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C4BE6" w14:textId="0A7ED049" w:rsidR="001625AE" w:rsidRPr="006D11E8" w:rsidRDefault="006D11E8" w:rsidP="00F20020">
      <w:pPr>
        <w:spacing w:after="240"/>
        <w:rPr>
          <w:b/>
          <w:sz w:val="28"/>
        </w:rPr>
      </w:pPr>
      <w:bookmarkStart w:id="0" w:name="_Hlk79918406"/>
      <w:proofErr w:type="spellStart"/>
      <w:r w:rsidRPr="006D11E8">
        <w:rPr>
          <w:b/>
          <w:sz w:val="28"/>
        </w:rPr>
        <w:t>Гил</w:t>
      </w:r>
      <w:proofErr w:type="spellEnd"/>
      <w:r w:rsidRPr="006D11E8">
        <w:rPr>
          <w:b/>
          <w:sz w:val="28"/>
        </w:rPr>
        <w:t xml:space="preserve"> </w:t>
      </w:r>
      <w:proofErr w:type="spellStart"/>
      <w:r w:rsidRPr="006D11E8">
        <w:rPr>
          <w:b/>
          <w:sz w:val="28"/>
        </w:rPr>
        <w:t>Равив</w:t>
      </w:r>
      <w:proofErr w:type="spellEnd"/>
      <w:r w:rsidRPr="006D11E8">
        <w:rPr>
          <w:b/>
          <w:sz w:val="28"/>
        </w:rPr>
        <w:t>. Power Query в Excel и Power BI: сбор, объединение и преобразование данных</w:t>
      </w:r>
    </w:p>
    <w:bookmarkEnd w:id="0"/>
    <w:p w14:paraId="2EE0CF1F" w14:textId="15B6F331" w:rsidR="00F31F88" w:rsidRPr="00F31F88" w:rsidRDefault="00F31F88" w:rsidP="00F31F88">
      <w:pPr>
        <w:rPr>
          <w:rFonts w:cstheme="minorHAnsi"/>
          <w:color w:val="000000"/>
        </w:rPr>
      </w:pPr>
      <w:r>
        <w:rPr>
          <w:rFonts w:cstheme="minorHAnsi"/>
          <w:color w:val="000000"/>
        </w:rPr>
        <w:t xml:space="preserve">Ранее я перевел книгу </w:t>
      </w:r>
      <w:hyperlink r:id="rId8" w:history="1">
        <w:r w:rsidRPr="00F31F88">
          <w:rPr>
            <w:rStyle w:val="aa"/>
            <w:rFonts w:cstheme="minorHAnsi"/>
          </w:rPr>
          <w:t xml:space="preserve">Кен Пульс и Мигель </w:t>
        </w:r>
        <w:proofErr w:type="spellStart"/>
        <w:r w:rsidRPr="00F31F88">
          <w:rPr>
            <w:rStyle w:val="aa"/>
            <w:rFonts w:cstheme="minorHAnsi"/>
          </w:rPr>
          <w:t>Эскобар</w:t>
        </w:r>
        <w:proofErr w:type="spellEnd"/>
        <w:r w:rsidRPr="00F31F88">
          <w:rPr>
            <w:rStyle w:val="aa"/>
            <w:rFonts w:cstheme="minorHAnsi"/>
          </w:rPr>
          <w:t>. Язык М для Power Query</w:t>
        </w:r>
      </w:hyperlink>
      <w:r>
        <w:rPr>
          <w:rFonts w:cstheme="minorHAnsi"/>
          <w:color w:val="000000"/>
        </w:rPr>
        <w:t>. А спустя некоторое время с удивлением обнаружил, что страничка книги самая посещаемая среди опубликова</w:t>
      </w:r>
      <w:r w:rsidR="00A433AA">
        <w:rPr>
          <w:rFonts w:cstheme="minorHAnsi"/>
          <w:color w:val="000000"/>
        </w:rPr>
        <w:t>нных</w:t>
      </w:r>
      <w:r>
        <w:rPr>
          <w:rFonts w:cstheme="minorHAnsi"/>
          <w:color w:val="000000"/>
        </w:rPr>
        <w:t xml:space="preserve"> за последние 5 лет. Механизм </w:t>
      </w:r>
      <w:r w:rsidRPr="00F31F88">
        <w:rPr>
          <w:rFonts w:cstheme="minorHAnsi"/>
          <w:color w:val="000000"/>
        </w:rPr>
        <w:t>Power Query</w:t>
      </w:r>
      <w:r>
        <w:rPr>
          <w:rFonts w:cstheme="minorHAnsi"/>
          <w:color w:val="000000"/>
        </w:rPr>
        <w:t xml:space="preserve"> для </w:t>
      </w:r>
      <w:r>
        <w:rPr>
          <w:rFonts w:cstheme="minorHAnsi"/>
          <w:color w:val="000000"/>
          <w:lang w:val="en-US"/>
        </w:rPr>
        <w:t>Excel</w:t>
      </w:r>
      <w:r w:rsidRPr="00F31F88">
        <w:rPr>
          <w:rFonts w:cstheme="minorHAnsi"/>
          <w:color w:val="000000"/>
        </w:rPr>
        <w:t xml:space="preserve"> </w:t>
      </w:r>
      <w:r>
        <w:rPr>
          <w:rFonts w:cstheme="minorHAnsi"/>
          <w:color w:val="000000"/>
        </w:rPr>
        <w:t xml:space="preserve">относительно новый, но весьма необычный. Это не чистая работа </w:t>
      </w:r>
      <w:r w:rsidR="00876682">
        <w:rPr>
          <w:rFonts w:cstheme="minorHAnsi"/>
          <w:color w:val="000000"/>
        </w:rPr>
        <w:t xml:space="preserve">с данными </w:t>
      </w:r>
      <w:r>
        <w:rPr>
          <w:rFonts w:cstheme="minorHAnsi"/>
          <w:color w:val="000000"/>
        </w:rPr>
        <w:t xml:space="preserve">в </w:t>
      </w:r>
      <w:r>
        <w:rPr>
          <w:rFonts w:cstheme="minorHAnsi"/>
          <w:color w:val="000000"/>
          <w:lang w:val="en-US"/>
        </w:rPr>
        <w:t>Excel</w:t>
      </w:r>
      <w:r>
        <w:rPr>
          <w:rFonts w:cstheme="minorHAnsi"/>
          <w:color w:val="000000"/>
        </w:rPr>
        <w:t xml:space="preserve">, а </w:t>
      </w:r>
      <w:r w:rsidR="00876682">
        <w:rPr>
          <w:rFonts w:cstheme="minorHAnsi"/>
          <w:color w:val="000000"/>
        </w:rPr>
        <w:t xml:space="preserve">инструмент импорта внешних данных и их предварительной обработки. Я постоянно </w:t>
      </w:r>
      <w:r w:rsidR="00A433AA">
        <w:rPr>
          <w:rFonts w:cstheme="minorHAnsi"/>
          <w:color w:val="000000"/>
        </w:rPr>
        <w:t>извлекаю</w:t>
      </w:r>
      <w:r w:rsidR="00876682">
        <w:rPr>
          <w:rFonts w:cstheme="minorHAnsi"/>
          <w:color w:val="000000"/>
        </w:rPr>
        <w:t xml:space="preserve"> данны</w:t>
      </w:r>
      <w:r w:rsidR="00A433AA">
        <w:rPr>
          <w:rFonts w:cstheme="minorHAnsi"/>
          <w:color w:val="000000"/>
        </w:rPr>
        <w:t>е</w:t>
      </w:r>
      <w:r w:rsidR="00876682">
        <w:rPr>
          <w:rFonts w:cstheme="minorHAnsi"/>
          <w:color w:val="000000"/>
        </w:rPr>
        <w:t xml:space="preserve"> из Интернета, поэтому использую </w:t>
      </w:r>
      <w:r w:rsidR="00876682" w:rsidRPr="00F31F88">
        <w:rPr>
          <w:rFonts w:cstheme="minorHAnsi"/>
          <w:color w:val="000000"/>
        </w:rPr>
        <w:t>Power Query</w:t>
      </w:r>
      <w:r w:rsidR="00876682">
        <w:rPr>
          <w:rFonts w:cstheme="minorHAnsi"/>
          <w:color w:val="000000"/>
        </w:rPr>
        <w:t xml:space="preserve"> довольно часто. </w:t>
      </w:r>
      <w:proofErr w:type="spellStart"/>
      <w:r w:rsidR="00876682">
        <w:rPr>
          <w:rFonts w:cstheme="minorHAnsi"/>
          <w:color w:val="000000"/>
        </w:rPr>
        <w:t>Гил</w:t>
      </w:r>
      <w:proofErr w:type="spellEnd"/>
      <w:r w:rsidR="00876682">
        <w:rPr>
          <w:rFonts w:cstheme="minorHAnsi"/>
          <w:color w:val="000000"/>
        </w:rPr>
        <w:t xml:space="preserve"> </w:t>
      </w:r>
      <w:proofErr w:type="spellStart"/>
      <w:r w:rsidR="00876682">
        <w:rPr>
          <w:rFonts w:cstheme="minorHAnsi"/>
          <w:color w:val="000000"/>
        </w:rPr>
        <w:t>Равив</w:t>
      </w:r>
      <w:proofErr w:type="spellEnd"/>
      <w:r w:rsidR="00876682">
        <w:rPr>
          <w:rFonts w:cstheme="minorHAnsi"/>
          <w:color w:val="000000"/>
        </w:rPr>
        <w:t xml:space="preserve"> описывает многое из того, что есть у Кена Пульса, поэтому здесь я не повторяюсь. Больше внимания уделяю новым аспектам:</w:t>
      </w:r>
      <w:r w:rsidRPr="00F31F88">
        <w:rPr>
          <w:rFonts w:cstheme="minorHAnsi"/>
          <w:color w:val="000000"/>
        </w:rPr>
        <w:t xml:space="preserve"> </w:t>
      </w:r>
      <w:r w:rsidR="00876682">
        <w:rPr>
          <w:rFonts w:cstheme="minorHAnsi"/>
          <w:color w:val="000000"/>
        </w:rPr>
        <w:t>язык</w:t>
      </w:r>
      <w:r w:rsidR="00A433AA">
        <w:rPr>
          <w:rFonts w:cstheme="minorHAnsi"/>
          <w:color w:val="000000"/>
        </w:rPr>
        <w:t>у</w:t>
      </w:r>
      <w:r w:rsidR="00876682">
        <w:rPr>
          <w:rFonts w:cstheme="minorHAnsi"/>
          <w:color w:val="000000"/>
        </w:rPr>
        <w:t xml:space="preserve"> М, анализу </w:t>
      </w:r>
      <w:r w:rsidRPr="00F31F88">
        <w:rPr>
          <w:rFonts w:cstheme="minorHAnsi"/>
          <w:color w:val="000000"/>
        </w:rPr>
        <w:t>текстов</w:t>
      </w:r>
      <w:r w:rsidR="00A433AA">
        <w:rPr>
          <w:rFonts w:cstheme="minorHAnsi"/>
          <w:color w:val="000000"/>
        </w:rPr>
        <w:t xml:space="preserve"> и</w:t>
      </w:r>
      <w:r w:rsidR="00876682">
        <w:rPr>
          <w:rFonts w:cstheme="minorHAnsi"/>
          <w:color w:val="000000"/>
        </w:rPr>
        <w:t xml:space="preserve"> </w:t>
      </w:r>
      <w:r w:rsidRPr="00F31F88">
        <w:rPr>
          <w:rFonts w:cstheme="minorHAnsi"/>
          <w:color w:val="000000"/>
        </w:rPr>
        <w:t>извлечени</w:t>
      </w:r>
      <w:r w:rsidR="00876682">
        <w:rPr>
          <w:rFonts w:cstheme="minorHAnsi"/>
          <w:color w:val="000000"/>
        </w:rPr>
        <w:t>ю</w:t>
      </w:r>
      <w:r w:rsidRPr="00F31F88">
        <w:rPr>
          <w:rFonts w:cstheme="minorHAnsi"/>
          <w:color w:val="000000"/>
        </w:rPr>
        <w:t xml:space="preserve"> знани</w:t>
      </w:r>
      <w:r w:rsidR="00A433AA">
        <w:rPr>
          <w:rFonts w:cstheme="minorHAnsi"/>
          <w:color w:val="000000"/>
        </w:rPr>
        <w:t>я</w:t>
      </w:r>
      <w:r w:rsidRPr="00F31F88">
        <w:rPr>
          <w:rFonts w:cstheme="minorHAnsi"/>
          <w:color w:val="000000"/>
        </w:rPr>
        <w:t xml:space="preserve"> из текст</w:t>
      </w:r>
      <w:r w:rsidR="00A433AA">
        <w:rPr>
          <w:rFonts w:cstheme="minorHAnsi"/>
          <w:color w:val="000000"/>
        </w:rPr>
        <w:t>а</w:t>
      </w:r>
      <w:r w:rsidRPr="00F31F88">
        <w:rPr>
          <w:rFonts w:cstheme="minorHAnsi"/>
          <w:color w:val="000000"/>
        </w:rPr>
        <w:t>.</w:t>
      </w:r>
      <w:r>
        <w:rPr>
          <w:rFonts w:cstheme="minorHAnsi"/>
          <w:color w:val="000000"/>
        </w:rPr>
        <w:t xml:space="preserve"> </w:t>
      </w:r>
    </w:p>
    <w:p w14:paraId="1CA0797E" w14:textId="321F2557" w:rsidR="006D11E8" w:rsidRPr="006D11E8" w:rsidRDefault="006D11E8" w:rsidP="006D11E8">
      <w:pPr>
        <w:rPr>
          <w:rFonts w:cstheme="minorHAnsi"/>
          <w:color w:val="000000"/>
        </w:rPr>
      </w:pPr>
      <w:proofErr w:type="spellStart"/>
      <w:r w:rsidRPr="006D11E8">
        <w:rPr>
          <w:rFonts w:cstheme="minorHAnsi"/>
          <w:color w:val="000000"/>
        </w:rPr>
        <w:t>Гил</w:t>
      </w:r>
      <w:proofErr w:type="spellEnd"/>
      <w:r w:rsidRPr="006D11E8">
        <w:rPr>
          <w:rFonts w:cstheme="minorHAnsi"/>
          <w:color w:val="000000"/>
        </w:rPr>
        <w:t xml:space="preserve"> </w:t>
      </w:r>
      <w:proofErr w:type="spellStart"/>
      <w:r w:rsidRPr="006D11E8">
        <w:rPr>
          <w:rFonts w:cstheme="minorHAnsi"/>
          <w:color w:val="000000"/>
        </w:rPr>
        <w:t>Равив</w:t>
      </w:r>
      <w:proofErr w:type="spellEnd"/>
      <w:r w:rsidRPr="006D11E8">
        <w:rPr>
          <w:rFonts w:cstheme="minorHAnsi"/>
          <w:color w:val="000000"/>
        </w:rPr>
        <w:t>. Power Query в Excel и Power BI: сбор, объединение и преобразование данных</w:t>
      </w:r>
      <w:r>
        <w:rPr>
          <w:rFonts w:cstheme="minorHAnsi"/>
          <w:color w:val="000000"/>
        </w:rPr>
        <w:t xml:space="preserve">. – </w:t>
      </w:r>
      <w:r w:rsidRPr="006D11E8">
        <w:rPr>
          <w:rFonts w:cstheme="minorHAnsi"/>
          <w:color w:val="000000"/>
        </w:rPr>
        <w:t xml:space="preserve">СПб.: БХВ-Петербург, 2021. </w:t>
      </w:r>
      <w:r>
        <w:rPr>
          <w:rFonts w:cstheme="minorHAnsi"/>
          <w:color w:val="000000"/>
        </w:rPr>
        <w:t>–</w:t>
      </w:r>
      <w:r w:rsidRPr="006D11E8">
        <w:rPr>
          <w:rFonts w:cstheme="minorHAnsi"/>
          <w:color w:val="000000"/>
        </w:rPr>
        <w:t xml:space="preserve"> 480 с.</w:t>
      </w:r>
    </w:p>
    <w:p w14:paraId="0C78CEB0" w14:textId="6FE856D7" w:rsidR="00B41EB3" w:rsidRDefault="006D11E8" w:rsidP="001625AE">
      <w:pPr>
        <w:rPr>
          <w:rFonts w:cstheme="minorHAnsi"/>
          <w:color w:val="000000"/>
        </w:rPr>
      </w:pPr>
      <w:r>
        <w:rPr>
          <w:rFonts w:cstheme="minorHAnsi"/>
          <w:noProof/>
          <w:color w:val="000000"/>
        </w:rPr>
        <w:drawing>
          <wp:inline distT="0" distB="0" distL="0" distR="0" wp14:anchorId="707450C6" wp14:editId="2521E847">
            <wp:extent cx="1905000" cy="26860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extLst>
                        <a:ext uri="{28A0092B-C50C-407E-A947-70E740481C1C}">
                          <a14:useLocalDpi xmlns:a14="http://schemas.microsoft.com/office/drawing/2010/main" val="0"/>
                        </a:ext>
                      </a:extLst>
                    </a:blip>
                    <a:stretch>
                      <a:fillRect/>
                    </a:stretch>
                  </pic:blipFill>
                  <pic:spPr>
                    <a:xfrm>
                      <a:off x="0" y="0"/>
                      <a:ext cx="1905000" cy="2686050"/>
                    </a:xfrm>
                    <a:prstGeom prst="rect">
                      <a:avLst/>
                    </a:prstGeom>
                  </pic:spPr>
                </pic:pic>
              </a:graphicData>
            </a:graphic>
          </wp:inline>
        </w:drawing>
      </w:r>
    </w:p>
    <w:p w14:paraId="3F5866F3" w14:textId="73E034FC" w:rsidR="006D11E8" w:rsidRPr="006D11E8" w:rsidRDefault="006D11E8" w:rsidP="001625AE">
      <w:pPr>
        <w:rPr>
          <w:rFonts w:cstheme="minorHAnsi"/>
          <w:color w:val="000000"/>
        </w:rPr>
      </w:pPr>
      <w:r w:rsidRPr="006D11E8">
        <w:rPr>
          <w:rFonts w:cstheme="minorHAnsi"/>
          <w:color w:val="000000"/>
        </w:rPr>
        <w:t xml:space="preserve">Купить </w:t>
      </w:r>
      <w:r w:rsidR="00E6409B">
        <w:rPr>
          <w:rFonts w:cstheme="minorHAnsi"/>
          <w:color w:val="000000"/>
        </w:rPr>
        <w:t xml:space="preserve">бумажную или электронную </w:t>
      </w:r>
      <w:r w:rsidRPr="006D11E8">
        <w:rPr>
          <w:rFonts w:cstheme="minorHAnsi"/>
          <w:color w:val="000000"/>
        </w:rPr>
        <w:t xml:space="preserve">книгу в </w:t>
      </w:r>
      <w:hyperlink r:id="rId10" w:history="1">
        <w:r w:rsidRPr="00E6409B">
          <w:rPr>
            <w:rStyle w:val="aa"/>
            <w:rFonts w:cstheme="minorHAnsi"/>
          </w:rPr>
          <w:t>издательстве</w:t>
        </w:r>
      </w:hyperlink>
      <w:r>
        <w:rPr>
          <w:rFonts w:cstheme="minorHAnsi"/>
          <w:color w:val="000000"/>
        </w:rPr>
        <w:t>,</w:t>
      </w:r>
      <w:r w:rsidR="00E6409B">
        <w:rPr>
          <w:rFonts w:cstheme="minorHAnsi"/>
          <w:color w:val="000000"/>
        </w:rPr>
        <w:t xml:space="preserve"> бумажную книгу в</w:t>
      </w:r>
      <w:r w:rsidRPr="006D11E8">
        <w:rPr>
          <w:rFonts w:cstheme="minorHAnsi"/>
          <w:color w:val="000000"/>
        </w:rPr>
        <w:t xml:space="preserve"> </w:t>
      </w:r>
      <w:hyperlink r:id="rId11" w:history="1">
        <w:r w:rsidRPr="006D11E8">
          <w:rPr>
            <w:rStyle w:val="aa"/>
            <w:rFonts w:cstheme="minorHAnsi"/>
            <w:lang w:val="en-US"/>
          </w:rPr>
          <w:t>Ozon</w:t>
        </w:r>
      </w:hyperlink>
      <w:r w:rsidRPr="006D11E8">
        <w:rPr>
          <w:rFonts w:cstheme="minorHAnsi"/>
          <w:color w:val="000000"/>
        </w:rPr>
        <w:t xml:space="preserve"> или </w:t>
      </w:r>
      <w:hyperlink r:id="rId12" w:history="1">
        <w:r w:rsidRPr="006D11E8">
          <w:rPr>
            <w:rStyle w:val="aa"/>
            <w:rFonts w:cstheme="minorHAnsi"/>
          </w:rPr>
          <w:t>Лабиринте</w:t>
        </w:r>
      </w:hyperlink>
    </w:p>
    <w:p w14:paraId="2E08CC70" w14:textId="1DD58770" w:rsidR="00963E89" w:rsidRDefault="00963E89" w:rsidP="00A433AA">
      <w:pPr>
        <w:pStyle w:val="3"/>
      </w:pPr>
      <w:r>
        <w:t>Содержание</w:t>
      </w:r>
    </w:p>
    <w:p w14:paraId="2F6AEBA8" w14:textId="4BF168BC" w:rsidR="00963E89" w:rsidRDefault="00C52C97" w:rsidP="00963E89">
      <w:hyperlink w:anchor="_Глава_2._Основные" w:history="1">
        <w:r w:rsidR="00963E89" w:rsidRPr="00C52C97">
          <w:rPr>
            <w:rStyle w:val="aa"/>
          </w:rPr>
          <w:t>Глава 2. Основные проблемы, возникающие при подготовке данных</w:t>
        </w:r>
      </w:hyperlink>
    </w:p>
    <w:p w14:paraId="100EF56D" w14:textId="2A4CB4FD" w:rsidR="00963E89" w:rsidRDefault="00C52C97" w:rsidP="00963E89">
      <w:hyperlink w:anchor="_Столбец_из_примеров" w:history="1">
        <w:r w:rsidR="00963E89" w:rsidRPr="00C52C97">
          <w:rPr>
            <w:rStyle w:val="aa"/>
          </w:rPr>
          <w:t>Столбец из примеров</w:t>
        </w:r>
      </w:hyperlink>
    </w:p>
    <w:p w14:paraId="5D532586" w14:textId="3D369AEA" w:rsidR="00963E89" w:rsidRDefault="00C52C97" w:rsidP="00963E89">
      <w:hyperlink w:anchor="_Объединение_чисел_в" w:history="1">
        <w:r w:rsidR="004F27CF" w:rsidRPr="00C52C97">
          <w:rPr>
            <w:rStyle w:val="aa"/>
          </w:rPr>
          <w:t>Объединение чисел в группы</w:t>
        </w:r>
      </w:hyperlink>
    </w:p>
    <w:p w14:paraId="1F9F24FD" w14:textId="5A9BB1A8" w:rsidR="00963E89" w:rsidRDefault="00C52C97" w:rsidP="00963E89">
      <w:hyperlink w:anchor="_Извлечение_гиперссылок_из" w:history="1">
        <w:r w:rsidR="004F27CF" w:rsidRPr="00C52C97">
          <w:rPr>
            <w:rStyle w:val="aa"/>
          </w:rPr>
          <w:t>Извлечение гиперссылок из текста</w:t>
        </w:r>
      </w:hyperlink>
    </w:p>
    <w:p w14:paraId="375AB3EF" w14:textId="0F178648" w:rsidR="00963E89" w:rsidRDefault="00963E89" w:rsidP="00963E89">
      <w:r>
        <w:t>Работа с датами</w:t>
      </w:r>
    </w:p>
    <w:p w14:paraId="066BE22F" w14:textId="368F5889" w:rsidR="00963E89" w:rsidRDefault="00963E89" w:rsidP="00963E89">
      <w:r>
        <w:t>Глава 3. Объединение данных, полученных из нескольких источников</w:t>
      </w:r>
    </w:p>
    <w:p w14:paraId="05EA00A7" w14:textId="3962F30E" w:rsidR="00963E89" w:rsidRDefault="00963E89" w:rsidP="00963E89">
      <w:r>
        <w:t>Глава 4. Объединение несовпадающих таблиц</w:t>
      </w:r>
    </w:p>
    <w:p w14:paraId="794D5E53" w14:textId="1256F71D" w:rsidR="00963E89" w:rsidRDefault="00963E89" w:rsidP="00963E89">
      <w:r>
        <w:t>Глава 5. Сохранение контекста</w:t>
      </w:r>
    </w:p>
    <w:p w14:paraId="402C97F9" w14:textId="2D52E057" w:rsidR="00963E89" w:rsidRDefault="00963E89" w:rsidP="00963E89">
      <w:r>
        <w:t>Глава 6. Отмена свертывания столбцов таблицы</w:t>
      </w:r>
    </w:p>
    <w:p w14:paraId="5F5FBAE6" w14:textId="2BF4D446" w:rsidR="00963E89" w:rsidRDefault="00963E89" w:rsidP="00963E89">
      <w:r>
        <w:t>Глава 7. Дополнительные вопросы, связанные с применением преобразования сведения столбцов и отмены свертывания столбцов</w:t>
      </w:r>
    </w:p>
    <w:p w14:paraId="0ECCA9B9" w14:textId="593757DE" w:rsidR="00963E89" w:rsidRDefault="00963E89" w:rsidP="00963E89">
      <w:r>
        <w:t>Глава 8. Совместная работа</w:t>
      </w:r>
    </w:p>
    <w:p w14:paraId="457C2797" w14:textId="248F9BBF" w:rsidR="00963E89" w:rsidRDefault="00963E89" w:rsidP="00963E89">
      <w:r>
        <w:t>Глава 9. Введение в язык формул M Power Query</w:t>
      </w:r>
    </w:p>
    <w:p w14:paraId="376763FE" w14:textId="484841D4" w:rsidR="00963E89" w:rsidRDefault="00963E89" w:rsidP="00963E89">
      <w:r>
        <w:t>Глава 10. От ловушек к робастным запросам</w:t>
      </w:r>
    </w:p>
    <w:p w14:paraId="645797C5" w14:textId="33667D06" w:rsidR="00963E89" w:rsidRDefault="00963E89" w:rsidP="00963E89">
      <w:r>
        <w:t>Глава 11. Основы текстовой аналитики</w:t>
      </w:r>
    </w:p>
    <w:p w14:paraId="66521866" w14:textId="3EAFE022" w:rsidR="00963E89" w:rsidRDefault="00963E89" w:rsidP="00963E89">
      <w:r>
        <w:t>Глава 12. Расширенная текстовая аналитика: извлечение смысла</w:t>
      </w:r>
    </w:p>
    <w:p w14:paraId="43E86107" w14:textId="07CBBC70" w:rsidR="00F31F88" w:rsidRPr="00F31F88" w:rsidRDefault="00A433AA" w:rsidP="00A433AA">
      <w:pPr>
        <w:pStyle w:val="3"/>
      </w:pPr>
      <w:bookmarkStart w:id="1" w:name="_Глава_2._Основные"/>
      <w:bookmarkEnd w:id="1"/>
      <w:r>
        <w:lastRenderedPageBreak/>
        <w:t>Глава</w:t>
      </w:r>
      <w:r w:rsidR="00F31F88" w:rsidRPr="00F31F88">
        <w:t xml:space="preserve"> 2</w:t>
      </w:r>
      <w:r>
        <w:t xml:space="preserve">. </w:t>
      </w:r>
      <w:r w:rsidR="00F31F88" w:rsidRPr="00F31F88">
        <w:t>Основные проблемы, возникающие при подготовке данных</w:t>
      </w:r>
    </w:p>
    <w:p w14:paraId="378DB876" w14:textId="73D5268E" w:rsidR="00F31F88" w:rsidRPr="00F93EEB" w:rsidRDefault="00A000D9" w:rsidP="0006400E">
      <w:pPr>
        <w:rPr>
          <w:rFonts w:cstheme="minorHAnsi"/>
          <w:color w:val="000000"/>
          <w:lang w:val="en-US"/>
        </w:rPr>
      </w:pPr>
      <w:r>
        <w:rPr>
          <w:rFonts w:cstheme="minorHAnsi"/>
          <w:color w:val="000000"/>
        </w:rPr>
        <w:t xml:space="preserve">Примеры в книге часто используют базу </w:t>
      </w:r>
      <w:r>
        <w:rPr>
          <w:rFonts w:cstheme="minorHAnsi"/>
          <w:color w:val="000000"/>
          <w:lang w:val="en-US"/>
        </w:rPr>
        <w:t>A</w:t>
      </w:r>
      <w:proofErr w:type="spellStart"/>
      <w:r w:rsidR="00F31F88" w:rsidRPr="00F31F88">
        <w:rPr>
          <w:rFonts w:cstheme="minorHAnsi"/>
          <w:color w:val="000000"/>
        </w:rPr>
        <w:t>dventureWorks</w:t>
      </w:r>
      <w:proofErr w:type="spellEnd"/>
      <w:r w:rsidR="00F31F88" w:rsidRPr="00F31F88">
        <w:rPr>
          <w:rFonts w:cstheme="minorHAnsi"/>
          <w:color w:val="000000"/>
        </w:rPr>
        <w:t>, придуманн</w:t>
      </w:r>
      <w:r>
        <w:rPr>
          <w:rFonts w:cstheme="minorHAnsi"/>
          <w:color w:val="000000"/>
        </w:rPr>
        <w:t>ую</w:t>
      </w:r>
      <w:r w:rsidR="00F31F88" w:rsidRPr="00F31F88">
        <w:rPr>
          <w:rFonts w:cstheme="minorHAnsi"/>
          <w:color w:val="000000"/>
        </w:rPr>
        <w:t xml:space="preserve"> Microsoft для демонстрации реализации приложений в бизнес-сценариях. Для учебных целей базу данных </w:t>
      </w:r>
      <w:proofErr w:type="spellStart"/>
      <w:r w:rsidR="00F31F88" w:rsidRPr="00F31F88">
        <w:rPr>
          <w:rFonts w:cstheme="minorHAnsi"/>
          <w:color w:val="000000"/>
        </w:rPr>
        <w:t>AdventureWorks</w:t>
      </w:r>
      <w:proofErr w:type="spellEnd"/>
      <w:r w:rsidR="00F31F88" w:rsidRPr="00F31F88">
        <w:rPr>
          <w:rFonts w:cstheme="minorHAnsi"/>
          <w:color w:val="000000"/>
        </w:rPr>
        <w:t xml:space="preserve"> можно развернуть на сервере SQL</w:t>
      </w:r>
      <w:r>
        <w:rPr>
          <w:rFonts w:cstheme="minorHAnsi"/>
          <w:color w:val="000000"/>
        </w:rPr>
        <w:t xml:space="preserve"> на локальном ПК (подробнее см. </w:t>
      </w:r>
      <w:hyperlink r:id="rId13" w:history="1">
        <w:r w:rsidRPr="00A000D9">
          <w:rPr>
            <w:rStyle w:val="aa"/>
            <w:rFonts w:cstheme="minorHAnsi"/>
          </w:rPr>
          <w:t xml:space="preserve">Дик </w:t>
        </w:r>
        <w:proofErr w:type="spellStart"/>
        <w:r w:rsidRPr="00A000D9">
          <w:rPr>
            <w:rStyle w:val="aa"/>
            <w:rFonts w:cstheme="minorHAnsi"/>
          </w:rPr>
          <w:t>Куслейка</w:t>
        </w:r>
        <w:proofErr w:type="spellEnd"/>
        <w:r w:rsidRPr="00A000D9">
          <w:rPr>
            <w:rStyle w:val="aa"/>
            <w:rFonts w:cstheme="minorHAnsi"/>
          </w:rPr>
          <w:t xml:space="preserve">. Визуализация данных при помощи </w:t>
        </w:r>
        <w:proofErr w:type="spellStart"/>
        <w:r w:rsidRPr="00A000D9">
          <w:rPr>
            <w:rStyle w:val="aa"/>
            <w:rFonts w:cstheme="minorHAnsi"/>
          </w:rPr>
          <w:t>дашбордов</w:t>
        </w:r>
        <w:proofErr w:type="spellEnd"/>
        <w:r w:rsidRPr="00A000D9">
          <w:rPr>
            <w:rStyle w:val="aa"/>
            <w:rFonts w:cstheme="minorHAnsi"/>
          </w:rPr>
          <w:t xml:space="preserve"> и отчетов в Excel</w:t>
        </w:r>
      </w:hyperlink>
      <w:r>
        <w:rPr>
          <w:rFonts w:cstheme="minorHAnsi"/>
          <w:color w:val="000000"/>
        </w:rPr>
        <w:t xml:space="preserve">, раздел </w:t>
      </w:r>
      <w:r w:rsidRPr="00A000D9">
        <w:rPr>
          <w:rFonts w:cstheme="minorHAnsi"/>
          <w:color w:val="000000"/>
        </w:rPr>
        <w:t>Базы данных SOL Server</w:t>
      </w:r>
      <w:r>
        <w:rPr>
          <w:rFonts w:cstheme="minorHAnsi"/>
          <w:color w:val="000000"/>
        </w:rPr>
        <w:t>).</w:t>
      </w:r>
      <w:r w:rsidR="006605E5">
        <w:rPr>
          <w:rFonts w:cstheme="minorHAnsi"/>
          <w:color w:val="000000"/>
        </w:rPr>
        <w:t xml:space="preserve"> Вы также </w:t>
      </w:r>
      <w:r w:rsidR="00F31F88" w:rsidRPr="00F31F88">
        <w:rPr>
          <w:rFonts w:cstheme="minorHAnsi"/>
          <w:color w:val="000000"/>
        </w:rPr>
        <w:t xml:space="preserve">можете </w:t>
      </w:r>
      <w:r w:rsidR="006605E5">
        <w:rPr>
          <w:rFonts w:cstheme="minorHAnsi"/>
          <w:color w:val="000000"/>
        </w:rPr>
        <w:t>развернуть</w:t>
      </w:r>
      <w:r w:rsidR="00F31F88" w:rsidRPr="00F31F88">
        <w:rPr>
          <w:rFonts w:cstheme="minorHAnsi"/>
          <w:color w:val="000000"/>
        </w:rPr>
        <w:t xml:space="preserve"> баз</w:t>
      </w:r>
      <w:r w:rsidR="006605E5">
        <w:rPr>
          <w:rFonts w:cstheme="minorHAnsi"/>
          <w:color w:val="000000"/>
        </w:rPr>
        <w:t>у</w:t>
      </w:r>
      <w:r w:rsidR="00F31F88" w:rsidRPr="00F31F88">
        <w:rPr>
          <w:rFonts w:cstheme="minorHAnsi"/>
          <w:color w:val="000000"/>
        </w:rPr>
        <w:t xml:space="preserve"> данных </w:t>
      </w:r>
      <w:r w:rsidR="006605E5">
        <w:rPr>
          <w:rFonts w:cstheme="minorHAnsi"/>
          <w:color w:val="000000"/>
        </w:rPr>
        <w:t xml:space="preserve">в облаке </w:t>
      </w:r>
      <w:proofErr w:type="spellStart"/>
      <w:r w:rsidR="00F31F88" w:rsidRPr="00F31F88">
        <w:rPr>
          <w:rFonts w:cstheme="minorHAnsi"/>
          <w:color w:val="000000"/>
        </w:rPr>
        <w:t>Azure</w:t>
      </w:r>
      <w:proofErr w:type="spellEnd"/>
      <w:r w:rsidR="006605E5">
        <w:rPr>
          <w:rFonts w:cstheme="minorHAnsi"/>
          <w:color w:val="000000"/>
        </w:rPr>
        <w:t xml:space="preserve"> (см. </w:t>
      </w:r>
      <w:hyperlink r:id="rId14" w:history="1">
        <w:proofErr w:type="spellStart"/>
        <w:r w:rsidR="006605E5" w:rsidRPr="00F93EEB">
          <w:rPr>
            <w:rStyle w:val="aa"/>
            <w:rFonts w:cstheme="minorHAnsi"/>
            <w:lang w:val="en-US"/>
          </w:rPr>
          <w:t>Quickstart</w:t>
        </w:r>
        <w:proofErr w:type="spellEnd"/>
        <w:r w:rsidR="006605E5" w:rsidRPr="00F93EEB">
          <w:rPr>
            <w:rStyle w:val="aa"/>
            <w:rFonts w:cstheme="minorHAnsi"/>
            <w:lang w:val="en-US"/>
          </w:rPr>
          <w:t>: Create an Azure SQL Database single database</w:t>
        </w:r>
      </w:hyperlink>
      <w:r w:rsidR="006605E5" w:rsidRPr="00F93EEB">
        <w:rPr>
          <w:rFonts w:cstheme="minorHAnsi"/>
          <w:color w:val="000000"/>
          <w:lang w:val="en-US"/>
        </w:rPr>
        <w:t>).</w:t>
      </w:r>
    </w:p>
    <w:p w14:paraId="52EA63ED" w14:textId="77777777" w:rsidR="00F31F88" w:rsidRPr="00F93EEB" w:rsidRDefault="00F31F88" w:rsidP="0006400E">
      <w:pPr>
        <w:pStyle w:val="4"/>
        <w:rPr>
          <w:lang w:val="en-US"/>
        </w:rPr>
      </w:pPr>
      <w:bookmarkStart w:id="2" w:name="_Столбец_из_примеров"/>
      <w:bookmarkEnd w:id="2"/>
      <w:r w:rsidRPr="00F31F88">
        <w:t>Столбец</w:t>
      </w:r>
      <w:r w:rsidRPr="00F93EEB">
        <w:rPr>
          <w:lang w:val="en-US"/>
        </w:rPr>
        <w:t xml:space="preserve"> </w:t>
      </w:r>
      <w:r w:rsidRPr="00F31F88">
        <w:t>из</w:t>
      </w:r>
      <w:r w:rsidRPr="00F93EEB">
        <w:rPr>
          <w:lang w:val="en-US"/>
        </w:rPr>
        <w:t xml:space="preserve"> </w:t>
      </w:r>
      <w:r w:rsidRPr="00F31F88">
        <w:t>примеров</w:t>
      </w:r>
    </w:p>
    <w:p w14:paraId="7744A76A" w14:textId="19164E6F" w:rsidR="00F31F88" w:rsidRPr="00F31F88" w:rsidRDefault="0006400E" w:rsidP="00F31F88">
      <w:pPr>
        <w:rPr>
          <w:rFonts w:cstheme="minorHAnsi"/>
          <w:color w:val="000000"/>
        </w:rPr>
      </w:pPr>
      <w:r>
        <w:rPr>
          <w:rFonts w:cstheme="minorHAnsi"/>
          <w:color w:val="000000"/>
        </w:rPr>
        <w:t>З</w:t>
      </w:r>
      <w:r w:rsidR="00F31F88" w:rsidRPr="00F31F88">
        <w:rPr>
          <w:rFonts w:cstheme="minorHAnsi"/>
          <w:color w:val="000000"/>
        </w:rPr>
        <w:t xml:space="preserve">агрузите файл C02E02.xlsx с </w:t>
      </w:r>
      <w:hyperlink r:id="rId15" w:anchor="downloads" w:history="1">
        <w:r w:rsidR="00F31F88" w:rsidRPr="0006400E">
          <w:rPr>
            <w:rStyle w:val="aa"/>
            <w:rFonts w:cstheme="minorHAnsi"/>
          </w:rPr>
          <w:t>сайта</w:t>
        </w:r>
      </w:hyperlink>
      <w:r w:rsidR="00EC4392" w:rsidRPr="00EC4392">
        <w:rPr>
          <w:rFonts w:cstheme="minorHAnsi"/>
          <w:color w:val="000000"/>
        </w:rPr>
        <w:t xml:space="preserve"> </w:t>
      </w:r>
      <w:r w:rsidR="00EC4392">
        <w:rPr>
          <w:rFonts w:cstheme="minorHAnsi"/>
          <w:color w:val="000000"/>
        </w:rPr>
        <w:t>или из приложенного архива.</w:t>
      </w:r>
      <w:r w:rsidR="00F31F88" w:rsidRPr="00F31F88">
        <w:rPr>
          <w:rFonts w:cstheme="minorHAnsi"/>
          <w:color w:val="000000"/>
        </w:rPr>
        <w:t xml:space="preserve"> Создайте новую книгу Excel.</w:t>
      </w:r>
      <w:r>
        <w:rPr>
          <w:rFonts w:cstheme="minorHAnsi"/>
          <w:color w:val="000000"/>
        </w:rPr>
        <w:t xml:space="preserve"> Пройдите по меню </w:t>
      </w:r>
      <w:r w:rsidR="00F31F88" w:rsidRPr="00871000">
        <w:rPr>
          <w:rFonts w:cstheme="minorHAnsi"/>
          <w:i/>
          <w:iCs/>
          <w:color w:val="000000"/>
        </w:rPr>
        <w:t>Данные</w:t>
      </w:r>
      <w:r>
        <w:rPr>
          <w:rFonts w:cstheme="minorHAnsi"/>
          <w:color w:val="000000"/>
        </w:rPr>
        <w:t xml:space="preserve"> –</w:t>
      </w:r>
      <w:r w:rsidRPr="0006400E">
        <w:rPr>
          <w:rFonts w:cstheme="minorHAnsi"/>
          <w:color w:val="000000"/>
        </w:rPr>
        <w:t xml:space="preserve">&gt; </w:t>
      </w:r>
      <w:r w:rsidR="00F31F88" w:rsidRPr="00871000">
        <w:rPr>
          <w:rFonts w:cstheme="minorHAnsi"/>
          <w:i/>
          <w:iCs/>
          <w:color w:val="000000"/>
        </w:rPr>
        <w:t>Получить данные</w:t>
      </w:r>
      <w:r w:rsidR="00F31F88" w:rsidRPr="00F31F88">
        <w:rPr>
          <w:rFonts w:cstheme="minorHAnsi"/>
          <w:color w:val="000000"/>
        </w:rPr>
        <w:t xml:space="preserve"> </w:t>
      </w:r>
      <w:r w:rsidRPr="0006400E">
        <w:rPr>
          <w:rFonts w:cstheme="minorHAnsi"/>
          <w:color w:val="000000"/>
        </w:rPr>
        <w:t xml:space="preserve">–&gt; </w:t>
      </w:r>
      <w:r w:rsidR="00F31F88" w:rsidRPr="00871000">
        <w:rPr>
          <w:rFonts w:cstheme="minorHAnsi"/>
          <w:i/>
          <w:iCs/>
          <w:color w:val="000000"/>
        </w:rPr>
        <w:t>Из файла</w:t>
      </w:r>
      <w:r w:rsidR="00F31F88" w:rsidRPr="00F31F88">
        <w:rPr>
          <w:rFonts w:cstheme="minorHAnsi"/>
          <w:color w:val="000000"/>
        </w:rPr>
        <w:t xml:space="preserve"> </w:t>
      </w:r>
      <w:r w:rsidRPr="0006400E">
        <w:rPr>
          <w:rFonts w:cstheme="minorHAnsi"/>
          <w:color w:val="000000"/>
        </w:rPr>
        <w:t xml:space="preserve">–&gt; </w:t>
      </w:r>
      <w:r w:rsidR="00F31F88" w:rsidRPr="00871000">
        <w:rPr>
          <w:rFonts w:cstheme="minorHAnsi"/>
          <w:i/>
          <w:iCs/>
          <w:color w:val="000000"/>
        </w:rPr>
        <w:t>Из книги</w:t>
      </w:r>
      <w:r w:rsidR="00871000" w:rsidRPr="00871000">
        <w:rPr>
          <w:rFonts w:cstheme="minorHAnsi"/>
          <w:color w:val="000000"/>
        </w:rPr>
        <w:t xml:space="preserve">. </w:t>
      </w:r>
      <w:r w:rsidR="00F31F88" w:rsidRPr="00F31F88">
        <w:rPr>
          <w:rFonts w:cstheme="minorHAnsi"/>
          <w:color w:val="000000"/>
        </w:rPr>
        <w:t xml:space="preserve">Выделите файл C02E02.xlsx и нажмите </w:t>
      </w:r>
      <w:r w:rsidR="00F31F88" w:rsidRPr="00871000">
        <w:rPr>
          <w:rFonts w:cstheme="minorHAnsi"/>
          <w:i/>
          <w:iCs/>
          <w:color w:val="000000"/>
        </w:rPr>
        <w:t>Импорт</w:t>
      </w:r>
      <w:r w:rsidR="00F31F88" w:rsidRPr="00F31F88">
        <w:rPr>
          <w:rFonts w:cstheme="minorHAnsi"/>
          <w:color w:val="000000"/>
        </w:rPr>
        <w:t>.</w:t>
      </w:r>
      <w:r w:rsidR="00871000" w:rsidRPr="00871000">
        <w:rPr>
          <w:rFonts w:cstheme="minorHAnsi"/>
          <w:color w:val="000000"/>
        </w:rPr>
        <w:t xml:space="preserve"> </w:t>
      </w:r>
      <w:r w:rsidR="00F31F88" w:rsidRPr="00F31F88">
        <w:rPr>
          <w:rFonts w:cstheme="minorHAnsi"/>
          <w:color w:val="000000"/>
        </w:rPr>
        <w:t xml:space="preserve">В открывшемся окне </w:t>
      </w:r>
      <w:r w:rsidR="00F31F88" w:rsidRPr="00871000">
        <w:rPr>
          <w:rFonts w:cstheme="minorHAnsi"/>
          <w:i/>
          <w:iCs/>
          <w:color w:val="000000"/>
        </w:rPr>
        <w:t>Навигатор</w:t>
      </w:r>
      <w:r w:rsidR="00F31F88" w:rsidRPr="00F31F88">
        <w:rPr>
          <w:rFonts w:cstheme="minorHAnsi"/>
          <w:color w:val="000000"/>
        </w:rPr>
        <w:t xml:space="preserve"> выберите </w:t>
      </w:r>
      <w:r w:rsidR="00871000">
        <w:rPr>
          <w:rFonts w:cstheme="minorHAnsi"/>
          <w:color w:val="000000"/>
        </w:rPr>
        <w:t>таблицу</w:t>
      </w:r>
      <w:r w:rsidR="00F31F88" w:rsidRPr="00F31F88">
        <w:rPr>
          <w:rFonts w:cstheme="minorHAnsi"/>
          <w:color w:val="000000"/>
        </w:rPr>
        <w:t xml:space="preserve"> </w:t>
      </w:r>
      <w:r w:rsidR="00F31F88" w:rsidRPr="00871000">
        <w:rPr>
          <w:rFonts w:cstheme="minorHAnsi"/>
          <w:i/>
          <w:iCs/>
          <w:color w:val="000000"/>
        </w:rPr>
        <w:t>Products</w:t>
      </w:r>
      <w:r w:rsidR="00871000">
        <w:rPr>
          <w:rFonts w:cstheme="minorHAnsi"/>
          <w:color w:val="000000"/>
        </w:rPr>
        <w:t xml:space="preserve"> </w:t>
      </w:r>
      <w:r w:rsidR="00F31F88" w:rsidRPr="00F31F88">
        <w:rPr>
          <w:rFonts w:cstheme="minorHAnsi"/>
          <w:color w:val="000000"/>
        </w:rPr>
        <w:t xml:space="preserve">и нажмите кнопку </w:t>
      </w:r>
      <w:r w:rsidR="00871000">
        <w:rPr>
          <w:rFonts w:cstheme="minorHAnsi"/>
          <w:i/>
          <w:iCs/>
          <w:color w:val="000000"/>
        </w:rPr>
        <w:t>Преобразовать данные</w:t>
      </w:r>
      <w:r w:rsidR="00F31F88" w:rsidRPr="00F31F88">
        <w:rPr>
          <w:rFonts w:cstheme="minorHAnsi"/>
          <w:color w:val="000000"/>
        </w:rPr>
        <w:t>.</w:t>
      </w:r>
      <w:r w:rsidR="00871000">
        <w:rPr>
          <w:rFonts w:cstheme="minorHAnsi"/>
          <w:color w:val="000000"/>
        </w:rPr>
        <w:t xml:space="preserve"> </w:t>
      </w:r>
      <w:r w:rsidR="00963E89">
        <w:rPr>
          <w:rFonts w:cstheme="minorHAnsi"/>
          <w:color w:val="000000"/>
        </w:rPr>
        <w:t>Откроется</w:t>
      </w:r>
      <w:r w:rsidR="00F31F88" w:rsidRPr="00F31F88">
        <w:rPr>
          <w:rFonts w:cstheme="minorHAnsi"/>
          <w:color w:val="000000"/>
        </w:rPr>
        <w:t xml:space="preserve"> окн</w:t>
      </w:r>
      <w:r w:rsidR="00963E89">
        <w:rPr>
          <w:rFonts w:cstheme="minorHAnsi"/>
          <w:color w:val="000000"/>
        </w:rPr>
        <w:t>о</w:t>
      </w:r>
      <w:r w:rsidR="00F31F88" w:rsidRPr="00F31F88">
        <w:rPr>
          <w:rFonts w:cstheme="minorHAnsi"/>
          <w:color w:val="000000"/>
        </w:rPr>
        <w:t xml:space="preserve"> редактора Power Query</w:t>
      </w:r>
      <w:r w:rsidR="00963E89">
        <w:rPr>
          <w:rFonts w:cstheme="minorHAnsi"/>
          <w:color w:val="000000"/>
        </w:rPr>
        <w:t>.</w:t>
      </w:r>
      <w:r w:rsidR="00871000">
        <w:rPr>
          <w:rFonts w:cstheme="minorHAnsi"/>
          <w:color w:val="000000"/>
        </w:rPr>
        <w:t xml:space="preserve"> </w:t>
      </w:r>
      <w:r w:rsidR="00963E89">
        <w:rPr>
          <w:rFonts w:cstheme="minorHAnsi"/>
          <w:color w:val="000000"/>
        </w:rPr>
        <w:t>С</w:t>
      </w:r>
      <w:r w:rsidR="00F31F88" w:rsidRPr="00F31F88">
        <w:rPr>
          <w:rFonts w:cstheme="minorHAnsi"/>
          <w:color w:val="000000"/>
        </w:rPr>
        <w:t xml:space="preserve">толбец </w:t>
      </w:r>
      <w:r w:rsidR="00F31F88" w:rsidRPr="00871000">
        <w:rPr>
          <w:rFonts w:cstheme="minorHAnsi"/>
          <w:i/>
          <w:iCs/>
          <w:color w:val="000000"/>
        </w:rPr>
        <w:t>Product Number</w:t>
      </w:r>
      <w:r w:rsidR="00F31F88" w:rsidRPr="00F31F88">
        <w:rPr>
          <w:rFonts w:cstheme="minorHAnsi"/>
          <w:color w:val="000000"/>
        </w:rPr>
        <w:t xml:space="preserve"> содержит четыре кода, разделенных </w:t>
      </w:r>
      <w:r w:rsidR="00963E89">
        <w:rPr>
          <w:rFonts w:cstheme="minorHAnsi"/>
          <w:color w:val="000000"/>
        </w:rPr>
        <w:t>дефисом</w:t>
      </w:r>
      <w:r w:rsidR="00F31F88" w:rsidRPr="00F31F88">
        <w:rPr>
          <w:rFonts w:cstheme="minorHAnsi"/>
          <w:color w:val="000000"/>
        </w:rPr>
        <w:t xml:space="preserve"> (например, </w:t>
      </w:r>
      <w:r w:rsidR="00871000">
        <w:rPr>
          <w:rFonts w:cstheme="minorHAnsi"/>
          <w:color w:val="000000"/>
        </w:rPr>
        <w:t xml:space="preserve">в первой строке </w:t>
      </w:r>
      <w:r w:rsidR="00F31F88" w:rsidRPr="00F31F88">
        <w:rPr>
          <w:rFonts w:cstheme="minorHAnsi"/>
          <w:color w:val="000000"/>
        </w:rPr>
        <w:t>VE-C304-S-BE). Нужно извлечь третье значение, которое соответствует размеру товара.</w:t>
      </w:r>
    </w:p>
    <w:p w14:paraId="1803E2FC" w14:textId="77777777" w:rsidR="004641B2" w:rsidRDefault="00F31F88" w:rsidP="00F31F88">
      <w:pPr>
        <w:rPr>
          <w:rFonts w:cstheme="minorHAnsi"/>
          <w:color w:val="000000"/>
        </w:rPr>
      </w:pPr>
      <w:r w:rsidRPr="00F31F88">
        <w:rPr>
          <w:rFonts w:cstheme="minorHAnsi"/>
          <w:color w:val="000000"/>
        </w:rPr>
        <w:t xml:space="preserve">Выделите столбец </w:t>
      </w:r>
      <w:r w:rsidRPr="00871000">
        <w:rPr>
          <w:rFonts w:cstheme="minorHAnsi"/>
          <w:i/>
          <w:iCs/>
          <w:color w:val="000000"/>
        </w:rPr>
        <w:t>Product Number</w:t>
      </w:r>
      <w:r w:rsidR="00871000">
        <w:rPr>
          <w:rFonts w:cstheme="minorHAnsi"/>
          <w:i/>
          <w:iCs/>
          <w:color w:val="000000"/>
        </w:rPr>
        <w:t>,</w:t>
      </w:r>
      <w:r w:rsidRPr="00871000">
        <w:rPr>
          <w:rFonts w:cstheme="minorHAnsi"/>
          <w:i/>
          <w:iCs/>
          <w:color w:val="000000"/>
        </w:rPr>
        <w:t xml:space="preserve"> </w:t>
      </w:r>
      <w:r w:rsidR="00804751">
        <w:rPr>
          <w:rFonts w:cstheme="minorHAnsi"/>
          <w:color w:val="000000"/>
        </w:rPr>
        <w:t>пройдите по меню</w:t>
      </w:r>
      <w:r w:rsidRPr="00F31F88">
        <w:rPr>
          <w:rFonts w:cstheme="minorHAnsi"/>
          <w:color w:val="000000"/>
        </w:rPr>
        <w:t xml:space="preserve"> </w:t>
      </w:r>
      <w:r w:rsidRPr="00804751">
        <w:rPr>
          <w:rFonts w:cstheme="minorHAnsi"/>
          <w:i/>
          <w:iCs/>
          <w:color w:val="000000"/>
        </w:rPr>
        <w:t>Добавление столбца</w:t>
      </w:r>
      <w:r w:rsidRPr="00F31F88">
        <w:rPr>
          <w:rFonts w:cstheme="minorHAnsi"/>
          <w:color w:val="000000"/>
        </w:rPr>
        <w:t xml:space="preserve"> </w:t>
      </w:r>
      <w:r w:rsidR="00804751">
        <w:rPr>
          <w:rFonts w:cstheme="minorHAnsi"/>
          <w:color w:val="000000"/>
        </w:rPr>
        <w:t>–</w:t>
      </w:r>
      <w:r w:rsidR="00804751" w:rsidRPr="00804751">
        <w:rPr>
          <w:rFonts w:cstheme="minorHAnsi"/>
          <w:color w:val="000000"/>
        </w:rPr>
        <w:t>&gt;</w:t>
      </w:r>
      <w:r w:rsidRPr="00F31F88">
        <w:rPr>
          <w:rFonts w:cstheme="minorHAnsi"/>
          <w:color w:val="000000"/>
        </w:rPr>
        <w:t xml:space="preserve"> </w:t>
      </w:r>
      <w:r w:rsidRPr="00804751">
        <w:rPr>
          <w:rFonts w:cstheme="minorHAnsi"/>
          <w:i/>
          <w:iCs/>
          <w:color w:val="000000"/>
        </w:rPr>
        <w:t>Столбец из примеров</w:t>
      </w:r>
      <w:r w:rsidR="00804751" w:rsidRPr="00804751">
        <w:rPr>
          <w:rFonts w:cstheme="minorHAnsi"/>
          <w:color w:val="000000"/>
        </w:rPr>
        <w:t xml:space="preserve"> –&gt; </w:t>
      </w:r>
      <w:r w:rsidRPr="00804751">
        <w:rPr>
          <w:rFonts w:cstheme="minorHAnsi"/>
          <w:i/>
          <w:iCs/>
          <w:color w:val="000000"/>
        </w:rPr>
        <w:t>Из выделения</w:t>
      </w:r>
      <w:r w:rsidR="00804751" w:rsidRPr="00804751">
        <w:rPr>
          <w:rFonts w:cstheme="minorHAnsi"/>
          <w:color w:val="000000"/>
        </w:rPr>
        <w:t>.</w:t>
      </w:r>
      <w:r w:rsidR="002431B3" w:rsidRPr="002431B3">
        <w:rPr>
          <w:rFonts w:cstheme="minorHAnsi"/>
          <w:color w:val="000000"/>
        </w:rPr>
        <w:t xml:space="preserve"> </w:t>
      </w:r>
      <w:r w:rsidRPr="00F31F88">
        <w:rPr>
          <w:rFonts w:cstheme="minorHAnsi"/>
          <w:color w:val="000000"/>
        </w:rPr>
        <w:t xml:space="preserve">Редактор Power Query переходит в новое состояние. </w:t>
      </w:r>
      <w:r w:rsidR="001638CD">
        <w:rPr>
          <w:rFonts w:cstheme="minorHAnsi"/>
          <w:color w:val="000000"/>
        </w:rPr>
        <w:t>В</w:t>
      </w:r>
      <w:r w:rsidRPr="00F31F88">
        <w:rPr>
          <w:rFonts w:cstheme="minorHAnsi"/>
          <w:color w:val="000000"/>
        </w:rPr>
        <w:t xml:space="preserve"> верхней части панели просмотра появляется сообщение: </w:t>
      </w:r>
      <w:r w:rsidRPr="008D5405">
        <w:rPr>
          <w:rFonts w:cstheme="minorHAnsi"/>
          <w:i/>
          <w:iCs/>
          <w:color w:val="000000"/>
        </w:rPr>
        <w:t>Введите примеры значений, чтобы создать столбец</w:t>
      </w:r>
      <w:r w:rsidR="001638CD">
        <w:rPr>
          <w:rFonts w:cstheme="minorHAnsi"/>
          <w:color w:val="000000"/>
        </w:rPr>
        <w:t xml:space="preserve"> (рис. 1</w:t>
      </w:r>
      <w:r w:rsidRPr="00F31F88">
        <w:rPr>
          <w:rFonts w:cstheme="minorHAnsi"/>
          <w:color w:val="000000"/>
        </w:rPr>
        <w:t xml:space="preserve">). В правой части панели </w:t>
      </w:r>
      <w:r w:rsidR="001638CD">
        <w:rPr>
          <w:rFonts w:cstheme="minorHAnsi"/>
          <w:color w:val="000000"/>
        </w:rPr>
        <w:t xml:space="preserve">в </w:t>
      </w:r>
      <w:r w:rsidR="008D5405">
        <w:rPr>
          <w:rFonts w:cstheme="minorHAnsi"/>
          <w:color w:val="000000"/>
        </w:rPr>
        <w:t xml:space="preserve">первую ячейку </w:t>
      </w:r>
      <w:r w:rsidRPr="00F31F88">
        <w:rPr>
          <w:rFonts w:cstheme="minorHAnsi"/>
          <w:color w:val="000000"/>
        </w:rPr>
        <w:t>столбц</w:t>
      </w:r>
      <w:r w:rsidR="008D5405">
        <w:rPr>
          <w:rFonts w:cstheme="minorHAnsi"/>
          <w:color w:val="000000"/>
        </w:rPr>
        <w:t>а</w:t>
      </w:r>
      <w:r w:rsidR="001638CD">
        <w:rPr>
          <w:rFonts w:cstheme="minorHAnsi"/>
          <w:color w:val="000000"/>
        </w:rPr>
        <w:t xml:space="preserve"> </w:t>
      </w:r>
      <w:r w:rsidR="001638CD" w:rsidRPr="008D5405">
        <w:rPr>
          <w:rFonts w:cstheme="minorHAnsi"/>
          <w:i/>
          <w:iCs/>
          <w:color w:val="000000"/>
        </w:rPr>
        <w:t>Текст между разделителями</w:t>
      </w:r>
      <w:r w:rsidRPr="00F31F88">
        <w:rPr>
          <w:rFonts w:cstheme="minorHAnsi"/>
          <w:color w:val="000000"/>
        </w:rPr>
        <w:t xml:space="preserve"> </w:t>
      </w:r>
      <w:r w:rsidR="008D5405">
        <w:rPr>
          <w:rFonts w:cstheme="minorHAnsi"/>
          <w:color w:val="000000"/>
        </w:rPr>
        <w:t xml:space="preserve">введите </w:t>
      </w:r>
      <w:r w:rsidR="008D5405" w:rsidRPr="008D5405">
        <w:rPr>
          <w:rFonts w:cstheme="minorHAnsi"/>
          <w:i/>
          <w:iCs/>
          <w:color w:val="000000"/>
          <w:lang w:val="en-US"/>
        </w:rPr>
        <w:t>S</w:t>
      </w:r>
      <w:r w:rsidR="008D5405" w:rsidRPr="008D5405">
        <w:rPr>
          <w:rFonts w:cstheme="minorHAnsi"/>
          <w:color w:val="000000"/>
        </w:rPr>
        <w:t xml:space="preserve">. </w:t>
      </w:r>
      <w:r w:rsidR="008D5405">
        <w:rPr>
          <w:rFonts w:cstheme="minorHAnsi"/>
          <w:color w:val="000000"/>
        </w:rPr>
        <w:t>П</w:t>
      </w:r>
      <w:r w:rsidR="008D5405" w:rsidRPr="00F31F88">
        <w:rPr>
          <w:rFonts w:cstheme="minorHAnsi"/>
          <w:color w:val="000000"/>
        </w:rPr>
        <w:t xml:space="preserve">ереименуйте столбец в </w:t>
      </w:r>
      <w:proofErr w:type="spellStart"/>
      <w:r w:rsidR="008D5405" w:rsidRPr="008D5405">
        <w:rPr>
          <w:rFonts w:cstheme="minorHAnsi"/>
          <w:i/>
          <w:iCs/>
          <w:color w:val="000000"/>
        </w:rPr>
        <w:t>Size</w:t>
      </w:r>
      <w:proofErr w:type="spellEnd"/>
      <w:r w:rsidR="008D5405" w:rsidRPr="00F31F88">
        <w:rPr>
          <w:rFonts w:cstheme="minorHAnsi"/>
          <w:color w:val="000000"/>
        </w:rPr>
        <w:t>.</w:t>
      </w:r>
      <w:r w:rsidRPr="00F31F88">
        <w:rPr>
          <w:rFonts w:cstheme="minorHAnsi"/>
          <w:color w:val="000000"/>
        </w:rPr>
        <w:t xml:space="preserve"> Нажмите </w:t>
      </w:r>
      <w:r w:rsidRPr="008D5405">
        <w:rPr>
          <w:rFonts w:cstheme="minorHAnsi"/>
          <w:i/>
          <w:iCs/>
          <w:color w:val="000000"/>
        </w:rPr>
        <w:t>Enter</w:t>
      </w:r>
      <w:r w:rsidRPr="00F31F88">
        <w:rPr>
          <w:rFonts w:cstheme="minorHAnsi"/>
          <w:color w:val="000000"/>
        </w:rPr>
        <w:t xml:space="preserve">, Power Query заполнит столбец </w:t>
      </w:r>
      <w:proofErr w:type="spellStart"/>
      <w:r w:rsidRPr="008D5405">
        <w:rPr>
          <w:rFonts w:cstheme="minorHAnsi"/>
          <w:i/>
          <w:iCs/>
          <w:color w:val="000000"/>
        </w:rPr>
        <w:t>Size</w:t>
      </w:r>
      <w:proofErr w:type="spellEnd"/>
      <w:r w:rsidRPr="00F31F88">
        <w:rPr>
          <w:rFonts w:cstheme="minorHAnsi"/>
          <w:color w:val="000000"/>
        </w:rPr>
        <w:t xml:space="preserve"> предложенными значениями, как показано на рис. </w:t>
      </w:r>
      <w:r w:rsidR="008D5405">
        <w:rPr>
          <w:rFonts w:cstheme="minorHAnsi"/>
          <w:color w:val="000000"/>
        </w:rPr>
        <w:t>1</w:t>
      </w:r>
      <w:r w:rsidRPr="00F31F88">
        <w:rPr>
          <w:rFonts w:cstheme="minorHAnsi"/>
          <w:color w:val="000000"/>
        </w:rPr>
        <w:t xml:space="preserve">. Нажмите комбинацию клавиш </w:t>
      </w:r>
      <w:proofErr w:type="spellStart"/>
      <w:r w:rsidRPr="00F31F88">
        <w:rPr>
          <w:rFonts w:cstheme="minorHAnsi"/>
          <w:color w:val="000000"/>
        </w:rPr>
        <w:t>Ctrl+Enter</w:t>
      </w:r>
      <w:proofErr w:type="spellEnd"/>
      <w:r w:rsidRPr="00F31F88">
        <w:rPr>
          <w:rFonts w:cstheme="minorHAnsi"/>
          <w:color w:val="000000"/>
        </w:rPr>
        <w:t xml:space="preserve"> или щелкните мышью на кнопке </w:t>
      </w:r>
      <w:r w:rsidR="008D5405">
        <w:rPr>
          <w:rFonts w:cstheme="minorHAnsi"/>
          <w:color w:val="000000"/>
          <w:lang w:val="en-US"/>
        </w:rPr>
        <w:t>Ok</w:t>
      </w:r>
      <w:r w:rsidRPr="00F31F88">
        <w:rPr>
          <w:rFonts w:cstheme="minorHAnsi"/>
          <w:color w:val="000000"/>
        </w:rPr>
        <w:t xml:space="preserve"> для создания столбца.</w:t>
      </w:r>
      <w:r w:rsidR="008D5405" w:rsidRPr="008D5405">
        <w:rPr>
          <w:rFonts w:cstheme="minorHAnsi"/>
          <w:color w:val="000000"/>
        </w:rPr>
        <w:t xml:space="preserve"> </w:t>
      </w:r>
      <w:r w:rsidRPr="00F31F88">
        <w:rPr>
          <w:rFonts w:cstheme="minorHAnsi"/>
          <w:color w:val="000000"/>
        </w:rPr>
        <w:t xml:space="preserve">Загрузите данные в книгу </w:t>
      </w:r>
      <w:r w:rsidR="008D5405">
        <w:rPr>
          <w:rFonts w:cstheme="minorHAnsi"/>
          <w:color w:val="000000"/>
          <w:lang w:val="en-US"/>
        </w:rPr>
        <w:t>Excel</w:t>
      </w:r>
      <w:r w:rsidR="004641B2">
        <w:rPr>
          <w:rFonts w:cstheme="minorHAnsi"/>
          <w:color w:val="000000"/>
        </w:rPr>
        <w:t>.</w:t>
      </w:r>
    </w:p>
    <w:p w14:paraId="1CAC0993" w14:textId="55B38D53" w:rsidR="00F31F88" w:rsidRPr="00F31F88" w:rsidRDefault="004641B2" w:rsidP="00F31F88">
      <w:pPr>
        <w:rPr>
          <w:rFonts w:cstheme="minorHAnsi"/>
          <w:color w:val="000000"/>
        </w:rPr>
      </w:pPr>
      <w:r>
        <w:rPr>
          <w:rFonts w:cstheme="minorHAnsi"/>
          <w:noProof/>
          <w:color w:val="000000"/>
        </w:rPr>
        <w:drawing>
          <wp:inline distT="0" distB="0" distL="0" distR="0" wp14:anchorId="644180BE" wp14:editId="3A318E4A">
            <wp:extent cx="5941695" cy="1994535"/>
            <wp:effectExtent l="0" t="0" r="1905" b="5715"/>
            <wp:docPr id="1" name="Рисунок 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стол&#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5941695" cy="1994535"/>
                    </a:xfrm>
                    <a:prstGeom prst="rect">
                      <a:avLst/>
                    </a:prstGeom>
                  </pic:spPr>
                </pic:pic>
              </a:graphicData>
            </a:graphic>
          </wp:inline>
        </w:drawing>
      </w:r>
    </w:p>
    <w:p w14:paraId="0EF80820" w14:textId="67BA1DB4" w:rsidR="00F31F88" w:rsidRPr="00F31F88" w:rsidRDefault="00F31F88" w:rsidP="00F31F88">
      <w:pPr>
        <w:rPr>
          <w:rFonts w:cstheme="minorHAnsi"/>
          <w:color w:val="000000"/>
        </w:rPr>
      </w:pPr>
      <w:r w:rsidRPr="00F31F88">
        <w:rPr>
          <w:rFonts w:cstheme="minorHAnsi"/>
          <w:color w:val="000000"/>
        </w:rPr>
        <w:t xml:space="preserve">Рис. </w:t>
      </w:r>
      <w:r w:rsidR="004641B2">
        <w:rPr>
          <w:rFonts w:cstheme="minorHAnsi"/>
          <w:color w:val="000000"/>
        </w:rPr>
        <w:t>1</w:t>
      </w:r>
      <w:r w:rsidRPr="00F31F88">
        <w:rPr>
          <w:rFonts w:cstheme="minorHAnsi"/>
          <w:color w:val="000000"/>
        </w:rPr>
        <w:t xml:space="preserve">. Редактор Power Query в режиме </w:t>
      </w:r>
      <w:r w:rsidRPr="004641B2">
        <w:rPr>
          <w:rFonts w:cstheme="minorHAnsi"/>
          <w:i/>
          <w:iCs/>
          <w:color w:val="000000"/>
        </w:rPr>
        <w:t>Добавить столбец из примеров</w:t>
      </w:r>
    </w:p>
    <w:p w14:paraId="3E2A794D" w14:textId="408081D1" w:rsidR="00F31F88" w:rsidRPr="00F31F88" w:rsidRDefault="00F76C1D" w:rsidP="00F31F88">
      <w:pPr>
        <w:rPr>
          <w:rFonts w:cstheme="minorHAnsi"/>
          <w:color w:val="000000"/>
        </w:rPr>
      </w:pPr>
      <w:r>
        <w:rPr>
          <w:rFonts w:cstheme="minorHAnsi"/>
          <w:color w:val="000000"/>
        </w:rPr>
        <w:t xml:space="preserve">Если </w:t>
      </w:r>
      <w:r w:rsidR="002F3B6D">
        <w:rPr>
          <w:rFonts w:cstheme="minorHAnsi"/>
          <w:color w:val="000000"/>
        </w:rPr>
        <w:t xml:space="preserve">в окне </w:t>
      </w:r>
      <w:r w:rsidR="002F3B6D" w:rsidRPr="002F3B6D">
        <w:rPr>
          <w:rFonts w:cstheme="minorHAnsi"/>
          <w:i/>
          <w:iCs/>
          <w:color w:val="000000"/>
        </w:rPr>
        <w:t>Параметры запроса</w:t>
      </w:r>
      <w:r w:rsidR="002F3B6D">
        <w:rPr>
          <w:rFonts w:cstheme="minorHAnsi"/>
          <w:color w:val="000000"/>
        </w:rPr>
        <w:t xml:space="preserve"> на строке </w:t>
      </w:r>
      <w:r w:rsidR="002F3B6D" w:rsidRPr="002F3B6D">
        <w:rPr>
          <w:rFonts w:cstheme="minorHAnsi"/>
          <w:i/>
          <w:iCs/>
          <w:color w:val="000000"/>
        </w:rPr>
        <w:t>Вставленный текст между…</w:t>
      </w:r>
      <w:r w:rsidR="002F3B6D">
        <w:rPr>
          <w:rFonts w:cstheme="minorHAnsi"/>
          <w:color w:val="000000"/>
        </w:rPr>
        <w:t xml:space="preserve"> </w:t>
      </w:r>
      <w:r>
        <w:rPr>
          <w:rFonts w:cstheme="minorHAnsi"/>
          <w:color w:val="000000"/>
        </w:rPr>
        <w:t xml:space="preserve">кликнуть </w:t>
      </w:r>
      <w:r w:rsidR="002F3B6D">
        <w:rPr>
          <w:rFonts w:cstheme="minorHAnsi"/>
          <w:color w:val="000000"/>
        </w:rPr>
        <w:t xml:space="preserve">на шестеренке, откроется окно </w:t>
      </w:r>
      <w:r w:rsidR="002F3B6D" w:rsidRPr="008D5405">
        <w:rPr>
          <w:rFonts w:cstheme="minorHAnsi"/>
          <w:i/>
          <w:iCs/>
          <w:color w:val="000000"/>
        </w:rPr>
        <w:t>Текст между разделителями</w:t>
      </w:r>
      <w:r w:rsidR="002F3B6D">
        <w:rPr>
          <w:rFonts w:cstheme="minorHAnsi"/>
          <w:color w:val="000000"/>
        </w:rPr>
        <w:t>, а верхней части можно увидеть код на языке М, соответствующий настройкам на рис. 2:</w:t>
      </w:r>
    </w:p>
    <w:p w14:paraId="367BD86F" w14:textId="51FD570D" w:rsidR="004641B2" w:rsidRDefault="002F3B6D" w:rsidP="00F31F88">
      <w:pPr>
        <w:rPr>
          <w:rFonts w:cstheme="minorHAnsi"/>
          <w:color w:val="000000"/>
        </w:rPr>
      </w:pPr>
      <w:r>
        <w:rPr>
          <w:rFonts w:cstheme="minorHAnsi"/>
          <w:noProof/>
          <w:color w:val="000000"/>
        </w:rPr>
        <w:lastRenderedPageBreak/>
        <w:drawing>
          <wp:inline distT="0" distB="0" distL="0" distR="0" wp14:anchorId="7F0162FD" wp14:editId="751AC383">
            <wp:extent cx="5941695" cy="291719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7">
                      <a:extLst>
                        <a:ext uri="{28A0092B-C50C-407E-A947-70E740481C1C}">
                          <a14:useLocalDpi xmlns:a14="http://schemas.microsoft.com/office/drawing/2010/main" val="0"/>
                        </a:ext>
                      </a:extLst>
                    </a:blip>
                    <a:stretch>
                      <a:fillRect/>
                    </a:stretch>
                  </pic:blipFill>
                  <pic:spPr>
                    <a:xfrm>
                      <a:off x="0" y="0"/>
                      <a:ext cx="5941695" cy="2917190"/>
                    </a:xfrm>
                    <a:prstGeom prst="rect">
                      <a:avLst/>
                    </a:prstGeom>
                  </pic:spPr>
                </pic:pic>
              </a:graphicData>
            </a:graphic>
          </wp:inline>
        </w:drawing>
      </w:r>
    </w:p>
    <w:p w14:paraId="340AF3BD" w14:textId="35C385C9" w:rsidR="004641B2" w:rsidRPr="00F31F88" w:rsidRDefault="004641B2" w:rsidP="00F31F88">
      <w:pPr>
        <w:rPr>
          <w:rFonts w:cstheme="minorHAnsi"/>
          <w:color w:val="000000"/>
        </w:rPr>
      </w:pPr>
      <w:r>
        <w:rPr>
          <w:rFonts w:cstheme="minorHAnsi"/>
          <w:color w:val="000000"/>
        </w:rPr>
        <w:t xml:space="preserve">Рис. 2. Интерфейс и код на языке </w:t>
      </w:r>
      <w:r w:rsidR="00F76C1D">
        <w:rPr>
          <w:rFonts w:cstheme="minorHAnsi"/>
          <w:color w:val="000000"/>
        </w:rPr>
        <w:t>М для извлечения символа между разделителями</w:t>
      </w:r>
    </w:p>
    <w:p w14:paraId="13C240D9" w14:textId="006FE1D6" w:rsidR="00C87565" w:rsidRDefault="00C87565" w:rsidP="00C87565">
      <w:pPr>
        <w:rPr>
          <w:rFonts w:cstheme="minorHAnsi"/>
          <w:color w:val="000000"/>
        </w:rPr>
      </w:pPr>
      <w:r>
        <w:rPr>
          <w:rFonts w:cstheme="minorHAnsi"/>
          <w:color w:val="000000"/>
        </w:rPr>
        <w:t xml:space="preserve">С полным перечнем </w:t>
      </w:r>
      <w:r w:rsidR="00F31F88" w:rsidRPr="00F31F88">
        <w:rPr>
          <w:rFonts w:cstheme="minorHAnsi"/>
          <w:color w:val="000000"/>
        </w:rPr>
        <w:t xml:space="preserve">функций, доступных в раскрывающемся меню </w:t>
      </w:r>
      <w:r w:rsidR="00F31F88" w:rsidRPr="00C87565">
        <w:rPr>
          <w:rFonts w:cstheme="minorHAnsi"/>
          <w:i/>
          <w:iCs/>
          <w:color w:val="000000"/>
        </w:rPr>
        <w:t>Столбец из примеров</w:t>
      </w:r>
      <w:r w:rsidR="00F31F88" w:rsidRPr="00F31F88">
        <w:rPr>
          <w:rFonts w:cstheme="minorHAnsi"/>
          <w:color w:val="000000"/>
        </w:rPr>
        <w:t xml:space="preserve">, </w:t>
      </w:r>
      <w:r>
        <w:rPr>
          <w:rFonts w:cstheme="minorHAnsi"/>
          <w:color w:val="000000"/>
        </w:rPr>
        <w:t xml:space="preserve">можно ознакомиться на </w:t>
      </w:r>
      <w:hyperlink r:id="rId18" w:history="1">
        <w:r w:rsidRPr="00C87565">
          <w:rPr>
            <w:rStyle w:val="aa"/>
            <w:rFonts w:cstheme="minorHAnsi"/>
          </w:rPr>
          <w:t xml:space="preserve">сайте </w:t>
        </w:r>
        <w:r w:rsidRPr="00C87565">
          <w:rPr>
            <w:rStyle w:val="aa"/>
            <w:rFonts w:cstheme="minorHAnsi"/>
            <w:lang w:val="en-US"/>
          </w:rPr>
          <w:t>MS</w:t>
        </w:r>
      </w:hyperlink>
      <w:r>
        <w:rPr>
          <w:rFonts w:cstheme="minorHAnsi"/>
          <w:color w:val="000000"/>
        </w:rPr>
        <w:t>.</w:t>
      </w:r>
    </w:p>
    <w:p w14:paraId="6CFB5911" w14:textId="19317F43" w:rsidR="00F31F88" w:rsidRPr="00F31F88" w:rsidRDefault="004F27CF" w:rsidP="00487577">
      <w:pPr>
        <w:pStyle w:val="4"/>
      </w:pPr>
      <w:bookmarkStart w:id="3" w:name="_Объединение_чисел_в"/>
      <w:bookmarkEnd w:id="3"/>
      <w:r>
        <w:t xml:space="preserve">Объединение чисел </w:t>
      </w:r>
      <w:r w:rsidR="00F31F88" w:rsidRPr="00F31F88">
        <w:t>в группы</w:t>
      </w:r>
    </w:p>
    <w:p w14:paraId="353539E9" w14:textId="77777777" w:rsidR="004D387B" w:rsidRDefault="00AA3CCF" w:rsidP="004D387B">
      <w:pPr>
        <w:spacing w:after="0"/>
        <w:rPr>
          <w:rFonts w:cstheme="minorHAnsi"/>
          <w:color w:val="000000"/>
        </w:rPr>
      </w:pPr>
      <w:r>
        <w:rPr>
          <w:rFonts w:cstheme="minorHAnsi"/>
          <w:color w:val="000000"/>
        </w:rPr>
        <w:t>С</w:t>
      </w:r>
      <w:r w:rsidR="00F31F88" w:rsidRPr="00F31F88">
        <w:rPr>
          <w:rFonts w:cstheme="minorHAnsi"/>
          <w:color w:val="000000"/>
        </w:rPr>
        <w:t xml:space="preserve">толбец </w:t>
      </w:r>
      <w:proofErr w:type="spellStart"/>
      <w:r w:rsidR="00F31F88" w:rsidRPr="00AA3CCF">
        <w:rPr>
          <w:rFonts w:cstheme="minorHAnsi"/>
          <w:i/>
          <w:iCs/>
          <w:color w:val="000000"/>
        </w:rPr>
        <w:t>Size</w:t>
      </w:r>
      <w:proofErr w:type="spellEnd"/>
      <w:r w:rsidR="00F31F88" w:rsidRPr="00F31F88">
        <w:rPr>
          <w:rFonts w:cstheme="minorHAnsi"/>
          <w:color w:val="000000"/>
        </w:rPr>
        <w:t xml:space="preserve"> содержит </w:t>
      </w:r>
      <w:r>
        <w:rPr>
          <w:rFonts w:cstheme="minorHAnsi"/>
          <w:color w:val="000000"/>
        </w:rPr>
        <w:t>как</w:t>
      </w:r>
      <w:r w:rsidR="00F31F88" w:rsidRPr="00F31F88">
        <w:rPr>
          <w:rFonts w:cstheme="minorHAnsi"/>
          <w:color w:val="000000"/>
        </w:rPr>
        <w:t xml:space="preserve"> буквенны</w:t>
      </w:r>
      <w:r>
        <w:rPr>
          <w:rFonts w:cstheme="minorHAnsi"/>
          <w:color w:val="000000"/>
        </w:rPr>
        <w:t xml:space="preserve">е, так </w:t>
      </w:r>
      <w:r w:rsidR="00F31F88" w:rsidRPr="00F31F88">
        <w:rPr>
          <w:rFonts w:cstheme="minorHAnsi"/>
          <w:color w:val="000000"/>
        </w:rPr>
        <w:t>и числовы</w:t>
      </w:r>
      <w:r>
        <w:rPr>
          <w:rFonts w:cstheme="minorHAnsi"/>
          <w:color w:val="000000"/>
        </w:rPr>
        <w:t>е</w:t>
      </w:r>
      <w:r w:rsidR="00F31F88" w:rsidRPr="00F31F88">
        <w:rPr>
          <w:rFonts w:cstheme="minorHAnsi"/>
          <w:color w:val="000000"/>
        </w:rPr>
        <w:t xml:space="preserve"> значени</w:t>
      </w:r>
      <w:r>
        <w:rPr>
          <w:rFonts w:cstheme="minorHAnsi"/>
          <w:color w:val="000000"/>
        </w:rPr>
        <w:t>я</w:t>
      </w:r>
      <w:r w:rsidR="00F31F88" w:rsidRPr="00F31F88">
        <w:rPr>
          <w:rFonts w:cstheme="minorHAnsi"/>
          <w:color w:val="000000"/>
        </w:rPr>
        <w:t xml:space="preserve">. </w:t>
      </w:r>
      <w:r>
        <w:rPr>
          <w:rFonts w:cstheme="minorHAnsi"/>
          <w:color w:val="000000"/>
        </w:rPr>
        <w:t xml:space="preserve">Игнорируем </w:t>
      </w:r>
      <w:r w:rsidR="00F31F88" w:rsidRPr="00F31F88">
        <w:rPr>
          <w:rFonts w:cstheme="minorHAnsi"/>
          <w:color w:val="000000"/>
        </w:rPr>
        <w:t>текстовые значения</w:t>
      </w:r>
      <w:r>
        <w:rPr>
          <w:rFonts w:cstheme="minorHAnsi"/>
          <w:color w:val="000000"/>
        </w:rPr>
        <w:t>,</w:t>
      </w:r>
      <w:r w:rsidR="00F31F88" w:rsidRPr="00F31F88">
        <w:rPr>
          <w:rFonts w:cstheme="minorHAnsi"/>
          <w:color w:val="000000"/>
        </w:rPr>
        <w:t xml:space="preserve"> </w:t>
      </w:r>
      <w:r>
        <w:rPr>
          <w:rFonts w:cstheme="minorHAnsi"/>
          <w:color w:val="000000"/>
        </w:rPr>
        <w:t xml:space="preserve">а </w:t>
      </w:r>
      <w:r w:rsidR="00F31F88" w:rsidRPr="00F31F88">
        <w:rPr>
          <w:rFonts w:cstheme="minorHAnsi"/>
          <w:color w:val="000000"/>
        </w:rPr>
        <w:t>числовы</w:t>
      </w:r>
      <w:r>
        <w:rPr>
          <w:rFonts w:cstheme="minorHAnsi"/>
          <w:color w:val="000000"/>
        </w:rPr>
        <w:t>е</w:t>
      </w:r>
      <w:r w:rsidR="00F31F88" w:rsidRPr="00F31F88">
        <w:rPr>
          <w:rFonts w:cstheme="minorHAnsi"/>
          <w:color w:val="000000"/>
        </w:rPr>
        <w:t xml:space="preserve"> значения</w:t>
      </w:r>
      <w:r>
        <w:rPr>
          <w:rFonts w:cstheme="minorHAnsi"/>
          <w:color w:val="000000"/>
        </w:rPr>
        <w:t xml:space="preserve"> разобьем на группы:</w:t>
      </w:r>
    </w:p>
    <w:p w14:paraId="7F791371" w14:textId="0D5ACF36" w:rsidR="004D387B" w:rsidRDefault="00AA3CCF" w:rsidP="002B17F4">
      <w:pPr>
        <w:pStyle w:val="a9"/>
        <w:numPr>
          <w:ilvl w:val="0"/>
          <w:numId w:val="1"/>
        </w:numPr>
        <w:rPr>
          <w:rFonts w:cstheme="minorHAnsi"/>
          <w:color w:val="000000"/>
        </w:rPr>
      </w:pPr>
      <w:r w:rsidRPr="004D387B">
        <w:rPr>
          <w:rFonts w:cstheme="minorHAnsi"/>
          <w:color w:val="000000"/>
        </w:rPr>
        <w:t xml:space="preserve">≥ 70 – </w:t>
      </w:r>
      <w:r w:rsidRPr="004D387B">
        <w:rPr>
          <w:rFonts w:cstheme="minorHAnsi"/>
          <w:color w:val="000000"/>
          <w:lang w:val="en-US"/>
        </w:rPr>
        <w:t>X</w:t>
      </w:r>
    </w:p>
    <w:p w14:paraId="0A28C894" w14:textId="7E4782C0" w:rsidR="004D387B" w:rsidRDefault="00AA3CCF" w:rsidP="002B17F4">
      <w:pPr>
        <w:pStyle w:val="a9"/>
        <w:numPr>
          <w:ilvl w:val="0"/>
          <w:numId w:val="1"/>
        </w:numPr>
        <w:rPr>
          <w:rFonts w:cstheme="minorHAnsi"/>
          <w:color w:val="000000"/>
        </w:rPr>
      </w:pPr>
      <w:r w:rsidRPr="004D387B">
        <w:rPr>
          <w:rFonts w:cstheme="minorHAnsi"/>
          <w:color w:val="000000"/>
        </w:rPr>
        <w:t xml:space="preserve">≥ 60 – </w:t>
      </w:r>
      <w:r w:rsidRPr="004D387B">
        <w:rPr>
          <w:rFonts w:cstheme="minorHAnsi"/>
          <w:color w:val="000000"/>
          <w:lang w:val="en-US"/>
        </w:rPr>
        <w:t>L</w:t>
      </w:r>
    </w:p>
    <w:p w14:paraId="6FD81815" w14:textId="1D1F755A" w:rsidR="004D387B" w:rsidRDefault="00AA3CCF" w:rsidP="002B17F4">
      <w:pPr>
        <w:pStyle w:val="a9"/>
        <w:numPr>
          <w:ilvl w:val="0"/>
          <w:numId w:val="1"/>
        </w:numPr>
        <w:rPr>
          <w:rFonts w:cstheme="minorHAnsi"/>
          <w:color w:val="000000"/>
        </w:rPr>
      </w:pPr>
      <w:r w:rsidRPr="004D387B">
        <w:rPr>
          <w:rFonts w:cstheme="minorHAnsi"/>
          <w:color w:val="000000"/>
        </w:rPr>
        <w:t xml:space="preserve">≥ 50 – </w:t>
      </w:r>
      <w:r w:rsidRPr="004D387B">
        <w:rPr>
          <w:rFonts w:cstheme="minorHAnsi"/>
          <w:color w:val="000000"/>
          <w:lang w:val="en-US"/>
        </w:rPr>
        <w:t>M</w:t>
      </w:r>
    </w:p>
    <w:p w14:paraId="17EDE5ED" w14:textId="3DAD1E66" w:rsidR="004D387B" w:rsidRDefault="00AA3CCF" w:rsidP="002B17F4">
      <w:pPr>
        <w:pStyle w:val="a9"/>
        <w:numPr>
          <w:ilvl w:val="0"/>
          <w:numId w:val="1"/>
        </w:numPr>
        <w:rPr>
          <w:rFonts w:cstheme="minorHAnsi"/>
          <w:color w:val="000000"/>
        </w:rPr>
      </w:pPr>
      <w:r w:rsidRPr="004D387B">
        <w:rPr>
          <w:rFonts w:cstheme="minorHAnsi"/>
          <w:color w:val="000000"/>
        </w:rPr>
        <w:t xml:space="preserve">&lt; 50 – </w:t>
      </w:r>
      <w:r w:rsidRPr="004D387B">
        <w:rPr>
          <w:rFonts w:cstheme="minorHAnsi"/>
          <w:color w:val="000000"/>
          <w:lang w:val="en-US"/>
        </w:rPr>
        <w:t>S</w:t>
      </w:r>
    </w:p>
    <w:p w14:paraId="410DB54F" w14:textId="1C9A6401" w:rsidR="00FE63C0" w:rsidRPr="004D387B" w:rsidRDefault="00F31F88" w:rsidP="004D387B">
      <w:pPr>
        <w:rPr>
          <w:rFonts w:cstheme="minorHAnsi"/>
          <w:color w:val="000000"/>
        </w:rPr>
      </w:pPr>
      <w:r w:rsidRPr="004D387B">
        <w:rPr>
          <w:rFonts w:cstheme="minorHAnsi"/>
          <w:color w:val="000000"/>
        </w:rPr>
        <w:t>Для извлечения числовых размеров использу</w:t>
      </w:r>
      <w:r w:rsidR="00595669" w:rsidRPr="004D387B">
        <w:rPr>
          <w:rFonts w:cstheme="minorHAnsi"/>
          <w:color w:val="000000"/>
        </w:rPr>
        <w:t>ем</w:t>
      </w:r>
      <w:r w:rsidRPr="004D387B">
        <w:rPr>
          <w:rFonts w:cstheme="minorHAnsi"/>
          <w:color w:val="000000"/>
        </w:rPr>
        <w:t xml:space="preserve"> обработк</w:t>
      </w:r>
      <w:r w:rsidR="00AA3CCF" w:rsidRPr="004D387B">
        <w:rPr>
          <w:rFonts w:cstheme="minorHAnsi"/>
          <w:color w:val="000000"/>
        </w:rPr>
        <w:t>у</w:t>
      </w:r>
      <w:r w:rsidRPr="004D387B">
        <w:rPr>
          <w:rFonts w:cstheme="minorHAnsi"/>
          <w:color w:val="000000"/>
        </w:rPr>
        <w:t xml:space="preserve"> ошибок</w:t>
      </w:r>
      <w:r w:rsidR="00AA3CCF" w:rsidRPr="004D387B">
        <w:rPr>
          <w:rFonts w:cstheme="minorHAnsi"/>
          <w:color w:val="000000"/>
        </w:rPr>
        <w:t xml:space="preserve">. Для этого </w:t>
      </w:r>
      <w:r w:rsidR="00595669" w:rsidRPr="004D387B">
        <w:rPr>
          <w:rFonts w:cstheme="minorHAnsi"/>
          <w:color w:val="000000"/>
        </w:rPr>
        <w:t xml:space="preserve">кликните правой кнопкой мыши на </w:t>
      </w:r>
      <w:r w:rsidRPr="004D387B">
        <w:rPr>
          <w:rFonts w:cstheme="minorHAnsi"/>
          <w:color w:val="000000"/>
        </w:rPr>
        <w:t>столбц</w:t>
      </w:r>
      <w:r w:rsidR="00595669" w:rsidRPr="004D387B">
        <w:rPr>
          <w:rFonts w:cstheme="minorHAnsi"/>
          <w:color w:val="000000"/>
        </w:rPr>
        <w:t>е</w:t>
      </w:r>
      <w:r w:rsidRPr="004D387B">
        <w:rPr>
          <w:rFonts w:cstheme="minorHAnsi"/>
          <w:color w:val="000000"/>
        </w:rPr>
        <w:t xml:space="preserve"> </w:t>
      </w:r>
      <w:proofErr w:type="spellStart"/>
      <w:r w:rsidRPr="004D387B">
        <w:rPr>
          <w:rFonts w:cstheme="minorHAnsi"/>
          <w:i/>
          <w:iCs/>
          <w:color w:val="000000"/>
        </w:rPr>
        <w:t>Size</w:t>
      </w:r>
      <w:proofErr w:type="spellEnd"/>
      <w:r w:rsidR="00595669" w:rsidRPr="004D387B">
        <w:rPr>
          <w:rFonts w:cstheme="minorHAnsi"/>
          <w:color w:val="000000"/>
        </w:rPr>
        <w:t xml:space="preserve"> и</w:t>
      </w:r>
      <w:r w:rsidRPr="004D387B">
        <w:rPr>
          <w:rFonts w:cstheme="minorHAnsi"/>
          <w:color w:val="000000"/>
        </w:rPr>
        <w:t xml:space="preserve"> выберите команду </w:t>
      </w:r>
      <w:r w:rsidRPr="004D387B">
        <w:rPr>
          <w:rFonts w:cstheme="minorHAnsi"/>
          <w:i/>
          <w:iCs/>
          <w:color w:val="000000"/>
        </w:rPr>
        <w:t>Создать дубликат столбца</w:t>
      </w:r>
      <w:r w:rsidRPr="004D387B">
        <w:rPr>
          <w:rFonts w:cstheme="minorHAnsi"/>
          <w:color w:val="000000"/>
        </w:rPr>
        <w:t>.</w:t>
      </w:r>
      <w:r w:rsidR="00595669" w:rsidRPr="004D387B">
        <w:rPr>
          <w:rFonts w:cstheme="minorHAnsi"/>
          <w:color w:val="000000"/>
        </w:rPr>
        <w:t xml:space="preserve"> Переименуйте новый столбец в </w:t>
      </w:r>
      <w:proofErr w:type="spellStart"/>
      <w:r w:rsidR="00595669" w:rsidRPr="004D387B">
        <w:rPr>
          <w:rFonts w:cstheme="minorHAnsi"/>
          <w:i/>
          <w:iCs/>
          <w:color w:val="000000"/>
        </w:rPr>
        <w:t>Size</w:t>
      </w:r>
      <w:proofErr w:type="spellEnd"/>
      <w:r w:rsidR="00595669" w:rsidRPr="004D387B">
        <w:rPr>
          <w:rFonts w:cstheme="minorHAnsi"/>
          <w:i/>
          <w:iCs/>
          <w:color w:val="000000"/>
        </w:rPr>
        <w:t xml:space="preserve"> </w:t>
      </w:r>
      <w:proofErr w:type="spellStart"/>
      <w:r w:rsidR="00595669" w:rsidRPr="004D387B">
        <w:rPr>
          <w:rFonts w:cstheme="minorHAnsi"/>
          <w:i/>
          <w:iCs/>
          <w:color w:val="000000"/>
        </w:rPr>
        <w:t>Numbers</w:t>
      </w:r>
      <w:proofErr w:type="spellEnd"/>
      <w:r w:rsidR="00595669" w:rsidRPr="004D387B">
        <w:rPr>
          <w:rFonts w:cstheme="minorHAnsi"/>
          <w:color w:val="000000"/>
        </w:rPr>
        <w:t xml:space="preserve">. Кликните на нем правой кнопкой мыши и выберите </w:t>
      </w:r>
      <w:r w:rsidR="00595669" w:rsidRPr="004D387B">
        <w:rPr>
          <w:rFonts w:cstheme="minorHAnsi"/>
          <w:i/>
          <w:iCs/>
          <w:color w:val="000000"/>
        </w:rPr>
        <w:t>Изменить тип</w:t>
      </w:r>
      <w:r w:rsidR="00595669" w:rsidRPr="004D387B">
        <w:rPr>
          <w:rFonts w:cstheme="minorHAnsi"/>
          <w:color w:val="000000"/>
        </w:rPr>
        <w:t xml:space="preserve"> –&gt; </w:t>
      </w:r>
      <w:r w:rsidR="00595669" w:rsidRPr="004D387B">
        <w:rPr>
          <w:rFonts w:cstheme="minorHAnsi"/>
          <w:i/>
          <w:iCs/>
          <w:color w:val="000000"/>
        </w:rPr>
        <w:t>Целое число</w:t>
      </w:r>
      <w:r w:rsidR="00595669" w:rsidRPr="004D387B">
        <w:rPr>
          <w:rFonts w:cstheme="minorHAnsi"/>
          <w:color w:val="000000"/>
        </w:rPr>
        <w:t xml:space="preserve">. Вместо текстовых значения отразятся ошибки – </w:t>
      </w:r>
      <w:proofErr w:type="spellStart"/>
      <w:r w:rsidRPr="004D387B">
        <w:rPr>
          <w:rFonts w:cstheme="minorHAnsi"/>
          <w:color w:val="000000"/>
        </w:rPr>
        <w:t>Error</w:t>
      </w:r>
      <w:proofErr w:type="spellEnd"/>
      <w:r w:rsidR="00595669" w:rsidRPr="004D387B">
        <w:rPr>
          <w:rFonts w:cstheme="minorHAnsi"/>
          <w:color w:val="000000"/>
        </w:rPr>
        <w:t>.</w:t>
      </w:r>
      <w:r w:rsidRPr="004D387B">
        <w:rPr>
          <w:rFonts w:cstheme="minorHAnsi"/>
          <w:color w:val="000000"/>
        </w:rPr>
        <w:t xml:space="preserve"> </w:t>
      </w:r>
      <w:r w:rsidR="00FE63C0" w:rsidRPr="004D387B">
        <w:rPr>
          <w:rFonts w:cstheme="minorHAnsi"/>
          <w:color w:val="000000"/>
        </w:rPr>
        <w:t>Кликните правой кнопкой мыши на</w:t>
      </w:r>
      <w:r w:rsidRPr="004D387B">
        <w:rPr>
          <w:rFonts w:cstheme="minorHAnsi"/>
          <w:color w:val="000000"/>
        </w:rPr>
        <w:t xml:space="preserve"> столбц</w:t>
      </w:r>
      <w:r w:rsidR="00FE63C0" w:rsidRPr="004D387B">
        <w:rPr>
          <w:rFonts w:cstheme="minorHAnsi"/>
          <w:color w:val="000000"/>
        </w:rPr>
        <w:t>е</w:t>
      </w:r>
      <w:r w:rsidRPr="004D387B">
        <w:rPr>
          <w:rFonts w:cstheme="minorHAnsi"/>
          <w:color w:val="000000"/>
        </w:rPr>
        <w:t xml:space="preserve"> </w:t>
      </w:r>
      <w:proofErr w:type="spellStart"/>
      <w:r w:rsidRPr="004D387B">
        <w:rPr>
          <w:rFonts w:cstheme="minorHAnsi"/>
          <w:i/>
          <w:iCs/>
          <w:color w:val="000000"/>
        </w:rPr>
        <w:t>Size</w:t>
      </w:r>
      <w:proofErr w:type="spellEnd"/>
      <w:r w:rsidRPr="004D387B">
        <w:rPr>
          <w:rFonts w:cstheme="minorHAnsi"/>
          <w:i/>
          <w:iCs/>
          <w:color w:val="000000"/>
        </w:rPr>
        <w:t xml:space="preserve"> </w:t>
      </w:r>
      <w:proofErr w:type="spellStart"/>
      <w:r w:rsidRPr="004D387B">
        <w:rPr>
          <w:rFonts w:cstheme="minorHAnsi"/>
          <w:i/>
          <w:iCs/>
          <w:color w:val="000000"/>
        </w:rPr>
        <w:t>Numbers</w:t>
      </w:r>
      <w:proofErr w:type="spellEnd"/>
      <w:r w:rsidR="00FE63C0" w:rsidRPr="004D387B">
        <w:rPr>
          <w:rFonts w:cstheme="minorHAnsi"/>
          <w:color w:val="000000"/>
        </w:rPr>
        <w:t xml:space="preserve"> и выберите </w:t>
      </w:r>
      <w:r w:rsidR="00FE63C0" w:rsidRPr="004D387B">
        <w:rPr>
          <w:rFonts w:cstheme="minorHAnsi"/>
          <w:i/>
          <w:iCs/>
          <w:color w:val="000000"/>
        </w:rPr>
        <w:t>Удалить ошибки</w:t>
      </w:r>
      <w:r w:rsidR="00FE63C0" w:rsidRPr="004D387B">
        <w:rPr>
          <w:rFonts w:cstheme="minorHAnsi"/>
          <w:color w:val="000000"/>
        </w:rPr>
        <w:t xml:space="preserve">. Выделите столбец </w:t>
      </w:r>
      <w:proofErr w:type="spellStart"/>
      <w:r w:rsidR="00FE63C0" w:rsidRPr="004D387B">
        <w:rPr>
          <w:rFonts w:cstheme="minorHAnsi"/>
          <w:i/>
          <w:iCs/>
          <w:color w:val="000000"/>
        </w:rPr>
        <w:t>Size</w:t>
      </w:r>
      <w:proofErr w:type="spellEnd"/>
      <w:r w:rsidR="00FE63C0" w:rsidRPr="004D387B">
        <w:rPr>
          <w:rFonts w:cstheme="minorHAnsi"/>
          <w:i/>
          <w:iCs/>
          <w:color w:val="000000"/>
        </w:rPr>
        <w:t xml:space="preserve"> </w:t>
      </w:r>
      <w:proofErr w:type="spellStart"/>
      <w:r w:rsidR="00FE63C0" w:rsidRPr="004D387B">
        <w:rPr>
          <w:rFonts w:cstheme="minorHAnsi"/>
          <w:i/>
          <w:iCs/>
          <w:color w:val="000000"/>
        </w:rPr>
        <w:t>Numbers</w:t>
      </w:r>
      <w:proofErr w:type="spellEnd"/>
      <w:r w:rsidR="00FE63C0" w:rsidRPr="004D387B">
        <w:rPr>
          <w:rFonts w:cstheme="minorHAnsi"/>
          <w:color w:val="000000"/>
        </w:rPr>
        <w:t xml:space="preserve"> и</w:t>
      </w:r>
      <w:r w:rsidRPr="004D387B">
        <w:rPr>
          <w:rFonts w:cstheme="minorHAnsi"/>
          <w:color w:val="000000"/>
        </w:rPr>
        <w:t xml:space="preserve"> </w:t>
      </w:r>
      <w:r w:rsidR="00FE63C0" w:rsidRPr="004D387B">
        <w:rPr>
          <w:rFonts w:cstheme="minorHAnsi"/>
          <w:color w:val="000000"/>
        </w:rPr>
        <w:t xml:space="preserve">пройдите по меню </w:t>
      </w:r>
      <w:r w:rsidR="00FE63C0" w:rsidRPr="004D387B">
        <w:rPr>
          <w:rFonts w:cstheme="minorHAnsi"/>
          <w:i/>
          <w:iCs/>
          <w:color w:val="000000"/>
        </w:rPr>
        <w:t>Добавление столбца</w:t>
      </w:r>
      <w:r w:rsidR="00FE63C0" w:rsidRPr="004D387B">
        <w:rPr>
          <w:rFonts w:cstheme="minorHAnsi"/>
          <w:color w:val="000000"/>
        </w:rPr>
        <w:t xml:space="preserve"> –&gt; </w:t>
      </w:r>
      <w:r w:rsidR="00FE63C0" w:rsidRPr="004D387B">
        <w:rPr>
          <w:rFonts w:cstheme="minorHAnsi"/>
          <w:i/>
          <w:iCs/>
          <w:color w:val="000000"/>
        </w:rPr>
        <w:t>Столбец из примеров</w:t>
      </w:r>
      <w:r w:rsidR="00FE63C0" w:rsidRPr="004D387B">
        <w:rPr>
          <w:rFonts w:cstheme="minorHAnsi"/>
          <w:color w:val="000000"/>
        </w:rPr>
        <w:t xml:space="preserve"> –&gt; </w:t>
      </w:r>
      <w:r w:rsidR="00FE63C0" w:rsidRPr="004D387B">
        <w:rPr>
          <w:rFonts w:cstheme="minorHAnsi"/>
          <w:i/>
          <w:iCs/>
          <w:color w:val="000000"/>
        </w:rPr>
        <w:t>Из выделенного</w:t>
      </w:r>
      <w:r w:rsidR="00FE63C0" w:rsidRPr="004D387B">
        <w:rPr>
          <w:rFonts w:cstheme="minorHAnsi"/>
          <w:color w:val="000000"/>
        </w:rPr>
        <w:t>. Проставьте для нескольких первых строк буквенные значения группы размеров:</w:t>
      </w:r>
    </w:p>
    <w:p w14:paraId="72D311DE" w14:textId="57B1F792" w:rsidR="00FE63C0" w:rsidRDefault="00800CF2" w:rsidP="00F31F88">
      <w:pPr>
        <w:rPr>
          <w:rFonts w:cstheme="minorHAnsi"/>
          <w:color w:val="000000"/>
        </w:rPr>
      </w:pPr>
      <w:r>
        <w:rPr>
          <w:rFonts w:cstheme="minorHAnsi"/>
          <w:noProof/>
          <w:color w:val="000000"/>
        </w:rPr>
        <w:drawing>
          <wp:inline distT="0" distB="0" distL="0" distR="0" wp14:anchorId="61737BA5" wp14:editId="0F03271D">
            <wp:extent cx="5941695" cy="1351280"/>
            <wp:effectExtent l="0" t="0" r="1905" b="1270"/>
            <wp:docPr id="5" name="Рисунок 5"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стол&#10;&#10;Автоматически созданное описание"/>
                    <pic:cNvPicPr/>
                  </pic:nvPicPr>
                  <pic:blipFill>
                    <a:blip r:embed="rId19">
                      <a:extLst>
                        <a:ext uri="{28A0092B-C50C-407E-A947-70E740481C1C}">
                          <a14:useLocalDpi xmlns:a14="http://schemas.microsoft.com/office/drawing/2010/main" val="0"/>
                        </a:ext>
                      </a:extLst>
                    </a:blip>
                    <a:stretch>
                      <a:fillRect/>
                    </a:stretch>
                  </pic:blipFill>
                  <pic:spPr>
                    <a:xfrm>
                      <a:off x="0" y="0"/>
                      <a:ext cx="5941695" cy="1351280"/>
                    </a:xfrm>
                    <a:prstGeom prst="rect">
                      <a:avLst/>
                    </a:prstGeom>
                  </pic:spPr>
                </pic:pic>
              </a:graphicData>
            </a:graphic>
          </wp:inline>
        </w:drawing>
      </w:r>
    </w:p>
    <w:p w14:paraId="0467BDCA" w14:textId="0CAC6FF5" w:rsidR="00FE63C0" w:rsidRPr="00FE63C0" w:rsidRDefault="00FE63C0" w:rsidP="00F31F88">
      <w:pPr>
        <w:rPr>
          <w:rFonts w:cstheme="minorHAnsi"/>
          <w:color w:val="000000"/>
        </w:rPr>
      </w:pPr>
      <w:r>
        <w:rPr>
          <w:rFonts w:cstheme="minorHAnsi"/>
          <w:color w:val="000000"/>
        </w:rPr>
        <w:t xml:space="preserve">Рис. 3. </w:t>
      </w:r>
      <w:r w:rsidR="00800CF2">
        <w:rPr>
          <w:rFonts w:cstheme="minorHAnsi"/>
          <w:color w:val="000000"/>
        </w:rPr>
        <w:t>Столбец из примеров для групп размеров</w:t>
      </w:r>
    </w:p>
    <w:p w14:paraId="76D26A7C" w14:textId="454E3088" w:rsidR="00800CF2" w:rsidRDefault="00800CF2" w:rsidP="00F31F88">
      <w:pPr>
        <w:rPr>
          <w:rFonts w:cstheme="minorHAnsi"/>
          <w:color w:val="000000"/>
        </w:rPr>
      </w:pPr>
      <w:r>
        <w:rPr>
          <w:rFonts w:cstheme="minorHAnsi"/>
          <w:color w:val="000000"/>
        </w:rPr>
        <w:t>Нажмите</w:t>
      </w:r>
      <w:r w:rsidRPr="00F93EEB">
        <w:rPr>
          <w:rFonts w:cstheme="minorHAnsi"/>
          <w:color w:val="000000"/>
          <w:lang w:val="en-US"/>
        </w:rPr>
        <w:t xml:space="preserve"> </w:t>
      </w:r>
      <w:r>
        <w:rPr>
          <w:rFonts w:cstheme="minorHAnsi"/>
          <w:color w:val="000000"/>
          <w:lang w:val="en-US"/>
        </w:rPr>
        <w:t>Ok</w:t>
      </w:r>
      <w:r w:rsidRPr="00F93EEB">
        <w:rPr>
          <w:rFonts w:cstheme="minorHAnsi"/>
          <w:color w:val="000000"/>
          <w:lang w:val="en-US"/>
        </w:rPr>
        <w:t xml:space="preserve"> </w:t>
      </w:r>
      <w:r>
        <w:rPr>
          <w:rFonts w:cstheme="minorHAnsi"/>
          <w:color w:val="000000"/>
        </w:rPr>
        <w:t>или</w:t>
      </w:r>
      <w:r w:rsidRPr="00F93EEB">
        <w:rPr>
          <w:rFonts w:cstheme="minorHAnsi"/>
          <w:color w:val="000000"/>
          <w:lang w:val="en-US"/>
        </w:rPr>
        <w:t xml:space="preserve"> </w:t>
      </w:r>
      <w:proofErr w:type="spellStart"/>
      <w:r>
        <w:rPr>
          <w:rFonts w:cstheme="minorHAnsi"/>
          <w:color w:val="000000"/>
          <w:lang w:val="en-US"/>
        </w:rPr>
        <w:t>Ctrl</w:t>
      </w:r>
      <w:r w:rsidRPr="00F93EEB">
        <w:rPr>
          <w:rFonts w:cstheme="minorHAnsi"/>
          <w:color w:val="000000"/>
          <w:lang w:val="en-US"/>
        </w:rPr>
        <w:t>+</w:t>
      </w:r>
      <w:r>
        <w:rPr>
          <w:rFonts w:cstheme="minorHAnsi"/>
          <w:color w:val="000000"/>
          <w:lang w:val="en-US"/>
        </w:rPr>
        <w:t>Enter</w:t>
      </w:r>
      <w:proofErr w:type="spellEnd"/>
      <w:r w:rsidRPr="00F93EEB">
        <w:rPr>
          <w:rFonts w:cstheme="minorHAnsi"/>
          <w:color w:val="000000"/>
          <w:lang w:val="en-US"/>
        </w:rPr>
        <w:t xml:space="preserve">. </w:t>
      </w:r>
      <w:r w:rsidR="004D387B">
        <w:rPr>
          <w:rFonts w:cstheme="minorHAnsi"/>
          <w:color w:val="000000"/>
        </w:rPr>
        <w:t>О</w:t>
      </w:r>
      <w:r>
        <w:rPr>
          <w:rFonts w:cstheme="minorHAnsi"/>
          <w:color w:val="000000"/>
        </w:rPr>
        <w:t>тредактиру</w:t>
      </w:r>
      <w:r w:rsidR="004D387B">
        <w:rPr>
          <w:rFonts w:cstheme="minorHAnsi"/>
          <w:color w:val="000000"/>
        </w:rPr>
        <w:t>йт</w:t>
      </w:r>
      <w:r>
        <w:rPr>
          <w:rFonts w:cstheme="minorHAnsi"/>
          <w:color w:val="000000"/>
        </w:rPr>
        <w:t>е код в соответствии с нашими диапазонами</w:t>
      </w:r>
      <w:r w:rsidR="004D387B">
        <w:rPr>
          <w:rFonts w:cstheme="minorHAnsi"/>
          <w:color w:val="000000"/>
        </w:rPr>
        <w:t>:</w:t>
      </w:r>
    </w:p>
    <w:p w14:paraId="5D0E1C0D" w14:textId="694D94CF" w:rsidR="00800CF2" w:rsidRDefault="004D387B" w:rsidP="00F31F88">
      <w:pPr>
        <w:rPr>
          <w:rFonts w:cstheme="minorHAnsi"/>
          <w:color w:val="000000"/>
        </w:rPr>
      </w:pPr>
      <w:r>
        <w:rPr>
          <w:rFonts w:cstheme="minorHAnsi"/>
          <w:noProof/>
          <w:color w:val="000000"/>
        </w:rPr>
        <w:drawing>
          <wp:inline distT="0" distB="0" distL="0" distR="0" wp14:anchorId="6052C4E7" wp14:editId="0DA0B2A7">
            <wp:extent cx="5941695" cy="617855"/>
            <wp:effectExtent l="0" t="0" r="190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0">
                      <a:extLst>
                        <a:ext uri="{28A0092B-C50C-407E-A947-70E740481C1C}">
                          <a14:useLocalDpi xmlns:a14="http://schemas.microsoft.com/office/drawing/2010/main" val="0"/>
                        </a:ext>
                      </a:extLst>
                    </a:blip>
                    <a:stretch>
                      <a:fillRect/>
                    </a:stretch>
                  </pic:blipFill>
                  <pic:spPr>
                    <a:xfrm>
                      <a:off x="0" y="0"/>
                      <a:ext cx="5941695" cy="617855"/>
                    </a:xfrm>
                    <a:prstGeom prst="rect">
                      <a:avLst/>
                    </a:prstGeom>
                  </pic:spPr>
                </pic:pic>
              </a:graphicData>
            </a:graphic>
          </wp:inline>
        </w:drawing>
      </w:r>
    </w:p>
    <w:p w14:paraId="66597506" w14:textId="09F97215" w:rsidR="00800CF2" w:rsidRDefault="00800CF2" w:rsidP="00F31F88">
      <w:pPr>
        <w:rPr>
          <w:rFonts w:cstheme="minorHAnsi"/>
          <w:color w:val="000000"/>
        </w:rPr>
      </w:pPr>
      <w:r>
        <w:rPr>
          <w:rFonts w:cstheme="minorHAnsi"/>
          <w:color w:val="000000"/>
        </w:rPr>
        <w:t xml:space="preserve">Рис. 4. </w:t>
      </w:r>
      <w:r w:rsidR="004D387B">
        <w:rPr>
          <w:rFonts w:cstheme="minorHAnsi"/>
          <w:color w:val="000000"/>
        </w:rPr>
        <w:t>О</w:t>
      </w:r>
      <w:r>
        <w:rPr>
          <w:rFonts w:cstheme="minorHAnsi"/>
          <w:color w:val="000000"/>
        </w:rPr>
        <w:t>тредактированный код</w:t>
      </w:r>
    </w:p>
    <w:p w14:paraId="110EC1A6" w14:textId="1C574960" w:rsidR="00F31F88" w:rsidRPr="00F31F88" w:rsidRDefault="00F31F88" w:rsidP="00F93EEB">
      <w:pPr>
        <w:pStyle w:val="4"/>
      </w:pPr>
      <w:bookmarkStart w:id="4" w:name="_Извлечение_гиперссылок_из"/>
      <w:bookmarkEnd w:id="4"/>
      <w:r w:rsidRPr="00F31F88">
        <w:t xml:space="preserve">Извлечение гиперссылок из </w:t>
      </w:r>
      <w:r w:rsidR="00890495">
        <w:t>текста</w:t>
      </w:r>
    </w:p>
    <w:p w14:paraId="20EC367D" w14:textId="6F1747CB" w:rsidR="00F31F88" w:rsidRPr="00F31F88" w:rsidRDefault="00F93EEB" w:rsidP="00F31F88">
      <w:pPr>
        <w:rPr>
          <w:rFonts w:cstheme="minorHAnsi"/>
          <w:color w:val="000000"/>
        </w:rPr>
      </w:pPr>
      <w:r>
        <w:rPr>
          <w:rFonts w:cstheme="minorHAnsi"/>
          <w:color w:val="000000"/>
        </w:rPr>
        <w:t>З</w:t>
      </w:r>
      <w:r w:rsidR="00F31F88" w:rsidRPr="00F31F88">
        <w:rPr>
          <w:rFonts w:cstheme="minorHAnsi"/>
          <w:color w:val="000000"/>
        </w:rPr>
        <w:t xml:space="preserve">агрузите </w:t>
      </w:r>
      <w:r>
        <w:rPr>
          <w:rFonts w:cstheme="minorHAnsi"/>
          <w:color w:val="000000"/>
        </w:rPr>
        <w:t>файл</w:t>
      </w:r>
      <w:r w:rsidR="00F31F88" w:rsidRPr="00F31F88">
        <w:rPr>
          <w:rFonts w:cstheme="minorHAnsi"/>
          <w:color w:val="000000"/>
        </w:rPr>
        <w:t xml:space="preserve"> C02E04.xlsx</w:t>
      </w:r>
      <w:r>
        <w:rPr>
          <w:rFonts w:cstheme="minorHAnsi"/>
          <w:color w:val="000000"/>
        </w:rPr>
        <w:t>. Создайте новую</w:t>
      </w:r>
      <w:r w:rsidR="00F31F88" w:rsidRPr="00F31F88">
        <w:rPr>
          <w:rFonts w:cstheme="minorHAnsi"/>
          <w:color w:val="000000"/>
        </w:rPr>
        <w:t xml:space="preserve"> </w:t>
      </w:r>
      <w:r>
        <w:rPr>
          <w:rFonts w:cstheme="minorHAnsi"/>
          <w:color w:val="000000"/>
        </w:rPr>
        <w:t>к</w:t>
      </w:r>
      <w:r w:rsidR="00F31F88" w:rsidRPr="00F31F88">
        <w:rPr>
          <w:rFonts w:cstheme="minorHAnsi"/>
          <w:color w:val="000000"/>
        </w:rPr>
        <w:t>нигу Excel</w:t>
      </w:r>
      <w:r>
        <w:rPr>
          <w:rFonts w:cstheme="minorHAnsi"/>
          <w:color w:val="000000"/>
        </w:rPr>
        <w:t xml:space="preserve"> (нажмите </w:t>
      </w:r>
      <w:r>
        <w:rPr>
          <w:rFonts w:cstheme="minorHAnsi"/>
          <w:color w:val="000000"/>
          <w:lang w:val="en-US"/>
        </w:rPr>
        <w:t>Ctrl</w:t>
      </w:r>
      <w:r w:rsidRPr="00F93EEB">
        <w:rPr>
          <w:rFonts w:cstheme="minorHAnsi"/>
          <w:color w:val="000000"/>
        </w:rPr>
        <w:t>+</w:t>
      </w:r>
      <w:r>
        <w:rPr>
          <w:rFonts w:cstheme="minorHAnsi"/>
          <w:color w:val="000000"/>
          <w:lang w:val="en-US"/>
        </w:rPr>
        <w:t>N</w:t>
      </w:r>
      <w:r w:rsidRPr="00F93EEB">
        <w:rPr>
          <w:rFonts w:cstheme="minorHAnsi"/>
          <w:color w:val="000000"/>
        </w:rPr>
        <w:t>)</w:t>
      </w:r>
      <w:r>
        <w:rPr>
          <w:rFonts w:cstheme="minorHAnsi"/>
          <w:color w:val="000000"/>
        </w:rPr>
        <w:t>.</w:t>
      </w:r>
      <w:r w:rsidR="00F31F88" w:rsidRPr="00F31F88">
        <w:rPr>
          <w:rFonts w:cstheme="minorHAnsi"/>
          <w:color w:val="000000"/>
        </w:rPr>
        <w:t xml:space="preserve"> </w:t>
      </w:r>
      <w:r>
        <w:rPr>
          <w:rFonts w:cstheme="minorHAnsi"/>
          <w:color w:val="000000"/>
        </w:rPr>
        <w:t>Им</w:t>
      </w:r>
      <w:r w:rsidR="00F31F88" w:rsidRPr="00F31F88">
        <w:rPr>
          <w:rFonts w:cstheme="minorHAnsi"/>
          <w:color w:val="000000"/>
        </w:rPr>
        <w:t>порт</w:t>
      </w:r>
      <w:r>
        <w:rPr>
          <w:rFonts w:cstheme="minorHAnsi"/>
          <w:color w:val="000000"/>
        </w:rPr>
        <w:t>ируйте</w:t>
      </w:r>
      <w:r w:rsidR="00F31F88" w:rsidRPr="00F31F88">
        <w:rPr>
          <w:rFonts w:cstheme="minorHAnsi"/>
          <w:color w:val="000000"/>
        </w:rPr>
        <w:t xml:space="preserve"> файл C02E04.xlsx в редактор Power Query</w:t>
      </w:r>
      <w:r>
        <w:rPr>
          <w:rFonts w:cstheme="minorHAnsi"/>
          <w:color w:val="000000"/>
        </w:rPr>
        <w:t xml:space="preserve">. Для этого пройдите по меню </w:t>
      </w:r>
      <w:r w:rsidR="00F31F88" w:rsidRPr="00F93EEB">
        <w:rPr>
          <w:rFonts w:cstheme="minorHAnsi"/>
          <w:i/>
          <w:iCs/>
          <w:color w:val="000000"/>
        </w:rPr>
        <w:t>Данные</w:t>
      </w:r>
      <w:r w:rsidR="00F31F88" w:rsidRPr="00F31F88">
        <w:rPr>
          <w:rFonts w:cstheme="minorHAnsi"/>
          <w:color w:val="000000"/>
        </w:rPr>
        <w:t xml:space="preserve"> </w:t>
      </w:r>
      <w:r>
        <w:rPr>
          <w:rFonts w:cstheme="minorHAnsi"/>
          <w:color w:val="000000"/>
        </w:rPr>
        <w:t>–</w:t>
      </w:r>
      <w:r w:rsidRPr="00F93EEB">
        <w:rPr>
          <w:rFonts w:cstheme="minorHAnsi"/>
          <w:color w:val="000000"/>
        </w:rPr>
        <w:t>&gt;</w:t>
      </w:r>
      <w:r w:rsidR="00F31F88" w:rsidRPr="00F31F88">
        <w:rPr>
          <w:rFonts w:cstheme="minorHAnsi"/>
          <w:color w:val="000000"/>
        </w:rPr>
        <w:t xml:space="preserve"> </w:t>
      </w:r>
      <w:r w:rsidR="00F31F88" w:rsidRPr="00F93EEB">
        <w:rPr>
          <w:rFonts w:cstheme="minorHAnsi"/>
          <w:i/>
          <w:iCs/>
          <w:color w:val="000000"/>
        </w:rPr>
        <w:t>Получить данные</w:t>
      </w:r>
      <w:r w:rsidR="00F31F88" w:rsidRPr="00F31F88">
        <w:rPr>
          <w:rFonts w:cstheme="minorHAnsi"/>
          <w:color w:val="000000"/>
        </w:rPr>
        <w:t xml:space="preserve"> </w:t>
      </w:r>
      <w:r w:rsidRPr="00F93EEB">
        <w:rPr>
          <w:rFonts w:cstheme="minorHAnsi"/>
          <w:color w:val="000000"/>
        </w:rPr>
        <w:t xml:space="preserve">–&gt; </w:t>
      </w:r>
      <w:r w:rsidR="00F31F88" w:rsidRPr="00F93EEB">
        <w:rPr>
          <w:rFonts w:cstheme="minorHAnsi"/>
          <w:i/>
          <w:iCs/>
          <w:color w:val="000000"/>
        </w:rPr>
        <w:lastRenderedPageBreak/>
        <w:t>Из файла</w:t>
      </w:r>
      <w:r w:rsidR="00F31F88" w:rsidRPr="00F31F88">
        <w:rPr>
          <w:rFonts w:cstheme="minorHAnsi"/>
          <w:color w:val="000000"/>
        </w:rPr>
        <w:t xml:space="preserve"> </w:t>
      </w:r>
      <w:r w:rsidRPr="00F93EEB">
        <w:rPr>
          <w:rFonts w:cstheme="minorHAnsi"/>
          <w:color w:val="000000"/>
        </w:rPr>
        <w:t>–&gt;</w:t>
      </w:r>
      <w:r w:rsidR="00F31F88" w:rsidRPr="00F31F88">
        <w:rPr>
          <w:rFonts w:cstheme="minorHAnsi"/>
          <w:color w:val="000000"/>
        </w:rPr>
        <w:t xml:space="preserve"> </w:t>
      </w:r>
      <w:r w:rsidR="00F31F88" w:rsidRPr="00F93EEB">
        <w:rPr>
          <w:rFonts w:cstheme="minorHAnsi"/>
          <w:i/>
          <w:iCs/>
          <w:color w:val="000000"/>
        </w:rPr>
        <w:t>Из книги</w:t>
      </w:r>
      <w:r w:rsidRPr="00F93EEB">
        <w:rPr>
          <w:rFonts w:cstheme="minorHAnsi"/>
          <w:color w:val="000000"/>
        </w:rPr>
        <w:t>.</w:t>
      </w:r>
      <w:r w:rsidR="00F31F88" w:rsidRPr="00F31F88">
        <w:rPr>
          <w:rFonts w:cstheme="minorHAnsi"/>
          <w:color w:val="000000"/>
        </w:rPr>
        <w:tab/>
        <w:t xml:space="preserve">В окне </w:t>
      </w:r>
      <w:r>
        <w:rPr>
          <w:rFonts w:cstheme="minorHAnsi"/>
          <w:color w:val="000000"/>
        </w:rPr>
        <w:t>н</w:t>
      </w:r>
      <w:r w:rsidR="00F31F88" w:rsidRPr="00F31F88">
        <w:rPr>
          <w:rFonts w:cstheme="minorHAnsi"/>
          <w:color w:val="000000"/>
        </w:rPr>
        <w:t>авигатор</w:t>
      </w:r>
      <w:r>
        <w:rPr>
          <w:rFonts w:cstheme="minorHAnsi"/>
          <w:color w:val="000000"/>
        </w:rPr>
        <w:t>а</w:t>
      </w:r>
      <w:r w:rsidR="00F31F88" w:rsidRPr="00F31F88">
        <w:rPr>
          <w:rFonts w:cstheme="minorHAnsi"/>
          <w:color w:val="000000"/>
        </w:rPr>
        <w:t xml:space="preserve"> выберите лист </w:t>
      </w:r>
      <w:r w:rsidR="00F31F88" w:rsidRPr="00F93EEB">
        <w:rPr>
          <w:rFonts w:cstheme="minorHAnsi"/>
          <w:i/>
          <w:iCs/>
          <w:color w:val="000000"/>
        </w:rPr>
        <w:t>Sheet1</w:t>
      </w:r>
      <w:r w:rsidR="00F31F88" w:rsidRPr="00F31F88">
        <w:rPr>
          <w:rFonts w:cstheme="minorHAnsi"/>
          <w:color w:val="000000"/>
        </w:rPr>
        <w:t xml:space="preserve">, нажмите </w:t>
      </w:r>
      <w:r>
        <w:rPr>
          <w:rFonts w:cstheme="minorHAnsi"/>
          <w:i/>
          <w:iCs/>
          <w:color w:val="000000"/>
        </w:rPr>
        <w:t>Преобразовать данные</w:t>
      </w:r>
      <w:r w:rsidR="00F31F88" w:rsidRPr="00F31F88">
        <w:rPr>
          <w:rFonts w:cstheme="minorHAnsi"/>
          <w:color w:val="000000"/>
        </w:rPr>
        <w:t>.</w:t>
      </w:r>
      <w:r>
        <w:rPr>
          <w:rFonts w:cstheme="minorHAnsi"/>
          <w:color w:val="000000"/>
        </w:rPr>
        <w:t xml:space="preserve"> О</w:t>
      </w:r>
      <w:r w:rsidR="00F31F88" w:rsidRPr="00F31F88">
        <w:rPr>
          <w:rFonts w:cstheme="minorHAnsi"/>
          <w:color w:val="000000"/>
        </w:rPr>
        <w:t>ткроется окно редактора Power Query</w:t>
      </w:r>
      <w:r>
        <w:rPr>
          <w:rFonts w:cstheme="minorHAnsi"/>
          <w:color w:val="000000"/>
        </w:rPr>
        <w:t>.</w:t>
      </w:r>
      <w:r w:rsidR="00F31F88" w:rsidRPr="00F31F88">
        <w:rPr>
          <w:rFonts w:cstheme="minorHAnsi"/>
          <w:color w:val="000000"/>
        </w:rPr>
        <w:t xml:space="preserve"> </w:t>
      </w:r>
      <w:r>
        <w:rPr>
          <w:rFonts w:cstheme="minorHAnsi"/>
          <w:color w:val="000000"/>
        </w:rPr>
        <w:t>В</w:t>
      </w:r>
      <w:r w:rsidR="00F31F88" w:rsidRPr="00F31F88">
        <w:rPr>
          <w:rFonts w:cstheme="minorHAnsi"/>
          <w:color w:val="000000"/>
        </w:rPr>
        <w:t>ид</w:t>
      </w:r>
      <w:r>
        <w:rPr>
          <w:rFonts w:cstheme="minorHAnsi"/>
          <w:color w:val="000000"/>
        </w:rPr>
        <w:t>но</w:t>
      </w:r>
      <w:r w:rsidR="00F31F88" w:rsidRPr="00F31F88">
        <w:rPr>
          <w:rFonts w:cstheme="minorHAnsi"/>
          <w:color w:val="000000"/>
        </w:rPr>
        <w:t xml:space="preserve">, что столбец </w:t>
      </w:r>
      <w:r w:rsidR="00F31F88" w:rsidRPr="00B63FF3">
        <w:rPr>
          <w:rFonts w:cstheme="minorHAnsi"/>
          <w:i/>
          <w:iCs/>
          <w:color w:val="000000"/>
        </w:rPr>
        <w:t>Message</w:t>
      </w:r>
      <w:r w:rsidR="00F31F88" w:rsidRPr="00F31F88">
        <w:rPr>
          <w:rFonts w:cstheme="minorHAnsi"/>
          <w:color w:val="000000"/>
        </w:rPr>
        <w:t xml:space="preserve"> содержит текст произвольного формата. </w:t>
      </w:r>
      <w:r w:rsidR="00B63FF3">
        <w:rPr>
          <w:rFonts w:cstheme="minorHAnsi"/>
          <w:color w:val="000000"/>
        </w:rPr>
        <w:t>С</w:t>
      </w:r>
      <w:r w:rsidR="00F31F88" w:rsidRPr="00F31F88">
        <w:rPr>
          <w:rFonts w:cstheme="minorHAnsi"/>
          <w:color w:val="000000"/>
        </w:rPr>
        <w:t>озда</w:t>
      </w:r>
      <w:r w:rsidR="00B63FF3">
        <w:rPr>
          <w:rFonts w:cstheme="minorHAnsi"/>
          <w:color w:val="000000"/>
        </w:rPr>
        <w:t>йте</w:t>
      </w:r>
      <w:r w:rsidR="00F31F88" w:rsidRPr="00F31F88">
        <w:rPr>
          <w:rFonts w:cstheme="minorHAnsi"/>
          <w:color w:val="000000"/>
        </w:rPr>
        <w:t xml:space="preserve"> копию столбца</w:t>
      </w:r>
      <w:r w:rsidR="00B63FF3" w:rsidRPr="00B63FF3">
        <w:rPr>
          <w:rFonts w:cstheme="minorHAnsi"/>
          <w:i/>
          <w:iCs/>
          <w:color w:val="000000"/>
        </w:rPr>
        <w:t xml:space="preserve"> Message</w:t>
      </w:r>
      <w:r w:rsidR="00F31F88" w:rsidRPr="00F31F88">
        <w:rPr>
          <w:rFonts w:cstheme="minorHAnsi"/>
          <w:color w:val="000000"/>
        </w:rPr>
        <w:t>, что</w:t>
      </w:r>
      <w:r w:rsidR="00B63FF3">
        <w:rPr>
          <w:rFonts w:cstheme="minorHAnsi"/>
          <w:color w:val="000000"/>
        </w:rPr>
        <w:t>бы</w:t>
      </w:r>
      <w:r w:rsidR="00F31F88" w:rsidRPr="00F31F88">
        <w:rPr>
          <w:rFonts w:cstheme="minorHAnsi"/>
          <w:color w:val="000000"/>
        </w:rPr>
        <w:t xml:space="preserve"> сохранить исходное сообщение без изменений. </w:t>
      </w:r>
      <w:r w:rsidR="00B63FF3">
        <w:rPr>
          <w:rFonts w:cstheme="minorHAnsi"/>
          <w:color w:val="000000"/>
        </w:rPr>
        <w:t>В</w:t>
      </w:r>
      <w:r w:rsidR="00F31F88" w:rsidRPr="00F31F88">
        <w:rPr>
          <w:rFonts w:cstheme="minorHAnsi"/>
          <w:color w:val="000000"/>
        </w:rPr>
        <w:t xml:space="preserve">ыделите столбец и </w:t>
      </w:r>
      <w:r w:rsidR="00B63FF3">
        <w:rPr>
          <w:rFonts w:cstheme="minorHAnsi"/>
          <w:color w:val="000000"/>
        </w:rPr>
        <w:t xml:space="preserve">пройдите по мнею </w:t>
      </w:r>
      <w:r w:rsidR="00F31F88" w:rsidRPr="00B63FF3">
        <w:rPr>
          <w:rFonts w:cstheme="minorHAnsi"/>
          <w:i/>
          <w:iCs/>
          <w:color w:val="000000"/>
        </w:rPr>
        <w:t>Добавление столбца</w:t>
      </w:r>
      <w:r w:rsidR="00F31F88" w:rsidRPr="00F31F88">
        <w:rPr>
          <w:rFonts w:cstheme="minorHAnsi"/>
          <w:color w:val="000000"/>
        </w:rPr>
        <w:t xml:space="preserve"> </w:t>
      </w:r>
      <w:r w:rsidR="00B63FF3">
        <w:rPr>
          <w:rFonts w:cstheme="minorHAnsi"/>
          <w:color w:val="000000"/>
        </w:rPr>
        <w:t>–</w:t>
      </w:r>
      <w:r w:rsidR="00B63FF3" w:rsidRPr="00B63FF3">
        <w:rPr>
          <w:rFonts w:cstheme="minorHAnsi"/>
          <w:color w:val="000000"/>
        </w:rPr>
        <w:t xml:space="preserve">&gt; </w:t>
      </w:r>
      <w:r w:rsidR="00F31F88" w:rsidRPr="00B63FF3">
        <w:rPr>
          <w:rFonts w:cstheme="minorHAnsi"/>
          <w:i/>
          <w:iCs/>
          <w:color w:val="000000"/>
        </w:rPr>
        <w:t>Создать дубликат столбца</w:t>
      </w:r>
      <w:r w:rsidR="00F31F88" w:rsidRPr="00F31F88">
        <w:rPr>
          <w:rFonts w:cstheme="minorHAnsi"/>
          <w:color w:val="000000"/>
        </w:rPr>
        <w:t>.</w:t>
      </w:r>
      <w:r w:rsidR="00B63FF3" w:rsidRPr="00B63FF3">
        <w:rPr>
          <w:rFonts w:cstheme="minorHAnsi"/>
          <w:color w:val="000000"/>
        </w:rPr>
        <w:t xml:space="preserve"> </w:t>
      </w:r>
      <w:r w:rsidR="00F31F88" w:rsidRPr="00F31F88">
        <w:rPr>
          <w:rFonts w:cstheme="minorHAnsi"/>
          <w:color w:val="000000"/>
        </w:rPr>
        <w:t xml:space="preserve">Переименуйте новый столбец </w:t>
      </w:r>
      <w:r w:rsidR="00B63FF3" w:rsidRPr="0074668F">
        <w:rPr>
          <w:rFonts w:cstheme="minorHAnsi"/>
          <w:color w:val="000000"/>
        </w:rPr>
        <w:t>–</w:t>
      </w:r>
      <w:r w:rsidR="00F31F88" w:rsidRPr="00F31F88">
        <w:rPr>
          <w:rFonts w:cstheme="minorHAnsi"/>
          <w:color w:val="000000"/>
        </w:rPr>
        <w:t xml:space="preserve"> </w:t>
      </w:r>
      <w:proofErr w:type="spellStart"/>
      <w:r w:rsidR="00F31F88" w:rsidRPr="00B63FF3">
        <w:rPr>
          <w:rFonts w:cstheme="minorHAnsi"/>
          <w:i/>
          <w:iCs/>
          <w:color w:val="000000"/>
        </w:rPr>
        <w:t>Hyperlink</w:t>
      </w:r>
      <w:proofErr w:type="spellEnd"/>
      <w:r w:rsidR="00F31F88" w:rsidRPr="00F31F88">
        <w:rPr>
          <w:rFonts w:cstheme="minorHAnsi"/>
          <w:color w:val="000000"/>
        </w:rPr>
        <w:t>.</w:t>
      </w:r>
    </w:p>
    <w:p w14:paraId="20F32504" w14:textId="043A5971" w:rsidR="00F31F88" w:rsidRDefault="00B63FF3" w:rsidP="00F31F88">
      <w:pPr>
        <w:rPr>
          <w:rFonts w:cstheme="minorHAnsi"/>
          <w:color w:val="000000"/>
        </w:rPr>
      </w:pPr>
      <w:r>
        <w:rPr>
          <w:rFonts w:cstheme="minorHAnsi"/>
          <w:color w:val="000000"/>
        </w:rPr>
        <w:t>В</w:t>
      </w:r>
      <w:r w:rsidR="00F31F88" w:rsidRPr="00F31F88">
        <w:rPr>
          <w:rFonts w:cstheme="minorHAnsi"/>
          <w:color w:val="000000"/>
        </w:rPr>
        <w:t xml:space="preserve">ыделите столбец </w:t>
      </w:r>
      <w:proofErr w:type="spellStart"/>
      <w:r w:rsidR="00F31F88" w:rsidRPr="00B63FF3">
        <w:rPr>
          <w:rFonts w:cstheme="minorHAnsi"/>
          <w:i/>
          <w:iCs/>
          <w:color w:val="000000"/>
        </w:rPr>
        <w:t>Hyperlink</w:t>
      </w:r>
      <w:proofErr w:type="spellEnd"/>
      <w:r w:rsidR="00F31F88" w:rsidRPr="00F31F88">
        <w:rPr>
          <w:rFonts w:cstheme="minorHAnsi"/>
          <w:color w:val="000000"/>
        </w:rPr>
        <w:t xml:space="preserve"> и </w:t>
      </w:r>
      <w:r>
        <w:rPr>
          <w:rFonts w:cstheme="minorHAnsi"/>
          <w:color w:val="000000"/>
        </w:rPr>
        <w:t xml:space="preserve">пройдите по мнею </w:t>
      </w:r>
      <w:r w:rsidR="00F31F88" w:rsidRPr="00B63FF3">
        <w:rPr>
          <w:rFonts w:cstheme="minorHAnsi"/>
          <w:i/>
          <w:iCs/>
          <w:color w:val="000000"/>
        </w:rPr>
        <w:t>Преобразование</w:t>
      </w:r>
      <w:r w:rsidR="00F31F88" w:rsidRPr="00F31F88">
        <w:rPr>
          <w:rFonts w:cstheme="minorHAnsi"/>
          <w:color w:val="000000"/>
        </w:rPr>
        <w:t xml:space="preserve"> </w:t>
      </w:r>
      <w:r>
        <w:rPr>
          <w:rFonts w:cstheme="minorHAnsi"/>
          <w:color w:val="000000"/>
        </w:rPr>
        <w:t>–</w:t>
      </w:r>
      <w:r w:rsidRPr="00B63FF3">
        <w:rPr>
          <w:rFonts w:cstheme="minorHAnsi"/>
          <w:color w:val="000000"/>
        </w:rPr>
        <w:t xml:space="preserve">&gt; </w:t>
      </w:r>
      <w:r w:rsidR="00F31F88" w:rsidRPr="00B63FF3">
        <w:rPr>
          <w:rFonts w:cstheme="minorHAnsi"/>
          <w:i/>
          <w:iCs/>
          <w:color w:val="000000"/>
        </w:rPr>
        <w:t>Разделить столбец</w:t>
      </w:r>
      <w:r w:rsidR="00F31F88" w:rsidRPr="00F31F88">
        <w:rPr>
          <w:rFonts w:cstheme="minorHAnsi"/>
          <w:color w:val="000000"/>
        </w:rPr>
        <w:t xml:space="preserve"> </w:t>
      </w:r>
      <w:r w:rsidRPr="00B63FF3">
        <w:rPr>
          <w:rFonts w:cstheme="minorHAnsi"/>
          <w:color w:val="000000"/>
        </w:rPr>
        <w:t xml:space="preserve">–&gt; </w:t>
      </w:r>
      <w:r w:rsidR="00F31F88" w:rsidRPr="00B63FF3">
        <w:rPr>
          <w:rFonts w:cstheme="minorHAnsi"/>
          <w:i/>
          <w:iCs/>
          <w:color w:val="000000"/>
        </w:rPr>
        <w:t>По разделителю</w:t>
      </w:r>
      <w:r w:rsidR="00F31F88" w:rsidRPr="00F31F88">
        <w:rPr>
          <w:rFonts w:cstheme="minorHAnsi"/>
          <w:color w:val="000000"/>
        </w:rPr>
        <w:t>.</w:t>
      </w:r>
      <w:r w:rsidR="0074668F">
        <w:rPr>
          <w:rFonts w:cstheme="minorHAnsi"/>
          <w:color w:val="000000"/>
        </w:rPr>
        <w:t xml:space="preserve"> Настройте параметры разделения:</w:t>
      </w:r>
    </w:p>
    <w:p w14:paraId="4D85F3A1" w14:textId="09F1606E" w:rsidR="0074668F" w:rsidRPr="00F31F88" w:rsidRDefault="00C25166" w:rsidP="00F31F88">
      <w:pPr>
        <w:rPr>
          <w:rFonts w:cstheme="minorHAnsi"/>
          <w:color w:val="000000"/>
        </w:rPr>
      </w:pPr>
      <w:r>
        <w:rPr>
          <w:rFonts w:cstheme="minorHAnsi"/>
          <w:noProof/>
          <w:color w:val="000000"/>
        </w:rPr>
        <w:drawing>
          <wp:inline distT="0" distB="0" distL="0" distR="0" wp14:anchorId="0C0D0241" wp14:editId="11BE5F4E">
            <wp:extent cx="4150581" cy="2416560"/>
            <wp:effectExtent l="0" t="0" r="2540" b="3175"/>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4152240" cy="2417526"/>
                    </a:xfrm>
                    <a:prstGeom prst="rect">
                      <a:avLst/>
                    </a:prstGeom>
                  </pic:spPr>
                </pic:pic>
              </a:graphicData>
            </a:graphic>
          </wp:inline>
        </w:drawing>
      </w:r>
    </w:p>
    <w:p w14:paraId="2ADFC87F" w14:textId="064A57C6" w:rsidR="00F31F88" w:rsidRPr="00F31F88" w:rsidRDefault="00C25166" w:rsidP="00F31F88">
      <w:pPr>
        <w:rPr>
          <w:rFonts w:cstheme="minorHAnsi"/>
          <w:color w:val="000000"/>
        </w:rPr>
      </w:pPr>
      <w:r>
        <w:rPr>
          <w:rFonts w:cstheme="minorHAnsi"/>
          <w:color w:val="000000"/>
        </w:rPr>
        <w:t>Рис. 5. Параметры разделения</w:t>
      </w:r>
    </w:p>
    <w:p w14:paraId="56897216" w14:textId="1DA9EB4D" w:rsidR="00F31F88" w:rsidRPr="00F31F88" w:rsidRDefault="00E840C1" w:rsidP="00ED4478">
      <w:pPr>
        <w:rPr>
          <w:rFonts w:cstheme="minorHAnsi"/>
          <w:color w:val="000000"/>
        </w:rPr>
      </w:pPr>
      <w:r>
        <w:rPr>
          <w:rFonts w:cstheme="minorHAnsi"/>
          <w:color w:val="000000"/>
        </w:rPr>
        <w:t>Отлично!</w:t>
      </w:r>
      <w:r w:rsidR="00C25166">
        <w:rPr>
          <w:rFonts w:cstheme="minorHAnsi"/>
          <w:color w:val="000000"/>
        </w:rPr>
        <w:t xml:space="preserve"> </w:t>
      </w:r>
      <w:r w:rsidR="00F31F88" w:rsidRPr="00F31F88">
        <w:rPr>
          <w:rFonts w:cstheme="minorHAnsi"/>
          <w:color w:val="000000"/>
        </w:rPr>
        <w:t xml:space="preserve">Но </w:t>
      </w:r>
      <w:r>
        <w:rPr>
          <w:rFonts w:cstheme="minorHAnsi"/>
          <w:color w:val="000000"/>
        </w:rPr>
        <w:t xml:space="preserve">что если некоторые </w:t>
      </w:r>
      <w:r w:rsidR="00F31F88" w:rsidRPr="00F31F88">
        <w:rPr>
          <w:rFonts w:cstheme="minorHAnsi"/>
          <w:color w:val="000000"/>
        </w:rPr>
        <w:t>гиперссылки начинаются с "https://" или</w:t>
      </w:r>
      <w:r>
        <w:rPr>
          <w:rFonts w:cstheme="minorHAnsi"/>
          <w:color w:val="000000"/>
        </w:rPr>
        <w:t xml:space="preserve"> просто</w:t>
      </w:r>
      <w:r w:rsidR="00F31F88" w:rsidRPr="00F31F88">
        <w:rPr>
          <w:rFonts w:cstheme="minorHAnsi"/>
          <w:color w:val="000000"/>
        </w:rPr>
        <w:t xml:space="preserve"> с "</w:t>
      </w:r>
      <w:proofErr w:type="spellStart"/>
      <w:r w:rsidR="00F31F88" w:rsidRPr="00F31F88">
        <w:rPr>
          <w:rFonts w:cstheme="minorHAnsi"/>
          <w:color w:val="000000"/>
        </w:rPr>
        <w:t>www</w:t>
      </w:r>
      <w:proofErr w:type="spellEnd"/>
      <w:r w:rsidR="00F31F88" w:rsidRPr="00F31F88">
        <w:rPr>
          <w:rFonts w:cstheme="minorHAnsi"/>
          <w:color w:val="000000"/>
        </w:rPr>
        <w:t>."?</w:t>
      </w:r>
      <w:r w:rsidR="00ED4478">
        <w:rPr>
          <w:rFonts w:cstheme="minorHAnsi"/>
          <w:color w:val="000000"/>
        </w:rPr>
        <w:t xml:space="preserve"> </w:t>
      </w:r>
      <w:r w:rsidR="00F31F88" w:rsidRPr="00F31F88">
        <w:rPr>
          <w:rFonts w:cstheme="minorHAnsi"/>
          <w:color w:val="000000"/>
        </w:rPr>
        <w:t xml:space="preserve">На панели </w:t>
      </w:r>
      <w:r w:rsidR="00F31F88" w:rsidRPr="00ED4478">
        <w:rPr>
          <w:rFonts w:cstheme="minorHAnsi"/>
          <w:i/>
          <w:iCs/>
          <w:color w:val="000000"/>
        </w:rPr>
        <w:t>Примененные шаги</w:t>
      </w:r>
      <w:r w:rsidR="00F31F88" w:rsidRPr="00F31F88">
        <w:rPr>
          <w:rFonts w:cstheme="minorHAnsi"/>
          <w:color w:val="000000"/>
        </w:rPr>
        <w:t xml:space="preserve"> выделите шаг </w:t>
      </w:r>
      <w:r w:rsidR="00F31F88" w:rsidRPr="00ED4478">
        <w:rPr>
          <w:rFonts w:cstheme="minorHAnsi"/>
          <w:i/>
          <w:iCs/>
          <w:color w:val="000000"/>
        </w:rPr>
        <w:t>Разделить столбец по разделителю</w:t>
      </w:r>
      <w:r w:rsidR="00F31F88" w:rsidRPr="00F31F88">
        <w:rPr>
          <w:rFonts w:cstheme="minorHAnsi"/>
          <w:color w:val="000000"/>
        </w:rPr>
        <w:t>. В строке формул отобразится:</w:t>
      </w:r>
    </w:p>
    <w:p w14:paraId="6AAFBA40" w14:textId="77777777" w:rsidR="00ED4478" w:rsidRDefault="00ED4478" w:rsidP="00F31F88">
      <w:pPr>
        <w:rPr>
          <w:rFonts w:cstheme="minorHAnsi"/>
          <w:color w:val="000000"/>
        </w:rPr>
      </w:pPr>
      <w:r w:rsidRPr="00ED4478">
        <w:rPr>
          <w:rFonts w:cstheme="minorHAnsi"/>
          <w:color w:val="000000"/>
        </w:rPr>
        <w:t xml:space="preserve">= </w:t>
      </w:r>
      <w:proofErr w:type="spellStart"/>
      <w:r w:rsidRPr="00ED4478">
        <w:rPr>
          <w:rFonts w:cstheme="minorHAnsi"/>
          <w:color w:val="000000"/>
        </w:rPr>
        <w:t>Table.SplitColumn</w:t>
      </w:r>
      <w:proofErr w:type="spellEnd"/>
      <w:r w:rsidRPr="00ED4478">
        <w:rPr>
          <w:rFonts w:cstheme="minorHAnsi"/>
          <w:color w:val="000000"/>
        </w:rPr>
        <w:t>(#"Переименованные столбцы", "</w:t>
      </w:r>
      <w:proofErr w:type="spellStart"/>
      <w:r w:rsidRPr="00ED4478">
        <w:rPr>
          <w:rFonts w:cstheme="minorHAnsi"/>
          <w:color w:val="000000"/>
        </w:rPr>
        <w:t>Hyperlink</w:t>
      </w:r>
      <w:proofErr w:type="spellEnd"/>
      <w:r w:rsidRPr="00ED4478">
        <w:rPr>
          <w:rFonts w:cstheme="minorHAnsi"/>
          <w:color w:val="000000"/>
        </w:rPr>
        <w:t xml:space="preserve">", </w:t>
      </w:r>
      <w:proofErr w:type="spellStart"/>
      <w:r w:rsidRPr="00ED4478">
        <w:rPr>
          <w:rFonts w:cstheme="minorHAnsi"/>
          <w:color w:val="000000"/>
        </w:rPr>
        <w:t>Splitter.SplitTextByEachDelimiter</w:t>
      </w:r>
      <w:proofErr w:type="spellEnd"/>
      <w:r w:rsidRPr="00ED4478">
        <w:rPr>
          <w:rFonts w:cstheme="minorHAnsi"/>
          <w:color w:val="000000"/>
        </w:rPr>
        <w:t xml:space="preserve">({"http://"}, </w:t>
      </w:r>
      <w:proofErr w:type="spellStart"/>
      <w:r w:rsidRPr="00ED4478">
        <w:rPr>
          <w:rFonts w:cstheme="minorHAnsi"/>
          <w:color w:val="000000"/>
        </w:rPr>
        <w:t>QuoteStyle.Csv</w:t>
      </w:r>
      <w:proofErr w:type="spellEnd"/>
      <w:r w:rsidRPr="00ED4478">
        <w:rPr>
          <w:rFonts w:cstheme="minorHAnsi"/>
          <w:color w:val="000000"/>
        </w:rPr>
        <w:t xml:space="preserve">, </w:t>
      </w:r>
      <w:proofErr w:type="spellStart"/>
      <w:r w:rsidRPr="00ED4478">
        <w:rPr>
          <w:rFonts w:cstheme="minorHAnsi"/>
          <w:color w:val="000000"/>
        </w:rPr>
        <w:t>false</w:t>
      </w:r>
      <w:proofErr w:type="spellEnd"/>
      <w:r w:rsidRPr="00ED4478">
        <w:rPr>
          <w:rFonts w:cstheme="minorHAnsi"/>
          <w:color w:val="000000"/>
        </w:rPr>
        <w:t>), {"Hyperlink.1", "Hyperlink.2"})</w:t>
      </w:r>
    </w:p>
    <w:p w14:paraId="195C7A69" w14:textId="77777777" w:rsidR="00ED4478" w:rsidRDefault="00F31F88" w:rsidP="00F31F88">
      <w:pPr>
        <w:rPr>
          <w:rFonts w:cstheme="minorHAnsi"/>
          <w:color w:val="000000"/>
        </w:rPr>
      </w:pPr>
      <w:r w:rsidRPr="00F31F88">
        <w:rPr>
          <w:rFonts w:cstheme="minorHAnsi"/>
          <w:color w:val="000000"/>
        </w:rPr>
        <w:t xml:space="preserve">Для разделения столбца </w:t>
      </w:r>
      <w:proofErr w:type="spellStart"/>
      <w:r w:rsidRPr="00ED4478">
        <w:rPr>
          <w:rFonts w:cstheme="minorHAnsi"/>
          <w:i/>
          <w:iCs/>
          <w:color w:val="000000"/>
        </w:rPr>
        <w:t>Hyperlink</w:t>
      </w:r>
      <w:proofErr w:type="spellEnd"/>
      <w:r w:rsidRPr="00F31F88">
        <w:rPr>
          <w:rFonts w:cstheme="minorHAnsi"/>
          <w:color w:val="000000"/>
        </w:rPr>
        <w:t xml:space="preserve"> с помощью дополнительных разделителей изменит</w:t>
      </w:r>
      <w:r w:rsidR="00ED4478">
        <w:rPr>
          <w:rFonts w:cstheme="minorHAnsi"/>
          <w:color w:val="000000"/>
        </w:rPr>
        <w:t>е</w:t>
      </w:r>
      <w:r w:rsidRPr="00F31F88">
        <w:rPr>
          <w:rFonts w:cstheme="minorHAnsi"/>
          <w:color w:val="000000"/>
        </w:rPr>
        <w:t xml:space="preserve"> имя функции с на </w:t>
      </w:r>
      <w:proofErr w:type="spellStart"/>
      <w:r w:rsidRPr="00F31F88">
        <w:rPr>
          <w:rFonts w:cstheme="minorHAnsi"/>
          <w:color w:val="000000"/>
        </w:rPr>
        <w:t>Splitter.SplitTextByAnyDelimiter</w:t>
      </w:r>
      <w:proofErr w:type="spellEnd"/>
      <w:r w:rsidRPr="00F31F88">
        <w:rPr>
          <w:rFonts w:cstheme="minorHAnsi"/>
          <w:color w:val="000000"/>
        </w:rPr>
        <w:t xml:space="preserve">. </w:t>
      </w:r>
      <w:r w:rsidR="00ED4478">
        <w:rPr>
          <w:rFonts w:cstheme="minorHAnsi"/>
          <w:color w:val="000000"/>
        </w:rPr>
        <w:t>Р</w:t>
      </w:r>
      <w:r w:rsidRPr="00F31F88">
        <w:rPr>
          <w:rFonts w:cstheme="minorHAnsi"/>
          <w:color w:val="000000"/>
        </w:rPr>
        <w:t xml:space="preserve">азделитель "https://" заключен в двойные кавычки в фигурных скобках. Фигурные скобки представляют собой списки на языке запросов M. </w:t>
      </w:r>
      <w:r w:rsidR="00ED4478">
        <w:rPr>
          <w:rFonts w:cstheme="minorHAnsi"/>
          <w:color w:val="000000"/>
        </w:rPr>
        <w:t xml:space="preserve">Дополните список новыми </w:t>
      </w:r>
      <w:r w:rsidRPr="00F31F88">
        <w:rPr>
          <w:rFonts w:cstheme="minorHAnsi"/>
          <w:color w:val="000000"/>
        </w:rPr>
        <w:t>раздел</w:t>
      </w:r>
      <w:r w:rsidR="00ED4478">
        <w:rPr>
          <w:rFonts w:cstheme="minorHAnsi"/>
          <w:color w:val="000000"/>
        </w:rPr>
        <w:t>ителями. Формула примет вид:</w:t>
      </w:r>
    </w:p>
    <w:p w14:paraId="5F27BD66" w14:textId="1299EE10" w:rsidR="00ED4478" w:rsidRDefault="00ED4478" w:rsidP="00F31F88">
      <w:pPr>
        <w:rPr>
          <w:rFonts w:cstheme="minorHAnsi"/>
          <w:color w:val="000000"/>
        </w:rPr>
      </w:pPr>
      <w:r w:rsidRPr="00ED4478">
        <w:rPr>
          <w:rFonts w:cstheme="minorHAnsi"/>
          <w:color w:val="000000"/>
        </w:rPr>
        <w:t xml:space="preserve">= </w:t>
      </w:r>
      <w:proofErr w:type="spellStart"/>
      <w:r w:rsidRPr="00ED4478">
        <w:rPr>
          <w:rFonts w:cstheme="minorHAnsi"/>
          <w:color w:val="000000"/>
        </w:rPr>
        <w:t>Table.SplitColumn</w:t>
      </w:r>
      <w:proofErr w:type="spellEnd"/>
      <w:r w:rsidRPr="00ED4478">
        <w:rPr>
          <w:rFonts w:cstheme="minorHAnsi"/>
          <w:color w:val="000000"/>
        </w:rPr>
        <w:t>(#"Переименованные столбцы", "</w:t>
      </w:r>
      <w:proofErr w:type="spellStart"/>
      <w:r w:rsidRPr="00ED4478">
        <w:rPr>
          <w:rFonts w:cstheme="minorHAnsi"/>
          <w:color w:val="000000"/>
        </w:rPr>
        <w:t>Hyperlink</w:t>
      </w:r>
      <w:proofErr w:type="spellEnd"/>
      <w:r w:rsidRPr="00ED4478">
        <w:rPr>
          <w:rFonts w:cstheme="minorHAnsi"/>
          <w:color w:val="000000"/>
        </w:rPr>
        <w:t xml:space="preserve">", </w:t>
      </w:r>
      <w:proofErr w:type="spellStart"/>
      <w:r w:rsidRPr="00ED4478">
        <w:rPr>
          <w:rFonts w:cstheme="minorHAnsi"/>
          <w:color w:val="000000"/>
        </w:rPr>
        <w:t>Splitter.SplitTextByAnyDelimiter</w:t>
      </w:r>
      <w:proofErr w:type="spellEnd"/>
      <w:r>
        <w:rPr>
          <w:rFonts w:cstheme="minorHAnsi"/>
          <w:color w:val="000000"/>
        </w:rPr>
        <w:t xml:space="preserve"> </w:t>
      </w:r>
      <w:r w:rsidRPr="00ED4478">
        <w:rPr>
          <w:rFonts w:cstheme="minorHAnsi"/>
          <w:color w:val="000000"/>
        </w:rPr>
        <w:t>({"http://", "https://", "</w:t>
      </w:r>
      <w:proofErr w:type="spellStart"/>
      <w:r w:rsidRPr="00ED4478">
        <w:rPr>
          <w:rFonts w:cstheme="minorHAnsi"/>
          <w:color w:val="000000"/>
        </w:rPr>
        <w:t>www</w:t>
      </w:r>
      <w:proofErr w:type="spellEnd"/>
      <w:r w:rsidRPr="00ED4478">
        <w:rPr>
          <w:rFonts w:cstheme="minorHAnsi"/>
          <w:color w:val="000000"/>
        </w:rPr>
        <w:t xml:space="preserve">."}, </w:t>
      </w:r>
      <w:proofErr w:type="spellStart"/>
      <w:r w:rsidRPr="00ED4478">
        <w:rPr>
          <w:rFonts w:cstheme="minorHAnsi"/>
          <w:color w:val="000000"/>
        </w:rPr>
        <w:t>QuoteStyle.Csv</w:t>
      </w:r>
      <w:proofErr w:type="spellEnd"/>
      <w:r w:rsidRPr="00ED4478">
        <w:rPr>
          <w:rFonts w:cstheme="minorHAnsi"/>
          <w:color w:val="000000"/>
        </w:rPr>
        <w:t xml:space="preserve">, </w:t>
      </w:r>
      <w:proofErr w:type="spellStart"/>
      <w:r w:rsidRPr="00ED4478">
        <w:rPr>
          <w:rFonts w:cstheme="minorHAnsi"/>
          <w:color w:val="000000"/>
        </w:rPr>
        <w:t>false</w:t>
      </w:r>
      <w:proofErr w:type="spellEnd"/>
      <w:r w:rsidRPr="00ED4478">
        <w:rPr>
          <w:rFonts w:cstheme="minorHAnsi"/>
          <w:color w:val="000000"/>
        </w:rPr>
        <w:t>), {"Hyperlink.1", "Hyperlink.2"})</w:t>
      </w:r>
    </w:p>
    <w:p w14:paraId="68AC0BB7" w14:textId="426A0815" w:rsidR="00F31F88" w:rsidRPr="00F31F88" w:rsidRDefault="005A6D53" w:rsidP="00F31F88">
      <w:pPr>
        <w:rPr>
          <w:rFonts w:cstheme="minorHAnsi"/>
          <w:color w:val="000000"/>
        </w:rPr>
      </w:pPr>
      <w:r>
        <w:rPr>
          <w:rFonts w:cstheme="minorHAnsi"/>
          <w:color w:val="000000"/>
        </w:rPr>
        <w:t>О</w:t>
      </w:r>
      <w:r w:rsidRPr="00F31F88">
        <w:rPr>
          <w:rFonts w:cstheme="minorHAnsi"/>
          <w:color w:val="000000"/>
        </w:rPr>
        <w:t xml:space="preserve">братите внимание, что </w:t>
      </w:r>
      <w:r w:rsidR="00F31F88" w:rsidRPr="00F31F88">
        <w:rPr>
          <w:rFonts w:cstheme="minorHAnsi"/>
          <w:color w:val="000000"/>
        </w:rPr>
        <w:t xml:space="preserve">в столбце </w:t>
      </w:r>
      <w:r w:rsidR="00F31F88" w:rsidRPr="005A6D53">
        <w:rPr>
          <w:rFonts w:cstheme="minorHAnsi"/>
          <w:i/>
          <w:iCs/>
          <w:color w:val="000000"/>
        </w:rPr>
        <w:t>Hyperlink.2</w:t>
      </w:r>
      <w:r w:rsidR="00F31F88" w:rsidRPr="00F31F88">
        <w:rPr>
          <w:rFonts w:cstheme="minorHAnsi"/>
          <w:color w:val="000000"/>
        </w:rPr>
        <w:t xml:space="preserve">, в строке 15 после гиперссылки </w:t>
      </w:r>
      <w:r>
        <w:rPr>
          <w:rFonts w:cstheme="minorHAnsi"/>
          <w:color w:val="000000"/>
        </w:rPr>
        <w:t>есть</w:t>
      </w:r>
      <w:r w:rsidR="00F31F88" w:rsidRPr="00F31F88">
        <w:rPr>
          <w:rFonts w:cstheme="minorHAnsi"/>
          <w:color w:val="000000"/>
        </w:rPr>
        <w:t xml:space="preserve"> дополнительный текст. </w:t>
      </w:r>
      <w:r>
        <w:rPr>
          <w:rFonts w:cstheme="minorHAnsi"/>
          <w:color w:val="000000"/>
        </w:rPr>
        <w:t xml:space="preserve">Разделите столбец </w:t>
      </w:r>
      <w:r w:rsidRPr="005A6D53">
        <w:rPr>
          <w:rFonts w:cstheme="minorHAnsi"/>
          <w:i/>
          <w:iCs/>
          <w:color w:val="000000"/>
        </w:rPr>
        <w:t>Hyperlink.2</w:t>
      </w:r>
      <w:r>
        <w:rPr>
          <w:rFonts w:cstheme="minorHAnsi"/>
          <w:color w:val="000000"/>
        </w:rPr>
        <w:t xml:space="preserve"> по разделителю пробел</w:t>
      </w:r>
      <w:r w:rsidR="007358D4">
        <w:rPr>
          <w:rFonts w:cstheme="minorHAnsi"/>
          <w:color w:val="000000"/>
        </w:rPr>
        <w:t>, самый левый разделитель</w:t>
      </w:r>
      <w:r>
        <w:rPr>
          <w:rFonts w:cstheme="minorHAnsi"/>
          <w:color w:val="000000"/>
        </w:rPr>
        <w:t xml:space="preserve">. </w:t>
      </w:r>
      <w:r w:rsidR="00F31F88" w:rsidRPr="00F31F88">
        <w:rPr>
          <w:rFonts w:cstheme="minorHAnsi"/>
          <w:color w:val="000000"/>
        </w:rPr>
        <w:t xml:space="preserve">Удалите столбец </w:t>
      </w:r>
      <w:r w:rsidR="00F31F88" w:rsidRPr="007358D4">
        <w:rPr>
          <w:rFonts w:cstheme="minorHAnsi"/>
          <w:i/>
          <w:iCs/>
          <w:color w:val="000000"/>
        </w:rPr>
        <w:t>Hyperlink.2.2</w:t>
      </w:r>
      <w:r w:rsidR="00F31F88" w:rsidRPr="00F31F88">
        <w:rPr>
          <w:rFonts w:cstheme="minorHAnsi"/>
          <w:color w:val="000000"/>
        </w:rPr>
        <w:t>.</w:t>
      </w:r>
    </w:p>
    <w:p w14:paraId="2B4A52BC" w14:textId="3520D928" w:rsidR="00F31F88" w:rsidRDefault="007358D4" w:rsidP="00F31F88">
      <w:pPr>
        <w:rPr>
          <w:rFonts w:cstheme="minorHAnsi"/>
          <w:color w:val="000000"/>
        </w:rPr>
      </w:pPr>
      <w:r>
        <w:rPr>
          <w:rFonts w:cstheme="minorHAnsi"/>
          <w:color w:val="000000"/>
        </w:rPr>
        <w:t>П</w:t>
      </w:r>
      <w:r w:rsidR="00F31F88" w:rsidRPr="00F31F88">
        <w:rPr>
          <w:rFonts w:cstheme="minorHAnsi"/>
          <w:color w:val="000000"/>
        </w:rPr>
        <w:t>ровер</w:t>
      </w:r>
      <w:r>
        <w:rPr>
          <w:rFonts w:cstheme="minorHAnsi"/>
          <w:color w:val="000000"/>
        </w:rPr>
        <w:t>ьте</w:t>
      </w:r>
      <w:r w:rsidR="00F31F88" w:rsidRPr="00F31F88">
        <w:rPr>
          <w:rFonts w:cstheme="minorHAnsi"/>
          <w:color w:val="000000"/>
        </w:rPr>
        <w:t xml:space="preserve"> результат</w:t>
      </w:r>
      <w:r>
        <w:rPr>
          <w:rFonts w:cstheme="minorHAnsi"/>
          <w:color w:val="000000"/>
        </w:rPr>
        <w:t>ы</w:t>
      </w:r>
      <w:r w:rsidR="00F31F88" w:rsidRPr="00F31F88">
        <w:rPr>
          <w:rFonts w:cstheme="minorHAnsi"/>
          <w:color w:val="000000"/>
        </w:rPr>
        <w:t xml:space="preserve"> в столбце </w:t>
      </w:r>
      <w:r w:rsidR="00F31F88" w:rsidRPr="007358D4">
        <w:rPr>
          <w:rFonts w:cstheme="minorHAnsi"/>
          <w:i/>
          <w:iCs/>
          <w:color w:val="000000"/>
        </w:rPr>
        <w:t>Hyperlink.2</w:t>
      </w:r>
      <w:r>
        <w:rPr>
          <w:rFonts w:cstheme="minorHAnsi"/>
          <w:i/>
          <w:iCs/>
          <w:color w:val="000000"/>
        </w:rPr>
        <w:t>.</w:t>
      </w:r>
      <w:r w:rsidR="00F31F88" w:rsidRPr="00F31F88">
        <w:rPr>
          <w:rFonts w:cstheme="minorHAnsi"/>
          <w:color w:val="000000"/>
        </w:rPr>
        <w:t xml:space="preserve"> </w:t>
      </w:r>
      <w:r>
        <w:rPr>
          <w:rFonts w:cstheme="minorHAnsi"/>
          <w:color w:val="000000"/>
        </w:rPr>
        <w:t>В</w:t>
      </w:r>
      <w:r w:rsidR="0014433D">
        <w:rPr>
          <w:rFonts w:cstheme="minorHAnsi"/>
          <w:color w:val="000000"/>
        </w:rPr>
        <w:t xml:space="preserve"> некоторых</w:t>
      </w:r>
      <w:r>
        <w:rPr>
          <w:rFonts w:cstheme="minorHAnsi"/>
          <w:color w:val="000000"/>
        </w:rPr>
        <w:t xml:space="preserve"> </w:t>
      </w:r>
      <w:r w:rsidRPr="00F31F88">
        <w:rPr>
          <w:rFonts w:cstheme="minorHAnsi"/>
          <w:color w:val="000000"/>
        </w:rPr>
        <w:t>строк</w:t>
      </w:r>
      <w:r>
        <w:rPr>
          <w:rFonts w:cstheme="minorHAnsi"/>
          <w:color w:val="000000"/>
        </w:rPr>
        <w:t>ах</w:t>
      </w:r>
      <w:r w:rsidRPr="00F31F88">
        <w:rPr>
          <w:rFonts w:cstheme="minorHAnsi"/>
          <w:color w:val="000000"/>
        </w:rPr>
        <w:t xml:space="preserve"> </w:t>
      </w:r>
      <w:r>
        <w:rPr>
          <w:rFonts w:cstheme="minorHAnsi"/>
          <w:color w:val="000000"/>
        </w:rPr>
        <w:t xml:space="preserve">со </w:t>
      </w:r>
      <w:r w:rsidR="00F31F88" w:rsidRPr="00F31F88">
        <w:rPr>
          <w:rFonts w:cstheme="minorHAnsi"/>
          <w:color w:val="000000"/>
        </w:rPr>
        <w:t>значение</w:t>
      </w:r>
      <w:r>
        <w:rPr>
          <w:rFonts w:cstheme="minorHAnsi"/>
          <w:color w:val="000000"/>
        </w:rPr>
        <w:t>м</w:t>
      </w:r>
      <w:r w:rsidR="00F31F88" w:rsidRPr="00F31F88">
        <w:rPr>
          <w:rFonts w:cstheme="minorHAnsi"/>
          <w:color w:val="000000"/>
        </w:rPr>
        <w:t xml:space="preserve"> </w:t>
      </w:r>
      <w:proofErr w:type="spellStart"/>
      <w:r w:rsidR="00F31F88" w:rsidRPr="00F31F88">
        <w:rPr>
          <w:rFonts w:cstheme="minorHAnsi"/>
          <w:color w:val="000000"/>
        </w:rPr>
        <w:t>null</w:t>
      </w:r>
      <w:proofErr w:type="spellEnd"/>
      <w:r w:rsidR="00F31F88" w:rsidRPr="00F31F88">
        <w:rPr>
          <w:rFonts w:cstheme="minorHAnsi"/>
          <w:color w:val="000000"/>
        </w:rPr>
        <w:t xml:space="preserve"> </w:t>
      </w:r>
      <w:r>
        <w:rPr>
          <w:rFonts w:cstheme="minorHAnsi"/>
          <w:color w:val="000000"/>
        </w:rPr>
        <w:t xml:space="preserve">не были найдены наши разделители: </w:t>
      </w:r>
      <w:r w:rsidRPr="00ED4478">
        <w:rPr>
          <w:rFonts w:cstheme="minorHAnsi"/>
          <w:color w:val="000000"/>
        </w:rPr>
        <w:t>"http://", "https://", "</w:t>
      </w:r>
      <w:proofErr w:type="spellStart"/>
      <w:r w:rsidRPr="00ED4478">
        <w:rPr>
          <w:rFonts w:cstheme="minorHAnsi"/>
          <w:color w:val="000000"/>
        </w:rPr>
        <w:t>www</w:t>
      </w:r>
      <w:proofErr w:type="spellEnd"/>
      <w:r w:rsidRPr="00ED4478">
        <w:rPr>
          <w:rFonts w:cstheme="minorHAnsi"/>
          <w:color w:val="000000"/>
        </w:rPr>
        <w:t>."</w:t>
      </w:r>
      <w:r>
        <w:rPr>
          <w:rFonts w:cstheme="minorHAnsi"/>
          <w:color w:val="000000"/>
        </w:rPr>
        <w:t xml:space="preserve"> </w:t>
      </w:r>
      <w:r w:rsidR="00E53702">
        <w:rPr>
          <w:rFonts w:cstheme="minorHAnsi"/>
          <w:color w:val="000000"/>
        </w:rPr>
        <w:t>Однако текст</w:t>
      </w:r>
      <w:r w:rsidR="00F31F88" w:rsidRPr="00F31F88">
        <w:rPr>
          <w:rFonts w:cstheme="minorHAnsi"/>
          <w:color w:val="000000"/>
        </w:rPr>
        <w:t xml:space="preserve"> в столбце Hyperlink.1 содержит</w:t>
      </w:r>
      <w:r w:rsidR="00E53702">
        <w:rPr>
          <w:rFonts w:cstheme="minorHAnsi"/>
          <w:color w:val="000000"/>
        </w:rPr>
        <w:t xml:space="preserve"> </w:t>
      </w:r>
      <w:r w:rsidR="00F31F88" w:rsidRPr="00F31F88">
        <w:rPr>
          <w:rFonts w:cstheme="minorHAnsi"/>
          <w:color w:val="000000"/>
        </w:rPr>
        <w:t>гиперссылку</w:t>
      </w:r>
      <w:r w:rsidR="00E53702">
        <w:rPr>
          <w:rFonts w:cstheme="minorHAnsi"/>
          <w:color w:val="000000"/>
        </w:rPr>
        <w:t xml:space="preserve"> на </w:t>
      </w:r>
      <w:r w:rsidR="00F31F88" w:rsidRPr="00F31F88">
        <w:rPr>
          <w:rFonts w:cstheme="minorHAnsi"/>
          <w:color w:val="000000"/>
        </w:rPr>
        <w:t>бесплатн</w:t>
      </w:r>
      <w:r w:rsidR="00E53702">
        <w:rPr>
          <w:rFonts w:cstheme="minorHAnsi"/>
          <w:color w:val="000000"/>
        </w:rPr>
        <w:t>ую</w:t>
      </w:r>
      <w:r w:rsidR="00F31F88" w:rsidRPr="00F31F88">
        <w:rPr>
          <w:rFonts w:cstheme="minorHAnsi"/>
          <w:color w:val="000000"/>
        </w:rPr>
        <w:t xml:space="preserve"> электронн</w:t>
      </w:r>
      <w:r w:rsidR="00E53702">
        <w:rPr>
          <w:rFonts w:cstheme="minorHAnsi"/>
          <w:color w:val="000000"/>
        </w:rPr>
        <w:t>ую</w:t>
      </w:r>
      <w:r w:rsidR="00F31F88" w:rsidRPr="00F31F88">
        <w:rPr>
          <w:rFonts w:cstheme="minorHAnsi"/>
          <w:color w:val="000000"/>
        </w:rPr>
        <w:t xml:space="preserve"> книг</w:t>
      </w:r>
      <w:r w:rsidR="00E53702">
        <w:rPr>
          <w:rFonts w:cstheme="minorHAnsi"/>
          <w:color w:val="000000"/>
        </w:rPr>
        <w:t xml:space="preserve">у с </w:t>
      </w:r>
      <w:r w:rsidR="00F31F88" w:rsidRPr="00F31F88">
        <w:rPr>
          <w:rFonts w:cstheme="minorHAnsi"/>
          <w:color w:val="000000"/>
        </w:rPr>
        <w:t>сайта: aka.ms/</w:t>
      </w:r>
      <w:proofErr w:type="spellStart"/>
      <w:r w:rsidR="00F31F88" w:rsidRPr="00F31F88">
        <w:rPr>
          <w:rFonts w:cstheme="minorHAnsi"/>
          <w:color w:val="000000"/>
        </w:rPr>
        <w:t>containersebook</w:t>
      </w:r>
      <w:proofErr w:type="spellEnd"/>
      <w:r w:rsidR="00F31F88" w:rsidRPr="00F31F88">
        <w:rPr>
          <w:rFonts w:cstheme="minorHAnsi"/>
          <w:color w:val="000000"/>
        </w:rPr>
        <w:t>.</w:t>
      </w:r>
    </w:p>
    <w:p w14:paraId="39B608E0" w14:textId="4E887D8E" w:rsidR="00E53702" w:rsidRDefault="00706B66" w:rsidP="00F31F88">
      <w:pPr>
        <w:rPr>
          <w:rFonts w:cstheme="minorHAnsi"/>
          <w:color w:val="000000"/>
        </w:rPr>
      </w:pPr>
      <w:r>
        <w:rPr>
          <w:rFonts w:cstheme="minorHAnsi"/>
          <w:noProof/>
          <w:color w:val="000000"/>
        </w:rPr>
        <w:drawing>
          <wp:inline distT="0" distB="0" distL="0" distR="0" wp14:anchorId="65459477" wp14:editId="4393B196">
            <wp:extent cx="5941695" cy="1479550"/>
            <wp:effectExtent l="0" t="0" r="1905" b="635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5941695" cy="1479550"/>
                    </a:xfrm>
                    <a:prstGeom prst="rect">
                      <a:avLst/>
                    </a:prstGeom>
                  </pic:spPr>
                </pic:pic>
              </a:graphicData>
            </a:graphic>
          </wp:inline>
        </w:drawing>
      </w:r>
    </w:p>
    <w:p w14:paraId="08918EB6" w14:textId="161DDC47" w:rsidR="00E53702" w:rsidRPr="00F31F88" w:rsidRDefault="00E53702" w:rsidP="00F31F88">
      <w:pPr>
        <w:rPr>
          <w:rFonts w:cstheme="minorHAnsi"/>
          <w:color w:val="000000"/>
        </w:rPr>
      </w:pPr>
      <w:r>
        <w:rPr>
          <w:rFonts w:cstheme="minorHAnsi"/>
          <w:color w:val="000000"/>
        </w:rPr>
        <w:t xml:space="preserve">Рис. 6. </w:t>
      </w:r>
      <w:r w:rsidR="00706B66">
        <w:rPr>
          <w:rFonts w:cstheme="minorHAnsi"/>
          <w:color w:val="000000"/>
        </w:rPr>
        <w:t>Необработанные исключения</w:t>
      </w:r>
    </w:p>
    <w:p w14:paraId="75F1C804" w14:textId="118325DC" w:rsidR="00F31F88" w:rsidRPr="00F31F88" w:rsidRDefault="00706B66" w:rsidP="00130944">
      <w:pPr>
        <w:rPr>
          <w:rFonts w:cstheme="minorHAnsi"/>
          <w:color w:val="000000"/>
        </w:rPr>
      </w:pPr>
      <w:r>
        <w:rPr>
          <w:rFonts w:cstheme="minorHAnsi"/>
          <w:color w:val="000000"/>
        </w:rPr>
        <w:t xml:space="preserve">Если добавить в список разделителей еще и  </w:t>
      </w:r>
      <w:r w:rsidRPr="00F31F88">
        <w:rPr>
          <w:rFonts w:cstheme="minorHAnsi"/>
          <w:color w:val="000000"/>
        </w:rPr>
        <w:t>"aka.ms"</w:t>
      </w:r>
      <w:r>
        <w:rPr>
          <w:rFonts w:cstheme="minorHAnsi"/>
          <w:color w:val="000000"/>
        </w:rPr>
        <w:t>, этот фрагмент адреса исчезнет из поля после разделения</w:t>
      </w:r>
      <w:r w:rsidR="00EE52D2">
        <w:rPr>
          <w:rFonts w:cstheme="minorHAnsi"/>
          <w:color w:val="000000"/>
        </w:rPr>
        <w:t xml:space="preserve"> (д</w:t>
      </w:r>
      <w:r>
        <w:rPr>
          <w:rFonts w:cstheme="minorHAnsi"/>
          <w:color w:val="000000"/>
        </w:rPr>
        <w:t>ля предыдущих разделителей это было не страшно, так как</w:t>
      </w:r>
      <w:r w:rsidR="00F31F88" w:rsidRPr="00F31F88">
        <w:rPr>
          <w:rFonts w:cstheme="minorHAnsi"/>
          <w:color w:val="000000"/>
        </w:rPr>
        <w:t xml:space="preserve"> </w:t>
      </w:r>
      <w:r w:rsidR="00F31F88" w:rsidRPr="00F31F88">
        <w:rPr>
          <w:rFonts w:cstheme="minorHAnsi"/>
          <w:color w:val="000000"/>
        </w:rPr>
        <w:lastRenderedPageBreak/>
        <w:t>www.microsoft.com и microsoft.com ведут на один и тот же сайт</w:t>
      </w:r>
      <w:r w:rsidR="00EE52D2">
        <w:rPr>
          <w:rFonts w:cstheme="minorHAnsi"/>
          <w:color w:val="000000"/>
        </w:rPr>
        <w:t>)</w:t>
      </w:r>
      <w:r w:rsidR="00F31F88" w:rsidRPr="00F31F88">
        <w:rPr>
          <w:rFonts w:cstheme="minorHAnsi"/>
          <w:color w:val="000000"/>
        </w:rPr>
        <w:t>.</w:t>
      </w:r>
      <w:r>
        <w:rPr>
          <w:rFonts w:cstheme="minorHAnsi"/>
          <w:color w:val="000000"/>
        </w:rPr>
        <w:t xml:space="preserve"> Поэтому сначала мы добавим </w:t>
      </w:r>
      <w:r w:rsidR="007E6F36" w:rsidRPr="00F31F88">
        <w:rPr>
          <w:rFonts w:cstheme="minorHAnsi"/>
          <w:color w:val="000000"/>
        </w:rPr>
        <w:t>"aka.ms"</w:t>
      </w:r>
      <w:r w:rsidR="007E6F36">
        <w:rPr>
          <w:rFonts w:cstheme="minorHAnsi"/>
          <w:color w:val="000000"/>
        </w:rPr>
        <w:t xml:space="preserve"> в список разделителей, а затем для записей, начинающихся с символа </w:t>
      </w:r>
      <w:r w:rsidR="007E6F36" w:rsidRPr="00F31F88">
        <w:rPr>
          <w:rFonts w:cstheme="minorHAnsi"/>
          <w:color w:val="000000"/>
        </w:rPr>
        <w:t>/</w:t>
      </w:r>
      <w:r w:rsidR="007E6F36">
        <w:rPr>
          <w:rFonts w:cstheme="minorHAnsi"/>
          <w:color w:val="000000"/>
        </w:rPr>
        <w:t xml:space="preserve"> добавим в начало </w:t>
      </w:r>
      <w:r w:rsidR="007E6F36" w:rsidRPr="00F31F88">
        <w:rPr>
          <w:rFonts w:cstheme="minorHAnsi"/>
          <w:color w:val="000000"/>
        </w:rPr>
        <w:t>доменное имя aka.ms</w:t>
      </w:r>
      <w:r w:rsidR="007E6F36">
        <w:rPr>
          <w:rFonts w:cstheme="minorHAnsi"/>
          <w:color w:val="000000"/>
        </w:rPr>
        <w:t xml:space="preserve">. </w:t>
      </w:r>
      <w:r w:rsidR="00130944">
        <w:rPr>
          <w:rFonts w:cstheme="minorHAnsi"/>
          <w:color w:val="000000"/>
        </w:rPr>
        <w:t xml:space="preserve">Для этого перейдите к последнему шагу в панели </w:t>
      </w:r>
      <w:r w:rsidR="00130944" w:rsidRPr="00130944">
        <w:rPr>
          <w:rFonts w:cstheme="minorHAnsi"/>
          <w:i/>
          <w:iCs/>
          <w:color w:val="000000"/>
        </w:rPr>
        <w:t>Примененный шаги</w:t>
      </w:r>
      <w:r w:rsidR="00130944">
        <w:rPr>
          <w:rFonts w:cstheme="minorHAnsi"/>
          <w:color w:val="000000"/>
        </w:rPr>
        <w:t xml:space="preserve">, и пройдите по меню </w:t>
      </w:r>
      <w:r w:rsidR="00F31F88" w:rsidRPr="00EE52D2">
        <w:rPr>
          <w:rFonts w:cstheme="minorHAnsi"/>
          <w:i/>
          <w:iCs/>
          <w:color w:val="000000"/>
        </w:rPr>
        <w:t>Добавление столбца</w:t>
      </w:r>
      <w:r w:rsidR="00F31F88" w:rsidRPr="00F31F88">
        <w:rPr>
          <w:rFonts w:cstheme="minorHAnsi"/>
          <w:color w:val="000000"/>
        </w:rPr>
        <w:t xml:space="preserve"> </w:t>
      </w:r>
      <w:r w:rsidR="00130944">
        <w:rPr>
          <w:rFonts w:cstheme="minorHAnsi"/>
          <w:color w:val="000000"/>
        </w:rPr>
        <w:t>–</w:t>
      </w:r>
      <w:r w:rsidR="00130944" w:rsidRPr="00EE52D2">
        <w:rPr>
          <w:rFonts w:cstheme="minorHAnsi"/>
          <w:color w:val="000000"/>
        </w:rPr>
        <w:t>&gt;</w:t>
      </w:r>
      <w:r w:rsidR="00F31F88" w:rsidRPr="00F31F88">
        <w:rPr>
          <w:rFonts w:cstheme="minorHAnsi"/>
          <w:color w:val="000000"/>
        </w:rPr>
        <w:t xml:space="preserve"> </w:t>
      </w:r>
      <w:r w:rsidR="00F31F88" w:rsidRPr="00EE52D2">
        <w:rPr>
          <w:rFonts w:cstheme="minorHAnsi"/>
          <w:i/>
          <w:iCs/>
          <w:color w:val="000000"/>
        </w:rPr>
        <w:t>Условный столбец</w:t>
      </w:r>
      <w:r w:rsidR="00130944">
        <w:rPr>
          <w:rFonts w:cstheme="minorHAnsi"/>
          <w:color w:val="000000"/>
        </w:rPr>
        <w:t>.</w:t>
      </w:r>
      <w:r w:rsidR="00F31F88" w:rsidRPr="00F31F88">
        <w:rPr>
          <w:rFonts w:cstheme="minorHAnsi"/>
          <w:color w:val="000000"/>
        </w:rPr>
        <w:t xml:space="preserve"> </w:t>
      </w:r>
      <w:r w:rsidR="00EE52D2">
        <w:rPr>
          <w:rFonts w:cstheme="minorHAnsi"/>
          <w:color w:val="000000"/>
        </w:rPr>
        <w:t>О</w:t>
      </w:r>
      <w:r w:rsidR="00F31F88" w:rsidRPr="00F31F88">
        <w:rPr>
          <w:rFonts w:cstheme="minorHAnsi"/>
          <w:color w:val="000000"/>
        </w:rPr>
        <w:t>ткр</w:t>
      </w:r>
      <w:r w:rsidR="00EE52D2">
        <w:rPr>
          <w:rFonts w:cstheme="minorHAnsi"/>
          <w:color w:val="000000"/>
        </w:rPr>
        <w:t>оется</w:t>
      </w:r>
      <w:r w:rsidR="00F31F88" w:rsidRPr="00F31F88">
        <w:rPr>
          <w:rFonts w:cstheme="minorHAnsi"/>
          <w:color w:val="000000"/>
        </w:rPr>
        <w:t xml:space="preserve"> диалог </w:t>
      </w:r>
      <w:r w:rsidR="00F31F88" w:rsidRPr="00EE52D2">
        <w:rPr>
          <w:rFonts w:cstheme="minorHAnsi"/>
          <w:i/>
          <w:iCs/>
          <w:color w:val="000000"/>
        </w:rPr>
        <w:t>Добавление условного столбца</w:t>
      </w:r>
      <w:r w:rsidR="00EE52D2">
        <w:rPr>
          <w:rFonts w:cstheme="minorHAnsi"/>
          <w:color w:val="000000"/>
        </w:rPr>
        <w:t>.</w:t>
      </w:r>
    </w:p>
    <w:p w14:paraId="1B073F66" w14:textId="5466FA1D" w:rsidR="001B7A89" w:rsidRDefault="001B7A89" w:rsidP="00F31F88">
      <w:pPr>
        <w:rPr>
          <w:rFonts w:cstheme="minorHAnsi"/>
          <w:color w:val="000000"/>
        </w:rPr>
      </w:pPr>
      <w:r>
        <w:rPr>
          <w:rFonts w:cstheme="minorHAnsi"/>
          <w:noProof/>
          <w:color w:val="000000"/>
        </w:rPr>
        <w:drawing>
          <wp:inline distT="0" distB="0" distL="0" distR="0" wp14:anchorId="0D95FC36" wp14:editId="7D14CDEC">
            <wp:extent cx="5941695" cy="271208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3">
                      <a:extLst>
                        <a:ext uri="{28A0092B-C50C-407E-A947-70E740481C1C}">
                          <a14:useLocalDpi xmlns:a14="http://schemas.microsoft.com/office/drawing/2010/main" val="0"/>
                        </a:ext>
                      </a:extLst>
                    </a:blip>
                    <a:stretch>
                      <a:fillRect/>
                    </a:stretch>
                  </pic:blipFill>
                  <pic:spPr>
                    <a:xfrm>
                      <a:off x="0" y="0"/>
                      <a:ext cx="5941695" cy="2712085"/>
                    </a:xfrm>
                    <a:prstGeom prst="rect">
                      <a:avLst/>
                    </a:prstGeom>
                  </pic:spPr>
                </pic:pic>
              </a:graphicData>
            </a:graphic>
          </wp:inline>
        </w:drawing>
      </w:r>
    </w:p>
    <w:p w14:paraId="25EB9C6B" w14:textId="6A065925" w:rsidR="001B7A89" w:rsidRDefault="001B7A89" w:rsidP="00F31F88">
      <w:pPr>
        <w:rPr>
          <w:rFonts w:cstheme="minorHAnsi"/>
          <w:color w:val="000000"/>
        </w:rPr>
      </w:pPr>
      <w:r>
        <w:rPr>
          <w:rFonts w:cstheme="minorHAnsi"/>
          <w:color w:val="000000"/>
        </w:rPr>
        <w:t>Рис. 7. Настройки условного столбца</w:t>
      </w:r>
    </w:p>
    <w:p w14:paraId="533C647C" w14:textId="6BD68ED8" w:rsidR="00CD6552" w:rsidRDefault="00F31F88" w:rsidP="00F31F88">
      <w:pPr>
        <w:rPr>
          <w:rFonts w:cstheme="minorHAnsi"/>
          <w:color w:val="000000"/>
        </w:rPr>
      </w:pPr>
      <w:r w:rsidRPr="00F31F88">
        <w:rPr>
          <w:rFonts w:cstheme="minorHAnsi"/>
          <w:color w:val="000000"/>
        </w:rPr>
        <w:t xml:space="preserve">Поскольку пользовательский интерфейс ограничен, его </w:t>
      </w:r>
      <w:r w:rsidR="001B7A89">
        <w:rPr>
          <w:rFonts w:cstheme="minorHAnsi"/>
          <w:color w:val="000000"/>
        </w:rPr>
        <w:t xml:space="preserve">иногда </w:t>
      </w:r>
      <w:r w:rsidRPr="00F31F88">
        <w:rPr>
          <w:rFonts w:cstheme="minorHAnsi"/>
          <w:color w:val="000000"/>
        </w:rPr>
        <w:t xml:space="preserve">применяют для формирования </w:t>
      </w:r>
      <w:r w:rsidR="00CD6552">
        <w:rPr>
          <w:rFonts w:cstheme="minorHAnsi"/>
          <w:color w:val="000000"/>
        </w:rPr>
        <w:t>кода, который затем будет отредактирован. Исходный код добавления условного столбца…</w:t>
      </w:r>
    </w:p>
    <w:p w14:paraId="41C83B21" w14:textId="5EDE8275" w:rsidR="00CD6552" w:rsidRPr="00CD6552" w:rsidRDefault="00CD6552" w:rsidP="00F31F88">
      <w:pPr>
        <w:rPr>
          <w:rFonts w:cstheme="minorHAnsi"/>
          <w:color w:val="000000"/>
        </w:rPr>
      </w:pPr>
      <w:r w:rsidRPr="00CD6552">
        <w:rPr>
          <w:rFonts w:cstheme="minorHAnsi"/>
          <w:color w:val="000000"/>
        </w:rPr>
        <w:t xml:space="preserve">= </w:t>
      </w:r>
      <w:r w:rsidRPr="00CD6552">
        <w:rPr>
          <w:rFonts w:cstheme="minorHAnsi"/>
          <w:color w:val="000000"/>
          <w:lang w:val="en-US"/>
        </w:rPr>
        <w:t>Table</w:t>
      </w:r>
      <w:r w:rsidRPr="00CD6552">
        <w:rPr>
          <w:rFonts w:cstheme="minorHAnsi"/>
          <w:color w:val="000000"/>
        </w:rPr>
        <w:t>.</w:t>
      </w:r>
      <w:proofErr w:type="spellStart"/>
      <w:r w:rsidRPr="00CD6552">
        <w:rPr>
          <w:rFonts w:cstheme="minorHAnsi"/>
          <w:color w:val="000000"/>
          <w:lang w:val="en-US"/>
        </w:rPr>
        <w:t>AddColumn</w:t>
      </w:r>
      <w:proofErr w:type="spellEnd"/>
      <w:r w:rsidRPr="00CD6552">
        <w:rPr>
          <w:rFonts w:cstheme="minorHAnsi"/>
          <w:color w:val="000000"/>
        </w:rPr>
        <w:t>(#"Удаленные столбцы", "</w:t>
      </w:r>
      <w:r w:rsidRPr="00CD6552">
        <w:rPr>
          <w:rFonts w:cstheme="minorHAnsi"/>
          <w:color w:val="000000"/>
          <w:lang w:val="en-US"/>
        </w:rPr>
        <w:t>Hyperlink</w:t>
      </w:r>
      <w:r w:rsidRPr="00CD6552">
        <w:rPr>
          <w:rFonts w:cstheme="minorHAnsi"/>
          <w:color w:val="000000"/>
        </w:rPr>
        <w:t xml:space="preserve">", </w:t>
      </w:r>
      <w:r w:rsidRPr="00CD6552">
        <w:rPr>
          <w:rFonts w:cstheme="minorHAnsi"/>
          <w:color w:val="000000"/>
          <w:lang w:val="en-US"/>
        </w:rPr>
        <w:t>each</w:t>
      </w:r>
      <w:r w:rsidRPr="00CD6552">
        <w:rPr>
          <w:rFonts w:cstheme="minorHAnsi"/>
          <w:color w:val="000000"/>
        </w:rPr>
        <w:t xml:space="preserve"> </w:t>
      </w:r>
      <w:r w:rsidRPr="00CD6552">
        <w:rPr>
          <w:rFonts w:cstheme="minorHAnsi"/>
          <w:color w:val="000000"/>
          <w:lang w:val="en-US"/>
        </w:rPr>
        <w:t>if</w:t>
      </w:r>
      <w:r w:rsidRPr="00CD6552">
        <w:rPr>
          <w:rFonts w:cstheme="minorHAnsi"/>
          <w:color w:val="000000"/>
        </w:rPr>
        <w:t xml:space="preserve"> [</w:t>
      </w:r>
      <w:r w:rsidRPr="00CD6552">
        <w:rPr>
          <w:rFonts w:cstheme="minorHAnsi"/>
          <w:color w:val="000000"/>
          <w:lang w:val="en-US"/>
        </w:rPr>
        <w:t>Hyperlink</w:t>
      </w:r>
      <w:r w:rsidRPr="00CD6552">
        <w:rPr>
          <w:rFonts w:cstheme="minorHAnsi"/>
          <w:color w:val="000000"/>
        </w:rPr>
        <w:t xml:space="preserve">.2.1] = </w:t>
      </w:r>
      <w:r w:rsidRPr="00CD6552">
        <w:rPr>
          <w:rFonts w:cstheme="minorHAnsi"/>
          <w:color w:val="000000"/>
          <w:lang w:val="en-US"/>
        </w:rPr>
        <w:t>null</w:t>
      </w:r>
      <w:r w:rsidRPr="00CD6552">
        <w:rPr>
          <w:rFonts w:cstheme="minorHAnsi"/>
          <w:color w:val="000000"/>
        </w:rPr>
        <w:t xml:space="preserve"> </w:t>
      </w:r>
      <w:r w:rsidRPr="00CD6552">
        <w:rPr>
          <w:rFonts w:cstheme="minorHAnsi"/>
          <w:color w:val="000000"/>
          <w:lang w:val="en-US"/>
        </w:rPr>
        <w:t>then</w:t>
      </w:r>
      <w:r w:rsidRPr="00CD6552">
        <w:rPr>
          <w:rFonts w:cstheme="minorHAnsi"/>
          <w:color w:val="000000"/>
        </w:rPr>
        <w:t xml:space="preserve"> </w:t>
      </w:r>
      <w:r w:rsidRPr="00CD6552">
        <w:rPr>
          <w:rFonts w:cstheme="minorHAnsi"/>
          <w:color w:val="000000"/>
          <w:lang w:val="en-US"/>
        </w:rPr>
        <w:t>null</w:t>
      </w:r>
      <w:r w:rsidRPr="00CD6552">
        <w:rPr>
          <w:rFonts w:cstheme="minorHAnsi"/>
          <w:color w:val="000000"/>
        </w:rPr>
        <w:t xml:space="preserve"> </w:t>
      </w:r>
      <w:r w:rsidRPr="00CD6552">
        <w:rPr>
          <w:rFonts w:cstheme="minorHAnsi"/>
          <w:color w:val="000000"/>
          <w:lang w:val="en-US"/>
        </w:rPr>
        <w:t>else</w:t>
      </w:r>
      <w:r w:rsidRPr="00CD6552">
        <w:rPr>
          <w:rFonts w:cstheme="minorHAnsi"/>
          <w:color w:val="000000"/>
        </w:rPr>
        <w:t xml:space="preserve"> </w:t>
      </w:r>
      <w:r w:rsidRPr="00CD6552">
        <w:rPr>
          <w:rFonts w:cstheme="minorHAnsi"/>
          <w:color w:val="000000"/>
          <w:lang w:val="en-US"/>
        </w:rPr>
        <w:t>if</w:t>
      </w:r>
      <w:r w:rsidRPr="00CD6552">
        <w:rPr>
          <w:rFonts w:cstheme="minorHAnsi"/>
          <w:color w:val="000000"/>
        </w:rPr>
        <w:t xml:space="preserve"> </w:t>
      </w:r>
      <w:r w:rsidRPr="00CD6552">
        <w:rPr>
          <w:rFonts w:cstheme="minorHAnsi"/>
          <w:color w:val="000000"/>
          <w:lang w:val="en-US"/>
        </w:rPr>
        <w:t>Text</w:t>
      </w:r>
      <w:r w:rsidRPr="00CD6552">
        <w:rPr>
          <w:rFonts w:cstheme="minorHAnsi"/>
          <w:color w:val="000000"/>
        </w:rPr>
        <w:t>.</w:t>
      </w:r>
      <w:proofErr w:type="spellStart"/>
      <w:r w:rsidRPr="00CD6552">
        <w:rPr>
          <w:rFonts w:cstheme="minorHAnsi"/>
          <w:color w:val="000000"/>
          <w:lang w:val="en-US"/>
        </w:rPr>
        <w:t>StartsWith</w:t>
      </w:r>
      <w:proofErr w:type="spellEnd"/>
      <w:r w:rsidRPr="00CD6552">
        <w:rPr>
          <w:rFonts w:cstheme="minorHAnsi"/>
          <w:color w:val="000000"/>
        </w:rPr>
        <w:t>([</w:t>
      </w:r>
      <w:r w:rsidRPr="00CD6552">
        <w:rPr>
          <w:rFonts w:cstheme="minorHAnsi"/>
          <w:color w:val="000000"/>
          <w:lang w:val="en-US"/>
        </w:rPr>
        <w:t>Hyperlink</w:t>
      </w:r>
      <w:r w:rsidRPr="00CD6552">
        <w:rPr>
          <w:rFonts w:cstheme="minorHAnsi"/>
          <w:color w:val="000000"/>
        </w:rPr>
        <w:t xml:space="preserve">.2.1], "/") </w:t>
      </w:r>
      <w:r w:rsidRPr="00CD6552">
        <w:rPr>
          <w:rFonts w:cstheme="minorHAnsi"/>
          <w:color w:val="000000"/>
          <w:lang w:val="en-US"/>
        </w:rPr>
        <w:t>then</w:t>
      </w:r>
      <w:r w:rsidRPr="00CD6552">
        <w:rPr>
          <w:rFonts w:cstheme="minorHAnsi"/>
          <w:color w:val="000000"/>
        </w:rPr>
        <w:t xml:space="preserve"> [</w:t>
      </w:r>
      <w:r w:rsidRPr="00CD6552">
        <w:rPr>
          <w:rFonts w:cstheme="minorHAnsi"/>
          <w:color w:val="000000"/>
          <w:lang w:val="en-US"/>
        </w:rPr>
        <w:t>Hyperlink</w:t>
      </w:r>
      <w:r w:rsidRPr="00CD6552">
        <w:rPr>
          <w:rFonts w:cstheme="minorHAnsi"/>
          <w:color w:val="000000"/>
        </w:rPr>
        <w:t xml:space="preserve">.2.1] </w:t>
      </w:r>
      <w:r w:rsidRPr="00CD6552">
        <w:rPr>
          <w:rFonts w:cstheme="minorHAnsi"/>
          <w:color w:val="000000"/>
          <w:lang w:val="en-US"/>
        </w:rPr>
        <w:t>else</w:t>
      </w:r>
      <w:r w:rsidRPr="00CD6552">
        <w:rPr>
          <w:rFonts w:cstheme="minorHAnsi"/>
          <w:color w:val="000000"/>
        </w:rPr>
        <w:t xml:space="preserve"> [</w:t>
      </w:r>
      <w:r w:rsidRPr="00CD6552">
        <w:rPr>
          <w:rFonts w:cstheme="minorHAnsi"/>
          <w:color w:val="000000"/>
          <w:lang w:val="en-US"/>
        </w:rPr>
        <w:t>Hyperlink</w:t>
      </w:r>
      <w:r w:rsidRPr="00CD6552">
        <w:rPr>
          <w:rFonts w:cstheme="minorHAnsi"/>
          <w:color w:val="000000"/>
        </w:rPr>
        <w:t>.2.1])</w:t>
      </w:r>
    </w:p>
    <w:p w14:paraId="193F9D52" w14:textId="32C80CED" w:rsidR="00CD6552" w:rsidRPr="00963E89" w:rsidRDefault="00CD6552" w:rsidP="00F31F88">
      <w:pPr>
        <w:rPr>
          <w:rFonts w:cstheme="minorHAnsi"/>
          <w:color w:val="000000"/>
          <w:lang w:val="en-US"/>
        </w:rPr>
      </w:pPr>
      <w:r w:rsidRPr="00963E89">
        <w:rPr>
          <w:rFonts w:cstheme="minorHAnsi"/>
          <w:color w:val="000000"/>
          <w:lang w:val="en-US"/>
        </w:rPr>
        <w:t xml:space="preserve">… </w:t>
      </w:r>
      <w:r>
        <w:rPr>
          <w:rFonts w:cstheme="minorHAnsi"/>
          <w:color w:val="000000"/>
        </w:rPr>
        <w:t>изменим</w:t>
      </w:r>
      <w:r w:rsidRPr="00963E89">
        <w:rPr>
          <w:rFonts w:cstheme="minorHAnsi"/>
          <w:color w:val="000000"/>
          <w:lang w:val="en-US"/>
        </w:rPr>
        <w:t xml:space="preserve"> </w:t>
      </w:r>
      <w:r>
        <w:rPr>
          <w:rFonts w:cstheme="minorHAnsi"/>
          <w:color w:val="000000"/>
        </w:rPr>
        <w:t>на</w:t>
      </w:r>
    </w:p>
    <w:p w14:paraId="3FA4AE79" w14:textId="4DDC6E44" w:rsidR="00E74E61" w:rsidRPr="00E74E61" w:rsidRDefault="00E74E61" w:rsidP="00F31F88">
      <w:pPr>
        <w:rPr>
          <w:rFonts w:cstheme="minorHAnsi"/>
          <w:color w:val="000000"/>
          <w:lang w:val="en-US"/>
        </w:rPr>
      </w:pPr>
      <w:r w:rsidRPr="00E74E61">
        <w:rPr>
          <w:rFonts w:cstheme="minorHAnsi"/>
          <w:color w:val="000000"/>
          <w:lang w:val="en-US"/>
        </w:rPr>
        <w:t xml:space="preserve">= </w:t>
      </w:r>
      <w:proofErr w:type="spellStart"/>
      <w:r w:rsidRPr="00E74E61">
        <w:rPr>
          <w:rFonts w:cstheme="minorHAnsi"/>
          <w:color w:val="000000"/>
          <w:lang w:val="en-US"/>
        </w:rPr>
        <w:t>Table.AddColumn</w:t>
      </w:r>
      <w:proofErr w:type="spellEnd"/>
      <w:r w:rsidRPr="00E74E61">
        <w:rPr>
          <w:rFonts w:cstheme="minorHAnsi"/>
          <w:color w:val="000000"/>
          <w:lang w:val="en-US"/>
        </w:rPr>
        <w:t>(#"</w:t>
      </w:r>
      <w:r w:rsidRPr="00E74E61">
        <w:rPr>
          <w:rFonts w:cstheme="minorHAnsi"/>
          <w:color w:val="000000"/>
        </w:rPr>
        <w:t>Удаленные</w:t>
      </w:r>
      <w:r w:rsidRPr="00E74E61">
        <w:rPr>
          <w:rFonts w:cstheme="minorHAnsi"/>
          <w:color w:val="000000"/>
          <w:lang w:val="en-US"/>
        </w:rPr>
        <w:t xml:space="preserve"> </w:t>
      </w:r>
      <w:r w:rsidRPr="00E74E61">
        <w:rPr>
          <w:rFonts w:cstheme="minorHAnsi"/>
          <w:color w:val="000000"/>
        </w:rPr>
        <w:t>столбцы</w:t>
      </w:r>
      <w:r w:rsidRPr="00E74E61">
        <w:rPr>
          <w:rFonts w:cstheme="minorHAnsi"/>
          <w:color w:val="000000"/>
          <w:lang w:val="en-US"/>
        </w:rPr>
        <w:t xml:space="preserve">", "Hyperlink", each if [Hyperlink.2.1] = null then null else if </w:t>
      </w:r>
      <w:proofErr w:type="spellStart"/>
      <w:r w:rsidRPr="00E74E61">
        <w:rPr>
          <w:rFonts w:cstheme="minorHAnsi"/>
          <w:color w:val="000000"/>
          <w:lang w:val="en-US"/>
        </w:rPr>
        <w:t>Text.StartsWith</w:t>
      </w:r>
      <w:proofErr w:type="spellEnd"/>
      <w:r w:rsidRPr="00E74E61">
        <w:rPr>
          <w:rFonts w:cstheme="minorHAnsi"/>
          <w:color w:val="000000"/>
          <w:lang w:val="en-US"/>
        </w:rPr>
        <w:t xml:space="preserve">([Hyperlink.2.1], "/") then </w:t>
      </w:r>
      <w:r w:rsidRPr="00E74E61">
        <w:rPr>
          <w:rFonts w:cstheme="minorHAnsi"/>
          <w:color w:val="000000"/>
          <w:highlight w:val="yellow"/>
          <w:lang w:val="en-US"/>
        </w:rPr>
        <w:t>"aka.ms" &amp;</w:t>
      </w:r>
      <w:r w:rsidRPr="00E74E61">
        <w:rPr>
          <w:rFonts w:cstheme="minorHAnsi"/>
          <w:color w:val="000000"/>
          <w:lang w:val="en-US"/>
        </w:rPr>
        <w:t xml:space="preserve"> [Hyperlink.2.1] else [Hyperlink.2.1])</w:t>
      </w:r>
    </w:p>
    <w:p w14:paraId="28A6BDD3" w14:textId="76E27BB1" w:rsidR="00F31F88" w:rsidRPr="00F31F88" w:rsidRDefault="00E74E61" w:rsidP="00F31F88">
      <w:pPr>
        <w:rPr>
          <w:rFonts w:cstheme="minorHAnsi"/>
          <w:color w:val="000000"/>
        </w:rPr>
      </w:pPr>
      <w:r>
        <w:rPr>
          <w:rFonts w:cstheme="minorHAnsi"/>
          <w:color w:val="000000"/>
        </w:rPr>
        <w:t>Н</w:t>
      </w:r>
      <w:r w:rsidR="00F31F88" w:rsidRPr="00F31F88">
        <w:rPr>
          <w:rFonts w:cstheme="minorHAnsi"/>
          <w:color w:val="000000"/>
        </w:rPr>
        <w:t xml:space="preserve">улевое условие </w:t>
      </w:r>
      <w:r>
        <w:rPr>
          <w:rFonts w:cstheme="minorHAnsi"/>
          <w:color w:val="000000"/>
        </w:rPr>
        <w:t xml:space="preserve">здесь было </w:t>
      </w:r>
      <w:r w:rsidR="00F31F88" w:rsidRPr="00F31F88">
        <w:rPr>
          <w:rFonts w:cstheme="minorHAnsi"/>
          <w:color w:val="000000"/>
        </w:rPr>
        <w:t xml:space="preserve">добавлено, чтобы не допустить применения функции </w:t>
      </w:r>
      <w:proofErr w:type="spellStart"/>
      <w:r w:rsidR="00F31F88" w:rsidRPr="00F31F88">
        <w:rPr>
          <w:rFonts w:cstheme="minorHAnsi"/>
          <w:color w:val="000000"/>
        </w:rPr>
        <w:t>Text.StartsWith</w:t>
      </w:r>
      <w:proofErr w:type="spellEnd"/>
      <w:r w:rsidR="00F31F88" w:rsidRPr="00F31F88">
        <w:rPr>
          <w:rFonts w:cstheme="minorHAnsi"/>
          <w:color w:val="000000"/>
        </w:rPr>
        <w:t xml:space="preserve"> к значению </w:t>
      </w:r>
      <w:proofErr w:type="spellStart"/>
      <w:r w:rsidR="00F31F88" w:rsidRPr="00F31F88">
        <w:rPr>
          <w:rFonts w:cstheme="minorHAnsi"/>
          <w:color w:val="000000"/>
        </w:rPr>
        <w:t>null</w:t>
      </w:r>
      <w:proofErr w:type="spellEnd"/>
      <w:r w:rsidR="00F31F88" w:rsidRPr="00F31F88">
        <w:rPr>
          <w:rFonts w:cstheme="minorHAnsi"/>
          <w:color w:val="000000"/>
        </w:rPr>
        <w:t xml:space="preserve"> в поле [Hyperlink</w:t>
      </w:r>
      <w:r>
        <w:rPr>
          <w:rFonts w:cstheme="minorHAnsi"/>
          <w:color w:val="000000"/>
        </w:rPr>
        <w:t>.2.1</w:t>
      </w:r>
      <w:r w:rsidR="00F31F88" w:rsidRPr="00F31F88">
        <w:rPr>
          <w:rFonts w:cstheme="minorHAnsi"/>
          <w:color w:val="000000"/>
        </w:rPr>
        <w:t>], что приведет к ошибке.</w:t>
      </w:r>
      <w:r>
        <w:rPr>
          <w:rFonts w:cstheme="minorHAnsi"/>
          <w:color w:val="000000"/>
        </w:rPr>
        <w:t xml:space="preserve"> Теперь </w:t>
      </w:r>
      <w:r w:rsidR="00F31F88" w:rsidRPr="00F31F88">
        <w:rPr>
          <w:rFonts w:cstheme="minorHAnsi"/>
          <w:color w:val="000000"/>
        </w:rPr>
        <w:t>столбец Hyperlink</w:t>
      </w:r>
      <w:r>
        <w:rPr>
          <w:rFonts w:cstheme="minorHAnsi"/>
          <w:color w:val="000000"/>
        </w:rPr>
        <w:t>.2.1 можно удалить.</w:t>
      </w:r>
    </w:p>
    <w:p w14:paraId="19F562AF" w14:textId="61FF9AB4" w:rsidR="00F31F88" w:rsidRDefault="00F31F88" w:rsidP="00487537">
      <w:pPr>
        <w:rPr>
          <w:rFonts w:cstheme="minorHAnsi"/>
          <w:color w:val="000000"/>
        </w:rPr>
      </w:pPr>
      <w:r w:rsidRPr="00F31F88">
        <w:rPr>
          <w:rFonts w:cstheme="minorHAnsi"/>
          <w:color w:val="000000"/>
        </w:rPr>
        <w:t>Продолжа</w:t>
      </w:r>
      <w:r w:rsidR="0014433D">
        <w:rPr>
          <w:rFonts w:cstheme="minorHAnsi"/>
          <w:color w:val="000000"/>
        </w:rPr>
        <w:t>я</w:t>
      </w:r>
      <w:r w:rsidRPr="00F31F88">
        <w:rPr>
          <w:rFonts w:cstheme="minorHAnsi"/>
          <w:color w:val="000000"/>
        </w:rPr>
        <w:t xml:space="preserve"> проверять результаты в столбце </w:t>
      </w:r>
      <w:proofErr w:type="spellStart"/>
      <w:r w:rsidRPr="0014433D">
        <w:rPr>
          <w:rFonts w:cstheme="minorHAnsi"/>
          <w:i/>
          <w:iCs/>
          <w:color w:val="000000"/>
        </w:rPr>
        <w:t>Hyperlink</w:t>
      </w:r>
      <w:proofErr w:type="spellEnd"/>
      <w:r w:rsidRPr="00F31F88">
        <w:rPr>
          <w:rFonts w:cstheme="minorHAnsi"/>
          <w:color w:val="000000"/>
        </w:rPr>
        <w:t>, в</w:t>
      </w:r>
      <w:r w:rsidR="0014433D">
        <w:rPr>
          <w:rFonts w:cstheme="minorHAnsi"/>
          <w:color w:val="000000"/>
        </w:rPr>
        <w:t xml:space="preserve">ы увидите, что </w:t>
      </w:r>
      <w:r w:rsidRPr="00F31F88">
        <w:rPr>
          <w:rFonts w:cstheme="minorHAnsi"/>
          <w:color w:val="000000"/>
        </w:rPr>
        <w:t>строк</w:t>
      </w:r>
      <w:r w:rsidR="0014433D">
        <w:rPr>
          <w:rFonts w:cstheme="minorHAnsi"/>
          <w:color w:val="000000"/>
        </w:rPr>
        <w:t>а</w:t>
      </w:r>
      <w:r w:rsidRPr="00F31F88">
        <w:rPr>
          <w:rFonts w:cstheme="minorHAnsi"/>
          <w:color w:val="000000"/>
        </w:rPr>
        <w:t xml:space="preserve"> 149</w:t>
      </w:r>
      <w:r w:rsidR="0014433D">
        <w:rPr>
          <w:rFonts w:cstheme="minorHAnsi"/>
          <w:color w:val="000000"/>
        </w:rPr>
        <w:t xml:space="preserve"> пуста</w:t>
      </w:r>
      <w:r w:rsidRPr="00F31F88">
        <w:rPr>
          <w:rFonts w:cstheme="minorHAnsi"/>
          <w:color w:val="000000"/>
        </w:rPr>
        <w:t xml:space="preserve">. </w:t>
      </w:r>
      <w:r w:rsidR="0014433D">
        <w:rPr>
          <w:rFonts w:cstheme="minorHAnsi"/>
          <w:color w:val="000000"/>
        </w:rPr>
        <w:t>Н</w:t>
      </w:r>
      <w:r w:rsidRPr="00F31F88">
        <w:rPr>
          <w:rFonts w:cstheme="minorHAnsi"/>
          <w:color w:val="000000"/>
        </w:rPr>
        <w:t xml:space="preserve">о в столбце </w:t>
      </w:r>
      <w:r w:rsidRPr="0014433D">
        <w:rPr>
          <w:rFonts w:cstheme="minorHAnsi"/>
          <w:i/>
          <w:iCs/>
          <w:color w:val="000000"/>
        </w:rPr>
        <w:t>Message</w:t>
      </w:r>
      <w:r w:rsidRPr="00F31F88">
        <w:rPr>
          <w:rFonts w:cstheme="minorHAnsi"/>
          <w:color w:val="000000"/>
        </w:rPr>
        <w:t xml:space="preserve"> </w:t>
      </w:r>
      <w:r w:rsidR="0014433D">
        <w:rPr>
          <w:rFonts w:cstheme="minorHAnsi"/>
          <w:color w:val="000000"/>
        </w:rPr>
        <w:t>есть</w:t>
      </w:r>
      <w:r w:rsidRPr="00F31F88">
        <w:rPr>
          <w:rFonts w:cstheme="minorHAnsi"/>
          <w:color w:val="000000"/>
        </w:rPr>
        <w:t xml:space="preserve"> гиперссылк</w:t>
      </w:r>
      <w:r w:rsidR="0014433D">
        <w:rPr>
          <w:rFonts w:cstheme="minorHAnsi"/>
          <w:color w:val="000000"/>
        </w:rPr>
        <w:t>а</w:t>
      </w:r>
      <w:r w:rsidRPr="00F31F88">
        <w:rPr>
          <w:rFonts w:cstheme="minorHAnsi"/>
          <w:color w:val="000000"/>
        </w:rPr>
        <w:t xml:space="preserve"> https://www.microsoftpressstore.com/Ignite.</w:t>
      </w:r>
      <w:r w:rsidR="0014433D">
        <w:rPr>
          <w:rFonts w:cstheme="minorHAnsi"/>
          <w:color w:val="000000"/>
        </w:rPr>
        <w:t xml:space="preserve"> Проблема связана с тем, что </w:t>
      </w:r>
      <w:r w:rsidR="00487537">
        <w:rPr>
          <w:rFonts w:cstheme="minorHAnsi"/>
          <w:color w:val="000000"/>
        </w:rPr>
        <w:t xml:space="preserve">на шаге </w:t>
      </w:r>
      <w:r w:rsidR="00487537" w:rsidRPr="00487537">
        <w:rPr>
          <w:rFonts w:cstheme="minorHAnsi"/>
          <w:i/>
          <w:iCs/>
          <w:color w:val="000000"/>
        </w:rPr>
        <w:t>Разделить столбец по разделителю</w:t>
      </w:r>
      <w:r w:rsidR="00487537">
        <w:rPr>
          <w:rFonts w:cstheme="minorHAnsi"/>
          <w:color w:val="000000"/>
        </w:rPr>
        <w:t xml:space="preserve"> </w:t>
      </w:r>
      <w:r w:rsidRPr="00F31F88">
        <w:rPr>
          <w:rFonts w:cstheme="minorHAnsi"/>
          <w:color w:val="000000"/>
        </w:rPr>
        <w:t>в качестве разделителей использовались "https: //" и "</w:t>
      </w:r>
      <w:proofErr w:type="spellStart"/>
      <w:r w:rsidRPr="00F31F88">
        <w:rPr>
          <w:rFonts w:cstheme="minorHAnsi"/>
          <w:color w:val="000000"/>
        </w:rPr>
        <w:t>www</w:t>
      </w:r>
      <w:proofErr w:type="spellEnd"/>
      <w:r w:rsidRPr="00F31F88">
        <w:rPr>
          <w:rFonts w:cstheme="minorHAnsi"/>
          <w:color w:val="000000"/>
        </w:rPr>
        <w:t xml:space="preserve">.". Поэтому результат разделения содержал три отдельных значения, но загружались только первые два. </w:t>
      </w:r>
      <w:r w:rsidR="00487537">
        <w:rPr>
          <w:rFonts w:cstheme="minorHAnsi"/>
          <w:color w:val="000000"/>
        </w:rPr>
        <w:t xml:space="preserve">Чтобы устранить </w:t>
      </w:r>
      <w:r w:rsidRPr="00F31F88">
        <w:rPr>
          <w:rFonts w:cstheme="minorHAnsi"/>
          <w:color w:val="000000"/>
        </w:rPr>
        <w:t>проблему</w:t>
      </w:r>
      <w:r w:rsidR="00487537">
        <w:rPr>
          <w:rFonts w:cstheme="minorHAnsi"/>
          <w:color w:val="000000"/>
        </w:rPr>
        <w:t>, отредактируем код. Было:</w:t>
      </w:r>
    </w:p>
    <w:p w14:paraId="075B05BB" w14:textId="3665BE99" w:rsidR="00487537" w:rsidRPr="00F31F88" w:rsidRDefault="00487537" w:rsidP="00487537">
      <w:pPr>
        <w:rPr>
          <w:rFonts w:cstheme="minorHAnsi"/>
          <w:color w:val="000000"/>
        </w:rPr>
      </w:pPr>
      <w:r w:rsidRPr="00487537">
        <w:rPr>
          <w:rFonts w:cstheme="minorHAnsi"/>
          <w:color w:val="000000"/>
        </w:rPr>
        <w:t xml:space="preserve">= </w:t>
      </w:r>
      <w:proofErr w:type="spellStart"/>
      <w:r w:rsidRPr="00487537">
        <w:rPr>
          <w:rFonts w:cstheme="minorHAnsi"/>
          <w:color w:val="000000"/>
        </w:rPr>
        <w:t>Table.SplitColumn</w:t>
      </w:r>
      <w:proofErr w:type="spellEnd"/>
      <w:r w:rsidRPr="00487537">
        <w:rPr>
          <w:rFonts w:cstheme="minorHAnsi"/>
          <w:color w:val="000000"/>
        </w:rPr>
        <w:t>(#"Переименованные столбцы", "</w:t>
      </w:r>
      <w:proofErr w:type="spellStart"/>
      <w:r w:rsidRPr="00487537">
        <w:rPr>
          <w:rFonts w:cstheme="minorHAnsi"/>
          <w:color w:val="000000"/>
        </w:rPr>
        <w:t>Hyperlink</w:t>
      </w:r>
      <w:proofErr w:type="spellEnd"/>
      <w:r w:rsidRPr="00487537">
        <w:rPr>
          <w:rFonts w:cstheme="minorHAnsi"/>
          <w:color w:val="000000"/>
        </w:rPr>
        <w:t xml:space="preserve">", </w:t>
      </w:r>
      <w:proofErr w:type="spellStart"/>
      <w:r w:rsidRPr="00487537">
        <w:rPr>
          <w:rFonts w:cstheme="minorHAnsi"/>
          <w:color w:val="000000"/>
        </w:rPr>
        <w:t>Splitter.SplitTextByAnyDelimiter</w:t>
      </w:r>
      <w:proofErr w:type="spellEnd"/>
      <w:r w:rsidRPr="00487537">
        <w:rPr>
          <w:rFonts w:cstheme="minorHAnsi"/>
          <w:color w:val="000000"/>
        </w:rPr>
        <w:t>({"http://", "https://", "</w:t>
      </w:r>
      <w:proofErr w:type="spellStart"/>
      <w:r w:rsidRPr="00487537">
        <w:rPr>
          <w:rFonts w:cstheme="minorHAnsi"/>
          <w:color w:val="000000"/>
        </w:rPr>
        <w:t>www</w:t>
      </w:r>
      <w:proofErr w:type="spellEnd"/>
      <w:r w:rsidRPr="00487537">
        <w:rPr>
          <w:rFonts w:cstheme="minorHAnsi"/>
          <w:color w:val="000000"/>
        </w:rPr>
        <w:t xml:space="preserve">.", "aka.ms"}, </w:t>
      </w:r>
      <w:proofErr w:type="spellStart"/>
      <w:r w:rsidRPr="00487537">
        <w:rPr>
          <w:rFonts w:cstheme="minorHAnsi"/>
          <w:color w:val="000000"/>
        </w:rPr>
        <w:t>QuoteStyle.Csv</w:t>
      </w:r>
      <w:proofErr w:type="spellEnd"/>
      <w:r w:rsidRPr="00487537">
        <w:rPr>
          <w:rFonts w:cstheme="minorHAnsi"/>
          <w:color w:val="000000"/>
        </w:rPr>
        <w:t xml:space="preserve">, </w:t>
      </w:r>
      <w:proofErr w:type="spellStart"/>
      <w:r w:rsidRPr="00487537">
        <w:rPr>
          <w:rFonts w:cstheme="minorHAnsi"/>
          <w:color w:val="000000"/>
        </w:rPr>
        <w:t>false</w:t>
      </w:r>
      <w:proofErr w:type="spellEnd"/>
      <w:r w:rsidRPr="00487537">
        <w:rPr>
          <w:rFonts w:cstheme="minorHAnsi"/>
          <w:color w:val="000000"/>
        </w:rPr>
        <w:t xml:space="preserve">), </w:t>
      </w:r>
      <w:r w:rsidRPr="00F31F88">
        <w:rPr>
          <w:rFonts w:cstheme="minorHAnsi"/>
          <w:color w:val="000000"/>
        </w:rPr>
        <w:t>{"Hyperlink.1", "Hyperlink.2"}</w:t>
      </w:r>
      <w:r w:rsidRPr="00487537">
        <w:rPr>
          <w:rFonts w:cstheme="minorHAnsi"/>
          <w:color w:val="000000"/>
        </w:rPr>
        <w:t>)</w:t>
      </w:r>
    </w:p>
    <w:p w14:paraId="72F858F2" w14:textId="56375AE4" w:rsidR="00487537" w:rsidRDefault="00487537" w:rsidP="00487537">
      <w:pPr>
        <w:rPr>
          <w:rFonts w:cstheme="minorHAnsi"/>
          <w:color w:val="000000"/>
        </w:rPr>
      </w:pPr>
      <w:r>
        <w:rPr>
          <w:rFonts w:cstheme="minorHAnsi"/>
          <w:color w:val="000000"/>
        </w:rPr>
        <w:t>Стало:</w:t>
      </w:r>
    </w:p>
    <w:p w14:paraId="24A6C0DC" w14:textId="4262E3F3" w:rsidR="00487537" w:rsidRPr="00F31F88" w:rsidRDefault="00487537" w:rsidP="00487537">
      <w:pPr>
        <w:rPr>
          <w:rFonts w:cstheme="minorHAnsi"/>
          <w:color w:val="000000"/>
        </w:rPr>
      </w:pPr>
      <w:r w:rsidRPr="00487537">
        <w:rPr>
          <w:rFonts w:cstheme="minorHAnsi"/>
          <w:color w:val="000000"/>
        </w:rPr>
        <w:t xml:space="preserve">= </w:t>
      </w:r>
      <w:proofErr w:type="spellStart"/>
      <w:r w:rsidRPr="00487537">
        <w:rPr>
          <w:rFonts w:cstheme="minorHAnsi"/>
          <w:color w:val="000000"/>
        </w:rPr>
        <w:t>Table.SplitColumn</w:t>
      </w:r>
      <w:proofErr w:type="spellEnd"/>
      <w:r w:rsidRPr="00487537">
        <w:rPr>
          <w:rFonts w:cstheme="minorHAnsi"/>
          <w:color w:val="000000"/>
        </w:rPr>
        <w:t>(#"Переименованные столбцы", "</w:t>
      </w:r>
      <w:proofErr w:type="spellStart"/>
      <w:r w:rsidRPr="00487537">
        <w:rPr>
          <w:rFonts w:cstheme="minorHAnsi"/>
          <w:color w:val="000000"/>
        </w:rPr>
        <w:t>Hyperlink</w:t>
      </w:r>
      <w:proofErr w:type="spellEnd"/>
      <w:r w:rsidRPr="00487537">
        <w:rPr>
          <w:rFonts w:cstheme="minorHAnsi"/>
          <w:color w:val="000000"/>
        </w:rPr>
        <w:t xml:space="preserve">", </w:t>
      </w:r>
      <w:proofErr w:type="spellStart"/>
      <w:r w:rsidRPr="00487537">
        <w:rPr>
          <w:rFonts w:cstheme="minorHAnsi"/>
          <w:color w:val="000000"/>
        </w:rPr>
        <w:t>Splitter.SplitTextByAnyDelimiter</w:t>
      </w:r>
      <w:proofErr w:type="spellEnd"/>
      <w:r w:rsidRPr="00487537">
        <w:rPr>
          <w:rFonts w:cstheme="minorHAnsi"/>
          <w:color w:val="000000"/>
        </w:rPr>
        <w:t>({"http://", "https://", "</w:t>
      </w:r>
      <w:proofErr w:type="spellStart"/>
      <w:r w:rsidRPr="00487537">
        <w:rPr>
          <w:rFonts w:cstheme="minorHAnsi"/>
          <w:color w:val="000000"/>
        </w:rPr>
        <w:t>www</w:t>
      </w:r>
      <w:proofErr w:type="spellEnd"/>
      <w:r w:rsidRPr="00487537">
        <w:rPr>
          <w:rFonts w:cstheme="minorHAnsi"/>
          <w:color w:val="000000"/>
        </w:rPr>
        <w:t xml:space="preserve">.", "aka.ms"}, </w:t>
      </w:r>
      <w:proofErr w:type="spellStart"/>
      <w:r w:rsidRPr="00487537">
        <w:rPr>
          <w:rFonts w:cstheme="minorHAnsi"/>
          <w:color w:val="000000"/>
        </w:rPr>
        <w:t>QuoteStyle.Csv</w:t>
      </w:r>
      <w:proofErr w:type="spellEnd"/>
      <w:r w:rsidRPr="00487537">
        <w:rPr>
          <w:rFonts w:cstheme="minorHAnsi"/>
          <w:color w:val="000000"/>
        </w:rPr>
        <w:t xml:space="preserve">, </w:t>
      </w:r>
      <w:proofErr w:type="spellStart"/>
      <w:r w:rsidRPr="00487537">
        <w:rPr>
          <w:rFonts w:cstheme="minorHAnsi"/>
          <w:color w:val="000000"/>
        </w:rPr>
        <w:t>false</w:t>
      </w:r>
      <w:proofErr w:type="spellEnd"/>
      <w:r w:rsidRPr="00487537">
        <w:rPr>
          <w:rFonts w:cstheme="minorHAnsi"/>
          <w:color w:val="000000"/>
        </w:rPr>
        <w:t>), 3)</w:t>
      </w:r>
    </w:p>
    <w:p w14:paraId="04936A8C" w14:textId="2592BF3B" w:rsid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Table.SplitColumn</w:t>
      </w:r>
      <w:proofErr w:type="spellEnd"/>
      <w:r w:rsidRPr="00F31F88">
        <w:rPr>
          <w:rFonts w:cstheme="minorHAnsi"/>
          <w:color w:val="000000"/>
        </w:rPr>
        <w:t xml:space="preserve"> принимает либо имена </w:t>
      </w:r>
      <w:r w:rsidR="00CE5FB5">
        <w:rPr>
          <w:rFonts w:cstheme="minorHAnsi"/>
          <w:color w:val="000000"/>
        </w:rPr>
        <w:t xml:space="preserve">новых </w:t>
      </w:r>
      <w:r w:rsidRPr="00F31F88">
        <w:rPr>
          <w:rFonts w:cstheme="minorHAnsi"/>
          <w:color w:val="000000"/>
        </w:rPr>
        <w:t>столбцов</w:t>
      </w:r>
      <w:r w:rsidR="00CE5FB5">
        <w:rPr>
          <w:rFonts w:cstheme="minorHAnsi"/>
          <w:color w:val="000000"/>
        </w:rPr>
        <w:t xml:space="preserve"> при разбиении</w:t>
      </w:r>
      <w:r w:rsidRPr="00F31F88">
        <w:rPr>
          <w:rFonts w:cstheme="minorHAnsi"/>
          <w:color w:val="000000"/>
        </w:rPr>
        <w:t xml:space="preserve">, либо </w:t>
      </w:r>
      <w:r w:rsidR="00CE5FB5">
        <w:rPr>
          <w:rFonts w:cstheme="minorHAnsi"/>
          <w:color w:val="000000"/>
        </w:rPr>
        <w:t xml:space="preserve">их </w:t>
      </w:r>
      <w:r w:rsidRPr="00F31F88">
        <w:rPr>
          <w:rFonts w:cstheme="minorHAnsi"/>
          <w:color w:val="000000"/>
        </w:rPr>
        <w:t xml:space="preserve">число. Теперь, гиперссылки </w:t>
      </w:r>
      <w:r w:rsidR="00BA616D">
        <w:rPr>
          <w:rFonts w:cstheme="minorHAnsi"/>
          <w:color w:val="000000"/>
        </w:rPr>
        <w:t xml:space="preserve">расположены в двух </w:t>
      </w:r>
      <w:r w:rsidRPr="00F31F88">
        <w:rPr>
          <w:rFonts w:cstheme="minorHAnsi"/>
          <w:color w:val="000000"/>
        </w:rPr>
        <w:t>столбц</w:t>
      </w:r>
      <w:r w:rsidR="00BA616D">
        <w:rPr>
          <w:rFonts w:cstheme="minorHAnsi"/>
          <w:color w:val="000000"/>
        </w:rPr>
        <w:t>ах:</w:t>
      </w:r>
      <w:r w:rsidRPr="00F31F88">
        <w:rPr>
          <w:rFonts w:cstheme="minorHAnsi"/>
          <w:color w:val="000000"/>
        </w:rPr>
        <w:t xml:space="preserve"> </w:t>
      </w:r>
      <w:r w:rsidRPr="00CE5FB5">
        <w:rPr>
          <w:rFonts w:cstheme="minorHAnsi"/>
          <w:i/>
          <w:iCs/>
          <w:color w:val="000000"/>
        </w:rPr>
        <w:t>Hyperlink.2</w:t>
      </w:r>
      <w:r w:rsidRPr="00F31F88">
        <w:rPr>
          <w:rFonts w:cstheme="minorHAnsi"/>
          <w:color w:val="000000"/>
        </w:rPr>
        <w:t xml:space="preserve"> и </w:t>
      </w:r>
      <w:r w:rsidRPr="00CE5FB5">
        <w:rPr>
          <w:rFonts w:cstheme="minorHAnsi"/>
          <w:i/>
          <w:iCs/>
          <w:color w:val="000000"/>
        </w:rPr>
        <w:t>Hyperlink.3</w:t>
      </w:r>
      <w:r w:rsidRPr="00F31F88">
        <w:rPr>
          <w:rFonts w:cstheme="minorHAnsi"/>
          <w:color w:val="000000"/>
        </w:rPr>
        <w:t>.</w:t>
      </w:r>
    </w:p>
    <w:p w14:paraId="44040199" w14:textId="016F1FAC" w:rsidR="00CE5FB5" w:rsidRDefault="00CE5FB5" w:rsidP="00F31F88">
      <w:pPr>
        <w:rPr>
          <w:rFonts w:cstheme="minorHAnsi"/>
          <w:color w:val="000000"/>
        </w:rPr>
      </w:pPr>
      <w:r>
        <w:rPr>
          <w:rFonts w:cstheme="minorHAnsi"/>
          <w:noProof/>
          <w:color w:val="000000"/>
        </w:rPr>
        <w:lastRenderedPageBreak/>
        <w:drawing>
          <wp:inline distT="0" distB="0" distL="0" distR="0" wp14:anchorId="1F1EC49B" wp14:editId="2BD18778">
            <wp:extent cx="5941695" cy="2404110"/>
            <wp:effectExtent l="0" t="0" r="1905" b="0"/>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5941695" cy="2404110"/>
                    </a:xfrm>
                    <a:prstGeom prst="rect">
                      <a:avLst/>
                    </a:prstGeom>
                  </pic:spPr>
                </pic:pic>
              </a:graphicData>
            </a:graphic>
          </wp:inline>
        </w:drawing>
      </w:r>
    </w:p>
    <w:p w14:paraId="604EC300" w14:textId="1CA863FA" w:rsidR="00CE5FB5" w:rsidRPr="00F31F88" w:rsidRDefault="00CE5FB5" w:rsidP="00F31F88">
      <w:pPr>
        <w:rPr>
          <w:rFonts w:cstheme="minorHAnsi"/>
          <w:color w:val="000000"/>
        </w:rPr>
      </w:pPr>
      <w:r>
        <w:rPr>
          <w:rFonts w:cstheme="minorHAnsi"/>
          <w:color w:val="000000"/>
        </w:rPr>
        <w:t xml:space="preserve">Рис. 8. Разделение столбца </w:t>
      </w:r>
      <w:proofErr w:type="spellStart"/>
      <w:r w:rsidRPr="00CE5FB5">
        <w:rPr>
          <w:rFonts w:cstheme="minorHAnsi"/>
          <w:i/>
          <w:iCs/>
          <w:color w:val="000000"/>
        </w:rPr>
        <w:t>Hyperlink</w:t>
      </w:r>
      <w:proofErr w:type="spellEnd"/>
      <w:r>
        <w:rPr>
          <w:rFonts w:cstheme="minorHAnsi"/>
          <w:color w:val="000000"/>
        </w:rPr>
        <w:t xml:space="preserve"> на три</w:t>
      </w:r>
    </w:p>
    <w:p w14:paraId="7C5BF2D9" w14:textId="460A05AB" w:rsidR="00F31F88" w:rsidRDefault="00CE5FB5" w:rsidP="00F31F88">
      <w:pPr>
        <w:rPr>
          <w:rFonts w:cstheme="minorHAnsi"/>
          <w:color w:val="000000"/>
        </w:rPr>
      </w:pPr>
      <w:r>
        <w:rPr>
          <w:rFonts w:cstheme="minorHAnsi"/>
          <w:color w:val="000000"/>
        </w:rPr>
        <w:t>О</w:t>
      </w:r>
      <w:r w:rsidRPr="00F31F88">
        <w:rPr>
          <w:rFonts w:cstheme="minorHAnsi"/>
          <w:color w:val="000000"/>
        </w:rPr>
        <w:t>бъедини</w:t>
      </w:r>
      <w:r>
        <w:rPr>
          <w:rFonts w:cstheme="minorHAnsi"/>
          <w:color w:val="000000"/>
        </w:rPr>
        <w:t>м эти</w:t>
      </w:r>
      <w:r w:rsidRPr="00F31F88">
        <w:rPr>
          <w:rFonts w:cstheme="minorHAnsi"/>
          <w:color w:val="000000"/>
        </w:rPr>
        <w:t xml:space="preserve"> два столбца</w:t>
      </w:r>
      <w:r>
        <w:rPr>
          <w:rFonts w:cstheme="minorHAnsi"/>
          <w:color w:val="000000"/>
        </w:rPr>
        <w:t xml:space="preserve">. Для этого выделите столбцы </w:t>
      </w:r>
      <w:r w:rsidRPr="00CE5FB5">
        <w:rPr>
          <w:rFonts w:cstheme="minorHAnsi"/>
          <w:i/>
          <w:iCs/>
          <w:color w:val="000000"/>
        </w:rPr>
        <w:t>Hyperlink.2</w:t>
      </w:r>
      <w:r>
        <w:rPr>
          <w:rFonts w:cstheme="minorHAnsi"/>
          <w:i/>
          <w:iCs/>
          <w:color w:val="000000"/>
        </w:rPr>
        <w:t>,</w:t>
      </w:r>
      <w:r w:rsidRPr="00F31F88">
        <w:rPr>
          <w:rFonts w:cstheme="minorHAnsi"/>
          <w:color w:val="000000"/>
        </w:rPr>
        <w:t xml:space="preserve"> </w:t>
      </w:r>
      <w:r w:rsidRPr="00CE5FB5">
        <w:rPr>
          <w:rFonts w:cstheme="minorHAnsi"/>
          <w:i/>
          <w:iCs/>
          <w:color w:val="000000"/>
        </w:rPr>
        <w:t>Hyperlink.3</w:t>
      </w:r>
      <w:r>
        <w:rPr>
          <w:rFonts w:cstheme="minorHAnsi"/>
          <w:i/>
          <w:iCs/>
          <w:color w:val="000000"/>
        </w:rPr>
        <w:t xml:space="preserve"> </w:t>
      </w:r>
      <w:r w:rsidRPr="00CE5FB5">
        <w:rPr>
          <w:rFonts w:cstheme="minorHAnsi"/>
          <w:color w:val="000000"/>
        </w:rPr>
        <w:t>и</w:t>
      </w:r>
      <w:r>
        <w:rPr>
          <w:rFonts w:cstheme="minorHAnsi"/>
          <w:color w:val="000000"/>
        </w:rPr>
        <w:t xml:space="preserve"> пройдите по</w:t>
      </w:r>
      <w:r w:rsidR="007001CC">
        <w:rPr>
          <w:rFonts w:cstheme="minorHAnsi"/>
          <w:color w:val="000000"/>
        </w:rPr>
        <w:t xml:space="preserve"> </w:t>
      </w:r>
      <w:r>
        <w:rPr>
          <w:rFonts w:cstheme="minorHAnsi"/>
          <w:color w:val="000000"/>
        </w:rPr>
        <w:t xml:space="preserve">меню </w:t>
      </w:r>
      <w:r w:rsidR="00F31F88" w:rsidRPr="007001CC">
        <w:rPr>
          <w:rFonts w:cstheme="minorHAnsi"/>
          <w:i/>
          <w:iCs/>
          <w:color w:val="000000"/>
        </w:rPr>
        <w:t>Преобразование</w:t>
      </w:r>
      <w:r w:rsidR="00F31F88" w:rsidRPr="00F31F88">
        <w:rPr>
          <w:rFonts w:cstheme="minorHAnsi"/>
          <w:color w:val="000000"/>
        </w:rPr>
        <w:t xml:space="preserve"> </w:t>
      </w:r>
      <w:r w:rsidR="007001CC">
        <w:rPr>
          <w:rFonts w:cstheme="minorHAnsi"/>
          <w:color w:val="000000"/>
        </w:rPr>
        <w:t>–</w:t>
      </w:r>
      <w:r w:rsidR="007001CC" w:rsidRPr="007001CC">
        <w:rPr>
          <w:rFonts w:cstheme="minorHAnsi"/>
          <w:color w:val="000000"/>
        </w:rPr>
        <w:t xml:space="preserve">&gt; </w:t>
      </w:r>
      <w:r w:rsidR="00F31F88" w:rsidRPr="007001CC">
        <w:rPr>
          <w:rFonts w:cstheme="minorHAnsi"/>
          <w:i/>
          <w:iCs/>
          <w:color w:val="000000"/>
        </w:rPr>
        <w:t>Объединить столбцы</w:t>
      </w:r>
      <w:r w:rsidR="00F31F88" w:rsidRPr="00F31F88">
        <w:rPr>
          <w:rFonts w:cstheme="minorHAnsi"/>
          <w:color w:val="000000"/>
        </w:rPr>
        <w:t>.</w:t>
      </w:r>
      <w:r w:rsidR="007001CC" w:rsidRPr="007001CC">
        <w:rPr>
          <w:rFonts w:cstheme="minorHAnsi"/>
          <w:color w:val="000000"/>
        </w:rPr>
        <w:t xml:space="preserve"> </w:t>
      </w:r>
      <w:r w:rsidR="00F31F88" w:rsidRPr="00F31F88">
        <w:rPr>
          <w:rFonts w:cstheme="minorHAnsi"/>
          <w:color w:val="000000"/>
        </w:rPr>
        <w:t>По</w:t>
      </w:r>
      <w:r w:rsidR="007001CC">
        <w:rPr>
          <w:rFonts w:cstheme="minorHAnsi"/>
          <w:color w:val="000000"/>
        </w:rPr>
        <w:t xml:space="preserve">явится </w:t>
      </w:r>
      <w:r w:rsidR="00F31F88" w:rsidRPr="00F31F88">
        <w:rPr>
          <w:rFonts w:cstheme="minorHAnsi"/>
          <w:color w:val="000000"/>
        </w:rPr>
        <w:t xml:space="preserve">предупреждение о том, что этот шаг будет вставлен между существующими шагами и может нарушить выполнение последующих шагов. </w:t>
      </w:r>
      <w:r w:rsidR="007001CC">
        <w:rPr>
          <w:rFonts w:cstheme="minorHAnsi"/>
          <w:color w:val="000000"/>
        </w:rPr>
        <w:t>Подтвердите действие. С</w:t>
      </w:r>
      <w:r w:rsidR="00F31F88" w:rsidRPr="00F31F88">
        <w:rPr>
          <w:rFonts w:cstheme="minorHAnsi"/>
          <w:color w:val="000000"/>
        </w:rPr>
        <w:t>охраните заданные по умолчанию настройки</w:t>
      </w:r>
      <w:r w:rsidR="00F41236">
        <w:rPr>
          <w:rFonts w:cstheme="minorHAnsi"/>
          <w:color w:val="000000"/>
        </w:rPr>
        <w:t>:</w:t>
      </w:r>
    </w:p>
    <w:p w14:paraId="1A00F94A" w14:textId="43237495" w:rsidR="00F41236" w:rsidRDefault="00F41236" w:rsidP="00F31F88">
      <w:pPr>
        <w:rPr>
          <w:rFonts w:cstheme="minorHAnsi"/>
          <w:color w:val="000000"/>
        </w:rPr>
      </w:pPr>
      <w:r>
        <w:rPr>
          <w:rFonts w:cstheme="minorHAnsi"/>
          <w:noProof/>
          <w:color w:val="000000"/>
        </w:rPr>
        <w:drawing>
          <wp:inline distT="0" distB="0" distL="0" distR="0" wp14:anchorId="423C417C" wp14:editId="1B37A8D6">
            <wp:extent cx="3333750" cy="19716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5">
                      <a:extLst>
                        <a:ext uri="{28A0092B-C50C-407E-A947-70E740481C1C}">
                          <a14:useLocalDpi xmlns:a14="http://schemas.microsoft.com/office/drawing/2010/main" val="0"/>
                        </a:ext>
                      </a:extLst>
                    </a:blip>
                    <a:stretch>
                      <a:fillRect/>
                    </a:stretch>
                  </pic:blipFill>
                  <pic:spPr>
                    <a:xfrm>
                      <a:off x="0" y="0"/>
                      <a:ext cx="3333750" cy="1971675"/>
                    </a:xfrm>
                    <a:prstGeom prst="rect">
                      <a:avLst/>
                    </a:prstGeom>
                  </pic:spPr>
                </pic:pic>
              </a:graphicData>
            </a:graphic>
          </wp:inline>
        </w:drawing>
      </w:r>
    </w:p>
    <w:p w14:paraId="636208F5" w14:textId="7CE4CC14" w:rsidR="00F41236" w:rsidRPr="00F31F88" w:rsidRDefault="00F41236" w:rsidP="00F31F88">
      <w:pPr>
        <w:rPr>
          <w:rFonts w:cstheme="minorHAnsi"/>
          <w:color w:val="000000"/>
        </w:rPr>
      </w:pPr>
      <w:r>
        <w:rPr>
          <w:rFonts w:cstheme="minorHAnsi"/>
          <w:color w:val="000000"/>
        </w:rPr>
        <w:t>Рис. 9. Параметры объединения столбцов</w:t>
      </w:r>
    </w:p>
    <w:p w14:paraId="6E8078B3" w14:textId="54297640" w:rsidR="00F31F88" w:rsidRPr="00F31F88" w:rsidRDefault="00BA616D" w:rsidP="00F31F88">
      <w:pPr>
        <w:rPr>
          <w:rFonts w:cstheme="minorHAnsi"/>
          <w:color w:val="000000"/>
        </w:rPr>
      </w:pPr>
      <w:r>
        <w:rPr>
          <w:rFonts w:cstheme="minorHAnsi"/>
          <w:color w:val="000000"/>
        </w:rPr>
        <w:t xml:space="preserve">Удалите столбцы </w:t>
      </w:r>
      <w:r w:rsidRPr="00F41236">
        <w:rPr>
          <w:rFonts w:cstheme="minorHAnsi"/>
          <w:i/>
          <w:iCs/>
          <w:color w:val="000000"/>
        </w:rPr>
        <w:t>Hyperlink.2</w:t>
      </w:r>
      <w:r>
        <w:rPr>
          <w:rFonts w:cstheme="minorHAnsi"/>
          <w:i/>
          <w:iCs/>
          <w:color w:val="000000"/>
        </w:rPr>
        <w:t xml:space="preserve"> </w:t>
      </w:r>
      <w:r w:rsidRPr="00BA616D">
        <w:rPr>
          <w:rFonts w:cstheme="minorHAnsi"/>
          <w:color w:val="000000"/>
        </w:rPr>
        <w:t>и</w:t>
      </w:r>
      <w:r>
        <w:rPr>
          <w:rFonts w:cstheme="minorHAnsi"/>
          <w:i/>
          <w:iCs/>
          <w:color w:val="000000"/>
        </w:rPr>
        <w:t xml:space="preserve"> </w:t>
      </w:r>
      <w:r w:rsidRPr="00F41236">
        <w:rPr>
          <w:rFonts w:cstheme="minorHAnsi"/>
          <w:i/>
          <w:iCs/>
          <w:color w:val="000000"/>
        </w:rPr>
        <w:t>Hyperlink.</w:t>
      </w:r>
      <w:r>
        <w:rPr>
          <w:rFonts w:cstheme="minorHAnsi"/>
          <w:i/>
          <w:iCs/>
          <w:color w:val="000000"/>
        </w:rPr>
        <w:t xml:space="preserve">3. </w:t>
      </w:r>
      <w:r w:rsidR="00F31F88" w:rsidRPr="00F31F88">
        <w:rPr>
          <w:rFonts w:cstheme="minorHAnsi"/>
          <w:color w:val="000000"/>
        </w:rPr>
        <w:t xml:space="preserve">Переименуйте столбец </w:t>
      </w:r>
      <w:r w:rsidR="00F41236" w:rsidRPr="00F41236">
        <w:rPr>
          <w:rFonts w:cstheme="minorHAnsi"/>
          <w:i/>
          <w:iCs/>
          <w:color w:val="000000"/>
        </w:rPr>
        <w:t>Сведено</w:t>
      </w:r>
      <w:r w:rsidR="00F41236">
        <w:rPr>
          <w:rFonts w:cstheme="minorHAnsi"/>
          <w:color w:val="000000"/>
        </w:rPr>
        <w:t xml:space="preserve"> </w:t>
      </w:r>
      <w:r w:rsidR="00F31F88" w:rsidRPr="00F31F88">
        <w:rPr>
          <w:rFonts w:cstheme="minorHAnsi"/>
          <w:color w:val="000000"/>
        </w:rPr>
        <w:t xml:space="preserve">в </w:t>
      </w:r>
      <w:r w:rsidR="00F31F88" w:rsidRPr="00F41236">
        <w:rPr>
          <w:rFonts w:cstheme="minorHAnsi"/>
          <w:i/>
          <w:iCs/>
          <w:color w:val="000000"/>
        </w:rPr>
        <w:t>Hyperlink.2</w:t>
      </w:r>
      <w:r w:rsidR="00F31F88" w:rsidRPr="00F31F88">
        <w:rPr>
          <w:rFonts w:cstheme="minorHAnsi"/>
          <w:color w:val="000000"/>
        </w:rPr>
        <w:t>.</w:t>
      </w:r>
      <w:r>
        <w:rPr>
          <w:rFonts w:cstheme="minorHAnsi"/>
          <w:color w:val="000000"/>
        </w:rPr>
        <w:t xml:space="preserve"> Каждый раз будет появляться предупреждение о вставке нового шага. Подтверждайте действия. Теперь вы можете продолжить двигаться по шагам, и увидите, что вставка нескольких шагов не нарушила сценарий.</w:t>
      </w:r>
    </w:p>
    <w:p w14:paraId="33CF9EE0" w14:textId="2253ABD1" w:rsidR="00D403CA" w:rsidRDefault="00BA616D" w:rsidP="00F31F88">
      <w:pPr>
        <w:rPr>
          <w:rFonts w:cstheme="minorHAnsi"/>
          <w:color w:val="000000"/>
        </w:rPr>
      </w:pPr>
      <w:r>
        <w:rPr>
          <w:rFonts w:cstheme="minorHAnsi"/>
          <w:color w:val="000000"/>
        </w:rPr>
        <w:t>П</w:t>
      </w:r>
      <w:r w:rsidR="00F31F88" w:rsidRPr="00F31F88">
        <w:rPr>
          <w:rFonts w:cstheme="minorHAnsi"/>
          <w:color w:val="000000"/>
        </w:rPr>
        <w:t>роблем</w:t>
      </w:r>
      <w:r>
        <w:rPr>
          <w:rFonts w:cstheme="minorHAnsi"/>
          <w:color w:val="000000"/>
        </w:rPr>
        <w:t>ы остались</w:t>
      </w:r>
      <w:r w:rsidR="00F31F88" w:rsidRPr="00F31F88">
        <w:rPr>
          <w:rFonts w:cstheme="minorHAnsi"/>
          <w:color w:val="000000"/>
        </w:rPr>
        <w:t>. В строке 149 гиперссылк</w:t>
      </w:r>
      <w:r>
        <w:rPr>
          <w:rFonts w:cstheme="minorHAnsi"/>
          <w:color w:val="000000"/>
        </w:rPr>
        <w:t>а</w:t>
      </w:r>
      <w:r w:rsidR="00F31F88" w:rsidRPr="00F31F88">
        <w:rPr>
          <w:rFonts w:cstheme="minorHAnsi"/>
          <w:color w:val="000000"/>
        </w:rPr>
        <w:t xml:space="preserve"> зак</w:t>
      </w:r>
      <w:r>
        <w:rPr>
          <w:rFonts w:cstheme="minorHAnsi"/>
          <w:color w:val="000000"/>
        </w:rPr>
        <w:t>ончилась</w:t>
      </w:r>
      <w:r w:rsidR="00F31F88" w:rsidRPr="00F31F88">
        <w:rPr>
          <w:rFonts w:cstheme="minorHAnsi"/>
          <w:color w:val="000000"/>
        </w:rPr>
        <w:t xml:space="preserve"> не пробелом, а точкой. В результате </w:t>
      </w:r>
      <w:r w:rsidR="00505A92">
        <w:rPr>
          <w:rFonts w:cstheme="minorHAnsi"/>
          <w:color w:val="000000"/>
        </w:rPr>
        <w:t xml:space="preserve">она может не открыться. Или если за точкой вплотную (без пробела) следует лишний текст, разделение </w:t>
      </w:r>
      <w:r w:rsidR="00F31F88" w:rsidRPr="00F31F88">
        <w:rPr>
          <w:rFonts w:cstheme="minorHAnsi"/>
          <w:color w:val="000000"/>
        </w:rPr>
        <w:t xml:space="preserve">на </w:t>
      </w:r>
      <w:r w:rsidR="00386F5C">
        <w:rPr>
          <w:rFonts w:cstheme="minorHAnsi"/>
          <w:color w:val="000000"/>
        </w:rPr>
        <w:t xml:space="preserve">следующем </w:t>
      </w:r>
      <w:r w:rsidR="00F31F88" w:rsidRPr="00F31F88">
        <w:rPr>
          <w:rFonts w:cstheme="minorHAnsi"/>
          <w:color w:val="000000"/>
        </w:rPr>
        <w:t xml:space="preserve">шаге </w:t>
      </w:r>
      <w:r w:rsidR="00505A92">
        <w:rPr>
          <w:rFonts w:cstheme="minorHAnsi"/>
          <w:color w:val="000000"/>
        </w:rPr>
        <w:t xml:space="preserve">с </w:t>
      </w:r>
      <w:r w:rsidR="00F31F88" w:rsidRPr="00F31F88">
        <w:rPr>
          <w:rFonts w:cstheme="minorHAnsi"/>
          <w:color w:val="000000"/>
        </w:rPr>
        <w:t>разделител</w:t>
      </w:r>
      <w:r w:rsidR="00505A92">
        <w:rPr>
          <w:rFonts w:cstheme="minorHAnsi"/>
          <w:color w:val="000000"/>
        </w:rPr>
        <w:t>ем</w:t>
      </w:r>
      <w:r w:rsidR="00F31F88" w:rsidRPr="00F31F88">
        <w:rPr>
          <w:rFonts w:cstheme="minorHAnsi"/>
          <w:color w:val="000000"/>
        </w:rPr>
        <w:t xml:space="preserve"> пробел</w:t>
      </w:r>
      <w:r w:rsidR="00D403CA">
        <w:rPr>
          <w:rFonts w:cstheme="minorHAnsi"/>
          <w:color w:val="000000"/>
        </w:rPr>
        <w:t xml:space="preserve"> не сработает.</w:t>
      </w:r>
      <w:r w:rsidR="00F31F88" w:rsidRPr="00F31F88">
        <w:rPr>
          <w:rFonts w:cstheme="minorHAnsi"/>
          <w:color w:val="000000"/>
        </w:rPr>
        <w:t xml:space="preserve"> </w:t>
      </w:r>
      <w:r w:rsidR="00D403CA">
        <w:rPr>
          <w:rFonts w:cstheme="minorHAnsi"/>
          <w:color w:val="000000"/>
        </w:rPr>
        <w:t>С</w:t>
      </w:r>
      <w:r w:rsidR="00F31F88" w:rsidRPr="00F31F88">
        <w:rPr>
          <w:rFonts w:cstheme="minorHAnsi"/>
          <w:color w:val="000000"/>
        </w:rPr>
        <w:t xml:space="preserve">ледует </w:t>
      </w:r>
      <w:r w:rsidR="00D403CA">
        <w:rPr>
          <w:rFonts w:cstheme="minorHAnsi"/>
          <w:color w:val="000000"/>
        </w:rPr>
        <w:t xml:space="preserve">убрать конечные </w:t>
      </w:r>
      <w:r w:rsidR="00F31F88" w:rsidRPr="00F31F88">
        <w:rPr>
          <w:rFonts w:cstheme="minorHAnsi"/>
          <w:color w:val="000000"/>
        </w:rPr>
        <w:t>знак</w:t>
      </w:r>
      <w:r w:rsidR="00D403CA">
        <w:rPr>
          <w:rFonts w:cstheme="minorHAnsi"/>
          <w:color w:val="000000"/>
        </w:rPr>
        <w:t>и</w:t>
      </w:r>
      <w:r w:rsidR="00F31F88" w:rsidRPr="00F31F88">
        <w:rPr>
          <w:rFonts w:cstheme="minorHAnsi"/>
          <w:color w:val="000000"/>
        </w:rPr>
        <w:t xml:space="preserve"> пунктуации </w:t>
      </w:r>
      <w:r w:rsidR="00D403CA">
        <w:rPr>
          <w:rFonts w:cstheme="minorHAnsi"/>
          <w:color w:val="000000"/>
        </w:rPr>
        <w:t>во</w:t>
      </w:r>
      <w:r w:rsidR="00F31F88" w:rsidRPr="00F31F88">
        <w:rPr>
          <w:rFonts w:cstheme="minorHAnsi"/>
          <w:color w:val="000000"/>
        </w:rPr>
        <w:t xml:space="preserve"> всех </w:t>
      </w:r>
      <w:r w:rsidR="00D403CA">
        <w:rPr>
          <w:rFonts w:cstheme="minorHAnsi"/>
          <w:color w:val="000000"/>
        </w:rPr>
        <w:t xml:space="preserve">строках столбца </w:t>
      </w:r>
      <w:r w:rsidR="00D403CA" w:rsidRPr="00F41236">
        <w:rPr>
          <w:rFonts w:cstheme="minorHAnsi"/>
          <w:i/>
          <w:iCs/>
          <w:color w:val="000000"/>
        </w:rPr>
        <w:t>Hyperlink.2</w:t>
      </w:r>
      <w:r w:rsidR="00F31F88" w:rsidRPr="00F31F88">
        <w:rPr>
          <w:rFonts w:cstheme="minorHAnsi"/>
          <w:color w:val="000000"/>
        </w:rPr>
        <w:t>.</w:t>
      </w:r>
      <w:r w:rsidR="00D403CA">
        <w:rPr>
          <w:rFonts w:cstheme="minorHAnsi"/>
          <w:color w:val="000000"/>
        </w:rPr>
        <w:t xml:space="preserve"> Выделите </w:t>
      </w:r>
      <w:r w:rsidR="00F31F88" w:rsidRPr="00F31F88">
        <w:rPr>
          <w:rFonts w:cstheme="minorHAnsi"/>
          <w:color w:val="000000"/>
        </w:rPr>
        <w:t xml:space="preserve">столбец </w:t>
      </w:r>
      <w:r w:rsidR="00D403CA">
        <w:rPr>
          <w:rFonts w:cstheme="minorHAnsi"/>
          <w:color w:val="000000"/>
        </w:rPr>
        <w:t xml:space="preserve">и пройдите по меню </w:t>
      </w:r>
      <w:r w:rsidR="00F31F88" w:rsidRPr="00D403CA">
        <w:rPr>
          <w:rFonts w:cstheme="minorHAnsi"/>
          <w:i/>
          <w:iCs/>
          <w:color w:val="000000"/>
        </w:rPr>
        <w:t>Преобразование</w:t>
      </w:r>
      <w:r w:rsidR="00D403CA">
        <w:rPr>
          <w:rFonts w:cstheme="minorHAnsi"/>
          <w:color w:val="000000"/>
        </w:rPr>
        <w:t xml:space="preserve"> –</w:t>
      </w:r>
      <w:r w:rsidR="00D403CA" w:rsidRPr="00D403CA">
        <w:rPr>
          <w:rFonts w:cstheme="minorHAnsi"/>
          <w:color w:val="000000"/>
        </w:rPr>
        <w:t>&gt;</w:t>
      </w:r>
      <w:r w:rsidR="00F31F88" w:rsidRPr="00F31F88">
        <w:rPr>
          <w:rFonts w:cstheme="minorHAnsi"/>
          <w:color w:val="000000"/>
        </w:rPr>
        <w:t xml:space="preserve"> </w:t>
      </w:r>
      <w:r w:rsidR="00F31F88" w:rsidRPr="00D403CA">
        <w:rPr>
          <w:rFonts w:cstheme="minorHAnsi"/>
          <w:i/>
          <w:iCs/>
          <w:color w:val="000000"/>
        </w:rPr>
        <w:t>Формат</w:t>
      </w:r>
      <w:r w:rsidR="00F31F88" w:rsidRPr="00F31F88">
        <w:rPr>
          <w:rFonts w:cstheme="minorHAnsi"/>
          <w:color w:val="000000"/>
        </w:rPr>
        <w:t xml:space="preserve"> </w:t>
      </w:r>
      <w:r w:rsidR="00D403CA" w:rsidRPr="00D403CA">
        <w:rPr>
          <w:rFonts w:cstheme="minorHAnsi"/>
          <w:color w:val="000000"/>
        </w:rPr>
        <w:t xml:space="preserve">–&gt; </w:t>
      </w:r>
      <w:r w:rsidR="00F31F88" w:rsidRPr="00D403CA">
        <w:rPr>
          <w:rFonts w:cstheme="minorHAnsi"/>
          <w:i/>
          <w:iCs/>
          <w:color w:val="000000"/>
        </w:rPr>
        <w:t>Усечь</w:t>
      </w:r>
      <w:r w:rsidR="00F31F88" w:rsidRPr="00F31F88">
        <w:rPr>
          <w:rFonts w:cstheme="minorHAnsi"/>
          <w:color w:val="000000"/>
        </w:rPr>
        <w:t xml:space="preserve">. </w:t>
      </w:r>
      <w:r w:rsidR="00D403CA">
        <w:rPr>
          <w:rFonts w:cstheme="minorHAnsi"/>
          <w:color w:val="000000"/>
        </w:rPr>
        <w:t xml:space="preserve">Эту команду можно также запустить, кликнув правой кнопкой мыши на столбце. </w:t>
      </w:r>
      <w:r w:rsidR="00F31F88" w:rsidRPr="00F31F88">
        <w:rPr>
          <w:rFonts w:cstheme="minorHAnsi"/>
          <w:color w:val="000000"/>
        </w:rPr>
        <w:t xml:space="preserve">По умолчанию команда </w:t>
      </w:r>
      <w:r w:rsidR="00F31F88" w:rsidRPr="00D403CA">
        <w:rPr>
          <w:rFonts w:cstheme="minorHAnsi"/>
          <w:i/>
          <w:iCs/>
          <w:color w:val="000000"/>
        </w:rPr>
        <w:t>Усечь</w:t>
      </w:r>
      <w:r w:rsidR="00F31F88" w:rsidRPr="00F31F88">
        <w:rPr>
          <w:rFonts w:cstheme="minorHAnsi"/>
          <w:color w:val="000000"/>
        </w:rPr>
        <w:t xml:space="preserve"> удаляет пробелы в начале и конце текстовых значений. Можно ее использовать для очистки знаков пунктуации. </w:t>
      </w:r>
      <w:r w:rsidR="00D403CA">
        <w:rPr>
          <w:rFonts w:cstheme="minorHAnsi"/>
          <w:color w:val="000000"/>
        </w:rPr>
        <w:t>Для этого отредактируйте код:</w:t>
      </w:r>
    </w:p>
    <w:p w14:paraId="393E5B8F" w14:textId="69878082" w:rsidR="00B74FEE" w:rsidRDefault="00B74FEE" w:rsidP="00F31F88">
      <w:pPr>
        <w:rPr>
          <w:rFonts w:cstheme="minorHAnsi"/>
          <w:color w:val="000000"/>
        </w:rPr>
      </w:pPr>
      <w:r w:rsidRPr="00B74FEE">
        <w:rPr>
          <w:rFonts w:cstheme="minorHAnsi"/>
          <w:color w:val="000000"/>
        </w:rPr>
        <w:t xml:space="preserve">= </w:t>
      </w:r>
      <w:proofErr w:type="spellStart"/>
      <w:r w:rsidRPr="00B74FEE">
        <w:rPr>
          <w:rFonts w:cstheme="minorHAnsi"/>
          <w:color w:val="000000"/>
        </w:rPr>
        <w:t>Table.TransformColumns</w:t>
      </w:r>
      <w:proofErr w:type="spellEnd"/>
      <w:r w:rsidRPr="00B74FEE">
        <w:rPr>
          <w:rFonts w:cstheme="minorHAnsi"/>
          <w:color w:val="000000"/>
        </w:rPr>
        <w:t xml:space="preserve">(#"Переименованные столбцы1",{{"Hyperlink.2", </w:t>
      </w:r>
      <w:proofErr w:type="spellStart"/>
      <w:r w:rsidRPr="00B74FEE">
        <w:rPr>
          <w:rFonts w:cstheme="minorHAnsi"/>
          <w:color w:val="000000"/>
        </w:rPr>
        <w:t>Text.Trim</w:t>
      </w:r>
      <w:proofErr w:type="spellEnd"/>
      <w:r w:rsidRPr="00B74FEE">
        <w:rPr>
          <w:rFonts w:cstheme="minorHAnsi"/>
          <w:color w:val="000000"/>
        </w:rPr>
        <w:t xml:space="preserve">, </w:t>
      </w:r>
      <w:proofErr w:type="spellStart"/>
      <w:r w:rsidRPr="00B74FEE">
        <w:rPr>
          <w:rFonts w:cstheme="minorHAnsi"/>
          <w:color w:val="000000"/>
        </w:rPr>
        <w:t>type</w:t>
      </w:r>
      <w:proofErr w:type="spellEnd"/>
      <w:r w:rsidRPr="00B74FEE">
        <w:rPr>
          <w:rFonts w:cstheme="minorHAnsi"/>
          <w:color w:val="000000"/>
        </w:rPr>
        <w:t xml:space="preserve"> </w:t>
      </w:r>
      <w:proofErr w:type="spellStart"/>
      <w:r w:rsidRPr="00B74FEE">
        <w:rPr>
          <w:rFonts w:cstheme="minorHAnsi"/>
          <w:color w:val="000000"/>
        </w:rPr>
        <w:t>text</w:t>
      </w:r>
      <w:proofErr w:type="spellEnd"/>
      <w:r w:rsidRPr="00B74FEE">
        <w:rPr>
          <w:rFonts w:cstheme="minorHAnsi"/>
          <w:color w:val="000000"/>
        </w:rPr>
        <w:t>}})</w:t>
      </w:r>
    </w:p>
    <w:p w14:paraId="622B932F" w14:textId="361D7255" w:rsidR="00F31F88" w:rsidRDefault="00F31F88" w:rsidP="00F31F88">
      <w:pPr>
        <w:rPr>
          <w:rFonts w:cstheme="minorHAnsi"/>
          <w:color w:val="000000"/>
        </w:rPr>
      </w:pPr>
      <w:r w:rsidRPr="00F31F88">
        <w:rPr>
          <w:rFonts w:cstheme="minorHAnsi"/>
          <w:color w:val="000000"/>
        </w:rPr>
        <w:t xml:space="preserve">Функция языка M </w:t>
      </w:r>
      <w:proofErr w:type="spellStart"/>
      <w:r w:rsidRPr="00B74FEE">
        <w:rPr>
          <w:rFonts w:cstheme="minorHAnsi"/>
          <w:i/>
          <w:iCs/>
          <w:color w:val="000000"/>
        </w:rPr>
        <w:t>Text.Trim</w:t>
      </w:r>
      <w:proofErr w:type="spellEnd"/>
      <w:r w:rsidRPr="00F31F88">
        <w:rPr>
          <w:rFonts w:cstheme="minorHAnsi"/>
          <w:color w:val="000000"/>
        </w:rPr>
        <w:t xml:space="preserve"> </w:t>
      </w:r>
      <w:r w:rsidR="002E3A48">
        <w:rPr>
          <w:rFonts w:cstheme="minorHAnsi"/>
          <w:color w:val="000000"/>
        </w:rPr>
        <w:t xml:space="preserve">имеет два </w:t>
      </w:r>
      <w:r w:rsidR="00C64BEC">
        <w:rPr>
          <w:rFonts w:cstheme="minorHAnsi"/>
          <w:color w:val="000000"/>
        </w:rPr>
        <w:t xml:space="preserve">необязательных </w:t>
      </w:r>
      <w:r w:rsidR="002E3A48">
        <w:rPr>
          <w:rFonts w:cstheme="minorHAnsi"/>
          <w:color w:val="000000"/>
        </w:rPr>
        <w:t>аргумента</w:t>
      </w:r>
      <w:r w:rsidR="00C64BEC">
        <w:rPr>
          <w:rFonts w:cstheme="minorHAnsi"/>
          <w:color w:val="000000"/>
        </w:rPr>
        <w:t xml:space="preserve">. В коде выше она просто удаляет пробелы в начале и в конце текста </w:t>
      </w:r>
      <w:r w:rsidR="00153244">
        <w:rPr>
          <w:rFonts w:cstheme="minorHAnsi"/>
          <w:color w:val="000000"/>
        </w:rPr>
        <w:t xml:space="preserve">в каждой строке </w:t>
      </w:r>
      <w:r w:rsidR="00C64BEC">
        <w:rPr>
          <w:rFonts w:cstheme="minorHAnsi"/>
          <w:color w:val="000000"/>
        </w:rPr>
        <w:t xml:space="preserve">столбца </w:t>
      </w:r>
      <w:r w:rsidR="00C64BEC" w:rsidRPr="00C64BEC">
        <w:rPr>
          <w:rFonts w:cstheme="minorHAnsi"/>
          <w:i/>
          <w:iCs/>
          <w:color w:val="000000"/>
        </w:rPr>
        <w:t>Hyperlink.2</w:t>
      </w:r>
      <w:r w:rsidR="00C64BEC">
        <w:rPr>
          <w:rFonts w:cstheme="minorHAnsi"/>
          <w:color w:val="000000"/>
        </w:rPr>
        <w:t xml:space="preserve">. Но мы можем передать функции два аргумента: обрабатываемый текст, и </w:t>
      </w:r>
      <w:r w:rsidRPr="00F31F88">
        <w:rPr>
          <w:rFonts w:cstheme="minorHAnsi"/>
          <w:color w:val="000000"/>
        </w:rPr>
        <w:t>список элементов</w:t>
      </w:r>
      <w:r w:rsidR="00C64BEC">
        <w:rPr>
          <w:rFonts w:cstheme="minorHAnsi"/>
          <w:color w:val="000000"/>
        </w:rPr>
        <w:t>, которые будут</w:t>
      </w:r>
      <w:r w:rsidRPr="00F31F88">
        <w:rPr>
          <w:rFonts w:cstheme="minorHAnsi"/>
          <w:color w:val="000000"/>
        </w:rPr>
        <w:t xml:space="preserve"> усе</w:t>
      </w:r>
      <w:r w:rsidR="00C64BEC">
        <w:rPr>
          <w:rFonts w:cstheme="minorHAnsi"/>
          <w:color w:val="000000"/>
        </w:rPr>
        <w:t>каться (помимо</w:t>
      </w:r>
      <w:r w:rsidRPr="00F31F88">
        <w:rPr>
          <w:rFonts w:cstheme="minorHAnsi"/>
          <w:color w:val="000000"/>
        </w:rPr>
        <w:t xml:space="preserve"> пробелов</w:t>
      </w:r>
      <w:r w:rsidR="00C64BEC">
        <w:rPr>
          <w:rFonts w:cstheme="minorHAnsi"/>
          <w:color w:val="000000"/>
        </w:rPr>
        <w:t>)</w:t>
      </w:r>
      <w:r w:rsidRPr="00F31F88">
        <w:rPr>
          <w:rFonts w:cstheme="minorHAnsi"/>
          <w:color w:val="000000"/>
        </w:rPr>
        <w:t xml:space="preserve">. </w:t>
      </w:r>
      <w:r w:rsidR="00C64BEC">
        <w:rPr>
          <w:rFonts w:cstheme="minorHAnsi"/>
          <w:color w:val="000000"/>
        </w:rPr>
        <w:t>Обрабатываемы</w:t>
      </w:r>
      <w:r w:rsidR="00153244">
        <w:rPr>
          <w:rFonts w:cstheme="minorHAnsi"/>
          <w:color w:val="000000"/>
        </w:rPr>
        <w:t>й</w:t>
      </w:r>
      <w:r w:rsidR="00C64BEC">
        <w:rPr>
          <w:rFonts w:cstheme="minorHAnsi"/>
          <w:color w:val="000000"/>
        </w:rPr>
        <w:t xml:space="preserve"> текст передается символом подчеркивания. А символы усечения в виде списка. </w:t>
      </w:r>
      <w:r w:rsidR="00153244">
        <w:rPr>
          <w:rFonts w:cstheme="minorHAnsi"/>
          <w:color w:val="000000"/>
        </w:rPr>
        <w:t>Н</w:t>
      </w:r>
      <w:r w:rsidR="00C64BEC">
        <w:rPr>
          <w:rFonts w:cstheme="minorHAnsi"/>
          <w:color w:val="000000"/>
        </w:rPr>
        <w:t>овый код:</w:t>
      </w:r>
    </w:p>
    <w:p w14:paraId="3659EC40" w14:textId="69890BE6" w:rsidR="00153244" w:rsidRPr="00F31F88" w:rsidRDefault="00153244" w:rsidP="00F31F88">
      <w:pPr>
        <w:rPr>
          <w:rFonts w:cstheme="minorHAnsi"/>
          <w:color w:val="000000"/>
        </w:rPr>
      </w:pPr>
      <w:r w:rsidRPr="00153244">
        <w:rPr>
          <w:rFonts w:cstheme="minorHAnsi"/>
          <w:color w:val="000000"/>
        </w:rPr>
        <w:t xml:space="preserve">= </w:t>
      </w:r>
      <w:proofErr w:type="spellStart"/>
      <w:r w:rsidRPr="00153244">
        <w:rPr>
          <w:rFonts w:cstheme="minorHAnsi"/>
          <w:color w:val="000000"/>
        </w:rPr>
        <w:t>Table.TransformColumns</w:t>
      </w:r>
      <w:proofErr w:type="spellEnd"/>
      <w:r w:rsidRPr="00153244">
        <w:rPr>
          <w:rFonts w:cstheme="minorHAnsi"/>
          <w:color w:val="000000"/>
        </w:rPr>
        <w:t xml:space="preserve">(#"Переименованные столбцы1",{{"Hyperlink.2", </w:t>
      </w:r>
      <w:proofErr w:type="spellStart"/>
      <w:r w:rsidRPr="00153244">
        <w:rPr>
          <w:rFonts w:cstheme="minorHAnsi"/>
          <w:color w:val="000000"/>
        </w:rPr>
        <w:t>each</w:t>
      </w:r>
      <w:proofErr w:type="spellEnd"/>
      <w:r w:rsidRPr="00153244">
        <w:rPr>
          <w:rFonts w:cstheme="minorHAnsi"/>
          <w:color w:val="000000"/>
        </w:rPr>
        <w:t xml:space="preserve"> </w:t>
      </w:r>
      <w:proofErr w:type="spellStart"/>
      <w:r w:rsidRPr="00153244">
        <w:rPr>
          <w:rFonts w:cstheme="minorHAnsi"/>
          <w:color w:val="000000"/>
        </w:rPr>
        <w:t>Text.Trim</w:t>
      </w:r>
      <w:proofErr w:type="spellEnd"/>
      <w:r w:rsidRPr="00153244">
        <w:rPr>
          <w:rFonts w:cstheme="minorHAnsi"/>
          <w:color w:val="000000"/>
        </w:rPr>
        <w:t xml:space="preserve">(_, {".",",",")"}), </w:t>
      </w:r>
      <w:proofErr w:type="spellStart"/>
      <w:r w:rsidRPr="00153244">
        <w:rPr>
          <w:rFonts w:cstheme="minorHAnsi"/>
          <w:color w:val="000000"/>
        </w:rPr>
        <w:t>type</w:t>
      </w:r>
      <w:proofErr w:type="spellEnd"/>
      <w:r w:rsidRPr="00153244">
        <w:rPr>
          <w:rFonts w:cstheme="minorHAnsi"/>
          <w:color w:val="000000"/>
        </w:rPr>
        <w:t xml:space="preserve"> </w:t>
      </w:r>
      <w:proofErr w:type="spellStart"/>
      <w:r w:rsidRPr="00153244">
        <w:rPr>
          <w:rFonts w:cstheme="minorHAnsi"/>
          <w:color w:val="000000"/>
        </w:rPr>
        <w:t>text</w:t>
      </w:r>
      <w:proofErr w:type="spellEnd"/>
      <w:r w:rsidRPr="00153244">
        <w:rPr>
          <w:rFonts w:cstheme="minorHAnsi"/>
          <w:color w:val="000000"/>
        </w:rPr>
        <w:t>}})</w:t>
      </w:r>
    </w:p>
    <w:p w14:paraId="38AC58FF" w14:textId="730E90CA" w:rsidR="00F31F88" w:rsidRPr="00F31F88" w:rsidRDefault="00153244" w:rsidP="001A39E4">
      <w:pPr>
        <w:rPr>
          <w:rFonts w:cstheme="minorHAnsi"/>
          <w:color w:val="000000"/>
        </w:rPr>
      </w:pPr>
      <w:r>
        <w:rPr>
          <w:rFonts w:cstheme="minorHAnsi"/>
          <w:color w:val="000000"/>
        </w:rPr>
        <w:lastRenderedPageBreak/>
        <w:t xml:space="preserve">Следующая </w:t>
      </w:r>
      <w:r w:rsidR="00F31F88" w:rsidRPr="00F31F88">
        <w:rPr>
          <w:rFonts w:cstheme="minorHAnsi"/>
          <w:color w:val="000000"/>
        </w:rPr>
        <w:t>проблем</w:t>
      </w:r>
      <w:r>
        <w:rPr>
          <w:rFonts w:cstheme="minorHAnsi"/>
          <w:color w:val="000000"/>
        </w:rPr>
        <w:t>а</w:t>
      </w:r>
      <w:r w:rsidR="00F31F88" w:rsidRPr="00F31F88">
        <w:rPr>
          <w:rFonts w:cstheme="minorHAnsi"/>
          <w:color w:val="000000"/>
        </w:rPr>
        <w:t xml:space="preserve"> в строке 174, где гиперссылка заканчивается новой строкой, за которой следует </w:t>
      </w:r>
      <w:r w:rsidR="00890495">
        <w:rPr>
          <w:rFonts w:cstheme="minorHAnsi"/>
          <w:color w:val="000000"/>
        </w:rPr>
        <w:t xml:space="preserve">лишний </w:t>
      </w:r>
      <w:r w:rsidR="00F31F88" w:rsidRPr="00F31F88">
        <w:rPr>
          <w:rFonts w:cstheme="minorHAnsi"/>
          <w:color w:val="000000"/>
        </w:rPr>
        <w:t xml:space="preserve">текст. Для устранения этой проблемы </w:t>
      </w:r>
      <w:r w:rsidR="001A39E4">
        <w:rPr>
          <w:rFonts w:cstheme="minorHAnsi"/>
          <w:color w:val="000000"/>
        </w:rPr>
        <w:t>в сценарии перейдите к шагу</w:t>
      </w:r>
      <w:r w:rsidR="00F31F88" w:rsidRPr="00F31F88">
        <w:rPr>
          <w:rFonts w:cstheme="minorHAnsi"/>
          <w:color w:val="000000"/>
        </w:rPr>
        <w:t xml:space="preserve"> Разделить текст по разделителю</w:t>
      </w:r>
      <w:r w:rsidR="001A39E4">
        <w:rPr>
          <w:rFonts w:cstheme="minorHAnsi"/>
          <w:color w:val="000000"/>
        </w:rPr>
        <w:t xml:space="preserve">1. </w:t>
      </w:r>
      <w:r w:rsidR="00F31F88" w:rsidRPr="00F31F88">
        <w:rPr>
          <w:rFonts w:cstheme="minorHAnsi"/>
          <w:color w:val="000000"/>
        </w:rPr>
        <w:t xml:space="preserve">В строке формул </w:t>
      </w:r>
      <w:r w:rsidR="001A39E4">
        <w:rPr>
          <w:rFonts w:cstheme="minorHAnsi"/>
          <w:color w:val="000000"/>
        </w:rPr>
        <w:t>вы увидите</w:t>
      </w:r>
      <w:r w:rsidR="00F31F88" w:rsidRPr="00F31F88">
        <w:rPr>
          <w:rFonts w:cstheme="minorHAnsi"/>
          <w:color w:val="000000"/>
        </w:rPr>
        <w:t xml:space="preserve"> код:</w:t>
      </w:r>
    </w:p>
    <w:p w14:paraId="138507EA" w14:textId="77777777" w:rsidR="001A39E4" w:rsidRDefault="001A39E4" w:rsidP="00F31F88">
      <w:pPr>
        <w:rPr>
          <w:rFonts w:cstheme="minorHAnsi"/>
          <w:color w:val="000000"/>
        </w:rPr>
      </w:pPr>
      <w:r w:rsidRPr="001A39E4">
        <w:rPr>
          <w:rFonts w:cstheme="minorHAnsi"/>
          <w:color w:val="000000"/>
        </w:rPr>
        <w:t xml:space="preserve">= </w:t>
      </w:r>
      <w:proofErr w:type="spellStart"/>
      <w:r w:rsidRPr="001A39E4">
        <w:rPr>
          <w:rFonts w:cstheme="minorHAnsi"/>
          <w:color w:val="000000"/>
        </w:rPr>
        <w:t>Table.SplitColumn</w:t>
      </w:r>
      <w:proofErr w:type="spellEnd"/>
      <w:r w:rsidRPr="001A39E4">
        <w:rPr>
          <w:rFonts w:cstheme="minorHAnsi"/>
          <w:color w:val="000000"/>
        </w:rPr>
        <w:t xml:space="preserve">(#"Измененный тип1", "Hyperlink.2", </w:t>
      </w:r>
      <w:proofErr w:type="spellStart"/>
      <w:r w:rsidRPr="001A39E4">
        <w:rPr>
          <w:rFonts w:cstheme="minorHAnsi"/>
          <w:color w:val="000000"/>
        </w:rPr>
        <w:t>Splitter.SplitTextByEachDelimiter</w:t>
      </w:r>
      <w:proofErr w:type="spellEnd"/>
      <w:r w:rsidRPr="001A39E4">
        <w:rPr>
          <w:rFonts w:cstheme="minorHAnsi"/>
          <w:color w:val="000000"/>
        </w:rPr>
        <w:t xml:space="preserve">({" "}, </w:t>
      </w:r>
      <w:proofErr w:type="spellStart"/>
      <w:r w:rsidRPr="001A39E4">
        <w:rPr>
          <w:rFonts w:cstheme="minorHAnsi"/>
          <w:color w:val="000000"/>
        </w:rPr>
        <w:t>QuoteStyle.Csv</w:t>
      </w:r>
      <w:proofErr w:type="spellEnd"/>
      <w:r w:rsidRPr="001A39E4">
        <w:rPr>
          <w:rFonts w:cstheme="minorHAnsi"/>
          <w:color w:val="000000"/>
        </w:rPr>
        <w:t xml:space="preserve">, </w:t>
      </w:r>
      <w:proofErr w:type="spellStart"/>
      <w:r w:rsidRPr="001A39E4">
        <w:rPr>
          <w:rFonts w:cstheme="minorHAnsi"/>
          <w:color w:val="000000"/>
        </w:rPr>
        <w:t>false</w:t>
      </w:r>
      <w:proofErr w:type="spellEnd"/>
      <w:r w:rsidRPr="001A39E4">
        <w:rPr>
          <w:rFonts w:cstheme="minorHAnsi"/>
          <w:color w:val="000000"/>
        </w:rPr>
        <w:t>), {"Hyperlink.2.1", "Hyperlink.2.2"})</w:t>
      </w:r>
    </w:p>
    <w:p w14:paraId="74386ECB" w14:textId="68C43D5B" w:rsidR="00F31F88" w:rsidRDefault="001A39E4" w:rsidP="00F31F88">
      <w:pPr>
        <w:rPr>
          <w:rFonts w:cstheme="minorHAnsi"/>
          <w:color w:val="000000"/>
        </w:rPr>
      </w:pPr>
      <w:r>
        <w:rPr>
          <w:rFonts w:cstheme="minorHAnsi"/>
          <w:color w:val="000000"/>
        </w:rPr>
        <w:t>Измените его на:</w:t>
      </w:r>
    </w:p>
    <w:p w14:paraId="4B72B8A1" w14:textId="58730919" w:rsidR="001A39E4" w:rsidRPr="00F36C76" w:rsidRDefault="001A39E4" w:rsidP="001A39E4">
      <w:pPr>
        <w:rPr>
          <w:rFonts w:cstheme="minorHAnsi"/>
          <w:i/>
          <w:iCs/>
          <w:color w:val="000000"/>
        </w:rPr>
      </w:pPr>
      <w:r w:rsidRPr="001A39E4">
        <w:rPr>
          <w:rFonts w:cstheme="minorHAnsi"/>
          <w:color w:val="000000"/>
        </w:rPr>
        <w:t xml:space="preserve">= </w:t>
      </w:r>
      <w:proofErr w:type="spellStart"/>
      <w:r w:rsidRPr="001A39E4">
        <w:rPr>
          <w:rFonts w:cstheme="minorHAnsi"/>
          <w:color w:val="000000"/>
        </w:rPr>
        <w:t>Table.SplitColumn</w:t>
      </w:r>
      <w:proofErr w:type="spellEnd"/>
      <w:r w:rsidRPr="001A39E4">
        <w:rPr>
          <w:rFonts w:cstheme="minorHAnsi"/>
          <w:color w:val="000000"/>
        </w:rPr>
        <w:t>(#"Измененный тип1", "Hyperlink.2",</w:t>
      </w:r>
      <w:r w:rsidRPr="001A39E4">
        <w:rPr>
          <w:rFonts w:cstheme="minorHAnsi"/>
          <w:color w:val="000000"/>
          <w:lang w:val="en-US"/>
        </w:rPr>
        <w:t>Splitter</w:t>
      </w:r>
      <w:r w:rsidRPr="001A39E4">
        <w:rPr>
          <w:rFonts w:cstheme="minorHAnsi"/>
          <w:color w:val="000000"/>
        </w:rPr>
        <w:t>.</w:t>
      </w:r>
      <w:proofErr w:type="spellStart"/>
      <w:r w:rsidRPr="001A39E4">
        <w:rPr>
          <w:rFonts w:cstheme="minorHAnsi"/>
          <w:color w:val="000000"/>
          <w:lang w:val="en-US"/>
        </w:rPr>
        <w:t>SplitTextBy</w:t>
      </w:r>
      <w:r w:rsidRPr="001A39E4">
        <w:rPr>
          <w:rFonts w:cstheme="minorHAnsi"/>
          <w:color w:val="000000"/>
          <w:highlight w:val="yellow"/>
          <w:lang w:val="en-US"/>
        </w:rPr>
        <w:t>Any</w:t>
      </w:r>
      <w:r w:rsidRPr="001A39E4">
        <w:rPr>
          <w:rFonts w:cstheme="minorHAnsi"/>
          <w:color w:val="000000"/>
          <w:lang w:val="en-US"/>
        </w:rPr>
        <w:t>Delimiter</w:t>
      </w:r>
      <w:proofErr w:type="spellEnd"/>
      <w:r w:rsidRPr="001A39E4">
        <w:rPr>
          <w:rFonts w:cstheme="minorHAnsi"/>
          <w:color w:val="000000"/>
        </w:rPr>
        <w:t>({</w:t>
      </w:r>
      <w:r w:rsidRPr="001A39E4">
        <w:rPr>
          <w:rFonts w:cstheme="minorHAnsi"/>
          <w:color w:val="000000"/>
          <w:highlight w:val="yellow"/>
        </w:rPr>
        <w:t>" ", "#(</w:t>
      </w:r>
      <w:proofErr w:type="spellStart"/>
      <w:r w:rsidRPr="001A39E4">
        <w:rPr>
          <w:rFonts w:cstheme="minorHAnsi"/>
          <w:color w:val="000000"/>
          <w:highlight w:val="yellow"/>
          <w:lang w:val="en-US"/>
        </w:rPr>
        <w:t>lf</w:t>
      </w:r>
      <w:proofErr w:type="spellEnd"/>
      <w:r w:rsidRPr="001A39E4">
        <w:rPr>
          <w:rFonts w:cstheme="minorHAnsi"/>
          <w:color w:val="000000"/>
          <w:highlight w:val="yellow"/>
        </w:rPr>
        <w:t>)"</w:t>
      </w:r>
      <w:r w:rsidRPr="001A39E4">
        <w:rPr>
          <w:rFonts w:cstheme="minorHAnsi"/>
          <w:color w:val="000000"/>
        </w:rPr>
        <w:t xml:space="preserve">}, </w:t>
      </w:r>
      <w:proofErr w:type="spellStart"/>
      <w:r w:rsidRPr="00F36C76">
        <w:rPr>
          <w:rFonts w:cstheme="minorHAnsi"/>
          <w:i/>
          <w:iCs/>
          <w:color w:val="000000"/>
          <w:lang w:val="en-US"/>
        </w:rPr>
        <w:t>QuoteStyle</w:t>
      </w:r>
      <w:proofErr w:type="spellEnd"/>
      <w:r w:rsidRPr="00F36C76">
        <w:rPr>
          <w:rFonts w:cstheme="minorHAnsi"/>
          <w:i/>
          <w:iCs/>
          <w:color w:val="000000"/>
        </w:rPr>
        <w:t>.</w:t>
      </w:r>
      <w:r w:rsidRPr="00F36C76">
        <w:rPr>
          <w:rFonts w:cstheme="minorHAnsi"/>
          <w:i/>
          <w:iCs/>
          <w:color w:val="000000"/>
          <w:lang w:val="en-US"/>
        </w:rPr>
        <w:t>Csv</w:t>
      </w:r>
      <w:r w:rsidRPr="00F36C76">
        <w:rPr>
          <w:rFonts w:cstheme="minorHAnsi"/>
          <w:i/>
          <w:iCs/>
          <w:color w:val="000000"/>
        </w:rPr>
        <w:t xml:space="preserve">, </w:t>
      </w:r>
      <w:r w:rsidRPr="00F36C76">
        <w:rPr>
          <w:rFonts w:cstheme="minorHAnsi"/>
          <w:i/>
          <w:iCs/>
          <w:color w:val="000000"/>
          <w:lang w:val="en-US"/>
        </w:rPr>
        <w:t>false</w:t>
      </w:r>
      <w:r w:rsidRPr="00F36C76">
        <w:rPr>
          <w:rFonts w:cstheme="minorHAnsi"/>
          <w:i/>
          <w:iCs/>
          <w:color w:val="000000"/>
        </w:rPr>
        <w:t>), {"</w:t>
      </w:r>
      <w:r w:rsidRPr="00F36C76">
        <w:rPr>
          <w:rFonts w:cstheme="minorHAnsi"/>
          <w:i/>
          <w:iCs/>
          <w:color w:val="000000"/>
          <w:lang w:val="en-US"/>
        </w:rPr>
        <w:t>Hyperlink</w:t>
      </w:r>
      <w:r w:rsidRPr="00F36C76">
        <w:rPr>
          <w:rFonts w:cstheme="minorHAnsi"/>
          <w:i/>
          <w:iCs/>
          <w:color w:val="000000"/>
        </w:rPr>
        <w:t>.2.1","Hyperlink.2.2"})</w:t>
      </w:r>
    </w:p>
    <w:p w14:paraId="3BAF4355" w14:textId="489F45EB" w:rsidR="00F36C76" w:rsidRDefault="00F31F88" w:rsidP="00F31F88">
      <w:pPr>
        <w:rPr>
          <w:rFonts w:cstheme="minorHAnsi"/>
          <w:color w:val="000000"/>
        </w:rPr>
      </w:pPr>
      <w:r w:rsidRPr="00F31F88">
        <w:rPr>
          <w:rFonts w:cstheme="minorHAnsi"/>
          <w:color w:val="000000"/>
        </w:rPr>
        <w:t>Значение "#(</w:t>
      </w:r>
      <w:r w:rsidR="00F36C76">
        <w:rPr>
          <w:rFonts w:cstheme="minorHAnsi"/>
          <w:color w:val="000000"/>
          <w:lang w:val="en-US"/>
        </w:rPr>
        <w:t>l</w:t>
      </w:r>
      <w:r w:rsidRPr="00F31F88">
        <w:rPr>
          <w:rFonts w:cstheme="minorHAnsi"/>
          <w:color w:val="000000"/>
        </w:rPr>
        <w:t xml:space="preserve">f)" описывает специальный символ перевода строки. </w:t>
      </w:r>
      <w:r w:rsidR="001A39E4">
        <w:rPr>
          <w:rFonts w:cstheme="minorHAnsi"/>
          <w:color w:val="000000"/>
        </w:rPr>
        <w:t xml:space="preserve">Для использования нескольких разделителей </w:t>
      </w:r>
      <w:r w:rsidR="00F36C76">
        <w:rPr>
          <w:rFonts w:cstheme="minorHAnsi"/>
          <w:color w:val="000000"/>
        </w:rPr>
        <w:t xml:space="preserve">вы заменили функцию </w:t>
      </w:r>
      <w:proofErr w:type="spellStart"/>
      <w:r w:rsidR="00F36C76" w:rsidRPr="00F31F88">
        <w:rPr>
          <w:rFonts w:cstheme="minorHAnsi"/>
          <w:color w:val="000000"/>
        </w:rPr>
        <w:t>Splitter.</w:t>
      </w:r>
      <w:r w:rsidR="00F36C76" w:rsidRPr="001A39E4">
        <w:rPr>
          <w:rFonts w:cstheme="minorHAnsi"/>
          <w:color w:val="000000"/>
        </w:rPr>
        <w:t>SplitTextBy</w:t>
      </w:r>
      <w:r w:rsidR="00F36C76" w:rsidRPr="00FE0EF7">
        <w:rPr>
          <w:rFonts w:cstheme="minorHAnsi"/>
          <w:color w:val="000000"/>
          <w:highlight w:val="yellow"/>
        </w:rPr>
        <w:t>Each</w:t>
      </w:r>
      <w:r w:rsidR="00F36C76" w:rsidRPr="001A39E4">
        <w:rPr>
          <w:rFonts w:cstheme="minorHAnsi"/>
          <w:color w:val="000000"/>
        </w:rPr>
        <w:t>Delimiter</w:t>
      </w:r>
      <w:proofErr w:type="spellEnd"/>
      <w:r w:rsidR="00F36C76">
        <w:rPr>
          <w:rFonts w:cstheme="minorHAnsi"/>
          <w:color w:val="000000"/>
        </w:rPr>
        <w:t xml:space="preserve"> на </w:t>
      </w:r>
      <w:proofErr w:type="spellStart"/>
      <w:r w:rsidRPr="00F31F88">
        <w:rPr>
          <w:rFonts w:cstheme="minorHAnsi"/>
          <w:color w:val="000000"/>
        </w:rPr>
        <w:t>Splitter.SplitTextBy</w:t>
      </w:r>
      <w:r w:rsidRPr="00FE0EF7">
        <w:rPr>
          <w:rFonts w:cstheme="minorHAnsi"/>
          <w:color w:val="000000"/>
          <w:highlight w:val="yellow"/>
        </w:rPr>
        <w:t>Any</w:t>
      </w:r>
      <w:r w:rsidRPr="00F31F88">
        <w:rPr>
          <w:rFonts w:cstheme="minorHAnsi"/>
          <w:color w:val="000000"/>
        </w:rPr>
        <w:t>Delimiter</w:t>
      </w:r>
      <w:proofErr w:type="spellEnd"/>
      <w:r w:rsidR="00F36C76">
        <w:rPr>
          <w:rFonts w:cstheme="minorHAnsi"/>
          <w:color w:val="000000"/>
        </w:rPr>
        <w:t>.</w:t>
      </w:r>
    </w:p>
    <w:p w14:paraId="5ACABB79" w14:textId="6BC5CA3A" w:rsidR="00E55F9B" w:rsidRDefault="00FE0EF7" w:rsidP="00F31F88">
      <w:pPr>
        <w:rPr>
          <w:rFonts w:cstheme="minorHAnsi"/>
          <w:color w:val="000000"/>
        </w:rPr>
      </w:pPr>
      <w:r>
        <w:rPr>
          <w:rFonts w:cstheme="minorHAnsi"/>
          <w:color w:val="000000"/>
        </w:rPr>
        <w:t xml:space="preserve">Наконец, в части строк используются сокращенные ссылок на основе сервиса </w:t>
      </w:r>
      <w:proofErr w:type="spellStart"/>
      <w:r w:rsidRPr="00FE0EF7">
        <w:rPr>
          <w:rFonts w:cstheme="minorHAnsi"/>
          <w:color w:val="000000"/>
        </w:rPr>
        <w:t>Bitly</w:t>
      </w:r>
      <w:proofErr w:type="spellEnd"/>
      <w:r>
        <w:rPr>
          <w:rFonts w:cstheme="minorHAnsi"/>
          <w:color w:val="000000"/>
        </w:rPr>
        <w:t>, что-то типа:</w:t>
      </w:r>
      <w:r w:rsidRPr="00FE0EF7">
        <w:t xml:space="preserve"> </w:t>
      </w:r>
      <w:r w:rsidRPr="00FE0EF7">
        <w:rPr>
          <w:rFonts w:cstheme="minorHAnsi"/>
          <w:color w:val="000000"/>
        </w:rPr>
        <w:t>bit.ly/28Cj0Yx</w:t>
      </w:r>
      <w:r>
        <w:rPr>
          <w:rFonts w:cstheme="minorHAnsi"/>
          <w:color w:val="000000"/>
        </w:rPr>
        <w:t xml:space="preserve">. </w:t>
      </w:r>
      <w:r w:rsidR="00E55F9B">
        <w:rPr>
          <w:rFonts w:cstheme="minorHAnsi"/>
          <w:color w:val="000000"/>
        </w:rPr>
        <w:t xml:space="preserve">Добавьте в </w:t>
      </w:r>
      <w:r w:rsidR="00E55F9B" w:rsidRPr="00E55F9B">
        <w:rPr>
          <w:rFonts w:cstheme="minorHAnsi"/>
          <w:i/>
          <w:iCs/>
          <w:color w:val="000000"/>
        </w:rPr>
        <w:t>Разделить столбец по разделителю</w:t>
      </w:r>
      <w:r w:rsidR="00E55F9B">
        <w:rPr>
          <w:rFonts w:cstheme="minorHAnsi"/>
          <w:color w:val="000000"/>
        </w:rPr>
        <w:t xml:space="preserve"> в список разделителей  еще один:</w:t>
      </w:r>
    </w:p>
    <w:p w14:paraId="32F2197F" w14:textId="00338806" w:rsidR="00E55F9B" w:rsidRDefault="00E55F9B" w:rsidP="00F31F88">
      <w:pPr>
        <w:rPr>
          <w:rFonts w:cstheme="minorHAnsi"/>
          <w:color w:val="000000"/>
        </w:rPr>
      </w:pPr>
      <w:r w:rsidRPr="00E55F9B">
        <w:rPr>
          <w:rFonts w:cstheme="minorHAnsi"/>
          <w:color w:val="000000"/>
        </w:rPr>
        <w:t xml:space="preserve">= </w:t>
      </w:r>
      <w:proofErr w:type="spellStart"/>
      <w:r w:rsidRPr="00E55F9B">
        <w:rPr>
          <w:rFonts w:cstheme="minorHAnsi"/>
          <w:color w:val="000000"/>
        </w:rPr>
        <w:t>Table.SplitColumn</w:t>
      </w:r>
      <w:proofErr w:type="spellEnd"/>
      <w:r w:rsidRPr="00E55F9B">
        <w:rPr>
          <w:rFonts w:cstheme="minorHAnsi"/>
          <w:color w:val="000000"/>
        </w:rPr>
        <w:t>(#"Переименованные столбцы", "</w:t>
      </w:r>
      <w:proofErr w:type="spellStart"/>
      <w:r w:rsidRPr="00E55F9B">
        <w:rPr>
          <w:rFonts w:cstheme="minorHAnsi"/>
          <w:color w:val="000000"/>
        </w:rPr>
        <w:t>Hyperlink</w:t>
      </w:r>
      <w:proofErr w:type="spellEnd"/>
      <w:r w:rsidRPr="00E55F9B">
        <w:rPr>
          <w:rFonts w:cstheme="minorHAnsi"/>
          <w:color w:val="000000"/>
        </w:rPr>
        <w:t xml:space="preserve">", </w:t>
      </w:r>
      <w:proofErr w:type="spellStart"/>
      <w:r w:rsidRPr="00E55F9B">
        <w:rPr>
          <w:rFonts w:cstheme="minorHAnsi"/>
          <w:color w:val="000000"/>
        </w:rPr>
        <w:t>Splitter.SplitTextByAnyDelimiter</w:t>
      </w:r>
      <w:proofErr w:type="spellEnd"/>
      <w:r>
        <w:rPr>
          <w:rFonts w:cstheme="minorHAnsi"/>
          <w:color w:val="000000"/>
        </w:rPr>
        <w:t xml:space="preserve"> </w:t>
      </w:r>
      <w:r w:rsidRPr="00E55F9B">
        <w:rPr>
          <w:rFonts w:cstheme="minorHAnsi"/>
          <w:color w:val="000000"/>
        </w:rPr>
        <w:t>({"http://", "https://", "</w:t>
      </w:r>
      <w:proofErr w:type="spellStart"/>
      <w:r w:rsidRPr="00E55F9B">
        <w:rPr>
          <w:rFonts w:cstheme="minorHAnsi"/>
          <w:color w:val="000000"/>
        </w:rPr>
        <w:t>www</w:t>
      </w:r>
      <w:proofErr w:type="spellEnd"/>
      <w:r w:rsidRPr="00E55F9B">
        <w:rPr>
          <w:rFonts w:cstheme="minorHAnsi"/>
          <w:color w:val="000000"/>
        </w:rPr>
        <w:t>.", "aka.ms", "</w:t>
      </w:r>
      <w:proofErr w:type="spellStart"/>
      <w:r w:rsidRPr="00E55F9B">
        <w:rPr>
          <w:rFonts w:cstheme="minorHAnsi"/>
          <w:color w:val="000000"/>
          <w:highlight w:val="yellow"/>
        </w:rPr>
        <w:t>bit</w:t>
      </w:r>
      <w:proofErr w:type="spellEnd"/>
      <w:r w:rsidRPr="00E55F9B">
        <w:rPr>
          <w:rFonts w:cstheme="minorHAnsi"/>
          <w:color w:val="000000"/>
          <w:highlight w:val="yellow"/>
        </w:rPr>
        <w:t>.</w:t>
      </w:r>
      <w:r w:rsidRPr="00E55F9B">
        <w:rPr>
          <w:rFonts w:cstheme="minorHAnsi"/>
          <w:color w:val="000000"/>
        </w:rPr>
        <w:t xml:space="preserve">"}, </w:t>
      </w:r>
      <w:proofErr w:type="spellStart"/>
      <w:r w:rsidRPr="00E55F9B">
        <w:rPr>
          <w:rFonts w:cstheme="minorHAnsi"/>
          <w:color w:val="000000"/>
        </w:rPr>
        <w:t>QuoteStyle.Csv</w:t>
      </w:r>
      <w:proofErr w:type="spellEnd"/>
      <w:r w:rsidRPr="00E55F9B">
        <w:rPr>
          <w:rFonts w:cstheme="minorHAnsi"/>
          <w:color w:val="000000"/>
        </w:rPr>
        <w:t xml:space="preserve">, </w:t>
      </w:r>
      <w:proofErr w:type="spellStart"/>
      <w:r w:rsidRPr="00E55F9B">
        <w:rPr>
          <w:rFonts w:cstheme="minorHAnsi"/>
          <w:color w:val="000000"/>
        </w:rPr>
        <w:t>false</w:t>
      </w:r>
      <w:proofErr w:type="spellEnd"/>
      <w:r w:rsidRPr="00E55F9B">
        <w:rPr>
          <w:rFonts w:cstheme="minorHAnsi"/>
          <w:color w:val="000000"/>
        </w:rPr>
        <w:t>), 3)</w:t>
      </w:r>
    </w:p>
    <w:p w14:paraId="1103120E" w14:textId="77777777" w:rsidR="00E55F9B" w:rsidRDefault="00E55F9B" w:rsidP="00F31F88">
      <w:pPr>
        <w:rPr>
          <w:rFonts w:cstheme="minorHAnsi"/>
          <w:color w:val="000000"/>
        </w:rPr>
      </w:pPr>
      <w:r>
        <w:rPr>
          <w:rFonts w:cstheme="minorHAnsi"/>
          <w:color w:val="000000"/>
        </w:rPr>
        <w:t xml:space="preserve">Добавьте в строку Условный столбец </w:t>
      </w:r>
      <w:proofErr w:type="spellStart"/>
      <w:r>
        <w:rPr>
          <w:rFonts w:cstheme="minorHAnsi"/>
          <w:color w:val="000000"/>
        </w:rPr>
        <w:t>доавлен</w:t>
      </w:r>
      <w:proofErr w:type="spellEnd"/>
      <w:r>
        <w:rPr>
          <w:rFonts w:cstheme="minorHAnsi"/>
          <w:color w:val="000000"/>
        </w:rPr>
        <w:t xml:space="preserve"> еще одно условие замены:</w:t>
      </w:r>
    </w:p>
    <w:p w14:paraId="45DB3D7B" w14:textId="3505723F" w:rsidR="00E55F9B" w:rsidRPr="0000437C" w:rsidRDefault="0000437C" w:rsidP="00F31F88">
      <w:pPr>
        <w:rPr>
          <w:rFonts w:cstheme="minorHAnsi"/>
          <w:color w:val="000000"/>
          <w:lang w:val="en-US"/>
        </w:rPr>
      </w:pPr>
      <w:r w:rsidRPr="0000437C">
        <w:rPr>
          <w:rFonts w:cstheme="minorHAnsi"/>
          <w:color w:val="000000"/>
          <w:lang w:val="en-US"/>
        </w:rPr>
        <w:t xml:space="preserve">= </w:t>
      </w:r>
      <w:r w:rsidR="00E55F9B" w:rsidRPr="00E55F9B">
        <w:rPr>
          <w:rFonts w:cstheme="minorHAnsi"/>
          <w:color w:val="000000"/>
          <w:lang w:val="en-US"/>
        </w:rPr>
        <w:t xml:space="preserve">if [Hyperlink.2.1] = null then null else if </w:t>
      </w:r>
      <w:proofErr w:type="spellStart"/>
      <w:r w:rsidR="00E55F9B" w:rsidRPr="00E55F9B">
        <w:rPr>
          <w:rFonts w:cstheme="minorHAnsi"/>
          <w:color w:val="000000"/>
          <w:lang w:val="en-US"/>
        </w:rPr>
        <w:t>Text.StartsWith</w:t>
      </w:r>
      <w:proofErr w:type="spellEnd"/>
      <w:r w:rsidR="00E55F9B" w:rsidRPr="00E55F9B">
        <w:rPr>
          <w:rFonts w:cstheme="minorHAnsi"/>
          <w:color w:val="000000"/>
          <w:lang w:val="en-US"/>
        </w:rPr>
        <w:t xml:space="preserve">([Hyperlink.2.1], "/") then "aka.ms" &amp; [Hyperlink.2.1] </w:t>
      </w:r>
      <w:r w:rsidR="00E55F9B" w:rsidRPr="0000437C">
        <w:rPr>
          <w:rFonts w:cstheme="minorHAnsi"/>
          <w:color w:val="000000"/>
          <w:highlight w:val="yellow"/>
          <w:lang w:val="en-US"/>
        </w:rPr>
        <w:t xml:space="preserve">else if </w:t>
      </w:r>
      <w:proofErr w:type="spellStart"/>
      <w:r w:rsidR="00E55F9B" w:rsidRPr="0000437C">
        <w:rPr>
          <w:rFonts w:cstheme="minorHAnsi"/>
          <w:color w:val="000000"/>
          <w:highlight w:val="yellow"/>
          <w:lang w:val="en-US"/>
        </w:rPr>
        <w:t>Text.StartsWith</w:t>
      </w:r>
      <w:proofErr w:type="spellEnd"/>
      <w:r w:rsidR="00E55F9B" w:rsidRPr="0000437C">
        <w:rPr>
          <w:rFonts w:cstheme="minorHAnsi"/>
          <w:color w:val="000000"/>
          <w:highlight w:val="yellow"/>
          <w:lang w:val="en-US"/>
        </w:rPr>
        <w:t>([Hyperlink.2.1], "</w:t>
      </w:r>
      <w:proofErr w:type="spellStart"/>
      <w:r w:rsidR="00E55F9B" w:rsidRPr="0000437C">
        <w:rPr>
          <w:rFonts w:cstheme="minorHAnsi"/>
          <w:color w:val="000000"/>
          <w:highlight w:val="yellow"/>
          <w:lang w:val="en-US"/>
        </w:rPr>
        <w:t>ly</w:t>
      </w:r>
      <w:proofErr w:type="spellEnd"/>
      <w:r w:rsidR="00E55F9B" w:rsidRPr="0000437C">
        <w:rPr>
          <w:rFonts w:cstheme="minorHAnsi"/>
          <w:color w:val="000000"/>
          <w:highlight w:val="yellow"/>
          <w:lang w:val="en-US"/>
        </w:rPr>
        <w:t>/") then "bit." &amp; [Hyperlink.2.1]</w:t>
      </w:r>
      <w:r w:rsidR="00E55F9B" w:rsidRPr="0000437C">
        <w:rPr>
          <w:rFonts w:cstheme="minorHAnsi"/>
          <w:color w:val="000000"/>
          <w:lang w:val="en-US"/>
        </w:rPr>
        <w:t xml:space="preserve"> else [Hyperlink.2.1]</w:t>
      </w:r>
    </w:p>
    <w:p w14:paraId="214A370B" w14:textId="1B59B3AE" w:rsidR="00FE0EF7" w:rsidRDefault="0000437C" w:rsidP="00F31F88">
      <w:pPr>
        <w:rPr>
          <w:rFonts w:cstheme="minorHAnsi"/>
          <w:color w:val="000000"/>
        </w:rPr>
      </w:pPr>
      <w:r>
        <w:rPr>
          <w:rFonts w:cstheme="minorHAnsi"/>
          <w:color w:val="000000"/>
        </w:rPr>
        <w:t>Удалите</w:t>
      </w:r>
      <w:r w:rsidRPr="00963E89">
        <w:rPr>
          <w:rFonts w:cstheme="minorHAnsi"/>
          <w:color w:val="000000"/>
          <w:lang w:val="en-US"/>
        </w:rPr>
        <w:t xml:space="preserve"> </w:t>
      </w:r>
      <w:r>
        <w:rPr>
          <w:rFonts w:cstheme="minorHAnsi"/>
          <w:color w:val="000000"/>
        </w:rPr>
        <w:t>столбец</w:t>
      </w:r>
      <w:r w:rsidRPr="00963E89">
        <w:rPr>
          <w:rFonts w:cstheme="minorHAnsi"/>
          <w:color w:val="000000"/>
          <w:lang w:val="en-US"/>
        </w:rPr>
        <w:t xml:space="preserve"> </w:t>
      </w:r>
      <w:r w:rsidRPr="00963E89">
        <w:rPr>
          <w:rFonts w:cstheme="minorHAnsi"/>
          <w:i/>
          <w:iCs/>
          <w:color w:val="000000"/>
          <w:lang w:val="en-US"/>
        </w:rPr>
        <w:t>Hyperlink.1</w:t>
      </w:r>
      <w:r w:rsidRPr="00963E89">
        <w:rPr>
          <w:rFonts w:cstheme="minorHAnsi"/>
          <w:color w:val="000000"/>
          <w:lang w:val="en-US"/>
        </w:rPr>
        <w:t xml:space="preserve">. </w:t>
      </w:r>
      <w:r w:rsidR="0049479F">
        <w:rPr>
          <w:rFonts w:cstheme="minorHAnsi"/>
          <w:color w:val="000000"/>
        </w:rPr>
        <w:t>Переименуйте</w:t>
      </w:r>
      <w:r w:rsidR="0049479F" w:rsidRPr="00963E89">
        <w:rPr>
          <w:rFonts w:cstheme="minorHAnsi"/>
          <w:color w:val="000000"/>
          <w:lang w:val="en-US"/>
        </w:rPr>
        <w:t xml:space="preserve"> </w:t>
      </w:r>
      <w:r w:rsidR="0049479F">
        <w:rPr>
          <w:rFonts w:cstheme="minorHAnsi"/>
          <w:color w:val="000000"/>
        </w:rPr>
        <w:t>запрос</w:t>
      </w:r>
      <w:r w:rsidR="0049479F" w:rsidRPr="00963E89">
        <w:rPr>
          <w:rFonts w:cstheme="minorHAnsi"/>
          <w:color w:val="000000"/>
          <w:lang w:val="en-US"/>
        </w:rPr>
        <w:t xml:space="preserve"> </w:t>
      </w:r>
      <w:r w:rsidR="0049479F">
        <w:rPr>
          <w:rFonts w:cstheme="minorHAnsi"/>
          <w:color w:val="000000"/>
        </w:rPr>
        <w:t>в</w:t>
      </w:r>
      <w:r w:rsidR="0049479F" w:rsidRPr="00963E89">
        <w:rPr>
          <w:rFonts w:cstheme="minorHAnsi"/>
          <w:color w:val="000000"/>
          <w:lang w:val="en-US"/>
        </w:rPr>
        <w:t xml:space="preserve"> </w:t>
      </w:r>
      <w:r w:rsidR="0049479F" w:rsidRPr="0000437C">
        <w:rPr>
          <w:rFonts w:cstheme="minorHAnsi"/>
          <w:i/>
          <w:iCs/>
          <w:color w:val="000000"/>
          <w:lang w:val="en-US"/>
        </w:rPr>
        <w:t>Internet</w:t>
      </w:r>
      <w:r w:rsidR="0049479F" w:rsidRPr="00963E89">
        <w:rPr>
          <w:rFonts w:cstheme="minorHAnsi"/>
          <w:color w:val="000000"/>
          <w:lang w:val="en-US"/>
        </w:rPr>
        <w:t xml:space="preserve">. </w:t>
      </w:r>
      <w:r w:rsidR="0049479F">
        <w:rPr>
          <w:rFonts w:cstheme="minorHAnsi"/>
          <w:color w:val="000000"/>
        </w:rPr>
        <w:t xml:space="preserve">Загрузите его в таблицу на лист </w:t>
      </w:r>
      <w:r w:rsidR="0049479F">
        <w:rPr>
          <w:rFonts w:cstheme="minorHAnsi"/>
          <w:color w:val="000000"/>
          <w:lang w:val="en-US"/>
        </w:rPr>
        <w:t>Excel</w:t>
      </w:r>
      <w:r w:rsidR="0049479F">
        <w:rPr>
          <w:rFonts w:cstheme="minorHAnsi"/>
          <w:color w:val="000000"/>
        </w:rPr>
        <w:t>. Изучите, какие еще проблемы не были решены.</w:t>
      </w:r>
      <w:r w:rsidR="0044583D">
        <w:rPr>
          <w:rFonts w:cstheme="minorHAnsi"/>
          <w:color w:val="000000"/>
        </w:rPr>
        <w:t xml:space="preserve"> Попробуйте обновить код самостоятельно, чтобы сократить число проблем.</w:t>
      </w:r>
    </w:p>
    <w:p w14:paraId="520F08FB" w14:textId="464B0FDB" w:rsidR="0049479F" w:rsidRPr="0044583D" w:rsidRDefault="0044583D" w:rsidP="00F31F88">
      <w:pPr>
        <w:rPr>
          <w:rFonts w:cstheme="minorHAnsi"/>
          <w:color w:val="000000"/>
          <w:lang w:val="en-US"/>
        </w:rPr>
      </w:pPr>
      <w:r>
        <w:rPr>
          <w:rFonts w:cstheme="minorHAnsi"/>
          <w:noProof/>
          <w:color w:val="000000"/>
          <w:lang w:val="en-US"/>
        </w:rPr>
        <w:drawing>
          <wp:inline distT="0" distB="0" distL="0" distR="0" wp14:anchorId="48AC254A" wp14:editId="6BC7EE6A">
            <wp:extent cx="5941695" cy="2755265"/>
            <wp:effectExtent l="0" t="0" r="1905" b="6985"/>
            <wp:docPr id="12" name="Рисунок 1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5941695" cy="2755265"/>
                    </a:xfrm>
                    <a:prstGeom prst="rect">
                      <a:avLst/>
                    </a:prstGeom>
                  </pic:spPr>
                </pic:pic>
              </a:graphicData>
            </a:graphic>
          </wp:inline>
        </w:drawing>
      </w:r>
    </w:p>
    <w:p w14:paraId="7C3D52C2" w14:textId="2F051C11" w:rsidR="0049479F" w:rsidRPr="00EC4392" w:rsidRDefault="0049479F" w:rsidP="00F31F88">
      <w:pPr>
        <w:rPr>
          <w:rFonts w:cstheme="minorHAnsi"/>
          <w:color w:val="000000"/>
        </w:rPr>
      </w:pPr>
      <w:r>
        <w:rPr>
          <w:rFonts w:cstheme="minorHAnsi"/>
          <w:color w:val="000000"/>
        </w:rPr>
        <w:t xml:space="preserve">Рис. 10. Таблица в </w:t>
      </w:r>
      <w:r w:rsidR="00EC4392">
        <w:rPr>
          <w:rFonts w:cstheme="minorHAnsi"/>
          <w:color w:val="000000"/>
        </w:rPr>
        <w:t xml:space="preserve">файле </w:t>
      </w:r>
      <w:r w:rsidR="00EC4392">
        <w:rPr>
          <w:rFonts w:cstheme="minorHAnsi"/>
          <w:color w:val="000000"/>
          <w:lang w:val="en-US"/>
        </w:rPr>
        <w:t>Internet</w:t>
      </w:r>
      <w:r w:rsidR="00EC4392" w:rsidRPr="00EC4392">
        <w:rPr>
          <w:rFonts w:cstheme="minorHAnsi"/>
          <w:color w:val="000000"/>
        </w:rPr>
        <w:t>.</w:t>
      </w:r>
      <w:r w:rsidR="00EC4392">
        <w:rPr>
          <w:rFonts w:cstheme="minorHAnsi"/>
          <w:color w:val="000000"/>
          <w:lang w:val="en-US"/>
        </w:rPr>
        <w:t>xlsx</w:t>
      </w:r>
      <w:r w:rsidRPr="0049479F">
        <w:rPr>
          <w:rFonts w:cstheme="minorHAnsi"/>
          <w:color w:val="000000"/>
        </w:rPr>
        <w:t xml:space="preserve"> </w:t>
      </w:r>
      <w:r w:rsidR="00EC4392" w:rsidRPr="00EC4392">
        <w:rPr>
          <w:rFonts w:cstheme="minorHAnsi"/>
          <w:color w:val="000000"/>
        </w:rPr>
        <w:t>(</w:t>
      </w:r>
      <w:r w:rsidR="00EC4392">
        <w:rPr>
          <w:rFonts w:cstheme="minorHAnsi"/>
          <w:color w:val="000000"/>
        </w:rPr>
        <w:t>в приложенном архиве)</w:t>
      </w:r>
    </w:p>
    <w:p w14:paraId="5591ABD8" w14:textId="77777777" w:rsidR="003F1FB7" w:rsidRPr="003F1FB7" w:rsidRDefault="003F1FB7" w:rsidP="00F31F88">
      <w:pPr>
        <w:rPr>
          <w:rFonts w:cstheme="minorHAnsi"/>
          <w:b/>
          <w:bCs/>
          <w:color w:val="FF0000"/>
        </w:rPr>
      </w:pPr>
      <w:r w:rsidRPr="003F1FB7">
        <w:rPr>
          <w:rFonts w:cstheme="minorHAnsi"/>
          <w:b/>
          <w:bCs/>
          <w:color w:val="FF0000"/>
        </w:rPr>
        <w:t>Стр. 84</w:t>
      </w:r>
    </w:p>
    <w:p w14:paraId="46CF9574" w14:textId="5EED6D94" w:rsidR="00F31F88" w:rsidRPr="00F31F88" w:rsidRDefault="00F31F88" w:rsidP="00F31F88">
      <w:pPr>
        <w:rPr>
          <w:rFonts w:cstheme="minorHAnsi"/>
          <w:color w:val="000000"/>
        </w:rPr>
      </w:pPr>
      <w:r w:rsidRPr="00F31F88">
        <w:rPr>
          <w:rFonts w:cstheme="minorHAnsi"/>
          <w:color w:val="000000"/>
        </w:rPr>
        <w:t>Работа с датами</w:t>
      </w:r>
    </w:p>
    <w:p w14:paraId="24A553B1" w14:textId="15683EF3" w:rsidR="00F31F88" w:rsidRPr="00F31F88" w:rsidRDefault="00F31F88" w:rsidP="00F31F88">
      <w:pPr>
        <w:rPr>
          <w:rFonts w:cstheme="minorHAnsi"/>
          <w:color w:val="000000"/>
        </w:rPr>
      </w:pPr>
      <w:r w:rsidRPr="00F31F88">
        <w:rPr>
          <w:rFonts w:cstheme="minorHAnsi"/>
          <w:color w:val="000000"/>
        </w:rPr>
        <w:t>Одна из наиболее распространенных проблем подготовки данных — работа с типами данных. Несмотря на то что работать с текстовыми столбцами несложно, числа и даты могут значительно затруднить анализ даже самых простых наборов данных. В настоящем разделе показано, как выполнять обработку дат и времени. Начнем с общей задачи — преобразования текста в даты, а затем перейдем к более сложным случаям, связанным с недействительными датами. В конце этого раздела показано, каким образом можно извлекать определенные элементы даты или времени из значений даты/времени.</w:t>
      </w:r>
    </w:p>
    <w:p w14:paraId="75886AE4" w14:textId="4D808E30" w:rsidR="00F31F88" w:rsidRPr="00F31F88" w:rsidRDefault="00F31F88" w:rsidP="00F31F88">
      <w:pPr>
        <w:rPr>
          <w:rFonts w:cstheme="minorHAnsi"/>
          <w:color w:val="000000"/>
        </w:rPr>
      </w:pPr>
      <w:r w:rsidRPr="00F31F88">
        <w:rPr>
          <w:rFonts w:cstheme="minorHAnsi"/>
          <w:color w:val="000000"/>
        </w:rPr>
        <w:lastRenderedPageBreak/>
        <w:t>При загрузке таблицы со значениями даты или даты/времени Power Query выполняет преобразование соответствующих столбцов с учетом правильного формата даты/времени. В упражнении 2.4 был импортирован набор данных со столбцом Дата/Время (</w:t>
      </w:r>
      <w:proofErr w:type="spellStart"/>
      <w:r w:rsidRPr="00F31F88">
        <w:rPr>
          <w:rFonts w:cstheme="minorHAnsi"/>
          <w:color w:val="000000"/>
        </w:rPr>
        <w:t>Date</w:t>
      </w:r>
      <w:proofErr w:type="spellEnd"/>
      <w:r w:rsidRPr="00F31F88">
        <w:rPr>
          <w:rFonts w:cstheme="minorHAnsi"/>
          <w:color w:val="000000"/>
        </w:rPr>
        <w:t>/Time). Power Query автоматически преобразует столбец Дата в Дата/Время. В упражнении 2.5 будет показано, каким образом Power Query обрабатывает столбец со смешанными форматами для дат.</w:t>
      </w:r>
    </w:p>
    <w:p w14:paraId="0D799282" w14:textId="77777777" w:rsidR="00F31F88" w:rsidRPr="00F31F88" w:rsidRDefault="00F31F88" w:rsidP="00F31F88">
      <w:pPr>
        <w:rPr>
          <w:rFonts w:cstheme="minorHAnsi"/>
          <w:color w:val="000000"/>
        </w:rPr>
      </w:pPr>
      <w:r w:rsidRPr="00F31F88">
        <w:rPr>
          <w:rFonts w:cstheme="minorHAnsi"/>
          <w:color w:val="000000"/>
        </w:rPr>
        <w:t>УПРАЖНЕНИЕ 2.5.</w:t>
      </w:r>
    </w:p>
    <w:p w14:paraId="0BF64B70" w14:textId="77777777" w:rsidR="00F31F88" w:rsidRPr="00F31F88" w:rsidRDefault="00F31F88" w:rsidP="00F31F88">
      <w:pPr>
        <w:rPr>
          <w:rFonts w:cstheme="minorHAnsi"/>
          <w:color w:val="000000"/>
        </w:rPr>
      </w:pPr>
      <w:r w:rsidRPr="00F31F88">
        <w:rPr>
          <w:rFonts w:cstheme="minorHAnsi"/>
          <w:color w:val="000000"/>
        </w:rPr>
        <w:t>Обработка нескольких форматов для дат</w:t>
      </w:r>
    </w:p>
    <w:p w14:paraId="02B8C2BC" w14:textId="22B530B6" w:rsidR="00F31F88" w:rsidRPr="00F31F88" w:rsidRDefault="00F31F88" w:rsidP="00F31F88">
      <w:pPr>
        <w:rPr>
          <w:rFonts w:cstheme="minorHAnsi"/>
          <w:color w:val="000000"/>
        </w:rPr>
      </w:pPr>
      <w:r w:rsidRPr="00F31F88">
        <w:rPr>
          <w:rFonts w:cstheme="minorHAnsi"/>
          <w:color w:val="000000"/>
        </w:rPr>
        <w:t xml:space="preserve">Загрузите файл C02E05.xlsx с сайта https://aka.ms/DataPwrBIPivot/downloads и сохраните его в папке C:\Data\C02. Эта рабочая книга содержит каталог товаров </w:t>
      </w:r>
      <w:proofErr w:type="spellStart"/>
      <w:r w:rsidRPr="00F31F88">
        <w:rPr>
          <w:rFonts w:cstheme="minorHAnsi"/>
          <w:color w:val="000000"/>
        </w:rPr>
        <w:t>AdventureWorks</w:t>
      </w:r>
      <w:proofErr w:type="spellEnd"/>
      <w:r w:rsidRPr="00F31F88">
        <w:rPr>
          <w:rFonts w:cstheme="minorHAnsi"/>
          <w:color w:val="000000"/>
        </w:rPr>
        <w:t xml:space="preserve"> с датой выпуска каждого товара в последнем столбце. Представьте, что разные команды ввода данных указали даты выпуска товаров в пяти различных форматах:</w:t>
      </w:r>
    </w:p>
    <w:p w14:paraId="05135ED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1/7/2018</w:t>
      </w:r>
    </w:p>
    <w:p w14:paraId="532B49C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2018-01-07</w:t>
      </w:r>
    </w:p>
    <w:p w14:paraId="3EBB6EE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1.7.2018</w:t>
      </w:r>
    </w:p>
    <w:p w14:paraId="379A168B"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ascii="Calibri" w:hAnsi="Calibri" w:cs="Calibri"/>
          <w:color w:val="000000"/>
        </w:rPr>
        <w:t>Июл</w:t>
      </w:r>
      <w:proofErr w:type="spellEnd"/>
      <w:r w:rsidRPr="00F31F88">
        <w:rPr>
          <w:rFonts w:cstheme="minorHAnsi"/>
          <w:color w:val="000000"/>
        </w:rPr>
        <w:t xml:space="preserve"> 1, 2018</w:t>
      </w:r>
    </w:p>
    <w:p w14:paraId="2D5F93A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 xml:space="preserve">1 </w:t>
      </w:r>
      <w:r w:rsidRPr="00F31F88">
        <w:rPr>
          <w:rFonts w:ascii="Calibri" w:hAnsi="Calibri" w:cs="Calibri"/>
          <w:color w:val="000000"/>
        </w:rPr>
        <w:t>июля</w:t>
      </w:r>
      <w:r w:rsidRPr="00F31F88">
        <w:rPr>
          <w:rFonts w:cstheme="minorHAnsi"/>
          <w:color w:val="000000"/>
        </w:rPr>
        <w:t>, 2018</w:t>
      </w:r>
    </w:p>
    <w:p w14:paraId="46B17B76" w14:textId="77777777" w:rsidR="00F31F88" w:rsidRPr="00F31F88" w:rsidRDefault="00F31F88" w:rsidP="00F31F88">
      <w:pPr>
        <w:rPr>
          <w:rFonts w:cstheme="minorHAnsi"/>
          <w:color w:val="000000"/>
        </w:rPr>
      </w:pPr>
      <w:r w:rsidRPr="00F31F88">
        <w:rPr>
          <w:rFonts w:cstheme="minorHAnsi"/>
          <w:color w:val="000000"/>
        </w:rPr>
        <w:t>Для простоты предположим, что все команды используют региональную настройку Русский (Россия), поэтому первой датой будет 1/7/2018, т. е. 1 июля (а не 7 января).</w:t>
      </w:r>
    </w:p>
    <w:p w14:paraId="21DA445F" w14:textId="77777777" w:rsidR="00F31F88" w:rsidRPr="00F31F88" w:rsidRDefault="00F31F88" w:rsidP="00F31F88">
      <w:pPr>
        <w:rPr>
          <w:rFonts w:cstheme="minorHAnsi"/>
          <w:color w:val="000000"/>
        </w:rPr>
      </w:pPr>
      <w:r w:rsidRPr="00F31F88">
        <w:rPr>
          <w:rFonts w:cstheme="minorHAnsi"/>
          <w:color w:val="000000"/>
        </w:rPr>
        <w:t>При попытках работать с подобными форматами и применять вычисления даты обратите внимание, что Excel не распознает даты во всех ячейках, а для некоторых ячеек возвращает ошибку #ЗНАЧ! (#VALUE!).</w:t>
      </w:r>
    </w:p>
    <w:p w14:paraId="4D7DB692"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копию рабочей книги C02E05.xlsx. (Удостоверьтесь, что применяется не исходная книга, а ее копия.)</w:t>
      </w:r>
    </w:p>
    <w:p w14:paraId="6AD1D282"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 ячейку H2 введите следующую формулу:</w:t>
      </w:r>
    </w:p>
    <w:p w14:paraId="0E85AC68" w14:textId="77777777" w:rsidR="00F31F88" w:rsidRPr="00F31F88" w:rsidRDefault="00F31F88" w:rsidP="00F31F88">
      <w:pPr>
        <w:rPr>
          <w:rFonts w:cstheme="minorHAnsi"/>
          <w:color w:val="000000"/>
        </w:rPr>
      </w:pPr>
      <w:r w:rsidRPr="00F31F88">
        <w:rPr>
          <w:rFonts w:cstheme="minorHAnsi"/>
          <w:color w:val="000000"/>
        </w:rPr>
        <w:t>= G2 + 1</w:t>
      </w:r>
    </w:p>
    <w:p w14:paraId="3933C9E7" w14:textId="41C99EE9" w:rsidR="00F31F88" w:rsidRPr="00F31F88" w:rsidRDefault="00F31F88" w:rsidP="00F31F88">
      <w:pPr>
        <w:rPr>
          <w:rFonts w:cstheme="minorHAnsi"/>
          <w:color w:val="000000"/>
        </w:rPr>
      </w:pPr>
      <w:r w:rsidRPr="00F31F88">
        <w:rPr>
          <w:rFonts w:cstheme="minorHAnsi"/>
          <w:color w:val="000000"/>
        </w:rPr>
        <w:t>Эта формула должна увеличивать дату выпуска на один день, в результате получим 43283. Дело в том, что Excel сохраняет даты в виде последовательных номеров, чтобы их можно было использовать при вычислениях. По умолчанию 1 января 1900 года — последовательный номер 1, а 1 июля 2018 года — последовательный номер 43282 (число дней начиная с 01.01.1900).</w:t>
      </w:r>
    </w:p>
    <w:p w14:paraId="12D57EA2"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Для корректного просмотра дат измените формат столбца H на вкладке Дата (</w:t>
      </w:r>
      <w:proofErr w:type="spellStart"/>
      <w:r w:rsidRPr="00F31F88">
        <w:rPr>
          <w:rFonts w:cstheme="minorHAnsi"/>
          <w:color w:val="000000"/>
        </w:rPr>
        <w:t>Date</w:t>
      </w:r>
      <w:proofErr w:type="spellEnd"/>
      <w:r w:rsidRPr="00F31F88">
        <w:rPr>
          <w:rFonts w:cstheme="minorHAnsi"/>
          <w:color w:val="000000"/>
        </w:rPr>
        <w:t>). После этого скопируйте и вставьте формулу из шага 2 в следующие четыре ячейки: H3, H4, H5 и H6.</w:t>
      </w:r>
    </w:p>
    <w:p w14:paraId="2367CCEB" w14:textId="77777777" w:rsidR="00F31F88" w:rsidRPr="00F31F88" w:rsidRDefault="00F31F88" w:rsidP="00F31F88">
      <w:pPr>
        <w:rPr>
          <w:rFonts w:cstheme="minorHAnsi"/>
          <w:color w:val="000000"/>
        </w:rPr>
      </w:pPr>
      <w:r w:rsidRPr="00F31F88">
        <w:rPr>
          <w:rFonts w:cstheme="minorHAnsi"/>
          <w:color w:val="000000"/>
        </w:rPr>
        <w:t>В ячейках H4 и H6 возвращается ошибочное значение #</w:t>
      </w:r>
      <w:proofErr w:type="gramStart"/>
      <w:r w:rsidRPr="00F31F88">
        <w:rPr>
          <w:rFonts w:cstheme="minorHAnsi"/>
          <w:color w:val="000000"/>
        </w:rPr>
        <w:t>ЗНАЧ!,</w:t>
      </w:r>
      <w:proofErr w:type="gramEnd"/>
      <w:r w:rsidRPr="00F31F88">
        <w:rPr>
          <w:rFonts w:cstheme="minorHAnsi"/>
          <w:color w:val="000000"/>
        </w:rPr>
        <w:t xml:space="preserve"> поскольку Excel не может найти способ преобразования в даты или числа для увеличения их на единицу.</w:t>
      </w:r>
    </w:p>
    <w:p w14:paraId="602D1276" w14:textId="73A49E50"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Теперь пришло время узнать, как Power Query может помочь нам в этом сценарии, поэтому откройте новую книгу или запустите Power BI Desktop. Поскольку входные данные основаны на региональных настройках русского языка (Россия), необходимо убедиться, что в рассматриваемом упражнении установлен этот языковой стандарт.</w:t>
      </w:r>
    </w:p>
    <w:p w14:paraId="3C2A1075" w14:textId="5F377E1B" w:rsidR="00F31F88" w:rsidRPr="00F31F88" w:rsidRDefault="00F31F88" w:rsidP="00F31F88">
      <w:pPr>
        <w:rPr>
          <w:rFonts w:cstheme="minorHAnsi"/>
          <w:color w:val="000000"/>
        </w:rPr>
      </w:pPr>
      <w:r w:rsidRPr="00F31F88">
        <w:rPr>
          <w:rFonts w:cstheme="minorHAnsi"/>
          <w:color w:val="000000"/>
        </w:rPr>
        <w:t>В Excel: поскольку мы продолжаем находиться в редакторе Power Query, выберем команду Файл (File). Затем выберите команду Параметры и настройки (</w:t>
      </w:r>
      <w:proofErr w:type="spellStart"/>
      <w:r w:rsidRPr="00F31F88">
        <w:rPr>
          <w:rFonts w:cstheme="minorHAnsi"/>
          <w:color w:val="000000"/>
        </w:rPr>
        <w:t>Options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Settings</w:t>
      </w:r>
      <w:proofErr w:type="spellEnd"/>
      <w:r w:rsidRPr="00F31F88">
        <w:rPr>
          <w:rFonts w:cstheme="minorHAnsi"/>
          <w:color w:val="000000"/>
        </w:rPr>
        <w:t xml:space="preserve">) и далее — команду Параметры запроса (Query </w:t>
      </w:r>
      <w:proofErr w:type="spellStart"/>
      <w:r w:rsidRPr="00F31F88">
        <w:rPr>
          <w:rFonts w:cstheme="minorHAnsi"/>
          <w:color w:val="000000"/>
        </w:rPr>
        <w:t>Options</w:t>
      </w:r>
      <w:proofErr w:type="spellEnd"/>
      <w:r w:rsidRPr="00F31F88">
        <w:rPr>
          <w:rFonts w:cstheme="minorHAnsi"/>
          <w:color w:val="000000"/>
        </w:rPr>
        <w:t xml:space="preserve">). В разделе Текущая книга (Current </w:t>
      </w:r>
      <w:proofErr w:type="spellStart"/>
      <w:r w:rsidRPr="00F31F88">
        <w:rPr>
          <w:rFonts w:cstheme="minorHAnsi"/>
          <w:color w:val="000000"/>
        </w:rPr>
        <w:t>Workbook</w:t>
      </w:r>
      <w:proofErr w:type="spellEnd"/>
      <w:r w:rsidRPr="00F31F88">
        <w:rPr>
          <w:rFonts w:cstheme="minorHAnsi"/>
          <w:color w:val="000000"/>
        </w:rPr>
        <w:t xml:space="preserve">) выберите команду Региональные настройки (Regional </w:t>
      </w:r>
      <w:proofErr w:type="spellStart"/>
      <w:r w:rsidRPr="00F31F88">
        <w:rPr>
          <w:rFonts w:cstheme="minorHAnsi"/>
          <w:color w:val="000000"/>
        </w:rPr>
        <w:t>Settings</w:t>
      </w:r>
      <w:proofErr w:type="spellEnd"/>
      <w:r w:rsidRPr="00F31F88">
        <w:rPr>
          <w:rFonts w:cstheme="minorHAnsi"/>
          <w:color w:val="000000"/>
        </w:rPr>
        <w:t xml:space="preserve">) и затем из раскрывающегося меню </w:t>
      </w:r>
      <w:proofErr w:type="spellStart"/>
      <w:r w:rsidRPr="00F31F88">
        <w:rPr>
          <w:rFonts w:cstheme="minorHAnsi"/>
          <w:color w:val="000000"/>
        </w:rPr>
        <w:t>Локаль</w:t>
      </w:r>
      <w:proofErr w:type="spellEnd"/>
      <w:r w:rsidRPr="00F31F88">
        <w:rPr>
          <w:rFonts w:cstheme="minorHAnsi"/>
          <w:color w:val="000000"/>
        </w:rPr>
        <w:t xml:space="preserve"> (</w:t>
      </w:r>
      <w:proofErr w:type="spellStart"/>
      <w:r w:rsidRPr="00F31F88">
        <w:rPr>
          <w:rFonts w:cstheme="minorHAnsi"/>
          <w:color w:val="000000"/>
        </w:rPr>
        <w:t>Locale</w:t>
      </w:r>
      <w:proofErr w:type="spellEnd"/>
      <w:r w:rsidRPr="00F31F88">
        <w:rPr>
          <w:rFonts w:cstheme="minorHAnsi"/>
          <w:color w:val="000000"/>
        </w:rPr>
        <w:t>) выберите опцию Русский (Россия).</w:t>
      </w:r>
    </w:p>
    <w:p w14:paraId="34C63F4E" w14:textId="77777777" w:rsidR="00F31F88" w:rsidRPr="00F31F88" w:rsidRDefault="00F31F88" w:rsidP="00F31F88">
      <w:pPr>
        <w:rPr>
          <w:rFonts w:cstheme="minorHAnsi"/>
          <w:color w:val="000000"/>
        </w:rPr>
      </w:pPr>
      <w:r w:rsidRPr="00F31F88">
        <w:rPr>
          <w:rFonts w:cstheme="minorHAnsi"/>
          <w:color w:val="000000"/>
        </w:rPr>
        <w:t xml:space="preserve">В Power BI Desktop: выполните последовательность команд Файл (File) </w:t>
      </w:r>
      <w:proofErr w:type="gramStart"/>
      <w:r w:rsidRPr="00F31F88">
        <w:rPr>
          <w:rFonts w:cstheme="minorHAnsi"/>
          <w:color w:val="000000"/>
        </w:rPr>
        <w:t>Па-</w:t>
      </w:r>
      <w:proofErr w:type="spellStart"/>
      <w:r w:rsidRPr="00F31F88">
        <w:rPr>
          <w:rFonts w:cstheme="minorHAnsi"/>
          <w:color w:val="000000"/>
        </w:rPr>
        <w:t>раметры</w:t>
      </w:r>
      <w:proofErr w:type="spellEnd"/>
      <w:proofErr w:type="gramEnd"/>
      <w:r w:rsidRPr="00F31F88">
        <w:rPr>
          <w:rFonts w:cstheme="minorHAnsi"/>
          <w:color w:val="000000"/>
        </w:rPr>
        <w:t xml:space="preserve"> и настройки (</w:t>
      </w:r>
      <w:proofErr w:type="spellStart"/>
      <w:r w:rsidRPr="00F31F88">
        <w:rPr>
          <w:rFonts w:cstheme="minorHAnsi"/>
          <w:color w:val="000000"/>
        </w:rPr>
        <w:t>Options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Settings</w:t>
      </w:r>
      <w:proofErr w:type="spellEnd"/>
      <w:r w:rsidRPr="00F31F88">
        <w:rPr>
          <w:rFonts w:cstheme="minorHAnsi"/>
          <w:color w:val="000000"/>
        </w:rPr>
        <w:t>) Параметры (</w:t>
      </w:r>
      <w:proofErr w:type="spellStart"/>
      <w:r w:rsidRPr="00F31F88">
        <w:rPr>
          <w:rFonts w:cstheme="minorHAnsi"/>
          <w:color w:val="000000"/>
        </w:rPr>
        <w:t>Options</w:t>
      </w:r>
      <w:proofErr w:type="spellEnd"/>
      <w:r w:rsidRPr="00F31F88">
        <w:rPr>
          <w:rFonts w:cstheme="minorHAnsi"/>
          <w:color w:val="000000"/>
        </w:rPr>
        <w:t xml:space="preserve">). В разделе Текущий файл (Current File) выберите команду Региональные настройки (Regional </w:t>
      </w:r>
      <w:proofErr w:type="spellStart"/>
      <w:r w:rsidRPr="00F31F88">
        <w:rPr>
          <w:rFonts w:cstheme="minorHAnsi"/>
          <w:color w:val="000000"/>
        </w:rPr>
        <w:t>Settings</w:t>
      </w:r>
      <w:proofErr w:type="spellEnd"/>
      <w:r w:rsidRPr="00F31F88">
        <w:rPr>
          <w:rFonts w:cstheme="minorHAnsi"/>
          <w:color w:val="000000"/>
        </w:rPr>
        <w:t xml:space="preserve">), а затем в раскрывающемся меню </w:t>
      </w:r>
      <w:proofErr w:type="spellStart"/>
      <w:r w:rsidRPr="00F31F88">
        <w:rPr>
          <w:rFonts w:cstheme="minorHAnsi"/>
          <w:color w:val="000000"/>
        </w:rPr>
        <w:t>Локаль</w:t>
      </w:r>
      <w:proofErr w:type="spellEnd"/>
      <w:r w:rsidRPr="00F31F88">
        <w:rPr>
          <w:rFonts w:cstheme="minorHAnsi"/>
          <w:color w:val="000000"/>
        </w:rPr>
        <w:t xml:space="preserve"> (</w:t>
      </w:r>
      <w:proofErr w:type="spellStart"/>
      <w:r w:rsidRPr="00F31F88">
        <w:rPr>
          <w:rFonts w:cstheme="minorHAnsi"/>
          <w:color w:val="000000"/>
        </w:rPr>
        <w:t>Locale</w:t>
      </w:r>
      <w:proofErr w:type="spellEnd"/>
      <w:r w:rsidRPr="00F31F88">
        <w:rPr>
          <w:rFonts w:cstheme="minorHAnsi"/>
          <w:color w:val="000000"/>
        </w:rPr>
        <w:t>) выберите опцию Русский (Россия).</w:t>
      </w:r>
    </w:p>
    <w:p w14:paraId="3477754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Щелкните на кнопке OK для закрытия окна диалога Параметры (</w:t>
      </w:r>
      <w:proofErr w:type="spellStart"/>
      <w:r w:rsidRPr="00F31F88">
        <w:rPr>
          <w:rFonts w:cstheme="minorHAnsi"/>
          <w:color w:val="000000"/>
        </w:rPr>
        <w:t>Options</w:t>
      </w:r>
      <w:proofErr w:type="spellEnd"/>
      <w:r w:rsidRPr="00F31F88">
        <w:rPr>
          <w:rFonts w:cstheme="minorHAnsi"/>
          <w:color w:val="000000"/>
        </w:rPr>
        <w:t>).</w:t>
      </w:r>
    </w:p>
    <w:p w14:paraId="65DA9B0D" w14:textId="77777777" w:rsidR="00F31F88" w:rsidRPr="00F31F88" w:rsidRDefault="00F31F88" w:rsidP="00F31F88">
      <w:pPr>
        <w:rPr>
          <w:rFonts w:cstheme="minorHAnsi"/>
          <w:color w:val="000000"/>
        </w:rPr>
      </w:pPr>
      <w:r w:rsidRPr="00F31F88">
        <w:rPr>
          <w:rFonts w:cstheme="minorHAnsi"/>
          <w:color w:val="000000"/>
        </w:rPr>
        <w:lastRenderedPageBreak/>
        <w:t>6.</w:t>
      </w:r>
      <w:r w:rsidRPr="00F31F88">
        <w:rPr>
          <w:rFonts w:cstheme="minorHAnsi"/>
          <w:color w:val="000000"/>
        </w:rPr>
        <w:tab/>
        <w:t>Импортируйте книгу C02E05.xlsx в редактор Power Query:</w:t>
      </w:r>
    </w:p>
    <w:p w14:paraId="0E7B2A67" w14:textId="6EEDAD12"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 Excel: на вкладке Данные (Data) выполните последовательность команд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 В Power BI Desktop: в раскрывающемся меню Получить данные (Get Data) выберите Excel.</w:t>
      </w:r>
    </w:p>
    <w:p w14:paraId="26165B61"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Выберите файл C02E05.xlsx и нажмите кнопку Импорт (</w:t>
      </w:r>
      <w:proofErr w:type="spellStart"/>
      <w:r w:rsidRPr="00F31F88">
        <w:rPr>
          <w:rFonts w:cstheme="minorHAnsi"/>
          <w:color w:val="000000"/>
        </w:rPr>
        <w:t>Import</w:t>
      </w:r>
      <w:proofErr w:type="spellEnd"/>
      <w:r w:rsidRPr="00F31F88">
        <w:rPr>
          <w:rFonts w:cstheme="minorHAnsi"/>
          <w:color w:val="000000"/>
        </w:rPr>
        <w:t>).</w:t>
      </w:r>
    </w:p>
    <w:p w14:paraId="42BC674A" w14:textId="2F156E85"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окне диалога Навигатор (Navigator) выберите лист Sheet1 и затем щелкните мышью на кнопке Изменить (</w:t>
      </w:r>
      <w:proofErr w:type="spellStart"/>
      <w:r w:rsidRPr="00F31F88">
        <w:rPr>
          <w:rFonts w:cstheme="minorHAnsi"/>
          <w:color w:val="000000"/>
        </w:rPr>
        <w:t>Edit</w:t>
      </w:r>
      <w:proofErr w:type="spellEnd"/>
      <w:r w:rsidRPr="00F31F88">
        <w:rPr>
          <w:rFonts w:cstheme="minorHAnsi"/>
          <w:color w:val="000000"/>
        </w:rPr>
        <w:t>).</w:t>
      </w:r>
    </w:p>
    <w:p w14:paraId="50D34D8F"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После открытия окна редактора Power Query заметим, что все значения дат в столбце </w:t>
      </w:r>
      <w:proofErr w:type="spellStart"/>
      <w:r w:rsidRPr="00F31F88">
        <w:rPr>
          <w:rFonts w:cstheme="minorHAnsi"/>
          <w:color w:val="000000"/>
        </w:rPr>
        <w:t>Release</w:t>
      </w:r>
      <w:proofErr w:type="spellEnd"/>
      <w:r w:rsidRPr="00F31F88">
        <w:rPr>
          <w:rFonts w:cstheme="minorHAnsi"/>
          <w:color w:val="000000"/>
        </w:rPr>
        <w:t xml:space="preserve"> </w:t>
      </w:r>
      <w:proofErr w:type="spellStart"/>
      <w:r w:rsidRPr="00F31F88">
        <w:rPr>
          <w:rFonts w:cstheme="minorHAnsi"/>
          <w:color w:val="000000"/>
        </w:rPr>
        <w:t>Date</w:t>
      </w:r>
      <w:proofErr w:type="spellEnd"/>
      <w:r w:rsidRPr="00F31F88">
        <w:rPr>
          <w:rFonts w:cstheme="minorHAnsi"/>
          <w:color w:val="000000"/>
        </w:rPr>
        <w:t xml:space="preserve"> (Дата выпуска) отображаются корректно, как показано на рис. 2.11.</w:t>
      </w:r>
    </w:p>
    <w:p w14:paraId="55535252"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Закройте редактор Power Query и загрузите данные в отчет.</w:t>
      </w:r>
    </w:p>
    <w:p w14:paraId="7889F8CA" w14:textId="77777777" w:rsidR="00F31F88" w:rsidRPr="00F31F88" w:rsidRDefault="00F31F88" w:rsidP="00F31F88">
      <w:pPr>
        <w:rPr>
          <w:rFonts w:cstheme="minorHAnsi"/>
          <w:color w:val="000000"/>
        </w:rPr>
      </w:pPr>
      <w:r w:rsidRPr="00F31F88">
        <w:rPr>
          <w:rFonts w:cstheme="minorHAnsi"/>
          <w:color w:val="000000"/>
        </w:rPr>
        <w:t xml:space="preserve"> </w:t>
      </w:r>
    </w:p>
    <w:p w14:paraId="601A57E4" w14:textId="77777777" w:rsidR="00F31F88" w:rsidRPr="00F31F88" w:rsidRDefault="00F31F88" w:rsidP="00F31F88">
      <w:pPr>
        <w:rPr>
          <w:rFonts w:cstheme="minorHAnsi"/>
          <w:color w:val="000000"/>
        </w:rPr>
      </w:pPr>
      <w:r w:rsidRPr="00F31F88">
        <w:rPr>
          <w:rFonts w:cstheme="minorHAnsi"/>
          <w:color w:val="000000"/>
        </w:rPr>
        <w:t>Рис. 2.11. Power Query автоматически изменяет тип столбца из Текст на Дата и корректно конвертирует различные форматы дат </w:t>
      </w:r>
    </w:p>
    <w:p w14:paraId="6DAA9F11" w14:textId="77777777" w:rsidR="00F31F88" w:rsidRPr="00F31F88" w:rsidRDefault="00F31F88" w:rsidP="00F31F88">
      <w:pPr>
        <w:rPr>
          <w:rFonts w:cstheme="minorHAnsi"/>
          <w:color w:val="000000"/>
        </w:rPr>
      </w:pPr>
      <w:r w:rsidRPr="00F31F88">
        <w:rPr>
          <w:rFonts w:cstheme="minorHAnsi"/>
          <w:color w:val="000000"/>
        </w:rPr>
        <w:t>СОВЕТ</w:t>
      </w:r>
    </w:p>
    <w:p w14:paraId="45A535D4" w14:textId="643DBC35" w:rsidR="00F31F88" w:rsidRPr="00F31F88" w:rsidRDefault="00F31F88" w:rsidP="00F31F88">
      <w:pPr>
        <w:rPr>
          <w:rFonts w:cstheme="minorHAnsi"/>
          <w:color w:val="000000"/>
        </w:rPr>
      </w:pPr>
      <w:r w:rsidRPr="00F31F88">
        <w:rPr>
          <w:rFonts w:cstheme="minorHAnsi"/>
          <w:color w:val="000000"/>
        </w:rPr>
        <w:t xml:space="preserve">Если вы импортируете даты, локальные настройки которых отличаются от настроек, определенных для вашей операционной системы Microsoft Windows, определите </w:t>
      </w:r>
      <w:proofErr w:type="gramStart"/>
      <w:r w:rsidRPr="00F31F88">
        <w:rPr>
          <w:rFonts w:cstheme="minorHAnsi"/>
          <w:color w:val="000000"/>
        </w:rPr>
        <w:t>кон-</w:t>
      </w:r>
      <w:proofErr w:type="spellStart"/>
      <w:r w:rsidRPr="00F31F88">
        <w:rPr>
          <w:rFonts w:cstheme="minorHAnsi"/>
          <w:color w:val="000000"/>
        </w:rPr>
        <w:t>кретную</w:t>
      </w:r>
      <w:proofErr w:type="spellEnd"/>
      <w:proofErr w:type="gramEnd"/>
      <w:r w:rsidRPr="00F31F88">
        <w:rPr>
          <w:rFonts w:cstheme="minorHAnsi"/>
          <w:color w:val="000000"/>
        </w:rPr>
        <w:t xml:space="preserve"> настройку в окне диалога Параметры запроса, как показано на шаге 4. После обновления предварительного просмотра в редакторе Power Query можно </w:t>
      </w:r>
      <w:proofErr w:type="spellStart"/>
      <w:r w:rsidRPr="00F31F88">
        <w:rPr>
          <w:rFonts w:cstheme="minorHAnsi"/>
          <w:color w:val="000000"/>
        </w:rPr>
        <w:t>убе</w:t>
      </w:r>
      <w:proofErr w:type="spellEnd"/>
      <w:r w:rsidRPr="00F31F88">
        <w:rPr>
          <w:rFonts w:cstheme="minorHAnsi"/>
          <w:color w:val="000000"/>
        </w:rPr>
        <w:t>-</w:t>
      </w:r>
    </w:p>
    <w:p w14:paraId="6E0EDA28" w14:textId="77777777" w:rsidR="00F31F88" w:rsidRPr="00F31F88" w:rsidRDefault="00F31F88" w:rsidP="00F31F88">
      <w:pPr>
        <w:rPr>
          <w:rFonts w:cstheme="minorHAnsi"/>
          <w:color w:val="000000"/>
        </w:rPr>
      </w:pPr>
      <w:proofErr w:type="spellStart"/>
      <w:r w:rsidRPr="00F31F88">
        <w:rPr>
          <w:rFonts w:cstheme="minorHAnsi"/>
          <w:color w:val="000000"/>
        </w:rPr>
        <w:t>диться</w:t>
      </w:r>
      <w:proofErr w:type="spellEnd"/>
      <w:r w:rsidRPr="00F31F88">
        <w:rPr>
          <w:rFonts w:cstheme="minorHAnsi"/>
          <w:color w:val="000000"/>
        </w:rPr>
        <w:t>, что даты распознаны правильно.</w:t>
      </w:r>
    </w:p>
    <w:p w14:paraId="4AD4300F" w14:textId="77777777" w:rsidR="00F31F88" w:rsidRPr="00F31F88" w:rsidRDefault="00F31F88" w:rsidP="00F31F88">
      <w:pPr>
        <w:rPr>
          <w:rFonts w:cstheme="minorHAnsi"/>
          <w:color w:val="000000"/>
        </w:rPr>
      </w:pPr>
      <w:r w:rsidRPr="00F31F88">
        <w:rPr>
          <w:rFonts w:cstheme="minorHAnsi"/>
          <w:color w:val="000000"/>
        </w:rPr>
        <w:t>УПРАЖНЕНИЕ 2.6. Работа с датами</w:t>
      </w:r>
    </w:p>
    <w:p w14:paraId="49448F48" w14:textId="77777777" w:rsidR="00F31F88" w:rsidRPr="00F31F88" w:rsidRDefault="00F31F88" w:rsidP="00F31F88">
      <w:pPr>
        <w:rPr>
          <w:rFonts w:cstheme="minorHAnsi"/>
          <w:color w:val="000000"/>
        </w:rPr>
      </w:pPr>
      <w:r w:rsidRPr="00F31F88">
        <w:rPr>
          <w:rFonts w:cstheme="minorHAnsi"/>
          <w:color w:val="000000"/>
        </w:rPr>
        <w:t>при использовании двух локальных настроек</w:t>
      </w:r>
    </w:p>
    <w:p w14:paraId="6639A335" w14:textId="1463A120" w:rsidR="00F31F88" w:rsidRPr="00F31F88" w:rsidRDefault="00F31F88" w:rsidP="00F31F88">
      <w:pPr>
        <w:rPr>
          <w:rFonts w:cstheme="minorHAnsi"/>
          <w:color w:val="000000"/>
        </w:rPr>
      </w:pPr>
      <w:r w:rsidRPr="00F31F88">
        <w:rPr>
          <w:rFonts w:cstheme="minorHAnsi"/>
          <w:color w:val="000000"/>
        </w:rPr>
        <w:t>При выполнении упражнения 2.5 использовалось несколько форматов дат, но предполагалось, что для всех дат выбрана одна локальная настройка. В данном упражнении показано, каким образом обрабатываются случаи, когда даты относятся к нескольким локальным настройкам, причем значения месяцев и дней следует для некоторых строк поменять местами.</w:t>
      </w:r>
    </w:p>
    <w:p w14:paraId="4C37113A" w14:textId="3AE8C5C3" w:rsidR="00F31F88" w:rsidRPr="00F31F88" w:rsidRDefault="00F31F88" w:rsidP="00F31F88">
      <w:pPr>
        <w:rPr>
          <w:rFonts w:cstheme="minorHAnsi"/>
          <w:color w:val="000000"/>
        </w:rPr>
      </w:pPr>
      <w:r w:rsidRPr="00F31F88">
        <w:rPr>
          <w:rFonts w:cstheme="minorHAnsi"/>
          <w:color w:val="000000"/>
        </w:rPr>
        <w:t xml:space="preserve">Загрузите файл C02E06.xlsx с сайта https://aka.ms/DataPwrBIPivot/downloads и сохраните его в папке C:\Data\C02. Для простоты книга содержит только две строки из каталога товаров </w:t>
      </w:r>
      <w:proofErr w:type="spellStart"/>
      <w:r w:rsidRPr="00F31F88">
        <w:rPr>
          <w:rFonts w:cstheme="minorHAnsi"/>
          <w:color w:val="000000"/>
        </w:rPr>
        <w:t>AdventureWorks</w:t>
      </w:r>
      <w:proofErr w:type="spellEnd"/>
      <w:r w:rsidRPr="00F31F88">
        <w:rPr>
          <w:rFonts w:cstheme="minorHAnsi"/>
          <w:color w:val="000000"/>
        </w:rPr>
        <w:t xml:space="preserve"> — каждая строка для товара с указанием страны и датой выпуска, которая отформатирована с учетом локальной настройки конкретной страны:</w:t>
      </w:r>
    </w:p>
    <w:p w14:paraId="779CCA4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Country (</w:t>
      </w:r>
      <w:r w:rsidRPr="00F31F88">
        <w:rPr>
          <w:rFonts w:ascii="Calibri" w:hAnsi="Calibri" w:cs="Calibri"/>
          <w:color w:val="000000"/>
        </w:rPr>
        <w:t>Страна</w:t>
      </w:r>
      <w:r w:rsidRPr="00F31F88">
        <w:rPr>
          <w:rFonts w:cstheme="minorHAnsi"/>
          <w:color w:val="000000"/>
        </w:rPr>
        <w:t>): USA (</w:t>
      </w:r>
      <w:r w:rsidRPr="00F31F88">
        <w:rPr>
          <w:rFonts w:ascii="Calibri" w:hAnsi="Calibri" w:cs="Calibri"/>
          <w:color w:val="000000"/>
        </w:rPr>
        <w:t>США</w:t>
      </w:r>
      <w:r w:rsidRPr="00F31F88">
        <w:rPr>
          <w:rFonts w:cstheme="minorHAnsi"/>
          <w:color w:val="000000"/>
        </w:rPr>
        <w:t xml:space="preserve">), </w:t>
      </w:r>
      <w:proofErr w:type="spellStart"/>
      <w:r w:rsidRPr="00F31F88">
        <w:rPr>
          <w:rFonts w:cstheme="minorHAnsi"/>
          <w:color w:val="000000"/>
        </w:rPr>
        <w:t>Release</w:t>
      </w:r>
      <w:proofErr w:type="spellEnd"/>
      <w:r w:rsidRPr="00F31F88">
        <w:rPr>
          <w:rFonts w:cstheme="minorHAnsi"/>
          <w:color w:val="000000"/>
        </w:rPr>
        <w:t xml:space="preserve"> </w:t>
      </w:r>
      <w:proofErr w:type="spellStart"/>
      <w:r w:rsidRPr="00F31F88">
        <w:rPr>
          <w:rFonts w:cstheme="minorHAnsi"/>
          <w:color w:val="000000"/>
        </w:rPr>
        <w:t>Date</w:t>
      </w:r>
      <w:proofErr w:type="spellEnd"/>
      <w:r w:rsidRPr="00F31F88">
        <w:rPr>
          <w:rFonts w:cstheme="minorHAnsi"/>
          <w:color w:val="000000"/>
        </w:rPr>
        <w:t xml:space="preserve"> (Дата выпуска): 7/23/2018.</w:t>
      </w:r>
    </w:p>
    <w:p w14:paraId="550877A1" w14:textId="0EF79479"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Country (</w:t>
      </w:r>
      <w:r w:rsidRPr="00F31F88">
        <w:rPr>
          <w:rFonts w:ascii="Calibri" w:hAnsi="Calibri" w:cs="Calibri"/>
          <w:color w:val="000000"/>
        </w:rPr>
        <w:t>Страна</w:t>
      </w:r>
      <w:r w:rsidRPr="00F31F88">
        <w:rPr>
          <w:rFonts w:cstheme="minorHAnsi"/>
          <w:color w:val="000000"/>
        </w:rPr>
        <w:t xml:space="preserve">): United </w:t>
      </w:r>
      <w:proofErr w:type="spellStart"/>
      <w:r w:rsidRPr="00F31F88">
        <w:rPr>
          <w:rFonts w:cstheme="minorHAnsi"/>
          <w:color w:val="000000"/>
        </w:rPr>
        <w:t>Kingdom</w:t>
      </w:r>
      <w:proofErr w:type="spellEnd"/>
      <w:r w:rsidRPr="00F31F88">
        <w:rPr>
          <w:rFonts w:cstheme="minorHAnsi"/>
          <w:color w:val="000000"/>
        </w:rPr>
        <w:t xml:space="preserve"> (</w:t>
      </w:r>
      <w:r w:rsidRPr="00F31F88">
        <w:rPr>
          <w:rFonts w:ascii="Calibri" w:hAnsi="Calibri" w:cs="Calibri"/>
          <w:color w:val="000000"/>
        </w:rPr>
        <w:t>Великобритания</w:t>
      </w:r>
      <w:r w:rsidRPr="00F31F88">
        <w:rPr>
          <w:rFonts w:cstheme="minorHAnsi"/>
          <w:color w:val="000000"/>
        </w:rPr>
        <w:t xml:space="preserve">), </w:t>
      </w:r>
      <w:proofErr w:type="spellStart"/>
      <w:r w:rsidRPr="00F31F88">
        <w:rPr>
          <w:rFonts w:cstheme="minorHAnsi"/>
          <w:color w:val="000000"/>
        </w:rPr>
        <w:t>Release</w:t>
      </w:r>
      <w:proofErr w:type="spellEnd"/>
      <w:r w:rsidRPr="00F31F88">
        <w:rPr>
          <w:rFonts w:cstheme="minorHAnsi"/>
          <w:color w:val="000000"/>
        </w:rPr>
        <w:t xml:space="preserve"> </w:t>
      </w:r>
      <w:proofErr w:type="spellStart"/>
      <w:r w:rsidRPr="00F31F88">
        <w:rPr>
          <w:rFonts w:cstheme="minorHAnsi"/>
          <w:color w:val="000000"/>
        </w:rPr>
        <w:t>Date</w:t>
      </w:r>
      <w:proofErr w:type="spellEnd"/>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 xml:space="preserve"> </w:t>
      </w:r>
      <w:r w:rsidRPr="00F31F88">
        <w:rPr>
          <w:rFonts w:ascii="Calibri" w:hAnsi="Calibri" w:cs="Calibri"/>
          <w:color w:val="000000"/>
        </w:rPr>
        <w:t>выпуска</w:t>
      </w:r>
      <w:r w:rsidRPr="00F31F88">
        <w:rPr>
          <w:rFonts w:cstheme="minorHAnsi"/>
          <w:color w:val="000000"/>
        </w:rPr>
        <w:t>): 23/7/2018.</w:t>
      </w:r>
    </w:p>
    <w:p w14:paraId="40E24F1A" w14:textId="4B079623" w:rsidR="00F31F88" w:rsidRPr="00F31F88" w:rsidRDefault="00F31F88" w:rsidP="00F31F88">
      <w:pPr>
        <w:rPr>
          <w:rFonts w:cstheme="minorHAnsi"/>
          <w:color w:val="000000"/>
        </w:rPr>
      </w:pPr>
      <w:r w:rsidRPr="00F31F88">
        <w:rPr>
          <w:rFonts w:cstheme="minorHAnsi"/>
          <w:color w:val="000000"/>
        </w:rPr>
        <w:t xml:space="preserve">Как можно видеть на рис. 2.12, столбец Data </w:t>
      </w:r>
      <w:proofErr w:type="spellStart"/>
      <w:r w:rsidRPr="00F31F88">
        <w:rPr>
          <w:rFonts w:cstheme="minorHAnsi"/>
          <w:color w:val="000000"/>
        </w:rPr>
        <w:t>Release</w:t>
      </w:r>
      <w:proofErr w:type="spellEnd"/>
      <w:r w:rsidRPr="00F31F88">
        <w:rPr>
          <w:rFonts w:cstheme="minorHAnsi"/>
          <w:color w:val="000000"/>
        </w:rPr>
        <w:t xml:space="preserve"> при изменении типа Дата возвращает сообщение об ошибке для строки UK, если в качестве локального языка в окне диалога Параметры запроса выбран Английский (США); возвращается значение ошибки для строки USA, если в этом окне диалога для локального языка выбран Английский (Великобритания).</w:t>
      </w:r>
    </w:p>
    <w:p w14:paraId="45017CB3" w14:textId="77777777" w:rsidR="00F31F88" w:rsidRPr="00F31F88" w:rsidRDefault="00F31F88" w:rsidP="00F31F88">
      <w:pPr>
        <w:rPr>
          <w:rFonts w:cstheme="minorHAnsi"/>
          <w:color w:val="000000"/>
        </w:rPr>
      </w:pPr>
    </w:p>
    <w:p w14:paraId="6519BA37" w14:textId="7D178EAF" w:rsidR="00F31F88" w:rsidRPr="00F31F88" w:rsidRDefault="00F31F88" w:rsidP="00F31F88">
      <w:pPr>
        <w:rPr>
          <w:rFonts w:cstheme="minorHAnsi"/>
          <w:color w:val="000000"/>
        </w:rPr>
      </w:pPr>
      <w:r w:rsidRPr="00F31F88">
        <w:rPr>
          <w:rFonts w:cstheme="minorHAnsi"/>
          <w:color w:val="000000"/>
        </w:rPr>
        <w:t>Для решения этой проблемы не следует полагаться на локальный язык в окне диалога Параметры (</w:t>
      </w:r>
      <w:proofErr w:type="spellStart"/>
      <w:r w:rsidRPr="00F31F88">
        <w:rPr>
          <w:rFonts w:cstheme="minorHAnsi"/>
          <w:color w:val="000000"/>
        </w:rPr>
        <w:t>Settings</w:t>
      </w:r>
      <w:proofErr w:type="spellEnd"/>
      <w:r w:rsidRPr="00F31F88">
        <w:rPr>
          <w:rFonts w:cstheme="minorHAnsi"/>
          <w:color w:val="000000"/>
        </w:rPr>
        <w:t>). Вместо этого можно применить команду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и затем создать условный столбец, как описано в этом упражнении.</w:t>
      </w:r>
    </w:p>
    <w:p w14:paraId="2709ABFF"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Создайте новую пустую книгу Excel или новый отчет Power BI Desktop.</w:t>
      </w:r>
    </w:p>
    <w:p w14:paraId="39180B36"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Импортируйте файл C02E06.xlsx в редактор Power Query:</w:t>
      </w:r>
    </w:p>
    <w:p w14:paraId="6A72EB95" w14:textId="77777777" w:rsidR="00F31F88" w:rsidRPr="00F31F88" w:rsidRDefault="00F31F88" w:rsidP="00F31F88">
      <w:pPr>
        <w:rPr>
          <w:rFonts w:cstheme="minorHAnsi"/>
          <w:color w:val="000000"/>
        </w:rPr>
      </w:pPr>
      <w:r w:rsidRPr="00F31F88">
        <w:rPr>
          <w:rFonts w:cstheme="minorHAnsi"/>
          <w:color w:val="000000"/>
        </w:rPr>
        <w:t xml:space="preserve">а. 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 В Power BI Desktop: в раскрывающемся меню Получить данные (Get Data) выберите команду Excel.</w:t>
      </w:r>
    </w:p>
    <w:p w14:paraId="55C4B295"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Выберите файл C02E06.xlsx и нажмите кнопку Импорт (</w:t>
      </w:r>
      <w:proofErr w:type="spellStart"/>
      <w:r w:rsidRPr="00F31F88">
        <w:rPr>
          <w:rFonts w:cstheme="minorHAnsi"/>
          <w:color w:val="000000"/>
        </w:rPr>
        <w:t>Import</w:t>
      </w:r>
      <w:proofErr w:type="spellEnd"/>
      <w:r w:rsidRPr="00F31F88">
        <w:rPr>
          <w:rFonts w:cstheme="minorHAnsi"/>
          <w:color w:val="000000"/>
        </w:rPr>
        <w:t>).</w:t>
      </w:r>
    </w:p>
    <w:p w14:paraId="7603D6D7" w14:textId="77777777" w:rsidR="00F31F88" w:rsidRPr="00F31F88" w:rsidRDefault="00F31F88" w:rsidP="00F31F88">
      <w:pPr>
        <w:rPr>
          <w:rFonts w:cstheme="minorHAnsi"/>
          <w:color w:val="000000"/>
        </w:rPr>
      </w:pPr>
      <w:r w:rsidRPr="00F31F88">
        <w:rPr>
          <w:rFonts w:cstheme="minorHAnsi"/>
          <w:color w:val="000000"/>
        </w:rPr>
        <w:lastRenderedPageBreak/>
        <w:t>в.</w:t>
      </w:r>
      <w:r w:rsidRPr="00F31F88">
        <w:rPr>
          <w:rFonts w:cstheme="minorHAnsi"/>
          <w:color w:val="000000"/>
        </w:rPr>
        <w:tab/>
        <w:t>В окне диалога Навигатор (Navigator) выберите вкладку Products (Товары), затем щелкните мышью на кнопке Изменить (</w:t>
      </w:r>
      <w:proofErr w:type="spellStart"/>
      <w:r w:rsidRPr="00F31F88">
        <w:rPr>
          <w:rFonts w:cstheme="minorHAnsi"/>
          <w:color w:val="000000"/>
        </w:rPr>
        <w:t>Edit</w:t>
      </w:r>
      <w:proofErr w:type="spellEnd"/>
      <w:r w:rsidRPr="00F31F88">
        <w:rPr>
          <w:rFonts w:cstheme="minorHAnsi"/>
          <w:color w:val="000000"/>
        </w:rPr>
        <w:t>).</w:t>
      </w:r>
    </w:p>
    <w:p w14:paraId="0C55F8B5"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Выберите столбец Data </w:t>
      </w:r>
      <w:proofErr w:type="spellStart"/>
      <w:r w:rsidRPr="00F31F88">
        <w:rPr>
          <w:rFonts w:cstheme="minorHAnsi"/>
          <w:color w:val="000000"/>
        </w:rPr>
        <w:t>Release</w:t>
      </w:r>
      <w:proofErr w:type="spellEnd"/>
      <w:r w:rsidRPr="00F31F88">
        <w:rPr>
          <w:rFonts w:cstheme="minorHAnsi"/>
          <w:color w:val="000000"/>
        </w:rPr>
        <w:t xml:space="preserve"> (Дата выпуска). На вкладке Преобразование выберите команды Разделить столбец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По разделителю (By </w:t>
      </w:r>
      <w:proofErr w:type="spellStart"/>
      <w:r w:rsidRPr="00F31F88">
        <w:rPr>
          <w:rFonts w:cstheme="minorHAnsi"/>
          <w:color w:val="000000"/>
        </w:rPr>
        <w:t>Delimiter</w:t>
      </w:r>
      <w:proofErr w:type="spellEnd"/>
      <w:r w:rsidRPr="00F31F88">
        <w:rPr>
          <w:rFonts w:cstheme="minorHAnsi"/>
          <w:color w:val="000000"/>
        </w:rPr>
        <w:t>). В появившемся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bu</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в качестве разделителя уже выбрана косая черта (/). Щелкните мышью на кнопке ОК для закрытия окна диалога.</w:t>
      </w:r>
    </w:p>
    <w:p w14:paraId="5933024E" w14:textId="1A0216F5" w:rsidR="00F31F88" w:rsidRPr="00F31F88" w:rsidRDefault="00F31F88" w:rsidP="00F31F88">
      <w:pPr>
        <w:rPr>
          <w:rFonts w:cstheme="minorHAnsi"/>
          <w:color w:val="000000"/>
        </w:rPr>
      </w:pPr>
      <w:r w:rsidRPr="00F31F88">
        <w:rPr>
          <w:rFonts w:cstheme="minorHAnsi"/>
          <w:color w:val="000000"/>
        </w:rPr>
        <w:t xml:space="preserve">Как видите, теперь столбец Data </w:t>
      </w:r>
      <w:proofErr w:type="spellStart"/>
      <w:r w:rsidRPr="00F31F88">
        <w:rPr>
          <w:rFonts w:cstheme="minorHAnsi"/>
          <w:color w:val="000000"/>
        </w:rPr>
        <w:t>Release</w:t>
      </w:r>
      <w:proofErr w:type="spellEnd"/>
      <w:r w:rsidRPr="00F31F88">
        <w:rPr>
          <w:rFonts w:cstheme="minorHAnsi"/>
          <w:color w:val="000000"/>
        </w:rPr>
        <w:t xml:space="preserve"> разделен на три столбца: Data Release.1, Data Release.2 и Data Release.3. Если выбранная страна — United </w:t>
      </w:r>
      <w:proofErr w:type="spellStart"/>
      <w:r w:rsidRPr="00F31F88">
        <w:rPr>
          <w:rFonts w:cstheme="minorHAnsi"/>
          <w:color w:val="000000"/>
        </w:rPr>
        <w:t>Kingsdom</w:t>
      </w:r>
      <w:proofErr w:type="spellEnd"/>
      <w:r w:rsidRPr="00F31F88">
        <w:rPr>
          <w:rFonts w:cstheme="minorHAnsi"/>
          <w:color w:val="000000"/>
        </w:rPr>
        <w:t xml:space="preserve"> (Великобритания), то Data Release.1 — это день, а Data Release.2 — месяц. Если выбранная страна — USA (США), то Data Release.1 — это месяц, а Data Release.2 — день. На следующем шаге показано, как создается новый столбец с корректной датой, при помощи формулы M и пользовательского столбца. Затем, на шагах 6-10, продемонстрирован альтернативный способ, когда не требуется знание языка M, но предполагается наличие взаимодействия с пользовательским интерфейсом редактора Power Query.</w:t>
      </w:r>
    </w:p>
    <w:p w14:paraId="14EC6047" w14:textId="5D376EC6"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w:t>
      </w:r>
    </w:p>
    <w:p w14:paraId="4B363386"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Введите название </w:t>
      </w:r>
      <w:proofErr w:type="spellStart"/>
      <w:r w:rsidRPr="00F31F88">
        <w:rPr>
          <w:rFonts w:cstheme="minorHAnsi"/>
          <w:color w:val="000000"/>
        </w:rPr>
        <w:t>Date</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79636A34" w14:textId="32A17D7E"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поле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следующую формулу:</w:t>
      </w:r>
    </w:p>
    <w:p w14:paraId="75EE3483" w14:textId="77777777" w:rsidR="00F31F88" w:rsidRPr="00F31F88" w:rsidRDefault="00F31F88" w:rsidP="00F31F88">
      <w:pPr>
        <w:rPr>
          <w:rFonts w:cstheme="minorHAnsi"/>
          <w:color w:val="000000"/>
          <w:lang w:val="en-US"/>
        </w:rPr>
      </w:pPr>
      <w:r w:rsidRPr="00F31F88">
        <w:rPr>
          <w:rFonts w:cstheme="minorHAnsi"/>
          <w:color w:val="000000"/>
          <w:lang w:val="en-US"/>
        </w:rPr>
        <w:t>if [Country] = "US" then #date([Date Release.3],</w:t>
      </w:r>
    </w:p>
    <w:p w14:paraId="4E618DE2" w14:textId="77777777" w:rsidR="00F31F88" w:rsidRPr="00F31F88" w:rsidRDefault="00F31F88" w:rsidP="00F31F88">
      <w:pPr>
        <w:rPr>
          <w:rFonts w:cstheme="minorHAnsi"/>
          <w:color w:val="000000"/>
          <w:lang w:val="en-US"/>
        </w:rPr>
      </w:pPr>
      <w:r w:rsidRPr="00F31F88">
        <w:rPr>
          <w:rFonts w:cstheme="minorHAnsi"/>
          <w:color w:val="000000"/>
          <w:lang w:val="en-US"/>
        </w:rPr>
        <w:t>[Date Release.1], [Dare Release.2]) else #date([Date Release.3],</w:t>
      </w:r>
    </w:p>
    <w:p w14:paraId="0F8D0087" w14:textId="77777777" w:rsidR="00F31F88" w:rsidRPr="00F31F88" w:rsidRDefault="00F31F88" w:rsidP="00F31F88">
      <w:pPr>
        <w:rPr>
          <w:rFonts w:cstheme="minorHAnsi"/>
          <w:color w:val="000000"/>
          <w:lang w:val="en-US"/>
        </w:rPr>
      </w:pPr>
      <w:r w:rsidRPr="00F31F88">
        <w:rPr>
          <w:rFonts w:cstheme="minorHAnsi"/>
          <w:color w:val="000000"/>
          <w:lang w:val="en-US"/>
        </w:rPr>
        <w:t>[Date Release.2], [Date Release.1])</w:t>
      </w:r>
    </w:p>
    <w:p w14:paraId="2F5A0453"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w:t>
      </w:r>
      <w:r w:rsidRPr="00F31F88">
        <w:rPr>
          <w:rFonts w:cstheme="minorHAnsi"/>
          <w:color w:val="000000"/>
          <w:lang w:val="en-US"/>
        </w:rPr>
        <w:tab/>
      </w:r>
      <w:r w:rsidRPr="00F31F88">
        <w:rPr>
          <w:rFonts w:cstheme="minorHAnsi"/>
          <w:color w:val="000000"/>
        </w:rPr>
        <w:t>Затем</w:t>
      </w:r>
      <w:r w:rsidRPr="00F31F88">
        <w:rPr>
          <w:rFonts w:cstheme="minorHAnsi"/>
          <w:color w:val="000000"/>
          <w:lang w:val="en-US"/>
        </w:rPr>
        <w:t xml:space="preserve"> </w:t>
      </w:r>
      <w:r w:rsidRPr="00F31F88">
        <w:rPr>
          <w:rFonts w:cstheme="minorHAnsi"/>
          <w:color w:val="000000"/>
        </w:rPr>
        <w:t>щелкните</w:t>
      </w:r>
      <w:r w:rsidRPr="00F31F88">
        <w:rPr>
          <w:rFonts w:cstheme="minorHAnsi"/>
          <w:color w:val="000000"/>
          <w:lang w:val="en-US"/>
        </w:rPr>
        <w:t xml:space="preserve"> </w:t>
      </w:r>
      <w:r w:rsidRPr="00F31F88">
        <w:rPr>
          <w:rFonts w:cstheme="minorHAnsi"/>
          <w:color w:val="000000"/>
        </w:rPr>
        <w:t>мышью</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кнопке</w:t>
      </w:r>
      <w:r w:rsidRPr="00F31F88">
        <w:rPr>
          <w:rFonts w:cstheme="minorHAnsi"/>
          <w:color w:val="000000"/>
          <w:lang w:val="en-US"/>
        </w:rPr>
        <w:t xml:space="preserve"> OK </w:t>
      </w:r>
      <w:r w:rsidRPr="00F31F88">
        <w:rPr>
          <w:rFonts w:cstheme="minorHAnsi"/>
          <w:color w:val="000000"/>
        </w:rPr>
        <w:t>для</w:t>
      </w:r>
      <w:r w:rsidRPr="00F31F88">
        <w:rPr>
          <w:rFonts w:cstheme="minorHAnsi"/>
          <w:color w:val="000000"/>
          <w:lang w:val="en-US"/>
        </w:rPr>
        <w:t xml:space="preserve"> </w:t>
      </w:r>
      <w:r w:rsidRPr="00F31F88">
        <w:rPr>
          <w:rFonts w:cstheme="minorHAnsi"/>
          <w:color w:val="000000"/>
        </w:rPr>
        <w:t>закрытия</w:t>
      </w:r>
      <w:r w:rsidRPr="00F31F88">
        <w:rPr>
          <w:rFonts w:cstheme="minorHAnsi"/>
          <w:color w:val="000000"/>
          <w:lang w:val="en-US"/>
        </w:rPr>
        <w:t xml:space="preserve"> </w:t>
      </w:r>
      <w:r w:rsidRPr="00F31F88">
        <w:rPr>
          <w:rFonts w:cstheme="minorHAnsi"/>
          <w:color w:val="000000"/>
        </w:rPr>
        <w:t>окна</w:t>
      </w:r>
      <w:r w:rsidRPr="00F31F88">
        <w:rPr>
          <w:rFonts w:cstheme="minorHAnsi"/>
          <w:color w:val="000000"/>
          <w:lang w:val="en-US"/>
        </w:rPr>
        <w:t xml:space="preserve"> </w:t>
      </w:r>
      <w:r w:rsidRPr="00F31F88">
        <w:rPr>
          <w:rFonts w:cstheme="minorHAnsi"/>
          <w:color w:val="000000"/>
        </w:rPr>
        <w:t>диалога</w:t>
      </w:r>
      <w:r w:rsidRPr="00F31F88">
        <w:rPr>
          <w:rFonts w:cstheme="minorHAnsi"/>
          <w:color w:val="000000"/>
          <w:lang w:val="en-US"/>
        </w:rPr>
        <w:t>.</w:t>
      </w:r>
    </w:p>
    <w:p w14:paraId="2B64B05B"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Измените тип столбца </w:t>
      </w:r>
      <w:proofErr w:type="spellStart"/>
      <w:r w:rsidRPr="00F31F88">
        <w:rPr>
          <w:rFonts w:cstheme="minorHAnsi"/>
          <w:color w:val="000000"/>
        </w:rPr>
        <w:t>Date</w:t>
      </w:r>
      <w:proofErr w:type="spellEnd"/>
      <w:r w:rsidRPr="00F31F88">
        <w:rPr>
          <w:rFonts w:cstheme="minorHAnsi"/>
          <w:color w:val="000000"/>
        </w:rPr>
        <w:t xml:space="preserve"> на Дата.</w:t>
      </w:r>
    </w:p>
    <w:p w14:paraId="50CE627B" w14:textId="77777777" w:rsidR="00F31F88" w:rsidRPr="00F31F88" w:rsidRDefault="00F31F88" w:rsidP="00F31F88">
      <w:pPr>
        <w:rPr>
          <w:rFonts w:cstheme="minorHAnsi"/>
          <w:color w:val="000000"/>
          <w:lang w:val="en-US"/>
        </w:rPr>
      </w:pPr>
      <w:r w:rsidRPr="00F31F88">
        <w:rPr>
          <w:rFonts w:cstheme="minorHAnsi"/>
          <w:color w:val="000000"/>
        </w:rPr>
        <w:t>д</w:t>
      </w:r>
      <w:r w:rsidRPr="00F31F88">
        <w:rPr>
          <w:rFonts w:cstheme="minorHAnsi"/>
          <w:color w:val="000000"/>
          <w:lang w:val="en-US"/>
        </w:rPr>
        <w:t>.</w:t>
      </w:r>
      <w:r w:rsidRPr="00F31F88">
        <w:rPr>
          <w:rFonts w:cstheme="minorHAnsi"/>
          <w:color w:val="000000"/>
          <w:lang w:val="en-US"/>
        </w:rPr>
        <w:tab/>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Date Release.1, Data Release.2 </w:t>
      </w:r>
      <w:r w:rsidRPr="00F31F88">
        <w:rPr>
          <w:rFonts w:cstheme="minorHAnsi"/>
          <w:color w:val="000000"/>
        </w:rPr>
        <w:t>и</w:t>
      </w:r>
      <w:r w:rsidRPr="00F31F88">
        <w:rPr>
          <w:rFonts w:cstheme="minorHAnsi"/>
          <w:color w:val="000000"/>
          <w:lang w:val="en-US"/>
        </w:rPr>
        <w:t xml:space="preserve"> Date Release.3. </w:t>
      </w:r>
    </w:p>
    <w:p w14:paraId="18A4F735" w14:textId="77777777" w:rsidR="00F31F88" w:rsidRPr="00F31F88" w:rsidRDefault="00F31F88" w:rsidP="00F31F88">
      <w:pPr>
        <w:rPr>
          <w:rFonts w:cstheme="minorHAnsi"/>
          <w:color w:val="000000"/>
        </w:rPr>
      </w:pPr>
      <w:r w:rsidRPr="00F31F88">
        <w:rPr>
          <w:rFonts w:cstheme="minorHAnsi"/>
          <w:color w:val="000000"/>
        </w:rPr>
        <w:t>ПРИМЕЧАНИЕ</w:t>
      </w:r>
    </w:p>
    <w:p w14:paraId="0BAC5CA9" w14:textId="77777777" w:rsidR="00F31F88" w:rsidRPr="00F31F88" w:rsidRDefault="00F31F88" w:rsidP="00F31F88">
      <w:pPr>
        <w:rPr>
          <w:rFonts w:cstheme="minorHAnsi"/>
          <w:color w:val="000000"/>
        </w:rPr>
      </w:pPr>
      <w:r w:rsidRPr="00F31F88">
        <w:rPr>
          <w:rFonts w:cstheme="minorHAnsi"/>
          <w:color w:val="000000"/>
        </w:rPr>
        <w:t>На шагах 6-10 продемонстрирован альтернативный способ создания даты. Прежде чем продолжить, необходимо продублировать текущий запрос для сохранения обеих версий.</w:t>
      </w:r>
    </w:p>
    <w:p w14:paraId="6E6B7FE8" w14:textId="77777777" w:rsidR="00F31F88" w:rsidRPr="00F31F88" w:rsidRDefault="00F31F88" w:rsidP="00F31F88">
      <w:pPr>
        <w:rPr>
          <w:rFonts w:cstheme="minorHAnsi"/>
          <w:color w:val="000000"/>
        </w:rPr>
      </w:pPr>
      <w:r w:rsidRPr="00F31F88">
        <w:rPr>
          <w:rFonts w:cstheme="minorHAnsi"/>
          <w:color w:val="000000"/>
        </w:rPr>
        <w:t>5. Для дублирования запроса Products (Товары) правой кнопкой мыши щелкните на названии запроса Products на панели Запросы (</w:t>
      </w:r>
      <w:proofErr w:type="spellStart"/>
      <w:r w:rsidRPr="00F31F88">
        <w:rPr>
          <w:rFonts w:cstheme="minorHAnsi"/>
          <w:color w:val="000000"/>
        </w:rPr>
        <w:t>Queries</w:t>
      </w:r>
      <w:proofErr w:type="spellEnd"/>
      <w:r w:rsidRPr="00F31F88">
        <w:rPr>
          <w:rFonts w:cstheme="minorHAnsi"/>
          <w:color w:val="000000"/>
        </w:rPr>
        <w:t xml:space="preserve">) и в контекстном </w:t>
      </w:r>
      <w:proofErr w:type="gramStart"/>
      <w:r w:rsidRPr="00F31F88">
        <w:rPr>
          <w:rFonts w:cstheme="minorHAnsi"/>
          <w:color w:val="000000"/>
        </w:rPr>
        <w:t>ме-ню</w:t>
      </w:r>
      <w:proofErr w:type="gramEnd"/>
      <w:r w:rsidRPr="00F31F88">
        <w:rPr>
          <w:rFonts w:cstheme="minorHAnsi"/>
          <w:color w:val="000000"/>
        </w:rPr>
        <w:t xml:space="preserve">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 xml:space="preserve">). Это приведет к созданию </w:t>
      </w:r>
      <w:proofErr w:type="gramStart"/>
      <w:r w:rsidRPr="00F31F88">
        <w:rPr>
          <w:rFonts w:cstheme="minorHAnsi"/>
          <w:color w:val="000000"/>
        </w:rPr>
        <w:t>ново-го</w:t>
      </w:r>
      <w:proofErr w:type="gramEnd"/>
      <w:r w:rsidRPr="00F31F88">
        <w:rPr>
          <w:rFonts w:cstheme="minorHAnsi"/>
          <w:color w:val="000000"/>
        </w:rPr>
        <w:t xml:space="preserve"> запроса, Products (2). Выберите его на панели Примененные шаги и удалите последние три шага (включая шаг Добавлен пользовательский).</w:t>
      </w:r>
    </w:p>
    <w:p w14:paraId="2D16D02F" w14:textId="77777777" w:rsidR="00F31F88" w:rsidRPr="00F31F88" w:rsidRDefault="00F31F88" w:rsidP="00F31F88">
      <w:pPr>
        <w:rPr>
          <w:rFonts w:cstheme="minorHAnsi"/>
          <w:color w:val="000000"/>
        </w:rPr>
      </w:pPr>
      <w:r w:rsidRPr="00F31F88">
        <w:rPr>
          <w:rFonts w:cstheme="minorHAnsi"/>
          <w:color w:val="000000"/>
        </w:rPr>
        <w:t xml:space="preserve">6. С помощью клавиши &lt;Ctrl&gt; выделите три разделенных столбца дат в </w:t>
      </w:r>
      <w:proofErr w:type="gramStart"/>
      <w:r w:rsidRPr="00F31F88">
        <w:rPr>
          <w:rFonts w:cstheme="minorHAnsi"/>
          <w:color w:val="000000"/>
        </w:rPr>
        <w:t>следую-</w:t>
      </w:r>
      <w:proofErr w:type="spellStart"/>
      <w:r w:rsidRPr="00F31F88">
        <w:rPr>
          <w:rFonts w:cstheme="minorHAnsi"/>
          <w:color w:val="000000"/>
        </w:rPr>
        <w:t>щем</w:t>
      </w:r>
      <w:proofErr w:type="spellEnd"/>
      <w:proofErr w:type="gramEnd"/>
      <w:r w:rsidRPr="00F31F88">
        <w:rPr>
          <w:rFonts w:cstheme="minorHAnsi"/>
          <w:color w:val="000000"/>
        </w:rPr>
        <w:t xml:space="preserve"> порядке: </w:t>
      </w:r>
      <w:proofErr w:type="spellStart"/>
      <w:r w:rsidRPr="00F31F88">
        <w:rPr>
          <w:rFonts w:cstheme="minorHAnsi"/>
          <w:color w:val="000000"/>
        </w:rPr>
        <w:t>Date</w:t>
      </w:r>
      <w:proofErr w:type="spellEnd"/>
      <w:r w:rsidRPr="00F31F88">
        <w:rPr>
          <w:rFonts w:cstheme="minorHAnsi"/>
          <w:color w:val="000000"/>
        </w:rPr>
        <w:t xml:space="preserve"> Release.1, </w:t>
      </w:r>
      <w:proofErr w:type="spellStart"/>
      <w:r w:rsidRPr="00F31F88">
        <w:rPr>
          <w:rFonts w:cstheme="minorHAnsi"/>
          <w:color w:val="000000"/>
        </w:rPr>
        <w:t>Date</w:t>
      </w:r>
      <w:proofErr w:type="spellEnd"/>
      <w:r w:rsidRPr="00F31F88">
        <w:rPr>
          <w:rFonts w:cstheme="minorHAnsi"/>
          <w:color w:val="000000"/>
        </w:rPr>
        <w:t xml:space="preserve"> Release.2 и </w:t>
      </w:r>
      <w:proofErr w:type="spellStart"/>
      <w:r w:rsidRPr="00F31F88">
        <w:rPr>
          <w:rFonts w:cstheme="minorHAnsi"/>
          <w:color w:val="000000"/>
        </w:rPr>
        <w:t>Date</w:t>
      </w:r>
      <w:proofErr w:type="spellEnd"/>
      <w:r w:rsidRPr="00F31F88">
        <w:rPr>
          <w:rFonts w:cstheme="minorHAnsi"/>
          <w:color w:val="000000"/>
        </w:rPr>
        <w:t xml:space="preserve"> Release.3. Теперь, на вкладке Добавление столбца выберите команду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Откроется окно диалога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5F3D59F0" w14:textId="78582343" w:rsidR="00F31F88" w:rsidRPr="00F31F88" w:rsidRDefault="00F31F88" w:rsidP="00F31F88">
      <w:pPr>
        <w:rPr>
          <w:rFonts w:cstheme="minorHAnsi"/>
          <w:color w:val="000000"/>
        </w:rPr>
      </w:pPr>
      <w:r w:rsidRPr="00F31F88">
        <w:rPr>
          <w:rFonts w:cstheme="minorHAnsi"/>
          <w:color w:val="000000"/>
        </w:rPr>
        <w:t>а. В качестве разделителя задайте Пользовательский (</w:t>
      </w:r>
      <w:proofErr w:type="spellStart"/>
      <w:r w:rsidRPr="00F31F88">
        <w:rPr>
          <w:rFonts w:cstheme="minorHAnsi"/>
          <w:color w:val="000000"/>
        </w:rPr>
        <w:t>Custom</w:t>
      </w:r>
      <w:proofErr w:type="spellEnd"/>
      <w:r w:rsidRPr="00F31F88">
        <w:rPr>
          <w:rFonts w:cstheme="minorHAnsi"/>
          <w:color w:val="000000"/>
        </w:rPr>
        <w:t>) и в находящееся ниже поле введите косую черту (/).</w:t>
      </w:r>
    </w:p>
    <w:p w14:paraId="4FB0353D" w14:textId="684DAF08" w:rsidR="00F31F88" w:rsidRPr="00F31F88" w:rsidRDefault="00F31F88" w:rsidP="00F31F88">
      <w:pPr>
        <w:rPr>
          <w:rFonts w:cstheme="minorHAnsi"/>
          <w:color w:val="000000"/>
        </w:rPr>
      </w:pPr>
      <w:r w:rsidRPr="00F31F88">
        <w:rPr>
          <w:rFonts w:cstheme="minorHAnsi"/>
          <w:color w:val="000000"/>
        </w:rPr>
        <w:t xml:space="preserve">б.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US </w:t>
      </w:r>
      <w:proofErr w:type="spellStart"/>
      <w:r w:rsidRPr="00F31F88">
        <w:rPr>
          <w:rFonts w:cstheme="minorHAnsi"/>
          <w:color w:val="000000"/>
        </w:rPr>
        <w:t>Date</w:t>
      </w:r>
      <w:proofErr w:type="spellEnd"/>
      <w:r w:rsidRPr="00F31F88">
        <w:rPr>
          <w:rFonts w:cstheme="minorHAnsi"/>
          <w:color w:val="000000"/>
        </w:rPr>
        <w:t xml:space="preserve"> и щелкните мышью на кнопке OK для закрытия окна диалога.</w:t>
      </w:r>
    </w:p>
    <w:p w14:paraId="35F731F6"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Теперь создайте столбец дат для локальной настройки UK. С помощью клавиши &lt;Ctrl&gt; выберите три разделенных столбца дат в следующем порядке: </w:t>
      </w:r>
      <w:proofErr w:type="spellStart"/>
      <w:r w:rsidRPr="00F31F88">
        <w:rPr>
          <w:rFonts w:cstheme="minorHAnsi"/>
          <w:color w:val="000000"/>
        </w:rPr>
        <w:t>Date</w:t>
      </w:r>
      <w:proofErr w:type="spellEnd"/>
      <w:r w:rsidRPr="00F31F88">
        <w:rPr>
          <w:rFonts w:cstheme="minorHAnsi"/>
          <w:color w:val="000000"/>
        </w:rPr>
        <w:t xml:space="preserve"> Release.1, </w:t>
      </w:r>
      <w:proofErr w:type="spellStart"/>
      <w:r w:rsidRPr="00F31F88">
        <w:rPr>
          <w:rFonts w:cstheme="minorHAnsi"/>
          <w:color w:val="000000"/>
        </w:rPr>
        <w:t>Date</w:t>
      </w:r>
      <w:proofErr w:type="spellEnd"/>
      <w:r w:rsidRPr="00F31F88">
        <w:rPr>
          <w:rFonts w:cstheme="minorHAnsi"/>
          <w:color w:val="000000"/>
        </w:rPr>
        <w:t xml:space="preserve"> Release.2 и </w:t>
      </w:r>
      <w:proofErr w:type="spellStart"/>
      <w:r w:rsidRPr="00F31F88">
        <w:rPr>
          <w:rFonts w:cstheme="minorHAnsi"/>
          <w:color w:val="000000"/>
        </w:rPr>
        <w:t>Date</w:t>
      </w:r>
      <w:proofErr w:type="spellEnd"/>
      <w:r w:rsidRPr="00F31F88">
        <w:rPr>
          <w:rFonts w:cstheme="minorHAnsi"/>
          <w:color w:val="000000"/>
        </w:rPr>
        <w:t xml:space="preserve"> Release.3. Теперь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Откроется окно диалога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67448B2C" w14:textId="0740C31D" w:rsidR="00F31F88" w:rsidRPr="00F31F88" w:rsidRDefault="00F31F88" w:rsidP="00F31F88">
      <w:pPr>
        <w:rPr>
          <w:rFonts w:cstheme="minorHAnsi"/>
          <w:color w:val="000000"/>
        </w:rPr>
      </w:pPr>
      <w:r w:rsidRPr="00F31F88">
        <w:rPr>
          <w:rFonts w:cstheme="minorHAnsi"/>
          <w:color w:val="000000"/>
        </w:rPr>
        <w:lastRenderedPageBreak/>
        <w:t>а. В качестве разделителя задайте Пользовательский (</w:t>
      </w:r>
      <w:proofErr w:type="spellStart"/>
      <w:r w:rsidRPr="00F31F88">
        <w:rPr>
          <w:rFonts w:cstheme="minorHAnsi"/>
          <w:color w:val="000000"/>
        </w:rPr>
        <w:t>Custom</w:t>
      </w:r>
      <w:proofErr w:type="spellEnd"/>
      <w:r w:rsidRPr="00F31F88">
        <w:rPr>
          <w:rFonts w:cstheme="minorHAnsi"/>
          <w:color w:val="000000"/>
        </w:rPr>
        <w:t>) и в находящееся ниже поле введите косую черту (/).</w:t>
      </w:r>
    </w:p>
    <w:p w14:paraId="4B9C0AE6" w14:textId="77777777" w:rsidR="00F31F88" w:rsidRPr="00F31F88" w:rsidRDefault="00F31F88" w:rsidP="00F31F88">
      <w:pPr>
        <w:rPr>
          <w:rFonts w:cstheme="minorHAnsi"/>
          <w:color w:val="000000"/>
        </w:rPr>
      </w:pPr>
      <w:r w:rsidRPr="00F31F88">
        <w:rPr>
          <w:rFonts w:cstheme="minorHAnsi"/>
          <w:color w:val="000000"/>
        </w:rPr>
        <w:t xml:space="preserve">б. В поле New </w:t>
      </w:r>
      <w:proofErr w:type="spellStart"/>
      <w:r w:rsidRPr="00F31F88">
        <w:rPr>
          <w:rFonts w:cstheme="minorHAnsi"/>
          <w:color w:val="000000"/>
        </w:rPr>
        <w:t>Column</w:t>
      </w:r>
      <w:proofErr w:type="spellEnd"/>
      <w:r w:rsidRPr="00F31F88">
        <w:rPr>
          <w:rFonts w:cstheme="minorHAnsi"/>
          <w:color w:val="000000"/>
        </w:rPr>
        <w:t xml:space="preserve"> Name введите UK </w:t>
      </w:r>
      <w:proofErr w:type="spellStart"/>
      <w:r w:rsidRPr="00F31F88">
        <w:rPr>
          <w:rFonts w:cstheme="minorHAnsi"/>
          <w:color w:val="000000"/>
        </w:rPr>
        <w:t>Date</w:t>
      </w:r>
      <w:proofErr w:type="spellEnd"/>
      <w:r w:rsidRPr="00F31F88">
        <w:rPr>
          <w:rFonts w:cstheme="minorHAnsi"/>
          <w:color w:val="000000"/>
        </w:rPr>
        <w:t xml:space="preserve"> и щелкните мышью на кнопке OK для закрытия окна диалога.</w:t>
      </w:r>
    </w:p>
    <w:p w14:paraId="3C5AF352" w14:textId="77777777" w:rsidR="00F31F88" w:rsidRPr="00F31F88" w:rsidRDefault="00F31F88" w:rsidP="00F31F88">
      <w:pPr>
        <w:rPr>
          <w:rFonts w:cstheme="minorHAnsi"/>
          <w:color w:val="000000"/>
        </w:rPr>
      </w:pPr>
      <w:r w:rsidRPr="00F31F88">
        <w:rPr>
          <w:rFonts w:cstheme="minorHAnsi"/>
          <w:color w:val="000000"/>
        </w:rPr>
        <w:t xml:space="preserve">Теперь имеются столбцы US </w:t>
      </w:r>
      <w:proofErr w:type="spellStart"/>
      <w:r w:rsidRPr="00F31F88">
        <w:rPr>
          <w:rFonts w:cstheme="minorHAnsi"/>
          <w:color w:val="000000"/>
        </w:rPr>
        <w:t>Date</w:t>
      </w:r>
      <w:proofErr w:type="spellEnd"/>
      <w:r w:rsidRPr="00F31F88">
        <w:rPr>
          <w:rFonts w:cstheme="minorHAnsi"/>
          <w:color w:val="000000"/>
        </w:rPr>
        <w:t xml:space="preserve"> и UK </w:t>
      </w:r>
      <w:proofErr w:type="spellStart"/>
      <w:r w:rsidRPr="00F31F88">
        <w:rPr>
          <w:rFonts w:cstheme="minorHAnsi"/>
          <w:color w:val="000000"/>
        </w:rPr>
        <w:t>Date</w:t>
      </w:r>
      <w:proofErr w:type="spellEnd"/>
      <w:r w:rsidRPr="00F31F88">
        <w:rPr>
          <w:rFonts w:cstheme="minorHAnsi"/>
          <w:color w:val="000000"/>
        </w:rPr>
        <w:t xml:space="preserve"> с разными форматами дат. Пришло время выбрать определенный формат даты для каждой строки.</w:t>
      </w:r>
    </w:p>
    <w:p w14:paraId="08355B7F" w14:textId="5A89F704" w:rsidR="00F31F88" w:rsidRPr="00F31F88" w:rsidRDefault="00F31F88" w:rsidP="00F31F88">
      <w:pPr>
        <w:rPr>
          <w:rFonts w:cstheme="minorHAnsi"/>
          <w:color w:val="000000"/>
        </w:rPr>
      </w:pPr>
      <w:r w:rsidRPr="00F31F88">
        <w:rPr>
          <w:rFonts w:cstheme="minorHAnsi"/>
          <w:color w:val="000000"/>
        </w:rPr>
        <w:t>8.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Чтобы изменить настройки в этом окне, выполните следующие действия (рис. 2.13):</w:t>
      </w:r>
    </w:p>
    <w:p w14:paraId="0203CE4A" w14:textId="77777777" w:rsidR="00F31F88" w:rsidRPr="00F31F88" w:rsidRDefault="00F31F88" w:rsidP="00F31F88">
      <w:pPr>
        <w:rPr>
          <w:rFonts w:cstheme="minorHAnsi"/>
          <w:color w:val="000000"/>
        </w:rPr>
      </w:pPr>
      <w:r w:rsidRPr="00F31F88">
        <w:rPr>
          <w:rFonts w:cstheme="minorHAnsi"/>
          <w:color w:val="000000"/>
        </w:rPr>
        <w:t xml:space="preserve">а. В поле New </w:t>
      </w:r>
      <w:proofErr w:type="spellStart"/>
      <w:r w:rsidRPr="00F31F88">
        <w:rPr>
          <w:rFonts w:cstheme="minorHAnsi"/>
          <w:color w:val="000000"/>
        </w:rPr>
        <w:t>Column</w:t>
      </w:r>
      <w:proofErr w:type="spellEnd"/>
      <w:r w:rsidRPr="00F31F88">
        <w:rPr>
          <w:rFonts w:cstheme="minorHAnsi"/>
          <w:color w:val="000000"/>
        </w:rPr>
        <w:t xml:space="preserve"> Name (Имя нового столбца) введите </w:t>
      </w:r>
      <w:proofErr w:type="spellStart"/>
      <w:r w:rsidRPr="00F31F88">
        <w:rPr>
          <w:rFonts w:cstheme="minorHAnsi"/>
          <w:color w:val="000000"/>
        </w:rPr>
        <w:t>Date</w:t>
      </w:r>
      <w:proofErr w:type="spellEnd"/>
      <w:r w:rsidRPr="00F31F88">
        <w:rPr>
          <w:rFonts w:cstheme="minorHAnsi"/>
          <w:color w:val="000000"/>
        </w:rPr>
        <w:t>.</w:t>
      </w:r>
    </w:p>
    <w:p w14:paraId="670D945E" w14:textId="77777777" w:rsidR="00F31F88" w:rsidRPr="00F31F88" w:rsidRDefault="00F31F88" w:rsidP="00F31F88">
      <w:pPr>
        <w:rPr>
          <w:rFonts w:cstheme="minorHAnsi"/>
          <w:color w:val="000000"/>
        </w:rPr>
      </w:pPr>
      <w:r w:rsidRPr="00F31F88">
        <w:rPr>
          <w:rFonts w:cstheme="minorHAnsi"/>
          <w:color w:val="000000"/>
        </w:rPr>
        <w:t>б. В раскрывающемся меню Имя столбца (</w:t>
      </w:r>
      <w:proofErr w:type="spellStart"/>
      <w:r w:rsidRPr="00F31F88">
        <w:rPr>
          <w:rFonts w:cstheme="minorHAnsi"/>
          <w:color w:val="000000"/>
        </w:rPr>
        <w:t>Column</w:t>
      </w:r>
      <w:proofErr w:type="spellEnd"/>
      <w:r w:rsidRPr="00F31F88">
        <w:rPr>
          <w:rFonts w:cstheme="minorHAnsi"/>
          <w:color w:val="000000"/>
        </w:rPr>
        <w:t xml:space="preserve"> Name) выберите пункт Country (Страна).</w:t>
      </w:r>
    </w:p>
    <w:p w14:paraId="0F01CFCB" w14:textId="77777777" w:rsidR="00F31F88" w:rsidRPr="00F31F88" w:rsidRDefault="00F31F88" w:rsidP="00F31F88">
      <w:pPr>
        <w:rPr>
          <w:rFonts w:cstheme="minorHAnsi"/>
          <w:color w:val="000000"/>
        </w:rPr>
      </w:pPr>
      <w:r w:rsidRPr="00F31F88">
        <w:rPr>
          <w:rFonts w:cstheme="minorHAnsi"/>
          <w:color w:val="000000"/>
        </w:rPr>
        <w:t>в. Выберите опцию Равно (</w:t>
      </w:r>
      <w:proofErr w:type="spellStart"/>
      <w:r w:rsidRPr="00F31F88">
        <w:rPr>
          <w:rFonts w:cstheme="minorHAnsi"/>
          <w:color w:val="000000"/>
        </w:rPr>
        <w:t>Equals</w:t>
      </w:r>
      <w:proofErr w:type="spellEnd"/>
      <w:r w:rsidRPr="00F31F88">
        <w:rPr>
          <w:rFonts w:cstheme="minorHAnsi"/>
          <w:color w:val="000000"/>
        </w:rPr>
        <w:t>) в качестве оператора и введите US в поле Значение (Value).</w:t>
      </w:r>
    </w:p>
    <w:p w14:paraId="538D499B"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В раскрывающемся меню Вывод (</w:t>
      </w:r>
      <w:proofErr w:type="spellStart"/>
      <w:r w:rsidRPr="00F31F88">
        <w:rPr>
          <w:rFonts w:cstheme="minorHAnsi"/>
          <w:color w:val="000000"/>
        </w:rPr>
        <w:t>Output</w:t>
      </w:r>
      <w:proofErr w:type="spellEnd"/>
      <w:r w:rsidRPr="00F31F88">
        <w:rPr>
          <w:rFonts w:cstheme="minorHAnsi"/>
          <w:color w:val="000000"/>
        </w:rPr>
        <w:t xml:space="preserve">) выберите команду Выбрать </w:t>
      </w:r>
      <w:proofErr w:type="gramStart"/>
      <w:r w:rsidRPr="00F31F88">
        <w:rPr>
          <w:rFonts w:cstheme="minorHAnsi"/>
          <w:color w:val="000000"/>
        </w:rPr>
        <w:t>стол-</w:t>
      </w:r>
      <w:proofErr w:type="spellStart"/>
      <w:r w:rsidRPr="00F31F88">
        <w:rPr>
          <w:rFonts w:cstheme="minorHAnsi"/>
          <w:color w:val="000000"/>
        </w:rPr>
        <w:t>бец</w:t>
      </w:r>
      <w:proofErr w:type="spellEnd"/>
      <w:proofErr w:type="gramEnd"/>
      <w:r w:rsidRPr="00F31F88">
        <w:rPr>
          <w:rFonts w:cstheme="minorHAnsi"/>
          <w:color w:val="000000"/>
        </w:rPr>
        <w:t xml:space="preserve"> (Select a </w:t>
      </w:r>
      <w:proofErr w:type="spellStart"/>
      <w:r w:rsidRPr="00F31F88">
        <w:rPr>
          <w:rFonts w:cstheme="minorHAnsi"/>
          <w:color w:val="000000"/>
        </w:rPr>
        <w:t>Column</w:t>
      </w:r>
      <w:proofErr w:type="spellEnd"/>
      <w:r w:rsidRPr="00F31F88">
        <w:rPr>
          <w:rFonts w:cstheme="minorHAnsi"/>
          <w:color w:val="000000"/>
        </w:rPr>
        <w:t xml:space="preserve">), затем выберите опцию US </w:t>
      </w:r>
      <w:proofErr w:type="spellStart"/>
      <w:r w:rsidRPr="00F31F88">
        <w:rPr>
          <w:rFonts w:cstheme="minorHAnsi"/>
          <w:color w:val="000000"/>
        </w:rPr>
        <w:t>Date</w:t>
      </w:r>
      <w:proofErr w:type="spellEnd"/>
      <w:r w:rsidRPr="00F31F88">
        <w:rPr>
          <w:rFonts w:cstheme="minorHAnsi"/>
          <w:color w:val="000000"/>
        </w:rPr>
        <w:t>.</w:t>
      </w:r>
    </w:p>
    <w:p w14:paraId="6E4D9540"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 xml:space="preserve">В раскрывающемся меню, которое находится ниже метки В противном </w:t>
      </w:r>
      <w:proofErr w:type="spellStart"/>
      <w:proofErr w:type="gramStart"/>
      <w:r w:rsidRPr="00F31F88">
        <w:rPr>
          <w:rFonts w:cstheme="minorHAnsi"/>
          <w:color w:val="000000"/>
        </w:rPr>
        <w:t>слу</w:t>
      </w:r>
      <w:proofErr w:type="spellEnd"/>
      <w:r w:rsidRPr="00F31F88">
        <w:rPr>
          <w:rFonts w:cstheme="minorHAnsi"/>
          <w:color w:val="000000"/>
        </w:rPr>
        <w:t>-чае</w:t>
      </w:r>
      <w:proofErr w:type="gramEnd"/>
      <w:r w:rsidRPr="00F31F88">
        <w:rPr>
          <w:rFonts w:cstheme="minorHAnsi"/>
          <w:color w:val="000000"/>
        </w:rPr>
        <w:t xml:space="preserve"> (</w:t>
      </w:r>
      <w:proofErr w:type="spellStart"/>
      <w:r w:rsidRPr="00F31F88">
        <w:rPr>
          <w:rFonts w:cstheme="minorHAnsi"/>
          <w:color w:val="000000"/>
        </w:rPr>
        <w:t>Otherwise</w:t>
      </w:r>
      <w:proofErr w:type="spellEnd"/>
      <w:r w:rsidRPr="00F31F88">
        <w:rPr>
          <w:rFonts w:cstheme="minorHAnsi"/>
          <w:color w:val="000000"/>
        </w:rPr>
        <w:t xml:space="preserve">), выберите команду Выбрать столбец (Select a </w:t>
      </w:r>
      <w:proofErr w:type="spellStart"/>
      <w:r w:rsidRPr="00F31F88">
        <w:rPr>
          <w:rFonts w:cstheme="minorHAnsi"/>
          <w:color w:val="000000"/>
        </w:rPr>
        <w:t>Column</w:t>
      </w:r>
      <w:proofErr w:type="spellEnd"/>
      <w:r w:rsidRPr="00F31F88">
        <w:rPr>
          <w:rFonts w:cstheme="minorHAnsi"/>
          <w:color w:val="000000"/>
        </w:rPr>
        <w:t xml:space="preserve">) и за-тем выберите опцию UK </w:t>
      </w:r>
      <w:proofErr w:type="spellStart"/>
      <w:r w:rsidRPr="00F31F88">
        <w:rPr>
          <w:rFonts w:cstheme="minorHAnsi"/>
          <w:color w:val="000000"/>
        </w:rPr>
        <w:t>Date</w:t>
      </w:r>
      <w:proofErr w:type="spellEnd"/>
      <w:r w:rsidRPr="00F31F88">
        <w:rPr>
          <w:rFonts w:cstheme="minorHAnsi"/>
          <w:color w:val="000000"/>
        </w:rPr>
        <w:t>.</w:t>
      </w:r>
    </w:p>
    <w:p w14:paraId="31639F34" w14:textId="2A5E720A"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Удостоверьтесь, что введенные настройки соответствуют рис. 2.13, и щелкните мышью на кнопке OK для закрытия окна диалога Добавление условного столбца.</w:t>
      </w:r>
    </w:p>
    <w:p w14:paraId="55DF578B" w14:textId="77777777" w:rsidR="00F31F88" w:rsidRPr="00F31F88" w:rsidRDefault="00F31F88" w:rsidP="00F31F88">
      <w:pPr>
        <w:rPr>
          <w:rFonts w:cstheme="minorHAnsi"/>
          <w:color w:val="000000"/>
        </w:rPr>
      </w:pPr>
      <w:r w:rsidRPr="00F31F88">
        <w:rPr>
          <w:rFonts w:cstheme="minorHAnsi"/>
          <w:color w:val="000000"/>
        </w:rPr>
        <w:t>X</w:t>
      </w:r>
    </w:p>
    <w:p w14:paraId="742E5E89" w14:textId="77777777" w:rsidR="00F31F88" w:rsidRPr="00F31F88" w:rsidRDefault="00F31F88" w:rsidP="00F31F88">
      <w:pPr>
        <w:rPr>
          <w:rFonts w:cstheme="minorHAnsi"/>
          <w:color w:val="000000"/>
        </w:rPr>
      </w:pPr>
      <w:r w:rsidRPr="00F31F88">
        <w:rPr>
          <w:rFonts w:cstheme="minorHAnsi"/>
          <w:color w:val="000000"/>
        </w:rPr>
        <w:t>Добавление условного столбца</w:t>
      </w:r>
    </w:p>
    <w:p w14:paraId="31EDB551" w14:textId="77777777" w:rsidR="00F31F88" w:rsidRPr="00F31F88" w:rsidRDefault="00F31F88" w:rsidP="00F31F88">
      <w:pPr>
        <w:rPr>
          <w:rFonts w:cstheme="minorHAnsi"/>
          <w:color w:val="000000"/>
        </w:rPr>
      </w:pPr>
      <w:r w:rsidRPr="00F31F88">
        <w:rPr>
          <w:rFonts w:cstheme="minorHAnsi"/>
          <w:color w:val="000000"/>
        </w:rPr>
        <w:t>Добавьте условный столбец, который вычисляется из других столбцов или значений.</w:t>
      </w:r>
    </w:p>
    <w:p w14:paraId="0751AE89" w14:textId="77777777" w:rsidR="00F31F88" w:rsidRPr="00F31F88" w:rsidRDefault="00F31F88" w:rsidP="00F31F88">
      <w:pPr>
        <w:rPr>
          <w:rFonts w:cstheme="minorHAnsi"/>
          <w:color w:val="000000"/>
        </w:rPr>
      </w:pPr>
      <w:r w:rsidRPr="00F31F88">
        <w:rPr>
          <w:rFonts w:cstheme="minorHAnsi"/>
          <w:color w:val="000000"/>
        </w:rPr>
        <w:t>Имя нового столбца</w:t>
      </w:r>
    </w:p>
    <w:p w14:paraId="63A1638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Date</w:t>
      </w:r>
      <w:proofErr w:type="spellEnd"/>
    </w:p>
    <w:p w14:paraId="4174473A" w14:textId="77777777" w:rsidR="00F31F88" w:rsidRPr="00F31F88" w:rsidRDefault="00F31F88" w:rsidP="00F31F88">
      <w:pPr>
        <w:rPr>
          <w:rFonts w:cstheme="minorHAnsi"/>
          <w:color w:val="000000"/>
        </w:rPr>
      </w:pPr>
      <w:r w:rsidRPr="00F31F88">
        <w:rPr>
          <w:rFonts w:cstheme="minorHAnsi"/>
          <w:color w:val="000000"/>
        </w:rPr>
        <w:t>Имя столбца</w:t>
      </w:r>
      <w:r w:rsidRPr="00F31F88">
        <w:rPr>
          <w:rFonts w:cstheme="minorHAnsi"/>
          <w:color w:val="000000"/>
        </w:rPr>
        <w:tab/>
        <w:t>Оператор</w:t>
      </w:r>
      <w:r w:rsidRPr="00F31F88">
        <w:rPr>
          <w:rFonts w:cstheme="minorHAnsi"/>
          <w:color w:val="000000"/>
        </w:rPr>
        <w:tab/>
        <w:t>Значение ф</w:t>
      </w:r>
      <w:r w:rsidRPr="00F31F88">
        <w:rPr>
          <w:rFonts w:cstheme="minorHAnsi"/>
          <w:color w:val="000000"/>
        </w:rPr>
        <w:tab/>
        <w:t>Вывод ф</w:t>
      </w:r>
    </w:p>
    <w:p w14:paraId="24DD4859" w14:textId="77777777" w:rsidR="00F31F88" w:rsidRPr="00F31F88" w:rsidRDefault="00F31F88" w:rsidP="00F31F88">
      <w:pPr>
        <w:rPr>
          <w:rFonts w:cstheme="minorHAnsi"/>
          <w:color w:val="000000"/>
          <w:lang w:val="en-US"/>
        </w:rPr>
      </w:pPr>
      <w:r w:rsidRPr="00F31F88">
        <w:rPr>
          <w:rFonts w:cstheme="minorHAnsi"/>
          <w:color w:val="000000"/>
        </w:rPr>
        <w:t>Если</w:t>
      </w:r>
      <w:r w:rsidRPr="00F31F88">
        <w:rPr>
          <w:rFonts w:cstheme="minorHAnsi"/>
          <w:color w:val="000000"/>
          <w:lang w:val="en-US"/>
        </w:rPr>
        <w:t xml:space="preserve"> | Country</w:t>
      </w:r>
      <w:r w:rsidRPr="00F31F88">
        <w:rPr>
          <w:rFonts w:cstheme="minorHAnsi"/>
          <w:color w:val="000000"/>
          <w:lang w:val="en-US"/>
        </w:rPr>
        <w:tab/>
        <w:t xml:space="preserve">’ | | </w:t>
      </w:r>
      <w:r w:rsidRPr="00F31F88">
        <w:rPr>
          <w:rFonts w:cstheme="minorHAnsi"/>
          <w:color w:val="000000"/>
        </w:rPr>
        <w:t>равно</w:t>
      </w:r>
      <w:r w:rsidRPr="00F31F88">
        <w:rPr>
          <w:rFonts w:cstheme="minorHAnsi"/>
          <w:color w:val="000000"/>
          <w:lang w:val="en-US"/>
        </w:rPr>
        <w:tab/>
        <w:t>“</w:t>
      </w:r>
      <w:r w:rsidRPr="00F31F88">
        <w:rPr>
          <w:rFonts w:cstheme="minorHAnsi"/>
          <w:color w:val="000000"/>
        </w:rPr>
        <w:t>ЖЗП</w:t>
      </w:r>
      <w:r w:rsidRPr="00F31F88">
        <w:rPr>
          <w:rFonts w:cstheme="minorHAnsi"/>
          <w:color w:val="000000"/>
          <w:lang w:val="en-US"/>
        </w:rPr>
        <w:t xml:space="preserve"> us</w:t>
      </w:r>
      <w:r w:rsidRPr="00F31F88">
        <w:rPr>
          <w:rFonts w:cstheme="minorHAnsi"/>
          <w:color w:val="000000"/>
          <w:lang w:val="en-US"/>
        </w:rPr>
        <w:tab/>
      </w:r>
      <w:r w:rsidRPr="00F31F88">
        <w:rPr>
          <w:rFonts w:cstheme="minorHAnsi"/>
          <w:color w:val="000000"/>
          <w:lang w:val="en-US"/>
        </w:rPr>
        <w:tab/>
        <w:t xml:space="preserve">1 </w:t>
      </w:r>
      <w:r w:rsidRPr="00F31F88">
        <w:rPr>
          <w:rFonts w:cstheme="minorHAnsi"/>
          <w:color w:val="000000"/>
        </w:rPr>
        <w:t>То</w:t>
      </w:r>
      <w:r w:rsidRPr="00F31F88">
        <w:rPr>
          <w:rFonts w:cstheme="minorHAnsi"/>
          <w:color w:val="000000"/>
          <w:lang w:val="en-US"/>
        </w:rPr>
        <w:tab/>
        <w:t>|</w:t>
      </w:r>
      <w:r w:rsidRPr="00F31F88">
        <w:rPr>
          <w:rFonts w:cstheme="minorHAnsi"/>
          <w:color w:val="000000"/>
        </w:rPr>
        <w:t>из</w:t>
      </w:r>
      <w:r w:rsidRPr="00F31F88">
        <w:rPr>
          <w:rFonts w:cstheme="minorHAnsi"/>
          <w:color w:val="000000"/>
          <w:lang w:val="en-US"/>
        </w:rPr>
        <w:t xml:space="preserve"> ’ I US Date</w:t>
      </w:r>
      <w:r w:rsidRPr="00F31F88">
        <w:rPr>
          <w:rFonts w:cstheme="minorHAnsi"/>
          <w:color w:val="000000"/>
          <w:lang w:val="en-US"/>
        </w:rPr>
        <w:tab/>
        <w:t>|</w:t>
      </w:r>
      <w:r w:rsidRPr="00F31F88">
        <w:rPr>
          <w:rFonts w:cstheme="minorHAnsi"/>
          <w:color w:val="000000"/>
          <w:lang w:val="en-US"/>
        </w:rPr>
        <w:tab/>
        <w:t>—</w:t>
      </w:r>
    </w:p>
    <w:p w14:paraId="582D54B9" w14:textId="77777777" w:rsidR="00F31F88" w:rsidRPr="00F31F88" w:rsidRDefault="00F31F88" w:rsidP="00F31F88">
      <w:pPr>
        <w:rPr>
          <w:rFonts w:cstheme="minorHAnsi"/>
          <w:color w:val="000000"/>
        </w:rPr>
      </w:pPr>
      <w:r w:rsidRPr="00F31F88">
        <w:rPr>
          <w:rFonts w:cstheme="minorHAnsi"/>
          <w:color w:val="000000"/>
        </w:rPr>
        <w:t>Добавить правило</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5E18279B" w14:textId="77777777" w:rsidR="00F31F88" w:rsidRPr="00F31F88" w:rsidRDefault="00F31F88" w:rsidP="00F31F88">
      <w:pPr>
        <w:rPr>
          <w:rFonts w:cstheme="minorHAnsi"/>
          <w:color w:val="000000"/>
        </w:rPr>
      </w:pPr>
      <w:r w:rsidRPr="00F31F88">
        <w:rPr>
          <w:rFonts w:cstheme="minorHAnsi"/>
          <w:color w:val="000000"/>
        </w:rPr>
        <w:t>В противном случае ф</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5FB43C73" w14:textId="77777777" w:rsidR="00F31F88" w:rsidRPr="00F31F88" w:rsidRDefault="00F31F88" w:rsidP="00F31F88">
      <w:pPr>
        <w:rPr>
          <w:rFonts w:cstheme="minorHAnsi"/>
          <w:color w:val="000000"/>
        </w:rPr>
      </w:pPr>
      <w:r w:rsidRPr="00F31F88">
        <w:rPr>
          <w:rFonts w:cstheme="minorHAnsi"/>
          <w:color w:val="000000"/>
        </w:rPr>
        <w:t xml:space="preserve">ИЗ ’ UK </w:t>
      </w:r>
      <w:proofErr w:type="spellStart"/>
      <w:r w:rsidRPr="00F31F88">
        <w:rPr>
          <w:rFonts w:cstheme="minorHAnsi"/>
          <w:color w:val="000000"/>
        </w:rPr>
        <w:t>Date</w:t>
      </w:r>
      <w:proofErr w:type="spellEnd"/>
      <w:r w:rsidRPr="00F31F88">
        <w:rPr>
          <w:rFonts w:cstheme="minorHAnsi"/>
          <w:color w:val="000000"/>
        </w:rPr>
        <w:tab/>
        <w:t>1</w:t>
      </w:r>
      <w:r w:rsidRPr="00F31F88">
        <w:rPr>
          <w:rFonts w:cstheme="minorHAnsi"/>
          <w:color w:val="000000"/>
        </w:rPr>
        <w:tab/>
      </w:r>
      <w:r w:rsidRPr="00F31F88">
        <w:rPr>
          <w:rFonts w:cstheme="minorHAnsi"/>
          <w:color w:val="000000"/>
        </w:rPr>
        <w:tab/>
      </w:r>
      <w:r w:rsidRPr="00F31F88">
        <w:rPr>
          <w:rFonts w:cstheme="minorHAnsi"/>
          <w:color w:val="000000"/>
        </w:rPr>
        <w:tab/>
      </w:r>
    </w:p>
    <w:p w14:paraId="207FEB22" w14:textId="77777777" w:rsidR="00F31F88" w:rsidRPr="00F31F88" w:rsidRDefault="00F31F88" w:rsidP="00F31F88">
      <w:pPr>
        <w:rPr>
          <w:rFonts w:cstheme="minorHAnsi"/>
          <w:color w:val="000000"/>
        </w:rPr>
      </w:pPr>
      <w:r w:rsidRPr="00F31F88">
        <w:rPr>
          <w:rFonts w:cstheme="minorHAnsi"/>
          <w:color w:val="000000"/>
        </w:rPr>
        <w:t>Отмена</w:t>
      </w:r>
    </w:p>
    <w:p w14:paraId="666C4BA5" w14:textId="77777777" w:rsidR="00F31F88" w:rsidRPr="00F31F88" w:rsidRDefault="00F31F88" w:rsidP="00F31F88">
      <w:pPr>
        <w:rPr>
          <w:rFonts w:cstheme="minorHAnsi"/>
          <w:color w:val="000000"/>
        </w:rPr>
      </w:pPr>
    </w:p>
    <w:p w14:paraId="639EE00A" w14:textId="77777777" w:rsidR="00F31F88" w:rsidRPr="00F31F88" w:rsidRDefault="00F31F88" w:rsidP="00F31F88">
      <w:pPr>
        <w:rPr>
          <w:rFonts w:cstheme="minorHAnsi"/>
          <w:color w:val="000000"/>
        </w:rPr>
      </w:pPr>
      <w:r w:rsidRPr="00F31F88">
        <w:rPr>
          <w:rFonts w:cstheme="minorHAnsi"/>
          <w:color w:val="000000"/>
        </w:rPr>
        <w:t>Рис. 2.13. Для выбора корректного формата даты можно добавлять условный столбец</w:t>
      </w:r>
    </w:p>
    <w:p w14:paraId="6105DD70"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Измените тип столбца </w:t>
      </w:r>
      <w:proofErr w:type="spellStart"/>
      <w:r w:rsidRPr="00F31F88">
        <w:rPr>
          <w:rFonts w:cstheme="minorHAnsi"/>
          <w:color w:val="000000"/>
        </w:rPr>
        <w:t>Date</w:t>
      </w:r>
      <w:proofErr w:type="spellEnd"/>
      <w:r w:rsidRPr="00F31F88">
        <w:rPr>
          <w:rFonts w:cstheme="minorHAnsi"/>
          <w:color w:val="000000"/>
        </w:rPr>
        <w:t xml:space="preserve"> на Дата.</w:t>
      </w:r>
    </w:p>
    <w:p w14:paraId="390CEA8E" w14:textId="77777777" w:rsidR="00F31F88" w:rsidRPr="00F31F88" w:rsidRDefault="00F31F88" w:rsidP="00F31F88">
      <w:pPr>
        <w:rPr>
          <w:rFonts w:cstheme="minorHAnsi"/>
          <w:color w:val="000000"/>
          <w:lang w:val="en-US"/>
        </w:rPr>
      </w:pPr>
      <w:r w:rsidRPr="00F31F88">
        <w:rPr>
          <w:rFonts w:cstheme="minorHAnsi"/>
          <w:color w:val="000000"/>
          <w:lang w:val="en-US"/>
        </w:rPr>
        <w:t>10.</w:t>
      </w:r>
      <w:r w:rsidRPr="00F31F88">
        <w:rPr>
          <w:rFonts w:cstheme="minorHAnsi"/>
          <w:color w:val="000000"/>
          <w:lang w:val="en-US"/>
        </w:rPr>
        <w:tab/>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Date Release.1, Date Release.2, Date Release.3, US Date </w:t>
      </w:r>
      <w:r w:rsidRPr="00F31F88">
        <w:rPr>
          <w:rFonts w:cstheme="minorHAnsi"/>
          <w:color w:val="000000"/>
        </w:rPr>
        <w:t>и</w:t>
      </w:r>
      <w:r w:rsidRPr="00F31F88">
        <w:rPr>
          <w:rFonts w:cstheme="minorHAnsi"/>
          <w:color w:val="000000"/>
          <w:lang w:val="en-US"/>
        </w:rPr>
        <w:t xml:space="preserve"> UK Date.</w:t>
      </w:r>
    </w:p>
    <w:p w14:paraId="3F8F0D65" w14:textId="0449A8CD"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Загрузите запрос в рабочую книгу Excel или отчет Power BI. Даты отображаются в соответствии с локальными настройками Windows, и ошибки отсутствуют.</w:t>
      </w:r>
    </w:p>
    <w:p w14:paraId="6E01C44A"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файлы решений C02E06 - Solution.xlsx и C02E06 -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54D43A9A" w14:textId="77777777" w:rsidR="00F31F88" w:rsidRPr="00F31F88" w:rsidRDefault="00F31F88" w:rsidP="00F31F88">
      <w:pPr>
        <w:rPr>
          <w:rFonts w:cstheme="minorHAnsi"/>
          <w:color w:val="000000"/>
        </w:rPr>
      </w:pPr>
      <w:r w:rsidRPr="00F31F88">
        <w:rPr>
          <w:rFonts w:cstheme="minorHAnsi"/>
          <w:color w:val="000000"/>
        </w:rPr>
        <w:t>Выборка элементов даты и времени</w:t>
      </w:r>
    </w:p>
    <w:p w14:paraId="6CD8F930" w14:textId="3EF00CC7" w:rsidR="00F31F88" w:rsidRPr="00F31F88" w:rsidRDefault="00F31F88" w:rsidP="00F31F88">
      <w:pPr>
        <w:rPr>
          <w:rFonts w:cstheme="minorHAnsi"/>
          <w:color w:val="000000"/>
        </w:rPr>
      </w:pPr>
      <w:r w:rsidRPr="00F31F88">
        <w:rPr>
          <w:rFonts w:cstheme="minorHAnsi"/>
          <w:color w:val="000000"/>
        </w:rPr>
        <w:t>Итак, в запросах появились столбцы типа Дата и Дата/Время, их формат не вызывает нареканий. Каким образом можно извлекать из них значимые элементы? Редактор Power Query предлагает широкий спектр функций, а также преобразований, находящихся на вкладках Преобразование (</w:t>
      </w:r>
      <w:proofErr w:type="spellStart"/>
      <w:r w:rsidRPr="00F31F88">
        <w:rPr>
          <w:rFonts w:cstheme="minorHAnsi"/>
          <w:color w:val="000000"/>
        </w:rPr>
        <w:t>Transform</w:t>
      </w:r>
      <w:proofErr w:type="spellEnd"/>
      <w:r w:rsidRPr="00F31F88">
        <w:rPr>
          <w:rFonts w:cstheme="minorHAnsi"/>
          <w:color w:val="000000"/>
        </w:rPr>
        <w:t>)u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которые позволяют извлекать годы, кварталы, </w:t>
      </w:r>
      <w:r w:rsidRPr="00F31F88">
        <w:rPr>
          <w:rFonts w:cstheme="minorHAnsi"/>
          <w:color w:val="000000"/>
        </w:rPr>
        <w:lastRenderedPageBreak/>
        <w:t>месяцы, дни и многие другие вычисляемые элементы, обогащающие набор данных при анализе временных промежутков.</w:t>
      </w:r>
    </w:p>
    <w:p w14:paraId="5ADC9F12" w14:textId="77777777" w:rsidR="00F31F88" w:rsidRPr="00F31F88" w:rsidRDefault="00F31F88" w:rsidP="00F31F88">
      <w:pPr>
        <w:rPr>
          <w:rFonts w:cstheme="minorHAnsi"/>
          <w:color w:val="000000"/>
        </w:rPr>
      </w:pPr>
      <w:r w:rsidRPr="00F31F88">
        <w:rPr>
          <w:rFonts w:cstheme="minorHAnsi"/>
          <w:color w:val="000000"/>
        </w:rPr>
        <w:t>Далее приводятся некоторые полезные преобразования, доступные на вкладках Преобразование и Добавление столбца в раскрывающихся меню Дата (</w:t>
      </w:r>
      <w:proofErr w:type="spellStart"/>
      <w:r w:rsidRPr="00F31F88">
        <w:rPr>
          <w:rFonts w:cstheme="minorHAnsi"/>
          <w:color w:val="000000"/>
        </w:rPr>
        <w:t>Date</w:t>
      </w:r>
      <w:proofErr w:type="spellEnd"/>
      <w:r w:rsidRPr="00F31F88">
        <w:rPr>
          <w:rFonts w:cstheme="minorHAnsi"/>
          <w:color w:val="000000"/>
        </w:rPr>
        <w:t>) при выборе типа столбца Дата (</w:t>
      </w:r>
      <w:proofErr w:type="spellStart"/>
      <w:r w:rsidRPr="00F31F88">
        <w:rPr>
          <w:rFonts w:cstheme="minorHAnsi"/>
          <w:color w:val="000000"/>
        </w:rPr>
        <w:t>Date</w:t>
      </w:r>
      <w:proofErr w:type="spellEnd"/>
      <w:r w:rsidRPr="00F31F88">
        <w:rPr>
          <w:rFonts w:cstheme="minorHAnsi"/>
          <w:color w:val="000000"/>
        </w:rPr>
        <w:t>) или Дата/Время (</w:t>
      </w:r>
      <w:proofErr w:type="spellStart"/>
      <w:r w:rsidRPr="00F31F88">
        <w:rPr>
          <w:rFonts w:cstheme="minorHAnsi"/>
          <w:color w:val="000000"/>
        </w:rPr>
        <w:t>Date</w:t>
      </w:r>
      <w:proofErr w:type="spellEnd"/>
      <w:r w:rsidRPr="00F31F88">
        <w:rPr>
          <w:rFonts w:cstheme="minorHAnsi"/>
          <w:color w:val="000000"/>
        </w:rPr>
        <w:t>/Time):</w:t>
      </w:r>
    </w:p>
    <w:p w14:paraId="5CCF6076" w14:textId="1A271420"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 xml:space="preserve"> </w:t>
      </w:r>
      <w:r w:rsidRPr="00F31F88">
        <w:rPr>
          <w:rFonts w:ascii="Calibri" w:hAnsi="Calibri" w:cs="Calibri"/>
          <w:color w:val="000000"/>
        </w:rPr>
        <w:t>Возраст</w:t>
      </w:r>
      <w:r w:rsidRPr="00F31F88">
        <w:rPr>
          <w:rFonts w:cstheme="minorHAnsi"/>
          <w:color w:val="000000"/>
        </w:rPr>
        <w:t xml:space="preserve"> (</w:t>
      </w:r>
      <w:proofErr w:type="spellStart"/>
      <w:r w:rsidRPr="00F31F88">
        <w:rPr>
          <w:rFonts w:cstheme="minorHAnsi"/>
          <w:color w:val="000000"/>
        </w:rPr>
        <w:t>Age</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данное</w:t>
      </w:r>
      <w:r w:rsidRPr="00F31F88">
        <w:rPr>
          <w:rFonts w:cstheme="minorHAnsi"/>
          <w:color w:val="000000"/>
        </w:rPr>
        <w:t xml:space="preserve"> </w:t>
      </w:r>
      <w:r w:rsidRPr="00F31F88">
        <w:rPr>
          <w:rFonts w:ascii="Calibri" w:hAnsi="Calibri" w:cs="Calibri"/>
          <w:color w:val="000000"/>
        </w:rPr>
        <w:t>преобра</w:t>
      </w:r>
      <w:r w:rsidRPr="00F31F88">
        <w:rPr>
          <w:rFonts w:cstheme="minorHAnsi"/>
          <w:color w:val="000000"/>
        </w:rPr>
        <w:t xml:space="preserve">зование присваивается выделенному столбцу типа Дата или Дата/Время для вычисления времени, прошедшего после </w:t>
      </w:r>
      <w:proofErr w:type="spellStart"/>
      <w:proofErr w:type="gramStart"/>
      <w:r w:rsidRPr="00F31F88">
        <w:rPr>
          <w:rFonts w:cstheme="minorHAnsi"/>
          <w:color w:val="000000"/>
        </w:rPr>
        <w:t>опре</w:t>
      </w:r>
      <w:proofErr w:type="spellEnd"/>
      <w:r w:rsidRPr="00F31F88">
        <w:rPr>
          <w:rFonts w:cstheme="minorHAnsi"/>
          <w:color w:val="000000"/>
        </w:rPr>
        <w:t>-деленной</w:t>
      </w:r>
      <w:proofErr w:type="gramEnd"/>
      <w:r w:rsidRPr="00F31F88">
        <w:rPr>
          <w:rFonts w:cstheme="minorHAnsi"/>
          <w:color w:val="000000"/>
        </w:rPr>
        <w:t xml:space="preserve"> даты. Реализуется вычитанием текущей даты/времени из определенного значения.</w:t>
      </w:r>
    </w:p>
    <w:p w14:paraId="1AB4706D"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Только</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 xml:space="preserve"> (</w:t>
      </w:r>
      <w:proofErr w:type="spellStart"/>
      <w:r w:rsidRPr="00F31F88">
        <w:rPr>
          <w:rFonts w:cstheme="minorHAnsi"/>
          <w:color w:val="000000"/>
        </w:rPr>
        <w:t>Date</w:t>
      </w:r>
      <w:proofErr w:type="spellEnd"/>
      <w:r w:rsidRPr="00F31F88">
        <w:rPr>
          <w:rFonts w:cstheme="minorHAnsi"/>
          <w:color w:val="000000"/>
        </w:rPr>
        <w:t xml:space="preserve"> Only)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сведения</w:t>
      </w:r>
      <w:r w:rsidRPr="00F31F88">
        <w:rPr>
          <w:rFonts w:cstheme="minorHAnsi"/>
          <w:color w:val="000000"/>
        </w:rPr>
        <w:t xml:space="preserve"> </w:t>
      </w:r>
      <w:r w:rsidRPr="00F31F88">
        <w:rPr>
          <w:rFonts w:ascii="Calibri" w:hAnsi="Calibri" w:cs="Calibri"/>
          <w:color w:val="000000"/>
        </w:rPr>
        <w:t>о</w:t>
      </w:r>
      <w:r w:rsidRPr="00F31F88">
        <w:rPr>
          <w:rFonts w:cstheme="minorHAnsi"/>
          <w:color w:val="000000"/>
        </w:rPr>
        <w:t xml:space="preserve"> </w:t>
      </w:r>
      <w:r w:rsidRPr="00F31F88">
        <w:rPr>
          <w:rFonts w:ascii="Calibri" w:hAnsi="Calibri" w:cs="Calibri"/>
          <w:color w:val="000000"/>
        </w:rPr>
        <w:t>дате</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выбранного столбца типа Дата/Время. Вместе с преобразованием Только время (Time Only) можно разделить столбец Дата/Время на два отдельных столбца, типов Дата и Время, что упрощает модель, уменьшает размер отчета и сокращает объем требуемой для него памяти.</w:t>
      </w:r>
    </w:p>
    <w:p w14:paraId="1749CC1C"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Год</w:t>
      </w:r>
      <w:r w:rsidRPr="00F31F88">
        <w:rPr>
          <w:rFonts w:cstheme="minorHAnsi"/>
          <w:color w:val="000000"/>
        </w:rPr>
        <w:t xml:space="preserve"> (Year)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столбца</w:t>
      </w:r>
      <w:r w:rsidRPr="00F31F88">
        <w:rPr>
          <w:rFonts w:cstheme="minorHAnsi"/>
          <w:color w:val="000000"/>
        </w:rPr>
        <w:t xml:space="preserve"> </w:t>
      </w:r>
      <w:r w:rsidRPr="00F31F88">
        <w:rPr>
          <w:rFonts w:ascii="Calibri" w:hAnsi="Calibri" w:cs="Calibri"/>
          <w:color w:val="000000"/>
        </w:rPr>
        <w:t>типа</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w:t>
      </w:r>
      <w:r w:rsidRPr="00F31F88">
        <w:rPr>
          <w:rFonts w:ascii="Calibri" w:hAnsi="Calibri" w:cs="Calibri"/>
          <w:color w:val="000000"/>
        </w:rPr>
        <w:t>Время</w:t>
      </w:r>
      <w:r w:rsidRPr="00F31F88">
        <w:rPr>
          <w:rFonts w:cstheme="minorHAnsi"/>
          <w:color w:val="000000"/>
        </w:rPr>
        <w:t xml:space="preserve"> </w:t>
      </w:r>
      <w:r w:rsidRPr="00F31F88">
        <w:rPr>
          <w:rFonts w:ascii="Calibri" w:hAnsi="Calibri" w:cs="Calibri"/>
          <w:color w:val="000000"/>
        </w:rPr>
        <w:t>часть</w:t>
      </w:r>
      <w:r w:rsidRPr="00F31F88">
        <w:rPr>
          <w:rFonts w:cstheme="minorHAnsi"/>
          <w:color w:val="000000"/>
        </w:rPr>
        <w:t xml:space="preserve">, </w:t>
      </w:r>
      <w:proofErr w:type="gramStart"/>
      <w:r w:rsidRPr="00F31F88">
        <w:rPr>
          <w:rFonts w:ascii="Calibri" w:hAnsi="Calibri" w:cs="Calibri"/>
          <w:color w:val="000000"/>
        </w:rPr>
        <w:t>относя</w:t>
      </w:r>
      <w:r w:rsidRPr="00F31F88">
        <w:rPr>
          <w:rFonts w:cstheme="minorHAnsi"/>
          <w:color w:val="000000"/>
        </w:rPr>
        <w:t>-</w:t>
      </w:r>
      <w:proofErr w:type="spellStart"/>
      <w:r w:rsidRPr="00F31F88">
        <w:rPr>
          <w:rFonts w:ascii="Calibri" w:hAnsi="Calibri" w:cs="Calibri"/>
          <w:color w:val="000000"/>
        </w:rPr>
        <w:t>щуюся</w:t>
      </w:r>
      <w:proofErr w:type="spellEnd"/>
      <w:proofErr w:type="gramEnd"/>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году</w:t>
      </w:r>
      <w:r w:rsidRPr="00F31F88">
        <w:rPr>
          <w:rFonts w:cstheme="minorHAnsi"/>
          <w:color w:val="000000"/>
        </w:rPr>
        <w:t>.</w:t>
      </w:r>
    </w:p>
    <w:p w14:paraId="0527FEBB"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Начало</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 xml:space="preserve"> (Start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Yea</w:t>
      </w:r>
      <w:proofErr w:type="spellEnd"/>
      <w:r w:rsidRPr="00F31F88">
        <w:rPr>
          <w:rFonts w:cstheme="minorHAnsi"/>
          <w:color w:val="000000"/>
        </w:rPr>
        <w:t>^/</w:t>
      </w:r>
      <w:r w:rsidRPr="00F31F88">
        <w:rPr>
          <w:rFonts w:ascii="Calibri" w:hAnsi="Calibri" w:cs="Calibri"/>
          <w:color w:val="000000"/>
        </w:rPr>
        <w:t>Конец</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 xml:space="preserve"> (End </w:t>
      </w:r>
      <w:proofErr w:type="spellStart"/>
      <w:r w:rsidRPr="00F31F88">
        <w:rPr>
          <w:rFonts w:cstheme="minorHAnsi"/>
          <w:color w:val="000000"/>
        </w:rPr>
        <w:t>of</w:t>
      </w:r>
      <w:proofErr w:type="spellEnd"/>
      <w:r w:rsidRPr="00F31F88">
        <w:rPr>
          <w:rFonts w:cstheme="minorHAnsi"/>
          <w:color w:val="000000"/>
        </w:rPr>
        <w:t xml:space="preserve"> Year)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первый</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последний</w:t>
      </w:r>
      <w:r w:rsidRPr="00F31F88">
        <w:rPr>
          <w:rFonts w:cstheme="minorHAnsi"/>
          <w:color w:val="000000"/>
        </w:rPr>
        <w:t xml:space="preserve"> </w:t>
      </w:r>
      <w:r w:rsidRPr="00F31F88">
        <w:rPr>
          <w:rFonts w:ascii="Calibri" w:hAnsi="Calibri" w:cs="Calibri"/>
          <w:color w:val="000000"/>
        </w:rPr>
        <w:t>день</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значение</w:t>
      </w:r>
      <w:r w:rsidRPr="00F31F88">
        <w:rPr>
          <w:rFonts w:cstheme="minorHAnsi"/>
          <w:color w:val="000000"/>
        </w:rPr>
        <w:t xml:space="preserve"> </w:t>
      </w:r>
      <w:r w:rsidRPr="00F31F88">
        <w:rPr>
          <w:rFonts w:ascii="Calibri" w:hAnsi="Calibri" w:cs="Calibri"/>
          <w:color w:val="000000"/>
        </w:rPr>
        <w:t>типа</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w:t>
      </w:r>
    </w:p>
    <w:p w14:paraId="6A63F40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Месяц</w:t>
      </w:r>
      <w:r w:rsidRPr="00F31F88">
        <w:rPr>
          <w:rFonts w:cstheme="minorHAnsi"/>
          <w:color w:val="000000"/>
        </w:rPr>
        <w:t xml:space="preserve"> (</w:t>
      </w:r>
      <w:proofErr w:type="spellStart"/>
      <w:r w:rsidRPr="00F31F88">
        <w:rPr>
          <w:rFonts w:cstheme="minorHAnsi"/>
          <w:color w:val="000000"/>
        </w:rPr>
        <w:t>Month</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часть</w:t>
      </w:r>
      <w:r w:rsidRPr="00F31F88">
        <w:rPr>
          <w:rFonts w:cstheme="minorHAnsi"/>
          <w:color w:val="000000"/>
        </w:rPr>
        <w:t xml:space="preserve">, </w:t>
      </w:r>
      <w:r w:rsidRPr="00F31F88">
        <w:rPr>
          <w:rFonts w:ascii="Calibri" w:hAnsi="Calibri" w:cs="Calibri"/>
          <w:color w:val="000000"/>
        </w:rPr>
        <w:t>относящую</w:t>
      </w:r>
      <w:r w:rsidRPr="00F31F88">
        <w:rPr>
          <w:rFonts w:cstheme="minorHAnsi"/>
          <w:color w:val="000000"/>
        </w:rPr>
        <w:t>ся к месяцу из столбца типа Дата или Дата/Время.</w:t>
      </w:r>
    </w:p>
    <w:p w14:paraId="1795447A"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Начало</w:t>
      </w:r>
      <w:r w:rsidRPr="00F31F88">
        <w:rPr>
          <w:rFonts w:cstheme="minorHAnsi"/>
          <w:color w:val="000000"/>
        </w:rPr>
        <w:t xml:space="preserve"> </w:t>
      </w:r>
      <w:r w:rsidRPr="00F31F88">
        <w:rPr>
          <w:rFonts w:ascii="Calibri" w:hAnsi="Calibri" w:cs="Calibri"/>
          <w:color w:val="000000"/>
        </w:rPr>
        <w:t>месяца</w:t>
      </w:r>
      <w:r w:rsidRPr="00F31F88">
        <w:rPr>
          <w:rFonts w:cstheme="minorHAnsi"/>
          <w:color w:val="000000"/>
        </w:rPr>
        <w:t xml:space="preserve"> (Start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Month</w:t>
      </w:r>
      <w:proofErr w:type="spellEnd"/>
      <w:r w:rsidRPr="00F31F88">
        <w:rPr>
          <w:rFonts w:cstheme="minorHAnsi"/>
          <w:color w:val="000000"/>
        </w:rPr>
        <w:t>)/</w:t>
      </w:r>
      <w:r w:rsidRPr="00F31F88">
        <w:rPr>
          <w:rFonts w:ascii="Calibri" w:hAnsi="Calibri" w:cs="Calibri"/>
          <w:color w:val="000000"/>
        </w:rPr>
        <w:t>Конец</w:t>
      </w:r>
      <w:r w:rsidRPr="00F31F88">
        <w:rPr>
          <w:rFonts w:cstheme="minorHAnsi"/>
          <w:color w:val="000000"/>
        </w:rPr>
        <w:t xml:space="preserve"> </w:t>
      </w:r>
      <w:r w:rsidRPr="00F31F88">
        <w:rPr>
          <w:rFonts w:ascii="Calibri" w:hAnsi="Calibri" w:cs="Calibri"/>
          <w:color w:val="000000"/>
        </w:rPr>
        <w:t>месяца</w:t>
      </w:r>
      <w:r w:rsidRPr="00F31F88">
        <w:rPr>
          <w:rFonts w:cstheme="minorHAnsi"/>
          <w:color w:val="000000"/>
        </w:rPr>
        <w:t xml:space="preserve"> (End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Month</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первый</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последний</w:t>
      </w:r>
      <w:r w:rsidRPr="00F31F88">
        <w:rPr>
          <w:rFonts w:cstheme="minorHAnsi"/>
          <w:color w:val="000000"/>
        </w:rPr>
        <w:t xml:space="preserve"> </w:t>
      </w:r>
      <w:r w:rsidRPr="00F31F88">
        <w:rPr>
          <w:rFonts w:ascii="Calibri" w:hAnsi="Calibri" w:cs="Calibri"/>
          <w:color w:val="000000"/>
        </w:rPr>
        <w:t>день</w:t>
      </w:r>
      <w:r w:rsidRPr="00F31F88">
        <w:rPr>
          <w:rFonts w:cstheme="minorHAnsi"/>
          <w:color w:val="000000"/>
        </w:rPr>
        <w:t xml:space="preserve"> </w:t>
      </w:r>
      <w:r w:rsidRPr="00F31F88">
        <w:rPr>
          <w:rFonts w:ascii="Calibri" w:hAnsi="Calibri" w:cs="Calibri"/>
          <w:color w:val="000000"/>
        </w:rPr>
        <w:t>месяца</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значение</w:t>
      </w:r>
      <w:r w:rsidRPr="00F31F88">
        <w:rPr>
          <w:rFonts w:cstheme="minorHAnsi"/>
          <w:color w:val="000000"/>
        </w:rPr>
        <w:t xml:space="preserve"> </w:t>
      </w:r>
      <w:r w:rsidRPr="00F31F88">
        <w:rPr>
          <w:rFonts w:ascii="Calibri" w:hAnsi="Calibri" w:cs="Calibri"/>
          <w:color w:val="000000"/>
        </w:rPr>
        <w:t>типа</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w:t>
      </w:r>
    </w:p>
    <w:p w14:paraId="5470BBE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Дней</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месяце</w:t>
      </w:r>
      <w:r w:rsidRPr="00F31F88">
        <w:rPr>
          <w:rFonts w:cstheme="minorHAnsi"/>
          <w:color w:val="000000"/>
        </w:rPr>
        <w:t xml:space="preserve"> (</w:t>
      </w:r>
      <w:proofErr w:type="spellStart"/>
      <w:r w:rsidRPr="00F31F88">
        <w:rPr>
          <w:rFonts w:cstheme="minorHAnsi"/>
          <w:color w:val="000000"/>
        </w:rPr>
        <w:t>Days</w:t>
      </w:r>
      <w:proofErr w:type="spellEnd"/>
      <w:r w:rsidRPr="00F31F88">
        <w:rPr>
          <w:rFonts w:cstheme="minorHAnsi"/>
          <w:color w:val="000000"/>
        </w:rPr>
        <w:t xml:space="preserve"> </w:t>
      </w:r>
      <w:proofErr w:type="spellStart"/>
      <w:r w:rsidRPr="00F31F88">
        <w:rPr>
          <w:rFonts w:cstheme="minorHAnsi"/>
          <w:color w:val="000000"/>
        </w:rPr>
        <w:t>in</w:t>
      </w:r>
      <w:proofErr w:type="spellEnd"/>
      <w:r w:rsidRPr="00F31F88">
        <w:rPr>
          <w:rFonts w:cstheme="minorHAnsi"/>
          <w:color w:val="000000"/>
        </w:rPr>
        <w:t xml:space="preserve"> </w:t>
      </w:r>
      <w:proofErr w:type="spellStart"/>
      <w:r w:rsidRPr="00F31F88">
        <w:rPr>
          <w:rFonts w:cstheme="minorHAnsi"/>
          <w:color w:val="000000"/>
        </w:rPr>
        <w:t>Month</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вычисляет</w:t>
      </w:r>
      <w:r w:rsidRPr="00F31F88">
        <w:rPr>
          <w:rFonts w:cstheme="minorHAnsi"/>
          <w:color w:val="000000"/>
        </w:rPr>
        <w:t xml:space="preserve"> </w:t>
      </w:r>
      <w:r w:rsidRPr="00F31F88">
        <w:rPr>
          <w:rFonts w:ascii="Calibri" w:hAnsi="Calibri" w:cs="Calibri"/>
          <w:color w:val="000000"/>
        </w:rPr>
        <w:t>число</w:t>
      </w:r>
      <w:r w:rsidRPr="00F31F88">
        <w:rPr>
          <w:rFonts w:cstheme="minorHAnsi"/>
          <w:color w:val="000000"/>
        </w:rPr>
        <w:t xml:space="preserve"> </w:t>
      </w:r>
      <w:r w:rsidRPr="00F31F88">
        <w:rPr>
          <w:rFonts w:ascii="Calibri" w:hAnsi="Calibri" w:cs="Calibri"/>
          <w:color w:val="000000"/>
        </w:rPr>
        <w:t>дней</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текущем</w:t>
      </w:r>
      <w:r w:rsidRPr="00F31F88">
        <w:rPr>
          <w:rFonts w:cstheme="minorHAnsi"/>
          <w:color w:val="000000"/>
        </w:rPr>
        <w:t xml:space="preserve"> </w:t>
      </w:r>
      <w:r w:rsidRPr="00F31F88">
        <w:rPr>
          <w:rFonts w:ascii="Calibri" w:hAnsi="Calibri" w:cs="Calibri"/>
          <w:color w:val="000000"/>
        </w:rPr>
        <w:t>месяце</w:t>
      </w:r>
      <w:r w:rsidRPr="00F31F88">
        <w:rPr>
          <w:rFonts w:cstheme="minorHAnsi"/>
          <w:color w:val="000000"/>
        </w:rPr>
        <w:t xml:space="preserve"> </w:t>
      </w:r>
      <w:proofErr w:type="gramStart"/>
      <w:r w:rsidRPr="00F31F88">
        <w:rPr>
          <w:rFonts w:ascii="Calibri" w:hAnsi="Calibri" w:cs="Calibri"/>
          <w:color w:val="000000"/>
        </w:rPr>
        <w:t>вы</w:t>
      </w:r>
      <w:r w:rsidRPr="00F31F88">
        <w:rPr>
          <w:rFonts w:cstheme="minorHAnsi"/>
          <w:color w:val="000000"/>
        </w:rPr>
        <w:t>-</w:t>
      </w:r>
      <w:r w:rsidRPr="00F31F88">
        <w:rPr>
          <w:rFonts w:ascii="Calibri" w:hAnsi="Calibri" w:cs="Calibri"/>
          <w:color w:val="000000"/>
        </w:rPr>
        <w:t>бр</w:t>
      </w:r>
      <w:r w:rsidRPr="00F31F88">
        <w:rPr>
          <w:rFonts w:cstheme="minorHAnsi"/>
          <w:color w:val="000000"/>
        </w:rPr>
        <w:t>анного</w:t>
      </w:r>
      <w:proofErr w:type="gramEnd"/>
      <w:r w:rsidRPr="00F31F88">
        <w:rPr>
          <w:rFonts w:cstheme="minorHAnsi"/>
          <w:color w:val="000000"/>
        </w:rPr>
        <w:t xml:space="preserve"> столбца типа Дата.</w:t>
      </w:r>
    </w:p>
    <w:p w14:paraId="03E6A1D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Название</w:t>
      </w:r>
      <w:r w:rsidRPr="00F31F88">
        <w:rPr>
          <w:rFonts w:cstheme="minorHAnsi"/>
          <w:color w:val="000000"/>
        </w:rPr>
        <w:t xml:space="preserve"> </w:t>
      </w:r>
      <w:r w:rsidRPr="00F31F88">
        <w:rPr>
          <w:rFonts w:ascii="Calibri" w:hAnsi="Calibri" w:cs="Calibri"/>
          <w:color w:val="000000"/>
        </w:rPr>
        <w:t>месяца</w:t>
      </w:r>
      <w:r w:rsidRPr="00F31F88">
        <w:rPr>
          <w:rFonts w:cstheme="minorHAnsi"/>
          <w:color w:val="000000"/>
        </w:rPr>
        <w:t xml:space="preserve"> (Name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Month</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возвращает</w:t>
      </w:r>
      <w:r w:rsidRPr="00F31F88">
        <w:rPr>
          <w:rFonts w:cstheme="minorHAnsi"/>
          <w:color w:val="000000"/>
        </w:rPr>
        <w:t xml:space="preserve"> </w:t>
      </w:r>
      <w:r w:rsidRPr="00F31F88">
        <w:rPr>
          <w:rFonts w:ascii="Calibri" w:hAnsi="Calibri" w:cs="Calibri"/>
          <w:color w:val="000000"/>
        </w:rPr>
        <w:t>название</w:t>
      </w:r>
      <w:r w:rsidRPr="00F31F88">
        <w:rPr>
          <w:rFonts w:cstheme="minorHAnsi"/>
          <w:color w:val="000000"/>
        </w:rPr>
        <w:t xml:space="preserve"> </w:t>
      </w:r>
      <w:r w:rsidRPr="00F31F88">
        <w:rPr>
          <w:rFonts w:ascii="Calibri" w:hAnsi="Calibri" w:cs="Calibri"/>
          <w:color w:val="000000"/>
        </w:rPr>
        <w:t>месяца</w:t>
      </w:r>
      <w:r w:rsidRPr="00F31F88">
        <w:rPr>
          <w:rFonts w:cstheme="minorHAnsi"/>
          <w:color w:val="000000"/>
        </w:rPr>
        <w:t>.</w:t>
      </w:r>
    </w:p>
    <w:p w14:paraId="41DB325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Квартал</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 xml:space="preserve"> (</w:t>
      </w:r>
      <w:proofErr w:type="spellStart"/>
      <w:r w:rsidRPr="00F31F88">
        <w:rPr>
          <w:rFonts w:cstheme="minorHAnsi"/>
          <w:color w:val="000000"/>
        </w:rPr>
        <w:t>Quarter</w:t>
      </w:r>
      <w:proofErr w:type="spellEnd"/>
      <w:r w:rsidRPr="00F31F88">
        <w:rPr>
          <w:rFonts w:cstheme="minorHAnsi"/>
          <w:color w:val="000000"/>
        </w:rPr>
        <w:t xml:space="preserve"> </w:t>
      </w:r>
      <w:proofErr w:type="spellStart"/>
      <w:r w:rsidRPr="00F31F88">
        <w:rPr>
          <w:rFonts w:cstheme="minorHAnsi"/>
          <w:color w:val="000000"/>
        </w:rPr>
        <w:t>of</w:t>
      </w:r>
      <w:proofErr w:type="spellEnd"/>
      <w:r w:rsidRPr="00F31F88">
        <w:rPr>
          <w:rFonts w:cstheme="minorHAnsi"/>
          <w:color w:val="000000"/>
        </w:rPr>
        <w:t xml:space="preserve"> Year)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возвращает</w:t>
      </w:r>
      <w:r w:rsidRPr="00F31F88">
        <w:rPr>
          <w:rFonts w:cstheme="minorHAnsi"/>
          <w:color w:val="000000"/>
        </w:rPr>
        <w:t xml:space="preserve"> </w:t>
      </w:r>
      <w:r w:rsidRPr="00F31F88">
        <w:rPr>
          <w:rFonts w:ascii="Calibri" w:hAnsi="Calibri" w:cs="Calibri"/>
          <w:color w:val="000000"/>
        </w:rPr>
        <w:t>квартал</w:t>
      </w:r>
      <w:r w:rsidRPr="00F31F88">
        <w:rPr>
          <w:rFonts w:cstheme="minorHAnsi"/>
          <w:color w:val="000000"/>
        </w:rPr>
        <w:t xml:space="preserve"> </w:t>
      </w:r>
      <w:r w:rsidRPr="00F31F88">
        <w:rPr>
          <w:rFonts w:ascii="Calibri" w:hAnsi="Calibri" w:cs="Calibri"/>
          <w:color w:val="000000"/>
        </w:rPr>
        <w:t>текущего</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w:t>
      </w:r>
    </w:p>
    <w:p w14:paraId="1126CB70" w14:textId="683BBD54"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Начало</w:t>
      </w:r>
      <w:r w:rsidRPr="00F31F88">
        <w:rPr>
          <w:rFonts w:cstheme="minorHAnsi"/>
          <w:color w:val="000000"/>
        </w:rPr>
        <w:t xml:space="preserve"> </w:t>
      </w:r>
      <w:r w:rsidRPr="00F31F88">
        <w:rPr>
          <w:rFonts w:ascii="Calibri" w:hAnsi="Calibri" w:cs="Calibri"/>
          <w:color w:val="000000"/>
        </w:rPr>
        <w:t>квартала</w:t>
      </w:r>
      <w:r w:rsidRPr="00F31F88">
        <w:rPr>
          <w:rFonts w:cstheme="minorHAnsi"/>
          <w:color w:val="000000"/>
        </w:rPr>
        <w:t xml:space="preserve"> (Start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Quarter</w:t>
      </w:r>
      <w:proofErr w:type="spellEnd"/>
      <w:r w:rsidRPr="00F31F88">
        <w:rPr>
          <w:rFonts w:cstheme="minorHAnsi"/>
          <w:color w:val="000000"/>
        </w:rPr>
        <w:t>)/</w:t>
      </w:r>
      <w:r w:rsidRPr="00F31F88">
        <w:rPr>
          <w:rFonts w:ascii="Calibri" w:hAnsi="Calibri" w:cs="Calibri"/>
          <w:color w:val="000000"/>
        </w:rPr>
        <w:t>Конец</w:t>
      </w:r>
      <w:r w:rsidRPr="00F31F88">
        <w:rPr>
          <w:rFonts w:cstheme="minorHAnsi"/>
          <w:color w:val="000000"/>
        </w:rPr>
        <w:t xml:space="preserve"> </w:t>
      </w:r>
      <w:r w:rsidRPr="00F31F88">
        <w:rPr>
          <w:rFonts w:ascii="Calibri" w:hAnsi="Calibri" w:cs="Calibri"/>
          <w:color w:val="000000"/>
        </w:rPr>
        <w:t>квартала</w:t>
      </w:r>
      <w:r w:rsidRPr="00F31F88">
        <w:rPr>
          <w:rFonts w:cstheme="minorHAnsi"/>
          <w:color w:val="000000"/>
        </w:rPr>
        <w:t xml:space="preserve"> (End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Quarter</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первый</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посл</w:t>
      </w:r>
      <w:r w:rsidRPr="00F31F88">
        <w:rPr>
          <w:rFonts w:cstheme="minorHAnsi"/>
          <w:color w:val="000000"/>
        </w:rPr>
        <w:t>едний день квартала как значение типа Дата.</w:t>
      </w:r>
    </w:p>
    <w:p w14:paraId="18573206" w14:textId="56DB3813"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Неделя</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 xml:space="preserve"> (Week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Yea</w:t>
      </w:r>
      <w:proofErr w:type="spellEnd"/>
      <w:r w:rsidRPr="00F31F88">
        <w:rPr>
          <w:rFonts w:cstheme="minorHAnsi"/>
          <w:color w:val="000000"/>
        </w:rPr>
        <w:t>^/</w:t>
      </w:r>
      <w:r w:rsidRPr="00F31F88">
        <w:rPr>
          <w:rFonts w:ascii="Calibri" w:hAnsi="Calibri" w:cs="Calibri"/>
          <w:color w:val="000000"/>
        </w:rPr>
        <w:t>Неделя</w:t>
      </w:r>
      <w:r w:rsidRPr="00F31F88">
        <w:rPr>
          <w:rFonts w:cstheme="minorHAnsi"/>
          <w:color w:val="000000"/>
        </w:rPr>
        <w:t xml:space="preserve"> </w:t>
      </w:r>
      <w:r w:rsidRPr="00F31F88">
        <w:rPr>
          <w:rFonts w:ascii="Calibri" w:hAnsi="Calibri" w:cs="Calibri"/>
          <w:color w:val="000000"/>
        </w:rPr>
        <w:t>месяца</w:t>
      </w:r>
      <w:r w:rsidRPr="00F31F88">
        <w:rPr>
          <w:rFonts w:cstheme="minorHAnsi"/>
          <w:color w:val="000000"/>
        </w:rPr>
        <w:t xml:space="preserve"> (Week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Month</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вычисляет</w:t>
      </w:r>
      <w:r w:rsidRPr="00F31F88">
        <w:rPr>
          <w:rFonts w:cstheme="minorHAnsi"/>
          <w:color w:val="000000"/>
        </w:rPr>
        <w:t xml:space="preserve"> </w:t>
      </w:r>
      <w:r w:rsidRPr="00F31F88">
        <w:rPr>
          <w:rFonts w:ascii="Calibri" w:hAnsi="Calibri" w:cs="Calibri"/>
          <w:color w:val="000000"/>
        </w:rPr>
        <w:t>номер</w:t>
      </w:r>
      <w:r w:rsidRPr="00F31F88">
        <w:rPr>
          <w:rFonts w:cstheme="minorHAnsi"/>
          <w:color w:val="000000"/>
        </w:rPr>
        <w:t xml:space="preserve"> </w:t>
      </w:r>
      <w:r w:rsidRPr="00F31F88">
        <w:rPr>
          <w:rFonts w:ascii="Calibri" w:hAnsi="Calibri" w:cs="Calibri"/>
          <w:color w:val="000000"/>
        </w:rPr>
        <w:t>недели</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году</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месяце</w:t>
      </w:r>
      <w:r w:rsidRPr="00F31F88">
        <w:rPr>
          <w:rFonts w:cstheme="minorHAnsi"/>
          <w:color w:val="000000"/>
        </w:rPr>
        <w:t>.</w:t>
      </w:r>
    </w:p>
    <w:p w14:paraId="6426DBB5" w14:textId="330314B5"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Начало</w:t>
      </w:r>
      <w:r w:rsidRPr="00F31F88">
        <w:rPr>
          <w:rFonts w:cstheme="minorHAnsi"/>
          <w:color w:val="000000"/>
        </w:rPr>
        <w:t xml:space="preserve"> </w:t>
      </w:r>
      <w:r w:rsidRPr="00F31F88">
        <w:rPr>
          <w:rFonts w:ascii="Calibri" w:hAnsi="Calibri" w:cs="Calibri"/>
          <w:color w:val="000000"/>
        </w:rPr>
        <w:t>недели</w:t>
      </w:r>
      <w:r w:rsidRPr="00F31F88">
        <w:rPr>
          <w:rFonts w:cstheme="minorHAnsi"/>
          <w:color w:val="000000"/>
        </w:rPr>
        <w:t xml:space="preserve"> (Start </w:t>
      </w:r>
      <w:proofErr w:type="spellStart"/>
      <w:r w:rsidRPr="00F31F88">
        <w:rPr>
          <w:rFonts w:cstheme="minorHAnsi"/>
          <w:color w:val="000000"/>
        </w:rPr>
        <w:t>of</w:t>
      </w:r>
      <w:proofErr w:type="spellEnd"/>
      <w:r w:rsidRPr="00F31F88">
        <w:rPr>
          <w:rFonts w:cstheme="minorHAnsi"/>
          <w:color w:val="000000"/>
        </w:rPr>
        <w:t xml:space="preserve"> Week)/</w:t>
      </w:r>
      <w:r w:rsidRPr="00F31F88">
        <w:rPr>
          <w:rFonts w:ascii="Calibri" w:hAnsi="Calibri" w:cs="Calibri"/>
          <w:color w:val="000000"/>
        </w:rPr>
        <w:t>Конец</w:t>
      </w:r>
      <w:r w:rsidRPr="00F31F88">
        <w:rPr>
          <w:rFonts w:cstheme="minorHAnsi"/>
          <w:color w:val="000000"/>
        </w:rPr>
        <w:t xml:space="preserve"> </w:t>
      </w:r>
      <w:r w:rsidRPr="00F31F88">
        <w:rPr>
          <w:rFonts w:ascii="Calibri" w:hAnsi="Calibri" w:cs="Calibri"/>
          <w:color w:val="000000"/>
        </w:rPr>
        <w:t>недели</w:t>
      </w:r>
      <w:r w:rsidRPr="00F31F88">
        <w:rPr>
          <w:rFonts w:cstheme="minorHAnsi"/>
          <w:color w:val="000000"/>
        </w:rPr>
        <w:t xml:space="preserve"> (End </w:t>
      </w:r>
      <w:proofErr w:type="spellStart"/>
      <w:r w:rsidRPr="00F31F88">
        <w:rPr>
          <w:rFonts w:cstheme="minorHAnsi"/>
          <w:color w:val="000000"/>
        </w:rPr>
        <w:t>of</w:t>
      </w:r>
      <w:proofErr w:type="spellEnd"/>
      <w:r w:rsidRPr="00F31F88">
        <w:rPr>
          <w:rFonts w:cstheme="minorHAnsi"/>
          <w:color w:val="000000"/>
        </w:rPr>
        <w:t xml:space="preserve"> Week)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первый</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последний</w:t>
      </w:r>
      <w:r w:rsidRPr="00F31F88">
        <w:rPr>
          <w:rFonts w:cstheme="minorHAnsi"/>
          <w:color w:val="000000"/>
        </w:rPr>
        <w:t xml:space="preserve"> </w:t>
      </w:r>
      <w:r w:rsidRPr="00F31F88">
        <w:rPr>
          <w:rFonts w:ascii="Calibri" w:hAnsi="Calibri" w:cs="Calibri"/>
          <w:color w:val="000000"/>
        </w:rPr>
        <w:t>день</w:t>
      </w:r>
      <w:r w:rsidRPr="00F31F88">
        <w:rPr>
          <w:rFonts w:cstheme="minorHAnsi"/>
          <w:color w:val="000000"/>
        </w:rPr>
        <w:t xml:space="preserve"> </w:t>
      </w:r>
      <w:r w:rsidRPr="00F31F88">
        <w:rPr>
          <w:rFonts w:ascii="Calibri" w:hAnsi="Calibri" w:cs="Calibri"/>
          <w:color w:val="000000"/>
        </w:rPr>
        <w:t>недели</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значение</w:t>
      </w:r>
      <w:r w:rsidRPr="00F31F88">
        <w:rPr>
          <w:rFonts w:cstheme="minorHAnsi"/>
          <w:color w:val="000000"/>
        </w:rPr>
        <w:t xml:space="preserve"> </w:t>
      </w:r>
      <w:r w:rsidRPr="00F31F88">
        <w:rPr>
          <w:rFonts w:ascii="Calibri" w:hAnsi="Calibri" w:cs="Calibri"/>
          <w:color w:val="000000"/>
        </w:rPr>
        <w:t>типа</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w:t>
      </w:r>
    </w:p>
    <w:p w14:paraId="41C78C31"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День</w:t>
      </w:r>
      <w:r w:rsidRPr="00F31F88">
        <w:rPr>
          <w:rFonts w:cstheme="minorHAnsi"/>
          <w:color w:val="000000"/>
        </w:rPr>
        <w:t xml:space="preserve"> (Day)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извлекает</w:t>
      </w:r>
      <w:r w:rsidRPr="00F31F88">
        <w:rPr>
          <w:rFonts w:cstheme="minorHAnsi"/>
          <w:color w:val="000000"/>
        </w:rPr>
        <w:t xml:space="preserve"> </w:t>
      </w:r>
      <w:r w:rsidRPr="00F31F88">
        <w:rPr>
          <w:rFonts w:ascii="Calibri" w:hAnsi="Calibri" w:cs="Calibri"/>
          <w:color w:val="000000"/>
        </w:rPr>
        <w:t>часть</w:t>
      </w:r>
      <w:r w:rsidRPr="00F31F88">
        <w:rPr>
          <w:rFonts w:cstheme="minorHAnsi"/>
          <w:color w:val="000000"/>
        </w:rPr>
        <w:t xml:space="preserve"> </w:t>
      </w:r>
      <w:r w:rsidRPr="00F31F88">
        <w:rPr>
          <w:rFonts w:ascii="Calibri" w:hAnsi="Calibri" w:cs="Calibri"/>
          <w:color w:val="000000"/>
        </w:rPr>
        <w:t>дня</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столбца</w:t>
      </w:r>
      <w:r w:rsidRPr="00F31F88">
        <w:rPr>
          <w:rFonts w:cstheme="minorHAnsi"/>
          <w:color w:val="000000"/>
        </w:rPr>
        <w:t xml:space="preserve"> </w:t>
      </w:r>
      <w:r w:rsidRPr="00F31F88">
        <w:rPr>
          <w:rFonts w:ascii="Calibri" w:hAnsi="Calibri" w:cs="Calibri"/>
          <w:color w:val="000000"/>
        </w:rPr>
        <w:t>типа</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Дата</w:t>
      </w:r>
      <w:r w:rsidRPr="00F31F88">
        <w:rPr>
          <w:rFonts w:cstheme="minorHAnsi"/>
          <w:color w:val="000000"/>
        </w:rPr>
        <w:t>/</w:t>
      </w:r>
      <w:r w:rsidRPr="00F31F88">
        <w:rPr>
          <w:rFonts w:ascii="Calibri" w:hAnsi="Calibri" w:cs="Calibri"/>
          <w:color w:val="000000"/>
        </w:rPr>
        <w:t>Время</w:t>
      </w:r>
      <w:r w:rsidRPr="00F31F88">
        <w:rPr>
          <w:rFonts w:cstheme="minorHAnsi"/>
          <w:color w:val="000000"/>
        </w:rPr>
        <w:t>.</w:t>
      </w:r>
    </w:p>
    <w:p w14:paraId="1F59FAA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Начало</w:t>
      </w:r>
      <w:r w:rsidRPr="00F31F88">
        <w:rPr>
          <w:rFonts w:cstheme="minorHAnsi"/>
          <w:color w:val="000000"/>
        </w:rPr>
        <w:t xml:space="preserve"> </w:t>
      </w:r>
      <w:r w:rsidRPr="00F31F88">
        <w:rPr>
          <w:rFonts w:ascii="Calibri" w:hAnsi="Calibri" w:cs="Calibri"/>
          <w:color w:val="000000"/>
        </w:rPr>
        <w:t>дня</w:t>
      </w:r>
      <w:r w:rsidRPr="00F31F88">
        <w:rPr>
          <w:rFonts w:cstheme="minorHAnsi"/>
          <w:color w:val="000000"/>
        </w:rPr>
        <w:t xml:space="preserve"> (Start </w:t>
      </w:r>
      <w:proofErr w:type="spellStart"/>
      <w:r w:rsidRPr="00F31F88">
        <w:rPr>
          <w:rFonts w:cstheme="minorHAnsi"/>
          <w:color w:val="000000"/>
        </w:rPr>
        <w:t>of</w:t>
      </w:r>
      <w:proofErr w:type="spellEnd"/>
      <w:r w:rsidRPr="00F31F88">
        <w:rPr>
          <w:rFonts w:cstheme="minorHAnsi"/>
          <w:color w:val="000000"/>
        </w:rPr>
        <w:t xml:space="preserve"> Day)/</w:t>
      </w:r>
      <w:r w:rsidRPr="00F31F88">
        <w:rPr>
          <w:rFonts w:ascii="Calibri" w:hAnsi="Calibri" w:cs="Calibri"/>
          <w:color w:val="000000"/>
        </w:rPr>
        <w:t>Конец</w:t>
      </w:r>
      <w:r w:rsidRPr="00F31F88">
        <w:rPr>
          <w:rFonts w:cstheme="minorHAnsi"/>
          <w:color w:val="000000"/>
        </w:rPr>
        <w:t xml:space="preserve"> </w:t>
      </w:r>
      <w:r w:rsidRPr="00F31F88">
        <w:rPr>
          <w:rFonts w:ascii="Calibri" w:hAnsi="Calibri" w:cs="Calibri"/>
          <w:color w:val="000000"/>
        </w:rPr>
        <w:t>дня</w:t>
      </w:r>
      <w:r w:rsidRPr="00F31F88">
        <w:rPr>
          <w:rFonts w:cstheme="minorHAnsi"/>
          <w:color w:val="000000"/>
        </w:rPr>
        <w:t xml:space="preserve"> (End </w:t>
      </w:r>
      <w:proofErr w:type="spellStart"/>
      <w:r w:rsidRPr="00F31F88">
        <w:rPr>
          <w:rFonts w:cstheme="minorHAnsi"/>
          <w:color w:val="000000"/>
        </w:rPr>
        <w:t>of</w:t>
      </w:r>
      <w:proofErr w:type="spellEnd"/>
      <w:r w:rsidRPr="00F31F88">
        <w:rPr>
          <w:rFonts w:cstheme="minorHAnsi"/>
          <w:color w:val="000000"/>
        </w:rPr>
        <w:t xml:space="preserve"> Day)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влекает первую или последнюю дату и время дня из столбца типа Дата/Время.</w:t>
      </w:r>
    </w:p>
    <w:p w14:paraId="59F2DEF8" w14:textId="183E3B7F"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День</w:t>
      </w:r>
      <w:r w:rsidRPr="00F31F88">
        <w:rPr>
          <w:rFonts w:cstheme="minorHAnsi"/>
          <w:color w:val="000000"/>
        </w:rPr>
        <w:t xml:space="preserve"> </w:t>
      </w:r>
      <w:r w:rsidRPr="00F31F88">
        <w:rPr>
          <w:rFonts w:ascii="Calibri" w:hAnsi="Calibri" w:cs="Calibri"/>
          <w:color w:val="000000"/>
        </w:rPr>
        <w:t>недели</w:t>
      </w:r>
      <w:r w:rsidRPr="00F31F88">
        <w:rPr>
          <w:rFonts w:cstheme="minorHAnsi"/>
          <w:color w:val="000000"/>
        </w:rPr>
        <w:t xml:space="preserve"> (Day </w:t>
      </w:r>
      <w:proofErr w:type="spellStart"/>
      <w:r w:rsidRPr="00F31F88">
        <w:rPr>
          <w:rFonts w:cstheme="minorHAnsi"/>
          <w:color w:val="000000"/>
        </w:rPr>
        <w:t>of</w:t>
      </w:r>
      <w:proofErr w:type="spellEnd"/>
      <w:r w:rsidRPr="00F31F88">
        <w:rPr>
          <w:rFonts w:cstheme="minorHAnsi"/>
          <w:color w:val="000000"/>
        </w:rPr>
        <w:t xml:space="preserve"> Week)/</w:t>
      </w:r>
      <w:r w:rsidRPr="00F31F88">
        <w:rPr>
          <w:rFonts w:ascii="Calibri" w:hAnsi="Calibri" w:cs="Calibri"/>
          <w:color w:val="000000"/>
        </w:rPr>
        <w:t>День</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 xml:space="preserve"> (Day </w:t>
      </w:r>
      <w:proofErr w:type="spellStart"/>
      <w:r w:rsidRPr="00F31F88">
        <w:rPr>
          <w:rFonts w:cstheme="minorHAnsi"/>
          <w:color w:val="000000"/>
        </w:rPr>
        <w:t>of</w:t>
      </w:r>
      <w:proofErr w:type="spellEnd"/>
      <w:r w:rsidRPr="00F31F88">
        <w:rPr>
          <w:rFonts w:cstheme="minorHAnsi"/>
          <w:color w:val="000000"/>
        </w:rPr>
        <w:t xml:space="preserve"> Year)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вычисляет</w:t>
      </w:r>
      <w:r w:rsidRPr="00F31F88">
        <w:rPr>
          <w:rFonts w:cstheme="minorHAnsi"/>
          <w:color w:val="000000"/>
        </w:rPr>
        <w:t xml:space="preserve"> </w:t>
      </w:r>
      <w:r w:rsidRPr="00F31F88">
        <w:rPr>
          <w:rFonts w:ascii="Calibri" w:hAnsi="Calibri" w:cs="Calibri"/>
          <w:color w:val="000000"/>
        </w:rPr>
        <w:t>номер</w:t>
      </w:r>
      <w:r w:rsidRPr="00F31F88">
        <w:rPr>
          <w:rFonts w:cstheme="minorHAnsi"/>
          <w:color w:val="000000"/>
        </w:rPr>
        <w:t xml:space="preserve"> </w:t>
      </w:r>
      <w:r w:rsidRPr="00F31F88">
        <w:rPr>
          <w:rFonts w:ascii="Calibri" w:hAnsi="Calibri" w:cs="Calibri"/>
          <w:color w:val="000000"/>
        </w:rPr>
        <w:t>текущего</w:t>
      </w:r>
      <w:r w:rsidRPr="00F31F88">
        <w:rPr>
          <w:rFonts w:cstheme="minorHAnsi"/>
          <w:color w:val="000000"/>
        </w:rPr>
        <w:t xml:space="preserve"> </w:t>
      </w:r>
      <w:r w:rsidRPr="00F31F88">
        <w:rPr>
          <w:rFonts w:ascii="Calibri" w:hAnsi="Calibri" w:cs="Calibri"/>
          <w:color w:val="000000"/>
        </w:rPr>
        <w:t>дня</w:t>
      </w:r>
      <w:r w:rsidRPr="00F31F88">
        <w:rPr>
          <w:rFonts w:cstheme="minorHAnsi"/>
          <w:color w:val="000000"/>
        </w:rPr>
        <w:t xml:space="preserve"> </w:t>
      </w:r>
      <w:r w:rsidRPr="00F31F88">
        <w:rPr>
          <w:rFonts w:ascii="Calibri" w:hAnsi="Calibri" w:cs="Calibri"/>
          <w:color w:val="000000"/>
        </w:rPr>
        <w:t>недели</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года</w:t>
      </w:r>
      <w:r w:rsidRPr="00F31F88">
        <w:rPr>
          <w:rFonts w:cstheme="minorHAnsi"/>
          <w:color w:val="000000"/>
        </w:rPr>
        <w:t>.</w:t>
      </w:r>
    </w:p>
    <w:p w14:paraId="5560B04D"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Название</w:t>
      </w:r>
      <w:r w:rsidRPr="00F31F88">
        <w:rPr>
          <w:rFonts w:cstheme="minorHAnsi"/>
          <w:color w:val="000000"/>
        </w:rPr>
        <w:t xml:space="preserve"> </w:t>
      </w:r>
      <w:r w:rsidRPr="00F31F88">
        <w:rPr>
          <w:rFonts w:ascii="Calibri" w:hAnsi="Calibri" w:cs="Calibri"/>
          <w:color w:val="000000"/>
        </w:rPr>
        <w:t>дня</w:t>
      </w:r>
      <w:r w:rsidRPr="00F31F88">
        <w:rPr>
          <w:rFonts w:cstheme="minorHAnsi"/>
          <w:color w:val="000000"/>
        </w:rPr>
        <w:t xml:space="preserve"> (Name </w:t>
      </w:r>
      <w:proofErr w:type="spellStart"/>
      <w:r w:rsidRPr="00F31F88">
        <w:rPr>
          <w:rFonts w:cstheme="minorHAnsi"/>
          <w:color w:val="000000"/>
        </w:rPr>
        <w:t>of</w:t>
      </w:r>
      <w:proofErr w:type="spellEnd"/>
      <w:r w:rsidRPr="00F31F88">
        <w:rPr>
          <w:rFonts w:cstheme="minorHAnsi"/>
          <w:color w:val="000000"/>
        </w:rPr>
        <w:t xml:space="preserve"> Day)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возвращает</w:t>
      </w:r>
      <w:r w:rsidRPr="00F31F88">
        <w:rPr>
          <w:rFonts w:cstheme="minorHAnsi"/>
          <w:color w:val="000000"/>
        </w:rPr>
        <w:t xml:space="preserve"> </w:t>
      </w:r>
      <w:r w:rsidRPr="00F31F88">
        <w:rPr>
          <w:rFonts w:ascii="Calibri" w:hAnsi="Calibri" w:cs="Calibri"/>
          <w:color w:val="000000"/>
        </w:rPr>
        <w:t>название</w:t>
      </w:r>
      <w:r w:rsidRPr="00F31F88">
        <w:rPr>
          <w:rFonts w:cstheme="minorHAnsi"/>
          <w:color w:val="000000"/>
        </w:rPr>
        <w:t xml:space="preserve"> </w:t>
      </w:r>
      <w:r w:rsidRPr="00F31F88">
        <w:rPr>
          <w:rFonts w:ascii="Calibri" w:hAnsi="Calibri" w:cs="Calibri"/>
          <w:color w:val="000000"/>
        </w:rPr>
        <w:t>дня</w:t>
      </w:r>
      <w:r w:rsidRPr="00F31F88">
        <w:rPr>
          <w:rFonts w:cstheme="minorHAnsi"/>
          <w:color w:val="000000"/>
        </w:rPr>
        <w:t xml:space="preserve"> (</w:t>
      </w:r>
      <w:r w:rsidRPr="00F31F88">
        <w:rPr>
          <w:rFonts w:ascii="Calibri" w:hAnsi="Calibri" w:cs="Calibri"/>
          <w:color w:val="000000"/>
        </w:rPr>
        <w:t>например</w:t>
      </w:r>
      <w:r w:rsidRPr="00F31F88">
        <w:rPr>
          <w:rFonts w:cstheme="minorHAnsi"/>
          <w:color w:val="000000"/>
        </w:rPr>
        <w:t xml:space="preserve">, </w:t>
      </w:r>
      <w:proofErr w:type="gramStart"/>
      <w:r w:rsidRPr="00F31F88">
        <w:rPr>
          <w:rFonts w:ascii="Calibri" w:hAnsi="Calibri" w:cs="Calibri"/>
          <w:color w:val="000000"/>
        </w:rPr>
        <w:t>Воскресе</w:t>
      </w:r>
      <w:r w:rsidRPr="00F31F88">
        <w:rPr>
          <w:rFonts w:cstheme="minorHAnsi"/>
          <w:color w:val="000000"/>
        </w:rPr>
        <w:t>-</w:t>
      </w:r>
      <w:proofErr w:type="spellStart"/>
      <w:r w:rsidRPr="00F31F88">
        <w:rPr>
          <w:rFonts w:ascii="Calibri" w:hAnsi="Calibri" w:cs="Calibri"/>
          <w:color w:val="000000"/>
        </w:rPr>
        <w:t>нье</w:t>
      </w:r>
      <w:proofErr w:type="spellEnd"/>
      <w:proofErr w:type="gramEnd"/>
      <w:r w:rsidRPr="00F31F88">
        <w:rPr>
          <w:rFonts w:cstheme="minorHAnsi"/>
          <w:color w:val="000000"/>
        </w:rPr>
        <w:t xml:space="preserve">, </w:t>
      </w:r>
      <w:r w:rsidRPr="00F31F88">
        <w:rPr>
          <w:rFonts w:ascii="Calibri" w:hAnsi="Calibri" w:cs="Calibri"/>
          <w:color w:val="000000"/>
        </w:rPr>
        <w:t>П</w:t>
      </w:r>
      <w:r w:rsidRPr="00F31F88">
        <w:rPr>
          <w:rFonts w:cstheme="minorHAnsi"/>
          <w:color w:val="000000"/>
        </w:rPr>
        <w:t>онедельник).</w:t>
      </w:r>
    </w:p>
    <w:p w14:paraId="79585C80" w14:textId="77777777" w:rsidR="00F31F88" w:rsidRPr="00F31F88" w:rsidRDefault="00F31F88" w:rsidP="00F31F88">
      <w:pPr>
        <w:rPr>
          <w:rFonts w:cstheme="minorHAnsi"/>
          <w:color w:val="000000"/>
        </w:rPr>
      </w:pPr>
      <w:r w:rsidRPr="00F31F88">
        <w:rPr>
          <w:rFonts w:cstheme="minorHAnsi"/>
          <w:color w:val="000000"/>
        </w:rPr>
        <w:t xml:space="preserve">При выборе нескольких столбцов типа Дата или Дата/Время также можно </w:t>
      </w:r>
      <w:proofErr w:type="gramStart"/>
      <w:r w:rsidRPr="00F31F88">
        <w:rPr>
          <w:rFonts w:cstheme="minorHAnsi"/>
          <w:color w:val="000000"/>
        </w:rPr>
        <w:t>при-менять</w:t>
      </w:r>
      <w:proofErr w:type="gramEnd"/>
      <w:r w:rsidRPr="00F31F88">
        <w:rPr>
          <w:rFonts w:cstheme="minorHAnsi"/>
          <w:color w:val="000000"/>
        </w:rPr>
        <w:t xml:space="preserve"> команду Вычесть дни (</w:t>
      </w:r>
      <w:proofErr w:type="spellStart"/>
      <w:r w:rsidRPr="00F31F88">
        <w:rPr>
          <w:rFonts w:cstheme="minorHAnsi"/>
          <w:color w:val="000000"/>
        </w:rPr>
        <w:t>Subtract</w:t>
      </w:r>
      <w:proofErr w:type="spellEnd"/>
      <w:r w:rsidRPr="00F31F88">
        <w:rPr>
          <w:rFonts w:cstheme="minorHAnsi"/>
          <w:color w:val="000000"/>
        </w:rPr>
        <w:t xml:space="preserve"> </w:t>
      </w:r>
      <w:proofErr w:type="spellStart"/>
      <w:r w:rsidRPr="00F31F88">
        <w:rPr>
          <w:rFonts w:cstheme="minorHAnsi"/>
          <w:color w:val="000000"/>
        </w:rPr>
        <w:t>Days</w:t>
      </w:r>
      <w:proofErr w:type="spellEnd"/>
      <w:r w:rsidRPr="00F31F88">
        <w:rPr>
          <w:rFonts w:cstheme="minorHAnsi"/>
          <w:color w:val="000000"/>
        </w:rPr>
        <w:t>) для расчета времени, прошедшего между двумя датами, или вычислять самые ранние или самые поздние даты.</w:t>
      </w:r>
    </w:p>
    <w:p w14:paraId="4DE1953B" w14:textId="77777777" w:rsidR="00F31F88" w:rsidRPr="00F31F88" w:rsidRDefault="00F31F88" w:rsidP="00F31F88">
      <w:pPr>
        <w:rPr>
          <w:rFonts w:cstheme="minorHAnsi"/>
          <w:color w:val="000000"/>
        </w:rPr>
      </w:pPr>
      <w:r w:rsidRPr="00F31F88">
        <w:rPr>
          <w:rFonts w:cstheme="minorHAnsi"/>
          <w:color w:val="000000"/>
        </w:rPr>
        <w:t>Подготовка модели данных</w:t>
      </w:r>
    </w:p>
    <w:p w14:paraId="6226E6A7" w14:textId="777269E3" w:rsidR="00F31F88" w:rsidRPr="00F31F88" w:rsidRDefault="00F31F88" w:rsidP="00F31F88">
      <w:pPr>
        <w:rPr>
          <w:rFonts w:cstheme="minorHAnsi"/>
          <w:color w:val="000000"/>
        </w:rPr>
      </w:pPr>
      <w:r w:rsidRPr="00F31F88">
        <w:rPr>
          <w:rFonts w:cstheme="minorHAnsi"/>
          <w:color w:val="000000"/>
        </w:rPr>
        <w:t xml:space="preserve">Подготовка данных служит ключом к успеху их анализа. Для подготовки данных, предназначенных для эффективного анализа, чаще всего необходимо делить таблицы на несколько таблиц, тогда формируется одна таблица для данных или для транзакций (например, Sales </w:t>
      </w:r>
      <w:proofErr w:type="spellStart"/>
      <w:r w:rsidRPr="00F31F88">
        <w:rPr>
          <w:rFonts w:cstheme="minorHAnsi"/>
          <w:color w:val="000000"/>
        </w:rPr>
        <w:t>Order</w:t>
      </w:r>
      <w:proofErr w:type="spellEnd"/>
      <w:r w:rsidRPr="00F31F88">
        <w:rPr>
          <w:rFonts w:cstheme="minorHAnsi"/>
          <w:color w:val="000000"/>
        </w:rPr>
        <w:t xml:space="preserve">) и дополнительные таблицы для поддержки (например, Products, </w:t>
      </w:r>
      <w:proofErr w:type="spellStart"/>
      <w:r w:rsidRPr="00F31F88">
        <w:rPr>
          <w:rFonts w:cstheme="minorHAnsi"/>
          <w:color w:val="000000"/>
        </w:rPr>
        <w:t>Clients</w:t>
      </w:r>
      <w:proofErr w:type="spellEnd"/>
      <w:r w:rsidRPr="00F31F88">
        <w:rPr>
          <w:rFonts w:cstheme="minorHAnsi"/>
          <w:color w:val="000000"/>
        </w:rPr>
        <w:t>).</w:t>
      </w:r>
    </w:p>
    <w:p w14:paraId="096B75EE" w14:textId="0E57496C" w:rsidR="00F31F88" w:rsidRPr="00F31F88" w:rsidRDefault="00F31F88" w:rsidP="00F31F88">
      <w:pPr>
        <w:rPr>
          <w:rFonts w:cstheme="minorHAnsi"/>
          <w:color w:val="000000"/>
        </w:rPr>
      </w:pPr>
      <w:r w:rsidRPr="00F31F88">
        <w:rPr>
          <w:rFonts w:cstheme="minorHAnsi"/>
          <w:color w:val="000000"/>
        </w:rPr>
        <w:t xml:space="preserve">В упражнении 2.2, часть 3, было показано, каким образом следует создавать связи между таблицами данных и справочными таблицами. И хотя элементы моделирования в Power Pivot и </w:t>
      </w:r>
      <w:r w:rsidRPr="00F31F88">
        <w:rPr>
          <w:rFonts w:cstheme="minorHAnsi"/>
          <w:color w:val="000000"/>
        </w:rPr>
        <w:lastRenderedPageBreak/>
        <w:t>Power BI не рассматриваются в данной книге, остановимся на вопросе формирования таблиц в соответствии с конкретными потребностями. В следующих трех главах показано, как можно объединять несколько таблиц, что позволит упростить модель. В главе 6 будет показано, каким образом можно разбить сложные структуры таблиц для более успешного выполнения анализа.</w:t>
      </w:r>
    </w:p>
    <w:p w14:paraId="7A97D618" w14:textId="45A867B6" w:rsidR="00F31F88" w:rsidRPr="00F31F88" w:rsidRDefault="00F31F88" w:rsidP="00F31F88">
      <w:pPr>
        <w:rPr>
          <w:rFonts w:cstheme="minorHAnsi"/>
          <w:color w:val="000000"/>
        </w:rPr>
      </w:pPr>
      <w:r w:rsidRPr="00F31F88">
        <w:rPr>
          <w:rFonts w:cstheme="minorHAnsi"/>
          <w:color w:val="000000"/>
        </w:rPr>
        <w:t>В данном разделе пойдет речь об обязательных подготовительных шагах, которые позволят разбивать агрегированную таблицу на несколько таблиц, строить звездообразные схемы и управлять гранулярностью объектов.</w:t>
      </w:r>
    </w:p>
    <w:p w14:paraId="2DFD3E1F" w14:textId="77777777" w:rsidR="00F31F88" w:rsidRPr="00F31F88" w:rsidRDefault="00F31F88" w:rsidP="00F31F88">
      <w:pPr>
        <w:rPr>
          <w:rFonts w:cstheme="minorHAnsi"/>
          <w:color w:val="000000"/>
        </w:rPr>
      </w:pPr>
      <w:r w:rsidRPr="00F31F88">
        <w:rPr>
          <w:rFonts w:cstheme="minorHAnsi"/>
          <w:color w:val="000000"/>
        </w:rPr>
        <w:t>УПРАЖНЕНИЕ 2.7. Разделение данных на таблицы поиска и таблицы фактов</w:t>
      </w:r>
    </w:p>
    <w:p w14:paraId="6744F836" w14:textId="467F7228" w:rsidR="00F31F88" w:rsidRPr="00F31F88" w:rsidRDefault="00F31F88" w:rsidP="00F31F88">
      <w:pPr>
        <w:rPr>
          <w:rFonts w:cstheme="minorHAnsi"/>
          <w:color w:val="000000"/>
        </w:rPr>
      </w:pPr>
      <w:r w:rsidRPr="00F31F88">
        <w:rPr>
          <w:rFonts w:cstheme="minorHAnsi"/>
          <w:color w:val="000000"/>
        </w:rPr>
        <w:t xml:space="preserve">В этом упражнении выполним импорт данных из другой фиктивной компании: Wide World </w:t>
      </w:r>
      <w:proofErr w:type="spellStart"/>
      <w:r w:rsidRPr="00F31F88">
        <w:rPr>
          <w:rFonts w:cstheme="minorHAnsi"/>
          <w:color w:val="000000"/>
        </w:rPr>
        <w:t>Importers</w:t>
      </w:r>
      <w:proofErr w:type="spellEnd"/>
      <w:r w:rsidRPr="00F31F88">
        <w:rPr>
          <w:rFonts w:cstheme="minorHAnsi"/>
          <w:color w:val="000000"/>
        </w:rPr>
        <w:t xml:space="preserve">. Этот набор данных расширен и обновлен по сравнению с набором данных </w:t>
      </w:r>
      <w:proofErr w:type="spellStart"/>
      <w:r w:rsidRPr="00F31F88">
        <w:rPr>
          <w:rFonts w:cstheme="minorHAnsi"/>
          <w:color w:val="000000"/>
        </w:rPr>
        <w:t>AdventureWorks</w:t>
      </w:r>
      <w:proofErr w:type="spellEnd"/>
      <w:r w:rsidRPr="00F31F88">
        <w:rPr>
          <w:rFonts w:cstheme="minorHAnsi"/>
          <w:color w:val="000000"/>
        </w:rPr>
        <w:t xml:space="preserve">, набор также предоставлен корпорацией Майкрософт для учебных целей. Чтобы узнать больше об этом наборе данных, перейдите на сайт https://blogs.technet.microsoft.com/dataplatforminsider/2016/06/09/ </w:t>
      </w:r>
      <w:proofErr w:type="spellStart"/>
      <w:r w:rsidRPr="00F31F88">
        <w:rPr>
          <w:rFonts w:cstheme="minorHAnsi"/>
          <w:color w:val="000000"/>
        </w:rPr>
        <w:t>wideworldimporters-the-new-sql-server-sample-database</w:t>
      </w:r>
      <w:proofErr w:type="spellEnd"/>
      <w:r w:rsidRPr="00F31F88">
        <w:rPr>
          <w:rFonts w:cstheme="minorHAnsi"/>
          <w:color w:val="000000"/>
        </w:rPr>
        <w:t>/.</w:t>
      </w:r>
    </w:p>
    <w:p w14:paraId="5BF31E5C" w14:textId="77777777" w:rsidR="00F31F88" w:rsidRPr="00F31F88" w:rsidRDefault="00F31F88" w:rsidP="00F31F88">
      <w:pPr>
        <w:rPr>
          <w:rFonts w:cstheme="minorHAnsi"/>
          <w:color w:val="000000"/>
        </w:rPr>
      </w:pPr>
      <w:r w:rsidRPr="00F31F88">
        <w:rPr>
          <w:rFonts w:cstheme="minorHAnsi"/>
          <w:color w:val="000000"/>
        </w:rPr>
        <w:t xml:space="preserve">Файл рабочей книги C02E07.xlsx можно загрузить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Эта книга суммирует заказы Wide World </w:t>
      </w:r>
      <w:proofErr w:type="spellStart"/>
      <w:r w:rsidRPr="00F31F88">
        <w:rPr>
          <w:rFonts w:cstheme="minorHAnsi"/>
          <w:color w:val="000000"/>
        </w:rPr>
        <w:t>Importer</w:t>
      </w:r>
      <w:proofErr w:type="spellEnd"/>
      <w:r w:rsidRPr="00F31F88">
        <w:rPr>
          <w:rFonts w:cstheme="minorHAnsi"/>
          <w:color w:val="000000"/>
        </w:rPr>
        <w:t>. Цель упражнения — показать, как применять Power Query для разделения таблицы на таблицу фактов и таблицу поиска с помощью команд Ссылка (</w:t>
      </w:r>
      <w:proofErr w:type="spellStart"/>
      <w:r w:rsidRPr="00F31F88">
        <w:rPr>
          <w:rFonts w:cstheme="minorHAnsi"/>
          <w:color w:val="000000"/>
        </w:rPr>
        <w:t>Reference</w:t>
      </w:r>
      <w:proofErr w:type="spellEnd"/>
      <w:r w:rsidRPr="00F31F88">
        <w:rPr>
          <w:rFonts w:cstheme="minorHAnsi"/>
          <w:color w:val="000000"/>
        </w:rPr>
        <w:t>) и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w:t>
      </w:r>
      <w:proofErr w:type="spellEnd"/>
      <w:r w:rsidRPr="00F31F88">
        <w:rPr>
          <w:rFonts w:cstheme="minorHAnsi"/>
          <w:color w:val="000000"/>
        </w:rPr>
        <w:t>).</w:t>
      </w:r>
    </w:p>
    <w:p w14:paraId="18E09B19" w14:textId="77777777" w:rsidR="00F31F88" w:rsidRPr="00F31F88" w:rsidRDefault="00F31F88" w:rsidP="00F31F88">
      <w:pPr>
        <w:rPr>
          <w:rFonts w:cstheme="minorHAnsi"/>
          <w:color w:val="000000"/>
        </w:rPr>
      </w:pPr>
      <w:r w:rsidRPr="00F31F88">
        <w:rPr>
          <w:rFonts w:cstheme="minorHAnsi"/>
          <w:color w:val="000000"/>
        </w:rPr>
        <w:t>Загрузите файл C02E07.xslx и сохраните его в папке C:\Data\C02\.</w:t>
      </w:r>
    </w:p>
    <w:p w14:paraId="7BAAC23B"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новую пустую рабочую книгу Excel или новый отчет Power BI Desktop и импортируйте рабочую книгу C02E07.xslx в редактор Power Query.</w:t>
      </w:r>
    </w:p>
    <w:p w14:paraId="60EA3B75"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В окне диалога Навигатор (Navigator) выберите таблицу </w:t>
      </w:r>
      <w:proofErr w:type="spellStart"/>
      <w:r w:rsidRPr="00F31F88">
        <w:rPr>
          <w:rFonts w:cstheme="minorHAnsi"/>
          <w:color w:val="000000"/>
        </w:rPr>
        <w:t>Sales_Order</w:t>
      </w:r>
      <w:proofErr w:type="spellEnd"/>
      <w:r w:rsidRPr="00F31F88">
        <w:rPr>
          <w:rFonts w:cstheme="minorHAnsi"/>
          <w:color w:val="000000"/>
        </w:rPr>
        <w:t>, затем щелкните мышью на кнопке Изменить (</w:t>
      </w:r>
      <w:proofErr w:type="spellStart"/>
      <w:r w:rsidRPr="00F31F88">
        <w:rPr>
          <w:rFonts w:cstheme="minorHAnsi"/>
          <w:color w:val="000000"/>
        </w:rPr>
        <w:t>Edit</w:t>
      </w:r>
      <w:proofErr w:type="spellEnd"/>
      <w:r w:rsidRPr="00F31F88">
        <w:rPr>
          <w:rFonts w:cstheme="minorHAnsi"/>
          <w:color w:val="000000"/>
        </w:rPr>
        <w:t>).</w:t>
      </w:r>
    </w:p>
    <w:p w14:paraId="14F7D23F"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r>
      <w:r w:rsidRPr="00F31F88">
        <w:rPr>
          <w:rFonts w:cstheme="minorHAnsi"/>
          <w:color w:val="000000"/>
        </w:rPr>
        <w:t>Переименуйте</w:t>
      </w:r>
      <w:r w:rsidRPr="00F31F88">
        <w:rPr>
          <w:rFonts w:cstheme="minorHAnsi"/>
          <w:color w:val="000000"/>
          <w:lang w:val="en-US"/>
        </w:rPr>
        <w:t xml:space="preserve"> </w:t>
      </w:r>
      <w:r w:rsidRPr="00F31F88">
        <w:rPr>
          <w:rFonts w:cstheme="minorHAnsi"/>
          <w:color w:val="000000"/>
        </w:rPr>
        <w:t>запрос</w:t>
      </w:r>
      <w:r w:rsidRPr="00F31F88">
        <w:rPr>
          <w:rFonts w:cstheme="minorHAnsi"/>
          <w:color w:val="000000"/>
          <w:lang w:val="en-US"/>
        </w:rPr>
        <w:t xml:space="preserve"> </w:t>
      </w:r>
      <w:proofErr w:type="spellStart"/>
      <w:r w:rsidRPr="00F31F88">
        <w:rPr>
          <w:rFonts w:cstheme="minorHAnsi"/>
          <w:color w:val="000000"/>
          <w:lang w:val="en-US"/>
        </w:rPr>
        <w:t>Sales_Order</w:t>
      </w:r>
      <w:proofErr w:type="spellEnd"/>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Sales Order - Base.</w:t>
      </w:r>
    </w:p>
    <w:p w14:paraId="02496D18" w14:textId="3A21A07F" w:rsidR="00F31F88" w:rsidRPr="00F31F88" w:rsidRDefault="00F31F88" w:rsidP="00F31F88">
      <w:pPr>
        <w:rPr>
          <w:rFonts w:cstheme="minorHAnsi"/>
          <w:color w:val="000000"/>
        </w:rPr>
      </w:pPr>
      <w:r w:rsidRPr="00F31F88">
        <w:rPr>
          <w:rFonts w:cstheme="minorHAnsi"/>
          <w:color w:val="000000"/>
        </w:rPr>
        <w:t>Ваша цель — разделить исходную таблицу на две таблицы с корректными уровнями детализации, как показано на рис. 2.14. Одна из таблиц (нижняя, слева, на рис. 2.14) служит для заказов и идентификаторов товарных позиций (таблица фактов), а вторая (нижняя, справа, на рис. 2.14) — для товарных позиций (таблица поиска).</w:t>
      </w:r>
    </w:p>
    <w:p w14:paraId="55EAD9A8" w14:textId="37170905"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Правой кнопкой мыши щелкните на запросе Sales </w:t>
      </w:r>
      <w:proofErr w:type="spellStart"/>
      <w:r w:rsidRPr="00F31F88">
        <w:rPr>
          <w:rFonts w:cstheme="minorHAnsi"/>
          <w:color w:val="000000"/>
        </w:rPr>
        <w:t>Order</w:t>
      </w:r>
      <w:proofErr w:type="spellEnd"/>
      <w:r w:rsidRPr="00F31F88">
        <w:rPr>
          <w:rFonts w:cstheme="minorHAnsi"/>
          <w:color w:val="000000"/>
        </w:rPr>
        <w:t xml:space="preserve"> - Base и в контекстном меню выберите команду Ссылка. Переименуйте новый запрос на Stock </w:t>
      </w:r>
      <w:proofErr w:type="spellStart"/>
      <w:r w:rsidRPr="00F31F88">
        <w:rPr>
          <w:rFonts w:cstheme="minorHAnsi"/>
          <w:color w:val="000000"/>
        </w:rPr>
        <w:t>Items</w:t>
      </w:r>
      <w:proofErr w:type="spellEnd"/>
      <w:r w:rsidRPr="00F31F88">
        <w:rPr>
          <w:rFonts w:cstheme="minorHAnsi"/>
          <w:color w:val="000000"/>
        </w:rPr>
        <w:t>. (Для переименования запроса правой кнопки мыши щелкните на запросе в панели Запросы (</w:t>
      </w:r>
      <w:proofErr w:type="spellStart"/>
      <w:r w:rsidRPr="00F31F88">
        <w:rPr>
          <w:rFonts w:cstheme="minorHAnsi"/>
          <w:color w:val="000000"/>
        </w:rPr>
        <w:t>Queries</w:t>
      </w:r>
      <w:proofErr w:type="spellEnd"/>
      <w:r w:rsidRPr="00F31F88">
        <w:rPr>
          <w:rFonts w:cstheme="minorHAnsi"/>
          <w:color w:val="000000"/>
        </w:rPr>
        <w:t xml:space="preserve">) и в контекстном меню выберите команду Переименовать </w:t>
      </w:r>
    </w:p>
    <w:p w14:paraId="2DACD4C2"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Rename</w:t>
      </w:r>
      <w:proofErr w:type="spellEnd"/>
      <w:r w:rsidRPr="00F31F88">
        <w:rPr>
          <w:rFonts w:cstheme="minorHAnsi"/>
          <w:color w:val="000000"/>
        </w:rPr>
        <w:t xml:space="preserve">), или переименуйте запрос на панели Параметры запроса (Query </w:t>
      </w:r>
      <w:proofErr w:type="spellStart"/>
      <w:r w:rsidRPr="00F31F88">
        <w:rPr>
          <w:rFonts w:cstheme="minorHAnsi"/>
          <w:color w:val="000000"/>
        </w:rPr>
        <w:t>Settings</w:t>
      </w:r>
      <w:proofErr w:type="spellEnd"/>
      <w:r w:rsidRPr="00F31F88">
        <w:rPr>
          <w:rFonts w:cstheme="minorHAnsi"/>
          <w:color w:val="000000"/>
        </w:rPr>
        <w:t>), выбрав раздел Свойства и поле Имя.)</w:t>
      </w:r>
    </w:p>
    <w:p w14:paraId="5A6ACEF9"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Выделите запрос Stock </w:t>
      </w:r>
      <w:proofErr w:type="spellStart"/>
      <w:r w:rsidRPr="00F31F88">
        <w:rPr>
          <w:rFonts w:cstheme="minorHAnsi"/>
          <w:color w:val="000000"/>
        </w:rPr>
        <w:t>Items</w:t>
      </w:r>
      <w:proofErr w:type="spellEnd"/>
      <w:r w:rsidRPr="00F31F88">
        <w:rPr>
          <w:rFonts w:cstheme="minorHAnsi"/>
          <w:color w:val="000000"/>
        </w:rPr>
        <w:t>, и на вкладке Главная выберите команду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4E92FEA6" w14:textId="77777777" w:rsidR="00F31F88" w:rsidRPr="00F31F88" w:rsidRDefault="00F31F88" w:rsidP="00F31F88">
      <w:pPr>
        <w:rPr>
          <w:rFonts w:cstheme="minorHAnsi"/>
          <w:color w:val="000000"/>
        </w:rPr>
      </w:pPr>
      <w:r w:rsidRPr="00F31F88">
        <w:rPr>
          <w:rFonts w:cstheme="minorHAnsi"/>
          <w:color w:val="000000"/>
        </w:rPr>
        <w:t xml:space="preserve"> </w:t>
      </w:r>
    </w:p>
    <w:p w14:paraId="783FF820" w14:textId="77777777" w:rsidR="00F31F88" w:rsidRPr="00F31F88" w:rsidRDefault="00F31F88" w:rsidP="00F31F88">
      <w:pPr>
        <w:rPr>
          <w:rFonts w:cstheme="minorHAnsi"/>
          <w:color w:val="000000"/>
        </w:rPr>
      </w:pPr>
    </w:p>
    <w:p w14:paraId="491ECAF3" w14:textId="77777777" w:rsidR="00F31F88" w:rsidRPr="00F31F88" w:rsidRDefault="00F31F88" w:rsidP="00F31F88">
      <w:pPr>
        <w:rPr>
          <w:rFonts w:cstheme="minorHAnsi"/>
          <w:color w:val="000000"/>
        </w:rPr>
      </w:pPr>
      <w:r w:rsidRPr="00F31F88">
        <w:rPr>
          <w:rFonts w:cstheme="minorHAnsi"/>
          <w:color w:val="000000"/>
        </w:rPr>
        <w:t xml:space="preserve"> </w:t>
      </w:r>
    </w:p>
    <w:p w14:paraId="3D5CB8B3"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 открывшемся окне диалога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отмените </w:t>
      </w:r>
      <w:proofErr w:type="gramStart"/>
      <w:r w:rsidRPr="00F31F88">
        <w:rPr>
          <w:rFonts w:cstheme="minorHAnsi"/>
          <w:color w:val="000000"/>
        </w:rPr>
        <w:t>вы-деление</w:t>
      </w:r>
      <w:proofErr w:type="gramEnd"/>
      <w:r w:rsidRPr="00F31F88">
        <w:rPr>
          <w:rFonts w:cstheme="minorHAnsi"/>
          <w:color w:val="000000"/>
        </w:rPr>
        <w:t xml:space="preserve"> всех столбцов и затем выберите столбцы Stock ID (Код позиции на складе), Stock </w:t>
      </w:r>
      <w:proofErr w:type="spellStart"/>
      <w:r w:rsidRPr="00F31F88">
        <w:rPr>
          <w:rFonts w:cstheme="minorHAnsi"/>
          <w:color w:val="000000"/>
        </w:rPr>
        <w:t>Item</w:t>
      </w:r>
      <w:proofErr w:type="spellEnd"/>
      <w:r w:rsidRPr="00F31F88">
        <w:rPr>
          <w:rFonts w:cstheme="minorHAnsi"/>
          <w:color w:val="000000"/>
        </w:rPr>
        <w:t xml:space="preserve"> (Позиция на складе) и Stock </w:t>
      </w:r>
      <w:proofErr w:type="spellStart"/>
      <w:r w:rsidRPr="00F31F88">
        <w:rPr>
          <w:rFonts w:cstheme="minorHAnsi"/>
          <w:color w:val="000000"/>
        </w:rPr>
        <w:t>Lead</w:t>
      </w:r>
      <w:proofErr w:type="spellEnd"/>
      <w:r w:rsidRPr="00F31F88">
        <w:rPr>
          <w:rFonts w:cstheme="minorHAnsi"/>
          <w:color w:val="000000"/>
        </w:rPr>
        <w:t xml:space="preserve"> Time (Время нахождения позиции на складе). Щелкните мышью на кнопке OK для закрытия этого окна диалога.</w:t>
      </w:r>
    </w:p>
    <w:p w14:paraId="29267E80"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Выберите столбец Stock ID, и на вкладке Главная выполните </w:t>
      </w:r>
      <w:proofErr w:type="gramStart"/>
      <w:r w:rsidRPr="00F31F88">
        <w:rPr>
          <w:rFonts w:cstheme="minorHAnsi"/>
          <w:color w:val="000000"/>
        </w:rPr>
        <w:t>последователь-</w:t>
      </w:r>
      <w:proofErr w:type="spellStart"/>
      <w:r w:rsidRPr="00F31F88">
        <w:rPr>
          <w:rFonts w:cstheme="minorHAnsi"/>
          <w:color w:val="000000"/>
        </w:rPr>
        <w:t>ность</w:t>
      </w:r>
      <w:proofErr w:type="spellEnd"/>
      <w:proofErr w:type="gramEnd"/>
      <w:r w:rsidRPr="00F31F88">
        <w:rPr>
          <w:rFonts w:cstheme="minorHAnsi"/>
          <w:color w:val="000000"/>
        </w:rPr>
        <w:t xml:space="preserve"> команд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Duplicates</w:t>
      </w:r>
      <w:proofErr w:type="spellEnd"/>
      <w:r w:rsidRPr="00F31F88">
        <w:rPr>
          <w:rFonts w:cstheme="minorHAnsi"/>
          <w:color w:val="000000"/>
        </w:rPr>
        <w:t>).</w:t>
      </w:r>
    </w:p>
    <w:p w14:paraId="44CFB550" w14:textId="77777777" w:rsidR="00F31F88" w:rsidRPr="00F31F88" w:rsidRDefault="00F31F88" w:rsidP="00F31F88">
      <w:pPr>
        <w:rPr>
          <w:rFonts w:cstheme="minorHAnsi"/>
          <w:color w:val="000000"/>
        </w:rPr>
      </w:pPr>
      <w:r w:rsidRPr="00F31F88">
        <w:rPr>
          <w:rFonts w:cstheme="minorHAnsi"/>
          <w:color w:val="000000"/>
        </w:rPr>
        <w:t>Теперь имеется таблица поиска для товаров со склада (позиций на складе), где в каждой строке приведены уникальные позиции на складе (позиции для товаров со склада).</w:t>
      </w:r>
    </w:p>
    <w:p w14:paraId="6F6B9C78" w14:textId="77777777" w:rsidR="00F31F88" w:rsidRPr="00F31F88" w:rsidRDefault="00F31F88" w:rsidP="00F31F88">
      <w:pPr>
        <w:rPr>
          <w:rFonts w:cstheme="minorHAnsi"/>
          <w:color w:val="000000"/>
        </w:rPr>
      </w:pPr>
      <w:r w:rsidRPr="00F31F88">
        <w:rPr>
          <w:rFonts w:cstheme="minorHAnsi"/>
          <w:color w:val="000000"/>
        </w:rPr>
        <w:lastRenderedPageBreak/>
        <w:t>ПРИМЕЧАНИЕ</w:t>
      </w:r>
    </w:p>
    <w:p w14:paraId="0E5EA2B4" w14:textId="09C1D957" w:rsidR="00F31F88" w:rsidRPr="00F31F88" w:rsidRDefault="00F31F88" w:rsidP="00F31F88">
      <w:pPr>
        <w:rPr>
          <w:rFonts w:cstheme="minorHAnsi"/>
          <w:color w:val="000000"/>
        </w:rPr>
      </w:pPr>
      <w:r w:rsidRPr="00F31F88">
        <w:rPr>
          <w:rFonts w:cstheme="minorHAnsi"/>
          <w:color w:val="000000"/>
        </w:rPr>
        <w:t>Если имеется несколько значений Stock ID в таблице позиций на складе, то создать связь на шаге 13 не удастся. В упражнении сознательно опущены два важных шага, объяснение которых приведено в конце раздела. Без этих шагов команды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Duplicates</w:t>
      </w:r>
      <w:proofErr w:type="spellEnd"/>
      <w:r w:rsidRPr="00F31F88">
        <w:rPr>
          <w:rFonts w:cstheme="minorHAnsi"/>
          <w:color w:val="000000"/>
        </w:rPr>
        <w:t>) недостаточно для гарантии того, что таблица поиска будет включать только уникальные значения Stock ID, и в результате обновление может не реализоваться.</w:t>
      </w:r>
    </w:p>
    <w:p w14:paraId="5F9497A6"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Для создания новой таблицы фактов для заказов на панели Запросы щелкните правой кнопкой мыши на запросе Sales </w:t>
      </w:r>
      <w:proofErr w:type="spellStart"/>
      <w:r w:rsidRPr="00F31F88">
        <w:rPr>
          <w:rFonts w:cstheme="minorHAnsi"/>
          <w:color w:val="000000"/>
        </w:rPr>
        <w:t>Order</w:t>
      </w:r>
      <w:proofErr w:type="spellEnd"/>
      <w:r w:rsidRPr="00F31F88">
        <w:rPr>
          <w:rFonts w:cstheme="minorHAnsi"/>
          <w:color w:val="000000"/>
        </w:rPr>
        <w:t xml:space="preserve"> - Base и в контекстном меню </w:t>
      </w:r>
      <w:proofErr w:type="gramStart"/>
      <w:r w:rsidRPr="00F31F88">
        <w:rPr>
          <w:rFonts w:cstheme="minorHAnsi"/>
          <w:color w:val="000000"/>
        </w:rPr>
        <w:t>вы-берите</w:t>
      </w:r>
      <w:proofErr w:type="gramEnd"/>
      <w:r w:rsidRPr="00F31F88">
        <w:rPr>
          <w:rFonts w:cstheme="minorHAnsi"/>
          <w:color w:val="000000"/>
        </w:rPr>
        <w:t xml:space="preserve"> команду Ссылка (</w:t>
      </w:r>
      <w:proofErr w:type="spellStart"/>
      <w:r w:rsidRPr="00F31F88">
        <w:rPr>
          <w:rFonts w:cstheme="minorHAnsi"/>
          <w:color w:val="000000"/>
        </w:rPr>
        <w:t>Reference</w:t>
      </w:r>
      <w:proofErr w:type="spellEnd"/>
      <w:r w:rsidRPr="00F31F88">
        <w:rPr>
          <w:rFonts w:cstheme="minorHAnsi"/>
          <w:color w:val="000000"/>
        </w:rPr>
        <w:t>).</w:t>
      </w:r>
    </w:p>
    <w:p w14:paraId="628AA759"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Переименуйте новый запрос в Sales </w:t>
      </w:r>
      <w:proofErr w:type="spellStart"/>
      <w:r w:rsidRPr="00F31F88">
        <w:rPr>
          <w:rFonts w:cstheme="minorHAnsi"/>
          <w:color w:val="000000"/>
        </w:rPr>
        <w:t>Orders</w:t>
      </w:r>
      <w:proofErr w:type="spellEnd"/>
      <w:r w:rsidRPr="00F31F88">
        <w:rPr>
          <w:rFonts w:cstheme="minorHAnsi"/>
          <w:color w:val="000000"/>
        </w:rPr>
        <w:t xml:space="preserve">. (Для переименования запроса </w:t>
      </w:r>
      <w:proofErr w:type="spellStart"/>
      <w:proofErr w:type="gramStart"/>
      <w:r w:rsidRPr="00F31F88">
        <w:rPr>
          <w:rFonts w:cstheme="minorHAnsi"/>
          <w:color w:val="000000"/>
        </w:rPr>
        <w:t>пра</w:t>
      </w:r>
      <w:proofErr w:type="spellEnd"/>
      <w:r w:rsidRPr="00F31F88">
        <w:rPr>
          <w:rFonts w:cstheme="minorHAnsi"/>
          <w:color w:val="000000"/>
        </w:rPr>
        <w:t>-вой</w:t>
      </w:r>
      <w:proofErr w:type="gramEnd"/>
      <w:r w:rsidRPr="00F31F88">
        <w:rPr>
          <w:rFonts w:cstheme="minorHAnsi"/>
          <w:color w:val="000000"/>
        </w:rPr>
        <w:t xml:space="preserve"> кнопки мыши щелкните на запросе в панели Запросы и в контекстном меню выберите команду Переименовать (</w:t>
      </w:r>
      <w:proofErr w:type="spellStart"/>
      <w:r w:rsidRPr="00F31F88">
        <w:rPr>
          <w:rFonts w:cstheme="minorHAnsi"/>
          <w:color w:val="000000"/>
        </w:rPr>
        <w:t>Rename</w:t>
      </w:r>
      <w:proofErr w:type="spellEnd"/>
      <w:r w:rsidRPr="00F31F88">
        <w:rPr>
          <w:rFonts w:cstheme="minorHAnsi"/>
          <w:color w:val="000000"/>
        </w:rPr>
        <w:t>) или переименуйте запрос на панели Параметры запроса, перейдя в раздел Свойства (Properties) и выбрав поле Имя (Name).)</w:t>
      </w:r>
    </w:p>
    <w:p w14:paraId="7C42FEAF" w14:textId="77777777" w:rsidR="00F31F88" w:rsidRPr="00F31F88" w:rsidRDefault="00F31F88" w:rsidP="00F31F88">
      <w:pPr>
        <w:rPr>
          <w:rFonts w:cstheme="minorHAnsi"/>
          <w:color w:val="000000"/>
        </w:rPr>
      </w:pPr>
      <w:r w:rsidRPr="00F31F88">
        <w:rPr>
          <w:rFonts w:cstheme="minorHAnsi"/>
          <w:color w:val="000000"/>
        </w:rPr>
        <w:t xml:space="preserve">10. Выберите запрос Sales </w:t>
      </w:r>
      <w:proofErr w:type="spellStart"/>
      <w:r w:rsidRPr="00F31F88">
        <w:rPr>
          <w:rFonts w:cstheme="minorHAnsi"/>
          <w:color w:val="000000"/>
        </w:rPr>
        <w:t>Orders</w:t>
      </w:r>
      <w:proofErr w:type="spellEnd"/>
      <w:r w:rsidRPr="00F31F88">
        <w:rPr>
          <w:rFonts w:cstheme="minorHAnsi"/>
          <w:color w:val="000000"/>
        </w:rPr>
        <w:t xml:space="preserve"> и на вкладке Главная выберите команду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После этого появится окно диалога Выбор </w:t>
      </w:r>
      <w:proofErr w:type="gramStart"/>
      <w:r w:rsidRPr="00F31F88">
        <w:rPr>
          <w:rFonts w:cstheme="minorHAnsi"/>
          <w:color w:val="000000"/>
        </w:rPr>
        <w:t>столб-</w:t>
      </w:r>
      <w:proofErr w:type="spellStart"/>
      <w:r w:rsidRPr="00F31F88">
        <w:rPr>
          <w:rFonts w:cstheme="minorHAnsi"/>
          <w:color w:val="000000"/>
        </w:rPr>
        <w:t>цов</w:t>
      </w:r>
      <w:proofErr w:type="spellEnd"/>
      <w:proofErr w:type="gramEnd"/>
      <w:r w:rsidRPr="00F31F88">
        <w:rPr>
          <w:rFonts w:cstheme="minorHAnsi"/>
          <w:color w:val="000000"/>
        </w:rPr>
        <w:t xml:space="preserve">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Отмените выделение столбцов Stock </w:t>
      </w:r>
      <w:proofErr w:type="spellStart"/>
      <w:r w:rsidRPr="00F31F88">
        <w:rPr>
          <w:rFonts w:cstheme="minorHAnsi"/>
          <w:color w:val="000000"/>
        </w:rPr>
        <w:t>Item</w:t>
      </w:r>
      <w:proofErr w:type="spellEnd"/>
      <w:r w:rsidRPr="00F31F88">
        <w:rPr>
          <w:rFonts w:cstheme="minorHAnsi"/>
          <w:color w:val="000000"/>
        </w:rPr>
        <w:t xml:space="preserve"> (Позиция на складе) и Stock </w:t>
      </w:r>
      <w:proofErr w:type="spellStart"/>
      <w:r w:rsidRPr="00F31F88">
        <w:rPr>
          <w:rFonts w:cstheme="minorHAnsi"/>
          <w:color w:val="000000"/>
        </w:rPr>
        <w:t>Lead</w:t>
      </w:r>
      <w:proofErr w:type="spellEnd"/>
      <w:r w:rsidRPr="00F31F88">
        <w:rPr>
          <w:rFonts w:cstheme="minorHAnsi"/>
          <w:color w:val="000000"/>
        </w:rPr>
        <w:t xml:space="preserve"> Time (Время нахождения позиции на складе). Щелкните мышью на кнопке OK, чтобы закрыть это окно диалога.</w:t>
      </w:r>
    </w:p>
    <w:p w14:paraId="31317B5B" w14:textId="77777777" w:rsidR="00F31F88" w:rsidRPr="00F31F88" w:rsidRDefault="00F31F88" w:rsidP="00F31F88">
      <w:pPr>
        <w:rPr>
          <w:rFonts w:cstheme="minorHAnsi"/>
          <w:color w:val="000000"/>
        </w:rPr>
      </w:pPr>
      <w:r w:rsidRPr="00F31F88">
        <w:rPr>
          <w:rFonts w:cstheme="minorHAnsi"/>
          <w:color w:val="000000"/>
        </w:rPr>
        <w:t>11. В Excel: на вкладке Главная выберите команду Закрыть и загрузить в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Load</w:t>
      </w:r>
      <w:proofErr w:type="spellEnd"/>
      <w:r w:rsidRPr="00F31F88">
        <w:rPr>
          <w:rFonts w:cstheme="minorHAnsi"/>
          <w:color w:val="000000"/>
        </w:rPr>
        <w:t xml:space="preserve"> To (Закрыть и загрузить в), что позволит избежать загрузки базового запроса на рабочий лист или в модель данных. Затем на панели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Connections</w:t>
      </w:r>
      <w:proofErr w:type="spellEnd"/>
      <w:r w:rsidRPr="00F31F88">
        <w:rPr>
          <w:rFonts w:cstheme="minorHAnsi"/>
          <w:color w:val="000000"/>
        </w:rPr>
        <w:t xml:space="preserve">) выберите запросы Sales </w:t>
      </w:r>
      <w:proofErr w:type="spellStart"/>
      <w:r w:rsidRPr="00F31F88">
        <w:rPr>
          <w:rFonts w:cstheme="minorHAnsi"/>
          <w:color w:val="000000"/>
        </w:rPr>
        <w:t>Orders</w:t>
      </w:r>
      <w:proofErr w:type="spellEnd"/>
      <w:r w:rsidRPr="00F31F88">
        <w:rPr>
          <w:rFonts w:cstheme="minorHAnsi"/>
          <w:color w:val="000000"/>
        </w:rPr>
        <w:t xml:space="preserve"> и Stock </w:t>
      </w:r>
      <w:proofErr w:type="spellStart"/>
      <w:r w:rsidRPr="00F31F88">
        <w:rPr>
          <w:rFonts w:cstheme="minorHAnsi"/>
          <w:color w:val="000000"/>
        </w:rPr>
        <w:t>Items</w:t>
      </w:r>
      <w:proofErr w:type="spellEnd"/>
      <w:r w:rsidRPr="00F31F88">
        <w:rPr>
          <w:rFonts w:cstheme="minorHAnsi"/>
          <w:color w:val="000000"/>
        </w:rPr>
        <w:t xml:space="preserve"> и загрузите их в модель данных с помощью команды Загрузить в (</w:t>
      </w:r>
      <w:proofErr w:type="spellStart"/>
      <w:r w:rsidRPr="00F31F88">
        <w:rPr>
          <w:rFonts w:cstheme="minorHAnsi"/>
          <w:color w:val="000000"/>
        </w:rPr>
        <w:t>Load</w:t>
      </w:r>
      <w:proofErr w:type="spellEnd"/>
      <w:r w:rsidRPr="00F31F88">
        <w:rPr>
          <w:rFonts w:cstheme="minorHAnsi"/>
          <w:color w:val="000000"/>
        </w:rPr>
        <w:t xml:space="preserve"> To), как это было выполнено в упражнении 2.2, часть 2 на шаге 11.</w:t>
      </w:r>
    </w:p>
    <w:p w14:paraId="52562E98" w14:textId="6CBB8DE2" w:rsidR="00F31F88" w:rsidRPr="00F31F88" w:rsidRDefault="00F31F88" w:rsidP="00F31F88">
      <w:pPr>
        <w:rPr>
          <w:rFonts w:cstheme="minorHAnsi"/>
          <w:color w:val="000000"/>
        </w:rPr>
      </w:pPr>
      <w:r w:rsidRPr="00F31F88">
        <w:rPr>
          <w:rFonts w:cstheme="minorHAnsi"/>
          <w:color w:val="000000"/>
        </w:rPr>
        <w:t xml:space="preserve">В Power BI Desktop: отключите загрузку отчета Sales </w:t>
      </w:r>
      <w:proofErr w:type="spellStart"/>
      <w:r w:rsidRPr="00F31F88">
        <w:rPr>
          <w:rFonts w:cstheme="minorHAnsi"/>
          <w:color w:val="000000"/>
        </w:rPr>
        <w:t>Order</w:t>
      </w:r>
      <w:proofErr w:type="spellEnd"/>
      <w:r w:rsidRPr="00F31F88">
        <w:rPr>
          <w:rFonts w:cstheme="minorHAnsi"/>
          <w:color w:val="000000"/>
        </w:rPr>
        <w:t xml:space="preserve"> - Base, как это было сделано в упражнении 2.2, часть 2 на шаге 11.</w:t>
      </w:r>
    </w:p>
    <w:p w14:paraId="4F466392"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Создайте связь между двумя таблицами, используя столбцы Stock ID.</w:t>
      </w:r>
    </w:p>
    <w:p w14:paraId="5A66B686" w14:textId="77777777" w:rsidR="00F31F88" w:rsidRPr="00F31F88" w:rsidRDefault="00F31F88" w:rsidP="00F31F88">
      <w:pPr>
        <w:rPr>
          <w:rFonts w:cstheme="minorHAnsi"/>
          <w:color w:val="000000"/>
        </w:rPr>
      </w:pPr>
      <w:r w:rsidRPr="00F31F88">
        <w:rPr>
          <w:rFonts w:cstheme="minorHAnsi"/>
          <w:color w:val="000000"/>
        </w:rPr>
        <w:t>Когда связи некорректны</w:t>
      </w:r>
    </w:p>
    <w:p w14:paraId="31750E65" w14:textId="723F088A" w:rsidR="00F31F88" w:rsidRPr="00F31F88" w:rsidRDefault="00F31F88" w:rsidP="00F31F88">
      <w:pPr>
        <w:rPr>
          <w:rFonts w:cstheme="minorHAnsi"/>
          <w:color w:val="000000"/>
        </w:rPr>
      </w:pPr>
      <w:r w:rsidRPr="00F31F88">
        <w:rPr>
          <w:rFonts w:cstheme="minorHAnsi"/>
          <w:color w:val="000000"/>
        </w:rPr>
        <w:t xml:space="preserve">При формировании таблицы поиска в Power Query, как это сделано в </w:t>
      </w:r>
      <w:proofErr w:type="spellStart"/>
      <w:r w:rsidRPr="00F31F88">
        <w:rPr>
          <w:rFonts w:cstheme="minorHAnsi"/>
          <w:color w:val="000000"/>
        </w:rPr>
        <w:t>упражне-нии</w:t>
      </w:r>
      <w:proofErr w:type="spellEnd"/>
      <w:r w:rsidRPr="00F31F88">
        <w:rPr>
          <w:rFonts w:cstheme="minorHAnsi"/>
          <w:color w:val="000000"/>
        </w:rPr>
        <w:t xml:space="preserve"> 2.7, и применении текстовых столбцов в качестве ключей для связей необходимо выполнить два дополнительных шага, прежде чем удалять продублированные ключи на шаге 8, что позволит убедиться, что отчет будет удачно обновлен.</w:t>
      </w:r>
    </w:p>
    <w:p w14:paraId="72B5F8C1" w14:textId="2A9AB279" w:rsidR="00F31F88" w:rsidRPr="00F31F88" w:rsidRDefault="00F31F88" w:rsidP="00F31F88">
      <w:pPr>
        <w:rPr>
          <w:rFonts w:cstheme="minorHAnsi"/>
          <w:color w:val="000000"/>
        </w:rPr>
      </w:pPr>
      <w:r w:rsidRPr="00F31F88">
        <w:rPr>
          <w:rFonts w:cstheme="minorHAnsi"/>
          <w:color w:val="000000"/>
        </w:rPr>
        <w:t>В упражнении 2.7, на шаге 8, из таблицы поиска удалены повторяющиеся значения столбца Stock ID. К сожалению, Power Query базируется на принципах, отличающихся от принципов, на которых основана модель данных в Excel и Power BI. Power Query всегда чувствителен к регистру символов, а модель данных — нет. В результате, если значение Stock ID, "Stock_1", включает вариант, записанный с использованием нижнего или верхнего регистров (т. е. "STOCK_1") или включает завершающий пробел (например, "Stock_1 "), то Power Query сохранит оба экземпляра как уникальные значения, а модель данных рассмотрит их как дубликаты и выдаст такое сообщение об ошибке:</w:t>
      </w:r>
    </w:p>
    <w:p w14:paraId="4A14E991" w14:textId="77777777" w:rsidR="00F31F88" w:rsidRPr="00F31F88" w:rsidRDefault="00F31F88" w:rsidP="00F31F88">
      <w:pPr>
        <w:rPr>
          <w:rFonts w:cstheme="minorHAnsi"/>
          <w:color w:val="000000"/>
          <w:lang w:val="en-US"/>
        </w:rPr>
      </w:pPr>
      <w:r w:rsidRPr="00F31F88">
        <w:rPr>
          <w:rFonts w:cstheme="minorHAnsi"/>
          <w:color w:val="000000"/>
          <w:lang w:val="en-US"/>
        </w:rPr>
        <w:t>Column 'Stock ID' in Table 'Stock Items' contains a duplicate value 'Stock_1' and this is not allowed for columns on the one side of a many-to-one relationship or for columns that are used as the primary key of a table.</w:t>
      </w:r>
    </w:p>
    <w:p w14:paraId="1F51376B" w14:textId="77777777" w:rsidR="00F31F88" w:rsidRPr="00F31F88" w:rsidRDefault="00F31F88" w:rsidP="00F31F88">
      <w:pPr>
        <w:rPr>
          <w:rFonts w:cstheme="minorHAnsi"/>
          <w:color w:val="000000"/>
        </w:rPr>
      </w:pPr>
      <w:r w:rsidRPr="00F31F88">
        <w:rPr>
          <w:rFonts w:cstheme="minorHAnsi"/>
          <w:color w:val="000000"/>
        </w:rPr>
        <w:t xml:space="preserve">(Столбец 'Stock ID' в таблице 'Stock </w:t>
      </w:r>
      <w:proofErr w:type="spellStart"/>
      <w:r w:rsidRPr="00F31F88">
        <w:rPr>
          <w:rFonts w:cstheme="minorHAnsi"/>
          <w:color w:val="000000"/>
        </w:rPr>
        <w:t>Items</w:t>
      </w:r>
      <w:proofErr w:type="spellEnd"/>
      <w:r w:rsidRPr="00F31F88">
        <w:rPr>
          <w:rFonts w:cstheme="minorHAnsi"/>
          <w:color w:val="000000"/>
        </w:rPr>
        <w:t>' содержит повторяющееся значение 'Stock_1', и это не допускается для столбцов на одной стороне отношения "многие к одному" или для столбцов, которые используются в качестве первичного ключа таблицы.)</w:t>
      </w:r>
    </w:p>
    <w:p w14:paraId="09C7D240" w14:textId="77777777" w:rsidR="00F31F88" w:rsidRPr="00F31F88" w:rsidRDefault="00F31F88" w:rsidP="00F31F88">
      <w:pPr>
        <w:rPr>
          <w:rFonts w:cstheme="minorHAnsi"/>
          <w:color w:val="000000"/>
        </w:rPr>
      </w:pPr>
      <w:r w:rsidRPr="00F31F88">
        <w:rPr>
          <w:rFonts w:cstheme="minorHAnsi"/>
          <w:color w:val="000000"/>
        </w:rPr>
        <w:t>Чтобы увидеть эту ошибку, откройте книгу C02E07.xslx и измените два значения в столбце Stock ID.</w:t>
      </w:r>
    </w:p>
    <w:p w14:paraId="51D99493" w14:textId="77777777" w:rsidR="00F31F88" w:rsidRPr="00F31F88" w:rsidRDefault="00F31F88" w:rsidP="00F31F88">
      <w:pPr>
        <w:rPr>
          <w:rFonts w:cstheme="minorHAnsi"/>
          <w:color w:val="000000"/>
        </w:rPr>
      </w:pPr>
      <w:r w:rsidRPr="00F31F88">
        <w:rPr>
          <w:rFonts w:cstheme="minorHAnsi"/>
          <w:color w:val="000000"/>
        </w:rPr>
        <w:t>Измените одно из значений на верхний регистр и добавьте символ пробела в конце другого значения. Затем сохраните книгу и попробуйте обновить книгу решения для упражнения 2.7 или отчета Power BI.</w:t>
      </w:r>
    </w:p>
    <w:p w14:paraId="2325B581" w14:textId="77777777" w:rsidR="00F31F88" w:rsidRPr="00F31F88" w:rsidRDefault="00F31F88" w:rsidP="00F31F88">
      <w:pPr>
        <w:rPr>
          <w:rFonts w:cstheme="minorHAnsi"/>
          <w:color w:val="000000"/>
        </w:rPr>
      </w:pPr>
      <w:r w:rsidRPr="00F31F88">
        <w:rPr>
          <w:rFonts w:cstheme="minorHAnsi"/>
          <w:color w:val="000000"/>
        </w:rPr>
        <w:t xml:space="preserve">Чтобы устранить эту проблему, выполните следующие действия для запроса Sales </w:t>
      </w:r>
      <w:proofErr w:type="spellStart"/>
      <w:r w:rsidRPr="00F31F88">
        <w:rPr>
          <w:rFonts w:cstheme="minorHAnsi"/>
          <w:color w:val="000000"/>
        </w:rPr>
        <w:t>Orders</w:t>
      </w:r>
      <w:proofErr w:type="spellEnd"/>
      <w:r w:rsidRPr="00F31F88">
        <w:rPr>
          <w:rFonts w:cstheme="minorHAnsi"/>
          <w:color w:val="000000"/>
        </w:rPr>
        <w:t xml:space="preserve"> - Base:</w:t>
      </w:r>
    </w:p>
    <w:p w14:paraId="78B0D121" w14:textId="77777777" w:rsidR="00F31F88" w:rsidRPr="00F31F88" w:rsidRDefault="00F31F88" w:rsidP="00F31F88">
      <w:pPr>
        <w:rPr>
          <w:rFonts w:cstheme="minorHAnsi"/>
          <w:color w:val="000000"/>
        </w:rPr>
      </w:pPr>
      <w:r w:rsidRPr="00F31F88">
        <w:rPr>
          <w:rFonts w:cstheme="minorHAnsi"/>
          <w:color w:val="000000"/>
        </w:rPr>
        <w:lastRenderedPageBreak/>
        <w:t>1.</w:t>
      </w:r>
      <w:r w:rsidRPr="00F31F88">
        <w:rPr>
          <w:rFonts w:cstheme="minorHAnsi"/>
          <w:color w:val="000000"/>
        </w:rPr>
        <w:tab/>
        <w:t xml:space="preserve">Откройте редактор Power Query и выберите запрос Sales </w:t>
      </w:r>
      <w:proofErr w:type="spellStart"/>
      <w:r w:rsidRPr="00F31F88">
        <w:rPr>
          <w:rFonts w:cstheme="minorHAnsi"/>
          <w:color w:val="000000"/>
        </w:rPr>
        <w:t>Orders</w:t>
      </w:r>
      <w:proofErr w:type="spellEnd"/>
      <w:r w:rsidRPr="00F31F88">
        <w:rPr>
          <w:rFonts w:cstheme="minorHAnsi"/>
          <w:color w:val="000000"/>
        </w:rPr>
        <w:t xml:space="preserve"> - Base.</w:t>
      </w:r>
    </w:p>
    <w:p w14:paraId="3253D2D4" w14:textId="0BBD9BE9"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Выделите столбец Stock ID, на вкладке Преобразование (</w:t>
      </w:r>
      <w:proofErr w:type="spellStart"/>
      <w:r w:rsidRPr="00F31F88">
        <w:rPr>
          <w:rFonts w:cstheme="minorHAnsi"/>
          <w:color w:val="000000"/>
        </w:rPr>
        <w:t>Transform</w:t>
      </w:r>
      <w:proofErr w:type="spellEnd"/>
      <w:r w:rsidRPr="00F31F88">
        <w:rPr>
          <w:rFonts w:cstheme="minorHAnsi"/>
          <w:color w:val="000000"/>
        </w:rPr>
        <w:t>) задайте команду Формат (Format), затем выберите команду нижний регистр (</w:t>
      </w:r>
      <w:proofErr w:type="spellStart"/>
      <w:r w:rsidRPr="00F31F88">
        <w:rPr>
          <w:rFonts w:cstheme="minorHAnsi"/>
          <w:color w:val="000000"/>
        </w:rPr>
        <w:t>Lowercase</w:t>
      </w:r>
      <w:proofErr w:type="spellEnd"/>
      <w:r w:rsidRPr="00F31F88">
        <w:rPr>
          <w:rFonts w:cstheme="minorHAnsi"/>
          <w:color w:val="000000"/>
        </w:rPr>
        <w:t>), ВЕРХНИЙ РЕГИСТР (</w:t>
      </w:r>
      <w:proofErr w:type="spellStart"/>
      <w:r w:rsidRPr="00F31F88">
        <w:rPr>
          <w:rFonts w:cstheme="minorHAnsi"/>
          <w:color w:val="000000"/>
        </w:rPr>
        <w:t>Uppercase</w:t>
      </w:r>
      <w:proofErr w:type="spellEnd"/>
      <w:r w:rsidRPr="00F31F88">
        <w:rPr>
          <w:rFonts w:cstheme="minorHAnsi"/>
          <w:color w:val="000000"/>
        </w:rPr>
        <w:t>) или Каждое Слово С Прописной (</w:t>
      </w:r>
      <w:proofErr w:type="spellStart"/>
      <w:r w:rsidRPr="00F31F88">
        <w:rPr>
          <w:rFonts w:cstheme="minorHAnsi"/>
          <w:color w:val="000000"/>
        </w:rPr>
        <w:t>Capitalize</w:t>
      </w:r>
      <w:proofErr w:type="spellEnd"/>
      <w:r w:rsidRPr="00F31F88">
        <w:rPr>
          <w:rFonts w:cstheme="minorHAnsi"/>
          <w:color w:val="000000"/>
        </w:rPr>
        <w:t xml:space="preserve"> </w:t>
      </w:r>
      <w:proofErr w:type="spellStart"/>
      <w:r w:rsidRPr="00F31F88">
        <w:rPr>
          <w:rFonts w:cstheme="minorHAnsi"/>
          <w:color w:val="000000"/>
        </w:rPr>
        <w:t>Each</w:t>
      </w:r>
      <w:proofErr w:type="spellEnd"/>
      <w:r w:rsidRPr="00F31F88">
        <w:rPr>
          <w:rFonts w:cstheme="minorHAnsi"/>
          <w:color w:val="000000"/>
        </w:rPr>
        <w:t xml:space="preserve"> Word). Любая из этих трех команд гарантирует, что ключи будут нормализованы, поэтому с помощью Power Query варианты значений в нижнем и верхнем регистре удаляются как повторяющиеся значения.</w:t>
      </w:r>
    </w:p>
    <w:p w14:paraId="54CBE1F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Выделите столбец Stock ID,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сначала команду Формат (Format), а затем — команду Усечь (</w:t>
      </w:r>
      <w:proofErr w:type="spellStart"/>
      <w:r w:rsidRPr="00F31F88">
        <w:rPr>
          <w:rFonts w:cstheme="minorHAnsi"/>
          <w:color w:val="000000"/>
        </w:rPr>
        <w:t>Trim</w:t>
      </w:r>
      <w:proofErr w:type="spellEnd"/>
      <w:r w:rsidRPr="00F31F88">
        <w:rPr>
          <w:rFonts w:cstheme="minorHAnsi"/>
          <w:color w:val="000000"/>
        </w:rPr>
        <w:t>).</w:t>
      </w:r>
    </w:p>
    <w:p w14:paraId="2CA87721"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Обновите данную рабочую книгу или отчет, ошибки больше не будет.</w:t>
      </w:r>
    </w:p>
    <w:p w14:paraId="55EF01E2" w14:textId="6408BC7A" w:rsidR="00F31F88" w:rsidRPr="00F31F88" w:rsidRDefault="00F31F88" w:rsidP="00F31F88">
      <w:pPr>
        <w:rPr>
          <w:rFonts w:cstheme="minorHAnsi"/>
          <w:color w:val="000000"/>
        </w:rPr>
      </w:pPr>
      <w:r w:rsidRPr="00F31F88">
        <w:rPr>
          <w:rFonts w:cstheme="minorHAnsi"/>
          <w:color w:val="000000"/>
        </w:rPr>
        <w:t>Формирование ссылок и удаление дубликатов для создания таблиц поиска обычно являются часто встречающимися операциями. Многие пользователи, применяющие шаг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Duplicates</w:t>
      </w:r>
      <w:proofErr w:type="spellEnd"/>
      <w:r w:rsidRPr="00F31F88">
        <w:rPr>
          <w:rFonts w:cstheme="minorHAnsi"/>
          <w:color w:val="000000"/>
        </w:rPr>
        <w:t>), не знают о возможных сбоях при обновлении, которые происходят в наборах данных, содержащих строчные и прописные варианты написания или конечные пробелы. Часто ошибки проявляются и раньше, поскольку пользователи пытаются формировать отношения. Обработка чувствительных к регистру значений и устранение пробелов перед удалением дубликатов помогают разрешить эти проблемы.</w:t>
      </w:r>
    </w:p>
    <w:p w14:paraId="4D280D39" w14:textId="77777777" w:rsidR="00F31F88" w:rsidRPr="00F31F88" w:rsidRDefault="00F31F88" w:rsidP="00F31F88">
      <w:pPr>
        <w:rPr>
          <w:rFonts w:cstheme="minorHAnsi"/>
          <w:color w:val="000000"/>
        </w:rPr>
      </w:pPr>
      <w:r w:rsidRPr="00F31F88">
        <w:rPr>
          <w:rFonts w:cstheme="minorHAnsi"/>
          <w:color w:val="000000"/>
        </w:rPr>
        <w:t xml:space="preserve">Загрузите файлы решений C02E07 - Solution.xlsx и C02E07 -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1490208C" w14:textId="77777777" w:rsidR="00F31F88" w:rsidRPr="00F31F88" w:rsidRDefault="00F31F88" w:rsidP="00F31F88">
      <w:pPr>
        <w:rPr>
          <w:rFonts w:cstheme="minorHAnsi"/>
          <w:color w:val="000000"/>
        </w:rPr>
      </w:pPr>
      <w:r w:rsidRPr="00F31F88">
        <w:rPr>
          <w:rFonts w:cstheme="minorHAnsi"/>
          <w:color w:val="000000"/>
        </w:rPr>
        <w:t>См. также</w:t>
      </w:r>
    </w:p>
    <w:p w14:paraId="783D505B" w14:textId="3E337DD2" w:rsidR="00F31F88" w:rsidRPr="00F31F88" w:rsidRDefault="00F31F88" w:rsidP="00F31F88">
      <w:pPr>
        <w:rPr>
          <w:rFonts w:cstheme="minorHAnsi"/>
          <w:color w:val="000000"/>
        </w:rPr>
      </w:pPr>
      <w:r w:rsidRPr="00F31F88">
        <w:rPr>
          <w:rFonts w:cstheme="minorHAnsi"/>
          <w:color w:val="000000"/>
        </w:rPr>
        <w:t>Описание ошибки, связанной с применением этих операций для предотвращения сбоев обновления отношений, приведено в моем блоге https://datachant.com/2017/02/14/ power-bi-pitfall-10/. В главе 10 описаны наиболее распространенные ошибки, которые приводят к серьезным сбоям в отчетах.</w:t>
      </w:r>
    </w:p>
    <w:p w14:paraId="6340A76C" w14:textId="77777777" w:rsidR="00F31F88" w:rsidRPr="00F31F88" w:rsidRDefault="00F31F88" w:rsidP="00F31F88">
      <w:pPr>
        <w:rPr>
          <w:rFonts w:cstheme="minorHAnsi"/>
          <w:color w:val="000000"/>
        </w:rPr>
      </w:pPr>
      <w:r w:rsidRPr="00F31F88">
        <w:rPr>
          <w:rFonts w:cstheme="minorHAnsi"/>
          <w:color w:val="000000"/>
        </w:rPr>
        <w:t>УПРАЖНЕНИЕ 2.8. Разбиение на строки значений с разделителями</w:t>
      </w:r>
    </w:p>
    <w:p w14:paraId="4263B785" w14:textId="586EB189" w:rsidR="00F31F88" w:rsidRPr="00F31F88" w:rsidRDefault="00F31F88" w:rsidP="00F31F88">
      <w:pPr>
        <w:rPr>
          <w:rFonts w:cstheme="minorHAnsi"/>
          <w:color w:val="000000"/>
        </w:rPr>
      </w:pPr>
      <w:r w:rsidRPr="00F31F88">
        <w:rPr>
          <w:rFonts w:cstheme="minorHAnsi"/>
          <w:color w:val="000000"/>
        </w:rPr>
        <w:t>В предыдущем разделе показано, как можно разбивать таблицы на таблицы фактов и таблицы поиска. В данном упражнении описан особый случай таблиц фактов и поиска. Представьте себе, что таблица фактов действует как таблица сопоставления, которая связывает сущности участников и уникальные идентификаторы их групп. В этом сценарии справочная таблица описывает группы объектов.</w:t>
      </w:r>
    </w:p>
    <w:p w14:paraId="068448A1" w14:textId="3493914B" w:rsidR="00F31F88" w:rsidRPr="00F31F88" w:rsidRDefault="00F31F88" w:rsidP="00F31F88">
      <w:pPr>
        <w:rPr>
          <w:rFonts w:cstheme="minorHAnsi"/>
          <w:color w:val="000000"/>
        </w:rPr>
      </w:pPr>
      <w:r w:rsidRPr="00F31F88">
        <w:rPr>
          <w:rFonts w:cstheme="minorHAnsi"/>
          <w:color w:val="000000"/>
        </w:rPr>
        <w:t xml:space="preserve">В данном упражнении снова применяется таблица Products (Товары) из базы данных </w:t>
      </w:r>
      <w:proofErr w:type="spellStart"/>
      <w:r w:rsidRPr="00F31F88">
        <w:rPr>
          <w:rFonts w:cstheme="minorHAnsi"/>
          <w:color w:val="000000"/>
        </w:rPr>
        <w:t>AdventureWorks</w:t>
      </w:r>
      <w:proofErr w:type="spellEnd"/>
      <w:r w:rsidRPr="00F31F88">
        <w:rPr>
          <w:rFonts w:cstheme="minorHAnsi"/>
          <w:color w:val="000000"/>
        </w:rPr>
        <w:t>. Каждый товар может иметь один или несколько цветов. Соответствующие цвета представлены в виде значений, разделенных запятыми, как видно из таблицы слева на рис. 2.15. В упражнении показано, как можно разбить таблицу Products на две таблицы: одну — для сущностей (в данном случае для сущностей товаров без цветов), а другую — для связей между группами и их участниками (в данном случае кодов товаров и цветов). </w:t>
      </w:r>
    </w:p>
    <w:p w14:paraId="1BE2FDC4" w14:textId="77777777" w:rsidR="00F31F88" w:rsidRPr="00F31F88" w:rsidRDefault="00F31F88" w:rsidP="00F31F88">
      <w:pPr>
        <w:rPr>
          <w:rFonts w:cstheme="minorHAnsi"/>
          <w:color w:val="000000"/>
        </w:rPr>
      </w:pPr>
    </w:p>
    <w:p w14:paraId="6E2E014C" w14:textId="186E4009" w:rsidR="00F31F88" w:rsidRPr="00F31F88" w:rsidRDefault="00F31F88" w:rsidP="00F31F88">
      <w:pPr>
        <w:rPr>
          <w:rFonts w:cstheme="minorHAnsi"/>
          <w:color w:val="000000"/>
        </w:rPr>
      </w:pPr>
      <w:r w:rsidRPr="00F31F88">
        <w:rPr>
          <w:rFonts w:cstheme="minorHAnsi"/>
          <w:color w:val="000000"/>
        </w:rPr>
        <w:t xml:space="preserve">Для данного упражнения применяется пример книги C02E08.xlsx, которую можно загрузить с сайта https://aka.ms/DataPwrBIPivot/downloads. В рабочей книге приведены коды товаров </w:t>
      </w:r>
      <w:proofErr w:type="spellStart"/>
      <w:r w:rsidRPr="00F31F88">
        <w:rPr>
          <w:rFonts w:cstheme="minorHAnsi"/>
          <w:color w:val="000000"/>
        </w:rPr>
        <w:t>AdventureWorks</w:t>
      </w:r>
      <w:proofErr w:type="spellEnd"/>
      <w:r w:rsidRPr="00F31F88">
        <w:rPr>
          <w:rFonts w:cstheme="minorHAnsi"/>
          <w:color w:val="000000"/>
        </w:rPr>
        <w:t xml:space="preserve"> по средней стоимости, средней цене и цветам, разделенными запятыми. Для формирования отчета, показывающего количество продуктов каждого цвета, как показано на рис. 2.15, выполните следующие действия.</w:t>
      </w:r>
    </w:p>
    <w:p w14:paraId="75F4AA2E"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C02E08.xslx и сохраните его в папке C:\Data\C02\.</w:t>
      </w:r>
    </w:p>
    <w:p w14:paraId="4631A45E"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новую пустую книгу Excel или новый отчет Power BI Desktop и им-портируйте книгу C02E08.xslx из C:\Data\C02\ в редактор Power Query.</w:t>
      </w:r>
    </w:p>
    <w:p w14:paraId="797B752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 окне диалога Навигатор (Navigator) выберите вкладку Products (Товары), </w:t>
      </w:r>
      <w:proofErr w:type="gramStart"/>
      <w:r w:rsidRPr="00F31F88">
        <w:rPr>
          <w:rFonts w:cstheme="minorHAnsi"/>
          <w:color w:val="000000"/>
        </w:rPr>
        <w:t>за-тем</w:t>
      </w:r>
      <w:proofErr w:type="gramEnd"/>
      <w:r w:rsidRPr="00F31F88">
        <w:rPr>
          <w:rFonts w:cstheme="minorHAnsi"/>
          <w:color w:val="000000"/>
        </w:rPr>
        <w:t xml:space="preserve"> нажмите кнопку Изменить (</w:t>
      </w:r>
      <w:proofErr w:type="spellStart"/>
      <w:r w:rsidRPr="00F31F88">
        <w:rPr>
          <w:rFonts w:cstheme="minorHAnsi"/>
          <w:color w:val="000000"/>
        </w:rPr>
        <w:t>Edit</w:t>
      </w:r>
      <w:proofErr w:type="spellEnd"/>
      <w:r w:rsidRPr="00F31F88">
        <w:rPr>
          <w:rFonts w:cstheme="minorHAnsi"/>
          <w:color w:val="000000"/>
        </w:rPr>
        <w:t>).</w:t>
      </w:r>
    </w:p>
    <w:p w14:paraId="104A2C31"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щелкните правой кнопкой мыши на вкладке Products и выберите команду Ссылка (</w:t>
      </w:r>
      <w:proofErr w:type="spellStart"/>
      <w:r w:rsidRPr="00F31F88">
        <w:rPr>
          <w:rFonts w:cstheme="minorHAnsi"/>
          <w:color w:val="000000"/>
        </w:rPr>
        <w:t>Reference</w:t>
      </w:r>
      <w:proofErr w:type="spellEnd"/>
      <w:r w:rsidRPr="00F31F88">
        <w:rPr>
          <w:rFonts w:cstheme="minorHAnsi"/>
          <w:color w:val="000000"/>
        </w:rPr>
        <w:t>). Ваша цель — создать новую таблицу с отображением между кодами товаров и цветами.</w:t>
      </w:r>
    </w:p>
    <w:p w14:paraId="088E112C" w14:textId="57D678D3" w:rsidR="00F31F88" w:rsidRPr="00F31F88" w:rsidRDefault="00F31F88" w:rsidP="00F31F88">
      <w:pPr>
        <w:rPr>
          <w:rFonts w:cstheme="minorHAnsi"/>
          <w:color w:val="000000"/>
        </w:rPr>
      </w:pPr>
      <w:r w:rsidRPr="00F31F88">
        <w:rPr>
          <w:rFonts w:cstheme="minorHAnsi"/>
          <w:color w:val="000000"/>
        </w:rPr>
        <w:lastRenderedPageBreak/>
        <w:t>5.</w:t>
      </w:r>
      <w:r w:rsidRPr="00F31F88">
        <w:rPr>
          <w:rFonts w:cstheme="minorHAnsi"/>
          <w:color w:val="000000"/>
        </w:rPr>
        <w:tab/>
        <w:t xml:space="preserve">Переименуйте новый запрос в Products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(Для переименования запроса правой кнопкой мыши щелкните на запросе в панели Запросы (</w:t>
      </w:r>
      <w:proofErr w:type="spellStart"/>
      <w:r w:rsidRPr="00F31F88">
        <w:rPr>
          <w:rFonts w:cstheme="minorHAnsi"/>
          <w:color w:val="000000"/>
        </w:rPr>
        <w:t>Queries</w:t>
      </w:r>
      <w:proofErr w:type="spellEnd"/>
      <w:r w:rsidRPr="00F31F88">
        <w:rPr>
          <w:rFonts w:cstheme="minorHAnsi"/>
          <w:color w:val="000000"/>
        </w:rPr>
        <w:t>) и в контекстном меню выберите команду Переименовать (</w:t>
      </w:r>
      <w:proofErr w:type="spellStart"/>
      <w:r w:rsidRPr="00F31F88">
        <w:rPr>
          <w:rFonts w:cstheme="minorHAnsi"/>
          <w:color w:val="000000"/>
        </w:rPr>
        <w:t>Rename</w:t>
      </w:r>
      <w:proofErr w:type="spellEnd"/>
      <w:r w:rsidRPr="00F31F88">
        <w:rPr>
          <w:rFonts w:cstheme="minorHAnsi"/>
          <w:color w:val="000000"/>
        </w:rPr>
        <w:t xml:space="preserve">) или переименуйте запрос на панели Настройки запроса (Query </w:t>
      </w:r>
      <w:proofErr w:type="spellStart"/>
      <w:r w:rsidRPr="00F31F88">
        <w:rPr>
          <w:rFonts w:cstheme="minorHAnsi"/>
          <w:color w:val="000000"/>
        </w:rPr>
        <w:t>Settings</w:t>
      </w:r>
      <w:proofErr w:type="spellEnd"/>
      <w:r w:rsidRPr="00F31F88">
        <w:rPr>
          <w:rFonts w:cstheme="minorHAnsi"/>
          <w:color w:val="000000"/>
        </w:rPr>
        <w:t>), перейдя в раздел Свойства (Properties) и выбрав поле Имя (Name).)</w:t>
      </w:r>
    </w:p>
    <w:p w14:paraId="4D356F65"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При выделенном новом запросе, на вкладке Главная выполните команду </w:t>
      </w:r>
      <w:proofErr w:type="gramStart"/>
      <w:r w:rsidRPr="00F31F88">
        <w:rPr>
          <w:rFonts w:cstheme="minorHAnsi"/>
          <w:color w:val="000000"/>
        </w:rPr>
        <w:t>Вы-бор</w:t>
      </w:r>
      <w:proofErr w:type="gramEnd"/>
      <w:r w:rsidRPr="00F31F88">
        <w:rPr>
          <w:rFonts w:cstheme="minorHAnsi"/>
          <w:color w:val="000000"/>
        </w:rPr>
        <w:t xml:space="preserve">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15FF4831" w14:textId="59E62DC9"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 открывшемся окне диалога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выберите столбцы </w:t>
      </w:r>
      <w:proofErr w:type="spellStart"/>
      <w:r w:rsidRPr="00F31F88">
        <w:rPr>
          <w:rFonts w:cstheme="minorHAnsi"/>
          <w:color w:val="000000"/>
        </w:rPr>
        <w:t>ProductCodeNew</w:t>
      </w:r>
      <w:proofErr w:type="spellEnd"/>
      <w:r w:rsidRPr="00F31F88">
        <w:rPr>
          <w:rFonts w:cstheme="minorHAnsi"/>
          <w:color w:val="000000"/>
        </w:rPr>
        <w:t xml:space="preserve"> и </w:t>
      </w:r>
      <w:proofErr w:type="spellStart"/>
      <w:r w:rsidRPr="00F31F88">
        <w:rPr>
          <w:rFonts w:cstheme="minorHAnsi"/>
          <w:color w:val="000000"/>
        </w:rPr>
        <w:t>Colors</w:t>
      </w:r>
      <w:proofErr w:type="spellEnd"/>
      <w:r w:rsidRPr="00F31F88">
        <w:rPr>
          <w:rFonts w:cstheme="minorHAnsi"/>
          <w:color w:val="000000"/>
        </w:rPr>
        <w:t xml:space="preserve"> и щелкните мышью на кнопке OK для закрытия окна диалога.</w:t>
      </w:r>
    </w:p>
    <w:p w14:paraId="7D8132C0"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Выделите столбец </w:t>
      </w:r>
      <w:proofErr w:type="spellStart"/>
      <w:r w:rsidRPr="00F31F88">
        <w:rPr>
          <w:rFonts w:cstheme="minorHAnsi"/>
          <w:color w:val="000000"/>
        </w:rPr>
        <w:t>Colors</w:t>
      </w:r>
      <w:proofErr w:type="spellEnd"/>
      <w:r w:rsidRPr="00F31F88">
        <w:rPr>
          <w:rFonts w:cstheme="minorHAnsi"/>
          <w:color w:val="000000"/>
        </w:rPr>
        <w:t xml:space="preserve"> (Цвета), на вкладке Преобразование (</w:t>
      </w:r>
      <w:proofErr w:type="spellStart"/>
      <w:r w:rsidRPr="00F31F88">
        <w:rPr>
          <w:rFonts w:cstheme="minorHAnsi"/>
          <w:color w:val="000000"/>
        </w:rPr>
        <w:t>Transform</w:t>
      </w:r>
      <w:proofErr w:type="spellEnd"/>
      <w:r w:rsidRPr="00F31F88">
        <w:rPr>
          <w:rFonts w:cstheme="minorHAnsi"/>
          <w:color w:val="000000"/>
        </w:rPr>
        <w:t>) щелкните мышью на кнопке Разделить столбец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и затем </w:t>
      </w:r>
      <w:proofErr w:type="spellStart"/>
      <w:r w:rsidRPr="00F31F88">
        <w:rPr>
          <w:rFonts w:cstheme="minorHAnsi"/>
          <w:color w:val="000000"/>
        </w:rPr>
        <w:t>выпол-ните</w:t>
      </w:r>
      <w:proofErr w:type="spellEnd"/>
      <w:r w:rsidRPr="00F31F88">
        <w:rPr>
          <w:rFonts w:cstheme="minorHAnsi"/>
          <w:color w:val="000000"/>
        </w:rPr>
        <w:t xml:space="preserve"> команду По разделителю (By </w:t>
      </w:r>
      <w:proofErr w:type="spellStart"/>
      <w:r w:rsidRPr="00F31F88">
        <w:rPr>
          <w:rFonts w:cstheme="minorHAnsi"/>
          <w:color w:val="000000"/>
        </w:rPr>
        <w:t>Delimiter</w:t>
      </w:r>
      <w:proofErr w:type="spellEnd"/>
      <w:r w:rsidRPr="00F31F88">
        <w:rPr>
          <w:rFonts w:cstheme="minorHAnsi"/>
          <w:color w:val="000000"/>
        </w:rPr>
        <w:t>). </w:t>
      </w:r>
    </w:p>
    <w:p w14:paraId="6084DD5E" w14:textId="77777777" w:rsidR="00F31F88" w:rsidRPr="00F31F88" w:rsidRDefault="00F31F88" w:rsidP="00F31F88">
      <w:pPr>
        <w:rPr>
          <w:rFonts w:cstheme="minorHAnsi"/>
          <w:color w:val="000000"/>
        </w:rPr>
      </w:pPr>
      <w:r w:rsidRPr="00F31F88">
        <w:rPr>
          <w:rFonts w:cstheme="minorHAnsi"/>
          <w:color w:val="000000"/>
        </w:rPr>
        <w:t>9. В появившемся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обратите внимание, что по умолчанию выбран разделитель в виде запятой и установлен переключатель По каждому вхождению разделителя (</w:t>
      </w: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Occurence</w:t>
      </w:r>
      <w:proofErr w:type="spellEnd"/>
      <w:r w:rsidRPr="00F31F88">
        <w:rPr>
          <w:rFonts w:cstheme="minorHAnsi"/>
          <w:color w:val="000000"/>
        </w:rPr>
        <w:t xml:space="preserve">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xml:space="preserve">), как показано на рис. 2.16. Разверните раздел Расширенные параметры (Advanced </w:t>
      </w:r>
      <w:proofErr w:type="spellStart"/>
      <w:r w:rsidRPr="00F31F88">
        <w:rPr>
          <w:rFonts w:cstheme="minorHAnsi"/>
          <w:color w:val="000000"/>
        </w:rPr>
        <w:t>Options</w:t>
      </w:r>
      <w:proofErr w:type="spellEnd"/>
      <w:r w:rsidRPr="00F31F88">
        <w:rPr>
          <w:rFonts w:cstheme="minorHAnsi"/>
          <w:color w:val="000000"/>
        </w:rPr>
        <w:t>) и установите переключатель Строки (</w:t>
      </w:r>
      <w:proofErr w:type="spellStart"/>
      <w:r w:rsidRPr="00F31F88">
        <w:rPr>
          <w:rFonts w:cstheme="minorHAnsi"/>
          <w:color w:val="000000"/>
        </w:rPr>
        <w:t>Rows</w:t>
      </w:r>
      <w:proofErr w:type="spellEnd"/>
      <w:r w:rsidRPr="00F31F88">
        <w:rPr>
          <w:rFonts w:cstheme="minorHAnsi"/>
          <w:color w:val="000000"/>
        </w:rPr>
        <w:t>) в разделе Разделить на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into</w:t>
      </w:r>
      <w:proofErr w:type="spellEnd"/>
      <w:r w:rsidRPr="00F31F88">
        <w:rPr>
          <w:rFonts w:cstheme="minorHAnsi"/>
          <w:color w:val="000000"/>
        </w:rPr>
        <w:t>). Щелкните мышью на кнопке OK для закрытия этого окна диалога.</w:t>
      </w:r>
    </w:p>
    <w:p w14:paraId="642D5575" w14:textId="77777777" w:rsidR="00F31F88" w:rsidRPr="00F31F88" w:rsidRDefault="00F31F88" w:rsidP="00F31F88">
      <w:pPr>
        <w:rPr>
          <w:rFonts w:cstheme="minorHAnsi"/>
          <w:color w:val="000000"/>
        </w:rPr>
      </w:pPr>
      <w:r w:rsidRPr="00F31F88">
        <w:rPr>
          <w:rFonts w:cstheme="minorHAnsi"/>
          <w:color w:val="000000"/>
        </w:rPr>
        <w:t xml:space="preserve"> </w:t>
      </w:r>
    </w:p>
    <w:p w14:paraId="3A346270" w14:textId="77777777" w:rsidR="00F31F88" w:rsidRPr="00F31F88" w:rsidRDefault="00F31F88" w:rsidP="00F31F88">
      <w:pPr>
        <w:rPr>
          <w:rFonts w:cstheme="minorHAnsi"/>
          <w:color w:val="000000"/>
        </w:rPr>
      </w:pPr>
      <w:r w:rsidRPr="00F31F88">
        <w:rPr>
          <w:rFonts w:cstheme="minorHAnsi"/>
          <w:color w:val="000000"/>
        </w:rPr>
        <w:t>Рис. 2.16. В окне диалога Разделить столбец по разделителю в разделе Расширенные параметры не забудьте установить переключатель Строки в разделе Разделение на</w:t>
      </w:r>
    </w:p>
    <w:p w14:paraId="06B142F9" w14:textId="77777777" w:rsidR="00F31F88" w:rsidRPr="00F31F88" w:rsidRDefault="00F31F88" w:rsidP="00F31F88">
      <w:pPr>
        <w:rPr>
          <w:rFonts w:cstheme="minorHAnsi"/>
          <w:color w:val="000000"/>
        </w:rPr>
      </w:pPr>
    </w:p>
    <w:p w14:paraId="59630D97" w14:textId="77777777" w:rsidR="00F31F88" w:rsidRPr="00F31F88" w:rsidRDefault="00F31F88" w:rsidP="00F31F88">
      <w:pPr>
        <w:rPr>
          <w:rFonts w:cstheme="minorHAnsi"/>
          <w:color w:val="000000"/>
        </w:rPr>
      </w:pPr>
      <w:r w:rsidRPr="00F31F88">
        <w:rPr>
          <w:rFonts w:cstheme="minorHAnsi"/>
          <w:color w:val="000000"/>
        </w:rPr>
        <w:t xml:space="preserve">10. В запросе </w:t>
      </w:r>
      <w:proofErr w:type="spellStart"/>
      <w:r w:rsidRPr="00F31F88">
        <w:rPr>
          <w:rFonts w:cstheme="minorHAnsi"/>
          <w:color w:val="000000"/>
        </w:rPr>
        <w:t>Colors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Products (Цвета и товары) выберите столбец </w:t>
      </w:r>
      <w:proofErr w:type="spellStart"/>
      <w:r w:rsidRPr="00F31F88">
        <w:rPr>
          <w:rFonts w:cstheme="minorHAnsi"/>
          <w:color w:val="000000"/>
        </w:rPr>
        <w:t>Colors</w:t>
      </w:r>
      <w:proofErr w:type="spellEnd"/>
      <w:r w:rsidRPr="00F31F88">
        <w:rPr>
          <w:rFonts w:cstheme="minorHAnsi"/>
          <w:color w:val="000000"/>
        </w:rPr>
        <w:t xml:space="preserve"> (</w:t>
      </w:r>
      <w:proofErr w:type="spellStart"/>
      <w:proofErr w:type="gramStart"/>
      <w:r w:rsidRPr="00F31F88">
        <w:rPr>
          <w:rFonts w:cstheme="minorHAnsi"/>
          <w:color w:val="000000"/>
        </w:rPr>
        <w:t>Цве</w:t>
      </w:r>
      <w:proofErr w:type="spellEnd"/>
      <w:r w:rsidRPr="00F31F88">
        <w:rPr>
          <w:rFonts w:cstheme="minorHAnsi"/>
          <w:color w:val="000000"/>
        </w:rPr>
        <w:t>-та</w:t>
      </w:r>
      <w:proofErr w:type="gramEnd"/>
      <w:r w:rsidRPr="00F31F88">
        <w:rPr>
          <w:rFonts w:cstheme="minorHAnsi"/>
          <w:color w:val="000000"/>
        </w:rPr>
        <w:t>).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Формат (Format), затем выберите команду Усечь (</w:t>
      </w:r>
      <w:proofErr w:type="spellStart"/>
      <w:r w:rsidRPr="00F31F88">
        <w:rPr>
          <w:rFonts w:cstheme="minorHAnsi"/>
          <w:color w:val="000000"/>
        </w:rPr>
        <w:t>Trim</w:t>
      </w:r>
      <w:proofErr w:type="spellEnd"/>
      <w:r w:rsidRPr="00F31F88">
        <w:rPr>
          <w:rFonts w:cstheme="minorHAnsi"/>
          <w:color w:val="000000"/>
        </w:rPr>
        <w:t>). Этот шаг приводит к удалению ведущих пробелов из значений для цвета.</w:t>
      </w:r>
    </w:p>
    <w:p w14:paraId="480D5077" w14:textId="77777777" w:rsidR="00F31F88" w:rsidRPr="00F31F88" w:rsidRDefault="00F31F88" w:rsidP="00F31F88">
      <w:pPr>
        <w:rPr>
          <w:rFonts w:cstheme="minorHAnsi"/>
          <w:color w:val="000000"/>
        </w:rPr>
      </w:pPr>
      <w:r w:rsidRPr="00F31F88">
        <w:rPr>
          <w:rFonts w:cstheme="minorHAnsi"/>
          <w:color w:val="000000"/>
        </w:rPr>
        <w:t xml:space="preserve">Теперь можно загрузить две таблицы в модель данных в Excel или Power BI Desktop и создать связь между полем </w:t>
      </w:r>
      <w:proofErr w:type="spellStart"/>
      <w:r w:rsidRPr="00F31F88">
        <w:rPr>
          <w:rFonts w:cstheme="minorHAnsi"/>
          <w:color w:val="000000"/>
        </w:rPr>
        <w:t>ProductCodeNew</w:t>
      </w:r>
      <w:proofErr w:type="spellEnd"/>
      <w:r w:rsidRPr="00F31F88">
        <w:rPr>
          <w:rFonts w:cstheme="minorHAnsi"/>
          <w:color w:val="000000"/>
        </w:rPr>
        <w:t xml:space="preserve"> из таблицы Products и </w:t>
      </w:r>
      <w:proofErr w:type="spellStart"/>
      <w:r w:rsidRPr="00F31F88">
        <w:rPr>
          <w:rFonts w:cstheme="minorHAnsi"/>
          <w:color w:val="000000"/>
        </w:rPr>
        <w:t>ProductCodeNew</w:t>
      </w:r>
      <w:proofErr w:type="spellEnd"/>
      <w:r w:rsidRPr="00F31F88">
        <w:rPr>
          <w:rFonts w:cstheme="minorHAnsi"/>
          <w:color w:val="000000"/>
        </w:rPr>
        <w:t xml:space="preserve"> в таблице Products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Загрузите и просмотрите файлы решения C02E08 - Solution.xlsx и C02E08 - </w:t>
      </w:r>
      <w:proofErr w:type="spellStart"/>
      <w:r w:rsidRPr="00F31F88">
        <w:rPr>
          <w:rFonts w:cstheme="minorHAnsi"/>
          <w:color w:val="000000"/>
        </w:rPr>
        <w:t>Solution.pbix</w:t>
      </w:r>
      <w:proofErr w:type="spellEnd"/>
      <w:r w:rsidRPr="00F31F88">
        <w:rPr>
          <w:rFonts w:cstheme="minorHAnsi"/>
          <w:color w:val="000000"/>
        </w:rPr>
        <w:t xml:space="preserve">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41D4D3AD" w14:textId="77777777" w:rsidR="00F31F88" w:rsidRPr="00F31F88" w:rsidRDefault="00F31F88" w:rsidP="00F31F88">
      <w:pPr>
        <w:rPr>
          <w:rFonts w:cstheme="minorHAnsi"/>
          <w:color w:val="000000"/>
        </w:rPr>
      </w:pPr>
      <w:r w:rsidRPr="00F31F88">
        <w:rPr>
          <w:rFonts w:cstheme="minorHAnsi"/>
          <w:color w:val="000000"/>
        </w:rPr>
        <w:t>Г") СОВЕТ</w:t>
      </w:r>
    </w:p>
    <w:p w14:paraId="1CC963A6" w14:textId="543368EB" w:rsidR="00F31F88" w:rsidRPr="00F31F88" w:rsidRDefault="00F31F88" w:rsidP="00F31F88">
      <w:pPr>
        <w:rPr>
          <w:rFonts w:cstheme="minorHAnsi"/>
          <w:color w:val="000000"/>
        </w:rPr>
      </w:pPr>
      <w:r w:rsidRPr="00F31F88">
        <w:rPr>
          <w:rFonts w:cstheme="minorHAnsi"/>
          <w:color w:val="000000"/>
        </w:rPr>
        <w:t xml:space="preserve">Для уменьшения размеров отчета удалите столбец </w:t>
      </w:r>
      <w:proofErr w:type="spellStart"/>
      <w:r w:rsidRPr="00F31F88">
        <w:rPr>
          <w:rFonts w:cstheme="minorHAnsi"/>
          <w:color w:val="000000"/>
        </w:rPr>
        <w:t>Colors</w:t>
      </w:r>
      <w:proofErr w:type="spellEnd"/>
      <w:r w:rsidRPr="00F31F88">
        <w:rPr>
          <w:rFonts w:cstheme="minorHAnsi"/>
          <w:color w:val="000000"/>
        </w:rPr>
        <w:t xml:space="preserve"> из заключительной таблицы Products. Однако, если попытаться реализовать это сейчас, возможны ошибки, поскольку на запрос Products ссылается запрос Products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Для устранения этой проблемы и получения возможности удалить столбец </w:t>
      </w:r>
      <w:proofErr w:type="spellStart"/>
      <w:r w:rsidRPr="00F31F88">
        <w:rPr>
          <w:rFonts w:cstheme="minorHAnsi"/>
          <w:color w:val="000000"/>
        </w:rPr>
        <w:t>Colors</w:t>
      </w:r>
      <w:proofErr w:type="spellEnd"/>
      <w:r w:rsidRPr="00F31F88">
        <w:rPr>
          <w:rFonts w:cstheme="minorHAnsi"/>
          <w:color w:val="000000"/>
        </w:rPr>
        <w:t xml:space="preserve"> из таблицы Products необходимо создать новую ссылку из таблицы Products и убрать столбец </w:t>
      </w:r>
      <w:proofErr w:type="spellStart"/>
      <w:r w:rsidRPr="00F31F88">
        <w:rPr>
          <w:rFonts w:cstheme="minorHAnsi"/>
          <w:color w:val="000000"/>
        </w:rPr>
        <w:t>Colors</w:t>
      </w:r>
      <w:proofErr w:type="spellEnd"/>
      <w:r w:rsidRPr="00F31F88">
        <w:rPr>
          <w:rFonts w:cstheme="minorHAnsi"/>
          <w:color w:val="000000"/>
        </w:rPr>
        <w:t xml:space="preserve"> из ссылочного запроса. Затем убедитесь в том, что исходный запрос Products применяется только как базовый запрос и не будет загружаться в модель данных или отчет. (В упражнении 2.2, часть 2, показано, каким образом можно отключить загрузку отчета.)</w:t>
      </w:r>
    </w:p>
    <w:p w14:paraId="75009BF0" w14:textId="77777777" w:rsidR="00F31F88" w:rsidRPr="00F31F88" w:rsidRDefault="00F31F88" w:rsidP="00F31F88">
      <w:pPr>
        <w:rPr>
          <w:rFonts w:cstheme="minorHAnsi"/>
          <w:color w:val="000000"/>
        </w:rPr>
      </w:pPr>
      <w:r w:rsidRPr="00F31F88">
        <w:rPr>
          <w:rFonts w:cstheme="minorHAnsi"/>
          <w:color w:val="000000"/>
        </w:rPr>
        <w:t>Резюме</w:t>
      </w:r>
    </w:p>
    <w:p w14:paraId="336B2EB7" w14:textId="451EEAD5" w:rsidR="00F31F88" w:rsidRPr="00F31F88" w:rsidRDefault="00F31F88" w:rsidP="00F31F88">
      <w:pPr>
        <w:rPr>
          <w:rFonts w:cstheme="minorHAnsi"/>
          <w:color w:val="000000"/>
        </w:rPr>
      </w:pPr>
      <w:r w:rsidRPr="00F31F88">
        <w:rPr>
          <w:rFonts w:cstheme="minorHAnsi"/>
          <w:color w:val="000000"/>
        </w:rPr>
        <w:t>Подготовка данных может представлять собой довольно трудоемкий процесс. Благодаря обширным возможностям по выполнению преобразований, которые доступны в редакторе Power Query, можно очистить и подготовить любой набор данных для анализа. В этой главе описаны общие проблемы с данными, а также методики преодоления этих проблем, предоставляемые Power Query.</w:t>
      </w:r>
    </w:p>
    <w:p w14:paraId="31EBE4F1" w14:textId="4E23D6E1" w:rsidR="00F31F88" w:rsidRPr="00F31F88" w:rsidRDefault="00F31F88" w:rsidP="00F31F88">
      <w:pPr>
        <w:rPr>
          <w:rFonts w:cstheme="minorHAnsi"/>
          <w:color w:val="000000"/>
        </w:rPr>
      </w:pPr>
      <w:r w:rsidRPr="00F31F88">
        <w:rPr>
          <w:rFonts w:cstheme="minorHAnsi"/>
          <w:color w:val="000000"/>
        </w:rPr>
        <w:t>В упражнении 2.2 было показано, каким образом Power Query извлекает коды и выполняет связывание значений с кодами, причем без применения довольно сложных формул, приведенных в упражнении 2.1.</w:t>
      </w:r>
    </w:p>
    <w:p w14:paraId="41BACFD0" w14:textId="4FF745FC" w:rsidR="00F31F88" w:rsidRPr="00F31F88" w:rsidRDefault="00F31F88" w:rsidP="00F31F88">
      <w:pPr>
        <w:rPr>
          <w:rFonts w:cstheme="minorHAnsi"/>
          <w:color w:val="000000"/>
        </w:rPr>
      </w:pPr>
      <w:r w:rsidRPr="00F31F88">
        <w:rPr>
          <w:rFonts w:cstheme="minorHAnsi"/>
          <w:color w:val="000000"/>
        </w:rPr>
        <w:t xml:space="preserve">В упражнении 2.3 проиллюстрирована весьма полезная возможность по выборке значений из столбцов и приведены примеры. Показано, что столбец из примеров позволяет извлечь текст, дату, время и числа, и предложены различные преобразования на основе предоставленных исходных примеров. Показано, каким образом данную функцию можно применить для </w:t>
      </w:r>
      <w:r w:rsidRPr="00F31F88">
        <w:rPr>
          <w:rFonts w:cstheme="minorHAnsi"/>
          <w:color w:val="000000"/>
        </w:rPr>
        <w:lastRenderedPageBreak/>
        <w:t>извлечения текста между разделителями, продемонстрировано применение условного столбца и формирование сегментов из диапазонов чисел.</w:t>
      </w:r>
    </w:p>
    <w:p w14:paraId="36C3255F" w14:textId="5C44C2FD" w:rsidR="00F31F88" w:rsidRPr="00F31F88" w:rsidRDefault="00F31F88" w:rsidP="00F31F88">
      <w:pPr>
        <w:rPr>
          <w:rFonts w:cstheme="minorHAnsi"/>
          <w:color w:val="000000"/>
        </w:rPr>
      </w:pPr>
      <w:r w:rsidRPr="00F31F88">
        <w:rPr>
          <w:rFonts w:cstheme="minorHAnsi"/>
          <w:color w:val="000000"/>
        </w:rPr>
        <w:t>В упражнении 2.4 показано, каким образом можно проанализировать гиперссылки в текстовых данных и применять различные методы преобразования для достижения поставленных целей. Одним из наиболее важных уроков этого упражнения служит тот факт, что необходимо почаще проверять запросы и исследовать крайние их значения.</w:t>
      </w:r>
    </w:p>
    <w:p w14:paraId="777D79EF" w14:textId="77777777" w:rsidR="00F31F88" w:rsidRPr="00F31F88" w:rsidRDefault="00F31F88" w:rsidP="00F31F88">
      <w:pPr>
        <w:rPr>
          <w:rFonts w:cstheme="minorHAnsi"/>
          <w:color w:val="000000"/>
        </w:rPr>
      </w:pPr>
      <w:r w:rsidRPr="00F31F88">
        <w:rPr>
          <w:rFonts w:cstheme="minorHAnsi"/>
          <w:color w:val="000000"/>
        </w:rPr>
        <w:t>Распространенная и довольно трудоемкая задача — обработка несовместимых дат в наборах данных.</w:t>
      </w:r>
    </w:p>
    <w:p w14:paraId="23BBD085" w14:textId="7D014F89" w:rsidR="00F31F88" w:rsidRPr="00F31F88" w:rsidRDefault="00F31F88" w:rsidP="00F31F88">
      <w:pPr>
        <w:rPr>
          <w:rFonts w:cstheme="minorHAnsi"/>
          <w:color w:val="000000"/>
        </w:rPr>
      </w:pPr>
      <w:r w:rsidRPr="00F31F88">
        <w:rPr>
          <w:rFonts w:cstheme="minorHAnsi"/>
          <w:color w:val="000000"/>
        </w:rPr>
        <w:t>В упражнениях 2.5 и 2.6 показано, насколько просто можно работать в Power Query с несовместимыми датами. Наконец, в упражнениях 2.7 и 2.8 продемонстрировано, каким образом выполняется разбиение таблицы на таблицу фактов и таблицу поиска с помощью команд Ссылка и Удалить дубликаты. Также показано, каким образом можно избежать ошибок обновления, применяя преобразования нижнего регистра и усечения, а также путем разбиения заданных через запятую значений на строки для формирования таблиц групп/участников.</w:t>
      </w:r>
    </w:p>
    <w:p w14:paraId="773B3A2E" w14:textId="3655234C" w:rsidR="00F31F88" w:rsidRPr="00F31F88" w:rsidRDefault="00F31F88" w:rsidP="00F31F88">
      <w:pPr>
        <w:rPr>
          <w:rFonts w:cstheme="minorHAnsi"/>
          <w:color w:val="000000"/>
        </w:rPr>
      </w:pPr>
      <w:r w:rsidRPr="00F31F88">
        <w:rPr>
          <w:rFonts w:cstheme="minorHAnsi"/>
          <w:color w:val="000000"/>
        </w:rPr>
        <w:t xml:space="preserve">Даже если вы только начали вникать в содержание этой книги, на основе этих упражнений, пользуясь ими, уже сможете упорядочить и уменьшить свои усилия по очистке данных, добиваясь существенной экономии рабочего времени. В следующей главе показано, каким образом можно объединить несколько таблиц, что позволит сэкономить время на их исследование. </w:t>
      </w:r>
    </w:p>
    <w:p w14:paraId="3633FBEF" w14:textId="57F25259"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3</w:t>
      </w:r>
    </w:p>
    <w:p w14:paraId="0354D82B" w14:textId="77777777" w:rsidR="00F31F88" w:rsidRPr="00F31F88" w:rsidRDefault="00F31F88" w:rsidP="00F31F88">
      <w:pPr>
        <w:rPr>
          <w:rFonts w:cstheme="minorHAnsi"/>
          <w:color w:val="000000"/>
        </w:rPr>
      </w:pPr>
      <w:r w:rsidRPr="00F31F88">
        <w:rPr>
          <w:rFonts w:cstheme="minorHAnsi"/>
          <w:color w:val="000000"/>
        </w:rPr>
        <w:t>Объединение данных, полученных из нескольких источников</w:t>
      </w:r>
    </w:p>
    <w:p w14:paraId="68F5A304" w14:textId="77777777" w:rsidR="00F31F88" w:rsidRPr="00F31F88" w:rsidRDefault="00F31F88" w:rsidP="00F31F88">
      <w:pPr>
        <w:rPr>
          <w:rFonts w:cstheme="minorHAnsi"/>
          <w:color w:val="000000"/>
        </w:rPr>
      </w:pPr>
      <w:r w:rsidRPr="00F31F88">
        <w:rPr>
          <w:rFonts w:cstheme="minorHAnsi"/>
          <w:color w:val="000000"/>
        </w:rPr>
        <w:t>Попытка объединить мудрость и силу редко бывает успешной, да и то ненадолго.</w:t>
      </w:r>
    </w:p>
    <w:p w14:paraId="327BAF8A" w14:textId="77777777" w:rsidR="00F31F88" w:rsidRPr="00F31F88" w:rsidRDefault="00F31F88" w:rsidP="00F31F88">
      <w:pPr>
        <w:rPr>
          <w:rFonts w:cstheme="minorHAnsi"/>
          <w:color w:val="000000"/>
        </w:rPr>
      </w:pPr>
      <w:r w:rsidRPr="00F31F88">
        <w:rPr>
          <w:rFonts w:cstheme="minorHAnsi"/>
          <w:color w:val="000000"/>
        </w:rPr>
        <w:t>- Альберт Эйнштейн</w:t>
      </w:r>
    </w:p>
    <w:p w14:paraId="4E0A1EDE" w14:textId="77777777" w:rsidR="00F31F88" w:rsidRPr="00F31F88" w:rsidRDefault="00F31F88" w:rsidP="00F31F88">
      <w:pPr>
        <w:rPr>
          <w:rFonts w:cstheme="minorHAnsi"/>
          <w:color w:val="000000"/>
        </w:rPr>
      </w:pPr>
      <w:r w:rsidRPr="00F31F88">
        <w:rPr>
          <w:rFonts w:cstheme="minorHAnsi"/>
          <w:color w:val="000000"/>
        </w:rPr>
        <w:t>В ЭТОЙ ГЛАВЕ ВЫ...</w:t>
      </w:r>
    </w:p>
    <w:p w14:paraId="754F0D67" w14:textId="7B37DD11"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Осв</w:t>
      </w:r>
      <w:r w:rsidRPr="00F31F88">
        <w:rPr>
          <w:rFonts w:cstheme="minorHAnsi"/>
          <w:color w:val="000000"/>
        </w:rPr>
        <w:t>оите способы добавления таблиц, полученных из нескольких выбранных источников данных.</w:t>
      </w:r>
    </w:p>
    <w:p w14:paraId="74C211B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о</w:t>
      </w:r>
      <w:r w:rsidRPr="00F31F88">
        <w:rPr>
          <w:rFonts w:cstheme="minorHAnsi"/>
          <w:color w:val="000000"/>
        </w:rPr>
        <w:t xml:space="preserve"> </w:t>
      </w:r>
      <w:r w:rsidRPr="00F31F88">
        <w:rPr>
          <w:rFonts w:ascii="Calibri" w:hAnsi="Calibri" w:cs="Calibri"/>
          <w:color w:val="000000"/>
        </w:rPr>
        <w:t>том</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добавлять</w:t>
      </w:r>
      <w:r w:rsidRPr="00F31F88">
        <w:rPr>
          <w:rFonts w:cstheme="minorHAnsi"/>
          <w:color w:val="000000"/>
        </w:rPr>
        <w:t xml:space="preserve"> </w:t>
      </w:r>
      <w:r w:rsidRPr="00F31F88">
        <w:rPr>
          <w:rFonts w:ascii="Calibri" w:hAnsi="Calibri" w:cs="Calibri"/>
          <w:color w:val="000000"/>
        </w:rPr>
        <w:t>две</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более</w:t>
      </w:r>
      <w:r w:rsidRPr="00F31F88">
        <w:rPr>
          <w:rFonts w:cstheme="minorHAnsi"/>
          <w:color w:val="000000"/>
        </w:rPr>
        <w:t xml:space="preserve"> </w:t>
      </w:r>
      <w:r w:rsidRPr="00F31F88">
        <w:rPr>
          <w:rFonts w:ascii="Calibri" w:hAnsi="Calibri" w:cs="Calibri"/>
          <w:color w:val="000000"/>
        </w:rPr>
        <w:t>книги</w:t>
      </w:r>
      <w:r w:rsidRPr="00F31F88">
        <w:rPr>
          <w:rFonts w:cstheme="minorHAnsi"/>
          <w:color w:val="000000"/>
        </w:rPr>
        <w:t xml:space="preserve"> Excel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одной</w:t>
      </w:r>
      <w:r w:rsidRPr="00F31F88">
        <w:rPr>
          <w:rFonts w:cstheme="minorHAnsi"/>
          <w:color w:val="000000"/>
        </w:rPr>
        <w:t xml:space="preserve"> </w:t>
      </w:r>
      <w:r w:rsidRPr="00F31F88">
        <w:rPr>
          <w:rFonts w:ascii="Calibri" w:hAnsi="Calibri" w:cs="Calibri"/>
          <w:color w:val="000000"/>
        </w:rPr>
        <w:t>папки</w:t>
      </w:r>
      <w:r w:rsidRPr="00F31F88">
        <w:rPr>
          <w:rFonts w:cstheme="minorHAnsi"/>
          <w:color w:val="000000"/>
        </w:rPr>
        <w:t>.</w:t>
      </w:r>
    </w:p>
    <w:p w14:paraId="542D951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добавлять</w:t>
      </w:r>
      <w:r w:rsidRPr="00F31F88">
        <w:rPr>
          <w:rFonts w:cstheme="minorHAnsi"/>
          <w:color w:val="000000"/>
        </w:rPr>
        <w:t xml:space="preserve"> </w:t>
      </w:r>
      <w:r w:rsidRPr="00F31F88">
        <w:rPr>
          <w:rFonts w:ascii="Calibri" w:hAnsi="Calibri" w:cs="Calibri"/>
          <w:color w:val="000000"/>
        </w:rPr>
        <w:t>несколько</w:t>
      </w:r>
      <w:r w:rsidRPr="00F31F88">
        <w:rPr>
          <w:rFonts w:cstheme="minorHAnsi"/>
          <w:color w:val="000000"/>
        </w:rPr>
        <w:t xml:space="preserve"> </w:t>
      </w:r>
      <w:r w:rsidRPr="00F31F88">
        <w:rPr>
          <w:rFonts w:ascii="Calibri" w:hAnsi="Calibri" w:cs="Calibri"/>
          <w:color w:val="000000"/>
        </w:rPr>
        <w:t>листов</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книги</w:t>
      </w:r>
      <w:r w:rsidRPr="00F31F88">
        <w:rPr>
          <w:rFonts w:cstheme="minorHAnsi"/>
          <w:color w:val="000000"/>
        </w:rPr>
        <w:t xml:space="preserve"> Excel.</w:t>
      </w:r>
    </w:p>
    <w:p w14:paraId="73BD221D" w14:textId="4F0BDA53" w:rsidR="00F31F88" w:rsidRPr="00F31F88" w:rsidRDefault="00F31F88" w:rsidP="00F31F88">
      <w:pPr>
        <w:rPr>
          <w:rFonts w:cstheme="minorHAnsi"/>
          <w:color w:val="000000"/>
        </w:rPr>
      </w:pPr>
      <w:r w:rsidRPr="00F31F88">
        <w:rPr>
          <w:rFonts w:cstheme="minorHAnsi"/>
          <w:color w:val="000000"/>
        </w:rPr>
        <w:t>И хотя с цитатой Альберта Эйнштейна трудно не согласиться, в Power Query все немного не так. Благодаря объединению нескольких источников данных можно получить ценную информацию, требуемую для принятия важных решений. В этой главе будет показано, каким образом можно объединять несколько таблиц, имеющих различные уровни сложности, тем самым получая представление о комбинированных наборах данных.</w:t>
      </w:r>
    </w:p>
    <w:p w14:paraId="39D2AA6C" w14:textId="14C37E3E" w:rsidR="00F31F88" w:rsidRPr="00F31F88" w:rsidRDefault="00F31F88" w:rsidP="00F31F88">
      <w:pPr>
        <w:rPr>
          <w:rFonts w:cstheme="minorHAnsi"/>
          <w:color w:val="000000"/>
        </w:rPr>
      </w:pPr>
      <w:r w:rsidRPr="00F31F88">
        <w:rPr>
          <w:rFonts w:cstheme="minorHAnsi"/>
          <w:color w:val="000000"/>
        </w:rPr>
        <w:t>В главе 2 были рассмотрены различные варианты обработки неудовлетворительно отформатированных и плохо подготовленных данных. Нередко обрабатываемые данные хорошо отформатированы, но при этом поступают из нескольких источников. Поэтому эти данные приходится объединять. Подобный процесс, реализуемый путем добавления нескольких таблиц, рассматривается в этой главе.</w:t>
      </w:r>
    </w:p>
    <w:p w14:paraId="61E0BCAF" w14:textId="2ACECD11" w:rsidR="00F31F88" w:rsidRPr="00F31F88" w:rsidRDefault="00F31F88" w:rsidP="00F31F88">
      <w:pPr>
        <w:rPr>
          <w:rFonts w:cstheme="minorHAnsi"/>
          <w:color w:val="000000"/>
        </w:rPr>
      </w:pPr>
      <w:r w:rsidRPr="00F31F88">
        <w:rPr>
          <w:rFonts w:cstheme="minorHAnsi"/>
          <w:color w:val="000000"/>
        </w:rPr>
        <w:t>Глава начинается с рассмотрения базовых сценариев объединения небольшого числа таблиц, имеющих общий формат. Затем мы перейдем к решению реальных задач, которые характеризуются постоянно изменяющимися источниками данных.</w:t>
      </w:r>
    </w:p>
    <w:p w14:paraId="05B38269" w14:textId="77777777" w:rsidR="00F31F88" w:rsidRPr="00F31F88" w:rsidRDefault="00F31F88" w:rsidP="00F31F88">
      <w:pPr>
        <w:rPr>
          <w:rFonts w:cstheme="minorHAnsi"/>
          <w:color w:val="000000"/>
        </w:rPr>
      </w:pPr>
      <w:r w:rsidRPr="00F31F88">
        <w:rPr>
          <w:rFonts w:cstheme="minorHAnsi"/>
          <w:color w:val="000000"/>
        </w:rPr>
        <w:t>Объединение нескольких таблиц</w:t>
      </w:r>
    </w:p>
    <w:p w14:paraId="529E9AC9" w14:textId="5A9DD606" w:rsidR="00F31F88" w:rsidRPr="00F31F88" w:rsidRDefault="00F31F88" w:rsidP="00F31F88">
      <w:pPr>
        <w:rPr>
          <w:rFonts w:cstheme="minorHAnsi"/>
          <w:color w:val="000000"/>
        </w:rPr>
      </w:pPr>
      <w:r w:rsidRPr="00F31F88">
        <w:rPr>
          <w:rFonts w:cstheme="minorHAnsi"/>
          <w:color w:val="000000"/>
        </w:rPr>
        <w:t>Одна из наиболее популярных команд Power Query,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доступна на вкладке Главная (Home) редактора Power Query. Эта команда позволяет добавлять предварительно определенный набор таблиц. Сначала рассмотрим объединение двух таблиц, имеющих одинаковый формат (т. е. таблиц с одинаковыми названиями столбцов). </w:t>
      </w:r>
    </w:p>
    <w:p w14:paraId="29A4E40B" w14:textId="77777777" w:rsidR="00F31F88" w:rsidRPr="00F31F88" w:rsidRDefault="00F31F88" w:rsidP="00F31F88">
      <w:pPr>
        <w:rPr>
          <w:rFonts w:cstheme="minorHAnsi"/>
          <w:color w:val="000000"/>
        </w:rPr>
      </w:pPr>
      <w:r w:rsidRPr="00F31F88">
        <w:rPr>
          <w:rFonts w:cstheme="minorHAnsi"/>
          <w:color w:val="000000"/>
        </w:rPr>
        <w:t>Объединение двух таблиц</w:t>
      </w:r>
    </w:p>
    <w:p w14:paraId="35CD375D" w14:textId="470FE88E" w:rsidR="00F31F88" w:rsidRPr="00F31F88" w:rsidRDefault="00F31F88" w:rsidP="00F31F88">
      <w:pPr>
        <w:rPr>
          <w:rFonts w:cstheme="minorHAnsi"/>
          <w:color w:val="000000"/>
        </w:rPr>
      </w:pPr>
      <w:r w:rsidRPr="00F31F88">
        <w:rPr>
          <w:rFonts w:cstheme="minorHAnsi"/>
          <w:color w:val="000000"/>
        </w:rPr>
        <w:lastRenderedPageBreak/>
        <w:t>Прежде чем перейти к объединению двух таблиц, подумаем над следующим вопросом: почему при выполнении анализа нужно объединять таблицы, а не разделять их? И еще вопрос: почему бы не скопировать и вставить две таблицы в новую книгу Excel, каждая из которых займет там отдельный лист, а третий лист использовать для выполнения необходимых вычислений? И хотя такой подход оптимален для простых таблиц с несколькими строками и столбцами, выполнение подобных вычислений для больших и постоянно изменяющихся таблиц существенно усложняется.</w:t>
      </w:r>
    </w:p>
    <w:p w14:paraId="1CD1BB8F" w14:textId="7DFD7D54" w:rsidR="00F31F88" w:rsidRPr="00F31F88" w:rsidRDefault="00F31F88" w:rsidP="00F31F88">
      <w:pPr>
        <w:rPr>
          <w:rFonts w:cstheme="minorHAnsi"/>
          <w:color w:val="000000"/>
        </w:rPr>
      </w:pPr>
      <w:r w:rsidRPr="00F31F88">
        <w:rPr>
          <w:rFonts w:cstheme="minorHAnsi"/>
          <w:color w:val="000000"/>
        </w:rPr>
        <w:t xml:space="preserve">Указанную проблему можно решить в Excel без применения Power Query. Для этого нужно скопировать и вставить таблицы, а затем объединить их вручную. При каждом изменении данных придется снова копировать и вставлять таблицу. </w:t>
      </w:r>
      <w:proofErr w:type="gramStart"/>
      <w:r w:rsidRPr="00F31F88">
        <w:rPr>
          <w:rFonts w:cstheme="minorHAnsi"/>
          <w:color w:val="000000"/>
        </w:rPr>
        <w:t>В качестве альтернативы,</w:t>
      </w:r>
      <w:proofErr w:type="gramEnd"/>
      <w:r w:rsidRPr="00F31F88">
        <w:rPr>
          <w:rFonts w:cstheme="minorHAnsi"/>
          <w:color w:val="000000"/>
        </w:rPr>
        <w:t xml:space="preserve"> можно выполнять сложные вычисления, суммирующие диапазоны из различных листов. Всякий раз при изменении размеров наборов данных будут обновляться диапазоны в ваших формулах. К счастью, для автоматизации этого процесса можно обратиться к Power Query. В этом случае при появлении в таблицах новых данных Power Query сделает за вас всю работу, автоматически обновив всю информацию.</w:t>
      </w:r>
    </w:p>
    <w:p w14:paraId="35152F72" w14:textId="77777777" w:rsidR="00F31F88" w:rsidRPr="00F31F88" w:rsidRDefault="00F31F88" w:rsidP="00F31F88">
      <w:pPr>
        <w:rPr>
          <w:rFonts w:cstheme="minorHAnsi"/>
          <w:color w:val="000000"/>
        </w:rPr>
      </w:pPr>
      <w:r w:rsidRPr="00F31F88">
        <w:rPr>
          <w:rFonts w:cstheme="minorHAnsi"/>
          <w:color w:val="000000"/>
        </w:rPr>
        <w:t>УПРАЖНЕНИЕ 3.1.</w:t>
      </w:r>
    </w:p>
    <w:p w14:paraId="08CA01BB" w14:textId="77777777" w:rsidR="00F31F88" w:rsidRPr="00F31F88" w:rsidRDefault="00F31F88" w:rsidP="00F31F88">
      <w:pPr>
        <w:rPr>
          <w:rFonts w:cstheme="minorHAnsi"/>
          <w:color w:val="000000"/>
        </w:rPr>
      </w:pPr>
      <w:r w:rsidRPr="00F31F88">
        <w:rPr>
          <w:rFonts w:cstheme="minorHAnsi"/>
          <w:color w:val="000000"/>
        </w:rPr>
        <w:t>Пример c таблицами Bikes и Accessories</w:t>
      </w:r>
    </w:p>
    <w:p w14:paraId="48B12A31" w14:textId="11D780BD" w:rsidR="00F31F88" w:rsidRPr="00F31F88" w:rsidRDefault="00F31F88" w:rsidP="00F31F88">
      <w:pPr>
        <w:rPr>
          <w:rFonts w:cstheme="minorHAnsi"/>
          <w:color w:val="000000"/>
        </w:rPr>
      </w:pPr>
      <w:r w:rsidRPr="00F31F88">
        <w:rPr>
          <w:rFonts w:cstheme="minorHAnsi"/>
          <w:color w:val="000000"/>
        </w:rPr>
        <w:t xml:space="preserve">В этом упражнении мы будем работать с двумя таблицами, относящимися к </w:t>
      </w:r>
      <w:proofErr w:type="gramStart"/>
      <w:r w:rsidRPr="00F31F88">
        <w:rPr>
          <w:rFonts w:cstheme="minorHAnsi"/>
          <w:color w:val="000000"/>
        </w:rPr>
        <w:t>вы-мышленной</w:t>
      </w:r>
      <w:proofErr w:type="gramEnd"/>
      <w:r w:rsidRPr="00F31F88">
        <w:rPr>
          <w:rFonts w:cstheme="minorHAnsi"/>
          <w:color w:val="000000"/>
        </w:rPr>
        <w:t xml:space="preserve"> компании по производству велосипедов </w:t>
      </w:r>
      <w:proofErr w:type="spellStart"/>
      <w:r w:rsidRPr="00F31F88">
        <w:rPr>
          <w:rFonts w:cstheme="minorHAnsi"/>
          <w:color w:val="000000"/>
        </w:rPr>
        <w:t>AdventureWorks</w:t>
      </w:r>
      <w:proofErr w:type="spellEnd"/>
      <w:r w:rsidRPr="00F31F88">
        <w:rPr>
          <w:rFonts w:cstheme="minorHAnsi"/>
          <w:color w:val="000000"/>
        </w:rPr>
        <w:t xml:space="preserve">, представленной в главе 2. Представьте себе, что компания </w:t>
      </w:r>
      <w:proofErr w:type="spellStart"/>
      <w:r w:rsidRPr="00F31F88">
        <w:rPr>
          <w:rFonts w:cstheme="minorHAnsi"/>
          <w:color w:val="000000"/>
        </w:rPr>
        <w:t>AdventureWorks</w:t>
      </w:r>
      <w:proofErr w:type="spellEnd"/>
      <w:r w:rsidRPr="00F31F88">
        <w:rPr>
          <w:rFonts w:cstheme="minorHAnsi"/>
          <w:color w:val="000000"/>
        </w:rPr>
        <w:t xml:space="preserve">, которая производит велосипеды, приобретает новую компанию, выпускающую аксессуары для велосипедов. И вам, как главному аналитику компании </w:t>
      </w:r>
      <w:proofErr w:type="spellStart"/>
      <w:r w:rsidRPr="00F31F88">
        <w:rPr>
          <w:rFonts w:cstheme="minorHAnsi"/>
          <w:color w:val="000000"/>
        </w:rPr>
        <w:t>AdventureWorks</w:t>
      </w:r>
      <w:proofErr w:type="spellEnd"/>
      <w:r w:rsidRPr="00F31F88">
        <w:rPr>
          <w:rFonts w:cstheme="minorHAnsi"/>
          <w:color w:val="000000"/>
        </w:rPr>
        <w:t>, нужно создать новый отчет, выводящий сведения о велосипедах и аксессуарах к ним (рис. 3.1).</w:t>
      </w:r>
    </w:p>
    <w:p w14:paraId="4FAC69AC" w14:textId="77777777" w:rsidR="00F31F88" w:rsidRPr="00F31F88" w:rsidRDefault="00F31F88" w:rsidP="00F31F88">
      <w:pPr>
        <w:rPr>
          <w:rFonts w:cstheme="minorHAnsi"/>
          <w:color w:val="000000"/>
        </w:rPr>
      </w:pPr>
    </w:p>
    <w:p w14:paraId="245EDD74" w14:textId="137283AB" w:rsidR="00F31F88" w:rsidRPr="00F31F88" w:rsidRDefault="00F31F88" w:rsidP="00F31F88">
      <w:pPr>
        <w:rPr>
          <w:rFonts w:cstheme="minorHAnsi"/>
          <w:color w:val="000000"/>
        </w:rPr>
      </w:pPr>
      <w:r w:rsidRPr="00F31F88">
        <w:rPr>
          <w:rFonts w:cstheme="minorHAnsi"/>
          <w:color w:val="000000"/>
        </w:rPr>
        <w:t>Чтобы объединить таблицы Bikes и Accessories, начните с создания новой книги Excel или отчета Power BI Desktop, куда будут импортированы упомянутые две таблицы. Процесс импорта реализуется путем выполнения двух отдельных запросов. Для выполнения этого упражнения загрузите файлы C03E01 - Bikes.xlsx и C03E01 - Accessories.xlsx с сайта https://aka.ms/DataPwrBIPivot/downloads.</w:t>
      </w:r>
    </w:p>
    <w:p w14:paraId="6662692E"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Создайте новую пустую книгу Excel или Power BI Desktop.</w:t>
      </w:r>
    </w:p>
    <w:p w14:paraId="6869F2D5"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последовательность команд </w:t>
      </w:r>
      <w:proofErr w:type="spellStart"/>
      <w:proofErr w:type="gramStart"/>
      <w:r w:rsidRPr="00F31F88">
        <w:rPr>
          <w:rFonts w:cstheme="minorHAnsi"/>
          <w:color w:val="000000"/>
        </w:rPr>
        <w:t>По-лучить</w:t>
      </w:r>
      <w:proofErr w:type="spellEnd"/>
      <w:proofErr w:type="gramEnd"/>
      <w:r w:rsidRPr="00F31F88">
        <w:rPr>
          <w:rFonts w:cstheme="minorHAnsi"/>
          <w:color w:val="000000"/>
        </w:rPr>
        <w:t xml:space="preserve">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4395CF83" w14:textId="77777777" w:rsidR="00F31F88" w:rsidRPr="00F31F88" w:rsidRDefault="00F31F88" w:rsidP="00F31F88">
      <w:pPr>
        <w:rPr>
          <w:rFonts w:cstheme="minorHAnsi"/>
          <w:color w:val="000000"/>
        </w:rPr>
      </w:pPr>
      <w:r w:rsidRPr="00F31F88">
        <w:rPr>
          <w:rFonts w:cstheme="minorHAnsi"/>
          <w:color w:val="000000"/>
        </w:rPr>
        <w:t>В Power BI Desktop: выполните команды Получить данные (Get Data) Excel Подключиться (Connect).</w:t>
      </w:r>
    </w:p>
    <w:p w14:paraId="6546B146"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Выделите файл C03E01 - Bikes.xlsx и нажмите кнопку Импорт (</w:t>
      </w:r>
      <w:proofErr w:type="spellStart"/>
      <w:r w:rsidRPr="00F31F88">
        <w:rPr>
          <w:rFonts w:cstheme="minorHAnsi"/>
          <w:color w:val="000000"/>
        </w:rPr>
        <w:t>Import</w:t>
      </w:r>
      <w:proofErr w:type="spellEnd"/>
      <w:r w:rsidRPr="00F31F88">
        <w:rPr>
          <w:rFonts w:cstheme="minorHAnsi"/>
          <w:color w:val="000000"/>
        </w:rPr>
        <w:t>).</w:t>
      </w:r>
    </w:p>
    <w:p w14:paraId="640BBEB7"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окне диалога Навигатор (Navigator) выберите лист Bikes, затем нажмите кнопку Изменить (</w:t>
      </w:r>
      <w:proofErr w:type="spellStart"/>
      <w:r w:rsidRPr="00F31F88">
        <w:rPr>
          <w:rFonts w:cstheme="minorHAnsi"/>
          <w:color w:val="000000"/>
        </w:rPr>
        <w:t>Edit</w:t>
      </w:r>
      <w:proofErr w:type="spellEnd"/>
      <w:r w:rsidRPr="00F31F88">
        <w:rPr>
          <w:rFonts w:cstheme="minorHAnsi"/>
          <w:color w:val="000000"/>
        </w:rPr>
        <w:t>).</w:t>
      </w:r>
    </w:p>
    <w:p w14:paraId="31A06F16"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редактора Power Query выполните команду Закрыть и загрузить в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Load</w:t>
      </w:r>
      <w:proofErr w:type="spellEnd"/>
      <w:r w:rsidRPr="00F31F88">
        <w:rPr>
          <w:rFonts w:cstheme="minorHAnsi"/>
          <w:color w:val="000000"/>
        </w:rPr>
        <w:t xml:space="preserve"> To). В Power BI Desktop выполните команду Закрыть и </w:t>
      </w:r>
      <w:proofErr w:type="gramStart"/>
      <w:r w:rsidRPr="00F31F88">
        <w:rPr>
          <w:rFonts w:cstheme="minorHAnsi"/>
          <w:color w:val="000000"/>
        </w:rPr>
        <w:t>приме-нить</w:t>
      </w:r>
      <w:proofErr w:type="gramEnd"/>
      <w:r w:rsidRPr="00F31F88">
        <w:rPr>
          <w:rFonts w:cstheme="minorHAnsi"/>
          <w:color w:val="000000"/>
        </w:rPr>
        <w:t xml:space="preserve">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 и пропустите шаг 5.</w:t>
      </w:r>
    </w:p>
    <w:p w14:paraId="72D27B73" w14:textId="157059D0"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окне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переключатель </w:t>
      </w:r>
      <w:proofErr w:type="spellStart"/>
      <w:proofErr w:type="gramStart"/>
      <w:r w:rsidRPr="00F31F88">
        <w:rPr>
          <w:rFonts w:cstheme="minorHAnsi"/>
          <w:color w:val="000000"/>
        </w:rPr>
        <w:t>Таб</w:t>
      </w:r>
      <w:proofErr w:type="spellEnd"/>
      <w:r w:rsidRPr="00F31F88">
        <w:rPr>
          <w:rFonts w:cstheme="minorHAnsi"/>
          <w:color w:val="000000"/>
        </w:rPr>
        <w:t>-лица</w:t>
      </w:r>
      <w:proofErr w:type="gram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и щелкните мышью на кнопке OK. Теперь все данные из таблицы Bikes будут импортированы в новую книгу или в Power BI Desktop. Если же данные в таблице C03E01 - Bikes.xlsx изменятся и в список товаров будут добавлены новые велосипеды, то для получения самых свежих данных нужно щелкнуть мышью на кнопке Обновить все (</w:t>
      </w:r>
      <w:proofErr w:type="spellStart"/>
      <w:r w:rsidRPr="00F31F88">
        <w:rPr>
          <w:rFonts w:cstheme="minorHAnsi"/>
          <w:color w:val="000000"/>
        </w:rPr>
        <w:t>Refresh</w:t>
      </w:r>
      <w:proofErr w:type="spellEnd"/>
      <w:r w:rsidRPr="00F31F88">
        <w:rPr>
          <w:rFonts w:cstheme="minorHAnsi"/>
          <w:color w:val="000000"/>
        </w:rPr>
        <w:t xml:space="preserve"> All). Эта кнопка находится на вкладке Excel Данные (Data). Аналогичный результат даст комбинация клавиш &lt;Ctrl&gt;+&lt;Alt&gt;+&lt;F5&gt;. В Power BI Desktop можно просто нажать кнопку Обновить (</w:t>
      </w:r>
      <w:proofErr w:type="spellStart"/>
      <w:r w:rsidRPr="00F31F88">
        <w:rPr>
          <w:rFonts w:cstheme="minorHAnsi"/>
          <w:color w:val="000000"/>
        </w:rPr>
        <w:t>Refresh</w:t>
      </w:r>
      <w:proofErr w:type="spellEnd"/>
      <w:r w:rsidRPr="00F31F88">
        <w:rPr>
          <w:rFonts w:cstheme="minorHAnsi"/>
          <w:color w:val="000000"/>
        </w:rPr>
        <w:t>), находящуюся на вкладке Главная (Home).</w:t>
      </w:r>
    </w:p>
    <w:p w14:paraId="0FD6F087" w14:textId="77777777" w:rsidR="00F31F88" w:rsidRPr="00F31F88" w:rsidRDefault="00F31F88" w:rsidP="00F31F88">
      <w:pPr>
        <w:rPr>
          <w:rFonts w:cstheme="minorHAnsi"/>
          <w:color w:val="000000"/>
        </w:rPr>
      </w:pPr>
      <w:r w:rsidRPr="00F31F88">
        <w:rPr>
          <w:rFonts w:cstheme="minorHAnsi"/>
          <w:color w:val="000000"/>
        </w:rPr>
        <w:t>Теперь можно импортировать таблицу Accessories в книгу или в отчет Power BI.</w:t>
      </w:r>
    </w:p>
    <w:p w14:paraId="43D6275C"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В Excel: на вкладке Данные (Data) выполните последовательность команд </w:t>
      </w:r>
      <w:proofErr w:type="spellStart"/>
      <w:proofErr w:type="gramStart"/>
      <w:r w:rsidRPr="00F31F88">
        <w:rPr>
          <w:rFonts w:cstheme="minorHAnsi"/>
          <w:color w:val="000000"/>
        </w:rPr>
        <w:t>По-лучить</w:t>
      </w:r>
      <w:proofErr w:type="spellEnd"/>
      <w:proofErr w:type="gramEnd"/>
      <w:r w:rsidRPr="00F31F88">
        <w:rPr>
          <w:rFonts w:cstheme="minorHAnsi"/>
          <w:color w:val="000000"/>
        </w:rPr>
        <w:t xml:space="preserve">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09B0D6BB" w14:textId="12323A43" w:rsidR="00F31F88" w:rsidRPr="00F31F88" w:rsidRDefault="00F31F88" w:rsidP="00F31F88">
      <w:pPr>
        <w:rPr>
          <w:rFonts w:cstheme="minorHAnsi"/>
          <w:color w:val="000000"/>
        </w:rPr>
      </w:pPr>
      <w:r w:rsidRPr="00F31F88">
        <w:rPr>
          <w:rFonts w:cstheme="minorHAnsi"/>
          <w:color w:val="000000"/>
        </w:rPr>
        <w:lastRenderedPageBreak/>
        <w:t>В Power BI Desktop: на вкладке Главная выберите команды Получить данные (Get Data) Excel Подключиться (Connect).</w:t>
      </w:r>
    </w:p>
    <w:p w14:paraId="602A8365"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Выберите файл C03E01 - Accessories.xlsx и нажмите кнопку Импорт (</w:t>
      </w:r>
      <w:proofErr w:type="spellStart"/>
      <w:r w:rsidRPr="00F31F88">
        <w:rPr>
          <w:rFonts w:cstheme="minorHAnsi"/>
          <w:color w:val="000000"/>
        </w:rPr>
        <w:t>Import</w:t>
      </w:r>
      <w:proofErr w:type="spellEnd"/>
      <w:r w:rsidRPr="00F31F88">
        <w:rPr>
          <w:rFonts w:cstheme="minorHAnsi"/>
          <w:color w:val="000000"/>
        </w:rPr>
        <w:t>).</w:t>
      </w:r>
    </w:p>
    <w:p w14:paraId="59FFB41F"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В окне диалога Навигатор выберите таблицу Accessories и щелкните мышью на кнопке Изменить.</w:t>
      </w:r>
    </w:p>
    <w:p w14:paraId="41AE01D2" w14:textId="75F51FA6"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Чтобы объединить запросы Bikes и Accessories в окне редактора Power Query, убедитесь, что выбран запрос Accessories, и на вкладке Главная щелкните на кнопке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Обратите внимание, что раскрывающееся меню Объединить запросы также содержит опцию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 которая будет описана далее в упражнении 3.2.</w:t>
      </w:r>
    </w:p>
    <w:p w14:paraId="4B88B918"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После открытия окна диалога Добавление (</w:t>
      </w:r>
      <w:proofErr w:type="spellStart"/>
      <w:r w:rsidRPr="00F31F88">
        <w:rPr>
          <w:rFonts w:cstheme="minorHAnsi"/>
          <w:color w:val="000000"/>
        </w:rPr>
        <w:t>Append</w:t>
      </w:r>
      <w:proofErr w:type="spellEnd"/>
      <w:r w:rsidRPr="00F31F88">
        <w:rPr>
          <w:rFonts w:cstheme="minorHAnsi"/>
          <w:color w:val="000000"/>
        </w:rPr>
        <w:t>) выберите добавляемую таблицу Bikes и щелкните мышью на кнопке OK.</w:t>
      </w:r>
    </w:p>
    <w:p w14:paraId="5731A575" w14:textId="57CC10A0"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В Excel: откройте панель Запросы (</w:t>
      </w:r>
      <w:proofErr w:type="spellStart"/>
      <w:r w:rsidRPr="00F31F88">
        <w:rPr>
          <w:rFonts w:cstheme="minorHAnsi"/>
          <w:color w:val="000000"/>
        </w:rPr>
        <w:t>Queries</w:t>
      </w:r>
      <w:proofErr w:type="spellEnd"/>
      <w:r w:rsidRPr="00F31F88">
        <w:rPr>
          <w:rFonts w:cstheme="minorHAnsi"/>
          <w:color w:val="000000"/>
        </w:rPr>
        <w:t>) (эта панель находится в левой части окна Power Query).</w:t>
      </w:r>
    </w:p>
    <w:p w14:paraId="26A56E3E" w14:textId="77777777" w:rsidR="00F31F88" w:rsidRPr="00F31F88" w:rsidRDefault="00F31F88" w:rsidP="00F31F88">
      <w:pPr>
        <w:rPr>
          <w:rFonts w:cstheme="minorHAnsi"/>
          <w:color w:val="000000"/>
        </w:rPr>
      </w:pPr>
      <w:r w:rsidRPr="00F31F88">
        <w:rPr>
          <w:rFonts w:cstheme="minorHAnsi"/>
          <w:color w:val="000000"/>
        </w:rPr>
        <w:t>В Power BI Desktop: удостоверьтесь, что панель Запросы открыта (эта панель находится в левой части окна редактора Power Query).</w:t>
      </w:r>
    </w:p>
    <w:p w14:paraId="33831A37" w14:textId="77777777" w:rsidR="00F31F88" w:rsidRPr="00F31F88" w:rsidRDefault="00F31F88" w:rsidP="00F31F88">
      <w:pPr>
        <w:rPr>
          <w:rFonts w:cstheme="minorHAnsi"/>
          <w:color w:val="000000"/>
        </w:rPr>
      </w:pPr>
      <w:r w:rsidRPr="00F31F88">
        <w:rPr>
          <w:rFonts w:cstheme="minorHAnsi"/>
          <w:color w:val="000000"/>
        </w:rPr>
        <w:t>Обратите внимание, что на панели Запросы находятся два запроса: Bikes и Accessories. И поскольку запрос Bikes добавлен к запросу Accessories, его имя не соответствует сути добавленных данных. Поэтому следует переименовать запрос Accessories и убедиться, что именно этот запрос, а не запрос Bikes будет загружен в книгу Excel или отчет Power BI. Чтобы переименовать запрос, щелкните правой кнопкой мыши на запросе Accessories, выберите параметр Переименовать (</w:t>
      </w:r>
      <w:proofErr w:type="spellStart"/>
      <w:r w:rsidRPr="00F31F88">
        <w:rPr>
          <w:rFonts w:cstheme="minorHAnsi"/>
          <w:color w:val="000000"/>
        </w:rPr>
        <w:t>Rename</w:t>
      </w:r>
      <w:proofErr w:type="spellEnd"/>
      <w:r w:rsidRPr="00F31F88">
        <w:rPr>
          <w:rFonts w:cstheme="minorHAnsi"/>
          <w:color w:val="000000"/>
        </w:rPr>
        <w:t xml:space="preserve">) и введите имя Products. Также можно переименовать запрос в разделе Свойства (Properties) на панели Параметры запроса (Query </w:t>
      </w:r>
      <w:proofErr w:type="spellStart"/>
      <w:r w:rsidRPr="00F31F88">
        <w:rPr>
          <w:rFonts w:cstheme="minorHAnsi"/>
          <w:color w:val="000000"/>
        </w:rPr>
        <w:t>Settings</w:t>
      </w:r>
      <w:proofErr w:type="spellEnd"/>
      <w:r w:rsidRPr="00F31F88">
        <w:rPr>
          <w:rFonts w:cstheme="minorHAnsi"/>
          <w:color w:val="000000"/>
        </w:rPr>
        <w:t>).</w:t>
      </w:r>
    </w:p>
    <w:p w14:paraId="479173B7"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Чтобы выгрузить запрос Bikes, выполните следующие действия:</w:t>
      </w:r>
    </w:p>
    <w:p w14:paraId="3211151D" w14:textId="77777777" w:rsidR="00F31F88" w:rsidRPr="00F31F88" w:rsidRDefault="00F31F88" w:rsidP="00F31F88">
      <w:pPr>
        <w:rPr>
          <w:rFonts w:cstheme="minorHAnsi"/>
          <w:color w:val="000000"/>
        </w:rPr>
      </w:pPr>
      <w:r w:rsidRPr="00F31F88">
        <w:rPr>
          <w:rFonts w:cstheme="minorHAnsi"/>
          <w:color w:val="000000"/>
        </w:rPr>
        <w:t>В Excel:</w:t>
      </w:r>
    </w:p>
    <w:p w14:paraId="5463C703" w14:textId="77777777" w:rsidR="00F31F88" w:rsidRPr="00F31F88" w:rsidRDefault="00F31F88" w:rsidP="00F31F88">
      <w:pPr>
        <w:rPr>
          <w:rFonts w:cstheme="minorHAnsi"/>
          <w:color w:val="000000"/>
        </w:rPr>
      </w:pPr>
      <w:r w:rsidRPr="00F31F88">
        <w:rPr>
          <w:rFonts w:cstheme="minorHAnsi"/>
          <w:color w:val="000000"/>
        </w:rPr>
        <w:t>а. На вкладке Главная (Home) выберите команду Закрыть и загрузить в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Load</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w:t>
      </w:r>
    </w:p>
    <w:p w14:paraId="12D690E4" w14:textId="77777777" w:rsidR="00F31F88" w:rsidRPr="00F31F88" w:rsidRDefault="00F31F88" w:rsidP="00F31F88">
      <w:pPr>
        <w:rPr>
          <w:rFonts w:cstheme="minorHAnsi"/>
          <w:color w:val="000000"/>
        </w:rPr>
      </w:pPr>
      <w:r w:rsidRPr="00F31F88">
        <w:rPr>
          <w:rFonts w:cstheme="minorHAnsi"/>
          <w:color w:val="000000"/>
        </w:rPr>
        <w:t>б. В окне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переключатель Таблица (</w:t>
      </w:r>
      <w:proofErr w:type="spellStart"/>
      <w:r w:rsidRPr="00F31F88">
        <w:rPr>
          <w:rFonts w:cstheme="minorHAnsi"/>
          <w:color w:val="000000"/>
        </w:rPr>
        <w:t>Table</w:t>
      </w:r>
      <w:proofErr w:type="spellEnd"/>
      <w:r w:rsidRPr="00F31F88">
        <w:rPr>
          <w:rFonts w:cstheme="minorHAnsi"/>
          <w:color w:val="000000"/>
        </w:rPr>
        <w:t>) и щелкните мышью на кнопке OK.</w:t>
      </w:r>
    </w:p>
    <w:p w14:paraId="4C81234A" w14:textId="77777777" w:rsidR="00F31F88" w:rsidRPr="00F31F88" w:rsidRDefault="00F31F88" w:rsidP="00F31F88">
      <w:pPr>
        <w:rPr>
          <w:rFonts w:cstheme="minorHAnsi"/>
          <w:color w:val="000000"/>
        </w:rPr>
      </w:pPr>
      <w:r w:rsidRPr="00F31F88">
        <w:rPr>
          <w:rFonts w:cstheme="minorHAnsi"/>
          <w:color w:val="000000"/>
        </w:rPr>
        <w:t>в. Для выгрузки таблицы Bikes из рабочей книги выберите панель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 щелкните правой кнопкой мыши на запросе Bikes и в контекстном меню выберите команду Загрузить в (</w:t>
      </w:r>
      <w:proofErr w:type="spellStart"/>
      <w:r w:rsidRPr="00F31F88">
        <w:rPr>
          <w:rFonts w:cstheme="minorHAnsi"/>
          <w:color w:val="000000"/>
        </w:rPr>
        <w:t>Load</w:t>
      </w:r>
      <w:proofErr w:type="spellEnd"/>
      <w:r w:rsidRPr="00F31F88">
        <w:rPr>
          <w:rFonts w:cstheme="minorHAnsi"/>
          <w:color w:val="000000"/>
        </w:rPr>
        <w:t xml:space="preserve"> To).</w:t>
      </w:r>
    </w:p>
    <w:p w14:paraId="1133AB06" w14:textId="77777777" w:rsidR="00F31F88" w:rsidRPr="00F31F88" w:rsidRDefault="00F31F88" w:rsidP="00F31F88">
      <w:pPr>
        <w:rPr>
          <w:rFonts w:cstheme="minorHAnsi"/>
          <w:color w:val="000000"/>
        </w:rPr>
      </w:pPr>
      <w:r w:rsidRPr="00F31F88">
        <w:rPr>
          <w:rFonts w:cstheme="minorHAnsi"/>
          <w:color w:val="000000"/>
        </w:rPr>
        <w:t xml:space="preserve">г. В окне диалога Импорт данных установите переключатель Только создать подключение (Only </w:t>
      </w:r>
      <w:proofErr w:type="spellStart"/>
      <w:r w:rsidRPr="00F31F88">
        <w:rPr>
          <w:rFonts w:cstheme="minorHAnsi"/>
          <w:color w:val="000000"/>
        </w:rPr>
        <w:t>Create</w:t>
      </w:r>
      <w:proofErr w:type="spellEnd"/>
      <w:r w:rsidRPr="00F31F88">
        <w:rPr>
          <w:rFonts w:cstheme="minorHAnsi"/>
          <w:color w:val="000000"/>
        </w:rPr>
        <w:t xml:space="preserve"> Connection) и щелкните мышью на кнопке OK.</w:t>
      </w:r>
    </w:p>
    <w:p w14:paraId="0634B031" w14:textId="4AA6A490" w:rsidR="00F31F88" w:rsidRPr="00F31F88" w:rsidRDefault="00F31F88" w:rsidP="00F31F88">
      <w:pPr>
        <w:rPr>
          <w:rFonts w:cstheme="minorHAnsi"/>
          <w:color w:val="000000"/>
        </w:rPr>
      </w:pPr>
      <w:r w:rsidRPr="00F31F88">
        <w:rPr>
          <w:rFonts w:cstheme="minorHAnsi"/>
          <w:color w:val="000000"/>
        </w:rPr>
        <w:t>д. После появления окна диалога Возможна потеря данных (</w:t>
      </w:r>
      <w:proofErr w:type="spellStart"/>
      <w:r w:rsidRPr="00F31F88">
        <w:rPr>
          <w:rFonts w:cstheme="minorHAnsi"/>
          <w:color w:val="000000"/>
        </w:rPr>
        <w:t>Possible</w:t>
      </w:r>
      <w:proofErr w:type="spellEnd"/>
      <w:r w:rsidRPr="00F31F88">
        <w:rPr>
          <w:rFonts w:cstheme="minorHAnsi"/>
          <w:color w:val="000000"/>
        </w:rPr>
        <w:t xml:space="preserve"> Data </w:t>
      </w:r>
      <w:proofErr w:type="spellStart"/>
      <w:r w:rsidRPr="00F31F88">
        <w:rPr>
          <w:rFonts w:cstheme="minorHAnsi"/>
          <w:color w:val="000000"/>
        </w:rPr>
        <w:t>Loss</w:t>
      </w:r>
      <w:proofErr w:type="spellEnd"/>
      <w:r w:rsidRPr="00F31F88">
        <w:rPr>
          <w:rFonts w:cstheme="minorHAnsi"/>
          <w:color w:val="000000"/>
        </w:rPr>
        <w:t>) щелкните мышью на кнопке OK для выгрузки данного запроса и удаления таблицы.</w:t>
      </w:r>
    </w:p>
    <w:p w14:paraId="2E580551" w14:textId="77777777" w:rsidR="00F31F88" w:rsidRPr="00F31F88" w:rsidRDefault="00F31F88" w:rsidP="00F31F88">
      <w:pPr>
        <w:rPr>
          <w:rFonts w:cstheme="minorHAnsi"/>
          <w:color w:val="000000"/>
        </w:rPr>
      </w:pPr>
      <w:r w:rsidRPr="00F31F88">
        <w:rPr>
          <w:rFonts w:cstheme="minorHAnsi"/>
          <w:color w:val="000000"/>
        </w:rPr>
        <w:t>е. И наконец, удалите лист Sheet2, на который предварительно загружалась таблица Bikes, и переименуйте последний лист на Products.</w:t>
      </w:r>
    </w:p>
    <w:p w14:paraId="01D0D324" w14:textId="76040B5D" w:rsidR="00F31F88" w:rsidRPr="00F31F88" w:rsidRDefault="00F31F88" w:rsidP="00F31F88">
      <w:pPr>
        <w:rPr>
          <w:rFonts w:cstheme="minorHAnsi"/>
          <w:color w:val="000000"/>
        </w:rPr>
      </w:pPr>
      <w:r w:rsidRPr="00F31F88">
        <w:rPr>
          <w:rFonts w:cstheme="minorHAnsi"/>
          <w:color w:val="000000"/>
        </w:rPr>
        <w:t>В Power BI Desktop: выберите панель Запросы, правой кнопки мыши щелкните на запросе Bikes, отмените установку флажка Включить загрузку (</w:t>
      </w:r>
      <w:proofErr w:type="spellStart"/>
      <w:r w:rsidRPr="00F31F88">
        <w:rPr>
          <w:rFonts w:cstheme="minorHAnsi"/>
          <w:color w:val="000000"/>
        </w:rPr>
        <w:t>Enable</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 и нажмите кнопку Закрыть и применить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w:t>
      </w:r>
    </w:p>
    <w:p w14:paraId="4340AFF8" w14:textId="3465A5D1" w:rsidR="00F31F88" w:rsidRPr="00F31F88" w:rsidRDefault="00F31F88" w:rsidP="00F31F88">
      <w:pPr>
        <w:rPr>
          <w:rFonts w:cstheme="minorHAnsi"/>
          <w:color w:val="000000"/>
        </w:rPr>
      </w:pPr>
      <w:r w:rsidRPr="00F31F88">
        <w:rPr>
          <w:rFonts w:cstheme="minorHAnsi"/>
          <w:color w:val="000000"/>
        </w:rPr>
        <w:t xml:space="preserve">Теперь в вашем распоряжении имеется общая таблица Products, которая включает объединенные данные из таблиц Bikes и Accessories. Но если вы присмотритесь к панели Запросы, то заметите асимметричный характер, присущий шагу добавления. На панели находятся запрос Bikes и комбинированный запрос Products. Но куда же делся запрос Accessories? Напомним, что сразу после завершения импорта запроса Accessories вы добавили к нему запрос Bikes и переименовали его в Products. В будущем, при необходимости внести в таблицу Accessories некоторые коррективы, вы столкнетесь с трудностями при выборе корректного шага для изменения, поскольку имеется запрос с комбинированными шагами преобразования Accessories и </w:t>
      </w:r>
      <w:r w:rsidRPr="00F31F88">
        <w:rPr>
          <w:rFonts w:cstheme="minorHAnsi"/>
          <w:color w:val="000000"/>
        </w:rPr>
        <w:lastRenderedPageBreak/>
        <w:t>добавленной таблицей Products. В такой ситуации лучше использовать Accessories в качестве отдельного запроса, и поэтому преобразование Объединить запросы включает похожее преобразование под названием Объединить запросы в новый.</w:t>
      </w:r>
    </w:p>
    <w:p w14:paraId="23AB9729" w14:textId="77777777" w:rsidR="00F31F88" w:rsidRPr="00F31F88" w:rsidRDefault="00F31F88" w:rsidP="00F31F88">
      <w:pPr>
        <w:rPr>
          <w:rFonts w:cstheme="minorHAnsi"/>
          <w:color w:val="000000"/>
        </w:rPr>
      </w:pPr>
      <w:r w:rsidRPr="00F31F88">
        <w:rPr>
          <w:rFonts w:cstheme="minorHAnsi"/>
          <w:color w:val="000000"/>
        </w:rPr>
        <w:t>УПРАЖНЕНИЕ 3.2. Часть 1. Применение команды Объединить запросы в новый</w:t>
      </w:r>
    </w:p>
    <w:p w14:paraId="08D2D71D" w14:textId="77777777" w:rsidR="00F31F88" w:rsidRPr="00F31F88" w:rsidRDefault="00F31F88" w:rsidP="00F31F88">
      <w:pPr>
        <w:rPr>
          <w:rFonts w:cstheme="minorHAnsi"/>
          <w:color w:val="000000"/>
        </w:rPr>
      </w:pPr>
      <w:r w:rsidRPr="00F31F88">
        <w:rPr>
          <w:rFonts w:cstheme="minorHAnsi"/>
          <w:color w:val="000000"/>
        </w:rPr>
        <w:t xml:space="preserve">Благодаря вкладке Главная (Home) редактора Power Query можно добавлять </w:t>
      </w:r>
      <w:proofErr w:type="gramStart"/>
      <w:r w:rsidRPr="00F31F88">
        <w:rPr>
          <w:rFonts w:cstheme="minorHAnsi"/>
          <w:color w:val="000000"/>
        </w:rPr>
        <w:t>не-сколько</w:t>
      </w:r>
      <w:proofErr w:type="gramEnd"/>
      <w:r w:rsidRPr="00F31F88">
        <w:rPr>
          <w:rFonts w:cstheme="minorHAnsi"/>
          <w:color w:val="000000"/>
        </w:rPr>
        <w:t xml:space="preserve"> запросов в раздел Комбинировать (</w:t>
      </w:r>
      <w:proofErr w:type="spellStart"/>
      <w:r w:rsidRPr="00F31F88">
        <w:rPr>
          <w:rFonts w:cstheme="minorHAnsi"/>
          <w:color w:val="000000"/>
        </w:rPr>
        <w:t>Combine</w:t>
      </w:r>
      <w:proofErr w:type="spellEnd"/>
      <w:r w:rsidRPr="00F31F88">
        <w:rPr>
          <w:rFonts w:cstheme="minorHAnsi"/>
          <w:color w:val="000000"/>
        </w:rPr>
        <w:t>). При этом используются два способа: команда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 рис. 3.2.</w:t>
      </w:r>
    </w:p>
    <w:p w14:paraId="1B93377F" w14:textId="77777777" w:rsidR="00F31F88" w:rsidRPr="00F31F88" w:rsidRDefault="00F31F88" w:rsidP="00F31F88">
      <w:pPr>
        <w:rPr>
          <w:rFonts w:cstheme="minorHAnsi"/>
          <w:color w:val="000000"/>
        </w:rPr>
      </w:pPr>
      <w:r w:rsidRPr="00F31F88">
        <w:rPr>
          <w:rFonts w:cstheme="minorHAnsi"/>
          <w:color w:val="000000"/>
        </w:rPr>
        <w:t xml:space="preserve"> </w:t>
      </w:r>
    </w:p>
    <w:p w14:paraId="79C4D34F" w14:textId="77777777" w:rsidR="00F31F88" w:rsidRPr="00F31F88" w:rsidRDefault="00F31F88" w:rsidP="00F31F88">
      <w:pPr>
        <w:rPr>
          <w:rFonts w:cstheme="minorHAnsi"/>
          <w:color w:val="000000"/>
        </w:rPr>
      </w:pPr>
      <w:r w:rsidRPr="00F31F88">
        <w:rPr>
          <w:rFonts w:cstheme="minorHAnsi"/>
          <w:color w:val="000000"/>
        </w:rPr>
        <w:t>Рис. 3.2. Преобразование Объединить запросы в новый позволяет формировать отдельные запросы для добавляемой таблицы и ее частей</w:t>
      </w:r>
    </w:p>
    <w:p w14:paraId="0EEB652E" w14:textId="77777777" w:rsidR="00F31F88" w:rsidRPr="00F31F88" w:rsidRDefault="00F31F88" w:rsidP="00F31F88">
      <w:pPr>
        <w:rPr>
          <w:rFonts w:cstheme="minorHAnsi"/>
          <w:color w:val="000000"/>
        </w:rPr>
      </w:pPr>
    </w:p>
    <w:p w14:paraId="77954357" w14:textId="4FD5F84B" w:rsidR="00F31F88" w:rsidRPr="00F31F88" w:rsidRDefault="00F31F88" w:rsidP="00F31F88">
      <w:pPr>
        <w:rPr>
          <w:rFonts w:cstheme="minorHAnsi"/>
          <w:color w:val="000000"/>
        </w:rPr>
      </w:pPr>
      <w:r w:rsidRPr="00F31F88">
        <w:rPr>
          <w:rFonts w:cstheme="minorHAnsi"/>
          <w:color w:val="000000"/>
        </w:rPr>
        <w:t>При выполнении предыдущего упражнения были объединены две таблицы. При этом с помощью преобразования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второй запрос добавляется к текущему запросу. После выполнения команды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 формируется третий запрос, объединяющий два предыдущих запроса, и, таким образом, исходные два запроса остаются неизменными.</w:t>
      </w:r>
    </w:p>
    <w:p w14:paraId="34455233" w14:textId="77777777" w:rsidR="00F31F88" w:rsidRPr="00F31F88" w:rsidRDefault="00F31F88" w:rsidP="00F31F88">
      <w:pPr>
        <w:rPr>
          <w:rFonts w:cstheme="minorHAnsi"/>
          <w:color w:val="000000"/>
        </w:rPr>
      </w:pPr>
      <w:r w:rsidRPr="00F31F88">
        <w:rPr>
          <w:rFonts w:cstheme="minorHAnsi"/>
          <w:color w:val="000000"/>
        </w:rPr>
        <w:t>Вместо повторного применения запроса Accessories для включения всех продуктов сохраняется запрос Accessories в виде отдельного запроса и создается новый запрос Products.</w:t>
      </w:r>
    </w:p>
    <w:p w14:paraId="626F3016"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Выполните действия 1-8 из упражнения 3.1 для загрузки запросов Bikes и Accessories в окно редактора Power Query.</w:t>
      </w:r>
    </w:p>
    <w:p w14:paraId="5E94B9B8"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Удостоверьтесь, что выбран запрос Accessories, затем на вкладке Главная (Home) в раскрывающемся меню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выбе-рите</w:t>
      </w:r>
      <w:proofErr w:type="spellEnd"/>
      <w:r w:rsidRPr="00F31F88">
        <w:rPr>
          <w:rFonts w:cstheme="minorHAnsi"/>
          <w:color w:val="000000"/>
        </w:rPr>
        <w:t xml:space="preserve"> команду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w:t>
      </w:r>
    </w:p>
    <w:p w14:paraId="0AA5C01B"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После открытия окна диалога Добавление (</w:t>
      </w:r>
      <w:proofErr w:type="spellStart"/>
      <w:r w:rsidRPr="00F31F88">
        <w:rPr>
          <w:rFonts w:cstheme="minorHAnsi"/>
          <w:color w:val="000000"/>
        </w:rPr>
        <w:t>Append</w:t>
      </w:r>
      <w:proofErr w:type="spellEnd"/>
      <w:r w:rsidRPr="00F31F88">
        <w:rPr>
          <w:rFonts w:cstheme="minorHAnsi"/>
          <w:color w:val="000000"/>
        </w:rPr>
        <w:t>) выберите таблицу Bikes, которая будет добавлена к основной таблице, и щелкните мышью на кнопке OK. В результате будет получен новый запрос, Append1, комбинирующий данные из таблиц Bikes и Accessories.</w:t>
      </w:r>
    </w:p>
    <w:p w14:paraId="13C793BE" w14:textId="5EA325F1"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Переименуйте новый запрос на Products и проделайте шаг 12 из упражнения 3.1 для выгрузки таблицы Bikes. Чтобы выгрузить таблицу Accessories, можно также следовать шагу 12, но в данном случае примените инструкции для таблицы Accessories вместо аналогичных инструкций для таблицы Bikes.</w:t>
      </w:r>
    </w:p>
    <w:p w14:paraId="6A7BA1E2" w14:textId="1F934C7D"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Сохраните рабочую книгу или отчет Power BI. В следующем разделе рассмотрим иной метод добавления таблиц Bikes и Accessories в новый запрос — с помощью команды Ссылка (</w:t>
      </w:r>
      <w:proofErr w:type="spellStart"/>
      <w:r w:rsidRPr="00F31F88">
        <w:rPr>
          <w:rFonts w:cstheme="minorHAnsi"/>
          <w:color w:val="000000"/>
        </w:rPr>
        <w:t>Reference</w:t>
      </w:r>
      <w:proofErr w:type="spellEnd"/>
      <w:r w:rsidRPr="00F31F88">
        <w:rPr>
          <w:rFonts w:cstheme="minorHAnsi"/>
          <w:color w:val="000000"/>
        </w:rPr>
        <w:t>). Также мы сравним базовое M-выражение, используемое двумя этими методами.</w:t>
      </w:r>
    </w:p>
    <w:p w14:paraId="23FE4E58" w14:textId="77777777" w:rsidR="00F31F88" w:rsidRPr="00F31F88" w:rsidRDefault="00F31F88" w:rsidP="00F31F88">
      <w:pPr>
        <w:rPr>
          <w:rFonts w:cstheme="minorHAnsi"/>
          <w:color w:val="000000"/>
        </w:rPr>
      </w:pPr>
      <w:r w:rsidRPr="00F31F88">
        <w:rPr>
          <w:rFonts w:cstheme="minorHAnsi"/>
          <w:color w:val="000000"/>
        </w:rPr>
        <w:t>Г") СОВЕТ</w:t>
      </w:r>
    </w:p>
    <w:p w14:paraId="6E104761" w14:textId="77777777" w:rsidR="00F31F88" w:rsidRPr="00F31F88" w:rsidRDefault="00F31F88" w:rsidP="00F31F88">
      <w:pPr>
        <w:rPr>
          <w:rFonts w:cstheme="minorHAnsi"/>
          <w:color w:val="000000"/>
        </w:rPr>
      </w:pPr>
      <w:r w:rsidRPr="00F31F88">
        <w:rPr>
          <w:rFonts w:cstheme="minorHAnsi"/>
          <w:color w:val="000000"/>
        </w:rPr>
        <w:t xml:space="preserve">При добавлении небольшого набора таблиц рекомендуется применять команду </w:t>
      </w:r>
      <w:proofErr w:type="spellStart"/>
      <w:proofErr w:type="gramStart"/>
      <w:r w:rsidRPr="00F31F88">
        <w:rPr>
          <w:rFonts w:cstheme="minorHAnsi"/>
          <w:color w:val="000000"/>
        </w:rPr>
        <w:t>Объ</w:t>
      </w:r>
      <w:proofErr w:type="spellEnd"/>
      <w:r w:rsidRPr="00F31F88">
        <w:rPr>
          <w:rFonts w:cstheme="minorHAnsi"/>
          <w:color w:val="000000"/>
        </w:rPr>
        <w:t>-единить</w:t>
      </w:r>
      <w:proofErr w:type="gramEnd"/>
      <w:r w:rsidRPr="00F31F88">
        <w:rPr>
          <w:rFonts w:cstheme="minorHAnsi"/>
          <w:color w:val="000000"/>
        </w:rPr>
        <w:t xml:space="preserve"> запросы в новый вместо команды Объединить запросы, что позволит в дальнейшем облегчить изменение отдельных блоков добавленной таблицы.</w:t>
      </w:r>
    </w:p>
    <w:p w14:paraId="018F4409" w14:textId="77777777" w:rsidR="00F31F88" w:rsidRPr="00F31F88" w:rsidRDefault="00F31F88" w:rsidP="00F31F88">
      <w:pPr>
        <w:rPr>
          <w:rFonts w:cstheme="minorHAnsi"/>
          <w:color w:val="000000"/>
        </w:rPr>
      </w:pPr>
      <w:r w:rsidRPr="00F31F88">
        <w:rPr>
          <w:rFonts w:cstheme="minorHAnsi"/>
          <w:color w:val="000000"/>
        </w:rPr>
        <w:t>УПРАЖНЕНИЕ 3.2. Часть 2.</w:t>
      </w:r>
    </w:p>
    <w:p w14:paraId="7031C10B" w14:textId="77777777" w:rsidR="00F31F88" w:rsidRPr="00F31F88" w:rsidRDefault="00F31F88" w:rsidP="00F31F88">
      <w:pPr>
        <w:rPr>
          <w:rFonts w:cstheme="minorHAnsi"/>
          <w:color w:val="000000"/>
        </w:rPr>
      </w:pPr>
      <w:r w:rsidRPr="00F31F88">
        <w:rPr>
          <w:rFonts w:cstheme="minorHAnsi"/>
          <w:color w:val="000000"/>
        </w:rPr>
        <w:t>Окна диалога Зависимости запроса и Ссылки</w:t>
      </w:r>
    </w:p>
    <w:p w14:paraId="3FC7B08B" w14:textId="6098F6A4" w:rsidR="00F31F88" w:rsidRPr="00F31F88" w:rsidRDefault="00F31F88" w:rsidP="00F31F88">
      <w:pPr>
        <w:rPr>
          <w:rFonts w:cstheme="minorHAnsi"/>
          <w:color w:val="000000"/>
        </w:rPr>
      </w:pPr>
      <w:r w:rsidRPr="00F31F88">
        <w:rPr>
          <w:rFonts w:cstheme="minorHAnsi"/>
          <w:color w:val="000000"/>
        </w:rPr>
        <w:t>В упражнении 3.2, часть 1, применялось преобразование Объединить запросы в новый, в результате чего был создан новый запрос, объединяющий таблицы Bikes и Accessories. Этот запрос ссылался на два других запроса и использовал их вывод в качестве входных данных. Если запрос ссылается на другой запрос, то между запросами устанавливается зависимость. Если запрос включает зависимости от других запросов, его невозможно удалить. (Например, если попытаться удалить запрос Bikes, то отображается сообщение, в котором говорится о невозможности удаления запроса, поскольку таблица Products зависит от него.)</w:t>
      </w:r>
    </w:p>
    <w:p w14:paraId="6ACC98F0" w14:textId="77777777" w:rsidR="00F31F88" w:rsidRPr="00F31F88" w:rsidRDefault="00F31F88" w:rsidP="00F31F88">
      <w:pPr>
        <w:rPr>
          <w:rFonts w:cstheme="minorHAnsi"/>
          <w:color w:val="000000"/>
        </w:rPr>
      </w:pPr>
      <w:r w:rsidRPr="00F31F88">
        <w:rPr>
          <w:rFonts w:cstheme="minorHAnsi"/>
          <w:color w:val="000000"/>
        </w:rPr>
        <w:lastRenderedPageBreak/>
        <w:t xml:space="preserve">Для просмотра зависимости между запросами откройте рабочую книгу Excel или отчет Power BI, созданный в упражнении 3.2, часть 1, и запустите редактор Power Query. На вкладке Просмотр (View) выберите команду Зависимости запроса (Query </w:t>
      </w:r>
      <w:proofErr w:type="spellStart"/>
      <w:r w:rsidRPr="00F31F88">
        <w:rPr>
          <w:rFonts w:cstheme="minorHAnsi"/>
          <w:color w:val="000000"/>
        </w:rPr>
        <w:t>Dependencies</w:t>
      </w:r>
      <w:proofErr w:type="spellEnd"/>
      <w:r w:rsidRPr="00F31F88">
        <w:rPr>
          <w:rFonts w:cstheme="minorHAnsi"/>
          <w:color w:val="000000"/>
        </w:rPr>
        <w:t>).</w:t>
      </w:r>
    </w:p>
    <w:p w14:paraId="4614243A" w14:textId="77777777" w:rsidR="00F31F88" w:rsidRPr="00F31F88" w:rsidRDefault="00F31F88" w:rsidP="00F31F88">
      <w:pPr>
        <w:rPr>
          <w:rFonts w:cstheme="minorHAnsi"/>
          <w:color w:val="000000"/>
        </w:rPr>
      </w:pPr>
      <w:r w:rsidRPr="00F31F88">
        <w:rPr>
          <w:rFonts w:cstheme="minorHAnsi"/>
          <w:color w:val="000000"/>
        </w:rPr>
        <w:t xml:space="preserve">Откроется окно диалога Зависимости запроса, показанное на рис. 3.3. В этом окне отображается блок-схема, которая начинается с файлов Bikes и Accessories в </w:t>
      </w:r>
      <w:proofErr w:type="gramStart"/>
      <w:r w:rsidRPr="00F31F88">
        <w:rPr>
          <w:rFonts w:cstheme="minorHAnsi"/>
          <w:color w:val="000000"/>
        </w:rPr>
        <w:t>ка-</w:t>
      </w:r>
      <w:proofErr w:type="spellStart"/>
      <w:r w:rsidRPr="00F31F88">
        <w:rPr>
          <w:rFonts w:cstheme="minorHAnsi"/>
          <w:color w:val="000000"/>
        </w:rPr>
        <w:t>честве</w:t>
      </w:r>
      <w:proofErr w:type="spellEnd"/>
      <w:proofErr w:type="gramEnd"/>
      <w:r w:rsidRPr="00F31F88">
        <w:rPr>
          <w:rFonts w:cstheme="minorHAnsi"/>
          <w:color w:val="000000"/>
        </w:rPr>
        <w:t xml:space="preserve"> источников данных, проходит через промежуточные запросы Bikes и Accessories и, наконец, заканчивается запросом Products, в который добавлены две таблицы. Такое представление пригодится при работе со сложными сценариями подготовки данных.</w:t>
      </w:r>
    </w:p>
    <w:p w14:paraId="0DBE946C" w14:textId="673AD1DC" w:rsidR="00F31F88" w:rsidRPr="00F31F88" w:rsidRDefault="00F31F88" w:rsidP="00F31F88">
      <w:pPr>
        <w:rPr>
          <w:rFonts w:cstheme="minorHAnsi"/>
          <w:color w:val="000000"/>
        </w:rPr>
      </w:pPr>
      <w:r w:rsidRPr="00F31F88">
        <w:rPr>
          <w:rFonts w:cstheme="minorHAnsi"/>
          <w:color w:val="000000"/>
        </w:rPr>
        <w:t>Теперь, когда известно, каким образом можно просматривать зависимости между запросами, познакомимся со ссылками, позволяющими формировать обширные и многократно применяемые потоки преобразования данных и решать сложные задачи. Ссылку можно применять для формирования нового запроса, источник или входные данные которого являются выходными данными для другого запроса.</w:t>
      </w:r>
    </w:p>
    <w:p w14:paraId="6350B46C" w14:textId="77777777" w:rsidR="00F31F88" w:rsidRPr="00F31F88" w:rsidRDefault="00F31F88" w:rsidP="00F31F88">
      <w:pPr>
        <w:rPr>
          <w:rFonts w:cstheme="minorHAnsi"/>
          <w:color w:val="000000"/>
        </w:rPr>
      </w:pPr>
      <w:r w:rsidRPr="00F31F88">
        <w:rPr>
          <w:rFonts w:cstheme="minorHAnsi"/>
          <w:color w:val="000000"/>
        </w:rPr>
        <w:t xml:space="preserve">Ранее, при выполнении упражнении 3.2, часть 1, таблицы Bikes и Accessories </w:t>
      </w:r>
      <w:proofErr w:type="gramStart"/>
      <w:r w:rsidRPr="00F31F88">
        <w:rPr>
          <w:rFonts w:cstheme="minorHAnsi"/>
          <w:color w:val="000000"/>
        </w:rPr>
        <w:t>за-</w:t>
      </w:r>
      <w:proofErr w:type="spellStart"/>
      <w:r w:rsidRPr="00F31F88">
        <w:rPr>
          <w:rFonts w:cstheme="minorHAnsi"/>
          <w:color w:val="000000"/>
        </w:rPr>
        <w:t>гружались</w:t>
      </w:r>
      <w:proofErr w:type="spellEnd"/>
      <w:proofErr w:type="gramEnd"/>
      <w:r w:rsidRPr="00F31F88">
        <w:rPr>
          <w:rFonts w:cstheme="minorHAnsi"/>
          <w:color w:val="000000"/>
        </w:rPr>
        <w:t xml:space="preserve"> в качестве запросов, а также применялась команда Объединить </w:t>
      </w:r>
      <w:proofErr w:type="spellStart"/>
      <w:r w:rsidRPr="00F31F88">
        <w:rPr>
          <w:rFonts w:cstheme="minorHAnsi"/>
          <w:color w:val="000000"/>
        </w:rPr>
        <w:t>запро-сы</w:t>
      </w:r>
      <w:proofErr w:type="spellEnd"/>
      <w:r w:rsidRPr="00F31F88">
        <w:rPr>
          <w:rFonts w:cstheme="minorHAnsi"/>
          <w:color w:val="000000"/>
        </w:rPr>
        <w:t xml:space="preserve">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 что позволяло сформировать новый запрос, включающий добавленные результаты. Альтернативный метод, ориентированный </w:t>
      </w:r>
    </w:p>
    <w:p w14:paraId="2A266E20" w14:textId="77777777" w:rsidR="00F31F88" w:rsidRPr="00F31F88" w:rsidRDefault="00F31F88" w:rsidP="00F31F88">
      <w:pPr>
        <w:rPr>
          <w:rFonts w:cstheme="minorHAnsi"/>
          <w:color w:val="000000"/>
        </w:rPr>
      </w:pPr>
    </w:p>
    <w:p w14:paraId="1F5B81C4" w14:textId="5691CE6B" w:rsidR="00F31F88" w:rsidRPr="00F31F88" w:rsidRDefault="00F31F88" w:rsidP="00F31F88">
      <w:pPr>
        <w:rPr>
          <w:rFonts w:cstheme="minorHAnsi"/>
          <w:color w:val="000000"/>
        </w:rPr>
      </w:pPr>
      <w:r w:rsidRPr="00F31F88">
        <w:rPr>
          <w:rFonts w:cstheme="minorHAnsi"/>
          <w:color w:val="000000"/>
        </w:rPr>
        <w:t>на достижение аналогичного результата, может быть реализован с помощью комбинации команд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 Ссылка (</w:t>
      </w:r>
      <w:proofErr w:type="spellStart"/>
      <w:r w:rsidRPr="00F31F88">
        <w:rPr>
          <w:rFonts w:cstheme="minorHAnsi"/>
          <w:color w:val="000000"/>
        </w:rPr>
        <w:t>Reference</w:t>
      </w:r>
      <w:proofErr w:type="spellEnd"/>
      <w:r w:rsidRPr="00F31F88">
        <w:rPr>
          <w:rFonts w:cstheme="minorHAnsi"/>
          <w:color w:val="000000"/>
        </w:rPr>
        <w:t>).</w:t>
      </w:r>
    </w:p>
    <w:p w14:paraId="148E0244"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Выполните шаги 1-8 из упражнения 3.1 для загрузки запросов Bikes и </w:t>
      </w:r>
      <w:proofErr w:type="spellStart"/>
      <w:r w:rsidRPr="00F31F88">
        <w:rPr>
          <w:rFonts w:cstheme="minorHAnsi"/>
          <w:color w:val="000000"/>
        </w:rPr>
        <w:t>Acces-sories</w:t>
      </w:r>
      <w:proofErr w:type="spellEnd"/>
      <w:r w:rsidRPr="00F31F88">
        <w:rPr>
          <w:rFonts w:cstheme="minorHAnsi"/>
          <w:color w:val="000000"/>
        </w:rPr>
        <w:t xml:space="preserve"> в окно редактора Power Query.</w:t>
      </w:r>
    </w:p>
    <w:p w14:paraId="26F997D0" w14:textId="1212BE22"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панель Запросы (</w:t>
      </w:r>
      <w:proofErr w:type="spellStart"/>
      <w:r w:rsidRPr="00F31F88">
        <w:rPr>
          <w:rFonts w:cstheme="minorHAnsi"/>
          <w:color w:val="000000"/>
        </w:rPr>
        <w:t>Queries</w:t>
      </w:r>
      <w:proofErr w:type="spellEnd"/>
      <w:r w:rsidRPr="00F31F88">
        <w:rPr>
          <w:rFonts w:cstheme="minorHAnsi"/>
          <w:color w:val="000000"/>
        </w:rPr>
        <w:t>) и правой кнопкой мыши щелкните на запросе Accessories. Выберите команду Ссылка (</w:t>
      </w:r>
      <w:proofErr w:type="spellStart"/>
      <w:r w:rsidRPr="00F31F88">
        <w:rPr>
          <w:rFonts w:cstheme="minorHAnsi"/>
          <w:color w:val="000000"/>
        </w:rPr>
        <w:t>Reference</w:t>
      </w:r>
      <w:proofErr w:type="spellEnd"/>
      <w:r w:rsidRPr="00F31F88">
        <w:rPr>
          <w:rFonts w:cstheme="minorHAnsi"/>
          <w:color w:val="000000"/>
        </w:rPr>
        <w:t>), после чего появится новый запрос, Accessories (2), который начинается с вывода, созданного запросом Accessories.</w:t>
      </w:r>
    </w:p>
    <w:p w14:paraId="5041C760"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Переименуйте запрос Accessories (2) в Products.</w:t>
      </w:r>
    </w:p>
    <w:p w14:paraId="068A8C4A"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Выделив запрос Products, выберите команду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на вкладке Главная (Home), чтобы добавить запрос Bikes в Products: После открытия окна диалога Добавление (</w:t>
      </w:r>
      <w:proofErr w:type="spellStart"/>
      <w:r w:rsidRPr="00F31F88">
        <w:rPr>
          <w:rFonts w:cstheme="minorHAnsi"/>
          <w:color w:val="000000"/>
        </w:rPr>
        <w:t>Append</w:t>
      </w:r>
      <w:proofErr w:type="spellEnd"/>
      <w:r w:rsidRPr="00F31F88">
        <w:rPr>
          <w:rFonts w:cstheme="minorHAnsi"/>
          <w:color w:val="000000"/>
        </w:rPr>
        <w:t>) выберите таблицу Bikes, чтобы добавить ее, и щелкните мышью на кнопке OK.</w:t>
      </w:r>
    </w:p>
    <w:p w14:paraId="0C34A144" w14:textId="77777777" w:rsidR="00F31F88" w:rsidRPr="00F31F88" w:rsidRDefault="00F31F88" w:rsidP="00F31F88">
      <w:pPr>
        <w:rPr>
          <w:rFonts w:cstheme="minorHAnsi"/>
          <w:color w:val="000000"/>
        </w:rPr>
      </w:pPr>
      <w:r w:rsidRPr="00F31F88">
        <w:rPr>
          <w:rFonts w:cstheme="minorHAnsi"/>
          <w:color w:val="000000"/>
        </w:rPr>
        <w:t>Теперь рассмотрим, каким образом Power Query обрабатывает шаги Ссылка (</w:t>
      </w:r>
      <w:proofErr w:type="spellStart"/>
      <w:r w:rsidRPr="00F31F88">
        <w:rPr>
          <w:rFonts w:cstheme="minorHAnsi"/>
          <w:color w:val="000000"/>
        </w:rPr>
        <w:t>Reference</w:t>
      </w:r>
      <w:proofErr w:type="spellEnd"/>
      <w:r w:rsidRPr="00F31F88">
        <w:rPr>
          <w:rFonts w:cstheme="minorHAnsi"/>
          <w:color w:val="000000"/>
        </w:rPr>
        <w:t>) и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используя формулы языка M, и сравните вывод комбинации шагов Ссылка и Объединить запросы с выводом, полученным в упражнении 3.2, часть 1. Обратите внимание на код языка M.</w:t>
      </w:r>
    </w:p>
    <w:p w14:paraId="5A1B71E3" w14:textId="77777777" w:rsidR="00F31F88" w:rsidRPr="00F31F88" w:rsidRDefault="00F31F88" w:rsidP="00F31F88">
      <w:pPr>
        <w:rPr>
          <w:rFonts w:cstheme="minorHAnsi"/>
          <w:color w:val="000000"/>
        </w:rPr>
      </w:pPr>
      <w:r w:rsidRPr="00F31F88">
        <w:rPr>
          <w:rFonts w:cstheme="minorHAnsi"/>
          <w:color w:val="000000"/>
        </w:rPr>
        <w:t>ПРИМЕЧАНИЕ</w:t>
      </w:r>
    </w:p>
    <w:p w14:paraId="69ECF68A" w14:textId="5C415504" w:rsidR="00F31F88" w:rsidRPr="00F31F88" w:rsidRDefault="00F31F88" w:rsidP="00F31F88">
      <w:pPr>
        <w:rPr>
          <w:rFonts w:cstheme="minorHAnsi"/>
          <w:color w:val="000000"/>
        </w:rPr>
      </w:pPr>
      <w:r w:rsidRPr="00F31F88">
        <w:rPr>
          <w:rFonts w:cstheme="minorHAnsi"/>
          <w:color w:val="000000"/>
        </w:rPr>
        <w:t>Напомним, что в главе 1 был представлен код языка M, который генерируется Power Query для выполнения шагов преобразования. Каждый шаг преобразования, создаваемый в редакторе Power Query, преобразуется в строку кода, который можно просмотреть в строке формул.</w:t>
      </w:r>
    </w:p>
    <w:p w14:paraId="42BB0D9C" w14:textId="77777777" w:rsidR="00F31F88" w:rsidRPr="00F31F88" w:rsidRDefault="00F31F88" w:rsidP="00F31F88">
      <w:pPr>
        <w:rPr>
          <w:rFonts w:cstheme="minorHAnsi"/>
          <w:color w:val="000000"/>
        </w:rPr>
      </w:pPr>
      <w:r w:rsidRPr="00F31F88">
        <w:rPr>
          <w:rFonts w:cstheme="minorHAnsi"/>
          <w:color w:val="000000"/>
        </w:rPr>
        <w:t xml:space="preserve">На вкладке Просмотр (View) установите флажок Строка формул (Formula </w:t>
      </w:r>
      <w:proofErr w:type="spellStart"/>
      <w:r w:rsidRPr="00F31F88">
        <w:rPr>
          <w:rFonts w:cstheme="minorHAnsi"/>
          <w:color w:val="000000"/>
        </w:rPr>
        <w:t>Bar</w:t>
      </w:r>
      <w:proofErr w:type="spellEnd"/>
      <w:r w:rsidRPr="00F31F88">
        <w:rPr>
          <w:rFonts w:cstheme="minorHAnsi"/>
          <w:color w:val="000000"/>
        </w:rPr>
        <w:t>), затем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области Параметры запроса (Query </w:t>
      </w:r>
      <w:proofErr w:type="spellStart"/>
      <w:r w:rsidRPr="00F31F88">
        <w:rPr>
          <w:rFonts w:cstheme="minorHAnsi"/>
          <w:color w:val="000000"/>
        </w:rPr>
        <w:t>Settings</w:t>
      </w:r>
      <w:proofErr w:type="spellEnd"/>
      <w:r w:rsidRPr="00F31F88">
        <w:rPr>
          <w:rFonts w:cstheme="minorHAnsi"/>
          <w:color w:val="000000"/>
        </w:rPr>
        <w:t>) выберите шаг Источник (Source). Здесь вы увидите следующую формулу M:</w:t>
      </w:r>
    </w:p>
    <w:p w14:paraId="1D05EEB8" w14:textId="77777777" w:rsidR="00F31F88" w:rsidRPr="00F31F88" w:rsidRDefault="00F31F88" w:rsidP="00F31F88">
      <w:pPr>
        <w:rPr>
          <w:rFonts w:cstheme="minorHAnsi"/>
          <w:color w:val="000000"/>
        </w:rPr>
      </w:pPr>
      <w:r w:rsidRPr="00F31F88">
        <w:rPr>
          <w:rFonts w:cstheme="minorHAnsi"/>
          <w:color w:val="000000"/>
        </w:rPr>
        <w:t>= Accessories</w:t>
      </w:r>
    </w:p>
    <w:p w14:paraId="07A3C28B" w14:textId="064CF993" w:rsidR="00F31F88" w:rsidRPr="00F31F88" w:rsidRDefault="00F31F88" w:rsidP="00F31F88">
      <w:pPr>
        <w:rPr>
          <w:rFonts w:cstheme="minorHAnsi"/>
          <w:color w:val="000000"/>
        </w:rPr>
      </w:pPr>
      <w:r w:rsidRPr="00F31F88">
        <w:rPr>
          <w:rFonts w:cstheme="minorHAnsi"/>
          <w:color w:val="000000"/>
        </w:rPr>
        <w:t>Данный код представляет вывод запроса Accessories, который применяется в качестве входных данных для нового запроса. Как можно догадаться, этот код сгенерирован путем применения команды Ссылка (</w:t>
      </w:r>
      <w:proofErr w:type="spellStart"/>
      <w:r w:rsidRPr="00F31F88">
        <w:rPr>
          <w:rFonts w:cstheme="minorHAnsi"/>
          <w:color w:val="000000"/>
        </w:rPr>
        <w:t>Reference</w:t>
      </w:r>
      <w:proofErr w:type="spellEnd"/>
      <w:r w:rsidRPr="00F31F88">
        <w:rPr>
          <w:rFonts w:cstheme="minorHAnsi"/>
          <w:color w:val="000000"/>
        </w:rPr>
        <w:t>) по отношению к таблице Accessories.</w:t>
      </w:r>
    </w:p>
    <w:p w14:paraId="306AFCBA" w14:textId="77777777" w:rsidR="00F31F88" w:rsidRPr="00F31F88" w:rsidRDefault="00F31F88" w:rsidP="00F31F88">
      <w:pPr>
        <w:rPr>
          <w:rFonts w:cstheme="minorHAnsi"/>
          <w:color w:val="000000"/>
        </w:rPr>
      </w:pPr>
      <w:r w:rsidRPr="00F31F88">
        <w:rPr>
          <w:rFonts w:cstheme="minorHAnsi"/>
          <w:color w:val="000000"/>
        </w:rPr>
        <w:t xml:space="preserve">Щелкните мышью на кнопке Расширенный редактор (Advanced Editor), </w:t>
      </w:r>
      <w:proofErr w:type="gramStart"/>
      <w:r w:rsidRPr="00F31F88">
        <w:rPr>
          <w:rFonts w:cstheme="minorHAnsi"/>
          <w:color w:val="000000"/>
        </w:rPr>
        <w:t>находя-</w:t>
      </w:r>
      <w:proofErr w:type="spellStart"/>
      <w:r w:rsidRPr="00F31F88">
        <w:rPr>
          <w:rFonts w:cstheme="minorHAnsi"/>
          <w:color w:val="000000"/>
        </w:rPr>
        <w:t>щейся</w:t>
      </w:r>
      <w:proofErr w:type="spellEnd"/>
      <w:proofErr w:type="gramEnd"/>
      <w:r w:rsidRPr="00F31F88">
        <w:rPr>
          <w:rFonts w:cstheme="minorHAnsi"/>
          <w:color w:val="000000"/>
        </w:rPr>
        <w:t xml:space="preserve"> на вкладке Главная (Home), чтобы просмотреть выражение языка M:</w:t>
      </w:r>
    </w:p>
    <w:p w14:paraId="136E482F"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08D3FA09" w14:textId="77777777" w:rsidR="00F31F88" w:rsidRPr="00F31F88" w:rsidRDefault="00F31F88" w:rsidP="00F31F88">
      <w:pPr>
        <w:rPr>
          <w:rFonts w:cstheme="minorHAnsi"/>
          <w:color w:val="000000"/>
          <w:lang w:val="en-US"/>
        </w:rPr>
      </w:pPr>
      <w:r w:rsidRPr="00F31F88">
        <w:rPr>
          <w:rFonts w:cstheme="minorHAnsi"/>
          <w:color w:val="000000"/>
        </w:rPr>
        <w:lastRenderedPageBreak/>
        <w:t>Источник</w:t>
      </w:r>
      <w:r w:rsidRPr="00F31F88">
        <w:rPr>
          <w:rFonts w:cstheme="minorHAnsi"/>
          <w:color w:val="000000"/>
          <w:lang w:val="en-US"/>
        </w:rPr>
        <w:t xml:space="preserve"> = Accessories,</w:t>
      </w:r>
    </w:p>
    <w:p w14:paraId="472BDF45" w14:textId="77777777" w:rsidR="00F31F88" w:rsidRPr="00F31F88" w:rsidRDefault="00F31F88" w:rsidP="00F31F88">
      <w:pPr>
        <w:rPr>
          <w:rFonts w:cstheme="minorHAnsi"/>
          <w:color w:val="000000"/>
          <w:lang w:val="en-US"/>
        </w:rPr>
      </w:pPr>
      <w:r w:rsidRPr="00F31F88">
        <w:rPr>
          <w:rFonts w:cstheme="minorHAnsi"/>
          <w:color w:val="000000"/>
          <w:lang w:val="en-US"/>
        </w:rPr>
        <w:t xml:space="preserve">#"Appended Query" = </w:t>
      </w:r>
      <w:proofErr w:type="spellStart"/>
      <w:r w:rsidRPr="00F31F88">
        <w:rPr>
          <w:rFonts w:cstheme="minorHAnsi"/>
          <w:color w:val="000000"/>
          <w:lang w:val="en-US"/>
        </w:rPr>
        <w:t>Table.Combine</w:t>
      </w:r>
      <w:proofErr w:type="spellEnd"/>
      <w:r w:rsidRPr="00F31F88">
        <w:rPr>
          <w:rFonts w:cstheme="minorHAnsi"/>
          <w:color w:val="000000"/>
          <w:lang w:val="en-US"/>
        </w:rPr>
        <w:t>({Source, Bikes})</w:t>
      </w:r>
    </w:p>
    <w:p w14:paraId="79213626"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0A275914" w14:textId="77777777" w:rsidR="00F31F88" w:rsidRPr="00F31F88" w:rsidRDefault="00F31F88" w:rsidP="00F31F88">
      <w:pPr>
        <w:rPr>
          <w:rFonts w:cstheme="minorHAnsi"/>
          <w:color w:val="000000"/>
        </w:rPr>
      </w:pPr>
      <w:r w:rsidRPr="00F31F88">
        <w:rPr>
          <w:rFonts w:cstheme="minorHAnsi"/>
          <w:color w:val="000000"/>
        </w:rPr>
        <w:t>#"Appended Query"</w:t>
      </w:r>
    </w:p>
    <w:p w14:paraId="2290FEC1" w14:textId="77777777" w:rsidR="00F31F88" w:rsidRPr="00F31F88" w:rsidRDefault="00F31F88" w:rsidP="00F31F88">
      <w:pPr>
        <w:rPr>
          <w:rFonts w:cstheme="minorHAnsi"/>
          <w:color w:val="000000"/>
        </w:rPr>
      </w:pPr>
      <w:r w:rsidRPr="00F31F88">
        <w:rPr>
          <w:rFonts w:cstheme="minorHAnsi"/>
          <w:color w:val="000000"/>
        </w:rPr>
        <w:t xml:space="preserve">В главе 9 данный синтаксис рассматривается более подробно, также объясняется значение ключевых слов </w:t>
      </w:r>
      <w:proofErr w:type="spellStart"/>
      <w:r w:rsidRPr="00F31F88">
        <w:rPr>
          <w:rFonts w:cstheme="minorHAnsi"/>
          <w:color w:val="000000"/>
        </w:rPr>
        <w:t>let</w:t>
      </w:r>
      <w:proofErr w:type="spellEnd"/>
      <w:r w:rsidRPr="00F31F88">
        <w:rPr>
          <w:rFonts w:cstheme="minorHAnsi"/>
          <w:color w:val="000000"/>
        </w:rPr>
        <w:t xml:space="preserve"> и </w:t>
      </w:r>
      <w:proofErr w:type="spellStart"/>
      <w:r w:rsidRPr="00F31F88">
        <w:rPr>
          <w:rFonts w:cstheme="minorHAnsi"/>
          <w:color w:val="000000"/>
        </w:rPr>
        <w:t>in</w:t>
      </w:r>
      <w:proofErr w:type="spellEnd"/>
      <w:r w:rsidRPr="00F31F88">
        <w:rPr>
          <w:rFonts w:cstheme="minorHAnsi"/>
          <w:color w:val="000000"/>
        </w:rPr>
        <w:t xml:space="preserve">, но сейчас можно просто сфокусировать внимание на двух строках, находящихся между </w:t>
      </w:r>
      <w:proofErr w:type="spellStart"/>
      <w:r w:rsidRPr="00F31F88">
        <w:rPr>
          <w:rFonts w:cstheme="minorHAnsi"/>
          <w:color w:val="000000"/>
        </w:rPr>
        <w:t>let</w:t>
      </w:r>
      <w:proofErr w:type="spellEnd"/>
      <w:r w:rsidRPr="00F31F88">
        <w:rPr>
          <w:rFonts w:cstheme="minorHAnsi"/>
          <w:color w:val="000000"/>
        </w:rPr>
        <w:t xml:space="preserve"> и </w:t>
      </w:r>
      <w:proofErr w:type="spellStart"/>
      <w:r w:rsidRPr="00F31F88">
        <w:rPr>
          <w:rFonts w:cstheme="minorHAnsi"/>
          <w:color w:val="000000"/>
        </w:rPr>
        <w:t>in</w:t>
      </w:r>
      <w:proofErr w:type="spellEnd"/>
      <w:r w:rsidRPr="00F31F88">
        <w:rPr>
          <w:rFonts w:cstheme="minorHAnsi"/>
          <w:color w:val="000000"/>
        </w:rPr>
        <w:t>.</w:t>
      </w:r>
    </w:p>
    <w:p w14:paraId="2F89E537" w14:textId="729F3140" w:rsidR="00F31F88" w:rsidRPr="00F31F88" w:rsidRDefault="00F31F88" w:rsidP="00F31F88">
      <w:pPr>
        <w:rPr>
          <w:rFonts w:cstheme="minorHAnsi"/>
          <w:color w:val="000000"/>
        </w:rPr>
      </w:pPr>
      <w:r w:rsidRPr="00F31F88">
        <w:rPr>
          <w:rFonts w:cstheme="minorHAnsi"/>
          <w:color w:val="000000"/>
        </w:rPr>
        <w:t xml:space="preserve">В первой строке после </w:t>
      </w:r>
      <w:proofErr w:type="spellStart"/>
      <w:r w:rsidRPr="00F31F88">
        <w:rPr>
          <w:rFonts w:cstheme="minorHAnsi"/>
          <w:color w:val="000000"/>
        </w:rPr>
        <w:t>let</w:t>
      </w:r>
      <w:proofErr w:type="spellEnd"/>
      <w:r w:rsidRPr="00F31F88">
        <w:rPr>
          <w:rFonts w:cstheme="minorHAnsi"/>
          <w:color w:val="000000"/>
        </w:rPr>
        <w:t xml:space="preserve"> размещается конструкция вывода запроса Accessories </w:t>
      </w:r>
      <w:proofErr w:type="spellStart"/>
      <w:r w:rsidRPr="00F31F88">
        <w:rPr>
          <w:rFonts w:cstheme="minorHAnsi"/>
          <w:color w:val="000000"/>
        </w:rPr>
        <w:t>in</w:t>
      </w:r>
      <w:proofErr w:type="spellEnd"/>
      <w:r w:rsidRPr="00F31F88">
        <w:rPr>
          <w:rFonts w:cstheme="minorHAnsi"/>
          <w:color w:val="000000"/>
        </w:rPr>
        <w:t xml:space="preserve"> Источник. (Заметим, что Источник также является первым шагом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Вторая строка применяет конструкцию </w:t>
      </w:r>
      <w:proofErr w:type="spellStart"/>
      <w:r w:rsidRPr="00F31F88">
        <w:rPr>
          <w:rFonts w:cstheme="minorHAnsi"/>
          <w:color w:val="000000"/>
        </w:rPr>
        <w:t>Table.Combine</w:t>
      </w:r>
      <w:proofErr w:type="spellEnd"/>
      <w:r w:rsidRPr="00F31F88">
        <w:rPr>
          <w:rFonts w:cstheme="minorHAnsi"/>
          <w:color w:val="000000"/>
        </w:rPr>
        <w:t>, которая вносится между Source и Bikes, — это операция добавления, реализующая вставку объекта, между Accessories и Bikes. Возможно, уже заметили, что запросы заключаются в фигурные скобки, объяснение этому действию содержится в следующем разделе. Подсказка: фигурные скобки служат для создания списка.</w:t>
      </w:r>
    </w:p>
    <w:p w14:paraId="582B442C" w14:textId="60314C19" w:rsidR="00F31F88" w:rsidRPr="00F31F88" w:rsidRDefault="00F31F88" w:rsidP="00F31F88">
      <w:pPr>
        <w:rPr>
          <w:rFonts w:cstheme="minorHAnsi"/>
          <w:color w:val="000000"/>
        </w:rPr>
      </w:pPr>
      <w:r w:rsidRPr="00F31F88">
        <w:rPr>
          <w:rFonts w:cstheme="minorHAnsi"/>
          <w:color w:val="000000"/>
        </w:rPr>
        <w:t>Если теперь просмотреть код языка M, сгенерированный при выполнении упражнения 3.2, часть 1, путем выполнения команды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 в окне расширенного редактора вы увидите следующий код:</w:t>
      </w:r>
    </w:p>
    <w:p w14:paraId="0EE339FC"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3E341E89"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 xml:space="preserve"> = </w:t>
      </w:r>
      <w:proofErr w:type="spellStart"/>
      <w:r w:rsidRPr="00F31F88">
        <w:rPr>
          <w:rFonts w:cstheme="minorHAnsi"/>
          <w:color w:val="000000"/>
          <w:lang w:val="en-US"/>
        </w:rPr>
        <w:t>Table.Combine</w:t>
      </w:r>
      <w:proofErr w:type="spellEnd"/>
      <w:r w:rsidRPr="00F31F88">
        <w:rPr>
          <w:rFonts w:cstheme="minorHAnsi"/>
          <w:color w:val="000000"/>
          <w:lang w:val="en-US"/>
        </w:rPr>
        <w:t>({Accessories, Bikes})</w:t>
      </w:r>
    </w:p>
    <w:p w14:paraId="70844B21"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1E431745" w14:textId="77777777" w:rsidR="00F31F88" w:rsidRPr="00F31F88" w:rsidRDefault="00F31F88" w:rsidP="00F31F88">
      <w:pPr>
        <w:rPr>
          <w:rFonts w:cstheme="minorHAnsi"/>
          <w:color w:val="000000"/>
        </w:rPr>
      </w:pPr>
      <w:r w:rsidRPr="00F31F88">
        <w:rPr>
          <w:rFonts w:cstheme="minorHAnsi"/>
          <w:color w:val="000000"/>
        </w:rPr>
        <w:t>Источник</w:t>
      </w:r>
    </w:p>
    <w:p w14:paraId="0EE0634C" w14:textId="5E4151FE" w:rsidR="00F31F88" w:rsidRPr="00F31F88" w:rsidRDefault="00F31F88" w:rsidP="00F31F88">
      <w:pPr>
        <w:rPr>
          <w:rFonts w:cstheme="minorHAnsi"/>
          <w:color w:val="000000"/>
        </w:rPr>
      </w:pPr>
      <w:r w:rsidRPr="00F31F88">
        <w:rPr>
          <w:rFonts w:cstheme="minorHAnsi"/>
          <w:color w:val="000000"/>
        </w:rPr>
        <w:t>При внимательном просмотре этих двух блоков кода можно заметить, что два выражения возвращают один и тот же результат: объединенные таблицы Accessories и Bikes.</w:t>
      </w:r>
    </w:p>
    <w:p w14:paraId="514E1B0C" w14:textId="0AF3613B" w:rsidR="00F31F88" w:rsidRPr="00F31F88" w:rsidRDefault="00F31F88" w:rsidP="00F31F88">
      <w:pPr>
        <w:rPr>
          <w:rFonts w:cstheme="minorHAnsi"/>
          <w:color w:val="000000"/>
        </w:rPr>
      </w:pPr>
      <w:r w:rsidRPr="00F31F88">
        <w:rPr>
          <w:rFonts w:cstheme="minorHAnsi"/>
          <w:color w:val="000000"/>
        </w:rPr>
        <w:t>Для завершения упражнения применим комбинацию команд Ссылка (</w:t>
      </w:r>
      <w:proofErr w:type="spellStart"/>
      <w:r w:rsidRPr="00F31F88">
        <w:rPr>
          <w:rFonts w:cstheme="minorHAnsi"/>
          <w:color w:val="000000"/>
        </w:rPr>
        <w:t>Reference</w:t>
      </w:r>
      <w:proofErr w:type="spellEnd"/>
      <w:r w:rsidRPr="00F31F88">
        <w:rPr>
          <w:rFonts w:cstheme="minorHAnsi"/>
          <w:color w:val="000000"/>
        </w:rPr>
        <w:t>) и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для получения тех же результатов, что и при использовании команды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As New). И хотя последний метод приводит к уменьшению количества строк кода и реализует только один шаг пользовательского интерфейса вместо двух шагов, между этими методами нет особой разницы. Зачем же применялась команда Ссылка (</w:t>
      </w:r>
      <w:proofErr w:type="spellStart"/>
      <w:r w:rsidRPr="00F31F88">
        <w:rPr>
          <w:rFonts w:cstheme="minorHAnsi"/>
          <w:color w:val="000000"/>
        </w:rPr>
        <w:t>Reference</w:t>
      </w:r>
      <w:proofErr w:type="spellEnd"/>
      <w:r w:rsidRPr="00F31F88">
        <w:rPr>
          <w:rFonts w:cstheme="minorHAnsi"/>
          <w:color w:val="000000"/>
        </w:rPr>
        <w:t>)? Как будет показано в следующих главах, команда Ссылка (</w:t>
      </w:r>
      <w:proofErr w:type="spellStart"/>
      <w:r w:rsidRPr="00F31F88">
        <w:rPr>
          <w:rFonts w:cstheme="minorHAnsi"/>
          <w:color w:val="000000"/>
        </w:rPr>
        <w:t>Reference</w:t>
      </w:r>
      <w:proofErr w:type="spellEnd"/>
      <w:r w:rsidRPr="00F31F88">
        <w:rPr>
          <w:rFonts w:cstheme="minorHAnsi"/>
          <w:color w:val="000000"/>
        </w:rPr>
        <w:t>) может быть полезна при формировании конвейера запросов преобразования или нескольких ветвей преобразований для одного базового запроса.</w:t>
      </w:r>
    </w:p>
    <w:p w14:paraId="3C707D4B" w14:textId="77777777" w:rsidR="00F31F88" w:rsidRPr="00F31F88" w:rsidRDefault="00F31F88" w:rsidP="00F31F88">
      <w:pPr>
        <w:rPr>
          <w:rFonts w:cstheme="minorHAnsi"/>
          <w:color w:val="000000"/>
        </w:rPr>
      </w:pPr>
      <w:r w:rsidRPr="00F31F88">
        <w:rPr>
          <w:rFonts w:cstheme="minorHAnsi"/>
          <w:color w:val="000000"/>
        </w:rPr>
        <w:t>Объединение трех и большего числа таблиц</w:t>
      </w:r>
    </w:p>
    <w:p w14:paraId="4283693B" w14:textId="21FCAB31" w:rsidR="00F31F88" w:rsidRPr="00F31F88" w:rsidRDefault="00F31F88" w:rsidP="00F31F88">
      <w:pPr>
        <w:rPr>
          <w:rFonts w:cstheme="minorHAnsi"/>
          <w:color w:val="000000"/>
        </w:rPr>
      </w:pPr>
      <w:r w:rsidRPr="00F31F88">
        <w:rPr>
          <w:rFonts w:cstheme="minorHAnsi"/>
          <w:color w:val="000000"/>
        </w:rPr>
        <w:t>До сих пор шла речь о добавлении двух таблиц. Рассмотрим более общую задачу: как добавить три таблицы или более. Один из подходов к решению этой задачи заключается в том, чтобы начать с добавления двух таблиц, а затем добавить выходные данные двух таблиц к третьей таблице. Затем можно добавить вывод этих шагов в четвертую таблицу и т. д. И хотя данный подход вполне удовлетворительный, ему трудно следовать постоянно, поскольку требуется формировать промежуточные запросы. Если нужно добавлять три или четыре таблицы, это приемлемо, но при большем числе запросов требуется уже иной подход.</w:t>
      </w:r>
    </w:p>
    <w:p w14:paraId="4668E51C" w14:textId="77777777" w:rsidR="00F31F88" w:rsidRPr="00F31F88" w:rsidRDefault="00F31F88" w:rsidP="00F31F88">
      <w:pPr>
        <w:rPr>
          <w:rFonts w:cstheme="minorHAnsi"/>
          <w:color w:val="000000"/>
        </w:rPr>
      </w:pPr>
      <w:r w:rsidRPr="00F31F88">
        <w:rPr>
          <w:rFonts w:cstheme="minorHAnsi"/>
          <w:color w:val="000000"/>
        </w:rPr>
        <w:t>УПРАЖНЕНИЕ 3.2. Часть 3.</w:t>
      </w:r>
    </w:p>
    <w:p w14:paraId="412A337F" w14:textId="77777777" w:rsidR="00F31F88" w:rsidRPr="00F31F88" w:rsidRDefault="00F31F88" w:rsidP="00F31F88">
      <w:pPr>
        <w:rPr>
          <w:rFonts w:cstheme="minorHAnsi"/>
          <w:color w:val="000000"/>
        </w:rPr>
      </w:pPr>
      <w:r w:rsidRPr="00F31F88">
        <w:rPr>
          <w:rFonts w:cstheme="minorHAnsi"/>
          <w:color w:val="000000"/>
        </w:rPr>
        <w:t>Bikes + Accessories + Components</w:t>
      </w:r>
    </w:p>
    <w:p w14:paraId="0B065E31" w14:textId="3A606EEE" w:rsidR="00F31F88" w:rsidRPr="00F31F88" w:rsidRDefault="00F31F88" w:rsidP="00F31F88">
      <w:pPr>
        <w:rPr>
          <w:rFonts w:cstheme="minorHAnsi"/>
          <w:color w:val="000000"/>
        </w:rPr>
      </w:pPr>
      <w:r w:rsidRPr="00F31F88">
        <w:rPr>
          <w:rFonts w:cstheme="minorHAnsi"/>
          <w:color w:val="000000"/>
        </w:rPr>
        <w:t xml:space="preserve">Снова обратимся к нашей вымышленной истории. После успешной интеграции линейки аксессуаров с велосипедами компания </w:t>
      </w:r>
      <w:proofErr w:type="spellStart"/>
      <w:r w:rsidRPr="00F31F88">
        <w:rPr>
          <w:rFonts w:cstheme="minorHAnsi"/>
          <w:color w:val="000000"/>
        </w:rPr>
        <w:t>AdventureWorks</w:t>
      </w:r>
      <w:proofErr w:type="spellEnd"/>
      <w:r w:rsidRPr="00F31F88">
        <w:rPr>
          <w:rFonts w:cstheme="minorHAnsi"/>
          <w:color w:val="000000"/>
        </w:rPr>
        <w:t xml:space="preserve"> решает приобрести новую компанию и включить дополнительные компоненты. Ваша цель как главного аналитика — свести все линейки товаров в единую таблицу.</w:t>
      </w:r>
    </w:p>
    <w:p w14:paraId="0E58231E" w14:textId="77777777" w:rsidR="00F31F88" w:rsidRPr="00F31F88" w:rsidRDefault="00F31F88" w:rsidP="00F31F88">
      <w:pPr>
        <w:rPr>
          <w:rFonts w:cstheme="minorHAnsi"/>
          <w:color w:val="000000"/>
        </w:rPr>
      </w:pPr>
      <w:r w:rsidRPr="00F31F88">
        <w:rPr>
          <w:rFonts w:cstheme="minorHAnsi"/>
          <w:color w:val="000000"/>
        </w:rPr>
        <w:t>Для выполнения этого упражнения можно загрузить следующие три файла с сайта https://aka.ms/DataPwrBIPivot/downloads:</w:t>
      </w:r>
    </w:p>
    <w:p w14:paraId="6647FAE8" w14:textId="77777777" w:rsidR="00F31F88" w:rsidRPr="00F31F88" w:rsidRDefault="00F31F88" w:rsidP="00F31F88">
      <w:pPr>
        <w:rPr>
          <w:rFonts w:cstheme="minorHAnsi"/>
          <w:color w:val="000000"/>
          <w:lang w:val="en-US"/>
        </w:rPr>
      </w:pPr>
      <w:r w:rsidRPr="00F31F88">
        <w:rPr>
          <w:rFonts w:ascii="Arial" w:hAnsi="Arial" w:cs="Arial"/>
          <w:color w:val="000000"/>
          <w:lang w:val="en-US"/>
        </w:rPr>
        <w:lastRenderedPageBreak/>
        <w:t>■</w:t>
      </w:r>
      <w:r w:rsidRPr="00F31F88">
        <w:rPr>
          <w:rFonts w:cstheme="minorHAnsi"/>
          <w:color w:val="000000"/>
          <w:lang w:val="en-US"/>
        </w:rPr>
        <w:tab/>
        <w:t xml:space="preserve">C03E01 - </w:t>
      </w:r>
      <w:proofErr w:type="gramStart"/>
      <w:r w:rsidRPr="00F31F88">
        <w:rPr>
          <w:rFonts w:cstheme="minorHAnsi"/>
          <w:color w:val="000000"/>
          <w:lang w:val="en-US"/>
        </w:rPr>
        <w:t>Bikes.xlsx;</w:t>
      </w:r>
      <w:proofErr w:type="gramEnd"/>
    </w:p>
    <w:p w14:paraId="72717B48"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 xml:space="preserve">C03E01 - </w:t>
      </w:r>
      <w:proofErr w:type="gramStart"/>
      <w:r w:rsidRPr="00F31F88">
        <w:rPr>
          <w:rFonts w:cstheme="minorHAnsi"/>
          <w:color w:val="000000"/>
          <w:lang w:val="en-US"/>
        </w:rPr>
        <w:t>Accessories.xlsx;</w:t>
      </w:r>
      <w:proofErr w:type="gramEnd"/>
    </w:p>
    <w:p w14:paraId="069373AB"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C03E01 - Components.xlsx.</w:t>
      </w:r>
    </w:p>
    <w:p w14:paraId="61C919FF" w14:textId="766E7C8F" w:rsidR="00F31F88" w:rsidRPr="00F31F88" w:rsidRDefault="00F31F88" w:rsidP="00F31F88">
      <w:pPr>
        <w:rPr>
          <w:rFonts w:cstheme="minorHAnsi"/>
          <w:color w:val="000000"/>
        </w:rPr>
      </w:pPr>
      <w:r w:rsidRPr="00F31F88">
        <w:rPr>
          <w:rFonts w:cstheme="minorHAnsi"/>
          <w:color w:val="000000"/>
        </w:rPr>
        <w:t>Создайте</w:t>
      </w:r>
      <w:r w:rsidRPr="00F31F88">
        <w:rPr>
          <w:rFonts w:cstheme="minorHAnsi"/>
          <w:color w:val="000000"/>
          <w:lang w:val="en-US"/>
        </w:rPr>
        <w:t xml:space="preserve"> </w:t>
      </w:r>
      <w:r w:rsidRPr="00F31F88">
        <w:rPr>
          <w:rFonts w:cstheme="minorHAnsi"/>
          <w:color w:val="000000"/>
        </w:rPr>
        <w:t>новую</w:t>
      </w:r>
      <w:r w:rsidRPr="00F31F88">
        <w:rPr>
          <w:rFonts w:cstheme="minorHAnsi"/>
          <w:color w:val="000000"/>
          <w:lang w:val="en-US"/>
        </w:rPr>
        <w:t xml:space="preserve"> </w:t>
      </w:r>
      <w:r w:rsidRPr="00F31F88">
        <w:rPr>
          <w:rFonts w:cstheme="minorHAnsi"/>
          <w:color w:val="000000"/>
        </w:rPr>
        <w:t>пустую</w:t>
      </w:r>
      <w:r w:rsidRPr="00F31F88">
        <w:rPr>
          <w:rFonts w:cstheme="minorHAnsi"/>
          <w:color w:val="000000"/>
          <w:lang w:val="en-US"/>
        </w:rPr>
        <w:t xml:space="preserve"> </w:t>
      </w:r>
      <w:r w:rsidRPr="00F31F88">
        <w:rPr>
          <w:rFonts w:cstheme="minorHAnsi"/>
          <w:color w:val="000000"/>
        </w:rPr>
        <w:t>книгу</w:t>
      </w:r>
      <w:r w:rsidRPr="00F31F88">
        <w:rPr>
          <w:rFonts w:cstheme="minorHAnsi"/>
          <w:color w:val="000000"/>
          <w:lang w:val="en-US"/>
        </w:rPr>
        <w:t xml:space="preserve"> Excel </w:t>
      </w:r>
      <w:r w:rsidRPr="00F31F88">
        <w:rPr>
          <w:rFonts w:cstheme="minorHAnsi"/>
          <w:color w:val="000000"/>
        </w:rPr>
        <w:t>или</w:t>
      </w:r>
      <w:r w:rsidRPr="00F31F88">
        <w:rPr>
          <w:rFonts w:cstheme="minorHAnsi"/>
          <w:color w:val="000000"/>
          <w:lang w:val="en-US"/>
        </w:rPr>
        <w:t xml:space="preserve"> </w:t>
      </w:r>
      <w:r w:rsidRPr="00F31F88">
        <w:rPr>
          <w:rFonts w:cstheme="minorHAnsi"/>
          <w:color w:val="000000"/>
        </w:rPr>
        <w:t>новый</w:t>
      </w:r>
      <w:r w:rsidRPr="00F31F88">
        <w:rPr>
          <w:rFonts w:cstheme="minorHAnsi"/>
          <w:color w:val="000000"/>
          <w:lang w:val="en-US"/>
        </w:rPr>
        <w:t xml:space="preserve"> </w:t>
      </w:r>
      <w:r w:rsidRPr="00F31F88">
        <w:rPr>
          <w:rFonts w:cstheme="minorHAnsi"/>
          <w:color w:val="000000"/>
        </w:rPr>
        <w:t>отчет</w:t>
      </w:r>
      <w:r w:rsidRPr="00F31F88">
        <w:rPr>
          <w:rFonts w:cstheme="minorHAnsi"/>
          <w:color w:val="000000"/>
          <w:lang w:val="en-US"/>
        </w:rPr>
        <w:t xml:space="preserve"> Power BI Desktop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импортируйте</w:t>
      </w:r>
      <w:r w:rsidRPr="00F31F88">
        <w:rPr>
          <w:rFonts w:cstheme="minorHAnsi"/>
          <w:color w:val="000000"/>
          <w:lang w:val="en-US"/>
        </w:rPr>
        <w:t xml:space="preserve"> </w:t>
      </w:r>
      <w:r w:rsidRPr="00F31F88">
        <w:rPr>
          <w:rFonts w:cstheme="minorHAnsi"/>
          <w:color w:val="000000"/>
        </w:rPr>
        <w:t>три</w:t>
      </w:r>
      <w:r w:rsidRPr="00F31F88">
        <w:rPr>
          <w:rFonts w:cstheme="minorHAnsi"/>
          <w:color w:val="000000"/>
          <w:lang w:val="en-US"/>
        </w:rPr>
        <w:t xml:space="preserve"> </w:t>
      </w:r>
      <w:r w:rsidRPr="00F31F88">
        <w:rPr>
          <w:rFonts w:cstheme="minorHAnsi"/>
          <w:color w:val="000000"/>
        </w:rPr>
        <w:t>книги</w:t>
      </w:r>
      <w:r w:rsidRPr="00F31F88">
        <w:rPr>
          <w:rFonts w:cstheme="minorHAnsi"/>
          <w:color w:val="000000"/>
          <w:lang w:val="en-US"/>
        </w:rPr>
        <w:t xml:space="preserve"> Excel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редактор</w:t>
      </w:r>
      <w:r w:rsidRPr="00F31F88">
        <w:rPr>
          <w:rFonts w:cstheme="minorHAnsi"/>
          <w:color w:val="000000"/>
          <w:lang w:val="en-US"/>
        </w:rPr>
        <w:t xml:space="preserve"> Power Query. </w:t>
      </w:r>
      <w:r w:rsidRPr="00F31F88">
        <w:rPr>
          <w:rFonts w:cstheme="minorHAnsi"/>
          <w:color w:val="000000"/>
        </w:rPr>
        <w:t>Каждая</w:t>
      </w:r>
      <w:r w:rsidRPr="00F31F88">
        <w:rPr>
          <w:rFonts w:cstheme="minorHAnsi"/>
          <w:color w:val="000000"/>
          <w:lang w:val="en-US"/>
        </w:rPr>
        <w:t xml:space="preserve"> </w:t>
      </w:r>
      <w:r w:rsidRPr="00F31F88">
        <w:rPr>
          <w:rFonts w:cstheme="minorHAnsi"/>
          <w:color w:val="000000"/>
        </w:rPr>
        <w:t>книга</w:t>
      </w:r>
      <w:r w:rsidRPr="00F31F88">
        <w:rPr>
          <w:rFonts w:cstheme="minorHAnsi"/>
          <w:color w:val="000000"/>
          <w:lang w:val="en-US"/>
        </w:rPr>
        <w:t xml:space="preserve"> </w:t>
      </w:r>
      <w:r w:rsidRPr="00F31F88">
        <w:rPr>
          <w:rFonts w:cstheme="minorHAnsi"/>
          <w:color w:val="000000"/>
        </w:rPr>
        <w:t>содержит</w:t>
      </w:r>
      <w:r w:rsidRPr="00F31F88">
        <w:rPr>
          <w:rFonts w:cstheme="minorHAnsi"/>
          <w:color w:val="000000"/>
          <w:lang w:val="en-US"/>
        </w:rPr>
        <w:t xml:space="preserve"> </w:t>
      </w:r>
      <w:r w:rsidRPr="00F31F88">
        <w:rPr>
          <w:rFonts w:cstheme="minorHAnsi"/>
          <w:color w:val="000000"/>
        </w:rPr>
        <w:t>один</w:t>
      </w:r>
      <w:r w:rsidRPr="00F31F88">
        <w:rPr>
          <w:rFonts w:cstheme="minorHAnsi"/>
          <w:color w:val="000000"/>
          <w:lang w:val="en-US"/>
        </w:rPr>
        <w:t xml:space="preserve"> </w:t>
      </w:r>
      <w:r w:rsidRPr="00F31F88">
        <w:rPr>
          <w:rFonts w:cstheme="minorHAnsi"/>
          <w:color w:val="000000"/>
        </w:rPr>
        <w:t>рабочий</w:t>
      </w:r>
      <w:r w:rsidRPr="00F31F88">
        <w:rPr>
          <w:rFonts w:cstheme="minorHAnsi"/>
          <w:color w:val="000000"/>
          <w:lang w:val="en-US"/>
        </w:rPr>
        <w:t xml:space="preserve"> </w:t>
      </w:r>
      <w:r w:rsidRPr="00F31F88">
        <w:rPr>
          <w:rFonts w:cstheme="minorHAnsi"/>
          <w:color w:val="000000"/>
        </w:rPr>
        <w:t>лист</w:t>
      </w:r>
      <w:r w:rsidRPr="00F31F88">
        <w:rPr>
          <w:rFonts w:cstheme="minorHAnsi"/>
          <w:color w:val="000000"/>
          <w:lang w:val="en-US"/>
        </w:rPr>
        <w:t xml:space="preserve"> </w:t>
      </w:r>
      <w:r w:rsidRPr="00F31F88">
        <w:rPr>
          <w:rFonts w:cstheme="minorHAnsi"/>
          <w:color w:val="000000"/>
        </w:rPr>
        <w:t>с</w:t>
      </w:r>
      <w:r w:rsidRPr="00F31F88">
        <w:rPr>
          <w:rFonts w:cstheme="minorHAnsi"/>
          <w:color w:val="000000"/>
          <w:lang w:val="en-US"/>
        </w:rPr>
        <w:t xml:space="preserve"> </w:t>
      </w:r>
      <w:r w:rsidRPr="00F31F88">
        <w:rPr>
          <w:rFonts w:cstheme="minorHAnsi"/>
          <w:color w:val="000000"/>
        </w:rPr>
        <w:t>соответствующим</w:t>
      </w:r>
      <w:r w:rsidRPr="00F31F88">
        <w:rPr>
          <w:rFonts w:cstheme="minorHAnsi"/>
          <w:color w:val="000000"/>
          <w:lang w:val="en-US"/>
        </w:rPr>
        <w:t xml:space="preserve"> </w:t>
      </w:r>
      <w:r w:rsidRPr="00F31F88">
        <w:rPr>
          <w:rFonts w:cstheme="minorHAnsi"/>
          <w:color w:val="000000"/>
        </w:rPr>
        <w:t>именем</w:t>
      </w:r>
      <w:r w:rsidRPr="00F31F88">
        <w:rPr>
          <w:rFonts w:cstheme="minorHAnsi"/>
          <w:color w:val="000000"/>
          <w:lang w:val="en-US"/>
        </w:rPr>
        <w:t xml:space="preserve"> (</w:t>
      </w:r>
      <w:r w:rsidRPr="00F31F88">
        <w:rPr>
          <w:rFonts w:cstheme="minorHAnsi"/>
          <w:color w:val="000000"/>
        </w:rPr>
        <w:t>т</w:t>
      </w:r>
      <w:r w:rsidRPr="00F31F88">
        <w:rPr>
          <w:rFonts w:cstheme="minorHAnsi"/>
          <w:color w:val="000000"/>
          <w:lang w:val="en-US"/>
        </w:rPr>
        <w:t xml:space="preserve">. </w:t>
      </w:r>
      <w:r w:rsidRPr="00F31F88">
        <w:rPr>
          <w:rFonts w:cstheme="minorHAnsi"/>
          <w:color w:val="000000"/>
        </w:rPr>
        <w:t>е</w:t>
      </w:r>
      <w:r w:rsidRPr="00F31F88">
        <w:rPr>
          <w:rFonts w:cstheme="minorHAnsi"/>
          <w:color w:val="000000"/>
          <w:lang w:val="en-US"/>
        </w:rPr>
        <w:t xml:space="preserve">. </w:t>
      </w:r>
      <w:r w:rsidRPr="00F31F88">
        <w:rPr>
          <w:rFonts w:cstheme="minorHAnsi"/>
          <w:color w:val="000000"/>
        </w:rPr>
        <w:t>рабочий</w:t>
      </w:r>
      <w:r w:rsidRPr="00F31F88">
        <w:rPr>
          <w:rFonts w:cstheme="minorHAnsi"/>
          <w:color w:val="000000"/>
          <w:lang w:val="en-US"/>
        </w:rPr>
        <w:t xml:space="preserve"> </w:t>
      </w:r>
      <w:r w:rsidRPr="00F31F88">
        <w:rPr>
          <w:rFonts w:cstheme="minorHAnsi"/>
          <w:color w:val="000000"/>
        </w:rPr>
        <w:t>лист</w:t>
      </w:r>
      <w:r w:rsidRPr="00F31F88">
        <w:rPr>
          <w:rFonts w:cstheme="minorHAnsi"/>
          <w:color w:val="000000"/>
          <w:lang w:val="en-US"/>
        </w:rPr>
        <w:t xml:space="preserve"> Bike </w:t>
      </w:r>
      <w:r w:rsidRPr="00F31F88">
        <w:rPr>
          <w:rFonts w:cstheme="minorHAnsi"/>
          <w:color w:val="000000"/>
        </w:rPr>
        <w:t>в</w:t>
      </w:r>
      <w:r w:rsidRPr="00F31F88">
        <w:rPr>
          <w:rFonts w:cstheme="minorHAnsi"/>
          <w:color w:val="000000"/>
          <w:lang w:val="en-US"/>
        </w:rPr>
        <w:t xml:space="preserve"> C03E01 - Bikes.xlsx, </w:t>
      </w:r>
      <w:r w:rsidRPr="00F31F88">
        <w:rPr>
          <w:rFonts w:cstheme="minorHAnsi"/>
          <w:color w:val="000000"/>
        </w:rPr>
        <w:t>рабочий</w:t>
      </w:r>
      <w:r w:rsidRPr="00F31F88">
        <w:rPr>
          <w:rFonts w:cstheme="minorHAnsi"/>
          <w:color w:val="000000"/>
          <w:lang w:val="en-US"/>
        </w:rPr>
        <w:t xml:space="preserve"> </w:t>
      </w:r>
      <w:r w:rsidRPr="00F31F88">
        <w:rPr>
          <w:rFonts w:cstheme="minorHAnsi"/>
          <w:color w:val="000000"/>
        </w:rPr>
        <w:t>лист</w:t>
      </w:r>
      <w:r w:rsidRPr="00F31F88">
        <w:rPr>
          <w:rFonts w:cstheme="minorHAnsi"/>
          <w:color w:val="000000"/>
          <w:lang w:val="en-US"/>
        </w:rPr>
        <w:t xml:space="preserve"> Accessories </w:t>
      </w:r>
      <w:r w:rsidRPr="00F31F88">
        <w:rPr>
          <w:rFonts w:cstheme="minorHAnsi"/>
          <w:color w:val="000000"/>
        </w:rPr>
        <w:t>в</w:t>
      </w:r>
      <w:r w:rsidRPr="00F31F88">
        <w:rPr>
          <w:rFonts w:cstheme="minorHAnsi"/>
          <w:color w:val="000000"/>
          <w:lang w:val="en-US"/>
        </w:rPr>
        <w:t xml:space="preserve"> C03E01 - Accessories.xlsx,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рабочий</w:t>
      </w:r>
      <w:r w:rsidRPr="00F31F88">
        <w:rPr>
          <w:rFonts w:cstheme="minorHAnsi"/>
          <w:color w:val="000000"/>
          <w:lang w:val="en-US"/>
        </w:rPr>
        <w:t xml:space="preserve"> </w:t>
      </w:r>
      <w:r w:rsidRPr="00F31F88">
        <w:rPr>
          <w:rFonts w:cstheme="minorHAnsi"/>
          <w:color w:val="000000"/>
        </w:rPr>
        <w:t>лист</w:t>
      </w:r>
      <w:r w:rsidRPr="00F31F88">
        <w:rPr>
          <w:rFonts w:cstheme="minorHAnsi"/>
          <w:color w:val="000000"/>
          <w:lang w:val="en-US"/>
        </w:rPr>
        <w:t xml:space="preserve"> Components </w:t>
      </w:r>
      <w:r w:rsidRPr="00F31F88">
        <w:rPr>
          <w:rFonts w:cstheme="minorHAnsi"/>
          <w:color w:val="000000"/>
        </w:rPr>
        <w:t>в</w:t>
      </w:r>
      <w:r w:rsidRPr="00F31F88">
        <w:rPr>
          <w:rFonts w:cstheme="minorHAnsi"/>
          <w:color w:val="000000"/>
          <w:lang w:val="en-US"/>
        </w:rPr>
        <w:t xml:space="preserve"> C03E01 - Components.xlsx). </w:t>
      </w:r>
      <w:r w:rsidRPr="00F31F88">
        <w:rPr>
          <w:rFonts w:cstheme="minorHAnsi"/>
          <w:color w:val="000000"/>
        </w:rPr>
        <w:t>Если не удается импортировать данные рабочие книги, обратитесь к упражнению 3.1, где приведены шаги, применяемые для загрузки Bikes и Accessories. Затем выполните аналогичные шаги, чтобы загрузить Components.</w:t>
      </w:r>
    </w:p>
    <w:p w14:paraId="7AF73249"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редактора Power Query выберите запрос Com-</w:t>
      </w:r>
      <w:proofErr w:type="spellStart"/>
      <w:r w:rsidRPr="00F31F88">
        <w:rPr>
          <w:rFonts w:cstheme="minorHAnsi"/>
          <w:color w:val="000000"/>
        </w:rPr>
        <w:t>ponents</w:t>
      </w:r>
      <w:proofErr w:type="spellEnd"/>
      <w:r w:rsidRPr="00F31F88">
        <w:rPr>
          <w:rFonts w:cstheme="minorHAnsi"/>
          <w:color w:val="000000"/>
        </w:rPr>
        <w:t>.</w:t>
      </w:r>
    </w:p>
    <w:p w14:paraId="785114E0"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На вкладке Главная (Home) выберите команду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w:t>
      </w:r>
    </w:p>
    <w:p w14:paraId="599AC70A"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После открытия окна диалога Добавление (</w:t>
      </w:r>
      <w:proofErr w:type="spellStart"/>
      <w:r w:rsidRPr="00F31F88">
        <w:rPr>
          <w:rFonts w:cstheme="minorHAnsi"/>
          <w:color w:val="000000"/>
        </w:rPr>
        <w:t>Append</w:t>
      </w:r>
      <w:proofErr w:type="spellEnd"/>
      <w:r w:rsidRPr="00F31F88">
        <w:rPr>
          <w:rFonts w:cstheme="minorHAnsi"/>
          <w:color w:val="000000"/>
        </w:rPr>
        <w:t>) установите переключатель Три таблицы или больше (</w:t>
      </w:r>
      <w:proofErr w:type="spellStart"/>
      <w:r w:rsidRPr="00F31F88">
        <w:rPr>
          <w:rFonts w:cstheme="minorHAnsi"/>
          <w:color w:val="000000"/>
        </w:rPr>
        <w:t>Three</w:t>
      </w:r>
      <w:proofErr w:type="spellEnd"/>
      <w:r w:rsidRPr="00F31F88">
        <w:rPr>
          <w:rFonts w:cstheme="minorHAnsi"/>
          <w:color w:val="000000"/>
        </w:rPr>
        <w:t xml:space="preserve"> </w:t>
      </w:r>
      <w:proofErr w:type="spellStart"/>
      <w:r w:rsidRPr="00F31F88">
        <w:rPr>
          <w:rFonts w:cstheme="minorHAnsi"/>
          <w:color w:val="000000"/>
        </w:rPr>
        <w:t>or</w:t>
      </w:r>
      <w:proofErr w:type="spellEnd"/>
      <w:r w:rsidRPr="00F31F88">
        <w:rPr>
          <w:rFonts w:cstheme="minorHAnsi"/>
          <w:color w:val="000000"/>
        </w:rPr>
        <w:t xml:space="preserve"> More </w:t>
      </w:r>
      <w:proofErr w:type="spellStart"/>
      <w:r w:rsidRPr="00F31F88">
        <w:rPr>
          <w:rFonts w:cstheme="minorHAnsi"/>
          <w:color w:val="000000"/>
        </w:rPr>
        <w:t>Tables</w:t>
      </w:r>
      <w:proofErr w:type="spellEnd"/>
      <w:r w:rsidRPr="00F31F88">
        <w:rPr>
          <w:rFonts w:cstheme="minorHAnsi"/>
          <w:color w:val="000000"/>
        </w:rPr>
        <w:t xml:space="preserve">). На экране появятся списки </w:t>
      </w:r>
    </w:p>
    <w:p w14:paraId="21D2B99B" w14:textId="77777777" w:rsidR="00F31F88" w:rsidRPr="00F31F88" w:rsidRDefault="00F31F88" w:rsidP="00F31F88">
      <w:pPr>
        <w:rPr>
          <w:rFonts w:cstheme="minorHAnsi"/>
          <w:color w:val="000000"/>
        </w:rPr>
      </w:pPr>
      <w:r w:rsidRPr="00F31F88">
        <w:rPr>
          <w:rFonts w:cstheme="minorHAnsi"/>
          <w:color w:val="000000"/>
        </w:rPr>
        <w:t>Доступные таблицы (</w:t>
      </w:r>
      <w:proofErr w:type="spellStart"/>
      <w:r w:rsidRPr="00F31F88">
        <w:rPr>
          <w:rFonts w:cstheme="minorHAnsi"/>
          <w:color w:val="000000"/>
        </w:rPr>
        <w:t>Available</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(s)) и Таблицы для добавления (</w:t>
      </w:r>
      <w:proofErr w:type="spellStart"/>
      <w:r w:rsidRPr="00F31F88">
        <w:rPr>
          <w:rFonts w:cstheme="minorHAnsi"/>
          <w:color w:val="000000"/>
        </w:rPr>
        <w:t>Tables</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Append</w:t>
      </w:r>
      <w:proofErr w:type="spellEnd"/>
      <w:r w:rsidRPr="00F31F88">
        <w:rPr>
          <w:rFonts w:cstheme="minorHAnsi"/>
          <w:color w:val="000000"/>
        </w:rPr>
        <w:t xml:space="preserve">), как показано на рис. 3.4. В списке Доступные таблицы находятся </w:t>
      </w:r>
      <w:proofErr w:type="spellStart"/>
      <w:r w:rsidRPr="00F31F88">
        <w:rPr>
          <w:rFonts w:cstheme="minorHAnsi"/>
          <w:color w:val="000000"/>
        </w:rPr>
        <w:t>таб-лицы</w:t>
      </w:r>
      <w:proofErr w:type="spellEnd"/>
      <w:r w:rsidRPr="00F31F88">
        <w:rPr>
          <w:rFonts w:cstheme="minorHAnsi"/>
          <w:color w:val="000000"/>
        </w:rPr>
        <w:t xml:space="preserve"> Bikes и Accessories.</w:t>
      </w:r>
    </w:p>
    <w:p w14:paraId="2C272329"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Добавьте таблицы Bikes и Accessories в список Таблицы для добавления и щелкните мышью на кнопке OK.</w:t>
      </w:r>
    </w:p>
    <w:p w14:paraId="747CAA0B" w14:textId="77777777" w:rsidR="00F31F88" w:rsidRPr="00F31F88" w:rsidRDefault="00F31F88" w:rsidP="00F31F88">
      <w:pPr>
        <w:rPr>
          <w:rFonts w:cstheme="minorHAnsi"/>
          <w:color w:val="000000"/>
        </w:rPr>
      </w:pPr>
    </w:p>
    <w:p w14:paraId="6D945324" w14:textId="07AD6361" w:rsidR="00F31F88" w:rsidRPr="00F31F88" w:rsidRDefault="00F31F88" w:rsidP="00F31F88">
      <w:pPr>
        <w:rPr>
          <w:rFonts w:cstheme="minorHAnsi"/>
          <w:color w:val="000000"/>
        </w:rPr>
      </w:pPr>
      <w:r w:rsidRPr="00F31F88">
        <w:rPr>
          <w:rFonts w:cstheme="minorHAnsi"/>
          <w:color w:val="000000"/>
        </w:rPr>
        <w:t xml:space="preserve">В результате выполнения этих действий получим новый запрос, Append1, с </w:t>
      </w:r>
      <w:proofErr w:type="spellStart"/>
      <w:r w:rsidRPr="00F31F88">
        <w:rPr>
          <w:rFonts w:cstheme="minorHAnsi"/>
          <w:color w:val="000000"/>
        </w:rPr>
        <w:t>объе-диненной</w:t>
      </w:r>
      <w:proofErr w:type="spellEnd"/>
      <w:r w:rsidRPr="00F31F88">
        <w:rPr>
          <w:rFonts w:cstheme="minorHAnsi"/>
          <w:color w:val="000000"/>
        </w:rPr>
        <w:t xml:space="preserve"> линейкой товаров. Теперь можно переименовать его на Products и выгрузить промежуточные запросы, как показано в упражнении 3.1.</w:t>
      </w:r>
    </w:p>
    <w:p w14:paraId="6E4682B0" w14:textId="77777777" w:rsidR="00F31F88" w:rsidRPr="00F31F88" w:rsidRDefault="00F31F88" w:rsidP="00F31F88">
      <w:pPr>
        <w:rPr>
          <w:rFonts w:cstheme="minorHAnsi"/>
          <w:color w:val="000000"/>
        </w:rPr>
      </w:pPr>
      <w:r w:rsidRPr="00F31F88">
        <w:rPr>
          <w:rFonts w:cstheme="minorHAnsi"/>
          <w:color w:val="000000"/>
        </w:rPr>
        <w:t>Г") СОВЕТ</w:t>
      </w:r>
    </w:p>
    <w:p w14:paraId="22108875" w14:textId="62B6619A" w:rsidR="00F31F88" w:rsidRPr="00F31F88" w:rsidRDefault="00F31F88" w:rsidP="00F31F88">
      <w:pPr>
        <w:rPr>
          <w:rFonts w:cstheme="minorHAnsi"/>
          <w:color w:val="000000"/>
        </w:rPr>
      </w:pPr>
      <w:r w:rsidRPr="00F31F88">
        <w:rPr>
          <w:rFonts w:cstheme="minorHAnsi"/>
          <w:color w:val="000000"/>
        </w:rPr>
        <w:t>В окне диалога Добавление (</w:t>
      </w:r>
      <w:proofErr w:type="spellStart"/>
      <w:r w:rsidRPr="00F31F88">
        <w:rPr>
          <w:rFonts w:cstheme="minorHAnsi"/>
          <w:color w:val="000000"/>
        </w:rPr>
        <w:t>Append</w:t>
      </w:r>
      <w:proofErr w:type="spellEnd"/>
      <w:r w:rsidRPr="00F31F88">
        <w:rPr>
          <w:rFonts w:cstheme="minorHAnsi"/>
          <w:color w:val="000000"/>
        </w:rPr>
        <w:t>), показанном на рис. 3.4, можно контролировать порядок следования таблиц в добавленной таблице. Есть возможность выбрать таблицу, изменить ее порядок в списке, щелкая на стрелки "вверх и вниз" в правой части списка Таблицы для добавления (</w:t>
      </w:r>
      <w:proofErr w:type="spellStart"/>
      <w:r w:rsidRPr="00F31F88">
        <w:rPr>
          <w:rFonts w:cstheme="minorHAnsi"/>
          <w:color w:val="000000"/>
        </w:rPr>
        <w:t>Tables</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Append</w:t>
      </w:r>
      <w:proofErr w:type="spellEnd"/>
      <w:r w:rsidRPr="00F31F88">
        <w:rPr>
          <w:rFonts w:cstheme="minorHAnsi"/>
          <w:color w:val="000000"/>
        </w:rPr>
        <w:t>). Можно неоднократно добавлять таблицу в список Таблицы (</w:t>
      </w:r>
      <w:proofErr w:type="spellStart"/>
      <w:r w:rsidRPr="00F31F88">
        <w:rPr>
          <w:rFonts w:cstheme="minorHAnsi"/>
          <w:color w:val="000000"/>
        </w:rPr>
        <w:t>Tables</w:t>
      </w:r>
      <w:proofErr w:type="spellEnd"/>
      <w:r w:rsidRPr="00F31F88">
        <w:rPr>
          <w:rFonts w:cstheme="minorHAnsi"/>
          <w:color w:val="000000"/>
        </w:rPr>
        <w:t>) для добавления для дублирования данных в добавленной таблице.</w:t>
      </w:r>
    </w:p>
    <w:p w14:paraId="6F4FC758" w14:textId="77777777" w:rsidR="00F31F88" w:rsidRPr="00F31F88" w:rsidRDefault="00F31F88" w:rsidP="00F31F88">
      <w:pPr>
        <w:rPr>
          <w:rFonts w:cstheme="minorHAnsi"/>
          <w:color w:val="000000"/>
        </w:rPr>
      </w:pPr>
      <w:r w:rsidRPr="00F31F88">
        <w:rPr>
          <w:rFonts w:cstheme="minorHAnsi"/>
          <w:color w:val="000000"/>
        </w:rPr>
        <w:t>Теперь, после добавления таблиц Bikes, Accessories и Components, можно заметить, что применять одно и то же преобразование в строке формул редактора Power Query очень удобно. После выбора запроса Products в строке формул появится следующая формула:</w:t>
      </w:r>
    </w:p>
    <w:p w14:paraId="629F68D0"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w:t>
      </w:r>
      <w:proofErr w:type="spellEnd"/>
      <w:r w:rsidRPr="00F31F88">
        <w:rPr>
          <w:rFonts w:cstheme="minorHAnsi"/>
          <w:color w:val="000000"/>
          <w:lang w:val="en-US"/>
        </w:rPr>
        <w:t>({Components, Bikes, Accessories})</w:t>
      </w:r>
    </w:p>
    <w:p w14:paraId="1884D87E" w14:textId="09CB429D" w:rsidR="00F31F88" w:rsidRPr="00F31F88" w:rsidRDefault="00F31F88" w:rsidP="00F31F88">
      <w:pPr>
        <w:rPr>
          <w:rFonts w:cstheme="minorHAnsi"/>
          <w:color w:val="000000"/>
        </w:rPr>
      </w:pPr>
      <w:r w:rsidRPr="00F31F88">
        <w:rPr>
          <w:rFonts w:cstheme="minorHAnsi"/>
          <w:color w:val="000000"/>
        </w:rPr>
        <w:t>Не кажется ли она вам знакомой? Ранее, при добавлении двух таблиц, строка формул содержала следующий код:</w:t>
      </w:r>
    </w:p>
    <w:p w14:paraId="3B7226F3"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Table.Combine</w:t>
      </w:r>
      <w:proofErr w:type="spellEnd"/>
      <w:r w:rsidRPr="00F31F88">
        <w:rPr>
          <w:rFonts w:cstheme="minorHAnsi"/>
          <w:color w:val="000000"/>
        </w:rPr>
        <w:t xml:space="preserve">({Accessories, Bikes}) </w:t>
      </w:r>
    </w:p>
    <w:p w14:paraId="254D1591" w14:textId="595E12EB" w:rsidR="00F31F88" w:rsidRPr="00F31F88" w:rsidRDefault="00F31F88" w:rsidP="00F31F88">
      <w:pPr>
        <w:rPr>
          <w:rFonts w:cstheme="minorHAnsi"/>
          <w:color w:val="000000"/>
        </w:rPr>
      </w:pPr>
      <w:r w:rsidRPr="00F31F88">
        <w:rPr>
          <w:rFonts w:cstheme="minorHAnsi"/>
          <w:color w:val="000000"/>
        </w:rPr>
        <w:t xml:space="preserve">Из синтаксиса этой формулы можно видеть, что </w:t>
      </w:r>
      <w:proofErr w:type="spellStart"/>
      <w:r w:rsidRPr="00F31F88">
        <w:rPr>
          <w:rFonts w:cstheme="minorHAnsi"/>
          <w:color w:val="000000"/>
        </w:rPr>
        <w:t>Table.Combine</w:t>
      </w:r>
      <w:proofErr w:type="spellEnd"/>
      <w:r w:rsidRPr="00F31F88">
        <w:rPr>
          <w:rFonts w:cstheme="minorHAnsi"/>
          <w:color w:val="000000"/>
        </w:rPr>
        <w:t xml:space="preserve"> — это функция, которая предназначена для выполнения преобразования по добавлению нескольких таблиц. Функция может включать названия нескольких таблиц, заключенные в фигурные скобки.</w:t>
      </w:r>
    </w:p>
    <w:p w14:paraId="194114A0" w14:textId="77777777" w:rsidR="00F31F88" w:rsidRPr="00F31F88" w:rsidRDefault="00F31F88" w:rsidP="00F31F88">
      <w:pPr>
        <w:rPr>
          <w:rFonts w:cstheme="minorHAnsi"/>
          <w:color w:val="000000"/>
        </w:rPr>
      </w:pPr>
      <w:r w:rsidRPr="00F31F88">
        <w:rPr>
          <w:rFonts w:cstheme="minorHAnsi"/>
          <w:color w:val="000000"/>
        </w:rPr>
        <w:t>ПРИМЕЧАНИЕ</w:t>
      </w:r>
    </w:p>
    <w:p w14:paraId="70C0F365" w14:textId="2E834956" w:rsidR="00F31F88" w:rsidRPr="00F31F88" w:rsidRDefault="00F31F88" w:rsidP="00F31F88">
      <w:pPr>
        <w:rPr>
          <w:rFonts w:cstheme="minorHAnsi"/>
          <w:color w:val="000000"/>
        </w:rPr>
      </w:pPr>
      <w:r w:rsidRPr="00F31F88">
        <w:rPr>
          <w:rFonts w:cstheme="minorHAnsi"/>
          <w:color w:val="000000"/>
        </w:rPr>
        <w:t>В языке M фигурные скобки служат для определения списка. Элементы списка разделяются запятыми. В следующих главах приведено больше примеров списков. С помощью списков можно формировать универсальные преобразования и даже управлять своим запросом в процессе его выполнения.</w:t>
      </w:r>
    </w:p>
    <w:p w14:paraId="35466F84" w14:textId="2CC78471" w:rsidR="00F31F88" w:rsidRPr="00F31F88" w:rsidRDefault="00F31F88" w:rsidP="00F31F88">
      <w:pPr>
        <w:rPr>
          <w:rFonts w:cstheme="minorHAnsi"/>
          <w:color w:val="000000"/>
        </w:rPr>
      </w:pPr>
      <w:r w:rsidRPr="00F31F88">
        <w:rPr>
          <w:rFonts w:cstheme="minorHAnsi"/>
          <w:color w:val="000000"/>
        </w:rPr>
        <w:t>Теперь, когда мы выяснили, каким образом добавляются три таблицы, можно добавить четвертую таблицу, но на этот раз выполните это, используя только код формул. Сохраните свою книгу Excel или отчет Power BI для следующего упражнения.</w:t>
      </w:r>
    </w:p>
    <w:p w14:paraId="6A30DE50" w14:textId="77777777" w:rsidR="00F31F88" w:rsidRPr="00F31F88" w:rsidRDefault="00F31F88" w:rsidP="00F31F88">
      <w:pPr>
        <w:rPr>
          <w:rFonts w:cstheme="minorHAnsi"/>
          <w:color w:val="000000"/>
          <w:lang w:val="en-US"/>
        </w:rPr>
      </w:pPr>
      <w:r w:rsidRPr="00F31F88">
        <w:rPr>
          <w:rFonts w:cstheme="minorHAnsi"/>
          <w:color w:val="000000"/>
        </w:rPr>
        <w:lastRenderedPageBreak/>
        <w:t>УПРАЖНЕНИЕ</w:t>
      </w:r>
      <w:r w:rsidRPr="00F31F88">
        <w:rPr>
          <w:rFonts w:cstheme="minorHAnsi"/>
          <w:color w:val="000000"/>
          <w:lang w:val="en-US"/>
        </w:rPr>
        <w:t xml:space="preserve"> 3.2. </w:t>
      </w:r>
      <w:r w:rsidRPr="00F31F88">
        <w:rPr>
          <w:rFonts w:cstheme="minorHAnsi"/>
          <w:color w:val="000000"/>
        </w:rPr>
        <w:t>Часть</w:t>
      </w:r>
      <w:r w:rsidRPr="00F31F88">
        <w:rPr>
          <w:rFonts w:cstheme="minorHAnsi"/>
          <w:color w:val="000000"/>
          <w:lang w:val="en-US"/>
        </w:rPr>
        <w:t xml:space="preserve"> 4.</w:t>
      </w:r>
    </w:p>
    <w:p w14:paraId="6FCD8837" w14:textId="77777777" w:rsidR="00F31F88" w:rsidRPr="00F31F88" w:rsidRDefault="00F31F88" w:rsidP="00F31F88">
      <w:pPr>
        <w:rPr>
          <w:rFonts w:cstheme="minorHAnsi"/>
          <w:color w:val="000000"/>
          <w:lang w:val="en-US"/>
        </w:rPr>
      </w:pPr>
      <w:r w:rsidRPr="00F31F88">
        <w:rPr>
          <w:rFonts w:cstheme="minorHAnsi"/>
          <w:color w:val="000000"/>
          <w:lang w:val="en-US"/>
        </w:rPr>
        <w:t>Bikes + Accessories + Components + Clothing</w:t>
      </w:r>
    </w:p>
    <w:p w14:paraId="3AEF8810" w14:textId="5F420629" w:rsidR="00F31F88" w:rsidRPr="00F31F88" w:rsidRDefault="00F31F88" w:rsidP="00F31F88">
      <w:pPr>
        <w:rPr>
          <w:rFonts w:cstheme="minorHAnsi"/>
          <w:color w:val="000000"/>
        </w:rPr>
      </w:pPr>
      <w:r w:rsidRPr="00F31F88">
        <w:rPr>
          <w:rFonts w:cstheme="minorHAnsi"/>
          <w:color w:val="000000"/>
        </w:rPr>
        <w:t xml:space="preserve">Вернемся к нашей вымышленной компании. После расширения линейки товаров главный операционный директор компании </w:t>
      </w:r>
      <w:proofErr w:type="spellStart"/>
      <w:r w:rsidRPr="00F31F88">
        <w:rPr>
          <w:rFonts w:cstheme="minorHAnsi"/>
          <w:color w:val="000000"/>
        </w:rPr>
        <w:t>AdventureWorks</w:t>
      </w:r>
      <w:proofErr w:type="spellEnd"/>
      <w:r w:rsidRPr="00F31F88">
        <w:rPr>
          <w:rFonts w:cstheme="minorHAnsi"/>
          <w:color w:val="000000"/>
        </w:rPr>
        <w:t xml:space="preserve"> решает объединить подразделение Clothing (Одежда) с основными бизнес-единицами. В результате будет получена четвертая таблица линейки товаров, Clothing. В части 4 этого упражнения будет показано, каким образом можно свести все четыре таблицы вместе, — на этот раз с использованием языка M и без применения диалогового окна Добавление (</w:t>
      </w:r>
      <w:proofErr w:type="spellStart"/>
      <w:r w:rsidRPr="00F31F88">
        <w:rPr>
          <w:rFonts w:cstheme="minorHAnsi"/>
          <w:color w:val="000000"/>
        </w:rPr>
        <w:t>Append</w:t>
      </w:r>
      <w:proofErr w:type="spellEnd"/>
      <w:r w:rsidRPr="00F31F88">
        <w:rPr>
          <w:rFonts w:cstheme="minorHAnsi"/>
          <w:color w:val="000000"/>
        </w:rPr>
        <w:t>).</w:t>
      </w:r>
    </w:p>
    <w:p w14:paraId="12439ED0" w14:textId="02F34072" w:rsidR="00F31F88" w:rsidRPr="00F31F88" w:rsidRDefault="00F31F88" w:rsidP="00F31F88">
      <w:pPr>
        <w:rPr>
          <w:rFonts w:cstheme="minorHAnsi"/>
          <w:color w:val="000000"/>
        </w:rPr>
      </w:pPr>
      <w:r w:rsidRPr="00F31F88">
        <w:rPr>
          <w:rFonts w:cstheme="minorHAnsi"/>
          <w:color w:val="000000"/>
        </w:rPr>
        <w:t>Для выполнения этого упражнения можно загрузить файл C03E01 - Clothing.xlsx с сайта https://aka.ms/DataPwrBIPivot/downloads . Откройте рабочую книгу Excel или отчет Power BI Desktop из упражнения 3.2, часть 3, и импортируйте таблицу Clothing в качестве нового запроса. (Обратитесь к упражнению 3.1, где описаны шаги, применяемые для загрузки таблиц Bikes и Accessories. Затем примените аналогичные шаги для таблицы Clothing.) Переименуйте новый запрос в Clothing.</w:t>
      </w:r>
    </w:p>
    <w:p w14:paraId="4730529A" w14:textId="77777777" w:rsidR="00F31F88" w:rsidRPr="00F31F88" w:rsidRDefault="00F31F88" w:rsidP="00F31F88">
      <w:pPr>
        <w:rPr>
          <w:rFonts w:cstheme="minorHAnsi"/>
          <w:color w:val="000000"/>
        </w:rPr>
      </w:pPr>
      <w:r w:rsidRPr="00F31F88">
        <w:rPr>
          <w:rFonts w:cstheme="minorHAnsi"/>
          <w:color w:val="000000"/>
        </w:rPr>
        <w:t>В окне редактора Power Query выберите запрос Products. Обратитесь к строке формул, в которой отобразится следующая формула:</w:t>
      </w:r>
    </w:p>
    <w:p w14:paraId="23DDAAE6"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w:t>
      </w:r>
      <w:proofErr w:type="spellEnd"/>
      <w:r w:rsidRPr="00F31F88">
        <w:rPr>
          <w:rFonts w:cstheme="minorHAnsi"/>
          <w:color w:val="000000"/>
          <w:lang w:val="en-US"/>
        </w:rPr>
        <w:t>({Components, Bikes, Accessories})</w:t>
      </w:r>
    </w:p>
    <w:p w14:paraId="09F201F0" w14:textId="48FBF7F5" w:rsidR="00F31F88" w:rsidRPr="00F31F88" w:rsidRDefault="00F31F88" w:rsidP="00F31F88">
      <w:pPr>
        <w:rPr>
          <w:rFonts w:cstheme="minorHAnsi"/>
          <w:color w:val="000000"/>
        </w:rPr>
      </w:pPr>
      <w:r w:rsidRPr="00F31F88">
        <w:rPr>
          <w:rFonts w:cstheme="minorHAnsi"/>
          <w:color w:val="000000"/>
        </w:rPr>
        <w:t>Измените эту формулу, добавив Clothing в любом месте внутри фигурных скобок. Убедитесь, что все четыре таблицы разделены внутри фигурных скобок запятыми. По завершении нажмите клавишу &lt;Enter&gt;. Ваша формула может выглядеть следующим образом:</w:t>
      </w:r>
    </w:p>
    <w:p w14:paraId="24411980"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w:t>
      </w:r>
      <w:proofErr w:type="spellEnd"/>
      <w:r w:rsidRPr="00F31F88">
        <w:rPr>
          <w:rFonts w:cstheme="minorHAnsi"/>
          <w:color w:val="000000"/>
          <w:lang w:val="en-US"/>
        </w:rPr>
        <w:t>({Clothing, Components, Bikes, Accessories})</w:t>
      </w:r>
    </w:p>
    <w:p w14:paraId="707BF7A6" w14:textId="77777777" w:rsidR="00F31F88" w:rsidRPr="00F31F88" w:rsidRDefault="00F31F88" w:rsidP="00F31F88">
      <w:pPr>
        <w:rPr>
          <w:rFonts w:cstheme="minorHAnsi"/>
          <w:color w:val="000000"/>
          <w:lang w:val="en-US"/>
        </w:rPr>
      </w:pPr>
      <w:r w:rsidRPr="00F31F88">
        <w:rPr>
          <w:rFonts w:cstheme="minorHAnsi"/>
          <w:color w:val="000000"/>
        </w:rPr>
        <w:t>или</w:t>
      </w:r>
    </w:p>
    <w:p w14:paraId="5ED88554"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w:t>
      </w:r>
      <w:proofErr w:type="spellEnd"/>
      <w:r w:rsidRPr="00F31F88">
        <w:rPr>
          <w:rFonts w:cstheme="minorHAnsi"/>
          <w:color w:val="000000"/>
          <w:lang w:val="en-US"/>
        </w:rPr>
        <w:t>({Components, Clothing, Bikes, Accessories})</w:t>
      </w:r>
    </w:p>
    <w:p w14:paraId="337FC241" w14:textId="77777777" w:rsidR="00F31F88" w:rsidRPr="00F31F88" w:rsidRDefault="00F31F88" w:rsidP="00F31F88">
      <w:pPr>
        <w:rPr>
          <w:rFonts w:cstheme="minorHAnsi"/>
          <w:color w:val="000000"/>
          <w:lang w:val="en-US"/>
        </w:rPr>
      </w:pPr>
      <w:r w:rsidRPr="00F31F88">
        <w:rPr>
          <w:rFonts w:cstheme="minorHAnsi"/>
          <w:color w:val="000000"/>
        </w:rPr>
        <w:t>или</w:t>
      </w:r>
    </w:p>
    <w:p w14:paraId="474C102E"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w:t>
      </w:r>
      <w:proofErr w:type="spellEnd"/>
      <w:r w:rsidRPr="00F31F88">
        <w:rPr>
          <w:rFonts w:cstheme="minorHAnsi"/>
          <w:color w:val="000000"/>
          <w:lang w:val="en-US"/>
        </w:rPr>
        <w:t>({Components, Bikes, Accessories, Clothing}).</w:t>
      </w:r>
    </w:p>
    <w:p w14:paraId="4C158303" w14:textId="77777777" w:rsidR="00F31F88" w:rsidRPr="00F31F88" w:rsidRDefault="00F31F88" w:rsidP="00F31F88">
      <w:pPr>
        <w:rPr>
          <w:rFonts w:cstheme="minorHAnsi"/>
          <w:color w:val="000000"/>
        </w:rPr>
      </w:pPr>
      <w:r w:rsidRPr="00F31F88">
        <w:rPr>
          <w:rFonts w:cstheme="minorHAnsi"/>
          <w:color w:val="000000"/>
        </w:rPr>
        <w:t xml:space="preserve">Для проверки корректности формулы </w:t>
      </w:r>
      <w:proofErr w:type="spellStart"/>
      <w:r w:rsidRPr="00F31F88">
        <w:rPr>
          <w:rFonts w:cstheme="minorHAnsi"/>
          <w:color w:val="000000"/>
        </w:rPr>
        <w:t>Table.Combine</w:t>
      </w:r>
      <w:proofErr w:type="spellEnd"/>
      <w:r w:rsidRPr="00F31F88">
        <w:rPr>
          <w:rFonts w:cstheme="minorHAnsi"/>
          <w:color w:val="000000"/>
        </w:rPr>
        <w:t xml:space="preserve"> щелкните мышью на элементе управления фильтром в заголовке столбца </w:t>
      </w:r>
      <w:proofErr w:type="spellStart"/>
      <w:r w:rsidRPr="00F31F88">
        <w:rPr>
          <w:rFonts w:cstheme="minorHAnsi"/>
          <w:color w:val="000000"/>
        </w:rPr>
        <w:t>ParentProductCategoryName</w:t>
      </w:r>
      <w:proofErr w:type="spellEnd"/>
      <w:r w:rsidRPr="00F31F88">
        <w:rPr>
          <w:rFonts w:cstheme="minorHAnsi"/>
          <w:color w:val="000000"/>
        </w:rPr>
        <w:t>. После открытия панели Фильтр (Filter) отобразятся четыре значения: Accessories, Bikes, Components и Clothing. Проверка значений на панели Фильтр служит удобным и практичным методом тестирования правильности шагов преобразований.</w:t>
      </w:r>
    </w:p>
    <w:p w14:paraId="704FDCCF" w14:textId="77777777" w:rsidR="00F31F88" w:rsidRPr="00F31F88" w:rsidRDefault="00F31F88" w:rsidP="00F31F88">
      <w:pPr>
        <w:rPr>
          <w:rFonts w:cstheme="minorHAnsi"/>
          <w:color w:val="000000"/>
        </w:rPr>
      </w:pPr>
      <w:r w:rsidRPr="00F31F88">
        <w:rPr>
          <w:rFonts w:cstheme="minorHAnsi"/>
          <w:color w:val="000000"/>
        </w:rPr>
        <w:t>Теперь, когда таблица Clothing добавлена к остальным таблицам, описывающим товар, можно перейти к новым сценариям и узнать, каким образом добавляются несколько таблиц большего масштаба.</w:t>
      </w:r>
    </w:p>
    <w:p w14:paraId="42D6DF6B" w14:textId="77777777" w:rsidR="00F31F88" w:rsidRPr="00F31F88" w:rsidRDefault="00F31F88" w:rsidP="00F31F88">
      <w:pPr>
        <w:rPr>
          <w:rFonts w:cstheme="minorHAnsi"/>
          <w:color w:val="000000"/>
        </w:rPr>
      </w:pPr>
      <w:r w:rsidRPr="00F31F88">
        <w:rPr>
          <w:rFonts w:cstheme="minorHAnsi"/>
          <w:color w:val="000000"/>
        </w:rPr>
        <w:t>Объединение большого количества таблиц</w:t>
      </w:r>
    </w:p>
    <w:p w14:paraId="4845ED34" w14:textId="709E27F4" w:rsidR="00F31F88" w:rsidRPr="00F31F88" w:rsidRDefault="00F31F88" w:rsidP="00F31F88">
      <w:pPr>
        <w:rPr>
          <w:rFonts w:cstheme="minorHAnsi"/>
          <w:color w:val="000000"/>
        </w:rPr>
      </w:pPr>
      <w:r w:rsidRPr="00F31F88">
        <w:rPr>
          <w:rFonts w:cstheme="minorHAnsi"/>
          <w:color w:val="000000"/>
        </w:rPr>
        <w:t>В предыдущем разделе показано, как можно добавлять несколько таблиц с помощью команд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As New) в редакторе Power Query. И хотя эти преобразования полезны, если имеется изначально определенный набор имен таблиц, однако для некоторых распространенных сценариев заранее неизвестно, какие имена таблиц доступны, а когда нужно регулярно создавать сводные данные. Поэтому ручное манипулирование запросами для включения имен текущих таблиц всякий раз, когда они изменяются, может быть довольно трудоемким процессом, и лучше его избегать.</w:t>
      </w:r>
    </w:p>
    <w:p w14:paraId="3DA9BBDB" w14:textId="77777777" w:rsidR="00F31F88" w:rsidRPr="00F31F88" w:rsidRDefault="00F31F88" w:rsidP="00F31F88">
      <w:pPr>
        <w:rPr>
          <w:rFonts w:cstheme="minorHAnsi"/>
          <w:color w:val="000000"/>
        </w:rPr>
      </w:pPr>
      <w:r w:rsidRPr="00F31F88">
        <w:rPr>
          <w:rFonts w:cstheme="minorHAnsi"/>
          <w:color w:val="000000"/>
        </w:rPr>
        <w:t>Добавление таблиц из папки</w:t>
      </w:r>
    </w:p>
    <w:p w14:paraId="3398A3D7" w14:textId="1AF433C7" w:rsidR="00F31F88" w:rsidRPr="00F31F88" w:rsidRDefault="00F31F88" w:rsidP="00F31F88">
      <w:pPr>
        <w:rPr>
          <w:rFonts w:cstheme="minorHAnsi"/>
          <w:color w:val="000000"/>
        </w:rPr>
      </w:pPr>
      <w:r w:rsidRPr="00F31F88">
        <w:rPr>
          <w:rFonts w:cstheme="minorHAnsi"/>
          <w:color w:val="000000"/>
        </w:rPr>
        <w:t>При выполнении примера можно продемонстрировать наиболее распространенный сценарий и основное затруднение, с ним связанное: представьте, что имеется несколько таблиц, которые необходимо свести в одну. Каждая таблица находится в отдельной книге Excel, имя которой включает различные значения для года и месяца:</w:t>
      </w:r>
    </w:p>
    <w:p w14:paraId="01D23C7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Jan2018.xlsx</w:t>
      </w:r>
    </w:p>
    <w:p w14:paraId="7965332E" w14:textId="77777777" w:rsidR="00F31F88" w:rsidRPr="00F31F88" w:rsidRDefault="00F31F88" w:rsidP="00F31F88">
      <w:pPr>
        <w:rPr>
          <w:rFonts w:cstheme="minorHAnsi"/>
          <w:color w:val="000000"/>
        </w:rPr>
      </w:pPr>
      <w:r w:rsidRPr="00F31F88">
        <w:rPr>
          <w:rFonts w:ascii="Arial" w:hAnsi="Arial" w:cs="Arial"/>
          <w:color w:val="000000"/>
        </w:rPr>
        <w:lastRenderedPageBreak/>
        <w:t>■</w:t>
      </w:r>
      <w:r w:rsidRPr="00F31F88">
        <w:rPr>
          <w:rFonts w:cstheme="minorHAnsi"/>
          <w:color w:val="000000"/>
        </w:rPr>
        <w:tab/>
        <w:t>Feb2018.xlsx</w:t>
      </w:r>
    </w:p>
    <w:p w14:paraId="3A69692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Mar2018.xslx</w:t>
      </w:r>
    </w:p>
    <w:p w14:paraId="78F37D8A"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Apr2018.xslx</w:t>
      </w:r>
    </w:p>
    <w:p w14:paraId="302413D1" w14:textId="4DD4042A" w:rsidR="00F31F88" w:rsidRPr="00F31F88" w:rsidRDefault="00F31F88" w:rsidP="00F31F88">
      <w:pPr>
        <w:rPr>
          <w:rFonts w:cstheme="minorHAnsi"/>
          <w:color w:val="000000"/>
        </w:rPr>
      </w:pPr>
      <w:r w:rsidRPr="00F31F88">
        <w:rPr>
          <w:rFonts w:cstheme="minorHAnsi"/>
          <w:color w:val="000000"/>
        </w:rPr>
        <w:t>Каждый месяц новая книга Excel добавляется в общую папку, и предлагается подготовить обновленный отчет, который сводит воедино все таблицы из папки. Предположим, что отчет создан, при этом отдельно импортируется каждая из таблиц, а затем добавляется с помощью предыдущего метода. При добавлении нового файла (например, May2018.xlsx) необходимо выполнять последовательность действий для изменения запросов. Причем эта операция обычно выполняется вручную. Сначала импортируется файл Excel в виде нового запроса с именем May2018. Затем нужно изменить шаг добавления в разделе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 окне редактора Power Query, чтобы включить новый запрос. Можно добавить запрос в следующую формулу (новый запрос выделен полужирным шрифтом):</w:t>
      </w:r>
    </w:p>
    <w:p w14:paraId="7318F5FD"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w:t>
      </w:r>
      <w:proofErr w:type="spellEnd"/>
      <w:r w:rsidRPr="00F31F88">
        <w:rPr>
          <w:rFonts w:cstheme="minorHAnsi"/>
          <w:color w:val="000000"/>
          <w:lang w:val="en-US"/>
        </w:rPr>
        <w:t>({Jan2018, Feb2018, Mar2018, Apr2018, May2018})</w:t>
      </w:r>
    </w:p>
    <w:p w14:paraId="1FA1EC8A" w14:textId="5D3738D8" w:rsidR="00F31F88" w:rsidRPr="00F31F88" w:rsidRDefault="00F31F88" w:rsidP="00F31F88">
      <w:pPr>
        <w:rPr>
          <w:rFonts w:cstheme="minorHAnsi"/>
          <w:color w:val="000000"/>
        </w:rPr>
      </w:pPr>
      <w:r w:rsidRPr="00F31F88">
        <w:rPr>
          <w:rFonts w:cstheme="minorHAnsi"/>
          <w:color w:val="000000"/>
        </w:rPr>
        <w:t xml:space="preserve">Описанный метод </w:t>
      </w:r>
      <w:proofErr w:type="gramStart"/>
      <w:r w:rsidRPr="00F31F88">
        <w:rPr>
          <w:rFonts w:cstheme="minorHAnsi"/>
          <w:color w:val="000000"/>
        </w:rPr>
        <w:t>в конечном итоге</w:t>
      </w:r>
      <w:proofErr w:type="gramEnd"/>
      <w:r w:rsidRPr="00F31F88">
        <w:rPr>
          <w:rFonts w:cstheme="minorHAnsi"/>
          <w:color w:val="000000"/>
        </w:rPr>
        <w:t xml:space="preserve"> окажется довольно утомительным, если его нужно повторять каждый месяц. Разве не лучше создать усовершенствованный запрос, который автоматически добавляет любую книгу из папки — с одним обновлением книги и без ручного редактирования запроса? Это возможно благодаря импорту таблицы из папки.</w:t>
      </w:r>
    </w:p>
    <w:p w14:paraId="21FC26E7" w14:textId="77777777" w:rsidR="00F31F88" w:rsidRPr="00F31F88" w:rsidRDefault="00F31F88" w:rsidP="00F31F88">
      <w:pPr>
        <w:rPr>
          <w:rFonts w:cstheme="minorHAnsi"/>
          <w:color w:val="000000"/>
        </w:rPr>
      </w:pPr>
      <w:r w:rsidRPr="00F31F88">
        <w:rPr>
          <w:rFonts w:cstheme="minorHAnsi"/>
          <w:color w:val="000000"/>
        </w:rPr>
        <w:t>УПРАЖНЕНИЕ 3.3.</w:t>
      </w:r>
    </w:p>
    <w:p w14:paraId="616D2B4E" w14:textId="2A8C9554" w:rsidR="00F31F88" w:rsidRPr="00F31F88" w:rsidRDefault="00F31F88" w:rsidP="00F31F88">
      <w:pPr>
        <w:rPr>
          <w:rFonts w:cstheme="minorHAnsi"/>
          <w:color w:val="000000"/>
        </w:rPr>
      </w:pPr>
      <w:r w:rsidRPr="00F31F88">
        <w:rPr>
          <w:rFonts w:cstheme="minorHAnsi"/>
          <w:color w:val="000000"/>
        </w:rPr>
        <w:t xml:space="preserve">Добавление таблицы </w:t>
      </w:r>
      <w:proofErr w:type="spellStart"/>
      <w:r w:rsidRPr="00F31F88">
        <w:rPr>
          <w:rFonts w:cstheme="minorHAnsi"/>
          <w:color w:val="000000"/>
        </w:rPr>
        <w:t>AdventureWorks</w:t>
      </w:r>
      <w:proofErr w:type="spellEnd"/>
      <w:r w:rsidRPr="00F31F88">
        <w:rPr>
          <w:rFonts w:cstheme="minorHAnsi"/>
          <w:color w:val="000000"/>
        </w:rPr>
        <w:t xml:space="preserve"> Products из папки Вернемся к </w:t>
      </w:r>
      <w:proofErr w:type="spellStart"/>
      <w:r w:rsidRPr="00F31F88">
        <w:rPr>
          <w:rFonts w:cstheme="minorHAnsi"/>
          <w:color w:val="000000"/>
        </w:rPr>
        <w:t>AdventureWorks</w:t>
      </w:r>
      <w:proofErr w:type="spellEnd"/>
      <w:r w:rsidRPr="00F31F88">
        <w:rPr>
          <w:rFonts w:cstheme="minorHAnsi"/>
          <w:color w:val="000000"/>
        </w:rPr>
        <w:t xml:space="preserve"> для иллюстрации данной задачи. Скажем, разработчик создал VBA-сценарий, который обновляет файл Excel при каждом выпуске нового продукта. Ежегодно создается новый файл Excel, и он обновляется с учетом новых товаров "на лету". Файлы товаров объединяются в общую папку, как показано на рис. 3.5. Как главному аналитику, вам необходимо сформировать отчет, объединяющий все товары.</w:t>
      </w:r>
    </w:p>
    <w:p w14:paraId="342342CD" w14:textId="77777777" w:rsidR="00F31F88" w:rsidRPr="00F31F88" w:rsidRDefault="00F31F88" w:rsidP="00F31F88">
      <w:pPr>
        <w:rPr>
          <w:rFonts w:cstheme="minorHAnsi"/>
          <w:color w:val="000000"/>
        </w:rPr>
      </w:pPr>
      <w:r w:rsidRPr="00F31F88">
        <w:rPr>
          <w:rFonts w:cstheme="minorHAnsi"/>
          <w:color w:val="000000"/>
        </w:rPr>
        <w:t>В 1 0 В ’ 1 СОЗЕОЗ - Products</w:t>
      </w:r>
      <w:r w:rsidRPr="00F31F88">
        <w:rPr>
          <w:rFonts w:cstheme="minorHAnsi"/>
          <w:color w:val="000000"/>
        </w:rPr>
        <w:tab/>
      </w:r>
      <w:r w:rsidRPr="00F31F88">
        <w:rPr>
          <w:rFonts w:cstheme="minorHAnsi"/>
          <w:color w:val="000000"/>
        </w:rPr>
        <w:tab/>
        <w:t>-</w:t>
      </w:r>
      <w:r w:rsidRPr="00F31F88">
        <w:rPr>
          <w:rFonts w:cstheme="minorHAnsi"/>
          <w:color w:val="000000"/>
        </w:rPr>
        <w:tab/>
        <w:t>□</w:t>
      </w:r>
      <w:r w:rsidRPr="00F31F88">
        <w:rPr>
          <w:rFonts w:cstheme="minorHAnsi"/>
          <w:color w:val="000000"/>
        </w:rPr>
        <w:tab/>
        <w:t>X</w:t>
      </w:r>
    </w:p>
    <w:p w14:paraId="47C688CA" w14:textId="77777777" w:rsidR="00F31F88" w:rsidRPr="00F31F88" w:rsidRDefault="00F31F88" w:rsidP="00F31F88">
      <w:pPr>
        <w:rPr>
          <w:rFonts w:cstheme="minorHAnsi"/>
          <w:color w:val="000000"/>
        </w:rPr>
      </w:pPr>
      <w:r w:rsidRPr="00F31F88">
        <w:rPr>
          <w:rFonts w:cstheme="minorHAnsi"/>
          <w:color w:val="000000"/>
        </w:rPr>
        <w:t>1 Главная</w:t>
      </w:r>
      <w:r w:rsidRPr="00F31F88">
        <w:rPr>
          <w:rFonts w:cstheme="minorHAnsi"/>
          <w:color w:val="000000"/>
        </w:rPr>
        <w:tab/>
        <w:t>Поделиться</w:t>
      </w:r>
      <w:r w:rsidRPr="00F31F88">
        <w:rPr>
          <w:rFonts w:cstheme="minorHAnsi"/>
          <w:color w:val="000000"/>
        </w:rPr>
        <w:tab/>
        <w:t>Вид</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t>“ ©</w:t>
      </w:r>
    </w:p>
    <w:p w14:paraId="267A90D1" w14:textId="77777777" w:rsidR="00F31F88" w:rsidRPr="00F31F88" w:rsidRDefault="00F31F88" w:rsidP="00F31F88">
      <w:pPr>
        <w:rPr>
          <w:rFonts w:cstheme="minorHAnsi"/>
          <w:color w:val="000000"/>
        </w:rPr>
      </w:pPr>
    </w:p>
    <w:p w14:paraId="471256D3" w14:textId="77777777" w:rsidR="00F31F88" w:rsidRPr="00F31F88" w:rsidRDefault="00F31F88" w:rsidP="00F31F88">
      <w:pPr>
        <w:rPr>
          <w:rFonts w:cstheme="minorHAnsi"/>
          <w:color w:val="000000"/>
        </w:rPr>
      </w:pPr>
      <w:r w:rsidRPr="00F31F88">
        <w:rPr>
          <w:rFonts w:cstheme="minorHAnsi"/>
          <w:color w:val="000000"/>
        </w:rPr>
        <w:t>&lt;-</w:t>
      </w:r>
      <w:r w:rsidRPr="00F31F88">
        <w:rPr>
          <w:rFonts w:cstheme="minorHAnsi"/>
          <w:color w:val="000000"/>
        </w:rPr>
        <w:tab/>
        <w:t>- ф в « 9781509307951_files2 &gt; СОЗ &gt; СОЗЕОЗ - Products</w:t>
      </w:r>
      <w:r w:rsidRPr="00F31F88">
        <w:rPr>
          <w:rFonts w:cstheme="minorHAnsi"/>
          <w:color w:val="000000"/>
        </w:rPr>
        <w:tab/>
        <w:t>v О</w:t>
      </w:r>
      <w:r w:rsidRPr="00F31F88">
        <w:rPr>
          <w:rFonts w:cstheme="minorHAnsi"/>
          <w:color w:val="000000"/>
        </w:rPr>
        <w:tab/>
        <w:t>Поиск СОЗЕОЗ - Products</w:t>
      </w:r>
      <w:r w:rsidRPr="00F31F88">
        <w:rPr>
          <w:rFonts w:cstheme="minorHAnsi"/>
          <w:color w:val="000000"/>
        </w:rPr>
        <w:tab/>
        <w:t>p</w:t>
      </w:r>
    </w:p>
    <w:p w14:paraId="2599BFA2" w14:textId="77777777" w:rsidR="00F31F88" w:rsidRPr="00F31F88" w:rsidRDefault="00F31F88" w:rsidP="00F31F88">
      <w:pPr>
        <w:rPr>
          <w:rFonts w:cstheme="minorHAnsi"/>
          <w:color w:val="000000"/>
        </w:rPr>
      </w:pPr>
      <w:r w:rsidRPr="00F31F88">
        <w:rPr>
          <w:rFonts w:cstheme="minorHAnsi"/>
          <w:color w:val="000000"/>
        </w:rPr>
        <w:t>_</w:t>
      </w:r>
      <w:r w:rsidRPr="00F31F88">
        <w:rPr>
          <w:rFonts w:cstheme="minorHAnsi"/>
          <w:color w:val="000000"/>
        </w:rPr>
        <w:tab/>
        <w:t>А</w:t>
      </w:r>
    </w:p>
    <w:p w14:paraId="165981AC" w14:textId="77777777" w:rsidR="00F31F88" w:rsidRPr="00F31F88" w:rsidRDefault="00F31F88" w:rsidP="00F31F88">
      <w:pPr>
        <w:rPr>
          <w:rFonts w:cstheme="minorHAnsi"/>
          <w:color w:val="000000"/>
        </w:rPr>
      </w:pPr>
      <w:r w:rsidRPr="00F31F88">
        <w:rPr>
          <w:rFonts w:cstheme="minorHAnsi"/>
          <w:color w:val="000000"/>
        </w:rPr>
        <w:t>Загрузки</w:t>
      </w:r>
      <w:r w:rsidRPr="00F31F88">
        <w:rPr>
          <w:rFonts w:cstheme="minorHAnsi"/>
          <w:color w:val="000000"/>
        </w:rPr>
        <w:tab/>
        <w:t>У А</w:t>
      </w:r>
      <w:r w:rsidRPr="00F31F88">
        <w:rPr>
          <w:rFonts w:cstheme="minorHAnsi"/>
          <w:color w:val="000000"/>
        </w:rPr>
        <w:tab/>
        <w:t>Имя</w:t>
      </w:r>
      <w:r w:rsidRPr="00F31F88">
        <w:rPr>
          <w:rFonts w:cstheme="minorHAnsi"/>
          <w:color w:val="000000"/>
        </w:rPr>
        <w:tab/>
        <w:t>Дата изменения</w:t>
      </w:r>
      <w:r w:rsidRPr="00F31F88">
        <w:rPr>
          <w:rFonts w:cstheme="minorHAnsi"/>
          <w:color w:val="000000"/>
        </w:rPr>
        <w:tab/>
        <w:t>Тип</w:t>
      </w:r>
      <w:r w:rsidRPr="00F31F88">
        <w:rPr>
          <w:rFonts w:cstheme="minorHAnsi"/>
          <w:color w:val="000000"/>
        </w:rPr>
        <w:tab/>
      </w:r>
      <w:proofErr w:type="spellStart"/>
      <w:r w:rsidRPr="00F31F88">
        <w:rPr>
          <w:rFonts w:cstheme="minorHAnsi"/>
          <w:color w:val="000000"/>
        </w:rPr>
        <w:t>Разм</w:t>
      </w:r>
      <w:proofErr w:type="spellEnd"/>
      <w:r w:rsidRPr="00F31F88">
        <w:rPr>
          <w:rFonts w:cstheme="minorHAnsi"/>
          <w:color w:val="000000"/>
        </w:rPr>
        <w:tab/>
        <w:t>ер</w:t>
      </w:r>
    </w:p>
    <w:p w14:paraId="02D05278" w14:textId="77777777" w:rsidR="00F31F88" w:rsidRPr="00F31F88" w:rsidRDefault="00F31F88" w:rsidP="00F31F88">
      <w:pPr>
        <w:rPr>
          <w:rFonts w:cstheme="minorHAnsi"/>
          <w:color w:val="000000"/>
        </w:rPr>
      </w:pPr>
      <w:r w:rsidRPr="00F31F88">
        <w:rPr>
          <w:rFonts w:cstheme="minorHAnsi"/>
          <w:color w:val="000000"/>
        </w:rPr>
        <w:t>U Документы *</w:t>
      </w:r>
      <w:r w:rsidRPr="00F31F88">
        <w:rPr>
          <w:rFonts w:cstheme="minorHAnsi"/>
          <w:color w:val="000000"/>
        </w:rPr>
        <w:tab/>
        <w:t>щ СОЗЕОЗ . 2015</w:t>
      </w:r>
      <w:r w:rsidRPr="00F31F88">
        <w:rPr>
          <w:rFonts w:cstheme="minorHAnsi"/>
          <w:color w:val="000000"/>
        </w:rPr>
        <w:tab/>
        <w:t>26.10.201723:41</w:t>
      </w:r>
      <w:r w:rsidRPr="00F31F88">
        <w:rPr>
          <w:rFonts w:cstheme="minorHAnsi"/>
          <w:color w:val="000000"/>
        </w:rPr>
        <w:tab/>
        <w:t xml:space="preserve">Лист Microsoft </w:t>
      </w:r>
      <w:proofErr w:type="spellStart"/>
      <w:r w:rsidRPr="00F31F88">
        <w:rPr>
          <w:rFonts w:cstheme="minorHAnsi"/>
          <w:color w:val="000000"/>
        </w:rPr>
        <w:t>Ex</w:t>
      </w:r>
      <w:proofErr w:type="spellEnd"/>
      <w:r w:rsidRPr="00F31F88">
        <w:rPr>
          <w:rFonts w:cstheme="minorHAnsi"/>
          <w:color w:val="000000"/>
        </w:rPr>
        <w:t>...</w:t>
      </w:r>
      <w:r w:rsidRPr="00F31F88">
        <w:rPr>
          <w:rFonts w:cstheme="minorHAnsi"/>
          <w:color w:val="000000"/>
        </w:rPr>
        <w:tab/>
      </w:r>
      <w:r w:rsidRPr="00F31F88">
        <w:rPr>
          <w:rFonts w:cstheme="minorHAnsi"/>
          <w:color w:val="000000"/>
        </w:rPr>
        <w:tab/>
        <w:t>18 КБ</w:t>
      </w:r>
    </w:p>
    <w:p w14:paraId="0CF874CD" w14:textId="77777777" w:rsidR="00F31F88" w:rsidRPr="00F31F88" w:rsidRDefault="00F31F88" w:rsidP="00F31F88">
      <w:pPr>
        <w:rPr>
          <w:rFonts w:cstheme="minorHAnsi"/>
          <w:color w:val="000000"/>
        </w:rPr>
      </w:pPr>
      <w:r w:rsidRPr="00F31F88">
        <w:rPr>
          <w:rFonts w:cstheme="minorHAnsi"/>
          <w:color w:val="000000"/>
        </w:rPr>
        <w:t>И Изображена *</w:t>
      </w:r>
      <w:r w:rsidRPr="00F31F88">
        <w:rPr>
          <w:rFonts w:cstheme="minorHAnsi"/>
          <w:color w:val="000000"/>
        </w:rPr>
        <w:tab/>
        <w:t>Щ СОЗЕОЗ • 2016</w:t>
      </w:r>
      <w:r w:rsidRPr="00F31F88">
        <w:rPr>
          <w:rFonts w:cstheme="minorHAnsi"/>
          <w:color w:val="000000"/>
        </w:rPr>
        <w:tab/>
        <w:t>26.10.201723:42</w:t>
      </w:r>
      <w:r w:rsidRPr="00F31F88">
        <w:rPr>
          <w:rFonts w:cstheme="minorHAnsi"/>
          <w:color w:val="000000"/>
        </w:rPr>
        <w:tab/>
        <w:t xml:space="preserve">Лист Microsoft </w:t>
      </w:r>
      <w:proofErr w:type="spellStart"/>
      <w:r w:rsidRPr="00F31F88">
        <w:rPr>
          <w:rFonts w:cstheme="minorHAnsi"/>
          <w:color w:val="000000"/>
        </w:rPr>
        <w:t>Ex</w:t>
      </w:r>
      <w:proofErr w:type="spellEnd"/>
      <w:r w:rsidRPr="00F31F88">
        <w:rPr>
          <w:rFonts w:cstheme="minorHAnsi"/>
          <w:color w:val="000000"/>
        </w:rPr>
        <w:t>...</w:t>
      </w:r>
      <w:r w:rsidRPr="00F31F88">
        <w:rPr>
          <w:rFonts w:cstheme="minorHAnsi"/>
          <w:color w:val="000000"/>
        </w:rPr>
        <w:tab/>
      </w:r>
      <w:r w:rsidRPr="00F31F88">
        <w:rPr>
          <w:rFonts w:cstheme="minorHAnsi"/>
          <w:color w:val="000000"/>
        </w:rPr>
        <w:tab/>
        <w:t>19 КБ</w:t>
      </w:r>
    </w:p>
    <w:p w14:paraId="32A5A096" w14:textId="77777777" w:rsidR="00F31F88" w:rsidRPr="00F31F88" w:rsidRDefault="00F31F88" w:rsidP="00F31F88">
      <w:pPr>
        <w:rPr>
          <w:rFonts w:cstheme="minorHAnsi"/>
          <w:color w:val="000000"/>
        </w:rPr>
      </w:pPr>
      <w:r w:rsidRPr="00F31F88">
        <w:rPr>
          <w:rFonts w:cstheme="minorHAnsi"/>
          <w:color w:val="000000"/>
        </w:rPr>
        <w:t>СОЗЕОЗ-2017</w:t>
      </w:r>
      <w:r w:rsidRPr="00F31F88">
        <w:rPr>
          <w:rFonts w:cstheme="minorHAnsi"/>
          <w:color w:val="000000"/>
        </w:rPr>
        <w:tab/>
        <w:t>26.10.201723:41</w:t>
      </w:r>
      <w:r w:rsidRPr="00F31F88">
        <w:rPr>
          <w:rFonts w:cstheme="minorHAnsi"/>
          <w:color w:val="000000"/>
        </w:rPr>
        <w:tab/>
        <w:t xml:space="preserve">Лист Microsoft </w:t>
      </w:r>
      <w:proofErr w:type="spellStart"/>
      <w:r w:rsidRPr="00F31F88">
        <w:rPr>
          <w:rFonts w:cstheme="minorHAnsi"/>
          <w:color w:val="000000"/>
        </w:rPr>
        <w:t>Ex</w:t>
      </w:r>
      <w:proofErr w:type="spellEnd"/>
      <w:r w:rsidRPr="00F31F88">
        <w:rPr>
          <w:rFonts w:cstheme="minorHAnsi"/>
          <w:color w:val="000000"/>
        </w:rPr>
        <w:t>...</w:t>
      </w:r>
      <w:r w:rsidRPr="00F31F88">
        <w:rPr>
          <w:rFonts w:cstheme="minorHAnsi"/>
          <w:color w:val="000000"/>
        </w:rPr>
        <w:tab/>
      </w:r>
      <w:r w:rsidRPr="00F31F88">
        <w:rPr>
          <w:rFonts w:cstheme="minorHAnsi"/>
          <w:color w:val="000000"/>
        </w:rPr>
        <w:tab/>
        <w:t>22 КБ</w:t>
      </w:r>
    </w:p>
    <w:p w14:paraId="170E693C" w14:textId="77777777" w:rsidR="00F31F88" w:rsidRPr="00F31F88" w:rsidRDefault="00F31F88" w:rsidP="00F31F88">
      <w:pPr>
        <w:rPr>
          <w:rFonts w:cstheme="minorHAnsi"/>
          <w:color w:val="000000"/>
        </w:rPr>
      </w:pPr>
      <w:r w:rsidRPr="00F31F88">
        <w:rPr>
          <w:rFonts w:cstheme="minorHAnsi"/>
          <w:color w:val="000000"/>
        </w:rPr>
        <w:t>Этот компьютер</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1EE7E9B8" w14:textId="77777777" w:rsidR="00F31F88" w:rsidRPr="00F31F88" w:rsidRDefault="00F31F88" w:rsidP="00F31F88">
      <w:pPr>
        <w:rPr>
          <w:rFonts w:cstheme="minorHAnsi"/>
          <w:color w:val="000000"/>
        </w:rPr>
      </w:pPr>
      <w:r w:rsidRPr="00F31F88">
        <w:rPr>
          <w:rFonts w:cstheme="minorHAnsi"/>
          <w:color w:val="000000"/>
        </w:rPr>
        <w:t xml:space="preserve">Локальный </w:t>
      </w:r>
      <w:proofErr w:type="spellStart"/>
      <w:r w:rsidRPr="00F31F88">
        <w:rPr>
          <w:rFonts w:cstheme="minorHAnsi"/>
          <w:color w:val="000000"/>
        </w:rPr>
        <w:t>дис</w:t>
      </w:r>
      <w:proofErr w:type="spellEnd"/>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41FDFB8B" w14:textId="77777777" w:rsidR="00F31F88" w:rsidRPr="00F31F88" w:rsidRDefault="00F31F88" w:rsidP="00F31F88">
      <w:pPr>
        <w:rPr>
          <w:rFonts w:cstheme="minorHAnsi"/>
          <w:color w:val="000000"/>
        </w:rPr>
      </w:pPr>
      <w:r w:rsidRPr="00F31F88">
        <w:rPr>
          <w:rFonts w:cstheme="minorHAnsi"/>
          <w:color w:val="000000"/>
        </w:rPr>
        <w:t xml:space="preserve">c i Локальный </w:t>
      </w:r>
      <w:proofErr w:type="spellStart"/>
      <w:r w:rsidRPr="00F31F88">
        <w:rPr>
          <w:rFonts w:cstheme="minorHAnsi"/>
          <w:color w:val="000000"/>
        </w:rPr>
        <w:t>дис</w:t>
      </w:r>
      <w:proofErr w:type="spellEnd"/>
      <w:r w:rsidRPr="00F31F88">
        <w:rPr>
          <w:rFonts w:cstheme="minorHAnsi"/>
          <w:color w:val="000000"/>
        </w:rPr>
        <w:t xml:space="preserve"> v</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47A7CE76" w14:textId="77777777" w:rsidR="00F31F88" w:rsidRPr="00F31F88" w:rsidRDefault="00F31F88" w:rsidP="00F31F88">
      <w:pPr>
        <w:rPr>
          <w:rFonts w:cstheme="minorHAnsi"/>
          <w:color w:val="000000"/>
        </w:rPr>
      </w:pPr>
      <w:r w:rsidRPr="00F31F88">
        <w:rPr>
          <w:rFonts w:cstheme="minorHAnsi"/>
          <w:color w:val="000000"/>
        </w:rPr>
        <w:t>Элементов: 3</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t>[|Н|Е</w:t>
      </w:r>
    </w:p>
    <w:p w14:paraId="0BA867A0" w14:textId="77777777" w:rsidR="00F31F88" w:rsidRPr="00F31F88" w:rsidRDefault="00F31F88" w:rsidP="00F31F88">
      <w:pPr>
        <w:rPr>
          <w:rFonts w:cstheme="minorHAnsi"/>
          <w:color w:val="000000"/>
        </w:rPr>
      </w:pPr>
      <w:r w:rsidRPr="00F31F88">
        <w:rPr>
          <w:rFonts w:cstheme="minorHAnsi"/>
          <w:color w:val="000000"/>
        </w:rPr>
        <w:t xml:space="preserve">Рис. 3.5. В данном примере компания </w:t>
      </w:r>
      <w:proofErr w:type="spellStart"/>
      <w:r w:rsidRPr="00F31F88">
        <w:rPr>
          <w:rFonts w:cstheme="minorHAnsi"/>
          <w:color w:val="000000"/>
        </w:rPr>
        <w:t>AdventureWorks</w:t>
      </w:r>
      <w:proofErr w:type="spellEnd"/>
      <w:r w:rsidRPr="00F31F88">
        <w:rPr>
          <w:rFonts w:cstheme="minorHAnsi"/>
          <w:color w:val="000000"/>
        </w:rPr>
        <w:t xml:space="preserve"> собирает в общую папку книги Excel с товарами, отсортированные по годам выпуска</w:t>
      </w:r>
    </w:p>
    <w:p w14:paraId="569C2809" w14:textId="77777777" w:rsidR="00F31F88" w:rsidRPr="00F31F88" w:rsidRDefault="00F31F88" w:rsidP="00F31F88">
      <w:pPr>
        <w:rPr>
          <w:rFonts w:cstheme="minorHAnsi"/>
          <w:color w:val="000000"/>
        </w:rPr>
      </w:pPr>
    </w:p>
    <w:p w14:paraId="3FB8C2FA" w14:textId="77777777" w:rsidR="00F31F88" w:rsidRPr="00F31F88" w:rsidRDefault="00F31F88" w:rsidP="00F31F88">
      <w:pPr>
        <w:rPr>
          <w:rFonts w:cstheme="minorHAnsi"/>
          <w:color w:val="000000"/>
        </w:rPr>
      </w:pPr>
      <w:r w:rsidRPr="00F31F88">
        <w:rPr>
          <w:rFonts w:cstheme="minorHAnsi"/>
          <w:color w:val="000000"/>
        </w:rPr>
        <w:t>Для выполнения этого упражнения загрузите файл C03E03 - Products.zip с сайта https://aka.ms/DataPwrBIPivot/downloads и извлеките файлы Excel в папку C:\Data\C03\C03E03 - Products\).</w:t>
      </w:r>
    </w:p>
    <w:p w14:paraId="2E1CC544" w14:textId="77777777" w:rsidR="00F31F88" w:rsidRPr="00F31F88" w:rsidRDefault="00F31F88" w:rsidP="00F31F88">
      <w:pPr>
        <w:rPr>
          <w:rFonts w:cstheme="minorHAnsi"/>
          <w:color w:val="000000"/>
        </w:rPr>
      </w:pPr>
      <w:r w:rsidRPr="00F31F88">
        <w:rPr>
          <w:rFonts w:cstheme="minorHAnsi"/>
          <w:color w:val="000000"/>
        </w:rPr>
        <w:lastRenderedPageBreak/>
        <w:t>1.</w:t>
      </w:r>
      <w:r w:rsidRPr="00F31F88">
        <w:rPr>
          <w:rFonts w:cstheme="minorHAnsi"/>
          <w:color w:val="000000"/>
        </w:rPr>
        <w:tab/>
        <w:t>Откройте новую книгу в Excel или новый отчет Power BI Desktop.</w:t>
      </w:r>
    </w:p>
    <w:p w14:paraId="20C89061"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или на вкладке Главная (Home) выполните команды Получить данные (Get Data) Из файла (From File) Из папки (From </w:t>
      </w:r>
      <w:proofErr w:type="spellStart"/>
      <w:r w:rsidRPr="00F31F88">
        <w:rPr>
          <w:rFonts w:cstheme="minorHAnsi"/>
          <w:color w:val="000000"/>
        </w:rPr>
        <w:t>Folder</w:t>
      </w:r>
      <w:proofErr w:type="spellEnd"/>
      <w:r w:rsidRPr="00F31F88">
        <w:rPr>
          <w:rFonts w:cstheme="minorHAnsi"/>
          <w:color w:val="000000"/>
        </w:rPr>
        <w:t>).</w:t>
      </w:r>
    </w:p>
    <w:p w14:paraId="4957A870" w14:textId="6E498FB4" w:rsidR="00F31F88" w:rsidRPr="00F31F88" w:rsidRDefault="00F31F88" w:rsidP="00F31F88">
      <w:pPr>
        <w:rPr>
          <w:rFonts w:cstheme="minorHAnsi"/>
          <w:color w:val="000000"/>
        </w:rPr>
      </w:pPr>
      <w:r w:rsidRPr="00F31F88">
        <w:rPr>
          <w:rFonts w:cstheme="minorHAnsi"/>
          <w:color w:val="000000"/>
        </w:rPr>
        <w:t>В Power BI Desktop: на вкладке Главная (Home) выполните последовательность команд Получить данные (Get Data) Файл (File) Папка (</w:t>
      </w:r>
      <w:proofErr w:type="spellStart"/>
      <w:r w:rsidRPr="00F31F88">
        <w:rPr>
          <w:rFonts w:cstheme="minorHAnsi"/>
          <w:color w:val="000000"/>
        </w:rPr>
        <w:t>Folder</w:t>
      </w:r>
      <w:proofErr w:type="spellEnd"/>
      <w:r w:rsidRPr="00F31F88">
        <w:rPr>
          <w:rFonts w:cstheme="minorHAnsi"/>
          <w:color w:val="000000"/>
        </w:rPr>
        <w:t>) Подключиться (Connect).</w:t>
      </w:r>
    </w:p>
    <w:p w14:paraId="42E5AA4D" w14:textId="171AE494"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 открывшемся окне диалога Папка (</w:t>
      </w:r>
      <w:proofErr w:type="spellStart"/>
      <w:r w:rsidRPr="00F31F88">
        <w:rPr>
          <w:rFonts w:cstheme="minorHAnsi"/>
          <w:color w:val="000000"/>
        </w:rPr>
        <w:t>Folder</w:t>
      </w:r>
      <w:proofErr w:type="spellEnd"/>
      <w:r w:rsidRPr="00F31F88">
        <w:rPr>
          <w:rFonts w:cstheme="minorHAnsi"/>
          <w:color w:val="000000"/>
        </w:rPr>
        <w:t>) просмотрите созданную ранее папку (приведена на рис. 3.5) или скопируйте и вставьте соответствующий путь в путь для папки и щелкните мышью на кнопке OK.</w:t>
      </w:r>
    </w:p>
    <w:p w14:paraId="7FC32F19"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новом открывшемся окне диалога (озаглавленном по наименованию папки, выбранной на шаге 2) задайте команду Объединить (</w:t>
      </w:r>
      <w:proofErr w:type="spellStart"/>
      <w:r w:rsidRPr="00F31F88">
        <w:rPr>
          <w:rFonts w:cstheme="minorHAnsi"/>
          <w:color w:val="000000"/>
        </w:rPr>
        <w:t>Combine</w:t>
      </w:r>
      <w:proofErr w:type="spellEnd"/>
      <w:r w:rsidRPr="00F31F88">
        <w:rPr>
          <w:rFonts w:cstheme="minorHAnsi"/>
          <w:color w:val="000000"/>
        </w:rPr>
        <w:t>), затем выберите команду Объединить и изменить (</w:t>
      </w:r>
      <w:proofErr w:type="spellStart"/>
      <w:r w:rsidRPr="00F31F88">
        <w:rPr>
          <w:rFonts w:cstheme="minorHAnsi"/>
          <w:color w:val="000000"/>
        </w:rPr>
        <w:t>Combine</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Edit</w:t>
      </w:r>
      <w:proofErr w:type="spellEnd"/>
      <w:r w:rsidRPr="00F31F88">
        <w:rPr>
          <w:rFonts w:cstheme="minorHAnsi"/>
          <w:color w:val="000000"/>
        </w:rPr>
        <w:t>).</w:t>
      </w:r>
    </w:p>
    <w:p w14:paraId="7DF2DE32" w14:textId="77777777" w:rsidR="00F31F88" w:rsidRPr="00F31F88" w:rsidRDefault="00F31F88" w:rsidP="00F31F88">
      <w:pPr>
        <w:rPr>
          <w:rFonts w:cstheme="minorHAnsi"/>
          <w:color w:val="000000"/>
        </w:rPr>
      </w:pPr>
      <w:r w:rsidRPr="00F31F88">
        <w:rPr>
          <w:rFonts w:cstheme="minorHAnsi"/>
          <w:color w:val="000000"/>
        </w:rPr>
        <w:t>Г") СОВЕТ</w:t>
      </w:r>
    </w:p>
    <w:p w14:paraId="694317C7" w14:textId="08277A85" w:rsidR="00F31F88" w:rsidRPr="00F31F88" w:rsidRDefault="00F31F88" w:rsidP="00F31F88">
      <w:pPr>
        <w:rPr>
          <w:rFonts w:cstheme="minorHAnsi"/>
          <w:color w:val="000000"/>
        </w:rPr>
      </w:pPr>
      <w:r w:rsidRPr="00F31F88">
        <w:rPr>
          <w:rFonts w:cstheme="minorHAnsi"/>
          <w:color w:val="000000"/>
        </w:rPr>
        <w:t>Не рекомендуется использовать команду Объединить и загрузить (</w:t>
      </w:r>
      <w:proofErr w:type="spellStart"/>
      <w:r w:rsidRPr="00F31F88">
        <w:rPr>
          <w:rFonts w:cstheme="minorHAnsi"/>
          <w:color w:val="000000"/>
        </w:rPr>
        <w:t>Combine</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 которая приведет к объединению всех файлов и загрузке добавленного результата в отчет без возможности его изменения. В случае, когда вы не уверены, какие файлы следует объединить, нужно выбирать команду Изменить (</w:t>
      </w:r>
      <w:proofErr w:type="spellStart"/>
      <w:r w:rsidRPr="00F31F88">
        <w:rPr>
          <w:rFonts w:cstheme="minorHAnsi"/>
          <w:color w:val="000000"/>
        </w:rPr>
        <w:t>Edit</w:t>
      </w:r>
      <w:proofErr w:type="spellEnd"/>
      <w:r w:rsidRPr="00F31F88">
        <w:rPr>
          <w:rFonts w:cstheme="minorHAnsi"/>
          <w:color w:val="000000"/>
        </w:rPr>
        <w:t>) в окне диалога, описанном на шаге 3. После этого откроется редактор Power Query, в котором доступен предварительный просмотр папки и где можно применять фильтры к файлам, которые нужно объединить. Например, если в папке имеются другие типы документов, можно отфильтровать файлы по расширению xlsx, что позволит объединять только файлы Excel и игнорировать другие типы. Затем можно объединить файлы в окне редактора Power Query, выбирая команду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в заголовке столбца Content.</w:t>
      </w:r>
    </w:p>
    <w:p w14:paraId="4DF4119F"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открывшемся окне диалога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выберите лист Sheet1, как показано на рис. 3.6, и щелкните мышью на кнопке OK.</w:t>
      </w:r>
    </w:p>
    <w:p w14:paraId="2754E2EB" w14:textId="77777777" w:rsidR="00F31F88" w:rsidRPr="00F31F88" w:rsidRDefault="00F31F88" w:rsidP="00F31F88">
      <w:pPr>
        <w:rPr>
          <w:rFonts w:cstheme="minorHAnsi"/>
          <w:color w:val="000000"/>
        </w:rPr>
      </w:pPr>
      <w:r w:rsidRPr="00F31F88">
        <w:rPr>
          <w:rFonts w:cstheme="minorHAnsi"/>
          <w:color w:val="000000"/>
        </w:rPr>
        <w:t>Объединить файлы</w:t>
      </w:r>
    </w:p>
    <w:p w14:paraId="7E922942" w14:textId="77777777" w:rsidR="00F31F88" w:rsidRPr="00F31F88" w:rsidRDefault="00F31F88" w:rsidP="00F31F88">
      <w:pPr>
        <w:rPr>
          <w:rFonts w:cstheme="minorHAnsi"/>
          <w:color w:val="000000"/>
        </w:rPr>
      </w:pPr>
      <w:r w:rsidRPr="00F31F88">
        <w:rPr>
          <w:rFonts w:cstheme="minorHAnsi"/>
          <w:color w:val="000000"/>
        </w:rPr>
        <w:t>Выберите объект, который следует извлечь из каждого файла. Дополнительные сведения</w:t>
      </w:r>
      <w:r w:rsidRPr="00F31F88">
        <w:rPr>
          <w:rFonts w:cstheme="minorHAnsi"/>
          <w:color w:val="000000"/>
        </w:rPr>
        <w:tab/>
        <w:t>□</w:t>
      </w:r>
      <w:r w:rsidRPr="00F31F88">
        <w:rPr>
          <w:rFonts w:cstheme="minorHAnsi"/>
          <w:color w:val="000000"/>
        </w:rPr>
        <w:tab/>
        <w:t>X</w:t>
      </w:r>
    </w:p>
    <w:p w14:paraId="4845CBA7" w14:textId="77777777" w:rsidR="00F31F88" w:rsidRPr="00F31F88" w:rsidRDefault="00F31F88" w:rsidP="00F31F88">
      <w:pPr>
        <w:rPr>
          <w:rFonts w:cstheme="minorHAnsi"/>
          <w:color w:val="000000"/>
        </w:rPr>
      </w:pPr>
      <w:r w:rsidRPr="00F31F88">
        <w:rPr>
          <w:rFonts w:cstheme="minorHAnsi"/>
          <w:color w:val="000000"/>
        </w:rPr>
        <w:t>Образец файла: | Первый файл</w:t>
      </w:r>
      <w:r w:rsidRPr="00F31F88">
        <w:rPr>
          <w:rFonts w:cstheme="minorHAnsi"/>
          <w:color w:val="000000"/>
        </w:rPr>
        <w:tab/>
        <w:t>р|</w:t>
      </w:r>
      <w:r w:rsidRPr="00F31F88">
        <w:rPr>
          <w:rFonts w:cstheme="minorHAnsi"/>
          <w:color w:val="000000"/>
        </w:rPr>
        <w:tab/>
      </w:r>
      <w:proofErr w:type="spellStart"/>
      <w:r w:rsidRPr="00F31F88">
        <w:rPr>
          <w:rFonts w:cstheme="minorHAnsi"/>
          <w:color w:val="000000"/>
        </w:rPr>
        <w:t>Sheetl</w:t>
      </w:r>
      <w:proofErr w:type="spellEnd"/>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t>D</w:t>
      </w:r>
    </w:p>
    <w:p w14:paraId="38A2971E" w14:textId="77777777" w:rsidR="00F31F88" w:rsidRPr="00F31F88" w:rsidRDefault="00F31F88" w:rsidP="00F31F88">
      <w:pPr>
        <w:rPr>
          <w:rFonts w:cstheme="minorHAnsi"/>
          <w:color w:val="000000"/>
          <w:lang w:val="en-US"/>
        </w:rPr>
      </w:pPr>
      <w:r w:rsidRPr="00F31F88">
        <w:rPr>
          <w:rFonts w:cstheme="minorHAnsi"/>
          <w:color w:val="000000"/>
        </w:rPr>
        <w:t>Отобразить</w:t>
      </w:r>
      <w:r w:rsidRPr="00F31F88">
        <w:rPr>
          <w:rFonts w:cstheme="minorHAnsi"/>
          <w:color w:val="000000"/>
          <w:lang w:val="en-US"/>
        </w:rPr>
        <w:t xml:space="preserve"> </w:t>
      </w:r>
      <w:r w:rsidRPr="00F31F88">
        <w:rPr>
          <w:rFonts w:cstheme="minorHAnsi"/>
          <w:color w:val="000000"/>
        </w:rPr>
        <w:t>параметры</w:t>
      </w:r>
      <w:r w:rsidRPr="00F31F88">
        <w:rPr>
          <w:rFonts w:cstheme="minorHAnsi"/>
          <w:color w:val="000000"/>
          <w:lang w:val="en-US"/>
        </w:rPr>
        <w:t xml:space="preserve"> </w:t>
      </w:r>
      <w:r w:rsidRPr="00F31F88">
        <w:rPr>
          <w:rFonts w:cstheme="minorHAnsi"/>
          <w:color w:val="000000"/>
        </w:rPr>
        <w:t>т</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Name</w:t>
      </w:r>
      <w:r w:rsidRPr="00F31F88">
        <w:rPr>
          <w:rFonts w:cstheme="minorHAnsi"/>
          <w:color w:val="000000"/>
          <w:lang w:val="en-US"/>
        </w:rPr>
        <w:tab/>
      </w:r>
      <w:proofErr w:type="spellStart"/>
      <w:r w:rsidRPr="00F31F88">
        <w:rPr>
          <w:rFonts w:cstheme="minorHAnsi"/>
          <w:color w:val="000000"/>
          <w:lang w:val="en-US"/>
        </w:rPr>
        <w:t>ProductN</w:t>
      </w:r>
      <w:proofErr w:type="spellEnd"/>
      <w:r w:rsidRPr="00F31F88">
        <w:rPr>
          <w:rFonts w:cstheme="minorHAnsi"/>
          <w:color w:val="000000"/>
          <w:lang w:val="en-US"/>
        </w:rPr>
        <w:t xml:space="preserve"> Limber</w:t>
      </w:r>
      <w:r w:rsidRPr="00F31F88">
        <w:rPr>
          <w:rFonts w:cstheme="minorHAnsi"/>
          <w:color w:val="000000"/>
          <w:lang w:val="en-US"/>
        </w:rPr>
        <w:tab/>
        <w:t>Color</w:t>
      </w:r>
      <w:r w:rsidRPr="00F31F88">
        <w:rPr>
          <w:rFonts w:cstheme="minorHAnsi"/>
          <w:color w:val="000000"/>
          <w:lang w:val="en-US"/>
        </w:rPr>
        <w:tab/>
      </w:r>
      <w:proofErr w:type="spellStart"/>
      <w:r w:rsidRPr="00F31F88">
        <w:rPr>
          <w:rFonts w:cstheme="minorHAnsi"/>
          <w:color w:val="000000"/>
          <w:lang w:val="en-US"/>
        </w:rPr>
        <w:t>StandardCost</w:t>
      </w:r>
      <w:proofErr w:type="spellEnd"/>
      <w:r w:rsidRPr="00F31F88">
        <w:rPr>
          <w:rFonts w:cstheme="minorHAnsi"/>
          <w:color w:val="000000"/>
          <w:lang w:val="en-US"/>
        </w:rPr>
        <w:tab/>
      </w:r>
      <w:proofErr w:type="spellStart"/>
      <w:r w:rsidRPr="00F31F88">
        <w:rPr>
          <w:rFonts w:cstheme="minorHAnsi"/>
          <w:color w:val="000000"/>
          <w:lang w:val="en-US"/>
        </w:rPr>
        <w:t>ListF</w:t>
      </w:r>
      <w:proofErr w:type="spellEnd"/>
    </w:p>
    <w:p w14:paraId="508C1E62" w14:textId="77777777" w:rsidR="00F31F88" w:rsidRPr="00F31F88" w:rsidRDefault="00F31F88" w:rsidP="00F31F88">
      <w:pPr>
        <w:rPr>
          <w:rFonts w:cstheme="minorHAnsi"/>
          <w:color w:val="000000"/>
          <w:lang w:val="en-US"/>
        </w:rPr>
      </w:pPr>
      <w:r w:rsidRPr="00F31F88">
        <w:rPr>
          <w:rFonts w:cstheme="minorHAnsi"/>
          <w:color w:val="000000"/>
        </w:rPr>
        <w:t>J</w:t>
      </w:r>
      <w:r w:rsidRPr="00F31F88">
        <w:rPr>
          <w:rFonts w:cstheme="minorHAnsi"/>
          <w:color w:val="000000"/>
        </w:rPr>
        <w:tab/>
        <w:t xml:space="preserve">Параметр файла при мера"! </w:t>
      </w:r>
      <w:r w:rsidRPr="00F31F88">
        <w:rPr>
          <w:rFonts w:cstheme="minorHAnsi"/>
          <w:color w:val="000000"/>
          <w:lang w:val="en-US"/>
        </w:rPr>
        <w:t>[1]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HL Mountain Frame - Black, 46</w:t>
      </w:r>
      <w:r w:rsidRPr="00F31F88">
        <w:rPr>
          <w:rFonts w:cstheme="minorHAnsi"/>
          <w:color w:val="000000"/>
          <w:lang w:val="en-US"/>
        </w:rPr>
        <w:tab/>
        <w:t>FR-M94B-46</w:t>
      </w:r>
      <w:r w:rsidRPr="00F31F88">
        <w:rPr>
          <w:rFonts w:cstheme="minorHAnsi"/>
          <w:color w:val="000000"/>
          <w:lang w:val="en-US"/>
        </w:rPr>
        <w:tab/>
        <w:t>Black</w:t>
      </w:r>
      <w:r w:rsidRPr="00F31F88">
        <w:rPr>
          <w:rFonts w:cstheme="minorHAnsi"/>
          <w:color w:val="000000"/>
          <w:lang w:val="en-US"/>
        </w:rPr>
        <w:tab/>
        <w:t>739,041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2A767031" w14:textId="77777777" w:rsidR="00F31F88" w:rsidRPr="00F31F88" w:rsidRDefault="00F31F88" w:rsidP="00F31F88">
      <w:pPr>
        <w:rPr>
          <w:rFonts w:cstheme="minorHAnsi"/>
          <w:color w:val="000000"/>
          <w:lang w:val="en-US"/>
        </w:rPr>
      </w:pPr>
      <w:r w:rsidRPr="00F31F88">
        <w:rPr>
          <w:rFonts w:cstheme="minorHAnsi"/>
          <w:color w:val="000000"/>
          <w:lang w:val="en-US"/>
        </w:rPr>
        <w:t>□ Sheet!</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HL Mountain Frame - Black, 38</w:t>
      </w:r>
      <w:r w:rsidRPr="00F31F88">
        <w:rPr>
          <w:rFonts w:cstheme="minorHAnsi"/>
          <w:color w:val="000000"/>
          <w:lang w:val="en-US"/>
        </w:rPr>
        <w:tab/>
        <w:t>FR-M94B-38</w:t>
      </w:r>
      <w:r w:rsidRPr="00F31F88">
        <w:rPr>
          <w:rFonts w:cstheme="minorHAnsi"/>
          <w:color w:val="000000"/>
          <w:lang w:val="en-US"/>
        </w:rPr>
        <w:tab/>
        <w:t>Black</w:t>
      </w:r>
      <w:r w:rsidRPr="00F31F88">
        <w:rPr>
          <w:rFonts w:cstheme="minorHAnsi"/>
          <w:color w:val="000000"/>
          <w:lang w:val="en-US"/>
        </w:rPr>
        <w:tab/>
        <w:t>739,041</w:t>
      </w:r>
      <w:r w:rsidRPr="00F31F88">
        <w:rPr>
          <w:rFonts w:cstheme="minorHAnsi"/>
          <w:color w:val="000000"/>
          <w:lang w:val="en-US"/>
        </w:rPr>
        <w:tab/>
      </w:r>
      <w:r w:rsidRPr="00F31F88">
        <w:rPr>
          <w:rFonts w:cstheme="minorHAnsi"/>
          <w:color w:val="000000"/>
          <w:lang w:val="en-US"/>
        </w:rPr>
        <w:tab/>
        <w:t>A</w:t>
      </w:r>
      <w:r w:rsidRPr="00F31F88">
        <w:rPr>
          <w:rFonts w:cstheme="minorHAnsi"/>
          <w:color w:val="000000"/>
          <w:lang w:val="en-US"/>
        </w:rPr>
        <w:tab/>
      </w:r>
    </w:p>
    <w:p w14:paraId="1CBAD26F"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HL Mountain Frame - Silver, 38</w:t>
      </w:r>
      <w:r w:rsidRPr="00F31F88">
        <w:rPr>
          <w:rFonts w:cstheme="minorHAnsi"/>
          <w:color w:val="000000"/>
          <w:lang w:val="en-US"/>
        </w:rPr>
        <w:tab/>
        <w:t>FR-M94S-38</w:t>
      </w:r>
      <w:r w:rsidRPr="00F31F88">
        <w:rPr>
          <w:rFonts w:cstheme="minorHAnsi"/>
          <w:color w:val="000000"/>
          <w:lang w:val="en-US"/>
        </w:rPr>
        <w:tab/>
        <w:t>Silver</w:t>
      </w:r>
      <w:r w:rsidRPr="00F31F88">
        <w:rPr>
          <w:rFonts w:cstheme="minorHAnsi"/>
          <w:color w:val="000000"/>
          <w:lang w:val="en-US"/>
        </w:rPr>
        <w:tab/>
        <w:t>747,2002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46279C81"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Sport-100 Helmet, Blue</w:t>
      </w:r>
      <w:r w:rsidRPr="00F31F88">
        <w:rPr>
          <w:rFonts w:cstheme="minorHAnsi"/>
          <w:color w:val="000000"/>
          <w:lang w:val="en-US"/>
        </w:rPr>
        <w:tab/>
        <w:t>HL-U509-B</w:t>
      </w:r>
      <w:r w:rsidRPr="00F31F88">
        <w:rPr>
          <w:rFonts w:cstheme="minorHAnsi"/>
          <w:color w:val="000000"/>
          <w:lang w:val="en-US"/>
        </w:rPr>
        <w:tab/>
        <w:t>Blue</w:t>
      </w:r>
      <w:r w:rsidRPr="00F31F88">
        <w:rPr>
          <w:rFonts w:cstheme="minorHAnsi"/>
          <w:color w:val="000000"/>
          <w:lang w:val="en-US"/>
        </w:rPr>
        <w:tab/>
        <w:t>13,0863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78ABD2D5"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AWC Logo Cap</w:t>
      </w:r>
      <w:r w:rsidRPr="00F31F88">
        <w:rPr>
          <w:rFonts w:cstheme="minorHAnsi"/>
          <w:color w:val="000000"/>
          <w:lang w:val="en-US"/>
        </w:rPr>
        <w:tab/>
        <w:t>CA-1098</w:t>
      </w:r>
      <w:r w:rsidRPr="00F31F88">
        <w:rPr>
          <w:rFonts w:cstheme="minorHAnsi"/>
          <w:color w:val="000000"/>
          <w:lang w:val="en-US"/>
        </w:rPr>
        <w:tab/>
        <w:t>Multi</w:t>
      </w:r>
      <w:r w:rsidRPr="00F31F88">
        <w:rPr>
          <w:rFonts w:cstheme="minorHAnsi"/>
          <w:color w:val="000000"/>
          <w:lang w:val="en-US"/>
        </w:rPr>
        <w:tab/>
        <w:t>6,9223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72C42AA4"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Long-Sleeve Logo Jersey, S</w:t>
      </w:r>
      <w:r w:rsidRPr="00F31F88">
        <w:rPr>
          <w:rFonts w:cstheme="minorHAnsi"/>
          <w:color w:val="000000"/>
          <w:lang w:val="en-US"/>
        </w:rPr>
        <w:tab/>
        <w:t>U-0192-S</w:t>
      </w:r>
      <w:r w:rsidRPr="00F31F88">
        <w:rPr>
          <w:rFonts w:cstheme="minorHAnsi"/>
          <w:color w:val="000000"/>
          <w:lang w:val="en-US"/>
        </w:rPr>
        <w:tab/>
        <w:t>Multi</w:t>
      </w:r>
      <w:r w:rsidRPr="00F31F88">
        <w:rPr>
          <w:rFonts w:cstheme="minorHAnsi"/>
          <w:color w:val="000000"/>
          <w:lang w:val="en-US"/>
        </w:rPr>
        <w:tab/>
        <w:t>38,4923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6AA4B9C1"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Long-Sleeve Logo Jersey, M</w:t>
      </w:r>
      <w:r w:rsidRPr="00F31F88">
        <w:rPr>
          <w:rFonts w:cstheme="minorHAnsi"/>
          <w:color w:val="000000"/>
          <w:lang w:val="en-US"/>
        </w:rPr>
        <w:tab/>
        <w:t>U-0192-M</w:t>
      </w:r>
      <w:r w:rsidRPr="00F31F88">
        <w:rPr>
          <w:rFonts w:cstheme="minorHAnsi"/>
          <w:color w:val="000000"/>
          <w:lang w:val="en-US"/>
        </w:rPr>
        <w:tab/>
        <w:t>Multi</w:t>
      </w:r>
      <w:r w:rsidRPr="00F31F88">
        <w:rPr>
          <w:rFonts w:cstheme="minorHAnsi"/>
          <w:color w:val="000000"/>
          <w:lang w:val="en-US"/>
        </w:rPr>
        <w:tab/>
        <w:t>38,4923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4C771BC5"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Long-Sleeve Logo Jersey, L</w:t>
      </w:r>
      <w:r w:rsidRPr="00F31F88">
        <w:rPr>
          <w:rFonts w:cstheme="minorHAnsi"/>
          <w:color w:val="000000"/>
          <w:lang w:val="en-US"/>
        </w:rPr>
        <w:tab/>
        <w:t>U-0192-L</w:t>
      </w:r>
      <w:r w:rsidRPr="00F31F88">
        <w:rPr>
          <w:rFonts w:cstheme="minorHAnsi"/>
          <w:color w:val="000000"/>
          <w:lang w:val="en-US"/>
        </w:rPr>
        <w:tab/>
        <w:t>Multi</w:t>
      </w:r>
      <w:r w:rsidRPr="00F31F88">
        <w:rPr>
          <w:rFonts w:cstheme="minorHAnsi"/>
          <w:color w:val="000000"/>
          <w:lang w:val="en-US"/>
        </w:rPr>
        <w:tab/>
        <w:t>38,4923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10713BAC"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Long-Sleeve Logo Jersey, XL</w:t>
      </w:r>
      <w:r w:rsidRPr="00F31F88">
        <w:rPr>
          <w:rFonts w:cstheme="minorHAnsi"/>
          <w:color w:val="000000"/>
          <w:lang w:val="en-US"/>
        </w:rPr>
        <w:tab/>
        <w:t>U-0192-X</w:t>
      </w:r>
      <w:r w:rsidRPr="00F31F88">
        <w:rPr>
          <w:rFonts w:cstheme="minorHAnsi"/>
          <w:color w:val="000000"/>
          <w:lang w:val="en-US"/>
        </w:rPr>
        <w:tab/>
        <w:t>Multi</w:t>
      </w:r>
      <w:r w:rsidRPr="00F31F88">
        <w:rPr>
          <w:rFonts w:cstheme="minorHAnsi"/>
          <w:color w:val="000000"/>
          <w:lang w:val="en-US"/>
        </w:rPr>
        <w:tab/>
        <w:t>38,4923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630AE690"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ab/>
      </w:r>
      <w:r w:rsidRPr="00F31F88">
        <w:rPr>
          <w:rFonts w:cstheme="minorHAnsi"/>
          <w:color w:val="000000"/>
          <w:lang w:val="en-US"/>
        </w:rPr>
        <w:tab/>
      </w:r>
      <w:r w:rsidRPr="00F31F88">
        <w:rPr>
          <w:rFonts w:cstheme="minorHAnsi"/>
          <w:color w:val="000000"/>
          <w:lang w:val="en-US"/>
        </w:rPr>
        <w:tab/>
        <w:t>HL Road Frame - Red, 62</w:t>
      </w:r>
      <w:r w:rsidRPr="00F31F88">
        <w:rPr>
          <w:rFonts w:cstheme="minorHAnsi"/>
          <w:color w:val="000000"/>
          <w:lang w:val="en-US"/>
        </w:rPr>
        <w:tab/>
        <w:t>FR-R92R-62</w:t>
      </w:r>
      <w:r w:rsidRPr="00F31F88">
        <w:rPr>
          <w:rFonts w:cstheme="minorHAnsi"/>
          <w:color w:val="000000"/>
          <w:lang w:val="en-US"/>
        </w:rPr>
        <w:tab/>
        <w:t>Red</w:t>
      </w:r>
      <w:r w:rsidRPr="00F31F88">
        <w:rPr>
          <w:rFonts w:cstheme="minorHAnsi"/>
          <w:color w:val="000000"/>
          <w:lang w:val="en-US"/>
        </w:rPr>
        <w:tab/>
        <w:t>868,6342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343BFB2E"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HL Road Frame - Red, 44</w:t>
      </w:r>
      <w:r w:rsidRPr="00F31F88">
        <w:rPr>
          <w:rFonts w:cstheme="minorHAnsi"/>
          <w:color w:val="000000"/>
          <w:lang w:val="en-US"/>
        </w:rPr>
        <w:tab/>
        <w:t>FR-R92R-44</w:t>
      </w:r>
      <w:r w:rsidRPr="00F31F88">
        <w:rPr>
          <w:rFonts w:cstheme="minorHAnsi"/>
          <w:color w:val="000000"/>
          <w:lang w:val="en-US"/>
        </w:rPr>
        <w:tab/>
        <w:t>Red</w:t>
      </w:r>
      <w:r w:rsidRPr="00F31F88">
        <w:rPr>
          <w:rFonts w:cstheme="minorHAnsi"/>
          <w:color w:val="000000"/>
          <w:lang w:val="en-US"/>
        </w:rPr>
        <w:tab/>
        <w:t>868,6342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7C1FD785"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HL Road Frame - Red, 48</w:t>
      </w:r>
      <w:r w:rsidRPr="00F31F88">
        <w:rPr>
          <w:rFonts w:cstheme="minorHAnsi"/>
          <w:color w:val="000000"/>
          <w:lang w:val="en-US"/>
        </w:rPr>
        <w:tab/>
        <w:t>FR-R92R-48</w:t>
      </w:r>
      <w:r w:rsidRPr="00F31F88">
        <w:rPr>
          <w:rFonts w:cstheme="minorHAnsi"/>
          <w:color w:val="000000"/>
          <w:lang w:val="en-US"/>
        </w:rPr>
        <w:tab/>
        <w:t>Red</w:t>
      </w:r>
      <w:r w:rsidRPr="00F31F88">
        <w:rPr>
          <w:rFonts w:cstheme="minorHAnsi"/>
          <w:color w:val="000000"/>
          <w:lang w:val="en-US"/>
        </w:rPr>
        <w:tab/>
        <w:t>868,6342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6C9BF1EA"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HL Road Frame - Red, 52</w:t>
      </w:r>
      <w:r w:rsidRPr="00F31F88">
        <w:rPr>
          <w:rFonts w:cstheme="minorHAnsi"/>
          <w:color w:val="000000"/>
          <w:lang w:val="en-US"/>
        </w:rPr>
        <w:tab/>
        <w:t>FR-R92R-52</w:t>
      </w:r>
      <w:r w:rsidRPr="00F31F88">
        <w:rPr>
          <w:rFonts w:cstheme="minorHAnsi"/>
          <w:color w:val="000000"/>
          <w:lang w:val="en-US"/>
        </w:rPr>
        <w:tab/>
        <w:t>Red</w:t>
      </w:r>
      <w:r w:rsidRPr="00F31F88">
        <w:rPr>
          <w:rFonts w:cstheme="minorHAnsi"/>
          <w:color w:val="000000"/>
          <w:lang w:val="en-US"/>
        </w:rPr>
        <w:tab/>
        <w:t>868,6342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359C8DBA"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HL Road Frame - Red, 56</w:t>
      </w:r>
      <w:r w:rsidRPr="00F31F88">
        <w:rPr>
          <w:rFonts w:cstheme="minorHAnsi"/>
          <w:color w:val="000000"/>
          <w:lang w:val="en-US"/>
        </w:rPr>
        <w:tab/>
        <w:t>FR-R92R-56</w:t>
      </w:r>
      <w:r w:rsidRPr="00F31F88">
        <w:rPr>
          <w:rFonts w:cstheme="minorHAnsi"/>
          <w:color w:val="000000"/>
          <w:lang w:val="en-US"/>
        </w:rPr>
        <w:tab/>
        <w:t>Red</w:t>
      </w:r>
      <w:r w:rsidRPr="00F31F88">
        <w:rPr>
          <w:rFonts w:cstheme="minorHAnsi"/>
          <w:color w:val="000000"/>
          <w:lang w:val="en-US"/>
        </w:rPr>
        <w:tab/>
        <w:t>868,6342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51F5EBD1"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LL Road Frame - Black, 58</w:t>
      </w:r>
      <w:r w:rsidRPr="00F31F88">
        <w:rPr>
          <w:rFonts w:cstheme="minorHAnsi"/>
          <w:color w:val="000000"/>
          <w:lang w:val="en-US"/>
        </w:rPr>
        <w:tab/>
        <w:t>FR-R38B-58</w:t>
      </w:r>
      <w:r w:rsidRPr="00F31F88">
        <w:rPr>
          <w:rFonts w:cstheme="minorHAnsi"/>
          <w:color w:val="000000"/>
          <w:lang w:val="en-US"/>
        </w:rPr>
        <w:tab/>
        <w:t>Black</w:t>
      </w:r>
      <w:r w:rsidRPr="00F31F88">
        <w:rPr>
          <w:rFonts w:cstheme="minorHAnsi"/>
          <w:color w:val="000000"/>
          <w:lang w:val="en-US"/>
        </w:rPr>
        <w:tab/>
        <w:t>204,6251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62648332"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LL Road Frame - Black, 60</w:t>
      </w:r>
      <w:r w:rsidRPr="00F31F88">
        <w:rPr>
          <w:rFonts w:cstheme="minorHAnsi"/>
          <w:color w:val="000000"/>
          <w:lang w:val="en-US"/>
        </w:rPr>
        <w:tab/>
        <w:t>FR-R38B-60</w:t>
      </w:r>
      <w:r w:rsidRPr="00F31F88">
        <w:rPr>
          <w:rFonts w:cstheme="minorHAnsi"/>
          <w:color w:val="000000"/>
          <w:lang w:val="en-US"/>
        </w:rPr>
        <w:tab/>
        <w:t>Black</w:t>
      </w:r>
      <w:r w:rsidRPr="00F31F88">
        <w:rPr>
          <w:rFonts w:cstheme="minorHAnsi"/>
          <w:color w:val="000000"/>
          <w:lang w:val="en-US"/>
        </w:rPr>
        <w:tab/>
        <w:t>204,6251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4509FFF0"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LL Road Frame - Black, 62</w:t>
      </w:r>
      <w:r w:rsidRPr="00F31F88">
        <w:rPr>
          <w:rFonts w:cstheme="minorHAnsi"/>
          <w:color w:val="000000"/>
          <w:lang w:val="en-US"/>
        </w:rPr>
        <w:tab/>
        <w:t>FR-R38B-62</w:t>
      </w:r>
      <w:r w:rsidRPr="00F31F88">
        <w:rPr>
          <w:rFonts w:cstheme="minorHAnsi"/>
          <w:color w:val="000000"/>
          <w:lang w:val="en-US"/>
        </w:rPr>
        <w:tab/>
        <w:t>Black</w:t>
      </w:r>
      <w:r w:rsidRPr="00F31F88">
        <w:rPr>
          <w:rFonts w:cstheme="minorHAnsi"/>
          <w:color w:val="000000"/>
          <w:lang w:val="en-US"/>
        </w:rPr>
        <w:tab/>
        <w:t>204,6251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2BAC6DCF"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Sport-100 Helmet, Red</w:t>
      </w:r>
      <w:r w:rsidRPr="00F31F88">
        <w:rPr>
          <w:rFonts w:cstheme="minorHAnsi"/>
          <w:color w:val="000000"/>
          <w:lang w:val="en-US"/>
        </w:rPr>
        <w:tab/>
        <w:t>HL-U509-R</w:t>
      </w:r>
      <w:r w:rsidRPr="00F31F88">
        <w:rPr>
          <w:rFonts w:cstheme="minorHAnsi"/>
          <w:color w:val="000000"/>
          <w:lang w:val="en-US"/>
        </w:rPr>
        <w:tab/>
        <w:t>Red</w:t>
      </w:r>
      <w:r w:rsidRPr="00F31F88">
        <w:rPr>
          <w:rFonts w:cstheme="minorHAnsi"/>
          <w:color w:val="000000"/>
          <w:lang w:val="en-US"/>
        </w:rPr>
        <w:tab/>
        <w:t>13,0863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10FD6CF4"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Sport-100 Helmet, Black</w:t>
      </w:r>
      <w:r w:rsidRPr="00F31F88">
        <w:rPr>
          <w:rFonts w:cstheme="minorHAnsi"/>
          <w:color w:val="000000"/>
          <w:lang w:val="en-US"/>
        </w:rPr>
        <w:tab/>
        <w:t>HL-U5O9</w:t>
      </w:r>
      <w:r w:rsidRPr="00F31F88">
        <w:rPr>
          <w:rFonts w:cstheme="minorHAnsi"/>
          <w:color w:val="000000"/>
          <w:lang w:val="en-US"/>
        </w:rPr>
        <w:tab/>
        <w:t>Black</w:t>
      </w:r>
      <w:r w:rsidRPr="00F31F88">
        <w:rPr>
          <w:rFonts w:cstheme="minorHAnsi"/>
          <w:color w:val="000000"/>
          <w:lang w:val="en-US"/>
        </w:rPr>
        <w:tab/>
        <w:t>13,0863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65497C71"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LL Road Frame - Black, 44</w:t>
      </w:r>
      <w:r w:rsidRPr="00F31F88">
        <w:rPr>
          <w:rFonts w:cstheme="minorHAnsi"/>
          <w:color w:val="000000"/>
          <w:lang w:val="en-US"/>
        </w:rPr>
        <w:tab/>
        <w:t>FR-R38B-44</w:t>
      </w:r>
      <w:r w:rsidRPr="00F31F88">
        <w:rPr>
          <w:rFonts w:cstheme="minorHAnsi"/>
          <w:color w:val="000000"/>
          <w:lang w:val="en-US"/>
        </w:rPr>
        <w:tab/>
        <w:t>Black</w:t>
      </w:r>
      <w:r w:rsidRPr="00F31F88">
        <w:rPr>
          <w:rFonts w:cstheme="minorHAnsi"/>
          <w:color w:val="000000"/>
          <w:lang w:val="en-US"/>
        </w:rPr>
        <w:tab/>
        <w:t>204,6251</w:t>
      </w:r>
      <w:r w:rsidRPr="00F31F88">
        <w:rPr>
          <w:rFonts w:cstheme="minorHAnsi"/>
          <w:color w:val="000000"/>
          <w:lang w:val="en-US"/>
        </w:rPr>
        <w:tab/>
      </w:r>
      <w:r w:rsidRPr="00F31F88">
        <w:rPr>
          <w:rFonts w:cstheme="minorHAnsi"/>
          <w:color w:val="000000"/>
          <w:lang w:val="en-US"/>
        </w:rPr>
        <w:tab/>
        <w:t>V</w:t>
      </w:r>
      <w:r w:rsidRPr="00F31F88">
        <w:rPr>
          <w:rFonts w:cstheme="minorHAnsi"/>
          <w:color w:val="000000"/>
          <w:lang w:val="en-US"/>
        </w:rPr>
        <w:tab/>
      </w:r>
    </w:p>
    <w:p w14:paraId="4F37F6E8" w14:textId="77777777" w:rsidR="00F31F88" w:rsidRPr="00F31F88" w:rsidRDefault="00F31F88" w:rsidP="00F31F88">
      <w:pPr>
        <w:rPr>
          <w:rFonts w:cstheme="minorHAnsi"/>
          <w:color w:val="000000"/>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rPr>
        <w:t>&lt;</w:t>
      </w:r>
      <w:r w:rsidRPr="00F31F88">
        <w:rPr>
          <w:rFonts w:cstheme="minorHAnsi"/>
          <w:color w:val="000000"/>
        </w:rPr>
        <w:tab/>
      </w:r>
      <w:r w:rsidRPr="00F31F88">
        <w:rPr>
          <w:rFonts w:cstheme="minorHAnsi"/>
          <w:color w:val="000000"/>
        </w:rPr>
        <w:tab/>
      </w:r>
      <w:r w:rsidRPr="00F31F88">
        <w:rPr>
          <w:rFonts w:cstheme="minorHAnsi"/>
          <w:color w:val="000000"/>
        </w:rPr>
        <w:tab/>
        <w:t>&gt;</w:t>
      </w:r>
      <w:r w:rsidRPr="00F31F88">
        <w:rPr>
          <w:rFonts w:cstheme="minorHAnsi"/>
          <w:color w:val="000000"/>
        </w:rPr>
        <w:tab/>
      </w:r>
      <w:r w:rsidRPr="00F31F88">
        <w:rPr>
          <w:rFonts w:cstheme="minorHAnsi"/>
          <w:color w:val="000000"/>
        </w:rPr>
        <w:tab/>
      </w:r>
    </w:p>
    <w:p w14:paraId="310805CA" w14:textId="77777777" w:rsidR="00F31F88" w:rsidRPr="00F31F88" w:rsidRDefault="00F31F88" w:rsidP="00F31F88">
      <w:pPr>
        <w:rPr>
          <w:rFonts w:cstheme="minorHAnsi"/>
          <w:color w:val="000000"/>
        </w:rPr>
      </w:pP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1BD2D241" w14:textId="77777777" w:rsidR="00F31F88" w:rsidRPr="00F31F88" w:rsidRDefault="00F31F88" w:rsidP="00F31F88">
      <w:pPr>
        <w:rPr>
          <w:rFonts w:cstheme="minorHAnsi"/>
          <w:color w:val="000000"/>
        </w:rPr>
      </w:pPr>
      <w:r w:rsidRPr="00F31F88">
        <w:rPr>
          <w:rFonts w:cstheme="minorHAnsi"/>
          <w:color w:val="000000"/>
        </w:rPr>
        <w:t>□ Пропустить файлы с ошибками</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t>Г</w:t>
      </w:r>
      <w:r w:rsidRPr="00F31F88">
        <w:rPr>
          <w:rFonts w:cstheme="minorHAnsi"/>
          <w:color w:val="000000"/>
        </w:rPr>
        <w:tab/>
        <w:t>Отмена</w:t>
      </w:r>
      <w:r w:rsidRPr="00F31F88">
        <w:rPr>
          <w:rFonts w:cstheme="minorHAnsi"/>
          <w:color w:val="000000"/>
        </w:rPr>
        <w:tab/>
      </w:r>
    </w:p>
    <w:p w14:paraId="01D8C01D" w14:textId="77777777" w:rsidR="00F31F88" w:rsidRPr="00F31F88" w:rsidRDefault="00F31F88" w:rsidP="00F31F88">
      <w:pPr>
        <w:rPr>
          <w:rFonts w:cstheme="minorHAnsi"/>
          <w:color w:val="000000"/>
        </w:rPr>
      </w:pPr>
    </w:p>
    <w:p w14:paraId="734ECA5C" w14:textId="77777777" w:rsidR="00F31F88" w:rsidRPr="00F31F88" w:rsidRDefault="00F31F88" w:rsidP="00F31F88">
      <w:pPr>
        <w:rPr>
          <w:rFonts w:cstheme="minorHAnsi"/>
          <w:color w:val="000000"/>
        </w:rPr>
      </w:pPr>
      <w:r w:rsidRPr="00F31F88">
        <w:rPr>
          <w:rFonts w:cstheme="minorHAnsi"/>
          <w:color w:val="000000"/>
        </w:rPr>
        <w:t>Рис. 3.6. В окне Объединить файлы можно выбрать рабочий лист или таблицу для объединения.</w:t>
      </w:r>
    </w:p>
    <w:p w14:paraId="30B6239C" w14:textId="77777777" w:rsidR="00F31F88" w:rsidRPr="00F31F88" w:rsidRDefault="00F31F88" w:rsidP="00F31F88">
      <w:pPr>
        <w:rPr>
          <w:rFonts w:cstheme="minorHAnsi"/>
          <w:color w:val="000000"/>
        </w:rPr>
      </w:pPr>
      <w:r w:rsidRPr="00F31F88">
        <w:rPr>
          <w:rFonts w:cstheme="minorHAnsi"/>
          <w:color w:val="000000"/>
        </w:rPr>
        <w:t>После выбора все таблицы или таблицы с одинаковыми именами в каждой книге Excel,</w:t>
      </w:r>
    </w:p>
    <w:p w14:paraId="5680EFB6" w14:textId="77777777" w:rsidR="00F31F88" w:rsidRPr="00F31F88" w:rsidRDefault="00F31F88" w:rsidP="00F31F88">
      <w:pPr>
        <w:rPr>
          <w:rFonts w:cstheme="minorHAnsi"/>
          <w:color w:val="000000"/>
        </w:rPr>
      </w:pPr>
      <w:r w:rsidRPr="00F31F88">
        <w:rPr>
          <w:rFonts w:cstheme="minorHAnsi"/>
          <w:color w:val="000000"/>
        </w:rPr>
        <w:t>находящейся в папке, будут объединены. </w:t>
      </w:r>
    </w:p>
    <w:p w14:paraId="2B79035E" w14:textId="5FDCE5D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открывшемся окне редактора Power Query обратитесь к панели предварительного просмотра и рассмотрите первый столбец, </w:t>
      </w:r>
      <w:proofErr w:type="spellStart"/>
      <w:r w:rsidRPr="00F31F88">
        <w:rPr>
          <w:rFonts w:cstheme="minorHAnsi"/>
          <w:color w:val="000000"/>
        </w:rPr>
        <w:t>Source.Name</w:t>
      </w:r>
      <w:proofErr w:type="spellEnd"/>
      <w:r w:rsidRPr="00F31F88">
        <w:rPr>
          <w:rFonts w:cstheme="minorHAnsi"/>
          <w:color w:val="000000"/>
        </w:rPr>
        <w:t xml:space="preserve"> (</w:t>
      </w:r>
      <w:proofErr w:type="spellStart"/>
      <w:r w:rsidRPr="00F31F88">
        <w:rPr>
          <w:rFonts w:cstheme="minorHAnsi"/>
          <w:color w:val="000000"/>
        </w:rPr>
        <w:t>Источник.Имя</w:t>
      </w:r>
      <w:proofErr w:type="spellEnd"/>
      <w:r w:rsidRPr="00F31F88">
        <w:rPr>
          <w:rFonts w:cstheme="minorHAnsi"/>
          <w:color w:val="000000"/>
        </w:rPr>
        <w:t xml:space="preserve">), куда входят имена файлов. Щелкните мышью на элементе управления для фильтра с заголовком </w:t>
      </w:r>
      <w:proofErr w:type="spellStart"/>
      <w:r w:rsidRPr="00F31F88">
        <w:rPr>
          <w:rFonts w:cstheme="minorHAnsi"/>
          <w:color w:val="000000"/>
        </w:rPr>
        <w:t>Source.Name</w:t>
      </w:r>
      <w:proofErr w:type="spellEnd"/>
      <w:r w:rsidRPr="00F31F88">
        <w:rPr>
          <w:rFonts w:cstheme="minorHAnsi"/>
          <w:color w:val="000000"/>
        </w:rPr>
        <w:t>. На панели Фильтр (Filter) обратите внимание, что значения в столбце те же самые, что и реальные имена файлов в папке.</w:t>
      </w:r>
    </w:p>
    <w:p w14:paraId="5C82F65A" w14:textId="77777777" w:rsidR="00F31F88" w:rsidRPr="00F31F88" w:rsidRDefault="00F31F88" w:rsidP="00F31F88">
      <w:pPr>
        <w:rPr>
          <w:rFonts w:cstheme="minorHAnsi"/>
          <w:color w:val="000000"/>
        </w:rPr>
      </w:pPr>
      <w:r w:rsidRPr="00F31F88">
        <w:rPr>
          <w:rFonts w:cstheme="minorHAnsi"/>
          <w:color w:val="000000"/>
        </w:rPr>
        <w:t>ПРИМЕЧАНИЕ</w:t>
      </w:r>
    </w:p>
    <w:p w14:paraId="2731C64B" w14:textId="386A498A" w:rsidR="00F31F88" w:rsidRPr="00F31F88" w:rsidRDefault="00F31F88" w:rsidP="00F31F88">
      <w:pPr>
        <w:rPr>
          <w:rFonts w:cstheme="minorHAnsi"/>
          <w:color w:val="000000"/>
        </w:rPr>
      </w:pPr>
      <w:r w:rsidRPr="00F31F88">
        <w:rPr>
          <w:rFonts w:cstheme="minorHAnsi"/>
          <w:color w:val="000000"/>
        </w:rPr>
        <w:t>Окно диалога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является эквивалентом окна диалога Навигатор (Navigator), которое открывается при загрузке одной книги Excel. В окне Навигатор можно выбрать рабочий лист или таблицу для изменения или для загрузки в отчет, в окне диалога Объединить файлы можно выбрать рабочий лист или таблицу для использования всех файлов из папки. Необходимо применить выбор к выбранной рабочей книге и рабочему листу, тогда этот выбор применяется ко всем другим рабочим книгам в папке.</w:t>
      </w:r>
    </w:p>
    <w:p w14:paraId="3B90FECB" w14:textId="1C3F2C2C" w:rsidR="00F31F88" w:rsidRPr="00F31F88" w:rsidRDefault="00F31F88" w:rsidP="00F31F88">
      <w:pPr>
        <w:rPr>
          <w:rFonts w:cstheme="minorHAnsi"/>
          <w:color w:val="000000"/>
        </w:rPr>
      </w:pPr>
      <w:r w:rsidRPr="00F31F88">
        <w:rPr>
          <w:rFonts w:cstheme="minorHAnsi"/>
          <w:color w:val="000000"/>
        </w:rPr>
        <w:t xml:space="preserve">В столбце </w:t>
      </w:r>
      <w:proofErr w:type="spellStart"/>
      <w:r w:rsidRPr="00F31F88">
        <w:rPr>
          <w:rFonts w:cstheme="minorHAnsi"/>
          <w:color w:val="000000"/>
        </w:rPr>
        <w:t>Source.Name</w:t>
      </w:r>
      <w:proofErr w:type="spellEnd"/>
      <w:r w:rsidRPr="00F31F88">
        <w:rPr>
          <w:rFonts w:cstheme="minorHAnsi"/>
          <w:color w:val="000000"/>
        </w:rPr>
        <w:t xml:space="preserve"> может содержаться некое важное значение. Так, в предыдущем примере столбец </w:t>
      </w:r>
      <w:proofErr w:type="spellStart"/>
      <w:r w:rsidRPr="00F31F88">
        <w:rPr>
          <w:rFonts w:cstheme="minorHAnsi"/>
          <w:color w:val="000000"/>
        </w:rPr>
        <w:t>SellStartDate</w:t>
      </w:r>
      <w:proofErr w:type="spellEnd"/>
      <w:r w:rsidRPr="00F31F88">
        <w:rPr>
          <w:rFonts w:cstheme="minorHAnsi"/>
          <w:color w:val="000000"/>
        </w:rPr>
        <w:t xml:space="preserve"> отображает дату выпуска каждого продукта </w:t>
      </w:r>
      <w:proofErr w:type="spellStart"/>
      <w:r w:rsidRPr="00F31F88">
        <w:rPr>
          <w:rFonts w:cstheme="minorHAnsi"/>
          <w:color w:val="000000"/>
        </w:rPr>
        <w:t>AdventureWorks</w:t>
      </w:r>
      <w:proofErr w:type="spellEnd"/>
      <w:r w:rsidRPr="00F31F88">
        <w:rPr>
          <w:rFonts w:cstheme="minorHAnsi"/>
          <w:color w:val="000000"/>
        </w:rPr>
        <w:t xml:space="preserve">. Из этого столбца можно извлечь год выпуска, если в отчете нужно указывать годы. Однако во многих случаях подобный столбец отсутствует, и контекстная информация будет доступна только в имени файла. К счастью, эту контекстную информацию можно также извлечь из столбца </w:t>
      </w:r>
      <w:proofErr w:type="spellStart"/>
      <w:r w:rsidRPr="00F31F88">
        <w:rPr>
          <w:rFonts w:cstheme="minorHAnsi"/>
          <w:color w:val="000000"/>
        </w:rPr>
        <w:t>Source.Name</w:t>
      </w:r>
      <w:proofErr w:type="spellEnd"/>
      <w:r w:rsidRPr="00F31F88">
        <w:rPr>
          <w:rFonts w:cstheme="minorHAnsi"/>
          <w:color w:val="000000"/>
        </w:rPr>
        <w:t>.</w:t>
      </w:r>
    </w:p>
    <w:p w14:paraId="448B7987" w14:textId="7688A6CF" w:rsidR="00F31F88" w:rsidRPr="00F31F88" w:rsidRDefault="00F31F88" w:rsidP="00F31F88">
      <w:pPr>
        <w:rPr>
          <w:rFonts w:cstheme="minorHAnsi"/>
          <w:color w:val="000000"/>
        </w:rPr>
      </w:pPr>
      <w:r w:rsidRPr="00F31F88">
        <w:rPr>
          <w:rFonts w:cstheme="minorHAnsi"/>
          <w:color w:val="000000"/>
        </w:rPr>
        <w:lastRenderedPageBreak/>
        <w:t xml:space="preserve">Чтобы извлечь сведения за 2017 год из файла C03E03 - 2017.xlsx в столбце </w:t>
      </w:r>
      <w:proofErr w:type="spellStart"/>
      <w:r w:rsidRPr="00F31F88">
        <w:rPr>
          <w:rFonts w:cstheme="minorHAnsi"/>
          <w:color w:val="000000"/>
        </w:rPr>
        <w:t>Source.Name</w:t>
      </w:r>
      <w:proofErr w:type="spellEnd"/>
      <w:r w:rsidRPr="00F31F88">
        <w:rPr>
          <w:rFonts w:cstheme="minorHAnsi"/>
          <w:color w:val="000000"/>
        </w:rPr>
        <w:t xml:space="preserve">, можно применять различные методы преобразований. В главе 2 подробно описываются схожие сценарии, поэтому здесь выделим из них лишь некоторые. Имена файлов в этом случае содержат префикс C03E03, суффикс xlsx, и год между ними. Значение года можно извлечь из столбца </w:t>
      </w:r>
      <w:proofErr w:type="spellStart"/>
      <w:r w:rsidRPr="00F31F88">
        <w:rPr>
          <w:rFonts w:cstheme="minorHAnsi"/>
          <w:color w:val="000000"/>
        </w:rPr>
        <w:t>Source.Name</w:t>
      </w:r>
      <w:proofErr w:type="spellEnd"/>
      <w:r w:rsidRPr="00F31F88">
        <w:rPr>
          <w:rFonts w:cstheme="minorHAnsi"/>
          <w:color w:val="000000"/>
        </w:rPr>
        <w:t xml:space="preserve"> двумя путями:</w:t>
      </w:r>
    </w:p>
    <w:p w14:paraId="35C20A55" w14:textId="73743F78"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Замените C03E03 (пустой строкой), затем замените xlsx пустой строкой. Порядок применения команды Заменить значения (</w:t>
      </w:r>
      <w:proofErr w:type="spellStart"/>
      <w:r w:rsidRPr="00F31F88">
        <w:rPr>
          <w:rFonts w:cstheme="minorHAnsi"/>
          <w:color w:val="000000"/>
        </w:rPr>
        <w:t>Replace</w:t>
      </w:r>
      <w:proofErr w:type="spellEnd"/>
      <w:r w:rsidRPr="00F31F88">
        <w:rPr>
          <w:rFonts w:cstheme="minorHAnsi"/>
          <w:color w:val="000000"/>
        </w:rPr>
        <w:t xml:space="preserve"> </w:t>
      </w:r>
      <w:proofErr w:type="spellStart"/>
      <w:r w:rsidRPr="00F31F88">
        <w:rPr>
          <w:rFonts w:cstheme="minorHAnsi"/>
          <w:color w:val="000000"/>
        </w:rPr>
        <w:t>Values</w:t>
      </w:r>
      <w:proofErr w:type="spellEnd"/>
      <w:r w:rsidRPr="00F31F88">
        <w:rPr>
          <w:rFonts w:cstheme="minorHAnsi"/>
          <w:color w:val="000000"/>
        </w:rPr>
        <w:t>) был рассмотрен в главе 2.</w:t>
      </w:r>
    </w:p>
    <w:p w14:paraId="701333FF" w14:textId="056EECC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В качестве альтернативы разделите столбец </w:t>
      </w:r>
      <w:proofErr w:type="spellStart"/>
      <w:r w:rsidRPr="00F31F88">
        <w:rPr>
          <w:rFonts w:cstheme="minorHAnsi"/>
          <w:color w:val="000000"/>
        </w:rPr>
        <w:t>Source.Name</w:t>
      </w:r>
      <w:proofErr w:type="spellEnd"/>
      <w:r w:rsidRPr="00F31F88">
        <w:rPr>
          <w:rFonts w:cstheme="minorHAnsi"/>
          <w:color w:val="000000"/>
        </w:rPr>
        <w:t xml:space="preserve"> на 9 символов, отсчитывая слева (используется разделение по количеству символов), а затем разделите второй столбец точкой или, как альтернатива, разделите второй столбец по позиции на 4 символа, находящиеся справа. Удалите первый и третий столбцы и оставьте второй столбец, который и включает значение года.</w:t>
      </w:r>
    </w:p>
    <w:p w14:paraId="2BBEA4AA" w14:textId="77777777" w:rsidR="00F31F88" w:rsidRPr="00F31F88" w:rsidRDefault="00F31F88" w:rsidP="00F31F88">
      <w:pPr>
        <w:rPr>
          <w:rFonts w:cstheme="minorHAnsi"/>
          <w:color w:val="000000"/>
        </w:rPr>
      </w:pPr>
      <w:r w:rsidRPr="00F31F88">
        <w:rPr>
          <w:rFonts w:cstheme="minorHAnsi"/>
          <w:color w:val="000000"/>
        </w:rPr>
        <w:t xml:space="preserve">Необходимо загрузить уже добавленную таблицу Products в вашу книгу Excel или отчет Power BI. Файлы решений, C03E03 - Solution.xlsx и C03E03 - </w:t>
      </w:r>
      <w:proofErr w:type="spellStart"/>
      <w:r w:rsidRPr="00F31F88">
        <w:rPr>
          <w:rFonts w:cstheme="minorHAnsi"/>
          <w:color w:val="000000"/>
        </w:rPr>
        <w:t>Solution.pbix</w:t>
      </w:r>
      <w:proofErr w:type="spellEnd"/>
      <w:r w:rsidRPr="00F31F88">
        <w:rPr>
          <w:rFonts w:cstheme="minorHAnsi"/>
          <w:color w:val="000000"/>
        </w:rPr>
        <w:t>, которые доступны на сайте https://aka.ms/DataPwrBIPivot/downloads.</w:t>
      </w:r>
    </w:p>
    <w:p w14:paraId="4BBFDE4E" w14:textId="77777777" w:rsidR="00F31F88" w:rsidRPr="00F31F88" w:rsidRDefault="00F31F88" w:rsidP="00F31F88">
      <w:pPr>
        <w:rPr>
          <w:rFonts w:cstheme="minorHAnsi"/>
          <w:color w:val="000000"/>
        </w:rPr>
      </w:pPr>
      <w:r w:rsidRPr="00F31F88">
        <w:rPr>
          <w:rFonts w:cstheme="minorHAnsi"/>
          <w:color w:val="000000"/>
        </w:rPr>
        <w:t>Команда Импорт из папки</w:t>
      </w:r>
    </w:p>
    <w:p w14:paraId="1AC03A4B" w14:textId="77777777" w:rsidR="00F31F88" w:rsidRPr="00F31F88" w:rsidRDefault="00F31F88" w:rsidP="00F31F88">
      <w:pPr>
        <w:rPr>
          <w:rFonts w:cstheme="minorHAnsi"/>
          <w:color w:val="000000"/>
        </w:rPr>
      </w:pPr>
      <w:r w:rsidRPr="00F31F88">
        <w:rPr>
          <w:rFonts w:cstheme="minorHAnsi"/>
          <w:color w:val="000000"/>
        </w:rPr>
        <w:t>Имеются три важных момента, связанных с объединением файлов с помощью команды Импорт из папки (</w:t>
      </w:r>
      <w:proofErr w:type="spellStart"/>
      <w:r w:rsidRPr="00F31F88">
        <w:rPr>
          <w:rFonts w:cstheme="minorHAnsi"/>
          <w:color w:val="000000"/>
        </w:rPr>
        <w:t>Import</w:t>
      </w:r>
      <w:proofErr w:type="spellEnd"/>
      <w:r w:rsidRPr="00F31F88">
        <w:rPr>
          <w:rFonts w:cstheme="minorHAnsi"/>
          <w:color w:val="000000"/>
        </w:rPr>
        <w:t xml:space="preserve"> </w:t>
      </w:r>
      <w:proofErr w:type="spellStart"/>
      <w:r w:rsidRPr="00F31F88">
        <w:rPr>
          <w:rFonts w:cstheme="minorHAnsi"/>
          <w:color w:val="000000"/>
        </w:rPr>
        <w:t>from</w:t>
      </w:r>
      <w:proofErr w:type="spellEnd"/>
      <w:r w:rsidRPr="00F31F88">
        <w:rPr>
          <w:rFonts w:cstheme="minorHAnsi"/>
          <w:color w:val="000000"/>
        </w:rPr>
        <w:t xml:space="preserve"> </w:t>
      </w:r>
      <w:proofErr w:type="spellStart"/>
      <w:r w:rsidRPr="00F31F88">
        <w:rPr>
          <w:rFonts w:cstheme="minorHAnsi"/>
          <w:color w:val="000000"/>
        </w:rPr>
        <w:t>Folder</w:t>
      </w:r>
      <w:proofErr w:type="spellEnd"/>
      <w:r w:rsidRPr="00F31F88">
        <w:rPr>
          <w:rFonts w:cstheme="minorHAnsi"/>
          <w:color w:val="000000"/>
        </w:rPr>
        <w:t>).</w:t>
      </w:r>
    </w:p>
    <w:p w14:paraId="5B890E8F" w14:textId="0B7E4871"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 xml:space="preserve"> </w:t>
      </w:r>
      <w:r w:rsidRPr="00F31F88">
        <w:rPr>
          <w:rFonts w:ascii="Calibri" w:hAnsi="Calibri" w:cs="Calibri"/>
          <w:color w:val="000000"/>
        </w:rPr>
        <w:t>Команд</w:t>
      </w:r>
      <w:r w:rsidRPr="00F31F88">
        <w:rPr>
          <w:rFonts w:cstheme="minorHAnsi"/>
          <w:color w:val="000000"/>
        </w:rPr>
        <w:t>а импорта из папки нескольких таблиц обладает серьезными возможностями. При добавлении нового файла созданный ранее запрос не потребуется обновлять, чтобы включить новый файл в состав преобразованного. Для того чтобы удостовериться в этом, можно выполнить небольшой тест. Скопируйте и вставьте одну из существующих исходных книг в ту же папку и переименуйте продублированный файл C03E03 - 2018.xlsx. Теперь обновите книгу или отчет Power BI, созданный при выполнении упражнения 3.3, и убедитесь, что имеются новые товары 2018 года. Как видите, эта функция действительно универсальна.</w:t>
      </w:r>
    </w:p>
    <w:p w14:paraId="34007072" w14:textId="53FA71D1"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После</w:t>
      </w:r>
      <w:r w:rsidRPr="00F31F88">
        <w:rPr>
          <w:rFonts w:cstheme="minorHAnsi"/>
          <w:color w:val="000000"/>
        </w:rPr>
        <w:t xml:space="preserve"> </w:t>
      </w:r>
      <w:r w:rsidRPr="00F31F88">
        <w:rPr>
          <w:rFonts w:ascii="Calibri" w:hAnsi="Calibri" w:cs="Calibri"/>
          <w:color w:val="000000"/>
        </w:rPr>
        <w:t>выполнения</w:t>
      </w:r>
      <w:r w:rsidRPr="00F31F88">
        <w:rPr>
          <w:rFonts w:cstheme="minorHAnsi"/>
          <w:color w:val="000000"/>
        </w:rPr>
        <w:t xml:space="preserve"> </w:t>
      </w:r>
      <w:r w:rsidRPr="00F31F88">
        <w:rPr>
          <w:rFonts w:ascii="Calibri" w:hAnsi="Calibri" w:cs="Calibri"/>
          <w:color w:val="000000"/>
        </w:rPr>
        <w:t>шага</w:t>
      </w:r>
      <w:r w:rsidRPr="00F31F88">
        <w:rPr>
          <w:rFonts w:cstheme="minorHAnsi"/>
          <w:color w:val="000000"/>
        </w:rPr>
        <w:t xml:space="preserve"> 5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упражнении</w:t>
      </w:r>
      <w:r w:rsidRPr="00F31F88">
        <w:rPr>
          <w:rFonts w:cstheme="minorHAnsi"/>
          <w:color w:val="000000"/>
        </w:rPr>
        <w:t xml:space="preserve"> 3.3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заметить</w:t>
      </w:r>
      <w:r w:rsidRPr="00F31F88">
        <w:rPr>
          <w:rFonts w:cstheme="minorHAnsi"/>
          <w:color w:val="000000"/>
        </w:rPr>
        <w:t xml:space="preserve">, </w:t>
      </w:r>
      <w:r w:rsidRPr="00F31F88">
        <w:rPr>
          <w:rFonts w:ascii="Calibri" w:hAnsi="Calibri" w:cs="Calibri"/>
          <w:color w:val="000000"/>
        </w:rPr>
        <w:t>что</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панели</w:t>
      </w:r>
      <w:r w:rsidRPr="00F31F88">
        <w:rPr>
          <w:rFonts w:cstheme="minorHAnsi"/>
          <w:color w:val="000000"/>
        </w:rPr>
        <w:t xml:space="preserve"> </w:t>
      </w:r>
      <w:r w:rsidRPr="00F31F88">
        <w:rPr>
          <w:rFonts w:ascii="Calibri" w:hAnsi="Calibri" w:cs="Calibri"/>
          <w:color w:val="000000"/>
        </w:rPr>
        <w:t>Запросы</w:t>
      </w:r>
      <w:r w:rsidRPr="00F31F88">
        <w:rPr>
          <w:rFonts w:cstheme="minorHAnsi"/>
          <w:color w:val="000000"/>
        </w:rPr>
        <w:t xml:space="preserve"> </w:t>
      </w:r>
      <w:r w:rsidRPr="00F31F88">
        <w:rPr>
          <w:rFonts w:ascii="Calibri" w:hAnsi="Calibri" w:cs="Calibri"/>
          <w:color w:val="000000"/>
        </w:rPr>
        <w:t>появились</w:t>
      </w:r>
      <w:r w:rsidRPr="00F31F88">
        <w:rPr>
          <w:rFonts w:cstheme="minorHAnsi"/>
          <w:color w:val="000000"/>
        </w:rPr>
        <w:t xml:space="preserve"> </w:t>
      </w:r>
      <w:r w:rsidRPr="00F31F88">
        <w:rPr>
          <w:rFonts w:ascii="Calibri" w:hAnsi="Calibri" w:cs="Calibri"/>
          <w:color w:val="000000"/>
        </w:rPr>
        <w:t>новые</w:t>
      </w:r>
      <w:r w:rsidRPr="00F31F88">
        <w:rPr>
          <w:rFonts w:cstheme="minorHAnsi"/>
          <w:color w:val="000000"/>
        </w:rPr>
        <w:t xml:space="preserve"> </w:t>
      </w:r>
      <w:r w:rsidRPr="00F31F88">
        <w:rPr>
          <w:rFonts w:ascii="Calibri" w:hAnsi="Calibri" w:cs="Calibri"/>
          <w:color w:val="000000"/>
        </w:rPr>
        <w:t>элементы</w:t>
      </w:r>
      <w:r w:rsidRPr="00F31F88">
        <w:rPr>
          <w:rFonts w:cstheme="minorHAnsi"/>
          <w:color w:val="000000"/>
        </w:rPr>
        <w:t xml:space="preserve">, </w:t>
      </w:r>
      <w:r w:rsidRPr="00F31F88">
        <w:rPr>
          <w:rFonts w:ascii="Calibri" w:hAnsi="Calibri" w:cs="Calibri"/>
          <w:color w:val="000000"/>
        </w:rPr>
        <w:t>такие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группы</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различные</w:t>
      </w:r>
      <w:r w:rsidRPr="00F31F88">
        <w:rPr>
          <w:rFonts w:cstheme="minorHAnsi"/>
          <w:color w:val="000000"/>
        </w:rPr>
        <w:t xml:space="preserve"> </w:t>
      </w:r>
      <w:r w:rsidRPr="00F31F88">
        <w:rPr>
          <w:rFonts w:ascii="Calibri" w:hAnsi="Calibri" w:cs="Calibri"/>
          <w:color w:val="000000"/>
        </w:rPr>
        <w:t>типы</w:t>
      </w:r>
      <w:r w:rsidRPr="00F31F88">
        <w:rPr>
          <w:rFonts w:cstheme="minorHAnsi"/>
          <w:color w:val="000000"/>
        </w:rPr>
        <w:t xml:space="preserve"> </w:t>
      </w:r>
      <w:r w:rsidRPr="00F31F88">
        <w:rPr>
          <w:rFonts w:ascii="Calibri" w:hAnsi="Calibri" w:cs="Calibri"/>
          <w:color w:val="000000"/>
        </w:rPr>
        <w:t>запросов</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данный</w:t>
      </w:r>
      <w:r w:rsidRPr="00F31F88">
        <w:rPr>
          <w:rFonts w:cstheme="minorHAnsi"/>
          <w:color w:val="000000"/>
        </w:rPr>
        <w:t xml:space="preserve"> </w:t>
      </w:r>
      <w:r w:rsidRPr="00F31F88">
        <w:rPr>
          <w:rFonts w:ascii="Calibri" w:hAnsi="Calibri" w:cs="Calibri"/>
          <w:color w:val="000000"/>
        </w:rPr>
        <w:t>момент</w:t>
      </w:r>
      <w:r w:rsidRPr="00F31F88">
        <w:rPr>
          <w:rFonts w:cstheme="minorHAnsi"/>
          <w:color w:val="000000"/>
        </w:rPr>
        <w:t xml:space="preserve"> </w:t>
      </w:r>
      <w:r w:rsidRPr="00F31F88">
        <w:rPr>
          <w:rFonts w:ascii="Calibri" w:hAnsi="Calibri" w:cs="Calibri"/>
          <w:color w:val="000000"/>
        </w:rPr>
        <w:t>можете</w:t>
      </w:r>
      <w:r w:rsidRPr="00F31F88">
        <w:rPr>
          <w:rFonts w:cstheme="minorHAnsi"/>
          <w:color w:val="000000"/>
        </w:rPr>
        <w:t xml:space="preserve"> </w:t>
      </w:r>
      <w:r w:rsidRPr="00F31F88">
        <w:rPr>
          <w:rFonts w:ascii="Calibri" w:hAnsi="Calibri" w:cs="Calibri"/>
          <w:color w:val="000000"/>
        </w:rPr>
        <w:t>игнори</w:t>
      </w:r>
      <w:r w:rsidRPr="00F31F88">
        <w:rPr>
          <w:rFonts w:cstheme="minorHAnsi"/>
          <w:color w:val="000000"/>
        </w:rPr>
        <w:t>ровать их. Вернемся к ним позже, когда речь пойдет о функциях запросов и других важных темах.</w:t>
      </w:r>
    </w:p>
    <w:p w14:paraId="0FE69FDB" w14:textId="2FE9235F"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объединить</w:t>
      </w:r>
      <w:r w:rsidRPr="00F31F88">
        <w:rPr>
          <w:rFonts w:cstheme="minorHAnsi"/>
          <w:color w:val="000000"/>
        </w:rPr>
        <w:t xml:space="preserve"> </w:t>
      </w:r>
      <w:r w:rsidRPr="00F31F88">
        <w:rPr>
          <w:rFonts w:ascii="Calibri" w:hAnsi="Calibri" w:cs="Calibri"/>
          <w:color w:val="000000"/>
        </w:rPr>
        <w:t>несколько</w:t>
      </w:r>
      <w:r w:rsidRPr="00F31F88">
        <w:rPr>
          <w:rFonts w:cstheme="minorHAnsi"/>
          <w:color w:val="000000"/>
        </w:rPr>
        <w:t xml:space="preserve"> </w:t>
      </w:r>
      <w:r w:rsidRPr="00F31F88">
        <w:rPr>
          <w:rFonts w:ascii="Calibri" w:hAnsi="Calibri" w:cs="Calibri"/>
          <w:color w:val="000000"/>
        </w:rPr>
        <w:t>файлов</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общих</w:t>
      </w:r>
      <w:r w:rsidRPr="00F31F88">
        <w:rPr>
          <w:rFonts w:cstheme="minorHAnsi"/>
          <w:color w:val="000000"/>
        </w:rPr>
        <w:t xml:space="preserve"> </w:t>
      </w:r>
      <w:r w:rsidRPr="00F31F88">
        <w:rPr>
          <w:rFonts w:ascii="Calibri" w:hAnsi="Calibri" w:cs="Calibri"/>
          <w:color w:val="000000"/>
        </w:rPr>
        <w:t>папок</w:t>
      </w:r>
      <w:r w:rsidRPr="00F31F88">
        <w:rPr>
          <w:rFonts w:cstheme="minorHAnsi"/>
          <w:color w:val="000000"/>
        </w:rPr>
        <w:t xml:space="preserve">, </w:t>
      </w:r>
      <w:r w:rsidRPr="00F31F88">
        <w:rPr>
          <w:rFonts w:ascii="Calibri" w:hAnsi="Calibri" w:cs="Calibri"/>
          <w:color w:val="000000"/>
        </w:rPr>
        <w:t>расположенных</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сети</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находящихся</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сайтах</w:t>
      </w:r>
      <w:r w:rsidRPr="00F31F88">
        <w:rPr>
          <w:rFonts w:cstheme="minorHAnsi"/>
          <w:color w:val="000000"/>
        </w:rPr>
        <w:t xml:space="preserve"> SharePoint. </w:t>
      </w:r>
      <w:r w:rsidRPr="00F31F88">
        <w:rPr>
          <w:rFonts w:ascii="Calibri" w:hAnsi="Calibri" w:cs="Calibri"/>
          <w:color w:val="000000"/>
        </w:rPr>
        <w:t>Использование</w:t>
      </w:r>
      <w:r w:rsidRPr="00F31F88">
        <w:rPr>
          <w:rFonts w:cstheme="minorHAnsi"/>
          <w:color w:val="000000"/>
        </w:rPr>
        <w:t xml:space="preserve"> </w:t>
      </w:r>
      <w:r w:rsidRPr="00F31F88">
        <w:rPr>
          <w:rFonts w:ascii="Calibri" w:hAnsi="Calibri" w:cs="Calibri"/>
          <w:color w:val="000000"/>
        </w:rPr>
        <w:t>общих</w:t>
      </w:r>
      <w:r w:rsidRPr="00F31F88">
        <w:rPr>
          <w:rFonts w:cstheme="minorHAnsi"/>
          <w:color w:val="000000"/>
        </w:rPr>
        <w:t xml:space="preserve"> </w:t>
      </w:r>
      <w:r w:rsidRPr="00F31F88">
        <w:rPr>
          <w:rFonts w:ascii="Calibri" w:hAnsi="Calibri" w:cs="Calibri"/>
          <w:color w:val="000000"/>
        </w:rPr>
        <w:t>папок</w:t>
      </w:r>
      <w:r w:rsidRPr="00F31F88">
        <w:rPr>
          <w:rFonts w:cstheme="minorHAnsi"/>
          <w:color w:val="000000"/>
        </w:rPr>
        <w:t xml:space="preserve"> </w:t>
      </w:r>
      <w:r w:rsidRPr="00F31F88">
        <w:rPr>
          <w:rFonts w:ascii="Calibri" w:hAnsi="Calibri" w:cs="Calibri"/>
          <w:color w:val="000000"/>
        </w:rPr>
        <w:t>позволяет</w:t>
      </w:r>
      <w:r w:rsidRPr="00F31F88">
        <w:rPr>
          <w:rFonts w:cstheme="minorHAnsi"/>
          <w:color w:val="000000"/>
        </w:rPr>
        <w:t xml:space="preserve"> </w:t>
      </w:r>
      <w:r w:rsidRPr="00F31F88">
        <w:rPr>
          <w:rFonts w:ascii="Calibri" w:hAnsi="Calibri" w:cs="Calibri"/>
          <w:color w:val="000000"/>
        </w:rPr>
        <w:t>поделиться</w:t>
      </w:r>
      <w:r w:rsidRPr="00F31F88">
        <w:rPr>
          <w:rFonts w:cstheme="minorHAnsi"/>
          <w:color w:val="000000"/>
        </w:rPr>
        <w:t xml:space="preserve"> </w:t>
      </w:r>
      <w:r w:rsidRPr="00F31F88">
        <w:rPr>
          <w:rFonts w:ascii="Calibri" w:hAnsi="Calibri" w:cs="Calibri"/>
          <w:color w:val="000000"/>
        </w:rPr>
        <w:t>книг</w:t>
      </w:r>
      <w:r w:rsidRPr="00F31F88">
        <w:rPr>
          <w:rFonts w:cstheme="minorHAnsi"/>
          <w:color w:val="000000"/>
        </w:rPr>
        <w:t xml:space="preserve">ой Excel или отчетом Power BI с другими авторами отчетов и обновить их. Если применяется Power BI, то можно опубликовать отчет в службе Power BI и наслаждаться запланированным обновлением. Если папка находится в SharePoint Online или </w:t>
      </w:r>
      <w:proofErr w:type="spellStart"/>
      <w:r w:rsidRPr="00F31F88">
        <w:rPr>
          <w:rFonts w:cstheme="minorHAnsi"/>
          <w:color w:val="000000"/>
        </w:rPr>
        <w:t>OneDrive</w:t>
      </w:r>
      <w:proofErr w:type="spellEnd"/>
      <w:r w:rsidRPr="00F31F88">
        <w:rPr>
          <w:rFonts w:cstheme="minorHAnsi"/>
          <w:color w:val="000000"/>
        </w:rPr>
        <w:t xml:space="preserve"> для бизнеса, то служба Power BI имеет прямой доступ к данным и может быть настроена на периодическое обновление. Если общая папка является локальной, можно применять Power BI On-</w:t>
      </w:r>
      <w:proofErr w:type="spellStart"/>
      <w:r w:rsidRPr="00F31F88">
        <w:rPr>
          <w:rFonts w:cstheme="minorHAnsi"/>
          <w:color w:val="000000"/>
        </w:rPr>
        <w:t>Premises</w:t>
      </w:r>
      <w:proofErr w:type="spellEnd"/>
      <w:r w:rsidRPr="00F31F88">
        <w:rPr>
          <w:rFonts w:cstheme="minorHAnsi"/>
          <w:color w:val="000000"/>
        </w:rPr>
        <w:t xml:space="preserve"> Gateway для поучения доступа к этой папке для периодического обновления со стороны службы Power BI.</w:t>
      </w:r>
    </w:p>
    <w:p w14:paraId="1D8F5141" w14:textId="77777777" w:rsidR="00F31F88" w:rsidRPr="00F31F88" w:rsidRDefault="00F31F88" w:rsidP="00F31F88">
      <w:pPr>
        <w:rPr>
          <w:rFonts w:cstheme="minorHAnsi"/>
          <w:color w:val="000000"/>
        </w:rPr>
      </w:pPr>
      <w:r w:rsidRPr="00F31F88">
        <w:rPr>
          <w:rFonts w:cstheme="minorHAnsi"/>
          <w:color w:val="000000"/>
        </w:rPr>
        <w:t>Добавление листов из книги</w:t>
      </w:r>
    </w:p>
    <w:p w14:paraId="1E2CE309" w14:textId="60B93D53" w:rsidR="00F31F88" w:rsidRPr="00F31F88" w:rsidRDefault="00F31F88" w:rsidP="00F31F88">
      <w:pPr>
        <w:rPr>
          <w:rFonts w:cstheme="minorHAnsi"/>
          <w:color w:val="000000"/>
        </w:rPr>
      </w:pPr>
      <w:r w:rsidRPr="00F31F88">
        <w:rPr>
          <w:rFonts w:cstheme="minorHAnsi"/>
          <w:color w:val="000000"/>
        </w:rPr>
        <w:t xml:space="preserve">Напоследок рассмотрим еще один важный сценарий этой главы по добавлению таблиц: объединение таблиц из нескольких рабочих листов. В предыдущем примере объединялись товары </w:t>
      </w:r>
      <w:proofErr w:type="spellStart"/>
      <w:r w:rsidRPr="00F31F88">
        <w:rPr>
          <w:rFonts w:cstheme="minorHAnsi"/>
          <w:color w:val="000000"/>
        </w:rPr>
        <w:t>AdventureWorks</w:t>
      </w:r>
      <w:proofErr w:type="spellEnd"/>
      <w:r w:rsidRPr="00F31F88">
        <w:rPr>
          <w:rFonts w:cstheme="minorHAnsi"/>
          <w:color w:val="000000"/>
        </w:rPr>
        <w:t>, находящиеся в различных книгах. Каждая книга включала собственные товары в зависимости от года выпуска. Однако иногда случается так, что одни и те же таблицы сохраняются на разных листах в одной книге Excel. Можно ли сводить все рабочие листы в одну таблицу, сохраняя при этом контекст года выпуска для каждого продукта, как показано на рис. 3.7? Есть ли гарантия того, что каждый год не нужно обновлять запросы при добавлении нового листа? Каким образом можно обеспечить автоматическое объединение товаров следующего года в отчете при щелчке на кнопке Обновить (</w:t>
      </w:r>
      <w:proofErr w:type="spellStart"/>
      <w:r w:rsidRPr="00F31F88">
        <w:rPr>
          <w:rFonts w:cstheme="minorHAnsi"/>
          <w:color w:val="000000"/>
        </w:rPr>
        <w:t>Refresh</w:t>
      </w:r>
      <w:proofErr w:type="spellEnd"/>
      <w:r w:rsidRPr="00F31F88">
        <w:rPr>
          <w:rFonts w:cstheme="minorHAnsi"/>
          <w:color w:val="000000"/>
        </w:rPr>
        <w:t>)?</w:t>
      </w:r>
    </w:p>
    <w:p w14:paraId="3B0EA17E" w14:textId="77777777" w:rsidR="00F31F88" w:rsidRPr="00F31F88" w:rsidRDefault="00F31F88" w:rsidP="00F31F88">
      <w:pPr>
        <w:rPr>
          <w:rFonts w:cstheme="minorHAnsi"/>
          <w:color w:val="000000"/>
        </w:rPr>
      </w:pPr>
      <w:r w:rsidRPr="00F31F88">
        <w:rPr>
          <w:rFonts w:cstheme="minorHAnsi"/>
          <w:color w:val="000000"/>
        </w:rPr>
        <w:t>УПРАЖНЕНИЕ 3.4.</w:t>
      </w:r>
    </w:p>
    <w:p w14:paraId="3B5634B8" w14:textId="77777777" w:rsidR="00F31F88" w:rsidRPr="00F31F88" w:rsidRDefault="00F31F88" w:rsidP="00F31F88">
      <w:pPr>
        <w:rPr>
          <w:rFonts w:cstheme="minorHAnsi"/>
          <w:color w:val="000000"/>
        </w:rPr>
      </w:pPr>
      <w:r w:rsidRPr="00F31F88">
        <w:rPr>
          <w:rFonts w:cstheme="minorHAnsi"/>
          <w:color w:val="000000"/>
        </w:rPr>
        <w:t>Добавление рабочих листов — решение</w:t>
      </w:r>
    </w:p>
    <w:p w14:paraId="7531376E" w14:textId="77777777" w:rsidR="00F31F88" w:rsidRPr="00F31F88" w:rsidRDefault="00F31F88" w:rsidP="00F31F88">
      <w:pPr>
        <w:rPr>
          <w:rFonts w:cstheme="minorHAnsi"/>
          <w:color w:val="000000"/>
        </w:rPr>
      </w:pPr>
      <w:r w:rsidRPr="00F31F88">
        <w:rPr>
          <w:rFonts w:cstheme="minorHAnsi"/>
          <w:color w:val="000000"/>
        </w:rPr>
        <w:t xml:space="preserve">Для решения описанной проблемы загрузите файл C03E04 - Year </w:t>
      </w:r>
      <w:proofErr w:type="spellStart"/>
      <w:r w:rsidRPr="00F31F88">
        <w:rPr>
          <w:rFonts w:cstheme="minorHAnsi"/>
          <w:color w:val="000000"/>
        </w:rPr>
        <w:t>per</w:t>
      </w:r>
      <w:proofErr w:type="spellEnd"/>
      <w:r w:rsidRPr="00F31F88">
        <w:rPr>
          <w:rFonts w:cstheme="minorHAnsi"/>
          <w:color w:val="000000"/>
        </w:rPr>
        <w:t xml:space="preserve"> Worksheet.xlsx с сайта https://aka.ms/DataPwrBIPivot/downloads.</w:t>
      </w:r>
    </w:p>
    <w:p w14:paraId="7C2866D3" w14:textId="77777777" w:rsidR="00F31F88" w:rsidRPr="00F31F88" w:rsidRDefault="00F31F88" w:rsidP="00F31F88">
      <w:pPr>
        <w:rPr>
          <w:rFonts w:cstheme="minorHAnsi"/>
          <w:color w:val="000000"/>
        </w:rPr>
      </w:pPr>
      <w:r w:rsidRPr="00F31F88">
        <w:rPr>
          <w:rFonts w:cstheme="minorHAnsi"/>
          <w:color w:val="000000"/>
        </w:rPr>
        <w:lastRenderedPageBreak/>
        <w:t>1. Откройте новую книгу в Excel или новый отчет Power BI Desktop.</w:t>
      </w:r>
    </w:p>
    <w:p w14:paraId="34FDB433" w14:textId="77777777" w:rsidR="00F31F88" w:rsidRPr="00F31F88" w:rsidRDefault="00F31F88" w:rsidP="00F31F88">
      <w:pPr>
        <w:rPr>
          <w:rFonts w:cstheme="minorHAnsi"/>
          <w:color w:val="000000"/>
        </w:rPr>
      </w:pPr>
      <w:r w:rsidRPr="00F31F88">
        <w:rPr>
          <w:rFonts w:cstheme="minorHAnsi"/>
          <w:color w:val="000000"/>
        </w:rPr>
        <w:t xml:space="preserve">В Excel: перейдите на вкладку Данные (Data) и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). </w:t>
      </w:r>
    </w:p>
    <w:p w14:paraId="03F6D2A3" w14:textId="77777777" w:rsidR="00F31F88" w:rsidRPr="00F31F88" w:rsidRDefault="00F31F88" w:rsidP="00F31F88">
      <w:pPr>
        <w:rPr>
          <w:rFonts w:cstheme="minorHAnsi"/>
          <w:color w:val="000000"/>
        </w:rPr>
      </w:pPr>
    </w:p>
    <w:p w14:paraId="2EFB5CFB" w14:textId="77777777" w:rsidR="00F31F88" w:rsidRPr="00F31F88" w:rsidRDefault="00F31F88" w:rsidP="00F31F88">
      <w:pPr>
        <w:rPr>
          <w:rFonts w:cstheme="minorHAnsi"/>
          <w:color w:val="000000"/>
        </w:rPr>
      </w:pPr>
      <w:r w:rsidRPr="00F31F88">
        <w:rPr>
          <w:rFonts w:cstheme="minorHAnsi"/>
          <w:color w:val="000000"/>
        </w:rPr>
        <w:t xml:space="preserve">Рис. 3.7. Цель обработки товаров </w:t>
      </w:r>
      <w:proofErr w:type="spellStart"/>
      <w:r w:rsidRPr="00F31F88">
        <w:rPr>
          <w:rFonts w:cstheme="minorHAnsi"/>
          <w:color w:val="000000"/>
        </w:rPr>
        <w:t>AdventureWorks</w:t>
      </w:r>
      <w:proofErr w:type="spellEnd"/>
      <w:r w:rsidRPr="00F31F88">
        <w:rPr>
          <w:rFonts w:cstheme="minorHAnsi"/>
          <w:color w:val="000000"/>
        </w:rPr>
        <w:t>, разделенных на отдельные таблицы</w:t>
      </w:r>
    </w:p>
    <w:p w14:paraId="7C2AD1A3" w14:textId="77777777" w:rsidR="00F31F88" w:rsidRPr="00F31F88" w:rsidRDefault="00F31F88" w:rsidP="00F31F88">
      <w:pPr>
        <w:rPr>
          <w:rFonts w:cstheme="minorHAnsi"/>
          <w:color w:val="000000"/>
        </w:rPr>
      </w:pPr>
      <w:proofErr w:type="gramStart"/>
      <w:r w:rsidRPr="00F31F88">
        <w:rPr>
          <w:rFonts w:cstheme="minorHAnsi"/>
          <w:color w:val="000000"/>
        </w:rPr>
        <w:t>по годам выпуска,</w:t>
      </w:r>
      <w:proofErr w:type="gramEnd"/>
      <w:r w:rsidRPr="00F31F88">
        <w:rPr>
          <w:rFonts w:cstheme="minorHAnsi"/>
          <w:color w:val="000000"/>
        </w:rPr>
        <w:t xml:space="preserve"> состоит в том, чтобы добавить их, сохранив контекст года выпуска,</w:t>
      </w:r>
    </w:p>
    <w:p w14:paraId="11B94CDC" w14:textId="77777777" w:rsidR="00F31F88" w:rsidRPr="00F31F88" w:rsidRDefault="00F31F88" w:rsidP="00F31F88">
      <w:pPr>
        <w:rPr>
          <w:rFonts w:cstheme="minorHAnsi"/>
          <w:color w:val="000000"/>
        </w:rPr>
      </w:pPr>
      <w:r w:rsidRPr="00F31F88">
        <w:rPr>
          <w:rFonts w:cstheme="minorHAnsi"/>
          <w:color w:val="000000"/>
        </w:rPr>
        <w:t>и избежать дальнейшей модификации запроса в последующие годы</w:t>
      </w:r>
    </w:p>
    <w:p w14:paraId="0CC6441B"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(Home) сначала выполните команду Получить данные (Get Data), а затем — последовательность команд Файл (File) Excel Подключиться (Connect).</w:t>
      </w:r>
    </w:p>
    <w:p w14:paraId="2D2F6B6B"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Выберите файл C03E04 - Year </w:t>
      </w:r>
      <w:proofErr w:type="spellStart"/>
      <w:r w:rsidRPr="00F31F88">
        <w:rPr>
          <w:rFonts w:cstheme="minorHAnsi"/>
          <w:color w:val="000000"/>
        </w:rPr>
        <w:t>per</w:t>
      </w:r>
      <w:proofErr w:type="spellEnd"/>
      <w:r w:rsidRPr="00F31F88">
        <w:rPr>
          <w:rFonts w:cstheme="minorHAnsi"/>
          <w:color w:val="000000"/>
        </w:rPr>
        <w:t xml:space="preserve"> Worksheet.xlsx и щелкните мышью на кнопке Импорт (Navigator).</w:t>
      </w:r>
    </w:p>
    <w:p w14:paraId="0F38B6C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 окне диалога Навигатор (Navigator) выберите строку, где находится значок папки (в данном примере, C03E04 - Year </w:t>
      </w:r>
      <w:proofErr w:type="spellStart"/>
      <w:r w:rsidRPr="00F31F88">
        <w:rPr>
          <w:rFonts w:cstheme="minorHAnsi"/>
          <w:color w:val="000000"/>
        </w:rPr>
        <w:t>per</w:t>
      </w:r>
      <w:proofErr w:type="spellEnd"/>
      <w:r w:rsidRPr="00F31F88">
        <w:rPr>
          <w:rFonts w:cstheme="minorHAnsi"/>
          <w:color w:val="000000"/>
        </w:rPr>
        <w:t xml:space="preserve"> Worksheet.xlsx).</w:t>
      </w:r>
    </w:p>
    <w:p w14:paraId="0DC887AD" w14:textId="77777777" w:rsidR="00F31F88" w:rsidRPr="00F31F88" w:rsidRDefault="00F31F88" w:rsidP="00F31F88">
      <w:pPr>
        <w:rPr>
          <w:rFonts w:cstheme="minorHAnsi"/>
          <w:color w:val="000000"/>
        </w:rPr>
      </w:pPr>
      <w:r w:rsidRPr="00F31F88">
        <w:rPr>
          <w:rFonts w:cstheme="minorHAnsi"/>
          <w:color w:val="000000"/>
        </w:rPr>
        <w:t>ПРИМЕЧАНИЕ</w:t>
      </w:r>
    </w:p>
    <w:p w14:paraId="61099EBC" w14:textId="6CAC352E" w:rsidR="00F31F88" w:rsidRPr="00F31F88" w:rsidRDefault="00F31F88" w:rsidP="00F31F88">
      <w:pPr>
        <w:rPr>
          <w:rFonts w:cstheme="minorHAnsi"/>
          <w:color w:val="000000"/>
        </w:rPr>
      </w:pPr>
      <w:r w:rsidRPr="00F31F88">
        <w:rPr>
          <w:rFonts w:cstheme="minorHAnsi"/>
          <w:color w:val="000000"/>
        </w:rPr>
        <w:t>Не выбирайте определенные листы в окне диалога Навигатор. И хотя это не запрещено, и такой подход реализован в упражнении 3.1, подобное решение в долгосрочной перспективе может привести к нежелательным результатам. В этом случае новые рабочие листы добавляются в рабочую книгу, причем придется изменять запросы и добавлять новые рабочие листы. Вместо этого неудобного подхода на шаге 3 была выбрана вся книга, что позволит реализовать надежное решение.</w:t>
      </w:r>
    </w:p>
    <w:p w14:paraId="491B768D" w14:textId="77777777" w:rsidR="00F31F88" w:rsidRPr="00F31F88" w:rsidRDefault="00F31F88" w:rsidP="00F31F88">
      <w:pPr>
        <w:rPr>
          <w:rFonts w:cstheme="minorHAnsi"/>
          <w:color w:val="000000"/>
        </w:rPr>
      </w:pPr>
      <w:r w:rsidRPr="00F31F88">
        <w:rPr>
          <w:rFonts w:cstheme="minorHAnsi"/>
          <w:color w:val="000000"/>
        </w:rPr>
        <w:t>В Excel: щелкните мышью на кнопке Изменить (</w:t>
      </w:r>
      <w:proofErr w:type="spellStart"/>
      <w:r w:rsidRPr="00F31F88">
        <w:rPr>
          <w:rFonts w:cstheme="minorHAnsi"/>
          <w:color w:val="000000"/>
        </w:rPr>
        <w:t>Edit</w:t>
      </w:r>
      <w:proofErr w:type="spellEnd"/>
      <w:r w:rsidRPr="00F31F88">
        <w:rPr>
          <w:rFonts w:cstheme="minorHAnsi"/>
          <w:color w:val="000000"/>
        </w:rPr>
        <w:t>).</w:t>
      </w:r>
    </w:p>
    <w:p w14:paraId="3D9FDA69" w14:textId="77777777" w:rsidR="00F31F88" w:rsidRPr="00F31F88" w:rsidRDefault="00F31F88" w:rsidP="00F31F88">
      <w:pPr>
        <w:rPr>
          <w:rFonts w:cstheme="minorHAnsi"/>
          <w:color w:val="000000"/>
        </w:rPr>
      </w:pPr>
      <w:r w:rsidRPr="00F31F88">
        <w:rPr>
          <w:rFonts w:cstheme="minorHAnsi"/>
          <w:color w:val="000000"/>
        </w:rPr>
        <w:t>В Power BI Desktop: если параметр Изменить (</w:t>
      </w:r>
      <w:proofErr w:type="spellStart"/>
      <w:r w:rsidRPr="00F31F88">
        <w:rPr>
          <w:rFonts w:cstheme="minorHAnsi"/>
          <w:color w:val="000000"/>
        </w:rPr>
        <w:t>Edit</w:t>
      </w:r>
      <w:proofErr w:type="spellEnd"/>
      <w:r w:rsidRPr="00F31F88">
        <w:rPr>
          <w:rFonts w:cstheme="minorHAnsi"/>
          <w:color w:val="000000"/>
        </w:rPr>
        <w:t xml:space="preserve">) недоступен, щелкните </w:t>
      </w:r>
      <w:proofErr w:type="spellStart"/>
      <w:r w:rsidRPr="00F31F88">
        <w:rPr>
          <w:rFonts w:cstheme="minorHAnsi"/>
          <w:color w:val="000000"/>
        </w:rPr>
        <w:t>пра</w:t>
      </w:r>
      <w:proofErr w:type="spellEnd"/>
      <w:r w:rsidRPr="00F31F88">
        <w:rPr>
          <w:rFonts w:cstheme="minorHAnsi"/>
          <w:color w:val="000000"/>
        </w:rPr>
        <w:t xml:space="preserve">-вой кнопкой мыши на файле C03E04 - Year </w:t>
      </w:r>
      <w:proofErr w:type="spellStart"/>
      <w:r w:rsidRPr="00F31F88">
        <w:rPr>
          <w:rFonts w:cstheme="minorHAnsi"/>
          <w:color w:val="000000"/>
        </w:rPr>
        <w:t>per</w:t>
      </w:r>
      <w:proofErr w:type="spellEnd"/>
      <w:r w:rsidRPr="00F31F88">
        <w:rPr>
          <w:rFonts w:cstheme="minorHAnsi"/>
          <w:color w:val="000000"/>
        </w:rPr>
        <w:t xml:space="preserve"> Worksheet.xlsx и в контекстном меню выберите параметр Изменить (</w:t>
      </w:r>
      <w:proofErr w:type="spellStart"/>
      <w:r w:rsidRPr="00F31F88">
        <w:rPr>
          <w:rFonts w:cstheme="minorHAnsi"/>
          <w:color w:val="000000"/>
        </w:rPr>
        <w:t>Edit</w:t>
      </w:r>
      <w:proofErr w:type="spellEnd"/>
      <w:r w:rsidRPr="00F31F88">
        <w:rPr>
          <w:rFonts w:cstheme="minorHAnsi"/>
          <w:color w:val="000000"/>
        </w:rPr>
        <w:t>).</w:t>
      </w:r>
    </w:p>
    <w:p w14:paraId="388ACA2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После открытия редактора Power Query переименуйте запрос на Products. На главной панели просмотра можно увидеть таблицу с рабочими листами в </w:t>
      </w:r>
      <w:proofErr w:type="gramStart"/>
      <w:r w:rsidRPr="00F31F88">
        <w:rPr>
          <w:rFonts w:cstheme="minorHAnsi"/>
          <w:color w:val="000000"/>
        </w:rPr>
        <w:t>от-дельных</w:t>
      </w:r>
      <w:proofErr w:type="gramEnd"/>
      <w:r w:rsidRPr="00F31F88">
        <w:rPr>
          <w:rFonts w:cstheme="minorHAnsi"/>
          <w:color w:val="000000"/>
        </w:rPr>
        <w:t xml:space="preserve"> строках. Фактическое содержание каждого листа инкапсулировано в столбце Data (Данные). Перед тем как комбинировать рабочие листы, можно удалить три столбца: </w:t>
      </w:r>
      <w:proofErr w:type="spellStart"/>
      <w:r w:rsidRPr="00F31F88">
        <w:rPr>
          <w:rFonts w:cstheme="minorHAnsi"/>
          <w:color w:val="000000"/>
        </w:rPr>
        <w:t>Item</w:t>
      </w:r>
      <w:proofErr w:type="spellEnd"/>
      <w:r w:rsidRPr="00F31F88">
        <w:rPr>
          <w:rFonts w:cstheme="minorHAnsi"/>
          <w:color w:val="000000"/>
        </w:rPr>
        <w:t xml:space="preserve"> (Элемент), </w:t>
      </w:r>
      <w:proofErr w:type="spellStart"/>
      <w:r w:rsidRPr="00F31F88">
        <w:rPr>
          <w:rFonts w:cstheme="minorHAnsi"/>
          <w:color w:val="000000"/>
        </w:rPr>
        <w:t>Kind</w:t>
      </w:r>
      <w:proofErr w:type="spellEnd"/>
      <w:r w:rsidRPr="00F31F88">
        <w:rPr>
          <w:rFonts w:cstheme="minorHAnsi"/>
          <w:color w:val="000000"/>
        </w:rPr>
        <w:t xml:space="preserve"> (Вид) и </w:t>
      </w:r>
      <w:proofErr w:type="spellStart"/>
      <w:r w:rsidRPr="00F31F88">
        <w:rPr>
          <w:rFonts w:cstheme="minorHAnsi"/>
          <w:color w:val="000000"/>
        </w:rPr>
        <w:t>Hidden</w:t>
      </w:r>
      <w:proofErr w:type="spellEnd"/>
      <w:r w:rsidRPr="00F31F88">
        <w:rPr>
          <w:rFonts w:cstheme="minorHAnsi"/>
          <w:color w:val="000000"/>
        </w:rPr>
        <w:t xml:space="preserve"> (Скрыто). </w:t>
      </w:r>
    </w:p>
    <w:p w14:paraId="3F7A3C78" w14:textId="77777777" w:rsidR="00F31F88" w:rsidRPr="00F31F88" w:rsidRDefault="00F31F88" w:rsidP="00F31F88">
      <w:pPr>
        <w:rPr>
          <w:rFonts w:cstheme="minorHAnsi"/>
          <w:color w:val="000000"/>
        </w:rPr>
      </w:pPr>
      <w:r w:rsidRPr="00F31F88">
        <w:rPr>
          <w:rFonts w:cstheme="minorHAnsi"/>
          <w:color w:val="000000"/>
        </w:rPr>
        <w:t>СОВЕТ</w:t>
      </w:r>
    </w:p>
    <w:p w14:paraId="4F6E9C90" w14:textId="67110E52" w:rsidR="00F31F88" w:rsidRPr="00F31F88" w:rsidRDefault="00F31F88" w:rsidP="00F31F88">
      <w:pPr>
        <w:rPr>
          <w:rFonts w:cstheme="minorHAnsi"/>
          <w:color w:val="000000"/>
        </w:rPr>
      </w:pPr>
      <w:r w:rsidRPr="00F31F88">
        <w:rPr>
          <w:rFonts w:cstheme="minorHAnsi"/>
          <w:color w:val="000000"/>
        </w:rPr>
        <w:t xml:space="preserve">Если в исходной книге имеются скрытые рабочие листы или некоторые рабочие листы с несвязанными данными, то можно отфильтровать их до момента добавления всех рабочих листов на шаге 5; удобно применить необходимые фильтры. Например, можно применить фильтр к столбцу </w:t>
      </w:r>
      <w:proofErr w:type="spellStart"/>
      <w:r w:rsidRPr="00F31F88">
        <w:rPr>
          <w:rFonts w:cstheme="minorHAnsi"/>
          <w:color w:val="000000"/>
        </w:rPr>
        <w:t>Hidden</w:t>
      </w:r>
      <w:proofErr w:type="spellEnd"/>
      <w:r w:rsidRPr="00F31F88">
        <w:rPr>
          <w:rFonts w:cstheme="minorHAnsi"/>
          <w:color w:val="000000"/>
        </w:rPr>
        <w:t xml:space="preserve"> для того, чтобы оставить только строки, содержащие значение FALSE, что позволит исключить скрытые рабочие листы.</w:t>
      </w:r>
    </w:p>
    <w:p w14:paraId="61791967"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заголовке столбца Data щелкните мышью на кнопке Развернуть (</w:t>
      </w:r>
      <w:proofErr w:type="spellStart"/>
      <w:r w:rsidRPr="00F31F88">
        <w:rPr>
          <w:rFonts w:cstheme="minorHAnsi"/>
          <w:color w:val="000000"/>
        </w:rPr>
        <w:t>Expand</w:t>
      </w:r>
      <w:proofErr w:type="spellEnd"/>
      <w:r w:rsidRPr="00F31F88">
        <w:rPr>
          <w:rFonts w:cstheme="minorHAnsi"/>
          <w:color w:val="000000"/>
        </w:rPr>
        <w:t>).</w:t>
      </w:r>
    </w:p>
    <w:p w14:paraId="7DD05D21" w14:textId="145F52E2"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После открытия панели Развернуть появятся столбцы для развертывания. Щелкните на кнопке OK для развертывания всех столбцов. После </w:t>
      </w:r>
      <w:proofErr w:type="spellStart"/>
      <w:r w:rsidRPr="00F31F88">
        <w:rPr>
          <w:rFonts w:cstheme="minorHAnsi"/>
          <w:color w:val="000000"/>
        </w:rPr>
        <w:t>развертыва-ния</w:t>
      </w:r>
      <w:proofErr w:type="spellEnd"/>
      <w:r w:rsidRPr="00F31F88">
        <w:rPr>
          <w:rFonts w:cstheme="minorHAnsi"/>
          <w:color w:val="000000"/>
        </w:rPr>
        <w:t xml:space="preserve"> столбца Data в объединенной таблице появляются лишенные смысла заголовки (Column1, Column2 и т.д.), а также заголовки и строки из каждого листа, как показано в первой таблице на рис. 3.8.</w:t>
      </w:r>
    </w:p>
    <w:p w14:paraId="3D91BD97" w14:textId="77777777" w:rsidR="00F31F88" w:rsidRPr="00F31F88" w:rsidRDefault="00F31F88" w:rsidP="00F31F88">
      <w:pPr>
        <w:rPr>
          <w:rFonts w:cstheme="minorHAnsi"/>
          <w:color w:val="000000"/>
        </w:rPr>
      </w:pPr>
      <w:r w:rsidRPr="00F31F88">
        <w:rPr>
          <w:rFonts w:cstheme="minorHAnsi"/>
          <w:color w:val="000000"/>
        </w:rPr>
        <w:t xml:space="preserve"> </w:t>
      </w:r>
    </w:p>
    <w:p w14:paraId="1B231469" w14:textId="77777777" w:rsidR="00F31F88" w:rsidRPr="00F31F88" w:rsidRDefault="00F31F88" w:rsidP="00F31F88">
      <w:pPr>
        <w:rPr>
          <w:rFonts w:cstheme="minorHAnsi"/>
          <w:color w:val="000000"/>
        </w:rPr>
      </w:pPr>
      <w:r w:rsidRPr="00F31F88">
        <w:rPr>
          <w:rFonts w:cstheme="minorHAnsi"/>
          <w:color w:val="000000"/>
        </w:rPr>
        <w:t>Рис. 3.8. На этой схеме преобразования показано, как очистить комбинированные листы </w:t>
      </w:r>
    </w:p>
    <w:p w14:paraId="2BD2CFB8" w14:textId="77777777" w:rsidR="00F31F88" w:rsidRPr="00F31F88" w:rsidRDefault="00F31F88" w:rsidP="00F31F88">
      <w:pPr>
        <w:rPr>
          <w:rFonts w:cstheme="minorHAnsi"/>
          <w:color w:val="000000"/>
        </w:rPr>
      </w:pPr>
      <w:r w:rsidRPr="00F31F88">
        <w:rPr>
          <w:rFonts w:cstheme="minorHAnsi"/>
          <w:color w:val="000000"/>
        </w:rPr>
        <w:t>ПРИМЕЧАНИЕ</w:t>
      </w:r>
    </w:p>
    <w:p w14:paraId="51779BF0" w14:textId="77777777" w:rsidR="00F31F88" w:rsidRPr="00F31F88" w:rsidRDefault="00F31F88" w:rsidP="00F31F88">
      <w:pPr>
        <w:rPr>
          <w:rFonts w:cstheme="minorHAnsi"/>
          <w:color w:val="000000"/>
        </w:rPr>
      </w:pPr>
      <w:r w:rsidRPr="00F31F88">
        <w:rPr>
          <w:rFonts w:cstheme="minorHAnsi"/>
          <w:color w:val="000000"/>
        </w:rPr>
        <w:t xml:space="preserve">Если таблицы товаров на каждом рабочем листе состоят из объектов </w:t>
      </w:r>
      <w:proofErr w:type="spellStart"/>
      <w:r w:rsidRPr="00F31F88">
        <w:rPr>
          <w:rFonts w:cstheme="minorHAnsi"/>
          <w:color w:val="000000"/>
        </w:rPr>
        <w:t>Table</w:t>
      </w:r>
      <w:proofErr w:type="spellEnd"/>
      <w:r w:rsidRPr="00F31F88">
        <w:rPr>
          <w:rFonts w:cstheme="minorHAnsi"/>
          <w:color w:val="000000"/>
        </w:rPr>
        <w:t xml:space="preserve"> (Таблицы), то на шаге 6 можно развернуть фактические имена столбцов продуктов, вместо того чтобы применять названия Column1, Column2 и т. д. Для преобразования диапазона в Excel в таблицы выберите </w:t>
      </w:r>
      <w:r w:rsidRPr="00F31F88">
        <w:rPr>
          <w:rFonts w:cstheme="minorHAnsi"/>
          <w:color w:val="000000"/>
        </w:rPr>
        <w:lastRenderedPageBreak/>
        <w:t>диапазон или одну ячейку в диапазоне и щелкните на кнопке Таблица (</w:t>
      </w:r>
      <w:proofErr w:type="spellStart"/>
      <w:r w:rsidRPr="00F31F88">
        <w:rPr>
          <w:rFonts w:cstheme="minorHAnsi"/>
          <w:color w:val="000000"/>
        </w:rPr>
        <w:t>Table</w:t>
      </w:r>
      <w:proofErr w:type="spellEnd"/>
      <w:r w:rsidRPr="00F31F88">
        <w:rPr>
          <w:rFonts w:cstheme="minorHAnsi"/>
          <w:color w:val="000000"/>
        </w:rPr>
        <w:t>) на вкладке Вставка (</w:t>
      </w:r>
      <w:proofErr w:type="spellStart"/>
      <w:r w:rsidRPr="00F31F88">
        <w:rPr>
          <w:rFonts w:cstheme="minorHAnsi"/>
          <w:color w:val="000000"/>
        </w:rPr>
        <w:t>Insert</w:t>
      </w:r>
      <w:proofErr w:type="spellEnd"/>
      <w:r w:rsidRPr="00F31F88">
        <w:rPr>
          <w:rFonts w:cstheme="minorHAnsi"/>
          <w:color w:val="000000"/>
        </w:rPr>
        <w:t>) или нажмите комбинацию клавиш &lt;Ctrl&gt;+&lt;T&gt;.</w:t>
      </w:r>
    </w:p>
    <w:p w14:paraId="74A614B6" w14:textId="689DA590" w:rsidR="00F31F88" w:rsidRPr="00F31F88" w:rsidRDefault="00F31F88" w:rsidP="00F31F88">
      <w:pPr>
        <w:rPr>
          <w:rFonts w:cstheme="minorHAnsi"/>
          <w:color w:val="000000"/>
        </w:rPr>
      </w:pPr>
      <w:r w:rsidRPr="00F31F88">
        <w:rPr>
          <w:rFonts w:cstheme="minorHAnsi"/>
          <w:color w:val="000000"/>
        </w:rPr>
        <w:t>Блок-схема, изображенная на рис. 3.8, описывает три шага преобразования, необходимые для очистки объединенной таблицы. На первом шаге перемещаемся вверх по первой строке, которая была строкой заголовков таблицы 2015, а теперь служит заголовком объединенной таблицы. Затем, на следующем шаге, удаляются заголовки рабочих таблиц 2016 и 2017 годов. Наконец, на третьем шаге переименовывается столбец 2015 года, что позволит представить год выпуска каждого продукта. В дальнейшем можно применять этот тип диаграммы, что позволит представить последовательность основных шагов преобразования и зафиксировать обоснование для разрешения сложных задач подготовки данных. Далее, подробно рассмотрим эти шаги.</w:t>
      </w:r>
    </w:p>
    <w:p w14:paraId="227571BF" w14:textId="77777777" w:rsidR="00F31F88" w:rsidRPr="00F31F88" w:rsidRDefault="00F31F88" w:rsidP="00F31F88">
      <w:pPr>
        <w:rPr>
          <w:rFonts w:cstheme="minorHAnsi"/>
          <w:color w:val="000000"/>
        </w:rPr>
      </w:pPr>
      <w:r w:rsidRPr="00F31F88">
        <w:rPr>
          <w:rFonts w:cstheme="minorHAnsi"/>
          <w:color w:val="000000"/>
        </w:rPr>
        <w:t>7.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параметр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Тогда для заголовков столбцов для добавленной таблицы сохранятся заголовки столбцов первого листа.</w:t>
      </w:r>
    </w:p>
    <w:p w14:paraId="0E9967F5" w14:textId="392ED6E9"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панели просмотра обратите внимание, что заголовки столбцов на рабочих листах 2016 и 2017 годов пересекаются как строки добавленной таблицы. Эти строки включают значение Name (Название) из столбца Name и должны быть удалены из таблицы. Чтобы отфильтровать эти строки, щелкните мышью на элементе управления фильтра в левой части заголовка Название. После открытия панели Фильтр (Filter) введите в поле поиска Название и отмените выделение значения Название. Затем щелкните на кнопке OK.</w:t>
      </w:r>
    </w:p>
    <w:p w14:paraId="2E35E4FE"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Дважды щелкните мышью на заголовке первого столбца под названием 2015 и переименуйте его на Год выпуска (</w:t>
      </w:r>
      <w:proofErr w:type="spellStart"/>
      <w:r w:rsidRPr="00F31F88">
        <w:rPr>
          <w:rFonts w:cstheme="minorHAnsi"/>
          <w:color w:val="000000"/>
        </w:rPr>
        <w:t>Release</w:t>
      </w:r>
      <w:proofErr w:type="spellEnd"/>
      <w:r w:rsidRPr="00F31F88">
        <w:rPr>
          <w:rFonts w:cstheme="minorHAnsi"/>
          <w:color w:val="000000"/>
        </w:rPr>
        <w:t xml:space="preserve"> Year).</w:t>
      </w:r>
    </w:p>
    <w:p w14:paraId="649EA695" w14:textId="77777777" w:rsidR="00F31F88" w:rsidRPr="00F31F88" w:rsidRDefault="00F31F88" w:rsidP="00F31F88">
      <w:pPr>
        <w:rPr>
          <w:rFonts w:cstheme="minorHAnsi"/>
          <w:color w:val="000000"/>
        </w:rPr>
      </w:pPr>
      <w:r w:rsidRPr="00F31F88">
        <w:rPr>
          <w:rFonts w:cstheme="minorHAnsi"/>
          <w:color w:val="000000"/>
        </w:rPr>
        <w:t>ПРИМЕЧАНИЕ</w:t>
      </w:r>
    </w:p>
    <w:p w14:paraId="356998D1" w14:textId="54F789E7" w:rsidR="00F31F88" w:rsidRPr="00F31F88" w:rsidRDefault="00F31F88" w:rsidP="00F31F88">
      <w:pPr>
        <w:rPr>
          <w:rFonts w:cstheme="minorHAnsi"/>
          <w:color w:val="000000"/>
        </w:rPr>
      </w:pPr>
      <w:r w:rsidRPr="00F31F88">
        <w:rPr>
          <w:rFonts w:cstheme="minorHAnsi"/>
          <w:color w:val="000000"/>
        </w:rPr>
        <w:t>Шаги 7-9 могут привести к осложнениям в долгосрочной перспективе. Вскоре покажем, как можно устранить эту проблему.</w:t>
      </w:r>
    </w:p>
    <w:p w14:paraId="2F1858FA" w14:textId="36B0F7B5" w:rsidR="00F31F88" w:rsidRPr="00F31F88" w:rsidRDefault="00F31F88" w:rsidP="00F31F88">
      <w:pPr>
        <w:rPr>
          <w:rFonts w:cstheme="minorHAnsi"/>
          <w:color w:val="000000"/>
        </w:rPr>
      </w:pPr>
      <w:r w:rsidRPr="00F31F88">
        <w:rPr>
          <w:rFonts w:cstheme="minorHAnsi"/>
          <w:color w:val="000000"/>
        </w:rPr>
        <w:t>Теперь можно загрузить комбинированную таблицу в книгу Excel или отчет Power BI. Успешно скомбинированы по году выпуска три рабочих листа, и из названий листа извлечен год выпуска каждого товара. Пришло время протестировать масштабируемость решения и просмотреть, корректно ли оно обновляется после добавления четвертого рабочего листа с товарами, выпущенными в 2018 году.</w:t>
      </w:r>
    </w:p>
    <w:p w14:paraId="541A3A7F" w14:textId="3E1BA888"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Если книга Excel или отчет Power BI с комбинированными товарами по- прежнему открыты, загрузите исходный файл Excel C03E04 - Year </w:t>
      </w:r>
      <w:proofErr w:type="spellStart"/>
      <w:r w:rsidRPr="00F31F88">
        <w:rPr>
          <w:rFonts w:cstheme="minorHAnsi"/>
          <w:color w:val="000000"/>
        </w:rPr>
        <w:t>per</w:t>
      </w:r>
      <w:proofErr w:type="spellEnd"/>
      <w:r w:rsidRPr="00F31F88">
        <w:rPr>
          <w:rFonts w:cstheme="minorHAnsi"/>
          <w:color w:val="000000"/>
        </w:rPr>
        <w:t xml:space="preserve"> Worksheet.xlsx, который применялся в этом упражнении. Продублируйте рабочий лист 2017 года в качестве четвертого рабочего листа и переименуйте его в 2018.</w:t>
      </w:r>
    </w:p>
    <w:p w14:paraId="0D430583" w14:textId="77777777" w:rsidR="00F31F88" w:rsidRPr="00F31F88" w:rsidRDefault="00F31F88" w:rsidP="00F31F88">
      <w:pPr>
        <w:rPr>
          <w:rFonts w:cstheme="minorHAnsi"/>
          <w:color w:val="000000"/>
        </w:rPr>
      </w:pPr>
      <w:r w:rsidRPr="00F31F88">
        <w:rPr>
          <w:rFonts w:cstheme="minorHAnsi"/>
          <w:color w:val="000000"/>
        </w:rPr>
        <w:t>Г") СОВЕТ</w:t>
      </w:r>
    </w:p>
    <w:p w14:paraId="5F37313A" w14:textId="181811ED" w:rsidR="00F31F88" w:rsidRPr="00F31F88" w:rsidRDefault="00F31F88" w:rsidP="00F31F88">
      <w:pPr>
        <w:rPr>
          <w:rFonts w:cstheme="minorHAnsi"/>
          <w:color w:val="000000"/>
        </w:rPr>
      </w:pPr>
      <w:r w:rsidRPr="00F31F88">
        <w:rPr>
          <w:rFonts w:cstheme="minorHAnsi"/>
          <w:color w:val="000000"/>
        </w:rPr>
        <w:t xml:space="preserve">Если в Excel открыт редактор Power Query (но не Power BI Desktop), возможно, вы уже заметили, что, пока активирован редактор Power Query, нельзя получить доступ к другим открытым рабочим книгам или открыть еще больше рабочих книг Excel на вкладке Файл (File) в Excel. Следовательно, на шаге 10 может потребоваться закрыть редактор Power Query до открытия исходной книги. Чтобы обойти это ограничение, можно запустить новый экземпляр Excel с помощью панели задач или меню Пуск (Start) и открыть файл C03E04 - Year </w:t>
      </w:r>
      <w:proofErr w:type="spellStart"/>
      <w:r w:rsidRPr="00F31F88">
        <w:rPr>
          <w:rFonts w:cstheme="minorHAnsi"/>
          <w:color w:val="000000"/>
        </w:rPr>
        <w:t>per</w:t>
      </w:r>
      <w:proofErr w:type="spellEnd"/>
      <w:r w:rsidRPr="00F31F88">
        <w:rPr>
          <w:rFonts w:cstheme="minorHAnsi"/>
          <w:color w:val="000000"/>
        </w:rPr>
        <w:t xml:space="preserve"> Worksheet.xlsx. Новый экземпляр Excel не будет блокироваться текущим окном редактора Power Query.</w:t>
      </w:r>
    </w:p>
    <w:p w14:paraId="63687894"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Обновите запрос Products в вашей рабочей книге Excel или отчете Power BI и удостоверьтесь, что товары, продублированные из рабочего листа 2018, теперь добавляются со значением 2018 в качестве даты выпуска. Прекрасно, что это работает!</w:t>
      </w:r>
    </w:p>
    <w:p w14:paraId="39E69EEE" w14:textId="6E747461" w:rsidR="00F31F88" w:rsidRPr="00F31F88" w:rsidRDefault="00F31F88" w:rsidP="00F31F88">
      <w:pPr>
        <w:rPr>
          <w:rFonts w:cstheme="minorHAnsi"/>
          <w:color w:val="000000"/>
        </w:rPr>
      </w:pPr>
      <w:r w:rsidRPr="00F31F88">
        <w:rPr>
          <w:rFonts w:cstheme="minorHAnsi"/>
          <w:color w:val="000000"/>
        </w:rPr>
        <w:t xml:space="preserve">Добавьте в качестве первого лист 2014 года с историческими данными для товаров, выпущенных в 2014 году. Для этого необходимо продублировать одну из имеющихся таблиц и добавить ее как первую таблицу в документ C03E04 - Year </w:t>
      </w:r>
      <w:proofErr w:type="spellStart"/>
      <w:r w:rsidRPr="00F31F88">
        <w:rPr>
          <w:rFonts w:cstheme="minorHAnsi"/>
          <w:color w:val="000000"/>
        </w:rPr>
        <w:t>per</w:t>
      </w:r>
      <w:proofErr w:type="spellEnd"/>
      <w:r w:rsidRPr="00F31F88">
        <w:rPr>
          <w:rFonts w:cstheme="minorHAnsi"/>
          <w:color w:val="000000"/>
        </w:rPr>
        <w:t xml:space="preserve"> Worksheet.xlsx. Теперь, когда крайний левый лист — 2014, а не 2015, обновление завершается неудачно, со следующей ошибкой: "</w:t>
      </w:r>
      <w:proofErr w:type="spellStart"/>
      <w:r w:rsidRPr="00F31F88">
        <w:rPr>
          <w:rFonts w:cstheme="minorHAnsi"/>
          <w:color w:val="000000"/>
        </w:rPr>
        <w:t>Expression.Error</w:t>
      </w:r>
      <w:proofErr w:type="spellEnd"/>
      <w:r w:rsidRPr="00F31F88">
        <w:rPr>
          <w:rFonts w:cstheme="minorHAnsi"/>
          <w:color w:val="000000"/>
        </w:rPr>
        <w:t xml:space="preserve">: The </w:t>
      </w:r>
      <w:proofErr w:type="spellStart"/>
      <w:r w:rsidRPr="00F31F88">
        <w:rPr>
          <w:rFonts w:cstheme="minorHAnsi"/>
          <w:color w:val="000000"/>
        </w:rPr>
        <w:t>column</w:t>
      </w:r>
      <w:proofErr w:type="spellEnd"/>
      <w:r w:rsidRPr="00F31F88">
        <w:rPr>
          <w:rFonts w:cstheme="minorHAnsi"/>
          <w:color w:val="000000"/>
        </w:rPr>
        <w:t xml:space="preserve"> ‘2015'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xml:space="preserve"> </w:t>
      </w:r>
      <w:proofErr w:type="spellStart"/>
      <w:r w:rsidRPr="00F31F88">
        <w:rPr>
          <w:rFonts w:cstheme="minorHAnsi"/>
          <w:color w:val="000000"/>
        </w:rPr>
        <w:t>wasn't</w:t>
      </w:r>
      <w:proofErr w:type="spellEnd"/>
      <w:r w:rsidRPr="00F31F88">
        <w:rPr>
          <w:rFonts w:cstheme="minorHAnsi"/>
          <w:color w:val="000000"/>
        </w:rPr>
        <w:t xml:space="preserve"> </w:t>
      </w:r>
      <w:proofErr w:type="spellStart"/>
      <w:r w:rsidRPr="00F31F88">
        <w:rPr>
          <w:rFonts w:cstheme="minorHAnsi"/>
          <w:color w:val="000000"/>
        </w:rPr>
        <w:t>found</w:t>
      </w:r>
      <w:proofErr w:type="spellEnd"/>
      <w:r w:rsidRPr="00F31F88">
        <w:rPr>
          <w:rFonts w:cstheme="minorHAnsi"/>
          <w:color w:val="000000"/>
        </w:rPr>
        <w:t>" (Выражение. Ошибка: столбец "2015" таблицы не найден).</w:t>
      </w:r>
    </w:p>
    <w:p w14:paraId="5F6BF025" w14:textId="04A1B1CA" w:rsidR="00F31F88" w:rsidRPr="00F31F88" w:rsidRDefault="00F31F88" w:rsidP="00F31F88">
      <w:pPr>
        <w:rPr>
          <w:rFonts w:cstheme="minorHAnsi"/>
          <w:color w:val="000000"/>
        </w:rPr>
      </w:pPr>
      <w:r w:rsidRPr="00F31F88">
        <w:rPr>
          <w:rFonts w:cstheme="minorHAnsi"/>
          <w:color w:val="000000"/>
        </w:rPr>
        <w:lastRenderedPageBreak/>
        <w:t>12.</w:t>
      </w:r>
      <w:r w:rsidRPr="00F31F88">
        <w:rPr>
          <w:rFonts w:cstheme="minorHAnsi"/>
          <w:color w:val="000000"/>
        </w:rPr>
        <w:tab/>
        <w:t>Чтобы быстро устранить эту ошибку, откройте редактор Power Query Editor, выберите запрос Products и выберите в панели Примененные столбцы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шаг Изменение типа (</w:t>
      </w:r>
      <w:proofErr w:type="spellStart"/>
      <w:r w:rsidRPr="00F31F88">
        <w:rPr>
          <w:rFonts w:cstheme="minorHAnsi"/>
          <w:color w:val="000000"/>
        </w:rPr>
        <w:t>Changed</w:t>
      </w:r>
      <w:proofErr w:type="spellEnd"/>
      <w:r w:rsidRPr="00F31F88">
        <w:rPr>
          <w:rFonts w:cstheme="minorHAnsi"/>
          <w:color w:val="000000"/>
        </w:rPr>
        <w:t xml:space="preserve"> </w:t>
      </w:r>
      <w:proofErr w:type="spellStart"/>
      <w:r w:rsidRPr="00F31F88">
        <w:rPr>
          <w:rFonts w:cstheme="minorHAnsi"/>
          <w:color w:val="000000"/>
        </w:rPr>
        <w:t>Types</w:t>
      </w:r>
      <w:proofErr w:type="spellEnd"/>
      <w:r w:rsidRPr="00F31F88">
        <w:rPr>
          <w:rFonts w:cstheme="minorHAnsi"/>
          <w:color w:val="000000"/>
        </w:rPr>
        <w:t>). В строке формул отобразится следующая формула:</w:t>
      </w:r>
    </w:p>
    <w:p w14:paraId="4AE8938F" w14:textId="77777777" w:rsidR="00F31F88" w:rsidRPr="00F31F88" w:rsidRDefault="00F31F88" w:rsidP="00F31F88">
      <w:pPr>
        <w:rPr>
          <w:rFonts w:cstheme="minorHAnsi"/>
          <w:color w:val="000000"/>
        </w:rPr>
      </w:pPr>
      <w:r w:rsidRPr="00F31F88">
        <w:rPr>
          <w:rFonts w:cstheme="minorHAnsi"/>
          <w:color w:val="000000"/>
        </w:rPr>
        <w:t xml:space="preserve">= Table.TransforniColunmTypes(#"noBbiiiieHHbre3ai,o.noBKM",{{"2015", Int64.Type}, {"Name",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w:t>
      </w:r>
      <w:proofErr w:type="spellStart"/>
      <w:r w:rsidRPr="00F31F88">
        <w:rPr>
          <w:rFonts w:cstheme="minorHAnsi"/>
          <w:color w:val="000000"/>
        </w:rPr>
        <w:t>ProductNumber</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{"Color",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w:t>
      </w:r>
      <w:proofErr w:type="spellStart"/>
      <w:r w:rsidRPr="00F31F88">
        <w:rPr>
          <w:rFonts w:cstheme="minorHAnsi"/>
          <w:color w:val="000000"/>
        </w:rPr>
        <w:t>StandartCost</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w:t>
      </w:r>
      <w:proofErr w:type="spellStart"/>
      <w:r w:rsidRPr="00F31F88">
        <w:rPr>
          <w:rFonts w:cstheme="minorHAnsi"/>
          <w:color w:val="000000"/>
        </w:rPr>
        <w:t>ListPrice</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w:t>
      </w:r>
      <w:proofErr w:type="spellStart"/>
      <w:r w:rsidRPr="00F31F88">
        <w:rPr>
          <w:rFonts w:cstheme="minorHAnsi"/>
          <w:color w:val="000000"/>
        </w:rPr>
        <w:t>Size</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w:t>
      </w:r>
      <w:proofErr w:type="spellStart"/>
      <w:r w:rsidRPr="00F31F88">
        <w:rPr>
          <w:rFonts w:cstheme="minorHAnsi"/>
          <w:color w:val="000000"/>
        </w:rPr>
        <w:t>Weight</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w:t>
      </w:r>
      <w:proofErr w:type="spellStart"/>
      <w:r w:rsidRPr="00F31F88">
        <w:rPr>
          <w:rFonts w:cstheme="minorHAnsi"/>
          <w:color w:val="000000"/>
        </w:rPr>
        <w:t>ParentProductCategoryName</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w:t>
      </w:r>
      <w:proofErr w:type="spellStart"/>
      <w:r w:rsidRPr="00F31F88">
        <w:rPr>
          <w:rFonts w:cstheme="minorHAnsi"/>
          <w:color w:val="000000"/>
        </w:rPr>
        <w:t>ProducrCategoryName</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w:t>
      </w:r>
    </w:p>
    <w:p w14:paraId="57719FCD" w14:textId="77777777" w:rsidR="00F31F88" w:rsidRPr="00F31F88" w:rsidRDefault="00F31F88" w:rsidP="00F31F88">
      <w:pPr>
        <w:rPr>
          <w:rFonts w:cstheme="minorHAnsi"/>
          <w:color w:val="000000"/>
        </w:rPr>
      </w:pPr>
      <w:r w:rsidRPr="00F31F88">
        <w:rPr>
          <w:rFonts w:cstheme="minorHAnsi"/>
          <w:color w:val="000000"/>
        </w:rPr>
        <w:t>В предыдущей формуле найдите текст "2015" и замените его текстом "2014".</w:t>
      </w:r>
    </w:p>
    <w:p w14:paraId="3D0C66EC" w14:textId="77777777" w:rsidR="00F31F88" w:rsidRPr="00F31F88" w:rsidRDefault="00F31F88" w:rsidP="00F31F88">
      <w:pPr>
        <w:rPr>
          <w:rFonts w:cstheme="minorHAnsi"/>
          <w:color w:val="000000"/>
        </w:rPr>
      </w:pPr>
      <w:r w:rsidRPr="00F31F88">
        <w:rPr>
          <w:rFonts w:cstheme="minorHAnsi"/>
          <w:color w:val="000000"/>
        </w:rPr>
        <w:t>13. На панели Примененные шаги выберите шаг Переименованные столбцы (</w:t>
      </w:r>
      <w:proofErr w:type="spellStart"/>
      <w:r w:rsidRPr="00F31F88">
        <w:rPr>
          <w:rFonts w:cstheme="minorHAnsi"/>
          <w:color w:val="000000"/>
        </w:rPr>
        <w:t>Renamed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 строке формул отобразится следующая формула:</w:t>
      </w:r>
    </w:p>
    <w:p w14:paraId="1FD5315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Table.RenameColumns</w:t>
      </w:r>
      <w:proofErr w:type="spellEnd"/>
      <w:r w:rsidRPr="00F31F88">
        <w:rPr>
          <w:rFonts w:cstheme="minorHAnsi"/>
          <w:color w:val="000000"/>
        </w:rPr>
        <w:t>(#"Стрoки с примененным фильтром ",{{"2015", "</w:t>
      </w:r>
      <w:proofErr w:type="spellStart"/>
      <w:r w:rsidRPr="00F31F88">
        <w:rPr>
          <w:rFonts w:cstheme="minorHAnsi"/>
          <w:color w:val="000000"/>
        </w:rPr>
        <w:t>Release</w:t>
      </w:r>
      <w:proofErr w:type="spellEnd"/>
      <w:r w:rsidRPr="00F31F88">
        <w:rPr>
          <w:rFonts w:cstheme="minorHAnsi"/>
          <w:color w:val="000000"/>
        </w:rPr>
        <w:t xml:space="preserve"> Year"}})</w:t>
      </w:r>
    </w:p>
    <w:p w14:paraId="50D2CCFE" w14:textId="77777777" w:rsidR="00F31F88" w:rsidRPr="00F31F88" w:rsidRDefault="00F31F88" w:rsidP="00F31F88">
      <w:pPr>
        <w:rPr>
          <w:rFonts w:cstheme="minorHAnsi"/>
          <w:color w:val="000000"/>
        </w:rPr>
      </w:pPr>
      <w:r w:rsidRPr="00F31F88">
        <w:rPr>
          <w:rFonts w:cstheme="minorHAnsi"/>
          <w:color w:val="000000"/>
        </w:rPr>
        <w:t>Найдите текст "2015" в предыдущей формуле и замените его на "2014".</w:t>
      </w:r>
    </w:p>
    <w:p w14:paraId="420F05D0" w14:textId="77777777" w:rsidR="00F31F88" w:rsidRPr="00F31F88" w:rsidRDefault="00F31F88" w:rsidP="00F31F88">
      <w:pPr>
        <w:rPr>
          <w:rFonts w:cstheme="minorHAnsi"/>
          <w:color w:val="000000"/>
        </w:rPr>
      </w:pPr>
      <w:r w:rsidRPr="00F31F88">
        <w:rPr>
          <w:rFonts w:cstheme="minorHAnsi"/>
          <w:color w:val="000000"/>
        </w:rPr>
        <w:t>14. Закройте редактор Power Query и обновите данный отчет. Товары, выпущенные в 2014 году, теперь будут правильно комбинироваться в данном отчете.</w:t>
      </w:r>
    </w:p>
    <w:p w14:paraId="555ED8B9" w14:textId="77777777" w:rsidR="00F31F88" w:rsidRPr="00F31F88" w:rsidRDefault="00F31F88" w:rsidP="00F31F88">
      <w:pPr>
        <w:rPr>
          <w:rFonts w:cstheme="minorHAnsi"/>
          <w:color w:val="000000"/>
        </w:rPr>
      </w:pPr>
      <w:r w:rsidRPr="00F31F88">
        <w:rPr>
          <w:rFonts w:cstheme="minorHAnsi"/>
          <w:color w:val="000000"/>
        </w:rPr>
        <w:t xml:space="preserve">Эти шаги можно просмотреть в файлах решений C03E04 - Solution 01.xlsx или C03E04 - Solution 01.pbix, которые доступны на сайте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32AD1B15" w14:textId="77777777" w:rsidR="00F31F88" w:rsidRPr="00F31F88" w:rsidRDefault="00F31F88" w:rsidP="00F31F88">
      <w:pPr>
        <w:rPr>
          <w:rFonts w:cstheme="minorHAnsi"/>
          <w:color w:val="000000"/>
        </w:rPr>
      </w:pPr>
      <w:r w:rsidRPr="00F31F88">
        <w:rPr>
          <w:rFonts w:cstheme="minorHAnsi"/>
          <w:color w:val="000000"/>
        </w:rPr>
        <w:t>Если предположить, что первым рабочим листом всегда будет 2015 или теперь, после исправления, 2014, и если вы сможете гарантировать, что новые товары будут всегда добавляться в виде новых рабочих листов справа, то ваша миссия выполнена. Как быть, если это предположение неверно? Как усовершенствовать запрос, чтобы при добавлении нового листа в качестве первого листа не нужно было повторять шаги 12-14?</w:t>
      </w:r>
    </w:p>
    <w:p w14:paraId="35F4C15B" w14:textId="4A2E524C" w:rsidR="00F31F88" w:rsidRPr="00F31F88" w:rsidRDefault="00F31F88" w:rsidP="00F31F88">
      <w:pPr>
        <w:rPr>
          <w:rFonts w:cstheme="minorHAnsi"/>
          <w:color w:val="000000"/>
        </w:rPr>
      </w:pPr>
      <w:r w:rsidRPr="00F31F88">
        <w:rPr>
          <w:rFonts w:cstheme="minorHAnsi"/>
          <w:color w:val="000000"/>
        </w:rPr>
        <w:t>В следующем разделе показано, каким образом можно улучшить запрос для поддержки сценария, когда нельзя узнать, какой лист будет первым.</w:t>
      </w:r>
    </w:p>
    <w:p w14:paraId="09AA99E7" w14:textId="77777777" w:rsidR="00F31F88" w:rsidRPr="00F31F88" w:rsidRDefault="00F31F88" w:rsidP="00F31F88">
      <w:pPr>
        <w:rPr>
          <w:rFonts w:cstheme="minorHAnsi"/>
          <w:color w:val="000000"/>
        </w:rPr>
      </w:pPr>
      <w:r w:rsidRPr="00F31F88">
        <w:rPr>
          <w:rFonts w:cstheme="minorHAnsi"/>
          <w:color w:val="000000"/>
        </w:rPr>
        <w:t>Надежный подход к объединению нескольких листов</w:t>
      </w:r>
    </w:p>
    <w:p w14:paraId="70DEDE39" w14:textId="77787AA1" w:rsidR="00F31F88" w:rsidRPr="00F31F88" w:rsidRDefault="00F31F88" w:rsidP="00F31F88">
      <w:pPr>
        <w:rPr>
          <w:rFonts w:cstheme="minorHAnsi"/>
          <w:color w:val="000000"/>
        </w:rPr>
      </w:pPr>
      <w:r w:rsidRPr="00F31F88">
        <w:rPr>
          <w:rFonts w:cstheme="minorHAnsi"/>
          <w:color w:val="000000"/>
        </w:rPr>
        <w:t xml:space="preserve">В данном разделе кратко представлены новые концепции, позволяющие повысить надежность запросов и избежать ошибок обновления. В упражнении 3.4 три рабочих листа товаров компании </w:t>
      </w:r>
      <w:proofErr w:type="spellStart"/>
      <w:r w:rsidRPr="00F31F88">
        <w:rPr>
          <w:rFonts w:cstheme="minorHAnsi"/>
          <w:color w:val="000000"/>
        </w:rPr>
        <w:t>AdventureWorks</w:t>
      </w:r>
      <w:proofErr w:type="spellEnd"/>
      <w:r w:rsidRPr="00F31F88">
        <w:rPr>
          <w:rFonts w:cstheme="minorHAnsi"/>
          <w:color w:val="000000"/>
        </w:rPr>
        <w:t xml:space="preserve"> объединены по году их выпуска. Несмотря на то что можно добавить три рабочих листа в масштабируемом виде и подключать объединенную таблицу из новых рабочих листов по мере их добавления в источник данных, можно обнаружить, что запрос не будет выполняться, если в качестве первого рабочего листа добавляется неизвестный рабочий лист.</w:t>
      </w:r>
    </w:p>
    <w:p w14:paraId="31003076" w14:textId="3D9DFE30" w:rsidR="00F31F88" w:rsidRPr="00F31F88" w:rsidRDefault="00F31F88" w:rsidP="00F31F88">
      <w:pPr>
        <w:rPr>
          <w:rFonts w:cstheme="minorHAnsi"/>
          <w:color w:val="000000"/>
        </w:rPr>
      </w:pPr>
      <w:r w:rsidRPr="00F31F88">
        <w:rPr>
          <w:rFonts w:cstheme="minorHAnsi"/>
          <w:color w:val="000000"/>
        </w:rPr>
        <w:t>В упражнении 3.4 выполнено три шага (7-9), что позволит объединять рабочие листы в одну таблицу. В главе 10 будет более подробно показано, как иначе выполнять каждый из этих шагов, чтобы избежать потенциальных ошибок. А в этом разделе просто кратко представлены ошибки и способы их устранения для данного конкретного сценария.</w:t>
      </w:r>
    </w:p>
    <w:p w14:paraId="6F4FED2A" w14:textId="70A298D6"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шаге</w:t>
      </w:r>
      <w:r w:rsidRPr="00F31F88">
        <w:rPr>
          <w:rFonts w:cstheme="minorHAnsi"/>
          <w:color w:val="000000"/>
        </w:rPr>
        <w:t xml:space="preserve"> 7 </w:t>
      </w:r>
      <w:r w:rsidRPr="00F31F88">
        <w:rPr>
          <w:rFonts w:ascii="Calibri" w:hAnsi="Calibri" w:cs="Calibri"/>
          <w:color w:val="000000"/>
        </w:rPr>
        <w:t>применялась</w:t>
      </w:r>
      <w:r w:rsidRPr="00F31F88">
        <w:rPr>
          <w:rFonts w:cstheme="minorHAnsi"/>
          <w:color w:val="000000"/>
        </w:rPr>
        <w:t xml:space="preserve"> </w:t>
      </w:r>
      <w:r w:rsidRPr="00F31F88">
        <w:rPr>
          <w:rFonts w:ascii="Calibri" w:hAnsi="Calibri" w:cs="Calibri"/>
          <w:color w:val="000000"/>
        </w:rPr>
        <w:t>команда</w:t>
      </w:r>
      <w:r w:rsidRPr="00F31F88">
        <w:rPr>
          <w:rFonts w:cstheme="minorHAnsi"/>
          <w:color w:val="000000"/>
        </w:rPr>
        <w:t xml:space="preserve"> </w:t>
      </w:r>
      <w:r w:rsidRPr="00F31F88">
        <w:rPr>
          <w:rFonts w:ascii="Calibri" w:hAnsi="Calibri" w:cs="Calibri"/>
          <w:color w:val="000000"/>
        </w:rPr>
        <w:t>Использовать</w:t>
      </w:r>
      <w:r w:rsidRPr="00F31F88">
        <w:rPr>
          <w:rFonts w:cstheme="minorHAnsi"/>
          <w:color w:val="000000"/>
        </w:rPr>
        <w:t xml:space="preserve"> </w:t>
      </w:r>
      <w:r w:rsidRPr="00F31F88">
        <w:rPr>
          <w:rFonts w:ascii="Calibri" w:hAnsi="Calibri" w:cs="Calibri"/>
          <w:color w:val="000000"/>
        </w:rPr>
        <w:t>первую</w:t>
      </w:r>
      <w:r w:rsidRPr="00F31F88">
        <w:rPr>
          <w:rFonts w:cstheme="minorHAnsi"/>
          <w:color w:val="000000"/>
        </w:rPr>
        <w:t xml:space="preserve"> </w:t>
      </w:r>
      <w:r w:rsidRPr="00F31F88">
        <w:rPr>
          <w:rFonts w:ascii="Calibri" w:hAnsi="Calibri" w:cs="Calibri"/>
          <w:color w:val="000000"/>
        </w:rPr>
        <w:t>строку</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качестве</w:t>
      </w:r>
      <w:r w:rsidRPr="00F31F88">
        <w:rPr>
          <w:rFonts w:cstheme="minorHAnsi"/>
          <w:color w:val="000000"/>
        </w:rPr>
        <w:t xml:space="preserve"> </w:t>
      </w:r>
      <w:proofErr w:type="gramStart"/>
      <w:r w:rsidRPr="00F31F88">
        <w:rPr>
          <w:rFonts w:ascii="Calibri" w:hAnsi="Calibri" w:cs="Calibri"/>
          <w:color w:val="000000"/>
        </w:rPr>
        <w:t>за</w:t>
      </w:r>
      <w:r w:rsidRPr="00F31F88">
        <w:rPr>
          <w:rFonts w:cstheme="minorHAnsi"/>
          <w:color w:val="000000"/>
        </w:rPr>
        <w:t>-</w:t>
      </w:r>
      <w:proofErr w:type="spellStart"/>
      <w:r w:rsidRPr="00F31F88">
        <w:rPr>
          <w:rFonts w:ascii="Calibri" w:hAnsi="Calibri" w:cs="Calibri"/>
          <w:color w:val="000000"/>
        </w:rPr>
        <w:t>головков</w:t>
      </w:r>
      <w:proofErr w:type="spellEnd"/>
      <w:proofErr w:type="gram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дозволенный</w:t>
      </w:r>
      <w:r w:rsidRPr="00F31F88">
        <w:rPr>
          <w:rFonts w:cstheme="minorHAnsi"/>
          <w:color w:val="000000"/>
        </w:rPr>
        <w:t xml:space="preserve"> Power Query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автоматического</w:t>
      </w:r>
      <w:r w:rsidRPr="00F31F88">
        <w:rPr>
          <w:rFonts w:cstheme="minorHAnsi"/>
          <w:color w:val="000000"/>
        </w:rPr>
        <w:t xml:space="preserve"> </w:t>
      </w:r>
      <w:r w:rsidRPr="00F31F88">
        <w:rPr>
          <w:rFonts w:ascii="Calibri" w:hAnsi="Calibri" w:cs="Calibri"/>
          <w:color w:val="000000"/>
        </w:rPr>
        <w:t>изменения</w:t>
      </w:r>
      <w:r w:rsidRPr="00F31F88">
        <w:rPr>
          <w:rFonts w:cstheme="minorHAnsi"/>
          <w:color w:val="000000"/>
        </w:rPr>
        <w:t xml:space="preserve"> </w:t>
      </w:r>
      <w:r w:rsidRPr="00F31F88">
        <w:rPr>
          <w:rFonts w:ascii="Calibri" w:hAnsi="Calibri" w:cs="Calibri"/>
          <w:color w:val="000000"/>
        </w:rPr>
        <w:t>типов</w:t>
      </w:r>
      <w:r w:rsidRPr="00F31F88">
        <w:rPr>
          <w:rFonts w:cstheme="minorHAnsi"/>
          <w:color w:val="000000"/>
        </w:rPr>
        <w:t xml:space="preserve"> столбцов. В результате 2015 год явно указан в формуле. Формула сохранена без изменений, поэтому запрос может в будущем иметь ошибки при обновлениях. В главе 10 эта ошибка называется ловушкой измененных типов.</w:t>
      </w:r>
    </w:p>
    <w:p w14:paraId="684A5D57" w14:textId="35B9DB04"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шаге</w:t>
      </w:r>
      <w:r w:rsidRPr="00F31F88">
        <w:rPr>
          <w:rFonts w:cstheme="minorHAnsi"/>
          <w:color w:val="000000"/>
        </w:rPr>
        <w:t xml:space="preserve"> 9 </w:t>
      </w:r>
      <w:r w:rsidRPr="00F31F88">
        <w:rPr>
          <w:rFonts w:ascii="Calibri" w:hAnsi="Calibri" w:cs="Calibri"/>
          <w:color w:val="000000"/>
        </w:rPr>
        <w:t>заголовок</w:t>
      </w:r>
      <w:r w:rsidRPr="00F31F88">
        <w:rPr>
          <w:rFonts w:cstheme="minorHAnsi"/>
          <w:color w:val="000000"/>
        </w:rPr>
        <w:t xml:space="preserve"> 2015 </w:t>
      </w:r>
      <w:r w:rsidRPr="00F31F88">
        <w:rPr>
          <w:rFonts w:ascii="Calibri" w:hAnsi="Calibri" w:cs="Calibri"/>
          <w:color w:val="000000"/>
        </w:rPr>
        <w:t>был</w:t>
      </w:r>
      <w:r w:rsidRPr="00F31F88">
        <w:rPr>
          <w:rFonts w:cstheme="minorHAnsi"/>
          <w:color w:val="000000"/>
        </w:rPr>
        <w:t xml:space="preserve"> </w:t>
      </w:r>
      <w:r w:rsidRPr="00F31F88">
        <w:rPr>
          <w:rFonts w:ascii="Calibri" w:hAnsi="Calibri" w:cs="Calibri"/>
          <w:color w:val="000000"/>
        </w:rPr>
        <w:t>переименован</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proofErr w:type="spellStart"/>
      <w:r w:rsidRPr="00F31F88">
        <w:rPr>
          <w:rFonts w:cstheme="minorHAnsi"/>
          <w:color w:val="000000"/>
        </w:rPr>
        <w:t>Release</w:t>
      </w:r>
      <w:proofErr w:type="spellEnd"/>
      <w:r w:rsidRPr="00F31F88">
        <w:rPr>
          <w:rFonts w:cstheme="minorHAnsi"/>
          <w:color w:val="000000"/>
        </w:rPr>
        <w:t xml:space="preserve"> Year. Это действие привело к созданию явной ссылки на столбец 2015 в строке формул и открыло возможность для появления сбоев, что наблюдалось при добавлении 2014 в качестве первой рабочей таблицы. В главе 10 эта ошибка упоминается как ловушка переименования столбцов.</w:t>
      </w:r>
    </w:p>
    <w:p w14:paraId="07EBC0D4" w14:textId="77777777" w:rsidR="00F31F88" w:rsidRPr="00F31F88" w:rsidRDefault="00F31F88" w:rsidP="00F31F88">
      <w:pPr>
        <w:rPr>
          <w:rFonts w:cstheme="minorHAnsi"/>
          <w:color w:val="000000"/>
        </w:rPr>
      </w:pPr>
      <w:r w:rsidRPr="00F31F88">
        <w:rPr>
          <w:rFonts w:cstheme="minorHAnsi"/>
          <w:color w:val="000000"/>
        </w:rPr>
        <w:t>См. также</w:t>
      </w:r>
    </w:p>
    <w:p w14:paraId="7A513FE8" w14:textId="3613F508" w:rsidR="00F31F88" w:rsidRPr="00F31F88" w:rsidRDefault="00F31F88" w:rsidP="00F31F88">
      <w:pPr>
        <w:rPr>
          <w:rFonts w:cstheme="minorHAnsi"/>
          <w:color w:val="000000"/>
        </w:rPr>
      </w:pPr>
      <w:r w:rsidRPr="00F31F88">
        <w:rPr>
          <w:rFonts w:cstheme="minorHAnsi"/>
          <w:color w:val="000000"/>
        </w:rPr>
        <w:t>Следует заметить, что на шаге 8 вы чуть не попали в другую ловушку — поиска в фильтрах с помощью панели Поиск вместо выбора текстовых фильтров, а затем явного задания условия фильтра. Эти и подобные им ловушки также будут рассмотрены в главе 10.</w:t>
      </w:r>
    </w:p>
    <w:p w14:paraId="1A0D9EA5" w14:textId="77777777" w:rsidR="00F31F88" w:rsidRPr="00F31F88" w:rsidRDefault="00F31F88" w:rsidP="00F31F88">
      <w:pPr>
        <w:rPr>
          <w:rFonts w:cstheme="minorHAnsi"/>
          <w:color w:val="000000"/>
        </w:rPr>
      </w:pPr>
      <w:r w:rsidRPr="00F31F88">
        <w:rPr>
          <w:rFonts w:cstheme="minorHAnsi"/>
          <w:color w:val="000000"/>
        </w:rPr>
        <w:t>Чтобы исправить эти две ошибки, выполните следующие действия:</w:t>
      </w:r>
    </w:p>
    <w:p w14:paraId="178BE10F" w14:textId="36ABFFCF" w:rsidR="00F31F88" w:rsidRPr="00F31F88" w:rsidRDefault="00F31F88" w:rsidP="00F31F88">
      <w:pPr>
        <w:rPr>
          <w:rFonts w:cstheme="minorHAnsi"/>
          <w:color w:val="000000"/>
        </w:rPr>
      </w:pPr>
      <w:r w:rsidRPr="00F31F88">
        <w:rPr>
          <w:rFonts w:cstheme="minorHAnsi"/>
          <w:color w:val="000000"/>
        </w:rPr>
        <w:lastRenderedPageBreak/>
        <w:t>1.</w:t>
      </w:r>
      <w:r w:rsidRPr="00F31F88">
        <w:rPr>
          <w:rFonts w:cstheme="minorHAnsi"/>
          <w:color w:val="000000"/>
        </w:rPr>
        <w:tab/>
        <w:t>Откройте запрос Products в редакторе Power Query и удалите из панели Примененные шаги шаг Измененный тип (</w:t>
      </w:r>
      <w:proofErr w:type="spellStart"/>
      <w:r w:rsidRPr="00F31F88">
        <w:rPr>
          <w:rFonts w:cstheme="minorHAnsi"/>
          <w:color w:val="000000"/>
        </w:rPr>
        <w:t>Changed</w:t>
      </w:r>
      <w:proofErr w:type="spellEnd"/>
      <w:r w:rsidRPr="00F31F88">
        <w:rPr>
          <w:rFonts w:cstheme="minorHAnsi"/>
          <w:color w:val="000000"/>
        </w:rPr>
        <w:t xml:space="preserve"> Type). Позднее вы будете явно применять уже правильные типы.</w:t>
      </w:r>
    </w:p>
    <w:p w14:paraId="6C45AA01"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шаг Переименованные столбцы (</w:t>
      </w:r>
      <w:proofErr w:type="spellStart"/>
      <w:r w:rsidRPr="00F31F88">
        <w:rPr>
          <w:rFonts w:cstheme="minorHAnsi"/>
          <w:color w:val="000000"/>
        </w:rPr>
        <w:t>Renamed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на панели </w:t>
      </w:r>
      <w:proofErr w:type="gramStart"/>
      <w:r w:rsidRPr="00F31F88">
        <w:rPr>
          <w:rFonts w:cstheme="minorHAnsi"/>
          <w:color w:val="000000"/>
        </w:rPr>
        <w:t>При-</w:t>
      </w:r>
      <w:proofErr w:type="spellStart"/>
      <w:r w:rsidRPr="00F31F88">
        <w:rPr>
          <w:rFonts w:cstheme="minorHAnsi"/>
          <w:color w:val="000000"/>
        </w:rPr>
        <w:t>мененные</w:t>
      </w:r>
      <w:proofErr w:type="spellEnd"/>
      <w:proofErr w:type="gramEnd"/>
      <w:r w:rsidRPr="00F31F88">
        <w:rPr>
          <w:rFonts w:cstheme="minorHAnsi"/>
          <w:color w:val="000000"/>
        </w:rPr>
        <w:t xml:space="preserve"> шаги. В строке формул отобразится следующая формула:</w:t>
      </w:r>
    </w:p>
    <w:p w14:paraId="4797D2FC"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Table.RenameColumns</w:t>
      </w:r>
      <w:proofErr w:type="spellEnd"/>
      <w:r w:rsidRPr="00F31F88">
        <w:rPr>
          <w:rFonts w:cstheme="minorHAnsi"/>
          <w:color w:val="000000"/>
        </w:rPr>
        <w:t>(#"Cmpoku с примененным фильтром",{{"2015", "</w:t>
      </w:r>
      <w:proofErr w:type="spellStart"/>
      <w:r w:rsidRPr="00F31F88">
        <w:rPr>
          <w:rFonts w:cstheme="minorHAnsi"/>
          <w:color w:val="000000"/>
        </w:rPr>
        <w:t>Release</w:t>
      </w:r>
      <w:proofErr w:type="spellEnd"/>
      <w:r w:rsidRPr="00F31F88">
        <w:rPr>
          <w:rFonts w:cstheme="minorHAnsi"/>
          <w:color w:val="000000"/>
        </w:rPr>
        <w:t xml:space="preserve"> Year"}})</w:t>
      </w:r>
    </w:p>
    <w:p w14:paraId="2685F9AC" w14:textId="7F81821C"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Замените "2015" в предыдущей формуле на код </w:t>
      </w:r>
      <w:proofErr w:type="spellStart"/>
      <w:r w:rsidRPr="00F31F88">
        <w:rPr>
          <w:rFonts w:cstheme="minorHAnsi"/>
          <w:color w:val="000000"/>
        </w:rPr>
        <w:t>Table.ColumnNames</w:t>
      </w:r>
      <w:proofErr w:type="spellEnd"/>
      <w:r w:rsidRPr="00F31F88">
        <w:rPr>
          <w:rFonts w:cstheme="minorHAnsi"/>
          <w:color w:val="000000"/>
        </w:rPr>
        <w:t>(#"CTpoku с примененным фильтром"){0}. Заключительная строка формул с выделенным полужирным шрифтом модифицированным кодом имеет следующий вид:</w:t>
      </w:r>
    </w:p>
    <w:p w14:paraId="7CC7F314"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Table.RenameColumns</w:t>
      </w:r>
      <w:proofErr w:type="spellEnd"/>
      <w:r w:rsidRPr="00F31F88">
        <w:rPr>
          <w:rFonts w:cstheme="minorHAnsi"/>
          <w:color w:val="000000"/>
        </w:rPr>
        <w:t>(#"Cmpoku с примененным фильтром",</w:t>
      </w:r>
    </w:p>
    <w:p w14:paraId="1DC53DEE"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Table.ColumnNames</w:t>
      </w:r>
      <w:proofErr w:type="spellEnd"/>
      <w:r w:rsidRPr="00F31F88">
        <w:rPr>
          <w:rFonts w:cstheme="minorHAnsi"/>
          <w:color w:val="000000"/>
        </w:rPr>
        <w:t>(#"CTpoku с примененным фильтром"){0}, "</w:t>
      </w:r>
      <w:proofErr w:type="spellStart"/>
      <w:r w:rsidRPr="00F31F88">
        <w:rPr>
          <w:rFonts w:cstheme="minorHAnsi"/>
          <w:color w:val="000000"/>
        </w:rPr>
        <w:t>Release</w:t>
      </w:r>
      <w:proofErr w:type="spellEnd"/>
      <w:r w:rsidRPr="00F31F88">
        <w:rPr>
          <w:rFonts w:cstheme="minorHAnsi"/>
          <w:color w:val="000000"/>
        </w:rPr>
        <w:t xml:space="preserve"> Year"}})</w:t>
      </w:r>
    </w:p>
    <w:p w14:paraId="32E58A16" w14:textId="26696B2D" w:rsidR="00F31F88" w:rsidRPr="00F31F88" w:rsidRDefault="00F31F88" w:rsidP="00F31F88">
      <w:pPr>
        <w:rPr>
          <w:rFonts w:cstheme="minorHAnsi"/>
          <w:color w:val="000000"/>
        </w:rPr>
      </w:pPr>
      <w:r w:rsidRPr="00F31F88">
        <w:rPr>
          <w:rFonts w:cstheme="minorHAnsi"/>
          <w:color w:val="000000"/>
        </w:rPr>
        <w:t>В главе 9 подробно описывается язык М. На данный момент неважно, что вам недостаточно знаний. Не нужно досконально знать этот язык для разрешения 99% проблем с данными, которые обычно встречаются в работе. Однако, поскольку формула M была здесь изменена, кратко рассмотрим, что же произошло.</w:t>
      </w:r>
    </w:p>
    <w:p w14:paraId="2AEF316E" w14:textId="354172B1" w:rsidR="00F31F88" w:rsidRPr="00F31F88" w:rsidRDefault="00F31F88" w:rsidP="00F31F88">
      <w:pPr>
        <w:rPr>
          <w:rFonts w:cstheme="minorHAnsi"/>
          <w:color w:val="000000"/>
        </w:rPr>
      </w:pPr>
      <w:r w:rsidRPr="00F31F88">
        <w:rPr>
          <w:rFonts w:cstheme="minorHAnsi"/>
          <w:color w:val="000000"/>
        </w:rPr>
        <w:t xml:space="preserve">В данном случае вместо того, чтобы сказать Power Query "Пожалуйста, пере-именуйте столбец 2015 в </w:t>
      </w:r>
      <w:proofErr w:type="spellStart"/>
      <w:r w:rsidRPr="00F31F88">
        <w:rPr>
          <w:rFonts w:cstheme="minorHAnsi"/>
          <w:color w:val="000000"/>
        </w:rPr>
        <w:t>Release</w:t>
      </w:r>
      <w:proofErr w:type="spellEnd"/>
      <w:r w:rsidRPr="00F31F88">
        <w:rPr>
          <w:rFonts w:cstheme="minorHAnsi"/>
          <w:color w:val="000000"/>
        </w:rPr>
        <w:t xml:space="preserve"> Year", вы изменили инструкции на "Пожалуйста, переименуйте первый столбец в </w:t>
      </w:r>
      <w:proofErr w:type="spellStart"/>
      <w:r w:rsidRPr="00F31F88">
        <w:rPr>
          <w:rFonts w:cstheme="minorHAnsi"/>
          <w:color w:val="000000"/>
        </w:rPr>
        <w:t>Release</w:t>
      </w:r>
      <w:proofErr w:type="spellEnd"/>
      <w:r w:rsidRPr="00F31F88">
        <w:rPr>
          <w:rFonts w:cstheme="minorHAnsi"/>
          <w:color w:val="000000"/>
        </w:rPr>
        <w:t xml:space="preserve"> Year".</w:t>
      </w:r>
    </w:p>
    <w:p w14:paraId="35480EB8" w14:textId="7F88C01E" w:rsidR="00F31F88" w:rsidRPr="00F31F88" w:rsidRDefault="00F31F88" w:rsidP="00F31F88">
      <w:pPr>
        <w:rPr>
          <w:rFonts w:cstheme="minorHAnsi"/>
          <w:color w:val="000000"/>
        </w:rPr>
      </w:pPr>
      <w:r w:rsidRPr="00F31F88">
        <w:rPr>
          <w:rFonts w:cstheme="minorHAnsi"/>
          <w:color w:val="000000"/>
        </w:rPr>
        <w:t xml:space="preserve">Каким образом выполнена ссылка на первый столбец? С помощью функции </w:t>
      </w:r>
      <w:proofErr w:type="spellStart"/>
      <w:r w:rsidRPr="00F31F88">
        <w:rPr>
          <w:rFonts w:cstheme="minorHAnsi"/>
          <w:color w:val="000000"/>
        </w:rPr>
        <w:t>Table.ColumnNames</w:t>
      </w:r>
      <w:proofErr w:type="spellEnd"/>
      <w:r w:rsidRPr="00F31F88">
        <w:rPr>
          <w:rFonts w:cstheme="minorHAnsi"/>
          <w:color w:val="000000"/>
        </w:rPr>
        <w:t>. Эта функция возвращает список имен столбцов таблицы, которую получает в качестве аргумента. В данном случае таблица называется "Строки с примененным фильтром", она была названа так на предыдущем шаге, когда выполнялось фильтрование таблицы.</w:t>
      </w:r>
    </w:p>
    <w:p w14:paraId="286986CE" w14:textId="7926DE0D" w:rsidR="00F31F88" w:rsidRPr="00F31F88" w:rsidRDefault="00F31F88" w:rsidP="00F31F88">
      <w:pPr>
        <w:rPr>
          <w:rFonts w:cstheme="minorHAnsi"/>
          <w:color w:val="000000"/>
        </w:rPr>
      </w:pPr>
      <w:r w:rsidRPr="00F31F88">
        <w:rPr>
          <w:rFonts w:cstheme="minorHAnsi"/>
          <w:color w:val="000000"/>
        </w:rPr>
        <w:t xml:space="preserve">Наконец, для направления Power Query к первому элементу в списке имен столбцов можно задать в фигурных скобках нулевой индекс. Этот метод в языке M позволяет получить доступ к определенным элементам в списке или в определенной строке в таблице. Индекс в языке М начинается с нуля вместо единицы. Таким образом, индекс первого элемента равен нулю, а для n-го элемента будет равен n - 1. В главе 10 применяется функция </w:t>
      </w:r>
      <w:proofErr w:type="spellStart"/>
      <w:r w:rsidRPr="00F31F88">
        <w:rPr>
          <w:rFonts w:cstheme="minorHAnsi"/>
          <w:color w:val="000000"/>
        </w:rPr>
        <w:t>Table.ColumnNames</w:t>
      </w:r>
      <w:proofErr w:type="spellEnd"/>
      <w:r w:rsidRPr="00F31F88">
        <w:rPr>
          <w:rFonts w:cstheme="minorHAnsi"/>
          <w:color w:val="000000"/>
        </w:rPr>
        <w:t xml:space="preserve"> для ссылки на столбцы с помощью жестко заданных имен, и, следовательно, это позволит избежать ошибок обновления при изменении имен столбцов.</w:t>
      </w:r>
    </w:p>
    <w:p w14:paraId="73655E21" w14:textId="77777777" w:rsidR="00F31F88" w:rsidRPr="00F31F88" w:rsidRDefault="00F31F88" w:rsidP="00F31F88">
      <w:pPr>
        <w:rPr>
          <w:rFonts w:cstheme="minorHAnsi"/>
          <w:color w:val="000000"/>
        </w:rPr>
      </w:pPr>
      <w:r w:rsidRPr="00F31F88">
        <w:rPr>
          <w:rFonts w:cstheme="minorHAnsi"/>
          <w:color w:val="000000"/>
        </w:rPr>
        <w:t>4. Для завершения формирования надежного запроса можно явно изменить типы столбцов следующим образом:</w:t>
      </w:r>
    </w:p>
    <w:p w14:paraId="12D91B44"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Для столбца </w:t>
      </w:r>
      <w:proofErr w:type="spellStart"/>
      <w:r w:rsidRPr="00F31F88">
        <w:rPr>
          <w:rFonts w:cstheme="minorHAnsi"/>
          <w:color w:val="000000"/>
        </w:rPr>
        <w:t>Release</w:t>
      </w:r>
      <w:proofErr w:type="spellEnd"/>
      <w:r w:rsidRPr="00F31F88">
        <w:rPr>
          <w:rFonts w:cstheme="minorHAnsi"/>
          <w:color w:val="000000"/>
        </w:rPr>
        <w:t xml:space="preserve"> Year выберите тип Целое число.</w:t>
      </w:r>
    </w:p>
    <w:p w14:paraId="2DF7BC2C"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Для столбца </w:t>
      </w:r>
      <w:proofErr w:type="spellStart"/>
      <w:r w:rsidRPr="00F31F88">
        <w:rPr>
          <w:rFonts w:cstheme="minorHAnsi"/>
          <w:color w:val="000000"/>
        </w:rPr>
        <w:t>StandardCost</w:t>
      </w:r>
      <w:proofErr w:type="spellEnd"/>
      <w:r w:rsidRPr="00F31F88">
        <w:rPr>
          <w:rFonts w:cstheme="minorHAnsi"/>
          <w:color w:val="000000"/>
        </w:rPr>
        <w:t xml:space="preserve"> выберите тип Десятичное число.</w:t>
      </w:r>
    </w:p>
    <w:p w14:paraId="13FAADDE"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Для столбца </w:t>
      </w:r>
      <w:proofErr w:type="spellStart"/>
      <w:r w:rsidRPr="00F31F88">
        <w:rPr>
          <w:rFonts w:cstheme="minorHAnsi"/>
          <w:color w:val="000000"/>
        </w:rPr>
        <w:t>ListPrice</w:t>
      </w:r>
      <w:proofErr w:type="spellEnd"/>
      <w:r w:rsidRPr="00F31F88">
        <w:rPr>
          <w:rFonts w:cstheme="minorHAnsi"/>
          <w:color w:val="000000"/>
        </w:rPr>
        <w:t xml:space="preserve"> выберите тип Десятичное число.</w:t>
      </w:r>
    </w:p>
    <w:p w14:paraId="12ECD4E0" w14:textId="77777777" w:rsidR="00F31F88" w:rsidRPr="00F31F88" w:rsidRDefault="00F31F88" w:rsidP="00F31F88">
      <w:pPr>
        <w:rPr>
          <w:rFonts w:cstheme="minorHAnsi"/>
          <w:color w:val="000000"/>
        </w:rPr>
      </w:pPr>
      <w:r w:rsidRPr="00F31F88">
        <w:rPr>
          <w:rFonts w:cstheme="minorHAnsi"/>
          <w:color w:val="000000"/>
        </w:rPr>
        <w:t>Теперь можно закрыть редактор Power Query и обновить отчет. После этого товары будут корректно комбинироваться независимо от того, какой год указан в качестве первого листа.</w:t>
      </w:r>
    </w:p>
    <w:p w14:paraId="22AF43D5" w14:textId="77777777" w:rsidR="00F31F88" w:rsidRPr="00F31F88" w:rsidRDefault="00F31F88" w:rsidP="00F31F88">
      <w:pPr>
        <w:rPr>
          <w:rFonts w:cstheme="minorHAnsi"/>
          <w:color w:val="000000"/>
        </w:rPr>
      </w:pPr>
      <w:r w:rsidRPr="00F31F88">
        <w:rPr>
          <w:rFonts w:cstheme="minorHAnsi"/>
          <w:color w:val="000000"/>
        </w:rPr>
        <w:t xml:space="preserve">Можно просмотреть предыдущие шаги в файлах решения C03E04 - Solution 02.xlsx или C03E04 - Solution 02.pbix, которые доступны на сайте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38CA0D88" w14:textId="77777777" w:rsidR="00F31F88" w:rsidRPr="00F31F88" w:rsidRDefault="00F31F88" w:rsidP="00F31F88">
      <w:pPr>
        <w:rPr>
          <w:rFonts w:cstheme="minorHAnsi"/>
          <w:color w:val="000000"/>
        </w:rPr>
      </w:pPr>
      <w:r w:rsidRPr="00F31F88">
        <w:rPr>
          <w:rFonts w:cstheme="minorHAnsi"/>
          <w:color w:val="000000"/>
        </w:rPr>
        <w:t>Резюме</w:t>
      </w:r>
    </w:p>
    <w:p w14:paraId="3A75FB5D" w14:textId="1C6A3D09" w:rsidR="00F31F88" w:rsidRPr="00F31F88" w:rsidRDefault="00F31F88" w:rsidP="00F31F88">
      <w:pPr>
        <w:rPr>
          <w:rFonts w:cstheme="minorHAnsi"/>
          <w:color w:val="000000"/>
        </w:rPr>
      </w:pPr>
      <w:r w:rsidRPr="00F31F88">
        <w:rPr>
          <w:rFonts w:cstheme="minorHAnsi"/>
          <w:color w:val="000000"/>
        </w:rPr>
        <w:t>В этой главе мы познакомились с одним из самых распространенных преобразований в Power Query. Объединение таблиц, имеющих один и тот же формат, упростит их анализ и позволит избежать сложностей с отчетностью, которые могли бы возникнуть при работе с изолированными наборами данных.</w:t>
      </w:r>
    </w:p>
    <w:p w14:paraId="5B38FA45" w14:textId="32B43D9D" w:rsidR="00F31F88" w:rsidRPr="00F31F88" w:rsidRDefault="00F31F88" w:rsidP="00F31F88">
      <w:pPr>
        <w:rPr>
          <w:rFonts w:cstheme="minorHAnsi"/>
          <w:color w:val="000000"/>
        </w:rPr>
      </w:pPr>
      <w:r w:rsidRPr="00F31F88">
        <w:rPr>
          <w:rFonts w:cstheme="minorHAnsi"/>
          <w:color w:val="000000"/>
        </w:rPr>
        <w:t>Глава начинается с рассмотрения основных преобразований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 которые позволяют скомбинировать две или более таблиц. Также описаны различия между этими двумя методами и подчеркнута важность команд Ссылка (</w:t>
      </w:r>
      <w:proofErr w:type="spellStart"/>
      <w:r w:rsidRPr="00F31F88">
        <w:rPr>
          <w:rFonts w:cstheme="minorHAnsi"/>
          <w:color w:val="000000"/>
        </w:rPr>
        <w:t>Reference</w:t>
      </w:r>
      <w:proofErr w:type="spellEnd"/>
      <w:r w:rsidRPr="00F31F88">
        <w:rPr>
          <w:rFonts w:cstheme="minorHAnsi"/>
          <w:color w:val="000000"/>
        </w:rPr>
        <w:t xml:space="preserve">) и Зависимости запроса (Query </w:t>
      </w:r>
      <w:proofErr w:type="spellStart"/>
      <w:r w:rsidRPr="00F31F88">
        <w:rPr>
          <w:rFonts w:cstheme="minorHAnsi"/>
          <w:color w:val="000000"/>
        </w:rPr>
        <w:t>Dependencies</w:t>
      </w:r>
      <w:proofErr w:type="spellEnd"/>
      <w:r w:rsidRPr="00F31F88">
        <w:rPr>
          <w:rFonts w:cstheme="minorHAnsi"/>
          <w:color w:val="000000"/>
        </w:rPr>
        <w:t>) для анализа потока преобразований.</w:t>
      </w:r>
    </w:p>
    <w:p w14:paraId="33E620F4" w14:textId="77777777" w:rsidR="00F31F88" w:rsidRPr="00F31F88" w:rsidRDefault="00F31F88" w:rsidP="00F31F88">
      <w:pPr>
        <w:rPr>
          <w:rFonts w:cstheme="minorHAnsi"/>
          <w:color w:val="000000"/>
        </w:rPr>
      </w:pPr>
      <w:r w:rsidRPr="00F31F88">
        <w:rPr>
          <w:rFonts w:cstheme="minorHAnsi"/>
          <w:color w:val="000000"/>
        </w:rPr>
        <w:lastRenderedPageBreak/>
        <w:t xml:space="preserve">Следующие разделы главы посвящены реальным сценариям, когда число таблиц и их имена неизвестны. Описан импорт из папки, которая объединяет таблицы из папки и позволяет добавлять таблицы, сохраняя контекст, составленный из имен их файлов (доступно в столбце </w:t>
      </w:r>
      <w:proofErr w:type="spellStart"/>
      <w:r w:rsidRPr="00F31F88">
        <w:rPr>
          <w:rFonts w:cstheme="minorHAnsi"/>
          <w:color w:val="000000"/>
        </w:rPr>
        <w:t>Source.Name</w:t>
      </w:r>
      <w:proofErr w:type="spellEnd"/>
      <w:r w:rsidRPr="00F31F88">
        <w:rPr>
          <w:rFonts w:cstheme="minorHAnsi"/>
          <w:color w:val="000000"/>
        </w:rPr>
        <w:t>).</w:t>
      </w:r>
    </w:p>
    <w:p w14:paraId="1E8AFC19" w14:textId="47AC847B" w:rsidR="00F31F88" w:rsidRPr="00F31F88" w:rsidRDefault="00F31F88" w:rsidP="00F31F88">
      <w:pPr>
        <w:rPr>
          <w:rFonts w:cstheme="minorHAnsi"/>
          <w:color w:val="000000"/>
        </w:rPr>
      </w:pPr>
      <w:r w:rsidRPr="00F31F88">
        <w:rPr>
          <w:rFonts w:cstheme="minorHAnsi"/>
          <w:color w:val="000000"/>
        </w:rPr>
        <w:t>Также показано, как выполнять добавление таблицы, состоящей из нескольких рабочих листов, сохраняя исходные имена рабочих листов в качестве дополнительного контекста и гарантируя, что новые рабочие листы добавляются к запросу без дальнейшей модификации.</w:t>
      </w:r>
    </w:p>
    <w:p w14:paraId="54F5FB2F" w14:textId="77777777" w:rsidR="00F31F88" w:rsidRPr="00F31F88" w:rsidRDefault="00F31F88" w:rsidP="00F31F88">
      <w:pPr>
        <w:rPr>
          <w:rFonts w:cstheme="minorHAnsi"/>
          <w:color w:val="000000"/>
        </w:rPr>
      </w:pPr>
      <w:r w:rsidRPr="00F31F88">
        <w:rPr>
          <w:rFonts w:cstheme="minorHAnsi"/>
          <w:color w:val="000000"/>
        </w:rPr>
        <w:t xml:space="preserve">Наконец, в главе рассказано о некоторых распространенных "подводных камнях", но они более подробно обсуждаются в главе 10; показано, как можно улучшить запрос с помощью функции языка M </w:t>
      </w:r>
      <w:proofErr w:type="spellStart"/>
      <w:r w:rsidRPr="00F31F88">
        <w:rPr>
          <w:rFonts w:cstheme="minorHAnsi"/>
          <w:color w:val="000000"/>
        </w:rPr>
        <w:t>Table.ColumnNames</w:t>
      </w:r>
      <w:proofErr w:type="spellEnd"/>
      <w:r w:rsidRPr="00F31F88">
        <w:rPr>
          <w:rFonts w:cstheme="minorHAnsi"/>
          <w:color w:val="000000"/>
        </w:rPr>
        <w:t>, помогающей избегать сбоев обновления при изменении имени первого рабочего листа.</w:t>
      </w:r>
    </w:p>
    <w:p w14:paraId="7BB22B70" w14:textId="3E6C5E60" w:rsidR="00F31F88" w:rsidRPr="00F31F88" w:rsidRDefault="00F31F88" w:rsidP="00F31F88">
      <w:pPr>
        <w:rPr>
          <w:rFonts w:cstheme="minorHAnsi"/>
          <w:color w:val="000000"/>
        </w:rPr>
      </w:pPr>
      <w:r w:rsidRPr="00F31F88">
        <w:rPr>
          <w:rFonts w:cstheme="minorHAnsi"/>
          <w:color w:val="000000"/>
        </w:rPr>
        <w:t xml:space="preserve">При изложении материала предполагается, что добавленные таблицы имеют единый формат. Это предположение упрощает работу, но в главе 4 будут рассмотрены общие сценарии, когда даже небольшие различия в форматах таблиц могут приводить к тому, что таблицы становится невозможно комбинировать без правильной подготовки данных. Я полагаю, что именно глава 4 станет краеугольным камнем ваших знаний. При обращении к Power Query вы сможете объединить силу и мудрость. Это получилось бы у Эйнштейна, если у него в свое время был бы доступ к Power Query! </w:t>
      </w:r>
    </w:p>
    <w:p w14:paraId="7D396111" w14:textId="77CB43EE"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4</w:t>
      </w:r>
    </w:p>
    <w:p w14:paraId="1D4DD345" w14:textId="77777777" w:rsidR="00F31F88" w:rsidRPr="00F31F88" w:rsidRDefault="00F31F88" w:rsidP="00F31F88">
      <w:pPr>
        <w:rPr>
          <w:rFonts w:cstheme="minorHAnsi"/>
          <w:color w:val="000000"/>
        </w:rPr>
      </w:pPr>
      <w:r w:rsidRPr="00F31F88">
        <w:rPr>
          <w:rFonts w:cstheme="minorHAnsi"/>
          <w:color w:val="000000"/>
        </w:rPr>
        <w:t>Объединение несовпадающих таблиц</w:t>
      </w:r>
    </w:p>
    <w:p w14:paraId="4DAECEEA" w14:textId="77777777" w:rsidR="00F31F88" w:rsidRPr="00F31F88" w:rsidRDefault="00F31F88" w:rsidP="00F31F88">
      <w:pPr>
        <w:rPr>
          <w:rFonts w:cstheme="minorHAnsi"/>
          <w:color w:val="000000"/>
        </w:rPr>
      </w:pPr>
      <w:r w:rsidRPr="00F31F88">
        <w:rPr>
          <w:rFonts w:cstheme="minorHAnsi"/>
          <w:color w:val="000000"/>
        </w:rPr>
        <w:t>Объедините крайности, и вы получите истинный центр.</w:t>
      </w:r>
    </w:p>
    <w:p w14:paraId="4644C079"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ФриДрих</w:t>
      </w:r>
      <w:proofErr w:type="spellEnd"/>
      <w:r w:rsidRPr="00F31F88">
        <w:rPr>
          <w:rFonts w:cstheme="minorHAnsi"/>
          <w:color w:val="000000"/>
        </w:rPr>
        <w:t xml:space="preserve"> Шлегель</w:t>
      </w:r>
    </w:p>
    <w:p w14:paraId="5698B726" w14:textId="77777777" w:rsidR="00F31F88" w:rsidRPr="00F31F88" w:rsidRDefault="00F31F88" w:rsidP="00F31F88">
      <w:pPr>
        <w:rPr>
          <w:rFonts w:cstheme="minorHAnsi"/>
          <w:color w:val="000000"/>
        </w:rPr>
      </w:pPr>
      <w:r w:rsidRPr="00F31F88">
        <w:rPr>
          <w:rFonts w:cstheme="minorHAnsi"/>
          <w:color w:val="000000"/>
        </w:rPr>
        <w:t>В ЭТОЙ ГЛАВЕ ВЫ...</w:t>
      </w:r>
    </w:p>
    <w:p w14:paraId="3BB71ACD"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результаты</w:t>
      </w:r>
      <w:r w:rsidRPr="00F31F88">
        <w:rPr>
          <w:rFonts w:cstheme="minorHAnsi"/>
          <w:color w:val="000000"/>
        </w:rPr>
        <w:t xml:space="preserve"> </w:t>
      </w:r>
      <w:r w:rsidRPr="00F31F88">
        <w:rPr>
          <w:rFonts w:ascii="Calibri" w:hAnsi="Calibri" w:cs="Calibri"/>
          <w:color w:val="000000"/>
        </w:rPr>
        <w:t>некорректного</w:t>
      </w:r>
      <w:r w:rsidRPr="00F31F88">
        <w:rPr>
          <w:rFonts w:cstheme="minorHAnsi"/>
          <w:color w:val="000000"/>
        </w:rPr>
        <w:t xml:space="preserve"> </w:t>
      </w:r>
      <w:r w:rsidRPr="00F31F88">
        <w:rPr>
          <w:rFonts w:ascii="Calibri" w:hAnsi="Calibri" w:cs="Calibri"/>
          <w:color w:val="000000"/>
        </w:rPr>
        <w:t>сочетания</w:t>
      </w:r>
      <w:r w:rsidRPr="00F31F88">
        <w:rPr>
          <w:rFonts w:cstheme="minorHAnsi"/>
          <w:color w:val="000000"/>
        </w:rPr>
        <w:t xml:space="preserve"> </w:t>
      </w:r>
      <w:r w:rsidRPr="00F31F88">
        <w:rPr>
          <w:rFonts w:ascii="Calibri" w:hAnsi="Calibri" w:cs="Calibri"/>
          <w:color w:val="000000"/>
        </w:rPr>
        <w:t>таблиц</w:t>
      </w:r>
      <w:r w:rsidRPr="00F31F88">
        <w:rPr>
          <w:rFonts w:cstheme="minorHAnsi"/>
          <w:color w:val="000000"/>
        </w:rPr>
        <w:t>.</w:t>
      </w:r>
    </w:p>
    <w:p w14:paraId="7A8BF6D2" w14:textId="5E6D6C01"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w:t>
      </w:r>
      <w:r w:rsidRPr="00F31F88">
        <w:rPr>
          <w:rFonts w:cstheme="minorHAnsi"/>
          <w:color w:val="000000"/>
        </w:rPr>
        <w:t>наете, как правильно объединять таблицы с несовпадающими именами столбцов.</w:t>
      </w:r>
    </w:p>
    <w:p w14:paraId="6688DA03"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правильно</w:t>
      </w:r>
      <w:r w:rsidRPr="00F31F88">
        <w:rPr>
          <w:rFonts w:cstheme="minorHAnsi"/>
          <w:color w:val="000000"/>
        </w:rPr>
        <w:t xml:space="preserve"> </w:t>
      </w:r>
      <w:r w:rsidRPr="00F31F88">
        <w:rPr>
          <w:rFonts w:ascii="Calibri" w:hAnsi="Calibri" w:cs="Calibri"/>
          <w:color w:val="000000"/>
        </w:rPr>
        <w:t>комбинировать</w:t>
      </w:r>
      <w:r w:rsidRPr="00F31F88">
        <w:rPr>
          <w:rFonts w:cstheme="minorHAnsi"/>
          <w:color w:val="000000"/>
        </w:rPr>
        <w:t xml:space="preserve"> </w:t>
      </w:r>
      <w:r w:rsidRPr="00F31F88">
        <w:rPr>
          <w:rFonts w:ascii="Calibri" w:hAnsi="Calibri" w:cs="Calibri"/>
          <w:color w:val="000000"/>
        </w:rPr>
        <w:t>несовпадающие</w:t>
      </w:r>
      <w:r w:rsidRPr="00F31F88">
        <w:rPr>
          <w:rFonts w:cstheme="minorHAnsi"/>
          <w:color w:val="000000"/>
        </w:rPr>
        <w:t xml:space="preserve"> </w:t>
      </w:r>
      <w:r w:rsidRPr="00F31F88">
        <w:rPr>
          <w:rFonts w:ascii="Calibri" w:hAnsi="Calibri" w:cs="Calibri"/>
          <w:color w:val="000000"/>
        </w:rPr>
        <w:t>таблицы</w:t>
      </w:r>
      <w:r w:rsidRPr="00F31F88">
        <w:rPr>
          <w:rFonts w:cstheme="minorHAnsi"/>
          <w:color w:val="000000"/>
        </w:rPr>
        <w:t xml:space="preserve">, </w:t>
      </w:r>
      <w:r w:rsidRPr="00F31F88">
        <w:rPr>
          <w:rFonts w:ascii="Calibri" w:hAnsi="Calibri" w:cs="Calibri"/>
          <w:color w:val="000000"/>
        </w:rPr>
        <w:t>находящиеся</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папке</w:t>
      </w:r>
      <w:r w:rsidRPr="00F31F88">
        <w:rPr>
          <w:rFonts w:cstheme="minorHAnsi"/>
          <w:color w:val="000000"/>
        </w:rPr>
        <w:t>.</w:t>
      </w:r>
    </w:p>
    <w:p w14:paraId="2B208B8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Уточните</w:t>
      </w:r>
      <w:r w:rsidRPr="00F31F88">
        <w:rPr>
          <w:rFonts w:cstheme="minorHAnsi"/>
          <w:color w:val="000000"/>
        </w:rPr>
        <w:t xml:space="preserve">, </w:t>
      </w:r>
      <w:r w:rsidRPr="00F31F88">
        <w:rPr>
          <w:rFonts w:ascii="Calibri" w:hAnsi="Calibri" w:cs="Calibri"/>
          <w:color w:val="000000"/>
        </w:rPr>
        <w:t>каким</w:t>
      </w:r>
      <w:r w:rsidRPr="00F31F88">
        <w:rPr>
          <w:rFonts w:cstheme="minorHAnsi"/>
          <w:color w:val="000000"/>
        </w:rPr>
        <w:t xml:space="preserve"> </w:t>
      </w:r>
      <w:r w:rsidRPr="00F31F88">
        <w:rPr>
          <w:rFonts w:ascii="Calibri" w:hAnsi="Calibri" w:cs="Calibri"/>
          <w:color w:val="000000"/>
        </w:rPr>
        <w:t>образом</w:t>
      </w:r>
      <w:r w:rsidRPr="00F31F88">
        <w:rPr>
          <w:rFonts w:cstheme="minorHAnsi"/>
          <w:color w:val="000000"/>
        </w:rPr>
        <w:t xml:space="preserve"> </w:t>
      </w:r>
      <w:r w:rsidRPr="00F31F88">
        <w:rPr>
          <w:rFonts w:ascii="Calibri" w:hAnsi="Calibri" w:cs="Calibri"/>
          <w:color w:val="000000"/>
        </w:rPr>
        <w:t>нормализовать</w:t>
      </w:r>
      <w:r w:rsidRPr="00F31F88">
        <w:rPr>
          <w:rFonts w:cstheme="minorHAnsi"/>
          <w:color w:val="000000"/>
        </w:rPr>
        <w:t xml:space="preserve"> </w:t>
      </w:r>
      <w:r w:rsidRPr="00F31F88">
        <w:rPr>
          <w:rFonts w:ascii="Calibri" w:hAnsi="Calibri" w:cs="Calibri"/>
          <w:color w:val="000000"/>
        </w:rPr>
        <w:t>имена</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помощью</w:t>
      </w:r>
      <w:r w:rsidRPr="00F31F88">
        <w:rPr>
          <w:rFonts w:cstheme="minorHAnsi"/>
          <w:color w:val="000000"/>
        </w:rPr>
        <w:t xml:space="preserve"> </w:t>
      </w:r>
      <w:r w:rsidRPr="00F31F88">
        <w:rPr>
          <w:rFonts w:ascii="Calibri" w:hAnsi="Calibri" w:cs="Calibri"/>
          <w:color w:val="000000"/>
        </w:rPr>
        <w:t>таблицы</w:t>
      </w:r>
      <w:r w:rsidRPr="00F31F88">
        <w:rPr>
          <w:rFonts w:cstheme="minorHAnsi"/>
          <w:color w:val="000000"/>
        </w:rPr>
        <w:t xml:space="preserve"> </w:t>
      </w:r>
      <w:r w:rsidRPr="00F31F88">
        <w:rPr>
          <w:rFonts w:ascii="Calibri" w:hAnsi="Calibri" w:cs="Calibri"/>
          <w:color w:val="000000"/>
        </w:rPr>
        <w:t>преобразования</w:t>
      </w:r>
      <w:r w:rsidRPr="00F31F88">
        <w:rPr>
          <w:rFonts w:cstheme="minorHAnsi"/>
          <w:color w:val="000000"/>
        </w:rPr>
        <w:t>.</w:t>
      </w:r>
    </w:p>
    <w:p w14:paraId="1A952C69" w14:textId="26D5481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Изучите</w:t>
      </w:r>
      <w:r w:rsidRPr="00F31F88">
        <w:rPr>
          <w:rFonts w:cstheme="minorHAnsi"/>
          <w:color w:val="000000"/>
        </w:rPr>
        <w:t xml:space="preserve"> </w:t>
      </w:r>
      <w:r w:rsidRPr="00F31F88">
        <w:rPr>
          <w:rFonts w:ascii="Calibri" w:hAnsi="Calibri" w:cs="Calibri"/>
          <w:color w:val="000000"/>
        </w:rPr>
        <w:t>р</w:t>
      </w:r>
      <w:r w:rsidRPr="00F31F88">
        <w:rPr>
          <w:rFonts w:cstheme="minorHAnsi"/>
          <w:color w:val="000000"/>
        </w:rPr>
        <w:t>азличные возможности для нормализации таблиц с различными уровнями сложности и ограничениями по производительности.</w:t>
      </w:r>
    </w:p>
    <w:p w14:paraId="67D5695F" w14:textId="77777777" w:rsidR="00F31F88" w:rsidRPr="00F31F88" w:rsidRDefault="00F31F88" w:rsidP="00F31F88">
      <w:pPr>
        <w:rPr>
          <w:rFonts w:cstheme="minorHAnsi"/>
          <w:color w:val="000000"/>
        </w:rPr>
      </w:pPr>
      <w:r w:rsidRPr="00F31F88">
        <w:rPr>
          <w:rFonts w:cstheme="minorHAnsi"/>
          <w:color w:val="000000"/>
        </w:rPr>
        <w:t>В главе 3 было показано, как объединять несколько таблиц в Power Query, причем таким образом, чтобы тем самым упростить возможности анализа и составления отчетов. Часто таблицы имеют различный формат, они постепенно изменяются, поскольку разные владельцы манипулируют ими, не подозревая о потенциально пагубном влиянии изменений на заключительный отчет.</w:t>
      </w:r>
    </w:p>
    <w:p w14:paraId="01384851" w14:textId="7FD66F44" w:rsidR="00F31F88" w:rsidRPr="00F31F88" w:rsidRDefault="00F31F88" w:rsidP="00F31F88">
      <w:pPr>
        <w:rPr>
          <w:rFonts w:cstheme="minorHAnsi"/>
          <w:color w:val="000000"/>
        </w:rPr>
      </w:pPr>
      <w:r w:rsidRPr="00F31F88">
        <w:rPr>
          <w:rFonts w:cstheme="minorHAnsi"/>
          <w:color w:val="000000"/>
        </w:rPr>
        <w:t>Эта глава посвящена решению важной задачи, а именно каким образом можно объединять несоответствующие таблицы. Для того чтобы осознать эту проблему, давайте обратимся к аналогии, связанной с ношением носков. Работа, которая проделана в главе 3, похожа на рассмотрение вопроса, как носить одну пару носков. В данной главе речь пойдет о том, как пользоваться разными носками. Как легко догадаться, если носки совпадают, надеть их проще простого. Но найти пару одинаковых носков в большой куче постиранной одежды порой довольно затруднительно.</w:t>
      </w:r>
    </w:p>
    <w:p w14:paraId="673B06FE" w14:textId="607781E1" w:rsidR="00F31F88" w:rsidRPr="00F31F88" w:rsidRDefault="00F31F88" w:rsidP="00F31F88">
      <w:pPr>
        <w:rPr>
          <w:rFonts w:cstheme="minorHAnsi"/>
          <w:color w:val="000000"/>
        </w:rPr>
      </w:pPr>
      <w:r w:rsidRPr="00F31F88">
        <w:rPr>
          <w:rFonts w:cstheme="minorHAnsi"/>
          <w:color w:val="000000"/>
        </w:rPr>
        <w:t>Можно ли сочетать крайности и носить разные носки? В принципе можно, да и разными таблицами также можно пользоваться. В данной главе речь идет о работе с несовпадающими таблицами в Power Query, причем их форматы могут различаться довольно существенно.</w:t>
      </w:r>
    </w:p>
    <w:p w14:paraId="5E88279F" w14:textId="77777777" w:rsidR="00F31F88" w:rsidRPr="00F31F88" w:rsidRDefault="00F31F88" w:rsidP="00F31F88">
      <w:pPr>
        <w:rPr>
          <w:rFonts w:cstheme="minorHAnsi"/>
          <w:color w:val="000000"/>
        </w:rPr>
      </w:pPr>
      <w:r w:rsidRPr="00F31F88">
        <w:rPr>
          <w:rFonts w:cstheme="minorHAnsi"/>
          <w:color w:val="000000"/>
        </w:rPr>
        <w:t>Трудности,</w:t>
      </w:r>
    </w:p>
    <w:p w14:paraId="2864F2E7" w14:textId="77777777" w:rsidR="00F31F88" w:rsidRPr="00F31F88" w:rsidRDefault="00F31F88" w:rsidP="00F31F88">
      <w:pPr>
        <w:rPr>
          <w:rFonts w:cstheme="minorHAnsi"/>
          <w:color w:val="000000"/>
        </w:rPr>
      </w:pPr>
      <w:r w:rsidRPr="00F31F88">
        <w:rPr>
          <w:rFonts w:cstheme="minorHAnsi"/>
          <w:color w:val="000000"/>
        </w:rPr>
        <w:t>вызванные несоответствием таблиц</w:t>
      </w:r>
    </w:p>
    <w:p w14:paraId="43C75039" w14:textId="56BB99A8" w:rsidR="00F31F88" w:rsidRPr="00F31F88" w:rsidRDefault="00F31F88" w:rsidP="00F31F88">
      <w:pPr>
        <w:rPr>
          <w:rFonts w:cstheme="minorHAnsi"/>
          <w:color w:val="000000"/>
        </w:rPr>
      </w:pPr>
      <w:r w:rsidRPr="00F31F88">
        <w:rPr>
          <w:rFonts w:cstheme="minorHAnsi"/>
          <w:color w:val="000000"/>
        </w:rPr>
        <w:lastRenderedPageBreak/>
        <w:t>В главе 3 при добавлении нескольких таблиц использовались различные методы: вручную загружались несколько таблиц, на вкладке Главная (Home) редактора Power Query выбирались команды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или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что приводило к объединению отдельных таблиц в одну общую таблицу. Также таблицы импортировались из нескольких файлов, находящихся в папке, и добавлялись таблицы, взятые из нескольких листов одной рабочей книги. При выполнении различных упражнений в той главе было единственное условие — неявное предположение, не сформулированное подробно: все таблицы имели одинаковый формат.</w:t>
      </w:r>
    </w:p>
    <w:p w14:paraId="505D7F69" w14:textId="5DC6644F" w:rsidR="00F31F88" w:rsidRPr="00F31F88" w:rsidRDefault="00F31F88" w:rsidP="00F31F88">
      <w:pPr>
        <w:rPr>
          <w:rFonts w:cstheme="minorHAnsi"/>
          <w:color w:val="000000"/>
        </w:rPr>
      </w:pPr>
      <w:r w:rsidRPr="00F31F88">
        <w:rPr>
          <w:rFonts w:cstheme="minorHAnsi"/>
          <w:color w:val="000000"/>
        </w:rPr>
        <w:t>Разумно ожидать, что для объединения таблиц нужно выполнить преобразование в единый согласованный формат. Однако, хотя это требование вполне подходит для идеальных сценариев, оно редко исполнимо в реальной жизни. Возможно, вам придется работать с таблицами, которые имеют разные форматы или, что еще хуже, могут время от времени изменяться. В этом разделе определяются основные приемы работы с несовпадающими таблицами, а также способы определения влияния расхождений на результат.</w:t>
      </w:r>
    </w:p>
    <w:p w14:paraId="2DEDBDC8" w14:textId="77777777" w:rsidR="00F31F88" w:rsidRPr="00F31F88" w:rsidRDefault="00F31F88" w:rsidP="00F31F88">
      <w:pPr>
        <w:rPr>
          <w:rFonts w:cstheme="minorHAnsi"/>
          <w:color w:val="000000"/>
        </w:rPr>
      </w:pPr>
      <w:r w:rsidRPr="00F31F88">
        <w:rPr>
          <w:rFonts w:cstheme="minorHAnsi"/>
          <w:color w:val="000000"/>
        </w:rPr>
        <w:t>Что такое несоответствующие таблицы?</w:t>
      </w:r>
    </w:p>
    <w:p w14:paraId="149664F2" w14:textId="56CE3A62" w:rsidR="00F31F88" w:rsidRPr="00F31F88" w:rsidRDefault="00F31F88" w:rsidP="00F31F88">
      <w:pPr>
        <w:rPr>
          <w:rFonts w:cstheme="minorHAnsi"/>
          <w:color w:val="000000"/>
        </w:rPr>
      </w:pPr>
      <w:r w:rsidRPr="00F31F88">
        <w:rPr>
          <w:rFonts w:cstheme="minorHAnsi"/>
          <w:color w:val="000000"/>
        </w:rPr>
        <w:t xml:space="preserve">Несоответствующие таблицы в контексте этой главы — это таблицы, которые описывают одни и те же семантические сущности и факты, но имеют различающиеся названия столбцов. Например, пусть Таблица1 содержит столбцы </w:t>
      </w:r>
      <w:proofErr w:type="spellStart"/>
      <w:r w:rsidRPr="00F31F88">
        <w:rPr>
          <w:rFonts w:cstheme="minorHAnsi"/>
          <w:color w:val="000000"/>
        </w:rPr>
        <w:t>employee</w:t>
      </w:r>
      <w:proofErr w:type="spellEnd"/>
      <w:r w:rsidRPr="00F31F88">
        <w:rPr>
          <w:rFonts w:cstheme="minorHAnsi"/>
          <w:color w:val="000000"/>
        </w:rPr>
        <w:t xml:space="preserve"> (сотрудник), </w:t>
      </w:r>
      <w:proofErr w:type="spellStart"/>
      <w:r w:rsidRPr="00F31F88">
        <w:rPr>
          <w:rFonts w:cstheme="minorHAnsi"/>
          <w:color w:val="000000"/>
        </w:rPr>
        <w:t>age</w:t>
      </w:r>
      <w:proofErr w:type="spellEnd"/>
      <w:r w:rsidRPr="00F31F88">
        <w:rPr>
          <w:rFonts w:cstheme="minorHAnsi"/>
          <w:color w:val="000000"/>
        </w:rPr>
        <w:t xml:space="preserve"> (возраст) и </w:t>
      </w:r>
      <w:proofErr w:type="spellStart"/>
      <w:r w:rsidRPr="00F31F88">
        <w:rPr>
          <w:rFonts w:cstheme="minorHAnsi"/>
          <w:color w:val="000000"/>
        </w:rPr>
        <w:t>gender</w:t>
      </w:r>
      <w:proofErr w:type="spellEnd"/>
      <w:r w:rsidRPr="00F31F88">
        <w:rPr>
          <w:rFonts w:cstheme="minorHAnsi"/>
          <w:color w:val="000000"/>
        </w:rPr>
        <w:t xml:space="preserve"> (пол). Таблица2 содержит столбцы Name (Имя), </w:t>
      </w:r>
      <w:proofErr w:type="spellStart"/>
      <w:r w:rsidRPr="00F31F88">
        <w:rPr>
          <w:rFonts w:cstheme="minorHAnsi"/>
          <w:color w:val="000000"/>
        </w:rPr>
        <w:t>Age</w:t>
      </w:r>
      <w:proofErr w:type="spellEnd"/>
      <w:r w:rsidRPr="00F31F88">
        <w:rPr>
          <w:rFonts w:cstheme="minorHAnsi"/>
          <w:color w:val="000000"/>
        </w:rPr>
        <w:t xml:space="preserve"> (Возраст) и F/M (Ж/М). В таблице 4.1 проиллюстрированы различия между именами столбцов в этих двух таблицах.</w:t>
      </w:r>
    </w:p>
    <w:p w14:paraId="68AB4FBC" w14:textId="77777777" w:rsidR="00F31F88" w:rsidRPr="00F31F88" w:rsidRDefault="00F31F88" w:rsidP="00F31F88">
      <w:pPr>
        <w:rPr>
          <w:rFonts w:cstheme="minorHAnsi"/>
          <w:color w:val="000000"/>
        </w:rPr>
      </w:pPr>
      <w:r w:rsidRPr="00F31F88">
        <w:rPr>
          <w:rFonts w:cstheme="minorHAnsi"/>
          <w:color w:val="000000"/>
        </w:rPr>
        <w:t>Таблица 4.1. Пример несоответствия имен столбцов</w:t>
      </w:r>
    </w:p>
    <w:p w14:paraId="0F1EC581" w14:textId="77777777" w:rsidR="00F31F88" w:rsidRPr="00F31F88" w:rsidRDefault="00F31F88" w:rsidP="00F31F88">
      <w:pPr>
        <w:rPr>
          <w:rFonts w:cstheme="minorHAnsi"/>
          <w:color w:val="000000"/>
        </w:rPr>
      </w:pPr>
      <w:r w:rsidRPr="00F31F88">
        <w:rPr>
          <w:rFonts w:cstheme="minorHAnsi"/>
          <w:color w:val="000000"/>
        </w:rPr>
        <w:t>Столбцы</w:t>
      </w:r>
      <w:r w:rsidRPr="00F31F88">
        <w:rPr>
          <w:rFonts w:cstheme="minorHAnsi"/>
          <w:color w:val="000000"/>
        </w:rPr>
        <w:tab/>
        <w:t>Таблица1</w:t>
      </w:r>
      <w:r w:rsidRPr="00F31F88">
        <w:rPr>
          <w:rFonts w:cstheme="minorHAnsi"/>
          <w:color w:val="000000"/>
        </w:rPr>
        <w:tab/>
        <w:t>Таблица2</w:t>
      </w:r>
      <w:r w:rsidRPr="00F31F88">
        <w:rPr>
          <w:rFonts w:cstheme="minorHAnsi"/>
          <w:color w:val="000000"/>
        </w:rPr>
        <w:tab/>
        <w:t>Причина несоответствия</w:t>
      </w:r>
    </w:p>
    <w:p w14:paraId="2A8B900D" w14:textId="77777777" w:rsidR="00F31F88" w:rsidRPr="00F31F88" w:rsidRDefault="00F31F88" w:rsidP="00F31F88">
      <w:pPr>
        <w:rPr>
          <w:rFonts w:cstheme="minorHAnsi"/>
          <w:color w:val="000000"/>
        </w:rPr>
      </w:pPr>
      <w:r w:rsidRPr="00F31F88">
        <w:rPr>
          <w:rFonts w:cstheme="minorHAnsi"/>
          <w:color w:val="000000"/>
        </w:rPr>
        <w:t>Столбец1</w:t>
      </w:r>
      <w:r w:rsidRPr="00F31F88">
        <w:rPr>
          <w:rFonts w:cstheme="minorHAnsi"/>
          <w:color w:val="000000"/>
        </w:rPr>
        <w:tab/>
      </w:r>
      <w:proofErr w:type="spellStart"/>
      <w:r w:rsidRPr="00F31F88">
        <w:rPr>
          <w:rFonts w:cstheme="minorHAnsi"/>
          <w:color w:val="000000"/>
        </w:rPr>
        <w:t>Employee</w:t>
      </w:r>
      <w:proofErr w:type="spellEnd"/>
      <w:r w:rsidRPr="00F31F88">
        <w:rPr>
          <w:rFonts w:cstheme="minorHAnsi"/>
          <w:color w:val="000000"/>
        </w:rPr>
        <w:tab/>
        <w:t>Name</w:t>
      </w:r>
      <w:r w:rsidRPr="00F31F88">
        <w:rPr>
          <w:rFonts w:cstheme="minorHAnsi"/>
          <w:color w:val="000000"/>
        </w:rPr>
        <w:tab/>
        <w:t>Различные имена столбцов</w:t>
      </w:r>
    </w:p>
    <w:p w14:paraId="47220050" w14:textId="77777777" w:rsidR="00F31F88" w:rsidRPr="00F31F88" w:rsidRDefault="00F31F88" w:rsidP="00F31F88">
      <w:pPr>
        <w:rPr>
          <w:rFonts w:cstheme="minorHAnsi"/>
          <w:color w:val="000000"/>
        </w:rPr>
      </w:pPr>
      <w:r w:rsidRPr="00F31F88">
        <w:rPr>
          <w:rFonts w:cstheme="minorHAnsi"/>
          <w:color w:val="000000"/>
        </w:rPr>
        <w:t>Столбец2</w:t>
      </w:r>
      <w:r w:rsidRPr="00F31F88">
        <w:rPr>
          <w:rFonts w:cstheme="minorHAnsi"/>
          <w:color w:val="000000"/>
        </w:rPr>
        <w:tab/>
      </w:r>
      <w:proofErr w:type="spellStart"/>
      <w:r w:rsidRPr="00F31F88">
        <w:rPr>
          <w:rFonts w:cstheme="minorHAnsi"/>
          <w:color w:val="000000"/>
        </w:rPr>
        <w:t>Age</w:t>
      </w:r>
      <w:proofErr w:type="spellEnd"/>
      <w:r w:rsidRPr="00F31F88">
        <w:rPr>
          <w:rFonts w:cstheme="minorHAnsi"/>
          <w:color w:val="000000"/>
        </w:rPr>
        <w:tab/>
      </w:r>
      <w:proofErr w:type="spellStart"/>
      <w:r w:rsidRPr="00F31F88">
        <w:rPr>
          <w:rFonts w:cstheme="minorHAnsi"/>
          <w:color w:val="000000"/>
        </w:rPr>
        <w:t>Age</w:t>
      </w:r>
      <w:proofErr w:type="spellEnd"/>
      <w:r w:rsidRPr="00F31F88">
        <w:rPr>
          <w:rFonts w:cstheme="minorHAnsi"/>
          <w:color w:val="000000"/>
        </w:rPr>
        <w:tab/>
        <w:t xml:space="preserve">Различные имена столбцов из-за </w:t>
      </w:r>
      <w:proofErr w:type="spellStart"/>
      <w:r w:rsidRPr="00F31F88">
        <w:rPr>
          <w:rFonts w:cstheme="minorHAnsi"/>
          <w:color w:val="000000"/>
        </w:rPr>
        <w:t>чувствитель-ности</w:t>
      </w:r>
      <w:proofErr w:type="spellEnd"/>
      <w:r w:rsidRPr="00F31F88">
        <w:rPr>
          <w:rFonts w:cstheme="minorHAnsi"/>
          <w:color w:val="000000"/>
        </w:rPr>
        <w:t xml:space="preserve"> к регистру</w:t>
      </w:r>
    </w:p>
    <w:p w14:paraId="7E72E2BD" w14:textId="77777777" w:rsidR="00F31F88" w:rsidRPr="00F31F88" w:rsidRDefault="00F31F88" w:rsidP="00F31F88">
      <w:pPr>
        <w:rPr>
          <w:rFonts w:cstheme="minorHAnsi"/>
          <w:color w:val="000000"/>
        </w:rPr>
      </w:pPr>
      <w:proofErr w:type="spellStart"/>
      <w:r w:rsidRPr="00F31F88">
        <w:rPr>
          <w:rFonts w:cstheme="minorHAnsi"/>
          <w:color w:val="000000"/>
        </w:rPr>
        <w:t>СтолбецЗ</w:t>
      </w:r>
      <w:proofErr w:type="spellEnd"/>
      <w:r w:rsidRPr="00F31F88">
        <w:rPr>
          <w:rFonts w:cstheme="minorHAnsi"/>
          <w:color w:val="000000"/>
        </w:rPr>
        <w:tab/>
      </w:r>
      <w:proofErr w:type="spellStart"/>
      <w:r w:rsidRPr="00F31F88">
        <w:rPr>
          <w:rFonts w:cstheme="minorHAnsi"/>
          <w:color w:val="000000"/>
        </w:rPr>
        <w:t>Gender</w:t>
      </w:r>
      <w:proofErr w:type="spellEnd"/>
      <w:r w:rsidRPr="00F31F88">
        <w:rPr>
          <w:rFonts w:cstheme="minorHAnsi"/>
          <w:color w:val="000000"/>
        </w:rPr>
        <w:tab/>
        <w:t>F/M</w:t>
      </w:r>
      <w:r w:rsidRPr="00F31F88">
        <w:rPr>
          <w:rFonts w:cstheme="minorHAnsi"/>
          <w:color w:val="000000"/>
        </w:rPr>
        <w:tab/>
        <w:t>Различные имена столбцов</w:t>
      </w:r>
    </w:p>
    <w:p w14:paraId="18715929" w14:textId="77777777" w:rsidR="00F31F88" w:rsidRPr="00F31F88" w:rsidRDefault="00F31F88" w:rsidP="00F31F88">
      <w:pPr>
        <w:rPr>
          <w:rFonts w:cstheme="minorHAnsi"/>
          <w:color w:val="000000"/>
        </w:rPr>
      </w:pPr>
    </w:p>
    <w:p w14:paraId="4F762DF8" w14:textId="77777777" w:rsidR="00F31F88" w:rsidRPr="00F31F88" w:rsidRDefault="00F31F88" w:rsidP="00F31F88">
      <w:pPr>
        <w:rPr>
          <w:rFonts w:cstheme="minorHAnsi"/>
          <w:color w:val="000000"/>
        </w:rPr>
      </w:pPr>
      <w:r w:rsidRPr="00F31F88">
        <w:rPr>
          <w:rFonts w:cstheme="minorHAnsi"/>
          <w:color w:val="000000"/>
        </w:rPr>
        <w:t>Особенности и риски, связанные с несоответствующими таблицами</w:t>
      </w:r>
    </w:p>
    <w:p w14:paraId="03CE6627" w14:textId="3AE13C53" w:rsidR="00F31F88" w:rsidRPr="00F31F88" w:rsidRDefault="00F31F88" w:rsidP="00F31F88">
      <w:pPr>
        <w:rPr>
          <w:rFonts w:cstheme="minorHAnsi"/>
          <w:color w:val="000000"/>
        </w:rPr>
      </w:pPr>
      <w:r w:rsidRPr="00F31F88">
        <w:rPr>
          <w:rFonts w:cstheme="minorHAnsi"/>
          <w:color w:val="000000"/>
        </w:rPr>
        <w:t>Ясно, что именно несоответствующие таблицы находятся в центре внимания в этой главе. Рассмотрим основные симптомы, с которыми можно столкнуться при попытке объединить несовпадающие таблицы или же обновить отчет, который был изначально создан из таблиц, имеющих одинаковый формат, но потом они изменились и к моменту формирования итогового отчета стали несоответствующими.</w:t>
      </w:r>
    </w:p>
    <w:p w14:paraId="20319E97" w14:textId="7BA48B38" w:rsidR="00F31F88" w:rsidRPr="00F31F88" w:rsidRDefault="00F31F88" w:rsidP="00F31F88">
      <w:pPr>
        <w:rPr>
          <w:rFonts w:cstheme="minorHAnsi"/>
          <w:color w:val="000000"/>
        </w:rPr>
      </w:pPr>
      <w:r w:rsidRPr="00F31F88">
        <w:rPr>
          <w:rFonts w:cstheme="minorHAnsi"/>
          <w:color w:val="000000"/>
        </w:rPr>
        <w:t>При объединении двух таблиц в редакторе Power Query каждый соответствующий столбец корректно добавляется в объединенную таблицу. Для каждой строки из первой таблицы значения в соответствующих столбцах копируются в объединенную таблицу. Та же логика применяется и для второй таблицы: для каждой строки во второй таблице значения в соответствующих столбцах копируются в объединенную таблицу.</w:t>
      </w:r>
    </w:p>
    <w:p w14:paraId="2A9DD814" w14:textId="61CBCC66" w:rsidR="00F31F88" w:rsidRPr="00F31F88" w:rsidRDefault="00F31F88" w:rsidP="00F31F88">
      <w:pPr>
        <w:rPr>
          <w:rFonts w:cstheme="minorHAnsi"/>
          <w:color w:val="000000"/>
        </w:rPr>
      </w:pPr>
      <w:r w:rsidRPr="00F31F88">
        <w:rPr>
          <w:rFonts w:cstheme="minorHAnsi"/>
          <w:color w:val="000000"/>
        </w:rPr>
        <w:t xml:space="preserve">Каким же образом Power Query обрабатывает несовпадающие столбцы? В </w:t>
      </w:r>
      <w:proofErr w:type="gramStart"/>
      <w:r w:rsidRPr="00F31F88">
        <w:rPr>
          <w:rFonts w:cstheme="minorHAnsi"/>
          <w:color w:val="000000"/>
        </w:rPr>
        <w:t>боль-</w:t>
      </w:r>
      <w:proofErr w:type="spellStart"/>
      <w:r w:rsidRPr="00F31F88">
        <w:rPr>
          <w:rFonts w:cstheme="minorHAnsi"/>
          <w:color w:val="000000"/>
        </w:rPr>
        <w:t>шинстве</w:t>
      </w:r>
      <w:proofErr w:type="spellEnd"/>
      <w:proofErr w:type="gramEnd"/>
      <w:r w:rsidRPr="00F31F88">
        <w:rPr>
          <w:rFonts w:cstheme="minorHAnsi"/>
          <w:color w:val="000000"/>
        </w:rPr>
        <w:t xml:space="preserve"> случаев Power Query объединяет таблицы в новую таблицу, которая включает расширенный набор (или объединение) всех столбцов из исходных таблиц. Каждая строка из первой таблицы копируется в объединенную таблицу, причем пустые значения отображаются в столбцах, находящихся только во второй таблице. Каждая строка из второй таблицы будет скопирована таким же образом с пустыми значениями в столбцах, которые являются исключительными для первой таблицы. Эта особенность называется разделением данных (проиллюстрирована на рис. 4.1). Вместо объединения значений из двух таблиц в один столбец Power Query сохраняет исходные столбцы с унаследованными несвязанными данными.</w:t>
      </w:r>
    </w:p>
    <w:p w14:paraId="04774D36" w14:textId="77777777" w:rsidR="00F31F88" w:rsidRPr="00F31F88" w:rsidRDefault="00F31F88" w:rsidP="00F31F88">
      <w:pPr>
        <w:rPr>
          <w:rFonts w:cstheme="minorHAnsi"/>
          <w:color w:val="000000"/>
        </w:rPr>
      </w:pPr>
      <w:r w:rsidRPr="00F31F88">
        <w:rPr>
          <w:rFonts w:cstheme="minorHAnsi"/>
          <w:color w:val="000000"/>
        </w:rPr>
        <w:t xml:space="preserve"> </w:t>
      </w:r>
    </w:p>
    <w:p w14:paraId="6FD9D134" w14:textId="77777777" w:rsidR="00F31F88" w:rsidRPr="00F31F88" w:rsidRDefault="00F31F88" w:rsidP="00F31F88">
      <w:pPr>
        <w:rPr>
          <w:rFonts w:cstheme="minorHAnsi"/>
          <w:color w:val="000000"/>
        </w:rPr>
      </w:pPr>
      <w:r w:rsidRPr="00F31F88">
        <w:rPr>
          <w:rFonts w:cstheme="minorHAnsi"/>
          <w:color w:val="000000"/>
        </w:rPr>
        <w:t>Рис. 4.1. Несоответствующие таблицы могут иметь два типа особенностей, которые приводят к неверным результатам: разделение данных и пропуск значений</w:t>
      </w:r>
    </w:p>
    <w:p w14:paraId="123BA7C3" w14:textId="77777777" w:rsidR="00F31F88" w:rsidRPr="00F31F88" w:rsidRDefault="00F31F88" w:rsidP="00F31F88">
      <w:pPr>
        <w:rPr>
          <w:rFonts w:cstheme="minorHAnsi"/>
          <w:color w:val="000000"/>
        </w:rPr>
      </w:pPr>
    </w:p>
    <w:p w14:paraId="159F9EA9" w14:textId="626D512D" w:rsidR="00F31F88" w:rsidRPr="00F31F88" w:rsidRDefault="00F31F88" w:rsidP="00F31F88">
      <w:pPr>
        <w:rPr>
          <w:rFonts w:cstheme="minorHAnsi"/>
          <w:color w:val="000000"/>
        </w:rPr>
      </w:pPr>
      <w:r w:rsidRPr="00F31F88">
        <w:rPr>
          <w:rFonts w:cstheme="minorHAnsi"/>
          <w:color w:val="000000"/>
        </w:rPr>
        <w:t>Вторая особенность, которая может возникнуть при объединении несовпадающих таблиц, — пропущенные значения (рис. 4.1). Так происходит, если несоответствующие столбцы из первой таблицы выбираются для объединенной таблицы, а все несоответствующие столбцы из второй таблицы игнорируются. В результате для каждой строки из второй таблицы в объединенной таблице оказываются пустые значения именно в несоответствующем столбце. Далее в этой главе более подробно показано, как устранить эту проблему. </w:t>
      </w:r>
    </w:p>
    <w:p w14:paraId="2796836D" w14:textId="084010B2" w:rsidR="00F31F88" w:rsidRPr="00F31F88" w:rsidRDefault="00F31F88" w:rsidP="00F31F88">
      <w:pPr>
        <w:rPr>
          <w:rFonts w:cstheme="minorHAnsi"/>
          <w:color w:val="000000"/>
        </w:rPr>
      </w:pPr>
      <w:r w:rsidRPr="00F31F88">
        <w:rPr>
          <w:rFonts w:cstheme="minorHAnsi"/>
          <w:color w:val="000000"/>
        </w:rPr>
        <w:t>Если перечисленные особенности игнорируются, то риск получения неверного итога очевиден. Разделение данных и пропущенные значения могут приводить к неточным результатам. К счастью, теперь понятно, как выявлять особенности несовпадающих таблиц, а также насколько важно обращать на них внимание. Пришло время узнать, как решить эти проблемы, что позволит успешно комбинировать несовпадающие таблицы.</w:t>
      </w:r>
    </w:p>
    <w:p w14:paraId="543CB1C1" w14:textId="77777777" w:rsidR="00F31F88" w:rsidRPr="00F31F88" w:rsidRDefault="00F31F88" w:rsidP="00F31F88">
      <w:pPr>
        <w:rPr>
          <w:rFonts w:cstheme="minorHAnsi"/>
          <w:color w:val="000000"/>
        </w:rPr>
      </w:pPr>
      <w:r w:rsidRPr="00F31F88">
        <w:rPr>
          <w:rFonts w:cstheme="minorHAnsi"/>
          <w:color w:val="000000"/>
        </w:rPr>
        <w:t>УПРАЖНЕНИЕ 4.1. Устранение несоответствующих названий столбцов: простейший подход</w:t>
      </w:r>
    </w:p>
    <w:p w14:paraId="377C2C0E" w14:textId="1CCD202F" w:rsidR="00F31F88" w:rsidRPr="00F31F88" w:rsidRDefault="00F31F88" w:rsidP="00F31F88">
      <w:pPr>
        <w:rPr>
          <w:rFonts w:cstheme="minorHAnsi"/>
          <w:color w:val="000000"/>
        </w:rPr>
      </w:pPr>
      <w:r w:rsidRPr="00F31F88">
        <w:rPr>
          <w:rFonts w:cstheme="minorHAnsi"/>
          <w:color w:val="000000"/>
        </w:rPr>
        <w:t xml:space="preserve">В этом упражнении будет показано, каким образом можно устранить несоответствующие имена столбцов и избежать разделения данных и пропущенных значений, описанных в предыдущем разделе (см. рис. 4.1). Для демонстрации проблемы и ее решения применяются книги Excel с данными компании </w:t>
      </w:r>
      <w:proofErr w:type="spellStart"/>
      <w:r w:rsidRPr="00F31F88">
        <w:rPr>
          <w:rFonts w:cstheme="minorHAnsi"/>
          <w:color w:val="000000"/>
        </w:rPr>
        <w:t>AdventureWorks</w:t>
      </w:r>
      <w:proofErr w:type="spellEnd"/>
      <w:r w:rsidRPr="00F31F88">
        <w:rPr>
          <w:rFonts w:cstheme="minorHAnsi"/>
          <w:color w:val="000000"/>
        </w:rPr>
        <w:t>.</w:t>
      </w:r>
    </w:p>
    <w:p w14:paraId="31B2E0FD" w14:textId="77777777" w:rsidR="00F31F88" w:rsidRPr="00F31F88" w:rsidRDefault="00F31F88" w:rsidP="00F31F88">
      <w:pPr>
        <w:rPr>
          <w:rFonts w:cstheme="minorHAnsi"/>
          <w:color w:val="000000"/>
        </w:rPr>
      </w:pPr>
      <w:r w:rsidRPr="00F31F88">
        <w:rPr>
          <w:rFonts w:cstheme="minorHAnsi"/>
          <w:color w:val="000000"/>
        </w:rPr>
        <w:t>Рассмотрим особенность, связанную с разделением данных в простом сценарии, а также покажем, как внести исправления путем сопоставления имен столбцов. Для данного упражнения можно загрузить следующие рабочие книги с сайта https://aka.ms/DataPwrBIPivot/downloads:</w:t>
      </w:r>
    </w:p>
    <w:p w14:paraId="366E23D3"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 xml:space="preserve">C04E01 - </w:t>
      </w:r>
      <w:proofErr w:type="gramStart"/>
      <w:r w:rsidRPr="00F31F88">
        <w:rPr>
          <w:rFonts w:cstheme="minorHAnsi"/>
          <w:color w:val="000000"/>
          <w:lang w:val="en-US"/>
        </w:rPr>
        <w:t>Accessories.xlsx;</w:t>
      </w:r>
      <w:proofErr w:type="gramEnd"/>
    </w:p>
    <w:p w14:paraId="3A612E4B"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C04E01 - Bikes.xlsx.</w:t>
      </w:r>
    </w:p>
    <w:p w14:paraId="3D39C884" w14:textId="0458624D" w:rsidR="00F31F88" w:rsidRPr="00F31F88" w:rsidRDefault="00F31F88" w:rsidP="00F31F88">
      <w:pPr>
        <w:rPr>
          <w:rFonts w:cstheme="minorHAnsi"/>
          <w:color w:val="000000"/>
        </w:rPr>
      </w:pPr>
      <w:r w:rsidRPr="00F31F88">
        <w:rPr>
          <w:rFonts w:cstheme="minorHAnsi"/>
          <w:color w:val="000000"/>
        </w:rPr>
        <w:t xml:space="preserve">Каждая из этих двух книг содержит перечень товаров соответствующей родительской категории: Accessories или Bikes. Стоимость товара указана в столбце Cost для Bikes (Велосипедов) и в столбце </w:t>
      </w:r>
      <w:proofErr w:type="spellStart"/>
      <w:r w:rsidRPr="00F31F88">
        <w:rPr>
          <w:rFonts w:cstheme="minorHAnsi"/>
          <w:color w:val="000000"/>
        </w:rPr>
        <w:t>StandardCost</w:t>
      </w:r>
      <w:proofErr w:type="spellEnd"/>
      <w:r w:rsidRPr="00F31F88">
        <w:rPr>
          <w:rFonts w:cstheme="minorHAnsi"/>
          <w:color w:val="000000"/>
        </w:rPr>
        <w:t xml:space="preserve"> в таблице Accessories. Проделайте это упражнение и попытайтесь выполнить объединение таблиц.</w:t>
      </w:r>
    </w:p>
    <w:p w14:paraId="6CCE3E8D" w14:textId="4DBFD26D"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новую рабочую книгу в Excel или отчет в Power BI Desktop и импортируйте две рабочие книги в редактор Power Query.</w:t>
      </w:r>
    </w:p>
    <w:p w14:paraId="3F4295D1"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Выберите запрос Accessories и выполните команду Объединить запросы в </w:t>
      </w:r>
      <w:proofErr w:type="gramStart"/>
      <w:r w:rsidRPr="00F31F88">
        <w:rPr>
          <w:rFonts w:cstheme="minorHAnsi"/>
          <w:color w:val="000000"/>
        </w:rPr>
        <w:t>но-вый</w:t>
      </w:r>
      <w:proofErr w:type="gramEnd"/>
      <w:r w:rsidRPr="00F31F88">
        <w:rPr>
          <w:rFonts w:cstheme="minorHAnsi"/>
          <w:color w:val="000000"/>
        </w:rPr>
        <w:t xml:space="preserve">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w:t>
      </w:r>
    </w:p>
    <w:p w14:paraId="787A50A8" w14:textId="24E3E67F"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Обратитесь на панели просмотра (</w:t>
      </w:r>
      <w:proofErr w:type="spellStart"/>
      <w:r w:rsidRPr="00F31F88">
        <w:rPr>
          <w:rFonts w:cstheme="minorHAnsi"/>
          <w:color w:val="000000"/>
        </w:rPr>
        <w:t>Preview</w:t>
      </w:r>
      <w:proofErr w:type="spellEnd"/>
      <w:r w:rsidRPr="00F31F88">
        <w:rPr>
          <w:rFonts w:cstheme="minorHAnsi"/>
          <w:color w:val="000000"/>
        </w:rPr>
        <w:t xml:space="preserve">) к новому запросу Append1, где показан предварительный просмотр комбинированных таблиц. Обратите внимание, что оба столбца (Cost и </w:t>
      </w:r>
      <w:proofErr w:type="spellStart"/>
      <w:r w:rsidRPr="00F31F88">
        <w:rPr>
          <w:rFonts w:cstheme="minorHAnsi"/>
          <w:color w:val="000000"/>
        </w:rPr>
        <w:t>StandardCost</w:t>
      </w:r>
      <w:proofErr w:type="spellEnd"/>
      <w:r w:rsidRPr="00F31F88">
        <w:rPr>
          <w:rFonts w:cstheme="minorHAnsi"/>
          <w:color w:val="000000"/>
        </w:rPr>
        <w:t xml:space="preserve">) включены в объединенные результаты. Столбец Cost содержит фактические затраты из таблицы Bikes и нулевые значения из таблицы Accessories, а столбец </w:t>
      </w:r>
      <w:proofErr w:type="spellStart"/>
      <w:r w:rsidRPr="00F31F88">
        <w:rPr>
          <w:rFonts w:cstheme="minorHAnsi"/>
          <w:color w:val="000000"/>
        </w:rPr>
        <w:t>StandardCost</w:t>
      </w:r>
      <w:proofErr w:type="spellEnd"/>
      <w:r w:rsidRPr="00F31F88">
        <w:rPr>
          <w:rFonts w:cstheme="minorHAnsi"/>
          <w:color w:val="000000"/>
        </w:rPr>
        <w:t xml:space="preserve"> содержит фактические затраты из таблицы Accessories и нулевые значения из таблицы Bikes.</w:t>
      </w:r>
    </w:p>
    <w:p w14:paraId="07754627" w14:textId="77777777" w:rsidR="00F31F88" w:rsidRPr="00F31F88" w:rsidRDefault="00F31F88" w:rsidP="00F31F88">
      <w:pPr>
        <w:rPr>
          <w:rFonts w:cstheme="minorHAnsi"/>
          <w:color w:val="000000"/>
        </w:rPr>
      </w:pPr>
      <w:r w:rsidRPr="00F31F88">
        <w:rPr>
          <w:rFonts w:cstheme="minorHAnsi"/>
          <w:color w:val="000000"/>
        </w:rPr>
        <w:t>ПРИМЕЧАНИЕ</w:t>
      </w:r>
    </w:p>
    <w:p w14:paraId="3911093B" w14:textId="77777777" w:rsidR="00F31F88" w:rsidRPr="00F31F88" w:rsidRDefault="00F31F88" w:rsidP="00F31F88">
      <w:pPr>
        <w:rPr>
          <w:rFonts w:cstheme="minorHAnsi"/>
          <w:color w:val="000000"/>
        </w:rPr>
      </w:pPr>
      <w:r w:rsidRPr="00F31F88">
        <w:rPr>
          <w:rFonts w:cstheme="minorHAnsi"/>
          <w:color w:val="000000"/>
        </w:rPr>
        <w:t>Возможно, вы заметили, что при слиянии добавленных таблиц Accessories и Bikes утрачивается информация о родительской категории, которая была доступна в имени файла и в таблице. В главе 5 будет показано, как можно сохранить контекст таблицы.</w:t>
      </w:r>
    </w:p>
    <w:p w14:paraId="5D9BE5B6" w14:textId="560E4B43"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Выберите запрос Accessories и переименуйте столбец </w:t>
      </w:r>
      <w:proofErr w:type="spellStart"/>
      <w:r w:rsidRPr="00F31F88">
        <w:rPr>
          <w:rFonts w:cstheme="minorHAnsi"/>
          <w:color w:val="000000"/>
        </w:rPr>
        <w:t>StandardCost</w:t>
      </w:r>
      <w:proofErr w:type="spellEnd"/>
      <w:r w:rsidRPr="00F31F88">
        <w:rPr>
          <w:rFonts w:cstheme="minorHAnsi"/>
          <w:color w:val="000000"/>
        </w:rPr>
        <w:t xml:space="preserve"> на Cost. </w:t>
      </w:r>
      <w:proofErr w:type="gramStart"/>
      <w:r w:rsidRPr="00F31F88">
        <w:rPr>
          <w:rFonts w:cstheme="minorHAnsi"/>
          <w:color w:val="000000"/>
        </w:rPr>
        <w:t>Те-</w:t>
      </w:r>
      <w:proofErr w:type="spellStart"/>
      <w:r w:rsidRPr="00F31F88">
        <w:rPr>
          <w:rFonts w:cstheme="minorHAnsi"/>
          <w:color w:val="000000"/>
        </w:rPr>
        <w:t>перь</w:t>
      </w:r>
      <w:proofErr w:type="spellEnd"/>
      <w:proofErr w:type="gramEnd"/>
      <w:r w:rsidRPr="00F31F88">
        <w:rPr>
          <w:rFonts w:cstheme="minorHAnsi"/>
          <w:color w:val="000000"/>
        </w:rPr>
        <w:t>, при повторном выборе запроса Append1, заметим, что особенность разделения данных устранена, несовпадающие столбцы объединены.</w:t>
      </w:r>
    </w:p>
    <w:p w14:paraId="40C869AF" w14:textId="136B9156" w:rsidR="00F31F88" w:rsidRPr="00F31F88" w:rsidRDefault="00F31F88" w:rsidP="00F31F88">
      <w:pPr>
        <w:rPr>
          <w:rFonts w:cstheme="minorHAnsi"/>
          <w:color w:val="000000"/>
        </w:rPr>
      </w:pPr>
      <w:r w:rsidRPr="00F31F88">
        <w:rPr>
          <w:rFonts w:cstheme="minorHAnsi"/>
          <w:color w:val="000000"/>
        </w:rPr>
        <w:t>Описанное здесь решение несложно, его часто можно применять для устранения несоответствующих имен столбцов. Но иногда использовать ручное переименование для устранения несовпадающих имен столбцов нельзя. Например, пусть имеются две таблицы со 100 столбцами, которые нужно переименовать для достижения соответствия. Переименование вручную, о котором здесь идет речь, превратится в трудоемкую задачу. Более того, в большинстве случаев при объединении таблиц из папки ручное переименование столбцов не работает, что будет продемонстрировано в следующем разделе.</w:t>
      </w:r>
    </w:p>
    <w:p w14:paraId="638B2DFF" w14:textId="77777777" w:rsidR="00F31F88" w:rsidRPr="00F31F88" w:rsidRDefault="00F31F88" w:rsidP="00F31F88">
      <w:pPr>
        <w:rPr>
          <w:rFonts w:cstheme="minorHAnsi"/>
          <w:color w:val="000000"/>
        </w:rPr>
      </w:pPr>
      <w:r w:rsidRPr="00F31F88">
        <w:rPr>
          <w:rFonts w:cstheme="minorHAnsi"/>
          <w:color w:val="000000"/>
        </w:rPr>
        <w:lastRenderedPageBreak/>
        <w:t>Объединение несоответствующих таблиц</w:t>
      </w:r>
    </w:p>
    <w:p w14:paraId="6D707E27" w14:textId="77777777" w:rsidR="00F31F88" w:rsidRPr="00F31F88" w:rsidRDefault="00F31F88" w:rsidP="00F31F88">
      <w:pPr>
        <w:rPr>
          <w:rFonts w:cstheme="minorHAnsi"/>
          <w:color w:val="000000"/>
        </w:rPr>
      </w:pPr>
      <w:r w:rsidRPr="00F31F88">
        <w:rPr>
          <w:rFonts w:cstheme="minorHAnsi"/>
          <w:color w:val="000000"/>
        </w:rPr>
        <w:t>из одной папки</w:t>
      </w:r>
    </w:p>
    <w:p w14:paraId="0FA49B4D" w14:textId="77777777" w:rsidR="00F31F88" w:rsidRPr="00F31F88" w:rsidRDefault="00F31F88" w:rsidP="00F31F88">
      <w:pPr>
        <w:rPr>
          <w:rFonts w:cstheme="minorHAnsi"/>
          <w:color w:val="000000"/>
        </w:rPr>
      </w:pPr>
      <w:r w:rsidRPr="00F31F88">
        <w:rPr>
          <w:rFonts w:cstheme="minorHAnsi"/>
          <w:color w:val="000000"/>
        </w:rPr>
        <w:t xml:space="preserve">В предыдущем разделе было показано, каким образом можно вручную изменять несоответствующие имена столбцов перед сведением таблиц. Если в папке </w:t>
      </w:r>
      <w:proofErr w:type="gramStart"/>
      <w:r w:rsidRPr="00F31F88">
        <w:rPr>
          <w:rFonts w:cstheme="minorHAnsi"/>
          <w:color w:val="000000"/>
        </w:rPr>
        <w:t>не-сколько</w:t>
      </w:r>
      <w:proofErr w:type="gramEnd"/>
      <w:r w:rsidRPr="00F31F88">
        <w:rPr>
          <w:rFonts w:cstheme="minorHAnsi"/>
          <w:color w:val="000000"/>
        </w:rPr>
        <w:t xml:space="preserve"> таблиц с несовпадающими именами столбцов, то ситуация усложняется. С одной стороны, их ручное сведение не всегда удовлетворит вас, особенно если имеется большое число файлов. С другой стороны, объединение файлов из папки не позволит применить различную логику для каждого файла.</w:t>
      </w:r>
    </w:p>
    <w:p w14:paraId="38E699A3" w14:textId="1BDD119E" w:rsidR="00F31F88" w:rsidRPr="00F31F88" w:rsidRDefault="00F31F88" w:rsidP="00F31F88">
      <w:pPr>
        <w:rPr>
          <w:rFonts w:cstheme="minorHAnsi"/>
          <w:color w:val="000000"/>
        </w:rPr>
      </w:pPr>
      <w:r w:rsidRPr="00F31F88">
        <w:rPr>
          <w:rFonts w:cstheme="minorHAnsi"/>
          <w:color w:val="000000"/>
        </w:rPr>
        <w:t>В этом случае может возникнуть желание перейти к исходному коду и переименовать столбцы там. Допустим, в таблице имеется 20 столбцов в каждой из 60 книг в папке. Придется обработать более 1200 столбцов, чтобы убедиться, что их имена совпадают, и переименовать их вручную в исходном коде. Такой подход непрактичен, особенно если вы не располагаете исходными файлами, а будете получать их периодически, часто с несоответствующими именами столбцов.</w:t>
      </w:r>
    </w:p>
    <w:p w14:paraId="01A0D2B1" w14:textId="697E3378" w:rsidR="00F31F88" w:rsidRPr="00F31F88" w:rsidRDefault="00F31F88" w:rsidP="00F31F88">
      <w:pPr>
        <w:rPr>
          <w:rFonts w:cstheme="minorHAnsi"/>
          <w:color w:val="000000"/>
        </w:rPr>
      </w:pPr>
      <w:r w:rsidRPr="00F31F88">
        <w:rPr>
          <w:rFonts w:cstheme="minorHAnsi"/>
          <w:color w:val="000000"/>
        </w:rPr>
        <w:t>Напомним, что в главе 3 было показано, как объединить несколько таблиц из папки. Следуя шагам, описанным в этой главе, Power Query использовал заголовки первой таблицы в качестве заголовков объединенной таблицы. При объединении таблиц с несовпадающими именами столбцов из папки вскоре возникают пропущенные значения. В следующем разделе демонстрируется эта особенность, там показано, как можно успешно комбинировать несовпадающие таблицы из папки.</w:t>
      </w:r>
    </w:p>
    <w:p w14:paraId="11BF86ED" w14:textId="77777777" w:rsidR="00F31F88" w:rsidRPr="00F31F88" w:rsidRDefault="00F31F88" w:rsidP="00F31F88">
      <w:pPr>
        <w:rPr>
          <w:rFonts w:cstheme="minorHAnsi"/>
          <w:color w:val="000000"/>
        </w:rPr>
      </w:pPr>
      <w:r w:rsidRPr="00F31F88">
        <w:rPr>
          <w:rFonts w:cstheme="minorHAnsi"/>
          <w:color w:val="000000"/>
        </w:rPr>
        <w:t>УПРАЖНЕНИЕ 4.2. Часть 1. Иллюстрация особенности, связанной с пропущенными значениями</w:t>
      </w:r>
    </w:p>
    <w:p w14:paraId="7BA7F588" w14:textId="49AE5F4B" w:rsidR="00F31F88" w:rsidRPr="00F31F88" w:rsidRDefault="00F31F88" w:rsidP="00F31F88">
      <w:pPr>
        <w:rPr>
          <w:rFonts w:cstheme="minorHAnsi"/>
          <w:color w:val="000000"/>
        </w:rPr>
      </w:pPr>
      <w:r w:rsidRPr="00F31F88">
        <w:rPr>
          <w:rFonts w:cstheme="minorHAnsi"/>
          <w:color w:val="000000"/>
        </w:rPr>
        <w:t xml:space="preserve">Обратимся к вымышленной компании </w:t>
      </w:r>
      <w:proofErr w:type="spellStart"/>
      <w:r w:rsidRPr="00F31F88">
        <w:rPr>
          <w:rFonts w:cstheme="minorHAnsi"/>
          <w:color w:val="000000"/>
        </w:rPr>
        <w:t>AdventureWorks</w:t>
      </w:r>
      <w:proofErr w:type="spellEnd"/>
      <w:r w:rsidRPr="00F31F88">
        <w:rPr>
          <w:rFonts w:cstheme="minorHAnsi"/>
          <w:color w:val="000000"/>
        </w:rPr>
        <w:t xml:space="preserve">. Каждый из четырех менеджеров по линейке товаров компании располагает книгой Excel, описывающей запасы товаров. Главному аналитику необходимо объединить четыре таблицы и поделиться результатами анализа, но при получении доступа к различным рабочим книгам обнаруживается, что менеджеры линейки товаров творчески подошли к работе, изменив многие имена столбцов в таблицах товаров (рис. 4.2). Если просто объединять таблицы из папки, обнаружится, что это работает неудовлетворительно. При выполнении упражнения рассмотрим поэтапное решение этой проблемы. </w:t>
      </w:r>
    </w:p>
    <w:p w14:paraId="75835A07" w14:textId="77777777" w:rsidR="00F31F88" w:rsidRPr="00F31F88" w:rsidRDefault="00F31F88" w:rsidP="00F31F88">
      <w:pPr>
        <w:rPr>
          <w:rFonts w:cstheme="minorHAnsi"/>
          <w:color w:val="000000"/>
        </w:rPr>
      </w:pPr>
      <w:r w:rsidRPr="00F31F88">
        <w:rPr>
          <w:rFonts w:cstheme="minorHAnsi"/>
          <w:color w:val="000000"/>
        </w:rPr>
        <w:t>О С04Е02 - Accessories.xlsx</w:t>
      </w:r>
      <w:r w:rsidRPr="00F31F88">
        <w:rPr>
          <w:rFonts w:cstheme="minorHAnsi"/>
          <w:color w:val="000000"/>
        </w:rPr>
        <w:tab/>
        <w:t>*</w:t>
      </w:r>
      <w:r w:rsidRPr="00F31F88">
        <w:rPr>
          <w:rFonts w:ascii="Arial" w:hAnsi="Arial" w:cs="Arial"/>
          <w:color w:val="000000"/>
        </w:rPr>
        <w:t>■</w:t>
      </w:r>
      <w:r w:rsidRPr="00F31F88">
        <w:rPr>
          <w:rFonts w:cstheme="minorHAnsi"/>
          <w:color w:val="000000"/>
        </w:rPr>
        <w:t xml:space="preserve"> Product</w:t>
      </w:r>
      <w:r w:rsidRPr="00F31F88">
        <w:rPr>
          <w:rFonts w:cstheme="minorHAnsi"/>
          <w:color w:val="000000"/>
        </w:rPr>
        <w:tab/>
        <w:t>D</w:t>
      </w:r>
      <w:r w:rsidRPr="00F31F88">
        <w:rPr>
          <w:rFonts w:cstheme="minorHAnsi"/>
          <w:color w:val="000000"/>
        </w:rPr>
        <w:tab/>
        <w:t>Color</w:t>
      </w:r>
      <w:r w:rsidRPr="00F31F88">
        <w:rPr>
          <w:rFonts w:cstheme="minorHAnsi"/>
          <w:color w:val="000000"/>
        </w:rPr>
        <w:tab/>
      </w:r>
      <w:proofErr w:type="spellStart"/>
      <w:r w:rsidRPr="00F31F88">
        <w:rPr>
          <w:rFonts w:cstheme="minorHAnsi"/>
          <w:color w:val="000000"/>
        </w:rPr>
        <w:t>Standardcost</w:t>
      </w:r>
      <w:proofErr w:type="spellEnd"/>
      <w:r w:rsidRPr="00F31F88">
        <w:rPr>
          <w:rFonts w:cstheme="minorHAnsi"/>
          <w:color w:val="000000"/>
        </w:rPr>
        <w:tab/>
      </w:r>
      <w:proofErr w:type="spellStart"/>
      <w:r w:rsidRPr="00F31F88">
        <w:rPr>
          <w:rFonts w:cstheme="minorHAnsi"/>
          <w:color w:val="000000"/>
        </w:rPr>
        <w:t>ListPrice</w:t>
      </w:r>
      <w:proofErr w:type="spellEnd"/>
    </w:p>
    <w:p w14:paraId="4B21AB43"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r w:rsidRPr="00F31F88">
        <w:rPr>
          <w:rFonts w:cstheme="minorHAnsi"/>
          <w:color w:val="000000"/>
        </w:rPr>
        <w:t>С</w:t>
      </w:r>
      <w:r w:rsidRPr="00F31F88">
        <w:rPr>
          <w:rFonts w:cstheme="minorHAnsi"/>
          <w:color w:val="000000"/>
          <w:lang w:val="en-US"/>
        </w:rPr>
        <w:t>04</w:t>
      </w:r>
      <w:r w:rsidRPr="00F31F88">
        <w:rPr>
          <w:rFonts w:cstheme="minorHAnsi"/>
          <w:color w:val="000000"/>
        </w:rPr>
        <w:t>Е</w:t>
      </w:r>
      <w:r w:rsidRPr="00F31F88">
        <w:rPr>
          <w:rFonts w:cstheme="minorHAnsi"/>
          <w:color w:val="000000"/>
          <w:lang w:val="en-US"/>
        </w:rPr>
        <w:t>02 - Bikes.xlsx</w:t>
      </w:r>
      <w:r w:rsidRPr="00F31F88">
        <w:rPr>
          <w:rFonts w:cstheme="minorHAnsi"/>
          <w:color w:val="000000"/>
          <w:lang w:val="en-US"/>
        </w:rPr>
        <w:tab/>
        <w:t>*</w:t>
      </w:r>
      <w:r w:rsidRPr="00F31F88">
        <w:rPr>
          <w:rFonts w:cstheme="minorHAnsi"/>
          <w:color w:val="000000"/>
          <w:lang w:val="en-US"/>
        </w:rPr>
        <w:tab/>
        <w:t>me</w:t>
      </w:r>
      <w:r w:rsidRPr="00F31F88">
        <w:rPr>
          <w:rFonts w:cstheme="minorHAnsi"/>
          <w:color w:val="000000"/>
          <w:lang w:val="en-US"/>
        </w:rPr>
        <w:tab/>
        <w:t>Product Number</w:t>
      </w:r>
      <w:r w:rsidRPr="00F31F88">
        <w:rPr>
          <w:rFonts w:cstheme="minorHAnsi"/>
          <w:color w:val="000000"/>
          <w:lang w:val="en-US"/>
        </w:rPr>
        <w:tab/>
        <w:t>Color</w:t>
      </w:r>
      <w:r w:rsidRPr="00F31F88">
        <w:rPr>
          <w:rFonts w:cstheme="minorHAnsi"/>
          <w:color w:val="000000"/>
          <w:lang w:val="en-US"/>
        </w:rPr>
        <w:tab/>
        <w:t>Standard Cost</w:t>
      </w:r>
      <w:r w:rsidRPr="00F31F88">
        <w:rPr>
          <w:rFonts w:cstheme="minorHAnsi"/>
          <w:color w:val="000000"/>
          <w:lang w:val="en-US"/>
        </w:rPr>
        <w:tab/>
        <w:t>List Price</w:t>
      </w:r>
    </w:p>
    <w:p w14:paraId="65B418C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r w:rsidRPr="00F31F88">
        <w:rPr>
          <w:rFonts w:cstheme="minorHAnsi"/>
          <w:color w:val="000000"/>
        </w:rPr>
        <w:t>С</w:t>
      </w:r>
      <w:r w:rsidRPr="00F31F88">
        <w:rPr>
          <w:rFonts w:cstheme="minorHAnsi"/>
          <w:color w:val="000000"/>
          <w:lang w:val="en-US"/>
        </w:rPr>
        <w:t>04</w:t>
      </w:r>
      <w:r w:rsidRPr="00F31F88">
        <w:rPr>
          <w:rFonts w:cstheme="minorHAnsi"/>
          <w:color w:val="000000"/>
        </w:rPr>
        <w:t>Е</w:t>
      </w:r>
      <w:r w:rsidRPr="00F31F88">
        <w:rPr>
          <w:rFonts w:cstheme="minorHAnsi"/>
          <w:color w:val="000000"/>
          <w:lang w:val="en-US"/>
        </w:rPr>
        <w:t>02 - Clothing.xlsx</w:t>
      </w:r>
      <w:r w:rsidRPr="00F31F88">
        <w:rPr>
          <w:rFonts w:cstheme="minorHAnsi"/>
          <w:color w:val="000000"/>
          <w:lang w:val="en-US"/>
        </w:rPr>
        <w:tab/>
        <w:t>* Product name</w:t>
      </w:r>
      <w:r w:rsidRPr="00F31F88">
        <w:rPr>
          <w:rFonts w:cstheme="minorHAnsi"/>
          <w:color w:val="000000"/>
          <w:lang w:val="en-US"/>
        </w:rPr>
        <w:tab/>
        <w:t>Prod num</w:t>
      </w:r>
      <w:r w:rsidRPr="00F31F88">
        <w:rPr>
          <w:rFonts w:cstheme="minorHAnsi"/>
          <w:color w:val="000000"/>
          <w:lang w:val="en-US"/>
        </w:rPr>
        <w:tab/>
        <w:t>Pro color</w:t>
      </w:r>
      <w:r w:rsidRPr="00F31F88">
        <w:rPr>
          <w:rFonts w:cstheme="minorHAnsi"/>
          <w:color w:val="000000"/>
          <w:lang w:val="en-US"/>
        </w:rPr>
        <w:tab/>
        <w:t>Prod cost</w:t>
      </w:r>
      <w:r w:rsidRPr="00F31F88">
        <w:rPr>
          <w:rFonts w:cstheme="minorHAnsi"/>
          <w:color w:val="000000"/>
          <w:lang w:val="en-US"/>
        </w:rPr>
        <w:tab/>
        <w:t>Prod price</w:t>
      </w:r>
    </w:p>
    <w:p w14:paraId="4926A823" w14:textId="77777777" w:rsidR="00F31F88" w:rsidRPr="00F31F88" w:rsidRDefault="00F31F88" w:rsidP="00F31F88">
      <w:pPr>
        <w:rPr>
          <w:rFonts w:cstheme="minorHAnsi"/>
          <w:color w:val="000000"/>
          <w:lang w:val="en-US"/>
        </w:rPr>
      </w:pPr>
      <w:r w:rsidRPr="00F31F88">
        <w:rPr>
          <w:rFonts w:cstheme="minorHAnsi"/>
          <w:color w:val="000000"/>
        </w:rPr>
        <w:t>ОД</w:t>
      </w:r>
      <w:r w:rsidRPr="00F31F88">
        <w:rPr>
          <w:rFonts w:cstheme="minorHAnsi"/>
          <w:color w:val="000000"/>
          <w:lang w:val="en-US"/>
        </w:rPr>
        <w:t xml:space="preserve"> </w:t>
      </w:r>
      <w:r w:rsidRPr="00F31F88">
        <w:rPr>
          <w:rFonts w:cstheme="minorHAnsi"/>
          <w:color w:val="000000"/>
        </w:rPr>
        <w:t>С</w:t>
      </w:r>
      <w:r w:rsidRPr="00F31F88">
        <w:rPr>
          <w:rFonts w:cstheme="minorHAnsi"/>
          <w:color w:val="000000"/>
          <w:lang w:val="en-US"/>
        </w:rPr>
        <w:t>04</w:t>
      </w:r>
      <w:r w:rsidRPr="00F31F88">
        <w:rPr>
          <w:rFonts w:cstheme="minorHAnsi"/>
          <w:color w:val="000000"/>
        </w:rPr>
        <w:t>Е</w:t>
      </w:r>
      <w:r w:rsidRPr="00F31F88">
        <w:rPr>
          <w:rFonts w:cstheme="minorHAnsi"/>
          <w:color w:val="000000"/>
          <w:lang w:val="en-US"/>
        </w:rPr>
        <w:t>02 - Components.xlsx -</w:t>
      </w:r>
      <w:r w:rsidRPr="00F31F88">
        <w:rPr>
          <w:rFonts w:cstheme="minorHAnsi"/>
          <w:color w:val="000000"/>
          <w:lang w:val="en-US"/>
        </w:rPr>
        <w:tab/>
        <w:t>*</w:t>
      </w:r>
      <w:r w:rsidRPr="00F31F88">
        <w:rPr>
          <w:rFonts w:ascii="Arial" w:hAnsi="Arial" w:cs="Arial"/>
          <w:color w:val="000000"/>
          <w:lang w:val="en-US"/>
        </w:rPr>
        <w:t>■</w:t>
      </w:r>
      <w:r w:rsidRPr="00F31F88">
        <w:rPr>
          <w:rFonts w:cstheme="minorHAnsi"/>
          <w:color w:val="000000"/>
          <w:lang w:val="en-US"/>
        </w:rPr>
        <w:t xml:space="preserve"> Name</w:t>
      </w:r>
      <w:r w:rsidRPr="00F31F88">
        <w:rPr>
          <w:rFonts w:cstheme="minorHAnsi"/>
          <w:color w:val="000000"/>
          <w:lang w:val="en-US"/>
        </w:rPr>
        <w:tab/>
        <w:t>Product Number</w:t>
      </w:r>
      <w:r w:rsidRPr="00F31F88">
        <w:rPr>
          <w:rFonts w:cstheme="minorHAnsi"/>
          <w:color w:val="000000"/>
          <w:lang w:val="en-US"/>
        </w:rPr>
        <w:tab/>
        <w:t>Color</w:t>
      </w:r>
      <w:r w:rsidRPr="00F31F88">
        <w:rPr>
          <w:rFonts w:cstheme="minorHAnsi"/>
          <w:color w:val="000000"/>
          <w:lang w:val="en-US"/>
        </w:rPr>
        <w:tab/>
        <w:t>Standard Cost</w:t>
      </w:r>
      <w:r w:rsidRPr="00F31F88">
        <w:rPr>
          <w:rFonts w:cstheme="minorHAnsi"/>
          <w:color w:val="000000"/>
          <w:lang w:val="en-US"/>
        </w:rPr>
        <w:tab/>
        <w:t>List Price</w:t>
      </w:r>
    </w:p>
    <w:p w14:paraId="6B0D2280" w14:textId="77777777" w:rsidR="00F31F88" w:rsidRPr="00F31F88" w:rsidRDefault="00F31F88" w:rsidP="00F31F88">
      <w:pPr>
        <w:rPr>
          <w:rFonts w:cstheme="minorHAnsi"/>
          <w:color w:val="000000"/>
        </w:rPr>
      </w:pPr>
      <w:r w:rsidRPr="00F31F88">
        <w:rPr>
          <w:rFonts w:cstheme="minorHAnsi"/>
          <w:color w:val="000000"/>
        </w:rPr>
        <w:t xml:space="preserve">Рис. 4.2. В папке </w:t>
      </w:r>
      <w:proofErr w:type="spellStart"/>
      <w:r w:rsidRPr="00F31F88">
        <w:rPr>
          <w:rFonts w:cstheme="minorHAnsi"/>
          <w:color w:val="000000"/>
        </w:rPr>
        <w:t>AdventureWorks</w:t>
      </w:r>
      <w:proofErr w:type="spellEnd"/>
      <w:r w:rsidRPr="00F31F88">
        <w:rPr>
          <w:rFonts w:cstheme="minorHAnsi"/>
          <w:color w:val="000000"/>
        </w:rPr>
        <w:t xml:space="preserve"> Products рабочие книги содержат несоответствующие имена столбцов</w:t>
      </w:r>
    </w:p>
    <w:p w14:paraId="71F175E5" w14:textId="77777777" w:rsidR="00F31F88" w:rsidRPr="00F31F88" w:rsidRDefault="00F31F88" w:rsidP="00F31F88">
      <w:pPr>
        <w:rPr>
          <w:rFonts w:cstheme="minorHAnsi"/>
          <w:color w:val="000000"/>
        </w:rPr>
      </w:pPr>
    </w:p>
    <w:p w14:paraId="5744B386"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C04E02 - Products.zip с сайта https://aka.ms/DataPwrBIPivot/downloads.</w:t>
      </w:r>
    </w:p>
    <w:p w14:paraId="01A7F3B9"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Извлеките содержимое данного ZIP-файла в новую папку: C:\Data\C04\C04E02 - Products\. Теперь эта папка содержит следующие файлы:</w:t>
      </w:r>
    </w:p>
    <w:p w14:paraId="233DC418"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C04E02 - Accessories.xlsx</w:t>
      </w:r>
    </w:p>
    <w:p w14:paraId="139895E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C04E02 - Bikes.xlsx</w:t>
      </w:r>
    </w:p>
    <w:p w14:paraId="5FBC75D5"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w:t>
      </w:r>
      <w:r w:rsidRPr="00F31F88">
        <w:rPr>
          <w:rFonts w:cstheme="minorHAnsi"/>
          <w:color w:val="000000"/>
          <w:lang w:val="en-US"/>
        </w:rPr>
        <w:tab/>
        <w:t>C04E02 - Components.xlsx4</w:t>
      </w:r>
    </w:p>
    <w:p w14:paraId="5C014E92" w14:textId="77777777" w:rsidR="00F31F88" w:rsidRPr="00F31F88" w:rsidRDefault="00F31F88" w:rsidP="00F31F88">
      <w:pPr>
        <w:rPr>
          <w:rFonts w:cstheme="minorHAnsi"/>
          <w:color w:val="000000"/>
          <w:lang w:val="en-US"/>
        </w:rPr>
      </w:pPr>
      <w:r w:rsidRPr="00F31F88">
        <w:rPr>
          <w:rFonts w:cstheme="minorHAnsi"/>
          <w:color w:val="000000"/>
        </w:rPr>
        <w:t>г</w:t>
      </w:r>
      <w:r w:rsidRPr="00F31F88">
        <w:rPr>
          <w:rFonts w:cstheme="minorHAnsi"/>
          <w:color w:val="000000"/>
          <w:lang w:val="en-US"/>
        </w:rPr>
        <w:t>.</w:t>
      </w:r>
      <w:r w:rsidRPr="00F31F88">
        <w:rPr>
          <w:rFonts w:cstheme="minorHAnsi"/>
          <w:color w:val="000000"/>
          <w:lang w:val="en-US"/>
        </w:rPr>
        <w:tab/>
        <w:t>C04E02 - Clothing.xlsx</w:t>
      </w:r>
    </w:p>
    <w:p w14:paraId="393025A2" w14:textId="418AAFBD"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Изучите содержимое этих рабочих книг и обратите внимание, что имена столбцов слишком сильно отличаются, что затрудняет их ручное переименование.</w:t>
      </w:r>
    </w:p>
    <w:p w14:paraId="07209597" w14:textId="0084CA4B"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Импортируем четыре несоответствующие таблицы из папки, при этом мы можем столкнуться с особенностью пропущенных значений:</w:t>
      </w:r>
    </w:p>
    <w:p w14:paraId="08177E40" w14:textId="77777777" w:rsidR="00F31F88" w:rsidRPr="00F31F88" w:rsidRDefault="00F31F88" w:rsidP="00F31F88">
      <w:pPr>
        <w:rPr>
          <w:rFonts w:cstheme="minorHAnsi"/>
          <w:color w:val="000000"/>
        </w:rPr>
      </w:pPr>
      <w:r w:rsidRPr="00F31F88">
        <w:rPr>
          <w:rFonts w:cstheme="minorHAnsi"/>
          <w:color w:val="000000"/>
        </w:rPr>
        <w:lastRenderedPageBreak/>
        <w:t xml:space="preserve">В Excel: откройте новую рабочую книгу, перейдите на вкладку Данные (Data) и выполните команды Получить данные (Get Data) Из файла (From File) Из папки (From </w:t>
      </w:r>
      <w:proofErr w:type="spellStart"/>
      <w:r w:rsidRPr="00F31F88">
        <w:rPr>
          <w:rFonts w:cstheme="minorHAnsi"/>
          <w:color w:val="000000"/>
        </w:rPr>
        <w:t>Folder</w:t>
      </w:r>
      <w:proofErr w:type="spellEnd"/>
      <w:r w:rsidRPr="00F31F88">
        <w:rPr>
          <w:rFonts w:cstheme="minorHAnsi"/>
          <w:color w:val="000000"/>
        </w:rPr>
        <w:t>).</w:t>
      </w:r>
    </w:p>
    <w:p w14:paraId="0853202A" w14:textId="77777777" w:rsidR="00F31F88" w:rsidRPr="00F31F88" w:rsidRDefault="00F31F88" w:rsidP="00F31F88">
      <w:pPr>
        <w:rPr>
          <w:rFonts w:cstheme="minorHAnsi"/>
          <w:color w:val="000000"/>
        </w:rPr>
      </w:pPr>
      <w:r w:rsidRPr="00F31F88">
        <w:rPr>
          <w:rFonts w:cstheme="minorHAnsi"/>
          <w:color w:val="000000"/>
        </w:rPr>
        <w:t>В Power BI Desktop: запустите новый отчет, выполните команду Получить данные (Get Data), в окне диалога Получение данных (Get Data) выполните команды Файл (File) Папка (</w:t>
      </w:r>
      <w:proofErr w:type="spellStart"/>
      <w:r w:rsidRPr="00F31F88">
        <w:rPr>
          <w:rFonts w:cstheme="minorHAnsi"/>
          <w:color w:val="000000"/>
        </w:rPr>
        <w:t>Folder</w:t>
      </w:r>
      <w:proofErr w:type="spellEnd"/>
      <w:r w:rsidRPr="00F31F88">
        <w:rPr>
          <w:rFonts w:cstheme="minorHAnsi"/>
          <w:color w:val="000000"/>
        </w:rPr>
        <w:t>).</w:t>
      </w:r>
    </w:p>
    <w:p w14:paraId="7805A699"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открывшемся окне диалога Папка (</w:t>
      </w:r>
      <w:proofErr w:type="spellStart"/>
      <w:r w:rsidRPr="00F31F88">
        <w:rPr>
          <w:rFonts w:cstheme="minorHAnsi"/>
          <w:color w:val="000000"/>
        </w:rPr>
        <w:t>Folder</w:t>
      </w:r>
      <w:proofErr w:type="spellEnd"/>
      <w:r w:rsidRPr="00F31F88">
        <w:rPr>
          <w:rFonts w:cstheme="minorHAnsi"/>
          <w:color w:val="000000"/>
        </w:rPr>
        <w:t>) выберите папку C:\Data\C04\ C04E02 - Products и щелкните мышью на кнопке OK.</w:t>
      </w:r>
    </w:p>
    <w:p w14:paraId="0BD53665"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 следующем окне диалога, которое называется так же, как выбранная на шаге 5 папка, в раскрывающемся меню Объединить (</w:t>
      </w:r>
      <w:proofErr w:type="spellStart"/>
      <w:r w:rsidRPr="00F31F88">
        <w:rPr>
          <w:rFonts w:cstheme="minorHAnsi"/>
          <w:color w:val="000000"/>
        </w:rPr>
        <w:t>Combine</w:t>
      </w:r>
      <w:proofErr w:type="spellEnd"/>
      <w:r w:rsidRPr="00F31F88">
        <w:rPr>
          <w:rFonts w:cstheme="minorHAnsi"/>
          <w:color w:val="000000"/>
        </w:rPr>
        <w:t>) выберите команду Объединить и изменить (</w:t>
      </w:r>
      <w:proofErr w:type="spellStart"/>
      <w:r w:rsidRPr="00F31F88">
        <w:rPr>
          <w:rFonts w:cstheme="minorHAnsi"/>
          <w:color w:val="000000"/>
        </w:rPr>
        <w:t>Combine</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Edit</w:t>
      </w:r>
      <w:proofErr w:type="spellEnd"/>
      <w:r w:rsidRPr="00F31F88">
        <w:rPr>
          <w:rFonts w:cstheme="minorHAnsi"/>
          <w:color w:val="000000"/>
        </w:rPr>
        <w:t>).</w:t>
      </w:r>
    </w:p>
    <w:p w14:paraId="0D946915"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После открытия окна диалога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в </w:t>
      </w:r>
      <w:proofErr w:type="spellStart"/>
      <w:r w:rsidRPr="00F31F88">
        <w:rPr>
          <w:rFonts w:cstheme="minorHAnsi"/>
          <w:color w:val="000000"/>
        </w:rPr>
        <w:t>раскры-вающемся</w:t>
      </w:r>
      <w:proofErr w:type="spellEnd"/>
      <w:r w:rsidRPr="00F31F88">
        <w:rPr>
          <w:rFonts w:cstheme="minorHAnsi"/>
          <w:color w:val="000000"/>
        </w:rPr>
        <w:t xml:space="preserve"> меню Образец файла (</w:t>
      </w:r>
      <w:proofErr w:type="spellStart"/>
      <w:r w:rsidRPr="00F31F88">
        <w:rPr>
          <w:rFonts w:cstheme="minorHAnsi"/>
          <w:color w:val="000000"/>
        </w:rPr>
        <w:t>Example</w:t>
      </w:r>
      <w:proofErr w:type="spellEnd"/>
      <w:r w:rsidRPr="00F31F88">
        <w:rPr>
          <w:rFonts w:cstheme="minorHAnsi"/>
          <w:color w:val="000000"/>
        </w:rPr>
        <w:t xml:space="preserve"> File) выберите любую команду, затем выделите лист Sheet1 и щелкните на кнопке OK.</w:t>
      </w:r>
    </w:p>
    <w:p w14:paraId="118FFA70" w14:textId="77777777" w:rsidR="00F31F88" w:rsidRPr="00F31F88" w:rsidRDefault="00F31F88" w:rsidP="00F31F88">
      <w:pPr>
        <w:rPr>
          <w:rFonts w:cstheme="minorHAnsi"/>
          <w:color w:val="000000"/>
        </w:rPr>
      </w:pPr>
      <w:r w:rsidRPr="00F31F88">
        <w:rPr>
          <w:rFonts w:cstheme="minorHAnsi"/>
          <w:color w:val="000000"/>
        </w:rPr>
        <w:t>ПРИМЕЧАНИЕ</w:t>
      </w:r>
    </w:p>
    <w:p w14:paraId="5B8749D1" w14:textId="278BF8A2" w:rsidR="00F31F88" w:rsidRPr="00F31F88" w:rsidRDefault="00F31F88" w:rsidP="00F31F88">
      <w:pPr>
        <w:rPr>
          <w:rFonts w:cstheme="minorHAnsi"/>
          <w:color w:val="000000"/>
        </w:rPr>
      </w:pPr>
      <w:r w:rsidRPr="00F31F88">
        <w:rPr>
          <w:rFonts w:cstheme="minorHAnsi"/>
          <w:color w:val="000000"/>
        </w:rPr>
        <w:t>Раскрывающееся меню Образец файла (</w:t>
      </w:r>
      <w:proofErr w:type="spellStart"/>
      <w:r w:rsidRPr="00F31F88">
        <w:rPr>
          <w:rFonts w:cstheme="minorHAnsi"/>
          <w:color w:val="000000"/>
        </w:rPr>
        <w:t>Example</w:t>
      </w:r>
      <w:proofErr w:type="spellEnd"/>
      <w:r w:rsidRPr="00F31F88">
        <w:rPr>
          <w:rFonts w:cstheme="minorHAnsi"/>
          <w:color w:val="000000"/>
        </w:rPr>
        <w:t xml:space="preserve"> File) позволяет выбрать рабочую книгу и применить ее формат ко всем файлам в папке. В рамках этого выбора необходимо решить, какие имена столбцов будут унаследованы объединенной таблицей. Каждый файл содержит разные имена столбцов, и скоро проявится особенность пропущенных значений.</w:t>
      </w:r>
    </w:p>
    <w:p w14:paraId="7027BA6E" w14:textId="61F3707A"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После открытия окна редактора Power Query прокрутите вниз основную панель просмотра до тех пор, пока строки не изменятся от Accessories до Bikes. Столбцы Product, </w:t>
      </w:r>
      <w:proofErr w:type="spellStart"/>
      <w:r w:rsidRPr="00F31F88">
        <w:rPr>
          <w:rFonts w:cstheme="minorHAnsi"/>
          <w:color w:val="000000"/>
        </w:rPr>
        <w:t>StandardCost</w:t>
      </w:r>
      <w:proofErr w:type="spellEnd"/>
      <w:r w:rsidRPr="00F31F88">
        <w:rPr>
          <w:rFonts w:cstheme="minorHAnsi"/>
          <w:color w:val="000000"/>
        </w:rPr>
        <w:t xml:space="preserve"> и </w:t>
      </w:r>
      <w:proofErr w:type="spellStart"/>
      <w:r w:rsidRPr="00F31F88">
        <w:rPr>
          <w:rFonts w:cstheme="minorHAnsi"/>
          <w:color w:val="000000"/>
        </w:rPr>
        <w:t>ListPrice</w:t>
      </w:r>
      <w:proofErr w:type="spellEnd"/>
      <w:r w:rsidRPr="00F31F88">
        <w:rPr>
          <w:rFonts w:cstheme="minorHAnsi"/>
          <w:color w:val="000000"/>
        </w:rPr>
        <w:t xml:space="preserve"> содержат нулевые значения (которые преобразуются в пустые значения в отчете), как показано на рис. 4.3.</w:t>
      </w:r>
    </w:p>
    <w:p w14:paraId="3F27F031" w14:textId="77777777" w:rsidR="00F31F88" w:rsidRPr="00F31F88" w:rsidRDefault="00F31F88" w:rsidP="00F31F88">
      <w:pPr>
        <w:rPr>
          <w:rFonts w:cstheme="minorHAnsi"/>
          <w:color w:val="000000"/>
        </w:rPr>
      </w:pPr>
      <w:r w:rsidRPr="00F31F88">
        <w:rPr>
          <w:rFonts w:cstheme="minorHAnsi"/>
          <w:color w:val="000000"/>
        </w:rPr>
        <w:t xml:space="preserve"> </w:t>
      </w:r>
    </w:p>
    <w:p w14:paraId="7A3666BB" w14:textId="77777777" w:rsidR="00F31F88" w:rsidRPr="00F31F88" w:rsidRDefault="00F31F88" w:rsidP="00F31F88">
      <w:pPr>
        <w:rPr>
          <w:rFonts w:cstheme="minorHAnsi"/>
          <w:color w:val="000000"/>
        </w:rPr>
      </w:pPr>
    </w:p>
    <w:p w14:paraId="14101975" w14:textId="495D7CBE" w:rsidR="00F31F88" w:rsidRPr="00F31F88" w:rsidRDefault="00F31F88" w:rsidP="00F31F88">
      <w:pPr>
        <w:rPr>
          <w:rFonts w:cstheme="minorHAnsi"/>
          <w:color w:val="000000"/>
        </w:rPr>
      </w:pPr>
      <w:r w:rsidRPr="00F31F88">
        <w:rPr>
          <w:rFonts w:cstheme="minorHAnsi"/>
          <w:color w:val="000000"/>
        </w:rPr>
        <w:t>Прежде чем устранить синдром пропущенных значений, нужно открыть панель Запросы (</w:t>
      </w:r>
      <w:proofErr w:type="spellStart"/>
      <w:r w:rsidRPr="00F31F88">
        <w:rPr>
          <w:rFonts w:cstheme="minorHAnsi"/>
          <w:color w:val="000000"/>
        </w:rPr>
        <w:t>Queries</w:t>
      </w:r>
      <w:proofErr w:type="spellEnd"/>
      <w:r w:rsidRPr="00F31F88">
        <w:rPr>
          <w:rFonts w:cstheme="minorHAnsi"/>
          <w:color w:val="000000"/>
        </w:rPr>
        <w:t>) и выбрать запрос Преобразовать пример файла из файла C04E02 - Products (</w:t>
      </w:r>
      <w:proofErr w:type="spellStart"/>
      <w:r w:rsidRPr="00F31F88">
        <w:rPr>
          <w:rFonts w:cstheme="minorHAnsi"/>
          <w:color w:val="000000"/>
        </w:rPr>
        <w:t>Transform</w:t>
      </w:r>
      <w:proofErr w:type="spellEnd"/>
      <w:r w:rsidRPr="00F31F88">
        <w:rPr>
          <w:rFonts w:cstheme="minorHAnsi"/>
          <w:color w:val="000000"/>
        </w:rPr>
        <w:t xml:space="preserve"> </w:t>
      </w:r>
      <w:proofErr w:type="spellStart"/>
      <w:r w:rsidRPr="00F31F88">
        <w:rPr>
          <w:rFonts w:cstheme="minorHAnsi"/>
          <w:color w:val="000000"/>
        </w:rPr>
        <w:t>Sample</w:t>
      </w:r>
      <w:proofErr w:type="spellEnd"/>
      <w:r w:rsidRPr="00F31F88">
        <w:rPr>
          <w:rFonts w:cstheme="minorHAnsi"/>
          <w:color w:val="000000"/>
        </w:rPr>
        <w:t xml:space="preserve"> File </w:t>
      </w:r>
      <w:proofErr w:type="spellStart"/>
      <w:r w:rsidRPr="00F31F88">
        <w:rPr>
          <w:rFonts w:cstheme="minorHAnsi"/>
          <w:color w:val="000000"/>
        </w:rPr>
        <w:t>from</w:t>
      </w:r>
      <w:proofErr w:type="spellEnd"/>
      <w:r w:rsidRPr="00F31F88">
        <w:rPr>
          <w:rFonts w:cstheme="minorHAnsi"/>
          <w:color w:val="000000"/>
        </w:rPr>
        <w:t xml:space="preserve"> C04E02 - Products), который в данной книге играет роль примера запроса. Этот запрос сгенерирован в результате объединения файлов из папки. После выбора примера запроса можно увидеть на главной панели просмотра редактора Power Query, что данные из таблицы Accessories отображаются правильно. Устранение синдрома пропущенных значений начинается с примера запроса.</w:t>
      </w:r>
    </w:p>
    <w:p w14:paraId="48AD6B5B" w14:textId="77777777" w:rsidR="00F31F88" w:rsidRPr="00F31F88" w:rsidRDefault="00F31F88" w:rsidP="00F31F88">
      <w:pPr>
        <w:rPr>
          <w:rFonts w:cstheme="minorHAnsi"/>
          <w:color w:val="000000"/>
        </w:rPr>
      </w:pPr>
      <w:r w:rsidRPr="00F31F88">
        <w:rPr>
          <w:rFonts w:cstheme="minorHAnsi"/>
          <w:color w:val="000000"/>
        </w:rPr>
        <w:t>Г") СОВЕТ</w:t>
      </w:r>
    </w:p>
    <w:p w14:paraId="3FFC5155" w14:textId="228767C8" w:rsidR="00F31F88" w:rsidRPr="00F31F88" w:rsidRDefault="00F31F88" w:rsidP="00F31F88">
      <w:pPr>
        <w:rPr>
          <w:rFonts w:cstheme="minorHAnsi"/>
          <w:color w:val="000000"/>
        </w:rPr>
      </w:pPr>
      <w:r w:rsidRPr="00F31F88">
        <w:rPr>
          <w:rFonts w:cstheme="minorHAnsi"/>
          <w:color w:val="000000"/>
        </w:rPr>
        <w:t xml:space="preserve">При объединении файлов из папки Power Query создает функцию запроса, пример запроса, запрос файла и параметр. Эти параметры помогают объединять несколько файлов из папки на основе выбранных данных. Основное преобразование для </w:t>
      </w:r>
      <w:proofErr w:type="spellStart"/>
      <w:proofErr w:type="gramStart"/>
      <w:r w:rsidRPr="00F31F88">
        <w:rPr>
          <w:rFonts w:cstheme="minorHAnsi"/>
          <w:color w:val="000000"/>
        </w:rPr>
        <w:t>каждо</w:t>
      </w:r>
      <w:proofErr w:type="spellEnd"/>
      <w:r w:rsidRPr="00F31F88">
        <w:rPr>
          <w:rFonts w:cstheme="minorHAnsi"/>
          <w:color w:val="000000"/>
        </w:rPr>
        <w:t>-го</w:t>
      </w:r>
      <w:proofErr w:type="gramEnd"/>
      <w:r w:rsidRPr="00F31F88">
        <w:rPr>
          <w:rFonts w:cstheme="minorHAnsi"/>
          <w:color w:val="000000"/>
        </w:rPr>
        <w:t xml:space="preserve"> файла реализовано в функции. Для того чтобы настроить преобразование для </w:t>
      </w:r>
      <w:proofErr w:type="spellStart"/>
      <w:r w:rsidRPr="00F31F88">
        <w:rPr>
          <w:rFonts w:cstheme="minorHAnsi"/>
          <w:color w:val="000000"/>
        </w:rPr>
        <w:t>каж-дого</w:t>
      </w:r>
      <w:proofErr w:type="spellEnd"/>
      <w:r w:rsidRPr="00F31F88">
        <w:rPr>
          <w:rFonts w:cstheme="minorHAnsi"/>
          <w:color w:val="000000"/>
        </w:rPr>
        <w:t xml:space="preserve"> файла, можно вносить изменения в пример запроса. Эти изменения </w:t>
      </w:r>
      <w:proofErr w:type="spellStart"/>
      <w:r w:rsidRPr="00F31F88">
        <w:rPr>
          <w:rFonts w:cstheme="minorHAnsi"/>
          <w:color w:val="000000"/>
        </w:rPr>
        <w:t>распростра-няются</w:t>
      </w:r>
      <w:proofErr w:type="spellEnd"/>
      <w:r w:rsidRPr="00F31F88">
        <w:rPr>
          <w:rFonts w:cstheme="minorHAnsi"/>
          <w:color w:val="000000"/>
        </w:rPr>
        <w:t xml:space="preserve"> на функцию и применяются ко всем файлам. Всякий раз при объединении файлов из папки найдите примерный запрос, который начинается с текста Преобразование примера файла из (</w:t>
      </w:r>
      <w:proofErr w:type="spellStart"/>
      <w:r w:rsidRPr="00F31F88">
        <w:rPr>
          <w:rFonts w:cstheme="minorHAnsi"/>
          <w:color w:val="000000"/>
        </w:rPr>
        <w:t>Transform</w:t>
      </w:r>
      <w:proofErr w:type="spellEnd"/>
      <w:r w:rsidRPr="00F31F88">
        <w:rPr>
          <w:rFonts w:cstheme="minorHAnsi"/>
          <w:color w:val="000000"/>
        </w:rPr>
        <w:t xml:space="preserve"> </w:t>
      </w:r>
      <w:proofErr w:type="spellStart"/>
      <w:r w:rsidRPr="00F31F88">
        <w:rPr>
          <w:rFonts w:cstheme="minorHAnsi"/>
          <w:color w:val="000000"/>
        </w:rPr>
        <w:t>Sample</w:t>
      </w:r>
      <w:proofErr w:type="spellEnd"/>
      <w:r w:rsidRPr="00F31F88">
        <w:rPr>
          <w:rFonts w:cstheme="minorHAnsi"/>
          <w:color w:val="000000"/>
        </w:rPr>
        <w:t xml:space="preserve"> File </w:t>
      </w:r>
      <w:proofErr w:type="spellStart"/>
      <w:r w:rsidRPr="00F31F88">
        <w:rPr>
          <w:rFonts w:cstheme="minorHAnsi"/>
          <w:color w:val="000000"/>
        </w:rPr>
        <w:t>from</w:t>
      </w:r>
      <w:proofErr w:type="spellEnd"/>
      <w:r w:rsidRPr="00F31F88">
        <w:rPr>
          <w:rFonts w:cstheme="minorHAnsi"/>
          <w:color w:val="000000"/>
        </w:rPr>
        <w:t>) и рассматривает как изменение каждого файла, так и его добавление.</w:t>
      </w:r>
    </w:p>
    <w:p w14:paraId="4DC90A76" w14:textId="77777777" w:rsidR="00F31F88" w:rsidRPr="00F31F88" w:rsidRDefault="00F31F88" w:rsidP="00F31F88">
      <w:pPr>
        <w:rPr>
          <w:rFonts w:cstheme="minorHAnsi"/>
          <w:color w:val="000000"/>
        </w:rPr>
      </w:pPr>
      <w:r w:rsidRPr="00F31F88">
        <w:rPr>
          <w:rFonts w:cstheme="minorHAnsi"/>
          <w:color w:val="000000"/>
        </w:rPr>
        <w:t>УПРАЖНЕНИЕ 4.2. Часть 2. Предположение</w:t>
      </w:r>
    </w:p>
    <w:p w14:paraId="34A32FE1" w14:textId="77777777" w:rsidR="00F31F88" w:rsidRPr="00F31F88" w:rsidRDefault="00F31F88" w:rsidP="00F31F88">
      <w:pPr>
        <w:rPr>
          <w:rFonts w:cstheme="minorHAnsi"/>
          <w:color w:val="000000"/>
        </w:rPr>
      </w:pPr>
      <w:r w:rsidRPr="00F31F88">
        <w:rPr>
          <w:rFonts w:cstheme="minorHAnsi"/>
          <w:color w:val="000000"/>
        </w:rPr>
        <w:t>о том же порядке столбцов и обобщение заголовка</w:t>
      </w:r>
    </w:p>
    <w:p w14:paraId="73708A80" w14:textId="598F060B" w:rsidR="00F31F88" w:rsidRPr="00F31F88" w:rsidRDefault="00F31F88" w:rsidP="00F31F88">
      <w:pPr>
        <w:rPr>
          <w:rFonts w:cstheme="minorHAnsi"/>
          <w:color w:val="000000"/>
        </w:rPr>
      </w:pPr>
      <w:r w:rsidRPr="00F31F88">
        <w:rPr>
          <w:rFonts w:cstheme="minorHAnsi"/>
          <w:color w:val="000000"/>
        </w:rPr>
        <w:t>Чтобы устранить проблему пропущенных значений, предположим, что все таблицы товаров имеют одинаковый порядок столбцов, даже если имена их столбцов различны. При таком допущении можно задать произвольные имена столбцов, такие как стандартные имена столбцов Column1, Column2 и т. д., поскольку для корректного добавления таблиц можно учесть порядок следования столбцов. Сначала выполните действия 1-8 из упражнения 4.2, часть 1, а потом — следующие шаги:</w:t>
      </w:r>
    </w:p>
    <w:p w14:paraId="3F7E4071" w14:textId="77777777" w:rsidR="00F31F88" w:rsidRPr="00F31F88" w:rsidRDefault="00F31F88" w:rsidP="00F31F88">
      <w:pPr>
        <w:rPr>
          <w:rFonts w:cstheme="minorHAnsi"/>
          <w:color w:val="000000"/>
        </w:rPr>
      </w:pPr>
      <w:r w:rsidRPr="00F31F88">
        <w:rPr>
          <w:rFonts w:cstheme="minorHAnsi"/>
          <w:color w:val="000000"/>
        </w:rPr>
        <w:lastRenderedPageBreak/>
        <w:t>9.</w:t>
      </w:r>
      <w:r w:rsidRPr="00F31F88">
        <w:rPr>
          <w:rFonts w:cstheme="minorHAnsi"/>
          <w:color w:val="000000"/>
        </w:rPr>
        <w:tab/>
        <w:t xml:space="preserve">При открытом редакторе Power Query из шага 8 выберите запрос </w:t>
      </w:r>
      <w:proofErr w:type="spellStart"/>
      <w:r w:rsidRPr="00F31F88">
        <w:rPr>
          <w:rFonts w:cstheme="minorHAnsi"/>
          <w:color w:val="000000"/>
        </w:rPr>
        <w:t>Преобразо-вать</w:t>
      </w:r>
      <w:proofErr w:type="spellEnd"/>
      <w:r w:rsidRPr="00F31F88">
        <w:rPr>
          <w:rFonts w:cstheme="minorHAnsi"/>
          <w:color w:val="000000"/>
        </w:rPr>
        <w:t xml:space="preserve"> пример файла из C04E02 - Products (</w:t>
      </w:r>
      <w:proofErr w:type="spellStart"/>
      <w:r w:rsidRPr="00F31F88">
        <w:rPr>
          <w:rFonts w:cstheme="minorHAnsi"/>
          <w:color w:val="000000"/>
        </w:rPr>
        <w:t>Transform</w:t>
      </w:r>
      <w:proofErr w:type="spellEnd"/>
      <w:r w:rsidRPr="00F31F88">
        <w:rPr>
          <w:rFonts w:cstheme="minorHAnsi"/>
          <w:color w:val="000000"/>
        </w:rPr>
        <w:t xml:space="preserve"> </w:t>
      </w:r>
      <w:proofErr w:type="spellStart"/>
      <w:r w:rsidRPr="00F31F88">
        <w:rPr>
          <w:rFonts w:cstheme="minorHAnsi"/>
          <w:color w:val="000000"/>
        </w:rPr>
        <w:t>Sample</w:t>
      </w:r>
      <w:proofErr w:type="spellEnd"/>
      <w:r w:rsidRPr="00F31F88">
        <w:rPr>
          <w:rFonts w:cstheme="minorHAnsi"/>
          <w:color w:val="000000"/>
        </w:rPr>
        <w:t xml:space="preserve"> File </w:t>
      </w:r>
      <w:proofErr w:type="spellStart"/>
      <w:r w:rsidRPr="00F31F88">
        <w:rPr>
          <w:rFonts w:cstheme="minorHAnsi"/>
          <w:color w:val="000000"/>
        </w:rPr>
        <w:t>from</w:t>
      </w:r>
      <w:proofErr w:type="spellEnd"/>
      <w:r w:rsidRPr="00F31F88">
        <w:rPr>
          <w:rFonts w:cstheme="minorHAnsi"/>
          <w:color w:val="000000"/>
        </w:rPr>
        <w:t xml:space="preserve"> C04E02 - Products) на панели Запросы (</w:t>
      </w:r>
      <w:proofErr w:type="spellStart"/>
      <w:r w:rsidRPr="00F31F88">
        <w:rPr>
          <w:rFonts w:cstheme="minorHAnsi"/>
          <w:color w:val="000000"/>
        </w:rPr>
        <w:t>Queries</w:t>
      </w:r>
      <w:proofErr w:type="spellEnd"/>
      <w:r w:rsidRPr="00F31F88">
        <w:rPr>
          <w:rFonts w:cstheme="minorHAnsi"/>
          <w:color w:val="000000"/>
        </w:rPr>
        <w:t xml:space="preserve">) и переименуйте его на Products </w:t>
      </w:r>
      <w:proofErr w:type="spellStart"/>
      <w:r w:rsidRPr="00F31F88">
        <w:rPr>
          <w:rFonts w:cstheme="minorHAnsi"/>
          <w:color w:val="000000"/>
        </w:rPr>
        <w:t>Sample</w:t>
      </w:r>
      <w:proofErr w:type="spellEnd"/>
      <w:r w:rsidRPr="00F31F88">
        <w:rPr>
          <w:rFonts w:cstheme="minorHAnsi"/>
          <w:color w:val="000000"/>
        </w:rPr>
        <w:t>.</w:t>
      </w:r>
    </w:p>
    <w:p w14:paraId="697B1746" w14:textId="7D182D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последний шаг, </w:t>
      </w:r>
      <w:proofErr w:type="spellStart"/>
      <w:proofErr w:type="gramStart"/>
      <w:r w:rsidRPr="00F31F88">
        <w:rPr>
          <w:rFonts w:cstheme="minorHAnsi"/>
          <w:color w:val="000000"/>
        </w:rPr>
        <w:t>По-вышенные</w:t>
      </w:r>
      <w:proofErr w:type="spellEnd"/>
      <w:proofErr w:type="gramEnd"/>
      <w:r w:rsidRPr="00F31F88">
        <w:rPr>
          <w:rFonts w:cstheme="minorHAnsi"/>
          <w:color w:val="000000"/>
        </w:rPr>
        <w:t xml:space="preserve"> заголовки (</w:t>
      </w:r>
      <w:proofErr w:type="spellStart"/>
      <w:r w:rsidRPr="00F31F88">
        <w:rPr>
          <w:rFonts w:cstheme="minorHAnsi"/>
          <w:color w:val="000000"/>
        </w:rPr>
        <w:t>Promote</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xml:space="preserve">). После удаления этого шага </w:t>
      </w:r>
      <w:proofErr w:type="spellStart"/>
      <w:r w:rsidRPr="00F31F88">
        <w:rPr>
          <w:rFonts w:cstheme="minorHAnsi"/>
          <w:color w:val="000000"/>
        </w:rPr>
        <w:t>объеди-ненная</w:t>
      </w:r>
      <w:proofErr w:type="spellEnd"/>
      <w:r w:rsidRPr="00F31F88">
        <w:rPr>
          <w:rFonts w:cstheme="minorHAnsi"/>
          <w:color w:val="000000"/>
        </w:rPr>
        <w:t xml:space="preserve"> таблица будет иметь общие столбцы с именами Column1 (Столбец1), Column2 (Столбец2), Column3 (Столбец3) и т. д. Если все таблицы имеют одинаковые общие имена столбцов, то данные в добавленной таблице будут корректными.</w:t>
      </w:r>
    </w:p>
    <w:p w14:paraId="3238CBAC"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Выберите запрос C04E02 - Products и просмотрите объединенную таблицу. Обратите внимание на следующую ошибку:</w:t>
      </w:r>
    </w:p>
    <w:p w14:paraId="47EA46E6" w14:textId="77777777" w:rsidR="00F31F88" w:rsidRPr="00F31F88" w:rsidRDefault="00F31F88" w:rsidP="00F31F88">
      <w:pPr>
        <w:rPr>
          <w:rFonts w:cstheme="minorHAnsi"/>
          <w:color w:val="000000"/>
        </w:rPr>
      </w:pPr>
      <w:proofErr w:type="spellStart"/>
      <w:r w:rsidRPr="00F31F88">
        <w:rPr>
          <w:rFonts w:cstheme="minorHAnsi"/>
          <w:color w:val="000000"/>
        </w:rPr>
        <w:t>Expression.Error</w:t>
      </w:r>
      <w:proofErr w:type="spellEnd"/>
      <w:r w:rsidRPr="00F31F88">
        <w:rPr>
          <w:rFonts w:cstheme="minorHAnsi"/>
          <w:color w:val="000000"/>
        </w:rPr>
        <w:t>: Столбец "Product" таблицы не найден</w:t>
      </w:r>
    </w:p>
    <w:p w14:paraId="01AEAEFD" w14:textId="77777777" w:rsidR="00F31F88" w:rsidRPr="00F31F88" w:rsidRDefault="00F31F88" w:rsidP="00F31F88">
      <w:pPr>
        <w:rPr>
          <w:rFonts w:cstheme="minorHAnsi"/>
          <w:color w:val="000000"/>
          <w:lang w:val="en-US"/>
        </w:rPr>
      </w:pPr>
      <w:r w:rsidRPr="00F31F88">
        <w:rPr>
          <w:rFonts w:cstheme="minorHAnsi"/>
          <w:color w:val="000000"/>
          <w:lang w:val="en-US"/>
        </w:rPr>
        <w:t>(The column 'Product' of the table wasn't found).</w:t>
      </w:r>
    </w:p>
    <w:p w14:paraId="257BD3B0" w14:textId="23952E36"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последний шаг, </w:t>
      </w:r>
      <w:proofErr w:type="spellStart"/>
      <w:r w:rsidRPr="00F31F88">
        <w:rPr>
          <w:rFonts w:cstheme="minorHAnsi"/>
          <w:color w:val="000000"/>
        </w:rPr>
        <w:t>Изме-ненный</w:t>
      </w:r>
      <w:proofErr w:type="spellEnd"/>
      <w:r w:rsidRPr="00F31F88">
        <w:rPr>
          <w:rFonts w:cstheme="minorHAnsi"/>
          <w:color w:val="000000"/>
        </w:rPr>
        <w:t xml:space="preserve"> тип (</w:t>
      </w:r>
      <w:proofErr w:type="spellStart"/>
      <w:r w:rsidRPr="00F31F88">
        <w:rPr>
          <w:rFonts w:cstheme="minorHAnsi"/>
          <w:color w:val="000000"/>
        </w:rPr>
        <w:t>Changed</w:t>
      </w:r>
      <w:proofErr w:type="spellEnd"/>
      <w:r w:rsidRPr="00F31F88">
        <w:rPr>
          <w:rFonts w:cstheme="minorHAnsi"/>
          <w:color w:val="000000"/>
        </w:rPr>
        <w:t xml:space="preserve"> Type). Теперь в объединенной таблице отсутствуют пропущенные значения. Можно убедиться в этом, выполнив прокрутку снова и удостоверившись, что включены все значения в таблице Accessories.</w:t>
      </w:r>
    </w:p>
    <w:p w14:paraId="1A74CE20" w14:textId="2D1A8A63"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Теперь, если в запросе C04E02 - Products все данные объединены корректно, можно повысить первую строку до уровня заголовка, выбрав команду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на вкладке Преобразование (</w:t>
      </w:r>
      <w:proofErr w:type="spellStart"/>
      <w:r w:rsidRPr="00F31F88">
        <w:rPr>
          <w:rFonts w:cstheme="minorHAnsi"/>
          <w:color w:val="000000"/>
        </w:rPr>
        <w:t>Transform</w:t>
      </w:r>
      <w:proofErr w:type="spellEnd"/>
      <w:r w:rsidRPr="00F31F88">
        <w:rPr>
          <w:rFonts w:cstheme="minorHAnsi"/>
          <w:color w:val="000000"/>
        </w:rPr>
        <w:t>).</w:t>
      </w:r>
    </w:p>
    <w:p w14:paraId="0E145B2C" w14:textId="77777777" w:rsidR="00F31F88" w:rsidRPr="00F31F88" w:rsidRDefault="00F31F88" w:rsidP="00F31F88">
      <w:pPr>
        <w:rPr>
          <w:rFonts w:cstheme="minorHAnsi"/>
          <w:color w:val="000000"/>
        </w:rPr>
      </w:pPr>
      <w:r w:rsidRPr="00F31F88">
        <w:rPr>
          <w:rFonts w:cstheme="minorHAnsi"/>
          <w:color w:val="000000"/>
        </w:rPr>
        <w:t>К сожалению, заголовки из каждой исходной таблицы добавляются как строки в итоговой таблице. В главе 3 аналогичная проблема была устранена путем фильтрации заголовков. В данном случае имеются различные имена столбцов в виде строк, и трудно определить, какие значения следует явно исключить из фильтра. Для решения этой проблемы можно пометить заголовки, добавляя столбец индекса перед шагом объединения. Индекс служит подсказкой при идентификации встроенных заголовков.</w:t>
      </w:r>
    </w:p>
    <w:p w14:paraId="3DFA6DA4"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Products </w:t>
      </w:r>
      <w:proofErr w:type="spellStart"/>
      <w:r w:rsidRPr="00F31F88">
        <w:rPr>
          <w:rFonts w:cstheme="minorHAnsi"/>
          <w:color w:val="000000"/>
        </w:rPr>
        <w:t>Sample</w:t>
      </w:r>
      <w:proofErr w:type="spellEnd"/>
      <w:r w:rsidRPr="00F31F88">
        <w:rPr>
          <w:rFonts w:cstheme="minorHAnsi"/>
          <w:color w:val="000000"/>
        </w:rPr>
        <w:t xml:space="preserve"> (Примеры </w:t>
      </w:r>
      <w:proofErr w:type="gramStart"/>
      <w:r w:rsidRPr="00F31F88">
        <w:rPr>
          <w:rFonts w:cstheme="minorHAnsi"/>
          <w:color w:val="000000"/>
        </w:rPr>
        <w:t>то-варов</w:t>
      </w:r>
      <w:proofErr w:type="gramEnd"/>
      <w:r w:rsidRPr="00F31F88">
        <w:rPr>
          <w:rFonts w:cstheme="minorHAnsi"/>
          <w:color w:val="000000"/>
        </w:rPr>
        <w:t>).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Столбец индекса (Index </w:t>
      </w:r>
      <w:proofErr w:type="spellStart"/>
      <w:r w:rsidRPr="00F31F88">
        <w:rPr>
          <w:rFonts w:cstheme="minorHAnsi"/>
          <w:color w:val="000000"/>
        </w:rPr>
        <w:t>Column</w:t>
      </w:r>
      <w:proofErr w:type="spellEnd"/>
      <w:r w:rsidRPr="00F31F88">
        <w:rPr>
          <w:rFonts w:cstheme="minorHAnsi"/>
          <w:color w:val="000000"/>
        </w:rPr>
        <w:t xml:space="preserve">). Можно видеть, что данные примера </w:t>
      </w:r>
      <w:proofErr w:type="spellStart"/>
      <w:proofErr w:type="gramStart"/>
      <w:r w:rsidRPr="00F31F88">
        <w:rPr>
          <w:rFonts w:cstheme="minorHAnsi"/>
          <w:color w:val="000000"/>
        </w:rPr>
        <w:t>содер</w:t>
      </w:r>
      <w:proofErr w:type="spellEnd"/>
      <w:r w:rsidRPr="00F31F88">
        <w:rPr>
          <w:rFonts w:cstheme="minorHAnsi"/>
          <w:color w:val="000000"/>
        </w:rPr>
        <w:t>-жат</w:t>
      </w:r>
      <w:proofErr w:type="gramEnd"/>
      <w:r w:rsidRPr="00F31F88">
        <w:rPr>
          <w:rFonts w:cstheme="minorHAnsi"/>
          <w:color w:val="000000"/>
        </w:rPr>
        <w:t xml:space="preserve"> увеличивающийся индекс для каждой строки, и первая строка, которая включает исходные имена столбцов таблицы, теперь имеет индекс, равный нулю.</w:t>
      </w:r>
    </w:p>
    <w:p w14:paraId="4B4D116E" w14:textId="6E3BB75A"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Вернитесь к запросу C04E02 - Products и удалите все заголовки, фильтруя строки с нулевым индексом. Для выполнения этого действия щелкните мышью на элементе управления фильтром в последнем столбце, который помечен символом 0. Отмените выбор значения 0 на панели фильтра и щелкните мышью на кнопке OK.</w:t>
      </w:r>
    </w:p>
    <w:p w14:paraId="66A29588"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Удалите первый столбец (столбец C04E02 - Accessories.xlsx) и последний </w:t>
      </w:r>
      <w:proofErr w:type="gramStart"/>
      <w:r w:rsidRPr="00F31F88">
        <w:rPr>
          <w:rFonts w:cstheme="minorHAnsi"/>
          <w:color w:val="000000"/>
        </w:rPr>
        <w:t>стол-</w:t>
      </w:r>
      <w:proofErr w:type="spellStart"/>
      <w:r w:rsidRPr="00F31F88">
        <w:rPr>
          <w:rFonts w:cstheme="minorHAnsi"/>
          <w:color w:val="000000"/>
        </w:rPr>
        <w:t>бец</w:t>
      </w:r>
      <w:proofErr w:type="spellEnd"/>
      <w:proofErr w:type="gramEnd"/>
      <w:r w:rsidRPr="00F31F88">
        <w:rPr>
          <w:rFonts w:cstheme="minorHAnsi"/>
          <w:color w:val="000000"/>
        </w:rPr>
        <w:t xml:space="preserve"> (столбец 0). После удаления этих столбцов можно настроить формулу, обеспечивающую повышение надежности запросов, как показано в последнем разделе главы 3. В этом случае поменяйте статическую ссылку на имя столбца C04E02 - Accessories.xlsx динамической ссылкой с помощью функции </w:t>
      </w:r>
      <w:proofErr w:type="spellStart"/>
      <w:r w:rsidRPr="00F31F88">
        <w:rPr>
          <w:rFonts w:cstheme="minorHAnsi"/>
          <w:color w:val="000000"/>
        </w:rPr>
        <w:t>Table.ColumnName</w:t>
      </w:r>
      <w:proofErr w:type="spellEnd"/>
      <w:r w:rsidRPr="00F31F88">
        <w:rPr>
          <w:rFonts w:cstheme="minorHAnsi"/>
          <w:color w:val="000000"/>
        </w:rPr>
        <w:t>(...){0}.</w:t>
      </w:r>
    </w:p>
    <w:p w14:paraId="064F63D1" w14:textId="77777777" w:rsidR="00F31F88" w:rsidRPr="00F31F88" w:rsidRDefault="00F31F88" w:rsidP="00F31F88">
      <w:pPr>
        <w:rPr>
          <w:rFonts w:cstheme="minorHAnsi"/>
          <w:color w:val="000000"/>
        </w:rPr>
      </w:pPr>
      <w:r w:rsidRPr="00F31F88">
        <w:rPr>
          <w:rFonts w:cstheme="minorHAnsi"/>
          <w:color w:val="000000"/>
        </w:rPr>
        <w:t>Измените код в строке формул, заменив формулу:</w:t>
      </w:r>
    </w:p>
    <w:p w14:paraId="2EB5017F"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Table.RemoveColumns</w:t>
      </w:r>
      <w:proofErr w:type="spellEnd"/>
      <w:r w:rsidRPr="00F31F88">
        <w:rPr>
          <w:rFonts w:cstheme="minorHAnsi"/>
          <w:color w:val="000000"/>
        </w:rPr>
        <w:t>(#"CTpoku с примененным фильтром",</w:t>
      </w:r>
    </w:p>
    <w:p w14:paraId="7107444B" w14:textId="77777777" w:rsidR="00F31F88" w:rsidRPr="00F31F88" w:rsidRDefault="00F31F88" w:rsidP="00F31F88">
      <w:pPr>
        <w:rPr>
          <w:rFonts w:cstheme="minorHAnsi"/>
          <w:color w:val="000000"/>
        </w:rPr>
      </w:pPr>
      <w:r w:rsidRPr="00F31F88">
        <w:rPr>
          <w:rFonts w:cstheme="minorHAnsi"/>
          <w:color w:val="000000"/>
        </w:rPr>
        <w:t>{"C04E02 - Accessories.xlsx", "0"})</w:t>
      </w:r>
    </w:p>
    <w:p w14:paraId="3ED3E54F" w14:textId="77777777" w:rsidR="00F31F88" w:rsidRPr="00F31F88" w:rsidRDefault="00F31F88" w:rsidP="00F31F88">
      <w:pPr>
        <w:rPr>
          <w:rFonts w:cstheme="minorHAnsi"/>
          <w:color w:val="000000"/>
        </w:rPr>
      </w:pPr>
      <w:r w:rsidRPr="00F31F88">
        <w:rPr>
          <w:rFonts w:cstheme="minorHAnsi"/>
          <w:color w:val="000000"/>
        </w:rPr>
        <w:t>на формулу:</w:t>
      </w:r>
    </w:p>
    <w:p w14:paraId="6210EF79"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Table.RemoveColuшns</w:t>
      </w:r>
      <w:proofErr w:type="spellEnd"/>
      <w:r w:rsidRPr="00F31F88">
        <w:rPr>
          <w:rFonts w:cstheme="minorHAnsi"/>
          <w:color w:val="000000"/>
        </w:rPr>
        <w:t>(#"Стpоки с примененным фильтром ", {</w:t>
      </w:r>
      <w:proofErr w:type="spellStart"/>
      <w:r w:rsidRPr="00F31F88">
        <w:rPr>
          <w:rFonts w:cstheme="minorHAnsi"/>
          <w:color w:val="000000"/>
        </w:rPr>
        <w:t>Table.ColuшnNames</w:t>
      </w:r>
      <w:proofErr w:type="spellEnd"/>
      <w:r w:rsidRPr="00F31F88">
        <w:rPr>
          <w:rFonts w:cstheme="minorHAnsi"/>
          <w:color w:val="000000"/>
        </w:rPr>
        <w:t>(#"Отфильтpованные строки"){0}, "0"})</w:t>
      </w:r>
    </w:p>
    <w:p w14:paraId="3EBFE4C0" w14:textId="77777777" w:rsidR="00F31F88" w:rsidRPr="00F31F88" w:rsidRDefault="00F31F88" w:rsidP="00F31F88">
      <w:pPr>
        <w:rPr>
          <w:rFonts w:cstheme="minorHAnsi"/>
          <w:color w:val="000000"/>
        </w:rPr>
      </w:pPr>
      <w:r w:rsidRPr="00F31F88">
        <w:rPr>
          <w:rFonts w:cstheme="minorHAnsi"/>
          <w:color w:val="000000"/>
        </w:rPr>
        <w:t>Теперь можно загрузить комбинированную таблицу товаров и приступать к анализу.</w:t>
      </w:r>
    </w:p>
    <w:p w14:paraId="62B773E3" w14:textId="77777777" w:rsidR="00F31F88" w:rsidRPr="00F31F88" w:rsidRDefault="00F31F88" w:rsidP="00F31F88">
      <w:pPr>
        <w:rPr>
          <w:rFonts w:cstheme="minorHAnsi"/>
          <w:color w:val="000000"/>
        </w:rPr>
      </w:pPr>
      <w:r w:rsidRPr="00F31F88">
        <w:rPr>
          <w:rFonts w:cstheme="minorHAnsi"/>
          <w:color w:val="000000"/>
        </w:rPr>
        <w:t xml:space="preserve">Решение этого упражнения доступно в книге Excel C04E02 - Solution.xlsx и в отчете Power BI C04E02 - </w:t>
      </w:r>
      <w:proofErr w:type="spellStart"/>
      <w:r w:rsidRPr="00F31F88">
        <w:rPr>
          <w:rFonts w:cstheme="minorHAnsi"/>
          <w:color w:val="000000"/>
        </w:rPr>
        <w:t>Solution.pbix</w:t>
      </w:r>
      <w:proofErr w:type="spellEnd"/>
      <w:r w:rsidRPr="00F31F88">
        <w:rPr>
          <w:rFonts w:cstheme="minorHAnsi"/>
          <w:color w:val="000000"/>
        </w:rPr>
        <w:t>, которые можно загрузить с сайта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32E5B903" w14:textId="6BD1EA83" w:rsidR="00F31F88" w:rsidRPr="00F31F88" w:rsidRDefault="00F31F88" w:rsidP="00F31F88">
      <w:pPr>
        <w:rPr>
          <w:rFonts w:cstheme="minorHAnsi"/>
          <w:color w:val="000000"/>
        </w:rPr>
      </w:pPr>
      <w:r w:rsidRPr="00F31F88">
        <w:rPr>
          <w:rFonts w:cstheme="minorHAnsi"/>
          <w:color w:val="000000"/>
        </w:rPr>
        <w:lastRenderedPageBreak/>
        <w:t xml:space="preserve">Вспомните, что на шаге 10 были понижены заголовки первой таблицы, чтобы применить обобщенные столбцы Column1, Column2 и т. д. Этот шаг стал возможен, поскольку мы предположили, что порядок столбцов во всех таблицах одинаков. Представьте, что случится, если одна из этих таблиц будет иметь иной порядок. Например, что произойдет, если менеджер по линейке товаров подразделения Bikes компании </w:t>
      </w:r>
      <w:proofErr w:type="spellStart"/>
      <w:r w:rsidRPr="00F31F88">
        <w:rPr>
          <w:rFonts w:cstheme="minorHAnsi"/>
          <w:color w:val="000000"/>
        </w:rPr>
        <w:t>AdventureWorks</w:t>
      </w:r>
      <w:proofErr w:type="spellEnd"/>
      <w:r w:rsidRPr="00F31F88">
        <w:rPr>
          <w:rFonts w:cstheme="minorHAnsi"/>
          <w:color w:val="000000"/>
        </w:rPr>
        <w:t xml:space="preserve"> поменяет положение столбцов Name (Название) и </w:t>
      </w:r>
      <w:proofErr w:type="spellStart"/>
      <w:r w:rsidRPr="00F31F88">
        <w:rPr>
          <w:rFonts w:cstheme="minorHAnsi"/>
          <w:color w:val="000000"/>
        </w:rPr>
        <w:t>Product_Number</w:t>
      </w:r>
      <w:proofErr w:type="spellEnd"/>
      <w:r w:rsidRPr="00F31F88">
        <w:rPr>
          <w:rFonts w:cstheme="minorHAnsi"/>
          <w:color w:val="000000"/>
        </w:rPr>
        <w:t xml:space="preserve"> (</w:t>
      </w:r>
      <w:proofErr w:type="spellStart"/>
      <w:r w:rsidRPr="00F31F88">
        <w:rPr>
          <w:rFonts w:cstheme="minorHAnsi"/>
          <w:color w:val="000000"/>
        </w:rPr>
        <w:t>Номер_Товара</w:t>
      </w:r>
      <w:proofErr w:type="spellEnd"/>
      <w:r w:rsidRPr="00F31F88">
        <w:rPr>
          <w:rFonts w:cstheme="minorHAnsi"/>
          <w:color w:val="000000"/>
        </w:rPr>
        <w:t>). Применение методики, описанной в этом разделе, может привести в негодность объединенную таблицу. Все строки из таблицы Bikes получат значения кода товара в качестве названий продукта и значения названия товара в качестве кода товара. Чтобы избежать этого, необходимо заранее договориться с вашими менеджерами линейки товаров, что позволит гарантировать сохранность порядка столбцов в исходных файлах. Другой подход заключается в объединении таблиц с использованием иного метода и нормализации всех заголовков до объединения таблиц. В следующем разделе рассматривается именно этот способ. </w:t>
      </w:r>
    </w:p>
    <w:p w14:paraId="31F770FF" w14:textId="77777777" w:rsidR="00F31F88" w:rsidRPr="00F31F88" w:rsidRDefault="00F31F88" w:rsidP="00F31F88">
      <w:pPr>
        <w:rPr>
          <w:rFonts w:cstheme="minorHAnsi"/>
          <w:color w:val="000000"/>
        </w:rPr>
      </w:pPr>
      <w:r w:rsidRPr="00F31F88">
        <w:rPr>
          <w:rFonts w:cstheme="minorHAnsi"/>
          <w:color w:val="000000"/>
        </w:rPr>
        <w:t xml:space="preserve">УПРАЖНЕНИЕ 4.3. Простая нормализация, выполняемая с помощью функции </w:t>
      </w:r>
      <w:proofErr w:type="spellStart"/>
      <w:r w:rsidRPr="00F31F88">
        <w:rPr>
          <w:rFonts w:cstheme="minorHAnsi"/>
          <w:color w:val="000000"/>
        </w:rPr>
        <w:t>Table.TransformColumnNames</w:t>
      </w:r>
      <w:proofErr w:type="spellEnd"/>
    </w:p>
    <w:p w14:paraId="7CB6B65B" w14:textId="5CD91C27" w:rsidR="00F31F88" w:rsidRPr="00F31F88" w:rsidRDefault="00F31F88" w:rsidP="00F31F88">
      <w:pPr>
        <w:rPr>
          <w:rFonts w:cstheme="minorHAnsi"/>
          <w:color w:val="000000"/>
        </w:rPr>
      </w:pPr>
      <w:r w:rsidRPr="00F31F88">
        <w:rPr>
          <w:rFonts w:cstheme="minorHAnsi"/>
          <w:color w:val="000000"/>
        </w:rPr>
        <w:t>Автоматическое сопоставление и переименование имен столбцов в нескольких таблицах является важной частью объединения несовпадающих таблиц. Если имеется ряд несовпадающих столбцов, ручное переименование определенных столбцов, как показано в упражнении 4.1, нецелесообразно и не масштабируется при частых обновлениях или большом количестве объединяемых файлов. Если предположить, что имена столбцов имеют согласованный порядок в таблицах, то подход по обобщению заголовков, приведенный в упражнении 4.2, вполне целесообразен. Но если нельзя полагаться на согласованный порядок, то именно нормализация имен столбцов может стать находкой.</w:t>
      </w:r>
    </w:p>
    <w:p w14:paraId="087ECB74" w14:textId="4C794816" w:rsidR="00F31F88" w:rsidRPr="00F31F88" w:rsidRDefault="00F31F88" w:rsidP="00F31F88">
      <w:pPr>
        <w:rPr>
          <w:rFonts w:cstheme="minorHAnsi"/>
          <w:color w:val="000000"/>
        </w:rPr>
      </w:pPr>
      <w:r w:rsidRPr="00F31F88">
        <w:rPr>
          <w:rFonts w:cstheme="minorHAnsi"/>
          <w:color w:val="000000"/>
        </w:rPr>
        <w:t>По сути, нормализация столбцов — это простое изменение текста. Во многих случаях необходимо ко всем несоответствующим именам столбцов применить незначительные манипуляции с текстом, что позволит обеспечить их согласованный формат. Например, можно заменить все символы подчеркивания пробелами или использовать только заглавные буквы в именах столбцов.</w:t>
      </w:r>
    </w:p>
    <w:p w14:paraId="034FE781" w14:textId="59ABDC2B" w:rsidR="00F31F88" w:rsidRPr="00F31F88" w:rsidRDefault="00F31F88" w:rsidP="00F31F88">
      <w:pPr>
        <w:rPr>
          <w:rFonts w:cstheme="minorHAnsi"/>
          <w:color w:val="000000"/>
        </w:rPr>
      </w:pPr>
      <w:r w:rsidRPr="00F31F88">
        <w:rPr>
          <w:rFonts w:cstheme="minorHAnsi"/>
          <w:color w:val="000000"/>
        </w:rPr>
        <w:t>Простые корректировки текста, такие как выбор строчных или прописных букв для каждого слова, могут быть эффективными шагами при сопоставлении имен столбцов. Power Query по своей природе чувствителен к регистру символов, поэтому, например, столбцы column1 и Column1 будут обрабатываться как два разных столбца. Если предполагается изменение таблиц, а в именах столбцов может свободно меняться регистр, то преобразование с учетом одного этого подхода устранит несоответствия.</w:t>
      </w:r>
    </w:p>
    <w:p w14:paraId="2B70E27B" w14:textId="312A561B" w:rsidR="00F31F88" w:rsidRPr="00F31F88" w:rsidRDefault="00F31F88" w:rsidP="00F31F88">
      <w:pPr>
        <w:rPr>
          <w:rFonts w:cstheme="minorHAnsi"/>
          <w:color w:val="000000"/>
        </w:rPr>
      </w:pPr>
      <w:r w:rsidRPr="00F31F88">
        <w:rPr>
          <w:rFonts w:cstheme="minorHAnsi"/>
          <w:color w:val="000000"/>
        </w:rPr>
        <w:t xml:space="preserve">Для преобразования имен столбцов с помощью простой текстовой манипуляции можно применить для таблицы формулу M </w:t>
      </w:r>
      <w:proofErr w:type="spellStart"/>
      <w:r w:rsidRPr="00F31F88">
        <w:rPr>
          <w:rFonts w:cstheme="minorHAnsi"/>
          <w:color w:val="000000"/>
        </w:rPr>
        <w:t>Table.TransformColumnNames</w:t>
      </w:r>
      <w:proofErr w:type="spellEnd"/>
      <w:r w:rsidRPr="00F31F88">
        <w:rPr>
          <w:rFonts w:cstheme="minorHAnsi"/>
          <w:color w:val="000000"/>
        </w:rPr>
        <w:t>. Например, если последний шаг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называется Предыдущий шаг (</w:t>
      </w:r>
      <w:proofErr w:type="spellStart"/>
      <w:r w:rsidRPr="00F31F88">
        <w:rPr>
          <w:rFonts w:cstheme="minorHAnsi"/>
          <w:color w:val="000000"/>
        </w:rPr>
        <w:t>Previous</w:t>
      </w:r>
      <w:proofErr w:type="spellEnd"/>
      <w:r w:rsidRPr="00F31F88">
        <w:rPr>
          <w:rFonts w:cstheme="minorHAnsi"/>
          <w:color w:val="000000"/>
        </w:rPr>
        <w:t xml:space="preserve"> Step), то подойдет следующая формула для преобразования в заглавные букв каждого слова в названиях столбцов:</w:t>
      </w:r>
    </w:p>
    <w:p w14:paraId="24AD5F61"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Table.TransformColuninNames</w:t>
      </w:r>
      <w:proofErr w:type="spellEnd"/>
      <w:r w:rsidRPr="00F31F88">
        <w:rPr>
          <w:rFonts w:cstheme="minorHAnsi"/>
          <w:color w:val="000000"/>
          <w:lang w:val="en-US"/>
        </w:rPr>
        <w:t xml:space="preserve">(#"ripegMgyinuft </w:t>
      </w:r>
      <w:r w:rsidRPr="00F31F88">
        <w:rPr>
          <w:rFonts w:cstheme="minorHAnsi"/>
          <w:color w:val="000000"/>
        </w:rPr>
        <w:t>шаг</w:t>
      </w:r>
      <w:r w:rsidRPr="00F31F88">
        <w:rPr>
          <w:rFonts w:cstheme="minorHAnsi"/>
          <w:color w:val="000000"/>
          <w:lang w:val="en-US"/>
        </w:rPr>
        <w:t xml:space="preserve"> ", </w:t>
      </w:r>
      <w:proofErr w:type="spellStart"/>
      <w:r w:rsidRPr="00F31F88">
        <w:rPr>
          <w:rFonts w:cstheme="minorHAnsi"/>
          <w:color w:val="000000"/>
          <w:lang w:val="en-US"/>
        </w:rPr>
        <w:t>Text.Proper</w:t>
      </w:r>
      <w:proofErr w:type="spellEnd"/>
      <w:r w:rsidRPr="00F31F88">
        <w:rPr>
          <w:rFonts w:cstheme="minorHAnsi"/>
          <w:color w:val="000000"/>
          <w:lang w:val="en-US"/>
        </w:rPr>
        <w:t>)</w:t>
      </w:r>
    </w:p>
    <w:p w14:paraId="2A30DCCA" w14:textId="77777777" w:rsidR="00F31F88" w:rsidRPr="00F31F88" w:rsidRDefault="00F31F88" w:rsidP="00F31F88">
      <w:pPr>
        <w:rPr>
          <w:rFonts w:cstheme="minorHAnsi"/>
          <w:color w:val="000000"/>
        </w:rPr>
      </w:pPr>
      <w:r w:rsidRPr="00F31F88">
        <w:rPr>
          <w:rFonts w:cstheme="minorHAnsi"/>
          <w:color w:val="000000"/>
        </w:rPr>
        <w:t>Заменить подчеркивание пробелами можно с помощью следующего выражения языка M:</w:t>
      </w:r>
    </w:p>
    <w:p w14:paraId="2F92EEFA"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Table.TransformColumnNames</w:t>
      </w:r>
      <w:proofErr w:type="spellEnd"/>
      <w:r w:rsidRPr="00F31F88">
        <w:rPr>
          <w:rFonts w:cstheme="minorHAnsi"/>
          <w:color w:val="000000"/>
          <w:lang w:val="en-US"/>
        </w:rPr>
        <w:t xml:space="preserve">(#"ripegMgynuft </w:t>
      </w:r>
      <w:r w:rsidRPr="00F31F88">
        <w:rPr>
          <w:rFonts w:cstheme="minorHAnsi"/>
          <w:color w:val="000000"/>
        </w:rPr>
        <w:t>шаг</w:t>
      </w:r>
      <w:r w:rsidRPr="00F31F88">
        <w:rPr>
          <w:rFonts w:cstheme="minorHAnsi"/>
          <w:color w:val="000000"/>
          <w:lang w:val="en-US"/>
        </w:rPr>
        <w:t xml:space="preserve">", each </w:t>
      </w:r>
      <w:proofErr w:type="spellStart"/>
      <w:r w:rsidRPr="00F31F88">
        <w:rPr>
          <w:rFonts w:cstheme="minorHAnsi"/>
          <w:color w:val="000000"/>
          <w:lang w:val="en-US"/>
        </w:rPr>
        <w:t>Replacer.ReplaceText</w:t>
      </w:r>
      <w:proofErr w:type="spellEnd"/>
      <w:r w:rsidRPr="00F31F88">
        <w:rPr>
          <w:rFonts w:cstheme="minorHAnsi"/>
          <w:color w:val="000000"/>
          <w:lang w:val="en-US"/>
        </w:rPr>
        <w:t>( , " ", " "))</w:t>
      </w:r>
    </w:p>
    <w:p w14:paraId="32E6AC23" w14:textId="403626A5" w:rsidR="00F31F88" w:rsidRPr="00F31F88" w:rsidRDefault="00F31F88" w:rsidP="00F31F88">
      <w:pPr>
        <w:rPr>
          <w:rFonts w:cstheme="minorHAnsi"/>
          <w:color w:val="000000"/>
        </w:rPr>
      </w:pPr>
      <w:r w:rsidRPr="00F31F88">
        <w:rPr>
          <w:rFonts w:cstheme="minorHAnsi"/>
          <w:color w:val="000000"/>
        </w:rPr>
        <w:t xml:space="preserve">Эти две формулы были использованы в данном упражнении для объединения таблиц товаров </w:t>
      </w:r>
      <w:proofErr w:type="spellStart"/>
      <w:r w:rsidRPr="00F31F88">
        <w:rPr>
          <w:rFonts w:cstheme="minorHAnsi"/>
          <w:color w:val="000000"/>
        </w:rPr>
        <w:t>AdventureWorks</w:t>
      </w:r>
      <w:proofErr w:type="spellEnd"/>
      <w:r w:rsidRPr="00F31F88">
        <w:rPr>
          <w:rFonts w:cstheme="minorHAnsi"/>
          <w:color w:val="000000"/>
        </w:rPr>
        <w:t>.</w:t>
      </w:r>
    </w:p>
    <w:p w14:paraId="566680D9" w14:textId="77777777" w:rsidR="00F31F88" w:rsidRPr="00F31F88" w:rsidRDefault="00F31F88" w:rsidP="00F31F88">
      <w:pPr>
        <w:rPr>
          <w:rFonts w:cstheme="minorHAnsi"/>
          <w:color w:val="000000"/>
        </w:rPr>
      </w:pPr>
      <w:r w:rsidRPr="00F31F88">
        <w:rPr>
          <w:rFonts w:cstheme="minorHAnsi"/>
          <w:color w:val="000000"/>
        </w:rPr>
        <w:t>ПРИМЕЧАНИЕ</w:t>
      </w:r>
    </w:p>
    <w:p w14:paraId="3569DF45" w14:textId="4A82A3D6" w:rsidR="00F31F88" w:rsidRPr="00F31F88" w:rsidRDefault="00F31F88" w:rsidP="00F31F88">
      <w:pPr>
        <w:rPr>
          <w:rFonts w:cstheme="minorHAnsi"/>
          <w:color w:val="000000"/>
        </w:rPr>
      </w:pPr>
      <w:r w:rsidRPr="00F31F88">
        <w:rPr>
          <w:rFonts w:cstheme="minorHAnsi"/>
          <w:color w:val="000000"/>
        </w:rPr>
        <w:t xml:space="preserve">Следует отметить, что на этом этапе совершенно не обязательно понимать синтаксис этих формул, описанный в главе 9. На данный момент следует знать, что и </w:t>
      </w:r>
      <w:proofErr w:type="spellStart"/>
      <w:r w:rsidRPr="00F31F88">
        <w:rPr>
          <w:rFonts w:cstheme="minorHAnsi"/>
          <w:color w:val="000000"/>
        </w:rPr>
        <w:t>Text.Proper</w:t>
      </w:r>
      <w:proofErr w:type="spellEnd"/>
      <w:r w:rsidRPr="00F31F88">
        <w:rPr>
          <w:rFonts w:cstheme="minorHAnsi"/>
          <w:color w:val="000000"/>
        </w:rPr>
        <w:t xml:space="preserve">, И </w:t>
      </w:r>
      <w:proofErr w:type="spellStart"/>
      <w:r w:rsidRPr="00F31F88">
        <w:rPr>
          <w:rFonts w:cstheme="minorHAnsi"/>
          <w:color w:val="000000"/>
        </w:rPr>
        <w:t>Replacer.ReplaceText</w:t>
      </w:r>
      <w:proofErr w:type="spellEnd"/>
      <w:r w:rsidRPr="00F31F88">
        <w:rPr>
          <w:rFonts w:cstheme="minorHAnsi"/>
          <w:color w:val="000000"/>
        </w:rPr>
        <w:t xml:space="preserve"> ЯВЛЯЮТСЯ M-</w:t>
      </w:r>
      <w:proofErr w:type="spellStart"/>
      <w:r w:rsidRPr="00F31F88">
        <w:rPr>
          <w:rFonts w:cstheme="minorHAnsi"/>
          <w:color w:val="000000"/>
        </w:rPr>
        <w:t>фуНКЦИЯМИ</w:t>
      </w:r>
      <w:proofErr w:type="spellEnd"/>
      <w:r w:rsidRPr="00F31F88">
        <w:rPr>
          <w:rFonts w:cstheme="minorHAnsi"/>
          <w:color w:val="000000"/>
        </w:rPr>
        <w:t xml:space="preserve">, которые помогают преобразовывать текст. Можно использовать любую функцию, включенную в </w:t>
      </w:r>
      <w:proofErr w:type="spellStart"/>
      <w:r w:rsidRPr="00F31F88">
        <w:rPr>
          <w:rFonts w:cstheme="minorHAnsi"/>
          <w:color w:val="000000"/>
        </w:rPr>
        <w:t>Table</w:t>
      </w:r>
      <w:proofErr w:type="spellEnd"/>
      <w:r w:rsidRPr="00F31F88">
        <w:rPr>
          <w:rFonts w:cstheme="minorHAnsi"/>
          <w:color w:val="000000"/>
        </w:rPr>
        <w:t xml:space="preserve">. </w:t>
      </w:r>
      <w:proofErr w:type="spellStart"/>
      <w:r w:rsidRPr="00F31F88">
        <w:rPr>
          <w:rFonts w:cstheme="minorHAnsi"/>
          <w:color w:val="000000"/>
        </w:rPr>
        <w:t>TransformColumnNames</w:t>
      </w:r>
      <w:proofErr w:type="spellEnd"/>
      <w:r w:rsidRPr="00F31F88">
        <w:rPr>
          <w:rFonts w:cstheme="minorHAnsi"/>
          <w:color w:val="000000"/>
        </w:rPr>
        <w:t xml:space="preserve">. В предыдущих примерах </w:t>
      </w:r>
      <w:proofErr w:type="spellStart"/>
      <w:r w:rsidRPr="00F31F88">
        <w:rPr>
          <w:rFonts w:cstheme="minorHAnsi"/>
          <w:color w:val="000000"/>
        </w:rPr>
        <w:t>функциЯ</w:t>
      </w:r>
      <w:proofErr w:type="spellEnd"/>
      <w:r w:rsidRPr="00F31F88">
        <w:rPr>
          <w:rFonts w:cstheme="minorHAnsi"/>
          <w:color w:val="000000"/>
        </w:rPr>
        <w:t xml:space="preserve"> </w:t>
      </w:r>
      <w:proofErr w:type="spellStart"/>
      <w:r w:rsidRPr="00F31F88">
        <w:rPr>
          <w:rFonts w:cstheme="minorHAnsi"/>
          <w:color w:val="000000"/>
        </w:rPr>
        <w:t>Text.Proper</w:t>
      </w:r>
      <w:proofErr w:type="spellEnd"/>
      <w:r w:rsidRPr="00F31F88">
        <w:rPr>
          <w:rFonts w:cstheme="minorHAnsi"/>
          <w:color w:val="000000"/>
        </w:rPr>
        <w:t xml:space="preserve"> задает заглавные буквы в каждом тексте, а </w:t>
      </w:r>
      <w:proofErr w:type="spellStart"/>
      <w:r w:rsidRPr="00F31F88">
        <w:rPr>
          <w:rFonts w:cstheme="minorHAnsi"/>
          <w:color w:val="000000"/>
        </w:rPr>
        <w:t>Replacer.ReplaceText</w:t>
      </w:r>
      <w:proofErr w:type="spellEnd"/>
      <w:r w:rsidRPr="00F31F88">
        <w:rPr>
          <w:rFonts w:cstheme="minorHAnsi"/>
          <w:color w:val="000000"/>
        </w:rPr>
        <w:t xml:space="preserve"> </w:t>
      </w:r>
      <w:proofErr w:type="spellStart"/>
      <w:r w:rsidRPr="00F31F88">
        <w:rPr>
          <w:rFonts w:cstheme="minorHAnsi"/>
          <w:color w:val="000000"/>
        </w:rPr>
        <w:t>заменЯет</w:t>
      </w:r>
      <w:proofErr w:type="spellEnd"/>
      <w:r w:rsidRPr="00F31F88">
        <w:rPr>
          <w:rFonts w:cstheme="minorHAnsi"/>
          <w:color w:val="000000"/>
        </w:rPr>
        <w:t xml:space="preserve"> в тексте все </w:t>
      </w:r>
      <w:proofErr w:type="spellStart"/>
      <w:r w:rsidRPr="00F31F88">
        <w:rPr>
          <w:rFonts w:cstheme="minorHAnsi"/>
          <w:color w:val="000000"/>
        </w:rPr>
        <w:t>экземплЯры</w:t>
      </w:r>
      <w:proofErr w:type="spellEnd"/>
      <w:r w:rsidRPr="00F31F88">
        <w:rPr>
          <w:rFonts w:cstheme="minorHAnsi"/>
          <w:color w:val="000000"/>
        </w:rPr>
        <w:t xml:space="preserve"> второго аргумента третьим аргументом.</w:t>
      </w:r>
    </w:p>
    <w:p w14:paraId="39A73D1F" w14:textId="77777777" w:rsidR="00F31F88" w:rsidRPr="00F31F88" w:rsidRDefault="00F31F88" w:rsidP="00F31F88">
      <w:pPr>
        <w:rPr>
          <w:rFonts w:cstheme="minorHAnsi"/>
          <w:color w:val="000000"/>
        </w:rPr>
      </w:pPr>
      <w:r w:rsidRPr="00F31F88">
        <w:rPr>
          <w:rFonts w:cstheme="minorHAnsi"/>
          <w:color w:val="000000"/>
        </w:rPr>
        <w:lastRenderedPageBreak/>
        <w:t>1.</w:t>
      </w:r>
      <w:r w:rsidRPr="00F31F88">
        <w:rPr>
          <w:rFonts w:cstheme="minorHAnsi"/>
          <w:color w:val="000000"/>
        </w:rPr>
        <w:tab/>
        <w:t>Загрузите файл C04E03 - Products.zip с сайта https://aka.ms/DataPwrBIPivot/downloads.</w:t>
      </w:r>
    </w:p>
    <w:p w14:paraId="5FE0AD0B"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Извлеките содержимое ZIP-файла в новую папку: C:\Data\C04\C04E03 - Products\. Эта папка сейчас включает следующие файлы:</w:t>
      </w:r>
    </w:p>
    <w:p w14:paraId="495B7695"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C04E03 - Accessories.xlsx;</w:t>
      </w:r>
    </w:p>
    <w:p w14:paraId="54E10812" w14:textId="77777777" w:rsidR="00F31F88" w:rsidRPr="00F31F88" w:rsidRDefault="00F31F88" w:rsidP="00F31F88">
      <w:pPr>
        <w:rPr>
          <w:rFonts w:cstheme="minorHAnsi"/>
          <w:color w:val="000000"/>
          <w:lang w:val="en-US"/>
        </w:rPr>
      </w:pPr>
      <w:r w:rsidRPr="00F31F88">
        <w:rPr>
          <w:rFonts w:cstheme="minorHAnsi"/>
          <w:color w:val="000000"/>
        </w:rPr>
        <w:t>б</w:t>
      </w:r>
      <w:r w:rsidRPr="00F31F88">
        <w:rPr>
          <w:rFonts w:cstheme="minorHAnsi"/>
          <w:color w:val="000000"/>
          <w:lang w:val="en-US"/>
        </w:rPr>
        <w:t>.</w:t>
      </w:r>
      <w:r w:rsidRPr="00F31F88">
        <w:rPr>
          <w:rFonts w:cstheme="minorHAnsi"/>
          <w:color w:val="000000"/>
          <w:lang w:val="en-US"/>
        </w:rPr>
        <w:tab/>
        <w:t xml:space="preserve">C04E03 - </w:t>
      </w:r>
      <w:proofErr w:type="gramStart"/>
      <w:r w:rsidRPr="00F31F88">
        <w:rPr>
          <w:rFonts w:cstheme="minorHAnsi"/>
          <w:color w:val="000000"/>
          <w:lang w:val="en-US"/>
        </w:rPr>
        <w:t>Bikes.xlsx;</w:t>
      </w:r>
      <w:proofErr w:type="gramEnd"/>
    </w:p>
    <w:p w14:paraId="57FF817D"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w:t>
      </w:r>
      <w:r w:rsidRPr="00F31F88">
        <w:rPr>
          <w:rFonts w:cstheme="minorHAnsi"/>
          <w:color w:val="000000"/>
          <w:lang w:val="en-US"/>
        </w:rPr>
        <w:tab/>
        <w:t xml:space="preserve">C04E03 - </w:t>
      </w:r>
      <w:proofErr w:type="gramStart"/>
      <w:r w:rsidRPr="00F31F88">
        <w:rPr>
          <w:rFonts w:cstheme="minorHAnsi"/>
          <w:color w:val="000000"/>
          <w:lang w:val="en-US"/>
        </w:rPr>
        <w:t>Components.xlsx;</w:t>
      </w:r>
      <w:proofErr w:type="gramEnd"/>
    </w:p>
    <w:p w14:paraId="00178848"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C04E03 - Clothing.xlsx.</w:t>
      </w:r>
    </w:p>
    <w:p w14:paraId="21D3ECE7" w14:textId="77777777" w:rsidR="00F31F88" w:rsidRPr="00F31F88" w:rsidRDefault="00F31F88" w:rsidP="00F31F88">
      <w:pPr>
        <w:rPr>
          <w:rFonts w:cstheme="minorHAnsi"/>
          <w:color w:val="000000"/>
        </w:rPr>
      </w:pPr>
      <w:r w:rsidRPr="00F31F88">
        <w:rPr>
          <w:rFonts w:cstheme="minorHAnsi"/>
          <w:color w:val="000000"/>
        </w:rPr>
        <w:t>Здесь используются те же файлы, как и при выполнении упражнения 4.2, но с двумя преднамеренными изменениями. Во-первых, все несоответствующие имена столбцов могут быть согласованы, если вводить каждое слово с заглавной буквы и заменять подчеркивания пробелами. Во-вторых, в таблице Bikes первые два столбца поменялись местами, поэтому для объединения таблиц невозможно воспользоваться способом обобщения заголовка из упражнения 4.2.</w:t>
      </w:r>
    </w:p>
    <w:p w14:paraId="5A341CFB"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Откройте новую пустую рабочую книгу в Excel или новый отчет в Power BI и выполните следующие действия.</w:t>
      </w:r>
    </w:p>
    <w:p w14:paraId="1C48A01A"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папки (From </w:t>
      </w:r>
      <w:proofErr w:type="spellStart"/>
      <w:r w:rsidRPr="00F31F88">
        <w:rPr>
          <w:rFonts w:cstheme="minorHAnsi"/>
          <w:color w:val="000000"/>
        </w:rPr>
        <w:t>Folder</w:t>
      </w:r>
      <w:proofErr w:type="spellEnd"/>
      <w:r w:rsidRPr="00F31F88">
        <w:rPr>
          <w:rFonts w:cstheme="minorHAnsi"/>
          <w:color w:val="000000"/>
        </w:rPr>
        <w:t>).</w:t>
      </w:r>
    </w:p>
    <w:p w14:paraId="2932D3E6"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(Home) выберите команду Получить данные (Get Data), в окне диалога Получить данные (Get Data) выполните команды Файл (File) Папка (</w:t>
      </w:r>
      <w:proofErr w:type="spellStart"/>
      <w:r w:rsidRPr="00F31F88">
        <w:rPr>
          <w:rFonts w:cstheme="minorHAnsi"/>
          <w:color w:val="000000"/>
        </w:rPr>
        <w:t>Folder</w:t>
      </w:r>
      <w:proofErr w:type="spellEnd"/>
      <w:r w:rsidRPr="00F31F88">
        <w:rPr>
          <w:rFonts w:cstheme="minorHAnsi"/>
          <w:color w:val="000000"/>
        </w:rPr>
        <w:t>).</w:t>
      </w:r>
    </w:p>
    <w:p w14:paraId="1DF7D8DA"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открывшемся окне диалога Папка (</w:t>
      </w:r>
      <w:proofErr w:type="spellStart"/>
      <w:r w:rsidRPr="00F31F88">
        <w:rPr>
          <w:rFonts w:cstheme="minorHAnsi"/>
          <w:color w:val="000000"/>
        </w:rPr>
        <w:t>Folder</w:t>
      </w:r>
      <w:proofErr w:type="spellEnd"/>
      <w:r w:rsidRPr="00F31F88">
        <w:rPr>
          <w:rFonts w:cstheme="minorHAnsi"/>
          <w:color w:val="000000"/>
        </w:rPr>
        <w:t>) выберите папку C:\Data\C04\ C04E03 - Products и щелкните мышью на кнопке OK.</w:t>
      </w:r>
    </w:p>
    <w:p w14:paraId="4846E2CF"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следующем окне диалога, которое называется так же, как папка, выбранная на шаге 4, в раскрывающемся меню Объединить (</w:t>
      </w:r>
      <w:proofErr w:type="spellStart"/>
      <w:r w:rsidRPr="00F31F88">
        <w:rPr>
          <w:rFonts w:cstheme="minorHAnsi"/>
          <w:color w:val="000000"/>
        </w:rPr>
        <w:t>Combine</w:t>
      </w:r>
      <w:proofErr w:type="spellEnd"/>
      <w:r w:rsidRPr="00F31F88">
        <w:rPr>
          <w:rFonts w:cstheme="minorHAnsi"/>
          <w:color w:val="000000"/>
        </w:rPr>
        <w:t>) щелкните на кнопке Объединить и изменить (</w:t>
      </w:r>
      <w:proofErr w:type="spellStart"/>
      <w:r w:rsidRPr="00F31F88">
        <w:rPr>
          <w:rFonts w:cstheme="minorHAnsi"/>
          <w:color w:val="000000"/>
        </w:rPr>
        <w:t>Combine</w:t>
      </w:r>
      <w:proofErr w:type="spellEnd"/>
      <w:r w:rsidRPr="00F31F88">
        <w:rPr>
          <w:rFonts w:cstheme="minorHAnsi"/>
          <w:color w:val="000000"/>
        </w:rPr>
        <w:t xml:space="preserve"> и </w:t>
      </w:r>
      <w:proofErr w:type="spellStart"/>
      <w:r w:rsidRPr="00F31F88">
        <w:rPr>
          <w:rFonts w:cstheme="minorHAnsi"/>
          <w:color w:val="000000"/>
        </w:rPr>
        <w:t>Edit</w:t>
      </w:r>
      <w:proofErr w:type="spellEnd"/>
      <w:r w:rsidRPr="00F31F88">
        <w:rPr>
          <w:rFonts w:cstheme="minorHAnsi"/>
          <w:color w:val="000000"/>
        </w:rPr>
        <w:t>).</w:t>
      </w:r>
    </w:p>
    <w:p w14:paraId="62780134"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После открытия окна диалога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в </w:t>
      </w:r>
      <w:proofErr w:type="spellStart"/>
      <w:r w:rsidRPr="00F31F88">
        <w:rPr>
          <w:rFonts w:cstheme="minorHAnsi"/>
          <w:color w:val="000000"/>
        </w:rPr>
        <w:t>раскры-вающемся</w:t>
      </w:r>
      <w:proofErr w:type="spellEnd"/>
      <w:r w:rsidRPr="00F31F88">
        <w:rPr>
          <w:rFonts w:cstheme="minorHAnsi"/>
          <w:color w:val="000000"/>
        </w:rPr>
        <w:t xml:space="preserve"> меню Пример файла (</w:t>
      </w:r>
      <w:proofErr w:type="spellStart"/>
      <w:r w:rsidRPr="00F31F88">
        <w:rPr>
          <w:rFonts w:cstheme="minorHAnsi"/>
          <w:color w:val="000000"/>
        </w:rPr>
        <w:t>Example</w:t>
      </w:r>
      <w:proofErr w:type="spellEnd"/>
      <w:r w:rsidRPr="00F31F88">
        <w:rPr>
          <w:rFonts w:cstheme="minorHAnsi"/>
          <w:color w:val="000000"/>
        </w:rPr>
        <w:t xml:space="preserve"> File) выберите любой параметр, затем выберите вкладку Sheet1 и щелкните мышью на кнопке OK.</w:t>
      </w:r>
    </w:p>
    <w:p w14:paraId="30D31836" w14:textId="77777777" w:rsidR="00F31F88" w:rsidRPr="00F31F88" w:rsidRDefault="00F31F88" w:rsidP="00F31F88">
      <w:pPr>
        <w:rPr>
          <w:rFonts w:cstheme="minorHAnsi"/>
          <w:color w:val="000000"/>
        </w:rPr>
      </w:pPr>
      <w:r w:rsidRPr="00F31F88">
        <w:rPr>
          <w:rFonts w:cstheme="minorHAnsi"/>
          <w:color w:val="000000"/>
        </w:rPr>
        <w:t>Как и ожидалось, при открытии редактора Power Query вы убедитесь в наличии проблемы с пропущенными значениями.</w:t>
      </w:r>
    </w:p>
    <w:p w14:paraId="2D548DCF"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Выберите пример запроса Преобразовать пример файла из C04E03 - Products (</w:t>
      </w:r>
      <w:proofErr w:type="spellStart"/>
      <w:r w:rsidRPr="00F31F88">
        <w:rPr>
          <w:rFonts w:cstheme="minorHAnsi"/>
          <w:color w:val="000000"/>
        </w:rPr>
        <w:t>Transform</w:t>
      </w:r>
      <w:proofErr w:type="spellEnd"/>
      <w:r w:rsidRPr="00F31F88">
        <w:rPr>
          <w:rFonts w:cstheme="minorHAnsi"/>
          <w:color w:val="000000"/>
        </w:rPr>
        <w:t xml:space="preserve"> </w:t>
      </w:r>
      <w:proofErr w:type="spellStart"/>
      <w:r w:rsidRPr="00F31F88">
        <w:rPr>
          <w:rFonts w:cstheme="minorHAnsi"/>
          <w:color w:val="000000"/>
        </w:rPr>
        <w:t>Sample</w:t>
      </w:r>
      <w:proofErr w:type="spellEnd"/>
      <w:r w:rsidRPr="00F31F88">
        <w:rPr>
          <w:rFonts w:cstheme="minorHAnsi"/>
          <w:color w:val="000000"/>
        </w:rPr>
        <w:t xml:space="preserve"> File </w:t>
      </w:r>
      <w:proofErr w:type="spellStart"/>
      <w:r w:rsidRPr="00F31F88">
        <w:rPr>
          <w:rFonts w:cstheme="minorHAnsi"/>
          <w:color w:val="000000"/>
        </w:rPr>
        <w:t>from</w:t>
      </w:r>
      <w:proofErr w:type="spellEnd"/>
      <w:r w:rsidRPr="00F31F88">
        <w:rPr>
          <w:rFonts w:cstheme="minorHAnsi"/>
          <w:color w:val="000000"/>
        </w:rPr>
        <w:t xml:space="preserve"> C04E03 - Products) и переименуйте его в Products </w:t>
      </w:r>
      <w:proofErr w:type="spellStart"/>
      <w:r w:rsidRPr="00F31F88">
        <w:rPr>
          <w:rFonts w:cstheme="minorHAnsi"/>
          <w:color w:val="000000"/>
        </w:rPr>
        <w:t>Sample</w:t>
      </w:r>
      <w:proofErr w:type="spellEnd"/>
      <w:r w:rsidRPr="00F31F88">
        <w:rPr>
          <w:rFonts w:cstheme="minorHAnsi"/>
          <w:color w:val="000000"/>
        </w:rPr>
        <w:t>.</w:t>
      </w:r>
    </w:p>
    <w:p w14:paraId="1FD10EE6"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При выбранном запросе Products </w:t>
      </w:r>
      <w:proofErr w:type="spellStart"/>
      <w:r w:rsidRPr="00F31F88">
        <w:rPr>
          <w:rFonts w:cstheme="minorHAnsi"/>
          <w:color w:val="000000"/>
        </w:rPr>
        <w:t>Sample</w:t>
      </w:r>
      <w:proofErr w:type="spellEnd"/>
      <w:r w:rsidRPr="00F31F88">
        <w:rPr>
          <w:rFonts w:cstheme="minorHAnsi"/>
          <w:color w:val="000000"/>
        </w:rPr>
        <w:t xml:space="preserve"> (Пример товаров) щелкните на значке </w:t>
      </w:r>
      <w:proofErr w:type="spellStart"/>
      <w:r w:rsidRPr="00F31F88">
        <w:rPr>
          <w:rFonts w:cstheme="minorHAnsi"/>
          <w:color w:val="000000"/>
        </w:rPr>
        <w:t>fx</w:t>
      </w:r>
      <w:proofErr w:type="spellEnd"/>
      <w:r w:rsidRPr="00F31F88">
        <w:rPr>
          <w:rFonts w:cstheme="minorHAnsi"/>
          <w:color w:val="000000"/>
        </w:rPr>
        <w:t xml:space="preserve"> в строке формул (рис. 4.4).</w:t>
      </w:r>
    </w:p>
    <w:p w14:paraId="32355915"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Обратите внимание, что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создан новый шаг, Пользовательская1, который имеет следующую формулу:</w:t>
      </w:r>
    </w:p>
    <w:p w14:paraId="43A75811" w14:textId="77777777" w:rsidR="00F31F88" w:rsidRPr="00F31F88" w:rsidRDefault="00F31F88" w:rsidP="00F31F88">
      <w:pPr>
        <w:rPr>
          <w:rFonts w:cstheme="minorHAnsi"/>
          <w:color w:val="000000"/>
        </w:rPr>
      </w:pPr>
      <w:r w:rsidRPr="00F31F88">
        <w:rPr>
          <w:rFonts w:cstheme="minorHAnsi"/>
          <w:color w:val="000000"/>
        </w:rPr>
        <w:t>= #"Повышенные заголовки </w:t>
      </w:r>
    </w:p>
    <w:p w14:paraId="05EA4B10" w14:textId="77777777" w:rsidR="00F31F88" w:rsidRPr="00F31F88" w:rsidRDefault="00F31F88" w:rsidP="00F31F88">
      <w:pPr>
        <w:rPr>
          <w:rFonts w:cstheme="minorHAnsi"/>
          <w:color w:val="000000"/>
        </w:rPr>
      </w:pPr>
    </w:p>
    <w:p w14:paraId="084E51D9" w14:textId="77777777" w:rsidR="00F31F88" w:rsidRPr="00F31F88" w:rsidRDefault="00F31F88" w:rsidP="00F31F88">
      <w:pPr>
        <w:rPr>
          <w:rFonts w:cstheme="minorHAnsi"/>
          <w:color w:val="000000"/>
        </w:rPr>
      </w:pPr>
      <w:r w:rsidRPr="00F31F88">
        <w:rPr>
          <w:rFonts w:cstheme="minorHAnsi"/>
          <w:color w:val="000000"/>
        </w:rPr>
        <w:t>Шаг Повышенные заголовки (</w:t>
      </w:r>
      <w:proofErr w:type="spellStart"/>
      <w:r w:rsidRPr="00F31F88">
        <w:rPr>
          <w:rFonts w:cstheme="minorHAnsi"/>
          <w:color w:val="000000"/>
        </w:rPr>
        <w:t>Promoted</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xml:space="preserve">) был последним шагом на панели Примененные шаги перед тем, как выполнен щелчок на кнопке </w:t>
      </w:r>
      <w:proofErr w:type="spellStart"/>
      <w:r w:rsidRPr="00F31F88">
        <w:rPr>
          <w:rFonts w:cstheme="minorHAnsi"/>
          <w:color w:val="000000"/>
        </w:rPr>
        <w:t>fx</w:t>
      </w:r>
      <w:proofErr w:type="spellEnd"/>
      <w:r w:rsidRPr="00F31F88">
        <w:rPr>
          <w:rFonts w:cstheme="minorHAnsi"/>
          <w:color w:val="000000"/>
        </w:rPr>
        <w:t>.</w:t>
      </w:r>
    </w:p>
    <w:p w14:paraId="3FA6ABAD" w14:textId="10D42608" w:rsidR="00F31F88" w:rsidRPr="00F31F88" w:rsidRDefault="00F31F88" w:rsidP="00F31F88">
      <w:pPr>
        <w:rPr>
          <w:rFonts w:cstheme="minorHAnsi"/>
          <w:color w:val="000000"/>
        </w:rPr>
      </w:pPr>
      <w:r w:rsidRPr="00F31F88">
        <w:rPr>
          <w:rFonts w:cstheme="minorHAnsi"/>
          <w:color w:val="000000"/>
        </w:rPr>
        <w:t xml:space="preserve">#”Повышенные заголовки” — переменная, используемая для вывода этого шага. Поскольку данная переменная возвращает таблицу с несовпадающими именами столбцов, к ней можно применить функцию </w:t>
      </w:r>
      <w:proofErr w:type="spellStart"/>
      <w:r w:rsidRPr="00F31F88">
        <w:rPr>
          <w:rFonts w:cstheme="minorHAnsi"/>
          <w:color w:val="000000"/>
        </w:rPr>
        <w:t>Table.TransformColumnNames</w:t>
      </w:r>
      <w:proofErr w:type="spellEnd"/>
      <w:r w:rsidRPr="00F31F88">
        <w:rPr>
          <w:rFonts w:cstheme="minorHAnsi"/>
          <w:color w:val="000000"/>
        </w:rPr>
        <w:t xml:space="preserve"> с помощью метода </w:t>
      </w:r>
      <w:proofErr w:type="spellStart"/>
      <w:r w:rsidRPr="00F31F88">
        <w:rPr>
          <w:rFonts w:cstheme="minorHAnsi"/>
          <w:color w:val="000000"/>
        </w:rPr>
        <w:t>Text.Lower</w:t>
      </w:r>
      <w:proofErr w:type="spellEnd"/>
      <w:r w:rsidRPr="00F31F88">
        <w:rPr>
          <w:rFonts w:cstheme="minorHAnsi"/>
          <w:color w:val="000000"/>
        </w:rPr>
        <w:t>, что позволит задать строчные буквы в именах столбцов. Для этого измените формулу следующим образом:</w:t>
      </w:r>
    </w:p>
    <w:p w14:paraId="7814EE6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Table.TransformColumnNames</w:t>
      </w:r>
      <w:proofErr w:type="spellEnd"/>
      <w:r w:rsidRPr="00F31F88">
        <w:rPr>
          <w:rFonts w:cstheme="minorHAnsi"/>
          <w:color w:val="000000"/>
        </w:rPr>
        <w:t xml:space="preserve">(#"noBbmeHHHe заголовки", </w:t>
      </w:r>
      <w:proofErr w:type="spellStart"/>
      <w:r w:rsidRPr="00F31F88">
        <w:rPr>
          <w:rFonts w:cstheme="minorHAnsi"/>
          <w:color w:val="000000"/>
        </w:rPr>
        <w:t>Text.Lower</w:t>
      </w:r>
      <w:proofErr w:type="spellEnd"/>
      <w:r w:rsidRPr="00F31F88">
        <w:rPr>
          <w:rFonts w:cstheme="minorHAnsi"/>
          <w:color w:val="000000"/>
        </w:rPr>
        <w:t>)</w:t>
      </w:r>
    </w:p>
    <w:p w14:paraId="5609D39B" w14:textId="35C3B9DA" w:rsidR="00F31F88" w:rsidRPr="00F31F88" w:rsidRDefault="00F31F88" w:rsidP="00F31F88">
      <w:pPr>
        <w:rPr>
          <w:rFonts w:cstheme="minorHAnsi"/>
          <w:color w:val="000000"/>
        </w:rPr>
      </w:pPr>
      <w:r w:rsidRPr="00F31F88">
        <w:rPr>
          <w:rFonts w:cstheme="minorHAnsi"/>
          <w:color w:val="000000"/>
        </w:rPr>
        <w:lastRenderedPageBreak/>
        <w:t>10.</w:t>
      </w:r>
      <w:r w:rsidRPr="00F31F88">
        <w:rPr>
          <w:rFonts w:cstheme="minorHAnsi"/>
          <w:color w:val="000000"/>
        </w:rPr>
        <w:tab/>
        <w:t xml:space="preserve">Нажмите клавишу &lt;Enter&gt; и обратите внимание, что все имена столбцов находятся в нижнем регистре. Если предпочтительнее заглавные буквы в именах столбцов, то можно в предыдущей формуле заменить функцию </w:t>
      </w:r>
      <w:proofErr w:type="spellStart"/>
      <w:r w:rsidRPr="00F31F88">
        <w:rPr>
          <w:rFonts w:cstheme="minorHAnsi"/>
          <w:color w:val="000000"/>
        </w:rPr>
        <w:t>Text.Lower</w:t>
      </w:r>
      <w:proofErr w:type="spellEnd"/>
      <w:r w:rsidRPr="00F31F88">
        <w:rPr>
          <w:rFonts w:cstheme="minorHAnsi"/>
          <w:color w:val="000000"/>
        </w:rPr>
        <w:t xml:space="preserve"> на </w:t>
      </w:r>
      <w:proofErr w:type="spellStart"/>
      <w:r w:rsidRPr="00F31F88">
        <w:rPr>
          <w:rFonts w:cstheme="minorHAnsi"/>
          <w:color w:val="000000"/>
        </w:rPr>
        <w:t>Text.Proper</w:t>
      </w:r>
      <w:proofErr w:type="spellEnd"/>
      <w:r w:rsidRPr="00F31F88">
        <w:rPr>
          <w:rFonts w:cstheme="minorHAnsi"/>
          <w:color w:val="000000"/>
        </w:rPr>
        <w:t>.</w:t>
      </w:r>
    </w:p>
    <w:p w14:paraId="5207CF87" w14:textId="77777777" w:rsidR="00F31F88" w:rsidRPr="00F31F88" w:rsidRDefault="00F31F88" w:rsidP="00F31F88">
      <w:pPr>
        <w:rPr>
          <w:rFonts w:cstheme="minorHAnsi"/>
          <w:color w:val="000000"/>
        </w:rPr>
      </w:pPr>
      <w:r w:rsidRPr="00F31F88">
        <w:rPr>
          <w:rFonts w:cstheme="minorHAnsi"/>
          <w:color w:val="000000"/>
        </w:rPr>
        <w:t>ПРИМЕЧАНИЕ</w:t>
      </w:r>
    </w:p>
    <w:p w14:paraId="10B14F4E" w14:textId="7D753050" w:rsidR="00F31F88" w:rsidRPr="00F31F88" w:rsidRDefault="00F31F88" w:rsidP="00F31F88">
      <w:pPr>
        <w:rPr>
          <w:rFonts w:cstheme="minorHAnsi"/>
          <w:color w:val="000000"/>
        </w:rPr>
      </w:pPr>
      <w:r w:rsidRPr="00F31F88">
        <w:rPr>
          <w:rFonts w:cstheme="minorHAnsi"/>
          <w:color w:val="000000"/>
        </w:rPr>
        <w:t>Даже если в наборах данных заголовки соответствуют нужным и совпадающим именам столбцов, эту формулу можно применить для предотвращения возможных ситуаций, когда владелец исходной таблицы может принять решение о переходе с заглавных букв в верхний или нижний регистр или комбинировать разные регистры.</w:t>
      </w:r>
    </w:p>
    <w:p w14:paraId="7D3C0DF7" w14:textId="13CB6AB8"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Для замены символа подчеркивания в именах столбцов пробелами снова щелкните на значке </w:t>
      </w:r>
      <w:proofErr w:type="spellStart"/>
      <w:r w:rsidRPr="00F31F88">
        <w:rPr>
          <w:rFonts w:cstheme="minorHAnsi"/>
          <w:color w:val="000000"/>
        </w:rPr>
        <w:t>fx</w:t>
      </w:r>
      <w:proofErr w:type="spellEnd"/>
      <w:r w:rsidRPr="00F31F88">
        <w:rPr>
          <w:rFonts w:cstheme="minorHAnsi"/>
          <w:color w:val="000000"/>
        </w:rPr>
        <w:t xml:space="preserve"> в строке формул.</w:t>
      </w:r>
    </w:p>
    <w:p w14:paraId="03F0CA80"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Обратите внимание на то, что в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появился новый шаг, Пользовательская2 (Custom2), а в строке формул </w:t>
      </w:r>
      <w:proofErr w:type="gramStart"/>
      <w:r w:rsidRPr="00F31F88">
        <w:rPr>
          <w:rFonts w:cstheme="minorHAnsi"/>
          <w:color w:val="000000"/>
        </w:rPr>
        <w:t>имеет-</w:t>
      </w:r>
      <w:proofErr w:type="spellStart"/>
      <w:r w:rsidRPr="00F31F88">
        <w:rPr>
          <w:rFonts w:cstheme="minorHAnsi"/>
          <w:color w:val="000000"/>
        </w:rPr>
        <w:t>ся</w:t>
      </w:r>
      <w:proofErr w:type="spellEnd"/>
      <w:proofErr w:type="gramEnd"/>
      <w:r w:rsidRPr="00F31F88">
        <w:rPr>
          <w:rFonts w:cstheme="minorHAnsi"/>
          <w:color w:val="000000"/>
        </w:rPr>
        <w:t xml:space="preserve"> следующая формула:</w:t>
      </w:r>
    </w:p>
    <w:p w14:paraId="47953717" w14:textId="77777777" w:rsidR="00F31F88" w:rsidRPr="00F31F88" w:rsidRDefault="00F31F88" w:rsidP="00F31F88">
      <w:pPr>
        <w:rPr>
          <w:rFonts w:cstheme="minorHAnsi"/>
          <w:color w:val="000000"/>
        </w:rPr>
      </w:pPr>
      <w:r w:rsidRPr="00F31F88">
        <w:rPr>
          <w:rFonts w:cstheme="minorHAnsi"/>
          <w:color w:val="000000"/>
        </w:rPr>
        <w:t>= Custom1</w:t>
      </w:r>
    </w:p>
    <w:p w14:paraId="426F35BD" w14:textId="77777777" w:rsidR="00F31F88" w:rsidRPr="00F31F88" w:rsidRDefault="00F31F88" w:rsidP="00F31F88">
      <w:pPr>
        <w:rPr>
          <w:rFonts w:cstheme="minorHAnsi"/>
          <w:color w:val="000000"/>
        </w:rPr>
      </w:pPr>
      <w:r w:rsidRPr="00F31F88">
        <w:rPr>
          <w:rFonts w:cstheme="minorHAnsi"/>
          <w:color w:val="000000"/>
        </w:rPr>
        <w:t xml:space="preserve">Примените функцию </w:t>
      </w:r>
      <w:proofErr w:type="spellStart"/>
      <w:r w:rsidRPr="00F31F88">
        <w:rPr>
          <w:rFonts w:cstheme="minorHAnsi"/>
          <w:color w:val="000000"/>
        </w:rPr>
        <w:t>Table.TransformColumnNames</w:t>
      </w:r>
      <w:proofErr w:type="spellEnd"/>
      <w:r w:rsidRPr="00F31F88">
        <w:rPr>
          <w:rFonts w:cstheme="minorHAnsi"/>
          <w:color w:val="000000"/>
        </w:rPr>
        <w:t xml:space="preserve">, включающую аргументы </w:t>
      </w:r>
      <w:proofErr w:type="spellStart"/>
      <w:r w:rsidRPr="00F31F88">
        <w:rPr>
          <w:rFonts w:cstheme="minorHAnsi"/>
          <w:color w:val="000000"/>
        </w:rPr>
        <w:t>Пользова</w:t>
      </w:r>
      <w:proofErr w:type="spellEnd"/>
      <w:r w:rsidRPr="00F31F88">
        <w:rPr>
          <w:rFonts w:cstheme="minorHAnsi"/>
          <w:color w:val="000000"/>
        </w:rPr>
        <w:t xml:space="preserve">- тельская1 и </w:t>
      </w:r>
      <w:proofErr w:type="spellStart"/>
      <w:r w:rsidRPr="00F31F88">
        <w:rPr>
          <w:rFonts w:cstheme="minorHAnsi"/>
          <w:color w:val="000000"/>
        </w:rPr>
        <w:t>Replacer.ReplaceText</w:t>
      </w:r>
      <w:proofErr w:type="spellEnd"/>
      <w:r w:rsidRPr="00F31F88">
        <w:rPr>
          <w:rFonts w:cstheme="minorHAnsi"/>
          <w:color w:val="000000"/>
        </w:rPr>
        <w:t>, для замены подчеркивания пробелами в именах столбцов, изменив формулу следующим образом:</w:t>
      </w:r>
    </w:p>
    <w:p w14:paraId="3F6D58F8"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Table.TransforniColuninNames</w:t>
      </w:r>
      <w:proofErr w:type="spellEnd"/>
      <w:r w:rsidRPr="00F31F88">
        <w:rPr>
          <w:rFonts w:cstheme="minorHAnsi"/>
          <w:color w:val="000000"/>
          <w:lang w:val="en-US"/>
        </w:rPr>
        <w:t xml:space="preserve">(no.nb3OBaTe.nbc:Ka41, each </w:t>
      </w:r>
      <w:proofErr w:type="spellStart"/>
      <w:r w:rsidRPr="00F31F88">
        <w:rPr>
          <w:rFonts w:cstheme="minorHAnsi"/>
          <w:color w:val="000000"/>
          <w:lang w:val="en-US"/>
        </w:rPr>
        <w:t>Replacer.ReplaceText</w:t>
      </w:r>
      <w:proofErr w:type="spellEnd"/>
      <w:r w:rsidRPr="00F31F88">
        <w:rPr>
          <w:rFonts w:cstheme="minorHAnsi"/>
          <w:color w:val="000000"/>
          <w:lang w:val="en-US"/>
        </w:rPr>
        <w:t>( ," ", " "))</w:t>
      </w:r>
    </w:p>
    <w:p w14:paraId="60FAFC9B"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Нажмите клавишу &lt;Enter&gt; и обратите внимание на то, что все имена столбцов теперь содержат пробелы вместо подчеркивания. Как видите, имена столбцов стали удобными для пользователя.</w:t>
      </w:r>
    </w:p>
    <w:p w14:paraId="17B9B056" w14:textId="77777777" w:rsidR="00F31F88" w:rsidRPr="00F31F88" w:rsidRDefault="00F31F88" w:rsidP="00F31F88">
      <w:pPr>
        <w:rPr>
          <w:rFonts w:cstheme="minorHAnsi"/>
          <w:color w:val="000000"/>
        </w:rPr>
      </w:pPr>
      <w:r w:rsidRPr="00F31F88">
        <w:rPr>
          <w:rFonts w:cstheme="minorHAnsi"/>
          <w:color w:val="000000"/>
        </w:rPr>
        <w:t>14. Выберите запрос C04E03 - Products и удалите последний шаг, Измененный тип (</w:t>
      </w:r>
      <w:proofErr w:type="spellStart"/>
      <w:r w:rsidRPr="00F31F88">
        <w:rPr>
          <w:rFonts w:cstheme="minorHAnsi"/>
          <w:color w:val="000000"/>
        </w:rPr>
        <w:t>Changed</w:t>
      </w:r>
      <w:proofErr w:type="spellEnd"/>
      <w:r w:rsidRPr="00F31F88">
        <w:rPr>
          <w:rFonts w:cstheme="minorHAnsi"/>
          <w:color w:val="000000"/>
        </w:rPr>
        <w:t xml:space="preserve"> </w:t>
      </w:r>
      <w:proofErr w:type="spellStart"/>
      <w:r w:rsidRPr="00F31F88">
        <w:rPr>
          <w:rFonts w:cstheme="minorHAnsi"/>
          <w:color w:val="000000"/>
        </w:rPr>
        <w:t>Types</w:t>
      </w:r>
      <w:proofErr w:type="spellEnd"/>
      <w:r w:rsidRPr="00F31F88">
        <w:rPr>
          <w:rFonts w:cstheme="minorHAnsi"/>
          <w:color w:val="000000"/>
        </w:rPr>
        <w:t>),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Теперь заметьте, что все имена столбцов содержат пробелы вместо подчеркивания, файлы корректно сведены вместе, без каких-либо дополнительных признаков пропущенных значений.</w:t>
      </w:r>
    </w:p>
    <w:p w14:paraId="49AE878B" w14:textId="77777777" w:rsidR="00F31F88" w:rsidRPr="00F31F88" w:rsidRDefault="00F31F88" w:rsidP="00F31F88">
      <w:pPr>
        <w:rPr>
          <w:rFonts w:cstheme="minorHAnsi"/>
          <w:color w:val="000000"/>
        </w:rPr>
      </w:pPr>
      <w:r w:rsidRPr="00F31F88">
        <w:rPr>
          <w:rFonts w:cstheme="minorHAnsi"/>
          <w:color w:val="000000"/>
        </w:rPr>
        <w:t xml:space="preserve">Можно загрузить и просмотреть файлы решения C04E03 - Solution.xlsx и C04E03 -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4792B118" w14:textId="77777777" w:rsidR="00F31F88" w:rsidRPr="00F31F88" w:rsidRDefault="00F31F88" w:rsidP="00F31F88">
      <w:pPr>
        <w:rPr>
          <w:rFonts w:cstheme="minorHAnsi"/>
          <w:color w:val="000000"/>
        </w:rPr>
      </w:pPr>
      <w:r w:rsidRPr="00F31F88">
        <w:rPr>
          <w:rFonts w:cstheme="minorHAnsi"/>
          <w:color w:val="000000"/>
        </w:rPr>
        <w:t>Таблица преобразования</w:t>
      </w:r>
    </w:p>
    <w:p w14:paraId="61A0B823" w14:textId="63B340EC" w:rsidR="00F31F88" w:rsidRPr="00F31F88" w:rsidRDefault="00F31F88" w:rsidP="00F31F88">
      <w:pPr>
        <w:rPr>
          <w:rFonts w:cstheme="minorHAnsi"/>
          <w:color w:val="000000"/>
        </w:rPr>
      </w:pPr>
      <w:r w:rsidRPr="00F31F88">
        <w:rPr>
          <w:rFonts w:cstheme="minorHAnsi"/>
          <w:color w:val="000000"/>
        </w:rPr>
        <w:t xml:space="preserve">При выполнении упражнения 4.3 применялись простые текстовые манипуляции к несоответствующим именам столбцов, также была выполнена замена подчеркиваний пробелами. В реальных сценариях простых операций над текстом, к сожалению, обычно недостаточно. Для того чтобы это продемонстрировать, вернемся к вымышленной компании </w:t>
      </w:r>
      <w:proofErr w:type="spellStart"/>
      <w:r w:rsidRPr="00F31F88">
        <w:rPr>
          <w:rFonts w:cstheme="minorHAnsi"/>
          <w:color w:val="000000"/>
        </w:rPr>
        <w:t>AdventureWorks</w:t>
      </w:r>
      <w:proofErr w:type="spellEnd"/>
      <w:r w:rsidRPr="00F31F88">
        <w:rPr>
          <w:rFonts w:cstheme="minorHAnsi"/>
          <w:color w:val="000000"/>
        </w:rPr>
        <w:t xml:space="preserve"> и к набору данных, применяемому в упражнении 4.2. На этот раз, как и в упражнении 4.3, первые два столбца поменялись местами, поэтому метод обобщения заголовка, показанный в упражнении 4.2, в данном случае не работает.</w:t>
      </w:r>
    </w:p>
    <w:p w14:paraId="6DC50F6C" w14:textId="77777777" w:rsidR="00F31F88" w:rsidRPr="00F31F88" w:rsidRDefault="00F31F88" w:rsidP="00F31F88">
      <w:pPr>
        <w:rPr>
          <w:rFonts w:cstheme="minorHAnsi"/>
          <w:color w:val="000000"/>
        </w:rPr>
      </w:pPr>
      <w:r w:rsidRPr="00F31F88">
        <w:rPr>
          <w:rFonts w:cstheme="minorHAnsi"/>
          <w:color w:val="000000"/>
        </w:rPr>
        <w:t>Для следующей серии упражнений понадобится набор данных C04E04 - Products.zip, который можно загрузить с сайта https://aka.ms/DataPwrBIPivot/downloads.</w:t>
      </w:r>
    </w:p>
    <w:p w14:paraId="3BED93FA" w14:textId="495AC8A0" w:rsidR="00F31F88" w:rsidRPr="00F31F88" w:rsidRDefault="00F31F88" w:rsidP="00F31F88">
      <w:pPr>
        <w:rPr>
          <w:rFonts w:cstheme="minorHAnsi"/>
          <w:color w:val="000000"/>
        </w:rPr>
      </w:pPr>
      <w:r w:rsidRPr="00F31F88">
        <w:rPr>
          <w:rFonts w:cstheme="minorHAnsi"/>
          <w:color w:val="000000"/>
        </w:rPr>
        <w:t xml:space="preserve">В папке Products находятся различные таблицы со столбцами ID, </w:t>
      </w:r>
      <w:proofErr w:type="spellStart"/>
      <w:r w:rsidRPr="00F31F88">
        <w:rPr>
          <w:rFonts w:cstheme="minorHAnsi"/>
          <w:color w:val="000000"/>
        </w:rPr>
        <w:t>Product_Number</w:t>
      </w:r>
      <w:proofErr w:type="spellEnd"/>
      <w:r w:rsidRPr="00F31F88">
        <w:rPr>
          <w:rFonts w:cstheme="minorHAnsi"/>
          <w:color w:val="000000"/>
        </w:rPr>
        <w:t xml:space="preserve">, </w:t>
      </w:r>
      <w:proofErr w:type="spellStart"/>
      <w:r w:rsidRPr="00F31F88">
        <w:rPr>
          <w:rFonts w:cstheme="minorHAnsi"/>
          <w:color w:val="000000"/>
        </w:rPr>
        <w:t>Product_num</w:t>
      </w:r>
      <w:proofErr w:type="spellEnd"/>
      <w:r w:rsidRPr="00F31F88">
        <w:rPr>
          <w:rFonts w:cstheme="minorHAnsi"/>
          <w:color w:val="000000"/>
        </w:rPr>
        <w:t xml:space="preserve"> и Product Number, которые используются разными менеджерами продуктовой линейки для представления одного и того же столбца. Нормализовать имена этих столбцов с помощью простых операций над текстом нельзя. Вместо этого можно сформировать таблицу преобразования с парами несоответствующих имен столбцов и их требуемых нормализованных имен. На рис. 4.5 показаны несоответствующие названия столбцов, а также каким образом они могут быть представлены в таблице преобразования. В столбце Source (Источник) приведены исходные несоответствующие имена, которые необходимо заменить; в столбце Target (Цель) — требуемые нормализованные имена.</w:t>
      </w:r>
    </w:p>
    <w:p w14:paraId="2452AD79" w14:textId="42B71CB7" w:rsidR="00F31F88" w:rsidRPr="00F31F88" w:rsidRDefault="00F31F88" w:rsidP="00F31F88">
      <w:pPr>
        <w:rPr>
          <w:rFonts w:cstheme="minorHAnsi"/>
          <w:color w:val="000000"/>
        </w:rPr>
      </w:pPr>
      <w:r w:rsidRPr="00F31F88">
        <w:rPr>
          <w:rFonts w:cstheme="minorHAnsi"/>
          <w:color w:val="000000"/>
        </w:rPr>
        <w:t xml:space="preserve">Создание таблицы преобразования может занять много времени. Однако создавать строки для каждого имени столбца из исходных файлов не нужно. В примере, показанном на рис. 4.5, таблица преобразования не содержит пару Name </w:t>
      </w:r>
      <w:proofErr w:type="spellStart"/>
      <w:r w:rsidRPr="00F31F88">
        <w:rPr>
          <w:rFonts w:cstheme="minorHAnsi"/>
          <w:color w:val="000000"/>
        </w:rPr>
        <w:t>Name</w:t>
      </w:r>
      <w:proofErr w:type="spellEnd"/>
      <w:r w:rsidRPr="00F31F88">
        <w:rPr>
          <w:rFonts w:cstheme="minorHAnsi"/>
          <w:color w:val="000000"/>
        </w:rPr>
        <w:t xml:space="preserve">, в этом нет необходимости. В эту таблицу </w:t>
      </w:r>
      <w:r w:rsidRPr="00F31F88">
        <w:rPr>
          <w:rFonts w:cstheme="minorHAnsi"/>
          <w:color w:val="000000"/>
        </w:rPr>
        <w:lastRenderedPageBreak/>
        <w:t>должны включаться только пары несоответствующих столбцов и их желаемые замены. Если имеются сотни столбцов, то </w:t>
      </w:r>
    </w:p>
    <w:p w14:paraId="12D5B1A8" w14:textId="77777777" w:rsidR="00F31F88" w:rsidRPr="00F31F88" w:rsidRDefault="00F31F88" w:rsidP="00F31F88">
      <w:pPr>
        <w:rPr>
          <w:rFonts w:cstheme="minorHAnsi"/>
          <w:color w:val="000000"/>
        </w:rPr>
      </w:pPr>
    </w:p>
    <w:p w14:paraId="2B0D4470" w14:textId="77777777" w:rsidR="00F31F88" w:rsidRPr="00F31F88" w:rsidRDefault="00F31F88" w:rsidP="00F31F88">
      <w:pPr>
        <w:rPr>
          <w:rFonts w:cstheme="minorHAnsi"/>
          <w:color w:val="000000"/>
        </w:rPr>
      </w:pPr>
      <w:r w:rsidRPr="00F31F88">
        <w:rPr>
          <w:rFonts w:cstheme="minorHAnsi"/>
          <w:color w:val="000000"/>
        </w:rPr>
        <w:t>Рис. 4.5. В таблице преобразования каждое несоответствующее имя столбца</w:t>
      </w:r>
    </w:p>
    <w:p w14:paraId="37073E53" w14:textId="77777777" w:rsidR="00F31F88" w:rsidRPr="00F31F88" w:rsidRDefault="00F31F88" w:rsidP="00F31F88">
      <w:pPr>
        <w:rPr>
          <w:rFonts w:cstheme="minorHAnsi"/>
          <w:color w:val="000000"/>
        </w:rPr>
      </w:pPr>
      <w:r w:rsidRPr="00F31F88">
        <w:rPr>
          <w:rFonts w:cstheme="minorHAnsi"/>
          <w:color w:val="000000"/>
        </w:rPr>
        <w:t>связано с целевым именем столбца</w:t>
      </w:r>
    </w:p>
    <w:p w14:paraId="2BEED47D" w14:textId="77777777" w:rsidR="00F31F88" w:rsidRPr="00F31F88" w:rsidRDefault="00F31F88" w:rsidP="00F31F88">
      <w:pPr>
        <w:rPr>
          <w:rFonts w:cstheme="minorHAnsi"/>
          <w:color w:val="000000"/>
        </w:rPr>
      </w:pPr>
      <w:r w:rsidRPr="00F31F88">
        <w:rPr>
          <w:rFonts w:cstheme="minorHAnsi"/>
          <w:color w:val="000000"/>
        </w:rPr>
        <w:t>в таблицу преобразования следует включить только несколько несовпадающих столбцов.</w:t>
      </w:r>
    </w:p>
    <w:p w14:paraId="045A8D31" w14:textId="699DB94D" w:rsidR="00F31F88" w:rsidRPr="00F31F88" w:rsidRDefault="00F31F88" w:rsidP="00F31F88">
      <w:pPr>
        <w:rPr>
          <w:rFonts w:cstheme="minorHAnsi"/>
          <w:color w:val="000000"/>
        </w:rPr>
      </w:pPr>
      <w:r w:rsidRPr="00F31F88">
        <w:rPr>
          <w:rFonts w:cstheme="minorHAnsi"/>
          <w:color w:val="000000"/>
        </w:rPr>
        <w:t xml:space="preserve">Для просмотра фактической таблицы переходов, которая применяется в упражнении 4.4, можно загрузить файл рабочей книги C04E04 - </w:t>
      </w:r>
      <w:proofErr w:type="spellStart"/>
      <w:r w:rsidRPr="00F31F88">
        <w:rPr>
          <w:rFonts w:cstheme="minorHAnsi"/>
          <w:color w:val="000000"/>
        </w:rPr>
        <w:t>Conversion</w:t>
      </w:r>
      <w:proofErr w:type="spellEnd"/>
      <w:r w:rsidRPr="00F31F88">
        <w:rPr>
          <w:rFonts w:cstheme="minorHAnsi"/>
          <w:color w:val="000000"/>
        </w:rPr>
        <w:t xml:space="preserve"> Table.xlsx с сайта https://aka.ms/DataPwrBIPivot/downloads.</w:t>
      </w:r>
    </w:p>
    <w:p w14:paraId="20E732BF" w14:textId="77777777" w:rsidR="00F31F88" w:rsidRPr="00F31F88" w:rsidRDefault="00F31F88" w:rsidP="00F31F88">
      <w:pPr>
        <w:rPr>
          <w:rFonts w:cstheme="minorHAnsi"/>
          <w:color w:val="000000"/>
        </w:rPr>
      </w:pPr>
      <w:r w:rsidRPr="00F31F88">
        <w:rPr>
          <w:rFonts w:cstheme="minorHAnsi"/>
          <w:color w:val="000000"/>
        </w:rPr>
        <w:t>Г") СОВЕТ</w:t>
      </w:r>
    </w:p>
    <w:p w14:paraId="609287BA" w14:textId="77777777" w:rsidR="00F31F88" w:rsidRPr="00F31F88" w:rsidRDefault="00F31F88" w:rsidP="00F31F88">
      <w:pPr>
        <w:rPr>
          <w:rFonts w:cstheme="minorHAnsi"/>
          <w:color w:val="000000"/>
        </w:rPr>
      </w:pPr>
      <w:r w:rsidRPr="00F31F88">
        <w:rPr>
          <w:rFonts w:cstheme="minorHAnsi"/>
          <w:color w:val="000000"/>
        </w:rPr>
        <w:t xml:space="preserve">При использовании внешней книги Excel в качестве таблицы преобразования можно начать с небольшой таблицы с несколькими несоответствующими именами столбцов и постепенно добавлять новые несоответствующие столбцы и необходимые замены. При подключении таблицы преобразования к запросам не нужно редактировать </w:t>
      </w:r>
      <w:proofErr w:type="gramStart"/>
      <w:r w:rsidRPr="00F31F88">
        <w:rPr>
          <w:rFonts w:cstheme="minorHAnsi"/>
          <w:color w:val="000000"/>
        </w:rPr>
        <w:t>за-</w:t>
      </w:r>
      <w:proofErr w:type="spellStart"/>
      <w:r w:rsidRPr="00F31F88">
        <w:rPr>
          <w:rFonts w:cstheme="minorHAnsi"/>
          <w:color w:val="000000"/>
        </w:rPr>
        <w:t>прос</w:t>
      </w:r>
      <w:proofErr w:type="spellEnd"/>
      <w:proofErr w:type="gramEnd"/>
      <w:r w:rsidRPr="00F31F88">
        <w:rPr>
          <w:rFonts w:cstheme="minorHAnsi"/>
          <w:color w:val="000000"/>
        </w:rPr>
        <w:t xml:space="preserve"> для уточнения нормализации новых несоответствующих имен столбцов. Вместо этого просто измените таблицу внешних преобразований и обновите отчет.</w:t>
      </w:r>
    </w:p>
    <w:p w14:paraId="706DC934" w14:textId="62DABAFA" w:rsidR="00F31F88" w:rsidRPr="00F31F88" w:rsidRDefault="00F31F88" w:rsidP="00F31F88">
      <w:pPr>
        <w:rPr>
          <w:rFonts w:cstheme="minorHAnsi"/>
          <w:color w:val="000000"/>
        </w:rPr>
      </w:pPr>
      <w:r w:rsidRPr="00F31F88">
        <w:rPr>
          <w:rFonts w:cstheme="minorHAnsi"/>
          <w:color w:val="000000"/>
        </w:rPr>
        <w:t>Теперь, когда стало понятно, каким образом вручную создается таблица преобразований, можно узнать, как применить ее для замены несоответствующих столбцов. Для этого можно воспользоваться преобразованием Объединение запросов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которое доступно на вкладке Главная (Home) редактора Power Query. Как было показано в главе 2, запросы на объединение позволяют объединять несколько таблиц на основе общих значений указанных столбцов.</w:t>
      </w:r>
    </w:p>
    <w:p w14:paraId="3ECCB98A" w14:textId="56E4B654" w:rsidR="00F31F88" w:rsidRPr="00F31F88" w:rsidRDefault="00F31F88" w:rsidP="00F31F88">
      <w:pPr>
        <w:rPr>
          <w:rFonts w:cstheme="minorHAnsi"/>
          <w:color w:val="000000"/>
        </w:rPr>
      </w:pPr>
      <w:r w:rsidRPr="00F31F88">
        <w:rPr>
          <w:rFonts w:cstheme="minorHAnsi"/>
          <w:color w:val="000000"/>
        </w:rPr>
        <w:t xml:space="preserve">Прежде чем познакомиться с запросами на объединение для применения таблицы преобразования, рассмотрим одну из основных проблем нормализации имен столбцов. В последующих разделах этой главы показано, как применять функцию </w:t>
      </w:r>
      <w:proofErr w:type="spellStart"/>
      <w:r w:rsidRPr="00F31F88">
        <w:rPr>
          <w:rFonts w:cstheme="minorHAnsi"/>
          <w:color w:val="000000"/>
        </w:rPr>
        <w:t>Table.TransformColumnNames</w:t>
      </w:r>
      <w:proofErr w:type="spellEnd"/>
      <w:r w:rsidRPr="00F31F88">
        <w:rPr>
          <w:rFonts w:cstheme="minorHAnsi"/>
          <w:color w:val="000000"/>
        </w:rPr>
        <w:t>, что и продемонстрировано в упражнении 4.3, и как использовать таблицу преобразования внутри пользовательской функции, служащей для замены имен столбцов. Поскольку описанная методика требует более глубокого знания языка M, в данной главе сначала демонстрируются три других подхода к применению таблицы преобразования на основе пользовательского интерфейса, в которых не требуется расширенных M-формул.</w:t>
      </w:r>
    </w:p>
    <w:p w14:paraId="4EF6C178" w14:textId="77777777" w:rsidR="00F31F88" w:rsidRPr="00F31F88" w:rsidRDefault="00F31F88" w:rsidP="00F31F88">
      <w:pPr>
        <w:rPr>
          <w:rFonts w:cstheme="minorHAnsi"/>
          <w:color w:val="000000"/>
        </w:rPr>
      </w:pPr>
      <w:r w:rsidRPr="00F31F88">
        <w:rPr>
          <w:rFonts w:cstheme="minorHAnsi"/>
          <w:color w:val="000000"/>
        </w:rPr>
        <w:t xml:space="preserve">Пользовательский интерфейс редактора Power Query включает много вариантов преобразований текста в столбцах, но не в заголовках. Упражнения 4.4, 4.5 и 4.6 фокусируются на нормализации имен столбцов при помощи трех методик, которые задействуют пользовательский интерфейс и сводят к минимуму необходимость </w:t>
      </w:r>
    </w:p>
    <w:p w14:paraId="6B68E65E" w14:textId="18C940A5" w:rsidR="00F31F88" w:rsidRPr="00F31F88" w:rsidRDefault="00F31F88" w:rsidP="00F31F88">
      <w:pPr>
        <w:rPr>
          <w:rFonts w:cstheme="minorHAnsi"/>
          <w:color w:val="000000"/>
        </w:rPr>
      </w:pPr>
      <w:r w:rsidRPr="00F31F88">
        <w:rPr>
          <w:rFonts w:cstheme="minorHAnsi"/>
          <w:color w:val="000000"/>
        </w:rPr>
        <w:t xml:space="preserve">знания языка M. В этих упражнениях отсутствует функция </w:t>
      </w:r>
      <w:proofErr w:type="spellStart"/>
      <w:r w:rsidRPr="00F31F88">
        <w:rPr>
          <w:rFonts w:cstheme="minorHAnsi"/>
          <w:color w:val="000000"/>
        </w:rPr>
        <w:t>Table.TransformColumnNames</w:t>
      </w:r>
      <w:proofErr w:type="spellEnd"/>
      <w:r w:rsidRPr="00F31F88">
        <w:rPr>
          <w:rFonts w:cstheme="minorHAnsi"/>
          <w:color w:val="000000"/>
        </w:rPr>
        <w:t>, поскольку требуется создание пользовательской функции. Вместо этого в упражнениях продемонстрировано, как работать с элементами управления пользовательского интерфейса редактора Power Query.</w:t>
      </w:r>
    </w:p>
    <w:p w14:paraId="325A92D2" w14:textId="77777777" w:rsidR="00F31F88" w:rsidRPr="00F31F88" w:rsidRDefault="00F31F88" w:rsidP="00F31F88">
      <w:pPr>
        <w:rPr>
          <w:rFonts w:cstheme="minorHAnsi"/>
          <w:color w:val="000000"/>
        </w:rPr>
      </w:pPr>
      <w:r w:rsidRPr="00F31F88">
        <w:rPr>
          <w:rFonts w:cstheme="minorHAnsi"/>
          <w:color w:val="000000"/>
        </w:rPr>
        <w:t>СОВЕТ</w:t>
      </w:r>
    </w:p>
    <w:p w14:paraId="57BF40B4" w14:textId="7BC1C4CB" w:rsidR="00F31F88" w:rsidRPr="00F31F88" w:rsidRDefault="00F31F88" w:rsidP="00F31F88">
      <w:pPr>
        <w:rPr>
          <w:rFonts w:cstheme="minorHAnsi"/>
          <w:color w:val="000000"/>
        </w:rPr>
      </w:pPr>
      <w:r w:rsidRPr="00F31F88">
        <w:rPr>
          <w:rFonts w:cstheme="minorHAnsi"/>
          <w:color w:val="000000"/>
        </w:rPr>
        <w:t xml:space="preserve">Если вы знакомы с языком M, то вам пригодится четвертый подход, который будет описан в последнем разделе этой главы. Решение, рассматриваемое в упражнении 4.7, окажется лучшим способом объединения несовпадающих таблиц и </w:t>
      </w:r>
      <w:proofErr w:type="gramStart"/>
      <w:r w:rsidRPr="00F31F88">
        <w:rPr>
          <w:rFonts w:cstheme="minorHAnsi"/>
          <w:color w:val="000000"/>
        </w:rPr>
        <w:t>нормали-</w:t>
      </w:r>
      <w:proofErr w:type="spellStart"/>
      <w:r w:rsidRPr="00F31F88">
        <w:rPr>
          <w:rFonts w:cstheme="minorHAnsi"/>
          <w:color w:val="000000"/>
        </w:rPr>
        <w:t>зации</w:t>
      </w:r>
      <w:proofErr w:type="spellEnd"/>
      <w:proofErr w:type="gramEnd"/>
      <w:r w:rsidRPr="00F31F88">
        <w:rPr>
          <w:rFonts w:cstheme="minorHAnsi"/>
          <w:color w:val="000000"/>
        </w:rPr>
        <w:t xml:space="preserve"> имен их столбцов</w:t>
      </w:r>
    </w:p>
    <w:p w14:paraId="5F221EFE" w14:textId="5D93C2EC" w:rsidR="00F31F88" w:rsidRPr="00F31F88" w:rsidRDefault="00F31F88" w:rsidP="00F31F88">
      <w:pPr>
        <w:rPr>
          <w:rFonts w:cstheme="minorHAnsi"/>
          <w:color w:val="000000"/>
        </w:rPr>
      </w:pPr>
      <w:r w:rsidRPr="00F31F88">
        <w:rPr>
          <w:rFonts w:cstheme="minorHAnsi"/>
          <w:color w:val="000000"/>
        </w:rPr>
        <w:t>Желательно проделать и другие упражнения, что позволит оценить их, узнать плюсы и минусы подобных подходов. Кроме того, они могут быть полезны при рассмотрении других задач с данными.</w:t>
      </w:r>
    </w:p>
    <w:p w14:paraId="3B0BDBCD" w14:textId="77777777" w:rsidR="00F31F88" w:rsidRPr="00F31F88" w:rsidRDefault="00F31F88" w:rsidP="00F31F88">
      <w:pPr>
        <w:rPr>
          <w:rFonts w:cstheme="minorHAnsi"/>
          <w:color w:val="000000"/>
        </w:rPr>
      </w:pPr>
      <w:r w:rsidRPr="00F31F88">
        <w:rPr>
          <w:rFonts w:cstheme="minorHAnsi"/>
          <w:color w:val="000000"/>
        </w:rPr>
        <w:t>УПРАЖНЕНИЕ 4.4. Методика транспонирования, реализуемого с помощью таблицы преобразования</w:t>
      </w:r>
    </w:p>
    <w:p w14:paraId="50FC2608" w14:textId="71AC3EF5" w:rsidR="00F31F88" w:rsidRPr="00F31F88" w:rsidRDefault="00F31F88" w:rsidP="00F31F88">
      <w:pPr>
        <w:rPr>
          <w:rFonts w:cstheme="minorHAnsi"/>
          <w:color w:val="000000"/>
        </w:rPr>
      </w:pPr>
      <w:r w:rsidRPr="00F31F88">
        <w:rPr>
          <w:rFonts w:cstheme="minorHAnsi"/>
          <w:color w:val="000000"/>
        </w:rPr>
        <w:t xml:space="preserve">Для нормализации несовпадающих столбцов с помощью таблицы преобразования необходимо временно преобразовать имена столбцов в таблицу с одним столбцом, объединить таблицу </w:t>
      </w:r>
      <w:r w:rsidRPr="00F31F88">
        <w:rPr>
          <w:rFonts w:cstheme="minorHAnsi"/>
          <w:color w:val="000000"/>
        </w:rPr>
        <w:lastRenderedPageBreak/>
        <w:t>преобразования, заменить несоответствующие имена столбцов требуемыми целевыми и преобразовать имена столбцов обратно в заголовки. В этом упражнении показан первый из трех способов, применяемых для выполнения этой задачи. Начнем с той же последовательности операций, которая использовалась в упражнениях 4.2 и 4.3 для загрузки таблиц из папки.</w:t>
      </w:r>
    </w:p>
    <w:p w14:paraId="744BE395"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архив C04E04 - Products.zip и извлеките его содержимое в папку C:\Data\C04\C04E04 - Products.</w:t>
      </w:r>
    </w:p>
    <w:p w14:paraId="1E66D3C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Загрузите файл рабочей книги C04E04 - </w:t>
      </w:r>
      <w:proofErr w:type="spellStart"/>
      <w:r w:rsidRPr="00F31F88">
        <w:rPr>
          <w:rFonts w:cstheme="minorHAnsi"/>
          <w:color w:val="000000"/>
        </w:rPr>
        <w:t>Conversion</w:t>
      </w:r>
      <w:proofErr w:type="spellEnd"/>
      <w:r w:rsidRPr="00F31F88">
        <w:rPr>
          <w:rFonts w:cstheme="minorHAnsi"/>
          <w:color w:val="000000"/>
        </w:rPr>
        <w:t xml:space="preserve"> Table.xlsx с сайта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C:\Data\C04\. Теперь папка C:\Data\C04\C04E04 - Products содержит следующие файлы:</w:t>
      </w:r>
    </w:p>
    <w:p w14:paraId="69D81EEF" w14:textId="77777777" w:rsidR="00F31F88" w:rsidRPr="00F31F88" w:rsidRDefault="00F31F88" w:rsidP="00F31F88">
      <w:pPr>
        <w:rPr>
          <w:rFonts w:cstheme="minorHAnsi"/>
          <w:color w:val="000000"/>
          <w:lang w:val="en-US"/>
        </w:rPr>
      </w:pPr>
      <w:r w:rsidRPr="00F31F88">
        <w:rPr>
          <w:rFonts w:cstheme="minorHAnsi"/>
          <w:color w:val="000000"/>
        </w:rPr>
        <w:t>а</w:t>
      </w:r>
      <w:r w:rsidRPr="00F31F88">
        <w:rPr>
          <w:rFonts w:cstheme="minorHAnsi"/>
          <w:color w:val="000000"/>
          <w:lang w:val="en-US"/>
        </w:rPr>
        <w:t>.</w:t>
      </w:r>
      <w:r w:rsidRPr="00F31F88">
        <w:rPr>
          <w:rFonts w:cstheme="minorHAnsi"/>
          <w:color w:val="000000"/>
          <w:lang w:val="en-US"/>
        </w:rPr>
        <w:tab/>
        <w:t xml:space="preserve">C04E04 - </w:t>
      </w:r>
      <w:proofErr w:type="gramStart"/>
      <w:r w:rsidRPr="00F31F88">
        <w:rPr>
          <w:rFonts w:cstheme="minorHAnsi"/>
          <w:color w:val="000000"/>
          <w:lang w:val="en-US"/>
        </w:rPr>
        <w:t>Accessories.xlsx;</w:t>
      </w:r>
      <w:proofErr w:type="gramEnd"/>
    </w:p>
    <w:p w14:paraId="2327B142" w14:textId="77777777" w:rsidR="00F31F88" w:rsidRPr="00F31F88" w:rsidRDefault="00F31F88" w:rsidP="00F31F88">
      <w:pPr>
        <w:rPr>
          <w:rFonts w:cstheme="minorHAnsi"/>
          <w:color w:val="000000"/>
          <w:lang w:val="en-US"/>
        </w:rPr>
      </w:pPr>
      <w:r w:rsidRPr="00F31F88">
        <w:rPr>
          <w:rFonts w:cstheme="minorHAnsi"/>
          <w:color w:val="000000"/>
        </w:rPr>
        <w:t>б</w:t>
      </w:r>
      <w:r w:rsidRPr="00F31F88">
        <w:rPr>
          <w:rFonts w:cstheme="minorHAnsi"/>
          <w:color w:val="000000"/>
          <w:lang w:val="en-US"/>
        </w:rPr>
        <w:t>.</w:t>
      </w:r>
      <w:r w:rsidRPr="00F31F88">
        <w:rPr>
          <w:rFonts w:cstheme="minorHAnsi"/>
          <w:color w:val="000000"/>
          <w:lang w:val="en-US"/>
        </w:rPr>
        <w:tab/>
        <w:t xml:space="preserve">C04E04 - </w:t>
      </w:r>
      <w:proofErr w:type="gramStart"/>
      <w:r w:rsidRPr="00F31F88">
        <w:rPr>
          <w:rFonts w:cstheme="minorHAnsi"/>
          <w:color w:val="000000"/>
          <w:lang w:val="en-US"/>
        </w:rPr>
        <w:t>Bikes.xlsx;</w:t>
      </w:r>
      <w:proofErr w:type="gramEnd"/>
    </w:p>
    <w:p w14:paraId="44C8032C"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w:t>
      </w:r>
      <w:r w:rsidRPr="00F31F88">
        <w:rPr>
          <w:rFonts w:cstheme="minorHAnsi"/>
          <w:color w:val="000000"/>
          <w:lang w:val="en-US"/>
        </w:rPr>
        <w:tab/>
        <w:t xml:space="preserve">C04E04 - </w:t>
      </w:r>
      <w:proofErr w:type="gramStart"/>
      <w:r w:rsidRPr="00F31F88">
        <w:rPr>
          <w:rFonts w:cstheme="minorHAnsi"/>
          <w:color w:val="000000"/>
          <w:lang w:val="en-US"/>
        </w:rPr>
        <w:t>Components.xlsx;</w:t>
      </w:r>
      <w:proofErr w:type="gramEnd"/>
    </w:p>
    <w:p w14:paraId="482E92CA" w14:textId="77777777" w:rsidR="00F31F88" w:rsidRPr="00F31F88" w:rsidRDefault="00F31F88" w:rsidP="00F31F88">
      <w:pPr>
        <w:rPr>
          <w:rFonts w:cstheme="minorHAnsi"/>
          <w:color w:val="000000"/>
          <w:lang w:val="en-US"/>
        </w:rPr>
      </w:pPr>
      <w:r w:rsidRPr="00F31F88">
        <w:rPr>
          <w:rFonts w:cstheme="minorHAnsi"/>
          <w:color w:val="000000"/>
        </w:rPr>
        <w:t>г</w:t>
      </w:r>
      <w:r w:rsidRPr="00F31F88">
        <w:rPr>
          <w:rFonts w:cstheme="minorHAnsi"/>
          <w:color w:val="000000"/>
          <w:lang w:val="en-US"/>
        </w:rPr>
        <w:t>.</w:t>
      </w:r>
      <w:r w:rsidRPr="00F31F88">
        <w:rPr>
          <w:rFonts w:cstheme="minorHAnsi"/>
          <w:color w:val="000000"/>
          <w:lang w:val="en-US"/>
        </w:rPr>
        <w:tab/>
        <w:t>C04E04 - Clothing.xlsx.</w:t>
      </w:r>
    </w:p>
    <w:p w14:paraId="3DC22720"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Импортируйте таблицу преобразования в новую рабочую книгу или отчет Power BI:</w:t>
      </w:r>
    </w:p>
    <w:p w14:paraId="5C63C500" w14:textId="77777777" w:rsidR="00F31F88" w:rsidRPr="00F31F88" w:rsidRDefault="00F31F88" w:rsidP="00F31F88">
      <w:pPr>
        <w:rPr>
          <w:rFonts w:cstheme="minorHAnsi"/>
          <w:color w:val="000000"/>
        </w:rPr>
      </w:pPr>
      <w:r w:rsidRPr="00F31F88">
        <w:rPr>
          <w:rFonts w:cstheme="minorHAnsi"/>
          <w:color w:val="000000"/>
        </w:rPr>
        <w:t xml:space="preserve">В Excel: откройте новую рабочую книгу и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 xml:space="preserve">). Выберите файл C04E04 - </w:t>
      </w:r>
      <w:proofErr w:type="spellStart"/>
      <w:r w:rsidRPr="00F31F88">
        <w:rPr>
          <w:rFonts w:cstheme="minorHAnsi"/>
          <w:color w:val="000000"/>
        </w:rPr>
        <w:t>Conversion</w:t>
      </w:r>
      <w:proofErr w:type="spellEnd"/>
      <w:r w:rsidRPr="00F31F88">
        <w:rPr>
          <w:rFonts w:cstheme="minorHAnsi"/>
          <w:color w:val="000000"/>
        </w:rPr>
        <w:t xml:space="preserve"> Table.xlsx. Затем, в окне диалога Навигатор (Navigator), выберите строку </w:t>
      </w:r>
      <w:proofErr w:type="spellStart"/>
      <w:r w:rsidRPr="00F31F88">
        <w:rPr>
          <w:rFonts w:cstheme="minorHAnsi"/>
          <w:color w:val="000000"/>
        </w:rPr>
        <w:t>Header_Conversion</w:t>
      </w:r>
      <w:proofErr w:type="spellEnd"/>
      <w:r w:rsidRPr="00F31F88">
        <w:rPr>
          <w:rFonts w:cstheme="minorHAnsi"/>
          <w:color w:val="000000"/>
        </w:rPr>
        <w:t xml:space="preserve"> и щелкните мышью на кнопке Изменить (</w:t>
      </w:r>
      <w:proofErr w:type="spellStart"/>
      <w:r w:rsidRPr="00F31F88">
        <w:rPr>
          <w:rFonts w:cstheme="minorHAnsi"/>
          <w:color w:val="000000"/>
        </w:rPr>
        <w:t>Edit</w:t>
      </w:r>
      <w:proofErr w:type="spellEnd"/>
      <w:r w:rsidRPr="00F31F88">
        <w:rPr>
          <w:rFonts w:cstheme="minorHAnsi"/>
          <w:color w:val="000000"/>
        </w:rPr>
        <w:t>). Наконец, выберите команды Закрыть и загрузить в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Load</w:t>
      </w:r>
      <w:proofErr w:type="spellEnd"/>
      <w:r w:rsidRPr="00F31F88">
        <w:rPr>
          <w:rFonts w:cstheme="minorHAnsi"/>
          <w:color w:val="000000"/>
        </w:rPr>
        <w:t xml:space="preserve"> To) и установите переключатель Только создать подключение (Connection Only).</w:t>
      </w:r>
    </w:p>
    <w:p w14:paraId="7A896AB0" w14:textId="09C6C6A1" w:rsidR="00F31F88" w:rsidRPr="00F31F88" w:rsidRDefault="00F31F88" w:rsidP="00F31F88">
      <w:pPr>
        <w:rPr>
          <w:rFonts w:cstheme="minorHAnsi"/>
          <w:color w:val="000000"/>
        </w:rPr>
      </w:pPr>
      <w:r w:rsidRPr="00F31F88">
        <w:rPr>
          <w:rFonts w:cstheme="minorHAnsi"/>
          <w:color w:val="000000"/>
        </w:rPr>
        <w:t xml:space="preserve">В Power BI Desktop: запустите новый отчет, выберите команду Получить данные (Get Data), в окне диалога Получить данные (Get Data) выполните команды Файл (File) Excel. Выберите файл C04E04 - </w:t>
      </w:r>
      <w:proofErr w:type="spellStart"/>
      <w:r w:rsidRPr="00F31F88">
        <w:rPr>
          <w:rFonts w:cstheme="minorHAnsi"/>
          <w:color w:val="000000"/>
        </w:rPr>
        <w:t>Conversion</w:t>
      </w:r>
      <w:proofErr w:type="spellEnd"/>
      <w:r w:rsidRPr="00F31F88">
        <w:rPr>
          <w:rFonts w:cstheme="minorHAnsi"/>
          <w:color w:val="000000"/>
        </w:rPr>
        <w:t xml:space="preserve"> Table.xlsx. Затем в окне Навигатор (Navigator) выберите строку </w:t>
      </w:r>
      <w:proofErr w:type="spellStart"/>
      <w:r w:rsidRPr="00F31F88">
        <w:rPr>
          <w:rFonts w:cstheme="minorHAnsi"/>
          <w:color w:val="000000"/>
        </w:rPr>
        <w:t>Header_Conversion</w:t>
      </w:r>
      <w:proofErr w:type="spellEnd"/>
      <w:r w:rsidRPr="00F31F88">
        <w:rPr>
          <w:rFonts w:cstheme="minorHAnsi"/>
          <w:color w:val="000000"/>
        </w:rPr>
        <w:t xml:space="preserve"> и щелкните на кнопке Изменить (</w:t>
      </w:r>
      <w:proofErr w:type="spellStart"/>
      <w:r w:rsidRPr="00F31F88">
        <w:rPr>
          <w:rFonts w:cstheme="minorHAnsi"/>
          <w:color w:val="000000"/>
        </w:rPr>
        <w:t>Edit</w:t>
      </w:r>
      <w:proofErr w:type="spellEnd"/>
      <w:r w:rsidRPr="00F31F88">
        <w:rPr>
          <w:rFonts w:cstheme="minorHAnsi"/>
          <w:color w:val="000000"/>
        </w:rPr>
        <w:t xml:space="preserve">). Наконец, выберите запрос в панели Запросы и </w:t>
      </w:r>
      <w:proofErr w:type="gramStart"/>
      <w:r w:rsidRPr="00F31F88">
        <w:rPr>
          <w:rFonts w:cstheme="minorHAnsi"/>
          <w:color w:val="000000"/>
        </w:rPr>
        <w:t>отмени-те</w:t>
      </w:r>
      <w:proofErr w:type="gramEnd"/>
      <w:r w:rsidRPr="00F31F88">
        <w:rPr>
          <w:rFonts w:cstheme="minorHAnsi"/>
          <w:color w:val="000000"/>
        </w:rPr>
        <w:t xml:space="preserve"> выбор опции Включить загрузку (</w:t>
      </w:r>
      <w:proofErr w:type="spellStart"/>
      <w:r w:rsidRPr="00F31F88">
        <w:rPr>
          <w:rFonts w:cstheme="minorHAnsi"/>
          <w:color w:val="000000"/>
        </w:rPr>
        <w:t>Enable</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 Затем щелкните мышью на кнопке Закрыть и применить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w:t>
      </w:r>
    </w:p>
    <w:p w14:paraId="04CECC0A" w14:textId="77777777" w:rsidR="00F31F88" w:rsidRPr="00F31F88" w:rsidRDefault="00F31F88" w:rsidP="00F31F88">
      <w:pPr>
        <w:rPr>
          <w:rFonts w:cstheme="minorHAnsi"/>
          <w:color w:val="000000"/>
        </w:rPr>
      </w:pPr>
      <w:r w:rsidRPr="00F31F88">
        <w:rPr>
          <w:rFonts w:cstheme="minorHAnsi"/>
          <w:color w:val="000000"/>
        </w:rPr>
        <w:t>Теперь, при наличии таблицы преобразований в качестве нового запроса, можно загрузить содержимое папки Products.</w:t>
      </w:r>
    </w:p>
    <w:p w14:paraId="0C7656E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Импортируйте таблицы товаров из папки:</w:t>
      </w:r>
    </w:p>
    <w:p w14:paraId="32F0A965"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последовательность команд </w:t>
      </w:r>
      <w:proofErr w:type="spellStart"/>
      <w:proofErr w:type="gramStart"/>
      <w:r w:rsidRPr="00F31F88">
        <w:rPr>
          <w:rFonts w:cstheme="minorHAnsi"/>
          <w:color w:val="000000"/>
        </w:rPr>
        <w:t>По-лучить</w:t>
      </w:r>
      <w:proofErr w:type="spellEnd"/>
      <w:proofErr w:type="gramEnd"/>
      <w:r w:rsidRPr="00F31F88">
        <w:rPr>
          <w:rFonts w:cstheme="minorHAnsi"/>
          <w:color w:val="000000"/>
        </w:rPr>
        <w:t xml:space="preserve"> данные (Get Data) Из файла (From File) Из папки (From </w:t>
      </w:r>
      <w:proofErr w:type="spellStart"/>
      <w:r w:rsidRPr="00F31F88">
        <w:rPr>
          <w:rFonts w:cstheme="minorHAnsi"/>
          <w:color w:val="000000"/>
        </w:rPr>
        <w:t>Folder</w:t>
      </w:r>
      <w:proofErr w:type="spellEnd"/>
      <w:r w:rsidRPr="00F31F88">
        <w:rPr>
          <w:rFonts w:cstheme="minorHAnsi"/>
          <w:color w:val="000000"/>
        </w:rPr>
        <w:t>).</w:t>
      </w:r>
    </w:p>
    <w:p w14:paraId="559F5A7C"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(Home) выберите команду Получить данные (Get Data), в окне диалога Получить данные (Get Data) выполните команды Файл (File) Папка (</w:t>
      </w:r>
      <w:proofErr w:type="spellStart"/>
      <w:r w:rsidRPr="00F31F88">
        <w:rPr>
          <w:rFonts w:cstheme="minorHAnsi"/>
          <w:color w:val="000000"/>
        </w:rPr>
        <w:t>Folder</w:t>
      </w:r>
      <w:proofErr w:type="spellEnd"/>
      <w:r w:rsidRPr="00F31F88">
        <w:rPr>
          <w:rFonts w:cstheme="minorHAnsi"/>
          <w:color w:val="000000"/>
        </w:rPr>
        <w:t>).</w:t>
      </w:r>
    </w:p>
    <w:p w14:paraId="5D5F3C3C"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окне диалога Папка (</w:t>
      </w:r>
      <w:proofErr w:type="spellStart"/>
      <w:r w:rsidRPr="00F31F88">
        <w:rPr>
          <w:rFonts w:cstheme="minorHAnsi"/>
          <w:color w:val="000000"/>
        </w:rPr>
        <w:t>Folder</w:t>
      </w:r>
      <w:proofErr w:type="spellEnd"/>
      <w:r w:rsidRPr="00F31F88">
        <w:rPr>
          <w:rFonts w:cstheme="minorHAnsi"/>
          <w:color w:val="000000"/>
        </w:rPr>
        <w:t>) выберите папку C:\Data\C04\C04E04 - Products и щелкните мышью на кнопке OK.</w:t>
      </w:r>
    </w:p>
    <w:p w14:paraId="2996A6EF"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 следующем окне диалога, которое называется так же, как папка, выбранная на шаге 5, в раскрывающемся меню Объединить (</w:t>
      </w:r>
      <w:proofErr w:type="spellStart"/>
      <w:r w:rsidRPr="00F31F88">
        <w:rPr>
          <w:rFonts w:cstheme="minorHAnsi"/>
          <w:color w:val="000000"/>
        </w:rPr>
        <w:t>Combine</w:t>
      </w:r>
      <w:proofErr w:type="spellEnd"/>
      <w:r w:rsidRPr="00F31F88">
        <w:rPr>
          <w:rFonts w:cstheme="minorHAnsi"/>
          <w:color w:val="000000"/>
        </w:rPr>
        <w:t>) щелкните мышью на кнопке Объединить и изменить (</w:t>
      </w:r>
      <w:proofErr w:type="spellStart"/>
      <w:r w:rsidRPr="00F31F88">
        <w:rPr>
          <w:rFonts w:cstheme="minorHAnsi"/>
          <w:color w:val="000000"/>
        </w:rPr>
        <w:t>Combine</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Edit</w:t>
      </w:r>
      <w:proofErr w:type="spellEnd"/>
      <w:r w:rsidRPr="00F31F88">
        <w:rPr>
          <w:rFonts w:cstheme="minorHAnsi"/>
          <w:color w:val="000000"/>
        </w:rPr>
        <w:t>).</w:t>
      </w:r>
    </w:p>
    <w:p w14:paraId="138EF033"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После открытия окна диалога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в </w:t>
      </w:r>
      <w:proofErr w:type="spellStart"/>
      <w:r w:rsidRPr="00F31F88">
        <w:rPr>
          <w:rFonts w:cstheme="minorHAnsi"/>
          <w:color w:val="000000"/>
        </w:rPr>
        <w:t>раскры-вающемся</w:t>
      </w:r>
      <w:proofErr w:type="spellEnd"/>
      <w:r w:rsidRPr="00F31F88">
        <w:rPr>
          <w:rFonts w:cstheme="minorHAnsi"/>
          <w:color w:val="000000"/>
        </w:rPr>
        <w:t xml:space="preserve"> меню Пример файла (</w:t>
      </w:r>
      <w:proofErr w:type="spellStart"/>
      <w:r w:rsidRPr="00F31F88">
        <w:rPr>
          <w:rFonts w:cstheme="minorHAnsi"/>
          <w:color w:val="000000"/>
        </w:rPr>
        <w:t>Example</w:t>
      </w:r>
      <w:proofErr w:type="spellEnd"/>
      <w:r w:rsidRPr="00F31F88">
        <w:rPr>
          <w:rFonts w:cstheme="minorHAnsi"/>
          <w:color w:val="000000"/>
        </w:rPr>
        <w:t xml:space="preserve"> File) выделите любую опцию и затем выберите лист Sheet1 и щелкните на кнопке OK.</w:t>
      </w:r>
    </w:p>
    <w:p w14:paraId="6DA1920A" w14:textId="29BEB215"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выберите запрос Преобразовать пример файла из C04E04 - Products (</w:t>
      </w:r>
      <w:proofErr w:type="spellStart"/>
      <w:r w:rsidRPr="00F31F88">
        <w:rPr>
          <w:rFonts w:cstheme="minorHAnsi"/>
          <w:color w:val="000000"/>
        </w:rPr>
        <w:t>Transform</w:t>
      </w:r>
      <w:proofErr w:type="spellEnd"/>
      <w:r w:rsidRPr="00F31F88">
        <w:rPr>
          <w:rFonts w:cstheme="minorHAnsi"/>
          <w:color w:val="000000"/>
        </w:rPr>
        <w:t xml:space="preserve"> </w:t>
      </w:r>
      <w:proofErr w:type="spellStart"/>
      <w:r w:rsidRPr="00F31F88">
        <w:rPr>
          <w:rFonts w:cstheme="minorHAnsi"/>
          <w:color w:val="000000"/>
        </w:rPr>
        <w:t>Sample</w:t>
      </w:r>
      <w:proofErr w:type="spellEnd"/>
      <w:r w:rsidRPr="00F31F88">
        <w:rPr>
          <w:rFonts w:cstheme="minorHAnsi"/>
          <w:color w:val="000000"/>
        </w:rPr>
        <w:t xml:space="preserve"> File </w:t>
      </w:r>
      <w:proofErr w:type="spellStart"/>
      <w:r w:rsidRPr="00F31F88">
        <w:rPr>
          <w:rFonts w:cstheme="minorHAnsi"/>
          <w:color w:val="000000"/>
        </w:rPr>
        <w:t>from</w:t>
      </w:r>
      <w:proofErr w:type="spellEnd"/>
      <w:r w:rsidRPr="00F31F88">
        <w:rPr>
          <w:rFonts w:cstheme="minorHAnsi"/>
          <w:color w:val="000000"/>
        </w:rPr>
        <w:t xml:space="preserve"> C04E04 - Products) и </w:t>
      </w:r>
      <w:proofErr w:type="gramStart"/>
      <w:r w:rsidRPr="00F31F88">
        <w:rPr>
          <w:rFonts w:cstheme="minorHAnsi"/>
          <w:color w:val="000000"/>
        </w:rPr>
        <w:t>пере-именуйте</w:t>
      </w:r>
      <w:proofErr w:type="gramEnd"/>
      <w:r w:rsidRPr="00F31F88">
        <w:rPr>
          <w:rFonts w:cstheme="minorHAnsi"/>
          <w:color w:val="000000"/>
        </w:rPr>
        <w:t xml:space="preserve"> его в Products </w:t>
      </w:r>
      <w:proofErr w:type="spellStart"/>
      <w:r w:rsidRPr="00F31F88">
        <w:rPr>
          <w:rFonts w:cstheme="minorHAnsi"/>
          <w:color w:val="000000"/>
        </w:rPr>
        <w:t>Sample</w:t>
      </w:r>
      <w:proofErr w:type="spellEnd"/>
      <w:r w:rsidRPr="00F31F88">
        <w:rPr>
          <w:rFonts w:cstheme="minorHAnsi"/>
          <w:color w:val="000000"/>
        </w:rPr>
        <w:t>. Напомним, что этот запрос является примером запроса. Введенные здесь изменения повлияют на таблицу, добавленную в запросе C04E04 - Products.</w:t>
      </w:r>
    </w:p>
    <w:p w14:paraId="6A6C8EB4"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Переименуйте запрос C04E04 - Products в </w:t>
      </w:r>
      <w:proofErr w:type="spellStart"/>
      <w:r w:rsidRPr="00F31F88">
        <w:rPr>
          <w:rFonts w:cstheme="minorHAnsi"/>
          <w:color w:val="000000"/>
        </w:rPr>
        <w:t>Appended</w:t>
      </w:r>
      <w:proofErr w:type="spellEnd"/>
      <w:r w:rsidRPr="00F31F88">
        <w:rPr>
          <w:rFonts w:cstheme="minorHAnsi"/>
          <w:color w:val="000000"/>
        </w:rPr>
        <w:t xml:space="preserve"> Products и сохраните </w:t>
      </w:r>
      <w:proofErr w:type="spellStart"/>
      <w:proofErr w:type="gramStart"/>
      <w:r w:rsidRPr="00F31F88">
        <w:rPr>
          <w:rFonts w:cstheme="minorHAnsi"/>
          <w:color w:val="000000"/>
        </w:rPr>
        <w:t>рабо</w:t>
      </w:r>
      <w:proofErr w:type="spellEnd"/>
      <w:r w:rsidRPr="00F31F88">
        <w:rPr>
          <w:rFonts w:cstheme="minorHAnsi"/>
          <w:color w:val="000000"/>
        </w:rPr>
        <w:t>-чую</w:t>
      </w:r>
      <w:proofErr w:type="gramEnd"/>
      <w:r w:rsidRPr="00F31F88">
        <w:rPr>
          <w:rFonts w:cstheme="minorHAnsi"/>
          <w:color w:val="000000"/>
        </w:rPr>
        <w:t xml:space="preserve"> книгу или отчет Power BI. Затем создайте три ее копии; они пригодятся при выполнении упражнений 4.5, 4.6 и 4.7.</w:t>
      </w:r>
    </w:p>
    <w:p w14:paraId="61AB8002" w14:textId="77777777" w:rsidR="00F31F88" w:rsidRPr="00F31F88" w:rsidRDefault="00F31F88" w:rsidP="00F31F88">
      <w:pPr>
        <w:rPr>
          <w:rFonts w:cstheme="minorHAnsi"/>
          <w:color w:val="000000"/>
        </w:rPr>
      </w:pPr>
      <w:r w:rsidRPr="00F31F88">
        <w:rPr>
          <w:rFonts w:cstheme="minorHAnsi"/>
          <w:color w:val="000000"/>
        </w:rPr>
        <w:lastRenderedPageBreak/>
        <w:t>Преобразование транспонирования</w:t>
      </w:r>
    </w:p>
    <w:p w14:paraId="0B5AA6CB" w14:textId="13C28DD3" w:rsidR="00F31F88" w:rsidRPr="00F31F88" w:rsidRDefault="00F31F88" w:rsidP="00F31F88">
      <w:pPr>
        <w:rPr>
          <w:rFonts w:cstheme="minorHAnsi"/>
          <w:color w:val="000000"/>
        </w:rPr>
      </w:pPr>
      <w:r w:rsidRPr="00F31F88">
        <w:rPr>
          <w:rFonts w:cstheme="minorHAnsi"/>
          <w:color w:val="000000"/>
        </w:rPr>
        <w:t>Первый способ нормализации имен столбцов основан на преобразовании Транспонировать (</w:t>
      </w:r>
      <w:proofErr w:type="spellStart"/>
      <w:r w:rsidRPr="00F31F88">
        <w:rPr>
          <w:rFonts w:cstheme="minorHAnsi"/>
          <w:color w:val="000000"/>
        </w:rPr>
        <w:t>Transpose</w:t>
      </w:r>
      <w:proofErr w:type="spellEnd"/>
      <w:r w:rsidRPr="00F31F88">
        <w:rPr>
          <w:rFonts w:cstheme="minorHAnsi"/>
          <w:color w:val="000000"/>
        </w:rPr>
        <w:t>), которое доступно на вкладке Преобразование (</w:t>
      </w:r>
      <w:proofErr w:type="spellStart"/>
      <w:r w:rsidRPr="00F31F88">
        <w:rPr>
          <w:rFonts w:cstheme="minorHAnsi"/>
          <w:color w:val="000000"/>
        </w:rPr>
        <w:t>Transform</w:t>
      </w:r>
      <w:proofErr w:type="spellEnd"/>
      <w:r w:rsidRPr="00F31F88">
        <w:rPr>
          <w:rFonts w:cstheme="minorHAnsi"/>
          <w:color w:val="000000"/>
        </w:rPr>
        <w:t>) в редакторе Power Query. С помощью транспонирования каждая ячейка в столбце X и строке Y будет помещена в столбец Y и строку X.</w:t>
      </w:r>
    </w:p>
    <w:p w14:paraId="2FBD79F6" w14:textId="77777777" w:rsidR="00F31F88" w:rsidRPr="00F31F88" w:rsidRDefault="00F31F88" w:rsidP="00F31F88">
      <w:pPr>
        <w:rPr>
          <w:rFonts w:cstheme="minorHAnsi"/>
          <w:color w:val="000000"/>
        </w:rPr>
      </w:pPr>
      <w:r w:rsidRPr="00F31F88">
        <w:rPr>
          <w:rFonts w:cstheme="minorHAnsi"/>
          <w:color w:val="000000"/>
        </w:rPr>
        <w:t>При манипулировании значениями имен столбцов выполнить это в редакторе Power Query гораздо проще, если имена столбцов представлены вертикально в столбце. Именно здесь удобно применить преобразование транспонирования.</w:t>
      </w:r>
    </w:p>
    <w:p w14:paraId="12FC9F66" w14:textId="65D29270" w:rsidR="00F31F88" w:rsidRPr="00F31F88" w:rsidRDefault="00F31F88" w:rsidP="00F31F88">
      <w:pPr>
        <w:rPr>
          <w:rFonts w:cstheme="minorHAnsi"/>
          <w:color w:val="000000"/>
        </w:rPr>
      </w:pPr>
      <w:r w:rsidRPr="00F31F88">
        <w:rPr>
          <w:rFonts w:cstheme="minorHAnsi"/>
          <w:color w:val="000000"/>
        </w:rPr>
        <w:t>Однако при попытке транспонирования таблицы обнаруживается, что исходные имена столбцов не сохраняются после преобразования. Для сохранения имен столбцов необходимо понизить имена столбцов до первой строки, а затем транспонировать таблицу. Для этого откройте сохраненную книгу или отчет Power BI из предыдущих шагов (1-9) и запустите редактор Power Query.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Products </w:t>
      </w:r>
      <w:proofErr w:type="spellStart"/>
      <w:r w:rsidRPr="00F31F88">
        <w:rPr>
          <w:rFonts w:cstheme="minorHAnsi"/>
          <w:color w:val="000000"/>
        </w:rPr>
        <w:t>Sample</w:t>
      </w:r>
      <w:proofErr w:type="spellEnd"/>
      <w:r w:rsidRPr="00F31F88">
        <w:rPr>
          <w:rFonts w:cstheme="minorHAnsi"/>
          <w:color w:val="000000"/>
        </w:rPr>
        <w:t xml:space="preserve"> и выполните следующие дополнительные действия:</w:t>
      </w:r>
    </w:p>
    <w:p w14:paraId="007BB50B"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В разделе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при выбранном запросе Products </w:t>
      </w:r>
      <w:proofErr w:type="spellStart"/>
      <w:r w:rsidRPr="00F31F88">
        <w:rPr>
          <w:rFonts w:cstheme="minorHAnsi"/>
          <w:color w:val="000000"/>
        </w:rPr>
        <w:t>Sample</w:t>
      </w:r>
      <w:proofErr w:type="spellEnd"/>
      <w:r w:rsidRPr="00F31F88">
        <w:rPr>
          <w:rFonts w:cstheme="minorHAnsi"/>
          <w:color w:val="000000"/>
        </w:rPr>
        <w:t>, удалите шаг Повышенные заголовки (</w:t>
      </w:r>
      <w:proofErr w:type="spellStart"/>
      <w:r w:rsidRPr="00F31F88">
        <w:rPr>
          <w:rFonts w:cstheme="minorHAnsi"/>
          <w:color w:val="000000"/>
        </w:rPr>
        <w:t>Promoted</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Теперь заголовки примера таблицы находятся в первой строке.</w:t>
      </w:r>
    </w:p>
    <w:p w14:paraId="24DD2830" w14:textId="5A48B01F"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Транспонировать (</w:t>
      </w:r>
      <w:proofErr w:type="spellStart"/>
      <w:r w:rsidRPr="00F31F88">
        <w:rPr>
          <w:rFonts w:cstheme="minorHAnsi"/>
          <w:color w:val="000000"/>
        </w:rPr>
        <w:t>Transpose</w:t>
      </w:r>
      <w:proofErr w:type="spellEnd"/>
      <w:r w:rsidRPr="00F31F88">
        <w:rPr>
          <w:rFonts w:cstheme="minorHAnsi"/>
          <w:color w:val="000000"/>
        </w:rPr>
        <w:t>). Теперь столбец Column1 включает имена столбцов, которые необходимо нормализовать.</w:t>
      </w:r>
    </w:p>
    <w:p w14:paraId="535B6DF6" w14:textId="77777777" w:rsidR="00F31F88" w:rsidRPr="00F31F88" w:rsidRDefault="00F31F88" w:rsidP="00F31F88">
      <w:pPr>
        <w:rPr>
          <w:rFonts w:cstheme="minorHAnsi"/>
          <w:color w:val="000000"/>
        </w:rPr>
      </w:pPr>
      <w:r w:rsidRPr="00F31F88">
        <w:rPr>
          <w:rFonts w:cstheme="minorHAnsi"/>
          <w:color w:val="000000"/>
        </w:rPr>
        <w:t>Последовательность объединения</w:t>
      </w:r>
    </w:p>
    <w:p w14:paraId="7596685E" w14:textId="31998282" w:rsidR="00F31F88" w:rsidRPr="00F31F88" w:rsidRDefault="00F31F88" w:rsidP="00F31F88">
      <w:pPr>
        <w:rPr>
          <w:rFonts w:cstheme="minorHAnsi"/>
          <w:color w:val="000000"/>
        </w:rPr>
      </w:pPr>
      <w:r w:rsidRPr="00F31F88">
        <w:rPr>
          <w:rFonts w:cstheme="minorHAnsi"/>
          <w:color w:val="000000"/>
        </w:rPr>
        <w:t>Теперь вы достигли этапа нормализации при объедении таблицы преобразования в транспонированную таблицу для выполнения массовой замены несоответствующих имен столбцов. Выполните следующие дополнительные действия:</w:t>
      </w:r>
    </w:p>
    <w:p w14:paraId="262ED92F"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При выбранном запросе Products </w:t>
      </w:r>
      <w:proofErr w:type="spellStart"/>
      <w:r w:rsidRPr="00F31F88">
        <w:rPr>
          <w:rFonts w:cstheme="minorHAnsi"/>
          <w:color w:val="000000"/>
        </w:rPr>
        <w:t>Sample</w:t>
      </w:r>
      <w:proofErr w:type="spellEnd"/>
      <w:r w:rsidRPr="00F31F88">
        <w:rPr>
          <w:rFonts w:cstheme="minorHAnsi"/>
          <w:color w:val="000000"/>
        </w:rPr>
        <w:t xml:space="preserve"> выберите команду Объединить </w:t>
      </w:r>
      <w:proofErr w:type="gramStart"/>
      <w:r w:rsidRPr="00F31F88">
        <w:rPr>
          <w:rFonts w:cstheme="minorHAnsi"/>
          <w:color w:val="000000"/>
        </w:rPr>
        <w:t>за-</w:t>
      </w:r>
      <w:proofErr w:type="spellStart"/>
      <w:r w:rsidRPr="00F31F88">
        <w:rPr>
          <w:rFonts w:cstheme="minorHAnsi"/>
          <w:color w:val="000000"/>
        </w:rPr>
        <w:t>просы</w:t>
      </w:r>
      <w:proofErr w:type="spellEnd"/>
      <w:proofErr w:type="gramEnd"/>
      <w:r w:rsidRPr="00F31F88">
        <w:rPr>
          <w:rFonts w:cstheme="minorHAnsi"/>
          <w:color w:val="000000"/>
        </w:rPr>
        <w:t xml:space="preserve">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находящуюся на вкладке Главная (Home).</w:t>
      </w:r>
    </w:p>
    <w:p w14:paraId="6E4E9D70"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В открытом окне диалога Слияние (</w:t>
      </w:r>
      <w:proofErr w:type="spellStart"/>
      <w:r w:rsidRPr="00F31F88">
        <w:rPr>
          <w:rFonts w:cstheme="minorHAnsi"/>
          <w:color w:val="000000"/>
        </w:rPr>
        <w:t>Merge</w:t>
      </w:r>
      <w:proofErr w:type="spellEnd"/>
      <w:r w:rsidRPr="00F31F88">
        <w:rPr>
          <w:rFonts w:cstheme="minorHAnsi"/>
          <w:color w:val="000000"/>
        </w:rPr>
        <w:t xml:space="preserve">) выберите столбец Column1 в Products </w:t>
      </w:r>
      <w:proofErr w:type="spellStart"/>
      <w:r w:rsidRPr="00F31F88">
        <w:rPr>
          <w:rFonts w:cstheme="minorHAnsi"/>
          <w:color w:val="000000"/>
        </w:rPr>
        <w:t>Sample</w:t>
      </w:r>
      <w:proofErr w:type="spellEnd"/>
      <w:r w:rsidRPr="00F31F88">
        <w:rPr>
          <w:rFonts w:cstheme="minorHAnsi"/>
          <w:color w:val="000000"/>
        </w:rPr>
        <w:t xml:space="preserve"> и в раскрывающемся меню Products </w:t>
      </w:r>
      <w:proofErr w:type="spellStart"/>
      <w:r w:rsidRPr="00F31F88">
        <w:rPr>
          <w:rFonts w:cstheme="minorHAnsi"/>
          <w:color w:val="000000"/>
        </w:rPr>
        <w:t>Sample</w:t>
      </w:r>
      <w:proofErr w:type="spellEnd"/>
      <w:r w:rsidRPr="00F31F88">
        <w:rPr>
          <w:rFonts w:cstheme="minorHAnsi"/>
          <w:color w:val="000000"/>
        </w:rPr>
        <w:t xml:space="preserve"> выберите строку </w:t>
      </w:r>
      <w:proofErr w:type="spellStart"/>
      <w:r w:rsidRPr="00F31F88">
        <w:rPr>
          <w:rFonts w:cstheme="minorHAnsi"/>
          <w:color w:val="000000"/>
        </w:rPr>
        <w:t>Header_Conversion</w:t>
      </w:r>
      <w:proofErr w:type="spellEnd"/>
      <w:r w:rsidRPr="00F31F88">
        <w:rPr>
          <w:rFonts w:cstheme="minorHAnsi"/>
          <w:color w:val="000000"/>
        </w:rPr>
        <w:t xml:space="preserve"> (рис. 4.6). Затем выберите столбец Source, находящийся под строкой </w:t>
      </w:r>
      <w:proofErr w:type="spellStart"/>
      <w:r w:rsidRPr="00F31F88">
        <w:rPr>
          <w:rFonts w:cstheme="minorHAnsi"/>
          <w:color w:val="000000"/>
        </w:rPr>
        <w:t>Header_Conversion</w:t>
      </w:r>
      <w:proofErr w:type="spellEnd"/>
      <w:r w:rsidRPr="00F31F88">
        <w:rPr>
          <w:rFonts w:cstheme="minorHAnsi"/>
          <w:color w:val="000000"/>
        </w:rPr>
        <w:t>.</w:t>
      </w:r>
    </w:p>
    <w:p w14:paraId="58FAC8D3" w14:textId="05F61BF9"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Удостоверьтесь, что в раскрывающемся меню Тип соединения (</w:t>
      </w:r>
      <w:proofErr w:type="spellStart"/>
      <w:r w:rsidRPr="00F31F88">
        <w:rPr>
          <w:rFonts w:cstheme="minorHAnsi"/>
          <w:color w:val="000000"/>
        </w:rPr>
        <w:t>Join</w:t>
      </w:r>
      <w:proofErr w:type="spellEnd"/>
      <w:r w:rsidRPr="00F31F88">
        <w:rPr>
          <w:rFonts w:cstheme="minorHAnsi"/>
          <w:color w:val="000000"/>
        </w:rPr>
        <w:t xml:space="preserve"> </w:t>
      </w:r>
      <w:proofErr w:type="spellStart"/>
      <w:r w:rsidRPr="00F31F88">
        <w:rPr>
          <w:rFonts w:cstheme="minorHAnsi"/>
          <w:color w:val="000000"/>
        </w:rPr>
        <w:t>Kind</w:t>
      </w:r>
      <w:proofErr w:type="spellEnd"/>
      <w:r w:rsidRPr="00F31F88">
        <w:rPr>
          <w:rFonts w:cstheme="minorHAnsi"/>
          <w:color w:val="000000"/>
        </w:rPr>
        <w:t xml:space="preserve">) </w:t>
      </w:r>
      <w:proofErr w:type="gramStart"/>
      <w:r w:rsidRPr="00F31F88">
        <w:rPr>
          <w:rFonts w:cstheme="minorHAnsi"/>
          <w:color w:val="000000"/>
        </w:rPr>
        <w:t>вы-</w:t>
      </w:r>
      <w:proofErr w:type="spellStart"/>
      <w:r w:rsidRPr="00F31F88">
        <w:rPr>
          <w:rFonts w:cstheme="minorHAnsi"/>
          <w:color w:val="000000"/>
        </w:rPr>
        <w:t>бран</w:t>
      </w:r>
      <w:proofErr w:type="spellEnd"/>
      <w:proofErr w:type="gramEnd"/>
      <w:r w:rsidRPr="00F31F88">
        <w:rPr>
          <w:rFonts w:cstheme="minorHAnsi"/>
          <w:color w:val="000000"/>
        </w:rPr>
        <w:t xml:space="preserve"> параметр Внешнее соединение слева (все из первой таблицы, совпадающие из второй) (</w:t>
      </w:r>
      <w:proofErr w:type="spellStart"/>
      <w:r w:rsidRPr="00F31F88">
        <w:rPr>
          <w:rFonts w:cstheme="minorHAnsi"/>
          <w:color w:val="000000"/>
        </w:rPr>
        <w:t>Left</w:t>
      </w:r>
      <w:proofErr w:type="spellEnd"/>
      <w:r w:rsidRPr="00F31F88">
        <w:rPr>
          <w:rFonts w:cstheme="minorHAnsi"/>
          <w:color w:val="000000"/>
        </w:rPr>
        <w:t xml:space="preserve"> </w:t>
      </w:r>
      <w:proofErr w:type="spellStart"/>
      <w:r w:rsidRPr="00F31F88">
        <w:rPr>
          <w:rFonts w:cstheme="minorHAnsi"/>
          <w:color w:val="000000"/>
        </w:rPr>
        <w:t>Outer</w:t>
      </w:r>
      <w:proofErr w:type="spellEnd"/>
      <w:r w:rsidRPr="00F31F88">
        <w:rPr>
          <w:rFonts w:cstheme="minorHAnsi"/>
          <w:color w:val="000000"/>
        </w:rPr>
        <w:t xml:space="preserve"> (All </w:t>
      </w:r>
      <w:proofErr w:type="spellStart"/>
      <w:r w:rsidRPr="00F31F88">
        <w:rPr>
          <w:rFonts w:cstheme="minorHAnsi"/>
          <w:color w:val="000000"/>
        </w:rPr>
        <w:t>from</w:t>
      </w:r>
      <w:proofErr w:type="spellEnd"/>
      <w:r w:rsidRPr="00F31F88">
        <w:rPr>
          <w:rFonts w:cstheme="minorHAnsi"/>
          <w:color w:val="000000"/>
        </w:rPr>
        <w:t xml:space="preserve"> First, </w:t>
      </w:r>
      <w:proofErr w:type="spellStart"/>
      <w:r w:rsidRPr="00F31F88">
        <w:rPr>
          <w:rFonts w:cstheme="minorHAnsi"/>
          <w:color w:val="000000"/>
        </w:rPr>
        <w:t>Matching</w:t>
      </w:r>
      <w:proofErr w:type="spellEnd"/>
      <w:r w:rsidRPr="00F31F88">
        <w:rPr>
          <w:rFonts w:cstheme="minorHAnsi"/>
          <w:color w:val="000000"/>
        </w:rPr>
        <w:t xml:space="preserve"> </w:t>
      </w:r>
      <w:proofErr w:type="spellStart"/>
      <w:r w:rsidRPr="00F31F88">
        <w:rPr>
          <w:rFonts w:cstheme="minorHAnsi"/>
          <w:color w:val="000000"/>
        </w:rPr>
        <w:t>from</w:t>
      </w:r>
      <w:proofErr w:type="spellEnd"/>
      <w:r w:rsidRPr="00F31F88">
        <w:rPr>
          <w:rFonts w:cstheme="minorHAnsi"/>
          <w:color w:val="000000"/>
        </w:rPr>
        <w:t xml:space="preserve"> Second)), и щелкните мышью на кнопке OK.</w:t>
      </w:r>
    </w:p>
    <w:p w14:paraId="27F7194D"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В окне редактора Power Query, при добавлении нового столбца </w:t>
      </w:r>
      <w:proofErr w:type="spellStart"/>
      <w:r w:rsidRPr="00F31F88">
        <w:rPr>
          <w:rFonts w:cstheme="minorHAnsi"/>
          <w:color w:val="000000"/>
        </w:rPr>
        <w:t>Header</w:t>
      </w:r>
      <w:proofErr w:type="spellEnd"/>
      <w:r w:rsidRPr="00F31F88">
        <w:rPr>
          <w:rFonts w:cstheme="minorHAnsi"/>
          <w:color w:val="000000"/>
        </w:rPr>
        <w:t xml:space="preserve">_ </w:t>
      </w:r>
      <w:proofErr w:type="spellStart"/>
      <w:r w:rsidRPr="00F31F88">
        <w:rPr>
          <w:rFonts w:cstheme="minorHAnsi"/>
          <w:color w:val="000000"/>
        </w:rPr>
        <w:t>Conversion</w:t>
      </w:r>
      <w:proofErr w:type="spellEnd"/>
      <w:r w:rsidRPr="00F31F88">
        <w:rPr>
          <w:rFonts w:cstheme="minorHAnsi"/>
          <w:color w:val="000000"/>
        </w:rPr>
        <w:t xml:space="preserve"> как последнего столбца, с объектами таблицы в качестве значений разверните столбец </w:t>
      </w:r>
      <w:proofErr w:type="spellStart"/>
      <w:r w:rsidRPr="00F31F88">
        <w:rPr>
          <w:rFonts w:cstheme="minorHAnsi"/>
          <w:color w:val="000000"/>
        </w:rPr>
        <w:t>Header_Conversion</w:t>
      </w:r>
      <w:proofErr w:type="spellEnd"/>
      <w:r w:rsidRPr="00F31F88">
        <w:rPr>
          <w:rFonts w:cstheme="minorHAnsi"/>
          <w:color w:val="000000"/>
        </w:rPr>
        <w:t xml:space="preserve"> (щелкнув мышью на элементе </w:t>
      </w:r>
      <w:proofErr w:type="gramStart"/>
      <w:r w:rsidRPr="00F31F88">
        <w:rPr>
          <w:rFonts w:cstheme="minorHAnsi"/>
          <w:color w:val="000000"/>
        </w:rPr>
        <w:t>управ-</w:t>
      </w:r>
      <w:proofErr w:type="spellStart"/>
      <w:r w:rsidRPr="00F31F88">
        <w:rPr>
          <w:rFonts w:cstheme="minorHAnsi"/>
          <w:color w:val="000000"/>
        </w:rPr>
        <w:t>ления</w:t>
      </w:r>
      <w:proofErr w:type="spellEnd"/>
      <w:proofErr w:type="gramEnd"/>
      <w:r w:rsidRPr="00F31F88">
        <w:rPr>
          <w:rFonts w:cstheme="minorHAnsi"/>
          <w:color w:val="000000"/>
        </w:rPr>
        <w:t xml:space="preserve"> справа от его заголовка) или выберите столбец </w:t>
      </w:r>
      <w:proofErr w:type="spellStart"/>
      <w:r w:rsidRPr="00F31F88">
        <w:rPr>
          <w:rFonts w:cstheme="minorHAnsi"/>
          <w:color w:val="000000"/>
        </w:rPr>
        <w:t>Header_Conversion</w:t>
      </w:r>
      <w:proofErr w:type="spellEnd"/>
      <w:r w:rsidRPr="00F31F88">
        <w:rPr>
          <w:rFonts w:cstheme="minorHAnsi"/>
          <w:color w:val="000000"/>
        </w:rPr>
        <w:t>, а за-тем щелкните мышью на кнопке Развернуть (</w:t>
      </w:r>
      <w:proofErr w:type="spellStart"/>
      <w:r w:rsidRPr="00F31F88">
        <w:rPr>
          <w:rFonts w:cstheme="minorHAnsi"/>
          <w:color w:val="000000"/>
        </w:rPr>
        <w:t>Expand</w:t>
      </w:r>
      <w:proofErr w:type="spellEnd"/>
      <w:r w:rsidRPr="00F31F88">
        <w:rPr>
          <w:rFonts w:cstheme="minorHAnsi"/>
          <w:color w:val="000000"/>
        </w:rPr>
        <w:t>), находящейся на вкладке Преобразование (</w:t>
      </w:r>
      <w:proofErr w:type="spellStart"/>
      <w:r w:rsidRPr="00F31F88">
        <w:rPr>
          <w:rFonts w:cstheme="minorHAnsi"/>
          <w:color w:val="000000"/>
        </w:rPr>
        <w:t>Transform</w:t>
      </w:r>
      <w:proofErr w:type="spellEnd"/>
      <w:r w:rsidRPr="00F31F88">
        <w:rPr>
          <w:rFonts w:cstheme="minorHAnsi"/>
          <w:color w:val="000000"/>
        </w:rPr>
        <w:t>).</w:t>
      </w:r>
    </w:p>
    <w:p w14:paraId="4D925FDC" w14:textId="4D9BDBA0"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Для извлечения значения Target (Цель) из таблицы </w:t>
      </w:r>
      <w:proofErr w:type="spellStart"/>
      <w:r w:rsidRPr="00F31F88">
        <w:rPr>
          <w:rFonts w:cstheme="minorHAnsi"/>
          <w:color w:val="000000"/>
        </w:rPr>
        <w:t>Header_Conversion</w:t>
      </w:r>
      <w:proofErr w:type="spellEnd"/>
      <w:r w:rsidRPr="00F31F88">
        <w:rPr>
          <w:rFonts w:cstheme="minorHAnsi"/>
          <w:color w:val="000000"/>
        </w:rPr>
        <w:t xml:space="preserve"> на </w:t>
      </w:r>
      <w:proofErr w:type="gramStart"/>
      <w:r w:rsidRPr="00F31F88">
        <w:rPr>
          <w:rFonts w:cstheme="minorHAnsi"/>
          <w:color w:val="000000"/>
        </w:rPr>
        <w:t>па-</w:t>
      </w:r>
      <w:proofErr w:type="spellStart"/>
      <w:r w:rsidRPr="00F31F88">
        <w:rPr>
          <w:rFonts w:cstheme="minorHAnsi"/>
          <w:color w:val="000000"/>
        </w:rPr>
        <w:t>нели</w:t>
      </w:r>
      <w:proofErr w:type="spellEnd"/>
      <w:proofErr w:type="gramEnd"/>
      <w:r w:rsidRPr="00F31F88">
        <w:rPr>
          <w:rFonts w:cstheme="minorHAnsi"/>
          <w:color w:val="000000"/>
        </w:rPr>
        <w:t xml:space="preserve"> Развернуть (</w:t>
      </w:r>
      <w:proofErr w:type="spellStart"/>
      <w:r w:rsidRPr="00F31F88">
        <w:rPr>
          <w:rFonts w:cstheme="minorHAnsi"/>
          <w:color w:val="000000"/>
        </w:rPr>
        <w:t>Expand</w:t>
      </w:r>
      <w:proofErr w:type="spellEnd"/>
      <w:r w:rsidRPr="00F31F88">
        <w:rPr>
          <w:rFonts w:cstheme="minorHAnsi"/>
          <w:color w:val="000000"/>
        </w:rPr>
        <w:t>) отмените выбор переключателя Источник и щелк-</w:t>
      </w:r>
      <w:proofErr w:type="spellStart"/>
      <w:r w:rsidRPr="00F31F88">
        <w:rPr>
          <w:rFonts w:cstheme="minorHAnsi"/>
          <w:color w:val="000000"/>
        </w:rPr>
        <w:t>ните</w:t>
      </w:r>
      <w:proofErr w:type="spellEnd"/>
      <w:r w:rsidRPr="00F31F88">
        <w:rPr>
          <w:rFonts w:cstheme="minorHAnsi"/>
          <w:color w:val="000000"/>
        </w:rPr>
        <w:t xml:space="preserve"> на кнопке ОК. Новый столбец преобразуется в столбец </w:t>
      </w:r>
      <w:proofErr w:type="spellStart"/>
      <w:r w:rsidRPr="00F31F88">
        <w:rPr>
          <w:rFonts w:cstheme="minorHAnsi"/>
          <w:color w:val="000000"/>
        </w:rPr>
        <w:t>Header</w:t>
      </w:r>
      <w:proofErr w:type="spellEnd"/>
      <w:r w:rsidRPr="00F31F88">
        <w:rPr>
          <w:rFonts w:cstheme="minorHAnsi"/>
          <w:color w:val="000000"/>
        </w:rPr>
        <w:t xml:space="preserve">_ </w:t>
      </w:r>
      <w:proofErr w:type="spellStart"/>
      <w:r w:rsidRPr="00F31F88">
        <w:rPr>
          <w:rFonts w:cstheme="minorHAnsi"/>
          <w:color w:val="000000"/>
        </w:rPr>
        <w:t>Conversion.Target</w:t>
      </w:r>
      <w:proofErr w:type="spellEnd"/>
      <w:r w:rsidRPr="00F31F88">
        <w:rPr>
          <w:rFonts w:cstheme="minorHAnsi"/>
          <w:color w:val="000000"/>
        </w:rPr>
        <w:t xml:space="preserve"> со значениями Target в строках, где Column1 и Source имели одинаковое имя столбца, или с нулевым значением в строках, где </w:t>
      </w:r>
      <w:proofErr w:type="spellStart"/>
      <w:r w:rsidRPr="00F31F88">
        <w:rPr>
          <w:rFonts w:cstheme="minorHAnsi"/>
          <w:color w:val="000000"/>
        </w:rPr>
        <w:t>отсутст-вовали</w:t>
      </w:r>
      <w:proofErr w:type="spellEnd"/>
      <w:r w:rsidRPr="00F31F88">
        <w:rPr>
          <w:rFonts w:cstheme="minorHAnsi"/>
          <w:color w:val="000000"/>
        </w:rPr>
        <w:t xml:space="preserve"> значения Source, которые бы соответствовали значениям в Column1. Теперь, когда имеются нулевые значения в </w:t>
      </w:r>
      <w:proofErr w:type="spellStart"/>
      <w:r w:rsidRPr="00F31F88">
        <w:rPr>
          <w:rFonts w:cstheme="minorHAnsi"/>
          <w:color w:val="000000"/>
        </w:rPr>
        <w:t>Header_Conversion.Target</w:t>
      </w:r>
      <w:proofErr w:type="spellEnd"/>
      <w:r w:rsidRPr="00F31F88">
        <w:rPr>
          <w:rFonts w:cstheme="minorHAnsi"/>
          <w:color w:val="000000"/>
        </w:rPr>
        <w:t>, будем применять исходные имена столбцов в Column1.</w:t>
      </w:r>
    </w:p>
    <w:p w14:paraId="0374604E" w14:textId="6F455D7E" w:rsidR="00F31F88" w:rsidRPr="00F31F88" w:rsidRDefault="00F31F88" w:rsidP="00F31F88">
      <w:pPr>
        <w:rPr>
          <w:rFonts w:cstheme="minorHAnsi"/>
          <w:color w:val="000000"/>
        </w:rPr>
      </w:pPr>
      <w:r w:rsidRPr="00F31F88">
        <w:rPr>
          <w:rFonts w:cstheme="minorHAnsi"/>
          <w:color w:val="000000"/>
        </w:rPr>
        <w:t>На следующем шаге добавим условный столбец для копирования целевых значений из строк, которые должны быть нормализованы, и исходных значений из </w:t>
      </w:r>
    </w:p>
    <w:p w14:paraId="229F3A99" w14:textId="77777777" w:rsidR="00F31F88" w:rsidRPr="00F31F88" w:rsidRDefault="00F31F88" w:rsidP="00F31F88">
      <w:pPr>
        <w:rPr>
          <w:rFonts w:cstheme="minorHAnsi"/>
          <w:color w:val="000000"/>
        </w:rPr>
      </w:pPr>
      <w:r w:rsidRPr="00F31F88">
        <w:rPr>
          <w:rFonts w:cstheme="minorHAnsi"/>
          <w:color w:val="000000"/>
        </w:rPr>
        <w:t>Слияние</w:t>
      </w:r>
    </w:p>
    <w:p w14:paraId="5197C424" w14:textId="77777777" w:rsidR="00F31F88" w:rsidRPr="00F31F88" w:rsidRDefault="00F31F88" w:rsidP="00F31F88">
      <w:pPr>
        <w:rPr>
          <w:rFonts w:cstheme="minorHAnsi"/>
          <w:color w:val="000000"/>
        </w:rPr>
      </w:pPr>
      <w:r w:rsidRPr="00F31F88">
        <w:rPr>
          <w:rFonts w:cstheme="minorHAnsi"/>
          <w:color w:val="000000"/>
        </w:rPr>
        <w:t>Выберите таблицу и совпадающие столбцы для создания объединенной таблицы.</w:t>
      </w:r>
    </w:p>
    <w:p w14:paraId="464C7AA2" w14:textId="77777777" w:rsidR="00F31F88" w:rsidRPr="00F31F88" w:rsidRDefault="00F31F88" w:rsidP="00F31F88">
      <w:pPr>
        <w:rPr>
          <w:rFonts w:cstheme="minorHAnsi"/>
          <w:color w:val="000000"/>
          <w:lang w:val="en-US"/>
        </w:rPr>
      </w:pPr>
      <w:r w:rsidRPr="00F31F88">
        <w:rPr>
          <w:rFonts w:cstheme="minorHAnsi"/>
          <w:color w:val="000000"/>
          <w:lang w:val="en-US"/>
        </w:rPr>
        <w:t>Products Sample</w:t>
      </w:r>
    </w:p>
    <w:p w14:paraId="7F0985B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Columnl</w:t>
      </w:r>
      <w:proofErr w:type="spellEnd"/>
      <w:r w:rsidRPr="00F31F88">
        <w:rPr>
          <w:rFonts w:cstheme="minorHAnsi"/>
          <w:color w:val="000000"/>
          <w:lang w:val="en-US"/>
        </w:rPr>
        <w:tab/>
        <w:t>Column2</w:t>
      </w:r>
      <w:r w:rsidRPr="00F31F88">
        <w:rPr>
          <w:rFonts w:cstheme="minorHAnsi"/>
          <w:color w:val="000000"/>
          <w:lang w:val="en-US"/>
        </w:rPr>
        <w:tab/>
        <w:t>Column3</w:t>
      </w:r>
      <w:r w:rsidRPr="00F31F88">
        <w:rPr>
          <w:rFonts w:cstheme="minorHAnsi"/>
          <w:color w:val="000000"/>
          <w:lang w:val="en-US"/>
        </w:rPr>
        <w:tab/>
        <w:t>Column4</w:t>
      </w:r>
      <w:r w:rsidRPr="00F31F88">
        <w:rPr>
          <w:rFonts w:cstheme="minorHAnsi"/>
          <w:color w:val="000000"/>
          <w:lang w:val="en-US"/>
        </w:rPr>
        <w:tab/>
        <w:t>Column5</w:t>
      </w:r>
      <w:r w:rsidRPr="00F31F88">
        <w:rPr>
          <w:rFonts w:cstheme="minorHAnsi"/>
          <w:color w:val="000000"/>
          <w:lang w:val="en-US"/>
        </w:rPr>
        <w:tab/>
        <w:t>Column6</w:t>
      </w:r>
      <w:r w:rsidRPr="00F31F88">
        <w:rPr>
          <w:rFonts w:cstheme="minorHAnsi"/>
          <w:color w:val="000000"/>
          <w:lang w:val="en-US"/>
        </w:rPr>
        <w:tab/>
        <w:t>Column</w:t>
      </w:r>
    </w:p>
    <w:p w14:paraId="2B5BE120" w14:textId="77777777" w:rsidR="00F31F88" w:rsidRPr="00F31F88" w:rsidRDefault="00F31F88" w:rsidP="00F31F88">
      <w:pPr>
        <w:rPr>
          <w:rFonts w:cstheme="minorHAnsi"/>
          <w:color w:val="000000"/>
          <w:lang w:val="en-US"/>
        </w:rPr>
      </w:pPr>
      <w:r w:rsidRPr="00F31F88">
        <w:rPr>
          <w:rFonts w:cstheme="minorHAnsi"/>
          <w:color w:val="000000"/>
          <w:lang w:val="en-US"/>
        </w:rPr>
        <w:t>Product</w:t>
      </w:r>
      <w:r w:rsidRPr="00F31F88">
        <w:rPr>
          <w:rFonts w:cstheme="minorHAnsi"/>
          <w:color w:val="000000"/>
          <w:lang w:val="en-US"/>
        </w:rPr>
        <w:tab/>
        <w:t>Water Bottle - 30 oz.</w:t>
      </w:r>
      <w:r w:rsidRPr="00F31F88">
        <w:rPr>
          <w:rFonts w:cstheme="minorHAnsi"/>
          <w:color w:val="000000"/>
          <w:lang w:val="en-US"/>
        </w:rPr>
        <w:tab/>
        <w:t>Mountain Bottle Cage</w:t>
      </w:r>
      <w:r w:rsidRPr="00F31F88">
        <w:rPr>
          <w:rFonts w:cstheme="minorHAnsi"/>
          <w:color w:val="000000"/>
          <w:lang w:val="en-US"/>
        </w:rPr>
        <w:tab/>
        <w:t>Road Bottle Cage</w:t>
      </w:r>
      <w:r w:rsidRPr="00F31F88">
        <w:rPr>
          <w:rFonts w:cstheme="minorHAnsi"/>
          <w:color w:val="000000"/>
          <w:lang w:val="en-US"/>
        </w:rPr>
        <w:tab/>
        <w:t>Patch Kit/8 Patches</w:t>
      </w:r>
      <w:r w:rsidRPr="00F31F88">
        <w:rPr>
          <w:rFonts w:cstheme="minorHAnsi"/>
          <w:color w:val="000000"/>
          <w:lang w:val="en-US"/>
        </w:rPr>
        <w:tab/>
        <w:t>Hitch Rack - 4-Bike</w:t>
      </w:r>
      <w:r w:rsidRPr="00F31F88">
        <w:rPr>
          <w:rFonts w:cstheme="minorHAnsi"/>
          <w:color w:val="000000"/>
          <w:lang w:val="en-US"/>
        </w:rPr>
        <w:tab/>
        <w:t>Bike We</w:t>
      </w:r>
    </w:p>
    <w:p w14:paraId="7ED85712" w14:textId="77777777" w:rsidR="00F31F88" w:rsidRPr="00F31F88" w:rsidRDefault="00F31F88" w:rsidP="00F31F88">
      <w:pPr>
        <w:rPr>
          <w:rFonts w:cstheme="minorHAnsi"/>
          <w:color w:val="000000"/>
          <w:lang w:val="en-US"/>
        </w:rPr>
      </w:pPr>
      <w:r w:rsidRPr="00F31F88">
        <w:rPr>
          <w:rFonts w:cstheme="minorHAnsi"/>
          <w:color w:val="000000"/>
          <w:lang w:val="en-US"/>
        </w:rPr>
        <w:t>ID</w:t>
      </w:r>
      <w:r w:rsidRPr="00F31F88">
        <w:rPr>
          <w:rFonts w:cstheme="minorHAnsi"/>
          <w:color w:val="000000"/>
          <w:lang w:val="en-US"/>
        </w:rPr>
        <w:tab/>
        <w:t>WB-H098</w:t>
      </w:r>
      <w:r w:rsidRPr="00F31F88">
        <w:rPr>
          <w:rFonts w:cstheme="minorHAnsi"/>
          <w:color w:val="000000"/>
          <w:lang w:val="en-US"/>
        </w:rPr>
        <w:tab/>
        <w:t>BC-M005</w:t>
      </w:r>
      <w:r w:rsidRPr="00F31F88">
        <w:rPr>
          <w:rFonts w:cstheme="minorHAnsi"/>
          <w:color w:val="000000"/>
          <w:lang w:val="en-US"/>
        </w:rPr>
        <w:tab/>
        <w:t>BC-R2O5</w:t>
      </w:r>
      <w:r w:rsidRPr="00F31F88">
        <w:rPr>
          <w:rFonts w:cstheme="minorHAnsi"/>
          <w:color w:val="000000"/>
          <w:lang w:val="en-US"/>
        </w:rPr>
        <w:tab/>
        <w:t>PK-7098</w:t>
      </w:r>
      <w:r w:rsidRPr="00F31F88">
        <w:rPr>
          <w:rFonts w:cstheme="minorHAnsi"/>
          <w:color w:val="000000"/>
          <w:lang w:val="en-US"/>
        </w:rPr>
        <w:tab/>
        <w:t>RA-H123</w:t>
      </w:r>
      <w:r w:rsidRPr="00F31F88">
        <w:rPr>
          <w:rFonts w:cstheme="minorHAnsi"/>
          <w:color w:val="000000"/>
          <w:lang w:val="en-US"/>
        </w:rPr>
        <w:tab/>
        <w:t>CL-900S</w:t>
      </w:r>
    </w:p>
    <w:p w14:paraId="4C91548F" w14:textId="77777777" w:rsidR="00F31F88" w:rsidRPr="00F31F88" w:rsidRDefault="00F31F88" w:rsidP="00F31F88">
      <w:pPr>
        <w:rPr>
          <w:rFonts w:cstheme="minorHAnsi"/>
          <w:color w:val="000000"/>
          <w:lang w:val="en-US"/>
        </w:rPr>
      </w:pPr>
      <w:r w:rsidRPr="00F31F88">
        <w:rPr>
          <w:rFonts w:cstheme="minorHAnsi"/>
          <w:color w:val="000000"/>
          <w:lang w:val="en-US"/>
        </w:rPr>
        <w:t>Color</w:t>
      </w:r>
      <w:r w:rsidRPr="00F31F88">
        <w:rPr>
          <w:rFonts w:cstheme="minorHAnsi"/>
          <w:color w:val="000000"/>
          <w:lang w:val="en-US"/>
        </w:rPr>
        <w:tab/>
        <w:t>null</w:t>
      </w:r>
      <w:r w:rsidRPr="00F31F88">
        <w:rPr>
          <w:rFonts w:cstheme="minorHAnsi"/>
          <w:color w:val="000000"/>
          <w:lang w:val="en-US"/>
        </w:rPr>
        <w:tab/>
      </w:r>
      <w:proofErr w:type="spellStart"/>
      <w:r w:rsidRPr="00F31F88">
        <w:rPr>
          <w:rFonts w:cstheme="minorHAnsi"/>
          <w:color w:val="000000"/>
          <w:lang w:val="en-US"/>
        </w:rPr>
        <w:t>null</w:t>
      </w:r>
      <w:proofErr w:type="spellEnd"/>
      <w:r w:rsidRPr="00F31F88">
        <w:rPr>
          <w:rFonts w:cstheme="minorHAnsi"/>
          <w:color w:val="000000"/>
          <w:lang w:val="en-US"/>
        </w:rPr>
        <w:tab/>
      </w:r>
      <w:proofErr w:type="spellStart"/>
      <w:r w:rsidRPr="00F31F88">
        <w:rPr>
          <w:rFonts w:cstheme="minorHAnsi"/>
          <w:color w:val="000000"/>
          <w:lang w:val="en-US"/>
        </w:rPr>
        <w:t>null</w:t>
      </w:r>
      <w:proofErr w:type="spellEnd"/>
      <w:r w:rsidRPr="00F31F88">
        <w:rPr>
          <w:rFonts w:cstheme="minorHAnsi"/>
          <w:color w:val="000000"/>
          <w:lang w:val="en-US"/>
        </w:rPr>
        <w:tab/>
      </w:r>
      <w:proofErr w:type="spellStart"/>
      <w:r w:rsidRPr="00F31F88">
        <w:rPr>
          <w:rFonts w:cstheme="minorHAnsi"/>
          <w:color w:val="000000"/>
          <w:lang w:val="en-US"/>
        </w:rPr>
        <w:t>null</w:t>
      </w:r>
      <w:proofErr w:type="spellEnd"/>
      <w:r w:rsidRPr="00F31F88">
        <w:rPr>
          <w:rFonts w:cstheme="minorHAnsi"/>
          <w:color w:val="000000"/>
          <w:lang w:val="en-US"/>
        </w:rPr>
        <w:tab/>
      </w:r>
      <w:proofErr w:type="spellStart"/>
      <w:r w:rsidRPr="00F31F88">
        <w:rPr>
          <w:rFonts w:cstheme="minorHAnsi"/>
          <w:color w:val="000000"/>
          <w:lang w:val="en-US"/>
        </w:rPr>
        <w:t>null</w:t>
      </w:r>
      <w:proofErr w:type="spellEnd"/>
      <w:r w:rsidRPr="00F31F88">
        <w:rPr>
          <w:rFonts w:cstheme="minorHAnsi"/>
          <w:color w:val="000000"/>
          <w:lang w:val="en-US"/>
        </w:rPr>
        <w:tab/>
      </w:r>
    </w:p>
    <w:p w14:paraId="7E65D81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StandardCost</w:t>
      </w:r>
      <w:proofErr w:type="spellEnd"/>
      <w:r w:rsidRPr="00F31F88">
        <w:rPr>
          <w:rFonts w:cstheme="minorHAnsi"/>
          <w:color w:val="000000"/>
          <w:lang w:val="en-US"/>
        </w:rPr>
        <w:tab/>
        <w:t>1,8663</w:t>
      </w:r>
      <w:r w:rsidRPr="00F31F88">
        <w:rPr>
          <w:rFonts w:cstheme="minorHAnsi"/>
          <w:color w:val="000000"/>
          <w:lang w:val="en-US"/>
        </w:rPr>
        <w:tab/>
        <w:t>3,7363</w:t>
      </w:r>
      <w:r w:rsidRPr="00F31F88">
        <w:rPr>
          <w:rFonts w:cstheme="minorHAnsi"/>
          <w:color w:val="000000"/>
          <w:lang w:val="en-US"/>
        </w:rPr>
        <w:tab/>
        <w:t>3,3623</w:t>
      </w:r>
      <w:r w:rsidRPr="00F31F88">
        <w:rPr>
          <w:rFonts w:cstheme="minorHAnsi"/>
          <w:color w:val="000000"/>
          <w:lang w:val="en-US"/>
        </w:rPr>
        <w:tab/>
        <w:t>0,8565</w:t>
      </w:r>
      <w:r w:rsidRPr="00F31F88">
        <w:rPr>
          <w:rFonts w:cstheme="minorHAnsi"/>
          <w:color w:val="000000"/>
          <w:lang w:val="en-US"/>
        </w:rPr>
        <w:tab/>
        <w:t>44,88</w:t>
      </w:r>
      <w:r w:rsidRPr="00F31F88">
        <w:rPr>
          <w:rFonts w:cstheme="minorHAnsi"/>
          <w:color w:val="000000"/>
          <w:lang w:val="en-US"/>
        </w:rPr>
        <w:tab/>
      </w:r>
    </w:p>
    <w:p w14:paraId="241F40D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ListPrice</w:t>
      </w:r>
      <w:proofErr w:type="spellEnd"/>
      <w:r w:rsidRPr="00F31F88">
        <w:rPr>
          <w:rFonts w:cstheme="minorHAnsi"/>
          <w:color w:val="000000"/>
          <w:lang w:val="en-US"/>
        </w:rPr>
        <w:tab/>
        <w:t>4,99</w:t>
      </w:r>
      <w:r w:rsidRPr="00F31F88">
        <w:rPr>
          <w:rFonts w:cstheme="minorHAnsi"/>
          <w:color w:val="000000"/>
          <w:lang w:val="en-US"/>
        </w:rPr>
        <w:tab/>
        <w:t>9,99</w:t>
      </w:r>
      <w:r w:rsidRPr="00F31F88">
        <w:rPr>
          <w:rFonts w:cstheme="minorHAnsi"/>
          <w:color w:val="000000"/>
          <w:lang w:val="en-US"/>
        </w:rPr>
        <w:tab/>
        <w:t>8,99</w:t>
      </w:r>
      <w:r w:rsidRPr="00F31F88">
        <w:rPr>
          <w:rFonts w:cstheme="minorHAnsi"/>
          <w:color w:val="000000"/>
          <w:lang w:val="en-US"/>
        </w:rPr>
        <w:tab/>
        <w:t>2,29</w:t>
      </w:r>
      <w:r w:rsidRPr="00F31F88">
        <w:rPr>
          <w:rFonts w:cstheme="minorHAnsi"/>
          <w:color w:val="000000"/>
          <w:lang w:val="en-US"/>
        </w:rPr>
        <w:tab/>
        <w:t>120</w:t>
      </w:r>
      <w:r w:rsidRPr="00F31F88">
        <w:rPr>
          <w:rFonts w:cstheme="minorHAnsi"/>
          <w:color w:val="000000"/>
          <w:lang w:val="en-US"/>
        </w:rPr>
        <w:tab/>
      </w:r>
    </w:p>
    <w:p w14:paraId="5E0786B1" w14:textId="77777777" w:rsidR="00F31F88" w:rsidRPr="00F31F88" w:rsidRDefault="00F31F88" w:rsidP="00F31F88">
      <w:pPr>
        <w:rPr>
          <w:rFonts w:cstheme="minorHAnsi"/>
          <w:color w:val="000000"/>
          <w:lang w:val="en-US"/>
        </w:rPr>
      </w:pPr>
      <w:r w:rsidRPr="00F31F88">
        <w:rPr>
          <w:rFonts w:cstheme="minorHAnsi"/>
          <w:color w:val="000000"/>
          <w:lang w:val="en-US"/>
        </w:rPr>
        <w:t>&lt;</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&gt;</w:t>
      </w:r>
    </w:p>
    <w:p w14:paraId="61C7278A" w14:textId="77777777" w:rsidR="00F31F88" w:rsidRPr="00F31F88" w:rsidRDefault="00F31F88" w:rsidP="00F31F88">
      <w:pPr>
        <w:rPr>
          <w:rFonts w:cstheme="minorHAnsi"/>
          <w:color w:val="000000"/>
          <w:lang w:val="en-US"/>
        </w:rPr>
      </w:pPr>
    </w:p>
    <w:p w14:paraId="3044C0E9" w14:textId="77777777" w:rsidR="00F31F88" w:rsidRPr="00F31F88" w:rsidRDefault="00F31F88" w:rsidP="00F31F88">
      <w:pPr>
        <w:rPr>
          <w:rFonts w:cstheme="minorHAnsi"/>
          <w:color w:val="000000"/>
          <w:lang w:val="en-US"/>
        </w:rPr>
      </w:pPr>
    </w:p>
    <w:p w14:paraId="58A97413" w14:textId="77777777" w:rsidR="00F31F88" w:rsidRPr="00F31F88" w:rsidRDefault="00F31F88" w:rsidP="00F31F88">
      <w:pPr>
        <w:rPr>
          <w:rFonts w:cstheme="minorHAnsi"/>
          <w:color w:val="000000"/>
          <w:lang w:val="en-US"/>
        </w:rPr>
      </w:pPr>
      <w:r w:rsidRPr="00F31F88">
        <w:rPr>
          <w:rFonts w:cstheme="minorHAnsi"/>
          <w:color w:val="000000"/>
          <w:lang w:val="en-US"/>
        </w:rPr>
        <w:t>Header Conversion</w:t>
      </w:r>
    </w:p>
    <w:p w14:paraId="77D6D70A" w14:textId="77777777" w:rsidR="00F31F88" w:rsidRPr="00F31F88" w:rsidRDefault="00F31F88" w:rsidP="00F31F88">
      <w:pPr>
        <w:rPr>
          <w:rFonts w:cstheme="minorHAnsi"/>
          <w:color w:val="000000"/>
          <w:lang w:val="en-US"/>
        </w:rPr>
      </w:pPr>
      <w:r w:rsidRPr="00F31F88">
        <w:rPr>
          <w:rFonts w:cstheme="minorHAnsi"/>
          <w:color w:val="000000"/>
          <w:lang w:val="en-US"/>
        </w:rPr>
        <w:t>Source</w:t>
      </w:r>
    </w:p>
    <w:p w14:paraId="0804882F" w14:textId="77777777" w:rsidR="00F31F88" w:rsidRPr="00F31F88" w:rsidRDefault="00F31F88" w:rsidP="00F31F88">
      <w:pPr>
        <w:rPr>
          <w:rFonts w:cstheme="minorHAnsi"/>
          <w:color w:val="000000"/>
          <w:lang w:val="en-US"/>
        </w:rPr>
      </w:pPr>
      <w:r w:rsidRPr="00F31F88">
        <w:rPr>
          <w:rFonts w:cstheme="minorHAnsi"/>
          <w:color w:val="000000"/>
          <w:lang w:val="en-US"/>
        </w:rPr>
        <w:t>Product</w:t>
      </w:r>
      <w:r w:rsidRPr="00F31F88">
        <w:rPr>
          <w:rFonts w:cstheme="minorHAnsi"/>
          <w:color w:val="000000"/>
          <w:lang w:val="en-US"/>
        </w:rPr>
        <w:tab/>
        <w:t>Target</w:t>
      </w:r>
    </w:p>
    <w:p w14:paraId="30E915C4" w14:textId="77777777" w:rsidR="00F31F88" w:rsidRPr="00F31F88" w:rsidRDefault="00F31F88" w:rsidP="00F31F88">
      <w:pPr>
        <w:rPr>
          <w:rFonts w:cstheme="minorHAnsi"/>
          <w:color w:val="000000"/>
          <w:lang w:val="en-US"/>
        </w:rPr>
      </w:pPr>
      <w:r w:rsidRPr="00F31F88">
        <w:rPr>
          <w:rFonts w:cstheme="minorHAnsi"/>
          <w:color w:val="000000"/>
          <w:lang w:val="en-US"/>
        </w:rPr>
        <w:t>Name</w:t>
      </w:r>
    </w:p>
    <w:p w14:paraId="78F4DDD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Product_name</w:t>
      </w:r>
      <w:proofErr w:type="spellEnd"/>
      <w:r w:rsidRPr="00F31F88">
        <w:rPr>
          <w:rFonts w:cstheme="minorHAnsi"/>
          <w:color w:val="000000"/>
          <w:lang w:val="en-US"/>
        </w:rPr>
        <w:tab/>
        <w:t>Name</w:t>
      </w:r>
    </w:p>
    <w:p w14:paraId="64F04312" w14:textId="77777777" w:rsidR="00F31F88" w:rsidRPr="00F31F88" w:rsidRDefault="00F31F88" w:rsidP="00F31F88">
      <w:pPr>
        <w:rPr>
          <w:rFonts w:cstheme="minorHAnsi"/>
          <w:color w:val="000000"/>
          <w:lang w:val="en-US"/>
        </w:rPr>
      </w:pPr>
      <w:r w:rsidRPr="00F31F88">
        <w:rPr>
          <w:rFonts w:cstheme="minorHAnsi"/>
          <w:color w:val="000000"/>
          <w:lang w:val="en-US"/>
        </w:rPr>
        <w:t>ID</w:t>
      </w:r>
      <w:r w:rsidRPr="00F31F88">
        <w:rPr>
          <w:rFonts w:cstheme="minorHAnsi"/>
          <w:color w:val="000000"/>
          <w:lang w:val="en-US"/>
        </w:rPr>
        <w:tab/>
        <w:t>Product Number</w:t>
      </w:r>
    </w:p>
    <w:p w14:paraId="7049F70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Product_Number</w:t>
      </w:r>
      <w:proofErr w:type="spellEnd"/>
      <w:r w:rsidRPr="00F31F88">
        <w:rPr>
          <w:rFonts w:cstheme="minorHAnsi"/>
          <w:color w:val="000000"/>
          <w:lang w:val="en-US"/>
        </w:rPr>
        <w:tab/>
        <w:t>Product Number</w:t>
      </w:r>
    </w:p>
    <w:p w14:paraId="6095F00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Prod_num</w:t>
      </w:r>
      <w:proofErr w:type="spellEnd"/>
      <w:r w:rsidRPr="00F31F88">
        <w:rPr>
          <w:rFonts w:cstheme="minorHAnsi"/>
          <w:color w:val="000000"/>
          <w:lang w:val="en-US"/>
        </w:rPr>
        <w:tab/>
        <w:t>Product Number</w:t>
      </w:r>
    </w:p>
    <w:p w14:paraId="73261063" w14:textId="77777777" w:rsidR="00F31F88" w:rsidRPr="00F31F88" w:rsidRDefault="00F31F88" w:rsidP="00F31F88">
      <w:pPr>
        <w:rPr>
          <w:rFonts w:cstheme="minorHAnsi"/>
          <w:color w:val="000000"/>
        </w:rPr>
      </w:pPr>
      <w:r w:rsidRPr="00F31F88">
        <w:rPr>
          <w:rFonts w:cstheme="minorHAnsi"/>
          <w:color w:val="000000"/>
        </w:rPr>
        <w:t>Тип соединения</w:t>
      </w:r>
    </w:p>
    <w:p w14:paraId="164F899F" w14:textId="77777777" w:rsidR="00F31F88" w:rsidRPr="00F31F88" w:rsidRDefault="00F31F88" w:rsidP="00F31F88">
      <w:pPr>
        <w:rPr>
          <w:rFonts w:cstheme="minorHAnsi"/>
          <w:color w:val="000000"/>
        </w:rPr>
      </w:pPr>
      <w:r w:rsidRPr="00F31F88">
        <w:rPr>
          <w:rFonts w:cstheme="minorHAnsi"/>
          <w:color w:val="000000"/>
        </w:rPr>
        <w:t>Внешнее соединение слева (все из первой таблиц.</w:t>
      </w:r>
    </w:p>
    <w:p w14:paraId="045F62B8" w14:textId="77777777" w:rsidR="00F31F88" w:rsidRPr="00F31F88" w:rsidRDefault="00F31F88" w:rsidP="00F31F88">
      <w:pPr>
        <w:rPr>
          <w:rFonts w:cstheme="minorHAnsi"/>
          <w:color w:val="000000"/>
        </w:rPr>
      </w:pPr>
    </w:p>
    <w:p w14:paraId="5A5AEB08" w14:textId="77777777" w:rsidR="00F31F88" w:rsidRPr="00F31F88" w:rsidRDefault="00F31F88" w:rsidP="00F31F88">
      <w:pPr>
        <w:rPr>
          <w:rFonts w:cstheme="minorHAnsi"/>
          <w:color w:val="000000"/>
        </w:rPr>
      </w:pPr>
      <w:r w:rsidRPr="00F31F88">
        <w:rPr>
          <w:rFonts w:cstheme="minorHAnsi"/>
          <w:color w:val="000000"/>
        </w:rPr>
        <w:t>О Выбор согласовал 5 из первых строк (9).</w:t>
      </w:r>
    </w:p>
    <w:p w14:paraId="6CF788F7" w14:textId="77777777" w:rsidR="00F31F88" w:rsidRPr="00F31F88" w:rsidRDefault="00F31F88" w:rsidP="00F31F88">
      <w:pPr>
        <w:rPr>
          <w:rFonts w:cstheme="minorHAnsi"/>
          <w:color w:val="000000"/>
        </w:rPr>
      </w:pPr>
      <w:r w:rsidRPr="00F31F88">
        <w:rPr>
          <w:rFonts w:cstheme="minorHAnsi"/>
          <w:color w:val="000000"/>
        </w:rPr>
        <w:t>Рис. 4.6. Для нормализации несоответствующих имен столбцов можно применить</w:t>
      </w:r>
    </w:p>
    <w:p w14:paraId="6F4E5D9E" w14:textId="77777777" w:rsidR="00F31F88" w:rsidRPr="00F31F88" w:rsidRDefault="00F31F88" w:rsidP="00F31F88">
      <w:pPr>
        <w:rPr>
          <w:rFonts w:cstheme="minorHAnsi"/>
          <w:color w:val="000000"/>
        </w:rPr>
      </w:pPr>
      <w:r w:rsidRPr="00F31F88">
        <w:rPr>
          <w:rFonts w:cstheme="minorHAnsi"/>
          <w:color w:val="000000"/>
        </w:rPr>
        <w:t>таблицу преобразования в окне диалога Слияние</w:t>
      </w:r>
    </w:p>
    <w:p w14:paraId="2C6A7A33" w14:textId="249469DE" w:rsidR="00F31F88" w:rsidRPr="00F31F88" w:rsidRDefault="00F31F88" w:rsidP="00F31F88">
      <w:pPr>
        <w:rPr>
          <w:rFonts w:cstheme="minorHAnsi"/>
          <w:color w:val="000000"/>
        </w:rPr>
      </w:pPr>
      <w:r w:rsidRPr="00F31F88">
        <w:rPr>
          <w:rFonts w:cstheme="minorHAnsi"/>
          <w:color w:val="000000"/>
        </w:rPr>
        <w:t xml:space="preserve">строк, где в столбце </w:t>
      </w:r>
      <w:proofErr w:type="spellStart"/>
      <w:r w:rsidRPr="00F31F88">
        <w:rPr>
          <w:rFonts w:cstheme="minorHAnsi"/>
          <w:color w:val="000000"/>
        </w:rPr>
        <w:t>Header_Conversion.Target</w:t>
      </w:r>
      <w:proofErr w:type="spellEnd"/>
      <w:r w:rsidRPr="00F31F88">
        <w:rPr>
          <w:rFonts w:cstheme="minorHAnsi"/>
          <w:color w:val="000000"/>
        </w:rPr>
        <w:t xml:space="preserve"> имеются нулевые значения. Новый столбец будет включать нормализованные имена столбцов или исходные имена столбцов, если исходные имена столбцов не были найдены в таблице преобразования.</w:t>
      </w:r>
    </w:p>
    <w:p w14:paraId="0BDEBD7D" w14:textId="77777777" w:rsidR="00F31F88" w:rsidRPr="00F31F88" w:rsidRDefault="00F31F88" w:rsidP="00F31F88">
      <w:pPr>
        <w:rPr>
          <w:rFonts w:cstheme="minorHAnsi"/>
          <w:color w:val="000000"/>
        </w:rPr>
      </w:pPr>
      <w:r w:rsidRPr="00F31F88">
        <w:rPr>
          <w:rFonts w:cstheme="minorHAnsi"/>
          <w:color w:val="000000"/>
        </w:rPr>
        <w:t>17.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Чтобы настроить параметры в этом окне, выполните следующие действия (рис. 4.7):</w:t>
      </w:r>
    </w:p>
    <w:p w14:paraId="7B181868" w14:textId="77777777" w:rsidR="00F31F88" w:rsidRPr="00F31F88" w:rsidRDefault="00F31F88" w:rsidP="00F31F88">
      <w:pPr>
        <w:rPr>
          <w:rFonts w:cstheme="minorHAnsi"/>
          <w:color w:val="000000"/>
        </w:rPr>
      </w:pPr>
      <w:r w:rsidRPr="00F31F88">
        <w:rPr>
          <w:rFonts w:cstheme="minorHAnsi"/>
          <w:color w:val="000000"/>
        </w:rPr>
        <w:t xml:space="preserve">а.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New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Names</w:t>
      </w:r>
      <w:proofErr w:type="spellEnd"/>
      <w:r w:rsidRPr="00F31F88">
        <w:rPr>
          <w:rFonts w:cstheme="minorHAnsi"/>
          <w:color w:val="000000"/>
        </w:rPr>
        <w:t>.</w:t>
      </w:r>
    </w:p>
    <w:p w14:paraId="666D503B" w14:textId="77777777" w:rsidR="00F31F88" w:rsidRPr="00F31F88" w:rsidRDefault="00F31F88" w:rsidP="00F31F88">
      <w:pPr>
        <w:rPr>
          <w:rFonts w:cstheme="minorHAnsi"/>
          <w:color w:val="000000"/>
          <w:lang w:val="en-US"/>
        </w:rPr>
      </w:pPr>
      <w:r w:rsidRPr="00F31F88">
        <w:rPr>
          <w:rFonts w:cstheme="minorHAnsi"/>
          <w:color w:val="000000"/>
        </w:rPr>
        <w:t>б.</w:t>
      </w:r>
      <w:r w:rsidRPr="00F31F88">
        <w:rPr>
          <w:rFonts w:cstheme="minorHAnsi"/>
          <w:color w:val="000000"/>
        </w:rPr>
        <w:tab/>
        <w:t>В раскрывающемся меню Имя</w:t>
      </w:r>
      <w:r w:rsidRPr="00F31F88">
        <w:rPr>
          <w:rFonts w:cstheme="minorHAnsi"/>
          <w:color w:val="000000"/>
          <w:lang w:val="en-US"/>
        </w:rPr>
        <w:t xml:space="preserve"> </w:t>
      </w:r>
      <w:r w:rsidRPr="00F31F88">
        <w:rPr>
          <w:rFonts w:cstheme="minorHAnsi"/>
          <w:color w:val="000000"/>
        </w:rPr>
        <w:t>столбца</w:t>
      </w:r>
      <w:r w:rsidRPr="00F31F88">
        <w:rPr>
          <w:rFonts w:cstheme="minorHAnsi"/>
          <w:color w:val="000000"/>
          <w:lang w:val="en-US"/>
        </w:rPr>
        <w:t xml:space="preserve"> (Column Name) </w:t>
      </w:r>
      <w:r w:rsidRPr="00F31F88">
        <w:rPr>
          <w:rFonts w:cstheme="minorHAnsi"/>
          <w:color w:val="000000"/>
        </w:rPr>
        <w:t>выберите</w:t>
      </w:r>
      <w:r w:rsidRPr="00F31F88">
        <w:rPr>
          <w:rFonts w:cstheme="minorHAnsi"/>
          <w:color w:val="000000"/>
          <w:lang w:val="en-US"/>
        </w:rPr>
        <w:t xml:space="preserve"> </w:t>
      </w:r>
      <w:r w:rsidRPr="00F31F88">
        <w:rPr>
          <w:rFonts w:cstheme="minorHAnsi"/>
          <w:color w:val="000000"/>
        </w:rPr>
        <w:t>пункт</w:t>
      </w:r>
      <w:r w:rsidRPr="00F31F88">
        <w:rPr>
          <w:rFonts w:cstheme="minorHAnsi"/>
          <w:color w:val="000000"/>
          <w:lang w:val="en-US"/>
        </w:rPr>
        <w:t xml:space="preserve"> </w:t>
      </w:r>
      <w:proofErr w:type="spellStart"/>
      <w:r w:rsidRPr="00F31F88">
        <w:rPr>
          <w:rFonts w:cstheme="minorHAnsi"/>
          <w:color w:val="000000"/>
          <w:lang w:val="en-US"/>
        </w:rPr>
        <w:t>Header_Conversion.Target</w:t>
      </w:r>
      <w:proofErr w:type="spellEnd"/>
      <w:r w:rsidRPr="00F31F88">
        <w:rPr>
          <w:rFonts w:cstheme="minorHAnsi"/>
          <w:color w:val="000000"/>
          <w:lang w:val="en-US"/>
        </w:rPr>
        <w:t>.</w:t>
      </w:r>
    </w:p>
    <w:p w14:paraId="0AABCA6B"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 поле Значение (Value) введите </w:t>
      </w:r>
      <w:proofErr w:type="spellStart"/>
      <w:r w:rsidRPr="00F31F88">
        <w:rPr>
          <w:rFonts w:cstheme="minorHAnsi"/>
          <w:color w:val="000000"/>
        </w:rPr>
        <w:t>null</w:t>
      </w:r>
      <w:proofErr w:type="spellEnd"/>
      <w:r w:rsidRPr="00F31F88">
        <w:rPr>
          <w:rFonts w:cstheme="minorHAnsi"/>
          <w:color w:val="000000"/>
        </w:rPr>
        <w:t>.</w:t>
      </w:r>
    </w:p>
    <w:p w14:paraId="7B811C52" w14:textId="77777777" w:rsidR="00F31F88" w:rsidRPr="00F31F88" w:rsidRDefault="00F31F88" w:rsidP="00F31F88">
      <w:pPr>
        <w:rPr>
          <w:rFonts w:cstheme="minorHAnsi"/>
          <w:color w:val="000000"/>
          <w:lang w:val="en-US"/>
        </w:rPr>
      </w:pPr>
      <w:r w:rsidRPr="00F31F88">
        <w:rPr>
          <w:rFonts w:cstheme="minorHAnsi"/>
          <w:color w:val="000000"/>
        </w:rPr>
        <w:t>г.</w:t>
      </w:r>
      <w:r w:rsidRPr="00F31F88">
        <w:rPr>
          <w:rFonts w:cstheme="minorHAnsi"/>
          <w:color w:val="000000"/>
        </w:rPr>
        <w:tab/>
        <w:t>В левом раскрывающемся меню Вывод (</w:t>
      </w:r>
      <w:proofErr w:type="spellStart"/>
      <w:r w:rsidRPr="00F31F88">
        <w:rPr>
          <w:rFonts w:cstheme="minorHAnsi"/>
          <w:color w:val="000000"/>
        </w:rPr>
        <w:t>Output</w:t>
      </w:r>
      <w:proofErr w:type="spellEnd"/>
      <w:r w:rsidRPr="00F31F88">
        <w:rPr>
          <w:rFonts w:cstheme="minorHAnsi"/>
          <w:color w:val="000000"/>
        </w:rPr>
        <w:t>) выделите опцию Выберите</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(Select a Column).</w:t>
      </w:r>
    </w:p>
    <w:p w14:paraId="2328717F"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 правом раскрывающемся меню Вывод выберите пункт Column1.</w:t>
      </w:r>
    </w:p>
    <w:p w14:paraId="6196EAC7" w14:textId="77777777" w:rsidR="00F31F88" w:rsidRPr="00F31F88" w:rsidRDefault="00F31F88" w:rsidP="00F31F88">
      <w:pPr>
        <w:rPr>
          <w:rFonts w:cstheme="minorHAnsi"/>
          <w:color w:val="000000"/>
        </w:rPr>
      </w:pPr>
      <w:r w:rsidRPr="00F31F88">
        <w:rPr>
          <w:rFonts w:cstheme="minorHAnsi"/>
          <w:color w:val="000000"/>
        </w:rPr>
        <w:t xml:space="preserve">е. В левом раскрывающемся меню В противном случае выберите опцию </w:t>
      </w:r>
      <w:proofErr w:type="gramStart"/>
      <w:r w:rsidRPr="00F31F88">
        <w:rPr>
          <w:rFonts w:cstheme="minorHAnsi"/>
          <w:color w:val="000000"/>
        </w:rPr>
        <w:t>Вы-берите</w:t>
      </w:r>
      <w:proofErr w:type="gramEnd"/>
      <w:r w:rsidRPr="00F31F88">
        <w:rPr>
          <w:rFonts w:cstheme="minorHAnsi"/>
          <w:color w:val="000000"/>
        </w:rPr>
        <w:t xml:space="preserve"> столбец (Select a </w:t>
      </w:r>
      <w:proofErr w:type="spellStart"/>
      <w:r w:rsidRPr="00F31F88">
        <w:rPr>
          <w:rFonts w:cstheme="minorHAnsi"/>
          <w:color w:val="000000"/>
        </w:rPr>
        <w:t>Column</w:t>
      </w:r>
      <w:proofErr w:type="spellEnd"/>
      <w:r w:rsidRPr="00F31F88">
        <w:rPr>
          <w:rFonts w:cstheme="minorHAnsi"/>
          <w:color w:val="000000"/>
        </w:rPr>
        <w:t>). </w:t>
      </w:r>
    </w:p>
    <w:p w14:paraId="75B9C5BB" w14:textId="77777777" w:rsidR="00F31F88" w:rsidRPr="00F31F88" w:rsidRDefault="00F31F88" w:rsidP="00F31F88">
      <w:pPr>
        <w:rPr>
          <w:rFonts w:cstheme="minorHAnsi"/>
          <w:color w:val="000000"/>
        </w:rPr>
      </w:pPr>
    </w:p>
    <w:p w14:paraId="72E39748" w14:textId="77777777" w:rsidR="00F31F88" w:rsidRPr="00F31F88" w:rsidRDefault="00F31F88" w:rsidP="00F31F88">
      <w:pPr>
        <w:rPr>
          <w:rFonts w:cstheme="minorHAnsi"/>
          <w:color w:val="000000"/>
        </w:rPr>
      </w:pPr>
      <w:r w:rsidRPr="00F31F88">
        <w:rPr>
          <w:rFonts w:cstheme="minorHAnsi"/>
          <w:color w:val="000000"/>
        </w:rPr>
        <w:t>ж. В правом раскрывающемся меню В противном случае (</w:t>
      </w:r>
      <w:proofErr w:type="spellStart"/>
      <w:r w:rsidRPr="00F31F88">
        <w:rPr>
          <w:rFonts w:cstheme="minorHAnsi"/>
          <w:color w:val="000000"/>
        </w:rPr>
        <w:t>Otherwise</w:t>
      </w:r>
      <w:proofErr w:type="spellEnd"/>
      <w:r w:rsidRPr="00F31F88">
        <w:rPr>
          <w:rFonts w:cstheme="minorHAnsi"/>
          <w:color w:val="000000"/>
        </w:rPr>
        <w:t xml:space="preserve">) выберите пункт </w:t>
      </w:r>
      <w:proofErr w:type="spellStart"/>
      <w:r w:rsidRPr="00F31F88">
        <w:rPr>
          <w:rFonts w:cstheme="minorHAnsi"/>
          <w:color w:val="000000"/>
        </w:rPr>
        <w:t>Header_Conversion.Target</w:t>
      </w:r>
      <w:proofErr w:type="spellEnd"/>
      <w:r w:rsidRPr="00F31F88">
        <w:rPr>
          <w:rFonts w:cstheme="minorHAnsi"/>
          <w:color w:val="000000"/>
        </w:rPr>
        <w:t xml:space="preserve"> и щелкните на кнопке OK.</w:t>
      </w:r>
    </w:p>
    <w:p w14:paraId="202FAB35"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 xml:space="preserve">18. </w:t>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Column1 </w:t>
      </w:r>
      <w:r w:rsidRPr="00F31F88">
        <w:rPr>
          <w:rFonts w:cstheme="minorHAnsi"/>
          <w:color w:val="000000"/>
        </w:rPr>
        <w:t>и</w:t>
      </w:r>
      <w:r w:rsidRPr="00F31F88">
        <w:rPr>
          <w:rFonts w:cstheme="minorHAnsi"/>
          <w:color w:val="000000"/>
          <w:lang w:val="en-US"/>
        </w:rPr>
        <w:t xml:space="preserve"> </w:t>
      </w:r>
      <w:proofErr w:type="spellStart"/>
      <w:r w:rsidRPr="00F31F88">
        <w:rPr>
          <w:rFonts w:cstheme="minorHAnsi"/>
          <w:color w:val="000000"/>
          <w:lang w:val="en-US"/>
        </w:rPr>
        <w:t>Header_Conversion.Target</w:t>
      </w:r>
      <w:proofErr w:type="spellEnd"/>
      <w:r w:rsidRPr="00F31F88">
        <w:rPr>
          <w:rFonts w:cstheme="minorHAnsi"/>
          <w:color w:val="000000"/>
          <w:lang w:val="en-US"/>
        </w:rPr>
        <w:t>.</w:t>
      </w:r>
    </w:p>
    <w:p w14:paraId="5FC7C214" w14:textId="6CAE237E" w:rsidR="00F31F88" w:rsidRPr="00F31F88" w:rsidRDefault="00F31F88" w:rsidP="00F31F88">
      <w:pPr>
        <w:rPr>
          <w:rFonts w:cstheme="minorHAnsi"/>
          <w:color w:val="000000"/>
        </w:rPr>
      </w:pPr>
      <w:r w:rsidRPr="00F31F88">
        <w:rPr>
          <w:rFonts w:cstheme="minorHAnsi"/>
          <w:color w:val="000000"/>
        </w:rPr>
        <w:t xml:space="preserve">19. Переместите столбец New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Names</w:t>
      </w:r>
      <w:proofErr w:type="spellEnd"/>
      <w:r w:rsidRPr="00F31F88">
        <w:rPr>
          <w:rFonts w:cstheme="minorHAnsi"/>
          <w:color w:val="000000"/>
        </w:rPr>
        <w:t xml:space="preserve"> на место первого столбца таблицы (просто перетащите и опустите его с правой на левую сторону или воспользуйтесь приведенным далее советом).</w:t>
      </w:r>
    </w:p>
    <w:p w14:paraId="0D6D7174" w14:textId="77777777" w:rsidR="00F31F88" w:rsidRPr="00F31F88" w:rsidRDefault="00F31F88" w:rsidP="00F31F88">
      <w:pPr>
        <w:rPr>
          <w:rFonts w:cstheme="minorHAnsi"/>
          <w:color w:val="000000"/>
        </w:rPr>
      </w:pPr>
      <w:r w:rsidRPr="00F31F88">
        <w:rPr>
          <w:rFonts w:cstheme="minorHAnsi"/>
          <w:color w:val="000000"/>
        </w:rPr>
        <w:t>СОВЕТ</w:t>
      </w:r>
    </w:p>
    <w:p w14:paraId="3AA6301B" w14:textId="77777777" w:rsidR="00F31F88" w:rsidRPr="00F31F88" w:rsidRDefault="00F31F88" w:rsidP="00F31F88">
      <w:pPr>
        <w:rPr>
          <w:rFonts w:cstheme="minorHAnsi"/>
          <w:color w:val="000000"/>
        </w:rPr>
      </w:pPr>
      <w:r w:rsidRPr="00F31F88">
        <w:rPr>
          <w:rFonts w:cstheme="minorHAnsi"/>
          <w:color w:val="000000"/>
        </w:rPr>
        <w:t xml:space="preserve">Если в таблице слишком много столбцов, а нужно переместить столбец в начало, вместо перетаскивания столбца можно выделить столбец и на вкладке </w:t>
      </w:r>
      <w:proofErr w:type="spellStart"/>
      <w:r w:rsidRPr="00F31F88">
        <w:rPr>
          <w:rFonts w:cstheme="minorHAnsi"/>
          <w:color w:val="000000"/>
        </w:rPr>
        <w:t>Преобразова-ние</w:t>
      </w:r>
      <w:proofErr w:type="spellEnd"/>
      <w:r w:rsidRPr="00F31F88">
        <w:rPr>
          <w:rFonts w:cstheme="minorHAnsi"/>
          <w:color w:val="000000"/>
        </w:rPr>
        <w:t xml:space="preserve"> (</w:t>
      </w:r>
      <w:proofErr w:type="spellStart"/>
      <w:r w:rsidRPr="00F31F88">
        <w:rPr>
          <w:rFonts w:cstheme="minorHAnsi"/>
          <w:color w:val="000000"/>
        </w:rPr>
        <w:t>Transform</w:t>
      </w:r>
      <w:proofErr w:type="spellEnd"/>
      <w:r w:rsidRPr="00F31F88">
        <w:rPr>
          <w:rFonts w:cstheme="minorHAnsi"/>
          <w:color w:val="000000"/>
        </w:rPr>
        <w:t>) выбрать команду Переместить (</w:t>
      </w:r>
      <w:proofErr w:type="spellStart"/>
      <w:r w:rsidRPr="00F31F88">
        <w:rPr>
          <w:rFonts w:cstheme="minorHAnsi"/>
          <w:color w:val="000000"/>
        </w:rPr>
        <w:t>Move</w:t>
      </w:r>
      <w:proofErr w:type="spellEnd"/>
      <w:r w:rsidRPr="00F31F88">
        <w:rPr>
          <w:rFonts w:cstheme="minorHAnsi"/>
          <w:color w:val="000000"/>
        </w:rPr>
        <w:t xml:space="preserve">), а затем — В начало (To </w:t>
      </w:r>
      <w:proofErr w:type="spellStart"/>
      <w:r w:rsidRPr="00F31F88">
        <w:rPr>
          <w:rFonts w:cstheme="minorHAnsi"/>
          <w:color w:val="000000"/>
        </w:rPr>
        <w:t>Beginning</w:t>
      </w:r>
      <w:proofErr w:type="spellEnd"/>
      <w:r w:rsidRPr="00F31F88">
        <w:rPr>
          <w:rFonts w:cstheme="minorHAnsi"/>
          <w:color w:val="000000"/>
        </w:rPr>
        <w:t xml:space="preserve">). Также можно щелкнуть правой кнопкой мыши на заголовке столбца и </w:t>
      </w:r>
      <w:proofErr w:type="gramStart"/>
      <w:r w:rsidRPr="00F31F88">
        <w:rPr>
          <w:rFonts w:cstheme="minorHAnsi"/>
          <w:color w:val="000000"/>
        </w:rPr>
        <w:t>вы-брать</w:t>
      </w:r>
      <w:proofErr w:type="gramEnd"/>
      <w:r w:rsidRPr="00F31F88">
        <w:rPr>
          <w:rFonts w:cstheme="minorHAnsi"/>
          <w:color w:val="000000"/>
        </w:rPr>
        <w:t xml:space="preserve"> в контекстном меню команду Переместить, а затем выбрать опцию В начало.</w:t>
      </w:r>
    </w:p>
    <w:p w14:paraId="149041CB" w14:textId="77777777" w:rsidR="00F31F88" w:rsidRPr="00F31F88" w:rsidRDefault="00F31F88" w:rsidP="00F31F88">
      <w:pPr>
        <w:rPr>
          <w:rFonts w:cstheme="minorHAnsi"/>
          <w:color w:val="000000"/>
        </w:rPr>
      </w:pPr>
      <w:r w:rsidRPr="00F31F88">
        <w:rPr>
          <w:rFonts w:cstheme="minorHAnsi"/>
          <w:color w:val="000000"/>
        </w:rPr>
        <w:t>ПРИМЕЧАНИЕ</w:t>
      </w:r>
    </w:p>
    <w:p w14:paraId="7D38D53F" w14:textId="6F947B4D" w:rsidR="00F31F88" w:rsidRPr="00F31F88" w:rsidRDefault="00F31F88" w:rsidP="00F31F88">
      <w:pPr>
        <w:rPr>
          <w:rFonts w:cstheme="minorHAnsi"/>
          <w:color w:val="000000"/>
        </w:rPr>
      </w:pPr>
      <w:r w:rsidRPr="00F31F88">
        <w:rPr>
          <w:rFonts w:cstheme="minorHAnsi"/>
          <w:color w:val="000000"/>
        </w:rPr>
        <w:t>Переупорядочение столбцов в таблицах может быть довольно сложным, если использовать средства Power Query. В главе 10 будет показано, как можно избежать рисков, связанных с этим процессом. При перемещении столбца базовая формула M, которая ссылается на все столбцы таблицы, создает ненадежный запрос, который не будет обновляться, если какой-либо из столбцов отсутствует или переименован.</w:t>
      </w:r>
    </w:p>
    <w:p w14:paraId="0859BD30" w14:textId="77777777" w:rsidR="00F31F88" w:rsidRPr="00F31F88" w:rsidRDefault="00F31F88" w:rsidP="00F31F88">
      <w:pPr>
        <w:rPr>
          <w:rFonts w:cstheme="minorHAnsi"/>
          <w:color w:val="000000"/>
        </w:rPr>
      </w:pPr>
      <w:r w:rsidRPr="00F31F88">
        <w:rPr>
          <w:rFonts w:cstheme="minorHAnsi"/>
          <w:color w:val="000000"/>
        </w:rPr>
        <w:t>Обратное транспонирование</w:t>
      </w:r>
    </w:p>
    <w:p w14:paraId="75BB921B" w14:textId="3DE2C1F3" w:rsidR="00F31F88" w:rsidRPr="00F31F88" w:rsidRDefault="00F31F88" w:rsidP="00F31F88">
      <w:pPr>
        <w:rPr>
          <w:rFonts w:cstheme="minorHAnsi"/>
          <w:color w:val="000000"/>
        </w:rPr>
      </w:pPr>
      <w:r w:rsidRPr="00F31F88">
        <w:rPr>
          <w:rFonts w:cstheme="minorHAnsi"/>
          <w:color w:val="000000"/>
        </w:rPr>
        <w:t>На шаге 11 транспонировалась таблица и перемещались имена пониженных заголовков в столбец Column1. Команда Транспонировать (</w:t>
      </w:r>
      <w:proofErr w:type="spellStart"/>
      <w:r w:rsidRPr="00F31F88">
        <w:rPr>
          <w:rFonts w:cstheme="minorHAnsi"/>
          <w:color w:val="000000"/>
        </w:rPr>
        <w:t>Transpose</w:t>
      </w:r>
      <w:proofErr w:type="spellEnd"/>
      <w:r w:rsidRPr="00F31F88">
        <w:rPr>
          <w:rFonts w:cstheme="minorHAnsi"/>
          <w:color w:val="000000"/>
        </w:rPr>
        <w:t>) позволила объединить исходные заголовки таблиц в столбце 1 и заголовки исходных таблиц в таблице преобразования. Затем извлекались заголовки Target из объединенной таблицы преобразования. Путем добавления условного столбца исходные несоответствующие заголовки были заменены целевыми. Теперь, рассматривая значения в столбце Column1, можно заметить, что уже имеются нормализованные значения, которые пригодятся в качестве корректных названий имен столбцов. Пришло время транспонировать таблицу обратно, чтобы восстановить имена столбцов из Column1. Выполните следующие дополнительные шаги.</w:t>
      </w:r>
    </w:p>
    <w:p w14:paraId="37E11470" w14:textId="49EED512" w:rsidR="00F31F88" w:rsidRPr="00F31F88" w:rsidRDefault="00F31F88" w:rsidP="00F31F88">
      <w:pPr>
        <w:rPr>
          <w:rFonts w:cstheme="minorHAnsi"/>
          <w:color w:val="000000"/>
        </w:rPr>
      </w:pPr>
      <w:r w:rsidRPr="00F31F88">
        <w:rPr>
          <w:rFonts w:cstheme="minorHAnsi"/>
          <w:color w:val="000000"/>
        </w:rPr>
        <w:t>20.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Транспонировать (</w:t>
      </w:r>
      <w:proofErr w:type="spellStart"/>
      <w:r w:rsidRPr="00F31F88">
        <w:rPr>
          <w:rFonts w:cstheme="minorHAnsi"/>
          <w:color w:val="000000"/>
        </w:rPr>
        <w:t>Transpose</w:t>
      </w:r>
      <w:proofErr w:type="spellEnd"/>
      <w:r w:rsidRPr="00F31F88">
        <w:rPr>
          <w:rFonts w:cstheme="minorHAnsi"/>
          <w:color w:val="000000"/>
        </w:rPr>
        <w:t>) В результате выполнения транспонирования восстанавливаются заголовки из Column1, но теперь они сохранятся в первой строке таблицы, пришло время транспонировать их обратно, в качестве заголовков.</w:t>
      </w:r>
    </w:p>
    <w:p w14:paraId="50D9E5A0" w14:textId="77777777" w:rsidR="00F31F88" w:rsidRPr="00F31F88" w:rsidRDefault="00F31F88" w:rsidP="00F31F88">
      <w:pPr>
        <w:rPr>
          <w:rFonts w:cstheme="minorHAnsi"/>
          <w:color w:val="000000"/>
        </w:rPr>
      </w:pPr>
      <w:r w:rsidRPr="00F31F88">
        <w:rPr>
          <w:rFonts w:cstheme="minorHAnsi"/>
          <w:color w:val="000000"/>
        </w:rPr>
        <w:t>21.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w:t>
      </w:r>
    </w:p>
    <w:p w14:paraId="524B1C44" w14:textId="6A70F5C5" w:rsidR="00F31F88" w:rsidRPr="00F31F88" w:rsidRDefault="00F31F88" w:rsidP="00F31F88">
      <w:pPr>
        <w:rPr>
          <w:rFonts w:cstheme="minorHAnsi"/>
          <w:color w:val="000000"/>
        </w:rPr>
      </w:pPr>
      <w:r w:rsidRPr="00F31F88">
        <w:rPr>
          <w:rFonts w:cstheme="minorHAnsi"/>
          <w:color w:val="000000"/>
        </w:rPr>
        <w:t>22.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Appended</w:t>
      </w:r>
      <w:proofErr w:type="spellEnd"/>
      <w:r w:rsidRPr="00F31F88">
        <w:rPr>
          <w:rFonts w:cstheme="minorHAnsi"/>
          <w:color w:val="000000"/>
        </w:rPr>
        <w:t xml:space="preserve"> Products и рассмотрите скомбинированную таблицу. Если заметите ошибку, удалите последний шаг Измененный тип (</w:t>
      </w:r>
      <w:proofErr w:type="spellStart"/>
      <w:r w:rsidRPr="00F31F88">
        <w:rPr>
          <w:rFonts w:cstheme="minorHAnsi"/>
          <w:color w:val="000000"/>
        </w:rPr>
        <w:t>Changed</w:t>
      </w:r>
      <w:proofErr w:type="spellEnd"/>
      <w:r w:rsidRPr="00F31F88">
        <w:rPr>
          <w:rFonts w:cstheme="minorHAnsi"/>
          <w:color w:val="000000"/>
        </w:rPr>
        <w:t xml:space="preserve"> </w:t>
      </w:r>
      <w:proofErr w:type="spellStart"/>
      <w:r w:rsidRPr="00F31F88">
        <w:rPr>
          <w:rFonts w:cstheme="minorHAnsi"/>
          <w:color w:val="000000"/>
        </w:rPr>
        <w:t>Types</w:t>
      </w:r>
      <w:proofErr w:type="spellEnd"/>
      <w:r w:rsidRPr="00F31F88">
        <w:rPr>
          <w:rFonts w:cstheme="minorHAnsi"/>
          <w:color w:val="000000"/>
        </w:rPr>
        <w:t>)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и все будет в порядке.</w:t>
      </w:r>
    </w:p>
    <w:p w14:paraId="2688412F" w14:textId="77777777" w:rsidR="00F31F88" w:rsidRPr="00F31F88" w:rsidRDefault="00F31F88" w:rsidP="00F31F88">
      <w:pPr>
        <w:rPr>
          <w:rFonts w:cstheme="minorHAnsi"/>
          <w:color w:val="000000"/>
          <w:lang w:val="en-US"/>
        </w:rPr>
      </w:pPr>
      <w:r w:rsidRPr="00F31F88">
        <w:rPr>
          <w:rFonts w:cstheme="minorHAnsi"/>
          <w:color w:val="000000"/>
        </w:rPr>
        <w:t>Файлы</w:t>
      </w:r>
      <w:r w:rsidRPr="00F31F88">
        <w:rPr>
          <w:rFonts w:cstheme="minorHAnsi"/>
          <w:color w:val="000000"/>
          <w:lang w:val="en-US"/>
        </w:rPr>
        <w:t xml:space="preserve"> </w:t>
      </w:r>
      <w:r w:rsidRPr="00F31F88">
        <w:rPr>
          <w:rFonts w:cstheme="minorHAnsi"/>
          <w:color w:val="000000"/>
        </w:rPr>
        <w:t>решений</w:t>
      </w:r>
      <w:r w:rsidRPr="00F31F88">
        <w:rPr>
          <w:rFonts w:cstheme="minorHAnsi"/>
          <w:color w:val="000000"/>
          <w:lang w:val="en-US"/>
        </w:rPr>
        <w:t xml:space="preserve"> C04E04 - Solution - Transpose.xlsx </w:t>
      </w:r>
      <w:r w:rsidRPr="00F31F88">
        <w:rPr>
          <w:rFonts w:cstheme="minorHAnsi"/>
          <w:color w:val="000000"/>
        </w:rPr>
        <w:t>и</w:t>
      </w:r>
      <w:r w:rsidRPr="00F31F88">
        <w:rPr>
          <w:rFonts w:cstheme="minorHAnsi"/>
          <w:color w:val="000000"/>
          <w:lang w:val="en-US"/>
        </w:rPr>
        <w:t xml:space="preserve"> C04E04 - Solution - </w:t>
      </w:r>
      <w:proofErr w:type="spellStart"/>
      <w:r w:rsidRPr="00F31F88">
        <w:rPr>
          <w:rFonts w:cstheme="minorHAnsi"/>
          <w:color w:val="000000"/>
          <w:lang w:val="en-US"/>
        </w:rPr>
        <w:t>Transpose.pbix</w:t>
      </w:r>
      <w:proofErr w:type="spellEnd"/>
      <w:r w:rsidRPr="00F31F88">
        <w:rPr>
          <w:rFonts w:cstheme="minorHAnsi"/>
          <w:color w:val="000000"/>
          <w:lang w:val="en-US"/>
        </w:rPr>
        <w:t xml:space="preserve"> </w:t>
      </w:r>
      <w:r w:rsidRPr="00F31F88">
        <w:rPr>
          <w:rFonts w:cstheme="minorHAnsi"/>
          <w:color w:val="000000"/>
        </w:rPr>
        <w:t>доступны</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сайте</w:t>
      </w:r>
      <w:r w:rsidRPr="00F31F88">
        <w:rPr>
          <w:rFonts w:cstheme="minorHAnsi"/>
          <w:color w:val="000000"/>
          <w:lang w:val="en-US"/>
        </w:rPr>
        <w:t xml:space="preserve"> https://aka.ms/DataPwrBIPivot/downloads.</w:t>
      </w:r>
    </w:p>
    <w:p w14:paraId="543971CE" w14:textId="7BE63953" w:rsidR="00F31F88" w:rsidRPr="00F31F88" w:rsidRDefault="00F31F88" w:rsidP="00F31F88">
      <w:pPr>
        <w:rPr>
          <w:rFonts w:cstheme="minorHAnsi"/>
          <w:color w:val="000000"/>
        </w:rPr>
      </w:pPr>
      <w:r w:rsidRPr="00F31F88">
        <w:rPr>
          <w:rFonts w:cstheme="minorHAnsi"/>
          <w:color w:val="000000"/>
        </w:rPr>
        <w:t>К сожалению, метод транспонирования работает только при небольших наборах данных. Большие наборы данных с огромным количеством строк занимают много памяти. Power Query поддерживает таблицы с 16 384 столбцами. Если транспонировать таблицу с более чем 16 384 строками, то вы столкнетесь с ошибками, связанными с медленным импортом и высоким потреблением памяти на этапе преобразования этих строк в столбцы на шаге транспонирования. Даже если испробовать этот метод на 15 000 строках, потребление памяти и низкая частота обновления наводят на мысль о необходимости альтернативного метода. В таком случае потребуется более удобное решение для нормализации имен столбцов, которое окажется подходящим при обработке больших таблиц.</w:t>
      </w:r>
    </w:p>
    <w:p w14:paraId="3ACFBB7C" w14:textId="77777777" w:rsidR="00F31F88" w:rsidRPr="00F31F88" w:rsidRDefault="00F31F88" w:rsidP="00F31F88">
      <w:pPr>
        <w:rPr>
          <w:rFonts w:cstheme="minorHAnsi"/>
          <w:color w:val="000000"/>
        </w:rPr>
      </w:pPr>
      <w:r w:rsidRPr="00F31F88">
        <w:rPr>
          <w:rFonts w:cstheme="minorHAnsi"/>
          <w:color w:val="000000"/>
        </w:rPr>
        <w:t>УПРАЖНЕНИЕ 4.5. Отмена свертывания, слияние и повторное сведение</w:t>
      </w:r>
    </w:p>
    <w:p w14:paraId="4E58611B" w14:textId="4A321804" w:rsidR="00F31F88" w:rsidRPr="00F31F88" w:rsidRDefault="00F31F88" w:rsidP="00F31F88">
      <w:pPr>
        <w:rPr>
          <w:rFonts w:cstheme="minorHAnsi"/>
          <w:color w:val="000000"/>
        </w:rPr>
      </w:pPr>
      <w:r w:rsidRPr="00F31F88">
        <w:rPr>
          <w:rFonts w:cstheme="minorHAnsi"/>
          <w:color w:val="000000"/>
        </w:rPr>
        <w:t xml:space="preserve">Более удобный способ преобразования имен столбцов в столбец и настройки этапа объединения таблицы преобразования — операция отмены свертывания. В этом упражнении будет показано, </w:t>
      </w:r>
      <w:r w:rsidRPr="00F31F88">
        <w:rPr>
          <w:rFonts w:cstheme="minorHAnsi"/>
          <w:color w:val="000000"/>
        </w:rPr>
        <w:lastRenderedPageBreak/>
        <w:t>как применить это преобразование и внести в него изменения с помощью нормализованных имен столбцов, созданных посредством повторного сведения.</w:t>
      </w:r>
    </w:p>
    <w:p w14:paraId="2F923994" w14:textId="77777777" w:rsidR="00F31F88" w:rsidRPr="00F31F88" w:rsidRDefault="00F31F88" w:rsidP="00F31F88">
      <w:pPr>
        <w:rPr>
          <w:rFonts w:cstheme="minorHAnsi"/>
          <w:color w:val="000000"/>
        </w:rPr>
      </w:pPr>
      <w:r w:rsidRPr="00F31F88">
        <w:rPr>
          <w:rFonts w:cstheme="minorHAnsi"/>
          <w:color w:val="000000"/>
        </w:rPr>
        <w:t>См. также</w:t>
      </w:r>
    </w:p>
    <w:p w14:paraId="17B7A468" w14:textId="77777777" w:rsidR="00F31F88" w:rsidRPr="00F31F88" w:rsidRDefault="00F31F88" w:rsidP="00F31F88">
      <w:pPr>
        <w:rPr>
          <w:rFonts w:cstheme="minorHAnsi"/>
          <w:color w:val="000000"/>
        </w:rPr>
      </w:pPr>
      <w:r w:rsidRPr="00F31F88">
        <w:rPr>
          <w:rFonts w:cstheme="minorHAnsi"/>
          <w:color w:val="000000"/>
        </w:rPr>
        <w:t xml:space="preserve">В главе 6 рассматривается множество различных применений преобразования </w:t>
      </w:r>
      <w:proofErr w:type="spellStart"/>
      <w:r w:rsidRPr="00F31F88">
        <w:rPr>
          <w:rFonts w:cstheme="minorHAnsi"/>
          <w:color w:val="000000"/>
        </w:rPr>
        <w:t>отме-ны</w:t>
      </w:r>
      <w:proofErr w:type="spellEnd"/>
      <w:r w:rsidRPr="00F31F88">
        <w:rPr>
          <w:rFonts w:cstheme="minorHAnsi"/>
          <w:color w:val="000000"/>
        </w:rPr>
        <w:t xml:space="preserve"> свертывания столбца. В главе 7 описываются удобные сценарии использования столбца сведения.</w:t>
      </w:r>
    </w:p>
    <w:p w14:paraId="7B2AE1C0" w14:textId="77777777" w:rsidR="00F31F88" w:rsidRPr="00F31F88" w:rsidRDefault="00F31F88" w:rsidP="00F31F88">
      <w:pPr>
        <w:rPr>
          <w:rFonts w:cstheme="minorHAnsi"/>
          <w:color w:val="000000"/>
        </w:rPr>
      </w:pPr>
      <w:r w:rsidRPr="00F31F88">
        <w:rPr>
          <w:rFonts w:cstheme="minorHAnsi"/>
          <w:color w:val="000000"/>
        </w:rPr>
        <w:t>Это упражнение выполняется сразу же после импорта файлов из папки, что и было выполнено в шагах 1-9 упражнения 4.4.</w:t>
      </w:r>
    </w:p>
    <w:p w14:paraId="372376E4" w14:textId="77777777" w:rsidR="00F31F88" w:rsidRPr="00F31F88" w:rsidRDefault="00F31F88" w:rsidP="00F31F88">
      <w:pPr>
        <w:rPr>
          <w:rFonts w:cstheme="minorHAnsi"/>
          <w:color w:val="000000"/>
        </w:rPr>
      </w:pPr>
      <w:r w:rsidRPr="00F31F88">
        <w:rPr>
          <w:rFonts w:cstheme="minorHAnsi"/>
          <w:color w:val="000000"/>
        </w:rPr>
        <w:t>1. Начните с сохраненной рабочей книги или отчета Power BI из упражнения 4.4, шаг 9. Откройте файл в Excel или Power BI Desktop и запустите редактор Power Query.</w:t>
      </w:r>
    </w:p>
    <w:p w14:paraId="6694D148" w14:textId="77777777" w:rsidR="00F31F88" w:rsidRPr="00F31F88" w:rsidRDefault="00F31F88" w:rsidP="00F31F88">
      <w:pPr>
        <w:rPr>
          <w:rFonts w:cstheme="minorHAnsi"/>
          <w:color w:val="000000"/>
        </w:rPr>
      </w:pPr>
      <w:r w:rsidRPr="00F31F88">
        <w:rPr>
          <w:rFonts w:cstheme="minorHAnsi"/>
          <w:color w:val="000000"/>
        </w:rPr>
        <w:t>2.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Столбец </w:t>
      </w:r>
      <w:proofErr w:type="gramStart"/>
      <w:r w:rsidRPr="00F31F88">
        <w:rPr>
          <w:rFonts w:cstheme="minorHAnsi"/>
          <w:color w:val="000000"/>
        </w:rPr>
        <w:t>ин-</w:t>
      </w:r>
      <w:proofErr w:type="spellStart"/>
      <w:r w:rsidRPr="00F31F88">
        <w:rPr>
          <w:rFonts w:cstheme="minorHAnsi"/>
          <w:color w:val="000000"/>
        </w:rPr>
        <w:t>декса</w:t>
      </w:r>
      <w:proofErr w:type="spellEnd"/>
      <w:proofErr w:type="gramEnd"/>
      <w:r w:rsidRPr="00F31F88">
        <w:rPr>
          <w:rFonts w:cstheme="minorHAnsi"/>
          <w:color w:val="000000"/>
        </w:rPr>
        <w:t xml:space="preserve"> (Index </w:t>
      </w:r>
      <w:proofErr w:type="spellStart"/>
      <w:r w:rsidRPr="00F31F88">
        <w:rPr>
          <w:rFonts w:cstheme="minorHAnsi"/>
          <w:color w:val="000000"/>
        </w:rPr>
        <w:t>Column</w:t>
      </w:r>
      <w:proofErr w:type="spellEnd"/>
      <w:r w:rsidRPr="00F31F88">
        <w:rPr>
          <w:rFonts w:cstheme="minorHAnsi"/>
          <w:color w:val="000000"/>
        </w:rPr>
        <w:t xml:space="preserve">). На следующем шаге вы поймете, зачем необходим </w:t>
      </w:r>
      <w:proofErr w:type="gramStart"/>
      <w:r w:rsidRPr="00F31F88">
        <w:rPr>
          <w:rFonts w:cstheme="minorHAnsi"/>
          <w:color w:val="000000"/>
        </w:rPr>
        <w:t>ин-</w:t>
      </w:r>
      <w:proofErr w:type="spellStart"/>
      <w:r w:rsidRPr="00F31F88">
        <w:rPr>
          <w:rFonts w:cstheme="minorHAnsi"/>
          <w:color w:val="000000"/>
        </w:rPr>
        <w:t>декс</w:t>
      </w:r>
      <w:proofErr w:type="spellEnd"/>
      <w:proofErr w:type="gramEnd"/>
      <w:r w:rsidRPr="00F31F88">
        <w:rPr>
          <w:rFonts w:cstheme="minorHAnsi"/>
          <w:color w:val="000000"/>
        </w:rPr>
        <w:t>.</w:t>
      </w:r>
    </w:p>
    <w:p w14:paraId="762DA9CB" w14:textId="28A2FB84"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Выделите столбец индекса, правой кнопки мыши щелкните на нем и в контекстном меню выберите команду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Power Query выравнивает таблицу, создав новую таблицу с тремя столбцами: Index (Индекс), </w:t>
      </w:r>
      <w:proofErr w:type="spellStart"/>
      <w:r w:rsidRPr="00F31F88">
        <w:rPr>
          <w:rFonts w:cstheme="minorHAnsi"/>
          <w:color w:val="000000"/>
        </w:rPr>
        <w:t>Attribute</w:t>
      </w:r>
      <w:proofErr w:type="spellEnd"/>
      <w:r w:rsidRPr="00F31F88">
        <w:rPr>
          <w:rFonts w:cstheme="minorHAnsi"/>
          <w:color w:val="000000"/>
        </w:rPr>
        <w:t xml:space="preserve"> (Атрибут) и Value (</w:t>
      </w:r>
      <w:proofErr w:type="spellStart"/>
      <w:r w:rsidRPr="00F31F88">
        <w:rPr>
          <w:rFonts w:cstheme="minorHAnsi"/>
          <w:color w:val="000000"/>
        </w:rPr>
        <w:t>Значе-ние</w:t>
      </w:r>
      <w:proofErr w:type="spellEnd"/>
      <w:r w:rsidRPr="00F31F88">
        <w:rPr>
          <w:rFonts w:cstheme="minorHAnsi"/>
          <w:color w:val="000000"/>
        </w:rPr>
        <w:t xml:space="preserve">). В столбце Index сохраняется исходный идентификатор строки, что поможет на шаге 6 вернуть таблицу в исходное состояние. Столбец </w:t>
      </w:r>
      <w:proofErr w:type="spellStart"/>
      <w:r w:rsidRPr="00F31F88">
        <w:rPr>
          <w:rFonts w:cstheme="minorHAnsi"/>
          <w:color w:val="000000"/>
        </w:rPr>
        <w:t>Attribute</w:t>
      </w:r>
      <w:proofErr w:type="spellEnd"/>
      <w:r w:rsidRPr="00F31F88">
        <w:rPr>
          <w:rFonts w:cstheme="minorHAnsi"/>
          <w:color w:val="000000"/>
        </w:rPr>
        <w:t xml:space="preserve"> включает имя столбца, а столбец Value содержит исходные значения, которые имелись в таблице. Теперь можно выполнить обработку текста в столбце </w:t>
      </w:r>
      <w:proofErr w:type="spellStart"/>
      <w:r w:rsidRPr="00F31F88">
        <w:rPr>
          <w:rFonts w:cstheme="minorHAnsi"/>
          <w:color w:val="000000"/>
        </w:rPr>
        <w:t>Attribute</w:t>
      </w:r>
      <w:proofErr w:type="spellEnd"/>
      <w:r w:rsidRPr="00F31F88">
        <w:rPr>
          <w:rFonts w:cstheme="minorHAnsi"/>
          <w:color w:val="000000"/>
        </w:rPr>
        <w:t>.</w:t>
      </w:r>
    </w:p>
    <w:p w14:paraId="50D7CD80"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Переименуйте столбец </w:t>
      </w:r>
      <w:proofErr w:type="spellStart"/>
      <w:r w:rsidRPr="00F31F88">
        <w:rPr>
          <w:rFonts w:cstheme="minorHAnsi"/>
          <w:color w:val="000000"/>
        </w:rPr>
        <w:t>Attribute</w:t>
      </w:r>
      <w:proofErr w:type="spellEnd"/>
      <w:r w:rsidRPr="00F31F88">
        <w:rPr>
          <w:rFonts w:cstheme="minorHAnsi"/>
          <w:color w:val="000000"/>
        </w:rPr>
        <w:t xml:space="preserve"> в Column1, чтобы следующие шаги были </w:t>
      </w:r>
      <w:proofErr w:type="spellStart"/>
      <w:proofErr w:type="gramStart"/>
      <w:r w:rsidRPr="00F31F88">
        <w:rPr>
          <w:rFonts w:cstheme="minorHAnsi"/>
          <w:color w:val="000000"/>
        </w:rPr>
        <w:t>по-следовательными</w:t>
      </w:r>
      <w:proofErr w:type="spellEnd"/>
      <w:proofErr w:type="gramEnd"/>
      <w:r w:rsidRPr="00F31F88">
        <w:rPr>
          <w:rFonts w:cstheme="minorHAnsi"/>
          <w:color w:val="000000"/>
        </w:rPr>
        <w:t>.</w:t>
      </w:r>
    </w:p>
    <w:p w14:paraId="01F391FA" w14:textId="0F97B04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Примените последовательность слияния, описанную в упражнении 4.4, шаги 1219 для замены несоответствующих имен столбцов.</w:t>
      </w:r>
    </w:p>
    <w:p w14:paraId="7833DB90"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Для отмены шага развертывания выберите команду New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Names</w:t>
      </w:r>
      <w:proofErr w:type="spellEnd"/>
      <w:r w:rsidRPr="00F31F88">
        <w:rPr>
          <w:rFonts w:cstheme="minorHAnsi"/>
          <w:color w:val="000000"/>
        </w:rPr>
        <w:t xml:space="preserve"> (</w:t>
      </w:r>
      <w:proofErr w:type="spellStart"/>
      <w:r w:rsidRPr="00F31F88">
        <w:rPr>
          <w:rFonts w:cstheme="minorHAnsi"/>
          <w:color w:val="000000"/>
        </w:rPr>
        <w:t>Назва-ния</w:t>
      </w:r>
      <w:proofErr w:type="spellEnd"/>
      <w:r w:rsidRPr="00F31F88">
        <w:rPr>
          <w:rFonts w:cstheme="minorHAnsi"/>
          <w:color w:val="000000"/>
        </w:rPr>
        <w:t xml:space="preserve"> нового столбца) и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щелкните </w:t>
      </w:r>
      <w:proofErr w:type="gramStart"/>
      <w:r w:rsidRPr="00F31F88">
        <w:rPr>
          <w:rFonts w:cstheme="minorHAnsi"/>
          <w:color w:val="000000"/>
        </w:rPr>
        <w:t>мы-шью</w:t>
      </w:r>
      <w:proofErr w:type="gramEnd"/>
      <w:r w:rsidRPr="00F31F88">
        <w:rPr>
          <w:rFonts w:cstheme="minorHAnsi"/>
          <w:color w:val="000000"/>
        </w:rPr>
        <w:t xml:space="preserve"> на кнопке Столбец сведения (Pivot </w:t>
      </w:r>
      <w:proofErr w:type="spellStart"/>
      <w:r w:rsidRPr="00F31F88">
        <w:rPr>
          <w:rFonts w:cstheme="minorHAnsi"/>
          <w:color w:val="000000"/>
        </w:rPr>
        <w:t>Column</w:t>
      </w:r>
      <w:proofErr w:type="spellEnd"/>
      <w:r w:rsidRPr="00F31F88">
        <w:rPr>
          <w:rFonts w:cstheme="minorHAnsi"/>
          <w:color w:val="000000"/>
        </w:rPr>
        <w:t>).</w:t>
      </w:r>
    </w:p>
    <w:p w14:paraId="787B28E9"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В открытом окне диалога Столбец сведения (Pivot </w:t>
      </w:r>
      <w:proofErr w:type="spellStart"/>
      <w:r w:rsidRPr="00F31F88">
        <w:rPr>
          <w:rFonts w:cstheme="minorHAnsi"/>
          <w:color w:val="000000"/>
        </w:rPr>
        <w:t>Column</w:t>
      </w:r>
      <w:proofErr w:type="spellEnd"/>
      <w:r w:rsidRPr="00F31F88">
        <w:rPr>
          <w:rFonts w:cstheme="minorHAnsi"/>
          <w:color w:val="000000"/>
        </w:rPr>
        <w:t>) выберите команду Значение (Value) в меню Столбец значений (</w:t>
      </w:r>
      <w:proofErr w:type="spellStart"/>
      <w:r w:rsidRPr="00F31F88">
        <w:rPr>
          <w:rFonts w:cstheme="minorHAnsi"/>
          <w:color w:val="000000"/>
        </w:rPr>
        <w:t>Values</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и откройте раздел Расширенные параметры (Advanced </w:t>
      </w:r>
      <w:proofErr w:type="spellStart"/>
      <w:r w:rsidRPr="00F31F88">
        <w:rPr>
          <w:rFonts w:cstheme="minorHAnsi"/>
          <w:color w:val="000000"/>
        </w:rPr>
        <w:t>Options</w:t>
      </w:r>
      <w:proofErr w:type="spellEnd"/>
      <w:r w:rsidRPr="00F31F88">
        <w:rPr>
          <w:rFonts w:cstheme="minorHAnsi"/>
          <w:color w:val="000000"/>
        </w:rPr>
        <w:t xml:space="preserve">). Затем установите флажок Не </w:t>
      </w:r>
      <w:proofErr w:type="spellStart"/>
      <w:r w:rsidRPr="00F31F88">
        <w:rPr>
          <w:rFonts w:cstheme="minorHAnsi"/>
          <w:color w:val="000000"/>
        </w:rPr>
        <w:t>аг-регировать</w:t>
      </w:r>
      <w:proofErr w:type="spellEnd"/>
      <w:r w:rsidRPr="00F31F88">
        <w:rPr>
          <w:rFonts w:cstheme="minorHAnsi"/>
          <w:color w:val="000000"/>
        </w:rPr>
        <w:t xml:space="preserve"> (</w:t>
      </w:r>
      <w:proofErr w:type="spellStart"/>
      <w:r w:rsidRPr="00F31F88">
        <w:rPr>
          <w:rFonts w:cstheme="minorHAnsi"/>
          <w:color w:val="000000"/>
        </w:rPr>
        <w:t>Don't</w:t>
      </w:r>
      <w:proofErr w:type="spellEnd"/>
      <w:r w:rsidRPr="00F31F88">
        <w:rPr>
          <w:rFonts w:cstheme="minorHAnsi"/>
          <w:color w:val="000000"/>
        </w:rPr>
        <w:t xml:space="preserve"> </w:t>
      </w:r>
      <w:proofErr w:type="spellStart"/>
      <w:r w:rsidRPr="00F31F88">
        <w:rPr>
          <w:rFonts w:cstheme="minorHAnsi"/>
          <w:color w:val="000000"/>
        </w:rPr>
        <w:t>Aggregate</w:t>
      </w:r>
      <w:proofErr w:type="spellEnd"/>
      <w:r w:rsidRPr="00F31F88">
        <w:rPr>
          <w:rFonts w:cstheme="minorHAnsi"/>
          <w:color w:val="000000"/>
        </w:rPr>
        <w:t>) и щелкните мышью на кнопке OK.</w:t>
      </w:r>
    </w:p>
    <w:p w14:paraId="27DD5E51"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Удалите столбец Index (Индекс).</w:t>
      </w:r>
    </w:p>
    <w:p w14:paraId="72782403" w14:textId="4952458C"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Appended</w:t>
      </w:r>
      <w:proofErr w:type="spellEnd"/>
      <w:r w:rsidRPr="00F31F88">
        <w:rPr>
          <w:rFonts w:cstheme="minorHAnsi"/>
          <w:color w:val="000000"/>
        </w:rPr>
        <w:t xml:space="preserve"> Products и просмотрите скомбинированную таблицу. Если заметите ошибку, удалите последние шаги Измененный тип (</w:t>
      </w:r>
      <w:proofErr w:type="spellStart"/>
      <w:r w:rsidRPr="00F31F88">
        <w:rPr>
          <w:rFonts w:cstheme="minorHAnsi"/>
          <w:color w:val="000000"/>
        </w:rPr>
        <w:t>Changed</w:t>
      </w:r>
      <w:proofErr w:type="spellEnd"/>
      <w:r w:rsidRPr="00F31F88">
        <w:rPr>
          <w:rFonts w:cstheme="minorHAnsi"/>
          <w:color w:val="000000"/>
        </w:rPr>
        <w:t xml:space="preserve"> </w:t>
      </w:r>
      <w:proofErr w:type="spellStart"/>
      <w:r w:rsidRPr="00F31F88">
        <w:rPr>
          <w:rFonts w:cstheme="minorHAnsi"/>
          <w:color w:val="000000"/>
        </w:rPr>
        <w:t>Types</w:t>
      </w:r>
      <w:proofErr w:type="spellEnd"/>
      <w:r w:rsidRPr="00F31F88">
        <w:rPr>
          <w:rFonts w:cstheme="minorHAnsi"/>
          <w:color w:val="000000"/>
        </w:rPr>
        <w:t>), и все будет сделано.</w:t>
      </w:r>
    </w:p>
    <w:p w14:paraId="060A7816" w14:textId="77777777" w:rsidR="00F31F88" w:rsidRPr="00F31F88" w:rsidRDefault="00F31F88" w:rsidP="00F31F88">
      <w:pPr>
        <w:rPr>
          <w:rFonts w:cstheme="minorHAnsi"/>
          <w:color w:val="000000"/>
        </w:rPr>
      </w:pPr>
      <w:r w:rsidRPr="00F31F88">
        <w:rPr>
          <w:rFonts w:cstheme="minorHAnsi"/>
          <w:color w:val="000000"/>
        </w:rPr>
        <w:t>См. также</w:t>
      </w:r>
    </w:p>
    <w:p w14:paraId="5AAD942B" w14:textId="77777777" w:rsidR="00F31F88" w:rsidRPr="00F31F88" w:rsidRDefault="00F31F88" w:rsidP="00F31F88">
      <w:pPr>
        <w:rPr>
          <w:rFonts w:cstheme="minorHAnsi"/>
          <w:color w:val="000000"/>
        </w:rPr>
      </w:pPr>
      <w:r w:rsidRPr="00F31F88">
        <w:rPr>
          <w:rFonts w:cstheme="minorHAnsi"/>
          <w:color w:val="000000"/>
        </w:rPr>
        <w:t>Преобразование "Столбец сведения" весьма удобно. В главе 7 будет показано, как можно улучшить неудовлетворительно структурированные наборы данных.</w:t>
      </w:r>
    </w:p>
    <w:p w14:paraId="501A2DF5" w14:textId="77777777" w:rsidR="00F31F88" w:rsidRPr="00F31F88" w:rsidRDefault="00F31F88" w:rsidP="00F31F88">
      <w:pPr>
        <w:rPr>
          <w:rFonts w:cstheme="minorHAnsi"/>
          <w:color w:val="000000"/>
        </w:rPr>
      </w:pPr>
      <w:r w:rsidRPr="00F31F88">
        <w:rPr>
          <w:rFonts w:cstheme="minorHAnsi"/>
          <w:color w:val="000000"/>
        </w:rPr>
        <w:t xml:space="preserve">Можно просмотреть файлы решений C04E05 - Solution - Unpivot.xlsx и C04E05 - Solution - </w:t>
      </w:r>
      <w:proofErr w:type="spellStart"/>
      <w:r w:rsidRPr="00F31F88">
        <w:rPr>
          <w:rFonts w:cstheme="minorHAnsi"/>
          <w:color w:val="000000"/>
        </w:rPr>
        <w:t>Unpivot.pbix</w:t>
      </w:r>
      <w:proofErr w:type="spellEnd"/>
      <w:r w:rsidRPr="00F31F88">
        <w:rPr>
          <w:rFonts w:cstheme="minorHAnsi"/>
          <w:color w:val="000000"/>
        </w:rPr>
        <w:t xml:space="preserve">, которые доступны на сайте https://aka.ms/DataPwrBIPivot/ </w:t>
      </w:r>
      <w:proofErr w:type="spellStart"/>
      <w:r w:rsidRPr="00F31F88">
        <w:rPr>
          <w:rFonts w:cstheme="minorHAnsi"/>
          <w:color w:val="000000"/>
        </w:rPr>
        <w:t>downloads</w:t>
      </w:r>
      <w:proofErr w:type="spellEnd"/>
      <w:r w:rsidRPr="00F31F88">
        <w:rPr>
          <w:rFonts w:cstheme="minorHAnsi"/>
          <w:color w:val="000000"/>
        </w:rPr>
        <w:t>.</w:t>
      </w:r>
    </w:p>
    <w:p w14:paraId="1761DEE8" w14:textId="4333EF91" w:rsidR="00F31F88" w:rsidRPr="00F31F88" w:rsidRDefault="00F31F88" w:rsidP="00F31F88">
      <w:pPr>
        <w:rPr>
          <w:rFonts w:cstheme="minorHAnsi"/>
          <w:color w:val="000000"/>
        </w:rPr>
      </w:pPr>
      <w:r w:rsidRPr="00F31F88">
        <w:rPr>
          <w:rFonts w:cstheme="minorHAnsi"/>
          <w:color w:val="000000"/>
        </w:rPr>
        <w:t>Команда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может применяться к большим наборам данных, а команда Столбец сведения (Pivot), предназначенная для возврата таблицы в исходное состояние, может потребовать большого объема памяти и значительно замедлить время обновления, поскольку Power Query должен полностью рассмотреть набор данных для идентификации уникальных значений </w:t>
      </w:r>
    </w:p>
    <w:p w14:paraId="20B12806" w14:textId="3A7A536F" w:rsidR="00F31F88" w:rsidRPr="00F31F88" w:rsidRDefault="00F31F88" w:rsidP="00F31F88">
      <w:pPr>
        <w:rPr>
          <w:rFonts w:cstheme="minorHAnsi"/>
          <w:color w:val="000000"/>
        </w:rPr>
      </w:pPr>
      <w:r w:rsidRPr="00F31F88">
        <w:rPr>
          <w:rFonts w:cstheme="minorHAnsi"/>
          <w:color w:val="000000"/>
        </w:rPr>
        <w:t>в столбце Column1 и затем сформировать новые столбцы из этих уникальных значений. В результате этот метод не идеален при наличии больших наборов данных, а также при необходимости объединять таблицы оптимизированным способом, с сокращенным временем их обновления.</w:t>
      </w:r>
    </w:p>
    <w:p w14:paraId="47593B6E" w14:textId="77777777" w:rsidR="00F31F88" w:rsidRPr="00F31F88" w:rsidRDefault="00F31F88" w:rsidP="00F31F88">
      <w:pPr>
        <w:rPr>
          <w:rFonts w:cstheme="minorHAnsi"/>
          <w:color w:val="000000"/>
        </w:rPr>
      </w:pPr>
      <w:r w:rsidRPr="00F31F88">
        <w:rPr>
          <w:rFonts w:cstheme="minorHAnsi"/>
          <w:color w:val="000000"/>
        </w:rPr>
        <w:t>УПРАЖНЕНИЕ 4.6.</w:t>
      </w:r>
    </w:p>
    <w:p w14:paraId="4549CF37" w14:textId="77777777" w:rsidR="00F31F88" w:rsidRPr="00F31F88" w:rsidRDefault="00F31F88" w:rsidP="00F31F88">
      <w:pPr>
        <w:rPr>
          <w:rFonts w:cstheme="minorHAnsi"/>
          <w:color w:val="000000"/>
        </w:rPr>
      </w:pPr>
      <w:r w:rsidRPr="00F31F88">
        <w:rPr>
          <w:rFonts w:cstheme="minorHAnsi"/>
          <w:color w:val="000000"/>
        </w:rPr>
        <w:lastRenderedPageBreak/>
        <w:t>Транспонирование лишь имен столбцов</w:t>
      </w:r>
    </w:p>
    <w:p w14:paraId="3B9F4C2B" w14:textId="40078DA7" w:rsidR="00F31F88" w:rsidRPr="00F31F88" w:rsidRDefault="00F31F88" w:rsidP="00F31F88">
      <w:pPr>
        <w:rPr>
          <w:rFonts w:cstheme="minorHAnsi"/>
          <w:color w:val="000000"/>
        </w:rPr>
      </w:pPr>
      <w:r w:rsidRPr="00F31F88">
        <w:rPr>
          <w:rFonts w:cstheme="minorHAnsi"/>
          <w:color w:val="000000"/>
        </w:rPr>
        <w:t>Оптимизированная по производительности методика преобразования имен столбцов в столбец при установке этапа объединения таблицы преобразования состоит из транспонирования лишь имен столбцов (в качестве промежуточного этапа преобразования) и процедуры объединения. На рис. 4.8 показано, как можно выполнить транспонирование имен столбцов, их нормализацию, а также обратное преобразование имен столбцов в исходную таблицу.</w:t>
      </w:r>
    </w:p>
    <w:p w14:paraId="6939E9A1" w14:textId="77777777" w:rsidR="00F31F88" w:rsidRPr="00F31F88" w:rsidRDefault="00F31F88" w:rsidP="00F31F88">
      <w:pPr>
        <w:rPr>
          <w:rFonts w:cstheme="minorHAnsi"/>
          <w:color w:val="000000"/>
        </w:rPr>
      </w:pPr>
    </w:p>
    <w:p w14:paraId="6DC4C7C9" w14:textId="77777777" w:rsidR="00F31F88" w:rsidRPr="00F31F88" w:rsidRDefault="00F31F88" w:rsidP="00F31F88">
      <w:pPr>
        <w:rPr>
          <w:rFonts w:cstheme="minorHAnsi"/>
          <w:color w:val="000000"/>
        </w:rPr>
      </w:pPr>
      <w:r w:rsidRPr="00F31F88">
        <w:rPr>
          <w:rFonts w:cstheme="minorHAnsi"/>
          <w:color w:val="000000"/>
        </w:rPr>
        <w:t>Теоретически метод, показанный на рис. 4.8, реализовать несложно. Однако при объединении нескольких конкретных файлов, которое реализуется с помощью команды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применить этот метод к папке довольно проблематично, поскольку потребуются пользовательские функции. В связи с этим применять такой подход рекомендуется только в учебных целях. </w:t>
      </w:r>
    </w:p>
    <w:p w14:paraId="3131655A" w14:textId="7CD20772" w:rsidR="00F31F88" w:rsidRPr="00F31F88" w:rsidRDefault="00F31F88" w:rsidP="00F31F88">
      <w:pPr>
        <w:rPr>
          <w:rFonts w:cstheme="minorHAnsi"/>
          <w:color w:val="000000"/>
        </w:rPr>
      </w:pPr>
      <w:r w:rsidRPr="00F31F88">
        <w:rPr>
          <w:rFonts w:cstheme="minorHAnsi"/>
          <w:color w:val="000000"/>
        </w:rPr>
        <w:t>Данная методика целесообразна, если методы, описанные в упражнениях 4.4 и 4.5, не оправдывают себя из-за ограничений производительности, а методика, основанная на применении языка М, описанная далее в упражнении 4.7, тоже не подходит.</w:t>
      </w:r>
    </w:p>
    <w:p w14:paraId="4F0A06EF"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Начните с открытия сохраненных запросов, созданных на шагах 1-9 </w:t>
      </w:r>
      <w:proofErr w:type="spellStart"/>
      <w:r w:rsidRPr="00F31F88">
        <w:rPr>
          <w:rFonts w:cstheme="minorHAnsi"/>
          <w:color w:val="000000"/>
        </w:rPr>
        <w:t>упражне-ния</w:t>
      </w:r>
      <w:proofErr w:type="spellEnd"/>
      <w:r w:rsidRPr="00F31F88">
        <w:rPr>
          <w:rFonts w:cstheme="minorHAnsi"/>
          <w:color w:val="000000"/>
        </w:rPr>
        <w:t xml:space="preserve"> 4.4.</w:t>
      </w:r>
    </w:p>
    <w:p w14:paraId="4EB8E57A"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при выбранном запросе Products </w:t>
      </w:r>
      <w:proofErr w:type="spellStart"/>
      <w:r w:rsidRPr="00F31F88">
        <w:rPr>
          <w:rFonts w:cstheme="minorHAnsi"/>
          <w:color w:val="000000"/>
        </w:rPr>
        <w:t>Sample</w:t>
      </w:r>
      <w:proofErr w:type="spellEnd"/>
      <w:r w:rsidRPr="00F31F88">
        <w:rPr>
          <w:rFonts w:cstheme="minorHAnsi"/>
          <w:color w:val="000000"/>
        </w:rPr>
        <w:t xml:space="preserve"> удалите шаг Повышенные заголовки (</w:t>
      </w:r>
      <w:proofErr w:type="spellStart"/>
      <w:r w:rsidRPr="00F31F88">
        <w:rPr>
          <w:rFonts w:cstheme="minorHAnsi"/>
          <w:color w:val="000000"/>
        </w:rPr>
        <w:t>Promoted</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xml:space="preserve">). Теперь </w:t>
      </w:r>
      <w:proofErr w:type="spellStart"/>
      <w:proofErr w:type="gramStart"/>
      <w:r w:rsidRPr="00F31F88">
        <w:rPr>
          <w:rFonts w:cstheme="minorHAnsi"/>
          <w:color w:val="000000"/>
        </w:rPr>
        <w:t>заго</w:t>
      </w:r>
      <w:proofErr w:type="spellEnd"/>
      <w:r w:rsidRPr="00F31F88">
        <w:rPr>
          <w:rFonts w:cstheme="minorHAnsi"/>
          <w:color w:val="000000"/>
        </w:rPr>
        <w:t>-ловки</w:t>
      </w:r>
      <w:proofErr w:type="gramEnd"/>
      <w:r w:rsidRPr="00F31F88">
        <w:rPr>
          <w:rFonts w:cstheme="minorHAnsi"/>
          <w:color w:val="000000"/>
        </w:rPr>
        <w:t xml:space="preserve"> таблицы примеров находятся в первой строке.</w:t>
      </w:r>
    </w:p>
    <w:p w14:paraId="26484D51"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щелкните правой кнопкой мыши на запросе Products </w:t>
      </w:r>
      <w:proofErr w:type="spellStart"/>
      <w:r w:rsidRPr="00F31F88">
        <w:rPr>
          <w:rFonts w:cstheme="minorHAnsi"/>
          <w:color w:val="000000"/>
        </w:rPr>
        <w:t>Sample</w:t>
      </w:r>
      <w:proofErr w:type="spellEnd"/>
      <w:r w:rsidRPr="00F31F88">
        <w:rPr>
          <w:rFonts w:cstheme="minorHAnsi"/>
          <w:color w:val="000000"/>
        </w:rPr>
        <w:t xml:space="preserve"> и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 xml:space="preserve">). Теперь, при выбранном новом запросе, Products </w:t>
      </w:r>
      <w:proofErr w:type="spellStart"/>
      <w:r w:rsidRPr="00F31F88">
        <w:rPr>
          <w:rFonts w:cstheme="minorHAnsi"/>
          <w:color w:val="000000"/>
        </w:rPr>
        <w:t>Sample</w:t>
      </w:r>
      <w:proofErr w:type="spellEnd"/>
      <w:r w:rsidRPr="00F31F88">
        <w:rPr>
          <w:rFonts w:cstheme="minorHAnsi"/>
          <w:color w:val="000000"/>
        </w:rPr>
        <w:t xml:space="preserve"> (2), </w:t>
      </w:r>
      <w:proofErr w:type="spellStart"/>
      <w:r w:rsidRPr="00F31F88">
        <w:rPr>
          <w:rFonts w:cstheme="minorHAnsi"/>
          <w:color w:val="000000"/>
        </w:rPr>
        <w:t>выпол-ните</w:t>
      </w:r>
      <w:proofErr w:type="spellEnd"/>
      <w:r w:rsidRPr="00F31F88">
        <w:rPr>
          <w:rFonts w:cstheme="minorHAnsi"/>
          <w:color w:val="000000"/>
        </w:rPr>
        <w:t xml:space="preserve"> команду Сохранить строки (</w:t>
      </w:r>
      <w:proofErr w:type="spellStart"/>
      <w:r w:rsidRPr="00F31F88">
        <w:rPr>
          <w:rFonts w:cstheme="minorHAnsi"/>
          <w:color w:val="000000"/>
        </w:rPr>
        <w:t>Keep</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xml:space="preserve">) на вкладке Главная (Home) и </w:t>
      </w:r>
      <w:proofErr w:type="gramStart"/>
      <w:r w:rsidRPr="00F31F88">
        <w:rPr>
          <w:rFonts w:cstheme="minorHAnsi"/>
          <w:color w:val="000000"/>
        </w:rPr>
        <w:t>за-тем</w:t>
      </w:r>
      <w:proofErr w:type="gramEnd"/>
      <w:r w:rsidRPr="00F31F88">
        <w:rPr>
          <w:rFonts w:cstheme="minorHAnsi"/>
          <w:color w:val="000000"/>
        </w:rPr>
        <w:t xml:space="preserve"> выберите команду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В окне диалога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xml:space="preserve">), в поле Количество строк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введите 1 и щелкните на кнопке OK.</w:t>
      </w:r>
    </w:p>
    <w:p w14:paraId="3ECAE7A7" w14:textId="77777777" w:rsidR="00F31F88" w:rsidRPr="00F31F88" w:rsidRDefault="00F31F88" w:rsidP="00F31F88">
      <w:pPr>
        <w:rPr>
          <w:rFonts w:cstheme="minorHAnsi"/>
          <w:color w:val="000000"/>
        </w:rPr>
      </w:pPr>
      <w:r w:rsidRPr="00F31F88">
        <w:rPr>
          <w:rFonts w:cstheme="minorHAnsi"/>
          <w:color w:val="000000"/>
        </w:rPr>
        <w:t>ПРИМЕЧАНИЕ</w:t>
      </w:r>
    </w:p>
    <w:p w14:paraId="0925D999" w14:textId="623A19CB" w:rsidR="00F31F88" w:rsidRPr="00F31F88" w:rsidRDefault="00F31F88" w:rsidP="00F31F88">
      <w:pPr>
        <w:rPr>
          <w:rFonts w:cstheme="minorHAnsi"/>
          <w:color w:val="000000"/>
        </w:rPr>
      </w:pPr>
      <w:r w:rsidRPr="00F31F88">
        <w:rPr>
          <w:rFonts w:cstheme="minorHAnsi"/>
          <w:color w:val="000000"/>
        </w:rPr>
        <w:t xml:space="preserve">При объединении файлов из папки Power Query создает функцию запроса, пример запроса, запрос файла и параметр. Эти объекты помогают объединить несколько файлов из папки на основе одного выбранного файла. Основное преобразование для каждого файла реализовано в виде функции. Для настройки преобразования каждого файла можно внести изменения в пример запроса. В этом упражнении пример запроса — это </w:t>
      </w:r>
      <w:proofErr w:type="spellStart"/>
      <w:r w:rsidRPr="00F31F88">
        <w:rPr>
          <w:rFonts w:cstheme="minorHAnsi"/>
          <w:color w:val="000000"/>
        </w:rPr>
        <w:t>Transform</w:t>
      </w:r>
      <w:proofErr w:type="spellEnd"/>
      <w:r w:rsidRPr="00F31F88">
        <w:rPr>
          <w:rFonts w:cstheme="minorHAnsi"/>
          <w:color w:val="000000"/>
        </w:rPr>
        <w:t xml:space="preserve"> </w:t>
      </w:r>
      <w:proofErr w:type="spellStart"/>
      <w:r w:rsidRPr="00F31F88">
        <w:rPr>
          <w:rFonts w:cstheme="minorHAnsi"/>
          <w:color w:val="000000"/>
        </w:rPr>
        <w:t>Sample</w:t>
      </w:r>
      <w:proofErr w:type="spellEnd"/>
      <w:r w:rsidRPr="00F31F88">
        <w:rPr>
          <w:rFonts w:cstheme="minorHAnsi"/>
          <w:color w:val="000000"/>
        </w:rPr>
        <w:t xml:space="preserve"> File </w:t>
      </w:r>
      <w:proofErr w:type="spellStart"/>
      <w:r w:rsidRPr="00F31F88">
        <w:rPr>
          <w:rFonts w:cstheme="minorHAnsi"/>
          <w:color w:val="000000"/>
        </w:rPr>
        <w:t>from</w:t>
      </w:r>
      <w:proofErr w:type="spellEnd"/>
      <w:r w:rsidRPr="00F31F88">
        <w:rPr>
          <w:rFonts w:cstheme="minorHAnsi"/>
          <w:color w:val="000000"/>
        </w:rPr>
        <w:t xml:space="preserve"> </w:t>
      </w:r>
      <w:proofErr w:type="spellStart"/>
      <w:r w:rsidRPr="00F31F88">
        <w:rPr>
          <w:rFonts w:cstheme="minorHAnsi"/>
          <w:color w:val="000000"/>
        </w:rPr>
        <w:t>Appended</w:t>
      </w:r>
      <w:proofErr w:type="spellEnd"/>
      <w:r w:rsidRPr="00F31F88">
        <w:rPr>
          <w:rFonts w:cstheme="minorHAnsi"/>
          <w:color w:val="000000"/>
        </w:rPr>
        <w:t xml:space="preserve"> Products (Преобразование примера файла из объединенных товаров), и он переименован в Products </w:t>
      </w:r>
      <w:proofErr w:type="spellStart"/>
      <w:r w:rsidRPr="00F31F88">
        <w:rPr>
          <w:rFonts w:cstheme="minorHAnsi"/>
          <w:color w:val="000000"/>
        </w:rPr>
        <w:t>Sample</w:t>
      </w:r>
      <w:proofErr w:type="spellEnd"/>
      <w:r w:rsidRPr="00F31F88">
        <w:rPr>
          <w:rFonts w:cstheme="minorHAnsi"/>
          <w:color w:val="000000"/>
        </w:rPr>
        <w:t xml:space="preserve"> (Пример товаров). Изменения, произведенные в примере запроса, распространятся на функцию и, как результат, применяются ко всем файлам в папке. Имеется одна важная оговорка: если в примерах запросов применяется команда Дублировать (</w:t>
      </w:r>
      <w:proofErr w:type="spellStart"/>
      <w:r w:rsidRPr="00F31F88">
        <w:rPr>
          <w:rFonts w:cstheme="minorHAnsi"/>
          <w:color w:val="000000"/>
        </w:rPr>
        <w:t>Dublicate</w:t>
      </w:r>
      <w:proofErr w:type="spellEnd"/>
      <w:r w:rsidRPr="00F31F88">
        <w:rPr>
          <w:rFonts w:cstheme="minorHAnsi"/>
          <w:color w:val="000000"/>
        </w:rPr>
        <w:t>) или Ссылка (</w:t>
      </w:r>
      <w:proofErr w:type="spellStart"/>
      <w:r w:rsidRPr="00F31F88">
        <w:rPr>
          <w:rFonts w:cstheme="minorHAnsi"/>
          <w:color w:val="000000"/>
        </w:rPr>
        <w:t>Reference</w:t>
      </w:r>
      <w:proofErr w:type="spellEnd"/>
      <w:r w:rsidRPr="00F31F88">
        <w:rPr>
          <w:rFonts w:cstheme="minorHAnsi"/>
          <w:color w:val="000000"/>
        </w:rPr>
        <w:t>), то преобразования в новом запросе не будут распространяться с помощью Power Query на объединение файлов из папки (если только не задействована усовершенствованная методика "обратной привязки" нового запроса к последовательности преобразований из примера запроса). Данный подход применяется на шагах 21 и 22.</w:t>
      </w:r>
    </w:p>
    <w:p w14:paraId="0C197397" w14:textId="69FC5E2E"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Транспонировать (</w:t>
      </w:r>
      <w:proofErr w:type="spellStart"/>
      <w:r w:rsidRPr="00F31F88">
        <w:rPr>
          <w:rFonts w:cstheme="minorHAnsi"/>
          <w:color w:val="000000"/>
        </w:rPr>
        <w:t>Transpose</w:t>
      </w:r>
      <w:proofErr w:type="spellEnd"/>
      <w:r w:rsidRPr="00F31F88">
        <w:rPr>
          <w:rFonts w:cstheme="minorHAnsi"/>
          <w:color w:val="000000"/>
        </w:rPr>
        <w:t>) для подготовки почвы для нормализации. Именно с этого момента будет применяться последовательность слияния, аналогичная описанной в шагах 12-19 упражнения 4.4. Однако теперь эти шаги выполнять не следует. Есть несколько вариантов, которые имеют решающее значение.</w:t>
      </w:r>
    </w:p>
    <w:p w14:paraId="47741364"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При выбранном запросе Products </w:t>
      </w:r>
      <w:proofErr w:type="spellStart"/>
      <w:r w:rsidRPr="00F31F88">
        <w:rPr>
          <w:rFonts w:cstheme="minorHAnsi"/>
          <w:color w:val="000000"/>
        </w:rPr>
        <w:t>Sample</w:t>
      </w:r>
      <w:proofErr w:type="spellEnd"/>
      <w:r w:rsidRPr="00F31F88">
        <w:rPr>
          <w:rFonts w:cstheme="minorHAnsi"/>
          <w:color w:val="000000"/>
        </w:rPr>
        <w:t xml:space="preserve"> (2) выберите команду Объединить запросы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находящуюся на вкладке Главная (Home).</w:t>
      </w:r>
    </w:p>
    <w:p w14:paraId="4B18AB42"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 открытом окне диалога Слияние (</w:t>
      </w:r>
      <w:proofErr w:type="spellStart"/>
      <w:r w:rsidRPr="00F31F88">
        <w:rPr>
          <w:rFonts w:cstheme="minorHAnsi"/>
          <w:color w:val="000000"/>
        </w:rPr>
        <w:t>Merge</w:t>
      </w:r>
      <w:proofErr w:type="spellEnd"/>
      <w:r w:rsidRPr="00F31F88">
        <w:rPr>
          <w:rFonts w:cstheme="minorHAnsi"/>
          <w:color w:val="000000"/>
        </w:rPr>
        <w:t xml:space="preserve">) выберите столбец Column1 в Products </w:t>
      </w:r>
      <w:proofErr w:type="spellStart"/>
      <w:r w:rsidRPr="00F31F88">
        <w:rPr>
          <w:rFonts w:cstheme="minorHAnsi"/>
          <w:color w:val="000000"/>
        </w:rPr>
        <w:t>Sample</w:t>
      </w:r>
      <w:proofErr w:type="spellEnd"/>
      <w:r w:rsidRPr="00F31F88">
        <w:rPr>
          <w:rFonts w:cstheme="minorHAnsi"/>
          <w:color w:val="000000"/>
        </w:rPr>
        <w:t xml:space="preserve"> (2), в раскрывающемся меню Products </w:t>
      </w:r>
      <w:proofErr w:type="spellStart"/>
      <w:r w:rsidRPr="00F31F88">
        <w:rPr>
          <w:rFonts w:cstheme="minorHAnsi"/>
          <w:color w:val="000000"/>
        </w:rPr>
        <w:t>Sample</w:t>
      </w:r>
      <w:proofErr w:type="spellEnd"/>
      <w:r w:rsidRPr="00F31F88">
        <w:rPr>
          <w:rFonts w:cstheme="minorHAnsi"/>
          <w:color w:val="000000"/>
        </w:rPr>
        <w:t xml:space="preserve"> (2) выберите пункт </w:t>
      </w:r>
      <w:proofErr w:type="spellStart"/>
      <w:r w:rsidRPr="00F31F88">
        <w:rPr>
          <w:rFonts w:cstheme="minorHAnsi"/>
          <w:color w:val="000000"/>
        </w:rPr>
        <w:t>Header_Conversion</w:t>
      </w:r>
      <w:proofErr w:type="spellEnd"/>
      <w:r w:rsidRPr="00F31F88">
        <w:rPr>
          <w:rFonts w:cstheme="minorHAnsi"/>
          <w:color w:val="000000"/>
        </w:rPr>
        <w:t>. Затем выберите столбец Source, как это выполнено в упражнении 4.4 (рис. 4.6).</w:t>
      </w:r>
    </w:p>
    <w:p w14:paraId="0C6EEB35" w14:textId="11B5F7F6" w:rsidR="00F31F88" w:rsidRPr="00F31F88" w:rsidRDefault="00F31F88" w:rsidP="00F31F88">
      <w:pPr>
        <w:rPr>
          <w:rFonts w:cstheme="minorHAnsi"/>
          <w:color w:val="000000"/>
        </w:rPr>
      </w:pPr>
      <w:r w:rsidRPr="00F31F88">
        <w:rPr>
          <w:rFonts w:cstheme="minorHAnsi"/>
          <w:color w:val="000000"/>
        </w:rPr>
        <w:lastRenderedPageBreak/>
        <w:t>7.</w:t>
      </w:r>
      <w:r w:rsidRPr="00F31F88">
        <w:rPr>
          <w:rFonts w:cstheme="minorHAnsi"/>
          <w:color w:val="000000"/>
        </w:rPr>
        <w:tab/>
        <w:t>Удостоверьтесь, что в раскрывающемся меню Тип соединения (</w:t>
      </w:r>
      <w:proofErr w:type="spellStart"/>
      <w:r w:rsidRPr="00F31F88">
        <w:rPr>
          <w:rFonts w:cstheme="minorHAnsi"/>
          <w:color w:val="000000"/>
        </w:rPr>
        <w:t>Join</w:t>
      </w:r>
      <w:proofErr w:type="spellEnd"/>
      <w:r w:rsidRPr="00F31F88">
        <w:rPr>
          <w:rFonts w:cstheme="minorHAnsi"/>
          <w:color w:val="000000"/>
        </w:rPr>
        <w:t xml:space="preserve"> </w:t>
      </w:r>
      <w:proofErr w:type="spellStart"/>
      <w:r w:rsidRPr="00F31F88">
        <w:rPr>
          <w:rFonts w:cstheme="minorHAnsi"/>
          <w:color w:val="000000"/>
        </w:rPr>
        <w:t>Kind</w:t>
      </w:r>
      <w:proofErr w:type="spellEnd"/>
      <w:r w:rsidRPr="00F31F88">
        <w:rPr>
          <w:rFonts w:cstheme="minorHAnsi"/>
          <w:color w:val="000000"/>
        </w:rPr>
        <w:t xml:space="preserve">) </w:t>
      </w:r>
      <w:proofErr w:type="gramStart"/>
      <w:r w:rsidRPr="00F31F88">
        <w:rPr>
          <w:rFonts w:cstheme="minorHAnsi"/>
          <w:color w:val="000000"/>
        </w:rPr>
        <w:t>вы-</w:t>
      </w:r>
      <w:proofErr w:type="spellStart"/>
      <w:r w:rsidRPr="00F31F88">
        <w:rPr>
          <w:rFonts w:cstheme="minorHAnsi"/>
          <w:color w:val="000000"/>
        </w:rPr>
        <w:t>брана</w:t>
      </w:r>
      <w:proofErr w:type="spellEnd"/>
      <w:proofErr w:type="gramEnd"/>
      <w:r w:rsidRPr="00F31F88">
        <w:rPr>
          <w:rFonts w:cstheme="minorHAnsi"/>
          <w:color w:val="000000"/>
        </w:rPr>
        <w:t xml:space="preserve"> команда Внешнее соединение слева (все из первой таблицы, совпадающие из второй) </w:t>
      </w:r>
      <w:proofErr w:type="spellStart"/>
      <w:r w:rsidRPr="00F31F88">
        <w:rPr>
          <w:rFonts w:cstheme="minorHAnsi"/>
          <w:color w:val="000000"/>
        </w:rPr>
        <w:t>Left</w:t>
      </w:r>
      <w:proofErr w:type="spellEnd"/>
      <w:r w:rsidRPr="00F31F88">
        <w:rPr>
          <w:rFonts w:cstheme="minorHAnsi"/>
          <w:color w:val="000000"/>
        </w:rPr>
        <w:t xml:space="preserve"> </w:t>
      </w:r>
      <w:proofErr w:type="spellStart"/>
      <w:r w:rsidRPr="00F31F88">
        <w:rPr>
          <w:rFonts w:cstheme="minorHAnsi"/>
          <w:color w:val="000000"/>
        </w:rPr>
        <w:t>Outer</w:t>
      </w:r>
      <w:proofErr w:type="spellEnd"/>
      <w:r w:rsidRPr="00F31F88">
        <w:rPr>
          <w:rFonts w:cstheme="minorHAnsi"/>
          <w:color w:val="000000"/>
        </w:rPr>
        <w:t xml:space="preserve"> (All </w:t>
      </w:r>
      <w:proofErr w:type="spellStart"/>
      <w:r w:rsidRPr="00F31F88">
        <w:rPr>
          <w:rFonts w:cstheme="minorHAnsi"/>
          <w:color w:val="000000"/>
        </w:rPr>
        <w:t>from</w:t>
      </w:r>
      <w:proofErr w:type="spellEnd"/>
      <w:r w:rsidRPr="00F31F88">
        <w:rPr>
          <w:rFonts w:cstheme="minorHAnsi"/>
          <w:color w:val="000000"/>
        </w:rPr>
        <w:t xml:space="preserve"> First, </w:t>
      </w:r>
      <w:proofErr w:type="spellStart"/>
      <w:r w:rsidRPr="00F31F88">
        <w:rPr>
          <w:rFonts w:cstheme="minorHAnsi"/>
          <w:color w:val="000000"/>
        </w:rPr>
        <w:t>Matching</w:t>
      </w:r>
      <w:proofErr w:type="spellEnd"/>
      <w:r w:rsidRPr="00F31F88">
        <w:rPr>
          <w:rFonts w:cstheme="minorHAnsi"/>
          <w:color w:val="000000"/>
        </w:rPr>
        <w:t xml:space="preserve"> </w:t>
      </w:r>
      <w:proofErr w:type="spellStart"/>
      <w:r w:rsidRPr="00F31F88">
        <w:rPr>
          <w:rFonts w:cstheme="minorHAnsi"/>
          <w:color w:val="000000"/>
        </w:rPr>
        <w:t>from</w:t>
      </w:r>
      <w:proofErr w:type="spellEnd"/>
      <w:r w:rsidRPr="00F31F88">
        <w:rPr>
          <w:rFonts w:cstheme="minorHAnsi"/>
          <w:color w:val="000000"/>
        </w:rPr>
        <w:t xml:space="preserve"> Second)), и щелкните мышью на кнопке OK. В окне редактора Power Query появится новый столбец </w:t>
      </w:r>
      <w:proofErr w:type="spellStart"/>
      <w:r w:rsidRPr="00F31F88">
        <w:rPr>
          <w:rFonts w:cstheme="minorHAnsi"/>
          <w:color w:val="000000"/>
        </w:rPr>
        <w:t>Header_Conversion</w:t>
      </w:r>
      <w:proofErr w:type="spellEnd"/>
      <w:r w:rsidRPr="00F31F88">
        <w:rPr>
          <w:rFonts w:cstheme="minorHAnsi"/>
          <w:color w:val="000000"/>
        </w:rPr>
        <w:t xml:space="preserve"> с объектами </w:t>
      </w:r>
      <w:proofErr w:type="spellStart"/>
      <w:r w:rsidRPr="00F31F88">
        <w:rPr>
          <w:rFonts w:cstheme="minorHAnsi"/>
          <w:color w:val="000000"/>
        </w:rPr>
        <w:t>Table</w:t>
      </w:r>
      <w:proofErr w:type="spellEnd"/>
      <w:r w:rsidRPr="00F31F88">
        <w:rPr>
          <w:rFonts w:cstheme="minorHAnsi"/>
          <w:color w:val="000000"/>
        </w:rPr>
        <w:t xml:space="preserve"> (Таблица) как значениями.</w:t>
      </w:r>
    </w:p>
    <w:p w14:paraId="1641F6C5"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этом этапе нужно добавить столбец индекса, чтобы на следующем шаге не изменялся порядок имен столбцов в Column1, поэтому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Столбец индекса (Index </w:t>
      </w:r>
      <w:proofErr w:type="spellStart"/>
      <w:r w:rsidRPr="00F31F88">
        <w:rPr>
          <w:rFonts w:cstheme="minorHAnsi"/>
          <w:color w:val="000000"/>
        </w:rPr>
        <w:t>Column</w:t>
      </w:r>
      <w:proofErr w:type="spellEnd"/>
      <w:r w:rsidRPr="00F31F88">
        <w:rPr>
          <w:rFonts w:cstheme="minorHAnsi"/>
          <w:color w:val="000000"/>
        </w:rPr>
        <w:t>). На шаге 13 будет пояснена важность этого шага.</w:t>
      </w:r>
    </w:p>
    <w:p w14:paraId="7BA4A4FA" w14:textId="77777777" w:rsidR="00F31F88" w:rsidRPr="00F31F88" w:rsidRDefault="00F31F88" w:rsidP="00F31F88">
      <w:pPr>
        <w:rPr>
          <w:rFonts w:cstheme="minorHAnsi"/>
          <w:color w:val="000000"/>
        </w:rPr>
      </w:pPr>
      <w:r w:rsidRPr="00F31F88">
        <w:rPr>
          <w:rFonts w:cstheme="minorHAnsi"/>
          <w:color w:val="000000"/>
        </w:rPr>
        <w:t xml:space="preserve">9. Выберите столбец </w:t>
      </w:r>
      <w:proofErr w:type="spellStart"/>
      <w:r w:rsidRPr="00F31F88">
        <w:rPr>
          <w:rFonts w:cstheme="minorHAnsi"/>
          <w:color w:val="000000"/>
        </w:rPr>
        <w:t>Header_Conversion</w:t>
      </w:r>
      <w:proofErr w:type="spellEnd"/>
      <w:r w:rsidRPr="00F31F88">
        <w:rPr>
          <w:rFonts w:cstheme="minorHAnsi"/>
          <w:color w:val="000000"/>
        </w:rPr>
        <w:t xml:space="preserve"> и выполните команду Развернуть (</w:t>
      </w:r>
      <w:proofErr w:type="spellStart"/>
      <w:r w:rsidRPr="00F31F88">
        <w:rPr>
          <w:rFonts w:cstheme="minorHAnsi"/>
          <w:color w:val="000000"/>
        </w:rPr>
        <w:t>Expand</w:t>
      </w:r>
      <w:proofErr w:type="spellEnd"/>
      <w:r w:rsidRPr="00F31F88">
        <w:rPr>
          <w:rFonts w:cstheme="minorHAnsi"/>
          <w:color w:val="000000"/>
        </w:rPr>
        <w:t>), находящуюся на вкладке Преобразование (</w:t>
      </w:r>
      <w:proofErr w:type="spellStart"/>
      <w:r w:rsidRPr="00F31F88">
        <w:rPr>
          <w:rFonts w:cstheme="minorHAnsi"/>
          <w:color w:val="000000"/>
        </w:rPr>
        <w:t>Transform</w:t>
      </w:r>
      <w:proofErr w:type="spellEnd"/>
      <w:r w:rsidRPr="00F31F88">
        <w:rPr>
          <w:rFonts w:cstheme="minorHAnsi"/>
          <w:color w:val="000000"/>
        </w:rPr>
        <w:t>).</w:t>
      </w:r>
    </w:p>
    <w:p w14:paraId="7659FA9C" w14:textId="0CF64567" w:rsidR="00F31F88" w:rsidRPr="00F31F88" w:rsidRDefault="00F31F88" w:rsidP="00F31F88">
      <w:pPr>
        <w:rPr>
          <w:rFonts w:cstheme="minorHAnsi"/>
          <w:color w:val="000000"/>
        </w:rPr>
      </w:pPr>
      <w:r w:rsidRPr="00F31F88">
        <w:rPr>
          <w:rFonts w:cstheme="minorHAnsi"/>
          <w:color w:val="000000"/>
        </w:rPr>
        <w:t>10. В панели Развернуть (</w:t>
      </w:r>
      <w:proofErr w:type="spellStart"/>
      <w:r w:rsidRPr="00F31F88">
        <w:rPr>
          <w:rFonts w:cstheme="minorHAnsi"/>
          <w:color w:val="000000"/>
        </w:rPr>
        <w:t>Expand</w:t>
      </w:r>
      <w:proofErr w:type="spellEnd"/>
      <w:r w:rsidRPr="00F31F88">
        <w:rPr>
          <w:rFonts w:cstheme="minorHAnsi"/>
          <w:color w:val="000000"/>
        </w:rPr>
        <w:t xml:space="preserve">) отмените установку флажка Источник (Source) и щелкните на кнопке OK. Столбец преобразуется в новый столбец </w:t>
      </w:r>
      <w:proofErr w:type="spellStart"/>
      <w:r w:rsidRPr="00F31F88">
        <w:rPr>
          <w:rFonts w:cstheme="minorHAnsi"/>
          <w:color w:val="000000"/>
        </w:rPr>
        <w:t>Header_Conversion.Target</w:t>
      </w:r>
      <w:proofErr w:type="spellEnd"/>
      <w:r w:rsidRPr="00F31F88">
        <w:rPr>
          <w:rFonts w:cstheme="minorHAnsi"/>
          <w:color w:val="000000"/>
        </w:rPr>
        <w:t>, где будут значения Target в строках, для которых имена столбцов товара не совпадают, и нулевые значения в строках, где следует сохранять исходные имена столбцов для товаров.</w:t>
      </w:r>
    </w:p>
    <w:p w14:paraId="74F0332C" w14:textId="77777777" w:rsidR="00F31F88" w:rsidRPr="00F31F88" w:rsidRDefault="00F31F88" w:rsidP="00F31F88">
      <w:pPr>
        <w:rPr>
          <w:rFonts w:cstheme="minorHAnsi"/>
          <w:color w:val="000000"/>
        </w:rPr>
      </w:pPr>
      <w:r w:rsidRPr="00F31F88">
        <w:rPr>
          <w:rFonts w:cstheme="minorHAnsi"/>
          <w:color w:val="000000"/>
        </w:rPr>
        <w:t>11.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щелкните мышью на кнопке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3DE80C9B" w14:textId="77777777" w:rsidR="00F31F88" w:rsidRPr="00F31F88" w:rsidRDefault="00F31F88" w:rsidP="00F31F88">
      <w:pPr>
        <w:rPr>
          <w:rFonts w:cstheme="minorHAnsi"/>
          <w:color w:val="000000"/>
        </w:rPr>
      </w:pPr>
      <w:r w:rsidRPr="00F31F88">
        <w:rPr>
          <w:rFonts w:cstheme="minorHAnsi"/>
          <w:color w:val="000000"/>
        </w:rPr>
        <w:t>12. В открытом окне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выполните следующие настройки:</w:t>
      </w:r>
    </w:p>
    <w:p w14:paraId="0A386643" w14:textId="77777777" w:rsidR="00F31F88" w:rsidRPr="00F31F88" w:rsidRDefault="00F31F88" w:rsidP="00F31F88">
      <w:pPr>
        <w:rPr>
          <w:rFonts w:cstheme="minorHAnsi"/>
          <w:color w:val="000000"/>
        </w:rPr>
      </w:pPr>
      <w:r w:rsidRPr="00F31F88">
        <w:rPr>
          <w:rFonts w:cstheme="minorHAnsi"/>
          <w:color w:val="000000"/>
        </w:rPr>
        <w:t xml:space="preserve">а.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заголовок New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Names</w:t>
      </w:r>
      <w:proofErr w:type="spellEnd"/>
      <w:r w:rsidRPr="00F31F88">
        <w:rPr>
          <w:rFonts w:cstheme="minorHAnsi"/>
          <w:color w:val="000000"/>
        </w:rPr>
        <w:t>.</w:t>
      </w:r>
    </w:p>
    <w:p w14:paraId="30B7C48C" w14:textId="77777777" w:rsidR="00F31F88" w:rsidRPr="00F31F88" w:rsidRDefault="00F31F88" w:rsidP="00F31F88">
      <w:pPr>
        <w:rPr>
          <w:rFonts w:cstheme="minorHAnsi"/>
          <w:color w:val="000000"/>
          <w:lang w:val="en-US"/>
        </w:rPr>
      </w:pPr>
      <w:r w:rsidRPr="00F31F88">
        <w:rPr>
          <w:rFonts w:cstheme="minorHAnsi"/>
          <w:color w:val="000000"/>
        </w:rPr>
        <w:t>б</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поле</w:t>
      </w:r>
      <w:r w:rsidRPr="00F31F88">
        <w:rPr>
          <w:rFonts w:cstheme="minorHAnsi"/>
          <w:color w:val="000000"/>
          <w:lang w:val="en-US"/>
        </w:rPr>
        <w:t xml:space="preserve"> </w:t>
      </w:r>
      <w:r w:rsidRPr="00F31F88">
        <w:rPr>
          <w:rFonts w:cstheme="minorHAnsi"/>
          <w:color w:val="000000"/>
        </w:rPr>
        <w:t>Имя</w:t>
      </w:r>
      <w:r w:rsidRPr="00F31F88">
        <w:rPr>
          <w:rFonts w:cstheme="minorHAnsi"/>
          <w:color w:val="000000"/>
          <w:lang w:val="en-US"/>
        </w:rPr>
        <w:t xml:space="preserve"> </w:t>
      </w:r>
      <w:r w:rsidRPr="00F31F88">
        <w:rPr>
          <w:rFonts w:cstheme="minorHAnsi"/>
          <w:color w:val="000000"/>
        </w:rPr>
        <w:t>столбца</w:t>
      </w:r>
      <w:r w:rsidRPr="00F31F88">
        <w:rPr>
          <w:rFonts w:cstheme="minorHAnsi"/>
          <w:color w:val="000000"/>
          <w:lang w:val="en-US"/>
        </w:rPr>
        <w:t xml:space="preserve"> (Column Name) </w:t>
      </w:r>
      <w:r w:rsidRPr="00F31F88">
        <w:rPr>
          <w:rFonts w:cstheme="minorHAnsi"/>
          <w:color w:val="000000"/>
        </w:rPr>
        <w:t>выберите</w:t>
      </w:r>
      <w:r w:rsidRPr="00F31F88">
        <w:rPr>
          <w:rFonts w:cstheme="minorHAnsi"/>
          <w:color w:val="000000"/>
          <w:lang w:val="en-US"/>
        </w:rPr>
        <w:t xml:space="preserve"> </w:t>
      </w:r>
      <w:r w:rsidRPr="00F31F88">
        <w:rPr>
          <w:rFonts w:cstheme="minorHAnsi"/>
          <w:color w:val="000000"/>
        </w:rPr>
        <w:t>пункт</w:t>
      </w:r>
      <w:r w:rsidRPr="00F31F88">
        <w:rPr>
          <w:rFonts w:cstheme="minorHAnsi"/>
          <w:color w:val="000000"/>
          <w:lang w:val="en-US"/>
        </w:rPr>
        <w:t xml:space="preserve"> </w:t>
      </w:r>
      <w:proofErr w:type="spellStart"/>
      <w:r w:rsidRPr="00F31F88">
        <w:rPr>
          <w:rFonts w:cstheme="minorHAnsi"/>
          <w:color w:val="000000"/>
          <w:lang w:val="en-US"/>
        </w:rPr>
        <w:t>Header_Conversion</w:t>
      </w:r>
      <w:proofErr w:type="spellEnd"/>
      <w:r w:rsidRPr="00F31F88">
        <w:rPr>
          <w:rFonts w:cstheme="minorHAnsi"/>
          <w:color w:val="000000"/>
          <w:lang w:val="en-US"/>
        </w:rPr>
        <w:t xml:space="preserve">. </w:t>
      </w:r>
      <w:proofErr w:type="spellStart"/>
      <w:r w:rsidRPr="00F31F88">
        <w:rPr>
          <w:rFonts w:cstheme="minorHAnsi"/>
          <w:color w:val="000000"/>
          <w:lang w:val="en-US"/>
        </w:rPr>
        <w:t>Tarhet</w:t>
      </w:r>
      <w:proofErr w:type="spellEnd"/>
      <w:r w:rsidRPr="00F31F88">
        <w:rPr>
          <w:rFonts w:cstheme="minorHAnsi"/>
          <w:color w:val="000000"/>
          <w:lang w:val="en-US"/>
        </w:rPr>
        <w:t>.</w:t>
      </w:r>
    </w:p>
    <w:p w14:paraId="14FC0F25"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 поле Значение (Value) введите </w:t>
      </w:r>
      <w:proofErr w:type="spellStart"/>
      <w:r w:rsidRPr="00F31F88">
        <w:rPr>
          <w:rFonts w:cstheme="minorHAnsi"/>
          <w:color w:val="000000"/>
        </w:rPr>
        <w:t>null</w:t>
      </w:r>
      <w:proofErr w:type="spellEnd"/>
      <w:r w:rsidRPr="00F31F88">
        <w:rPr>
          <w:rFonts w:cstheme="minorHAnsi"/>
          <w:color w:val="000000"/>
        </w:rPr>
        <w:t>.</w:t>
      </w:r>
    </w:p>
    <w:p w14:paraId="24DDC194"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В левом раскрывающемся меню Вывод (</w:t>
      </w:r>
      <w:proofErr w:type="spellStart"/>
      <w:r w:rsidRPr="00F31F88">
        <w:rPr>
          <w:rFonts w:cstheme="minorHAnsi"/>
          <w:color w:val="000000"/>
        </w:rPr>
        <w:t>Output</w:t>
      </w:r>
      <w:proofErr w:type="spellEnd"/>
      <w:r w:rsidRPr="00F31F88">
        <w:rPr>
          <w:rFonts w:cstheme="minorHAnsi"/>
          <w:color w:val="000000"/>
        </w:rPr>
        <w:t xml:space="preserve">) выберите значение </w:t>
      </w:r>
      <w:proofErr w:type="spellStart"/>
      <w:r w:rsidRPr="00F31F88">
        <w:rPr>
          <w:rFonts w:cstheme="minorHAnsi"/>
          <w:color w:val="000000"/>
        </w:rPr>
        <w:t>Выбе-рите</w:t>
      </w:r>
      <w:proofErr w:type="spellEnd"/>
      <w:r w:rsidRPr="00F31F88">
        <w:rPr>
          <w:rFonts w:cstheme="minorHAnsi"/>
          <w:color w:val="000000"/>
        </w:rPr>
        <w:t xml:space="preserve"> столбец (Select a </w:t>
      </w:r>
      <w:proofErr w:type="spellStart"/>
      <w:r w:rsidRPr="00F31F88">
        <w:rPr>
          <w:rFonts w:cstheme="minorHAnsi"/>
          <w:color w:val="000000"/>
        </w:rPr>
        <w:t>Column</w:t>
      </w:r>
      <w:proofErr w:type="spellEnd"/>
      <w:r w:rsidRPr="00F31F88">
        <w:rPr>
          <w:rFonts w:cstheme="minorHAnsi"/>
          <w:color w:val="000000"/>
        </w:rPr>
        <w:t>).</w:t>
      </w:r>
    </w:p>
    <w:p w14:paraId="6A581B03"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 правом раскрывающемся меню Вывод (</w:t>
      </w:r>
      <w:proofErr w:type="spellStart"/>
      <w:r w:rsidRPr="00F31F88">
        <w:rPr>
          <w:rFonts w:cstheme="minorHAnsi"/>
          <w:color w:val="000000"/>
        </w:rPr>
        <w:t>Output</w:t>
      </w:r>
      <w:proofErr w:type="spellEnd"/>
      <w:r w:rsidRPr="00F31F88">
        <w:rPr>
          <w:rFonts w:cstheme="minorHAnsi"/>
          <w:color w:val="000000"/>
        </w:rPr>
        <w:t>) выберите параметр Column1.</w:t>
      </w:r>
    </w:p>
    <w:p w14:paraId="51113089"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В левом раскрывающемся меню В противном случае (</w:t>
      </w:r>
      <w:proofErr w:type="spellStart"/>
      <w:r w:rsidRPr="00F31F88">
        <w:rPr>
          <w:rFonts w:cstheme="minorHAnsi"/>
          <w:color w:val="000000"/>
        </w:rPr>
        <w:t>Otherwise</w:t>
      </w:r>
      <w:proofErr w:type="spellEnd"/>
      <w:r w:rsidRPr="00F31F88">
        <w:rPr>
          <w:rFonts w:cstheme="minorHAnsi"/>
          <w:color w:val="000000"/>
        </w:rPr>
        <w:t>) выберите опцию Выберите столбец.</w:t>
      </w:r>
    </w:p>
    <w:p w14:paraId="1B7FC792"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 xml:space="preserve">В правом раскрывающемся меню В противном случае выберите пункт </w:t>
      </w:r>
      <w:proofErr w:type="spellStart"/>
      <w:r w:rsidRPr="00F31F88">
        <w:rPr>
          <w:rFonts w:cstheme="minorHAnsi"/>
          <w:color w:val="000000"/>
        </w:rPr>
        <w:t>Header_Conversion.Target</w:t>
      </w:r>
      <w:proofErr w:type="spellEnd"/>
      <w:r w:rsidRPr="00F31F88">
        <w:rPr>
          <w:rFonts w:cstheme="minorHAnsi"/>
          <w:color w:val="000000"/>
        </w:rPr>
        <w:t xml:space="preserve"> и щелкните мышью на кнопке OK.</w:t>
      </w:r>
    </w:p>
    <w:p w14:paraId="1017F0AD" w14:textId="09A28562" w:rsidR="00F31F88" w:rsidRPr="00F31F88" w:rsidRDefault="00F31F88" w:rsidP="00F31F88">
      <w:pPr>
        <w:rPr>
          <w:rFonts w:cstheme="minorHAnsi"/>
          <w:color w:val="000000"/>
        </w:rPr>
      </w:pPr>
      <w:r w:rsidRPr="00F31F88">
        <w:rPr>
          <w:rFonts w:cstheme="minorHAnsi"/>
          <w:color w:val="000000"/>
        </w:rPr>
        <w:t>13. Убедитесь, что значения в столбце индекса находится все еще в порядке возрастания. Если это не так, можно отсортировать столбец Index (Индекс) в порядке возрастания. Порядок имен столбцов имеет в данном случае решающее значение. На шаге 9 была развернута таблица, этот шаг приводит к изменению порядка строк. Наличие столбца Index, добавленного на шаге 8, поможет сохранить порядок.</w:t>
      </w:r>
    </w:p>
    <w:p w14:paraId="0178DF03" w14:textId="77777777" w:rsidR="00F31F88" w:rsidRPr="00F31F88" w:rsidRDefault="00F31F88" w:rsidP="00F31F88">
      <w:pPr>
        <w:rPr>
          <w:rFonts w:cstheme="minorHAnsi"/>
          <w:color w:val="000000"/>
        </w:rPr>
      </w:pPr>
      <w:r w:rsidRPr="00F31F88">
        <w:rPr>
          <w:rFonts w:cstheme="minorHAnsi"/>
          <w:color w:val="000000"/>
        </w:rPr>
        <w:t xml:space="preserve">14. Удалите столбцы Column1, </w:t>
      </w:r>
      <w:proofErr w:type="spellStart"/>
      <w:r w:rsidRPr="00F31F88">
        <w:rPr>
          <w:rFonts w:cstheme="minorHAnsi"/>
          <w:color w:val="000000"/>
        </w:rPr>
        <w:t>Header_Conversion.Target</w:t>
      </w:r>
      <w:proofErr w:type="spellEnd"/>
      <w:r w:rsidRPr="00F31F88">
        <w:rPr>
          <w:rFonts w:cstheme="minorHAnsi"/>
          <w:color w:val="000000"/>
        </w:rPr>
        <w:t xml:space="preserve"> и Index (Индекс), </w:t>
      </w:r>
      <w:proofErr w:type="gramStart"/>
      <w:r w:rsidRPr="00F31F88">
        <w:rPr>
          <w:rFonts w:cstheme="minorHAnsi"/>
          <w:color w:val="000000"/>
        </w:rPr>
        <w:t>со-храните</w:t>
      </w:r>
      <w:proofErr w:type="gramEnd"/>
      <w:r w:rsidRPr="00F31F88">
        <w:rPr>
          <w:rFonts w:cstheme="minorHAnsi"/>
          <w:color w:val="000000"/>
        </w:rPr>
        <w:t xml:space="preserve"> лишь последний столбец, New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Names</w:t>
      </w:r>
      <w:proofErr w:type="spellEnd"/>
      <w:r w:rsidRPr="00F31F88">
        <w:rPr>
          <w:rFonts w:cstheme="minorHAnsi"/>
          <w:color w:val="000000"/>
        </w:rPr>
        <w:t>.</w:t>
      </w:r>
    </w:p>
    <w:p w14:paraId="1510387B"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выберите команду </w:t>
      </w:r>
      <w:proofErr w:type="spellStart"/>
      <w:r w:rsidRPr="00F31F88">
        <w:rPr>
          <w:rFonts w:cstheme="minorHAnsi"/>
          <w:color w:val="000000"/>
        </w:rPr>
        <w:t>Transpose</w:t>
      </w:r>
      <w:proofErr w:type="spellEnd"/>
      <w:r w:rsidRPr="00F31F88">
        <w:rPr>
          <w:rFonts w:cstheme="minorHAnsi"/>
          <w:color w:val="000000"/>
        </w:rPr>
        <w:t xml:space="preserve"> (</w:t>
      </w:r>
      <w:proofErr w:type="gramStart"/>
      <w:r w:rsidRPr="00F31F88">
        <w:rPr>
          <w:rFonts w:cstheme="minorHAnsi"/>
          <w:color w:val="000000"/>
        </w:rPr>
        <w:t>Транс-</w:t>
      </w:r>
      <w:proofErr w:type="spellStart"/>
      <w:r w:rsidRPr="00F31F88">
        <w:rPr>
          <w:rFonts w:cstheme="minorHAnsi"/>
          <w:color w:val="000000"/>
        </w:rPr>
        <w:t>понировать</w:t>
      </w:r>
      <w:proofErr w:type="spellEnd"/>
      <w:proofErr w:type="gramEnd"/>
      <w:r w:rsidRPr="00F31F88">
        <w:rPr>
          <w:rFonts w:cstheme="minorHAnsi"/>
          <w:color w:val="000000"/>
        </w:rPr>
        <w:t>). В результате получим нормализованные имена столбцов. </w:t>
      </w:r>
    </w:p>
    <w:p w14:paraId="2A53779D" w14:textId="77777777" w:rsidR="00F31F88" w:rsidRPr="00F31F88" w:rsidRDefault="00F31F88" w:rsidP="00F31F88">
      <w:pPr>
        <w:rPr>
          <w:rFonts w:cstheme="minorHAnsi"/>
          <w:color w:val="000000"/>
        </w:rPr>
      </w:pPr>
      <w:r w:rsidRPr="00F31F88">
        <w:rPr>
          <w:rFonts w:cstheme="minorHAnsi"/>
          <w:color w:val="000000"/>
        </w:rPr>
        <w:t xml:space="preserve">На этом завершена часть нормализации запроса Product </w:t>
      </w:r>
      <w:proofErr w:type="spellStart"/>
      <w:r w:rsidRPr="00F31F88">
        <w:rPr>
          <w:rFonts w:cstheme="minorHAnsi"/>
          <w:color w:val="000000"/>
        </w:rPr>
        <w:t>Sample</w:t>
      </w:r>
      <w:proofErr w:type="spellEnd"/>
      <w:r w:rsidRPr="00F31F88">
        <w:rPr>
          <w:rFonts w:cstheme="minorHAnsi"/>
          <w:color w:val="000000"/>
        </w:rPr>
        <w:t xml:space="preserve"> (2), который показан на рис. 4.4 (шаг 5 на рис. 4.8). Начиная с этого места, можно завершить оставшуюся последовательность шагов преобразования.</w:t>
      </w:r>
    </w:p>
    <w:p w14:paraId="5F209877" w14:textId="3AE3C84F"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Чтобы удалить прежние заголовки из таблицы, вернитесь к исходному запросу Products </w:t>
      </w:r>
      <w:proofErr w:type="spellStart"/>
      <w:r w:rsidRPr="00F31F88">
        <w:rPr>
          <w:rFonts w:cstheme="minorHAnsi"/>
          <w:color w:val="000000"/>
        </w:rPr>
        <w:t>Sample</w:t>
      </w:r>
      <w:proofErr w:type="spellEnd"/>
      <w:r w:rsidRPr="00F31F88">
        <w:rPr>
          <w:rFonts w:cstheme="minorHAnsi"/>
          <w:color w:val="000000"/>
        </w:rPr>
        <w:t xml:space="preserve">. При выделенном запросе Products </w:t>
      </w:r>
      <w:proofErr w:type="spellStart"/>
      <w:r w:rsidRPr="00F31F88">
        <w:rPr>
          <w:rFonts w:cstheme="minorHAnsi"/>
          <w:color w:val="000000"/>
        </w:rPr>
        <w:t>Sample</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выберите команду Удаление строк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находящуюся на вкладке Главная (Home), затем выполните команду Удаление верхних строк (</w:t>
      </w:r>
      <w:proofErr w:type="spellStart"/>
      <w:r w:rsidRPr="00F31F88">
        <w:rPr>
          <w:rFonts w:cstheme="minorHAnsi"/>
          <w:color w:val="000000"/>
        </w:rPr>
        <w:t>Remove</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В окне диалога Удаление верхних строк, в поле Количество строк введите 1 и щелкните на кнопке ОК.</w:t>
      </w:r>
    </w:p>
    <w:p w14:paraId="0085E7EF" w14:textId="7777777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 xml:space="preserve">При выбранном запросе Products </w:t>
      </w:r>
      <w:proofErr w:type="spellStart"/>
      <w:r w:rsidRPr="00F31F88">
        <w:rPr>
          <w:rFonts w:cstheme="minorHAnsi"/>
          <w:color w:val="000000"/>
        </w:rPr>
        <w:t>Sample</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xml:space="preserve">) </w:t>
      </w:r>
      <w:proofErr w:type="gramStart"/>
      <w:r w:rsidRPr="00F31F88">
        <w:rPr>
          <w:rFonts w:cstheme="minorHAnsi"/>
          <w:color w:val="000000"/>
        </w:rPr>
        <w:t>выбери-те</w:t>
      </w:r>
      <w:proofErr w:type="gramEnd"/>
      <w:r w:rsidRPr="00F31F88">
        <w:rPr>
          <w:rFonts w:cstheme="minorHAnsi"/>
          <w:color w:val="000000"/>
        </w:rPr>
        <w:t xml:space="preserve"> команду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находящуюся на вкладке Главная (Home). Откроется </w:t>
      </w:r>
      <w:r w:rsidRPr="00F31F88">
        <w:rPr>
          <w:rFonts w:cstheme="minorHAnsi"/>
          <w:color w:val="000000"/>
        </w:rPr>
        <w:lastRenderedPageBreak/>
        <w:t>диалоговое окно Слияние (</w:t>
      </w:r>
      <w:proofErr w:type="spellStart"/>
      <w:r w:rsidRPr="00F31F88">
        <w:rPr>
          <w:rFonts w:cstheme="minorHAnsi"/>
          <w:color w:val="000000"/>
        </w:rPr>
        <w:t>Append</w:t>
      </w:r>
      <w:proofErr w:type="spellEnd"/>
      <w:r w:rsidRPr="00F31F88">
        <w:rPr>
          <w:rFonts w:cstheme="minorHAnsi"/>
          <w:color w:val="000000"/>
        </w:rPr>
        <w:t xml:space="preserve">). Выберите </w:t>
      </w:r>
      <w:proofErr w:type="gramStart"/>
      <w:r w:rsidRPr="00F31F88">
        <w:rPr>
          <w:rFonts w:cstheme="minorHAnsi"/>
          <w:color w:val="000000"/>
        </w:rPr>
        <w:t>за-</w:t>
      </w:r>
      <w:proofErr w:type="spellStart"/>
      <w:r w:rsidRPr="00F31F88">
        <w:rPr>
          <w:rFonts w:cstheme="minorHAnsi"/>
          <w:color w:val="000000"/>
        </w:rPr>
        <w:t>прос</w:t>
      </w:r>
      <w:proofErr w:type="spellEnd"/>
      <w:proofErr w:type="gramEnd"/>
      <w:r w:rsidRPr="00F31F88">
        <w:rPr>
          <w:rFonts w:cstheme="minorHAnsi"/>
          <w:color w:val="000000"/>
        </w:rPr>
        <w:t xml:space="preserve"> Products </w:t>
      </w:r>
      <w:proofErr w:type="spellStart"/>
      <w:r w:rsidRPr="00F31F88">
        <w:rPr>
          <w:rFonts w:cstheme="minorHAnsi"/>
          <w:color w:val="000000"/>
        </w:rPr>
        <w:t>Sample</w:t>
      </w:r>
      <w:proofErr w:type="spellEnd"/>
      <w:r w:rsidRPr="00F31F88">
        <w:rPr>
          <w:rFonts w:cstheme="minorHAnsi"/>
          <w:color w:val="000000"/>
        </w:rPr>
        <w:t xml:space="preserve"> (2) в качестве добавляемой таблицы и щелкните на кноп-</w:t>
      </w:r>
      <w:proofErr w:type="spellStart"/>
      <w:r w:rsidRPr="00F31F88">
        <w:rPr>
          <w:rFonts w:cstheme="minorHAnsi"/>
          <w:color w:val="000000"/>
        </w:rPr>
        <w:t>ке</w:t>
      </w:r>
      <w:proofErr w:type="spellEnd"/>
      <w:r w:rsidRPr="00F31F88">
        <w:rPr>
          <w:rFonts w:cstheme="minorHAnsi"/>
          <w:color w:val="000000"/>
        </w:rPr>
        <w:t xml:space="preserve"> OK.</w:t>
      </w:r>
    </w:p>
    <w:p w14:paraId="2C1F7DC3" w14:textId="4F885205"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 xml:space="preserve">Теперь на панели просмотра видно, что нормализованные имена столбцов из запроса Products </w:t>
      </w:r>
      <w:proofErr w:type="spellStart"/>
      <w:r w:rsidRPr="00F31F88">
        <w:rPr>
          <w:rFonts w:cstheme="minorHAnsi"/>
          <w:color w:val="000000"/>
        </w:rPr>
        <w:t>Sample</w:t>
      </w:r>
      <w:proofErr w:type="spellEnd"/>
      <w:r w:rsidRPr="00F31F88">
        <w:rPr>
          <w:rFonts w:cstheme="minorHAnsi"/>
          <w:color w:val="000000"/>
        </w:rPr>
        <w:t xml:space="preserve"> (2) теперь размещаются в нижней строке, поскольку запрос Products </w:t>
      </w:r>
      <w:proofErr w:type="spellStart"/>
      <w:r w:rsidRPr="00F31F88">
        <w:rPr>
          <w:rFonts w:cstheme="minorHAnsi"/>
          <w:color w:val="000000"/>
        </w:rPr>
        <w:t>Sample</w:t>
      </w:r>
      <w:proofErr w:type="spellEnd"/>
      <w:r w:rsidRPr="00F31F88">
        <w:rPr>
          <w:rFonts w:cstheme="minorHAnsi"/>
          <w:color w:val="000000"/>
        </w:rPr>
        <w:t xml:space="preserve"> (2) добавлен в виде второй таблицы. Можно подключить эти таблицы. После этого в строке формул появится следующая формула:</w:t>
      </w:r>
    </w:p>
    <w:p w14:paraId="4F2875AF" w14:textId="77777777" w:rsidR="00F31F88" w:rsidRPr="00F31F88" w:rsidRDefault="00F31F88" w:rsidP="00F31F88">
      <w:pPr>
        <w:rPr>
          <w:rFonts w:cstheme="minorHAnsi"/>
          <w:color w:val="000000"/>
        </w:rPr>
      </w:pPr>
      <w:r w:rsidRPr="00F31F88">
        <w:rPr>
          <w:rFonts w:cstheme="minorHAnsi"/>
          <w:color w:val="000000"/>
        </w:rPr>
        <w:t xml:space="preserve">= ТаЫе.СотЬ1пе({#"Уда.пенные верхние строки ", #"Products </w:t>
      </w:r>
      <w:proofErr w:type="spellStart"/>
      <w:r w:rsidRPr="00F31F88">
        <w:rPr>
          <w:rFonts w:cstheme="minorHAnsi"/>
          <w:color w:val="000000"/>
        </w:rPr>
        <w:t>Sample</w:t>
      </w:r>
      <w:proofErr w:type="spellEnd"/>
      <w:r w:rsidRPr="00F31F88">
        <w:rPr>
          <w:rFonts w:cstheme="minorHAnsi"/>
          <w:color w:val="000000"/>
        </w:rPr>
        <w:t xml:space="preserve"> (2)"})</w:t>
      </w:r>
    </w:p>
    <w:p w14:paraId="5E37A9BB" w14:textId="77777777" w:rsidR="00F31F88" w:rsidRPr="00F31F88" w:rsidRDefault="00F31F88" w:rsidP="00F31F88">
      <w:pPr>
        <w:rPr>
          <w:rFonts w:cstheme="minorHAnsi"/>
          <w:color w:val="000000"/>
        </w:rPr>
      </w:pPr>
      <w:r w:rsidRPr="00F31F88">
        <w:rPr>
          <w:rFonts w:cstheme="minorHAnsi"/>
          <w:color w:val="000000"/>
        </w:rPr>
        <w:t>Измените эту формулу, переставив местами #"Удаленные верхние строки" и #"Products</w:t>
      </w:r>
    </w:p>
    <w:p w14:paraId="1877435A" w14:textId="77777777" w:rsidR="00F31F88" w:rsidRPr="00F31F88" w:rsidRDefault="00F31F88" w:rsidP="00F31F88">
      <w:pPr>
        <w:rPr>
          <w:rFonts w:cstheme="minorHAnsi"/>
          <w:color w:val="000000"/>
          <w:lang w:val="en-US"/>
        </w:rPr>
      </w:pPr>
      <w:r w:rsidRPr="00F31F88">
        <w:rPr>
          <w:rFonts w:cstheme="minorHAnsi"/>
          <w:color w:val="000000"/>
          <w:lang w:val="en-US"/>
        </w:rPr>
        <w:t>Sample (2) ":</w:t>
      </w:r>
    </w:p>
    <w:p w14:paraId="325F940F"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w:t>
      </w:r>
      <w:proofErr w:type="spellEnd"/>
      <w:r w:rsidRPr="00F31F88">
        <w:rPr>
          <w:rFonts w:cstheme="minorHAnsi"/>
          <w:color w:val="000000"/>
          <w:lang w:val="en-US"/>
        </w:rPr>
        <w:t>({#"Products Sample (2)", #"</w:t>
      </w:r>
      <w:r w:rsidRPr="00F31F88">
        <w:rPr>
          <w:rFonts w:cstheme="minorHAnsi"/>
          <w:color w:val="000000"/>
        </w:rPr>
        <w:t>Удаленные</w:t>
      </w:r>
      <w:r w:rsidRPr="00F31F88">
        <w:rPr>
          <w:rFonts w:cstheme="minorHAnsi"/>
          <w:color w:val="000000"/>
          <w:lang w:val="en-US"/>
        </w:rPr>
        <w:t xml:space="preserve"> </w:t>
      </w:r>
      <w:r w:rsidRPr="00F31F88">
        <w:rPr>
          <w:rFonts w:cstheme="minorHAnsi"/>
          <w:color w:val="000000"/>
        </w:rPr>
        <w:t>верхние</w:t>
      </w:r>
      <w:r w:rsidRPr="00F31F88">
        <w:rPr>
          <w:rFonts w:cstheme="minorHAnsi"/>
          <w:color w:val="000000"/>
          <w:lang w:val="en-US"/>
        </w:rPr>
        <w:t xml:space="preserve"> </w:t>
      </w:r>
      <w:r w:rsidRPr="00F31F88">
        <w:rPr>
          <w:rFonts w:cstheme="minorHAnsi"/>
          <w:color w:val="000000"/>
        </w:rPr>
        <w:t>строки</w:t>
      </w:r>
      <w:r w:rsidRPr="00F31F88">
        <w:rPr>
          <w:rFonts w:cstheme="minorHAnsi"/>
          <w:color w:val="000000"/>
          <w:lang w:val="en-US"/>
        </w:rPr>
        <w:t xml:space="preserve"> "})</w:t>
      </w:r>
    </w:p>
    <w:p w14:paraId="17BFDE6A" w14:textId="3BBF630E" w:rsidR="00F31F88" w:rsidRPr="00F31F88" w:rsidRDefault="00F31F88" w:rsidP="00F31F88">
      <w:pPr>
        <w:rPr>
          <w:rFonts w:cstheme="minorHAnsi"/>
          <w:color w:val="000000"/>
        </w:rPr>
      </w:pPr>
      <w:r w:rsidRPr="00F31F88">
        <w:rPr>
          <w:rFonts w:cstheme="minorHAnsi"/>
          <w:color w:val="000000"/>
        </w:rPr>
        <w:t>19.</w:t>
      </w:r>
      <w:r w:rsidRPr="00F31F88">
        <w:rPr>
          <w:rFonts w:cstheme="minorHAnsi"/>
          <w:color w:val="000000"/>
        </w:rPr>
        <w:tab/>
        <w:t>Теперь, при наличии нормализованных имен столбцов в первой строке, повышайте их как заголовки. Для этого на вкладке Преобразование (</w:t>
      </w:r>
      <w:proofErr w:type="spellStart"/>
      <w:r w:rsidRPr="00F31F88">
        <w:rPr>
          <w:rFonts w:cstheme="minorHAnsi"/>
          <w:color w:val="000000"/>
        </w:rPr>
        <w:t>Transform</w:t>
      </w:r>
      <w:proofErr w:type="spellEnd"/>
      <w:r w:rsidRPr="00F31F88">
        <w:rPr>
          <w:rFonts w:cstheme="minorHAnsi"/>
          <w:color w:val="000000"/>
        </w:rPr>
        <w:t>) щелкните на кнопке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As </w:t>
      </w:r>
      <w:proofErr w:type="spellStart"/>
      <w:r w:rsidRPr="00F31F88">
        <w:rPr>
          <w:rFonts w:cstheme="minorHAnsi"/>
          <w:color w:val="000000"/>
        </w:rPr>
        <w:t>Headers</w:t>
      </w:r>
      <w:proofErr w:type="spellEnd"/>
      <w:r w:rsidRPr="00F31F88">
        <w:rPr>
          <w:rFonts w:cstheme="minorHAnsi"/>
          <w:color w:val="000000"/>
        </w:rPr>
        <w:t>) и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удалите шаг Измененный тип (</w:t>
      </w:r>
      <w:proofErr w:type="spellStart"/>
      <w:r w:rsidRPr="00F31F88">
        <w:rPr>
          <w:rFonts w:cstheme="minorHAnsi"/>
          <w:color w:val="000000"/>
        </w:rPr>
        <w:t>Changed</w:t>
      </w:r>
      <w:proofErr w:type="spellEnd"/>
      <w:r w:rsidRPr="00F31F88">
        <w:rPr>
          <w:rFonts w:cstheme="minorHAnsi"/>
          <w:color w:val="000000"/>
        </w:rPr>
        <w:t xml:space="preserve"> Type).</w:t>
      </w:r>
    </w:p>
    <w:p w14:paraId="36C44F9E" w14:textId="77777777" w:rsidR="00F31F88" w:rsidRPr="00F31F88" w:rsidRDefault="00F31F88" w:rsidP="00F31F88">
      <w:pPr>
        <w:rPr>
          <w:rFonts w:cstheme="minorHAnsi"/>
          <w:color w:val="000000"/>
        </w:rPr>
      </w:pPr>
      <w:r w:rsidRPr="00F31F88">
        <w:rPr>
          <w:rFonts w:cstheme="minorHAnsi"/>
          <w:color w:val="000000"/>
        </w:rPr>
        <w:t>ПРИМЕЧАНИЕ</w:t>
      </w:r>
    </w:p>
    <w:p w14:paraId="242F2256" w14:textId="3847F6BD" w:rsidR="00F31F88" w:rsidRPr="00F31F88" w:rsidRDefault="00F31F88" w:rsidP="00F31F88">
      <w:pPr>
        <w:rPr>
          <w:rFonts w:cstheme="minorHAnsi"/>
          <w:color w:val="000000"/>
        </w:rPr>
      </w:pPr>
      <w:r w:rsidRPr="00F31F88">
        <w:rPr>
          <w:rFonts w:cstheme="minorHAnsi"/>
          <w:color w:val="000000"/>
        </w:rPr>
        <w:t xml:space="preserve">В данном случае имеет значение удаление шага Измененный тип. Столбец </w:t>
      </w:r>
      <w:proofErr w:type="spellStart"/>
      <w:r w:rsidRPr="00F31F88">
        <w:rPr>
          <w:rFonts w:cstheme="minorHAnsi"/>
          <w:color w:val="000000"/>
        </w:rPr>
        <w:t>Size</w:t>
      </w:r>
      <w:proofErr w:type="spellEnd"/>
      <w:r w:rsidRPr="00F31F88">
        <w:rPr>
          <w:rFonts w:cstheme="minorHAnsi"/>
          <w:color w:val="000000"/>
        </w:rPr>
        <w:t xml:space="preserve"> в таблице Accessories содержит только цифры. Следовательно, Power Query преобразовал тип столбца </w:t>
      </w:r>
      <w:proofErr w:type="spellStart"/>
      <w:r w:rsidRPr="00F31F88">
        <w:rPr>
          <w:rFonts w:cstheme="minorHAnsi"/>
          <w:color w:val="000000"/>
        </w:rPr>
        <w:t>Size</w:t>
      </w:r>
      <w:proofErr w:type="spellEnd"/>
      <w:r w:rsidRPr="00F31F88">
        <w:rPr>
          <w:rFonts w:cstheme="minorHAnsi"/>
          <w:color w:val="000000"/>
        </w:rPr>
        <w:t xml:space="preserve"> в Целое число (</w:t>
      </w:r>
      <w:proofErr w:type="spellStart"/>
      <w:r w:rsidRPr="00F31F88">
        <w:rPr>
          <w:rFonts w:cstheme="minorHAnsi"/>
          <w:color w:val="000000"/>
        </w:rPr>
        <w:t>Whole</w:t>
      </w:r>
      <w:proofErr w:type="spellEnd"/>
      <w:r w:rsidRPr="00F31F88">
        <w:rPr>
          <w:rFonts w:cstheme="minorHAnsi"/>
          <w:color w:val="000000"/>
        </w:rPr>
        <w:t xml:space="preserve"> Number). Но для других товаров, таких как велосипеды, допустимы текстовые значения. Если не удалить преобразование типов на этом этапе, то в ячейках столбца </w:t>
      </w:r>
      <w:proofErr w:type="spellStart"/>
      <w:r w:rsidRPr="00F31F88">
        <w:rPr>
          <w:rFonts w:cstheme="minorHAnsi"/>
          <w:color w:val="000000"/>
        </w:rPr>
        <w:t>Size</w:t>
      </w:r>
      <w:proofErr w:type="spellEnd"/>
      <w:r w:rsidRPr="00F31F88">
        <w:rPr>
          <w:rFonts w:cstheme="minorHAnsi"/>
          <w:color w:val="000000"/>
        </w:rPr>
        <w:t>, которые должны включать текстовые значения, появятся ошибки.</w:t>
      </w:r>
    </w:p>
    <w:p w14:paraId="3F451116" w14:textId="3BD184A8" w:rsidR="00F31F88" w:rsidRPr="00F31F88" w:rsidRDefault="00F31F88" w:rsidP="00F31F88">
      <w:pPr>
        <w:rPr>
          <w:rFonts w:cstheme="minorHAnsi"/>
          <w:color w:val="000000"/>
        </w:rPr>
      </w:pPr>
      <w:r w:rsidRPr="00F31F88">
        <w:rPr>
          <w:rFonts w:cstheme="minorHAnsi"/>
          <w:color w:val="000000"/>
        </w:rPr>
        <w:t>20.</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Appended</w:t>
      </w:r>
      <w:proofErr w:type="spellEnd"/>
      <w:r w:rsidRPr="00F31F88">
        <w:rPr>
          <w:rFonts w:cstheme="minorHAnsi"/>
          <w:color w:val="000000"/>
        </w:rPr>
        <w:t xml:space="preserve"> Products, чтобы </w:t>
      </w:r>
      <w:proofErr w:type="gramStart"/>
      <w:r w:rsidRPr="00F31F88">
        <w:rPr>
          <w:rFonts w:cstheme="minorHAnsi"/>
          <w:color w:val="000000"/>
        </w:rPr>
        <w:t>про-смотреть</w:t>
      </w:r>
      <w:proofErr w:type="gramEnd"/>
      <w:r w:rsidRPr="00F31F88">
        <w:rPr>
          <w:rFonts w:cstheme="minorHAnsi"/>
          <w:color w:val="000000"/>
        </w:rPr>
        <w:t xml:space="preserve"> объединенную таблицу. Если вы заметили ошибку, устраните ее удалением последнего шага, Измененный тип,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57AD5CA5" w14:textId="6FDAEC42" w:rsidR="00F31F88" w:rsidRPr="00F31F88" w:rsidRDefault="00F31F88" w:rsidP="00F31F88">
      <w:pPr>
        <w:rPr>
          <w:rFonts w:cstheme="minorHAnsi"/>
          <w:color w:val="000000"/>
        </w:rPr>
      </w:pPr>
      <w:r w:rsidRPr="00F31F88">
        <w:rPr>
          <w:rFonts w:cstheme="minorHAnsi"/>
          <w:color w:val="000000"/>
        </w:rPr>
        <w:t>Теперь, при прокрутке панели просмотра и просмотре строк из C04E04 - Bikes.xlsx, можно обнаружить, как показано на рис. 4.9, что значения в столбце Name поменялись местами со значениями в столбце Product Number. Нормализация не сработала. </w:t>
      </w:r>
    </w:p>
    <w:p w14:paraId="30C8161C" w14:textId="77777777" w:rsidR="00F31F88" w:rsidRPr="00F31F88" w:rsidRDefault="00F31F88" w:rsidP="00F31F88">
      <w:pPr>
        <w:rPr>
          <w:rFonts w:cstheme="minorHAnsi"/>
          <w:color w:val="000000"/>
        </w:rPr>
      </w:pPr>
      <w:r w:rsidRPr="00F31F88">
        <w:rPr>
          <w:rFonts w:cstheme="minorHAnsi"/>
          <w:color w:val="000000"/>
        </w:rPr>
        <w:t xml:space="preserve"> </w:t>
      </w:r>
    </w:p>
    <w:p w14:paraId="070506CB" w14:textId="77777777" w:rsidR="00F31F88" w:rsidRPr="00F31F88" w:rsidRDefault="00F31F88" w:rsidP="00F31F88">
      <w:pPr>
        <w:rPr>
          <w:rFonts w:cstheme="minorHAnsi"/>
          <w:color w:val="000000"/>
        </w:rPr>
      </w:pPr>
      <w:r w:rsidRPr="00F31F88">
        <w:rPr>
          <w:rFonts w:cstheme="minorHAnsi"/>
          <w:color w:val="000000"/>
        </w:rPr>
        <w:t xml:space="preserve">Рис. 4.9. В запросе </w:t>
      </w:r>
      <w:proofErr w:type="spellStart"/>
      <w:r w:rsidRPr="00F31F88">
        <w:rPr>
          <w:rFonts w:cstheme="minorHAnsi"/>
          <w:color w:val="000000"/>
        </w:rPr>
        <w:t>Appended</w:t>
      </w:r>
      <w:proofErr w:type="spellEnd"/>
      <w:r w:rsidRPr="00F31F88">
        <w:rPr>
          <w:rFonts w:cstheme="minorHAnsi"/>
          <w:color w:val="000000"/>
        </w:rPr>
        <w:t xml:space="preserve"> Products коды товаров и названия товаров поменялись местами в строках, относящихся к велосипедам</w:t>
      </w:r>
    </w:p>
    <w:p w14:paraId="66E24C52" w14:textId="77777777" w:rsidR="00F31F88" w:rsidRPr="00F31F88" w:rsidRDefault="00F31F88" w:rsidP="00F31F88">
      <w:pPr>
        <w:rPr>
          <w:rFonts w:cstheme="minorHAnsi"/>
          <w:color w:val="000000"/>
        </w:rPr>
      </w:pPr>
    </w:p>
    <w:p w14:paraId="1296D6EF" w14:textId="77777777" w:rsidR="00F31F88" w:rsidRPr="00F31F88" w:rsidRDefault="00F31F88" w:rsidP="00F31F88">
      <w:pPr>
        <w:rPr>
          <w:rFonts w:cstheme="minorHAnsi"/>
          <w:color w:val="000000"/>
        </w:rPr>
      </w:pPr>
      <w:r w:rsidRPr="00F31F88">
        <w:rPr>
          <w:rFonts w:cstheme="minorHAnsi"/>
          <w:color w:val="000000"/>
        </w:rPr>
        <w:t>Г") СОВЕТ</w:t>
      </w:r>
    </w:p>
    <w:p w14:paraId="3FC04CF1" w14:textId="77777777" w:rsidR="00F31F88" w:rsidRPr="00F31F88" w:rsidRDefault="00F31F88" w:rsidP="00F31F88">
      <w:pPr>
        <w:rPr>
          <w:rFonts w:cstheme="minorHAnsi"/>
          <w:color w:val="000000"/>
        </w:rPr>
      </w:pPr>
      <w:r w:rsidRPr="00F31F88">
        <w:rPr>
          <w:rFonts w:cstheme="minorHAnsi"/>
          <w:color w:val="000000"/>
        </w:rPr>
        <w:t>Проверка конечных результатов — важный шаг в использовании Power Query. Панель просмотра нередко может вводить в заблуждение, поскольку показывает частичные данные. В этом случае все отлично работало с данными, относящимися к таблице Accessories, но если внимательно посмотреть на добавленные результаты, то можно обнаружить, что значения идентификатора товара и названия товара в таблице Bikes поменялись местами. Всегда внимательно изучайте результаты.</w:t>
      </w:r>
    </w:p>
    <w:p w14:paraId="4F548348" w14:textId="5BB8805C" w:rsidR="00F31F88" w:rsidRPr="00F31F88" w:rsidRDefault="00F31F88" w:rsidP="00F31F88">
      <w:pPr>
        <w:rPr>
          <w:rFonts w:cstheme="minorHAnsi"/>
          <w:color w:val="000000"/>
        </w:rPr>
      </w:pPr>
      <w:r w:rsidRPr="00F31F88">
        <w:rPr>
          <w:rFonts w:cstheme="minorHAnsi"/>
          <w:color w:val="000000"/>
        </w:rPr>
        <w:t xml:space="preserve">Рассмотрим, что же произошло и почему нормализация не сработала. Хорошая новость заключается в том, что запрос Products </w:t>
      </w:r>
      <w:proofErr w:type="spellStart"/>
      <w:r w:rsidRPr="00F31F88">
        <w:rPr>
          <w:rFonts w:cstheme="minorHAnsi"/>
          <w:color w:val="000000"/>
        </w:rPr>
        <w:t>Sample</w:t>
      </w:r>
      <w:proofErr w:type="spellEnd"/>
      <w:r w:rsidRPr="00F31F88">
        <w:rPr>
          <w:rFonts w:cstheme="minorHAnsi"/>
          <w:color w:val="000000"/>
        </w:rPr>
        <w:t xml:space="preserve"> (2) теперь работает с одним файлом. Выбирая запрос Products </w:t>
      </w:r>
      <w:proofErr w:type="spellStart"/>
      <w:r w:rsidRPr="00F31F88">
        <w:rPr>
          <w:rFonts w:cstheme="minorHAnsi"/>
          <w:color w:val="000000"/>
        </w:rPr>
        <w:t>Sample</w:t>
      </w:r>
      <w:proofErr w:type="spellEnd"/>
      <w:r w:rsidRPr="00F31F88">
        <w:rPr>
          <w:rFonts w:cstheme="minorHAnsi"/>
          <w:color w:val="000000"/>
        </w:rPr>
        <w:t xml:space="preserve"> (2), можно заметить, что на последнем шаге в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заголовки нормализуются, как и ожидалось. Но плохо то, что нормализация заголовка выполнена только для одного файла, и теперь, когда этот пример запроса повторно используется через пользовательскую функцию для всех файлов в папке, все без исключения имена столбцов с данными преобразуются в один файл.</w:t>
      </w:r>
    </w:p>
    <w:p w14:paraId="783D30CD" w14:textId="222D34B2" w:rsidR="00F31F88" w:rsidRPr="00F31F88" w:rsidRDefault="00F31F88" w:rsidP="00F31F88">
      <w:pPr>
        <w:rPr>
          <w:rFonts w:cstheme="minorHAnsi"/>
          <w:color w:val="000000"/>
        </w:rPr>
      </w:pPr>
      <w:r w:rsidRPr="00F31F88">
        <w:rPr>
          <w:rFonts w:cstheme="minorHAnsi"/>
          <w:color w:val="000000"/>
        </w:rPr>
        <w:t xml:space="preserve">Почему используется один файл? Посмотрите на запрос Product </w:t>
      </w:r>
      <w:proofErr w:type="spellStart"/>
      <w:r w:rsidRPr="00F31F88">
        <w:rPr>
          <w:rFonts w:cstheme="minorHAnsi"/>
          <w:color w:val="000000"/>
        </w:rPr>
        <w:t>Sample</w:t>
      </w:r>
      <w:proofErr w:type="spellEnd"/>
      <w:r w:rsidRPr="00F31F88">
        <w:rPr>
          <w:rFonts w:cstheme="minorHAnsi"/>
          <w:color w:val="000000"/>
        </w:rPr>
        <w:t xml:space="preserve"> (2). Как только шаг Source (Источник) будет выбран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 строке формул показано, что запрос загружает книгу Excel с помощью параметра # "Параметр файла примера1". Этот параметр был создан Power Query при объединении файлов из папки. Этот параметр можно </w:t>
      </w:r>
      <w:r w:rsidRPr="00F31F88">
        <w:rPr>
          <w:rFonts w:cstheme="minorHAnsi"/>
          <w:color w:val="000000"/>
        </w:rPr>
        <w:lastRenderedPageBreak/>
        <w:t>выбрать на панели Запросы (</w:t>
      </w:r>
      <w:proofErr w:type="spellStart"/>
      <w:r w:rsidRPr="00F31F88">
        <w:rPr>
          <w:rFonts w:cstheme="minorHAnsi"/>
          <w:color w:val="000000"/>
        </w:rPr>
        <w:t>Queries</w:t>
      </w:r>
      <w:proofErr w:type="spellEnd"/>
      <w:r w:rsidRPr="00F31F88">
        <w:rPr>
          <w:rFonts w:cstheme="minorHAnsi"/>
          <w:color w:val="000000"/>
        </w:rPr>
        <w:t>) для определения того, что текущим значением параметра является Пример файла (</w:t>
      </w:r>
      <w:proofErr w:type="spellStart"/>
      <w:r w:rsidRPr="00F31F88">
        <w:rPr>
          <w:rFonts w:cstheme="minorHAnsi"/>
          <w:color w:val="000000"/>
        </w:rPr>
        <w:t>Sample</w:t>
      </w:r>
      <w:proofErr w:type="spellEnd"/>
      <w:r w:rsidRPr="00F31F88">
        <w:rPr>
          <w:rFonts w:cstheme="minorHAnsi"/>
          <w:color w:val="000000"/>
        </w:rPr>
        <w:t xml:space="preserve"> File). Можно найти запрос Пример файла под названием #"Параметр файла примера1" на панели Запросы (</w:t>
      </w:r>
      <w:proofErr w:type="spellStart"/>
      <w:r w:rsidRPr="00F31F88">
        <w:rPr>
          <w:rFonts w:cstheme="minorHAnsi"/>
          <w:color w:val="000000"/>
        </w:rPr>
        <w:t>Queries</w:t>
      </w:r>
      <w:proofErr w:type="spellEnd"/>
      <w:r w:rsidRPr="00F31F88">
        <w:rPr>
          <w:rFonts w:cstheme="minorHAnsi"/>
          <w:color w:val="000000"/>
        </w:rPr>
        <w:t>). Этот запрос возвращает содержимое рабочей книги C04E04 - Accessories.xlsx.</w:t>
      </w:r>
    </w:p>
    <w:p w14:paraId="5E862BE5" w14:textId="77777777" w:rsidR="00F31F88" w:rsidRPr="00F31F88" w:rsidRDefault="00F31F88" w:rsidP="00F31F88">
      <w:pPr>
        <w:rPr>
          <w:rFonts w:cstheme="minorHAnsi"/>
          <w:color w:val="000000"/>
        </w:rPr>
      </w:pPr>
      <w:r w:rsidRPr="00F31F88">
        <w:rPr>
          <w:rFonts w:cstheme="minorHAnsi"/>
          <w:color w:val="000000"/>
        </w:rPr>
        <w:t xml:space="preserve">Почему значения кодов товара и названия товаров поменялись местами для Bikes в запросе </w:t>
      </w:r>
      <w:proofErr w:type="spellStart"/>
      <w:r w:rsidRPr="00F31F88">
        <w:rPr>
          <w:rFonts w:cstheme="minorHAnsi"/>
          <w:color w:val="000000"/>
        </w:rPr>
        <w:t>Appended</w:t>
      </w:r>
      <w:proofErr w:type="spellEnd"/>
      <w:r w:rsidRPr="00F31F88">
        <w:rPr>
          <w:rFonts w:cstheme="minorHAnsi"/>
          <w:color w:val="000000"/>
        </w:rPr>
        <w:t xml:space="preserve"> Products? Так произошло потому, что таблица Accessories, файл C04E04 - Accessories.xlsx, содержит два столбца, которые следуют в обратном порядке по сравнению с файлом C04E04 - Bikes.xlsx. Если порядок столбцов отличается, нельзя выполнить нормализацию для таблицы Accessories и применить ее к другим файлам.</w:t>
      </w:r>
    </w:p>
    <w:p w14:paraId="5C4EE11B" w14:textId="5C471D99" w:rsidR="00F31F88" w:rsidRPr="00F31F88" w:rsidRDefault="00F31F88" w:rsidP="00F31F88">
      <w:pPr>
        <w:rPr>
          <w:rFonts w:cstheme="minorHAnsi"/>
          <w:color w:val="000000"/>
        </w:rPr>
      </w:pPr>
      <w:r w:rsidRPr="00F31F88">
        <w:rPr>
          <w:rFonts w:cstheme="minorHAnsi"/>
          <w:color w:val="000000"/>
        </w:rPr>
        <w:t xml:space="preserve">Для решения этой проблемы необходимо научиться повторно использовать логику запроса Products </w:t>
      </w:r>
      <w:proofErr w:type="spellStart"/>
      <w:r w:rsidRPr="00F31F88">
        <w:rPr>
          <w:rFonts w:cstheme="minorHAnsi"/>
          <w:color w:val="000000"/>
        </w:rPr>
        <w:t>Sample</w:t>
      </w:r>
      <w:proofErr w:type="spellEnd"/>
      <w:r w:rsidRPr="00F31F88">
        <w:rPr>
          <w:rFonts w:cstheme="minorHAnsi"/>
          <w:color w:val="000000"/>
        </w:rPr>
        <w:t xml:space="preserve"> (2) для каждого файла в папке. Вспомните из шага 3 этого упражнения, что запрос Products </w:t>
      </w:r>
      <w:proofErr w:type="spellStart"/>
      <w:r w:rsidRPr="00F31F88">
        <w:rPr>
          <w:rFonts w:cstheme="minorHAnsi"/>
          <w:color w:val="000000"/>
        </w:rPr>
        <w:t>Sample</w:t>
      </w:r>
      <w:proofErr w:type="spellEnd"/>
      <w:r w:rsidRPr="00F31F88">
        <w:rPr>
          <w:rFonts w:cstheme="minorHAnsi"/>
          <w:color w:val="000000"/>
        </w:rPr>
        <w:t xml:space="preserve"> (2) является копией запроса Products </w:t>
      </w:r>
      <w:proofErr w:type="spellStart"/>
      <w:r w:rsidRPr="00F31F88">
        <w:rPr>
          <w:rFonts w:cstheme="minorHAnsi"/>
          <w:color w:val="000000"/>
        </w:rPr>
        <w:t>Sample</w:t>
      </w:r>
      <w:proofErr w:type="spellEnd"/>
      <w:r w:rsidRPr="00F31F88">
        <w:rPr>
          <w:rFonts w:cstheme="minorHAnsi"/>
          <w:color w:val="000000"/>
        </w:rPr>
        <w:t xml:space="preserve">, который служит примером запроса. В качестве примера запрос Products </w:t>
      </w:r>
      <w:proofErr w:type="spellStart"/>
      <w:r w:rsidRPr="00F31F88">
        <w:rPr>
          <w:rFonts w:cstheme="minorHAnsi"/>
          <w:color w:val="000000"/>
        </w:rPr>
        <w:t>Sample</w:t>
      </w:r>
      <w:proofErr w:type="spellEnd"/>
      <w:r w:rsidRPr="00F31F88">
        <w:rPr>
          <w:rFonts w:cstheme="minorHAnsi"/>
          <w:color w:val="000000"/>
        </w:rPr>
        <w:t xml:space="preserve"> запускается для каждого файла в папке и запускает Products </w:t>
      </w:r>
      <w:proofErr w:type="spellStart"/>
      <w:r w:rsidRPr="00F31F88">
        <w:rPr>
          <w:rFonts w:cstheme="minorHAnsi"/>
          <w:color w:val="000000"/>
        </w:rPr>
        <w:t>Sample</w:t>
      </w:r>
      <w:proofErr w:type="spellEnd"/>
      <w:r w:rsidRPr="00F31F88">
        <w:rPr>
          <w:rFonts w:cstheme="minorHAnsi"/>
          <w:color w:val="000000"/>
        </w:rPr>
        <w:t xml:space="preserve"> (2). Но поскольку Products </w:t>
      </w:r>
      <w:proofErr w:type="spellStart"/>
      <w:r w:rsidRPr="00F31F88">
        <w:rPr>
          <w:rFonts w:cstheme="minorHAnsi"/>
          <w:color w:val="000000"/>
        </w:rPr>
        <w:t>Sample</w:t>
      </w:r>
      <w:proofErr w:type="spellEnd"/>
      <w:r w:rsidRPr="00F31F88">
        <w:rPr>
          <w:rFonts w:cstheme="minorHAnsi"/>
          <w:color w:val="000000"/>
        </w:rPr>
        <w:t xml:space="preserve"> (2) в настоящее время не является примером запроса, файлы из папки не передаются в Products </w:t>
      </w:r>
      <w:proofErr w:type="spellStart"/>
      <w:r w:rsidRPr="00F31F88">
        <w:rPr>
          <w:rFonts w:cstheme="minorHAnsi"/>
          <w:color w:val="000000"/>
        </w:rPr>
        <w:t>Sample</w:t>
      </w:r>
      <w:proofErr w:type="spellEnd"/>
      <w:r w:rsidRPr="00F31F88">
        <w:rPr>
          <w:rFonts w:cstheme="minorHAnsi"/>
          <w:color w:val="000000"/>
        </w:rPr>
        <w:t xml:space="preserve"> (2). Этот запрос всегда выполняет последовательность преобразования в одном и том же файле: C04E04 - Accessories.xlsx.</w:t>
      </w:r>
    </w:p>
    <w:p w14:paraId="591EBEBF" w14:textId="77777777" w:rsidR="00F31F88" w:rsidRPr="00F31F88" w:rsidRDefault="00F31F88" w:rsidP="00F31F88">
      <w:pPr>
        <w:rPr>
          <w:rFonts w:cstheme="minorHAnsi"/>
          <w:color w:val="000000"/>
        </w:rPr>
      </w:pPr>
      <w:r w:rsidRPr="00F31F88">
        <w:rPr>
          <w:rFonts w:cstheme="minorHAnsi"/>
          <w:color w:val="000000"/>
        </w:rPr>
        <w:t xml:space="preserve">Необходимо найти способ преобразования Products </w:t>
      </w:r>
      <w:proofErr w:type="spellStart"/>
      <w:r w:rsidRPr="00F31F88">
        <w:rPr>
          <w:rFonts w:cstheme="minorHAnsi"/>
          <w:color w:val="000000"/>
        </w:rPr>
        <w:t>Sample</w:t>
      </w:r>
      <w:proofErr w:type="spellEnd"/>
      <w:r w:rsidRPr="00F31F88">
        <w:rPr>
          <w:rFonts w:cstheme="minorHAnsi"/>
          <w:color w:val="000000"/>
        </w:rPr>
        <w:t xml:space="preserve"> (2) в повторно </w:t>
      </w:r>
      <w:proofErr w:type="spellStart"/>
      <w:proofErr w:type="gramStart"/>
      <w:r w:rsidRPr="00F31F88">
        <w:rPr>
          <w:rFonts w:cstheme="minorHAnsi"/>
          <w:color w:val="000000"/>
        </w:rPr>
        <w:t>ис</w:t>
      </w:r>
      <w:proofErr w:type="spellEnd"/>
      <w:r w:rsidRPr="00F31F88">
        <w:rPr>
          <w:rFonts w:cstheme="minorHAnsi"/>
          <w:color w:val="000000"/>
        </w:rPr>
        <w:t>-пользуемый</w:t>
      </w:r>
      <w:proofErr w:type="gramEnd"/>
      <w:r w:rsidRPr="00F31F88">
        <w:rPr>
          <w:rFonts w:cstheme="minorHAnsi"/>
          <w:color w:val="000000"/>
        </w:rPr>
        <w:t xml:space="preserve"> запрос, который воспримет файл в качестве параметра из запроса Products </w:t>
      </w:r>
      <w:proofErr w:type="spellStart"/>
      <w:r w:rsidRPr="00F31F88">
        <w:rPr>
          <w:rFonts w:cstheme="minorHAnsi"/>
          <w:color w:val="000000"/>
        </w:rPr>
        <w:t>Sample</w:t>
      </w:r>
      <w:proofErr w:type="spellEnd"/>
      <w:r w:rsidRPr="00F31F88">
        <w:rPr>
          <w:rFonts w:cstheme="minorHAnsi"/>
          <w:color w:val="000000"/>
        </w:rPr>
        <w:t xml:space="preserve"> и нормализует заголовки для каждого файла. Для решения этой проблемы можно превратить запрос Product </w:t>
      </w:r>
      <w:proofErr w:type="spellStart"/>
      <w:r w:rsidRPr="00F31F88">
        <w:rPr>
          <w:rFonts w:cstheme="minorHAnsi"/>
          <w:color w:val="000000"/>
        </w:rPr>
        <w:t>Sample</w:t>
      </w:r>
      <w:proofErr w:type="spellEnd"/>
      <w:r w:rsidRPr="00F31F88">
        <w:rPr>
          <w:rFonts w:cstheme="minorHAnsi"/>
          <w:color w:val="000000"/>
        </w:rPr>
        <w:t xml:space="preserve"> (2) в функцию (также называемую пользовательской функцией), которую можно вызывать повторно для каждого файла в папке. Выполните следующие дополнительные шаги для создания функции из запроса Products </w:t>
      </w:r>
      <w:proofErr w:type="spellStart"/>
      <w:r w:rsidRPr="00F31F88">
        <w:rPr>
          <w:rFonts w:cstheme="minorHAnsi"/>
          <w:color w:val="000000"/>
        </w:rPr>
        <w:t>Sample</w:t>
      </w:r>
      <w:proofErr w:type="spellEnd"/>
      <w:r w:rsidRPr="00F31F88">
        <w:rPr>
          <w:rFonts w:cstheme="minorHAnsi"/>
          <w:color w:val="000000"/>
        </w:rPr>
        <w:t xml:space="preserve"> (2):</w:t>
      </w:r>
    </w:p>
    <w:p w14:paraId="0B887B7C" w14:textId="77777777" w:rsidR="00F31F88" w:rsidRPr="00F31F88" w:rsidRDefault="00F31F88" w:rsidP="00F31F88">
      <w:pPr>
        <w:rPr>
          <w:rFonts w:cstheme="minorHAnsi"/>
          <w:color w:val="000000"/>
        </w:rPr>
      </w:pPr>
      <w:r w:rsidRPr="00F31F88">
        <w:rPr>
          <w:rFonts w:cstheme="minorHAnsi"/>
          <w:color w:val="000000"/>
        </w:rPr>
        <w:t>21.</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щелкните правой кнопкой мыши на запросе Products </w:t>
      </w:r>
      <w:proofErr w:type="spellStart"/>
      <w:r w:rsidRPr="00F31F88">
        <w:rPr>
          <w:rFonts w:cstheme="minorHAnsi"/>
          <w:color w:val="000000"/>
        </w:rPr>
        <w:t>Sample</w:t>
      </w:r>
      <w:proofErr w:type="spellEnd"/>
      <w:r w:rsidRPr="00F31F88">
        <w:rPr>
          <w:rFonts w:cstheme="minorHAnsi"/>
          <w:color w:val="000000"/>
        </w:rPr>
        <w:t xml:space="preserve"> (2) и выберите команду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Откроется окно диалога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В поле Имя функции (</w:t>
      </w:r>
      <w:proofErr w:type="spellStart"/>
      <w:r w:rsidRPr="00F31F88">
        <w:rPr>
          <w:rFonts w:cstheme="minorHAnsi"/>
          <w:color w:val="000000"/>
        </w:rPr>
        <w:t>Function</w:t>
      </w:r>
      <w:proofErr w:type="spellEnd"/>
      <w:r w:rsidRPr="00F31F88">
        <w:rPr>
          <w:rFonts w:cstheme="minorHAnsi"/>
          <w:color w:val="000000"/>
        </w:rPr>
        <w:t xml:space="preserve"> Name) введите </w:t>
      </w:r>
      <w:proofErr w:type="spellStart"/>
      <w:r w:rsidRPr="00F31F88">
        <w:rPr>
          <w:rFonts w:cstheme="minorHAnsi"/>
          <w:color w:val="000000"/>
        </w:rPr>
        <w:t>FnNormalizeColumnNames</w:t>
      </w:r>
      <w:proofErr w:type="spellEnd"/>
      <w:r w:rsidRPr="00F31F88">
        <w:rPr>
          <w:rFonts w:cstheme="minorHAnsi"/>
          <w:color w:val="000000"/>
        </w:rPr>
        <w:t xml:space="preserve"> и щелкните </w:t>
      </w:r>
      <w:proofErr w:type="gramStart"/>
      <w:r w:rsidRPr="00F31F88">
        <w:rPr>
          <w:rFonts w:cstheme="minorHAnsi"/>
          <w:color w:val="000000"/>
        </w:rPr>
        <w:t>мы-шью</w:t>
      </w:r>
      <w:proofErr w:type="gramEnd"/>
      <w:r w:rsidRPr="00F31F88">
        <w:rPr>
          <w:rFonts w:cstheme="minorHAnsi"/>
          <w:color w:val="000000"/>
        </w:rPr>
        <w:t xml:space="preserve"> на кнопке OK. Как показано на рис. 4.10, теперь мы располагаем новой функцией, которую можно применять ко всем файлам.</w:t>
      </w:r>
    </w:p>
    <w:p w14:paraId="0DF5EC36" w14:textId="2F476840" w:rsidR="00F31F88" w:rsidRPr="00F31F88" w:rsidRDefault="00F31F88" w:rsidP="00F31F88">
      <w:pPr>
        <w:rPr>
          <w:rFonts w:cstheme="minorHAnsi"/>
          <w:color w:val="000000"/>
        </w:rPr>
      </w:pPr>
      <w:r w:rsidRPr="00F31F88">
        <w:rPr>
          <w:rFonts w:cstheme="minorHAnsi"/>
          <w:color w:val="000000"/>
        </w:rPr>
        <w:t xml:space="preserve">Теперь имеем функцию, </w:t>
      </w:r>
      <w:proofErr w:type="spellStart"/>
      <w:r w:rsidRPr="00F31F88">
        <w:rPr>
          <w:rFonts w:cstheme="minorHAnsi"/>
          <w:color w:val="000000"/>
        </w:rPr>
        <w:t>FnNormalizeColumnNames</w:t>
      </w:r>
      <w:proofErr w:type="spellEnd"/>
      <w:r w:rsidRPr="00F31F88">
        <w:rPr>
          <w:rFonts w:cstheme="minorHAnsi"/>
          <w:color w:val="000000"/>
        </w:rPr>
        <w:t xml:space="preserve">, которую можно вызывать из запроса Products </w:t>
      </w:r>
      <w:proofErr w:type="spellStart"/>
      <w:r w:rsidRPr="00F31F88">
        <w:rPr>
          <w:rFonts w:cstheme="minorHAnsi"/>
          <w:color w:val="000000"/>
        </w:rPr>
        <w:t>Sample</w:t>
      </w:r>
      <w:proofErr w:type="spellEnd"/>
      <w:r w:rsidRPr="00F31F88">
        <w:rPr>
          <w:rFonts w:cstheme="minorHAnsi"/>
          <w:color w:val="000000"/>
        </w:rPr>
        <w:t xml:space="preserve"> вместо вызова запроса Products </w:t>
      </w:r>
      <w:proofErr w:type="spellStart"/>
      <w:r w:rsidRPr="00F31F88">
        <w:rPr>
          <w:rFonts w:cstheme="minorHAnsi"/>
          <w:color w:val="000000"/>
        </w:rPr>
        <w:t>Sample</w:t>
      </w:r>
      <w:proofErr w:type="spellEnd"/>
      <w:r w:rsidRPr="00F31F88">
        <w:rPr>
          <w:rFonts w:cstheme="minorHAnsi"/>
          <w:color w:val="000000"/>
        </w:rPr>
        <w:t xml:space="preserve"> (2).</w:t>
      </w:r>
    </w:p>
    <w:p w14:paraId="2E7394E2" w14:textId="77777777" w:rsidR="00F31F88" w:rsidRPr="00F31F88" w:rsidRDefault="00F31F88" w:rsidP="00F31F88">
      <w:pPr>
        <w:rPr>
          <w:rFonts w:cstheme="minorHAnsi"/>
          <w:color w:val="000000"/>
        </w:rPr>
      </w:pPr>
      <w:r w:rsidRPr="00F31F88">
        <w:rPr>
          <w:rFonts w:cstheme="minorHAnsi"/>
          <w:color w:val="000000"/>
        </w:rPr>
        <w:t>22.</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Products </w:t>
      </w:r>
      <w:proofErr w:type="spellStart"/>
      <w:r w:rsidRPr="00F31F88">
        <w:rPr>
          <w:rFonts w:cstheme="minorHAnsi"/>
          <w:color w:val="000000"/>
        </w:rPr>
        <w:t>Sample</w:t>
      </w:r>
      <w:proofErr w:type="spellEnd"/>
      <w:r w:rsidRPr="00F31F88">
        <w:rPr>
          <w:rFonts w:cstheme="minorHAnsi"/>
          <w:color w:val="000000"/>
        </w:rPr>
        <w:t>. На панели Примененные шаги (</w:t>
      </w:r>
      <w:proofErr w:type="spellStart"/>
      <w:r w:rsidRPr="00F31F88">
        <w:rPr>
          <w:rFonts w:cstheme="minorHAnsi"/>
          <w:color w:val="000000"/>
        </w:rPr>
        <w:t>Applies</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Объединенный запрос (</w:t>
      </w:r>
      <w:proofErr w:type="spellStart"/>
      <w:r w:rsidRPr="00F31F88">
        <w:rPr>
          <w:rFonts w:cstheme="minorHAnsi"/>
          <w:color w:val="000000"/>
        </w:rPr>
        <w:t>Appended</w:t>
      </w:r>
      <w:proofErr w:type="spellEnd"/>
      <w:r w:rsidRPr="00F31F88">
        <w:rPr>
          <w:rFonts w:cstheme="minorHAnsi"/>
          <w:color w:val="000000"/>
        </w:rPr>
        <w:t xml:space="preserve"> Query). В строке формул появится формула:</w:t>
      </w:r>
    </w:p>
    <w:p w14:paraId="23235D99"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Table.Combine</w:t>
      </w:r>
      <w:proofErr w:type="spellEnd"/>
      <w:r w:rsidRPr="00F31F88">
        <w:rPr>
          <w:rFonts w:cstheme="minorHAnsi"/>
          <w:color w:val="000000"/>
        </w:rPr>
        <w:t xml:space="preserve">({#"Products </w:t>
      </w:r>
      <w:proofErr w:type="spellStart"/>
      <w:r w:rsidRPr="00F31F88">
        <w:rPr>
          <w:rFonts w:cstheme="minorHAnsi"/>
          <w:color w:val="000000"/>
        </w:rPr>
        <w:t>Sample</w:t>
      </w:r>
      <w:proofErr w:type="spellEnd"/>
      <w:r w:rsidRPr="00F31F88">
        <w:rPr>
          <w:rFonts w:cstheme="minorHAnsi"/>
          <w:color w:val="000000"/>
        </w:rPr>
        <w:t xml:space="preserve"> (2)", #"Удаленные верхние строки "})</w:t>
      </w:r>
    </w:p>
    <w:p w14:paraId="1ECA729A" w14:textId="77777777" w:rsidR="00F31F88" w:rsidRPr="00F31F88" w:rsidRDefault="00F31F88" w:rsidP="00F31F88">
      <w:pPr>
        <w:rPr>
          <w:rFonts w:cstheme="minorHAnsi"/>
          <w:color w:val="000000"/>
        </w:rPr>
      </w:pPr>
      <w:r w:rsidRPr="00F31F88">
        <w:rPr>
          <w:rFonts w:cstheme="minorHAnsi"/>
          <w:color w:val="000000"/>
        </w:rPr>
        <w:t>замените ее на следующую формулу:</w:t>
      </w:r>
    </w:p>
    <w:p w14:paraId="579B446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Table.Combine</w:t>
      </w:r>
      <w:proofErr w:type="spellEnd"/>
      <w:r w:rsidRPr="00F31F88">
        <w:rPr>
          <w:rFonts w:cstheme="minorHAnsi"/>
          <w:color w:val="000000"/>
        </w:rPr>
        <w:t>({</w:t>
      </w:r>
      <w:proofErr w:type="spellStart"/>
      <w:r w:rsidRPr="00F31F88">
        <w:rPr>
          <w:rFonts w:cstheme="minorHAnsi"/>
          <w:color w:val="000000"/>
        </w:rPr>
        <w:t>FnNormalizeColumnNames</w:t>
      </w:r>
      <w:proofErr w:type="spellEnd"/>
      <w:r w:rsidRPr="00F31F88">
        <w:rPr>
          <w:rFonts w:cstheme="minorHAnsi"/>
          <w:color w:val="000000"/>
        </w:rPr>
        <w:t>(#"napaMeTp файла примера1"), #"Удаленные верхние строки "})</w:t>
      </w:r>
    </w:p>
    <w:p w14:paraId="7A9B0D2F" w14:textId="77777777" w:rsidR="00F31F88" w:rsidRPr="00F31F88" w:rsidRDefault="00F31F88" w:rsidP="00F31F88">
      <w:pPr>
        <w:rPr>
          <w:rFonts w:cstheme="minorHAnsi"/>
          <w:color w:val="000000"/>
        </w:rPr>
      </w:pPr>
      <w:r w:rsidRPr="00F31F88">
        <w:rPr>
          <w:rFonts w:cstheme="minorHAnsi"/>
          <w:color w:val="000000"/>
        </w:rPr>
        <w:t xml:space="preserve"> </w:t>
      </w:r>
    </w:p>
    <w:p w14:paraId="2955BD03" w14:textId="77777777" w:rsidR="00F31F88" w:rsidRPr="00F31F88" w:rsidRDefault="00F31F88" w:rsidP="00F31F88">
      <w:pPr>
        <w:rPr>
          <w:rFonts w:cstheme="minorHAnsi"/>
          <w:color w:val="000000"/>
        </w:rPr>
      </w:pPr>
      <w:r w:rsidRPr="00F31F88">
        <w:rPr>
          <w:rFonts w:cstheme="minorHAnsi"/>
          <w:color w:val="000000"/>
        </w:rPr>
        <w:t xml:space="preserve">Рис. 4.10. Запрос Products </w:t>
      </w:r>
      <w:proofErr w:type="spellStart"/>
      <w:r w:rsidRPr="00F31F88">
        <w:rPr>
          <w:rFonts w:cstheme="minorHAnsi"/>
          <w:color w:val="000000"/>
        </w:rPr>
        <w:t>Sample</w:t>
      </w:r>
      <w:proofErr w:type="spellEnd"/>
      <w:r w:rsidRPr="00F31F88">
        <w:rPr>
          <w:rFonts w:cstheme="minorHAnsi"/>
          <w:color w:val="000000"/>
        </w:rPr>
        <w:t xml:space="preserve"> (2) преобразован в функцию </w:t>
      </w:r>
      <w:proofErr w:type="spellStart"/>
      <w:r w:rsidRPr="00F31F88">
        <w:rPr>
          <w:rFonts w:cstheme="minorHAnsi"/>
          <w:color w:val="000000"/>
        </w:rPr>
        <w:t>FnNormalizeColumnNames</w:t>
      </w:r>
      <w:proofErr w:type="spellEnd"/>
      <w:r w:rsidRPr="00F31F88">
        <w:rPr>
          <w:rFonts w:cstheme="minorHAnsi"/>
          <w:color w:val="000000"/>
        </w:rPr>
        <w:t xml:space="preserve"> с Products </w:t>
      </w:r>
      <w:proofErr w:type="spellStart"/>
      <w:r w:rsidRPr="00F31F88">
        <w:rPr>
          <w:rFonts w:cstheme="minorHAnsi"/>
          <w:color w:val="000000"/>
        </w:rPr>
        <w:t>Sample</w:t>
      </w:r>
      <w:proofErr w:type="spellEnd"/>
      <w:r w:rsidRPr="00F31F88">
        <w:rPr>
          <w:rFonts w:cstheme="minorHAnsi"/>
          <w:color w:val="000000"/>
        </w:rPr>
        <w:t xml:space="preserve"> (2) в качестве примера запроса</w:t>
      </w:r>
    </w:p>
    <w:p w14:paraId="5940D628" w14:textId="77777777" w:rsidR="00F31F88" w:rsidRPr="00F31F88" w:rsidRDefault="00F31F88" w:rsidP="00F31F88">
      <w:pPr>
        <w:rPr>
          <w:rFonts w:cstheme="minorHAnsi"/>
          <w:color w:val="000000"/>
        </w:rPr>
      </w:pPr>
    </w:p>
    <w:p w14:paraId="2764B3F8" w14:textId="617727C7"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FnNormalizeColumnNames</w:t>
      </w:r>
      <w:proofErr w:type="spellEnd"/>
      <w:r w:rsidRPr="00F31F88">
        <w:rPr>
          <w:rFonts w:cstheme="minorHAnsi"/>
          <w:color w:val="000000"/>
        </w:rPr>
        <w:t xml:space="preserve"> получает содержимое рабочей книги Excel из папки в качестве аргумента и возвращает нормализованные столбцы. Шаг #"Удаленные верхние строки" — последний шаг запроса Products </w:t>
      </w:r>
      <w:proofErr w:type="spellStart"/>
      <w:r w:rsidRPr="00F31F88">
        <w:rPr>
          <w:rFonts w:cstheme="minorHAnsi"/>
          <w:color w:val="000000"/>
        </w:rPr>
        <w:t>Samples</w:t>
      </w:r>
      <w:proofErr w:type="spellEnd"/>
      <w:r w:rsidRPr="00F31F88">
        <w:rPr>
          <w:rFonts w:cstheme="minorHAnsi"/>
          <w:color w:val="000000"/>
        </w:rPr>
        <w:t xml:space="preserve"> перед применением добавления. Теперь таблица включает оригинальные строки без заголовка.</w:t>
      </w:r>
    </w:p>
    <w:p w14:paraId="5D58F919" w14:textId="333DF6E7" w:rsidR="00F31F88" w:rsidRPr="00F31F88" w:rsidRDefault="00F31F88" w:rsidP="00F31F88">
      <w:pPr>
        <w:rPr>
          <w:rFonts w:cstheme="minorHAnsi"/>
          <w:color w:val="000000"/>
        </w:rPr>
      </w:pPr>
      <w:r w:rsidRPr="00F31F88">
        <w:rPr>
          <w:rFonts w:cstheme="minorHAnsi"/>
          <w:color w:val="000000"/>
        </w:rPr>
        <w:t xml:space="preserve">Почему здесь применялся параметр #"Параметр файла примера1"? Напомним, что этот параметр всегда указывал на файл Accessories, когда вызывался в запросе </w:t>
      </w:r>
      <w:proofErr w:type="spellStart"/>
      <w:r w:rsidRPr="00F31F88">
        <w:rPr>
          <w:rFonts w:cstheme="minorHAnsi"/>
          <w:color w:val="000000"/>
        </w:rPr>
        <w:t>Sample</w:t>
      </w:r>
      <w:proofErr w:type="spellEnd"/>
      <w:r w:rsidRPr="00F31F88">
        <w:rPr>
          <w:rFonts w:cstheme="minorHAnsi"/>
          <w:color w:val="000000"/>
        </w:rPr>
        <w:t xml:space="preserve"> Products (2). Теперь, в контексте функции, этот параметр переназначается при использовании корректного файла, поскольку Power Query выполняет итерации по файлам в папке.</w:t>
      </w:r>
    </w:p>
    <w:p w14:paraId="39592347" w14:textId="77777777" w:rsidR="00F31F88" w:rsidRPr="00F31F88" w:rsidRDefault="00F31F88" w:rsidP="00F31F88">
      <w:pPr>
        <w:rPr>
          <w:rFonts w:cstheme="minorHAnsi"/>
          <w:color w:val="000000"/>
        </w:rPr>
      </w:pPr>
      <w:r w:rsidRPr="00F31F88">
        <w:rPr>
          <w:rFonts w:cstheme="minorHAnsi"/>
          <w:color w:val="000000"/>
        </w:rPr>
        <w:lastRenderedPageBreak/>
        <w:t>23.</w:t>
      </w:r>
      <w:r w:rsidRPr="00F31F88">
        <w:rPr>
          <w:rFonts w:cstheme="minorHAnsi"/>
          <w:color w:val="000000"/>
        </w:rPr>
        <w:tab/>
        <w:t xml:space="preserve">Вернитесь к добавленным результатам в запросе </w:t>
      </w:r>
      <w:proofErr w:type="spellStart"/>
      <w:r w:rsidRPr="00F31F88">
        <w:rPr>
          <w:rFonts w:cstheme="minorHAnsi"/>
          <w:color w:val="000000"/>
        </w:rPr>
        <w:t>Appended</w:t>
      </w:r>
      <w:proofErr w:type="spellEnd"/>
      <w:r w:rsidRPr="00F31F88">
        <w:rPr>
          <w:rFonts w:cstheme="minorHAnsi"/>
          <w:color w:val="000000"/>
        </w:rPr>
        <w:t xml:space="preserve"> Products и </w:t>
      </w:r>
      <w:proofErr w:type="spellStart"/>
      <w:r w:rsidRPr="00F31F88">
        <w:rPr>
          <w:rFonts w:cstheme="minorHAnsi"/>
          <w:color w:val="000000"/>
        </w:rPr>
        <w:t>прокру-тите</w:t>
      </w:r>
      <w:proofErr w:type="spellEnd"/>
      <w:r w:rsidRPr="00F31F88">
        <w:rPr>
          <w:rFonts w:cstheme="minorHAnsi"/>
          <w:color w:val="000000"/>
        </w:rPr>
        <w:t xml:space="preserve"> вниз панель предварительного просмотра, чтобы убедиться в том, что все столбцы таблицы C04E04 - Bikes.xlsx выровнены правильно. Закройте редактор Power Query и загрузите данные в отчет.</w:t>
      </w:r>
    </w:p>
    <w:p w14:paraId="2BAB238D"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файлы решения C04E06 - Solution - </w:t>
      </w:r>
      <w:proofErr w:type="spellStart"/>
      <w:r w:rsidRPr="00F31F88">
        <w:rPr>
          <w:rFonts w:cstheme="minorHAnsi"/>
          <w:color w:val="000000"/>
        </w:rPr>
        <w:t>Transpose</w:t>
      </w:r>
      <w:proofErr w:type="spellEnd"/>
      <w:r w:rsidRPr="00F31F88">
        <w:rPr>
          <w:rFonts w:cstheme="minorHAnsi"/>
          <w:color w:val="000000"/>
        </w:rPr>
        <w:t xml:space="preserve"> Headers.xlsx и C04E06 - Solution - </w:t>
      </w:r>
      <w:proofErr w:type="spellStart"/>
      <w:r w:rsidRPr="00F31F88">
        <w:rPr>
          <w:rFonts w:cstheme="minorHAnsi"/>
          <w:color w:val="000000"/>
        </w:rPr>
        <w:t>Transpose</w:t>
      </w:r>
      <w:proofErr w:type="spellEnd"/>
      <w:r w:rsidRPr="00F31F88">
        <w:rPr>
          <w:rFonts w:cstheme="minorHAnsi"/>
          <w:color w:val="000000"/>
        </w:rPr>
        <w:t xml:space="preserve"> </w:t>
      </w:r>
      <w:proofErr w:type="spellStart"/>
      <w:r w:rsidRPr="00F31F88">
        <w:rPr>
          <w:rFonts w:cstheme="minorHAnsi"/>
          <w:color w:val="000000"/>
        </w:rPr>
        <w:t>Headers.pbix</w:t>
      </w:r>
      <w:proofErr w:type="spellEnd"/>
      <w:r w:rsidRPr="00F31F88">
        <w:rPr>
          <w:rFonts w:cstheme="minorHAnsi"/>
          <w:color w:val="000000"/>
        </w:rPr>
        <w:t xml:space="preserve"> с сайта https://aka.ms/DataPwrBIPivot/ </w:t>
      </w:r>
      <w:proofErr w:type="spellStart"/>
      <w:r w:rsidRPr="00F31F88">
        <w:rPr>
          <w:rFonts w:cstheme="minorHAnsi"/>
          <w:color w:val="000000"/>
        </w:rPr>
        <w:t>downloads</w:t>
      </w:r>
      <w:proofErr w:type="spellEnd"/>
      <w:r w:rsidRPr="00F31F88">
        <w:rPr>
          <w:rFonts w:cstheme="minorHAnsi"/>
          <w:color w:val="000000"/>
        </w:rPr>
        <w:t>.</w:t>
      </w:r>
    </w:p>
    <w:p w14:paraId="5F7F9A02" w14:textId="77777777" w:rsidR="00F31F88" w:rsidRPr="00F31F88" w:rsidRDefault="00F31F88" w:rsidP="00F31F88">
      <w:pPr>
        <w:rPr>
          <w:rFonts w:cstheme="minorHAnsi"/>
          <w:color w:val="000000"/>
        </w:rPr>
      </w:pPr>
      <w:r w:rsidRPr="00F31F88">
        <w:rPr>
          <w:rFonts w:cstheme="minorHAnsi"/>
          <w:color w:val="000000"/>
        </w:rPr>
        <w:t>УПРАЖНЕНИЕ 4.7. Применение языка M для нормализации имен столбцов</w:t>
      </w:r>
    </w:p>
    <w:p w14:paraId="3D442B00" w14:textId="6B35CE30" w:rsidR="00F31F88" w:rsidRPr="00F31F88" w:rsidRDefault="00F31F88" w:rsidP="00F31F88">
      <w:pPr>
        <w:rPr>
          <w:rFonts w:cstheme="minorHAnsi"/>
          <w:color w:val="000000"/>
        </w:rPr>
      </w:pPr>
      <w:r w:rsidRPr="00F31F88">
        <w:rPr>
          <w:rFonts w:cstheme="minorHAnsi"/>
          <w:color w:val="000000"/>
        </w:rPr>
        <w:t>В данном упражнении показан наиболее эффективный метод применения таблицы преобразования и нормализации имен столбцов. Здесь используется язык M и применяется преобразование непосредственно к именам столбцов.</w:t>
      </w:r>
    </w:p>
    <w:p w14:paraId="7B326488" w14:textId="05DFD551" w:rsidR="00F31F88" w:rsidRPr="00F31F88" w:rsidRDefault="00F31F88" w:rsidP="00F31F88">
      <w:pPr>
        <w:rPr>
          <w:rFonts w:cstheme="minorHAnsi"/>
          <w:color w:val="000000"/>
        </w:rPr>
      </w:pPr>
      <w:r w:rsidRPr="00F31F88">
        <w:rPr>
          <w:rFonts w:cstheme="minorHAnsi"/>
          <w:color w:val="000000"/>
        </w:rPr>
        <w:t xml:space="preserve">Напомним, что в упражнении 4.3 осуществлялась простая манипуляция с текстом, относящаяся к именам столбцов, т. е. применялась функция языка M </w:t>
      </w:r>
      <w:proofErr w:type="spellStart"/>
      <w:r w:rsidRPr="00F31F88">
        <w:rPr>
          <w:rFonts w:cstheme="minorHAnsi"/>
          <w:color w:val="000000"/>
        </w:rPr>
        <w:t>Table</w:t>
      </w:r>
      <w:proofErr w:type="spellEnd"/>
      <w:r w:rsidRPr="00F31F88">
        <w:rPr>
          <w:rFonts w:cstheme="minorHAnsi"/>
          <w:color w:val="000000"/>
        </w:rPr>
        <w:t xml:space="preserve">. </w:t>
      </w:r>
      <w:proofErr w:type="spellStart"/>
      <w:r w:rsidRPr="00F31F88">
        <w:rPr>
          <w:rFonts w:cstheme="minorHAnsi"/>
          <w:color w:val="000000"/>
        </w:rPr>
        <w:t>TransformColumnNames</w:t>
      </w:r>
      <w:proofErr w:type="spellEnd"/>
      <w:r w:rsidRPr="00F31F88">
        <w:rPr>
          <w:rFonts w:cstheme="minorHAnsi"/>
          <w:color w:val="000000"/>
        </w:rPr>
        <w:t xml:space="preserve"> с подходящей текстовой операцией в качестве второго аргумента. Например, для написания заглавными буквами каждого слова был задан аргумент </w:t>
      </w:r>
      <w:proofErr w:type="spellStart"/>
      <w:r w:rsidRPr="00F31F88">
        <w:rPr>
          <w:rFonts w:cstheme="minorHAnsi"/>
          <w:color w:val="000000"/>
        </w:rPr>
        <w:t>Text.Proper</w:t>
      </w:r>
      <w:proofErr w:type="spellEnd"/>
      <w:r w:rsidRPr="00F31F88">
        <w:rPr>
          <w:rFonts w:cstheme="minorHAnsi"/>
          <w:color w:val="000000"/>
        </w:rPr>
        <w:t>.</w:t>
      </w:r>
    </w:p>
    <w:p w14:paraId="5747A4D3" w14:textId="770733C7" w:rsidR="00F31F88" w:rsidRPr="00F31F88" w:rsidRDefault="00F31F88" w:rsidP="00F31F88">
      <w:pPr>
        <w:rPr>
          <w:rFonts w:cstheme="minorHAnsi"/>
          <w:color w:val="000000"/>
        </w:rPr>
      </w:pPr>
      <w:r w:rsidRPr="00F31F88">
        <w:rPr>
          <w:rFonts w:cstheme="minorHAnsi"/>
          <w:color w:val="000000"/>
        </w:rPr>
        <w:t>В этом упражнении по нормализации имен столбцов формируется пользовательская функция, которая нормализует имена столбцов в соответствии с правилами из таблицы преобразования.</w:t>
      </w:r>
    </w:p>
    <w:p w14:paraId="728B1063" w14:textId="7F006FD4" w:rsidR="00F31F88" w:rsidRPr="00F31F88" w:rsidRDefault="00F31F88" w:rsidP="00F31F88">
      <w:pPr>
        <w:rPr>
          <w:rFonts w:cstheme="minorHAnsi"/>
          <w:color w:val="000000"/>
        </w:rPr>
      </w:pPr>
      <w:r w:rsidRPr="00F31F88">
        <w:rPr>
          <w:rFonts w:cstheme="minorHAnsi"/>
          <w:color w:val="000000"/>
        </w:rPr>
        <w:t>Прежде чем создавать функцию, необходимо осознать одно изменение преобразования, которое упрощает код и ускоряет поиск в таблице преобразования. Напомним, ранее таблица преобразования была сформирована для пар значений Source (Источник) и Target (Цель). Транспонируйте эту таблицу и используйте первую строку в качестве заголовков. Таким образом, новая таблица преобразования включит значения Source в качестве заголовков и значения Target в качестве первой строки, как показано на рис. 4.11.</w:t>
      </w:r>
    </w:p>
    <w:p w14:paraId="5C0088B8" w14:textId="77777777" w:rsidR="00F31F88" w:rsidRPr="00F31F88" w:rsidRDefault="00F31F88" w:rsidP="00F31F88">
      <w:pPr>
        <w:rPr>
          <w:rFonts w:cstheme="minorHAnsi"/>
          <w:color w:val="000000"/>
        </w:rPr>
      </w:pPr>
      <w:r w:rsidRPr="00F31F88">
        <w:rPr>
          <w:rFonts w:cstheme="minorHAnsi"/>
          <w:color w:val="000000"/>
        </w:rPr>
        <w:t xml:space="preserve"> </w:t>
      </w:r>
    </w:p>
    <w:p w14:paraId="1B89E445" w14:textId="77777777" w:rsidR="00F31F88" w:rsidRPr="00F31F88" w:rsidRDefault="00F31F88" w:rsidP="00F31F88">
      <w:pPr>
        <w:rPr>
          <w:rFonts w:cstheme="minorHAnsi"/>
          <w:color w:val="000000"/>
        </w:rPr>
      </w:pPr>
      <w:r w:rsidRPr="00F31F88">
        <w:rPr>
          <w:rFonts w:cstheme="minorHAnsi"/>
          <w:color w:val="000000"/>
        </w:rPr>
        <w:t>Рис. 4.11. Транспонирование исходной таблицы преобразования пар Source/Target в таблицу из одной строки может служить эффективным методом нормализации имен столбцов</w:t>
      </w:r>
    </w:p>
    <w:p w14:paraId="1406F459" w14:textId="77777777" w:rsidR="00F31F88" w:rsidRPr="00F31F88" w:rsidRDefault="00F31F88" w:rsidP="00F31F88">
      <w:pPr>
        <w:rPr>
          <w:rFonts w:cstheme="minorHAnsi"/>
          <w:color w:val="000000"/>
        </w:rPr>
      </w:pPr>
    </w:p>
    <w:p w14:paraId="69D8C688" w14:textId="776E4A48" w:rsidR="00F31F88" w:rsidRPr="00F31F88" w:rsidRDefault="00F31F88" w:rsidP="00F31F88">
      <w:pPr>
        <w:rPr>
          <w:rFonts w:cstheme="minorHAnsi"/>
          <w:color w:val="000000"/>
        </w:rPr>
      </w:pPr>
      <w:r w:rsidRPr="00F31F88">
        <w:rPr>
          <w:rFonts w:cstheme="minorHAnsi"/>
          <w:color w:val="000000"/>
        </w:rPr>
        <w:t>Это преобразование позволяет находить исходные значения как заголовки в таблице преобразования и получать их целевые значения в строке с помощью простой пользовательской функции. Для создания транспонированной таблицы преобразования начните с сохраненных запросов из шагов 1-9 упражнения 4.4.</w:t>
      </w:r>
    </w:p>
    <w:p w14:paraId="3C454532"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рабочую книгу или отчет Power BI и запустите редактор Power Query.</w:t>
      </w:r>
    </w:p>
    <w:p w14:paraId="487C5752"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На панели Запросы (</w:t>
      </w:r>
      <w:proofErr w:type="spellStart"/>
      <w:r w:rsidRPr="00F31F88">
        <w:rPr>
          <w:rFonts w:cstheme="minorHAnsi"/>
          <w:color w:val="000000"/>
        </w:rPr>
        <w:t>Querues</w:t>
      </w:r>
      <w:proofErr w:type="spellEnd"/>
      <w:r w:rsidRPr="00F31F88">
        <w:rPr>
          <w:rFonts w:cstheme="minorHAnsi"/>
          <w:color w:val="000000"/>
        </w:rPr>
        <w:t xml:space="preserve">) выберите запрос </w:t>
      </w:r>
      <w:proofErr w:type="spellStart"/>
      <w:r w:rsidRPr="00F31F88">
        <w:rPr>
          <w:rFonts w:cstheme="minorHAnsi"/>
          <w:color w:val="000000"/>
        </w:rPr>
        <w:t>Header_Conversion</w:t>
      </w:r>
      <w:proofErr w:type="spellEnd"/>
      <w:r w:rsidRPr="00F31F88">
        <w:rPr>
          <w:rFonts w:cstheme="minorHAnsi"/>
          <w:color w:val="000000"/>
        </w:rPr>
        <w:t>.</w:t>
      </w:r>
    </w:p>
    <w:p w14:paraId="652EBB8E" w14:textId="5D249C8C"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Транспонировать (</w:t>
      </w:r>
      <w:proofErr w:type="spellStart"/>
      <w:r w:rsidRPr="00F31F88">
        <w:rPr>
          <w:rFonts w:cstheme="minorHAnsi"/>
          <w:color w:val="000000"/>
        </w:rPr>
        <w:t>Transpose</w:t>
      </w:r>
      <w:proofErr w:type="spellEnd"/>
      <w:r w:rsidRPr="00F31F88">
        <w:rPr>
          <w:rFonts w:cstheme="minorHAnsi"/>
          <w:color w:val="000000"/>
        </w:rPr>
        <w:t>), затем выполните команду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As </w:t>
      </w:r>
      <w:proofErr w:type="spellStart"/>
      <w:r w:rsidRPr="00F31F88">
        <w:rPr>
          <w:rFonts w:cstheme="minorHAnsi"/>
          <w:color w:val="000000"/>
        </w:rPr>
        <w:t>Headers</w:t>
      </w:r>
      <w:proofErr w:type="spellEnd"/>
      <w:r w:rsidRPr="00F31F88">
        <w:rPr>
          <w:rFonts w:cstheme="minorHAnsi"/>
          <w:color w:val="000000"/>
        </w:rPr>
        <w:t>).</w:t>
      </w:r>
    </w:p>
    <w:p w14:paraId="4CDE1D76" w14:textId="0B7A862F"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Sreps</w:t>
      </w:r>
      <w:proofErr w:type="spellEnd"/>
      <w:r w:rsidRPr="00F31F88">
        <w:rPr>
          <w:rFonts w:cstheme="minorHAnsi"/>
          <w:color w:val="000000"/>
        </w:rPr>
        <w:t>) удалите шаг Измененный тип, созданный автоматически. В нем нет необходимости, и если продолжать выполнять этот шаг, любые изменения, внесенные в значения Source в таблице преобразования, могут привести к ошибкам обновления в будущем.</w:t>
      </w:r>
    </w:p>
    <w:p w14:paraId="001D20C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Products </w:t>
      </w:r>
      <w:proofErr w:type="spellStart"/>
      <w:r w:rsidRPr="00F31F88">
        <w:rPr>
          <w:rFonts w:cstheme="minorHAnsi"/>
          <w:color w:val="000000"/>
        </w:rPr>
        <w:t>Sample</w:t>
      </w:r>
      <w:proofErr w:type="spellEnd"/>
      <w:r w:rsidRPr="00F31F88">
        <w:rPr>
          <w:rFonts w:cstheme="minorHAnsi"/>
          <w:color w:val="000000"/>
        </w:rPr>
        <w:t xml:space="preserve"> и щелкните мышью на значке </w:t>
      </w:r>
      <w:proofErr w:type="spellStart"/>
      <w:r w:rsidRPr="00F31F88">
        <w:rPr>
          <w:rFonts w:cstheme="minorHAnsi"/>
          <w:color w:val="000000"/>
        </w:rPr>
        <w:t>fx</w:t>
      </w:r>
      <w:proofErr w:type="spellEnd"/>
      <w:r w:rsidRPr="00F31F88">
        <w:rPr>
          <w:rFonts w:cstheme="minorHAnsi"/>
          <w:color w:val="000000"/>
        </w:rPr>
        <w:t>, как проиллюстрировано в шаге 8 из упражнения 4.3.</w:t>
      </w:r>
    </w:p>
    <w:p w14:paraId="787EE46E"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Измените формулу в строке формул следующим образом:</w:t>
      </w:r>
    </w:p>
    <w:p w14:paraId="370E3903" w14:textId="77777777" w:rsidR="00F31F88" w:rsidRPr="00F31F88" w:rsidRDefault="00F31F88" w:rsidP="00F31F88">
      <w:pPr>
        <w:rPr>
          <w:rFonts w:cstheme="minorHAnsi"/>
          <w:color w:val="000000"/>
        </w:rPr>
      </w:pPr>
      <w:r w:rsidRPr="00F31F88">
        <w:rPr>
          <w:rFonts w:cstheme="minorHAnsi"/>
          <w:color w:val="000000"/>
        </w:rPr>
        <w:t>= #"Повышенные заголовки "</w:t>
      </w:r>
    </w:p>
    <w:p w14:paraId="37AE0347" w14:textId="77777777" w:rsidR="00F31F88" w:rsidRPr="00F31F88" w:rsidRDefault="00F31F88" w:rsidP="00F31F88">
      <w:pPr>
        <w:rPr>
          <w:rFonts w:cstheme="minorHAnsi"/>
          <w:color w:val="000000"/>
        </w:rPr>
      </w:pPr>
      <w:r w:rsidRPr="00F31F88">
        <w:rPr>
          <w:rFonts w:cstheme="minorHAnsi"/>
          <w:color w:val="000000"/>
        </w:rPr>
        <w:t>на следующую:</w:t>
      </w:r>
    </w:p>
    <w:p w14:paraId="29C096CE"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Table.TransformColumnNames</w:t>
      </w:r>
      <w:proofErr w:type="spellEnd"/>
      <w:r w:rsidRPr="00F31F88">
        <w:rPr>
          <w:rFonts w:cstheme="minorHAnsi"/>
          <w:color w:val="000000"/>
        </w:rPr>
        <w:t>(#"noBbmeHHHe заголовки",</w:t>
      </w:r>
    </w:p>
    <w:p w14:paraId="5C6638C6" w14:textId="77777777" w:rsidR="00F31F88" w:rsidRPr="00F31F88" w:rsidRDefault="00F31F88" w:rsidP="00F31F88">
      <w:pPr>
        <w:rPr>
          <w:rFonts w:cstheme="minorHAnsi"/>
          <w:color w:val="000000"/>
          <w:lang w:val="en-US"/>
        </w:rPr>
      </w:pPr>
      <w:r w:rsidRPr="00F31F88">
        <w:rPr>
          <w:rFonts w:cstheme="minorHAnsi"/>
          <w:color w:val="000000"/>
          <w:lang w:val="en-US"/>
        </w:rPr>
        <w:t xml:space="preserve">each try </w:t>
      </w:r>
      <w:proofErr w:type="spellStart"/>
      <w:r w:rsidRPr="00F31F88">
        <w:rPr>
          <w:rFonts w:cstheme="minorHAnsi"/>
          <w:color w:val="000000"/>
          <w:lang w:val="en-US"/>
        </w:rPr>
        <w:t>Table.Column</w:t>
      </w:r>
      <w:proofErr w:type="spellEnd"/>
      <w:r w:rsidRPr="00F31F88">
        <w:rPr>
          <w:rFonts w:cstheme="minorHAnsi"/>
          <w:color w:val="000000"/>
          <w:lang w:val="en-US"/>
        </w:rPr>
        <w:t>(</w:t>
      </w:r>
      <w:proofErr w:type="spellStart"/>
      <w:r w:rsidRPr="00F31F88">
        <w:rPr>
          <w:rFonts w:cstheme="minorHAnsi"/>
          <w:color w:val="000000"/>
          <w:lang w:val="en-US"/>
        </w:rPr>
        <w:t>Header_Conversion</w:t>
      </w:r>
      <w:proofErr w:type="spellEnd"/>
      <w:r w:rsidRPr="00F31F88">
        <w:rPr>
          <w:rFonts w:cstheme="minorHAnsi"/>
          <w:color w:val="000000"/>
          <w:lang w:val="en-US"/>
        </w:rPr>
        <w:t>, _){0} otherwise _)</w:t>
      </w:r>
    </w:p>
    <w:p w14:paraId="589CD8E6" w14:textId="77777777" w:rsidR="00F31F88" w:rsidRPr="00F31F88" w:rsidRDefault="00F31F88" w:rsidP="00F31F88">
      <w:pPr>
        <w:rPr>
          <w:rFonts w:cstheme="minorHAnsi"/>
          <w:color w:val="000000"/>
        </w:rPr>
      </w:pPr>
      <w:r w:rsidRPr="00F31F88">
        <w:rPr>
          <w:rFonts w:cstheme="minorHAnsi"/>
          <w:color w:val="000000"/>
        </w:rPr>
        <w:lastRenderedPageBreak/>
        <w:t>7.</w:t>
      </w:r>
      <w:r w:rsidRPr="00F31F88">
        <w:rPr>
          <w:rFonts w:cstheme="minorHAnsi"/>
          <w:color w:val="000000"/>
        </w:rPr>
        <w:tab/>
        <w:t xml:space="preserve">Нажмите клавишу &lt;Enter&gt; и просмотрите заголовки в панели просмотра. Они нормализованы. Теперь можно выбрать запрос </w:t>
      </w:r>
      <w:proofErr w:type="spellStart"/>
      <w:r w:rsidRPr="00F31F88">
        <w:rPr>
          <w:rFonts w:cstheme="minorHAnsi"/>
          <w:color w:val="000000"/>
        </w:rPr>
        <w:t>Appended</w:t>
      </w:r>
      <w:proofErr w:type="spellEnd"/>
      <w:r w:rsidRPr="00F31F88">
        <w:rPr>
          <w:rFonts w:cstheme="minorHAnsi"/>
          <w:color w:val="000000"/>
        </w:rPr>
        <w:t xml:space="preserve"> Products и увидеть, что все несоответствующие таблицы объединены правильно.</w:t>
      </w:r>
    </w:p>
    <w:p w14:paraId="1439C8A6" w14:textId="767A5E9C" w:rsidR="00F31F88" w:rsidRPr="00F31F88" w:rsidRDefault="00F31F88" w:rsidP="00F31F88">
      <w:pPr>
        <w:rPr>
          <w:rFonts w:cstheme="minorHAnsi"/>
          <w:color w:val="000000"/>
        </w:rPr>
      </w:pPr>
      <w:r w:rsidRPr="00F31F88">
        <w:rPr>
          <w:rFonts w:cstheme="minorHAnsi"/>
          <w:color w:val="000000"/>
        </w:rPr>
        <w:t xml:space="preserve">Кратко рассмотрите предыдущее выражение. В упражнении 4.3 уже </w:t>
      </w:r>
      <w:proofErr w:type="spellStart"/>
      <w:r w:rsidRPr="00F31F88">
        <w:rPr>
          <w:rFonts w:cstheme="minorHAnsi"/>
          <w:color w:val="000000"/>
        </w:rPr>
        <w:t>использова-лась</w:t>
      </w:r>
      <w:proofErr w:type="spellEnd"/>
      <w:r w:rsidRPr="00F31F88">
        <w:rPr>
          <w:rFonts w:cstheme="minorHAnsi"/>
          <w:color w:val="000000"/>
        </w:rPr>
        <w:t xml:space="preserve"> формула </w:t>
      </w:r>
      <w:proofErr w:type="spellStart"/>
      <w:r w:rsidRPr="00F31F88">
        <w:rPr>
          <w:rFonts w:cstheme="minorHAnsi"/>
          <w:color w:val="000000"/>
        </w:rPr>
        <w:t>Table.TransformColumnNames</w:t>
      </w:r>
      <w:proofErr w:type="spellEnd"/>
      <w:r w:rsidRPr="00F31F88">
        <w:rPr>
          <w:rFonts w:cstheme="minorHAnsi"/>
          <w:color w:val="000000"/>
        </w:rPr>
        <w:t>. В данном случае обратим внимание на второй аргумент:</w:t>
      </w:r>
    </w:p>
    <w:p w14:paraId="07D33AA9" w14:textId="77777777" w:rsidR="00F31F88" w:rsidRPr="00F31F88" w:rsidRDefault="00F31F88" w:rsidP="00F31F88">
      <w:pPr>
        <w:rPr>
          <w:rFonts w:cstheme="minorHAnsi"/>
          <w:color w:val="000000"/>
          <w:lang w:val="en-US"/>
        </w:rPr>
      </w:pPr>
      <w:r w:rsidRPr="00F31F88">
        <w:rPr>
          <w:rFonts w:cstheme="minorHAnsi"/>
          <w:color w:val="000000"/>
          <w:lang w:val="en-US"/>
        </w:rPr>
        <w:t xml:space="preserve">each try </w:t>
      </w:r>
      <w:proofErr w:type="spellStart"/>
      <w:r w:rsidRPr="00F31F88">
        <w:rPr>
          <w:rFonts w:cstheme="minorHAnsi"/>
          <w:color w:val="000000"/>
          <w:lang w:val="en-US"/>
        </w:rPr>
        <w:t>Table.Column</w:t>
      </w:r>
      <w:proofErr w:type="spellEnd"/>
      <w:r w:rsidRPr="00F31F88">
        <w:rPr>
          <w:rFonts w:cstheme="minorHAnsi"/>
          <w:color w:val="000000"/>
          <w:lang w:val="en-US"/>
        </w:rPr>
        <w:t>(</w:t>
      </w:r>
      <w:proofErr w:type="spellStart"/>
      <w:r w:rsidRPr="00F31F88">
        <w:rPr>
          <w:rFonts w:cstheme="minorHAnsi"/>
          <w:color w:val="000000"/>
          <w:lang w:val="en-US"/>
        </w:rPr>
        <w:t>Header_Conversion</w:t>
      </w:r>
      <w:proofErr w:type="spellEnd"/>
      <w:r w:rsidRPr="00F31F88">
        <w:rPr>
          <w:rFonts w:cstheme="minorHAnsi"/>
          <w:color w:val="000000"/>
          <w:lang w:val="en-US"/>
        </w:rPr>
        <w:t>, _){0} otherwise _</w:t>
      </w:r>
    </w:p>
    <w:p w14:paraId="4D7E1B44" w14:textId="5D21F0EB" w:rsidR="00F31F88" w:rsidRPr="00F31F88" w:rsidRDefault="00F31F88" w:rsidP="00F31F88">
      <w:pPr>
        <w:rPr>
          <w:rFonts w:cstheme="minorHAnsi"/>
          <w:color w:val="000000"/>
        </w:rPr>
      </w:pPr>
      <w:r w:rsidRPr="00F31F88">
        <w:rPr>
          <w:rFonts w:cstheme="minorHAnsi"/>
          <w:color w:val="000000"/>
        </w:rPr>
        <w:t xml:space="preserve">В главе 9 подобные выражения будут описаны подробнее. Комбинация составляющих </w:t>
      </w:r>
      <w:proofErr w:type="spellStart"/>
      <w:r w:rsidRPr="00F31F88">
        <w:rPr>
          <w:rFonts w:cstheme="minorHAnsi"/>
          <w:color w:val="000000"/>
        </w:rPr>
        <w:t>each</w:t>
      </w:r>
      <w:proofErr w:type="spellEnd"/>
      <w:r w:rsidRPr="00F31F88">
        <w:rPr>
          <w:rFonts w:cstheme="minorHAnsi"/>
          <w:color w:val="000000"/>
        </w:rPr>
        <w:t xml:space="preserve"> и _ используется в качестве ярлыка для определения функции. В этом случае </w:t>
      </w:r>
      <w:proofErr w:type="spellStart"/>
      <w:r w:rsidRPr="00F31F88">
        <w:rPr>
          <w:rFonts w:cstheme="minorHAnsi"/>
          <w:color w:val="000000"/>
        </w:rPr>
        <w:t>Table.TransformColumnNames</w:t>
      </w:r>
      <w:proofErr w:type="spellEnd"/>
      <w:r w:rsidRPr="00F31F88">
        <w:rPr>
          <w:rFonts w:cstheme="minorHAnsi"/>
          <w:color w:val="000000"/>
        </w:rPr>
        <w:t xml:space="preserve"> требуется функция в качестве второго аргумента, и с помощью </w:t>
      </w:r>
      <w:proofErr w:type="spellStart"/>
      <w:r w:rsidRPr="00F31F88">
        <w:rPr>
          <w:rFonts w:cstheme="minorHAnsi"/>
          <w:color w:val="000000"/>
        </w:rPr>
        <w:t>each</w:t>
      </w:r>
      <w:proofErr w:type="spellEnd"/>
      <w:r w:rsidRPr="00F31F88">
        <w:rPr>
          <w:rFonts w:cstheme="minorHAnsi"/>
          <w:color w:val="000000"/>
        </w:rPr>
        <w:t xml:space="preserve"> и символа подчеркивания выполняется вызов этой функции для каждого имени столбца.</w:t>
      </w:r>
    </w:p>
    <w:p w14:paraId="79E8F08B" w14:textId="7A243CA3" w:rsidR="00F31F88" w:rsidRPr="00F31F88" w:rsidRDefault="00F31F88" w:rsidP="00F31F88">
      <w:pPr>
        <w:rPr>
          <w:rFonts w:cstheme="minorHAnsi"/>
          <w:color w:val="000000"/>
        </w:rPr>
      </w:pPr>
      <w:r w:rsidRPr="00F31F88">
        <w:rPr>
          <w:rFonts w:cstheme="minorHAnsi"/>
          <w:color w:val="000000"/>
        </w:rPr>
        <w:t>Рассмотрим базовый синтаксис и исследуем вышеприведенное выражение шаг за шагом. Для получения доступа к ячейке первой строки в одном из столбцов таблицы преобразования указан параметр {0}. Помните, что в языке M все основано на индексах, начинающихся с нуля, поэтому для доступа к первой ячейке задан нуль вместо единицы. Фигурные скобки служат для доступа к элементу в списке по его нулевому индексу.</w:t>
      </w:r>
    </w:p>
    <w:p w14:paraId="7860F376" w14:textId="5B372E2D" w:rsidR="00F31F88" w:rsidRPr="00F31F88" w:rsidRDefault="00F31F88" w:rsidP="00F31F88">
      <w:pPr>
        <w:rPr>
          <w:rFonts w:cstheme="minorHAnsi"/>
          <w:color w:val="000000"/>
        </w:rPr>
      </w:pPr>
      <w:r w:rsidRPr="00F31F88">
        <w:rPr>
          <w:rFonts w:cstheme="minorHAnsi"/>
          <w:color w:val="000000"/>
        </w:rPr>
        <w:t xml:space="preserve">Допустим, столбец Column1 находится в таблице </w:t>
      </w:r>
      <w:proofErr w:type="spellStart"/>
      <w:r w:rsidRPr="00F31F88">
        <w:rPr>
          <w:rFonts w:cstheme="minorHAnsi"/>
          <w:color w:val="000000"/>
        </w:rPr>
        <w:t>Header_Conversion</w:t>
      </w:r>
      <w:proofErr w:type="spellEnd"/>
      <w:r w:rsidRPr="00F31F88">
        <w:rPr>
          <w:rFonts w:cstheme="minorHAnsi"/>
          <w:color w:val="000000"/>
        </w:rPr>
        <w:t>. Для получения доступа к списку значений в Column1 применяется следующая формула:</w:t>
      </w:r>
    </w:p>
    <w:p w14:paraId="3A68F685" w14:textId="77777777" w:rsidR="00F31F88" w:rsidRPr="00F31F88" w:rsidRDefault="00F31F88" w:rsidP="00F31F88">
      <w:pPr>
        <w:rPr>
          <w:rFonts w:cstheme="minorHAnsi"/>
          <w:color w:val="000000"/>
        </w:rPr>
      </w:pPr>
      <w:proofErr w:type="spellStart"/>
      <w:r w:rsidRPr="00F31F88">
        <w:rPr>
          <w:rFonts w:cstheme="minorHAnsi"/>
          <w:color w:val="000000"/>
        </w:rPr>
        <w:t>Header_Conversion</w:t>
      </w:r>
      <w:proofErr w:type="spellEnd"/>
      <w:r w:rsidRPr="00F31F88">
        <w:rPr>
          <w:rFonts w:cstheme="minorHAnsi"/>
          <w:color w:val="000000"/>
        </w:rPr>
        <w:t>[Column1]</w:t>
      </w:r>
    </w:p>
    <w:p w14:paraId="67C62182" w14:textId="6EF36304" w:rsidR="00F31F88" w:rsidRPr="00F31F88" w:rsidRDefault="00F31F88" w:rsidP="00F31F88">
      <w:pPr>
        <w:rPr>
          <w:rFonts w:cstheme="minorHAnsi"/>
          <w:color w:val="000000"/>
        </w:rPr>
      </w:pPr>
      <w:r w:rsidRPr="00F31F88">
        <w:rPr>
          <w:rFonts w:cstheme="minorHAnsi"/>
          <w:color w:val="000000"/>
        </w:rPr>
        <w:t xml:space="preserve">В этом случае имя столбца становится входным параметром для определенной функции с помощью символа подчеркивания. Для получения доступа к каждому из столбцов (в виде списков) по их именам в таблице </w:t>
      </w:r>
      <w:proofErr w:type="spellStart"/>
      <w:r w:rsidRPr="00F31F88">
        <w:rPr>
          <w:rFonts w:cstheme="minorHAnsi"/>
          <w:color w:val="000000"/>
        </w:rPr>
        <w:t>Header_Conversion</w:t>
      </w:r>
      <w:proofErr w:type="spellEnd"/>
      <w:r w:rsidRPr="00F31F88">
        <w:rPr>
          <w:rFonts w:cstheme="minorHAnsi"/>
          <w:color w:val="000000"/>
        </w:rPr>
        <w:t xml:space="preserve"> можно написать следующую функцию:</w:t>
      </w:r>
    </w:p>
    <w:p w14:paraId="37006639" w14:textId="77777777" w:rsidR="00F31F88" w:rsidRPr="00F31F88" w:rsidRDefault="00F31F88" w:rsidP="00F31F88">
      <w:pPr>
        <w:rPr>
          <w:rFonts w:cstheme="minorHAnsi"/>
          <w:color w:val="000000"/>
          <w:lang w:val="en-US"/>
        </w:rPr>
      </w:pPr>
      <w:r w:rsidRPr="00F31F88">
        <w:rPr>
          <w:rFonts w:cstheme="minorHAnsi"/>
          <w:color w:val="000000"/>
          <w:lang w:val="en-US"/>
        </w:rPr>
        <w:t xml:space="preserve">each </w:t>
      </w:r>
      <w:proofErr w:type="spellStart"/>
      <w:r w:rsidRPr="00F31F88">
        <w:rPr>
          <w:rFonts w:cstheme="minorHAnsi"/>
          <w:color w:val="000000"/>
          <w:lang w:val="en-US"/>
        </w:rPr>
        <w:t>Table.Column</w:t>
      </w:r>
      <w:proofErr w:type="spellEnd"/>
      <w:r w:rsidRPr="00F31F88">
        <w:rPr>
          <w:rFonts w:cstheme="minorHAnsi"/>
          <w:color w:val="000000"/>
          <w:lang w:val="en-US"/>
        </w:rPr>
        <w:t>(</w:t>
      </w:r>
      <w:proofErr w:type="spellStart"/>
      <w:r w:rsidRPr="00F31F88">
        <w:rPr>
          <w:rFonts w:cstheme="minorHAnsi"/>
          <w:color w:val="000000"/>
          <w:lang w:val="en-US"/>
        </w:rPr>
        <w:t>Header_Conversion</w:t>
      </w:r>
      <w:proofErr w:type="spellEnd"/>
      <w:r w:rsidRPr="00F31F88">
        <w:rPr>
          <w:rFonts w:cstheme="minorHAnsi"/>
          <w:color w:val="000000"/>
          <w:lang w:val="en-US"/>
        </w:rPr>
        <w:t>, _)</w:t>
      </w:r>
    </w:p>
    <w:p w14:paraId="255E6510" w14:textId="77777777" w:rsidR="00F31F88" w:rsidRPr="00F31F88" w:rsidRDefault="00F31F88" w:rsidP="00F31F88">
      <w:pPr>
        <w:rPr>
          <w:rFonts w:cstheme="minorHAnsi"/>
          <w:color w:val="000000"/>
        </w:rPr>
      </w:pPr>
      <w:r w:rsidRPr="00F31F88">
        <w:rPr>
          <w:rFonts w:cstheme="minorHAnsi"/>
          <w:color w:val="000000"/>
        </w:rPr>
        <w:t xml:space="preserve">Заметим, что здесь применяется функция </w:t>
      </w:r>
      <w:proofErr w:type="spellStart"/>
      <w:r w:rsidRPr="00F31F88">
        <w:rPr>
          <w:rFonts w:cstheme="minorHAnsi"/>
          <w:color w:val="000000"/>
        </w:rPr>
        <w:t>Table.Column</w:t>
      </w:r>
      <w:proofErr w:type="spellEnd"/>
      <w:r w:rsidRPr="00F31F88">
        <w:rPr>
          <w:rFonts w:cstheme="minorHAnsi"/>
          <w:color w:val="000000"/>
        </w:rPr>
        <w:t>. Следующая формула не будет работать:</w:t>
      </w:r>
    </w:p>
    <w:p w14:paraId="3157CDD0" w14:textId="77777777" w:rsidR="00F31F88" w:rsidRPr="00F31F88" w:rsidRDefault="00F31F88" w:rsidP="00F31F88">
      <w:pPr>
        <w:rPr>
          <w:rFonts w:cstheme="minorHAnsi"/>
          <w:color w:val="000000"/>
        </w:rPr>
      </w:pP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Header_Conversion</w:t>
      </w:r>
      <w:proofErr w:type="spellEnd"/>
      <w:r w:rsidRPr="00F31F88">
        <w:rPr>
          <w:rFonts w:cstheme="minorHAnsi"/>
          <w:color w:val="000000"/>
        </w:rPr>
        <w:t>[_]</w:t>
      </w:r>
    </w:p>
    <w:p w14:paraId="107F647B" w14:textId="0A2A7529" w:rsidR="00F31F88" w:rsidRPr="00F31F88" w:rsidRDefault="00F31F88" w:rsidP="00F31F88">
      <w:pPr>
        <w:rPr>
          <w:rFonts w:cstheme="minorHAnsi"/>
          <w:color w:val="000000"/>
        </w:rPr>
      </w:pPr>
      <w:r w:rsidRPr="00F31F88">
        <w:rPr>
          <w:rFonts w:cstheme="minorHAnsi"/>
          <w:color w:val="000000"/>
        </w:rPr>
        <w:t xml:space="preserve">С помощью этой формулы механизм языка M выполнит поиск столбца, </w:t>
      </w:r>
      <w:proofErr w:type="spellStart"/>
      <w:proofErr w:type="gramStart"/>
      <w:r w:rsidRPr="00F31F88">
        <w:rPr>
          <w:rFonts w:cstheme="minorHAnsi"/>
          <w:color w:val="000000"/>
        </w:rPr>
        <w:t>действи</w:t>
      </w:r>
      <w:proofErr w:type="spellEnd"/>
      <w:r w:rsidRPr="00F31F88">
        <w:rPr>
          <w:rFonts w:cstheme="minorHAnsi"/>
          <w:color w:val="000000"/>
        </w:rPr>
        <w:t>-тельное</w:t>
      </w:r>
      <w:proofErr w:type="gramEnd"/>
      <w:r w:rsidRPr="00F31F88">
        <w:rPr>
          <w:rFonts w:cstheme="minorHAnsi"/>
          <w:color w:val="000000"/>
        </w:rPr>
        <w:t xml:space="preserve"> название которого представляет собой символ подчеркивания _. В результате получим следующую ошибку:</w:t>
      </w:r>
    </w:p>
    <w:p w14:paraId="023E73D7" w14:textId="77777777" w:rsidR="00F31F88" w:rsidRPr="00F31F88" w:rsidRDefault="00F31F88" w:rsidP="00F31F88">
      <w:pPr>
        <w:rPr>
          <w:rFonts w:cstheme="minorHAnsi"/>
          <w:color w:val="000000"/>
        </w:rPr>
      </w:pPr>
      <w:proofErr w:type="spellStart"/>
      <w:r w:rsidRPr="00F31F88">
        <w:rPr>
          <w:rFonts w:cstheme="minorHAnsi"/>
          <w:color w:val="000000"/>
        </w:rPr>
        <w:t>Expression.Error</w:t>
      </w:r>
      <w:proofErr w:type="spellEnd"/>
      <w:r w:rsidRPr="00F31F88">
        <w:rPr>
          <w:rFonts w:cstheme="minorHAnsi"/>
          <w:color w:val="000000"/>
        </w:rPr>
        <w:t xml:space="preserve">: The </w:t>
      </w:r>
      <w:proofErr w:type="spellStart"/>
      <w:r w:rsidRPr="00F31F88">
        <w:rPr>
          <w:rFonts w:cstheme="minorHAnsi"/>
          <w:color w:val="000000"/>
        </w:rPr>
        <w:t>column</w:t>
      </w:r>
      <w:proofErr w:type="spellEnd"/>
      <w:r w:rsidRPr="00F31F88">
        <w:rPr>
          <w:rFonts w:cstheme="minorHAnsi"/>
          <w:color w:val="000000"/>
        </w:rPr>
        <w:t xml:space="preserve"> '_'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xml:space="preserve"> </w:t>
      </w:r>
      <w:proofErr w:type="spellStart"/>
      <w:r w:rsidRPr="00F31F88">
        <w:rPr>
          <w:rFonts w:cstheme="minorHAnsi"/>
          <w:color w:val="000000"/>
        </w:rPr>
        <w:t>wasn't</w:t>
      </w:r>
      <w:proofErr w:type="spellEnd"/>
      <w:r w:rsidRPr="00F31F88">
        <w:rPr>
          <w:rFonts w:cstheme="minorHAnsi"/>
          <w:color w:val="000000"/>
        </w:rPr>
        <w:t xml:space="preserve"> </w:t>
      </w:r>
      <w:proofErr w:type="spellStart"/>
      <w:r w:rsidRPr="00F31F88">
        <w:rPr>
          <w:rFonts w:cstheme="minorHAnsi"/>
          <w:color w:val="000000"/>
        </w:rPr>
        <w:t>found</w:t>
      </w:r>
      <w:proofErr w:type="spellEnd"/>
      <w:r w:rsidRPr="00F31F88">
        <w:rPr>
          <w:rFonts w:cstheme="minorHAnsi"/>
          <w:color w:val="000000"/>
        </w:rPr>
        <w:t xml:space="preserve"> (Столбец ‘_' таблицы не найден).</w:t>
      </w:r>
    </w:p>
    <w:p w14:paraId="30EEB894" w14:textId="19DD5E2B" w:rsidR="00F31F88" w:rsidRPr="00F31F88" w:rsidRDefault="00F31F88" w:rsidP="00F31F88">
      <w:pPr>
        <w:rPr>
          <w:rFonts w:cstheme="minorHAnsi"/>
          <w:color w:val="000000"/>
        </w:rPr>
      </w:pPr>
      <w:r w:rsidRPr="00F31F88">
        <w:rPr>
          <w:rFonts w:cstheme="minorHAnsi"/>
          <w:color w:val="000000"/>
        </w:rPr>
        <w:t xml:space="preserve">Чтобы избежать появления подобной ошибки, применим функцию </w:t>
      </w:r>
      <w:proofErr w:type="spellStart"/>
      <w:r w:rsidRPr="00F31F88">
        <w:rPr>
          <w:rFonts w:cstheme="minorHAnsi"/>
          <w:color w:val="000000"/>
        </w:rPr>
        <w:t>Table.Column</w:t>
      </w:r>
      <w:proofErr w:type="spellEnd"/>
      <w:r w:rsidRPr="00F31F88">
        <w:rPr>
          <w:rFonts w:cstheme="minorHAnsi"/>
          <w:color w:val="000000"/>
        </w:rPr>
        <w:t>, которая получает таблицу и имя столбца и возвращает нужный столбец в виде списка. Комбинируя функции, можно получить формулу для доступа к значению "Цель" из столбца "Источник" в таблице транспонированных преобразований, созданной на шаге 3:</w:t>
      </w:r>
    </w:p>
    <w:p w14:paraId="512BC575" w14:textId="77777777" w:rsidR="00F31F88" w:rsidRPr="00F31F88" w:rsidRDefault="00F31F88" w:rsidP="00F31F88">
      <w:pPr>
        <w:rPr>
          <w:rFonts w:cstheme="minorHAnsi"/>
          <w:color w:val="000000"/>
          <w:lang w:val="en-US"/>
        </w:rPr>
      </w:pPr>
      <w:r w:rsidRPr="00F31F88">
        <w:rPr>
          <w:rFonts w:cstheme="minorHAnsi"/>
          <w:color w:val="000000"/>
          <w:lang w:val="en-US"/>
        </w:rPr>
        <w:t xml:space="preserve">each </w:t>
      </w:r>
      <w:proofErr w:type="spellStart"/>
      <w:r w:rsidRPr="00F31F88">
        <w:rPr>
          <w:rFonts w:cstheme="minorHAnsi"/>
          <w:color w:val="000000"/>
          <w:lang w:val="en-US"/>
        </w:rPr>
        <w:t>Table.Column</w:t>
      </w:r>
      <w:proofErr w:type="spellEnd"/>
      <w:r w:rsidRPr="00F31F88">
        <w:rPr>
          <w:rFonts w:cstheme="minorHAnsi"/>
          <w:color w:val="000000"/>
          <w:lang w:val="en-US"/>
        </w:rPr>
        <w:t>(</w:t>
      </w:r>
      <w:proofErr w:type="spellStart"/>
      <w:r w:rsidRPr="00F31F88">
        <w:rPr>
          <w:rFonts w:cstheme="minorHAnsi"/>
          <w:color w:val="000000"/>
          <w:lang w:val="en-US"/>
        </w:rPr>
        <w:t>Header_Conversion</w:t>
      </w:r>
      <w:proofErr w:type="spellEnd"/>
      <w:r w:rsidRPr="00F31F88">
        <w:rPr>
          <w:rFonts w:cstheme="minorHAnsi"/>
          <w:color w:val="000000"/>
          <w:lang w:val="en-US"/>
        </w:rPr>
        <w:t>, _){0}</w:t>
      </w:r>
    </w:p>
    <w:p w14:paraId="1742F31F" w14:textId="5C725AE8" w:rsidR="00F31F88" w:rsidRPr="00F31F88" w:rsidRDefault="00F31F88" w:rsidP="00F31F88">
      <w:pPr>
        <w:rPr>
          <w:rFonts w:cstheme="minorHAnsi"/>
          <w:color w:val="000000"/>
        </w:rPr>
      </w:pPr>
      <w:r w:rsidRPr="00F31F88">
        <w:rPr>
          <w:rFonts w:cstheme="minorHAnsi"/>
          <w:color w:val="000000"/>
        </w:rPr>
        <w:t xml:space="preserve">Итак, почему же появились элементы </w:t>
      </w:r>
      <w:proofErr w:type="spellStart"/>
      <w:r w:rsidRPr="00F31F88">
        <w:rPr>
          <w:rFonts w:cstheme="minorHAnsi"/>
          <w:color w:val="000000"/>
        </w:rPr>
        <w:t>try</w:t>
      </w:r>
      <w:proofErr w:type="spellEnd"/>
      <w:r w:rsidRPr="00F31F88">
        <w:rPr>
          <w:rFonts w:cstheme="minorHAnsi"/>
          <w:color w:val="000000"/>
        </w:rPr>
        <w:t>/</w:t>
      </w:r>
      <w:proofErr w:type="spellStart"/>
      <w:r w:rsidRPr="00F31F88">
        <w:rPr>
          <w:rFonts w:cstheme="minorHAnsi"/>
          <w:color w:val="000000"/>
        </w:rPr>
        <w:t>otherwise</w:t>
      </w:r>
      <w:proofErr w:type="spellEnd"/>
      <w:r w:rsidRPr="00F31F88">
        <w:rPr>
          <w:rFonts w:cstheme="minorHAnsi"/>
          <w:color w:val="000000"/>
        </w:rPr>
        <w:t xml:space="preserve"> на шаге 6? Напомним, что таблица преобразования ранее была предназначена для хранения не всех возможных имен столбцов, а только несоответствующих имен столбцов.</w:t>
      </w:r>
    </w:p>
    <w:p w14:paraId="7E75A906" w14:textId="77777777" w:rsidR="00F31F88" w:rsidRPr="00F31F88" w:rsidRDefault="00F31F88" w:rsidP="00F31F88">
      <w:pPr>
        <w:rPr>
          <w:rFonts w:cstheme="minorHAnsi"/>
          <w:color w:val="000000"/>
        </w:rPr>
      </w:pPr>
      <w:r w:rsidRPr="00F31F88">
        <w:rPr>
          <w:rFonts w:cstheme="minorHAnsi"/>
          <w:color w:val="000000"/>
        </w:rPr>
        <w:t xml:space="preserve">Поэтому выражение на шаге 6 включает элементы </w:t>
      </w:r>
      <w:proofErr w:type="spellStart"/>
      <w:r w:rsidRPr="00F31F88">
        <w:rPr>
          <w:rFonts w:cstheme="minorHAnsi"/>
          <w:color w:val="000000"/>
        </w:rPr>
        <w:t>try</w:t>
      </w:r>
      <w:proofErr w:type="spellEnd"/>
      <w:r w:rsidRPr="00F31F88">
        <w:rPr>
          <w:rFonts w:cstheme="minorHAnsi"/>
          <w:color w:val="000000"/>
        </w:rPr>
        <w:t>/</w:t>
      </w:r>
      <w:proofErr w:type="spellStart"/>
      <w:r w:rsidRPr="00F31F88">
        <w:rPr>
          <w:rFonts w:cstheme="minorHAnsi"/>
          <w:color w:val="000000"/>
        </w:rPr>
        <w:t>otherwise</w:t>
      </w:r>
      <w:proofErr w:type="spellEnd"/>
      <w:r w:rsidRPr="00F31F88">
        <w:rPr>
          <w:rFonts w:cstheme="minorHAnsi"/>
          <w:color w:val="000000"/>
        </w:rPr>
        <w:t>, которые выделены полужирным шрифтом:</w:t>
      </w:r>
    </w:p>
    <w:p w14:paraId="02E2574D" w14:textId="77777777" w:rsidR="00F31F88" w:rsidRPr="00F31F88" w:rsidRDefault="00F31F88" w:rsidP="00F31F88">
      <w:pPr>
        <w:rPr>
          <w:rFonts w:cstheme="minorHAnsi"/>
          <w:color w:val="000000"/>
          <w:lang w:val="en-US"/>
        </w:rPr>
      </w:pPr>
      <w:r w:rsidRPr="00F31F88">
        <w:rPr>
          <w:rFonts w:cstheme="minorHAnsi"/>
          <w:color w:val="000000"/>
          <w:lang w:val="en-US"/>
        </w:rPr>
        <w:t xml:space="preserve">each try </w:t>
      </w:r>
      <w:proofErr w:type="spellStart"/>
      <w:r w:rsidRPr="00F31F88">
        <w:rPr>
          <w:rFonts w:cstheme="minorHAnsi"/>
          <w:color w:val="000000"/>
          <w:lang w:val="en-US"/>
        </w:rPr>
        <w:t>Table.Column</w:t>
      </w:r>
      <w:proofErr w:type="spellEnd"/>
      <w:r w:rsidRPr="00F31F88">
        <w:rPr>
          <w:rFonts w:cstheme="minorHAnsi"/>
          <w:color w:val="000000"/>
          <w:lang w:val="en-US"/>
        </w:rPr>
        <w:t>(</w:t>
      </w:r>
      <w:proofErr w:type="spellStart"/>
      <w:r w:rsidRPr="00F31F88">
        <w:rPr>
          <w:rFonts w:cstheme="minorHAnsi"/>
          <w:color w:val="000000"/>
          <w:lang w:val="en-US"/>
        </w:rPr>
        <w:t>Header_Conversion</w:t>
      </w:r>
      <w:proofErr w:type="spellEnd"/>
      <w:r w:rsidRPr="00F31F88">
        <w:rPr>
          <w:rFonts w:cstheme="minorHAnsi"/>
          <w:color w:val="000000"/>
          <w:lang w:val="en-US"/>
        </w:rPr>
        <w:t>, _){0} otherwise _</w:t>
      </w:r>
    </w:p>
    <w:p w14:paraId="403BCBDC" w14:textId="2A165478" w:rsidR="00F31F88" w:rsidRPr="00F31F88" w:rsidRDefault="00F31F88" w:rsidP="00F31F88">
      <w:pPr>
        <w:rPr>
          <w:rFonts w:cstheme="minorHAnsi"/>
          <w:color w:val="000000"/>
        </w:rPr>
      </w:pPr>
      <w:r w:rsidRPr="00F31F88">
        <w:rPr>
          <w:rFonts w:cstheme="minorHAnsi"/>
          <w:color w:val="000000"/>
        </w:rPr>
        <w:t xml:space="preserve">Если значение Source не обнаружено в таблице </w:t>
      </w:r>
      <w:proofErr w:type="spellStart"/>
      <w:r w:rsidRPr="00F31F88">
        <w:rPr>
          <w:rFonts w:cstheme="minorHAnsi"/>
          <w:color w:val="000000"/>
        </w:rPr>
        <w:t>Header_Conversion</w:t>
      </w:r>
      <w:proofErr w:type="spellEnd"/>
      <w:r w:rsidRPr="00F31F88">
        <w:rPr>
          <w:rFonts w:cstheme="minorHAnsi"/>
          <w:color w:val="000000"/>
        </w:rPr>
        <w:t xml:space="preserve">, часть </w:t>
      </w:r>
      <w:proofErr w:type="spellStart"/>
      <w:r w:rsidRPr="00F31F88">
        <w:rPr>
          <w:rFonts w:cstheme="minorHAnsi"/>
          <w:color w:val="000000"/>
        </w:rPr>
        <w:t>try</w:t>
      </w:r>
      <w:proofErr w:type="spellEnd"/>
      <w:r w:rsidRPr="00F31F88">
        <w:rPr>
          <w:rFonts w:cstheme="minorHAnsi"/>
          <w:color w:val="000000"/>
        </w:rPr>
        <w:t xml:space="preserve"> потерпит неудачу, запуская другую часть, которая вернет значение Source. Здесь снова приведена функция полностью:</w:t>
      </w:r>
    </w:p>
    <w:p w14:paraId="51089B2D"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Table.TransformColumnNames</w:t>
      </w:r>
      <w:proofErr w:type="spellEnd"/>
      <w:r w:rsidRPr="00F31F88">
        <w:rPr>
          <w:rFonts w:cstheme="minorHAnsi"/>
          <w:color w:val="000000"/>
        </w:rPr>
        <w:t>(#"noBbmeHHHe заголовки",</w:t>
      </w:r>
    </w:p>
    <w:p w14:paraId="5235FF8A" w14:textId="77777777" w:rsidR="00F31F88" w:rsidRPr="00F31F88" w:rsidRDefault="00F31F88" w:rsidP="00F31F88">
      <w:pPr>
        <w:rPr>
          <w:rFonts w:cstheme="minorHAnsi"/>
          <w:color w:val="000000"/>
        </w:rPr>
      </w:pP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try</w:t>
      </w:r>
      <w:proofErr w:type="spellEnd"/>
      <w:r w:rsidRPr="00F31F88">
        <w:rPr>
          <w:rFonts w:cstheme="minorHAnsi"/>
          <w:color w:val="000000"/>
        </w:rPr>
        <w:t xml:space="preserve"> </w:t>
      </w:r>
      <w:proofErr w:type="spellStart"/>
      <w:r w:rsidRPr="00F31F88">
        <w:rPr>
          <w:rFonts w:cstheme="minorHAnsi"/>
          <w:color w:val="000000"/>
        </w:rPr>
        <w:t>Table.Column</w:t>
      </w:r>
      <w:proofErr w:type="spellEnd"/>
      <w:r w:rsidRPr="00F31F88">
        <w:rPr>
          <w:rFonts w:cstheme="minorHAnsi"/>
          <w:color w:val="000000"/>
        </w:rPr>
        <w:t>(</w:t>
      </w:r>
      <w:proofErr w:type="spellStart"/>
      <w:r w:rsidRPr="00F31F88">
        <w:rPr>
          <w:rFonts w:cstheme="minorHAnsi"/>
          <w:color w:val="000000"/>
        </w:rPr>
        <w:t>Header_Conversion</w:t>
      </w:r>
      <w:proofErr w:type="spellEnd"/>
      <w:r w:rsidRPr="00F31F88">
        <w:rPr>
          <w:rFonts w:cstheme="minorHAnsi"/>
          <w:color w:val="000000"/>
        </w:rPr>
        <w:t xml:space="preserve">, _){0} </w:t>
      </w:r>
      <w:proofErr w:type="spellStart"/>
      <w:r w:rsidRPr="00F31F88">
        <w:rPr>
          <w:rFonts w:cstheme="minorHAnsi"/>
          <w:color w:val="000000"/>
        </w:rPr>
        <w:t>otherwise</w:t>
      </w:r>
      <w:proofErr w:type="spellEnd"/>
      <w:r w:rsidRPr="00F31F88">
        <w:rPr>
          <w:rFonts w:cstheme="minorHAnsi"/>
          <w:color w:val="000000"/>
        </w:rPr>
        <w:t xml:space="preserve"> _)</w:t>
      </w:r>
    </w:p>
    <w:p w14:paraId="7C992413" w14:textId="389555DF" w:rsidR="00F31F88" w:rsidRPr="00F31F88" w:rsidRDefault="00F31F88" w:rsidP="00F31F88">
      <w:pPr>
        <w:rPr>
          <w:rFonts w:cstheme="minorHAnsi"/>
          <w:color w:val="000000"/>
        </w:rPr>
      </w:pPr>
      <w:r w:rsidRPr="00F31F88">
        <w:rPr>
          <w:rFonts w:cstheme="minorHAnsi"/>
          <w:color w:val="000000"/>
        </w:rPr>
        <w:t xml:space="preserve">Можно прочитать ее как следующую инструкцию на естественном языке: "Возьмите таблицу, приведенную на шаге Повышенные заголовки, и преобразуйте имена столбцов по следующему правилу: для каждого столбца найдите его в качестве имени столбца в таблице преобразования и </w:t>
      </w:r>
      <w:r w:rsidRPr="00F31F88">
        <w:rPr>
          <w:rFonts w:cstheme="minorHAnsi"/>
          <w:color w:val="000000"/>
        </w:rPr>
        <w:lastRenderedPageBreak/>
        <w:t>верните соответствующее значение в ячейку таблицы преобразования. Если этого сделать невозможно (значит, такого имени столбца в таблице преобразования нет), то верните имя столбца Повышенные заголовки в качестве выходных данных".</w:t>
      </w:r>
    </w:p>
    <w:p w14:paraId="1A09F008" w14:textId="77777777" w:rsidR="00F31F88" w:rsidRPr="00F31F88" w:rsidRDefault="00F31F88" w:rsidP="00F31F88">
      <w:pPr>
        <w:rPr>
          <w:rFonts w:cstheme="minorHAnsi"/>
          <w:color w:val="000000"/>
        </w:rPr>
      </w:pPr>
      <w:r w:rsidRPr="00F31F88">
        <w:rPr>
          <w:rFonts w:cstheme="minorHAnsi"/>
          <w:color w:val="000000"/>
        </w:rPr>
        <w:t>Если не все детали этого раздела вам понятны, не беспокойтесь. По-прежнему для объединения несовпадающих таблиц с таблицей преобразования можно применять три других метода, описанных в упражнениях 4.4, 4.5 и 4.6.</w:t>
      </w:r>
    </w:p>
    <w:p w14:paraId="0A4A1197" w14:textId="540C2FF7" w:rsidR="00F31F88" w:rsidRPr="00F31F88" w:rsidRDefault="00F31F88" w:rsidP="00F31F88">
      <w:pPr>
        <w:rPr>
          <w:rFonts w:cstheme="minorHAnsi"/>
          <w:color w:val="000000"/>
        </w:rPr>
      </w:pPr>
      <w:r w:rsidRPr="00F31F88">
        <w:rPr>
          <w:rFonts w:cstheme="minorHAnsi"/>
          <w:color w:val="000000"/>
        </w:rPr>
        <w:t>Цель упражнения 4.7 — продемонстрировать, как можно быстро комбинировать несовпадающие таблицы, используя язык M. Желательно вернуться к этому упражнению после того, как вы познакомитесь с главой 9 и больше узнаете о языке M.</w:t>
      </w:r>
    </w:p>
    <w:p w14:paraId="5691878D" w14:textId="77777777" w:rsidR="00F31F88" w:rsidRPr="00F31F88" w:rsidRDefault="00F31F88" w:rsidP="00F31F88">
      <w:pPr>
        <w:rPr>
          <w:rFonts w:cstheme="minorHAnsi"/>
          <w:color w:val="000000"/>
        </w:rPr>
      </w:pPr>
      <w:r w:rsidRPr="00F31F88">
        <w:rPr>
          <w:rFonts w:cstheme="minorHAnsi"/>
          <w:color w:val="000000"/>
        </w:rPr>
        <w:t xml:space="preserve">Файлы решений C04E07 - Solution - M.xlsx и C04E07 - Solution - </w:t>
      </w:r>
      <w:proofErr w:type="spellStart"/>
      <w:r w:rsidRPr="00F31F88">
        <w:rPr>
          <w:rFonts w:cstheme="minorHAnsi"/>
          <w:color w:val="000000"/>
        </w:rPr>
        <w:t>M.pbix</w:t>
      </w:r>
      <w:proofErr w:type="spellEnd"/>
      <w:r w:rsidRPr="00F31F88">
        <w:rPr>
          <w:rFonts w:cstheme="minorHAnsi"/>
          <w:color w:val="000000"/>
        </w:rPr>
        <w:t xml:space="preserve"> доступны на сайте https://aka.ms/DataPwrBIPivot/downloads.</w:t>
      </w:r>
    </w:p>
    <w:p w14:paraId="280A00D2" w14:textId="77777777" w:rsidR="00F31F88" w:rsidRPr="00F31F88" w:rsidRDefault="00F31F88" w:rsidP="00F31F88">
      <w:pPr>
        <w:rPr>
          <w:rFonts w:cstheme="minorHAnsi"/>
          <w:color w:val="000000"/>
        </w:rPr>
      </w:pPr>
      <w:r w:rsidRPr="00F31F88">
        <w:rPr>
          <w:rFonts w:cstheme="minorHAnsi"/>
          <w:color w:val="000000"/>
        </w:rPr>
        <w:t>Резюме</w:t>
      </w:r>
    </w:p>
    <w:p w14:paraId="22CE2E8A" w14:textId="77777777" w:rsidR="00F31F88" w:rsidRPr="00F31F88" w:rsidRDefault="00F31F88" w:rsidP="00F31F88">
      <w:pPr>
        <w:rPr>
          <w:rFonts w:cstheme="minorHAnsi"/>
          <w:color w:val="000000"/>
        </w:rPr>
      </w:pPr>
      <w:r w:rsidRPr="00F31F88">
        <w:rPr>
          <w:rFonts w:cstheme="minorHAnsi"/>
          <w:color w:val="000000"/>
        </w:rPr>
        <w:t>В этой главе рассказано о последствиях объединения несовпадающих таблиц и представлены различные методики, которые применяются для сопоставления имен столбцов и успешного объединения нескольких таблиц.</w:t>
      </w:r>
    </w:p>
    <w:p w14:paraId="5ADC2B17" w14:textId="72180E46" w:rsidR="00F31F88" w:rsidRPr="00F31F88" w:rsidRDefault="00F31F88" w:rsidP="00F31F88">
      <w:pPr>
        <w:rPr>
          <w:rFonts w:cstheme="minorHAnsi"/>
          <w:color w:val="000000"/>
        </w:rPr>
      </w:pPr>
      <w:r w:rsidRPr="00F31F88">
        <w:rPr>
          <w:rFonts w:cstheme="minorHAnsi"/>
          <w:color w:val="000000"/>
        </w:rPr>
        <w:t>Было продемонстрировано, как выявлять пропущенные значения и разбивать данные в несовпадающих таблицах, которые объединены неудовлетворительно. Также рассмотрено, каким образом до добавления таблицы можно вручную переименовывать столбцы в соответствии с заданными требованиями.</w:t>
      </w:r>
    </w:p>
    <w:p w14:paraId="4B6DEBB8" w14:textId="1FE8943C" w:rsidR="00F31F88" w:rsidRPr="00F31F88" w:rsidRDefault="00F31F88" w:rsidP="00F31F88">
      <w:pPr>
        <w:rPr>
          <w:rFonts w:cstheme="minorHAnsi"/>
          <w:color w:val="000000"/>
        </w:rPr>
      </w:pPr>
      <w:r w:rsidRPr="00F31F88">
        <w:rPr>
          <w:rFonts w:cstheme="minorHAnsi"/>
          <w:color w:val="000000"/>
        </w:rPr>
        <w:t xml:space="preserve">Если несколько таблиц в папке имеют общий порядок столбцов, показано, как применять метод обобщения заголовка для объединения таблиц. Также рассмотрены свойства функции </w:t>
      </w:r>
      <w:proofErr w:type="spellStart"/>
      <w:r w:rsidRPr="00F31F88">
        <w:rPr>
          <w:rFonts w:cstheme="minorHAnsi"/>
          <w:color w:val="000000"/>
        </w:rPr>
        <w:t>Table.TransformColumnNames</w:t>
      </w:r>
      <w:proofErr w:type="spellEnd"/>
      <w:r w:rsidRPr="00F31F88">
        <w:rPr>
          <w:rFonts w:cstheme="minorHAnsi"/>
          <w:color w:val="000000"/>
        </w:rPr>
        <w:t>, эта функция применялась для простой нормализации имени столбца, такой как использование заглавных букв в каждом слове или замена подчеркивания пробелами.</w:t>
      </w:r>
    </w:p>
    <w:p w14:paraId="52F8CDEE" w14:textId="783D9946" w:rsidR="00F31F88" w:rsidRPr="00F31F88" w:rsidRDefault="00F31F88" w:rsidP="00F31F88">
      <w:pPr>
        <w:rPr>
          <w:rFonts w:cstheme="minorHAnsi"/>
          <w:color w:val="000000"/>
        </w:rPr>
      </w:pPr>
      <w:r w:rsidRPr="00F31F88">
        <w:rPr>
          <w:rFonts w:cstheme="minorHAnsi"/>
          <w:color w:val="000000"/>
        </w:rPr>
        <w:t>Таблица преобразования помогает нормализовать имена столбцов в тех случаях, когда манипулирование текстом с помощью одного правила не приводит к нужному результату. Показано, каким образом объединить таблицу преобразования для замены несоответствующих имен столбцов, рассмотрены три метода: транспонирование, раскрытие и транспонирование только имен столбцов. Наконец, приведен наиболее эффективный способ нормализации имен столбцов: с помощью расширенного M-кода.</w:t>
      </w:r>
    </w:p>
    <w:p w14:paraId="2E01065E" w14:textId="77777777" w:rsidR="00F31F88" w:rsidRPr="00F31F88" w:rsidRDefault="00F31F88" w:rsidP="00F31F88">
      <w:pPr>
        <w:rPr>
          <w:rFonts w:cstheme="minorHAnsi"/>
          <w:color w:val="000000"/>
        </w:rPr>
      </w:pPr>
      <w:r w:rsidRPr="00F31F88">
        <w:rPr>
          <w:rFonts w:cstheme="minorHAnsi"/>
          <w:color w:val="000000"/>
        </w:rPr>
        <w:t>В следующей таблице рассмотрены различные методики, их плюсы и минусы:</w:t>
      </w:r>
    </w:p>
    <w:p w14:paraId="785E14FE" w14:textId="77777777" w:rsidR="00F31F88" w:rsidRPr="00F31F88" w:rsidRDefault="00F31F88" w:rsidP="00F31F88">
      <w:pPr>
        <w:rPr>
          <w:rFonts w:cstheme="minorHAnsi"/>
          <w:color w:val="000000"/>
        </w:rPr>
      </w:pPr>
      <w:r w:rsidRPr="00F31F88">
        <w:rPr>
          <w:rFonts w:cstheme="minorHAnsi"/>
          <w:color w:val="000000"/>
        </w:rPr>
        <w:t>Методика</w:t>
      </w:r>
      <w:r w:rsidRPr="00F31F88">
        <w:rPr>
          <w:rFonts w:cstheme="minorHAnsi"/>
          <w:color w:val="000000"/>
        </w:rPr>
        <w:tab/>
        <w:t>Плюсы</w:t>
      </w:r>
      <w:r w:rsidRPr="00F31F88">
        <w:rPr>
          <w:rFonts w:cstheme="minorHAnsi"/>
          <w:color w:val="000000"/>
        </w:rPr>
        <w:tab/>
        <w:t>Минусы</w:t>
      </w:r>
    </w:p>
    <w:p w14:paraId="4C58541A" w14:textId="77777777" w:rsidR="00F31F88" w:rsidRPr="00F31F88" w:rsidRDefault="00F31F88" w:rsidP="00F31F88">
      <w:pPr>
        <w:rPr>
          <w:rFonts w:cstheme="minorHAnsi"/>
          <w:color w:val="000000"/>
        </w:rPr>
      </w:pPr>
      <w:r w:rsidRPr="00F31F88">
        <w:rPr>
          <w:rFonts w:cstheme="minorHAnsi"/>
          <w:color w:val="000000"/>
        </w:rPr>
        <w:t>1. Обобщение заголовка</w:t>
      </w:r>
      <w:r w:rsidRPr="00F31F88">
        <w:rPr>
          <w:rFonts w:cstheme="minorHAnsi"/>
          <w:color w:val="000000"/>
        </w:rPr>
        <w:tab/>
        <w:t>Простая реализация. Не снижается производительность</w:t>
      </w:r>
      <w:r w:rsidRPr="00F31F88">
        <w:rPr>
          <w:rFonts w:cstheme="minorHAnsi"/>
          <w:color w:val="000000"/>
        </w:rPr>
        <w:tab/>
        <w:t>При изменении порядка между столбцами этот метод приведет к обмену значениями</w:t>
      </w:r>
    </w:p>
    <w:p w14:paraId="739F3EC9" w14:textId="77777777" w:rsidR="00F31F88" w:rsidRPr="00F31F88" w:rsidRDefault="00F31F88" w:rsidP="00F31F88">
      <w:pPr>
        <w:rPr>
          <w:rFonts w:cstheme="minorHAnsi"/>
          <w:color w:val="000000"/>
        </w:rPr>
      </w:pPr>
      <w:r w:rsidRPr="00F31F88">
        <w:rPr>
          <w:rFonts w:cstheme="minorHAnsi"/>
          <w:color w:val="000000"/>
        </w:rPr>
        <w:t>2. Транспонирование, объединение и обратное транспонирование</w:t>
      </w:r>
      <w:r w:rsidRPr="00F31F88">
        <w:rPr>
          <w:rFonts w:cstheme="minorHAnsi"/>
          <w:color w:val="000000"/>
        </w:rPr>
        <w:tab/>
        <w:t>Простая реализация. Может обрабатывать противоречивый порядок следования столбцов</w:t>
      </w:r>
      <w:r w:rsidRPr="00F31F88">
        <w:rPr>
          <w:rFonts w:cstheme="minorHAnsi"/>
          <w:color w:val="000000"/>
        </w:rPr>
        <w:tab/>
        <w:t>Чрезмерное потребление памяти. Сбой, если одна из комбинированных таблиц достигнет 16 384 строк</w:t>
      </w:r>
    </w:p>
    <w:p w14:paraId="3F38A0F4" w14:textId="77777777" w:rsidR="00F31F88" w:rsidRPr="00F31F88" w:rsidRDefault="00F31F88" w:rsidP="00F31F88">
      <w:pPr>
        <w:rPr>
          <w:rFonts w:cstheme="minorHAnsi"/>
          <w:color w:val="000000"/>
        </w:rPr>
      </w:pPr>
      <w:r w:rsidRPr="00F31F88">
        <w:rPr>
          <w:rFonts w:cstheme="minorHAnsi"/>
          <w:color w:val="000000"/>
        </w:rPr>
        <w:t>3. Отмена развертывания, объединение и сведение столбца</w:t>
      </w:r>
      <w:r w:rsidRPr="00F31F88">
        <w:rPr>
          <w:rFonts w:cstheme="minorHAnsi"/>
          <w:color w:val="000000"/>
        </w:rPr>
        <w:tab/>
        <w:t>Простая реализация. Может работать с большими наборами данных. Может обрабатывать противоречивый порядок следования столбцов</w:t>
      </w:r>
      <w:r w:rsidRPr="00F31F88">
        <w:rPr>
          <w:rFonts w:cstheme="minorHAnsi"/>
          <w:color w:val="000000"/>
        </w:rPr>
        <w:tab/>
        <w:t>Значительно медленнее, чем методы 1, 4 и 5</w:t>
      </w:r>
    </w:p>
    <w:p w14:paraId="7A8374E6" w14:textId="6E2E0F1C" w:rsidR="00F31F88" w:rsidRPr="00F31F88" w:rsidRDefault="00F31F88" w:rsidP="00F31F88">
      <w:pPr>
        <w:rPr>
          <w:rFonts w:cstheme="minorHAnsi"/>
          <w:color w:val="000000"/>
        </w:rPr>
      </w:pPr>
      <w:r w:rsidRPr="00F31F88">
        <w:rPr>
          <w:rFonts w:cstheme="minorHAnsi"/>
          <w:color w:val="000000"/>
        </w:rPr>
        <w:t>4. Транспонирование только имен столбцов</w:t>
      </w:r>
      <w:r w:rsidRPr="00F31F88">
        <w:rPr>
          <w:rFonts w:cstheme="minorHAnsi"/>
          <w:color w:val="000000"/>
        </w:rPr>
        <w:tab/>
        <w:t xml:space="preserve">Может обрабатывать </w:t>
      </w:r>
      <w:proofErr w:type="spellStart"/>
      <w:r w:rsidRPr="00F31F88">
        <w:rPr>
          <w:rFonts w:cstheme="minorHAnsi"/>
          <w:color w:val="000000"/>
        </w:rPr>
        <w:t>несоответст-вующий</w:t>
      </w:r>
      <w:proofErr w:type="spellEnd"/>
      <w:r w:rsidRPr="00F31F88">
        <w:rPr>
          <w:rFonts w:cstheme="minorHAnsi"/>
          <w:color w:val="000000"/>
        </w:rPr>
        <w:t xml:space="preserve"> порядок следования столбцов. Обновление выполняется значительно быстрее, чем при использовании методов 2 и 3</w:t>
      </w:r>
      <w:r w:rsidRPr="00F31F88">
        <w:rPr>
          <w:rFonts w:cstheme="minorHAnsi"/>
          <w:color w:val="000000"/>
        </w:rPr>
        <w:tab/>
        <w:t>Наибольшее время реализации</w:t>
      </w:r>
    </w:p>
    <w:p w14:paraId="2028879B" w14:textId="77777777" w:rsidR="00F31F88" w:rsidRPr="00F31F88" w:rsidRDefault="00F31F88" w:rsidP="00F31F88">
      <w:pPr>
        <w:rPr>
          <w:rFonts w:cstheme="minorHAnsi"/>
          <w:color w:val="000000"/>
        </w:rPr>
      </w:pPr>
      <w:r w:rsidRPr="00F31F88">
        <w:rPr>
          <w:rFonts w:cstheme="minorHAnsi"/>
          <w:color w:val="000000"/>
        </w:rPr>
        <w:t>5. Использование языка M для нормализации имен столбцов</w:t>
      </w:r>
      <w:r w:rsidRPr="00F31F88">
        <w:rPr>
          <w:rFonts w:cstheme="minorHAnsi"/>
          <w:color w:val="000000"/>
        </w:rPr>
        <w:tab/>
        <w:t>Наиболее эффективный метод с точки зрения производительности. Быстрое время внедрения</w:t>
      </w:r>
      <w:r w:rsidRPr="00F31F88">
        <w:rPr>
          <w:rFonts w:cstheme="minorHAnsi"/>
          <w:color w:val="000000"/>
        </w:rPr>
        <w:tab/>
        <w:t>Необходимо знакомство с языком М</w:t>
      </w:r>
    </w:p>
    <w:p w14:paraId="4DE6F616" w14:textId="77777777" w:rsidR="00F31F88" w:rsidRPr="00F31F88" w:rsidRDefault="00F31F88" w:rsidP="00F31F88">
      <w:pPr>
        <w:rPr>
          <w:rFonts w:cstheme="minorHAnsi"/>
          <w:color w:val="000000"/>
        </w:rPr>
      </w:pPr>
    </w:p>
    <w:p w14:paraId="307B8D59" w14:textId="2DB35749" w:rsidR="00F31F88" w:rsidRPr="00F31F88" w:rsidRDefault="00F31F88" w:rsidP="00F31F88">
      <w:pPr>
        <w:rPr>
          <w:rFonts w:cstheme="minorHAnsi"/>
          <w:color w:val="000000"/>
        </w:rPr>
      </w:pPr>
      <w:r w:rsidRPr="00F31F88">
        <w:rPr>
          <w:rFonts w:cstheme="minorHAnsi"/>
          <w:color w:val="000000"/>
        </w:rPr>
        <w:lastRenderedPageBreak/>
        <w:t xml:space="preserve">Возможность объединять несовпадающие таблицы очень полезна на практике. Представьте, что вы работаете в корпорации, которая постоянно приобретает новые компании. Методы, описанные в этой главе, могут применяться для быстрого объединения различных наборов данных каждой из приобретенных компаний и получения информации для консолидации IT-данных. Сценарии самообслуживания BI могут исключительно хорошо проявить себя, когда дело доходит до объединения подобных изолированных наборов данных. </w:t>
      </w:r>
    </w:p>
    <w:p w14:paraId="0EEA63A1" w14:textId="5055718F"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5</w:t>
      </w:r>
    </w:p>
    <w:p w14:paraId="50FCD83A" w14:textId="77777777" w:rsidR="00F31F88" w:rsidRPr="00F31F88" w:rsidRDefault="00F31F88" w:rsidP="00F31F88">
      <w:pPr>
        <w:rPr>
          <w:rFonts w:cstheme="minorHAnsi"/>
          <w:color w:val="000000"/>
        </w:rPr>
      </w:pPr>
      <w:r w:rsidRPr="00F31F88">
        <w:rPr>
          <w:rFonts w:cstheme="minorHAnsi"/>
          <w:color w:val="000000"/>
        </w:rPr>
        <w:t>Сохранение контекста</w:t>
      </w:r>
    </w:p>
    <w:p w14:paraId="0F000084" w14:textId="77777777" w:rsidR="00F31F88" w:rsidRPr="00F31F88" w:rsidRDefault="00F31F88" w:rsidP="00F31F88">
      <w:pPr>
        <w:rPr>
          <w:rFonts w:cstheme="minorHAnsi"/>
          <w:color w:val="000000"/>
        </w:rPr>
      </w:pPr>
      <w:r w:rsidRPr="00F31F88">
        <w:rPr>
          <w:rFonts w:cstheme="minorHAnsi"/>
          <w:color w:val="000000"/>
        </w:rPr>
        <w:t>Для меня контекст — это ключ, отсюда и понимание всего.</w:t>
      </w:r>
    </w:p>
    <w:p w14:paraId="0E207A75" w14:textId="77777777" w:rsidR="00F31F88" w:rsidRPr="00F31F88" w:rsidRDefault="00F31F88" w:rsidP="00F31F88">
      <w:pPr>
        <w:rPr>
          <w:rFonts w:cstheme="minorHAnsi"/>
          <w:color w:val="000000"/>
        </w:rPr>
      </w:pPr>
      <w:r w:rsidRPr="00F31F88">
        <w:rPr>
          <w:rFonts w:cstheme="minorHAnsi"/>
          <w:color w:val="000000"/>
        </w:rPr>
        <w:t xml:space="preserve">- Кеннет </w:t>
      </w:r>
      <w:proofErr w:type="spellStart"/>
      <w:r w:rsidRPr="00F31F88">
        <w:rPr>
          <w:rFonts w:cstheme="minorHAnsi"/>
          <w:color w:val="000000"/>
        </w:rPr>
        <w:t>НоланД</w:t>
      </w:r>
      <w:proofErr w:type="spellEnd"/>
    </w:p>
    <w:p w14:paraId="0F069E51" w14:textId="77777777" w:rsidR="00F31F88" w:rsidRPr="00F31F88" w:rsidRDefault="00F31F88" w:rsidP="00F31F88">
      <w:pPr>
        <w:rPr>
          <w:rFonts w:cstheme="minorHAnsi"/>
          <w:color w:val="000000"/>
        </w:rPr>
      </w:pPr>
      <w:r w:rsidRPr="00F31F88">
        <w:rPr>
          <w:rFonts w:cstheme="minorHAnsi"/>
          <w:color w:val="000000"/>
        </w:rPr>
        <w:t>В ЭТОЙ ГЛАВЕ ВЫ...</w:t>
      </w:r>
    </w:p>
    <w:p w14:paraId="0BF44BAA"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каким</w:t>
      </w:r>
      <w:r w:rsidRPr="00F31F88">
        <w:rPr>
          <w:rFonts w:cstheme="minorHAnsi"/>
          <w:color w:val="000000"/>
        </w:rPr>
        <w:t xml:space="preserve"> </w:t>
      </w:r>
      <w:r w:rsidRPr="00F31F88">
        <w:rPr>
          <w:rFonts w:ascii="Calibri" w:hAnsi="Calibri" w:cs="Calibri"/>
          <w:color w:val="000000"/>
        </w:rPr>
        <w:t>образом</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добавлении</w:t>
      </w:r>
      <w:r w:rsidRPr="00F31F88">
        <w:rPr>
          <w:rFonts w:cstheme="minorHAnsi"/>
          <w:color w:val="000000"/>
        </w:rPr>
        <w:t xml:space="preserve"> </w:t>
      </w:r>
      <w:r w:rsidRPr="00F31F88">
        <w:rPr>
          <w:rFonts w:ascii="Calibri" w:hAnsi="Calibri" w:cs="Calibri"/>
          <w:color w:val="000000"/>
        </w:rPr>
        <w:t>запросов</w:t>
      </w:r>
      <w:r w:rsidRPr="00F31F88">
        <w:rPr>
          <w:rFonts w:cstheme="minorHAnsi"/>
          <w:color w:val="000000"/>
        </w:rPr>
        <w:t xml:space="preserve"> </w:t>
      </w:r>
      <w:r w:rsidRPr="00F31F88">
        <w:rPr>
          <w:rFonts w:ascii="Calibri" w:hAnsi="Calibri" w:cs="Calibri"/>
          <w:color w:val="000000"/>
        </w:rPr>
        <w:t>сохранять</w:t>
      </w:r>
      <w:r w:rsidRPr="00F31F88">
        <w:rPr>
          <w:rFonts w:cstheme="minorHAnsi"/>
          <w:color w:val="000000"/>
        </w:rPr>
        <w:t xml:space="preserve"> </w:t>
      </w:r>
      <w:r w:rsidRPr="00F31F88">
        <w:rPr>
          <w:rFonts w:ascii="Calibri" w:hAnsi="Calibri" w:cs="Calibri"/>
          <w:color w:val="000000"/>
        </w:rPr>
        <w:t>контекст</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имен</w:t>
      </w:r>
      <w:r w:rsidRPr="00F31F88">
        <w:rPr>
          <w:rFonts w:cstheme="minorHAnsi"/>
          <w:color w:val="000000"/>
        </w:rPr>
        <w:t xml:space="preserve"> </w:t>
      </w:r>
      <w:r w:rsidRPr="00F31F88">
        <w:rPr>
          <w:rFonts w:ascii="Calibri" w:hAnsi="Calibri" w:cs="Calibri"/>
          <w:color w:val="000000"/>
        </w:rPr>
        <w:t>файлов</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листов</w:t>
      </w:r>
      <w:r w:rsidRPr="00F31F88">
        <w:rPr>
          <w:rFonts w:cstheme="minorHAnsi"/>
          <w:color w:val="000000"/>
        </w:rPr>
        <w:t>.</w:t>
      </w:r>
    </w:p>
    <w:p w14:paraId="3607821D"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Познакомитесь</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применить</w:t>
      </w:r>
      <w:r w:rsidRPr="00F31F88">
        <w:rPr>
          <w:rFonts w:cstheme="minorHAnsi"/>
          <w:color w:val="000000"/>
        </w:rPr>
        <w:t xml:space="preserve"> </w:t>
      </w:r>
      <w:r w:rsidRPr="00F31F88">
        <w:rPr>
          <w:rFonts w:ascii="Calibri" w:hAnsi="Calibri" w:cs="Calibri"/>
          <w:color w:val="000000"/>
        </w:rPr>
        <w:t>детализацию</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преобразования</w:t>
      </w:r>
      <w:r w:rsidRPr="00F31F88">
        <w:rPr>
          <w:rFonts w:cstheme="minorHAnsi"/>
          <w:color w:val="000000"/>
        </w:rPr>
        <w:t xml:space="preserve"> </w:t>
      </w:r>
      <w:r w:rsidRPr="00F31F88">
        <w:rPr>
          <w:rFonts w:ascii="Calibri" w:hAnsi="Calibri" w:cs="Calibri"/>
          <w:color w:val="000000"/>
        </w:rPr>
        <w:t>заголовков</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динамического</w:t>
      </w:r>
      <w:r w:rsidRPr="00F31F88">
        <w:rPr>
          <w:rFonts w:cstheme="minorHAnsi"/>
          <w:color w:val="000000"/>
        </w:rPr>
        <w:t xml:space="preserve"> </w:t>
      </w:r>
      <w:r w:rsidRPr="00F31F88">
        <w:rPr>
          <w:rFonts w:ascii="Calibri" w:hAnsi="Calibri" w:cs="Calibri"/>
          <w:color w:val="000000"/>
        </w:rPr>
        <w:t>сохранения</w:t>
      </w:r>
      <w:r w:rsidRPr="00F31F88">
        <w:rPr>
          <w:rFonts w:cstheme="minorHAnsi"/>
          <w:color w:val="000000"/>
        </w:rPr>
        <w:t xml:space="preserve"> </w:t>
      </w:r>
      <w:r w:rsidRPr="00F31F88">
        <w:rPr>
          <w:rFonts w:ascii="Calibri" w:hAnsi="Calibri" w:cs="Calibri"/>
          <w:color w:val="000000"/>
        </w:rPr>
        <w:t>их</w:t>
      </w:r>
      <w:r w:rsidRPr="00F31F88">
        <w:rPr>
          <w:rFonts w:cstheme="minorHAnsi"/>
          <w:color w:val="000000"/>
        </w:rPr>
        <w:t xml:space="preserve"> </w:t>
      </w:r>
      <w:r w:rsidRPr="00F31F88">
        <w:rPr>
          <w:rFonts w:ascii="Calibri" w:hAnsi="Calibri" w:cs="Calibri"/>
          <w:color w:val="000000"/>
        </w:rPr>
        <w:t>содержимого</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таблицах</w:t>
      </w:r>
      <w:r w:rsidRPr="00F31F88">
        <w:rPr>
          <w:rFonts w:cstheme="minorHAnsi"/>
          <w:color w:val="000000"/>
        </w:rPr>
        <w:t>.</w:t>
      </w:r>
    </w:p>
    <w:p w14:paraId="591765B4" w14:textId="29727260"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сохранять</w:t>
      </w:r>
      <w:r w:rsidRPr="00F31F88">
        <w:rPr>
          <w:rFonts w:cstheme="minorHAnsi"/>
          <w:color w:val="000000"/>
        </w:rPr>
        <w:t xml:space="preserve"> </w:t>
      </w:r>
      <w:r w:rsidRPr="00F31F88">
        <w:rPr>
          <w:rFonts w:ascii="Calibri" w:hAnsi="Calibri" w:cs="Calibri"/>
          <w:color w:val="000000"/>
        </w:rPr>
        <w:t>загол</w:t>
      </w:r>
      <w:r w:rsidRPr="00F31F88">
        <w:rPr>
          <w:rFonts w:cstheme="minorHAnsi"/>
          <w:color w:val="000000"/>
        </w:rPr>
        <w:t>овки на этапе предварительного добавления, используя детализацию и пользовательский столбец для объединения нескольких таблиц из папки.</w:t>
      </w:r>
    </w:p>
    <w:p w14:paraId="71A59C0E"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сохранить</w:t>
      </w:r>
      <w:r w:rsidRPr="00F31F88">
        <w:rPr>
          <w:rFonts w:cstheme="minorHAnsi"/>
          <w:color w:val="000000"/>
        </w:rPr>
        <w:t xml:space="preserve"> </w:t>
      </w:r>
      <w:r w:rsidRPr="00F31F88">
        <w:rPr>
          <w:rFonts w:ascii="Calibri" w:hAnsi="Calibri" w:cs="Calibri"/>
          <w:color w:val="000000"/>
        </w:rPr>
        <w:t>заголовки</w:t>
      </w:r>
      <w:r w:rsidRPr="00F31F88">
        <w:rPr>
          <w:rFonts w:cstheme="minorHAnsi"/>
          <w:color w:val="000000"/>
        </w:rPr>
        <w:t xml:space="preserve"> </w:t>
      </w:r>
      <w:r w:rsidRPr="00F31F88">
        <w:rPr>
          <w:rFonts w:ascii="Calibri" w:hAnsi="Calibri" w:cs="Calibri"/>
          <w:color w:val="000000"/>
        </w:rPr>
        <w:t>после</w:t>
      </w:r>
      <w:r w:rsidRPr="00F31F88">
        <w:rPr>
          <w:rFonts w:cstheme="minorHAnsi"/>
          <w:color w:val="000000"/>
        </w:rPr>
        <w:t xml:space="preserve"> </w:t>
      </w:r>
      <w:r w:rsidRPr="00F31F88">
        <w:rPr>
          <w:rFonts w:ascii="Calibri" w:hAnsi="Calibri" w:cs="Calibri"/>
          <w:color w:val="000000"/>
        </w:rPr>
        <w:t>добавления</w:t>
      </w:r>
      <w:r w:rsidRPr="00F31F88">
        <w:rPr>
          <w:rFonts w:cstheme="minorHAnsi"/>
          <w:color w:val="000000"/>
        </w:rPr>
        <w:t xml:space="preserve">, </w:t>
      </w:r>
      <w:proofErr w:type="spellStart"/>
      <w:r w:rsidRPr="00F31F88">
        <w:rPr>
          <w:rFonts w:ascii="Calibri" w:hAnsi="Calibri" w:cs="Calibri"/>
          <w:color w:val="000000"/>
        </w:rPr>
        <w:t>задействуя</w:t>
      </w:r>
      <w:proofErr w:type="spellEnd"/>
      <w:r w:rsidRPr="00F31F88">
        <w:rPr>
          <w:rFonts w:cstheme="minorHAnsi"/>
          <w:color w:val="000000"/>
        </w:rPr>
        <w:t xml:space="preserve"> </w:t>
      </w:r>
      <w:r w:rsidRPr="00F31F88">
        <w:rPr>
          <w:rFonts w:ascii="Calibri" w:hAnsi="Calibri" w:cs="Calibri"/>
          <w:color w:val="000000"/>
        </w:rPr>
        <w:t>детализацию</w:t>
      </w:r>
      <w:r w:rsidRPr="00F31F88">
        <w:rPr>
          <w:rFonts w:cstheme="minorHAnsi"/>
          <w:color w:val="000000"/>
        </w:rPr>
        <w:t xml:space="preserve">, </w:t>
      </w:r>
      <w:r w:rsidRPr="00F31F88">
        <w:rPr>
          <w:rFonts w:ascii="Calibri" w:hAnsi="Calibri" w:cs="Calibri"/>
          <w:color w:val="000000"/>
        </w:rPr>
        <w:t>условные</w:t>
      </w:r>
      <w:r w:rsidRPr="00F31F88">
        <w:rPr>
          <w:rFonts w:cstheme="minorHAnsi"/>
          <w:color w:val="000000"/>
        </w:rPr>
        <w:t xml:space="preserve"> </w:t>
      </w:r>
      <w:r w:rsidRPr="00F31F88">
        <w:rPr>
          <w:rFonts w:ascii="Calibri" w:hAnsi="Calibri" w:cs="Calibri"/>
          <w:color w:val="000000"/>
        </w:rPr>
        <w:t>столбцы</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преобразование</w:t>
      </w:r>
      <w:r w:rsidRPr="00F31F88">
        <w:rPr>
          <w:rFonts w:cstheme="minorHAnsi"/>
          <w:color w:val="000000"/>
        </w:rPr>
        <w:t xml:space="preserve"> </w:t>
      </w:r>
      <w:r w:rsidRPr="00F31F88">
        <w:rPr>
          <w:rFonts w:ascii="Calibri" w:hAnsi="Calibri" w:cs="Calibri"/>
          <w:color w:val="000000"/>
        </w:rPr>
        <w:t>мгновен</w:t>
      </w:r>
      <w:r w:rsidRPr="00F31F88">
        <w:rPr>
          <w:rFonts w:cstheme="minorHAnsi"/>
          <w:color w:val="000000"/>
        </w:rPr>
        <w:t>ного заполнения для объединения нескольких листов из рабочей книги.</w:t>
      </w:r>
    </w:p>
    <w:p w14:paraId="7960B3FA"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Изучите</w:t>
      </w:r>
      <w:r w:rsidRPr="00F31F88">
        <w:rPr>
          <w:rFonts w:cstheme="minorHAnsi"/>
          <w:color w:val="000000"/>
        </w:rPr>
        <w:t xml:space="preserve"> "</w:t>
      </w:r>
      <w:r w:rsidRPr="00F31F88">
        <w:rPr>
          <w:rFonts w:ascii="Calibri" w:hAnsi="Calibri" w:cs="Calibri"/>
          <w:color w:val="000000"/>
        </w:rPr>
        <w:t>продвинутые</w:t>
      </w:r>
      <w:r w:rsidRPr="00F31F88">
        <w:rPr>
          <w:rFonts w:cstheme="minorHAnsi"/>
          <w:color w:val="000000"/>
        </w:rPr>
        <w:t xml:space="preserve">" </w:t>
      </w:r>
      <w:r w:rsidRPr="00F31F88">
        <w:rPr>
          <w:rFonts w:ascii="Calibri" w:hAnsi="Calibri" w:cs="Calibri"/>
          <w:color w:val="000000"/>
        </w:rPr>
        <w:t>методики</w:t>
      </w:r>
      <w:r w:rsidRPr="00F31F88">
        <w:rPr>
          <w:rFonts w:cstheme="minorHAnsi"/>
          <w:color w:val="000000"/>
        </w:rPr>
        <w:t xml:space="preserve">, </w:t>
      </w:r>
      <w:r w:rsidRPr="00F31F88">
        <w:rPr>
          <w:rFonts w:ascii="Calibri" w:hAnsi="Calibri" w:cs="Calibri"/>
          <w:color w:val="000000"/>
        </w:rPr>
        <w:t>применяемые</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сохранения</w:t>
      </w:r>
      <w:r w:rsidRPr="00F31F88">
        <w:rPr>
          <w:rFonts w:cstheme="minorHAnsi"/>
          <w:color w:val="000000"/>
        </w:rPr>
        <w:t xml:space="preserve"> </w:t>
      </w:r>
      <w:r w:rsidRPr="00F31F88">
        <w:rPr>
          <w:rFonts w:ascii="Calibri" w:hAnsi="Calibri" w:cs="Calibri"/>
          <w:color w:val="000000"/>
        </w:rPr>
        <w:t>определенных</w:t>
      </w:r>
      <w:r w:rsidRPr="00F31F88">
        <w:rPr>
          <w:rFonts w:cstheme="minorHAnsi"/>
          <w:color w:val="000000"/>
        </w:rPr>
        <w:t xml:space="preserve"> </w:t>
      </w:r>
      <w:r w:rsidRPr="00F31F88">
        <w:rPr>
          <w:rFonts w:ascii="Calibri" w:hAnsi="Calibri" w:cs="Calibri"/>
          <w:color w:val="000000"/>
        </w:rPr>
        <w:t>ячеек</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сетки</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помощью</w:t>
      </w:r>
      <w:r w:rsidRPr="00F31F88">
        <w:rPr>
          <w:rFonts w:cstheme="minorHAnsi"/>
          <w:color w:val="000000"/>
        </w:rPr>
        <w:t xml:space="preserve"> </w:t>
      </w:r>
      <w:r w:rsidRPr="00F31F88">
        <w:rPr>
          <w:rFonts w:ascii="Calibri" w:hAnsi="Calibri" w:cs="Calibri"/>
          <w:color w:val="000000"/>
        </w:rPr>
        <w:t>индексов</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меток</w:t>
      </w:r>
      <w:r w:rsidRPr="00F31F88">
        <w:rPr>
          <w:rFonts w:cstheme="minorHAnsi"/>
          <w:color w:val="000000"/>
        </w:rPr>
        <w:t xml:space="preserve"> </w:t>
      </w:r>
      <w:r w:rsidRPr="00F31F88">
        <w:rPr>
          <w:rFonts w:ascii="Calibri" w:hAnsi="Calibri" w:cs="Calibri"/>
          <w:color w:val="000000"/>
        </w:rPr>
        <w:t>близости</w:t>
      </w:r>
      <w:r w:rsidRPr="00F31F88">
        <w:rPr>
          <w:rFonts w:cstheme="minorHAnsi"/>
          <w:color w:val="000000"/>
        </w:rPr>
        <w:t>.</w:t>
      </w:r>
    </w:p>
    <w:p w14:paraId="0DE5776F" w14:textId="5EED8082" w:rsidR="00F31F88" w:rsidRPr="00F31F88" w:rsidRDefault="00F31F88" w:rsidP="00F31F88">
      <w:pPr>
        <w:rPr>
          <w:rFonts w:cstheme="minorHAnsi"/>
          <w:color w:val="000000"/>
        </w:rPr>
      </w:pPr>
      <w:r w:rsidRPr="00F31F88">
        <w:rPr>
          <w:rFonts w:cstheme="minorHAnsi"/>
          <w:color w:val="000000"/>
        </w:rPr>
        <w:t xml:space="preserve">В главах 3 и 4 была устранена проблема, возникающая при объединении таблиц, мы также близко подобрались к некоторым реальным сценариям по обработке несоответствующих блоков данных, которые перед объединением требовали нормализации. Зачастую решающее значение для анализа имеет ключевая контекстная информация, которая сохраняется вне таблиц. Объединение таблиц без контекста часто приводит к лишенным смысла результатам. В данной главе будет показано, каким образом можно сохранять контекст таблицы и как объединять отдельные таблицы с их контекстной информацией. В главе рассматривается контекст таблицы для различных сценариев и показано, каким образом можно динамически обнаруживать и извлекать ключевые элементы контекста из данных, игнорируя при этом ненужные элементы. В конце концов, как отметил Кеннет </w:t>
      </w:r>
      <w:proofErr w:type="spellStart"/>
      <w:r w:rsidRPr="00F31F88">
        <w:rPr>
          <w:rFonts w:cstheme="minorHAnsi"/>
          <w:color w:val="000000"/>
        </w:rPr>
        <w:t>Ноланд</w:t>
      </w:r>
      <w:proofErr w:type="spellEnd"/>
      <w:r w:rsidRPr="00F31F88">
        <w:rPr>
          <w:rFonts w:cstheme="minorHAnsi"/>
          <w:color w:val="000000"/>
        </w:rPr>
        <w:t xml:space="preserve"> (хотя, вероятно, в совершенно ином случае), именно с контекстом приходит понимание всех процессов. Без этого можно упустить важные идеи.</w:t>
      </w:r>
    </w:p>
    <w:p w14:paraId="3723894F" w14:textId="77777777" w:rsidR="00F31F88" w:rsidRPr="00F31F88" w:rsidRDefault="00F31F88" w:rsidP="00F31F88">
      <w:pPr>
        <w:rPr>
          <w:rFonts w:cstheme="minorHAnsi"/>
          <w:color w:val="000000"/>
        </w:rPr>
      </w:pPr>
      <w:r w:rsidRPr="00F31F88">
        <w:rPr>
          <w:rFonts w:cstheme="minorHAnsi"/>
          <w:color w:val="000000"/>
        </w:rPr>
        <w:t>Сохранение контекста</w:t>
      </w:r>
    </w:p>
    <w:p w14:paraId="69576713" w14:textId="77777777" w:rsidR="00F31F88" w:rsidRPr="00F31F88" w:rsidRDefault="00F31F88" w:rsidP="00F31F88">
      <w:pPr>
        <w:rPr>
          <w:rFonts w:cstheme="minorHAnsi"/>
          <w:color w:val="000000"/>
        </w:rPr>
      </w:pPr>
      <w:r w:rsidRPr="00F31F88">
        <w:rPr>
          <w:rFonts w:cstheme="minorHAnsi"/>
          <w:color w:val="000000"/>
        </w:rPr>
        <w:t>в именах файлов и листах</w:t>
      </w:r>
    </w:p>
    <w:p w14:paraId="591A39C3" w14:textId="161C6FC5" w:rsidR="00F31F88" w:rsidRPr="00F31F88" w:rsidRDefault="00F31F88" w:rsidP="00F31F88">
      <w:pPr>
        <w:rPr>
          <w:rFonts w:cstheme="minorHAnsi"/>
          <w:color w:val="000000"/>
        </w:rPr>
      </w:pPr>
      <w:r w:rsidRPr="00F31F88">
        <w:rPr>
          <w:rFonts w:cstheme="minorHAnsi"/>
          <w:color w:val="000000"/>
        </w:rPr>
        <w:t xml:space="preserve">В главах 3 и 4 были изучены различные методики, применяемые для объединения нескольких таблиц. Продемонстрированы методики обработки данных о товарах, применяемые фиктивной компанией </w:t>
      </w:r>
      <w:proofErr w:type="spellStart"/>
      <w:r w:rsidRPr="00F31F88">
        <w:rPr>
          <w:rFonts w:cstheme="minorHAnsi"/>
          <w:color w:val="000000"/>
        </w:rPr>
        <w:t>AdventureWorks</w:t>
      </w:r>
      <w:proofErr w:type="spellEnd"/>
      <w:r w:rsidRPr="00F31F88">
        <w:rPr>
          <w:rFonts w:cstheme="minorHAnsi"/>
          <w:color w:val="000000"/>
        </w:rPr>
        <w:t>. В упражнениях в главах 3 и 4 имелись отдельные таблицы для родительских категорий товаров, таких как Bikes (Велосипеды) и Accessories (Аксессуары). К счастью (отчасти намеренно), родительская категория представлялась в виде столбца данных. Поэтому при объединении таблицы родительская категория оставалась без изменений. В данном разделе рассматривается общий сценарий, когда важная контекстная информация доступна в виде наименования листа или имени файла, но не в виде столбца в таблице. Цель рассмотрения — найти способы включения этих данных в виде столбца для сохранения контекста. Начнем с простого примера.</w:t>
      </w:r>
    </w:p>
    <w:p w14:paraId="5E26E353" w14:textId="77777777" w:rsidR="00F31F88" w:rsidRPr="00F31F88" w:rsidRDefault="00F31F88" w:rsidP="00F31F88">
      <w:pPr>
        <w:rPr>
          <w:rFonts w:cstheme="minorHAnsi"/>
          <w:color w:val="000000"/>
        </w:rPr>
      </w:pPr>
      <w:r w:rsidRPr="00F31F88">
        <w:rPr>
          <w:rFonts w:cstheme="minorHAnsi"/>
          <w:color w:val="000000"/>
        </w:rPr>
        <w:t>УПРАЖНЕНИЕ 5.1. Часть 1. Методика, предусматривающая применение настраиваемого столбца</w:t>
      </w:r>
    </w:p>
    <w:p w14:paraId="14EBE02A" w14:textId="77777777" w:rsidR="00F31F88" w:rsidRPr="00F31F88" w:rsidRDefault="00F31F88" w:rsidP="00F31F88">
      <w:pPr>
        <w:rPr>
          <w:rFonts w:cstheme="minorHAnsi"/>
          <w:color w:val="000000"/>
        </w:rPr>
      </w:pPr>
      <w:r w:rsidRPr="00F31F88">
        <w:rPr>
          <w:rFonts w:cstheme="minorHAnsi"/>
          <w:color w:val="000000"/>
        </w:rPr>
        <w:t xml:space="preserve">В данном упражнении импортируются записи о товарах компании из двух </w:t>
      </w:r>
      <w:proofErr w:type="gramStart"/>
      <w:r w:rsidRPr="00F31F88">
        <w:rPr>
          <w:rFonts w:cstheme="minorHAnsi"/>
          <w:color w:val="000000"/>
        </w:rPr>
        <w:t>роди-</w:t>
      </w:r>
      <w:proofErr w:type="spellStart"/>
      <w:r w:rsidRPr="00F31F88">
        <w:rPr>
          <w:rFonts w:cstheme="minorHAnsi"/>
          <w:color w:val="000000"/>
        </w:rPr>
        <w:t>тельских</w:t>
      </w:r>
      <w:proofErr w:type="spellEnd"/>
      <w:proofErr w:type="gramEnd"/>
      <w:r w:rsidRPr="00F31F88">
        <w:rPr>
          <w:rFonts w:cstheme="minorHAnsi"/>
          <w:color w:val="000000"/>
        </w:rPr>
        <w:t xml:space="preserve"> категорий Bikes и Accessories, расположенных в двух отдельных книгах, которые сводятся вместе. Добавленный результат не включает названий категорий товаров, и поэтому сравнивать </w:t>
      </w:r>
      <w:r w:rsidRPr="00F31F88">
        <w:rPr>
          <w:rFonts w:cstheme="minorHAnsi"/>
          <w:color w:val="000000"/>
        </w:rPr>
        <w:lastRenderedPageBreak/>
        <w:t>характеристики двух линий товаров невозможно. В упражнении будет показано, каким образом можно в добавленных результатах легко сохранять значения родительских категорий.</w:t>
      </w:r>
    </w:p>
    <w:p w14:paraId="38036C26" w14:textId="77777777" w:rsidR="00F31F88" w:rsidRPr="00F31F88" w:rsidRDefault="00F31F88" w:rsidP="00F31F88">
      <w:pPr>
        <w:rPr>
          <w:rFonts w:cstheme="minorHAnsi"/>
          <w:color w:val="000000"/>
        </w:rPr>
      </w:pPr>
      <w:r w:rsidRPr="00F31F88">
        <w:rPr>
          <w:rFonts w:cstheme="minorHAnsi"/>
          <w:color w:val="000000"/>
        </w:rPr>
        <w:t>Для начала загрузите файлы C05E01 - Bikes.xlsx и C05E01 - Accessories.xlsx с сайта https://aka.ms/DataPwrBIPivot/downloads.</w:t>
      </w:r>
    </w:p>
    <w:p w14:paraId="7658ACD1" w14:textId="6AEA5F1A"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каждую рабочую книгу в новую пустую книгу или отчет Power BI. Для каждого файла выберите вкладку Sheet1 в окне диалога Навигатор (Navigator) перед его загрузкой. Затем, если открыт редактор Power Query, можно заметить, что запросы называются Sheet1 и Sheet1 (2), как показано на рис. 5.1. Информация, относящаяся к родительской категории, недоступна в виде столбца.</w:t>
      </w:r>
    </w:p>
    <w:p w14:paraId="42EAC4E9" w14:textId="3C4F6520"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Переименуйте лист Sheet1 в книге Bikes и Sheet1 (2) в книге Accessories. Если вы не помните, какой из запросов должен быть Bikes, а какой — Accessories, можно выбрать первый шаг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и найти соответствующую родительскую категорию, указанную в строке формул как имя файла. Например, вот формула для таблицы Bikes:</w:t>
      </w:r>
    </w:p>
    <w:p w14:paraId="43910991"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Excel.Workbook</w:t>
      </w:r>
      <w:proofErr w:type="spellEnd"/>
      <w:r w:rsidRPr="00F31F88">
        <w:rPr>
          <w:rFonts w:cstheme="minorHAnsi"/>
          <w:color w:val="000000"/>
        </w:rPr>
        <w:t>(</w:t>
      </w:r>
      <w:proofErr w:type="spellStart"/>
      <w:r w:rsidRPr="00F31F88">
        <w:rPr>
          <w:rFonts w:cstheme="minorHAnsi"/>
          <w:color w:val="000000"/>
        </w:rPr>
        <w:t>File.Contents</w:t>
      </w:r>
      <w:proofErr w:type="spellEnd"/>
      <w:r w:rsidRPr="00F31F88">
        <w:rPr>
          <w:rFonts w:cstheme="minorHAnsi"/>
          <w:color w:val="000000"/>
        </w:rPr>
        <w:t xml:space="preserve">("C:\Data\C05\C05E01 - Bikes.xlsx"), </w:t>
      </w:r>
      <w:proofErr w:type="spellStart"/>
      <w:r w:rsidRPr="00F31F88">
        <w:rPr>
          <w:rFonts w:cstheme="minorHAnsi"/>
          <w:color w:val="000000"/>
        </w:rPr>
        <w:t>null</w:t>
      </w:r>
      <w:proofErr w:type="spellEnd"/>
      <w:r w:rsidRPr="00F31F88">
        <w:rPr>
          <w:rFonts w:cstheme="minorHAnsi"/>
          <w:color w:val="000000"/>
        </w:rPr>
        <w:t xml:space="preserve">, </w:t>
      </w:r>
      <w:proofErr w:type="spellStart"/>
      <w:r w:rsidRPr="00F31F88">
        <w:rPr>
          <w:rFonts w:cstheme="minorHAnsi"/>
          <w:color w:val="000000"/>
        </w:rPr>
        <w:t>true</w:t>
      </w:r>
      <w:proofErr w:type="spellEnd"/>
      <w:r w:rsidRPr="00F31F88">
        <w:rPr>
          <w:rFonts w:cstheme="minorHAnsi"/>
          <w:color w:val="000000"/>
        </w:rPr>
        <w:t>)</w:t>
      </w:r>
    </w:p>
    <w:p w14:paraId="2E28E13C" w14:textId="4CE7600E" w:rsidR="00F31F88" w:rsidRPr="00F31F88" w:rsidRDefault="00F31F88" w:rsidP="00F31F88">
      <w:pPr>
        <w:rPr>
          <w:rFonts w:cstheme="minorHAnsi"/>
          <w:color w:val="000000"/>
        </w:rPr>
      </w:pPr>
      <w:r w:rsidRPr="00F31F88">
        <w:rPr>
          <w:rFonts w:cstheme="minorHAnsi"/>
          <w:color w:val="000000"/>
        </w:rPr>
        <w:t>Кроме того, можно выбрать значок настроек в правой части шага Источник (Source)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для каждого запроса. В открывшемся окне диалога Excel можно посмотреть настройку Путь к файлу (File </w:t>
      </w:r>
      <w:proofErr w:type="spellStart"/>
      <w:r w:rsidRPr="00F31F88">
        <w:rPr>
          <w:rFonts w:cstheme="minorHAnsi"/>
          <w:color w:val="000000"/>
        </w:rPr>
        <w:t>Path</w:t>
      </w:r>
      <w:proofErr w:type="spellEnd"/>
      <w:r w:rsidRPr="00F31F88">
        <w:rPr>
          <w:rFonts w:cstheme="minorHAnsi"/>
          <w:color w:val="000000"/>
        </w:rPr>
        <w:t xml:space="preserve">) и определить, является ли выбранный запрос Bikes или Accessories. </w:t>
      </w:r>
    </w:p>
    <w:p w14:paraId="7155814D" w14:textId="77777777" w:rsidR="00F31F88" w:rsidRPr="00F31F88" w:rsidRDefault="00F31F88" w:rsidP="00F31F88">
      <w:pPr>
        <w:rPr>
          <w:rFonts w:cstheme="minorHAnsi"/>
          <w:color w:val="000000"/>
          <w:lang w:val="en-US"/>
        </w:rPr>
      </w:pPr>
      <w:r w:rsidRPr="00F31F88">
        <w:rPr>
          <w:rFonts w:cstheme="minorHAnsi"/>
          <w:color w:val="000000"/>
          <w:lang w:val="en-US"/>
        </w:rPr>
        <w:t xml:space="preserve">v I Sheet! - </w:t>
      </w:r>
      <w:r w:rsidRPr="00F31F88">
        <w:rPr>
          <w:rFonts w:cstheme="minorHAnsi"/>
          <w:color w:val="000000"/>
        </w:rPr>
        <w:t>Редактор</w:t>
      </w:r>
      <w:r w:rsidRPr="00F31F88">
        <w:rPr>
          <w:rFonts w:cstheme="minorHAnsi"/>
          <w:color w:val="000000"/>
          <w:lang w:val="en-US"/>
        </w:rPr>
        <w:t xml:space="preserve"> Power Query</w:t>
      </w:r>
    </w:p>
    <w:p w14:paraId="784E6440" w14:textId="77777777" w:rsidR="00F31F88" w:rsidRPr="00F31F88" w:rsidRDefault="00F31F88" w:rsidP="00F31F88">
      <w:pPr>
        <w:rPr>
          <w:rFonts w:cstheme="minorHAnsi"/>
          <w:color w:val="000000"/>
          <w:lang w:val="en-US"/>
        </w:rPr>
      </w:pPr>
    </w:p>
    <w:p w14:paraId="7268E00F" w14:textId="77777777" w:rsidR="00F31F88" w:rsidRPr="00F31F88" w:rsidRDefault="00F31F88" w:rsidP="00F31F88">
      <w:pPr>
        <w:rPr>
          <w:rFonts w:cstheme="minorHAnsi"/>
          <w:color w:val="000000"/>
          <w:lang w:val="en-US"/>
        </w:rPr>
      </w:pPr>
    </w:p>
    <w:p w14:paraId="3C68A68C"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
    <w:p w14:paraId="15CA0F85" w14:textId="77777777" w:rsidR="00F31F88" w:rsidRPr="00F31F88" w:rsidRDefault="00F31F88" w:rsidP="00F31F88">
      <w:pPr>
        <w:rPr>
          <w:rFonts w:cstheme="minorHAnsi"/>
          <w:color w:val="000000"/>
          <w:lang w:val="en-US"/>
        </w:rPr>
      </w:pPr>
    </w:p>
    <w:p w14:paraId="03C21FD0"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
    <w:p w14:paraId="494B0E68"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Выберите запрос Bikes на панели Запросы. На вкладке Главная (Home) в </w:t>
      </w:r>
      <w:proofErr w:type="gramStart"/>
      <w:r w:rsidRPr="00F31F88">
        <w:rPr>
          <w:rFonts w:cstheme="minorHAnsi"/>
          <w:color w:val="000000"/>
        </w:rPr>
        <w:t>рас-</w:t>
      </w:r>
      <w:proofErr w:type="spellStart"/>
      <w:r w:rsidRPr="00F31F88">
        <w:rPr>
          <w:rFonts w:cstheme="minorHAnsi"/>
          <w:color w:val="000000"/>
        </w:rPr>
        <w:t>крывающемся</w:t>
      </w:r>
      <w:proofErr w:type="spellEnd"/>
      <w:proofErr w:type="gramEnd"/>
      <w:r w:rsidRPr="00F31F88">
        <w:rPr>
          <w:rFonts w:cstheme="minorHAnsi"/>
          <w:color w:val="000000"/>
        </w:rPr>
        <w:t xml:space="preserve"> меню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выберите команду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As New).</w:t>
      </w:r>
    </w:p>
    <w:p w14:paraId="5F748D30"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диалога Добавление (</w:t>
      </w:r>
      <w:proofErr w:type="spellStart"/>
      <w:r w:rsidRPr="00F31F88">
        <w:rPr>
          <w:rFonts w:cstheme="minorHAnsi"/>
          <w:color w:val="000000"/>
        </w:rPr>
        <w:t>Append</w:t>
      </w:r>
      <w:proofErr w:type="spellEnd"/>
      <w:r w:rsidRPr="00F31F88">
        <w:rPr>
          <w:rFonts w:cstheme="minorHAnsi"/>
          <w:color w:val="000000"/>
        </w:rPr>
        <w:t xml:space="preserve">) выберите таблицу Bikes в качестве </w:t>
      </w:r>
      <w:proofErr w:type="gramStart"/>
      <w:r w:rsidRPr="00F31F88">
        <w:rPr>
          <w:rFonts w:cstheme="minorHAnsi"/>
          <w:color w:val="000000"/>
        </w:rPr>
        <w:t>пер-</w:t>
      </w:r>
      <w:proofErr w:type="spellStart"/>
      <w:r w:rsidRPr="00F31F88">
        <w:rPr>
          <w:rFonts w:cstheme="minorHAnsi"/>
          <w:color w:val="000000"/>
        </w:rPr>
        <w:t>вичной</w:t>
      </w:r>
      <w:proofErr w:type="spellEnd"/>
      <w:proofErr w:type="gramEnd"/>
      <w:r w:rsidRPr="00F31F88">
        <w:rPr>
          <w:rFonts w:cstheme="minorHAnsi"/>
          <w:color w:val="000000"/>
        </w:rPr>
        <w:t xml:space="preserve"> таблицы и Accessories — в качестве таблицы, которую нужно добавить к первичной таблице, и щелкните мышью на кнопке OK.</w:t>
      </w:r>
    </w:p>
    <w:p w14:paraId="15594960" w14:textId="635CD459" w:rsidR="00F31F88" w:rsidRPr="00F31F88" w:rsidRDefault="00F31F88" w:rsidP="00F31F88">
      <w:pPr>
        <w:rPr>
          <w:rFonts w:cstheme="minorHAnsi"/>
          <w:color w:val="000000"/>
        </w:rPr>
      </w:pPr>
      <w:r w:rsidRPr="00F31F88">
        <w:rPr>
          <w:rFonts w:cstheme="minorHAnsi"/>
          <w:color w:val="000000"/>
        </w:rPr>
        <w:t>Новый запрос Append1 содержит данные, относящиеся к товарам, которые приведены в таблицах Bikes и Accessories, но родительская категория утеряна. Переименование исходных запросов Sheet1 и Sheet1 (2) в Bikes и Accessories, соответственно, на шаге 2 не является достаточным для сохранения контекста, но эту ситуацию можно исправить.</w:t>
      </w:r>
    </w:p>
    <w:p w14:paraId="1D60A0AC"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Выберите запрос Bikes на панели Запросы.</w:t>
      </w:r>
    </w:p>
    <w:p w14:paraId="1F00B430" w14:textId="7B4B3D4F"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790D56C6" w14:textId="107BFDE2"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После открытия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а в окне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формулу:</w:t>
      </w:r>
    </w:p>
    <w:p w14:paraId="0FC6D2C2" w14:textId="77777777" w:rsidR="00F31F88" w:rsidRPr="00F31F88" w:rsidRDefault="00F31F88" w:rsidP="00F31F88">
      <w:pPr>
        <w:rPr>
          <w:rFonts w:cstheme="minorHAnsi"/>
          <w:color w:val="000000"/>
        </w:rPr>
      </w:pPr>
      <w:r w:rsidRPr="00F31F88">
        <w:rPr>
          <w:rFonts w:cstheme="minorHAnsi"/>
          <w:color w:val="000000"/>
        </w:rPr>
        <w:t>Bikes</w:t>
      </w:r>
    </w:p>
    <w:p w14:paraId="59901472"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Щелкните мышью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выберите запрос Accessories на панели Запросы (</w:t>
      </w:r>
      <w:proofErr w:type="spellStart"/>
      <w:r w:rsidRPr="00F31F88">
        <w:rPr>
          <w:rFonts w:cstheme="minorHAnsi"/>
          <w:color w:val="000000"/>
        </w:rPr>
        <w:t>Queries</w:t>
      </w:r>
      <w:proofErr w:type="spellEnd"/>
      <w:r w:rsidRPr="00F31F88">
        <w:rPr>
          <w:rFonts w:cstheme="minorHAnsi"/>
          <w:color w:val="000000"/>
        </w:rPr>
        <w:t>).</w:t>
      </w:r>
    </w:p>
    <w:p w14:paraId="076D4D8F"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074508E5" w14:textId="2209D933" w:rsidR="00F31F88" w:rsidRPr="00F31F88" w:rsidRDefault="00F31F88" w:rsidP="00F31F88">
      <w:pPr>
        <w:rPr>
          <w:rFonts w:cstheme="minorHAnsi"/>
          <w:color w:val="000000"/>
        </w:rPr>
      </w:pPr>
      <w:r w:rsidRPr="00F31F88">
        <w:rPr>
          <w:rFonts w:cstheme="minorHAnsi"/>
          <w:color w:val="000000"/>
        </w:rPr>
        <w:lastRenderedPageBreak/>
        <w:t>10.</w:t>
      </w:r>
      <w:r w:rsidRPr="00F31F88">
        <w:rPr>
          <w:rFonts w:cstheme="minorHAnsi"/>
          <w:color w:val="000000"/>
        </w:rPr>
        <w:tab/>
        <w:t>После открытия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а в окне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формулу:</w:t>
      </w:r>
    </w:p>
    <w:p w14:paraId="7E72F787" w14:textId="77777777" w:rsidR="00F31F88" w:rsidRPr="00F31F88" w:rsidRDefault="00F31F88" w:rsidP="00F31F88">
      <w:pPr>
        <w:rPr>
          <w:rFonts w:cstheme="minorHAnsi"/>
          <w:color w:val="000000"/>
        </w:rPr>
      </w:pPr>
      <w:r w:rsidRPr="00F31F88">
        <w:rPr>
          <w:rFonts w:cstheme="minorHAnsi"/>
          <w:color w:val="000000"/>
        </w:rPr>
        <w:t>= "Accessories"</w:t>
      </w:r>
    </w:p>
    <w:p w14:paraId="1B8EFB0B" w14:textId="6EDE3DC9"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Щелкните мышью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выберите запрос Append1 на панели Запросы (</w:t>
      </w:r>
      <w:proofErr w:type="spellStart"/>
      <w:r w:rsidRPr="00F31F88">
        <w:rPr>
          <w:rFonts w:cstheme="minorHAnsi"/>
          <w:color w:val="000000"/>
        </w:rPr>
        <w:t>Queries</w:t>
      </w:r>
      <w:proofErr w:type="spellEnd"/>
      <w:r w:rsidRPr="00F31F88">
        <w:rPr>
          <w:rFonts w:cstheme="minorHAnsi"/>
          <w:color w:val="000000"/>
        </w:rPr>
        <w:t xml:space="preserve">). При прокрутке вниз панели предварительного просмотра можно увидеть новый столбец, </w:t>
      </w:r>
      <w:proofErr w:type="spellStart"/>
      <w:r w:rsidRPr="00F31F88">
        <w:rPr>
          <w:rFonts w:cstheme="minorHAnsi"/>
          <w:color w:val="000000"/>
        </w:rPr>
        <w:t>Parent</w:t>
      </w:r>
      <w:proofErr w:type="spellEnd"/>
      <w:r w:rsidRPr="00F31F88">
        <w:rPr>
          <w:rFonts w:cstheme="minorHAnsi"/>
          <w:color w:val="000000"/>
        </w:rPr>
        <w:t xml:space="preserve"> Category, включающий правильный контекст для строк из Bikes и Accessories.</w:t>
      </w:r>
    </w:p>
    <w:p w14:paraId="5741985B" w14:textId="77777777" w:rsidR="00F31F88" w:rsidRPr="00F31F88" w:rsidRDefault="00F31F88" w:rsidP="00F31F88">
      <w:pPr>
        <w:rPr>
          <w:rFonts w:cstheme="minorHAnsi"/>
          <w:color w:val="000000"/>
        </w:rPr>
      </w:pPr>
      <w:r w:rsidRPr="00F31F88">
        <w:rPr>
          <w:rFonts w:cstheme="minorHAnsi"/>
          <w:color w:val="000000"/>
        </w:rPr>
        <w:t xml:space="preserve">Книгу с готовым решением C05E01 - Solution.xlsx и отчет Power BI C05E01 - </w:t>
      </w:r>
      <w:proofErr w:type="spellStart"/>
      <w:r w:rsidRPr="00F31F88">
        <w:rPr>
          <w:rFonts w:cstheme="minorHAnsi"/>
          <w:color w:val="000000"/>
        </w:rPr>
        <w:t>Solution.pbix</w:t>
      </w:r>
      <w:proofErr w:type="spellEnd"/>
      <w:r w:rsidRPr="00F31F88">
        <w:rPr>
          <w:rFonts w:cstheme="minorHAnsi"/>
          <w:color w:val="000000"/>
        </w:rPr>
        <w:t xml:space="preserve"> вы можете загрузить с сайта https://aka.ms/DataPwrBIPivot/ </w:t>
      </w:r>
      <w:proofErr w:type="spellStart"/>
      <w:r w:rsidRPr="00F31F88">
        <w:rPr>
          <w:rFonts w:cstheme="minorHAnsi"/>
          <w:color w:val="000000"/>
        </w:rPr>
        <w:t>downloads</w:t>
      </w:r>
      <w:proofErr w:type="spellEnd"/>
      <w:r w:rsidRPr="00F31F88">
        <w:rPr>
          <w:rFonts w:cstheme="minorHAnsi"/>
          <w:color w:val="000000"/>
        </w:rPr>
        <w:t>.</w:t>
      </w:r>
    </w:p>
    <w:p w14:paraId="0A7EC037" w14:textId="77777777" w:rsidR="00F31F88" w:rsidRPr="00F31F88" w:rsidRDefault="00F31F88" w:rsidP="00F31F88">
      <w:pPr>
        <w:rPr>
          <w:rFonts w:cstheme="minorHAnsi"/>
          <w:color w:val="000000"/>
        </w:rPr>
      </w:pPr>
      <w:r w:rsidRPr="00F31F88">
        <w:rPr>
          <w:rFonts w:cstheme="minorHAnsi"/>
          <w:color w:val="000000"/>
        </w:rPr>
        <w:t>УПРАЖНЕНИЕ 5.1. Часть 2. Обработка контекста, состоящего из имен файлов и листов</w:t>
      </w:r>
    </w:p>
    <w:p w14:paraId="3BA0B9B3" w14:textId="1A4BD1C9" w:rsidR="00F31F88" w:rsidRPr="00F31F88" w:rsidRDefault="00F31F88" w:rsidP="00F31F88">
      <w:pPr>
        <w:rPr>
          <w:rFonts w:cstheme="minorHAnsi"/>
          <w:color w:val="000000"/>
        </w:rPr>
      </w:pPr>
      <w:r w:rsidRPr="00F31F88">
        <w:rPr>
          <w:rFonts w:cstheme="minorHAnsi"/>
          <w:color w:val="000000"/>
        </w:rPr>
        <w:t>Как правило, при использовании команд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gramStart"/>
      <w:r w:rsidRPr="00F31F88">
        <w:rPr>
          <w:rFonts w:cstheme="minorHAnsi"/>
          <w:color w:val="000000"/>
        </w:rPr>
        <w:t>и Объединить</w:t>
      </w:r>
      <w:proofErr w:type="gramEnd"/>
      <w:r w:rsidRPr="00F31F88">
        <w:rPr>
          <w:rFonts w:cstheme="minorHAnsi"/>
          <w:color w:val="000000"/>
        </w:rPr>
        <w:t xml:space="preserve">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As New) можно утратить кон-текст, доступный в именах запросов, и если вы поступите таким образом, следует добавить предварительный настраиваемый столбец для каждой таблицы. При объединении нескольких файлов из папки, если имена файлов содержат контекст, можно найти необходимый контекст в столбце </w:t>
      </w:r>
      <w:proofErr w:type="spellStart"/>
      <w:r w:rsidRPr="00F31F88">
        <w:rPr>
          <w:rFonts w:cstheme="minorHAnsi"/>
          <w:color w:val="000000"/>
        </w:rPr>
        <w:t>Source.Name</w:t>
      </w:r>
      <w:proofErr w:type="spellEnd"/>
      <w:r w:rsidRPr="00F31F88">
        <w:rPr>
          <w:rFonts w:cstheme="minorHAnsi"/>
          <w:color w:val="000000"/>
        </w:rPr>
        <w:t xml:space="preserve"> и пользовательский столбец добавлять не нужно. Этот подход продемонстрирован в главе 3: год выпуска товаров </w:t>
      </w:r>
      <w:proofErr w:type="spellStart"/>
      <w:r w:rsidRPr="00F31F88">
        <w:rPr>
          <w:rFonts w:cstheme="minorHAnsi"/>
          <w:color w:val="000000"/>
        </w:rPr>
        <w:t>AdventureWorks</w:t>
      </w:r>
      <w:proofErr w:type="spellEnd"/>
      <w:r w:rsidRPr="00F31F88">
        <w:rPr>
          <w:rFonts w:cstheme="minorHAnsi"/>
          <w:color w:val="000000"/>
        </w:rPr>
        <w:t xml:space="preserve"> был сохранен (см. раздел "Добавление таблиц из папки" главы 3).</w:t>
      </w:r>
    </w:p>
    <w:p w14:paraId="2000D8F4" w14:textId="69BBBA19" w:rsidR="00F31F88" w:rsidRPr="00F31F88" w:rsidRDefault="00F31F88" w:rsidP="00F31F88">
      <w:pPr>
        <w:rPr>
          <w:rFonts w:cstheme="minorHAnsi"/>
          <w:color w:val="000000"/>
        </w:rPr>
      </w:pPr>
      <w:r w:rsidRPr="00F31F88">
        <w:rPr>
          <w:rFonts w:cstheme="minorHAnsi"/>
          <w:color w:val="000000"/>
        </w:rPr>
        <w:t>При работе с контекстом, находящимся в именах листов, имеется два способа для сохранения этой информации. Если число листов невелико и их имена не должны изменяться, то можно импортировать каждый из отдельных рабочих листов и для сохранения контекста воспользоваться методикой, основанной на применении настраиваемых столбцов, описанной в упражнении 5.1, часть 1.</w:t>
      </w:r>
    </w:p>
    <w:p w14:paraId="5B8FC2B5" w14:textId="4D91E276" w:rsidR="00F31F88" w:rsidRPr="00F31F88" w:rsidRDefault="00F31F88" w:rsidP="00F31F88">
      <w:pPr>
        <w:rPr>
          <w:rFonts w:cstheme="minorHAnsi"/>
          <w:color w:val="000000"/>
        </w:rPr>
      </w:pPr>
      <w:r w:rsidRPr="00F31F88">
        <w:rPr>
          <w:rFonts w:cstheme="minorHAnsi"/>
          <w:color w:val="000000"/>
        </w:rPr>
        <w:t>Теперь можно загрузить книгу C05E01 - Bikes &amp; Accessories.xlsx и начать с ней работу. Импортируйте каждый лист и добавляйте запросы Bikes и Accessories с помощью команды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As New). Без добавления настраиваемого столбца для каждого запроса сохранить родительскую категорию нельзя.</w:t>
      </w:r>
    </w:p>
    <w:p w14:paraId="352D9131" w14:textId="70A9A27B" w:rsidR="00F31F88" w:rsidRPr="00F31F88" w:rsidRDefault="00F31F88" w:rsidP="00F31F88">
      <w:pPr>
        <w:rPr>
          <w:rFonts w:cstheme="minorHAnsi"/>
          <w:color w:val="000000"/>
        </w:rPr>
      </w:pPr>
      <w:r w:rsidRPr="00F31F88">
        <w:rPr>
          <w:rFonts w:cstheme="minorHAnsi"/>
          <w:color w:val="000000"/>
        </w:rPr>
        <w:t>Если нужно добавить много листов из книги при сохранении имен рабочих листов, то можно применить метод, описанный в упражнениях 3 и 4 из главы 3. Далее будет показано, каким образом можно применить эту методику для файла C05E01 - Bikes &amp; Accessories.xlsx.</w:t>
      </w:r>
    </w:p>
    <w:p w14:paraId="3027CCCF"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пустую новую рабочую книгу или новый отчет Power BI.</w:t>
      </w:r>
    </w:p>
    <w:p w14:paraId="01E8EA09"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5F66FDA9"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страница (Home) выберите команду Получить данные (Get Data) и в окне диалога Получить данные (Get Data) </w:t>
      </w:r>
      <w:proofErr w:type="gramStart"/>
      <w:r w:rsidRPr="00F31F88">
        <w:rPr>
          <w:rFonts w:cstheme="minorHAnsi"/>
          <w:color w:val="000000"/>
        </w:rPr>
        <w:t>вы-полните</w:t>
      </w:r>
      <w:proofErr w:type="gramEnd"/>
      <w:r w:rsidRPr="00F31F88">
        <w:rPr>
          <w:rFonts w:cstheme="minorHAnsi"/>
          <w:color w:val="000000"/>
        </w:rPr>
        <w:t xml:space="preserve"> команды Файл (File) Excel.</w:t>
      </w:r>
    </w:p>
    <w:p w14:paraId="0D1E248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файл C05E01 - Bikes &amp; Accessories.xlsx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586CEBC5"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 окне диалога Навигатор (Navigator) щелкните правой кнопки мыши на </w:t>
      </w:r>
      <w:proofErr w:type="gramStart"/>
      <w:r w:rsidRPr="00F31F88">
        <w:rPr>
          <w:rFonts w:cstheme="minorHAnsi"/>
          <w:color w:val="000000"/>
        </w:rPr>
        <w:t>эле-менте</w:t>
      </w:r>
      <w:proofErr w:type="gramEnd"/>
      <w:r w:rsidRPr="00F31F88">
        <w:rPr>
          <w:rFonts w:cstheme="minorHAnsi"/>
          <w:color w:val="000000"/>
        </w:rPr>
        <w:t xml:space="preserve"> книги и в контекстном меню выберите команду Изменить (</w:t>
      </w:r>
      <w:proofErr w:type="spellStart"/>
      <w:r w:rsidRPr="00F31F88">
        <w:rPr>
          <w:rFonts w:cstheme="minorHAnsi"/>
          <w:color w:val="000000"/>
        </w:rPr>
        <w:t>Edit</w:t>
      </w:r>
      <w:proofErr w:type="spellEnd"/>
      <w:r w:rsidRPr="00F31F88">
        <w:rPr>
          <w:rFonts w:cstheme="minorHAnsi"/>
          <w:color w:val="000000"/>
        </w:rPr>
        <w:t>).</w:t>
      </w:r>
    </w:p>
    <w:p w14:paraId="659DC765" w14:textId="36CB2BD1"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редакторе Power Query сохраните столбцы Name (Название) и Data (Данные), а также извлеките информацию из столбца Data. Благодаря столбцу Name можно сохранить контекст родительской категории.</w:t>
      </w:r>
    </w:p>
    <w:p w14:paraId="70F75DEE"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Используйте методику, описанную в упражнении 3.4, для обработки имен столбцов, встроенных в строки.</w:t>
      </w:r>
    </w:p>
    <w:p w14:paraId="5CDB7769" w14:textId="77777777" w:rsidR="00F31F88" w:rsidRPr="00F31F88" w:rsidRDefault="00F31F88" w:rsidP="00F31F88">
      <w:pPr>
        <w:rPr>
          <w:rFonts w:cstheme="minorHAnsi"/>
          <w:color w:val="000000"/>
        </w:rPr>
      </w:pPr>
      <w:r w:rsidRPr="00F31F88">
        <w:rPr>
          <w:rFonts w:cstheme="minorHAnsi"/>
          <w:color w:val="000000"/>
        </w:rPr>
        <w:t>Книгу решения C05E01 - Solution 2.xlsx или отчет Power BI C05E01 - Solution 2.pbix можно загрузить с сайта https://aka.ms/DataPwrBIPivot/downloads.</w:t>
      </w:r>
    </w:p>
    <w:p w14:paraId="6A80CC09" w14:textId="77777777" w:rsidR="00F31F88" w:rsidRPr="00F31F88" w:rsidRDefault="00F31F88" w:rsidP="00F31F88">
      <w:pPr>
        <w:rPr>
          <w:rFonts w:cstheme="minorHAnsi"/>
          <w:color w:val="000000"/>
        </w:rPr>
      </w:pPr>
      <w:r w:rsidRPr="00F31F88">
        <w:rPr>
          <w:rFonts w:cstheme="minorHAnsi"/>
          <w:color w:val="000000"/>
        </w:rPr>
        <w:t>Предварительное добавление</w:t>
      </w:r>
    </w:p>
    <w:p w14:paraId="6A206DC1" w14:textId="77777777" w:rsidR="00F31F88" w:rsidRPr="00F31F88" w:rsidRDefault="00F31F88" w:rsidP="00F31F88">
      <w:pPr>
        <w:rPr>
          <w:rFonts w:cstheme="minorHAnsi"/>
          <w:color w:val="000000"/>
        </w:rPr>
      </w:pPr>
      <w:r w:rsidRPr="00F31F88">
        <w:rPr>
          <w:rFonts w:cstheme="minorHAnsi"/>
          <w:color w:val="000000"/>
        </w:rPr>
        <w:lastRenderedPageBreak/>
        <w:t>для сохранения заголовков</w:t>
      </w:r>
    </w:p>
    <w:p w14:paraId="791F61F2" w14:textId="5ECCDB40" w:rsidR="00F31F88" w:rsidRPr="00F31F88" w:rsidRDefault="00F31F88" w:rsidP="00F31F88">
      <w:pPr>
        <w:rPr>
          <w:rFonts w:cstheme="minorHAnsi"/>
          <w:color w:val="000000"/>
        </w:rPr>
      </w:pPr>
      <w:r w:rsidRPr="00F31F88">
        <w:rPr>
          <w:rFonts w:cstheme="minorHAnsi"/>
          <w:color w:val="000000"/>
        </w:rPr>
        <w:t>Во второй части упражнения 5.1 объединялись таблицы Bikes и Accessories при сохранении атрибутов родительской категории из имен файлов или листов. К сожалению, в реальной жизни приходится сталкиваться со многими ситуациями, в которых ключевая контекстная информация сохраняется вне таблиц, а не в виде имен файлов или листов.</w:t>
      </w:r>
    </w:p>
    <w:p w14:paraId="43FD8324" w14:textId="77777777" w:rsidR="00F31F88" w:rsidRPr="00F31F88" w:rsidRDefault="00F31F88" w:rsidP="00F31F88">
      <w:pPr>
        <w:rPr>
          <w:rFonts w:cstheme="minorHAnsi"/>
          <w:color w:val="000000"/>
        </w:rPr>
      </w:pPr>
      <w:r w:rsidRPr="00F31F88">
        <w:rPr>
          <w:rFonts w:cstheme="minorHAnsi"/>
          <w:color w:val="000000"/>
        </w:rPr>
        <w:t>Обратите внимание, что в упражнении 5.1, часть 1, перед добавлением таблиц Bikes и Accessories в каждую таблицу добавлялся настраиваемый столбец, включающий значения родительской категории. Теперь рассмотрим расширенный вариант этой методики по сохранению заголовков, которые доступны в источнике данных перед строками таблицы.</w:t>
      </w:r>
    </w:p>
    <w:p w14:paraId="6F9CCA3A" w14:textId="5A0292D3" w:rsidR="00F31F88" w:rsidRPr="00F31F88" w:rsidRDefault="00F31F88" w:rsidP="00F31F88">
      <w:pPr>
        <w:rPr>
          <w:rFonts w:cstheme="minorHAnsi"/>
          <w:color w:val="000000"/>
        </w:rPr>
      </w:pPr>
      <w:r w:rsidRPr="00F31F88">
        <w:rPr>
          <w:rFonts w:cstheme="minorHAnsi"/>
          <w:color w:val="000000"/>
        </w:rPr>
        <w:t>Этот метод называется методом предварительного добавления, поскольку применяется перед этапом добавления. Техника предварительного добавления очень полезна при добавлении нескольких таблиц с помощью команд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или Объединить запросы в новый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As New). Также эта методика очень полезна при объединении нескольких файлов из папки, как будет показано позже. На рис. 5.2 проиллюстрированы шаги преобразования, необходимые для извлечения информации из заголовка в сетке и объединения ее в качестве нового столбца. </w:t>
      </w:r>
    </w:p>
    <w:p w14:paraId="6D06FE37" w14:textId="77777777" w:rsidR="00F31F88" w:rsidRPr="00F31F88" w:rsidRDefault="00F31F88" w:rsidP="00F31F88">
      <w:pPr>
        <w:rPr>
          <w:rFonts w:cstheme="minorHAnsi"/>
          <w:color w:val="000000"/>
        </w:rPr>
      </w:pPr>
      <w:r w:rsidRPr="00F31F88">
        <w:rPr>
          <w:rFonts w:cstheme="minorHAnsi"/>
          <w:color w:val="000000"/>
        </w:rPr>
        <w:t>ПРИМЕЧАНИЕ</w:t>
      </w:r>
    </w:p>
    <w:p w14:paraId="40537A98" w14:textId="2FC79D78" w:rsidR="00F31F88" w:rsidRPr="00F31F88" w:rsidRDefault="00F31F88" w:rsidP="00F31F88">
      <w:pPr>
        <w:rPr>
          <w:rFonts w:cstheme="minorHAnsi"/>
          <w:color w:val="000000"/>
        </w:rPr>
      </w:pPr>
      <w:r w:rsidRPr="00F31F88">
        <w:rPr>
          <w:rFonts w:cstheme="minorHAnsi"/>
          <w:color w:val="000000"/>
        </w:rPr>
        <w:t>В отличие от метода, описанного в упражнении 5.1, часть 1, где в качестве нового столбца для каждого запроса жестко закодированы ключевые слова Bikes и Accessories, здесь необходим универсальный способ извлечения значения из заголовка, поскольку обычно значение в заголовке неизвестно, причем нужен динамический метод для работы со многими таблицами с разными заголовками.</w:t>
      </w:r>
    </w:p>
    <w:p w14:paraId="5D92E160" w14:textId="77777777" w:rsidR="00F31F88" w:rsidRPr="00F31F88" w:rsidRDefault="00F31F88" w:rsidP="00F31F88">
      <w:pPr>
        <w:rPr>
          <w:rFonts w:cstheme="minorHAnsi"/>
          <w:color w:val="000000"/>
        </w:rPr>
      </w:pPr>
      <w:r w:rsidRPr="00F31F88">
        <w:rPr>
          <w:rFonts w:cstheme="minorHAnsi"/>
          <w:color w:val="000000"/>
        </w:rPr>
        <w:t>УПРАЖНЕНИЕ 5.2. Сохранение заголовков</w:t>
      </w:r>
    </w:p>
    <w:p w14:paraId="66DCF6A4" w14:textId="77777777" w:rsidR="00F31F88" w:rsidRPr="00F31F88" w:rsidRDefault="00F31F88" w:rsidP="00F31F88">
      <w:pPr>
        <w:rPr>
          <w:rFonts w:cstheme="minorHAnsi"/>
          <w:color w:val="000000"/>
        </w:rPr>
      </w:pPr>
      <w:r w:rsidRPr="00F31F88">
        <w:rPr>
          <w:rFonts w:cstheme="minorHAnsi"/>
          <w:color w:val="000000"/>
        </w:rPr>
        <w:t>с помощью детализации</w:t>
      </w:r>
    </w:p>
    <w:p w14:paraId="45EED874" w14:textId="09D7F072" w:rsidR="00F31F88" w:rsidRPr="00F31F88" w:rsidRDefault="00F31F88" w:rsidP="00F31F88">
      <w:pPr>
        <w:rPr>
          <w:rFonts w:cstheme="minorHAnsi"/>
          <w:color w:val="000000"/>
        </w:rPr>
      </w:pPr>
      <w:r w:rsidRPr="00F31F88">
        <w:rPr>
          <w:rFonts w:cstheme="minorHAnsi"/>
          <w:color w:val="000000"/>
        </w:rPr>
        <w:t>При выполнении упражнения будем следовать шагам, показанным на рис. 5.2, что позволит извлечь заголовок Bikes из ячейки Excel и включить его как новый столбец в таблицу Bikes. Затем покажем, как можно обобщить эту методику и применить ее к нескольким файлам, прежде чем добавлять все таблицы из папки.</w:t>
      </w:r>
    </w:p>
    <w:p w14:paraId="76F2C30A" w14:textId="77777777" w:rsidR="00F31F88" w:rsidRPr="00F31F88" w:rsidRDefault="00F31F88" w:rsidP="00F31F88">
      <w:pPr>
        <w:rPr>
          <w:rFonts w:cstheme="minorHAnsi"/>
          <w:color w:val="000000"/>
        </w:rPr>
      </w:pPr>
      <w:r w:rsidRPr="00F31F88">
        <w:rPr>
          <w:rFonts w:cstheme="minorHAnsi"/>
          <w:color w:val="000000"/>
        </w:rPr>
        <w:t>ПРИМЕЧАНИЕ</w:t>
      </w:r>
    </w:p>
    <w:p w14:paraId="5A313BDC" w14:textId="77777777" w:rsidR="00F31F88" w:rsidRPr="00F31F88" w:rsidRDefault="00F31F88" w:rsidP="00F31F88">
      <w:pPr>
        <w:rPr>
          <w:rFonts w:cstheme="minorHAnsi"/>
          <w:color w:val="000000"/>
        </w:rPr>
      </w:pPr>
      <w:r w:rsidRPr="00F31F88">
        <w:rPr>
          <w:rFonts w:cstheme="minorHAnsi"/>
          <w:color w:val="000000"/>
        </w:rPr>
        <w:t>Данный метод также может применяться с текстовыми и CSV-файлами в папке, если контекст сохраняется в виде строки перед строками с данными.</w:t>
      </w:r>
    </w:p>
    <w:p w14:paraId="2DD2500C" w14:textId="77777777" w:rsidR="00F31F88" w:rsidRPr="00F31F88" w:rsidRDefault="00F31F88" w:rsidP="00F31F88">
      <w:pPr>
        <w:rPr>
          <w:rFonts w:cstheme="minorHAnsi"/>
          <w:color w:val="000000"/>
        </w:rPr>
      </w:pPr>
      <w:r w:rsidRPr="00F31F88">
        <w:rPr>
          <w:rFonts w:cstheme="minorHAnsi"/>
          <w:color w:val="000000"/>
        </w:rPr>
        <w:t>Для выполнения данного упражнения загрузите файл рабочей книги C05E02 - Bikes.xlsx с сайта https://aka.ms/DataPwrBIPivot/downloads.</w:t>
      </w:r>
    </w:p>
    <w:p w14:paraId="7855B020"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новую пустую книгу или новый отчет Power BI.</w:t>
      </w:r>
    </w:p>
    <w:p w14:paraId="0A52BEAE" w14:textId="77777777" w:rsidR="00F31F88" w:rsidRPr="00F31F88" w:rsidRDefault="00F31F88" w:rsidP="00F31F88">
      <w:pPr>
        <w:rPr>
          <w:rFonts w:cstheme="minorHAnsi"/>
          <w:color w:val="000000"/>
        </w:rPr>
      </w:pPr>
      <w:r w:rsidRPr="00F31F88">
        <w:rPr>
          <w:rFonts w:cstheme="minorHAnsi"/>
          <w:color w:val="000000"/>
        </w:rPr>
        <w:t xml:space="preserve">В Excel: выберите вкладку Данные (Data) и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). </w:t>
      </w:r>
    </w:p>
    <w:p w14:paraId="2369C0DA"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страница (Home) выберите команду Получить данные (Get Data), в окне диалога Получить данные (Get Data) </w:t>
      </w:r>
      <w:proofErr w:type="gramStart"/>
      <w:r w:rsidRPr="00F31F88">
        <w:rPr>
          <w:rFonts w:cstheme="minorHAnsi"/>
          <w:color w:val="000000"/>
        </w:rPr>
        <w:t>вы-полните</w:t>
      </w:r>
      <w:proofErr w:type="gramEnd"/>
      <w:r w:rsidRPr="00F31F88">
        <w:rPr>
          <w:rFonts w:cstheme="minorHAnsi"/>
          <w:color w:val="000000"/>
        </w:rPr>
        <w:t xml:space="preserve"> команды Файл (File)</w:t>
      </w:r>
      <w:r w:rsidRPr="00F31F88">
        <w:rPr>
          <w:rFonts w:cstheme="minorHAnsi"/>
          <w:color w:val="000000"/>
        </w:rPr>
        <w:tab/>
        <w:t>Excel.</w:t>
      </w:r>
    </w:p>
    <w:p w14:paraId="2B18220B"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файл C05E02 - Bikes.xlsx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57DED85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лист Sheet1 в окне диалога Навигатор (Navigator). Щелкните на кнопке Изменить (</w:t>
      </w:r>
      <w:proofErr w:type="spellStart"/>
      <w:r w:rsidRPr="00F31F88">
        <w:rPr>
          <w:rFonts w:cstheme="minorHAnsi"/>
          <w:color w:val="000000"/>
        </w:rPr>
        <w:t>Edit</w:t>
      </w:r>
      <w:proofErr w:type="spellEnd"/>
      <w:r w:rsidRPr="00F31F88">
        <w:rPr>
          <w:rFonts w:cstheme="minorHAnsi"/>
          <w:color w:val="000000"/>
        </w:rPr>
        <w:t xml:space="preserve">), чтобы открыть окно редактора Power Query, и </w:t>
      </w:r>
      <w:proofErr w:type="gramStart"/>
      <w:r w:rsidRPr="00F31F88">
        <w:rPr>
          <w:rFonts w:cstheme="minorHAnsi"/>
          <w:color w:val="000000"/>
        </w:rPr>
        <w:t>пере-именуйте</w:t>
      </w:r>
      <w:proofErr w:type="gramEnd"/>
      <w:r w:rsidRPr="00F31F88">
        <w:rPr>
          <w:rFonts w:cstheme="minorHAnsi"/>
          <w:color w:val="000000"/>
        </w:rPr>
        <w:t xml:space="preserve"> запрос в Bikes.</w:t>
      </w:r>
    </w:p>
    <w:p w14:paraId="1B1E3B01"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удалите шаг Измененный тип (</w:t>
      </w:r>
      <w:proofErr w:type="spellStart"/>
      <w:r w:rsidRPr="00F31F88">
        <w:rPr>
          <w:rFonts w:cstheme="minorHAnsi"/>
          <w:color w:val="000000"/>
        </w:rPr>
        <w:t>Changed</w:t>
      </w:r>
      <w:proofErr w:type="spellEnd"/>
      <w:r w:rsidRPr="00F31F88">
        <w:rPr>
          <w:rFonts w:cstheme="minorHAnsi"/>
          <w:color w:val="000000"/>
        </w:rPr>
        <w:t xml:space="preserve"> Type).</w:t>
      </w:r>
    </w:p>
    <w:p w14:paraId="71CA4E15" w14:textId="77777777" w:rsidR="00F31F88" w:rsidRPr="00F31F88" w:rsidRDefault="00F31F88" w:rsidP="00F31F88">
      <w:pPr>
        <w:rPr>
          <w:rFonts w:cstheme="minorHAnsi"/>
          <w:color w:val="000000"/>
        </w:rPr>
      </w:pPr>
      <w:r w:rsidRPr="00F31F88">
        <w:rPr>
          <w:rFonts w:cstheme="minorHAnsi"/>
          <w:color w:val="000000"/>
        </w:rPr>
        <w:t>ПРИМЕЧАНИЕ</w:t>
      </w:r>
    </w:p>
    <w:p w14:paraId="792268B9" w14:textId="18A56668" w:rsidR="00F31F88" w:rsidRPr="00F31F88" w:rsidRDefault="00F31F88" w:rsidP="00F31F88">
      <w:pPr>
        <w:rPr>
          <w:rFonts w:cstheme="minorHAnsi"/>
          <w:color w:val="000000"/>
        </w:rPr>
      </w:pPr>
      <w:r w:rsidRPr="00F31F88">
        <w:rPr>
          <w:rFonts w:cstheme="minorHAnsi"/>
          <w:color w:val="000000"/>
        </w:rPr>
        <w:t>Это действие не является обязательным, но на данном этапе применять автоматическую команду Измененный тип бессмысленно, поскольку Power Query не может правильно распознать типы столбцов таблицы товаров, первые строки которых содержат заголовок и пустые строки.</w:t>
      </w:r>
    </w:p>
    <w:p w14:paraId="38186D08" w14:textId="1C5661F9" w:rsidR="00F31F88" w:rsidRPr="00F31F88" w:rsidRDefault="00F31F88" w:rsidP="00F31F88">
      <w:pPr>
        <w:rPr>
          <w:rFonts w:cstheme="minorHAnsi"/>
          <w:color w:val="000000"/>
        </w:rPr>
      </w:pPr>
      <w:r w:rsidRPr="00F31F88">
        <w:rPr>
          <w:rFonts w:cstheme="minorHAnsi"/>
          <w:color w:val="000000"/>
        </w:rPr>
        <w:lastRenderedPageBreak/>
        <w:t>5.</w:t>
      </w:r>
      <w:r w:rsidRPr="00F31F88">
        <w:rPr>
          <w:rFonts w:cstheme="minorHAnsi"/>
          <w:color w:val="000000"/>
        </w:rPr>
        <w:tab/>
        <w:t>На вкладке Главная (Home) выберите команду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затем выберите команду Удалить пустые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Blank</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для удаления пустых строк из импортируемых данных. Почему этот шаг столь важен? Поскольку обычно имеются пустые строки, отделяющие заголовок от реальных таблиц. Удалив эти строки, значительно легче позднее импортировать строки таблицы товаров, после их извлечения и сохранения родительской категории в заголовке при выполнении следующих шагов.</w:t>
      </w:r>
    </w:p>
    <w:p w14:paraId="1C1B8E12" w14:textId="330F4CE3"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Правой кнопкой мыши щелкните на запросе Bikes, находящемся на панели Запросы (</w:t>
      </w:r>
      <w:proofErr w:type="spellStart"/>
      <w:r w:rsidRPr="00F31F88">
        <w:rPr>
          <w:rFonts w:cstheme="minorHAnsi"/>
          <w:color w:val="000000"/>
        </w:rPr>
        <w:t>Queries</w:t>
      </w:r>
      <w:proofErr w:type="spellEnd"/>
      <w:r w:rsidRPr="00F31F88">
        <w:rPr>
          <w:rFonts w:cstheme="minorHAnsi"/>
          <w:color w:val="000000"/>
        </w:rPr>
        <w:t>),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Это приведет к созданию запроса Bikes (2). Выберите этот запрос и обратите внимание, что первая ячейка в первой строке содержит значение Bikes. Щелкните правой кнопкой мыши на этой ячейке и выберите опцию Детализация (</w:t>
      </w:r>
      <w:proofErr w:type="spellStart"/>
      <w:r w:rsidRPr="00F31F88">
        <w:rPr>
          <w:rFonts w:cstheme="minorHAnsi"/>
          <w:color w:val="000000"/>
        </w:rPr>
        <w:t>Drill</w:t>
      </w:r>
      <w:proofErr w:type="spellEnd"/>
      <w:r w:rsidRPr="00F31F88">
        <w:rPr>
          <w:rFonts w:cstheme="minorHAnsi"/>
          <w:color w:val="000000"/>
        </w:rPr>
        <w:t xml:space="preserve"> Down). Это действие приведет к отображению слова Bikes на панели предварительного просмотра.</w:t>
      </w:r>
    </w:p>
    <w:p w14:paraId="68260AEC" w14:textId="77777777" w:rsidR="00F31F88" w:rsidRPr="00F31F88" w:rsidRDefault="00F31F88" w:rsidP="00F31F88">
      <w:pPr>
        <w:rPr>
          <w:rFonts w:cstheme="minorHAnsi"/>
          <w:color w:val="000000"/>
        </w:rPr>
      </w:pPr>
      <w:r w:rsidRPr="00F31F88">
        <w:rPr>
          <w:rFonts w:cstheme="minorHAnsi"/>
          <w:color w:val="000000"/>
        </w:rPr>
        <w:t>Оставьте отчет открытым для перехода к шагу 7 после детального объяснения в следующем разделе.</w:t>
      </w:r>
    </w:p>
    <w:p w14:paraId="167DFD64" w14:textId="77777777" w:rsidR="00F31F88" w:rsidRPr="00F31F88" w:rsidRDefault="00F31F88" w:rsidP="00F31F88">
      <w:pPr>
        <w:rPr>
          <w:rFonts w:cstheme="minorHAnsi"/>
          <w:color w:val="000000"/>
        </w:rPr>
      </w:pPr>
      <w:r w:rsidRPr="00F31F88">
        <w:rPr>
          <w:rFonts w:cstheme="minorHAnsi"/>
          <w:color w:val="000000"/>
        </w:rPr>
        <w:t>Применение детализации к ячейке таблицы</w:t>
      </w:r>
    </w:p>
    <w:p w14:paraId="7A6EB041" w14:textId="77777777" w:rsidR="00F31F88" w:rsidRPr="00F31F88" w:rsidRDefault="00F31F88" w:rsidP="00F31F88">
      <w:pPr>
        <w:rPr>
          <w:rFonts w:cstheme="minorHAnsi"/>
          <w:color w:val="000000"/>
        </w:rPr>
      </w:pPr>
      <w:r w:rsidRPr="00F31F88">
        <w:rPr>
          <w:rFonts w:cstheme="minorHAnsi"/>
          <w:color w:val="000000"/>
        </w:rPr>
        <w:t>(объяснение с помощью M-формул)</w:t>
      </w:r>
    </w:p>
    <w:p w14:paraId="036CA008" w14:textId="77777777" w:rsidR="00F31F88" w:rsidRPr="00F31F88" w:rsidRDefault="00F31F88" w:rsidP="00F31F88">
      <w:pPr>
        <w:rPr>
          <w:rFonts w:cstheme="minorHAnsi"/>
          <w:color w:val="000000"/>
        </w:rPr>
      </w:pPr>
      <w:r w:rsidRPr="00F31F88">
        <w:rPr>
          <w:rFonts w:cstheme="minorHAnsi"/>
          <w:color w:val="000000"/>
        </w:rPr>
        <w:t>После выбора на последнем шаге параметра Детализация (см. последний раздел) в строке формул появится следующая строка:</w:t>
      </w:r>
    </w:p>
    <w:p w14:paraId="79441477" w14:textId="77777777" w:rsidR="00F31F88" w:rsidRPr="00F31F88" w:rsidRDefault="00F31F88" w:rsidP="00F31F88">
      <w:pPr>
        <w:rPr>
          <w:rFonts w:cstheme="minorHAnsi"/>
          <w:color w:val="000000"/>
        </w:rPr>
      </w:pPr>
      <w:r w:rsidRPr="00F31F88">
        <w:rPr>
          <w:rFonts w:cstheme="minorHAnsi"/>
          <w:color w:val="000000"/>
        </w:rPr>
        <w:t>= Источник{0}[Со1итп1]</w:t>
      </w:r>
    </w:p>
    <w:p w14:paraId="43D216F6" w14:textId="77777777" w:rsidR="00F31F88" w:rsidRPr="00F31F88" w:rsidRDefault="00F31F88" w:rsidP="00F31F88">
      <w:pPr>
        <w:rPr>
          <w:rFonts w:cstheme="minorHAnsi"/>
          <w:color w:val="000000"/>
        </w:rPr>
      </w:pPr>
      <w:r w:rsidRPr="00F31F88">
        <w:rPr>
          <w:rFonts w:cstheme="minorHAnsi"/>
          <w:color w:val="000000"/>
        </w:rPr>
        <w:t>Данная формула языка M извлекает значение Bikes из таблицы. Здесь Источник — имя таблицы, предоставленной на предыдущем шаге. Также можете заметить, что Источник используется в качестве первого шага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w:t>
      </w:r>
    </w:p>
    <w:p w14:paraId="6DC7AD69" w14:textId="035A94BB" w:rsidR="00F31F88" w:rsidRPr="00F31F88" w:rsidRDefault="00F31F88" w:rsidP="00F31F88">
      <w:pPr>
        <w:rPr>
          <w:rFonts w:cstheme="minorHAnsi"/>
          <w:color w:val="000000"/>
        </w:rPr>
      </w:pPr>
      <w:r w:rsidRPr="00F31F88">
        <w:rPr>
          <w:rFonts w:cstheme="minorHAnsi"/>
          <w:color w:val="000000"/>
        </w:rPr>
        <w:t>Формула Источник {0} возвращает первую строку в таблице Источник (а Источник {1} возвращает вторую строку и т. д.). Индекс изменяется от 0 до n - 1 для доступа к первой или к n-й строкам. Вначале это может показаться сложным, но в этом легко разобраться. В большинстве сценариев можно просто применять пользовательский интерфейс и детализацию для доступа к отдельным ячейкам.</w:t>
      </w:r>
    </w:p>
    <w:p w14:paraId="20549161" w14:textId="72B72BB1" w:rsidR="00F31F88" w:rsidRPr="00F31F88" w:rsidRDefault="00F31F88" w:rsidP="00F31F88">
      <w:pPr>
        <w:rPr>
          <w:rFonts w:cstheme="minorHAnsi"/>
          <w:color w:val="000000"/>
        </w:rPr>
      </w:pPr>
      <w:r w:rsidRPr="00F31F88">
        <w:rPr>
          <w:rFonts w:cstheme="minorHAnsi"/>
          <w:color w:val="000000"/>
        </w:rPr>
        <w:t xml:space="preserve">В Power Query строки представлены в виде записей. Запись является списком пар ключ/значение, где ключ — имя столбца, а значение — соответствующее значение в строке. Получить доступ к значению по заданному ключу в записи можно с </w:t>
      </w:r>
      <w:proofErr w:type="spellStart"/>
      <w:proofErr w:type="gramStart"/>
      <w:r w:rsidRPr="00F31F88">
        <w:rPr>
          <w:rFonts w:cstheme="minorHAnsi"/>
          <w:color w:val="000000"/>
        </w:rPr>
        <w:t>по-мощью</w:t>
      </w:r>
      <w:proofErr w:type="spellEnd"/>
      <w:proofErr w:type="gramEnd"/>
      <w:r w:rsidRPr="00F31F88">
        <w:rPr>
          <w:rFonts w:cstheme="minorHAnsi"/>
          <w:color w:val="000000"/>
        </w:rPr>
        <w:t xml:space="preserve"> формулы запись [ключ], где запись — имя записи, а ключ — имя ключа. </w:t>
      </w:r>
      <w:proofErr w:type="spellStart"/>
      <w:r w:rsidRPr="00F31F88">
        <w:rPr>
          <w:rFonts w:cstheme="minorHAnsi"/>
          <w:color w:val="000000"/>
        </w:rPr>
        <w:t>Следо-вательно</w:t>
      </w:r>
      <w:proofErr w:type="spellEnd"/>
      <w:r w:rsidRPr="00F31F88">
        <w:rPr>
          <w:rFonts w:cstheme="minorHAnsi"/>
          <w:color w:val="000000"/>
        </w:rPr>
        <w:t>, если формулой является Источник {0} [Column1], вы получаете доступ к первой строке в таблице Источник, а затем получаете доступ к значению в столбце Column1. На рис. 5.3 показано, как формула детализации Источник {0} [Column1] обращается к значению Bikes в два этапа: из таблицы в запись и затем из записи в ячейку.</w:t>
      </w:r>
    </w:p>
    <w:p w14:paraId="6759F002" w14:textId="77777777" w:rsidR="00F31F88" w:rsidRPr="00F31F88" w:rsidRDefault="00F31F88" w:rsidP="00F31F88">
      <w:pPr>
        <w:rPr>
          <w:rFonts w:cstheme="minorHAnsi"/>
          <w:color w:val="000000"/>
        </w:rPr>
      </w:pPr>
    </w:p>
    <w:p w14:paraId="0059584B" w14:textId="77777777" w:rsidR="00F31F88" w:rsidRPr="00F31F88" w:rsidRDefault="00F31F88" w:rsidP="00F31F88">
      <w:pPr>
        <w:rPr>
          <w:rFonts w:cstheme="minorHAnsi"/>
          <w:color w:val="000000"/>
        </w:rPr>
      </w:pPr>
      <w:r w:rsidRPr="00F31F88">
        <w:rPr>
          <w:rFonts w:cstheme="minorHAnsi"/>
          <w:color w:val="000000"/>
        </w:rPr>
        <w:t>СОВЕТ</w:t>
      </w:r>
    </w:p>
    <w:p w14:paraId="7E9CE75F" w14:textId="367FA82A" w:rsidR="00F31F88" w:rsidRPr="00F31F88" w:rsidRDefault="00F31F88" w:rsidP="00F31F88">
      <w:pPr>
        <w:rPr>
          <w:rFonts w:cstheme="minorHAnsi"/>
          <w:color w:val="000000"/>
        </w:rPr>
      </w:pPr>
      <w:r w:rsidRPr="00F31F88">
        <w:rPr>
          <w:rFonts w:cstheme="minorHAnsi"/>
          <w:color w:val="000000"/>
        </w:rPr>
        <w:t xml:space="preserve">Вовсе не обязательно знать синтаксис языка M для доступа к строкам, столбцам или ячейкам. Просто необходимо применять преобразование детализации и просматривать строку формул для получения напоминания о синтаксисе. Также следует учесть, что вы можете получить сначала доступ к столбцу, а затем — к строке. Например, формула Источник {0} [Column1] вернет то же значение, что и Источник [Column1] {0}. Последний вариант синтаксиса работает немного иначе: сначала возвращается список всех элементов в столбце Column1, а затем возвращается первый элемент </w:t>
      </w:r>
      <w:proofErr w:type="gramStart"/>
      <w:r w:rsidRPr="00F31F88">
        <w:rPr>
          <w:rFonts w:cstheme="minorHAnsi"/>
          <w:color w:val="000000"/>
        </w:rPr>
        <w:t>в спи</w:t>
      </w:r>
      <w:proofErr w:type="gramEnd"/>
      <w:r w:rsidRPr="00F31F88">
        <w:rPr>
          <w:rFonts w:cstheme="minorHAnsi"/>
          <w:color w:val="000000"/>
        </w:rPr>
        <w:t>-</w:t>
      </w:r>
    </w:p>
    <w:p w14:paraId="64651535" w14:textId="77777777" w:rsidR="00F31F88" w:rsidRPr="00F31F88" w:rsidRDefault="00F31F88" w:rsidP="00F31F88">
      <w:pPr>
        <w:rPr>
          <w:rFonts w:cstheme="minorHAnsi"/>
          <w:color w:val="000000"/>
        </w:rPr>
      </w:pPr>
      <w:proofErr w:type="spellStart"/>
      <w:r w:rsidRPr="00F31F88">
        <w:rPr>
          <w:rFonts w:cstheme="minorHAnsi"/>
          <w:color w:val="000000"/>
        </w:rPr>
        <w:t>ске</w:t>
      </w:r>
      <w:proofErr w:type="spellEnd"/>
      <w:r w:rsidRPr="00F31F88">
        <w:rPr>
          <w:rFonts w:cstheme="minorHAnsi"/>
          <w:color w:val="000000"/>
        </w:rPr>
        <w:t>.</w:t>
      </w:r>
    </w:p>
    <w:p w14:paraId="14EB777C" w14:textId="77777777" w:rsidR="00F31F88" w:rsidRPr="00F31F88" w:rsidRDefault="00F31F88" w:rsidP="00F31F88">
      <w:pPr>
        <w:rPr>
          <w:rFonts w:cstheme="minorHAnsi"/>
          <w:color w:val="000000"/>
        </w:rPr>
      </w:pPr>
      <w:r w:rsidRPr="00F31F88">
        <w:rPr>
          <w:rFonts w:cstheme="minorHAnsi"/>
          <w:color w:val="000000"/>
        </w:rPr>
        <w:t>Объединение в запросе результатов детализации</w:t>
      </w:r>
    </w:p>
    <w:p w14:paraId="285392BC" w14:textId="77777777" w:rsidR="00F31F88" w:rsidRPr="00F31F88" w:rsidRDefault="00F31F88" w:rsidP="00F31F88">
      <w:pPr>
        <w:rPr>
          <w:rFonts w:cstheme="minorHAnsi"/>
          <w:color w:val="000000"/>
        </w:rPr>
      </w:pPr>
      <w:r w:rsidRPr="00F31F88">
        <w:rPr>
          <w:rFonts w:cstheme="minorHAnsi"/>
          <w:color w:val="000000"/>
        </w:rPr>
        <w:t>Для продолжения упражнения 5.2 выполните следующие действия.</w:t>
      </w:r>
    </w:p>
    <w:p w14:paraId="2931031A" w14:textId="5A632A19"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Теперь, когда известно, каким образом применяется детализация для извлечения ячейки, удалите запрос Bikes (2) и выберите запрос Bikes.</w:t>
      </w:r>
    </w:p>
    <w:p w14:paraId="5850B6E3" w14:textId="77777777" w:rsidR="00F31F88" w:rsidRPr="00F31F88" w:rsidRDefault="00F31F88" w:rsidP="00F31F88">
      <w:pPr>
        <w:rPr>
          <w:rFonts w:cstheme="minorHAnsi"/>
          <w:color w:val="000000"/>
        </w:rPr>
      </w:pPr>
      <w:r w:rsidRPr="00F31F88">
        <w:rPr>
          <w:rFonts w:cstheme="minorHAnsi"/>
          <w:color w:val="000000"/>
        </w:rPr>
        <w:lastRenderedPageBreak/>
        <w:t>Рассмотрим немного иное применение детализации, теперь уже в применении к запросу Bikes.</w:t>
      </w:r>
    </w:p>
    <w:p w14:paraId="2B851661"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Правой кнопкой мыши щелкните на ячейке, которая содержит значение Bikes, и в контекстном меню выберите команду Детализация (</w:t>
      </w:r>
      <w:proofErr w:type="spellStart"/>
      <w:r w:rsidRPr="00F31F88">
        <w:rPr>
          <w:rFonts w:cstheme="minorHAnsi"/>
          <w:color w:val="000000"/>
        </w:rPr>
        <w:t>Drill</w:t>
      </w:r>
      <w:proofErr w:type="spellEnd"/>
      <w:r w:rsidRPr="00F31F88">
        <w:rPr>
          <w:rFonts w:cstheme="minorHAnsi"/>
          <w:color w:val="000000"/>
        </w:rPr>
        <w:t xml:space="preserve"> Down).</w:t>
      </w:r>
    </w:p>
    <w:p w14:paraId="2BB86101"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В строке формул вы увидите следующую формулу:</w:t>
      </w:r>
    </w:p>
    <w:p w14:paraId="5B6E2E11" w14:textId="77777777" w:rsidR="00F31F88" w:rsidRPr="00F31F88" w:rsidRDefault="00F31F88" w:rsidP="00F31F88">
      <w:pPr>
        <w:rPr>
          <w:rFonts w:cstheme="minorHAnsi"/>
          <w:color w:val="000000"/>
        </w:rPr>
      </w:pPr>
      <w:r w:rsidRPr="00F31F88">
        <w:rPr>
          <w:rFonts w:cstheme="minorHAnsi"/>
          <w:color w:val="000000"/>
        </w:rPr>
        <w:t>= #"Удалены пустые строки"{0}[Со1итп1]</w:t>
      </w:r>
    </w:p>
    <w:p w14:paraId="2CEA1FB0" w14:textId="6DA4DEE0" w:rsidR="00F31F88" w:rsidRPr="00F31F88" w:rsidRDefault="00F31F88" w:rsidP="00F31F88">
      <w:pPr>
        <w:rPr>
          <w:rFonts w:cstheme="minorHAnsi"/>
          <w:color w:val="000000"/>
        </w:rPr>
      </w:pPr>
      <w:r w:rsidRPr="00F31F88">
        <w:rPr>
          <w:rFonts w:cstheme="minorHAnsi"/>
          <w:color w:val="000000"/>
        </w:rPr>
        <w:t>Теперь внимательнее рассмотрим синтаксис формулы. На этот раз формула применяется на шаге Удалены пустые строки, отображенном на панели При- меленные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Формат # "...", который в языке M называется "кавычки-идентификаторы", применяется для того, чтобы любая последовательность, состоящая из символов Юникода, включая пробелы и другие специальные символы, использовалась в формуле в качестве идентификатора.</w:t>
      </w:r>
    </w:p>
    <w:p w14:paraId="2CCE70CA" w14:textId="77777777" w:rsidR="00F31F88" w:rsidRPr="00F31F88" w:rsidRDefault="00F31F88" w:rsidP="00F31F88">
      <w:pPr>
        <w:rPr>
          <w:rFonts w:cstheme="minorHAnsi"/>
          <w:color w:val="000000"/>
        </w:rPr>
      </w:pPr>
      <w:r w:rsidRPr="00F31F88">
        <w:rPr>
          <w:rFonts w:cstheme="minorHAnsi"/>
          <w:color w:val="000000"/>
        </w:rPr>
        <w:t>Теперь на панели предварительного просмотра появился вывод "Bikes".</w:t>
      </w:r>
    </w:p>
    <w:p w14:paraId="06C9C4A9" w14:textId="50EF8859"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Заметим, что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этот шаг отмечен как Column1. Для придания значения этому имени переименуйте его в </w:t>
      </w:r>
      <w:proofErr w:type="spellStart"/>
      <w:r w:rsidRPr="00F31F88">
        <w:rPr>
          <w:rFonts w:cstheme="minorHAnsi"/>
          <w:color w:val="000000"/>
        </w:rPr>
        <w:t>Title</w:t>
      </w:r>
      <w:proofErr w:type="spellEnd"/>
      <w:r w:rsidRPr="00F31F88">
        <w:rPr>
          <w:rFonts w:cstheme="minorHAnsi"/>
          <w:color w:val="000000"/>
        </w:rPr>
        <w:t xml:space="preserve"> (Заголовок). Для этого правой кнопкой мыши щелкните на шаге Column1 в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 в контекстном меню выберите команду Свойства (Properties). Затем в окне диалога Свойства (Properties) введите </w:t>
      </w:r>
      <w:proofErr w:type="spellStart"/>
      <w:r w:rsidRPr="00F31F88">
        <w:rPr>
          <w:rFonts w:cstheme="minorHAnsi"/>
          <w:color w:val="000000"/>
        </w:rPr>
        <w:t>Title</w:t>
      </w:r>
      <w:proofErr w:type="spellEnd"/>
      <w:r w:rsidRPr="00F31F88">
        <w:rPr>
          <w:rFonts w:cstheme="minorHAnsi"/>
          <w:color w:val="000000"/>
        </w:rPr>
        <w:t xml:space="preserve"> в поле Имя (Name) и закройте это окно диалога. (Окно диалога Свойства позволяет переименовывать шаги, добавлять описание и облегчать понимание логики преобразования ваших запросов.)</w:t>
      </w:r>
    </w:p>
    <w:p w14:paraId="058A419E" w14:textId="104E9CE5" w:rsidR="00F31F88" w:rsidRPr="00F31F88" w:rsidRDefault="00F31F88" w:rsidP="00F31F88">
      <w:pPr>
        <w:rPr>
          <w:rFonts w:cstheme="minorHAnsi"/>
          <w:color w:val="000000"/>
        </w:rPr>
      </w:pPr>
      <w:r w:rsidRPr="00F31F88">
        <w:rPr>
          <w:rFonts w:cstheme="minorHAnsi"/>
          <w:color w:val="000000"/>
        </w:rPr>
        <w:t>Теперь, при наличии заголовка, вернемся к таблице и очистим строку заголовка, как показано на рис. 5.2, шаг 3. Поскольку имеется заголовок на панели предварительного просмотра, нужно вернуться к предыдущему шагу еще до применения команды Детализация (</w:t>
      </w:r>
      <w:proofErr w:type="spellStart"/>
      <w:r w:rsidRPr="00F31F88">
        <w:rPr>
          <w:rFonts w:cstheme="minorHAnsi"/>
          <w:color w:val="000000"/>
        </w:rPr>
        <w:t>Drill</w:t>
      </w:r>
      <w:proofErr w:type="spellEnd"/>
      <w:r w:rsidRPr="00F31F88">
        <w:rPr>
          <w:rFonts w:cstheme="minorHAnsi"/>
          <w:color w:val="000000"/>
        </w:rPr>
        <w:t xml:space="preserve"> Down), сохраняя при этом шаг </w:t>
      </w:r>
      <w:proofErr w:type="spellStart"/>
      <w:r w:rsidRPr="00F31F88">
        <w:rPr>
          <w:rFonts w:cstheme="minorHAnsi"/>
          <w:color w:val="000000"/>
        </w:rPr>
        <w:t>Title</w:t>
      </w:r>
      <w:proofErr w:type="spellEnd"/>
      <w:r w:rsidRPr="00F31F88">
        <w:rPr>
          <w:rFonts w:cstheme="minorHAnsi"/>
          <w:color w:val="000000"/>
        </w:rPr>
        <w:t xml:space="preserve"> без изменений.</w:t>
      </w:r>
    </w:p>
    <w:p w14:paraId="2404030C"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Щелкните мышью на значке </w:t>
      </w:r>
      <w:proofErr w:type="spellStart"/>
      <w:r w:rsidRPr="00F31F88">
        <w:rPr>
          <w:rFonts w:cstheme="minorHAnsi"/>
          <w:color w:val="000000"/>
        </w:rPr>
        <w:t>fx</w:t>
      </w:r>
      <w:proofErr w:type="spellEnd"/>
      <w:r w:rsidRPr="00F31F88">
        <w:rPr>
          <w:rFonts w:cstheme="minorHAnsi"/>
          <w:color w:val="000000"/>
        </w:rPr>
        <w:t xml:space="preserve"> в левой части строки формул и замените </w:t>
      </w:r>
      <w:proofErr w:type="gramStart"/>
      <w:r w:rsidRPr="00F31F88">
        <w:rPr>
          <w:rFonts w:cstheme="minorHAnsi"/>
          <w:color w:val="000000"/>
        </w:rPr>
        <w:t>фор-мулу</w:t>
      </w:r>
      <w:proofErr w:type="gramEnd"/>
      <w:r w:rsidRPr="00F31F88">
        <w:rPr>
          <w:rFonts w:cstheme="minorHAnsi"/>
          <w:color w:val="000000"/>
        </w:rPr>
        <w:t>:</w:t>
      </w:r>
    </w:p>
    <w:p w14:paraId="48F5A32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Title</w:t>
      </w:r>
      <w:proofErr w:type="spellEnd"/>
    </w:p>
    <w:p w14:paraId="127FCC35" w14:textId="77777777" w:rsidR="00F31F88" w:rsidRPr="00F31F88" w:rsidRDefault="00F31F88" w:rsidP="00F31F88">
      <w:pPr>
        <w:rPr>
          <w:rFonts w:cstheme="minorHAnsi"/>
          <w:color w:val="000000"/>
        </w:rPr>
      </w:pPr>
      <w:r w:rsidRPr="00F31F88">
        <w:rPr>
          <w:rFonts w:cstheme="minorHAnsi"/>
          <w:color w:val="000000"/>
        </w:rPr>
        <w:t>на следующую формулу:</w:t>
      </w:r>
    </w:p>
    <w:p w14:paraId="4BC9CEF7" w14:textId="77777777" w:rsidR="00F31F88" w:rsidRPr="00F31F88" w:rsidRDefault="00F31F88" w:rsidP="00F31F88">
      <w:pPr>
        <w:rPr>
          <w:rFonts w:cstheme="minorHAnsi"/>
          <w:color w:val="000000"/>
        </w:rPr>
      </w:pPr>
      <w:r w:rsidRPr="00F31F88">
        <w:rPr>
          <w:rFonts w:cstheme="minorHAnsi"/>
          <w:color w:val="000000"/>
        </w:rPr>
        <w:t>= #"Удаленные пустые строки"</w:t>
      </w:r>
    </w:p>
    <w:p w14:paraId="1815BF09" w14:textId="32E5B983" w:rsidR="00F31F88" w:rsidRPr="00F31F88" w:rsidRDefault="00F31F88" w:rsidP="00F31F88">
      <w:pPr>
        <w:rPr>
          <w:rFonts w:cstheme="minorHAnsi"/>
          <w:color w:val="000000"/>
        </w:rPr>
      </w:pPr>
      <w:r w:rsidRPr="00F31F88">
        <w:rPr>
          <w:rFonts w:cstheme="minorHAnsi"/>
          <w:color w:val="000000"/>
        </w:rPr>
        <w:t xml:space="preserve">Этот подход позволяет пропустить шаг </w:t>
      </w:r>
      <w:proofErr w:type="spellStart"/>
      <w:r w:rsidRPr="00F31F88">
        <w:rPr>
          <w:rFonts w:cstheme="minorHAnsi"/>
          <w:color w:val="000000"/>
        </w:rPr>
        <w:t>Title</w:t>
      </w:r>
      <w:proofErr w:type="spellEnd"/>
      <w:r w:rsidRPr="00F31F88">
        <w:rPr>
          <w:rFonts w:cstheme="minorHAnsi"/>
          <w:color w:val="000000"/>
        </w:rPr>
        <w:t xml:space="preserve"> и вернуться к предыдущему шагу. Теперь на панели предварительного просмотра вместо слова Bikes отображается таблица. Но, как видите, шаг </w:t>
      </w:r>
      <w:proofErr w:type="spellStart"/>
      <w:r w:rsidRPr="00F31F88">
        <w:rPr>
          <w:rFonts w:cstheme="minorHAnsi"/>
          <w:color w:val="000000"/>
        </w:rPr>
        <w:t>Title</w:t>
      </w:r>
      <w:proofErr w:type="spellEnd"/>
      <w:r w:rsidRPr="00F31F88">
        <w:rPr>
          <w:rFonts w:cstheme="minorHAnsi"/>
          <w:color w:val="000000"/>
        </w:rPr>
        <w:t xml:space="preserve"> остался в разделе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 будете пользоваться этим шагом в ближайшее время. </w:t>
      </w:r>
    </w:p>
    <w:p w14:paraId="154E85ED"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Для удаления первой строки, как показано на шаге 3 на рис. 5.2, на вкладке Главная (Home) выберите команду Удалить строки (</w:t>
      </w:r>
      <w:proofErr w:type="spellStart"/>
      <w:r w:rsidRPr="00F31F88">
        <w:rPr>
          <w:rFonts w:cstheme="minorHAnsi"/>
          <w:color w:val="000000"/>
        </w:rPr>
        <w:t>Delete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xml:space="preserve">). Затем </w:t>
      </w:r>
      <w:proofErr w:type="gramStart"/>
      <w:r w:rsidRPr="00F31F88">
        <w:rPr>
          <w:rFonts w:cstheme="minorHAnsi"/>
          <w:color w:val="000000"/>
        </w:rPr>
        <w:t>вы-берите</w:t>
      </w:r>
      <w:proofErr w:type="gramEnd"/>
      <w:r w:rsidRPr="00F31F88">
        <w:rPr>
          <w:rFonts w:cstheme="minorHAnsi"/>
          <w:color w:val="000000"/>
        </w:rPr>
        <w:t xml:space="preserve"> команду Удаление верхних строк (</w:t>
      </w:r>
      <w:proofErr w:type="spellStart"/>
      <w:r w:rsidRPr="00F31F88">
        <w:rPr>
          <w:rFonts w:cstheme="minorHAnsi"/>
          <w:color w:val="000000"/>
        </w:rPr>
        <w:t>Remove</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xml:space="preserve">). После открытия окна диалога Удаление верхних строк введите единицу в поле Количество строк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и щелкните на кнопке OK для закрытия окна диалога.</w:t>
      </w:r>
    </w:p>
    <w:p w14:paraId="00749DC8" w14:textId="77777777" w:rsidR="00F31F88" w:rsidRPr="00F31F88" w:rsidRDefault="00F31F88" w:rsidP="00F31F88">
      <w:pPr>
        <w:rPr>
          <w:rFonts w:cstheme="minorHAnsi"/>
          <w:color w:val="000000"/>
        </w:rPr>
      </w:pPr>
      <w:r w:rsidRPr="00F31F88">
        <w:rPr>
          <w:rFonts w:cstheme="minorHAnsi"/>
          <w:color w:val="000000"/>
        </w:rPr>
        <w:t>ПРИМЕЧАНИЕ</w:t>
      </w:r>
    </w:p>
    <w:p w14:paraId="14D5BC7A" w14:textId="5AA4513C" w:rsidR="00F31F88" w:rsidRPr="00F31F88" w:rsidRDefault="00F31F88" w:rsidP="00F31F88">
      <w:pPr>
        <w:rPr>
          <w:rFonts w:cstheme="minorHAnsi"/>
          <w:color w:val="000000"/>
        </w:rPr>
      </w:pPr>
      <w:r w:rsidRPr="00F31F88">
        <w:rPr>
          <w:rFonts w:cstheme="minorHAnsi"/>
          <w:color w:val="000000"/>
        </w:rPr>
        <w:t>Удаление заданного количества верхних строк (например, одной строки в текущем упражнении) не приветствуется. Далее в этой главе, в разделе "Использование подсказок контекста", будет показано, каким образом можно игнорировать контекст и удалять верхние строки, используя расположение таблицы в сетке, но не удалять жестко заданное число строк.</w:t>
      </w:r>
    </w:p>
    <w:p w14:paraId="66AC5E59"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Следуя шагу 4 на рис. 5.2, повышайте имена столбцов товара так, чтобы они стали заголовками.</w:t>
      </w:r>
    </w:p>
    <w:p w14:paraId="7DAC735A" w14:textId="77777777" w:rsidR="00F31F88" w:rsidRPr="00F31F88" w:rsidRDefault="00F31F88" w:rsidP="00F31F88">
      <w:pPr>
        <w:rPr>
          <w:rFonts w:cstheme="minorHAnsi"/>
          <w:color w:val="000000"/>
        </w:rPr>
      </w:pPr>
      <w:r w:rsidRPr="00F31F88">
        <w:rPr>
          <w:rFonts w:cstheme="minorHAnsi"/>
          <w:color w:val="000000"/>
        </w:rPr>
        <w:t>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первые строки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Rows</w:t>
      </w:r>
      <w:proofErr w:type="spellEnd"/>
      <w:r w:rsidRPr="00F31F88">
        <w:rPr>
          <w:rFonts w:cstheme="minorHAnsi"/>
          <w:color w:val="000000"/>
        </w:rPr>
        <w:t xml:space="preserve"> As </w:t>
      </w:r>
      <w:proofErr w:type="spellStart"/>
      <w:r w:rsidRPr="00F31F88">
        <w:rPr>
          <w:rFonts w:cstheme="minorHAnsi"/>
          <w:color w:val="000000"/>
        </w:rPr>
        <w:t>Headers</w:t>
      </w:r>
      <w:proofErr w:type="spellEnd"/>
      <w:r w:rsidRPr="00F31F88">
        <w:rPr>
          <w:rFonts w:cstheme="minorHAnsi"/>
          <w:color w:val="000000"/>
        </w:rPr>
        <w:t>).</w:t>
      </w:r>
    </w:p>
    <w:p w14:paraId="5BD24552" w14:textId="18F19CD9"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И наконец, для реализации последнего шага, показанного на рис. 5.2, создайте настраиваемый столбец с Bikes как родительской категорией, обратившись ко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выбирая команду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После открытия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введите </w:t>
      </w:r>
      <w:proofErr w:type="spellStart"/>
      <w:r w:rsidRPr="00F31F88">
        <w:rPr>
          <w:rFonts w:cstheme="minorHAnsi"/>
          <w:color w:val="000000"/>
        </w:rPr>
        <w:t>Parent</w:t>
      </w:r>
      <w:proofErr w:type="spellEnd"/>
      <w:r w:rsidRPr="00F31F88">
        <w:rPr>
          <w:rFonts w:cstheme="minorHAnsi"/>
          <w:color w:val="000000"/>
        </w:rPr>
        <w:t xml:space="preserve"> Category в </w:t>
      </w:r>
      <w:r w:rsidRPr="00F31F88">
        <w:rPr>
          <w:rFonts w:cstheme="minorHAnsi"/>
          <w:color w:val="000000"/>
        </w:rPr>
        <w:lastRenderedPageBreak/>
        <w:t xml:space="preserve">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и введите следующую формулу в окне Формула настраиваемого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w:t>
      </w:r>
    </w:p>
    <w:p w14:paraId="2CBA3DEC"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Title</w:t>
      </w:r>
      <w:proofErr w:type="spellEnd"/>
    </w:p>
    <w:p w14:paraId="7FE6461F" w14:textId="77777777" w:rsidR="00F31F88" w:rsidRPr="00F31F88" w:rsidRDefault="00F31F88" w:rsidP="00F31F88">
      <w:pPr>
        <w:rPr>
          <w:rFonts w:cstheme="minorHAnsi"/>
          <w:color w:val="000000"/>
        </w:rPr>
      </w:pPr>
      <w:r w:rsidRPr="00F31F88">
        <w:rPr>
          <w:rFonts w:cstheme="minorHAnsi"/>
          <w:color w:val="000000"/>
        </w:rPr>
        <w:t>Затем щелкните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401D06BA" w14:textId="284C8F40" w:rsidR="00F31F88" w:rsidRPr="00F31F88" w:rsidRDefault="00F31F88" w:rsidP="00F31F88">
      <w:pPr>
        <w:rPr>
          <w:rFonts w:cstheme="minorHAnsi"/>
          <w:color w:val="000000"/>
        </w:rPr>
      </w:pPr>
      <w:r w:rsidRPr="00F31F88">
        <w:rPr>
          <w:rFonts w:cstheme="minorHAnsi"/>
          <w:color w:val="000000"/>
        </w:rPr>
        <w:t>Теперь можно видеть, что был добавлен новый столбец Bikes (Велосипеды). Удалось динамически извлечь слово Bikes из ячейки, которая использовалась как заголовок рабочего листа, и выполнить шаги, показанные на рис. 5.2, чтобы сохранить его в таблице. Эта методика чрезвычайно полезна при решении реальных задач с данными, ее можно применять во многих сценариях, источниках данных и форматах данных, а не только к заголовкам в ячейках Excel.</w:t>
      </w:r>
    </w:p>
    <w:p w14:paraId="3497E3F7" w14:textId="77777777" w:rsidR="00F31F88" w:rsidRPr="00F31F88" w:rsidRDefault="00F31F88" w:rsidP="00F31F88">
      <w:pPr>
        <w:rPr>
          <w:rFonts w:cstheme="minorHAnsi"/>
          <w:color w:val="000000"/>
        </w:rPr>
      </w:pPr>
      <w:r w:rsidRPr="00F31F88">
        <w:rPr>
          <w:rFonts w:cstheme="minorHAnsi"/>
          <w:color w:val="000000"/>
        </w:rPr>
        <w:t>ПРИМЕЧАНИЕ</w:t>
      </w:r>
    </w:p>
    <w:p w14:paraId="42113EC4" w14:textId="1C206451" w:rsidR="00F31F88" w:rsidRPr="00F31F88" w:rsidRDefault="00F31F88" w:rsidP="00F31F88">
      <w:pPr>
        <w:rPr>
          <w:rFonts w:cstheme="minorHAnsi"/>
          <w:color w:val="000000"/>
        </w:rPr>
      </w:pPr>
      <w:r w:rsidRPr="00F31F88">
        <w:rPr>
          <w:rFonts w:cstheme="minorHAnsi"/>
          <w:color w:val="000000"/>
        </w:rPr>
        <w:t>Возможность разделить преобразования на два потока, а затем объединить в один поток является универсальной методикой, применяемой при работе в Power Query. По мере знакомства с языком M подобные манипуляции можно применять непосредственно в расширенном редакторе вместо формирования настраиваемых шагов, как это</w:t>
      </w:r>
    </w:p>
    <w:p w14:paraId="2AA1BC59" w14:textId="77777777" w:rsidR="00F31F88" w:rsidRPr="00F31F88" w:rsidRDefault="00F31F88" w:rsidP="00F31F88">
      <w:pPr>
        <w:rPr>
          <w:rFonts w:cstheme="minorHAnsi"/>
          <w:color w:val="000000"/>
        </w:rPr>
      </w:pPr>
      <w:r w:rsidRPr="00F31F88">
        <w:rPr>
          <w:rFonts w:cstheme="minorHAnsi"/>
          <w:color w:val="000000"/>
        </w:rPr>
        <w:t>выполнено в данном упражнении.</w:t>
      </w:r>
    </w:p>
    <w:p w14:paraId="19C35F54" w14:textId="77777777" w:rsidR="00F31F88" w:rsidRPr="00F31F88" w:rsidRDefault="00F31F88" w:rsidP="00F31F88">
      <w:pPr>
        <w:rPr>
          <w:rFonts w:cstheme="minorHAnsi"/>
          <w:color w:val="000000"/>
        </w:rPr>
      </w:pPr>
      <w:r w:rsidRPr="00F31F88">
        <w:rPr>
          <w:rFonts w:cstheme="minorHAnsi"/>
          <w:color w:val="000000"/>
        </w:rPr>
        <w:t xml:space="preserve">Чтобы просмотреть результаты выполнения упражнения, загрузите книгу решения C05E02 - Solution.xlsx и отчет Power BI C05E02 - </w:t>
      </w:r>
      <w:proofErr w:type="spellStart"/>
      <w:r w:rsidRPr="00F31F88">
        <w:rPr>
          <w:rFonts w:cstheme="minorHAnsi"/>
          <w:color w:val="000000"/>
        </w:rPr>
        <w:t>Solution.pbix</w:t>
      </w:r>
      <w:proofErr w:type="spellEnd"/>
      <w:r w:rsidRPr="00F31F88">
        <w:rPr>
          <w:rFonts w:cstheme="minorHAnsi"/>
          <w:color w:val="000000"/>
        </w:rPr>
        <w:t xml:space="preserve"> с сайта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w:t>
      </w:r>
    </w:p>
    <w:p w14:paraId="772CC772" w14:textId="77777777" w:rsidR="00F31F88" w:rsidRPr="00F31F88" w:rsidRDefault="00F31F88" w:rsidP="00F31F88">
      <w:pPr>
        <w:rPr>
          <w:rFonts w:cstheme="minorHAnsi"/>
          <w:color w:val="000000"/>
        </w:rPr>
      </w:pPr>
      <w:r w:rsidRPr="00F31F88">
        <w:rPr>
          <w:rFonts w:cstheme="minorHAnsi"/>
          <w:color w:val="000000"/>
        </w:rPr>
        <w:t>УПРАЖНЕНИЕ 5.3. Сохранение заголовков из папки</w:t>
      </w:r>
    </w:p>
    <w:p w14:paraId="0BEC4785" w14:textId="77777777" w:rsidR="00F31F88" w:rsidRPr="00F31F88" w:rsidRDefault="00F31F88" w:rsidP="00F31F88">
      <w:pPr>
        <w:rPr>
          <w:rFonts w:cstheme="minorHAnsi"/>
          <w:color w:val="000000"/>
        </w:rPr>
      </w:pPr>
      <w:r w:rsidRPr="00F31F88">
        <w:rPr>
          <w:rFonts w:cstheme="minorHAnsi"/>
          <w:color w:val="000000"/>
        </w:rPr>
        <w:t>При выполнении упражнения 5.2 был сохранен заголовок из одного листа. Можно обобщить эту методику и применить ее к нескольким рабочим книгам в папке.</w:t>
      </w:r>
    </w:p>
    <w:p w14:paraId="02806A66"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C05E03 - Products.zip с сайта https://aka.ms/DataPwrBIPivot/downloads.</w:t>
      </w:r>
    </w:p>
    <w:p w14:paraId="137E7D8F"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Извлеките содержимое ZIP файла в новую папку: C:\Data\C05\C05E03 - Products\. Эта папка будет включать следующие файлы:</w:t>
      </w:r>
    </w:p>
    <w:p w14:paraId="76A39AC2" w14:textId="77777777" w:rsidR="00F31F88" w:rsidRPr="00F31F88" w:rsidRDefault="00F31F88" w:rsidP="00F31F88">
      <w:pPr>
        <w:rPr>
          <w:rFonts w:cstheme="minorHAnsi"/>
          <w:color w:val="000000"/>
        </w:rPr>
      </w:pPr>
      <w:r w:rsidRPr="00F31F88">
        <w:rPr>
          <w:rFonts w:cstheme="minorHAnsi"/>
          <w:color w:val="000000"/>
        </w:rPr>
        <w:t>а. C05E03-01.xlsx;</w:t>
      </w:r>
    </w:p>
    <w:p w14:paraId="7D750413"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C05E03-02.xlsx;</w:t>
      </w:r>
    </w:p>
    <w:p w14:paraId="0D2A59FF"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w:t>
      </w:r>
      <w:r w:rsidRPr="00F31F88">
        <w:rPr>
          <w:rFonts w:cstheme="minorHAnsi"/>
          <w:color w:val="000000"/>
          <w:lang w:val="en-US"/>
        </w:rPr>
        <w:tab/>
      </w:r>
      <w:proofErr w:type="gramStart"/>
      <w:r w:rsidRPr="00F31F88">
        <w:rPr>
          <w:rFonts w:cstheme="minorHAnsi"/>
          <w:color w:val="000000"/>
          <w:lang w:val="en-US"/>
        </w:rPr>
        <w:t>C05E03-03.xlsx;</w:t>
      </w:r>
      <w:proofErr w:type="gramEnd"/>
    </w:p>
    <w:p w14:paraId="2CCB4050" w14:textId="77777777" w:rsidR="00F31F88" w:rsidRPr="00F31F88" w:rsidRDefault="00F31F88" w:rsidP="00F31F88">
      <w:pPr>
        <w:rPr>
          <w:rFonts w:cstheme="minorHAnsi"/>
          <w:color w:val="000000"/>
          <w:lang w:val="en-US"/>
        </w:rPr>
      </w:pPr>
      <w:r w:rsidRPr="00F31F88">
        <w:rPr>
          <w:rFonts w:cstheme="minorHAnsi"/>
          <w:color w:val="000000"/>
        </w:rPr>
        <w:t>г</w:t>
      </w:r>
      <w:r w:rsidRPr="00F31F88">
        <w:rPr>
          <w:rFonts w:cstheme="minorHAnsi"/>
          <w:color w:val="000000"/>
          <w:lang w:val="en-US"/>
        </w:rPr>
        <w:t>.</w:t>
      </w:r>
      <w:r w:rsidRPr="00F31F88">
        <w:rPr>
          <w:rFonts w:cstheme="minorHAnsi"/>
          <w:color w:val="000000"/>
          <w:lang w:val="en-US"/>
        </w:rPr>
        <w:tab/>
        <w:t>C05E03-04.xlsx.</w:t>
      </w:r>
    </w:p>
    <w:p w14:paraId="0C6F0B24" w14:textId="4DDB18A8"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Просмотрите файлы и обратите внимание, что каждый из них содержит таблицу товаров с отличающимся названием, как показано на рис. 5.4. Файлам преднамеренно даны имена, лишенные смысла, поэтому единственный способ сохранить родительские категории продуктов в каждой книге — это извлечь заголовки.</w:t>
      </w:r>
    </w:p>
    <w:p w14:paraId="1B0B21E6" w14:textId="77777777" w:rsidR="00F31F88" w:rsidRPr="00F31F88" w:rsidRDefault="00F31F88" w:rsidP="00F31F88">
      <w:pPr>
        <w:rPr>
          <w:rFonts w:cstheme="minorHAnsi"/>
          <w:color w:val="000000"/>
        </w:rPr>
      </w:pPr>
    </w:p>
    <w:p w14:paraId="1520226A"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Откройте пустую новую рабочую книгу или создайте новый отчет Power BI.</w:t>
      </w:r>
    </w:p>
    <w:p w14:paraId="0CD4F648" w14:textId="694DCC94"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последовательность команд Получить данные (Get Data) Из файла (From File) Из папки (From </w:t>
      </w:r>
      <w:proofErr w:type="spellStart"/>
      <w:r w:rsidRPr="00F31F88">
        <w:rPr>
          <w:rFonts w:cstheme="minorHAnsi"/>
          <w:color w:val="000000"/>
        </w:rPr>
        <w:t>Folder</w:t>
      </w:r>
      <w:proofErr w:type="spellEnd"/>
      <w:r w:rsidRPr="00F31F88">
        <w:rPr>
          <w:rFonts w:cstheme="minorHAnsi"/>
          <w:color w:val="000000"/>
        </w:rPr>
        <w:t>). В Power BI Desktop: на вкладке Главная страница (Home) выберите вкладку Получить данные (Get Data), а в окне диалога Получить данные (Get Data) выполните команды Файл (File) Папка (</w:t>
      </w:r>
      <w:proofErr w:type="spellStart"/>
      <w:r w:rsidRPr="00F31F88">
        <w:rPr>
          <w:rFonts w:cstheme="minorHAnsi"/>
          <w:color w:val="000000"/>
        </w:rPr>
        <w:t>Folder</w:t>
      </w:r>
      <w:proofErr w:type="spellEnd"/>
      <w:r w:rsidRPr="00F31F88">
        <w:rPr>
          <w:rFonts w:cstheme="minorHAnsi"/>
          <w:color w:val="000000"/>
        </w:rPr>
        <w:t>).</w:t>
      </w:r>
    </w:p>
    <w:p w14:paraId="60F8DD5B"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окне диалога Папка (</w:t>
      </w:r>
      <w:proofErr w:type="spellStart"/>
      <w:r w:rsidRPr="00F31F88">
        <w:rPr>
          <w:rFonts w:cstheme="minorHAnsi"/>
          <w:color w:val="000000"/>
        </w:rPr>
        <w:t>Folder</w:t>
      </w:r>
      <w:proofErr w:type="spellEnd"/>
      <w:r w:rsidRPr="00F31F88">
        <w:rPr>
          <w:rFonts w:cstheme="minorHAnsi"/>
          <w:color w:val="000000"/>
        </w:rPr>
        <w:t>) выберите папку C:\Data\C05\C05E03 - Products\ и закройте это окно диалога.</w:t>
      </w:r>
    </w:p>
    <w:p w14:paraId="4650C48D"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 следующем окне диалога, которое называется так же, как папка, выбранная на шаге 5, в раскрывающемся меню Объединить (</w:t>
      </w:r>
      <w:proofErr w:type="spellStart"/>
      <w:r w:rsidRPr="00F31F88">
        <w:rPr>
          <w:rFonts w:cstheme="minorHAnsi"/>
          <w:color w:val="000000"/>
        </w:rPr>
        <w:t>Combine</w:t>
      </w:r>
      <w:proofErr w:type="spellEnd"/>
      <w:r w:rsidRPr="00F31F88">
        <w:rPr>
          <w:rFonts w:cstheme="minorHAnsi"/>
          <w:color w:val="000000"/>
        </w:rPr>
        <w:t>) выберите параметр Объединить и изменить (</w:t>
      </w:r>
      <w:proofErr w:type="spellStart"/>
      <w:r w:rsidRPr="00F31F88">
        <w:rPr>
          <w:rFonts w:cstheme="minorHAnsi"/>
          <w:color w:val="000000"/>
        </w:rPr>
        <w:t>Combine</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Edit</w:t>
      </w:r>
      <w:proofErr w:type="spellEnd"/>
      <w:r w:rsidRPr="00F31F88">
        <w:rPr>
          <w:rFonts w:cstheme="minorHAnsi"/>
          <w:color w:val="000000"/>
        </w:rPr>
        <w:t>).</w:t>
      </w:r>
    </w:p>
    <w:p w14:paraId="23911C8E" w14:textId="77777777" w:rsidR="00F31F88" w:rsidRPr="00F31F88" w:rsidRDefault="00F31F88" w:rsidP="00F31F88">
      <w:pPr>
        <w:rPr>
          <w:rFonts w:cstheme="minorHAnsi"/>
          <w:color w:val="000000"/>
        </w:rPr>
      </w:pPr>
      <w:r w:rsidRPr="00F31F88">
        <w:rPr>
          <w:rFonts w:cstheme="minorHAnsi"/>
          <w:color w:val="000000"/>
        </w:rPr>
        <w:lastRenderedPageBreak/>
        <w:t>7.</w:t>
      </w:r>
      <w:r w:rsidRPr="00F31F88">
        <w:rPr>
          <w:rFonts w:cstheme="minorHAnsi"/>
          <w:color w:val="000000"/>
        </w:rPr>
        <w:tab/>
        <w:t>После открытия окна диалога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в </w:t>
      </w:r>
      <w:proofErr w:type="spellStart"/>
      <w:r w:rsidRPr="00F31F88">
        <w:rPr>
          <w:rFonts w:cstheme="minorHAnsi"/>
          <w:color w:val="000000"/>
        </w:rPr>
        <w:t>раскры-вающемся</w:t>
      </w:r>
      <w:proofErr w:type="spellEnd"/>
      <w:r w:rsidRPr="00F31F88">
        <w:rPr>
          <w:rFonts w:cstheme="minorHAnsi"/>
          <w:color w:val="000000"/>
        </w:rPr>
        <w:t xml:space="preserve"> меню Пример файла (</w:t>
      </w:r>
      <w:proofErr w:type="spellStart"/>
      <w:r w:rsidRPr="00F31F88">
        <w:rPr>
          <w:rFonts w:cstheme="minorHAnsi"/>
          <w:color w:val="000000"/>
        </w:rPr>
        <w:t>Example</w:t>
      </w:r>
      <w:proofErr w:type="spellEnd"/>
      <w:r w:rsidRPr="00F31F88">
        <w:rPr>
          <w:rFonts w:cstheme="minorHAnsi"/>
          <w:color w:val="000000"/>
        </w:rPr>
        <w:t xml:space="preserve"> File) выберите любую команду, </w:t>
      </w:r>
      <w:proofErr w:type="gramStart"/>
      <w:r w:rsidRPr="00F31F88">
        <w:rPr>
          <w:rFonts w:cstheme="minorHAnsi"/>
          <w:color w:val="000000"/>
        </w:rPr>
        <w:t>за-тем</w:t>
      </w:r>
      <w:proofErr w:type="gramEnd"/>
      <w:r w:rsidRPr="00F31F88">
        <w:rPr>
          <w:rFonts w:cstheme="minorHAnsi"/>
          <w:color w:val="000000"/>
        </w:rPr>
        <w:t xml:space="preserve"> выделите лист Sheet1 и щелкните мышью на кнопке OK.</w:t>
      </w:r>
    </w:p>
    <w:p w14:paraId="11014A6E"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После открытия окна диалога редактора Power Query заметьте, что на панели просмотра в объединенной таблице товаров отсутствует контекст родительской категории. Опять же, это результат наличия бессмысленных имен файлов.</w:t>
      </w:r>
    </w:p>
    <w:p w14:paraId="79912570"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Выберите запрос </w:t>
      </w:r>
      <w:proofErr w:type="spellStart"/>
      <w:r w:rsidRPr="00F31F88">
        <w:rPr>
          <w:rFonts w:cstheme="minorHAnsi"/>
          <w:color w:val="000000"/>
        </w:rPr>
        <w:t>Transform</w:t>
      </w:r>
      <w:proofErr w:type="spellEnd"/>
      <w:r w:rsidRPr="00F31F88">
        <w:rPr>
          <w:rFonts w:cstheme="minorHAnsi"/>
          <w:color w:val="000000"/>
        </w:rPr>
        <w:t xml:space="preserve"> </w:t>
      </w:r>
      <w:proofErr w:type="spellStart"/>
      <w:r w:rsidRPr="00F31F88">
        <w:rPr>
          <w:rFonts w:cstheme="minorHAnsi"/>
          <w:color w:val="000000"/>
        </w:rPr>
        <w:t>Sample</w:t>
      </w:r>
      <w:proofErr w:type="spellEnd"/>
      <w:r w:rsidRPr="00F31F88">
        <w:rPr>
          <w:rFonts w:cstheme="minorHAnsi"/>
          <w:color w:val="000000"/>
        </w:rPr>
        <w:t xml:space="preserve"> File </w:t>
      </w:r>
      <w:proofErr w:type="spellStart"/>
      <w:r w:rsidRPr="00F31F88">
        <w:rPr>
          <w:rFonts w:cstheme="minorHAnsi"/>
          <w:color w:val="000000"/>
        </w:rPr>
        <w:t>from</w:t>
      </w:r>
      <w:proofErr w:type="spellEnd"/>
      <w:r w:rsidRPr="00F31F88">
        <w:rPr>
          <w:rFonts w:cstheme="minorHAnsi"/>
          <w:color w:val="000000"/>
        </w:rPr>
        <w:t xml:space="preserve"> C05E03 - Products и </w:t>
      </w:r>
      <w:proofErr w:type="spellStart"/>
      <w:r w:rsidRPr="00F31F88">
        <w:rPr>
          <w:rFonts w:cstheme="minorHAnsi"/>
          <w:color w:val="000000"/>
        </w:rPr>
        <w:t>переиме-нуйте</w:t>
      </w:r>
      <w:proofErr w:type="spellEnd"/>
      <w:r w:rsidRPr="00F31F88">
        <w:rPr>
          <w:rFonts w:cstheme="minorHAnsi"/>
          <w:color w:val="000000"/>
        </w:rPr>
        <w:t xml:space="preserve"> его на Products </w:t>
      </w:r>
      <w:proofErr w:type="spellStart"/>
      <w:r w:rsidRPr="00F31F88">
        <w:rPr>
          <w:rFonts w:cstheme="minorHAnsi"/>
          <w:color w:val="000000"/>
        </w:rPr>
        <w:t>Sample</w:t>
      </w:r>
      <w:proofErr w:type="spellEnd"/>
      <w:r w:rsidRPr="00F31F88">
        <w:rPr>
          <w:rFonts w:cstheme="minorHAnsi"/>
          <w:color w:val="000000"/>
        </w:rPr>
        <w:t>.</w:t>
      </w:r>
    </w:p>
    <w:p w14:paraId="505644D4" w14:textId="68AE4B04"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На вкладке Главная (Home), при выбранном запросе Products </w:t>
      </w:r>
      <w:proofErr w:type="spellStart"/>
      <w:r w:rsidRPr="00F31F88">
        <w:rPr>
          <w:rFonts w:cstheme="minorHAnsi"/>
          <w:color w:val="000000"/>
        </w:rPr>
        <w:t>Sample</w:t>
      </w:r>
      <w:proofErr w:type="spellEnd"/>
      <w:r w:rsidRPr="00F31F88">
        <w:rPr>
          <w:rFonts w:cstheme="minorHAnsi"/>
          <w:color w:val="000000"/>
        </w:rPr>
        <w:t xml:space="preserve">, </w:t>
      </w:r>
      <w:proofErr w:type="spellStart"/>
      <w:r w:rsidRPr="00F31F88">
        <w:rPr>
          <w:rFonts w:cstheme="minorHAnsi"/>
          <w:color w:val="000000"/>
        </w:rPr>
        <w:t>выпол-ните</w:t>
      </w:r>
      <w:proofErr w:type="spellEnd"/>
      <w:r w:rsidRPr="00F31F88">
        <w:rPr>
          <w:rFonts w:cstheme="minorHAnsi"/>
          <w:color w:val="000000"/>
        </w:rPr>
        <w:t xml:space="preserve"> команду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xml:space="preserve">), затем задайте команду </w:t>
      </w:r>
      <w:proofErr w:type="gramStart"/>
      <w:r w:rsidRPr="00F31F88">
        <w:rPr>
          <w:rFonts w:cstheme="minorHAnsi"/>
          <w:color w:val="000000"/>
        </w:rPr>
        <w:t>Уда-лить</w:t>
      </w:r>
      <w:proofErr w:type="gramEnd"/>
      <w:r w:rsidRPr="00F31F88">
        <w:rPr>
          <w:rFonts w:cstheme="minorHAnsi"/>
          <w:color w:val="000000"/>
        </w:rPr>
        <w:t xml:space="preserve"> пустые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Blank</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для применения первого шага, показанного на рис. 5.2.</w:t>
      </w:r>
    </w:p>
    <w:p w14:paraId="189B5EB2"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Для извлечения заголовка из таблицы Bikes, как это выполнено в </w:t>
      </w:r>
      <w:proofErr w:type="spellStart"/>
      <w:r w:rsidRPr="00F31F88">
        <w:rPr>
          <w:rFonts w:cstheme="minorHAnsi"/>
          <w:color w:val="000000"/>
        </w:rPr>
        <w:t>упражне-нии</w:t>
      </w:r>
      <w:proofErr w:type="spellEnd"/>
      <w:r w:rsidRPr="00F31F88">
        <w:rPr>
          <w:rFonts w:cstheme="minorHAnsi"/>
          <w:color w:val="000000"/>
        </w:rPr>
        <w:t xml:space="preserve"> 5.2 (шаги 8-14), и сохранения всех заголовков в новом столбце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выполните следующие шаги для запроса Products </w:t>
      </w:r>
      <w:proofErr w:type="spellStart"/>
      <w:r w:rsidRPr="00F31F88">
        <w:rPr>
          <w:rFonts w:cstheme="minorHAnsi"/>
          <w:color w:val="000000"/>
        </w:rPr>
        <w:t>Sample</w:t>
      </w:r>
      <w:proofErr w:type="spellEnd"/>
      <w:r w:rsidRPr="00F31F88">
        <w:rPr>
          <w:rFonts w:cstheme="minorHAnsi"/>
          <w:color w:val="000000"/>
        </w:rPr>
        <w:t>:</w:t>
      </w:r>
    </w:p>
    <w:p w14:paraId="1B8C98CD" w14:textId="77777777" w:rsidR="00F31F88" w:rsidRPr="00F31F88" w:rsidRDefault="00F31F88" w:rsidP="00F31F88">
      <w:pPr>
        <w:rPr>
          <w:rFonts w:cstheme="minorHAnsi"/>
          <w:color w:val="000000"/>
        </w:rPr>
      </w:pPr>
      <w:r w:rsidRPr="00F31F88">
        <w:rPr>
          <w:rFonts w:cstheme="minorHAnsi"/>
          <w:color w:val="000000"/>
        </w:rPr>
        <w:t>Правой кнопкой мыши щелкните на ячейке, которая включает значение Bikes, и в контекстном меню выберите команду Детализация (</w:t>
      </w:r>
      <w:proofErr w:type="spellStart"/>
      <w:r w:rsidRPr="00F31F88">
        <w:rPr>
          <w:rFonts w:cstheme="minorHAnsi"/>
          <w:color w:val="000000"/>
        </w:rPr>
        <w:t>Drill</w:t>
      </w:r>
      <w:proofErr w:type="spellEnd"/>
      <w:r w:rsidRPr="00F31F88">
        <w:rPr>
          <w:rFonts w:cstheme="minorHAnsi"/>
          <w:color w:val="000000"/>
        </w:rPr>
        <w:t xml:space="preserve"> Down).</w:t>
      </w:r>
    </w:p>
    <w:p w14:paraId="7BCEA48B" w14:textId="77777777" w:rsidR="00F31F88" w:rsidRPr="00F31F88" w:rsidRDefault="00F31F88" w:rsidP="00F31F88">
      <w:pPr>
        <w:rPr>
          <w:rFonts w:cstheme="minorHAnsi"/>
          <w:color w:val="000000"/>
        </w:rPr>
      </w:pPr>
      <w:r w:rsidRPr="00F31F88">
        <w:rPr>
          <w:rFonts w:cstheme="minorHAnsi"/>
          <w:color w:val="000000"/>
        </w:rPr>
        <w:t>В строке формул отобразится следующая формула:</w:t>
      </w:r>
    </w:p>
    <w:p w14:paraId="418B71EA" w14:textId="77777777" w:rsidR="00F31F88" w:rsidRPr="00F31F88" w:rsidRDefault="00F31F88" w:rsidP="00F31F88">
      <w:pPr>
        <w:rPr>
          <w:rFonts w:cstheme="minorHAnsi"/>
          <w:color w:val="000000"/>
        </w:rPr>
      </w:pPr>
      <w:r w:rsidRPr="00F31F88">
        <w:rPr>
          <w:rFonts w:cstheme="minorHAnsi"/>
          <w:color w:val="000000"/>
        </w:rPr>
        <w:t>= #"Удалены пустые строки"{0}[Со1итп1]</w:t>
      </w:r>
    </w:p>
    <w:p w14:paraId="1D9DFCF2" w14:textId="77777777" w:rsidR="00F31F88" w:rsidRPr="00F31F88" w:rsidRDefault="00F31F88" w:rsidP="00F31F88">
      <w:pPr>
        <w:rPr>
          <w:rFonts w:cstheme="minorHAnsi"/>
          <w:color w:val="000000"/>
        </w:rPr>
      </w:pPr>
      <w:r w:rsidRPr="00F31F88">
        <w:rPr>
          <w:rFonts w:cstheme="minorHAnsi"/>
          <w:color w:val="000000"/>
        </w:rPr>
        <w:t>Обратите внимание, что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этот шаг отмечен как Column1. Правой кнопкой мыши щелкните на шаге Column1, находящемся на панели Примененные шаги, и выберите пункт Свойства (Properties). Затем в окне диалога Свойства введите </w:t>
      </w:r>
      <w:proofErr w:type="spellStart"/>
      <w:r w:rsidRPr="00F31F88">
        <w:rPr>
          <w:rFonts w:cstheme="minorHAnsi"/>
          <w:color w:val="000000"/>
        </w:rPr>
        <w:t>Title</w:t>
      </w:r>
      <w:proofErr w:type="spellEnd"/>
      <w:r w:rsidRPr="00F31F88">
        <w:rPr>
          <w:rFonts w:cstheme="minorHAnsi"/>
          <w:color w:val="000000"/>
        </w:rPr>
        <w:t xml:space="preserve"> в поле Имя (Name) и щелкните на кнопке OK для закрытия этого окна диалога.</w:t>
      </w:r>
    </w:p>
    <w:p w14:paraId="50FD88B6" w14:textId="77777777" w:rsidR="00F31F88" w:rsidRPr="00F31F88" w:rsidRDefault="00F31F88" w:rsidP="00F31F88">
      <w:pPr>
        <w:rPr>
          <w:rFonts w:cstheme="minorHAnsi"/>
          <w:color w:val="000000"/>
        </w:rPr>
      </w:pPr>
      <w:r w:rsidRPr="00F31F88">
        <w:rPr>
          <w:rFonts w:cstheme="minorHAnsi"/>
          <w:color w:val="000000"/>
        </w:rPr>
        <w:t xml:space="preserve">Щелкните на кнопке </w:t>
      </w:r>
      <w:proofErr w:type="spellStart"/>
      <w:r w:rsidRPr="00F31F88">
        <w:rPr>
          <w:rFonts w:cstheme="minorHAnsi"/>
          <w:color w:val="000000"/>
        </w:rPr>
        <w:t>fx</w:t>
      </w:r>
      <w:proofErr w:type="spellEnd"/>
      <w:r w:rsidRPr="00F31F88">
        <w:rPr>
          <w:rFonts w:cstheme="minorHAnsi"/>
          <w:color w:val="000000"/>
        </w:rPr>
        <w:t xml:space="preserve"> в левой части строки формул и замените формулу:</w:t>
      </w:r>
    </w:p>
    <w:p w14:paraId="29727BD2"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Title</w:t>
      </w:r>
      <w:proofErr w:type="spellEnd"/>
    </w:p>
    <w:p w14:paraId="2804E8A1" w14:textId="77777777" w:rsidR="00F31F88" w:rsidRPr="00F31F88" w:rsidRDefault="00F31F88" w:rsidP="00F31F88">
      <w:pPr>
        <w:rPr>
          <w:rFonts w:cstheme="minorHAnsi"/>
          <w:color w:val="000000"/>
        </w:rPr>
      </w:pPr>
      <w:r w:rsidRPr="00F31F88">
        <w:rPr>
          <w:rFonts w:cstheme="minorHAnsi"/>
          <w:color w:val="000000"/>
        </w:rPr>
        <w:t>на формулу:</w:t>
      </w:r>
    </w:p>
    <w:p w14:paraId="5F5D2AF3" w14:textId="77777777" w:rsidR="00F31F88" w:rsidRPr="00F31F88" w:rsidRDefault="00F31F88" w:rsidP="00F31F88">
      <w:pPr>
        <w:rPr>
          <w:rFonts w:cstheme="minorHAnsi"/>
          <w:color w:val="000000"/>
        </w:rPr>
      </w:pPr>
      <w:r w:rsidRPr="00F31F88">
        <w:rPr>
          <w:rFonts w:cstheme="minorHAnsi"/>
          <w:color w:val="000000"/>
        </w:rPr>
        <w:t>= #"Удалены пустые строки"</w:t>
      </w:r>
    </w:p>
    <w:p w14:paraId="14458A8A" w14:textId="77777777" w:rsidR="00F31F88" w:rsidRPr="00F31F88" w:rsidRDefault="00F31F88" w:rsidP="00F31F88">
      <w:pPr>
        <w:rPr>
          <w:rFonts w:cstheme="minorHAnsi"/>
          <w:color w:val="000000"/>
        </w:rPr>
      </w:pPr>
      <w:r w:rsidRPr="00F31F88">
        <w:rPr>
          <w:rFonts w:cstheme="minorHAnsi"/>
          <w:color w:val="000000"/>
        </w:rPr>
        <w:t>На вкладке Главная (Home) выберите команду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Затем выберите команду Удаление верхних строк (</w:t>
      </w:r>
      <w:proofErr w:type="spellStart"/>
      <w:r w:rsidRPr="00F31F88">
        <w:rPr>
          <w:rFonts w:cstheme="minorHAnsi"/>
          <w:color w:val="000000"/>
        </w:rPr>
        <w:t>Remove</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После открытия окна диалога Удаление верхних строк (</w:t>
      </w:r>
      <w:proofErr w:type="spellStart"/>
      <w:r w:rsidRPr="00F31F88">
        <w:rPr>
          <w:rFonts w:cstheme="minorHAnsi"/>
          <w:color w:val="000000"/>
        </w:rPr>
        <w:t>Remove</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xml:space="preserve">) введите 1 в поле Количество строк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и щелкните на кнопке OK для закрытия окна диалога.</w:t>
      </w:r>
    </w:p>
    <w:p w14:paraId="4AE096F1" w14:textId="77777777" w:rsidR="00F31F88" w:rsidRPr="00F31F88" w:rsidRDefault="00F31F88" w:rsidP="00F31F88">
      <w:pPr>
        <w:rPr>
          <w:rFonts w:cstheme="minorHAnsi"/>
          <w:color w:val="000000"/>
        </w:rPr>
      </w:pPr>
      <w:r w:rsidRPr="00F31F88">
        <w:rPr>
          <w:rFonts w:cstheme="minorHAnsi"/>
          <w:color w:val="000000"/>
        </w:rPr>
        <w:t>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Rows</w:t>
      </w:r>
      <w:proofErr w:type="spellEnd"/>
      <w:r w:rsidRPr="00F31F88">
        <w:rPr>
          <w:rFonts w:cstheme="minorHAnsi"/>
          <w:color w:val="000000"/>
        </w:rPr>
        <w:t xml:space="preserve"> As </w:t>
      </w:r>
      <w:proofErr w:type="spellStart"/>
      <w:r w:rsidRPr="00F31F88">
        <w:rPr>
          <w:rFonts w:cstheme="minorHAnsi"/>
          <w:color w:val="000000"/>
        </w:rPr>
        <w:t>Headers</w:t>
      </w:r>
      <w:proofErr w:type="spellEnd"/>
      <w:r w:rsidRPr="00F31F88">
        <w:rPr>
          <w:rFonts w:cstheme="minorHAnsi"/>
          <w:color w:val="000000"/>
        </w:rPr>
        <w:t>).</w:t>
      </w:r>
    </w:p>
    <w:p w14:paraId="250B67FB" w14:textId="0180BEF6" w:rsidR="00F31F88" w:rsidRPr="00F31F88" w:rsidRDefault="00F31F88" w:rsidP="00F31F88">
      <w:pPr>
        <w:rPr>
          <w:rFonts w:cstheme="minorHAnsi"/>
          <w:color w:val="000000"/>
        </w:rPr>
      </w:pPr>
      <w:r w:rsidRPr="00F31F88">
        <w:rPr>
          <w:rFonts w:cstheme="minorHAnsi"/>
          <w:color w:val="000000"/>
        </w:rPr>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После открытия окна диалога Настраиваемый столбец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Parent</w:t>
      </w:r>
      <w:proofErr w:type="spellEnd"/>
      <w:r w:rsidRPr="00F31F88">
        <w:rPr>
          <w:rFonts w:cstheme="minorHAnsi"/>
          <w:color w:val="000000"/>
        </w:rPr>
        <w:t xml:space="preserve"> Category, а в окно диалога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следующую формулу:</w:t>
      </w:r>
    </w:p>
    <w:p w14:paraId="41A0C62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Title</w:t>
      </w:r>
      <w:proofErr w:type="spellEnd"/>
    </w:p>
    <w:p w14:paraId="4FDE81F6" w14:textId="77777777" w:rsidR="00F31F88" w:rsidRPr="00F31F88" w:rsidRDefault="00F31F88" w:rsidP="00F31F88">
      <w:pPr>
        <w:rPr>
          <w:rFonts w:cstheme="minorHAnsi"/>
          <w:color w:val="000000"/>
        </w:rPr>
      </w:pPr>
      <w:r w:rsidRPr="00F31F88">
        <w:rPr>
          <w:rFonts w:cstheme="minorHAnsi"/>
          <w:color w:val="000000"/>
        </w:rPr>
        <w:t xml:space="preserve">Затем щелкните мышью на кнопке OK для закрытия окна диалога </w:t>
      </w:r>
      <w:proofErr w:type="spellStart"/>
      <w:r w:rsidRPr="00F31F88">
        <w:rPr>
          <w:rFonts w:cstheme="minorHAnsi"/>
          <w:color w:val="000000"/>
        </w:rPr>
        <w:t>Настраи-ваемый</w:t>
      </w:r>
      <w:proofErr w:type="spellEnd"/>
      <w:r w:rsidRPr="00F31F88">
        <w:rPr>
          <w:rFonts w:cstheme="minorHAnsi"/>
          <w:color w:val="000000"/>
        </w:rPr>
        <w:t xml:space="preserve"> столбец.</w:t>
      </w:r>
    </w:p>
    <w:p w14:paraId="262C9243"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выделите запрос Products </w:t>
      </w:r>
      <w:proofErr w:type="spellStart"/>
      <w:r w:rsidRPr="00F31F88">
        <w:rPr>
          <w:rFonts w:cstheme="minorHAnsi"/>
          <w:color w:val="000000"/>
        </w:rPr>
        <w:t>Sample</w:t>
      </w:r>
      <w:proofErr w:type="spellEnd"/>
      <w:r w:rsidRPr="00F31F88">
        <w:rPr>
          <w:rFonts w:cstheme="minorHAnsi"/>
          <w:color w:val="000000"/>
        </w:rPr>
        <w:t xml:space="preserve"> (Пример товаров) и удалите шаг Измененный тип (</w:t>
      </w:r>
      <w:proofErr w:type="spellStart"/>
      <w:r w:rsidRPr="00F31F88">
        <w:rPr>
          <w:rFonts w:cstheme="minorHAnsi"/>
          <w:color w:val="000000"/>
        </w:rPr>
        <w:t>Changed</w:t>
      </w:r>
      <w:proofErr w:type="spellEnd"/>
      <w:r w:rsidRPr="00F31F88">
        <w:rPr>
          <w:rFonts w:cstheme="minorHAnsi"/>
          <w:color w:val="000000"/>
        </w:rPr>
        <w:t xml:space="preserve"> Type).</w:t>
      </w:r>
    </w:p>
    <w:p w14:paraId="16F3CA4B" w14:textId="77777777" w:rsidR="00F31F88" w:rsidRPr="00F31F88" w:rsidRDefault="00F31F88" w:rsidP="00F31F88">
      <w:pPr>
        <w:rPr>
          <w:rFonts w:cstheme="minorHAnsi"/>
          <w:color w:val="000000"/>
        </w:rPr>
      </w:pPr>
      <w:r w:rsidRPr="00F31F88">
        <w:rPr>
          <w:rFonts w:cstheme="minorHAnsi"/>
          <w:color w:val="000000"/>
        </w:rPr>
        <w:t xml:space="preserve">(Шаг "Измененный тип" может в дальнейшем привести к ошибкам в столбце </w:t>
      </w:r>
      <w:proofErr w:type="spellStart"/>
      <w:r w:rsidRPr="00F31F88">
        <w:rPr>
          <w:rFonts w:cstheme="minorHAnsi"/>
          <w:color w:val="000000"/>
        </w:rPr>
        <w:t>Size</w:t>
      </w:r>
      <w:proofErr w:type="spellEnd"/>
      <w:r w:rsidRPr="00F31F88">
        <w:rPr>
          <w:rFonts w:cstheme="minorHAnsi"/>
          <w:color w:val="000000"/>
        </w:rPr>
        <w:t xml:space="preserve"> (Размер), типы столбцов лучше явно изменять попозже.)</w:t>
      </w:r>
    </w:p>
    <w:p w14:paraId="21A44A55"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выберите запрос C05E03 - Products.</w:t>
      </w:r>
    </w:p>
    <w:p w14:paraId="36C4635D"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последний шаг, </w:t>
      </w:r>
      <w:proofErr w:type="spellStart"/>
      <w:r w:rsidRPr="00F31F88">
        <w:rPr>
          <w:rFonts w:cstheme="minorHAnsi"/>
          <w:color w:val="000000"/>
        </w:rPr>
        <w:t>Изме-ненный</w:t>
      </w:r>
      <w:proofErr w:type="spellEnd"/>
      <w:r w:rsidRPr="00F31F88">
        <w:rPr>
          <w:rFonts w:cstheme="minorHAnsi"/>
          <w:color w:val="000000"/>
        </w:rPr>
        <w:t xml:space="preserve"> тип.</w:t>
      </w:r>
    </w:p>
    <w:p w14:paraId="2724C160" w14:textId="432A8310"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Выберите элемент управления фильтра для заголовка столбца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что позволит гарантировать, что заголовки из четырех рабочих книг </w:t>
      </w:r>
      <w:r w:rsidRPr="00F31F88">
        <w:rPr>
          <w:rFonts w:cstheme="minorHAnsi"/>
          <w:color w:val="000000"/>
        </w:rPr>
        <w:lastRenderedPageBreak/>
        <w:t xml:space="preserve">правильно извлечены на этапе предварительного добавления для запроса Products </w:t>
      </w:r>
      <w:proofErr w:type="spellStart"/>
      <w:r w:rsidRPr="00F31F88">
        <w:rPr>
          <w:rFonts w:cstheme="minorHAnsi"/>
          <w:color w:val="000000"/>
        </w:rPr>
        <w:t>Sample</w:t>
      </w:r>
      <w:proofErr w:type="spellEnd"/>
      <w:r w:rsidRPr="00F31F88">
        <w:rPr>
          <w:rFonts w:cstheme="minorHAnsi"/>
          <w:color w:val="000000"/>
        </w:rPr>
        <w:t>. Добавленные результаты должны включать все четыре родительские категории.</w:t>
      </w:r>
    </w:p>
    <w:p w14:paraId="481B4A81" w14:textId="77777777" w:rsidR="00F31F88" w:rsidRPr="00F31F88" w:rsidRDefault="00F31F88" w:rsidP="00F31F88">
      <w:pPr>
        <w:rPr>
          <w:rFonts w:cstheme="minorHAnsi"/>
          <w:color w:val="000000"/>
        </w:rPr>
      </w:pPr>
      <w:r w:rsidRPr="00F31F88">
        <w:rPr>
          <w:rFonts w:cstheme="minorHAnsi"/>
          <w:color w:val="000000"/>
        </w:rPr>
        <w:t xml:space="preserve">Можно загрузить рабочую книгу решения C05E03 - Solution.xlsx и отчет Power BI C05E03 -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5A060D67" w14:textId="0E2D4CCD" w:rsidR="00F31F88" w:rsidRPr="00F31F88" w:rsidRDefault="00F31F88" w:rsidP="00F31F88">
      <w:pPr>
        <w:rPr>
          <w:rFonts w:cstheme="minorHAnsi"/>
          <w:color w:val="000000"/>
        </w:rPr>
      </w:pPr>
      <w:r w:rsidRPr="00F31F88">
        <w:rPr>
          <w:rFonts w:cstheme="minorHAnsi"/>
          <w:color w:val="000000"/>
        </w:rPr>
        <w:t xml:space="preserve">В следующем разделе показано, как сохранять контекст заголовков после добавления. Это позволит применить преобразования к приложенным результатам в запросе C05E03 - Products вместо применения изменений в запросе Products </w:t>
      </w:r>
      <w:proofErr w:type="spellStart"/>
      <w:r w:rsidRPr="00F31F88">
        <w:rPr>
          <w:rFonts w:cstheme="minorHAnsi"/>
          <w:color w:val="000000"/>
        </w:rPr>
        <w:t>Sample</w:t>
      </w:r>
      <w:proofErr w:type="spellEnd"/>
      <w:r w:rsidRPr="00F31F88">
        <w:rPr>
          <w:rFonts w:cstheme="minorHAnsi"/>
          <w:color w:val="000000"/>
        </w:rPr>
        <w:t>. Такая методика особенно полезна, если объединить несколько листов, как показано в упражнении 5.4.</w:t>
      </w:r>
    </w:p>
    <w:p w14:paraId="353D20C1" w14:textId="77777777" w:rsidR="00F31F88" w:rsidRPr="00F31F88" w:rsidRDefault="00F31F88" w:rsidP="00F31F88">
      <w:pPr>
        <w:rPr>
          <w:rFonts w:cstheme="minorHAnsi"/>
          <w:color w:val="000000"/>
        </w:rPr>
      </w:pPr>
      <w:r w:rsidRPr="00F31F88">
        <w:rPr>
          <w:rFonts w:cstheme="minorHAnsi"/>
          <w:color w:val="000000"/>
        </w:rPr>
        <w:t>Сохранение заголовков</w:t>
      </w:r>
    </w:p>
    <w:p w14:paraId="051E5B04" w14:textId="77777777" w:rsidR="00F31F88" w:rsidRPr="00F31F88" w:rsidRDefault="00F31F88" w:rsidP="00F31F88">
      <w:pPr>
        <w:rPr>
          <w:rFonts w:cstheme="minorHAnsi"/>
          <w:color w:val="000000"/>
        </w:rPr>
      </w:pPr>
      <w:r w:rsidRPr="00F31F88">
        <w:rPr>
          <w:rFonts w:cstheme="minorHAnsi"/>
          <w:color w:val="000000"/>
        </w:rPr>
        <w:t xml:space="preserve">при </w:t>
      </w:r>
      <w:proofErr w:type="spellStart"/>
      <w:r w:rsidRPr="00F31F88">
        <w:rPr>
          <w:rFonts w:cstheme="minorHAnsi"/>
          <w:color w:val="000000"/>
        </w:rPr>
        <w:t>постдобавлении</w:t>
      </w:r>
      <w:proofErr w:type="spellEnd"/>
      <w:r w:rsidRPr="00F31F88">
        <w:rPr>
          <w:rFonts w:cstheme="minorHAnsi"/>
          <w:color w:val="000000"/>
        </w:rPr>
        <w:t xml:space="preserve"> контекста</w:t>
      </w:r>
    </w:p>
    <w:p w14:paraId="78966631" w14:textId="77777777" w:rsidR="00F31F88" w:rsidRPr="00F31F88" w:rsidRDefault="00F31F88" w:rsidP="00F31F88">
      <w:pPr>
        <w:rPr>
          <w:rFonts w:cstheme="minorHAnsi"/>
          <w:color w:val="000000"/>
        </w:rPr>
      </w:pPr>
      <w:r w:rsidRPr="00F31F88">
        <w:rPr>
          <w:rFonts w:cstheme="minorHAnsi"/>
          <w:color w:val="000000"/>
        </w:rPr>
        <w:t>В предыдущем разделе мы воспользовались методом предварительного добавления для динамического извлечения значения заголовка и присоединения его в качестве настраиваемого столбца перед этапом добавления. Этот подход эффективен, если имеется ограниченное число таблиц для добавления или если он применяется для объединения нескольких таблиц из папки. </w:t>
      </w:r>
    </w:p>
    <w:p w14:paraId="3CDB596A" w14:textId="32018CE6" w:rsidR="00F31F88" w:rsidRPr="00F31F88" w:rsidRDefault="00F31F88" w:rsidP="00F31F88">
      <w:pPr>
        <w:rPr>
          <w:rFonts w:cstheme="minorHAnsi"/>
          <w:color w:val="000000"/>
        </w:rPr>
      </w:pPr>
      <w:r w:rsidRPr="00F31F88">
        <w:rPr>
          <w:rFonts w:cstheme="minorHAnsi"/>
          <w:color w:val="000000"/>
        </w:rPr>
        <w:t xml:space="preserve">Однако в некоторых случаях значительно легче извлекать заголовки из добавленной таблицы. Этот метод называют </w:t>
      </w:r>
      <w:proofErr w:type="spellStart"/>
      <w:r w:rsidRPr="00F31F88">
        <w:rPr>
          <w:rFonts w:cstheme="minorHAnsi"/>
          <w:color w:val="000000"/>
        </w:rPr>
        <w:t>постдобавлением</w:t>
      </w:r>
      <w:proofErr w:type="spellEnd"/>
      <w:r w:rsidRPr="00F31F88">
        <w:rPr>
          <w:rFonts w:cstheme="minorHAnsi"/>
          <w:color w:val="000000"/>
        </w:rPr>
        <w:t xml:space="preserve">, поскольку он применяется после шага добавления. Методика </w:t>
      </w:r>
      <w:proofErr w:type="spellStart"/>
      <w:r w:rsidRPr="00F31F88">
        <w:rPr>
          <w:rFonts w:cstheme="minorHAnsi"/>
          <w:color w:val="000000"/>
        </w:rPr>
        <w:t>постдобавления</w:t>
      </w:r>
      <w:proofErr w:type="spellEnd"/>
      <w:r w:rsidRPr="00F31F88">
        <w:rPr>
          <w:rFonts w:cstheme="minorHAnsi"/>
          <w:color w:val="000000"/>
        </w:rPr>
        <w:t xml:space="preserve"> особенно полезна, если добавляются несколько листов из книги или если источник данных включает несколько таблиц в одном текстовом файле, причем каждая таблица отделена от предыдущей таблицы строкой заголовка.</w:t>
      </w:r>
    </w:p>
    <w:p w14:paraId="46021BD6" w14:textId="77777777" w:rsidR="00F31F88" w:rsidRPr="00F31F88" w:rsidRDefault="00F31F88" w:rsidP="00F31F88">
      <w:pPr>
        <w:rPr>
          <w:rFonts w:cstheme="minorHAnsi"/>
          <w:color w:val="000000"/>
        </w:rPr>
      </w:pPr>
      <w:r w:rsidRPr="00F31F88">
        <w:rPr>
          <w:rFonts w:cstheme="minorHAnsi"/>
          <w:color w:val="000000"/>
        </w:rPr>
        <w:t>УПРАЖНЕНИЕ 5.4. Сохранение заголовков из рабочих листов в одной книге</w:t>
      </w:r>
    </w:p>
    <w:p w14:paraId="59F2C2E6" w14:textId="5C7DD204" w:rsidR="00F31F88" w:rsidRPr="00F31F88" w:rsidRDefault="00F31F88" w:rsidP="00F31F88">
      <w:pPr>
        <w:rPr>
          <w:rFonts w:cstheme="minorHAnsi"/>
          <w:color w:val="000000"/>
        </w:rPr>
      </w:pPr>
      <w:r w:rsidRPr="00F31F88">
        <w:rPr>
          <w:rFonts w:cstheme="minorHAnsi"/>
          <w:color w:val="000000"/>
        </w:rPr>
        <w:t xml:space="preserve">В упражнении демонстрируется использование метода </w:t>
      </w:r>
      <w:proofErr w:type="spellStart"/>
      <w:r w:rsidRPr="00F31F88">
        <w:rPr>
          <w:rFonts w:cstheme="minorHAnsi"/>
          <w:color w:val="000000"/>
        </w:rPr>
        <w:t>постдобавления</w:t>
      </w:r>
      <w:proofErr w:type="spellEnd"/>
      <w:r w:rsidRPr="00F31F88">
        <w:rPr>
          <w:rFonts w:cstheme="minorHAnsi"/>
          <w:color w:val="000000"/>
        </w:rPr>
        <w:t xml:space="preserve"> для извлечения родительских категорий </w:t>
      </w:r>
      <w:proofErr w:type="spellStart"/>
      <w:r w:rsidRPr="00F31F88">
        <w:rPr>
          <w:rFonts w:cstheme="minorHAnsi"/>
          <w:color w:val="000000"/>
        </w:rPr>
        <w:t>AdventureWorks</w:t>
      </w:r>
      <w:proofErr w:type="spellEnd"/>
      <w:r w:rsidRPr="00F31F88">
        <w:rPr>
          <w:rFonts w:cstheme="minorHAnsi"/>
          <w:color w:val="000000"/>
        </w:rPr>
        <w:t xml:space="preserve"> из заголовка на каждом листе одной книги. В реальных сценариях можно обрабатывать десятки рабочих листов в одной рабочей книге, причем все они имеют одинаковые контекстные данные, которые сохраняются в виде заголовков в верхней части каждой таблицы, как показано на рис. 5.5. Обратите внимание, что в этом сценарии, подобно именам файлов в упражнении 5.3, имена рабочих листов не содержат какого-либо значимого контекста из таблиц.</w:t>
      </w:r>
    </w:p>
    <w:p w14:paraId="512BC972" w14:textId="77777777" w:rsidR="00F31F88" w:rsidRPr="00F31F88" w:rsidRDefault="00F31F88" w:rsidP="00F31F88">
      <w:pPr>
        <w:rPr>
          <w:rFonts w:cstheme="minorHAnsi"/>
          <w:color w:val="000000"/>
        </w:rPr>
      </w:pPr>
    </w:p>
    <w:p w14:paraId="17DBF6BA" w14:textId="77777777" w:rsidR="00F31F88" w:rsidRPr="00F31F88" w:rsidRDefault="00F31F88" w:rsidP="00F31F88">
      <w:pPr>
        <w:rPr>
          <w:rFonts w:cstheme="minorHAnsi"/>
          <w:color w:val="000000"/>
        </w:rPr>
      </w:pPr>
      <w:r w:rsidRPr="00F31F88">
        <w:rPr>
          <w:rFonts w:cstheme="minorHAnsi"/>
          <w:color w:val="000000"/>
        </w:rPr>
        <w:t xml:space="preserve">Рис. 5.5. Товары компании </w:t>
      </w:r>
      <w:proofErr w:type="spellStart"/>
      <w:r w:rsidRPr="00F31F88">
        <w:rPr>
          <w:rFonts w:cstheme="minorHAnsi"/>
          <w:color w:val="000000"/>
        </w:rPr>
        <w:t>AdventureWorks</w:t>
      </w:r>
      <w:proofErr w:type="spellEnd"/>
      <w:r w:rsidRPr="00F31F88">
        <w:rPr>
          <w:rFonts w:cstheme="minorHAnsi"/>
          <w:color w:val="000000"/>
        </w:rPr>
        <w:t xml:space="preserve"> сохраняются на отдельных листах одной книги</w:t>
      </w:r>
    </w:p>
    <w:p w14:paraId="6C950F04" w14:textId="77777777" w:rsidR="00F31F88" w:rsidRPr="00F31F88" w:rsidRDefault="00F31F88" w:rsidP="00F31F88">
      <w:pPr>
        <w:rPr>
          <w:rFonts w:cstheme="minorHAnsi"/>
          <w:color w:val="000000"/>
        </w:rPr>
      </w:pPr>
      <w:r w:rsidRPr="00F31F88">
        <w:rPr>
          <w:rFonts w:cstheme="minorHAnsi"/>
          <w:color w:val="000000"/>
        </w:rPr>
        <w:t>с родительскими категориями в качестве заголовков таблиц (но не имен листов)</w:t>
      </w:r>
    </w:p>
    <w:p w14:paraId="2D6DF74D" w14:textId="77777777" w:rsidR="00F31F88" w:rsidRPr="00F31F88" w:rsidRDefault="00F31F88" w:rsidP="00F31F88">
      <w:pPr>
        <w:rPr>
          <w:rFonts w:cstheme="minorHAnsi"/>
          <w:color w:val="000000"/>
        </w:rPr>
      </w:pPr>
      <w:r w:rsidRPr="00F31F88">
        <w:rPr>
          <w:rFonts w:cstheme="minorHAnsi"/>
          <w:color w:val="000000"/>
        </w:rPr>
        <w:t>В этом упражнении будет показано, как извлечь заголовки после сведения вместе всех листов.</w:t>
      </w:r>
    </w:p>
    <w:p w14:paraId="6EB51FB5"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Загрузите файл C05E04 - Products.xlsx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C:\Data\C05\.</w:t>
      </w:r>
    </w:p>
    <w:p w14:paraId="358E61AF" w14:textId="23CBCABD"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Откройте рабочую книгу и просмотрите ее содержимое. Обратите внимание, что товары компании </w:t>
      </w:r>
      <w:proofErr w:type="spellStart"/>
      <w:r w:rsidRPr="00F31F88">
        <w:rPr>
          <w:rFonts w:cstheme="minorHAnsi"/>
          <w:color w:val="000000"/>
        </w:rPr>
        <w:t>AdventureWorks</w:t>
      </w:r>
      <w:proofErr w:type="spellEnd"/>
      <w:r w:rsidRPr="00F31F88">
        <w:rPr>
          <w:rFonts w:cstheme="minorHAnsi"/>
          <w:color w:val="000000"/>
        </w:rPr>
        <w:t xml:space="preserve"> разделены с помощью родительской категории на четыре рабочих листа: Sheet1, Sheet2, Sheet3 и Sheet4, на которых применяются заголовки таблиц Bikes, Accessories, Components и Clothing, находящиеся в ячейках над этими таблицами (см. рис. 5.5).</w:t>
      </w:r>
    </w:p>
    <w:p w14:paraId="3246450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Откройте новую пустую рабочую книгу в Excel или новый отчет в Power BI Desktop.</w:t>
      </w:r>
    </w:p>
    <w:p w14:paraId="4CD2D7D6" w14:textId="5C2D8415"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последовательность команд </w:t>
      </w:r>
      <w:proofErr w:type="spellStart"/>
      <w:proofErr w:type="gramStart"/>
      <w:r w:rsidRPr="00F31F88">
        <w:rPr>
          <w:rFonts w:cstheme="minorHAnsi"/>
          <w:color w:val="000000"/>
        </w:rPr>
        <w:t>По-лучить</w:t>
      </w:r>
      <w:proofErr w:type="spellEnd"/>
      <w:proofErr w:type="gramEnd"/>
      <w:r w:rsidRPr="00F31F88">
        <w:rPr>
          <w:rFonts w:cstheme="minorHAnsi"/>
          <w:color w:val="000000"/>
        </w:rPr>
        <w:t xml:space="preserve"> данные (Get Data) Из книги (From File) Из книги (From </w:t>
      </w:r>
      <w:proofErr w:type="spellStart"/>
      <w:r w:rsidRPr="00F31F88">
        <w:rPr>
          <w:rFonts w:cstheme="minorHAnsi"/>
          <w:color w:val="000000"/>
        </w:rPr>
        <w:t>Workbook</w:t>
      </w:r>
      <w:proofErr w:type="spellEnd"/>
      <w:r w:rsidRPr="00F31F88">
        <w:rPr>
          <w:rFonts w:cstheme="minorHAnsi"/>
          <w:color w:val="000000"/>
        </w:rPr>
        <w:t>).</w:t>
      </w:r>
    </w:p>
    <w:p w14:paraId="4FAF12B8" w14:textId="77777777" w:rsidR="00F31F88" w:rsidRPr="00F31F88" w:rsidRDefault="00F31F88" w:rsidP="00F31F88">
      <w:pPr>
        <w:rPr>
          <w:rFonts w:cstheme="minorHAnsi"/>
          <w:color w:val="000000"/>
        </w:rPr>
      </w:pPr>
      <w:r w:rsidRPr="00F31F88">
        <w:rPr>
          <w:rFonts w:cstheme="minorHAnsi"/>
          <w:color w:val="000000"/>
        </w:rPr>
        <w:t>В Power BI Desktop: выполните команду Получить данные (Get Data), а затем выберите команды Файл (File) Excel Подключиться (Connect).</w:t>
      </w:r>
    </w:p>
    <w:p w14:paraId="0A6DFEDB"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Выберите файл C05E04 - Products.xlsx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38D6BB26" w14:textId="59310826"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окне диалога Навигатор (Navigator) щелкните правой кнопкой мыши на вкладке C05E04 - Products.xlsx и в контекстном меню выберите команду Изменить (</w:t>
      </w:r>
      <w:proofErr w:type="spellStart"/>
      <w:r w:rsidRPr="00F31F88">
        <w:rPr>
          <w:rFonts w:cstheme="minorHAnsi"/>
          <w:color w:val="000000"/>
        </w:rPr>
        <w:t>Edit</w:t>
      </w:r>
      <w:proofErr w:type="spellEnd"/>
      <w:r w:rsidRPr="00F31F88">
        <w:rPr>
          <w:rFonts w:cstheme="minorHAnsi"/>
          <w:color w:val="000000"/>
        </w:rPr>
        <w:t>).</w:t>
      </w:r>
    </w:p>
    <w:p w14:paraId="20D6855C"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На панели предварительного просмотра обратите внимание на то, что </w:t>
      </w:r>
      <w:proofErr w:type="spellStart"/>
      <w:proofErr w:type="gramStart"/>
      <w:r w:rsidRPr="00F31F88">
        <w:rPr>
          <w:rFonts w:cstheme="minorHAnsi"/>
          <w:color w:val="000000"/>
        </w:rPr>
        <w:t>невоз</w:t>
      </w:r>
      <w:proofErr w:type="spellEnd"/>
      <w:r w:rsidRPr="00F31F88">
        <w:rPr>
          <w:rFonts w:cstheme="minorHAnsi"/>
          <w:color w:val="000000"/>
        </w:rPr>
        <w:t>-можно</w:t>
      </w:r>
      <w:proofErr w:type="gramEnd"/>
      <w:r w:rsidRPr="00F31F88">
        <w:rPr>
          <w:rFonts w:cstheme="minorHAnsi"/>
          <w:color w:val="000000"/>
        </w:rPr>
        <w:t xml:space="preserve"> определить родительскую категорию товара. После объединения </w:t>
      </w:r>
      <w:proofErr w:type="gramStart"/>
      <w:r w:rsidRPr="00F31F88">
        <w:rPr>
          <w:rFonts w:cstheme="minorHAnsi"/>
          <w:color w:val="000000"/>
        </w:rPr>
        <w:t>не-скольких</w:t>
      </w:r>
      <w:proofErr w:type="gramEnd"/>
      <w:r w:rsidRPr="00F31F88">
        <w:rPr>
          <w:rFonts w:cstheme="minorHAnsi"/>
          <w:color w:val="000000"/>
        </w:rPr>
        <w:t xml:space="preserve"> таблиц из </w:t>
      </w:r>
      <w:r w:rsidRPr="00F31F88">
        <w:rPr>
          <w:rFonts w:cstheme="minorHAnsi"/>
          <w:color w:val="000000"/>
        </w:rPr>
        <w:lastRenderedPageBreak/>
        <w:t>нескольких рабочих листов (см. главу 3) для имен каждого рабочего листа большое значение приобретает контекст. Удобно сохранить этот контекст при сохранении столбца Name. К сожалению, в данном упражнении имена рабочих листов не имеют контекста.</w:t>
      </w:r>
    </w:p>
    <w:p w14:paraId="60C6EB1E" w14:textId="49127092" w:rsidR="00F31F88" w:rsidRPr="00F31F88" w:rsidRDefault="00F31F88" w:rsidP="00F31F88">
      <w:pPr>
        <w:rPr>
          <w:rFonts w:cstheme="minorHAnsi"/>
          <w:color w:val="000000"/>
        </w:rPr>
      </w:pPr>
      <w:r w:rsidRPr="00F31F88">
        <w:rPr>
          <w:rFonts w:cstheme="minorHAnsi"/>
          <w:color w:val="000000"/>
        </w:rPr>
        <w:t xml:space="preserve">Можно игнорировать все столбцы, кроме содержащих данные. Щелкните правой кнопкой мыши на заголовке столбца Data (Данные) и </w:t>
      </w:r>
      <w:proofErr w:type="gramStart"/>
      <w:r w:rsidRPr="00F31F88">
        <w:rPr>
          <w:rFonts w:cstheme="minorHAnsi"/>
          <w:color w:val="000000"/>
        </w:rPr>
        <w:t>в контекстом</w:t>
      </w:r>
      <w:proofErr w:type="gramEnd"/>
      <w:r w:rsidRPr="00F31F88">
        <w:rPr>
          <w:rFonts w:cstheme="minorHAnsi"/>
          <w:color w:val="000000"/>
        </w:rPr>
        <w:t xml:space="preserve"> меню выберите команду Удалить другие столбцы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4A36CFCA" w14:textId="2C8634E9"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Разверните столбец Data, щелкнув на значке развертывания в правой части заголовка или выбирая столбец Data (Данные), а затем выберите команду Развернуть (</w:t>
      </w:r>
      <w:proofErr w:type="spellStart"/>
      <w:r w:rsidRPr="00F31F88">
        <w:rPr>
          <w:rFonts w:cstheme="minorHAnsi"/>
          <w:color w:val="000000"/>
        </w:rPr>
        <w:t>Expand</w:t>
      </w:r>
      <w:proofErr w:type="spellEnd"/>
      <w:r w:rsidRPr="00F31F88">
        <w:rPr>
          <w:rFonts w:cstheme="minorHAnsi"/>
          <w:color w:val="000000"/>
        </w:rPr>
        <w:t>) на вкладке Преобразование (</w:t>
      </w:r>
      <w:proofErr w:type="spellStart"/>
      <w:r w:rsidRPr="00F31F88">
        <w:rPr>
          <w:rFonts w:cstheme="minorHAnsi"/>
          <w:color w:val="000000"/>
        </w:rPr>
        <w:t>Transform</w:t>
      </w:r>
      <w:proofErr w:type="spellEnd"/>
      <w:r w:rsidRPr="00F31F88">
        <w:rPr>
          <w:rFonts w:cstheme="minorHAnsi"/>
          <w:color w:val="000000"/>
        </w:rPr>
        <w:t>). На панели Развернуть щелкните на кнопке OK.</w:t>
      </w:r>
    </w:p>
    <w:p w14:paraId="33CE55D2" w14:textId="33A88D83" w:rsidR="00F31F88" w:rsidRPr="00F31F88" w:rsidRDefault="00F31F88" w:rsidP="00F31F88">
      <w:pPr>
        <w:rPr>
          <w:rFonts w:cstheme="minorHAnsi"/>
          <w:color w:val="000000"/>
        </w:rPr>
      </w:pPr>
      <w:r w:rsidRPr="00F31F88">
        <w:rPr>
          <w:rFonts w:cstheme="minorHAnsi"/>
          <w:color w:val="000000"/>
        </w:rPr>
        <w:t xml:space="preserve">В первой таблице на рис. 5.6 показаны добавленные результаты. В ней </w:t>
      </w:r>
      <w:proofErr w:type="spellStart"/>
      <w:r w:rsidRPr="00F31F88">
        <w:rPr>
          <w:rFonts w:cstheme="minorHAnsi"/>
          <w:color w:val="000000"/>
        </w:rPr>
        <w:t>появи-лись</w:t>
      </w:r>
      <w:proofErr w:type="spellEnd"/>
      <w:r w:rsidRPr="00F31F88">
        <w:rPr>
          <w:rFonts w:cstheme="minorHAnsi"/>
          <w:color w:val="000000"/>
        </w:rPr>
        <w:t xml:space="preserve"> названия Bikes, Accessories, Components и Clothing. Необходимо выполнить последовательность преобразований, которая представлена на рис. 5.6, что позволит извлечь заголовки и передать их в столбец </w:t>
      </w:r>
      <w:proofErr w:type="spellStart"/>
      <w:r w:rsidRPr="00F31F88">
        <w:rPr>
          <w:rFonts w:cstheme="minorHAnsi"/>
          <w:color w:val="000000"/>
        </w:rPr>
        <w:t>Parent</w:t>
      </w:r>
      <w:proofErr w:type="spellEnd"/>
      <w:r w:rsidRPr="00F31F88">
        <w:rPr>
          <w:rFonts w:cstheme="minorHAnsi"/>
          <w:color w:val="000000"/>
        </w:rPr>
        <w:t xml:space="preserve"> Category.</w:t>
      </w:r>
    </w:p>
    <w:p w14:paraId="0DBF202D"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вкладке Главная (Home) выберите команду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затем задайте команду Удалить пустые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Blank</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Смысл этого шага ясен; такой подход применен в упражнении 5.3. Поскольку за заголовками обычно следуют пустые строки, на этом этапе они удаляются.</w:t>
      </w:r>
    </w:p>
    <w:p w14:paraId="78420B60" w14:textId="64499D46"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щелкните мышью на кнопке Условный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18BB6873" w14:textId="77777777" w:rsidR="00F31F88" w:rsidRPr="00F31F88" w:rsidRDefault="00F31F88" w:rsidP="00F31F88">
      <w:pPr>
        <w:rPr>
          <w:rFonts w:cstheme="minorHAnsi"/>
          <w:color w:val="000000"/>
        </w:rPr>
      </w:pPr>
      <w:r w:rsidRPr="00F31F88">
        <w:rPr>
          <w:rFonts w:cstheme="minorHAnsi"/>
          <w:color w:val="000000"/>
        </w:rPr>
        <w:t>Ваша задача — создать условный столбец, который поможет идентифицировать строки с заголовками.</w:t>
      </w:r>
    </w:p>
    <w:p w14:paraId="68A2BFF1" w14:textId="77777777" w:rsidR="00F31F88" w:rsidRPr="00F31F88" w:rsidRDefault="00F31F88" w:rsidP="00F31F88">
      <w:pPr>
        <w:rPr>
          <w:rFonts w:cstheme="minorHAnsi"/>
          <w:color w:val="000000"/>
        </w:rPr>
      </w:pPr>
      <w:r w:rsidRPr="00F31F88">
        <w:rPr>
          <w:rFonts w:cstheme="minorHAnsi"/>
          <w:color w:val="000000"/>
        </w:rPr>
        <w:t>Существуют следующие два подхода к определению названий:</w:t>
      </w:r>
    </w:p>
    <w:p w14:paraId="46AA7B49"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При интуитивном подходе вы можете определить, соответствует ли первый столбец названию Bikes, Accessories, Components или Clothing, и установить </w:t>
      </w:r>
    </w:p>
    <w:p w14:paraId="1548673B" w14:textId="3CB4E97C" w:rsidR="00F31F88" w:rsidRPr="00F31F88" w:rsidRDefault="00F31F88" w:rsidP="00F31F88">
      <w:pPr>
        <w:rPr>
          <w:rFonts w:cstheme="minorHAnsi"/>
          <w:color w:val="000000"/>
        </w:rPr>
      </w:pPr>
      <w:r w:rsidRPr="00F31F88">
        <w:rPr>
          <w:rFonts w:cstheme="minorHAnsi"/>
          <w:color w:val="000000"/>
        </w:rPr>
        <w:t>новый столбец как 1, если это так, или как 0 — в противном случае. Подобный подход не рекомендован, поскольку для определения названий применяет жестко закодированные значения. В будущем могут появиться новые родительские категории в качестве заголовков, но на этом этапе нельзя предсказать их значения. Таким образом, каждый раз при получении нового листа с другой родительской категорией нужно будет изменять запрос, чтобы затем его подключить.</w:t>
      </w:r>
    </w:p>
    <w:p w14:paraId="15ACEF65" w14:textId="036E04C1"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При надежном подходе заголовки идентифицируются в данных примера как строки со значениями </w:t>
      </w:r>
      <w:proofErr w:type="spellStart"/>
      <w:r w:rsidRPr="00F31F88">
        <w:rPr>
          <w:rFonts w:cstheme="minorHAnsi"/>
          <w:color w:val="000000"/>
        </w:rPr>
        <w:t>null</w:t>
      </w:r>
      <w:proofErr w:type="spellEnd"/>
      <w:r w:rsidRPr="00F31F88">
        <w:rPr>
          <w:rFonts w:cstheme="minorHAnsi"/>
          <w:color w:val="000000"/>
        </w:rPr>
        <w:t xml:space="preserve"> во всех столбцах, кроме Column1. В результате можно сформировать запрос однократно, и нет необходимости изменять его всякий раз, когда к рабочим листам добавляются новые родительские категории.</w:t>
      </w:r>
    </w:p>
    <w:p w14:paraId="2668A892" w14:textId="77777777" w:rsidR="00F31F88" w:rsidRPr="00F31F88" w:rsidRDefault="00F31F88" w:rsidP="00F31F88">
      <w:pPr>
        <w:rPr>
          <w:rFonts w:cstheme="minorHAnsi"/>
          <w:color w:val="000000"/>
        </w:rPr>
      </w:pPr>
    </w:p>
    <w:p w14:paraId="1817A955" w14:textId="2EB91743"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Используя надежный подход, выполните следующие действия в окне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для создания условного столбца, в котором и будут заголовки (рис. 5.7 подтверждает правильность выполнения этих шагов):</w:t>
      </w:r>
    </w:p>
    <w:p w14:paraId="5EC7CF82"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Введите </w:t>
      </w:r>
      <w:proofErr w:type="spellStart"/>
      <w:r w:rsidRPr="00F31F88">
        <w:rPr>
          <w:rFonts w:cstheme="minorHAnsi"/>
          <w:color w:val="000000"/>
        </w:rPr>
        <w:t>IsTitle</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32709FD2"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качестве первого имени столбца выберите Data.Column2.</w:t>
      </w:r>
    </w:p>
    <w:p w14:paraId="25AFFCDA" w14:textId="77777777" w:rsidR="00F31F88" w:rsidRPr="00F31F88" w:rsidRDefault="00F31F88" w:rsidP="00F31F88">
      <w:pPr>
        <w:rPr>
          <w:rFonts w:cstheme="minorHAnsi"/>
          <w:color w:val="000000"/>
        </w:rPr>
      </w:pPr>
      <w:r w:rsidRPr="00F31F88">
        <w:rPr>
          <w:rFonts w:cstheme="minorHAnsi"/>
          <w:color w:val="000000"/>
        </w:rPr>
        <w:t xml:space="preserve"> </w:t>
      </w:r>
    </w:p>
    <w:p w14:paraId="6B840E8F" w14:textId="77777777" w:rsidR="00F31F88" w:rsidRPr="00F31F88" w:rsidRDefault="00F31F88" w:rsidP="00F31F88">
      <w:pPr>
        <w:rPr>
          <w:rFonts w:cstheme="minorHAnsi"/>
          <w:color w:val="000000"/>
        </w:rPr>
      </w:pPr>
      <w:r w:rsidRPr="00F31F88">
        <w:rPr>
          <w:rFonts w:cstheme="minorHAnsi"/>
          <w:color w:val="000000"/>
        </w:rPr>
        <w:t>Рис. 5.7. Выполните настройки в окне диалога Добавление условного столбца для динамической идентификации заголовков</w:t>
      </w:r>
    </w:p>
    <w:p w14:paraId="442F7C36" w14:textId="77777777" w:rsidR="00F31F88" w:rsidRPr="00F31F88" w:rsidRDefault="00F31F88" w:rsidP="00F31F88">
      <w:pPr>
        <w:rPr>
          <w:rFonts w:cstheme="minorHAnsi"/>
          <w:color w:val="000000"/>
        </w:rPr>
      </w:pPr>
    </w:p>
    <w:p w14:paraId="6CBCEB9F"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Выберите оператор "не равно" (</w:t>
      </w:r>
      <w:proofErr w:type="spellStart"/>
      <w:r w:rsidRPr="00F31F88">
        <w:rPr>
          <w:rFonts w:cstheme="minorHAnsi"/>
          <w:color w:val="000000"/>
        </w:rPr>
        <w:t>Does</w:t>
      </w:r>
      <w:proofErr w:type="spellEnd"/>
      <w:r w:rsidRPr="00F31F88">
        <w:rPr>
          <w:rFonts w:cstheme="minorHAnsi"/>
          <w:color w:val="000000"/>
        </w:rPr>
        <w:t xml:space="preserve"> </w:t>
      </w:r>
      <w:proofErr w:type="spellStart"/>
      <w:r w:rsidRPr="00F31F88">
        <w:rPr>
          <w:rFonts w:cstheme="minorHAnsi"/>
          <w:color w:val="000000"/>
        </w:rPr>
        <w:t>Not</w:t>
      </w:r>
      <w:proofErr w:type="spellEnd"/>
      <w:r w:rsidRPr="00F31F88">
        <w:rPr>
          <w:rFonts w:cstheme="minorHAnsi"/>
          <w:color w:val="000000"/>
        </w:rPr>
        <w:t xml:space="preserve"> </w:t>
      </w:r>
      <w:proofErr w:type="spellStart"/>
      <w:r w:rsidRPr="00F31F88">
        <w:rPr>
          <w:rFonts w:cstheme="minorHAnsi"/>
          <w:color w:val="000000"/>
        </w:rPr>
        <w:t>Equal</w:t>
      </w:r>
      <w:proofErr w:type="spellEnd"/>
      <w:r w:rsidRPr="00F31F88">
        <w:rPr>
          <w:rFonts w:cstheme="minorHAnsi"/>
          <w:color w:val="000000"/>
        </w:rPr>
        <w:t>).</w:t>
      </w:r>
    </w:p>
    <w:p w14:paraId="26A821F5"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Введите </w:t>
      </w:r>
      <w:proofErr w:type="spellStart"/>
      <w:r w:rsidRPr="00F31F88">
        <w:rPr>
          <w:rFonts w:cstheme="minorHAnsi"/>
          <w:color w:val="000000"/>
        </w:rPr>
        <w:t>null</w:t>
      </w:r>
      <w:proofErr w:type="spellEnd"/>
      <w:r w:rsidRPr="00F31F88">
        <w:rPr>
          <w:rFonts w:cstheme="minorHAnsi"/>
          <w:color w:val="000000"/>
        </w:rPr>
        <w:t xml:space="preserve"> в текстовое поле Значение (Value).</w:t>
      </w:r>
    </w:p>
    <w:p w14:paraId="1B2B7CC3"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Введите 0 в поле Вывод (</w:t>
      </w:r>
      <w:proofErr w:type="spellStart"/>
      <w:r w:rsidRPr="00F31F88">
        <w:rPr>
          <w:rFonts w:cstheme="minorHAnsi"/>
          <w:color w:val="000000"/>
        </w:rPr>
        <w:t>Output</w:t>
      </w:r>
      <w:proofErr w:type="spellEnd"/>
      <w:r w:rsidRPr="00F31F88">
        <w:rPr>
          <w:rFonts w:cstheme="minorHAnsi"/>
          <w:color w:val="000000"/>
        </w:rPr>
        <w:t>).</w:t>
      </w:r>
    </w:p>
    <w:p w14:paraId="6E5E06A0" w14:textId="77777777" w:rsidR="00F31F88" w:rsidRPr="00F31F88" w:rsidRDefault="00F31F88" w:rsidP="00F31F88">
      <w:pPr>
        <w:rPr>
          <w:rFonts w:cstheme="minorHAnsi"/>
          <w:color w:val="000000"/>
        </w:rPr>
      </w:pPr>
      <w:r w:rsidRPr="00F31F88">
        <w:rPr>
          <w:rFonts w:cstheme="minorHAnsi"/>
          <w:color w:val="000000"/>
        </w:rPr>
        <w:lastRenderedPageBreak/>
        <w:t>е.</w:t>
      </w:r>
      <w:r w:rsidRPr="00F31F88">
        <w:rPr>
          <w:rFonts w:cstheme="minorHAnsi"/>
          <w:color w:val="000000"/>
        </w:rPr>
        <w:tab/>
        <w:t>Щелкните на кнопке Добавить правило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Rule</w:t>
      </w:r>
      <w:proofErr w:type="spellEnd"/>
      <w:r w:rsidRPr="00F31F88">
        <w:rPr>
          <w:rFonts w:cstheme="minorHAnsi"/>
          <w:color w:val="000000"/>
        </w:rPr>
        <w:t>). Повторите шаги а-е, но с именем Data.Column3, выбранным вместо Data.Column2 на шаге б.</w:t>
      </w:r>
    </w:p>
    <w:p w14:paraId="28311466"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Щелкните на кнопке Добавить правило. Повторите шаги a-e, но с именем Data.Column4, выбранным вместо Data.Column2 на шаге б.</w:t>
      </w:r>
    </w:p>
    <w:p w14:paraId="7DE852A9" w14:textId="77777777" w:rsidR="00F31F88" w:rsidRPr="00F31F88" w:rsidRDefault="00F31F88" w:rsidP="00F31F88">
      <w:pPr>
        <w:rPr>
          <w:rFonts w:cstheme="minorHAnsi"/>
          <w:color w:val="000000"/>
        </w:rPr>
      </w:pPr>
      <w:r w:rsidRPr="00F31F88">
        <w:rPr>
          <w:rFonts w:cstheme="minorHAnsi"/>
          <w:color w:val="000000"/>
        </w:rPr>
        <w:t>з.</w:t>
      </w:r>
      <w:r w:rsidRPr="00F31F88">
        <w:rPr>
          <w:rFonts w:cstheme="minorHAnsi"/>
          <w:color w:val="000000"/>
        </w:rPr>
        <w:tab/>
        <w:t>Щелкните на кнопке Добавить правило. Повторите шаги а-е, но с именем Data.Column5, выбранным вместо имени Data.Column2 на шаге б.</w:t>
      </w:r>
    </w:p>
    <w:p w14:paraId="54B813C8" w14:textId="77777777" w:rsidR="00F31F88" w:rsidRPr="00F31F88" w:rsidRDefault="00F31F88" w:rsidP="00F31F88">
      <w:pPr>
        <w:rPr>
          <w:rFonts w:cstheme="minorHAnsi"/>
          <w:color w:val="000000"/>
        </w:rPr>
      </w:pPr>
      <w:r w:rsidRPr="00F31F88">
        <w:rPr>
          <w:rFonts w:cstheme="minorHAnsi"/>
          <w:color w:val="000000"/>
        </w:rPr>
        <w:t>и.</w:t>
      </w:r>
      <w:r w:rsidRPr="00F31F88">
        <w:rPr>
          <w:rFonts w:cstheme="minorHAnsi"/>
          <w:color w:val="000000"/>
        </w:rPr>
        <w:tab/>
        <w:t>Щелкните на кнопке Добавить правило. Повторите шаги а-е, но с именем Data.Column6, выбранном вместо Data.Column2 на шаге б.</w:t>
      </w:r>
    </w:p>
    <w:p w14:paraId="34DBB932" w14:textId="77777777" w:rsidR="00F31F88" w:rsidRPr="00F31F88" w:rsidRDefault="00F31F88" w:rsidP="00F31F88">
      <w:pPr>
        <w:rPr>
          <w:rFonts w:cstheme="minorHAnsi"/>
          <w:color w:val="000000"/>
        </w:rPr>
      </w:pPr>
      <w:r w:rsidRPr="00F31F88">
        <w:rPr>
          <w:rFonts w:cstheme="minorHAnsi"/>
          <w:color w:val="000000"/>
        </w:rPr>
        <w:t>к.</w:t>
      </w:r>
      <w:r w:rsidRPr="00F31F88">
        <w:rPr>
          <w:rFonts w:cstheme="minorHAnsi"/>
          <w:color w:val="000000"/>
        </w:rPr>
        <w:tab/>
        <w:t>Введите единицу в поле В противном случае (</w:t>
      </w:r>
      <w:proofErr w:type="spellStart"/>
      <w:r w:rsidRPr="00F31F88">
        <w:rPr>
          <w:rFonts w:cstheme="minorHAnsi"/>
          <w:color w:val="000000"/>
        </w:rPr>
        <w:t>Otherwise</w:t>
      </w:r>
      <w:proofErr w:type="spellEnd"/>
      <w:r w:rsidRPr="00F31F88">
        <w:rPr>
          <w:rFonts w:cstheme="minorHAnsi"/>
          <w:color w:val="000000"/>
        </w:rPr>
        <w:t>) и щелкните на кнопке OK для закрытия окна диалога Добавление условного столбца.</w:t>
      </w:r>
    </w:p>
    <w:p w14:paraId="6C5C8F53" w14:textId="0DBE3332" w:rsidR="00F31F88" w:rsidRPr="00F31F88" w:rsidRDefault="00F31F88" w:rsidP="00F31F88">
      <w:pPr>
        <w:rPr>
          <w:rFonts w:cstheme="minorHAnsi"/>
          <w:color w:val="000000"/>
        </w:rPr>
      </w:pPr>
      <w:r w:rsidRPr="00F31F88">
        <w:rPr>
          <w:rFonts w:cstheme="minorHAnsi"/>
          <w:color w:val="000000"/>
        </w:rPr>
        <w:t xml:space="preserve">Теперь появился новый условный столбец с фактическим заголовком, если значение </w:t>
      </w:r>
      <w:proofErr w:type="spellStart"/>
      <w:r w:rsidRPr="00F31F88">
        <w:rPr>
          <w:rFonts w:cstheme="minorHAnsi"/>
          <w:color w:val="000000"/>
        </w:rPr>
        <w:t>IsTitle</w:t>
      </w:r>
      <w:proofErr w:type="spellEnd"/>
      <w:r w:rsidRPr="00F31F88">
        <w:rPr>
          <w:rFonts w:cstheme="minorHAnsi"/>
          <w:color w:val="000000"/>
        </w:rPr>
        <w:t xml:space="preserve"> равно единице, в противном случае — </w:t>
      </w:r>
      <w:proofErr w:type="spellStart"/>
      <w:r w:rsidRPr="00F31F88">
        <w:rPr>
          <w:rFonts w:cstheme="minorHAnsi"/>
          <w:color w:val="000000"/>
        </w:rPr>
        <w:t>null</w:t>
      </w:r>
      <w:proofErr w:type="spellEnd"/>
      <w:r w:rsidRPr="00F31F88">
        <w:rPr>
          <w:rFonts w:cstheme="minorHAnsi"/>
          <w:color w:val="000000"/>
        </w:rPr>
        <w:t>. Это создает основу для шага заполнения, как показано на рис. 5.6, шаг 3.</w:t>
      </w:r>
    </w:p>
    <w:p w14:paraId="35F34D07"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параметр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 открывшемся окне диалога Добавление </w:t>
      </w:r>
      <w:proofErr w:type="gramStart"/>
      <w:r w:rsidRPr="00F31F88">
        <w:rPr>
          <w:rFonts w:cstheme="minorHAnsi"/>
          <w:color w:val="000000"/>
        </w:rPr>
        <w:t>ус-</w:t>
      </w:r>
      <w:proofErr w:type="spellStart"/>
      <w:r w:rsidRPr="00F31F88">
        <w:rPr>
          <w:rFonts w:cstheme="minorHAnsi"/>
          <w:color w:val="000000"/>
        </w:rPr>
        <w:t>ловного</w:t>
      </w:r>
      <w:proofErr w:type="spellEnd"/>
      <w:proofErr w:type="gramEnd"/>
      <w:r w:rsidRPr="00F31F88">
        <w:rPr>
          <w:rFonts w:cstheme="minorHAnsi"/>
          <w:color w:val="000000"/>
        </w:rPr>
        <w:t xml:space="preserve">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выполните следующие действия:</w:t>
      </w:r>
    </w:p>
    <w:p w14:paraId="51DED258"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Введите </w:t>
      </w:r>
      <w:proofErr w:type="spellStart"/>
      <w:r w:rsidRPr="00F31F88">
        <w:rPr>
          <w:rFonts w:cstheme="minorHAnsi"/>
          <w:color w:val="000000"/>
        </w:rPr>
        <w:t>Title</w:t>
      </w:r>
      <w:proofErr w:type="spellEnd"/>
      <w:r w:rsidRPr="00F31F88">
        <w:rPr>
          <w:rFonts w:cstheme="minorHAnsi"/>
          <w:color w:val="000000"/>
        </w:rPr>
        <w:t xml:space="preserve"> в поле Имя нового столбца.</w:t>
      </w:r>
    </w:p>
    <w:p w14:paraId="6C385AC6"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Введите </w:t>
      </w:r>
      <w:proofErr w:type="spellStart"/>
      <w:r w:rsidRPr="00F31F88">
        <w:rPr>
          <w:rFonts w:cstheme="minorHAnsi"/>
          <w:color w:val="000000"/>
        </w:rPr>
        <w:t>IsTitle</w:t>
      </w:r>
      <w:proofErr w:type="spellEnd"/>
      <w:r w:rsidRPr="00F31F88">
        <w:rPr>
          <w:rFonts w:cstheme="minorHAnsi"/>
          <w:color w:val="000000"/>
        </w:rPr>
        <w:t xml:space="preserve"> в первое поле Имя столбца.</w:t>
      </w:r>
    </w:p>
    <w:p w14:paraId="48FF51D8"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качестве оператора выберите "равно" (</w:t>
      </w:r>
      <w:proofErr w:type="spellStart"/>
      <w:r w:rsidRPr="00F31F88">
        <w:rPr>
          <w:rFonts w:cstheme="minorHAnsi"/>
          <w:color w:val="000000"/>
        </w:rPr>
        <w:t>Equal</w:t>
      </w:r>
      <w:proofErr w:type="spellEnd"/>
      <w:r w:rsidRPr="00F31F88">
        <w:rPr>
          <w:rFonts w:cstheme="minorHAnsi"/>
          <w:color w:val="000000"/>
        </w:rPr>
        <w:t>).</w:t>
      </w:r>
    </w:p>
    <w:p w14:paraId="05F3A550"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Введите 1 в поле Значение.</w:t>
      </w:r>
    </w:p>
    <w:p w14:paraId="6F19995E"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 xml:space="preserve">Выберите раскрывающееся меню ниже поля Вывод и остановитесь на опции Выберите столбец (Select a </w:t>
      </w:r>
      <w:proofErr w:type="spellStart"/>
      <w:r w:rsidRPr="00F31F88">
        <w:rPr>
          <w:rFonts w:cstheme="minorHAnsi"/>
          <w:color w:val="000000"/>
        </w:rPr>
        <w:t>Column</w:t>
      </w:r>
      <w:proofErr w:type="spellEnd"/>
      <w:r w:rsidRPr="00F31F88">
        <w:rPr>
          <w:rFonts w:cstheme="minorHAnsi"/>
          <w:color w:val="000000"/>
        </w:rPr>
        <w:t>).</w:t>
      </w:r>
    </w:p>
    <w:p w14:paraId="441DAAE7"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Выберите столбец Data.Column1 из раскрывающегося меню Вывод.</w:t>
      </w:r>
    </w:p>
    <w:p w14:paraId="41322E38"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 xml:space="preserve">Введите </w:t>
      </w:r>
      <w:proofErr w:type="spellStart"/>
      <w:r w:rsidRPr="00F31F88">
        <w:rPr>
          <w:rFonts w:cstheme="minorHAnsi"/>
          <w:color w:val="000000"/>
        </w:rPr>
        <w:t>null</w:t>
      </w:r>
      <w:proofErr w:type="spellEnd"/>
      <w:r w:rsidRPr="00F31F88">
        <w:rPr>
          <w:rFonts w:cstheme="minorHAnsi"/>
          <w:color w:val="000000"/>
        </w:rPr>
        <w:t xml:space="preserve"> в поле В противном случае и щелкните на кнопке OK для </w:t>
      </w:r>
      <w:proofErr w:type="gramStart"/>
      <w:r w:rsidRPr="00F31F88">
        <w:rPr>
          <w:rFonts w:cstheme="minorHAnsi"/>
          <w:color w:val="000000"/>
        </w:rPr>
        <w:t>за-</w:t>
      </w:r>
      <w:proofErr w:type="spellStart"/>
      <w:r w:rsidRPr="00F31F88">
        <w:rPr>
          <w:rFonts w:cstheme="minorHAnsi"/>
          <w:color w:val="000000"/>
        </w:rPr>
        <w:t>крытия</w:t>
      </w:r>
      <w:proofErr w:type="spellEnd"/>
      <w:proofErr w:type="gramEnd"/>
      <w:r w:rsidRPr="00F31F88">
        <w:rPr>
          <w:rFonts w:cstheme="minorHAnsi"/>
          <w:color w:val="000000"/>
        </w:rPr>
        <w:t xml:space="preserve"> диалогового окна Добавление условного столбца.</w:t>
      </w:r>
    </w:p>
    <w:p w14:paraId="3D23ED11" w14:textId="77777777" w:rsidR="00F31F88" w:rsidRPr="00F31F88" w:rsidRDefault="00F31F88" w:rsidP="00F31F88">
      <w:pPr>
        <w:rPr>
          <w:rFonts w:cstheme="minorHAnsi"/>
          <w:color w:val="000000"/>
        </w:rPr>
      </w:pPr>
      <w:r w:rsidRPr="00F31F88">
        <w:rPr>
          <w:rFonts w:cstheme="minorHAnsi"/>
          <w:color w:val="000000"/>
        </w:rPr>
        <w:t xml:space="preserve">Теперь имеются заголовки в столбце </w:t>
      </w:r>
      <w:proofErr w:type="spellStart"/>
      <w:r w:rsidRPr="00F31F88">
        <w:rPr>
          <w:rFonts w:cstheme="minorHAnsi"/>
          <w:color w:val="000000"/>
        </w:rPr>
        <w:t>Title</w:t>
      </w:r>
      <w:proofErr w:type="spellEnd"/>
      <w:r w:rsidRPr="00F31F88">
        <w:rPr>
          <w:rFonts w:cstheme="minorHAnsi"/>
          <w:color w:val="000000"/>
        </w:rPr>
        <w:t xml:space="preserve"> (Заголовок) для строк с заголовками и пустыми значениями в строках продукта. Здесь пригодится трансформация заполнения.</w:t>
      </w:r>
    </w:p>
    <w:p w14:paraId="264A6D09"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Правой кнопкой мыши щелкните на заголовке столбца </w:t>
      </w:r>
      <w:proofErr w:type="spellStart"/>
      <w:r w:rsidRPr="00F31F88">
        <w:rPr>
          <w:rFonts w:cstheme="minorHAnsi"/>
          <w:color w:val="000000"/>
        </w:rPr>
        <w:t>Title</w:t>
      </w:r>
      <w:proofErr w:type="spellEnd"/>
      <w:r w:rsidRPr="00F31F88">
        <w:rPr>
          <w:rFonts w:cstheme="minorHAnsi"/>
          <w:color w:val="000000"/>
        </w:rPr>
        <w:t>, выберите пункт Заполнить (</w:t>
      </w:r>
      <w:proofErr w:type="spellStart"/>
      <w:r w:rsidRPr="00F31F88">
        <w:rPr>
          <w:rFonts w:cstheme="minorHAnsi"/>
          <w:color w:val="000000"/>
        </w:rPr>
        <w:t>Fill</w:t>
      </w:r>
      <w:proofErr w:type="spellEnd"/>
      <w:r w:rsidRPr="00F31F88">
        <w:rPr>
          <w:rFonts w:cstheme="minorHAnsi"/>
          <w:color w:val="000000"/>
        </w:rPr>
        <w:t>), а затем выберите команду Вниз (Down). Этот шаг позволяет сохранять родительскую категорию в правильном контексте и в каждой строке.</w:t>
      </w:r>
    </w:p>
    <w:p w14:paraId="1045AD2B" w14:textId="77777777" w:rsidR="00F31F88" w:rsidRPr="00F31F88" w:rsidRDefault="00F31F88" w:rsidP="00F31F88">
      <w:pPr>
        <w:rPr>
          <w:rFonts w:cstheme="minorHAnsi"/>
          <w:color w:val="000000"/>
        </w:rPr>
      </w:pPr>
      <w:r w:rsidRPr="00F31F88">
        <w:rPr>
          <w:rFonts w:cstheme="minorHAnsi"/>
          <w:color w:val="000000"/>
        </w:rPr>
        <w:t xml:space="preserve">Теперь можно отфильтровать строки заголовков, и столбец </w:t>
      </w:r>
      <w:proofErr w:type="spellStart"/>
      <w:r w:rsidRPr="00F31F88">
        <w:rPr>
          <w:rFonts w:cstheme="minorHAnsi"/>
          <w:color w:val="000000"/>
        </w:rPr>
        <w:t>IsTitle</w:t>
      </w:r>
      <w:proofErr w:type="spellEnd"/>
      <w:r w:rsidRPr="00F31F88">
        <w:rPr>
          <w:rFonts w:cstheme="minorHAnsi"/>
          <w:color w:val="000000"/>
        </w:rPr>
        <w:t xml:space="preserve"> помогает это сделать.</w:t>
      </w:r>
    </w:p>
    <w:p w14:paraId="5C10F541"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Щелкните на элементе управления фильтра в заголовке столбца </w:t>
      </w:r>
      <w:proofErr w:type="spellStart"/>
      <w:r w:rsidRPr="00F31F88">
        <w:rPr>
          <w:rFonts w:cstheme="minorHAnsi"/>
          <w:color w:val="000000"/>
        </w:rPr>
        <w:t>IsTitle</w:t>
      </w:r>
      <w:proofErr w:type="spellEnd"/>
      <w:r w:rsidRPr="00F31F88">
        <w:rPr>
          <w:rFonts w:cstheme="minorHAnsi"/>
          <w:color w:val="000000"/>
        </w:rPr>
        <w:t>. После открытия панели фильтра отмените выбор значения 1 и затем щелкните на кнопке OK.</w:t>
      </w:r>
    </w:p>
    <w:p w14:paraId="119DA604"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Удалите столбец </w:t>
      </w:r>
      <w:proofErr w:type="spellStart"/>
      <w:r w:rsidRPr="00F31F88">
        <w:rPr>
          <w:rFonts w:cstheme="minorHAnsi"/>
          <w:color w:val="000000"/>
        </w:rPr>
        <w:t>IsTitle</w:t>
      </w:r>
      <w:proofErr w:type="spellEnd"/>
      <w:r w:rsidRPr="00F31F88">
        <w:rPr>
          <w:rFonts w:cstheme="minorHAnsi"/>
          <w:color w:val="000000"/>
        </w:rPr>
        <w:t>. (После того, как его использовали для удаления строк заголовка, он больше не нужен.)</w:t>
      </w:r>
    </w:p>
    <w:p w14:paraId="67F6B467" w14:textId="54BEAE13"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Выполните следующие шаги для обработки встроенных заголовков в строках таблицы, которые вам уже знакомы по их применению при объединении нескольких листов в главе 3:</w:t>
      </w:r>
    </w:p>
    <w:p w14:paraId="7E73C229" w14:textId="77777777" w:rsidR="00F31F88" w:rsidRPr="00F31F88" w:rsidRDefault="00F31F88" w:rsidP="00F31F88">
      <w:pPr>
        <w:rPr>
          <w:rFonts w:cstheme="minorHAnsi"/>
          <w:color w:val="000000"/>
        </w:rPr>
      </w:pPr>
      <w:r w:rsidRPr="00F31F88">
        <w:rPr>
          <w:rFonts w:cstheme="minorHAnsi"/>
          <w:color w:val="000000"/>
        </w:rPr>
        <w:t>а.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As </w:t>
      </w:r>
      <w:proofErr w:type="spellStart"/>
      <w:r w:rsidRPr="00F31F88">
        <w:rPr>
          <w:rFonts w:cstheme="minorHAnsi"/>
          <w:color w:val="000000"/>
        </w:rPr>
        <w:t>Headers</w:t>
      </w:r>
      <w:proofErr w:type="spellEnd"/>
      <w:r w:rsidRPr="00F31F88">
        <w:rPr>
          <w:rFonts w:cstheme="minorHAnsi"/>
          <w:color w:val="000000"/>
        </w:rPr>
        <w:t>).</w:t>
      </w:r>
    </w:p>
    <w:p w14:paraId="39EC8A91" w14:textId="77777777" w:rsidR="00F31F88" w:rsidRPr="00F31F88" w:rsidRDefault="00F31F88" w:rsidP="00F31F88">
      <w:pPr>
        <w:rPr>
          <w:rFonts w:cstheme="minorHAnsi"/>
          <w:color w:val="000000"/>
        </w:rPr>
      </w:pPr>
      <w:r w:rsidRPr="00F31F88">
        <w:rPr>
          <w:rFonts w:cstheme="minorHAnsi"/>
          <w:color w:val="000000"/>
        </w:rPr>
        <w:t xml:space="preserve">б. Переименуйте столбец Bikes в </w:t>
      </w:r>
      <w:proofErr w:type="spellStart"/>
      <w:r w:rsidRPr="00F31F88">
        <w:rPr>
          <w:rFonts w:cstheme="minorHAnsi"/>
          <w:color w:val="000000"/>
        </w:rPr>
        <w:t>Parent</w:t>
      </w:r>
      <w:proofErr w:type="spellEnd"/>
      <w:r w:rsidRPr="00F31F88">
        <w:rPr>
          <w:rFonts w:cstheme="minorHAnsi"/>
          <w:color w:val="000000"/>
        </w:rPr>
        <w:t xml:space="preserve"> Category.</w:t>
      </w:r>
    </w:p>
    <w:p w14:paraId="428CB744"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Отфильтруйте имена столбцов встроенного товара, отфильтровав строки, содержащие значение Name в столбце Name.</w:t>
      </w:r>
    </w:p>
    <w:p w14:paraId="2B5F7655" w14:textId="77777777" w:rsidR="00F31F88" w:rsidRPr="00F31F88" w:rsidRDefault="00F31F88" w:rsidP="00F31F88">
      <w:pPr>
        <w:rPr>
          <w:rFonts w:cstheme="minorHAnsi"/>
          <w:color w:val="000000"/>
        </w:rPr>
      </w:pPr>
      <w:r w:rsidRPr="00F31F88">
        <w:rPr>
          <w:rFonts w:cstheme="minorHAnsi"/>
          <w:color w:val="000000"/>
        </w:rPr>
        <w:t>Г") СОВЕТ</w:t>
      </w:r>
    </w:p>
    <w:p w14:paraId="084B716D" w14:textId="77777777" w:rsidR="00F31F88" w:rsidRPr="00F31F88" w:rsidRDefault="00F31F88" w:rsidP="00F31F88">
      <w:pPr>
        <w:rPr>
          <w:rFonts w:cstheme="minorHAnsi"/>
          <w:color w:val="000000"/>
        </w:rPr>
      </w:pPr>
      <w:r w:rsidRPr="00F31F88">
        <w:rPr>
          <w:rFonts w:cstheme="minorHAnsi"/>
          <w:color w:val="000000"/>
        </w:rPr>
        <w:t xml:space="preserve">Можно повысить надежность переименования на шаге 15б, заменив код "Bikes" в строке формул на </w:t>
      </w:r>
      <w:proofErr w:type="spellStart"/>
      <w:r w:rsidRPr="00F31F88">
        <w:rPr>
          <w:rFonts w:cstheme="minorHAnsi"/>
          <w:color w:val="000000"/>
        </w:rPr>
        <w:t>List.Last</w:t>
      </w:r>
      <w:proofErr w:type="spellEnd"/>
      <w:r w:rsidRPr="00F31F88">
        <w:rPr>
          <w:rFonts w:cstheme="minorHAnsi"/>
          <w:color w:val="000000"/>
        </w:rPr>
        <w:t>(</w:t>
      </w:r>
      <w:proofErr w:type="spellStart"/>
      <w:r w:rsidRPr="00F31F88">
        <w:rPr>
          <w:rFonts w:cstheme="minorHAnsi"/>
          <w:color w:val="000000"/>
        </w:rPr>
        <w:t>Table.ColumnNames</w:t>
      </w:r>
      <w:proofErr w:type="spellEnd"/>
      <w:r w:rsidRPr="00F31F88">
        <w:rPr>
          <w:rFonts w:cstheme="minorHAnsi"/>
          <w:color w:val="000000"/>
        </w:rPr>
        <w:t>(#''K3MeHeHHbiM тип")). Вот обновленная формула:</w:t>
      </w:r>
    </w:p>
    <w:p w14:paraId="514B0E35" w14:textId="77777777" w:rsidR="00F31F88" w:rsidRPr="00F31F88" w:rsidRDefault="00F31F88" w:rsidP="00F31F88">
      <w:pPr>
        <w:rPr>
          <w:rFonts w:cstheme="minorHAnsi"/>
          <w:color w:val="000000"/>
        </w:rPr>
      </w:pPr>
      <w:r w:rsidRPr="00F31F88">
        <w:rPr>
          <w:rFonts w:cstheme="minorHAnsi"/>
          <w:color w:val="000000"/>
        </w:rPr>
        <w:lastRenderedPageBreak/>
        <w:t>= ТаЬ1е.КепатеСо1ишп5(#"Измененный тип ", {{</w:t>
      </w:r>
      <w:proofErr w:type="spellStart"/>
      <w:r w:rsidRPr="00F31F88">
        <w:rPr>
          <w:rFonts w:cstheme="minorHAnsi"/>
          <w:color w:val="000000"/>
        </w:rPr>
        <w:t>List.Last</w:t>
      </w:r>
      <w:proofErr w:type="spellEnd"/>
      <w:r w:rsidRPr="00F31F88">
        <w:rPr>
          <w:rFonts w:cstheme="minorHAnsi"/>
          <w:color w:val="000000"/>
        </w:rPr>
        <w:t>(</w:t>
      </w:r>
      <w:proofErr w:type="spellStart"/>
      <w:r w:rsidRPr="00F31F88">
        <w:rPr>
          <w:rFonts w:cstheme="minorHAnsi"/>
          <w:color w:val="000000"/>
        </w:rPr>
        <w:t>Table.ColumnNames</w:t>
      </w:r>
      <w:proofErr w:type="spellEnd"/>
      <w:r w:rsidRPr="00F31F88">
        <w:rPr>
          <w:rFonts w:cstheme="minorHAnsi"/>
          <w:color w:val="000000"/>
        </w:rPr>
        <w:t>(#"teMeHeHHbM тип ")), "</w:t>
      </w:r>
      <w:proofErr w:type="spellStart"/>
      <w:r w:rsidRPr="00F31F88">
        <w:rPr>
          <w:rFonts w:cstheme="minorHAnsi"/>
          <w:color w:val="000000"/>
        </w:rPr>
        <w:t>Parent</w:t>
      </w:r>
      <w:proofErr w:type="spellEnd"/>
      <w:r w:rsidRPr="00F31F88">
        <w:rPr>
          <w:rFonts w:cstheme="minorHAnsi"/>
          <w:color w:val="000000"/>
        </w:rPr>
        <w:t xml:space="preserve"> Category "}})</w:t>
      </w:r>
    </w:p>
    <w:p w14:paraId="476CD627" w14:textId="6778470E" w:rsidR="00F31F88" w:rsidRPr="00F31F88" w:rsidRDefault="00F31F88" w:rsidP="00F31F88">
      <w:pPr>
        <w:rPr>
          <w:rFonts w:cstheme="minorHAnsi"/>
          <w:color w:val="000000"/>
        </w:rPr>
      </w:pPr>
      <w:r w:rsidRPr="00F31F88">
        <w:rPr>
          <w:rFonts w:cstheme="minorHAnsi"/>
          <w:color w:val="000000"/>
        </w:rPr>
        <w:t>В результате такого усовершенствования Power Query вместо явного переименования столбца Bikes переименует последний столбец. Это важно, потому что в реальной жизни данные не остаются неизменными. Исходный запрос не будет обновлен, если таблица Велосипеды больше не является первой книгой в исходной папке. Указание Power Query по переименованию последнего столбца гарантирует, что запрос не будет обновлен. В главе 9 содержится больше информации о применяемом в данном случае синтаксисе, а в главе 10 показано, как можно аналогичным образом оптимизировать запросы, в том числе и для переименования столбцов.</w:t>
      </w:r>
    </w:p>
    <w:p w14:paraId="35607A46"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Закройте окно редактора Power Query и загрузите объединенную таблицу.</w:t>
      </w:r>
    </w:p>
    <w:p w14:paraId="513F9CAE" w14:textId="77777777" w:rsidR="00F31F88" w:rsidRPr="00F31F88" w:rsidRDefault="00F31F88" w:rsidP="00F31F88">
      <w:pPr>
        <w:rPr>
          <w:rFonts w:cstheme="minorHAnsi"/>
          <w:color w:val="000000"/>
        </w:rPr>
      </w:pPr>
      <w:r w:rsidRPr="00F31F88">
        <w:rPr>
          <w:rFonts w:cstheme="minorHAnsi"/>
          <w:color w:val="000000"/>
        </w:rPr>
        <w:t xml:space="preserve">Можно загрузить рабочую книгу решения C05E04 - Solution.xlsx и отчет Power BI C05E04 -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106AA378" w14:textId="77777777" w:rsidR="00F31F88" w:rsidRPr="00F31F88" w:rsidRDefault="00F31F88" w:rsidP="00F31F88">
      <w:pPr>
        <w:rPr>
          <w:rFonts w:cstheme="minorHAnsi"/>
          <w:color w:val="000000"/>
        </w:rPr>
      </w:pPr>
      <w:r w:rsidRPr="00F31F88">
        <w:rPr>
          <w:rFonts w:cstheme="minorHAnsi"/>
          <w:color w:val="000000"/>
        </w:rPr>
        <w:t>Использование подсказок контекста</w:t>
      </w:r>
    </w:p>
    <w:p w14:paraId="660DE76B" w14:textId="66EDB0B3" w:rsidR="00F31F88" w:rsidRPr="00F31F88" w:rsidRDefault="00F31F88" w:rsidP="00F31F88">
      <w:pPr>
        <w:rPr>
          <w:rFonts w:cstheme="minorHAnsi"/>
          <w:color w:val="000000"/>
        </w:rPr>
      </w:pPr>
      <w:r w:rsidRPr="00F31F88">
        <w:rPr>
          <w:rFonts w:cstheme="minorHAnsi"/>
          <w:color w:val="000000"/>
        </w:rPr>
        <w:t xml:space="preserve">При выполнении упражнения 5.4 можно извлекать и сохранять заголовки из рабочих таблиц </w:t>
      </w:r>
      <w:proofErr w:type="spellStart"/>
      <w:r w:rsidRPr="00F31F88">
        <w:rPr>
          <w:rFonts w:cstheme="minorHAnsi"/>
          <w:color w:val="000000"/>
        </w:rPr>
        <w:t>AdventureWorks</w:t>
      </w:r>
      <w:proofErr w:type="spellEnd"/>
      <w:r w:rsidRPr="00F31F88">
        <w:rPr>
          <w:rFonts w:cstheme="minorHAnsi"/>
          <w:color w:val="000000"/>
        </w:rPr>
        <w:t>, а после этапа добавления — использовать их в качестве родительской категории. Поскольку добавленные таблицы включали заголовки в виде встроенных строк, для определения заголовков создавался условный столбец. Для динамической идентификации строк с заголовками предположим, что заголовки существуют в строках, где первый столбец не пустой, а все остальные столбцы — пустые. Но как быть, если такое предположение сделать нельзя? Имеется ли способ идентификации заголовков по их близости к конкретным ячейкам?</w:t>
      </w:r>
    </w:p>
    <w:p w14:paraId="3E73CFE2" w14:textId="7ADC3DB8" w:rsidR="00F31F88" w:rsidRPr="00F31F88" w:rsidRDefault="00F31F88" w:rsidP="00F31F88">
      <w:pPr>
        <w:rPr>
          <w:rFonts w:cstheme="minorHAnsi"/>
          <w:color w:val="000000"/>
        </w:rPr>
      </w:pPr>
      <w:r w:rsidRPr="00F31F88">
        <w:rPr>
          <w:rFonts w:cstheme="minorHAnsi"/>
          <w:color w:val="000000"/>
        </w:rPr>
        <w:t>В данном разделе показано, как определить контекст по его расположению и близости к конкретным ячейкам привязки. Эти ячейки привязки служат подсказками, помогающими находить нужный контекст. Вы также узнаете, как игнорировать неподходящий контекст.</w:t>
      </w:r>
    </w:p>
    <w:p w14:paraId="7BFAED09" w14:textId="6E38AC3C" w:rsidR="00F31F88" w:rsidRPr="00F31F88" w:rsidRDefault="00F31F88" w:rsidP="00F31F88">
      <w:pPr>
        <w:rPr>
          <w:rFonts w:cstheme="minorHAnsi"/>
          <w:color w:val="000000"/>
        </w:rPr>
      </w:pPr>
      <w:r w:rsidRPr="00F31F88">
        <w:rPr>
          <w:rFonts w:cstheme="minorHAnsi"/>
          <w:color w:val="000000"/>
        </w:rPr>
        <w:t xml:space="preserve">Рассмотрим новый вариант рабочей книги товаров </w:t>
      </w:r>
      <w:proofErr w:type="spellStart"/>
      <w:r w:rsidRPr="00F31F88">
        <w:rPr>
          <w:rFonts w:cstheme="minorHAnsi"/>
          <w:color w:val="000000"/>
        </w:rPr>
        <w:t>AdventureWorks</w:t>
      </w:r>
      <w:proofErr w:type="spellEnd"/>
      <w:r w:rsidRPr="00F31F88">
        <w:rPr>
          <w:rFonts w:cstheme="minorHAnsi"/>
          <w:color w:val="000000"/>
        </w:rPr>
        <w:t>. В отличие от примера рабочей книги из упражнения 5.4, на этот раз родительская категория находится внутри небольшой таблицы, в верхней части таблицы Products, как показано на рис. 5.8.</w:t>
      </w:r>
    </w:p>
    <w:p w14:paraId="64646D9A" w14:textId="77777777" w:rsidR="00F31F88" w:rsidRPr="00F31F88" w:rsidRDefault="00F31F88" w:rsidP="00F31F88">
      <w:pPr>
        <w:rPr>
          <w:rFonts w:cstheme="minorHAnsi"/>
          <w:color w:val="000000"/>
        </w:rPr>
      </w:pPr>
      <w:r w:rsidRPr="00F31F88">
        <w:rPr>
          <w:rFonts w:cstheme="minorHAnsi"/>
          <w:color w:val="000000"/>
        </w:rPr>
        <w:t xml:space="preserve"> </w:t>
      </w:r>
    </w:p>
    <w:p w14:paraId="7BCD862E" w14:textId="77777777" w:rsidR="00F31F88" w:rsidRPr="00F31F88" w:rsidRDefault="00F31F88" w:rsidP="00F31F88">
      <w:pPr>
        <w:rPr>
          <w:rFonts w:cstheme="minorHAnsi"/>
          <w:color w:val="000000"/>
        </w:rPr>
      </w:pPr>
      <w:r w:rsidRPr="00F31F88">
        <w:rPr>
          <w:rFonts w:cstheme="minorHAnsi"/>
          <w:color w:val="000000"/>
        </w:rPr>
        <w:t>Рис. 5.8. Ваша задача — извлечь родительскую категорию из верхней таблицы и сохранить ее в качестве нового столбца в добавленных снизу таблицах</w:t>
      </w:r>
    </w:p>
    <w:p w14:paraId="16A19FBB" w14:textId="77777777" w:rsidR="00F31F88" w:rsidRPr="00F31F88" w:rsidRDefault="00F31F88" w:rsidP="00F31F88">
      <w:pPr>
        <w:rPr>
          <w:rFonts w:cstheme="minorHAnsi"/>
          <w:color w:val="000000"/>
        </w:rPr>
      </w:pPr>
      <w:r w:rsidRPr="00F31F88">
        <w:rPr>
          <w:rFonts w:cstheme="minorHAnsi"/>
          <w:color w:val="000000"/>
        </w:rPr>
        <w:t xml:space="preserve">Зададим значение родительской категории, используя расположение текста </w:t>
      </w:r>
      <w:proofErr w:type="spellStart"/>
      <w:r w:rsidRPr="00F31F88">
        <w:rPr>
          <w:rFonts w:cstheme="minorHAnsi"/>
          <w:color w:val="000000"/>
        </w:rPr>
        <w:t>Parent</w:t>
      </w:r>
      <w:proofErr w:type="spellEnd"/>
      <w:r w:rsidRPr="00F31F88">
        <w:rPr>
          <w:rFonts w:cstheme="minorHAnsi"/>
          <w:color w:val="000000"/>
        </w:rPr>
        <w:t xml:space="preserve"> Category.</w:t>
      </w:r>
    </w:p>
    <w:p w14:paraId="517976B7" w14:textId="77777777" w:rsidR="00F31F88" w:rsidRPr="00F31F88" w:rsidRDefault="00F31F88" w:rsidP="00F31F88">
      <w:pPr>
        <w:rPr>
          <w:rFonts w:cstheme="minorHAnsi"/>
          <w:color w:val="000000"/>
        </w:rPr>
      </w:pPr>
      <w:r w:rsidRPr="00F31F88">
        <w:rPr>
          <w:rFonts w:cstheme="minorHAnsi"/>
          <w:color w:val="000000"/>
        </w:rPr>
        <w:t>УПРАЖНЕНИЕ 5.5. Применение столбца индекса</w:t>
      </w:r>
    </w:p>
    <w:p w14:paraId="3BCC23A5" w14:textId="77777777" w:rsidR="00F31F88" w:rsidRPr="00F31F88" w:rsidRDefault="00F31F88" w:rsidP="00F31F88">
      <w:pPr>
        <w:rPr>
          <w:rFonts w:cstheme="minorHAnsi"/>
          <w:color w:val="000000"/>
        </w:rPr>
      </w:pPr>
      <w:r w:rsidRPr="00F31F88">
        <w:rPr>
          <w:rFonts w:cstheme="minorHAnsi"/>
          <w:color w:val="000000"/>
        </w:rPr>
        <w:t>в качестве подсказки</w:t>
      </w:r>
    </w:p>
    <w:p w14:paraId="218050A1" w14:textId="77777777" w:rsidR="00F31F88" w:rsidRPr="00F31F88" w:rsidRDefault="00F31F88" w:rsidP="00F31F88">
      <w:pPr>
        <w:rPr>
          <w:rFonts w:cstheme="minorHAnsi"/>
          <w:color w:val="000000"/>
        </w:rPr>
      </w:pPr>
      <w:r w:rsidRPr="00F31F88">
        <w:rPr>
          <w:rFonts w:cstheme="minorHAnsi"/>
          <w:color w:val="000000"/>
        </w:rPr>
        <w:t>В этом упражнении применим различные приемы для сохранения родительской категории. Импортируем каждый рабочий лист с подсказкой, которая помогает объединять таблицы и сохранять родительскую категорию.</w:t>
      </w:r>
    </w:p>
    <w:p w14:paraId="52A1E23D"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Загрузите файл рабочей книги C05E05 - Products.xlsx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C:\Data\C05.</w:t>
      </w:r>
    </w:p>
    <w:p w14:paraId="27712F61" w14:textId="0F346553" w:rsidR="00F31F88" w:rsidRPr="00F31F88" w:rsidRDefault="00F31F88" w:rsidP="00F31F88">
      <w:pPr>
        <w:rPr>
          <w:rFonts w:cstheme="minorHAnsi"/>
          <w:color w:val="000000"/>
        </w:rPr>
      </w:pPr>
      <w:r w:rsidRPr="00F31F88">
        <w:rPr>
          <w:rFonts w:cstheme="minorHAnsi"/>
          <w:color w:val="000000"/>
        </w:rPr>
        <w:t xml:space="preserve">Откройте книгу и просмотрите ее содержание. Вы увидите, что товары </w:t>
      </w:r>
      <w:proofErr w:type="gramStart"/>
      <w:r w:rsidRPr="00F31F88">
        <w:rPr>
          <w:rFonts w:cstheme="minorHAnsi"/>
          <w:color w:val="000000"/>
        </w:rPr>
        <w:t>ком-</w:t>
      </w:r>
      <w:proofErr w:type="spellStart"/>
      <w:r w:rsidRPr="00F31F88">
        <w:rPr>
          <w:rFonts w:cstheme="minorHAnsi"/>
          <w:color w:val="000000"/>
        </w:rPr>
        <w:t>пании</w:t>
      </w:r>
      <w:proofErr w:type="spellEnd"/>
      <w:proofErr w:type="gramEnd"/>
      <w:r w:rsidRPr="00F31F88">
        <w:rPr>
          <w:rFonts w:cstheme="minorHAnsi"/>
          <w:color w:val="000000"/>
        </w:rPr>
        <w:t xml:space="preserve"> </w:t>
      </w:r>
      <w:proofErr w:type="spellStart"/>
      <w:r w:rsidRPr="00F31F88">
        <w:rPr>
          <w:rFonts w:cstheme="minorHAnsi"/>
          <w:color w:val="000000"/>
        </w:rPr>
        <w:t>AdventureWorks</w:t>
      </w:r>
      <w:proofErr w:type="spellEnd"/>
      <w:r w:rsidRPr="00F31F88">
        <w:rPr>
          <w:rFonts w:cstheme="minorHAnsi"/>
          <w:color w:val="000000"/>
        </w:rPr>
        <w:t xml:space="preserve"> разделены на четыре рабочих листа. Как показано на рис. 5.8, каждая родительская категория — Bikes, Accessories, Components и Clothing — хранится в отдельной небольшой таблице над таблицей товаров каждого рабочего листа. Рабочие листы называются Sheet1, Sheet2, Sheet3 и Sheet4 и не могут помочь в различении родительских категорий.</w:t>
      </w:r>
    </w:p>
    <w:p w14:paraId="3C336153"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в Excel или новый отчет в Power BI Desktop.</w:t>
      </w:r>
    </w:p>
    <w:p w14:paraId="1A2972C3"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432472DD" w14:textId="77777777" w:rsidR="00F31F88" w:rsidRPr="00F31F88" w:rsidRDefault="00F31F88" w:rsidP="00F31F88">
      <w:pPr>
        <w:rPr>
          <w:rFonts w:cstheme="minorHAnsi"/>
          <w:color w:val="000000"/>
        </w:rPr>
      </w:pPr>
      <w:r w:rsidRPr="00F31F88">
        <w:rPr>
          <w:rFonts w:cstheme="minorHAnsi"/>
          <w:color w:val="000000"/>
        </w:rPr>
        <w:t>В Power BI Desktop: выполните команду Получить данные (Get Data), затем команды Файл (File) Excel Подключиться (Connect).</w:t>
      </w:r>
    </w:p>
    <w:p w14:paraId="685761D3" w14:textId="77777777" w:rsidR="00F31F88" w:rsidRPr="00F31F88" w:rsidRDefault="00F31F88" w:rsidP="00F31F88">
      <w:pPr>
        <w:rPr>
          <w:rFonts w:cstheme="minorHAnsi"/>
          <w:color w:val="000000"/>
        </w:rPr>
      </w:pPr>
      <w:r w:rsidRPr="00F31F88">
        <w:rPr>
          <w:rFonts w:cstheme="minorHAnsi"/>
          <w:color w:val="000000"/>
        </w:rPr>
        <w:lastRenderedPageBreak/>
        <w:t>3.</w:t>
      </w:r>
      <w:r w:rsidRPr="00F31F88">
        <w:rPr>
          <w:rFonts w:cstheme="minorHAnsi"/>
          <w:color w:val="000000"/>
        </w:rPr>
        <w:tab/>
        <w:t>Выберите файл C05E05 - Products.xlsx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7B50B7D0" w14:textId="681FC770"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диалога Навигатор (Navigator) правой кнопки мыши щелкните на вкладке C05E05 - Products.xlsx и в контекстном меню выберите команду Изменить (</w:t>
      </w:r>
      <w:proofErr w:type="spellStart"/>
      <w:r w:rsidRPr="00F31F88">
        <w:rPr>
          <w:rFonts w:cstheme="minorHAnsi"/>
          <w:color w:val="000000"/>
        </w:rPr>
        <w:t>Edit</w:t>
      </w:r>
      <w:proofErr w:type="spellEnd"/>
      <w:r w:rsidRPr="00F31F88">
        <w:rPr>
          <w:rFonts w:cstheme="minorHAnsi"/>
          <w:color w:val="000000"/>
        </w:rPr>
        <w:t>).</w:t>
      </w:r>
    </w:p>
    <w:p w14:paraId="62A8906F" w14:textId="0F838F88"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Правой кнопкой мыши щелкните на заголовке в столбце Data и в контекстном меню выберите команду Удалить другие столбцы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Как и в упражнении 5.4, теперь следует найти способ для поиска строки со значениями родительской категории. Развертывание этой таблицы в столбце Data (Данные) на данном этапе будет преждевременным. Сначала необходимо извлечь из каждой таблицы некоторые подсказки: номера их строк.</w:t>
      </w:r>
    </w:p>
    <w:p w14:paraId="77B9E57C" w14:textId="5EE99C32" w:rsidR="00F31F88" w:rsidRPr="00F31F88" w:rsidRDefault="00F31F88" w:rsidP="00F31F88">
      <w:pPr>
        <w:rPr>
          <w:rFonts w:cstheme="minorHAnsi"/>
          <w:color w:val="000000"/>
        </w:rPr>
      </w:pPr>
      <w:r w:rsidRPr="00F31F88">
        <w:rPr>
          <w:rFonts w:cstheme="minorHAnsi"/>
          <w:color w:val="000000"/>
        </w:rPr>
        <w:t xml:space="preserve">В упражнении 5.4 предполагалось, что родительская категория находится в виде заголовка в строках, не имеющих других значений. Следуя этому предположению, был добавлен условный столбец для обнаружения строк с непустыми значениями в первом столбце и пустыми — в остальных. В этом упражнении нет необходимости делать такое предположение. Как показано на рис. 5.8, значение родительской категории (ячейка A3) расположено рядом со значением Report </w:t>
      </w:r>
      <w:proofErr w:type="spellStart"/>
      <w:r w:rsidRPr="00F31F88">
        <w:rPr>
          <w:rFonts w:cstheme="minorHAnsi"/>
          <w:color w:val="000000"/>
        </w:rPr>
        <w:t>Date</w:t>
      </w:r>
      <w:proofErr w:type="spellEnd"/>
      <w:r w:rsidRPr="00F31F88">
        <w:rPr>
          <w:rFonts w:cstheme="minorHAnsi"/>
          <w:color w:val="000000"/>
        </w:rPr>
        <w:t xml:space="preserve"> (Дата отчета), которое находится в ячейке B3.</w:t>
      </w:r>
    </w:p>
    <w:p w14:paraId="31A5CD38" w14:textId="591280C8" w:rsidR="00F31F88" w:rsidRPr="00F31F88" w:rsidRDefault="00F31F88" w:rsidP="00F31F88">
      <w:pPr>
        <w:rPr>
          <w:rFonts w:cstheme="minorHAnsi"/>
          <w:color w:val="000000"/>
        </w:rPr>
      </w:pPr>
      <w:r w:rsidRPr="00F31F88">
        <w:rPr>
          <w:rFonts w:cstheme="minorHAnsi"/>
          <w:color w:val="000000"/>
        </w:rPr>
        <w:t>Как же определить родительскую категорию? Можно предположить, что строки со значениями родительской категории всегда имеют непустые значения в первых двух столбцах и пусты во всех остальных столбцах, но это допущение слишком рискованно. Что произойдет, если одна из таблиц будет содержать новую информацию именно в ячейках C3 и C4?</w:t>
      </w:r>
    </w:p>
    <w:p w14:paraId="40BEAAE5" w14:textId="70925942" w:rsidR="00F31F88" w:rsidRPr="00F31F88" w:rsidRDefault="00F31F88" w:rsidP="00F31F88">
      <w:pPr>
        <w:rPr>
          <w:rFonts w:cstheme="minorHAnsi"/>
          <w:color w:val="000000"/>
        </w:rPr>
      </w:pPr>
      <w:r w:rsidRPr="00F31F88">
        <w:rPr>
          <w:rFonts w:cstheme="minorHAnsi"/>
          <w:color w:val="000000"/>
        </w:rPr>
        <w:t>Для решения описанной проблемы можно сделать новое предположение: после удаления пустых строк значение родительской категории в каждом рабочем листе всегда находится в ячейке на пересечении второй строки и первого столбца. (В упражнении 5.6 будет продемонстрирован иной метод извлечения родительской категории.)</w:t>
      </w:r>
    </w:p>
    <w:p w14:paraId="6DAEECF4" w14:textId="39772B9E" w:rsidR="00F31F88" w:rsidRPr="00F31F88" w:rsidRDefault="00F31F88" w:rsidP="00F31F88">
      <w:pPr>
        <w:rPr>
          <w:rFonts w:cstheme="minorHAnsi"/>
          <w:color w:val="000000"/>
        </w:rPr>
      </w:pPr>
      <w:r w:rsidRPr="00F31F88">
        <w:rPr>
          <w:rFonts w:cstheme="minorHAnsi"/>
          <w:color w:val="000000"/>
        </w:rPr>
        <w:t>Для определения значения родительской категории сначала необходимо отметить вторую строку каждого листа (после удаления пустых строк). Для этого воспользуемся столбцом индекса и применим его к каждой таблице в столбце Data.</w:t>
      </w:r>
    </w:p>
    <w:p w14:paraId="6AC53DB5" w14:textId="2BD122F1"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Столбец индекса (Index </w:t>
      </w:r>
      <w:proofErr w:type="spellStart"/>
      <w:r w:rsidRPr="00F31F88">
        <w:rPr>
          <w:rFonts w:cstheme="minorHAnsi"/>
          <w:color w:val="000000"/>
        </w:rPr>
        <w:t>Column</w:t>
      </w:r>
      <w:proofErr w:type="spellEnd"/>
      <w:r w:rsidRPr="00F31F88">
        <w:rPr>
          <w:rFonts w:cstheme="minorHAnsi"/>
          <w:color w:val="000000"/>
        </w:rPr>
        <w:t>) и удостоверьтесь, что оставлена настройка, заданная по умолчанию, и создается нулевой индекс. Затем скопируйте следующую формулу из строки формул:</w:t>
      </w:r>
    </w:p>
    <w:p w14:paraId="2BDD2657" w14:textId="77777777" w:rsidR="00F31F88" w:rsidRPr="00F31F88" w:rsidRDefault="00F31F88" w:rsidP="00F31F88">
      <w:pPr>
        <w:rPr>
          <w:rFonts w:cstheme="minorHAnsi"/>
          <w:color w:val="000000"/>
        </w:rPr>
      </w:pPr>
      <w:r w:rsidRPr="00F31F88">
        <w:rPr>
          <w:rFonts w:cstheme="minorHAnsi"/>
          <w:color w:val="000000"/>
        </w:rPr>
        <w:t>= ТаЬ1е.Ас1с11пс1ехСо1ишп(#"Дру1ие удаленные столбцы", "Индекс", 0, 1)</w:t>
      </w:r>
    </w:p>
    <w:p w14:paraId="5E14AC7F" w14:textId="11364987" w:rsidR="00F31F88" w:rsidRPr="00F31F88" w:rsidRDefault="00F31F88" w:rsidP="00F31F88">
      <w:pPr>
        <w:rPr>
          <w:rFonts w:cstheme="minorHAnsi"/>
          <w:color w:val="000000"/>
        </w:rPr>
      </w:pPr>
      <w:r w:rsidRPr="00F31F88">
        <w:rPr>
          <w:rFonts w:cstheme="minorHAnsi"/>
          <w:color w:val="000000"/>
        </w:rPr>
        <w:t>Теперь, когда формула скопирована, можно удалить этот шаг из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Вам просто нужна формула, чтобы подготовить почву для следующих шагов.</w:t>
      </w:r>
    </w:p>
    <w:p w14:paraId="5A2A7C9F" w14:textId="664BD9DE"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w:t>
      </w:r>
    </w:p>
    <w:p w14:paraId="2AFBBC99"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Как показано на рис. 5.9, вставьте формулу из шага 6 в окно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и модифицируйте ее следующим образом:</w:t>
      </w:r>
    </w:p>
    <w:p w14:paraId="167F1572"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Удалите знак равенства. По умолчанию знак равенства добавляется в окно Пользовательская формула столбца.</w:t>
      </w:r>
    </w:p>
    <w:p w14:paraId="2466846B" w14:textId="77777777" w:rsidR="00F31F88" w:rsidRPr="00F31F88" w:rsidRDefault="00F31F88" w:rsidP="00F31F88">
      <w:pPr>
        <w:rPr>
          <w:rFonts w:cstheme="minorHAnsi"/>
          <w:color w:val="000000"/>
        </w:rPr>
      </w:pPr>
      <w:r w:rsidRPr="00F31F88">
        <w:rPr>
          <w:rFonts w:cstheme="minorHAnsi"/>
          <w:color w:val="000000"/>
        </w:rPr>
        <w:t>б. Замените строку # "Другие удаленные столбцы" на [Data]. Это можно выполнить, выбирая текст # "Другие удаленные столбцы" и затем выбирая столбец Data в окне Доступные столбцы (</w:t>
      </w:r>
      <w:proofErr w:type="spellStart"/>
      <w:r w:rsidRPr="00F31F88">
        <w:rPr>
          <w:rFonts w:cstheme="minorHAnsi"/>
          <w:color w:val="000000"/>
        </w:rPr>
        <w:t>Available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0BF2B3B9" w14:textId="77777777" w:rsidR="00F31F88" w:rsidRPr="00F31F88" w:rsidRDefault="00F31F88" w:rsidP="00F31F88">
      <w:pPr>
        <w:rPr>
          <w:rFonts w:cstheme="minorHAnsi"/>
          <w:color w:val="000000"/>
        </w:rPr>
      </w:pPr>
      <w:r w:rsidRPr="00F31F88">
        <w:rPr>
          <w:rFonts w:cstheme="minorHAnsi"/>
          <w:color w:val="000000"/>
        </w:rPr>
        <w:t>Получим результирующую формулу:</w:t>
      </w:r>
    </w:p>
    <w:p w14:paraId="78E5722E"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Table.AddIndexColumn</w:t>
      </w:r>
      <w:proofErr w:type="spellEnd"/>
      <w:r w:rsidRPr="00F31F88">
        <w:rPr>
          <w:rFonts w:cstheme="minorHAnsi"/>
          <w:color w:val="000000"/>
        </w:rPr>
        <w:t>([Data], "Индекс", 0, 1)</w:t>
      </w:r>
    </w:p>
    <w:p w14:paraId="155A54D6" w14:textId="77777777" w:rsidR="00F31F88" w:rsidRPr="00F31F88" w:rsidRDefault="00F31F88" w:rsidP="00F31F88">
      <w:pPr>
        <w:rPr>
          <w:rFonts w:cstheme="minorHAnsi"/>
          <w:color w:val="000000"/>
        </w:rPr>
      </w:pPr>
      <w:r w:rsidRPr="00F31F88">
        <w:rPr>
          <w:rFonts w:cstheme="minorHAnsi"/>
          <w:color w:val="000000"/>
        </w:rPr>
        <w:t>Г") СОВЕТ</w:t>
      </w:r>
    </w:p>
    <w:p w14:paraId="45754E9D" w14:textId="0EF3A799" w:rsidR="00F31F88" w:rsidRPr="00F31F88" w:rsidRDefault="00F31F88" w:rsidP="00F31F88">
      <w:pPr>
        <w:rPr>
          <w:rFonts w:cstheme="minorHAnsi"/>
          <w:color w:val="000000"/>
        </w:rPr>
      </w:pPr>
      <w:r w:rsidRPr="00F31F88">
        <w:rPr>
          <w:rFonts w:cstheme="minorHAnsi"/>
          <w:color w:val="000000"/>
        </w:rPr>
        <w:t>После щелчка на одном из столбцов в окне Доступные столбцы (</w:t>
      </w:r>
      <w:proofErr w:type="spellStart"/>
      <w:r w:rsidRPr="00F31F88">
        <w:rPr>
          <w:rFonts w:cstheme="minorHAnsi"/>
          <w:color w:val="000000"/>
        </w:rPr>
        <w:t>Available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генерируется код на языке M, что позволит получить доступ к значению этого столбца в каждой строке и применить его в результатах нового пользовательского столбца. В этом случае после щелчке на поле Data в окне формулы генерируется код [Data].</w:t>
      </w:r>
    </w:p>
    <w:p w14:paraId="4055B1B4" w14:textId="77777777" w:rsidR="00F31F88" w:rsidRPr="00F31F88" w:rsidRDefault="00F31F88" w:rsidP="00F31F88">
      <w:pPr>
        <w:rPr>
          <w:rFonts w:cstheme="minorHAnsi"/>
          <w:color w:val="000000"/>
        </w:rPr>
      </w:pPr>
      <w:r w:rsidRPr="00F31F88">
        <w:rPr>
          <w:rFonts w:cstheme="minorHAnsi"/>
          <w:color w:val="000000"/>
        </w:rPr>
        <w:lastRenderedPageBreak/>
        <w:t>9.</w:t>
      </w:r>
      <w:r w:rsidRPr="00F31F88">
        <w:rPr>
          <w:rFonts w:cstheme="minorHAnsi"/>
          <w:color w:val="000000"/>
        </w:rPr>
        <w:tab/>
        <w:t>Оставаясь в окне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название Таблица с индексом </w:t>
      </w:r>
    </w:p>
    <w:p w14:paraId="328F29F9" w14:textId="79B36ACA" w:rsidR="00F31F88" w:rsidRPr="00F31F88" w:rsidRDefault="00F31F88" w:rsidP="00F31F88">
      <w:pPr>
        <w:rPr>
          <w:rFonts w:cstheme="minorHAnsi"/>
          <w:color w:val="000000"/>
        </w:rPr>
      </w:pPr>
      <w:r w:rsidRPr="00F31F88">
        <w:rPr>
          <w:rFonts w:cstheme="minorHAnsi"/>
          <w:color w:val="000000"/>
        </w:rPr>
        <w:t>и щелкните на кнопке OK. Теперь есть два столбца в панели предварительного просмотра: столбец Data с исходными объектами таблицы для каждого импортированного рабочего листа и столбец Таблица с индексом с теми же объектами таблицы и недавно добавленным столбцом индекса.</w:t>
      </w:r>
    </w:p>
    <w:p w14:paraId="3949F84B" w14:textId="77777777" w:rsidR="00F31F88" w:rsidRPr="00F31F88" w:rsidRDefault="00F31F88" w:rsidP="00F31F88">
      <w:pPr>
        <w:rPr>
          <w:rFonts w:cstheme="minorHAnsi"/>
          <w:color w:val="000000"/>
        </w:rPr>
      </w:pPr>
      <w:r w:rsidRPr="00F31F88">
        <w:rPr>
          <w:rFonts w:cstheme="minorHAnsi"/>
          <w:color w:val="000000"/>
        </w:rPr>
        <w:t>Имя нового столбца</w:t>
      </w:r>
    </w:p>
    <w:p w14:paraId="65C72FFB" w14:textId="77777777" w:rsidR="00F31F88" w:rsidRPr="00F31F88" w:rsidRDefault="00F31F88" w:rsidP="00F31F88">
      <w:pPr>
        <w:rPr>
          <w:rFonts w:cstheme="minorHAnsi"/>
          <w:color w:val="000000"/>
        </w:rPr>
      </w:pPr>
      <w:r w:rsidRPr="00F31F88">
        <w:rPr>
          <w:rFonts w:cstheme="minorHAnsi"/>
          <w:color w:val="000000"/>
        </w:rPr>
        <w:t>Таблица с индексом</w:t>
      </w:r>
    </w:p>
    <w:p w14:paraId="2588AF1D" w14:textId="7314C9AE"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Удалите столбец Data. Теперь можно работать со столбцом Таблица с индексом.</w:t>
      </w:r>
    </w:p>
    <w:p w14:paraId="07B2B9D7" w14:textId="7F8A139D"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Разверните столбец Таблица с индексом, щелкая мышью на значке развертывания в правой части заголовка. Отмените установку флажка Использовать исходное имя столбца как префикс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и щелкните на кнопке OK.</w:t>
      </w:r>
    </w:p>
    <w:p w14:paraId="6E901976" w14:textId="77777777" w:rsidR="00F31F88" w:rsidRPr="00F31F88" w:rsidRDefault="00F31F88" w:rsidP="00F31F88">
      <w:pPr>
        <w:rPr>
          <w:rFonts w:cstheme="minorHAnsi"/>
          <w:color w:val="000000"/>
        </w:rPr>
      </w:pPr>
      <w:r w:rsidRPr="00F31F88">
        <w:rPr>
          <w:rFonts w:cstheme="minorHAnsi"/>
          <w:color w:val="000000"/>
        </w:rPr>
        <w:t xml:space="preserve">Теперь можно увидеть, что родительская категория всегда доступна в строках, где столбец индекса имеет значение, равное единице. Контекстные заголовки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и Report </w:t>
      </w:r>
      <w:proofErr w:type="spellStart"/>
      <w:r w:rsidRPr="00F31F88">
        <w:rPr>
          <w:rFonts w:cstheme="minorHAnsi"/>
          <w:color w:val="000000"/>
        </w:rPr>
        <w:t>Date</w:t>
      </w:r>
      <w:proofErr w:type="spellEnd"/>
      <w:r w:rsidRPr="00F31F88">
        <w:rPr>
          <w:rFonts w:cstheme="minorHAnsi"/>
          <w:color w:val="000000"/>
        </w:rPr>
        <w:t xml:space="preserve"> (Дата отчета) всегда находятся в строках, где столбец индекса имеет нулевое значение. Теперь шаги подготовки данных выполнять легче.</w:t>
      </w:r>
    </w:p>
    <w:p w14:paraId="292DB217" w14:textId="24C6610C"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Для того чтобы отметить строки со значениями </w:t>
      </w:r>
      <w:proofErr w:type="spellStart"/>
      <w:r w:rsidRPr="00F31F88">
        <w:rPr>
          <w:rFonts w:cstheme="minorHAnsi"/>
          <w:color w:val="000000"/>
        </w:rPr>
        <w:t>Parent</w:t>
      </w:r>
      <w:proofErr w:type="spellEnd"/>
      <w:r w:rsidRPr="00F31F88">
        <w:rPr>
          <w:rFonts w:cstheme="minorHAnsi"/>
          <w:color w:val="000000"/>
        </w:rPr>
        <w:t xml:space="preserve"> Category, на вкладке Добавление столбца выберите параметр Условный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 открывшемся окне диалога Добавление условного столбца сделайте следующие изменения:</w:t>
      </w:r>
    </w:p>
    <w:p w14:paraId="5915D753"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 поле Имя нового столбца введите </w:t>
      </w:r>
      <w:proofErr w:type="spellStart"/>
      <w:r w:rsidRPr="00F31F88">
        <w:rPr>
          <w:rFonts w:cstheme="minorHAnsi"/>
          <w:color w:val="000000"/>
        </w:rPr>
        <w:t>Parent</w:t>
      </w:r>
      <w:proofErr w:type="spellEnd"/>
      <w:r w:rsidRPr="00F31F88">
        <w:rPr>
          <w:rFonts w:cstheme="minorHAnsi"/>
          <w:color w:val="000000"/>
        </w:rPr>
        <w:t xml:space="preserve"> Category.</w:t>
      </w:r>
    </w:p>
    <w:p w14:paraId="35F2631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качестве имени первого столбца укажите Индекс.</w:t>
      </w:r>
    </w:p>
    <w:p w14:paraId="2ED1592E"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качестве оператора выберите "равно" (</w:t>
      </w:r>
      <w:proofErr w:type="spellStart"/>
      <w:r w:rsidRPr="00F31F88">
        <w:rPr>
          <w:rFonts w:cstheme="minorHAnsi"/>
          <w:color w:val="000000"/>
        </w:rPr>
        <w:t>Equal</w:t>
      </w:r>
      <w:proofErr w:type="spellEnd"/>
      <w:r w:rsidRPr="00F31F88">
        <w:rPr>
          <w:rFonts w:cstheme="minorHAnsi"/>
          <w:color w:val="000000"/>
        </w:rPr>
        <w:t>).</w:t>
      </w:r>
    </w:p>
    <w:p w14:paraId="3057070A"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Введите 1 в поле Значение (Value).</w:t>
      </w:r>
    </w:p>
    <w:p w14:paraId="15B5CF7F"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Выберите раскрывающееся меню, находящееся ниже меню Вывод (</w:t>
      </w:r>
      <w:proofErr w:type="spellStart"/>
      <w:r w:rsidRPr="00F31F88">
        <w:rPr>
          <w:rFonts w:cstheme="minorHAnsi"/>
          <w:color w:val="000000"/>
        </w:rPr>
        <w:t>Output</w:t>
      </w:r>
      <w:proofErr w:type="spellEnd"/>
      <w:r w:rsidRPr="00F31F88">
        <w:rPr>
          <w:rFonts w:cstheme="minorHAnsi"/>
          <w:color w:val="000000"/>
        </w:rPr>
        <w:t xml:space="preserve">), и выберите команду Выберите столбец (Select a </w:t>
      </w:r>
      <w:proofErr w:type="spellStart"/>
      <w:r w:rsidRPr="00F31F88">
        <w:rPr>
          <w:rFonts w:cstheme="minorHAnsi"/>
          <w:color w:val="000000"/>
        </w:rPr>
        <w:t>Column</w:t>
      </w:r>
      <w:proofErr w:type="spellEnd"/>
      <w:r w:rsidRPr="00F31F88">
        <w:rPr>
          <w:rFonts w:cstheme="minorHAnsi"/>
          <w:color w:val="000000"/>
        </w:rPr>
        <w:t>).</w:t>
      </w:r>
    </w:p>
    <w:p w14:paraId="7AE5EBD6"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Выберите Column1 из раскрывающегося меню Вывод (</w:t>
      </w:r>
      <w:proofErr w:type="spellStart"/>
      <w:r w:rsidRPr="00F31F88">
        <w:rPr>
          <w:rFonts w:cstheme="minorHAnsi"/>
          <w:color w:val="000000"/>
        </w:rPr>
        <w:t>Output</w:t>
      </w:r>
      <w:proofErr w:type="spellEnd"/>
      <w:r w:rsidRPr="00F31F88">
        <w:rPr>
          <w:rFonts w:cstheme="minorHAnsi"/>
          <w:color w:val="000000"/>
        </w:rPr>
        <w:t>).</w:t>
      </w:r>
    </w:p>
    <w:p w14:paraId="6195737E"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 xml:space="preserve">Введите </w:t>
      </w:r>
      <w:proofErr w:type="spellStart"/>
      <w:r w:rsidRPr="00F31F88">
        <w:rPr>
          <w:rFonts w:cstheme="minorHAnsi"/>
          <w:color w:val="000000"/>
        </w:rPr>
        <w:t>null</w:t>
      </w:r>
      <w:proofErr w:type="spellEnd"/>
      <w:r w:rsidRPr="00F31F88">
        <w:rPr>
          <w:rFonts w:cstheme="minorHAnsi"/>
          <w:color w:val="000000"/>
        </w:rPr>
        <w:t xml:space="preserve"> в поле В противном случае (</w:t>
      </w:r>
      <w:proofErr w:type="spellStart"/>
      <w:r w:rsidRPr="00F31F88">
        <w:rPr>
          <w:rFonts w:cstheme="minorHAnsi"/>
          <w:color w:val="000000"/>
        </w:rPr>
        <w:t>Otherwise</w:t>
      </w:r>
      <w:proofErr w:type="spellEnd"/>
      <w:r w:rsidRPr="00F31F88">
        <w:rPr>
          <w:rFonts w:cstheme="minorHAnsi"/>
          <w:color w:val="000000"/>
        </w:rPr>
        <w:t>) и щелкните мышью на кнопке OK для закрытия окна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3D7C8144"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Выполните команды Заполнить (</w:t>
      </w:r>
      <w:proofErr w:type="spellStart"/>
      <w:r w:rsidRPr="00F31F88">
        <w:rPr>
          <w:rFonts w:cstheme="minorHAnsi"/>
          <w:color w:val="000000"/>
        </w:rPr>
        <w:t>Fill</w:t>
      </w:r>
      <w:proofErr w:type="spellEnd"/>
      <w:r w:rsidRPr="00F31F88">
        <w:rPr>
          <w:rFonts w:cstheme="minorHAnsi"/>
          <w:color w:val="000000"/>
        </w:rPr>
        <w:t xml:space="preserve">) </w:t>
      </w:r>
      <w:proofErr w:type="gramStart"/>
      <w:r w:rsidRPr="00F31F88">
        <w:rPr>
          <w:rFonts w:cstheme="minorHAnsi"/>
          <w:color w:val="000000"/>
        </w:rPr>
        <w:t>и Вниз</w:t>
      </w:r>
      <w:proofErr w:type="gramEnd"/>
      <w:r w:rsidRPr="00F31F88">
        <w:rPr>
          <w:rFonts w:cstheme="minorHAnsi"/>
          <w:color w:val="000000"/>
        </w:rPr>
        <w:t xml:space="preserve"> (Down) для столбца Родитель-</w:t>
      </w:r>
      <w:proofErr w:type="spellStart"/>
      <w:r w:rsidRPr="00F31F88">
        <w:rPr>
          <w:rFonts w:cstheme="minorHAnsi"/>
          <w:color w:val="000000"/>
        </w:rPr>
        <w:t>ская</w:t>
      </w:r>
      <w:proofErr w:type="spellEnd"/>
      <w:r w:rsidRPr="00F31F88">
        <w:rPr>
          <w:rFonts w:cstheme="minorHAnsi"/>
          <w:color w:val="000000"/>
        </w:rPr>
        <w:t xml:space="preserve"> категория (</w:t>
      </w:r>
      <w:proofErr w:type="spellStart"/>
      <w:r w:rsidRPr="00F31F88">
        <w:rPr>
          <w:rFonts w:cstheme="minorHAnsi"/>
          <w:color w:val="000000"/>
        </w:rPr>
        <w:t>Parent</w:t>
      </w:r>
      <w:proofErr w:type="spellEnd"/>
      <w:r w:rsidRPr="00F31F88">
        <w:rPr>
          <w:rFonts w:cstheme="minorHAnsi"/>
          <w:color w:val="000000"/>
        </w:rPr>
        <w:t xml:space="preserve"> Category).</w:t>
      </w:r>
    </w:p>
    <w:p w14:paraId="6C77D508"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Отфильтруйте строки со значениями 0, 1 или 2 в столбце Индекс.</w:t>
      </w:r>
    </w:p>
    <w:p w14:paraId="4C34911C" w14:textId="6985C287" w:rsidR="00F31F88" w:rsidRPr="00F31F88" w:rsidRDefault="00F31F88" w:rsidP="00F31F88">
      <w:pPr>
        <w:rPr>
          <w:rFonts w:cstheme="minorHAnsi"/>
          <w:color w:val="000000"/>
        </w:rPr>
      </w:pPr>
      <w:r w:rsidRPr="00F31F88">
        <w:rPr>
          <w:rFonts w:cstheme="minorHAnsi"/>
          <w:color w:val="000000"/>
        </w:rPr>
        <w:t>Теперь, после сохранения контекста родительской категории и игнорирования неподходящего контекста в строках с индексом 1, столбец Индекс можно удалить.</w:t>
      </w:r>
    </w:p>
    <w:p w14:paraId="17AFCD18"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Выполните следующие три уже знакомых шага:</w:t>
      </w:r>
    </w:p>
    <w:p w14:paraId="4E5BD71A"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As </w:t>
      </w:r>
      <w:proofErr w:type="spellStart"/>
      <w:r w:rsidRPr="00F31F88">
        <w:rPr>
          <w:rFonts w:cstheme="minorHAnsi"/>
          <w:color w:val="000000"/>
        </w:rPr>
        <w:t>Headers</w:t>
      </w:r>
      <w:proofErr w:type="spellEnd"/>
      <w:r w:rsidRPr="00F31F88">
        <w:rPr>
          <w:rFonts w:cstheme="minorHAnsi"/>
          <w:color w:val="000000"/>
        </w:rPr>
        <w:t>).</w:t>
      </w:r>
    </w:p>
    <w:p w14:paraId="3457E1E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Переименуйте столбец Bikes в </w:t>
      </w:r>
      <w:proofErr w:type="spellStart"/>
      <w:r w:rsidRPr="00F31F88">
        <w:rPr>
          <w:rFonts w:cstheme="minorHAnsi"/>
          <w:color w:val="000000"/>
        </w:rPr>
        <w:t>Parent</w:t>
      </w:r>
      <w:proofErr w:type="spellEnd"/>
      <w:r w:rsidRPr="00F31F88">
        <w:rPr>
          <w:rFonts w:cstheme="minorHAnsi"/>
          <w:color w:val="000000"/>
        </w:rPr>
        <w:t xml:space="preserve"> Category.</w:t>
      </w:r>
    </w:p>
    <w:p w14:paraId="2A832700"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Отфильтруйте имена столбцов встроенного товара, отфильтровав строки, содержащие значение Name в столбце Name.</w:t>
      </w:r>
    </w:p>
    <w:p w14:paraId="047C060B" w14:textId="77777777" w:rsidR="00F31F88" w:rsidRPr="00F31F88" w:rsidRDefault="00F31F88" w:rsidP="00F31F88">
      <w:pPr>
        <w:rPr>
          <w:rFonts w:cstheme="minorHAnsi"/>
          <w:color w:val="000000"/>
        </w:rPr>
      </w:pPr>
      <w:r w:rsidRPr="00F31F88">
        <w:rPr>
          <w:rFonts w:cstheme="minorHAnsi"/>
          <w:color w:val="000000"/>
        </w:rPr>
        <w:t>Г") СОВЕТ</w:t>
      </w:r>
    </w:p>
    <w:p w14:paraId="25007BB6" w14:textId="4B84A596" w:rsidR="00F31F88" w:rsidRPr="00F31F88" w:rsidRDefault="00F31F88" w:rsidP="00F31F88">
      <w:pPr>
        <w:rPr>
          <w:rFonts w:cstheme="minorHAnsi"/>
          <w:color w:val="000000"/>
        </w:rPr>
      </w:pPr>
      <w:r w:rsidRPr="00F31F88">
        <w:rPr>
          <w:rFonts w:cstheme="minorHAnsi"/>
          <w:color w:val="000000"/>
        </w:rPr>
        <w:t xml:space="preserve">Как показано в упражнении 5.4 (шаг 15б), можно повысить надежность переименования на шаге 15б этого упражнения, заменив код "Bikes" в строке формул на </w:t>
      </w:r>
      <w:proofErr w:type="spellStart"/>
      <w:r w:rsidRPr="00F31F88">
        <w:rPr>
          <w:rFonts w:cstheme="minorHAnsi"/>
          <w:color w:val="000000"/>
        </w:rPr>
        <w:t>List.Last</w:t>
      </w:r>
      <w:proofErr w:type="spellEnd"/>
      <w:r w:rsidRPr="00F31F88">
        <w:rPr>
          <w:rFonts w:cstheme="minorHAnsi"/>
          <w:color w:val="000000"/>
        </w:rPr>
        <w:t>(</w:t>
      </w:r>
      <w:proofErr w:type="spellStart"/>
      <w:r w:rsidRPr="00F31F88">
        <w:rPr>
          <w:rFonts w:cstheme="minorHAnsi"/>
          <w:color w:val="000000"/>
        </w:rPr>
        <w:t>Table.ColumnNames</w:t>
      </w:r>
      <w:proofErr w:type="spellEnd"/>
      <w:r w:rsidRPr="00F31F88">
        <w:rPr>
          <w:rFonts w:cstheme="minorHAnsi"/>
          <w:color w:val="000000"/>
        </w:rPr>
        <w:t>(# "Измененный тип")).</w:t>
      </w:r>
    </w:p>
    <w:p w14:paraId="1E96B2EF" w14:textId="3AD13E97" w:rsidR="00F31F88" w:rsidRPr="00F31F88" w:rsidRDefault="00F31F88" w:rsidP="00F31F88">
      <w:pPr>
        <w:rPr>
          <w:rFonts w:cstheme="minorHAnsi"/>
          <w:color w:val="000000"/>
        </w:rPr>
      </w:pPr>
      <w:r w:rsidRPr="00F31F88">
        <w:rPr>
          <w:rFonts w:cstheme="minorHAnsi"/>
          <w:color w:val="000000"/>
        </w:rPr>
        <w:lastRenderedPageBreak/>
        <w:t>Теперь можно загрузить сформированный запрос в отчет. Контекст родительской категории сохранен в добавленных результатах благодаря подсказке, которая применялась на шаге перед добавлением, — в этом случае подсказкой служит столбец Индекс для каждой таблицы.</w:t>
      </w:r>
    </w:p>
    <w:p w14:paraId="165B4F0C" w14:textId="77777777" w:rsidR="00F31F88" w:rsidRPr="00F31F88" w:rsidRDefault="00F31F88" w:rsidP="00F31F88">
      <w:pPr>
        <w:rPr>
          <w:rFonts w:cstheme="minorHAnsi"/>
          <w:color w:val="000000"/>
        </w:rPr>
      </w:pPr>
      <w:r w:rsidRPr="00F31F88">
        <w:rPr>
          <w:rFonts w:cstheme="minorHAnsi"/>
          <w:color w:val="000000"/>
        </w:rPr>
        <w:t xml:space="preserve">Можно загрузить книгу решения C05E05 - Solution.xlsx и отчет Power BI C05E05 -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47F43921" w14:textId="77777777" w:rsidR="00F31F88" w:rsidRPr="00F31F88" w:rsidRDefault="00F31F88" w:rsidP="00F31F88">
      <w:pPr>
        <w:rPr>
          <w:rFonts w:cstheme="minorHAnsi"/>
          <w:color w:val="000000"/>
        </w:rPr>
      </w:pPr>
      <w:r w:rsidRPr="00F31F88">
        <w:rPr>
          <w:rFonts w:cstheme="minorHAnsi"/>
          <w:color w:val="000000"/>
        </w:rPr>
        <w:t>УПРАЖНЕНИЕ 5.6. Идентификация контекста</w:t>
      </w:r>
    </w:p>
    <w:p w14:paraId="7F40828C" w14:textId="77777777" w:rsidR="00F31F88" w:rsidRPr="00F31F88" w:rsidRDefault="00F31F88" w:rsidP="00F31F88">
      <w:pPr>
        <w:rPr>
          <w:rFonts w:cstheme="minorHAnsi"/>
          <w:color w:val="000000"/>
        </w:rPr>
      </w:pPr>
      <w:r w:rsidRPr="00F31F88">
        <w:rPr>
          <w:rFonts w:cstheme="minorHAnsi"/>
          <w:color w:val="000000"/>
        </w:rPr>
        <w:t>с учетом близости ячейки</w:t>
      </w:r>
    </w:p>
    <w:p w14:paraId="68DD33B6" w14:textId="085AEB32" w:rsidR="00F31F88" w:rsidRPr="00F31F88" w:rsidRDefault="00F31F88" w:rsidP="00F31F88">
      <w:pPr>
        <w:rPr>
          <w:rFonts w:cstheme="minorHAnsi"/>
          <w:color w:val="000000"/>
        </w:rPr>
      </w:pPr>
      <w:r w:rsidRPr="00F31F88">
        <w:rPr>
          <w:rFonts w:cstheme="minorHAnsi"/>
          <w:color w:val="000000"/>
        </w:rPr>
        <w:t>В упражнении 5.6 предполагалось, что значение родительской категории всегда находится во второй строке и первом столбце каждого листа (после удаления пустых строк). Теперь изменим предположение и допустим, что расположение строки значения родительской категории может измениться и больше не использоваться для определения контекста, который необходимо извлечь.</w:t>
      </w:r>
    </w:p>
    <w:p w14:paraId="0915BAE4" w14:textId="40D60B31" w:rsidR="00F31F88" w:rsidRPr="00F31F88" w:rsidRDefault="00F31F88" w:rsidP="00F31F88">
      <w:pPr>
        <w:rPr>
          <w:rFonts w:cstheme="minorHAnsi"/>
          <w:color w:val="000000"/>
        </w:rPr>
      </w:pPr>
      <w:r w:rsidRPr="00F31F88">
        <w:rPr>
          <w:rFonts w:cstheme="minorHAnsi"/>
          <w:color w:val="000000"/>
        </w:rPr>
        <w:t xml:space="preserve">Для данного упражнения предположим, что значение родительской категории (как показано на рис. 5.10 в ячейке A6) всегда можно найти ниже ячейки со значением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в первом столбце (как показано на рис. 5.10 в ячейке A5). Можно использовать местоположение ячейки с жестко закодированным текстом </w:t>
      </w:r>
      <w:proofErr w:type="spellStart"/>
      <w:r w:rsidRPr="00F31F88">
        <w:rPr>
          <w:rFonts w:cstheme="minorHAnsi"/>
          <w:color w:val="000000"/>
        </w:rPr>
        <w:t>Parent</w:t>
      </w:r>
      <w:proofErr w:type="spellEnd"/>
      <w:r w:rsidRPr="00F31F88">
        <w:rPr>
          <w:rFonts w:cstheme="minorHAnsi"/>
          <w:color w:val="000000"/>
        </w:rPr>
        <w:t xml:space="preserve"> Category в качестве "якоря" или метки для расположения значения родительской категории. Привязка контекста к фиксированным элементам помогает сделать надежные предположения и позволяет формировать надежные запросы, которые лучше функционируют с течением времени при изменениях данных.</w:t>
      </w:r>
    </w:p>
    <w:p w14:paraId="21AF7447" w14:textId="6E782F83" w:rsidR="00F31F88" w:rsidRPr="00F31F88" w:rsidRDefault="00F31F88" w:rsidP="00F31F88">
      <w:pPr>
        <w:rPr>
          <w:rFonts w:cstheme="minorHAnsi"/>
          <w:color w:val="000000"/>
        </w:rPr>
      </w:pPr>
      <w:r w:rsidRPr="00F31F88">
        <w:rPr>
          <w:rFonts w:cstheme="minorHAnsi"/>
          <w:color w:val="000000"/>
        </w:rPr>
        <w:t>Чтобы задача стала более интересной, в данном упражнении произвольные значения расположены выше родительской категории. Поэтому нельзя предполагать, что родительская категория находится в определенной строке. Более того, не следует предполагать, что таблица товаров всегда занимает определенные строки. На рис. 5.10 иллюстрируется эта сложная задача.</w:t>
      </w:r>
    </w:p>
    <w:p w14:paraId="630C8B27" w14:textId="77777777" w:rsidR="00F31F88" w:rsidRPr="00F31F88" w:rsidRDefault="00F31F88" w:rsidP="00F31F88">
      <w:pPr>
        <w:rPr>
          <w:rFonts w:cstheme="minorHAnsi"/>
          <w:color w:val="000000"/>
        </w:rPr>
      </w:pPr>
      <w:r w:rsidRPr="00F31F88">
        <w:rPr>
          <w:rFonts w:cstheme="minorHAnsi"/>
          <w:color w:val="000000"/>
        </w:rPr>
        <w:t xml:space="preserve"> </w:t>
      </w:r>
    </w:p>
    <w:p w14:paraId="73433C51" w14:textId="77777777" w:rsidR="00F31F88" w:rsidRPr="00F31F88" w:rsidRDefault="00F31F88" w:rsidP="00F31F88">
      <w:pPr>
        <w:rPr>
          <w:rFonts w:cstheme="minorHAnsi"/>
          <w:color w:val="000000"/>
        </w:rPr>
      </w:pPr>
      <w:r w:rsidRPr="00F31F88">
        <w:rPr>
          <w:rFonts w:cstheme="minorHAnsi"/>
          <w:color w:val="000000"/>
        </w:rPr>
        <w:t>Рис. 5.10. Ваша задача состоит в извлечении родительской категории из верхней таблицы и сохранении ее в виде нового столбца в добавленных нижних таблицах, игнорируя при этом все ненужные данные</w:t>
      </w:r>
    </w:p>
    <w:p w14:paraId="756DF7DE" w14:textId="77777777" w:rsidR="00F31F88" w:rsidRPr="00F31F88" w:rsidRDefault="00F31F88" w:rsidP="00F31F88">
      <w:pPr>
        <w:rPr>
          <w:rFonts w:cstheme="minorHAnsi"/>
          <w:color w:val="000000"/>
        </w:rPr>
      </w:pPr>
    </w:p>
    <w:p w14:paraId="16CAF703" w14:textId="5F1FD183" w:rsidR="00F31F88" w:rsidRPr="00F31F88" w:rsidRDefault="00F31F88" w:rsidP="00F31F88">
      <w:pPr>
        <w:rPr>
          <w:rFonts w:cstheme="minorHAnsi"/>
          <w:color w:val="000000"/>
        </w:rPr>
      </w:pPr>
      <w:r w:rsidRPr="00F31F88">
        <w:rPr>
          <w:rFonts w:cstheme="minorHAnsi"/>
          <w:color w:val="000000"/>
        </w:rPr>
        <w:t xml:space="preserve">В данном упражнении рассматривается новая методика динамического поиска индексов строк контекста и заголовков таблиц товаров, что позволяет игнорировать нерелевантный контекст в каждой рабочей таблице, извлекать именно родительскую категорию и сводить все таблицы товаров вместе. Методика основана на применении функции M </w:t>
      </w:r>
      <w:proofErr w:type="spellStart"/>
      <w:r w:rsidRPr="00F31F88">
        <w:rPr>
          <w:rFonts w:cstheme="minorHAnsi"/>
          <w:color w:val="000000"/>
        </w:rPr>
        <w:t>List.PositionOf</w:t>
      </w:r>
      <w:proofErr w:type="spellEnd"/>
      <w:r w:rsidRPr="00F31F88">
        <w:rPr>
          <w:rFonts w:cstheme="minorHAnsi"/>
          <w:color w:val="000000"/>
        </w:rPr>
        <w:t>. Эта функция получает список в качестве входных аргументов и значение для поиска своей позиции, а возвращает индекс (начиная с нуля) позиции значения в списке.</w:t>
      </w:r>
    </w:p>
    <w:p w14:paraId="0372EF35"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Загрузите файл рабочей книги C05E06 - Products.xlsx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Сохраните эту книгу в папке C:\Data\C05.</w:t>
      </w:r>
    </w:p>
    <w:p w14:paraId="6B4F71CF"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Либо повторите шаги 2-9 из упражнения 5.5, либо создайте книгу C05E06 - </w:t>
      </w:r>
      <w:proofErr w:type="spellStart"/>
      <w:r w:rsidRPr="00F31F88">
        <w:rPr>
          <w:rFonts w:cstheme="minorHAnsi"/>
          <w:color w:val="000000"/>
        </w:rPr>
        <w:t>Jump</w:t>
      </w:r>
      <w:proofErr w:type="spellEnd"/>
      <w:r w:rsidRPr="00F31F88">
        <w:rPr>
          <w:rFonts w:cstheme="minorHAnsi"/>
          <w:color w:val="000000"/>
        </w:rPr>
        <w:t xml:space="preserve"> Start.xlsx или отчет C05E06 - </w:t>
      </w:r>
      <w:proofErr w:type="spellStart"/>
      <w:r w:rsidRPr="00F31F88">
        <w:rPr>
          <w:rFonts w:cstheme="minorHAnsi"/>
          <w:color w:val="000000"/>
        </w:rPr>
        <w:t>Jump</w:t>
      </w:r>
      <w:proofErr w:type="spellEnd"/>
      <w:r w:rsidRPr="00F31F88">
        <w:rPr>
          <w:rFonts w:cstheme="minorHAnsi"/>
          <w:color w:val="000000"/>
        </w:rPr>
        <w:t xml:space="preserve"> </w:t>
      </w:r>
      <w:proofErr w:type="spellStart"/>
      <w:r w:rsidRPr="00F31F88">
        <w:rPr>
          <w:rFonts w:cstheme="minorHAnsi"/>
          <w:color w:val="000000"/>
        </w:rPr>
        <w:t>Start.pbix</w:t>
      </w:r>
      <w:proofErr w:type="spellEnd"/>
      <w:r w:rsidRPr="00F31F88">
        <w:rPr>
          <w:rFonts w:cstheme="minorHAnsi"/>
          <w:color w:val="000000"/>
        </w:rPr>
        <w:t xml:space="preserve"> (оба файла находятся на сайте https://aka.ms/DataPwrBIPivot/downloads).</w:t>
      </w:r>
    </w:p>
    <w:p w14:paraId="61CDFCD2" w14:textId="679331AE" w:rsidR="00F31F88" w:rsidRPr="00F31F88" w:rsidRDefault="00F31F88" w:rsidP="00F31F88">
      <w:pPr>
        <w:rPr>
          <w:rFonts w:cstheme="minorHAnsi"/>
          <w:color w:val="000000"/>
        </w:rPr>
      </w:pPr>
      <w:r w:rsidRPr="00F31F88">
        <w:rPr>
          <w:rFonts w:cstheme="minorHAnsi"/>
          <w:color w:val="000000"/>
        </w:rPr>
        <w:t>По завершении на панели предварительного просмотра должно появиться два столбца: Data (Данные) с исходными объектами таблицы для каждого импортированного листа и Таблица с индексом с теми же объектами таблицы и столбцом индексов.</w:t>
      </w:r>
    </w:p>
    <w:p w14:paraId="3668F069" w14:textId="7ADCB314"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редакторе Power Query,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щелкните мышью на кнопке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После открытия окна диалога Добавление настраиваемого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выполните следующие действия:</w:t>
      </w:r>
    </w:p>
    <w:p w14:paraId="72DBCA1A" w14:textId="7FCF12D4"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Индекс строки родительской категории (</w:t>
      </w:r>
      <w:proofErr w:type="spellStart"/>
      <w:r w:rsidRPr="00F31F88">
        <w:rPr>
          <w:rFonts w:cstheme="minorHAnsi"/>
          <w:color w:val="000000"/>
        </w:rPr>
        <w:t>Row</w:t>
      </w:r>
      <w:proofErr w:type="spellEnd"/>
      <w:r w:rsidRPr="00F31F88">
        <w:rPr>
          <w:rFonts w:cstheme="minorHAnsi"/>
          <w:color w:val="000000"/>
        </w:rPr>
        <w:t xml:space="preserve"> Index </w:t>
      </w:r>
      <w:proofErr w:type="spellStart"/>
      <w:r w:rsidRPr="00F31F88">
        <w:rPr>
          <w:rFonts w:cstheme="minorHAnsi"/>
          <w:color w:val="000000"/>
        </w:rPr>
        <w:t>of</w:t>
      </w:r>
      <w:proofErr w:type="spellEnd"/>
      <w:r w:rsidRPr="00F31F88">
        <w:rPr>
          <w:rFonts w:cstheme="minorHAnsi"/>
          <w:color w:val="000000"/>
        </w:rPr>
        <w:t xml:space="preserve"> Name).</w:t>
      </w:r>
    </w:p>
    <w:p w14:paraId="74E53F1A" w14:textId="77777777" w:rsidR="00F31F88" w:rsidRPr="00F31F88" w:rsidRDefault="00F31F88" w:rsidP="00F31F88">
      <w:pPr>
        <w:rPr>
          <w:rFonts w:cstheme="minorHAnsi"/>
          <w:color w:val="000000"/>
        </w:rPr>
      </w:pPr>
      <w:r w:rsidRPr="00F31F88">
        <w:rPr>
          <w:rFonts w:cstheme="minorHAnsi"/>
          <w:color w:val="000000"/>
        </w:rPr>
        <w:lastRenderedPageBreak/>
        <w:t>б.</w:t>
      </w:r>
      <w:r w:rsidRPr="00F31F88">
        <w:rPr>
          <w:rFonts w:cstheme="minorHAnsi"/>
          <w:color w:val="000000"/>
        </w:rPr>
        <w:tab/>
        <w:t>В окно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w:t>
      </w:r>
      <w:proofErr w:type="spellStart"/>
      <w:proofErr w:type="gramStart"/>
      <w:r w:rsidRPr="00F31F88">
        <w:rPr>
          <w:rFonts w:cstheme="minorHAnsi"/>
          <w:color w:val="000000"/>
        </w:rPr>
        <w:t>ско</w:t>
      </w:r>
      <w:proofErr w:type="spellEnd"/>
      <w:r w:rsidRPr="00F31F88">
        <w:rPr>
          <w:rFonts w:cstheme="minorHAnsi"/>
          <w:color w:val="000000"/>
        </w:rPr>
        <w:t>-пируйте</w:t>
      </w:r>
      <w:proofErr w:type="gramEnd"/>
      <w:r w:rsidRPr="00F31F88">
        <w:rPr>
          <w:rFonts w:cstheme="minorHAnsi"/>
          <w:color w:val="000000"/>
        </w:rPr>
        <w:t xml:space="preserve"> следующую формулу и щелкните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19B2CBC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List.PositionOf</w:t>
      </w:r>
      <w:proofErr w:type="spellEnd"/>
      <w:r w:rsidRPr="00F31F88">
        <w:rPr>
          <w:rFonts w:cstheme="minorHAnsi"/>
          <w:color w:val="000000"/>
          <w:lang w:val="en-US"/>
        </w:rPr>
        <w:t>([Data][Column1], "Parent Category ")</w:t>
      </w:r>
    </w:p>
    <w:p w14:paraId="7B41149E" w14:textId="77777777" w:rsidR="00F31F88" w:rsidRPr="00F31F88" w:rsidRDefault="00F31F88" w:rsidP="00F31F88">
      <w:pPr>
        <w:rPr>
          <w:rFonts w:cstheme="minorHAnsi"/>
          <w:color w:val="000000"/>
        </w:rPr>
      </w:pPr>
      <w:r w:rsidRPr="00F31F88">
        <w:rPr>
          <w:rFonts w:cstheme="minorHAnsi"/>
          <w:color w:val="000000"/>
        </w:rPr>
        <w:t xml:space="preserve">Эта формула применит функцию </w:t>
      </w:r>
      <w:proofErr w:type="spellStart"/>
      <w:r w:rsidRPr="00F31F88">
        <w:rPr>
          <w:rFonts w:cstheme="minorHAnsi"/>
          <w:color w:val="000000"/>
        </w:rPr>
        <w:t>List.PositionOf</w:t>
      </w:r>
      <w:proofErr w:type="spellEnd"/>
      <w:r w:rsidRPr="00F31F88">
        <w:rPr>
          <w:rFonts w:cstheme="minorHAnsi"/>
          <w:color w:val="000000"/>
        </w:rPr>
        <w:t xml:space="preserve"> для столбца Column1, который имеет вид списка и предоставляется в качестве первого аргумента [Data] [Column1]. Второй аргумент, "</w:t>
      </w:r>
      <w:proofErr w:type="spellStart"/>
      <w:r w:rsidRPr="00F31F88">
        <w:rPr>
          <w:rFonts w:cstheme="minorHAnsi"/>
          <w:color w:val="000000"/>
        </w:rPr>
        <w:t>Parent</w:t>
      </w:r>
      <w:proofErr w:type="spellEnd"/>
      <w:r w:rsidRPr="00F31F88">
        <w:rPr>
          <w:rFonts w:cstheme="minorHAnsi"/>
          <w:color w:val="000000"/>
        </w:rPr>
        <w:t xml:space="preserve"> Category", — это значение, которое желательно найти в списке для возврата его позиции в списке, представляющей индекс строки, где значение "</w:t>
      </w:r>
      <w:proofErr w:type="spellStart"/>
      <w:r w:rsidRPr="00F31F88">
        <w:rPr>
          <w:rFonts w:cstheme="minorHAnsi"/>
          <w:color w:val="000000"/>
        </w:rPr>
        <w:t>Parent</w:t>
      </w:r>
      <w:proofErr w:type="spellEnd"/>
      <w:r w:rsidRPr="00F31F88">
        <w:rPr>
          <w:rFonts w:cstheme="minorHAnsi"/>
          <w:color w:val="000000"/>
        </w:rPr>
        <w:t xml:space="preserve"> Category" жестко задано.</w:t>
      </w:r>
    </w:p>
    <w:p w14:paraId="0AC0E47E" w14:textId="77777777" w:rsidR="00F31F88" w:rsidRPr="00F31F88" w:rsidRDefault="00F31F88" w:rsidP="00F31F88">
      <w:pPr>
        <w:rPr>
          <w:rFonts w:cstheme="minorHAnsi"/>
          <w:color w:val="000000"/>
        </w:rPr>
      </w:pPr>
      <w:r w:rsidRPr="00F31F88">
        <w:rPr>
          <w:rFonts w:cstheme="minorHAnsi"/>
          <w:color w:val="000000"/>
        </w:rPr>
        <w:t xml:space="preserve">Вы обнаружите, что возвращаемый столбец Индекс строки родительской </w:t>
      </w:r>
      <w:proofErr w:type="gramStart"/>
      <w:r w:rsidRPr="00F31F88">
        <w:rPr>
          <w:rFonts w:cstheme="minorHAnsi"/>
          <w:color w:val="000000"/>
        </w:rPr>
        <w:t>ка-</w:t>
      </w:r>
      <w:proofErr w:type="spellStart"/>
      <w:r w:rsidRPr="00F31F88">
        <w:rPr>
          <w:rFonts w:cstheme="minorHAnsi"/>
          <w:color w:val="000000"/>
        </w:rPr>
        <w:t>тегории</w:t>
      </w:r>
      <w:proofErr w:type="spellEnd"/>
      <w:proofErr w:type="gramEnd"/>
      <w:r w:rsidRPr="00F31F88">
        <w:rPr>
          <w:rFonts w:cstheme="minorHAnsi"/>
          <w:color w:val="000000"/>
        </w:rPr>
        <w:t xml:space="preserve"> (</w:t>
      </w:r>
      <w:proofErr w:type="spellStart"/>
      <w:r w:rsidRPr="00F31F88">
        <w:rPr>
          <w:rFonts w:cstheme="minorHAnsi"/>
          <w:color w:val="000000"/>
        </w:rPr>
        <w:t>Row</w:t>
      </w:r>
      <w:proofErr w:type="spellEnd"/>
      <w:r w:rsidRPr="00F31F88">
        <w:rPr>
          <w:rFonts w:cstheme="minorHAnsi"/>
          <w:color w:val="000000"/>
        </w:rPr>
        <w:t xml:space="preserve"> Index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Parent</w:t>
      </w:r>
      <w:proofErr w:type="spellEnd"/>
      <w:r w:rsidRPr="00F31F88">
        <w:rPr>
          <w:rFonts w:cstheme="minorHAnsi"/>
          <w:color w:val="000000"/>
        </w:rPr>
        <w:t xml:space="preserve"> Category) содержит различные числа.</w:t>
      </w:r>
    </w:p>
    <w:p w14:paraId="250A6940" w14:textId="461245ED" w:rsidR="00F31F88" w:rsidRPr="00F31F88" w:rsidRDefault="00F31F88" w:rsidP="00F31F88">
      <w:pPr>
        <w:rPr>
          <w:rFonts w:cstheme="minorHAnsi"/>
          <w:color w:val="000000"/>
        </w:rPr>
      </w:pPr>
      <w:r w:rsidRPr="00F31F88">
        <w:rPr>
          <w:rFonts w:cstheme="minorHAnsi"/>
          <w:color w:val="000000"/>
        </w:rPr>
        <w:t xml:space="preserve">Каждое число представляет местоположение ячейки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в индексе, начинающемся с нуля.</w:t>
      </w:r>
    </w:p>
    <w:p w14:paraId="1B748DED" w14:textId="438A81DD" w:rsidR="00F31F88" w:rsidRPr="00F31F88" w:rsidRDefault="00F31F88" w:rsidP="00F31F88">
      <w:pPr>
        <w:rPr>
          <w:rFonts w:cstheme="minorHAnsi"/>
          <w:color w:val="000000"/>
        </w:rPr>
      </w:pPr>
      <w:r w:rsidRPr="00F31F88">
        <w:rPr>
          <w:rFonts w:cstheme="minorHAnsi"/>
          <w:color w:val="000000"/>
        </w:rPr>
        <w:t xml:space="preserve">Теперь создадим новый настраиваемый столбец. На этот раз детализируем каждый объект таблицы в столбце Data, применяя индекс, найденный на предыдущем шаге, для получения фактических значений родительской категории. Напомним, что значение родительской категории находится ниже названия столбца </w:t>
      </w:r>
      <w:proofErr w:type="spellStart"/>
      <w:r w:rsidRPr="00F31F88">
        <w:rPr>
          <w:rFonts w:cstheme="minorHAnsi"/>
          <w:color w:val="000000"/>
        </w:rPr>
        <w:t>Parent</w:t>
      </w:r>
      <w:proofErr w:type="spellEnd"/>
      <w:r w:rsidRPr="00F31F88">
        <w:rPr>
          <w:rFonts w:cstheme="minorHAnsi"/>
          <w:color w:val="000000"/>
        </w:rPr>
        <w:t xml:space="preserve"> Category. Можно использовать индекс в столбце Индекс строки родительской категории и увеличивать его на единицу для получения значения родительской категории.</w:t>
      </w:r>
    </w:p>
    <w:p w14:paraId="6175701F"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После открытия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715B49D9"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Parent</w:t>
      </w:r>
      <w:proofErr w:type="spellEnd"/>
      <w:r w:rsidRPr="00F31F88">
        <w:rPr>
          <w:rFonts w:cstheme="minorHAnsi"/>
          <w:color w:val="000000"/>
        </w:rPr>
        <w:t xml:space="preserve"> Category.</w:t>
      </w:r>
    </w:p>
    <w:p w14:paraId="562CFBF2"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окно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w:t>
      </w:r>
      <w:proofErr w:type="spellStart"/>
      <w:proofErr w:type="gramStart"/>
      <w:r w:rsidRPr="00F31F88">
        <w:rPr>
          <w:rFonts w:cstheme="minorHAnsi"/>
          <w:color w:val="000000"/>
        </w:rPr>
        <w:t>ско</w:t>
      </w:r>
      <w:proofErr w:type="spellEnd"/>
      <w:r w:rsidRPr="00F31F88">
        <w:rPr>
          <w:rFonts w:cstheme="minorHAnsi"/>
          <w:color w:val="000000"/>
        </w:rPr>
        <w:t>-пируйте</w:t>
      </w:r>
      <w:proofErr w:type="gramEnd"/>
      <w:r w:rsidRPr="00F31F88">
        <w:rPr>
          <w:rFonts w:cstheme="minorHAnsi"/>
          <w:color w:val="000000"/>
        </w:rPr>
        <w:t xml:space="preserve"> следующую формулу и щелкните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16CA6555" w14:textId="77777777" w:rsidR="00F31F88" w:rsidRPr="00F31F88" w:rsidRDefault="00F31F88" w:rsidP="00F31F88">
      <w:pPr>
        <w:rPr>
          <w:rFonts w:cstheme="minorHAnsi"/>
          <w:color w:val="000000"/>
        </w:rPr>
      </w:pPr>
      <w:r w:rsidRPr="00F31F88">
        <w:rPr>
          <w:rFonts w:cstheme="minorHAnsi"/>
          <w:color w:val="000000"/>
        </w:rPr>
        <w:t>[Data]{[</w:t>
      </w:r>
      <w:proofErr w:type="spellStart"/>
      <w:r w:rsidRPr="00F31F88">
        <w:rPr>
          <w:rFonts w:cstheme="minorHAnsi"/>
          <w:color w:val="000000"/>
        </w:rPr>
        <w:t>HngeKc</w:t>
      </w:r>
      <w:proofErr w:type="spellEnd"/>
      <w:r w:rsidRPr="00F31F88">
        <w:rPr>
          <w:rFonts w:cstheme="minorHAnsi"/>
          <w:color w:val="000000"/>
        </w:rPr>
        <w:t xml:space="preserve"> строки родительской категории] + 1}[Column1]</w:t>
      </w:r>
    </w:p>
    <w:p w14:paraId="6D9E2F5D" w14:textId="33A4DAD2" w:rsidR="00F31F88" w:rsidRPr="00F31F88" w:rsidRDefault="00F31F88" w:rsidP="00F31F88">
      <w:pPr>
        <w:rPr>
          <w:rFonts w:cstheme="minorHAnsi"/>
          <w:color w:val="000000"/>
        </w:rPr>
      </w:pPr>
      <w:r w:rsidRPr="00F31F88">
        <w:rPr>
          <w:rFonts w:cstheme="minorHAnsi"/>
          <w:color w:val="000000"/>
        </w:rPr>
        <w:t>Ранее в этой главе, в разделе "Применение детализации к ячейке таблицы (объяснение с помощью M-формул) ", мы имели дело с более простой версией этой формулы:</w:t>
      </w:r>
    </w:p>
    <w:p w14:paraId="688BF98B" w14:textId="77777777" w:rsidR="00F31F88" w:rsidRPr="00F31F88" w:rsidRDefault="00F31F88" w:rsidP="00F31F88">
      <w:pPr>
        <w:rPr>
          <w:rFonts w:cstheme="minorHAnsi"/>
          <w:color w:val="000000"/>
        </w:rPr>
      </w:pPr>
      <w:r w:rsidRPr="00F31F88">
        <w:rPr>
          <w:rFonts w:cstheme="minorHAnsi"/>
          <w:color w:val="000000"/>
        </w:rPr>
        <w:t>Source{0}[Column1]</w:t>
      </w:r>
    </w:p>
    <w:p w14:paraId="5CF145F3" w14:textId="566B7478" w:rsidR="00F31F88" w:rsidRPr="00F31F88" w:rsidRDefault="00F31F88" w:rsidP="00F31F88">
      <w:pPr>
        <w:rPr>
          <w:rFonts w:cstheme="minorHAnsi"/>
          <w:color w:val="000000"/>
        </w:rPr>
      </w:pPr>
      <w:r w:rsidRPr="00F31F88">
        <w:rPr>
          <w:rFonts w:cstheme="minorHAnsi"/>
          <w:color w:val="000000"/>
        </w:rPr>
        <w:t>Здесь синтаксис аналогичный. Ссылаться на одну ячейку в таблице можно, написав следующее выражение:</w:t>
      </w:r>
    </w:p>
    <w:p w14:paraId="2F15702B" w14:textId="77777777" w:rsidR="00F31F88" w:rsidRPr="00F31F88" w:rsidRDefault="00F31F88" w:rsidP="00F31F88">
      <w:pPr>
        <w:rPr>
          <w:rFonts w:cstheme="minorHAnsi"/>
          <w:color w:val="000000"/>
        </w:rPr>
      </w:pPr>
      <w:r w:rsidRPr="00F31F88">
        <w:rPr>
          <w:rFonts w:cstheme="minorHAnsi"/>
          <w:color w:val="000000"/>
        </w:rPr>
        <w:t>ТаЬ1е{индекс строки}[имя столбца]</w:t>
      </w:r>
    </w:p>
    <w:p w14:paraId="647CE2E2" w14:textId="47661DDE" w:rsidR="00F31F88" w:rsidRPr="00F31F88" w:rsidRDefault="00F31F88" w:rsidP="00F31F88">
      <w:pPr>
        <w:rPr>
          <w:rFonts w:cstheme="minorHAnsi"/>
          <w:color w:val="000000"/>
        </w:rPr>
      </w:pPr>
      <w:r w:rsidRPr="00F31F88">
        <w:rPr>
          <w:rFonts w:cstheme="minorHAnsi"/>
          <w:color w:val="000000"/>
        </w:rPr>
        <w:t xml:space="preserve">Напомним, что фигурные скобки служат для доступа к строке в таблице с </w:t>
      </w:r>
      <w:proofErr w:type="spellStart"/>
      <w:proofErr w:type="gramStart"/>
      <w:r w:rsidRPr="00F31F88">
        <w:rPr>
          <w:rFonts w:cstheme="minorHAnsi"/>
          <w:color w:val="000000"/>
        </w:rPr>
        <w:t>ис</w:t>
      </w:r>
      <w:proofErr w:type="spellEnd"/>
      <w:r w:rsidRPr="00F31F88">
        <w:rPr>
          <w:rFonts w:cstheme="minorHAnsi"/>
          <w:color w:val="000000"/>
        </w:rPr>
        <w:t>-пользованием</w:t>
      </w:r>
      <w:proofErr w:type="gramEnd"/>
      <w:r w:rsidRPr="00F31F88">
        <w:rPr>
          <w:rFonts w:cstheme="minorHAnsi"/>
          <w:color w:val="000000"/>
        </w:rPr>
        <w:t xml:space="preserve"> нулевого индекса. Квадратные скобки обеспечивают доступ к имени столбца. В формуле на шаге 4б сначала получают доступ к объекту таблицы в каждой строке столбца Data, вызывая [Data]. Затем получают доступ к индексу строки по значению, которое доступно в столбце Индекс строки родительской категории, после увеличения индекса на единицу. Наконец, в указанной строке получаем доступ к ячейке в первом столбце.</w:t>
      </w:r>
    </w:p>
    <w:p w14:paraId="2618D9F6" w14:textId="3394A085" w:rsidR="00F31F88" w:rsidRPr="00F31F88" w:rsidRDefault="00F31F88" w:rsidP="00F31F88">
      <w:pPr>
        <w:rPr>
          <w:rFonts w:cstheme="minorHAnsi"/>
          <w:color w:val="000000"/>
        </w:rPr>
      </w:pPr>
      <w:r w:rsidRPr="00F31F88">
        <w:rPr>
          <w:rFonts w:cstheme="minorHAnsi"/>
          <w:color w:val="000000"/>
        </w:rPr>
        <w:t xml:space="preserve">Родительская категория сохранена в столбце </w:t>
      </w:r>
      <w:proofErr w:type="spellStart"/>
      <w:r w:rsidRPr="00F31F88">
        <w:rPr>
          <w:rFonts w:cstheme="minorHAnsi"/>
          <w:color w:val="000000"/>
        </w:rPr>
        <w:t>Parent</w:t>
      </w:r>
      <w:proofErr w:type="spellEnd"/>
      <w:r w:rsidRPr="00F31F88">
        <w:rPr>
          <w:rFonts w:cstheme="minorHAnsi"/>
          <w:color w:val="000000"/>
        </w:rPr>
        <w:t xml:space="preserve"> Category. Определим </w:t>
      </w:r>
      <w:proofErr w:type="gramStart"/>
      <w:r w:rsidRPr="00F31F88">
        <w:rPr>
          <w:rFonts w:cstheme="minorHAnsi"/>
          <w:color w:val="000000"/>
        </w:rPr>
        <w:t>ин-</w:t>
      </w:r>
      <w:proofErr w:type="spellStart"/>
      <w:r w:rsidRPr="00F31F88">
        <w:rPr>
          <w:rFonts w:cstheme="minorHAnsi"/>
          <w:color w:val="000000"/>
        </w:rPr>
        <w:t>декс</w:t>
      </w:r>
      <w:proofErr w:type="spellEnd"/>
      <w:proofErr w:type="gramEnd"/>
      <w:r w:rsidRPr="00F31F88">
        <w:rPr>
          <w:rFonts w:cstheme="minorHAnsi"/>
          <w:color w:val="000000"/>
        </w:rPr>
        <w:t xml:space="preserve"> строки заголовков главной таблицы — товаров </w:t>
      </w:r>
      <w:proofErr w:type="spellStart"/>
      <w:r w:rsidRPr="00F31F88">
        <w:rPr>
          <w:rFonts w:cstheme="minorHAnsi"/>
          <w:color w:val="000000"/>
        </w:rPr>
        <w:t>AdventureWorks</w:t>
      </w:r>
      <w:proofErr w:type="spellEnd"/>
      <w:r w:rsidRPr="00F31F88">
        <w:rPr>
          <w:rFonts w:cstheme="minorHAnsi"/>
          <w:color w:val="000000"/>
        </w:rPr>
        <w:t xml:space="preserve">. Следующий шаг аналогичен шагу 3, но на этот раз выполняется поиск столбца Name вместо </w:t>
      </w:r>
      <w:proofErr w:type="spellStart"/>
      <w:r w:rsidRPr="00F31F88">
        <w:rPr>
          <w:rFonts w:cstheme="minorHAnsi"/>
          <w:color w:val="000000"/>
        </w:rPr>
        <w:t>Parent</w:t>
      </w:r>
      <w:proofErr w:type="spellEnd"/>
      <w:r w:rsidRPr="00F31F88">
        <w:rPr>
          <w:rFonts w:cstheme="minorHAnsi"/>
          <w:color w:val="000000"/>
        </w:rPr>
        <w:t xml:space="preserve"> Category.</w:t>
      </w:r>
    </w:p>
    <w:p w14:paraId="226E6E63"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После открытия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выполните следующие действия:</w:t>
      </w:r>
    </w:p>
    <w:p w14:paraId="018D9267" w14:textId="67DEE41B"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Индекс строки названия (</w:t>
      </w:r>
      <w:proofErr w:type="spellStart"/>
      <w:r w:rsidRPr="00F31F88">
        <w:rPr>
          <w:rFonts w:cstheme="minorHAnsi"/>
          <w:color w:val="000000"/>
        </w:rPr>
        <w:t>Row</w:t>
      </w:r>
      <w:proofErr w:type="spellEnd"/>
      <w:r w:rsidRPr="00F31F88">
        <w:rPr>
          <w:rFonts w:cstheme="minorHAnsi"/>
          <w:color w:val="000000"/>
        </w:rPr>
        <w:t xml:space="preserve"> Index </w:t>
      </w:r>
      <w:proofErr w:type="spellStart"/>
      <w:r w:rsidRPr="00F31F88">
        <w:rPr>
          <w:rFonts w:cstheme="minorHAnsi"/>
          <w:color w:val="000000"/>
        </w:rPr>
        <w:t>of</w:t>
      </w:r>
      <w:proofErr w:type="spellEnd"/>
      <w:r w:rsidRPr="00F31F88">
        <w:rPr>
          <w:rFonts w:cstheme="minorHAnsi"/>
          <w:color w:val="000000"/>
        </w:rPr>
        <w:t xml:space="preserve"> Name).</w:t>
      </w:r>
    </w:p>
    <w:p w14:paraId="2F362301" w14:textId="77777777" w:rsidR="00F31F88" w:rsidRPr="00F31F88" w:rsidRDefault="00F31F88" w:rsidP="00F31F88">
      <w:pPr>
        <w:rPr>
          <w:rFonts w:cstheme="minorHAnsi"/>
          <w:color w:val="000000"/>
        </w:rPr>
      </w:pPr>
      <w:r w:rsidRPr="00F31F88">
        <w:rPr>
          <w:rFonts w:cstheme="minorHAnsi"/>
          <w:color w:val="000000"/>
        </w:rPr>
        <w:lastRenderedPageBreak/>
        <w:t>б.</w:t>
      </w:r>
      <w:r w:rsidRPr="00F31F88">
        <w:rPr>
          <w:rFonts w:cstheme="minorHAnsi"/>
          <w:color w:val="000000"/>
        </w:rPr>
        <w:tab/>
        <w:t>В окно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w:t>
      </w:r>
      <w:proofErr w:type="spellStart"/>
      <w:proofErr w:type="gramStart"/>
      <w:r w:rsidRPr="00F31F88">
        <w:rPr>
          <w:rFonts w:cstheme="minorHAnsi"/>
          <w:color w:val="000000"/>
        </w:rPr>
        <w:t>ско</w:t>
      </w:r>
      <w:proofErr w:type="spellEnd"/>
      <w:r w:rsidRPr="00F31F88">
        <w:rPr>
          <w:rFonts w:cstheme="minorHAnsi"/>
          <w:color w:val="000000"/>
        </w:rPr>
        <w:t>-пируйте</w:t>
      </w:r>
      <w:proofErr w:type="gramEnd"/>
      <w:r w:rsidRPr="00F31F88">
        <w:rPr>
          <w:rFonts w:cstheme="minorHAnsi"/>
          <w:color w:val="000000"/>
        </w:rPr>
        <w:t xml:space="preserve"> следующую формулу и щелкните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4AE9AFE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List.PositionOf</w:t>
      </w:r>
      <w:proofErr w:type="spellEnd"/>
      <w:r w:rsidRPr="00F31F88">
        <w:rPr>
          <w:rFonts w:cstheme="minorHAnsi"/>
          <w:color w:val="000000"/>
          <w:lang w:val="en-US"/>
        </w:rPr>
        <w:t>([Data][Column1], "Name")</w:t>
      </w:r>
    </w:p>
    <w:p w14:paraId="020F4F9D"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Теперь можно удалить столбцы Индекс строки родительской категории и Data. На следующем шаге выполняется обработки столбца Таблица с </w:t>
      </w:r>
      <w:proofErr w:type="spellStart"/>
      <w:proofErr w:type="gramStart"/>
      <w:r w:rsidRPr="00F31F88">
        <w:rPr>
          <w:rFonts w:cstheme="minorHAnsi"/>
          <w:color w:val="000000"/>
        </w:rPr>
        <w:t>индек</w:t>
      </w:r>
      <w:proofErr w:type="spellEnd"/>
      <w:r w:rsidRPr="00F31F88">
        <w:rPr>
          <w:rFonts w:cstheme="minorHAnsi"/>
          <w:color w:val="000000"/>
        </w:rPr>
        <w:t>-сом</w:t>
      </w:r>
      <w:proofErr w:type="gramEnd"/>
      <w:r w:rsidRPr="00F31F88">
        <w:rPr>
          <w:rFonts w:cstheme="minorHAnsi"/>
          <w:color w:val="000000"/>
        </w:rPr>
        <w:t>, созданном при выполнении упражнения 5.5.</w:t>
      </w:r>
    </w:p>
    <w:p w14:paraId="206DE57F" w14:textId="6CE1DF2F"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Разверните столбец Таблица с индексом с помощью щелчка мышью на значке развертывания, который находится справа от заголовка. На панели развертывания отмените установку флажка Использовать исходное имя столбца как префикс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и щелкните на кнопке OK.</w:t>
      </w:r>
    </w:p>
    <w:p w14:paraId="3309FA1A" w14:textId="303C0630" w:rsidR="00F31F88" w:rsidRPr="00F31F88" w:rsidRDefault="00F31F88" w:rsidP="00F31F88">
      <w:pPr>
        <w:rPr>
          <w:rFonts w:cstheme="minorHAnsi"/>
          <w:color w:val="000000"/>
        </w:rPr>
      </w:pPr>
      <w:r w:rsidRPr="00F31F88">
        <w:rPr>
          <w:rFonts w:cstheme="minorHAnsi"/>
          <w:color w:val="000000"/>
        </w:rPr>
        <w:t>На этом этапе в добавленных результатах сохранена родительская категория. Следующая задача — использовать две подсказки, которые имеются в столбцах Индекс и Строка индекса названия. Все строки, индекс которых находится ниже строки индекса названия, должны быть отфильтрованы, поскольку они не относятся к таблице товаров. Это можно сделать в два этапа: сначала создать условный столбец, а затем отфильтровать таблицу по результатам нового столбца.</w:t>
      </w:r>
    </w:p>
    <w:p w14:paraId="20CC946F" w14:textId="09C61983"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После открытия окна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установите настройки, как показано на рис. 5.11, выполнив следующие действия:</w:t>
      </w:r>
    </w:p>
    <w:p w14:paraId="636729C2" w14:textId="77777777" w:rsidR="00F31F88" w:rsidRPr="00F31F88" w:rsidRDefault="00F31F88" w:rsidP="00F31F88">
      <w:pPr>
        <w:rPr>
          <w:rFonts w:cstheme="minorHAnsi"/>
          <w:color w:val="000000"/>
        </w:rPr>
      </w:pPr>
      <w:r w:rsidRPr="00F31F88">
        <w:rPr>
          <w:rFonts w:cstheme="minorHAnsi"/>
          <w:color w:val="000000"/>
        </w:rPr>
        <w:t>а. В поле Имя столбца (</w:t>
      </w:r>
      <w:proofErr w:type="spellStart"/>
      <w:r w:rsidRPr="00F31F88">
        <w:rPr>
          <w:rFonts w:cstheme="minorHAnsi"/>
          <w:color w:val="000000"/>
        </w:rPr>
        <w:t>Column</w:t>
      </w:r>
      <w:proofErr w:type="spellEnd"/>
      <w:r w:rsidRPr="00F31F88">
        <w:rPr>
          <w:rFonts w:cstheme="minorHAnsi"/>
          <w:color w:val="000000"/>
        </w:rPr>
        <w:t xml:space="preserve"> Name) введите Индекс.</w:t>
      </w:r>
    </w:p>
    <w:p w14:paraId="07B9E39A" w14:textId="77777777" w:rsidR="00F31F88" w:rsidRPr="00F31F88" w:rsidRDefault="00F31F88" w:rsidP="00F31F88">
      <w:pPr>
        <w:rPr>
          <w:rFonts w:cstheme="minorHAnsi"/>
          <w:color w:val="000000"/>
        </w:rPr>
      </w:pPr>
      <w:r w:rsidRPr="00F31F88">
        <w:rPr>
          <w:rFonts w:cstheme="minorHAnsi"/>
          <w:color w:val="000000"/>
        </w:rPr>
        <w:t>б. Выберите оператор "больше или равно" (</w:t>
      </w:r>
      <w:proofErr w:type="spellStart"/>
      <w:r w:rsidRPr="00F31F88">
        <w:rPr>
          <w:rFonts w:cstheme="minorHAnsi"/>
          <w:color w:val="000000"/>
        </w:rPr>
        <w:t>Greater</w:t>
      </w:r>
      <w:proofErr w:type="spellEnd"/>
      <w:r w:rsidRPr="00F31F88">
        <w:rPr>
          <w:rFonts w:cstheme="minorHAnsi"/>
          <w:color w:val="000000"/>
        </w:rPr>
        <w:t xml:space="preserve"> </w:t>
      </w:r>
      <w:proofErr w:type="spellStart"/>
      <w:r w:rsidRPr="00F31F88">
        <w:rPr>
          <w:rFonts w:cstheme="minorHAnsi"/>
          <w:color w:val="000000"/>
        </w:rPr>
        <w:t>Than</w:t>
      </w:r>
      <w:proofErr w:type="spellEnd"/>
      <w:r w:rsidRPr="00F31F88">
        <w:rPr>
          <w:rFonts w:cstheme="minorHAnsi"/>
          <w:color w:val="000000"/>
        </w:rPr>
        <w:t xml:space="preserve"> </w:t>
      </w:r>
      <w:proofErr w:type="spellStart"/>
      <w:r w:rsidRPr="00F31F88">
        <w:rPr>
          <w:rFonts w:cstheme="minorHAnsi"/>
          <w:color w:val="000000"/>
        </w:rPr>
        <w:t>or</w:t>
      </w:r>
      <w:proofErr w:type="spellEnd"/>
      <w:r w:rsidRPr="00F31F88">
        <w:rPr>
          <w:rFonts w:cstheme="minorHAnsi"/>
          <w:color w:val="000000"/>
        </w:rPr>
        <w:t xml:space="preserve"> </w:t>
      </w:r>
      <w:proofErr w:type="spellStart"/>
      <w:r w:rsidRPr="00F31F88">
        <w:rPr>
          <w:rFonts w:cstheme="minorHAnsi"/>
          <w:color w:val="000000"/>
        </w:rPr>
        <w:t>Equal</w:t>
      </w:r>
      <w:proofErr w:type="spellEnd"/>
      <w:r w:rsidRPr="00F31F88">
        <w:rPr>
          <w:rFonts w:cstheme="minorHAnsi"/>
          <w:color w:val="000000"/>
        </w:rPr>
        <w:t xml:space="preserve"> To).</w:t>
      </w:r>
    </w:p>
    <w:p w14:paraId="015D428C"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 раскрывающемся меню под полем Значение (Value) выберите параметр Выберите столбец (Select a </w:t>
      </w:r>
      <w:proofErr w:type="spellStart"/>
      <w:r w:rsidRPr="00F31F88">
        <w:rPr>
          <w:rFonts w:cstheme="minorHAnsi"/>
          <w:color w:val="000000"/>
        </w:rPr>
        <w:t>Column</w:t>
      </w:r>
      <w:proofErr w:type="spellEnd"/>
      <w:r w:rsidRPr="00F31F88">
        <w:rPr>
          <w:rFonts w:cstheme="minorHAnsi"/>
          <w:color w:val="000000"/>
        </w:rPr>
        <w:t>).</w:t>
      </w:r>
    </w:p>
    <w:p w14:paraId="71CE9FCA"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В раскрывающемся списке Значение (Value) выберите значение Индекс строки имени (</w:t>
      </w:r>
      <w:proofErr w:type="spellStart"/>
      <w:r w:rsidRPr="00F31F88">
        <w:rPr>
          <w:rFonts w:cstheme="minorHAnsi"/>
          <w:color w:val="000000"/>
        </w:rPr>
        <w:t>Row</w:t>
      </w:r>
      <w:proofErr w:type="spellEnd"/>
      <w:r w:rsidRPr="00F31F88">
        <w:rPr>
          <w:rFonts w:cstheme="minorHAnsi"/>
          <w:color w:val="000000"/>
        </w:rPr>
        <w:t xml:space="preserve"> Index </w:t>
      </w:r>
      <w:proofErr w:type="spellStart"/>
      <w:r w:rsidRPr="00F31F88">
        <w:rPr>
          <w:rFonts w:cstheme="minorHAnsi"/>
          <w:color w:val="000000"/>
        </w:rPr>
        <w:t>of</w:t>
      </w:r>
      <w:proofErr w:type="spellEnd"/>
      <w:r w:rsidRPr="00F31F88">
        <w:rPr>
          <w:rFonts w:cstheme="minorHAnsi"/>
          <w:color w:val="000000"/>
        </w:rPr>
        <w:t xml:space="preserve"> Name).</w:t>
      </w:r>
    </w:p>
    <w:p w14:paraId="1ED50BA9"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Введите 1 в поле Вывод (</w:t>
      </w:r>
      <w:proofErr w:type="spellStart"/>
      <w:r w:rsidRPr="00F31F88">
        <w:rPr>
          <w:rFonts w:cstheme="minorHAnsi"/>
          <w:color w:val="000000"/>
        </w:rPr>
        <w:t>Output</w:t>
      </w:r>
      <w:proofErr w:type="spellEnd"/>
      <w:r w:rsidRPr="00F31F88">
        <w:rPr>
          <w:rFonts w:cstheme="minorHAnsi"/>
          <w:color w:val="000000"/>
        </w:rPr>
        <w:t>).</w:t>
      </w:r>
    </w:p>
    <w:p w14:paraId="6E2D1A66" w14:textId="0FCD614D"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Введите 0 в поле В противном случае (</w:t>
      </w:r>
      <w:proofErr w:type="spellStart"/>
      <w:r w:rsidRPr="00F31F88">
        <w:rPr>
          <w:rFonts w:cstheme="minorHAnsi"/>
          <w:color w:val="000000"/>
        </w:rPr>
        <w:t>Otherwise</w:t>
      </w:r>
      <w:proofErr w:type="spellEnd"/>
      <w:r w:rsidRPr="00F31F88">
        <w:rPr>
          <w:rFonts w:cstheme="minorHAnsi"/>
          <w:color w:val="000000"/>
        </w:rPr>
        <w:t>) и щелкните на кнопке OK для закрытия окна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535AAA3F" w14:textId="77777777" w:rsidR="00F31F88" w:rsidRPr="00F31F88" w:rsidRDefault="00F31F88" w:rsidP="00F31F88">
      <w:pPr>
        <w:rPr>
          <w:rFonts w:cstheme="minorHAnsi"/>
          <w:color w:val="000000"/>
        </w:rPr>
      </w:pPr>
      <w:r w:rsidRPr="00F31F88">
        <w:rPr>
          <w:rFonts w:cstheme="minorHAnsi"/>
          <w:color w:val="000000"/>
        </w:rPr>
        <w:t>Добавление условного столбца</w:t>
      </w:r>
    </w:p>
    <w:p w14:paraId="58422201" w14:textId="77777777" w:rsidR="00F31F88" w:rsidRPr="00F31F88" w:rsidRDefault="00F31F88" w:rsidP="00F31F88">
      <w:pPr>
        <w:rPr>
          <w:rFonts w:cstheme="minorHAnsi"/>
          <w:color w:val="000000"/>
        </w:rPr>
      </w:pPr>
      <w:r w:rsidRPr="00F31F88">
        <w:rPr>
          <w:rFonts w:cstheme="minorHAnsi"/>
          <w:color w:val="000000"/>
        </w:rPr>
        <w:t>Добавьте условный столбец, который вычисляется из других столбцов или значений.</w:t>
      </w:r>
    </w:p>
    <w:p w14:paraId="7C1F6883" w14:textId="77777777" w:rsidR="00F31F88" w:rsidRPr="00F31F88" w:rsidRDefault="00F31F88" w:rsidP="00F31F88">
      <w:pPr>
        <w:rPr>
          <w:rFonts w:cstheme="minorHAnsi"/>
          <w:color w:val="000000"/>
        </w:rPr>
      </w:pPr>
      <w:r w:rsidRPr="00F31F88">
        <w:rPr>
          <w:rFonts w:cstheme="minorHAnsi"/>
          <w:color w:val="000000"/>
        </w:rPr>
        <w:t>Имя нового столбца</w:t>
      </w:r>
    </w:p>
    <w:p w14:paraId="5BF955DC" w14:textId="77777777" w:rsidR="00F31F88" w:rsidRPr="00F31F88" w:rsidRDefault="00F31F88" w:rsidP="00F31F88">
      <w:pPr>
        <w:rPr>
          <w:rFonts w:cstheme="minorHAnsi"/>
          <w:color w:val="000000"/>
        </w:rPr>
      </w:pPr>
      <w:r w:rsidRPr="00F31F88">
        <w:rPr>
          <w:rFonts w:cstheme="minorHAnsi"/>
          <w:color w:val="000000"/>
        </w:rPr>
        <w:t xml:space="preserve"> </w:t>
      </w:r>
    </w:p>
    <w:p w14:paraId="075FC4E6" w14:textId="77777777" w:rsidR="00F31F88" w:rsidRPr="00F31F88" w:rsidRDefault="00F31F88" w:rsidP="00F31F88">
      <w:pPr>
        <w:rPr>
          <w:rFonts w:cstheme="minorHAnsi"/>
          <w:color w:val="000000"/>
        </w:rPr>
      </w:pPr>
      <w:r w:rsidRPr="00F31F88">
        <w:rPr>
          <w:rFonts w:cstheme="minorHAnsi"/>
          <w:color w:val="000000"/>
        </w:rPr>
        <w:t>Отмена</w:t>
      </w:r>
    </w:p>
    <w:p w14:paraId="00115538" w14:textId="77777777" w:rsidR="00F31F88" w:rsidRPr="00F31F88" w:rsidRDefault="00F31F88" w:rsidP="00F31F88">
      <w:pPr>
        <w:rPr>
          <w:rFonts w:cstheme="minorHAnsi"/>
          <w:color w:val="000000"/>
        </w:rPr>
      </w:pPr>
      <w:r w:rsidRPr="00F31F88">
        <w:rPr>
          <w:rFonts w:cstheme="minorHAnsi"/>
          <w:color w:val="000000"/>
        </w:rPr>
        <w:t>Рис. 5.11. Чтобы отфильтровать строки перед таблицей товаров, выполните шаг 8 и убедитесь, что в диалоговом окне Добавление условного столбца выбраны настройки, показанные на этом рисунке</w:t>
      </w:r>
    </w:p>
    <w:p w14:paraId="33FEF885" w14:textId="77777777" w:rsidR="00F31F88" w:rsidRPr="00F31F88" w:rsidRDefault="00F31F88" w:rsidP="00F31F88">
      <w:pPr>
        <w:rPr>
          <w:rFonts w:cstheme="minorHAnsi"/>
          <w:color w:val="000000"/>
        </w:rPr>
      </w:pPr>
    </w:p>
    <w:p w14:paraId="5790E27A"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Отфильтруйте данные в столбце Пользовательская с помощью значения 1 и удалите столбцы Индекс, Индекс строки названия и Пользовательская.</w:t>
      </w:r>
    </w:p>
    <w:p w14:paraId="6C4D59D4" w14:textId="551A8EFA"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Выполните следующие три известных шага для удаления заголовков добавленных товаров:</w:t>
      </w:r>
    </w:p>
    <w:p w14:paraId="6E7C0F5A" w14:textId="77777777" w:rsidR="00F31F88" w:rsidRPr="00F31F88" w:rsidRDefault="00F31F88" w:rsidP="00F31F88">
      <w:pPr>
        <w:rPr>
          <w:rFonts w:cstheme="minorHAnsi"/>
          <w:color w:val="000000"/>
        </w:rPr>
      </w:pPr>
      <w:r w:rsidRPr="00F31F88">
        <w:rPr>
          <w:rFonts w:cstheme="minorHAnsi"/>
          <w:color w:val="000000"/>
        </w:rPr>
        <w:t>а.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As </w:t>
      </w:r>
      <w:proofErr w:type="spellStart"/>
      <w:r w:rsidRPr="00F31F88">
        <w:rPr>
          <w:rFonts w:cstheme="minorHAnsi"/>
          <w:color w:val="000000"/>
        </w:rPr>
        <w:t>Headers</w:t>
      </w:r>
      <w:proofErr w:type="spellEnd"/>
      <w:r w:rsidRPr="00F31F88">
        <w:rPr>
          <w:rFonts w:cstheme="minorHAnsi"/>
          <w:color w:val="000000"/>
        </w:rPr>
        <w:t>).</w:t>
      </w:r>
    </w:p>
    <w:p w14:paraId="2865DAEB" w14:textId="77777777" w:rsidR="00F31F88" w:rsidRPr="00F31F88" w:rsidRDefault="00F31F88" w:rsidP="00F31F88">
      <w:pPr>
        <w:rPr>
          <w:rFonts w:cstheme="minorHAnsi"/>
          <w:color w:val="000000"/>
        </w:rPr>
      </w:pPr>
      <w:r w:rsidRPr="00F31F88">
        <w:rPr>
          <w:rFonts w:cstheme="minorHAnsi"/>
          <w:color w:val="000000"/>
        </w:rPr>
        <w:t xml:space="preserve">б. Переименуйте столбец Bikes на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w:t>
      </w:r>
    </w:p>
    <w:p w14:paraId="668C4083" w14:textId="77777777" w:rsidR="00F31F88" w:rsidRPr="00F31F88" w:rsidRDefault="00F31F88" w:rsidP="00F31F88">
      <w:pPr>
        <w:rPr>
          <w:rFonts w:cstheme="minorHAnsi"/>
          <w:color w:val="000000"/>
        </w:rPr>
      </w:pPr>
      <w:r w:rsidRPr="00F31F88">
        <w:rPr>
          <w:rFonts w:cstheme="minorHAnsi"/>
          <w:color w:val="000000"/>
        </w:rPr>
        <w:lastRenderedPageBreak/>
        <w:t>в.</w:t>
      </w:r>
      <w:r w:rsidRPr="00F31F88">
        <w:rPr>
          <w:rFonts w:cstheme="minorHAnsi"/>
          <w:color w:val="000000"/>
        </w:rPr>
        <w:tab/>
        <w:t>Отфильтруйте имена столбцов встроенного товара, отфильтровав строки, содержащие значение Name в столбце Name.</w:t>
      </w:r>
    </w:p>
    <w:p w14:paraId="2D93C4F2" w14:textId="77777777" w:rsidR="00F31F88" w:rsidRPr="00F31F88" w:rsidRDefault="00F31F88" w:rsidP="00F31F88">
      <w:pPr>
        <w:rPr>
          <w:rFonts w:cstheme="minorHAnsi"/>
          <w:color w:val="000000"/>
        </w:rPr>
      </w:pPr>
      <w:r w:rsidRPr="00F31F88">
        <w:rPr>
          <w:rFonts w:cstheme="minorHAnsi"/>
          <w:color w:val="000000"/>
        </w:rPr>
        <w:t>СОВЕТ</w:t>
      </w:r>
    </w:p>
    <w:p w14:paraId="18F74C36" w14:textId="76EBFC03" w:rsidR="00F31F88" w:rsidRPr="00F31F88" w:rsidRDefault="00F31F88" w:rsidP="00F31F88">
      <w:pPr>
        <w:rPr>
          <w:rFonts w:cstheme="minorHAnsi"/>
          <w:color w:val="000000"/>
        </w:rPr>
      </w:pPr>
      <w:r w:rsidRPr="00F31F88">
        <w:rPr>
          <w:rFonts w:cstheme="minorHAnsi"/>
          <w:color w:val="000000"/>
        </w:rPr>
        <w:t xml:space="preserve">Как и в упражнениях 5.4 и 5.5, можно улучшить надежность переименования на шаге 10б, заменив код "Bikes" в строке формул с помощью функции </w:t>
      </w:r>
      <w:proofErr w:type="spellStart"/>
      <w:r w:rsidRPr="00F31F88">
        <w:rPr>
          <w:rFonts w:cstheme="minorHAnsi"/>
          <w:color w:val="000000"/>
        </w:rPr>
        <w:t>List.Last</w:t>
      </w:r>
      <w:proofErr w:type="spellEnd"/>
      <w:r w:rsidRPr="00F31F88">
        <w:rPr>
          <w:rFonts w:cstheme="minorHAnsi"/>
          <w:color w:val="000000"/>
        </w:rPr>
        <w:t>(</w:t>
      </w:r>
      <w:proofErr w:type="spellStart"/>
      <w:r w:rsidRPr="00F31F88">
        <w:rPr>
          <w:rFonts w:cstheme="minorHAnsi"/>
          <w:color w:val="000000"/>
        </w:rPr>
        <w:t>Table</w:t>
      </w:r>
      <w:proofErr w:type="spellEnd"/>
      <w:r w:rsidRPr="00F31F88">
        <w:rPr>
          <w:rFonts w:cstheme="minorHAnsi"/>
          <w:color w:val="000000"/>
        </w:rPr>
        <w:t>.</w:t>
      </w:r>
    </w:p>
    <w:p w14:paraId="6233745A" w14:textId="77777777" w:rsidR="00F31F88" w:rsidRPr="00F31F88" w:rsidRDefault="00F31F88" w:rsidP="00F31F88">
      <w:pPr>
        <w:rPr>
          <w:rFonts w:cstheme="minorHAnsi"/>
          <w:color w:val="000000"/>
        </w:rPr>
      </w:pPr>
      <w:proofErr w:type="spellStart"/>
      <w:r w:rsidRPr="00F31F88">
        <w:rPr>
          <w:rFonts w:cstheme="minorHAnsi"/>
          <w:color w:val="000000"/>
        </w:rPr>
        <w:t>ColumnNames</w:t>
      </w:r>
      <w:proofErr w:type="spellEnd"/>
      <w:r w:rsidRPr="00F31F88">
        <w:rPr>
          <w:rFonts w:cstheme="minorHAnsi"/>
          <w:color w:val="000000"/>
        </w:rPr>
        <w:t>(# "Измененный тип ")).</w:t>
      </w:r>
    </w:p>
    <w:p w14:paraId="6B039E7F" w14:textId="562FEE35" w:rsidR="00F31F88" w:rsidRPr="00F31F88" w:rsidRDefault="00F31F88" w:rsidP="00F31F88">
      <w:pPr>
        <w:rPr>
          <w:rFonts w:cstheme="minorHAnsi"/>
          <w:color w:val="000000"/>
        </w:rPr>
      </w:pPr>
      <w:r w:rsidRPr="00F31F88">
        <w:rPr>
          <w:rFonts w:cstheme="minorHAnsi"/>
          <w:color w:val="000000"/>
        </w:rPr>
        <w:t xml:space="preserve">Книгу решения C05E06 - Solution.xlsx и отчет Power BI C05E06 -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04E46D5E" w14:textId="77777777" w:rsidR="00F31F88" w:rsidRPr="00F31F88" w:rsidRDefault="00F31F88" w:rsidP="00F31F88">
      <w:pPr>
        <w:rPr>
          <w:rFonts w:cstheme="minorHAnsi"/>
          <w:color w:val="000000"/>
        </w:rPr>
      </w:pPr>
      <w:r w:rsidRPr="00F31F88">
        <w:rPr>
          <w:rFonts w:cstheme="minorHAnsi"/>
          <w:color w:val="000000"/>
        </w:rPr>
        <w:t>Резюме</w:t>
      </w:r>
    </w:p>
    <w:p w14:paraId="4A44731C" w14:textId="07D24F7C" w:rsidR="00F31F88" w:rsidRPr="00F31F88" w:rsidRDefault="00F31F88" w:rsidP="00F31F88">
      <w:pPr>
        <w:rPr>
          <w:rFonts w:cstheme="minorHAnsi"/>
          <w:color w:val="000000"/>
        </w:rPr>
      </w:pPr>
      <w:r w:rsidRPr="00F31F88">
        <w:rPr>
          <w:rFonts w:cstheme="minorHAnsi"/>
          <w:color w:val="000000"/>
        </w:rPr>
        <w:t>В главе было показано, каким образом можно сохранить контекст, который обычно находится вне таблиц. Рассказано о различных сценариях сохранения контекста, причем особое внимание уделено возможности комбинирования контекстов и таблиц из нескольких источников.</w:t>
      </w:r>
    </w:p>
    <w:p w14:paraId="3F00C958" w14:textId="2A3FEE90" w:rsidR="00F31F88" w:rsidRPr="00F31F88" w:rsidRDefault="00F31F88" w:rsidP="00F31F88">
      <w:pPr>
        <w:rPr>
          <w:rFonts w:cstheme="minorHAnsi"/>
          <w:color w:val="000000"/>
        </w:rPr>
      </w:pPr>
      <w:r w:rsidRPr="00F31F88">
        <w:rPr>
          <w:rFonts w:cstheme="minorHAnsi"/>
          <w:color w:val="000000"/>
        </w:rPr>
        <w:t>Рассмотрение было начато с использования базовой техники добавления запросов с именами файлов или таблиц, которые содержат ключевую контекстную информацию о данных. Затем к каждому запросу применялся настраиваемый столбец для сохранения контекста.</w:t>
      </w:r>
    </w:p>
    <w:p w14:paraId="1C391C72" w14:textId="71AFCBB9" w:rsidR="00F31F88" w:rsidRPr="00F31F88" w:rsidRDefault="00F31F88" w:rsidP="00F31F88">
      <w:pPr>
        <w:rPr>
          <w:rFonts w:cstheme="minorHAnsi"/>
          <w:color w:val="000000"/>
        </w:rPr>
      </w:pPr>
      <w:r w:rsidRPr="00F31F88">
        <w:rPr>
          <w:rFonts w:cstheme="minorHAnsi"/>
          <w:color w:val="000000"/>
        </w:rPr>
        <w:t xml:space="preserve">Показано, каким образом можно применить метод предварительного добавления для динамического обнаружения и извлечения заголовков на листах и объединения их в дополненные результаты при объединении файлов из папки. С помощью шага детализации вы сумели сохранить значения родительской категории из таблиц продуктов </w:t>
      </w:r>
      <w:proofErr w:type="spellStart"/>
      <w:r w:rsidRPr="00F31F88">
        <w:rPr>
          <w:rFonts w:cstheme="minorHAnsi"/>
          <w:color w:val="000000"/>
        </w:rPr>
        <w:t>AdventureWorks</w:t>
      </w:r>
      <w:proofErr w:type="spellEnd"/>
      <w:r w:rsidRPr="00F31F88">
        <w:rPr>
          <w:rFonts w:cstheme="minorHAnsi"/>
          <w:color w:val="000000"/>
        </w:rPr>
        <w:t>, а познакомившись с синтаксисом M, — получить доступ к указанным ячейкам таблицы.</w:t>
      </w:r>
    </w:p>
    <w:p w14:paraId="56051555" w14:textId="00276801" w:rsidR="00F31F88" w:rsidRPr="00F31F88" w:rsidRDefault="00F31F88" w:rsidP="00F31F88">
      <w:pPr>
        <w:rPr>
          <w:rFonts w:cstheme="minorHAnsi"/>
          <w:color w:val="000000"/>
        </w:rPr>
      </w:pPr>
      <w:r w:rsidRPr="00F31F88">
        <w:rPr>
          <w:rFonts w:cstheme="minorHAnsi"/>
          <w:color w:val="000000"/>
        </w:rPr>
        <w:t xml:space="preserve">Для того чтобы справиться с контекстом в нескольких рабочих листах одной и той же папки, предложена методика </w:t>
      </w:r>
      <w:proofErr w:type="spellStart"/>
      <w:r w:rsidRPr="00F31F88">
        <w:rPr>
          <w:rFonts w:cstheme="minorHAnsi"/>
          <w:color w:val="000000"/>
        </w:rPr>
        <w:t>постдобавления</w:t>
      </w:r>
      <w:proofErr w:type="spellEnd"/>
      <w:r w:rsidRPr="00F31F88">
        <w:rPr>
          <w:rFonts w:cstheme="minorHAnsi"/>
          <w:color w:val="000000"/>
        </w:rPr>
        <w:t xml:space="preserve"> для определения контекста и его сохранения после объединения нескольких таблиц. Для сохранения категории родительских продуктов </w:t>
      </w:r>
      <w:proofErr w:type="spellStart"/>
      <w:r w:rsidRPr="00F31F88">
        <w:rPr>
          <w:rFonts w:cstheme="minorHAnsi"/>
          <w:color w:val="000000"/>
        </w:rPr>
        <w:t>AdventureWorks</w:t>
      </w:r>
      <w:proofErr w:type="spellEnd"/>
      <w:r w:rsidRPr="00F31F88">
        <w:rPr>
          <w:rFonts w:cstheme="minorHAnsi"/>
          <w:color w:val="000000"/>
        </w:rPr>
        <w:t xml:space="preserve"> из заголовков нескольких рабочих листов применялись условные столбцы и преобразование заполнения вниз. (Этот подход особенно полезен, если предварительное добавление невозможно.)</w:t>
      </w:r>
    </w:p>
    <w:p w14:paraId="1C104881" w14:textId="122F11CE" w:rsidR="00F31F88" w:rsidRPr="00F31F88" w:rsidRDefault="00F31F88" w:rsidP="00F31F88">
      <w:pPr>
        <w:rPr>
          <w:rFonts w:cstheme="minorHAnsi"/>
          <w:color w:val="000000"/>
        </w:rPr>
      </w:pPr>
      <w:r w:rsidRPr="00F31F88">
        <w:rPr>
          <w:rFonts w:cstheme="minorHAnsi"/>
          <w:color w:val="000000"/>
        </w:rPr>
        <w:t xml:space="preserve">Продемонстрировано, как можно использовать контекстные подсказки в источниках данных для обнаружения как существенного, так и необязательного контекста и добавления результатов при сохранении контекста. В одном из упражнений применялся язык M для формирования столбца индекса на этапе предварительного добавления, а также для определения значений родительской категории </w:t>
      </w:r>
      <w:proofErr w:type="spellStart"/>
      <w:r w:rsidRPr="00F31F88">
        <w:rPr>
          <w:rFonts w:cstheme="minorHAnsi"/>
          <w:color w:val="000000"/>
        </w:rPr>
        <w:t>AdventureWorks</w:t>
      </w:r>
      <w:proofErr w:type="spellEnd"/>
      <w:r w:rsidRPr="00F31F88">
        <w:rPr>
          <w:rFonts w:cstheme="minorHAnsi"/>
          <w:color w:val="000000"/>
        </w:rPr>
        <w:t xml:space="preserve"> и сохранения данных. Также вы узнали, как можно применять условные столбцы к столбцу индекса для копирования контекста в новый столбец и как сохранять контекст с помощью заполнения вниз.</w:t>
      </w:r>
    </w:p>
    <w:p w14:paraId="37BA428C" w14:textId="32CACF29" w:rsidR="00F31F88" w:rsidRPr="00F31F88" w:rsidRDefault="00F31F88" w:rsidP="00F31F88">
      <w:pPr>
        <w:rPr>
          <w:rFonts w:cstheme="minorHAnsi"/>
          <w:color w:val="000000"/>
        </w:rPr>
      </w:pPr>
      <w:r w:rsidRPr="00F31F88">
        <w:rPr>
          <w:rFonts w:cstheme="minorHAnsi"/>
          <w:color w:val="000000"/>
        </w:rPr>
        <w:t>В конце главы описаны предварительно добавленные подсказки для идентификации контекста по его близости к ячейкам привязки. Привязка ценных данных к фиксированным элементам в ваших данных повышает надежность запросов.</w:t>
      </w:r>
    </w:p>
    <w:p w14:paraId="7F97CBD9" w14:textId="77777777" w:rsidR="00F31F88" w:rsidRPr="00F31F88" w:rsidRDefault="00F31F88" w:rsidP="00F31F88">
      <w:pPr>
        <w:rPr>
          <w:rFonts w:cstheme="minorHAnsi"/>
          <w:color w:val="000000"/>
        </w:rPr>
      </w:pPr>
      <w:r w:rsidRPr="00F31F88">
        <w:rPr>
          <w:rFonts w:cstheme="minorHAnsi"/>
          <w:color w:val="000000"/>
        </w:rPr>
        <w:t xml:space="preserve">Рассматривалось, как посредством функции языка M </w:t>
      </w:r>
      <w:proofErr w:type="spellStart"/>
      <w:r w:rsidRPr="00F31F88">
        <w:rPr>
          <w:rFonts w:cstheme="minorHAnsi"/>
          <w:color w:val="000000"/>
        </w:rPr>
        <w:t>List.PositionsOf</w:t>
      </w:r>
      <w:proofErr w:type="spellEnd"/>
      <w:r w:rsidRPr="00F31F88">
        <w:rPr>
          <w:rFonts w:cstheme="minorHAnsi"/>
          <w:color w:val="000000"/>
        </w:rPr>
        <w:t xml:space="preserve"> выполнить </w:t>
      </w:r>
      <w:proofErr w:type="spellStart"/>
      <w:proofErr w:type="gramStart"/>
      <w:r w:rsidRPr="00F31F88">
        <w:rPr>
          <w:rFonts w:cstheme="minorHAnsi"/>
          <w:color w:val="000000"/>
        </w:rPr>
        <w:t>по-иск</w:t>
      </w:r>
      <w:proofErr w:type="spellEnd"/>
      <w:proofErr w:type="gramEnd"/>
      <w:r w:rsidRPr="00F31F88">
        <w:rPr>
          <w:rFonts w:cstheme="minorHAnsi"/>
          <w:color w:val="000000"/>
        </w:rPr>
        <w:t xml:space="preserve"> подходящих якорей и осуществить детализацию на основе найденного индекса позиции.</w:t>
      </w:r>
    </w:p>
    <w:p w14:paraId="7D743F9C" w14:textId="297A2662" w:rsidR="00F31F88" w:rsidRPr="00F31F88" w:rsidRDefault="00F31F88" w:rsidP="00F31F88">
      <w:pPr>
        <w:rPr>
          <w:rFonts w:cstheme="minorHAnsi"/>
          <w:color w:val="000000"/>
        </w:rPr>
      </w:pPr>
      <w:r w:rsidRPr="00F31F88">
        <w:rPr>
          <w:rFonts w:cstheme="minorHAnsi"/>
          <w:color w:val="000000"/>
        </w:rPr>
        <w:t>В главе 6 будут рассмотрены несколько распространенных сценариев, когда контекст присутствует в таблицах, но искажен и плохо структурирован, что замедляет работу и не позволяет раскрыть реальный бизнес-потенциал данных.</w:t>
      </w:r>
    </w:p>
    <w:p w14:paraId="6FB94692" w14:textId="77777777" w:rsidR="00F31F88" w:rsidRPr="00F31F88" w:rsidRDefault="00F31F88" w:rsidP="00F31F88">
      <w:pPr>
        <w:rPr>
          <w:rFonts w:cstheme="minorHAnsi"/>
          <w:color w:val="000000"/>
        </w:rPr>
      </w:pPr>
      <w:r w:rsidRPr="00F31F88">
        <w:rPr>
          <w:rFonts w:cstheme="minorHAnsi"/>
          <w:color w:val="000000"/>
        </w:rPr>
        <w:t xml:space="preserve">Контекст — ключ к анализу данных, но если вы плохо его понимаете, то многие идеи останутся нереализованными. </w:t>
      </w:r>
    </w:p>
    <w:p w14:paraId="31D53578" w14:textId="01E28F9F"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6</w:t>
      </w:r>
    </w:p>
    <w:p w14:paraId="5B70FBC2" w14:textId="77777777" w:rsidR="00F31F88" w:rsidRPr="00F31F88" w:rsidRDefault="00F31F88" w:rsidP="00F31F88">
      <w:pPr>
        <w:rPr>
          <w:rFonts w:cstheme="minorHAnsi"/>
          <w:color w:val="000000"/>
        </w:rPr>
      </w:pPr>
      <w:r w:rsidRPr="00F31F88">
        <w:rPr>
          <w:rFonts w:cstheme="minorHAnsi"/>
          <w:color w:val="000000"/>
        </w:rPr>
        <w:t>Отмена свертывания столбцов таблицы</w:t>
      </w:r>
    </w:p>
    <w:p w14:paraId="1877200A" w14:textId="77777777" w:rsidR="00F31F88" w:rsidRPr="00F31F88" w:rsidRDefault="00F31F88" w:rsidP="00F31F88">
      <w:pPr>
        <w:rPr>
          <w:rFonts w:cstheme="minorHAnsi"/>
          <w:color w:val="000000"/>
        </w:rPr>
      </w:pPr>
      <w:r w:rsidRPr="00F31F88">
        <w:rPr>
          <w:rFonts w:cstheme="minorHAnsi"/>
          <w:color w:val="000000"/>
        </w:rPr>
        <w:t>Дайте мне достаточно длинный рычаг и точку опоры, чтобы закрепить его, и я переверну Землю.</w:t>
      </w:r>
    </w:p>
    <w:p w14:paraId="2D14DBF4" w14:textId="77777777" w:rsidR="00F31F88" w:rsidRPr="00F31F88" w:rsidRDefault="00F31F88" w:rsidP="00F31F88">
      <w:pPr>
        <w:rPr>
          <w:rFonts w:cstheme="minorHAnsi"/>
          <w:color w:val="000000"/>
        </w:rPr>
      </w:pPr>
      <w:r w:rsidRPr="00F31F88">
        <w:rPr>
          <w:rFonts w:cstheme="minorHAnsi"/>
          <w:color w:val="000000"/>
        </w:rPr>
        <w:t>- Архимед</w:t>
      </w:r>
    </w:p>
    <w:p w14:paraId="1446DB96" w14:textId="77777777" w:rsidR="00F31F88" w:rsidRPr="00F31F88" w:rsidRDefault="00F31F88" w:rsidP="00F31F88">
      <w:pPr>
        <w:rPr>
          <w:rFonts w:cstheme="minorHAnsi"/>
          <w:color w:val="000000"/>
        </w:rPr>
      </w:pPr>
      <w:r w:rsidRPr="00F31F88">
        <w:rPr>
          <w:rFonts w:cstheme="minorHAnsi"/>
          <w:color w:val="000000"/>
        </w:rPr>
        <w:lastRenderedPageBreak/>
        <w:t>В ЭТОЙ ГЛАВЕ ВЫ...</w:t>
      </w:r>
    </w:p>
    <w:p w14:paraId="7D62C8F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идентифицировать</w:t>
      </w:r>
      <w:r w:rsidRPr="00F31F88">
        <w:rPr>
          <w:rFonts w:cstheme="minorHAnsi"/>
          <w:color w:val="000000"/>
        </w:rPr>
        <w:t xml:space="preserve"> </w:t>
      </w:r>
      <w:r w:rsidRPr="00F31F88">
        <w:rPr>
          <w:rFonts w:ascii="Calibri" w:hAnsi="Calibri" w:cs="Calibri"/>
          <w:color w:val="000000"/>
        </w:rPr>
        <w:t>плохо</w:t>
      </w:r>
      <w:r w:rsidRPr="00F31F88">
        <w:rPr>
          <w:rFonts w:cstheme="minorHAnsi"/>
          <w:color w:val="000000"/>
        </w:rPr>
        <w:t xml:space="preserve"> </w:t>
      </w:r>
      <w:r w:rsidRPr="00F31F88">
        <w:rPr>
          <w:rFonts w:ascii="Calibri" w:hAnsi="Calibri" w:cs="Calibri"/>
          <w:color w:val="000000"/>
        </w:rPr>
        <w:t>структурированный</w:t>
      </w:r>
      <w:r w:rsidRPr="00F31F88">
        <w:rPr>
          <w:rFonts w:cstheme="minorHAnsi"/>
          <w:color w:val="000000"/>
        </w:rPr>
        <w:t xml:space="preserve"> </w:t>
      </w:r>
      <w:r w:rsidRPr="00F31F88">
        <w:rPr>
          <w:rFonts w:ascii="Calibri" w:hAnsi="Calibri" w:cs="Calibri"/>
          <w:color w:val="000000"/>
        </w:rPr>
        <w:t>контекст</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таблицах</w:t>
      </w:r>
      <w:r w:rsidRPr="00F31F88">
        <w:rPr>
          <w:rFonts w:cstheme="minorHAnsi"/>
          <w:color w:val="000000"/>
        </w:rPr>
        <w:t>.</w:t>
      </w:r>
    </w:p>
    <w:p w14:paraId="51C43313" w14:textId="4E1F4E90"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Изучите</w:t>
      </w:r>
      <w:r w:rsidRPr="00F31F88">
        <w:rPr>
          <w:rFonts w:cstheme="minorHAnsi"/>
          <w:color w:val="000000"/>
        </w:rPr>
        <w:t xml:space="preserve"> </w:t>
      </w:r>
      <w:r w:rsidRPr="00F31F88">
        <w:rPr>
          <w:rFonts w:ascii="Calibri" w:hAnsi="Calibri" w:cs="Calibri"/>
          <w:color w:val="000000"/>
        </w:rPr>
        <w:t>различные</w:t>
      </w:r>
      <w:r w:rsidRPr="00F31F88">
        <w:rPr>
          <w:rFonts w:cstheme="minorHAnsi"/>
          <w:color w:val="000000"/>
        </w:rPr>
        <w:t xml:space="preserve"> </w:t>
      </w:r>
      <w:r w:rsidRPr="00F31F88">
        <w:rPr>
          <w:rFonts w:ascii="Calibri" w:hAnsi="Calibri" w:cs="Calibri"/>
          <w:color w:val="000000"/>
        </w:rPr>
        <w:t>виды</w:t>
      </w:r>
      <w:r w:rsidRPr="00F31F88">
        <w:rPr>
          <w:rFonts w:cstheme="minorHAnsi"/>
          <w:color w:val="000000"/>
        </w:rPr>
        <w:t xml:space="preserve"> </w:t>
      </w:r>
      <w:r w:rsidRPr="00F31F88">
        <w:rPr>
          <w:rFonts w:ascii="Calibri" w:hAnsi="Calibri" w:cs="Calibri"/>
          <w:color w:val="000000"/>
        </w:rPr>
        <w:t>преобразований</w:t>
      </w:r>
      <w:r w:rsidRPr="00F31F88">
        <w:rPr>
          <w:rFonts w:cstheme="minorHAnsi"/>
          <w:color w:val="000000"/>
        </w:rPr>
        <w:t xml:space="preserve"> </w:t>
      </w:r>
      <w:r w:rsidRPr="00F31F88">
        <w:rPr>
          <w:rFonts w:ascii="Calibri" w:hAnsi="Calibri" w:cs="Calibri"/>
          <w:color w:val="000000"/>
        </w:rPr>
        <w:t>отмены</w:t>
      </w:r>
      <w:r w:rsidRPr="00F31F88">
        <w:rPr>
          <w:rFonts w:cstheme="minorHAnsi"/>
          <w:color w:val="000000"/>
        </w:rPr>
        <w:t xml:space="preserve"> </w:t>
      </w:r>
      <w:r w:rsidRPr="00F31F88">
        <w:rPr>
          <w:rFonts w:ascii="Calibri" w:hAnsi="Calibri" w:cs="Calibri"/>
          <w:color w:val="000000"/>
        </w:rPr>
        <w:t>свертывания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включая</w:t>
      </w:r>
      <w:r w:rsidRPr="00F31F88">
        <w:rPr>
          <w:rFonts w:cstheme="minorHAnsi"/>
          <w:color w:val="000000"/>
        </w:rPr>
        <w:t xml:space="preserve"> </w:t>
      </w:r>
      <w:r w:rsidRPr="00F31F88">
        <w:rPr>
          <w:rFonts w:ascii="Calibri" w:hAnsi="Calibri" w:cs="Calibri"/>
          <w:color w:val="000000"/>
        </w:rPr>
        <w:t>обычную</w:t>
      </w:r>
      <w:r w:rsidRPr="00F31F88">
        <w:rPr>
          <w:rFonts w:cstheme="minorHAnsi"/>
          <w:color w:val="000000"/>
        </w:rPr>
        <w:t xml:space="preserve"> </w:t>
      </w:r>
      <w:r w:rsidRPr="00F31F88">
        <w:rPr>
          <w:rFonts w:ascii="Calibri" w:hAnsi="Calibri" w:cs="Calibri"/>
          <w:color w:val="000000"/>
        </w:rPr>
        <w:t>отмену</w:t>
      </w:r>
      <w:r w:rsidRPr="00F31F88">
        <w:rPr>
          <w:rFonts w:cstheme="minorHAnsi"/>
          <w:color w:val="000000"/>
        </w:rPr>
        <w:t xml:space="preserve"> </w:t>
      </w:r>
      <w:r w:rsidRPr="00F31F88">
        <w:rPr>
          <w:rFonts w:ascii="Calibri" w:hAnsi="Calibri" w:cs="Calibri"/>
          <w:color w:val="000000"/>
        </w:rPr>
        <w:t>свертывания</w:t>
      </w:r>
      <w:r w:rsidRPr="00F31F88">
        <w:rPr>
          <w:rFonts w:cstheme="minorHAnsi"/>
          <w:color w:val="000000"/>
        </w:rPr>
        <w:t xml:space="preserve"> </w:t>
      </w:r>
      <w:r w:rsidRPr="00F31F88">
        <w:rPr>
          <w:rFonts w:ascii="Calibri" w:hAnsi="Calibri" w:cs="Calibri"/>
          <w:color w:val="000000"/>
        </w:rPr>
        <w:t>стол</w:t>
      </w:r>
      <w:r w:rsidRPr="00F31F88">
        <w:rPr>
          <w:rFonts w:cstheme="minorHAnsi"/>
          <w:color w:val="000000"/>
        </w:rPr>
        <w:t>бцов, отмену свертывания других (кроме текущего) столбцов и отмену свертывания выделенных столбцов.</w:t>
      </w:r>
    </w:p>
    <w:p w14:paraId="6EE8323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применять</w:t>
      </w:r>
      <w:r w:rsidRPr="00F31F88">
        <w:rPr>
          <w:rFonts w:cstheme="minorHAnsi"/>
          <w:color w:val="000000"/>
        </w:rPr>
        <w:t xml:space="preserve"> </w:t>
      </w:r>
      <w:r w:rsidRPr="00F31F88">
        <w:rPr>
          <w:rFonts w:ascii="Calibri" w:hAnsi="Calibri" w:cs="Calibri"/>
          <w:color w:val="000000"/>
        </w:rPr>
        <w:t>базовые</w:t>
      </w:r>
      <w:r w:rsidRPr="00F31F88">
        <w:rPr>
          <w:rFonts w:cstheme="minorHAnsi"/>
          <w:color w:val="000000"/>
        </w:rPr>
        <w:t xml:space="preserve"> </w:t>
      </w:r>
      <w:r w:rsidRPr="00F31F88">
        <w:rPr>
          <w:rFonts w:ascii="Calibri" w:hAnsi="Calibri" w:cs="Calibri"/>
          <w:color w:val="000000"/>
        </w:rPr>
        <w:t>преобразования</w:t>
      </w:r>
      <w:r w:rsidRPr="00F31F88">
        <w:rPr>
          <w:rFonts w:cstheme="minorHAnsi"/>
          <w:color w:val="000000"/>
        </w:rPr>
        <w:t xml:space="preserve"> </w:t>
      </w:r>
      <w:r w:rsidRPr="00F31F88">
        <w:rPr>
          <w:rFonts w:ascii="Calibri" w:hAnsi="Calibri" w:cs="Calibri"/>
          <w:color w:val="000000"/>
        </w:rPr>
        <w:t>отмены</w:t>
      </w:r>
      <w:r w:rsidRPr="00F31F88">
        <w:rPr>
          <w:rFonts w:cstheme="minorHAnsi"/>
          <w:color w:val="000000"/>
        </w:rPr>
        <w:t xml:space="preserve"> </w:t>
      </w:r>
      <w:r w:rsidRPr="00F31F88">
        <w:rPr>
          <w:rFonts w:ascii="Calibri" w:hAnsi="Calibri" w:cs="Calibri"/>
          <w:color w:val="000000"/>
        </w:rPr>
        <w:t>свертывания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улучшения</w:t>
      </w:r>
      <w:r w:rsidRPr="00F31F88">
        <w:rPr>
          <w:rFonts w:cstheme="minorHAnsi"/>
          <w:color w:val="000000"/>
        </w:rPr>
        <w:t xml:space="preserve"> </w:t>
      </w:r>
      <w:r w:rsidRPr="00F31F88">
        <w:rPr>
          <w:rFonts w:ascii="Calibri" w:hAnsi="Calibri" w:cs="Calibri"/>
          <w:color w:val="000000"/>
        </w:rPr>
        <w:t>контекста</w:t>
      </w:r>
      <w:r w:rsidRPr="00F31F88">
        <w:rPr>
          <w:rFonts w:cstheme="minorHAnsi"/>
          <w:color w:val="000000"/>
        </w:rPr>
        <w:t xml:space="preserve"> </w:t>
      </w:r>
      <w:r w:rsidRPr="00F31F88">
        <w:rPr>
          <w:rFonts w:ascii="Calibri" w:hAnsi="Calibri" w:cs="Calibri"/>
          <w:color w:val="000000"/>
        </w:rPr>
        <w:t>таблицы</w:t>
      </w:r>
      <w:r w:rsidRPr="00F31F88">
        <w:rPr>
          <w:rFonts w:cstheme="minorHAnsi"/>
          <w:color w:val="000000"/>
        </w:rPr>
        <w:t>.</w:t>
      </w:r>
    </w:p>
    <w:p w14:paraId="5CDC8CA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почему</w:t>
      </w:r>
      <w:r w:rsidRPr="00F31F88">
        <w:rPr>
          <w:rFonts w:cstheme="minorHAnsi"/>
          <w:color w:val="000000"/>
        </w:rPr>
        <w:t xml:space="preserve"> </w:t>
      </w:r>
      <w:r w:rsidRPr="00F31F88">
        <w:rPr>
          <w:rFonts w:ascii="Calibri" w:hAnsi="Calibri" w:cs="Calibri"/>
          <w:color w:val="000000"/>
        </w:rPr>
        <w:t>важно</w:t>
      </w:r>
      <w:r w:rsidRPr="00F31F88">
        <w:rPr>
          <w:rFonts w:cstheme="minorHAnsi"/>
          <w:color w:val="000000"/>
        </w:rPr>
        <w:t xml:space="preserve"> </w:t>
      </w:r>
      <w:r w:rsidRPr="00F31F88">
        <w:rPr>
          <w:rFonts w:ascii="Calibri" w:hAnsi="Calibri" w:cs="Calibri"/>
          <w:color w:val="000000"/>
        </w:rPr>
        <w:t>удалять</w:t>
      </w:r>
      <w:r w:rsidRPr="00F31F88">
        <w:rPr>
          <w:rFonts w:cstheme="minorHAnsi"/>
          <w:color w:val="000000"/>
        </w:rPr>
        <w:t xml:space="preserve"> </w:t>
      </w:r>
      <w:r w:rsidRPr="00F31F88">
        <w:rPr>
          <w:rFonts w:ascii="Calibri" w:hAnsi="Calibri" w:cs="Calibri"/>
          <w:color w:val="000000"/>
        </w:rPr>
        <w:t>итоги</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импорте</w:t>
      </w:r>
      <w:r w:rsidRPr="00F31F88">
        <w:rPr>
          <w:rFonts w:cstheme="minorHAnsi"/>
          <w:color w:val="000000"/>
        </w:rPr>
        <w:t xml:space="preserve"> </w:t>
      </w:r>
      <w:r w:rsidRPr="00F31F88">
        <w:rPr>
          <w:rFonts w:ascii="Calibri" w:hAnsi="Calibri" w:cs="Calibri"/>
          <w:color w:val="000000"/>
        </w:rPr>
        <w:t>исходной</w:t>
      </w:r>
      <w:r w:rsidRPr="00F31F88">
        <w:rPr>
          <w:rFonts w:cstheme="minorHAnsi"/>
          <w:color w:val="000000"/>
        </w:rPr>
        <w:t xml:space="preserve"> </w:t>
      </w:r>
      <w:r w:rsidRPr="00F31F88">
        <w:rPr>
          <w:rFonts w:ascii="Calibri" w:hAnsi="Calibri" w:cs="Calibri"/>
          <w:color w:val="000000"/>
        </w:rPr>
        <w:t>таблицы</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это</w:t>
      </w:r>
      <w:r w:rsidRPr="00F31F88">
        <w:rPr>
          <w:rFonts w:cstheme="minorHAnsi"/>
          <w:color w:val="000000"/>
        </w:rPr>
        <w:t xml:space="preserve"> </w:t>
      </w:r>
      <w:r w:rsidRPr="00F31F88">
        <w:rPr>
          <w:rFonts w:ascii="Calibri" w:hAnsi="Calibri" w:cs="Calibri"/>
          <w:color w:val="000000"/>
        </w:rPr>
        <w:t>реализовать</w:t>
      </w:r>
      <w:r w:rsidRPr="00F31F88">
        <w:rPr>
          <w:rFonts w:cstheme="minorHAnsi"/>
          <w:color w:val="000000"/>
        </w:rPr>
        <w:t xml:space="preserve"> </w:t>
      </w:r>
      <w:r w:rsidRPr="00F31F88">
        <w:rPr>
          <w:rFonts w:ascii="Calibri" w:hAnsi="Calibri" w:cs="Calibri"/>
          <w:color w:val="000000"/>
        </w:rPr>
        <w:t>эффективно</w:t>
      </w:r>
      <w:r w:rsidRPr="00F31F88">
        <w:rPr>
          <w:rFonts w:cstheme="minorHAnsi"/>
          <w:color w:val="000000"/>
        </w:rPr>
        <w:t>.</w:t>
      </w:r>
    </w:p>
    <w:p w14:paraId="140BCC2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Выясните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отменить</w:t>
      </w:r>
      <w:r w:rsidRPr="00F31F88">
        <w:rPr>
          <w:rFonts w:cstheme="minorHAnsi"/>
          <w:color w:val="000000"/>
        </w:rPr>
        <w:t xml:space="preserve"> </w:t>
      </w:r>
      <w:r w:rsidRPr="00F31F88">
        <w:rPr>
          <w:rFonts w:ascii="Calibri" w:hAnsi="Calibri" w:cs="Calibri"/>
          <w:color w:val="000000"/>
        </w:rPr>
        <w:t>отмену</w:t>
      </w:r>
      <w:r w:rsidRPr="00F31F88">
        <w:rPr>
          <w:rFonts w:cstheme="minorHAnsi"/>
          <w:color w:val="000000"/>
        </w:rPr>
        <w:t xml:space="preserve"> </w:t>
      </w:r>
      <w:r w:rsidRPr="00F31F88">
        <w:rPr>
          <w:rFonts w:ascii="Calibri" w:hAnsi="Calibri" w:cs="Calibri"/>
          <w:color w:val="000000"/>
        </w:rPr>
        <w:t>свертывания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таблицы</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уровнями</w:t>
      </w:r>
      <w:r w:rsidRPr="00F31F88">
        <w:rPr>
          <w:rFonts w:cstheme="minorHAnsi"/>
          <w:color w:val="000000"/>
        </w:rPr>
        <w:t xml:space="preserve"> </w:t>
      </w:r>
      <w:r w:rsidRPr="00F31F88">
        <w:rPr>
          <w:rFonts w:ascii="Calibri" w:hAnsi="Calibri" w:cs="Calibri"/>
          <w:color w:val="000000"/>
        </w:rPr>
        <w:t>иерархии</w:t>
      </w:r>
      <w:r w:rsidRPr="00F31F88">
        <w:rPr>
          <w:rFonts w:cstheme="minorHAnsi"/>
          <w:color w:val="000000"/>
        </w:rPr>
        <w:t xml:space="preserve"> 2x2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строках</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столбцах</w:t>
      </w:r>
      <w:r w:rsidRPr="00F31F88">
        <w:rPr>
          <w:rFonts w:cstheme="minorHAnsi"/>
          <w:color w:val="000000"/>
        </w:rPr>
        <w:t>.</w:t>
      </w:r>
    </w:p>
    <w:p w14:paraId="23A337C7"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отфильтровать</w:t>
      </w:r>
      <w:r w:rsidRPr="00F31F88">
        <w:rPr>
          <w:rFonts w:cstheme="minorHAnsi"/>
          <w:color w:val="000000"/>
        </w:rPr>
        <w:t xml:space="preserve"> </w:t>
      </w:r>
      <w:r w:rsidRPr="00F31F88">
        <w:rPr>
          <w:rFonts w:ascii="Calibri" w:hAnsi="Calibri" w:cs="Calibri"/>
          <w:color w:val="000000"/>
        </w:rPr>
        <w:t>промежуточные</w:t>
      </w:r>
      <w:r w:rsidRPr="00F31F88">
        <w:rPr>
          <w:rFonts w:cstheme="minorHAnsi"/>
          <w:color w:val="000000"/>
        </w:rPr>
        <w:t xml:space="preserve"> </w:t>
      </w:r>
      <w:r w:rsidRPr="00F31F88">
        <w:rPr>
          <w:rFonts w:ascii="Calibri" w:hAnsi="Calibri" w:cs="Calibri"/>
          <w:color w:val="000000"/>
        </w:rPr>
        <w:t>итоги</w:t>
      </w:r>
      <w:r w:rsidRPr="00F31F88">
        <w:rPr>
          <w:rFonts w:cstheme="minorHAnsi"/>
          <w:color w:val="000000"/>
        </w:rPr>
        <w:t xml:space="preserve"> из сведенных таблиц.</w:t>
      </w:r>
    </w:p>
    <w:p w14:paraId="479F97B2" w14:textId="36B59D84" w:rsidR="00F31F88" w:rsidRPr="00F31F88" w:rsidRDefault="00F31F88" w:rsidP="00F31F88">
      <w:pPr>
        <w:rPr>
          <w:rFonts w:cstheme="minorHAnsi"/>
          <w:color w:val="000000"/>
        </w:rPr>
      </w:pPr>
      <w:r w:rsidRPr="00F31F88">
        <w:rPr>
          <w:rFonts w:cstheme="minorHAnsi"/>
          <w:color w:val="000000"/>
        </w:rPr>
        <w:t>Ранее в книге было показано, как решать самые разнообразные задачи по анализу плохо подготовленных данных. Были изучены основы очистки данных для отдельных столбцов и профессиональные приемы по объединению нескольких таблиц. В главе 5 шла речь о важности контекста и о том, как его сохранить. Теперь, когда вы уже знаете, как правильно форматировать данные, собирать их из нескольких источников и полностью сохранять их контекст, пришло время узнать, как решается более сложная задача.</w:t>
      </w:r>
    </w:p>
    <w:p w14:paraId="508B6FAA" w14:textId="77777777" w:rsidR="00F31F88" w:rsidRPr="00F31F88" w:rsidRDefault="00F31F88" w:rsidP="00F31F88">
      <w:pPr>
        <w:rPr>
          <w:rFonts w:cstheme="minorHAnsi"/>
          <w:color w:val="000000"/>
        </w:rPr>
      </w:pPr>
      <w:r w:rsidRPr="00F31F88">
        <w:rPr>
          <w:rFonts w:cstheme="minorHAnsi"/>
          <w:color w:val="000000"/>
        </w:rPr>
        <w:t xml:space="preserve">Таблицы отображают контекст, который они представляют. Сохранение </w:t>
      </w:r>
      <w:proofErr w:type="spellStart"/>
      <w:proofErr w:type="gramStart"/>
      <w:r w:rsidRPr="00F31F88">
        <w:rPr>
          <w:rFonts w:cstheme="minorHAnsi"/>
          <w:color w:val="000000"/>
        </w:rPr>
        <w:t>контек</w:t>
      </w:r>
      <w:proofErr w:type="spellEnd"/>
      <w:r w:rsidRPr="00F31F88">
        <w:rPr>
          <w:rFonts w:cstheme="minorHAnsi"/>
          <w:color w:val="000000"/>
        </w:rPr>
        <w:t>-ста</w:t>
      </w:r>
      <w:proofErr w:type="gramEnd"/>
      <w:r w:rsidRPr="00F31F88">
        <w:rPr>
          <w:rFonts w:cstheme="minorHAnsi"/>
          <w:color w:val="000000"/>
        </w:rPr>
        <w:t xml:space="preserve"> — вполне понятная задача, но решить, как лучше всего представить контекст, — это совсем другая проблема. В данной главе показано, как улучшить структуру таблиц в отчетах, чтобы лучше представлять предмет данных и усовершенствовать способность анализировать эти данные.</w:t>
      </w:r>
    </w:p>
    <w:p w14:paraId="1047AB19" w14:textId="7A2242C7" w:rsidR="00F31F88" w:rsidRPr="00F31F88" w:rsidRDefault="00F31F88" w:rsidP="00F31F88">
      <w:pPr>
        <w:rPr>
          <w:rFonts w:cstheme="minorHAnsi"/>
          <w:color w:val="000000"/>
        </w:rPr>
      </w:pPr>
      <w:r w:rsidRPr="00F31F88">
        <w:rPr>
          <w:rFonts w:cstheme="minorHAnsi"/>
          <w:color w:val="000000"/>
        </w:rPr>
        <w:t>Преобразование отмены свертывания столбцов — основной метод при работе с неудовлетворительно спроектированными таблицами, оно имеет ключевое значение для достижения успеха при обработке данных. С помощью преобразования отмены свертывания столбцов Power Query будет служить "архимедовым рычагом" и опорой для перемещения данных во всех видах и формах.</w:t>
      </w:r>
    </w:p>
    <w:p w14:paraId="287B857F" w14:textId="77777777" w:rsidR="00F31F88" w:rsidRPr="00F31F88" w:rsidRDefault="00F31F88" w:rsidP="00F31F88">
      <w:pPr>
        <w:rPr>
          <w:rFonts w:cstheme="minorHAnsi"/>
          <w:color w:val="000000"/>
        </w:rPr>
      </w:pPr>
      <w:r w:rsidRPr="00F31F88">
        <w:rPr>
          <w:rFonts w:cstheme="minorHAnsi"/>
          <w:color w:val="000000"/>
        </w:rPr>
        <w:t>Идентификация</w:t>
      </w:r>
    </w:p>
    <w:p w14:paraId="25BD2172" w14:textId="77777777" w:rsidR="00F31F88" w:rsidRPr="00F31F88" w:rsidRDefault="00F31F88" w:rsidP="00F31F88">
      <w:pPr>
        <w:rPr>
          <w:rFonts w:cstheme="minorHAnsi"/>
          <w:color w:val="000000"/>
        </w:rPr>
      </w:pPr>
      <w:r w:rsidRPr="00F31F88">
        <w:rPr>
          <w:rFonts w:cstheme="minorHAnsi"/>
          <w:color w:val="000000"/>
        </w:rPr>
        <w:t>плохо спроектированных таблиц</w:t>
      </w:r>
    </w:p>
    <w:p w14:paraId="63B8D0C1" w14:textId="1D0C6BB5" w:rsidR="00F31F88" w:rsidRPr="00F31F88" w:rsidRDefault="00F31F88" w:rsidP="00F31F88">
      <w:pPr>
        <w:rPr>
          <w:rFonts w:cstheme="minorHAnsi"/>
          <w:color w:val="000000"/>
        </w:rPr>
      </w:pPr>
      <w:r w:rsidRPr="00F31F88">
        <w:rPr>
          <w:rFonts w:cstheme="minorHAnsi"/>
          <w:color w:val="000000"/>
        </w:rPr>
        <w:t>Специалисты в области лингвистики различают синтаксис, семантику и прагматику. При этом синтаксис связан с отношениями между словами, семантика имеет дело со значением предложений, а прагматика сосредотачивается на том, как различный контекст может влиять на интерпретацию сообщения. Синтаксис, семантику и прагматику можно использовать в качестве метафор для подготовки данных и в процессе их преобразования.</w:t>
      </w:r>
    </w:p>
    <w:p w14:paraId="442D5ABF" w14:textId="33787242" w:rsidR="00F31F88" w:rsidRPr="00F31F88" w:rsidRDefault="00F31F88" w:rsidP="00F31F88">
      <w:pPr>
        <w:rPr>
          <w:rFonts w:cstheme="minorHAnsi"/>
          <w:color w:val="000000"/>
        </w:rPr>
      </w:pPr>
      <w:r w:rsidRPr="00F31F88">
        <w:rPr>
          <w:rFonts w:cstheme="minorHAnsi"/>
          <w:color w:val="000000"/>
        </w:rPr>
        <w:t>В предыдущих было главах показано, как улучшить "синтаксис" данных путем очистки неважно отформатированных данных. Вы обогатили "семантику" своих данных, комбинируя несвязанные наборы данных и сохраняя их контекст. В данной главе сосредоточимся на более тонкой задаче и изучим "прагматику" подготовки данных. Принципы разработки таблиц существенно влияют на интерпретацию данных. Как и в прагматике, где различный социальный контекст или тон голоса могут оказать влияние на интерпретацию передаваемого сообщения, в анализе данных способ формирования таблиц может существенно повлиять на результат и интерпретацию данных.</w:t>
      </w:r>
    </w:p>
    <w:p w14:paraId="1AFF3B0A" w14:textId="311679BE" w:rsidR="00F31F88" w:rsidRPr="00F31F88" w:rsidRDefault="00F31F88" w:rsidP="00F31F88">
      <w:pPr>
        <w:rPr>
          <w:rFonts w:cstheme="minorHAnsi"/>
          <w:color w:val="000000"/>
        </w:rPr>
      </w:pPr>
      <w:r w:rsidRPr="00F31F88">
        <w:rPr>
          <w:rFonts w:cstheme="minorHAnsi"/>
          <w:color w:val="000000"/>
        </w:rPr>
        <w:t>Если исходные таблицы хорошо составлены, то их можно эффективно использовать в сводных таблицах и сводных диаграммах в Excel или в визуальных представлениях Power BI. Неудовлетворительное оформление таблицы усложняет реализацию необходимых аналитических расчетов.</w:t>
      </w:r>
    </w:p>
    <w:p w14:paraId="4C88A674" w14:textId="0C0D0D66" w:rsidR="00F31F88" w:rsidRPr="00F31F88" w:rsidRDefault="00F31F88" w:rsidP="00F31F88">
      <w:pPr>
        <w:rPr>
          <w:rFonts w:cstheme="minorHAnsi"/>
          <w:color w:val="000000"/>
        </w:rPr>
      </w:pPr>
      <w:r w:rsidRPr="00F31F88">
        <w:rPr>
          <w:rFonts w:cstheme="minorHAnsi"/>
          <w:color w:val="000000"/>
        </w:rPr>
        <w:t xml:space="preserve">В этой главе будет показано, каким образом можно реструктурировать плохо спроектированные таблицы, что улучшит способ представления данных и позволит получить больше информации с помощью сводных таблиц в Excel и визуальных элементов в Power BI. В этом контексте плохо спроектированная таблица — это таблица, неудовлетворительно отображающая реальные </w:t>
      </w:r>
      <w:r w:rsidRPr="00F31F88">
        <w:rPr>
          <w:rFonts w:cstheme="minorHAnsi"/>
          <w:color w:val="000000"/>
        </w:rPr>
        <w:lastRenderedPageBreak/>
        <w:t>объекты, а именно данные, которые отслеживаются и представляются в отчетах. Не всегда легко определить, правильно ли спроектированы таблицы. Один из способов получить первоначальное представление о том, хорошо ли структурирована таблица, — посмотреть, достаточно ли верно каждая строка таблицы представляет реальный предмет.</w:t>
      </w:r>
    </w:p>
    <w:p w14:paraId="31669658" w14:textId="025AB455" w:rsidR="00F31F88" w:rsidRPr="00F31F88" w:rsidRDefault="00F31F88" w:rsidP="00F31F88">
      <w:pPr>
        <w:rPr>
          <w:rFonts w:cstheme="minorHAnsi"/>
          <w:color w:val="000000"/>
        </w:rPr>
      </w:pPr>
      <w:r w:rsidRPr="00F31F88">
        <w:rPr>
          <w:rFonts w:cstheme="minorHAnsi"/>
          <w:color w:val="000000"/>
        </w:rPr>
        <w:t>Данные, структурированные в таблице или в наборе взаимосвязанных таблиц, всегда соответствуют реальным объектам. Это могут быть транзакции продаж компании, измерения в научных экспериментах, результаты тестов учащихся или статистика игр любимой баскетбольной группы. Все эти объекты и факты, которые собраны, представляются в виде набора текстовых и числовых значений в таблицах. Вы знаете, что таблица хорошо спроектирована, если каждая ее строка представляет уникальный объект. </w:t>
      </w:r>
    </w:p>
    <w:p w14:paraId="47A27E84" w14:textId="57D6C46D" w:rsidR="00F31F88" w:rsidRPr="00F31F88" w:rsidRDefault="00F31F88" w:rsidP="00F31F88">
      <w:pPr>
        <w:rPr>
          <w:rFonts w:cstheme="minorHAnsi"/>
          <w:color w:val="000000"/>
        </w:rPr>
      </w:pPr>
      <w:r w:rsidRPr="00F31F88">
        <w:rPr>
          <w:rFonts w:cstheme="minorHAnsi"/>
          <w:color w:val="000000"/>
        </w:rPr>
        <w:t xml:space="preserve">Чтобы понять трудности, связанные с идентификацией плохо спроектированных таблиц, давайте рассмотрим четыре таблицы, которые были по-разному сформированы для описания одной и той же тематики: суммарных доходов вымышленной компании </w:t>
      </w:r>
      <w:proofErr w:type="spellStart"/>
      <w:r w:rsidRPr="00F31F88">
        <w:rPr>
          <w:rFonts w:cstheme="minorHAnsi"/>
          <w:color w:val="000000"/>
        </w:rPr>
        <w:t>AdventureWorks</w:t>
      </w:r>
      <w:proofErr w:type="spellEnd"/>
      <w:r w:rsidRPr="00F31F88">
        <w:rPr>
          <w:rFonts w:cstheme="minorHAnsi"/>
          <w:color w:val="000000"/>
        </w:rPr>
        <w:t>. Как показано на рис. 6.1, каждая из четырех таблиц имеет различную схему для отображения общего дохода по счету клиента и родительской категории товара.</w:t>
      </w:r>
    </w:p>
    <w:p w14:paraId="3FDC71E8" w14:textId="102D2183" w:rsidR="00F31F88" w:rsidRPr="00F31F88" w:rsidRDefault="00F31F88" w:rsidP="00F31F88">
      <w:pPr>
        <w:rPr>
          <w:rFonts w:cstheme="minorHAnsi"/>
          <w:color w:val="000000"/>
        </w:rPr>
      </w:pPr>
      <w:r w:rsidRPr="00F31F88">
        <w:rPr>
          <w:rFonts w:cstheme="minorHAnsi"/>
          <w:color w:val="000000"/>
        </w:rPr>
        <w:t xml:space="preserve">Таблица 1, показанная на рис. 6.1, структурирована как типичная сводная таблица Excel. Учетная запись задается как поле строки, родительская категория — это поле столбца, а поле </w:t>
      </w:r>
      <w:proofErr w:type="spellStart"/>
      <w:r w:rsidRPr="00F31F88">
        <w:rPr>
          <w:rFonts w:cstheme="minorHAnsi"/>
          <w:color w:val="000000"/>
        </w:rPr>
        <w:t>Revenues</w:t>
      </w:r>
      <w:proofErr w:type="spellEnd"/>
      <w:r w:rsidRPr="00F31F88">
        <w:rPr>
          <w:rFonts w:cstheme="minorHAnsi"/>
          <w:color w:val="000000"/>
        </w:rPr>
        <w:t xml:space="preserve"> (Доходы) находится в области значений сводной таблицы. И хотя таблица 1 может неплохо выглядеть в окончательном отчете, вы признаете такую структуру неэффективной, если используете ее в качестве источника данных для сводных таблиц в Excel или визуальных элементов в Power BI.</w:t>
      </w:r>
    </w:p>
    <w:p w14:paraId="070AB6F6" w14:textId="2E6B5B5C" w:rsidR="00F31F88" w:rsidRPr="00F31F88" w:rsidRDefault="00F31F88" w:rsidP="00F31F88">
      <w:pPr>
        <w:rPr>
          <w:rFonts w:cstheme="minorHAnsi"/>
          <w:color w:val="000000"/>
        </w:rPr>
      </w:pPr>
      <w:r w:rsidRPr="00F31F88">
        <w:rPr>
          <w:rFonts w:cstheme="minorHAnsi"/>
          <w:color w:val="000000"/>
        </w:rPr>
        <w:t xml:space="preserve">Таблица 2, показанная на рис. 6.1, также структурирована в виде сводной таблицы. Поля </w:t>
      </w:r>
      <w:proofErr w:type="spellStart"/>
      <w:r w:rsidRPr="00F31F88">
        <w:rPr>
          <w:rFonts w:cstheme="minorHAnsi"/>
          <w:color w:val="000000"/>
        </w:rPr>
        <w:t>Account</w:t>
      </w:r>
      <w:proofErr w:type="spellEnd"/>
      <w:r w:rsidRPr="00F31F88">
        <w:rPr>
          <w:rFonts w:cstheme="minorHAnsi"/>
          <w:color w:val="000000"/>
        </w:rPr>
        <w:t xml:space="preserve"> (Позиция) и </w:t>
      </w:r>
      <w:proofErr w:type="spellStart"/>
      <w:r w:rsidRPr="00F31F88">
        <w:rPr>
          <w:rFonts w:cstheme="minorHAnsi"/>
          <w:color w:val="000000"/>
        </w:rPr>
        <w:t>Parent</w:t>
      </w:r>
      <w:proofErr w:type="spellEnd"/>
      <w:r w:rsidRPr="00F31F88">
        <w:rPr>
          <w:rFonts w:cstheme="minorHAnsi"/>
          <w:color w:val="000000"/>
        </w:rPr>
        <w:t xml:space="preserve"> Category задаются как поля столбцов, а "Доходы" — как значения сводной таблицы. Если вы знакомы со сводными таблицами, то наверняка знаете, что и таблица 1, и таблица 2 могут быть представлением одной и той же исходной таблицы.</w:t>
      </w:r>
    </w:p>
    <w:p w14:paraId="4119C180" w14:textId="679C97CF" w:rsidR="00F31F88" w:rsidRPr="00F31F88" w:rsidRDefault="00F31F88" w:rsidP="00F31F88">
      <w:pPr>
        <w:rPr>
          <w:rFonts w:cstheme="minorHAnsi"/>
          <w:color w:val="000000"/>
        </w:rPr>
      </w:pPr>
      <w:r w:rsidRPr="00F31F88">
        <w:rPr>
          <w:rFonts w:cstheme="minorHAnsi"/>
          <w:color w:val="000000"/>
        </w:rPr>
        <w:t>Таблица 3, показанная на рис. 6.1, иллюстрирует крайний случай, когда структура таблицы превращается в общий контейнер пар "атрибут/значение". Несмотря на то что эта таблица достаточно понятна для просмотра и определения контекста отдельных значений, она не может восприниматься сводными таблицами в Excel или визуальными элементами в Power BI.</w:t>
      </w:r>
    </w:p>
    <w:p w14:paraId="142125F1" w14:textId="77777777" w:rsidR="00F31F88" w:rsidRPr="00F31F88" w:rsidRDefault="00F31F88" w:rsidP="00F31F88">
      <w:pPr>
        <w:rPr>
          <w:rFonts w:cstheme="minorHAnsi"/>
          <w:color w:val="000000"/>
        </w:rPr>
      </w:pPr>
    </w:p>
    <w:p w14:paraId="56B94B3E" w14:textId="77777777" w:rsidR="00F31F88" w:rsidRPr="00F31F88" w:rsidRDefault="00F31F88" w:rsidP="00F31F88">
      <w:pPr>
        <w:rPr>
          <w:rFonts w:cstheme="minorHAnsi"/>
          <w:color w:val="000000"/>
        </w:rPr>
      </w:pPr>
      <w:r w:rsidRPr="00F31F88">
        <w:rPr>
          <w:rFonts w:cstheme="minorHAnsi"/>
          <w:color w:val="000000"/>
        </w:rPr>
        <w:t xml:space="preserve">Таблица 1. Сводная таблица с полями </w:t>
      </w:r>
      <w:proofErr w:type="spellStart"/>
      <w:r w:rsidRPr="00F31F88">
        <w:rPr>
          <w:rFonts w:cstheme="minorHAnsi"/>
          <w:color w:val="000000"/>
        </w:rPr>
        <w:t>Account</w:t>
      </w:r>
      <w:proofErr w:type="spellEnd"/>
      <w:r w:rsidRPr="00F31F88">
        <w:rPr>
          <w:rFonts w:cstheme="minorHAnsi"/>
          <w:color w:val="000000"/>
        </w:rPr>
        <w:t xml:space="preserve"> в области строк и </w:t>
      </w:r>
      <w:proofErr w:type="spellStart"/>
      <w:r w:rsidRPr="00F31F88">
        <w:rPr>
          <w:rFonts w:cstheme="minorHAnsi"/>
          <w:color w:val="000000"/>
        </w:rPr>
        <w:t>Parent</w:t>
      </w:r>
      <w:proofErr w:type="spellEnd"/>
      <w:r w:rsidRPr="00F31F88">
        <w:rPr>
          <w:rFonts w:cstheme="minorHAnsi"/>
          <w:color w:val="000000"/>
        </w:rPr>
        <w:t xml:space="preserve"> </w:t>
      </w:r>
      <w:proofErr w:type="spellStart"/>
      <w:r w:rsidRPr="00F31F88">
        <w:rPr>
          <w:rFonts w:cstheme="minorHAnsi"/>
          <w:color w:val="000000"/>
        </w:rPr>
        <w:t>category</w:t>
      </w:r>
      <w:proofErr w:type="spellEnd"/>
      <w:r w:rsidRPr="00F31F88">
        <w:rPr>
          <w:rFonts w:cstheme="minorHAnsi"/>
          <w:color w:val="000000"/>
        </w:rPr>
        <w:t xml:space="preserve"> в области столбцов</w:t>
      </w:r>
    </w:p>
    <w:p w14:paraId="1D88684F" w14:textId="77777777" w:rsidR="00F31F88" w:rsidRPr="00F31F88" w:rsidRDefault="00F31F88" w:rsidP="00F31F88">
      <w:pPr>
        <w:rPr>
          <w:rFonts w:cstheme="minorHAnsi"/>
          <w:color w:val="000000"/>
          <w:lang w:val="en-US"/>
        </w:rPr>
      </w:pPr>
      <w:r w:rsidRPr="00F31F88">
        <w:rPr>
          <w:rFonts w:cstheme="minorHAnsi"/>
          <w:color w:val="000000"/>
          <w:lang w:val="en-US"/>
        </w:rPr>
        <w:t>Account</w:t>
      </w:r>
      <w:r w:rsidRPr="00F31F88">
        <w:rPr>
          <w:rFonts w:cstheme="minorHAnsi"/>
          <w:color w:val="000000"/>
          <w:lang w:val="en-US"/>
        </w:rPr>
        <w:tab/>
        <w:t>Accessories</w:t>
      </w:r>
      <w:r w:rsidRPr="00F31F88">
        <w:rPr>
          <w:rFonts w:cstheme="minorHAnsi"/>
          <w:color w:val="000000"/>
          <w:lang w:val="en-US"/>
        </w:rPr>
        <w:tab/>
        <w:t>Bikes</w:t>
      </w:r>
      <w:r w:rsidRPr="00F31F88">
        <w:rPr>
          <w:rFonts w:cstheme="minorHAnsi"/>
          <w:color w:val="000000"/>
          <w:lang w:val="en-US"/>
        </w:rPr>
        <w:tab/>
        <w:t>Clothing</w:t>
      </w:r>
      <w:r w:rsidRPr="00F31F88">
        <w:rPr>
          <w:rFonts w:cstheme="minorHAnsi"/>
          <w:color w:val="000000"/>
          <w:lang w:val="en-US"/>
        </w:rPr>
        <w:tab/>
        <w:t>Components</w:t>
      </w:r>
    </w:p>
    <w:p w14:paraId="15166FED" w14:textId="77777777" w:rsidR="00F31F88" w:rsidRPr="00F31F88" w:rsidRDefault="00F31F88" w:rsidP="00F31F88">
      <w:pPr>
        <w:rPr>
          <w:rFonts w:cstheme="minorHAnsi"/>
          <w:color w:val="000000"/>
          <w:lang w:val="en-US"/>
        </w:rPr>
      </w:pPr>
      <w:r w:rsidRPr="00F31F88">
        <w:rPr>
          <w:rFonts w:cstheme="minorHAnsi"/>
          <w:color w:val="000000"/>
          <w:lang w:val="en-US"/>
        </w:rPr>
        <w:t>Action Bicycle Specialists</w:t>
      </w:r>
      <w:r w:rsidRPr="00F31F88">
        <w:rPr>
          <w:rFonts w:cstheme="minorHAnsi"/>
          <w:color w:val="000000"/>
          <w:lang w:val="en-US"/>
        </w:rPr>
        <w:tab/>
        <w:t>1,299.89</w:t>
      </w:r>
      <w:r w:rsidRPr="00F31F88">
        <w:rPr>
          <w:rFonts w:cstheme="minorHAnsi"/>
          <w:color w:val="000000"/>
          <w:lang w:val="en-US"/>
        </w:rPr>
        <w:tab/>
        <w:t>76,613.65</w:t>
      </w:r>
      <w:r w:rsidRPr="00F31F88">
        <w:rPr>
          <w:rFonts w:cstheme="minorHAnsi"/>
          <w:color w:val="000000"/>
          <w:lang w:val="en-US"/>
        </w:rPr>
        <w:tab/>
        <w:t>2,461.66</w:t>
      </w:r>
      <w:r w:rsidRPr="00F31F88">
        <w:rPr>
          <w:rFonts w:cstheme="minorHAnsi"/>
          <w:color w:val="000000"/>
          <w:lang w:val="en-US"/>
        </w:rPr>
        <w:tab/>
        <w:t>9,494.08</w:t>
      </w:r>
    </w:p>
    <w:p w14:paraId="18D086AE" w14:textId="77777777" w:rsidR="00F31F88" w:rsidRPr="00F31F88" w:rsidRDefault="00F31F88" w:rsidP="00F31F88">
      <w:pPr>
        <w:rPr>
          <w:rFonts w:cstheme="minorHAnsi"/>
          <w:color w:val="000000"/>
          <w:lang w:val="en-US"/>
        </w:rPr>
      </w:pPr>
      <w:r w:rsidRPr="00F31F88">
        <w:rPr>
          <w:rFonts w:cstheme="minorHAnsi"/>
          <w:color w:val="000000"/>
          <w:lang w:val="en-US"/>
        </w:rPr>
        <w:t>Aerobic Exercise Company</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1,732.89</w:t>
      </w:r>
    </w:p>
    <w:p w14:paraId="12CB81CD" w14:textId="77777777" w:rsidR="00F31F88" w:rsidRPr="00F31F88" w:rsidRDefault="00F31F88" w:rsidP="00F31F88">
      <w:pPr>
        <w:rPr>
          <w:rFonts w:cstheme="minorHAnsi"/>
          <w:color w:val="000000"/>
          <w:lang w:val="en-US"/>
        </w:rPr>
      </w:pPr>
      <w:r w:rsidRPr="00F31F88">
        <w:rPr>
          <w:rFonts w:cstheme="minorHAnsi"/>
          <w:color w:val="000000"/>
          <w:lang w:val="en-US"/>
        </w:rPr>
        <w:t>Bulk Discount Store</w:t>
      </w:r>
      <w:r w:rsidRPr="00F31F88">
        <w:rPr>
          <w:rFonts w:cstheme="minorHAnsi"/>
          <w:color w:val="000000"/>
          <w:lang w:val="en-US"/>
        </w:rPr>
        <w:tab/>
        <w:t>730.46</w:t>
      </w:r>
      <w:r w:rsidRPr="00F31F88">
        <w:rPr>
          <w:rFonts w:cstheme="minorHAnsi"/>
          <w:color w:val="000000"/>
          <w:lang w:val="en-US"/>
        </w:rPr>
        <w:tab/>
        <w:t>70,597.28</w:t>
      </w:r>
      <w:r w:rsidRPr="00F31F88">
        <w:rPr>
          <w:rFonts w:cstheme="minorHAnsi"/>
          <w:color w:val="000000"/>
          <w:lang w:val="en-US"/>
        </w:rPr>
        <w:tab/>
        <w:t>851.56</w:t>
      </w:r>
      <w:r w:rsidRPr="00F31F88">
        <w:rPr>
          <w:rFonts w:cstheme="minorHAnsi"/>
          <w:color w:val="000000"/>
          <w:lang w:val="en-US"/>
        </w:rPr>
        <w:tab/>
        <w:t>1,980.92</w:t>
      </w:r>
    </w:p>
    <w:p w14:paraId="243F5EFB" w14:textId="77777777" w:rsidR="00F31F88" w:rsidRPr="00F31F88" w:rsidRDefault="00F31F88" w:rsidP="00F31F88">
      <w:pPr>
        <w:rPr>
          <w:rFonts w:cstheme="minorHAnsi"/>
          <w:color w:val="000000"/>
          <w:lang w:val="en-US"/>
        </w:rPr>
      </w:pPr>
    </w:p>
    <w:p w14:paraId="2E2B7DEE" w14:textId="77777777" w:rsidR="00F31F88" w:rsidRPr="00F31F88" w:rsidRDefault="00F31F88" w:rsidP="00F31F88">
      <w:pPr>
        <w:rPr>
          <w:rFonts w:cstheme="minorHAnsi"/>
          <w:color w:val="000000"/>
          <w:lang w:val="en-US"/>
        </w:rPr>
      </w:pPr>
    </w:p>
    <w:p w14:paraId="558AD685" w14:textId="77777777" w:rsidR="00F31F88" w:rsidRPr="00F31F88" w:rsidRDefault="00F31F88" w:rsidP="00F31F88">
      <w:pPr>
        <w:rPr>
          <w:rFonts w:cstheme="minorHAnsi"/>
          <w:color w:val="000000"/>
        </w:rPr>
      </w:pPr>
      <w:r w:rsidRPr="00F31F88">
        <w:rPr>
          <w:rFonts w:cstheme="minorHAnsi"/>
          <w:color w:val="000000"/>
        </w:rPr>
        <w:t xml:space="preserve">Таблица 2. Сводная таблица с полями </w:t>
      </w:r>
      <w:proofErr w:type="spellStart"/>
      <w:r w:rsidRPr="00F31F88">
        <w:rPr>
          <w:rFonts w:cstheme="minorHAnsi"/>
          <w:color w:val="000000"/>
        </w:rPr>
        <w:t>Account</w:t>
      </w:r>
      <w:proofErr w:type="spellEnd"/>
      <w:r w:rsidRPr="00F31F88">
        <w:rPr>
          <w:rFonts w:cstheme="minorHAnsi"/>
          <w:color w:val="000000"/>
        </w:rPr>
        <w:t xml:space="preserve"> и </w:t>
      </w:r>
      <w:proofErr w:type="spellStart"/>
      <w:r w:rsidRPr="00F31F88">
        <w:rPr>
          <w:rFonts w:cstheme="minorHAnsi"/>
          <w:color w:val="000000"/>
        </w:rPr>
        <w:t>Parent</w:t>
      </w:r>
      <w:proofErr w:type="spellEnd"/>
      <w:r w:rsidRPr="00F31F88">
        <w:rPr>
          <w:rFonts w:cstheme="minorHAnsi"/>
          <w:color w:val="000000"/>
        </w:rPr>
        <w:t xml:space="preserve"> Category в области столбцов</w:t>
      </w:r>
    </w:p>
    <w:p w14:paraId="4A549BF6" w14:textId="77777777" w:rsidR="00F31F88" w:rsidRPr="00F31F88" w:rsidRDefault="00F31F88" w:rsidP="00F31F88">
      <w:pPr>
        <w:rPr>
          <w:rFonts w:cstheme="minorHAnsi"/>
          <w:color w:val="000000"/>
          <w:lang w:val="en-US"/>
        </w:rPr>
      </w:pPr>
      <w:r w:rsidRPr="00F31F88">
        <w:rPr>
          <w:rFonts w:cstheme="minorHAnsi"/>
          <w:color w:val="000000"/>
          <w:lang w:val="en-US"/>
        </w:rPr>
        <w:t>Action Bicycle Specialists</w:t>
      </w:r>
      <w:r w:rsidRPr="00F31F88">
        <w:rPr>
          <w:rFonts w:cstheme="minorHAnsi"/>
          <w:color w:val="000000"/>
          <w:lang w:val="en-US"/>
        </w:rPr>
        <w:tab/>
        <w:t>Aerobic Exercise Company</w:t>
      </w:r>
      <w:r w:rsidRPr="00F31F88">
        <w:rPr>
          <w:rFonts w:cstheme="minorHAnsi"/>
          <w:color w:val="000000"/>
          <w:lang w:val="en-US"/>
        </w:rPr>
        <w:tab/>
        <w:t>Bulk Discount Store</w:t>
      </w:r>
    </w:p>
    <w:p w14:paraId="2AEFF892" w14:textId="77777777" w:rsidR="00F31F88" w:rsidRPr="00F31F88" w:rsidRDefault="00F31F88" w:rsidP="00F31F88">
      <w:pPr>
        <w:rPr>
          <w:rFonts w:cstheme="minorHAnsi"/>
          <w:color w:val="000000"/>
          <w:lang w:val="en-US"/>
        </w:rPr>
      </w:pPr>
      <w:r w:rsidRPr="00F31F88">
        <w:rPr>
          <w:rFonts w:cstheme="minorHAnsi"/>
          <w:color w:val="000000"/>
          <w:lang w:val="en-US"/>
        </w:rPr>
        <w:t>Accessories</w:t>
      </w:r>
      <w:r w:rsidRPr="00F31F88">
        <w:rPr>
          <w:rFonts w:cstheme="minorHAnsi"/>
          <w:color w:val="000000"/>
          <w:lang w:val="en-US"/>
        </w:rPr>
        <w:tab/>
        <w:t>Bikes</w:t>
      </w:r>
      <w:r w:rsidRPr="00F31F88">
        <w:rPr>
          <w:rFonts w:cstheme="minorHAnsi"/>
          <w:color w:val="000000"/>
          <w:lang w:val="en-US"/>
        </w:rPr>
        <w:tab/>
        <w:t>Clothing</w:t>
      </w:r>
      <w:r w:rsidRPr="00F31F88">
        <w:rPr>
          <w:rFonts w:cstheme="minorHAnsi"/>
          <w:color w:val="000000"/>
          <w:lang w:val="en-US"/>
        </w:rPr>
        <w:tab/>
        <w:t>Components</w:t>
      </w:r>
      <w:r w:rsidRPr="00F31F88">
        <w:rPr>
          <w:rFonts w:cstheme="minorHAnsi"/>
          <w:color w:val="000000"/>
          <w:lang w:val="en-US"/>
        </w:rPr>
        <w:tab/>
      </w:r>
      <w:proofErr w:type="spellStart"/>
      <w:r w:rsidRPr="00F31F88">
        <w:rPr>
          <w:rFonts w:cstheme="minorHAnsi"/>
          <w:color w:val="000000"/>
          <w:lang w:val="en-US"/>
        </w:rPr>
        <w:t>Components</w:t>
      </w:r>
      <w:proofErr w:type="spellEnd"/>
      <w:r w:rsidRPr="00F31F88">
        <w:rPr>
          <w:rFonts w:cstheme="minorHAnsi"/>
          <w:color w:val="000000"/>
          <w:lang w:val="en-US"/>
        </w:rPr>
        <w:tab/>
        <w:t>Accessories</w:t>
      </w:r>
      <w:r w:rsidRPr="00F31F88">
        <w:rPr>
          <w:rFonts w:cstheme="minorHAnsi"/>
          <w:color w:val="000000"/>
          <w:lang w:val="en-US"/>
        </w:rPr>
        <w:tab/>
        <w:t>Bikes</w:t>
      </w:r>
      <w:r w:rsidRPr="00F31F88">
        <w:rPr>
          <w:rFonts w:cstheme="minorHAnsi"/>
          <w:color w:val="000000"/>
          <w:lang w:val="en-US"/>
        </w:rPr>
        <w:tab/>
        <w:t>Clothing</w:t>
      </w:r>
      <w:r w:rsidRPr="00F31F88">
        <w:rPr>
          <w:rFonts w:cstheme="minorHAnsi"/>
          <w:color w:val="000000"/>
          <w:lang w:val="en-US"/>
        </w:rPr>
        <w:tab/>
        <w:t>Components</w:t>
      </w:r>
    </w:p>
    <w:p w14:paraId="531FC876" w14:textId="77777777" w:rsidR="00F31F88" w:rsidRPr="00F31F88" w:rsidRDefault="00F31F88" w:rsidP="00F31F88">
      <w:pPr>
        <w:rPr>
          <w:rFonts w:cstheme="minorHAnsi"/>
          <w:color w:val="000000"/>
        </w:rPr>
      </w:pPr>
      <w:r w:rsidRPr="00F31F88">
        <w:rPr>
          <w:rFonts w:cstheme="minorHAnsi"/>
          <w:color w:val="000000"/>
        </w:rPr>
        <w:t>1,299.89</w:t>
      </w:r>
      <w:r w:rsidRPr="00F31F88">
        <w:rPr>
          <w:rFonts w:cstheme="minorHAnsi"/>
          <w:color w:val="000000"/>
        </w:rPr>
        <w:tab/>
        <w:t>76,613.65</w:t>
      </w:r>
      <w:r w:rsidRPr="00F31F88">
        <w:rPr>
          <w:rFonts w:cstheme="minorHAnsi"/>
          <w:color w:val="000000"/>
        </w:rPr>
        <w:tab/>
        <w:t>2,461.66</w:t>
      </w:r>
      <w:r w:rsidRPr="00F31F88">
        <w:rPr>
          <w:rFonts w:cstheme="minorHAnsi"/>
          <w:color w:val="000000"/>
        </w:rPr>
        <w:tab/>
        <w:t>9,494.08</w:t>
      </w:r>
      <w:r w:rsidRPr="00F31F88">
        <w:rPr>
          <w:rFonts w:cstheme="minorHAnsi"/>
          <w:color w:val="000000"/>
        </w:rPr>
        <w:tab/>
        <w:t>1,732.89</w:t>
      </w:r>
      <w:r w:rsidRPr="00F31F88">
        <w:rPr>
          <w:rFonts w:cstheme="minorHAnsi"/>
          <w:color w:val="000000"/>
        </w:rPr>
        <w:tab/>
        <w:t>730.46</w:t>
      </w:r>
      <w:r w:rsidRPr="00F31F88">
        <w:rPr>
          <w:rFonts w:cstheme="minorHAnsi"/>
          <w:color w:val="000000"/>
        </w:rPr>
        <w:tab/>
        <w:t>70,597.28</w:t>
      </w:r>
      <w:r w:rsidRPr="00F31F88">
        <w:rPr>
          <w:rFonts w:cstheme="minorHAnsi"/>
          <w:color w:val="000000"/>
        </w:rPr>
        <w:tab/>
        <w:t>851.56</w:t>
      </w:r>
      <w:r w:rsidRPr="00F31F88">
        <w:rPr>
          <w:rFonts w:cstheme="minorHAnsi"/>
          <w:color w:val="000000"/>
        </w:rPr>
        <w:tab/>
        <w:t>1,980.92</w:t>
      </w:r>
    </w:p>
    <w:p w14:paraId="055A4564" w14:textId="77777777" w:rsidR="00F31F88" w:rsidRPr="00F31F88" w:rsidRDefault="00F31F88" w:rsidP="00F31F88">
      <w:pPr>
        <w:rPr>
          <w:rFonts w:cstheme="minorHAnsi"/>
          <w:color w:val="000000"/>
        </w:rPr>
      </w:pPr>
      <w:r w:rsidRPr="00F31F88">
        <w:rPr>
          <w:rFonts w:cstheme="minorHAnsi"/>
          <w:color w:val="000000"/>
        </w:rPr>
        <w:t xml:space="preserve"> </w:t>
      </w:r>
    </w:p>
    <w:p w14:paraId="7324BDBB" w14:textId="77777777" w:rsidR="00F31F88" w:rsidRPr="00F31F88" w:rsidRDefault="00F31F88" w:rsidP="00F31F88">
      <w:pPr>
        <w:rPr>
          <w:rFonts w:cstheme="minorHAnsi"/>
          <w:color w:val="000000"/>
        </w:rPr>
      </w:pPr>
    </w:p>
    <w:p w14:paraId="638F95CF" w14:textId="77777777" w:rsidR="00F31F88" w:rsidRPr="00F31F88" w:rsidRDefault="00F31F88" w:rsidP="00F31F88">
      <w:pPr>
        <w:rPr>
          <w:rFonts w:cstheme="minorHAnsi"/>
          <w:color w:val="000000"/>
        </w:rPr>
      </w:pPr>
      <w:r w:rsidRPr="00F31F88">
        <w:rPr>
          <w:rFonts w:cstheme="minorHAnsi"/>
          <w:color w:val="000000"/>
        </w:rPr>
        <w:t xml:space="preserve"> </w:t>
      </w:r>
    </w:p>
    <w:p w14:paraId="16730F2D" w14:textId="77777777" w:rsidR="00F31F88" w:rsidRPr="00F31F88" w:rsidRDefault="00F31F88" w:rsidP="00F31F88">
      <w:pPr>
        <w:rPr>
          <w:rFonts w:cstheme="minorHAnsi"/>
          <w:color w:val="000000"/>
        </w:rPr>
      </w:pPr>
      <w:r w:rsidRPr="00F31F88">
        <w:rPr>
          <w:rFonts w:cstheme="minorHAnsi"/>
          <w:color w:val="000000"/>
        </w:rPr>
        <w:lastRenderedPageBreak/>
        <w:t xml:space="preserve">Рис. 6.1. Глядя на эти четыре варианта представления доходов </w:t>
      </w:r>
      <w:proofErr w:type="spellStart"/>
      <w:r w:rsidRPr="00F31F88">
        <w:rPr>
          <w:rFonts w:cstheme="minorHAnsi"/>
          <w:color w:val="000000"/>
        </w:rPr>
        <w:t>AdventureWorks</w:t>
      </w:r>
      <w:proofErr w:type="spellEnd"/>
      <w:r w:rsidRPr="00F31F88">
        <w:rPr>
          <w:rFonts w:cstheme="minorHAnsi"/>
          <w:color w:val="000000"/>
        </w:rPr>
        <w:t xml:space="preserve"> в зависимости</w:t>
      </w:r>
    </w:p>
    <w:p w14:paraId="5719F72E" w14:textId="77777777" w:rsidR="00F31F88" w:rsidRPr="00F31F88" w:rsidRDefault="00F31F88" w:rsidP="00F31F88">
      <w:pPr>
        <w:rPr>
          <w:rFonts w:cstheme="minorHAnsi"/>
          <w:color w:val="000000"/>
        </w:rPr>
      </w:pPr>
      <w:r w:rsidRPr="00F31F88">
        <w:rPr>
          <w:rFonts w:cstheme="minorHAnsi"/>
          <w:color w:val="000000"/>
        </w:rPr>
        <w:t xml:space="preserve">от позиции и родительской категории, можно ли догадаться, какие таблицы плохо спроектированы? </w:t>
      </w:r>
    </w:p>
    <w:p w14:paraId="1A2C84A4" w14:textId="1F5CF714" w:rsidR="00F31F88" w:rsidRPr="00F31F88" w:rsidRDefault="00F31F88" w:rsidP="00F31F88">
      <w:pPr>
        <w:rPr>
          <w:rFonts w:cstheme="minorHAnsi"/>
          <w:color w:val="000000"/>
        </w:rPr>
      </w:pPr>
      <w:r w:rsidRPr="00F31F88">
        <w:rPr>
          <w:rFonts w:cstheme="minorHAnsi"/>
          <w:color w:val="000000"/>
        </w:rPr>
        <w:t xml:space="preserve">Таблица 4 обладает наилучшим дизайном среди таблиц, представленных на рис. 6.1. Эта таблица представляет доходы компании </w:t>
      </w:r>
      <w:proofErr w:type="spellStart"/>
      <w:r w:rsidRPr="00F31F88">
        <w:rPr>
          <w:rFonts w:cstheme="minorHAnsi"/>
          <w:color w:val="000000"/>
        </w:rPr>
        <w:t>AdventureWorks</w:t>
      </w:r>
      <w:proofErr w:type="spellEnd"/>
      <w:r w:rsidRPr="00F31F88">
        <w:rPr>
          <w:rFonts w:cstheme="minorHAnsi"/>
          <w:color w:val="000000"/>
        </w:rPr>
        <w:t xml:space="preserve"> по учетным записям и родительской категории в удобном виде, который хорошо подходит для формирования сводных таблиц в Excel и визуальных элементов в Power BI. Фактически при выборе таблицы 4 в качестве источника данных для сводной таблицы в Excel можно легко создать и таблицу 1, и таблицу 2, перетаскивая поля </w:t>
      </w:r>
      <w:proofErr w:type="spellStart"/>
      <w:r w:rsidRPr="00F31F88">
        <w:rPr>
          <w:rFonts w:cstheme="minorHAnsi"/>
          <w:color w:val="000000"/>
        </w:rPr>
        <w:t>Account</w:t>
      </w:r>
      <w:proofErr w:type="spellEnd"/>
      <w:r w:rsidRPr="00F31F88">
        <w:rPr>
          <w:rFonts w:cstheme="minorHAnsi"/>
          <w:color w:val="000000"/>
        </w:rPr>
        <w:t xml:space="preserve"> (Позиция), Category (Категория) и </w:t>
      </w:r>
      <w:proofErr w:type="spellStart"/>
      <w:r w:rsidRPr="00F31F88">
        <w:rPr>
          <w:rFonts w:cstheme="minorHAnsi"/>
          <w:color w:val="000000"/>
        </w:rPr>
        <w:t>Revenues</w:t>
      </w:r>
      <w:proofErr w:type="spellEnd"/>
      <w:r w:rsidRPr="00F31F88">
        <w:rPr>
          <w:rFonts w:cstheme="minorHAnsi"/>
          <w:color w:val="000000"/>
        </w:rPr>
        <w:t xml:space="preserve"> (Доходы) в разделы полей сводной таблицы Столбцы (</w:t>
      </w:r>
      <w:proofErr w:type="spellStart"/>
      <w:r w:rsidRPr="00F31F88">
        <w:rPr>
          <w:rFonts w:cstheme="minorHAnsi"/>
          <w:color w:val="000000"/>
        </w:rPr>
        <w:t>Columns</w:t>
      </w:r>
      <w:proofErr w:type="spellEnd"/>
      <w:r w:rsidRPr="00F31F88">
        <w:rPr>
          <w:rFonts w:cstheme="minorHAnsi"/>
          <w:color w:val="000000"/>
        </w:rPr>
        <w:t>), Строки (</w:t>
      </w:r>
      <w:proofErr w:type="spellStart"/>
      <w:r w:rsidRPr="00F31F88">
        <w:rPr>
          <w:rFonts w:cstheme="minorHAnsi"/>
          <w:color w:val="000000"/>
        </w:rPr>
        <w:t>Rows</w:t>
      </w:r>
      <w:proofErr w:type="spellEnd"/>
      <w:r w:rsidRPr="00F31F88">
        <w:rPr>
          <w:rFonts w:cstheme="minorHAnsi"/>
          <w:color w:val="000000"/>
        </w:rPr>
        <w:t>) и Значения (</w:t>
      </w:r>
      <w:proofErr w:type="spellStart"/>
      <w:r w:rsidRPr="00F31F88">
        <w:rPr>
          <w:rFonts w:cstheme="minorHAnsi"/>
          <w:color w:val="000000"/>
        </w:rPr>
        <w:t>Values</w:t>
      </w:r>
      <w:proofErr w:type="spellEnd"/>
      <w:r w:rsidRPr="00F31F88">
        <w:rPr>
          <w:rFonts w:cstheme="minorHAnsi"/>
          <w:color w:val="000000"/>
        </w:rPr>
        <w:t>). Таблицы, структурированные как таблица 4, иногда называют таблицами фактов. Они представляют факты вовлеченных сущностей. В рассматриваемом случае сущностями служат общие доходы (</w:t>
      </w:r>
      <w:proofErr w:type="spellStart"/>
      <w:r w:rsidRPr="00F31F88">
        <w:rPr>
          <w:rFonts w:cstheme="minorHAnsi"/>
          <w:color w:val="000000"/>
        </w:rPr>
        <w:t>revenues</w:t>
      </w:r>
      <w:proofErr w:type="spellEnd"/>
      <w:r w:rsidRPr="00F31F88">
        <w:rPr>
          <w:rFonts w:cstheme="minorHAnsi"/>
          <w:color w:val="000000"/>
        </w:rPr>
        <w:t>), суммированные по уровням позиций (</w:t>
      </w:r>
      <w:proofErr w:type="spellStart"/>
      <w:r w:rsidRPr="00F31F88">
        <w:rPr>
          <w:rFonts w:cstheme="minorHAnsi"/>
          <w:color w:val="000000"/>
        </w:rPr>
        <w:t>accounts</w:t>
      </w:r>
      <w:proofErr w:type="spellEnd"/>
      <w:r w:rsidRPr="00F31F88">
        <w:rPr>
          <w:rFonts w:cstheme="minorHAnsi"/>
          <w:color w:val="000000"/>
        </w:rPr>
        <w:t>) и родительских категорий (</w:t>
      </w:r>
      <w:proofErr w:type="spellStart"/>
      <w:r w:rsidRPr="00F31F88">
        <w:rPr>
          <w:rFonts w:cstheme="minorHAnsi"/>
          <w:color w:val="000000"/>
        </w:rPr>
        <w:t>parent</w:t>
      </w:r>
      <w:proofErr w:type="spellEnd"/>
      <w:r w:rsidRPr="00F31F88">
        <w:rPr>
          <w:rFonts w:cstheme="minorHAnsi"/>
          <w:color w:val="000000"/>
        </w:rPr>
        <w:t xml:space="preserve"> </w:t>
      </w:r>
      <w:proofErr w:type="spellStart"/>
      <w:r w:rsidRPr="00F31F88">
        <w:rPr>
          <w:rFonts w:cstheme="minorHAnsi"/>
          <w:color w:val="000000"/>
        </w:rPr>
        <w:t>category</w:t>
      </w:r>
      <w:proofErr w:type="spellEnd"/>
      <w:r w:rsidRPr="00F31F88">
        <w:rPr>
          <w:rFonts w:cstheme="minorHAnsi"/>
          <w:color w:val="000000"/>
        </w:rPr>
        <w:t>).</w:t>
      </w:r>
    </w:p>
    <w:p w14:paraId="38E954C1" w14:textId="77777777" w:rsidR="00F31F88" w:rsidRPr="00F31F88" w:rsidRDefault="00F31F88" w:rsidP="00F31F88">
      <w:pPr>
        <w:rPr>
          <w:rFonts w:cstheme="minorHAnsi"/>
          <w:color w:val="000000"/>
        </w:rPr>
      </w:pPr>
      <w:r w:rsidRPr="00F31F88">
        <w:rPr>
          <w:rFonts w:cstheme="minorHAnsi"/>
          <w:color w:val="000000"/>
        </w:rPr>
        <w:t>См. также</w:t>
      </w:r>
    </w:p>
    <w:p w14:paraId="6A654D66" w14:textId="77777777" w:rsidR="00F31F88" w:rsidRPr="00F31F88" w:rsidRDefault="00F31F88" w:rsidP="00F31F88">
      <w:pPr>
        <w:rPr>
          <w:rFonts w:cstheme="minorHAnsi"/>
          <w:color w:val="000000"/>
          <w:lang w:val="en-US"/>
        </w:rPr>
      </w:pPr>
      <w:r w:rsidRPr="00F31F88">
        <w:rPr>
          <w:rFonts w:cstheme="minorHAnsi"/>
          <w:color w:val="000000"/>
        </w:rPr>
        <w:t xml:space="preserve">Таблицы фактов часто рассматриваются вместе с таблицами поиска/измерения и с </w:t>
      </w:r>
      <w:proofErr w:type="gramStart"/>
      <w:r w:rsidRPr="00F31F88">
        <w:rPr>
          <w:rFonts w:cstheme="minorHAnsi"/>
          <w:color w:val="000000"/>
        </w:rPr>
        <w:t>при-</w:t>
      </w:r>
      <w:proofErr w:type="spellStart"/>
      <w:r w:rsidRPr="00F31F88">
        <w:rPr>
          <w:rFonts w:cstheme="minorHAnsi"/>
          <w:color w:val="000000"/>
        </w:rPr>
        <w:t>менением</w:t>
      </w:r>
      <w:proofErr w:type="spellEnd"/>
      <w:proofErr w:type="gramEnd"/>
      <w:r w:rsidRPr="00F31F88">
        <w:rPr>
          <w:rFonts w:cstheme="minorHAnsi"/>
          <w:color w:val="000000"/>
        </w:rPr>
        <w:t xml:space="preserve"> звездообразной схемы. В главе 2 описывается методика формирования таблицы фактов и таблицы поиска путем применения ссылок и удаления дубликатов. Чтобы узнать больше о таблицах фактов в контексте моделирования в Power BI и Power Pivot, прочитайте статью "Анализ данных с помощью Power BI и Power Pivot для Excel", написанную Альберто</w:t>
      </w:r>
      <w:r w:rsidRPr="00F31F88">
        <w:rPr>
          <w:rFonts w:cstheme="minorHAnsi"/>
          <w:color w:val="000000"/>
          <w:lang w:val="en-US"/>
        </w:rPr>
        <w:t xml:space="preserve"> </w:t>
      </w:r>
      <w:r w:rsidRPr="00F31F88">
        <w:rPr>
          <w:rFonts w:cstheme="minorHAnsi"/>
          <w:color w:val="000000"/>
        </w:rPr>
        <w:t>Феррари</w:t>
      </w:r>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Марко</w:t>
      </w:r>
      <w:r w:rsidRPr="00F31F88">
        <w:rPr>
          <w:rFonts w:cstheme="minorHAnsi"/>
          <w:color w:val="000000"/>
          <w:lang w:val="en-US"/>
        </w:rPr>
        <w:t xml:space="preserve"> </w:t>
      </w:r>
      <w:r w:rsidRPr="00F31F88">
        <w:rPr>
          <w:rFonts w:cstheme="minorHAnsi"/>
          <w:color w:val="000000"/>
        </w:rPr>
        <w:t>Руссо</w:t>
      </w:r>
      <w:r w:rsidRPr="00F31F88">
        <w:rPr>
          <w:rFonts w:cstheme="minorHAnsi"/>
          <w:color w:val="000000"/>
          <w:lang w:val="en-US"/>
        </w:rPr>
        <w:t>, Microsoft Press (Analyzing Data with Power BI and Power Pivot for Excel by Alberto Ferrari and Marco Russo).</w:t>
      </w:r>
    </w:p>
    <w:p w14:paraId="4B57215D" w14:textId="33DDEF0F" w:rsidR="00F31F88" w:rsidRPr="00F31F88" w:rsidRDefault="00F31F88" w:rsidP="00F31F88">
      <w:pPr>
        <w:rPr>
          <w:rFonts w:cstheme="minorHAnsi"/>
          <w:color w:val="000000"/>
        </w:rPr>
      </w:pPr>
      <w:r w:rsidRPr="00F31F88">
        <w:rPr>
          <w:rFonts w:cstheme="minorHAnsi"/>
          <w:color w:val="000000"/>
        </w:rPr>
        <w:t xml:space="preserve">Таблицы 2 и 3 можно легко идентифицировать как неудачные представления доходов компании </w:t>
      </w:r>
      <w:proofErr w:type="spellStart"/>
      <w:r w:rsidRPr="00F31F88">
        <w:rPr>
          <w:rFonts w:cstheme="minorHAnsi"/>
          <w:color w:val="000000"/>
        </w:rPr>
        <w:t>AdventureWorks</w:t>
      </w:r>
      <w:proofErr w:type="spellEnd"/>
      <w:r w:rsidRPr="00F31F88">
        <w:rPr>
          <w:rFonts w:cstheme="minorHAnsi"/>
          <w:color w:val="000000"/>
        </w:rPr>
        <w:t>, и, следовательно, они спроектированы неправильно. Сложнее понять, что таблицы, подобные таблице 1, тоже плохо спроектированы. В отличие от таблиц 2 и 3, которые совершенно не вписываются в сводную таблицу Excel или визуальное представление Power BI, таблицы, подобные таблице 1, могут соответствовать требованиям. В чем же недостаток дизайна таблицы 1? Эта таблица содержит четыре столбца одного типа — все они отображают доходы по различным родительским категориям товаров.</w:t>
      </w:r>
    </w:p>
    <w:p w14:paraId="68A7C86C" w14:textId="4C3189ED" w:rsidR="00F31F88" w:rsidRPr="00F31F88" w:rsidRDefault="00F31F88" w:rsidP="00F31F88">
      <w:pPr>
        <w:rPr>
          <w:rFonts w:cstheme="minorHAnsi"/>
          <w:color w:val="000000"/>
        </w:rPr>
      </w:pPr>
      <w:r w:rsidRPr="00F31F88">
        <w:rPr>
          <w:rFonts w:cstheme="minorHAnsi"/>
          <w:color w:val="000000"/>
        </w:rPr>
        <w:t>Если обнаружится, что исходные таблицы содержат несколько числовых столбцов с разными контекстами для одного и того же атрибута, можно подозревать, что имеется лучший способ представления данных. Например, если в отдельных столбцах таблицы указаны годы, причем каждый столбец имеет одинаковый тип числового значения, то такая структура явно плохая. В таблице 1 на рис. 6.1 доходы четырех родительских категорий товаров разнесены по отдельным столбцам. Для определения общего дохода по счету необходимо сложить четыре столбца в каждой строке, но эту задачу на практике не решить в сводных таблицах Excel или визуальных представлениях Power BI.</w:t>
      </w:r>
    </w:p>
    <w:p w14:paraId="07C0B6B2" w14:textId="77777777" w:rsidR="00F31F88" w:rsidRPr="00F31F88" w:rsidRDefault="00F31F88" w:rsidP="00F31F88">
      <w:pPr>
        <w:rPr>
          <w:rFonts w:cstheme="minorHAnsi"/>
          <w:color w:val="000000"/>
        </w:rPr>
      </w:pPr>
      <w:r w:rsidRPr="00F31F88">
        <w:rPr>
          <w:rFonts w:cstheme="minorHAnsi"/>
          <w:color w:val="000000"/>
        </w:rPr>
        <w:t xml:space="preserve">Таким образом, из всех вариантов, приведенных на рис. 6.1, таблица 4 является наилучшим примером представления доходов компании </w:t>
      </w:r>
      <w:proofErr w:type="spellStart"/>
      <w:r w:rsidRPr="00F31F88">
        <w:rPr>
          <w:rFonts w:cstheme="minorHAnsi"/>
          <w:color w:val="000000"/>
        </w:rPr>
        <w:t>AdventureWorks</w:t>
      </w:r>
      <w:proofErr w:type="spellEnd"/>
      <w:r w:rsidRPr="00F31F88">
        <w:rPr>
          <w:rFonts w:cstheme="minorHAnsi"/>
          <w:color w:val="000000"/>
        </w:rPr>
        <w:t>. Но что делать, если исходные данные уже отформатированы, как показано в таблице 1, таблице 2 или таблице 3?</w:t>
      </w:r>
    </w:p>
    <w:p w14:paraId="072D8DE1" w14:textId="23853393" w:rsidR="00F31F88" w:rsidRPr="00F31F88" w:rsidRDefault="00F31F88" w:rsidP="00F31F88">
      <w:pPr>
        <w:rPr>
          <w:rFonts w:cstheme="minorHAnsi"/>
          <w:color w:val="000000"/>
        </w:rPr>
      </w:pPr>
      <w:r w:rsidRPr="00F31F88">
        <w:rPr>
          <w:rFonts w:cstheme="minorHAnsi"/>
          <w:color w:val="000000"/>
        </w:rPr>
        <w:t>Можно ли преобразовать любую из этих таблиц в таблицу, подобную таблице 4, для улучшения возможностей анализа? В обыденной жизни вы найдете много примеров плохо спроектированных таблиц, которые напоминают первые три таблицы на рис. 6.1, и вполне возможно, что сможете их преобразовать. Далее показано, как преобразовать их в таблицы фактов, которые отлично подходят для составления сводных таблиц в Excel и визуальных представлений в Power BI.</w:t>
      </w:r>
    </w:p>
    <w:p w14:paraId="79A8A197" w14:textId="77777777" w:rsidR="00F31F88" w:rsidRPr="00F31F88" w:rsidRDefault="00F31F88" w:rsidP="00F31F88">
      <w:pPr>
        <w:rPr>
          <w:rFonts w:cstheme="minorHAnsi"/>
          <w:color w:val="000000"/>
        </w:rPr>
      </w:pPr>
      <w:r w:rsidRPr="00F31F88">
        <w:rPr>
          <w:rFonts w:cstheme="minorHAnsi"/>
          <w:color w:val="000000"/>
        </w:rPr>
        <w:t>В следующем разделе описывается преобразование отмены свертывания столбцов и объясняется, как его применять для сводных таблиц, таких как таблица 1 на рис. 6.1.</w:t>
      </w:r>
    </w:p>
    <w:p w14:paraId="554C082E" w14:textId="77777777" w:rsidR="00F31F88" w:rsidRPr="00F31F88" w:rsidRDefault="00F31F88" w:rsidP="00F31F88">
      <w:pPr>
        <w:rPr>
          <w:rFonts w:cstheme="minorHAnsi"/>
          <w:color w:val="000000"/>
        </w:rPr>
      </w:pPr>
      <w:r w:rsidRPr="00F31F88">
        <w:rPr>
          <w:rFonts w:cstheme="minorHAnsi"/>
          <w:color w:val="000000"/>
        </w:rPr>
        <w:t>Знакомство с преобразованием</w:t>
      </w:r>
    </w:p>
    <w:p w14:paraId="60E29CF5" w14:textId="77777777" w:rsidR="00F31F88" w:rsidRPr="00F31F88" w:rsidRDefault="00F31F88" w:rsidP="00F31F88">
      <w:pPr>
        <w:rPr>
          <w:rFonts w:cstheme="minorHAnsi"/>
          <w:color w:val="000000"/>
        </w:rPr>
      </w:pPr>
      <w:r w:rsidRPr="00F31F88">
        <w:rPr>
          <w:rFonts w:cstheme="minorHAnsi"/>
          <w:color w:val="000000"/>
        </w:rPr>
        <w:t>отмены свертывания столбцов</w:t>
      </w:r>
    </w:p>
    <w:p w14:paraId="70AC5172" w14:textId="6647FF09" w:rsidR="00F31F88" w:rsidRPr="00F31F88" w:rsidRDefault="00F31F88" w:rsidP="00F31F88">
      <w:pPr>
        <w:rPr>
          <w:rFonts w:cstheme="minorHAnsi"/>
          <w:color w:val="000000"/>
        </w:rPr>
      </w:pPr>
      <w:r w:rsidRPr="00F31F88">
        <w:rPr>
          <w:rFonts w:cstheme="minorHAnsi"/>
          <w:color w:val="000000"/>
        </w:rPr>
        <w:lastRenderedPageBreak/>
        <w:t>Преобразование отмены свертывания столбцов доступно на вкладке Преобразование (</w:t>
      </w:r>
      <w:proofErr w:type="spellStart"/>
      <w:r w:rsidRPr="00F31F88">
        <w:rPr>
          <w:rFonts w:cstheme="minorHAnsi"/>
          <w:color w:val="000000"/>
        </w:rPr>
        <w:t>Transform</w:t>
      </w:r>
      <w:proofErr w:type="spellEnd"/>
      <w:r w:rsidRPr="00F31F88">
        <w:rPr>
          <w:rFonts w:cstheme="minorHAnsi"/>
          <w:color w:val="000000"/>
        </w:rPr>
        <w:t>) редактора Power Query или в контекстном меню, которое появится после щелчка правой кнопкой мыши на заголовке одного или нескольких выбранных столбцов. В контекстном меню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имеются три команды Отметить свертывание столбцов (</w:t>
      </w:r>
      <w:proofErr w:type="spellStart"/>
      <w:r w:rsidRPr="00F31F88">
        <w:rPr>
          <w:rFonts w:cstheme="minorHAnsi"/>
          <w:color w:val="000000"/>
        </w:rPr>
        <w:t>Unpivot</w:t>
      </w:r>
      <w:proofErr w:type="spellEnd"/>
      <w:r w:rsidRPr="00F31F88">
        <w:rPr>
          <w:rFonts w:cstheme="minorHAnsi"/>
          <w:color w:val="000000"/>
        </w:rPr>
        <w:t>):</w:t>
      </w:r>
    </w:p>
    <w:p w14:paraId="1DBD789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Отменить</w:t>
      </w:r>
      <w:r w:rsidRPr="00F31F88">
        <w:rPr>
          <w:rFonts w:cstheme="minorHAnsi"/>
          <w:color w:val="000000"/>
        </w:rPr>
        <w:t xml:space="preserve"> </w:t>
      </w:r>
      <w:r w:rsidRPr="00F31F88">
        <w:rPr>
          <w:rFonts w:ascii="Calibri" w:hAnsi="Calibri" w:cs="Calibri"/>
          <w:color w:val="000000"/>
        </w:rPr>
        <w:t>свертывание</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08C78A7B"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Отме</w:t>
      </w:r>
      <w:r w:rsidRPr="00F31F88">
        <w:rPr>
          <w:rFonts w:cstheme="minorHAnsi"/>
          <w:color w:val="000000"/>
        </w:rPr>
        <w:t>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6A183373"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Отменить</w:t>
      </w:r>
      <w:r w:rsidRPr="00F31F88">
        <w:rPr>
          <w:rFonts w:cstheme="minorHAnsi"/>
          <w:color w:val="000000"/>
        </w:rPr>
        <w:t xml:space="preserve"> </w:t>
      </w:r>
      <w:r w:rsidRPr="00F31F88">
        <w:rPr>
          <w:rFonts w:ascii="Calibri" w:hAnsi="Calibri" w:cs="Calibri"/>
          <w:color w:val="000000"/>
        </w:rPr>
        <w:t>свертывание</w:t>
      </w:r>
      <w:r w:rsidRPr="00F31F88">
        <w:rPr>
          <w:rFonts w:cstheme="minorHAnsi"/>
          <w:color w:val="000000"/>
        </w:rPr>
        <w:t xml:space="preserve"> </w:t>
      </w:r>
      <w:r w:rsidRPr="00F31F88">
        <w:rPr>
          <w:rFonts w:ascii="Calibri" w:hAnsi="Calibri" w:cs="Calibri"/>
          <w:color w:val="000000"/>
        </w:rPr>
        <w:t>только</w:t>
      </w:r>
      <w:r w:rsidRPr="00F31F88">
        <w:rPr>
          <w:rFonts w:cstheme="minorHAnsi"/>
          <w:color w:val="000000"/>
        </w:rPr>
        <w:t xml:space="preserve"> </w:t>
      </w:r>
      <w:r w:rsidRPr="00F31F88">
        <w:rPr>
          <w:rFonts w:ascii="Calibri" w:hAnsi="Calibri" w:cs="Calibri"/>
          <w:color w:val="000000"/>
        </w:rPr>
        <w:t>выделенных</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proofErr w:type="spellStart"/>
      <w:r w:rsidRPr="00F31F88">
        <w:rPr>
          <w:rFonts w:cstheme="minorHAnsi"/>
          <w:color w:val="000000"/>
        </w:rPr>
        <w:t>Unpivot</w:t>
      </w:r>
      <w:proofErr w:type="spellEnd"/>
      <w:r w:rsidRPr="00F31F88">
        <w:rPr>
          <w:rFonts w:cstheme="minorHAnsi"/>
          <w:color w:val="000000"/>
        </w:rPr>
        <w:t xml:space="preserve"> Only </w:t>
      </w:r>
      <w:proofErr w:type="spellStart"/>
      <w:r w:rsidRPr="00F31F88">
        <w:rPr>
          <w:rFonts w:cstheme="minorHAnsi"/>
          <w:color w:val="000000"/>
        </w:rPr>
        <w:t>Selected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3D7AA768" w14:textId="730FF74D" w:rsidR="00F31F88" w:rsidRPr="00F31F88" w:rsidRDefault="00F31F88" w:rsidP="00F31F88">
      <w:pPr>
        <w:rPr>
          <w:rFonts w:cstheme="minorHAnsi"/>
          <w:color w:val="000000"/>
        </w:rPr>
      </w:pPr>
      <w:r w:rsidRPr="00F31F88">
        <w:rPr>
          <w:rFonts w:cstheme="minorHAnsi"/>
          <w:color w:val="000000"/>
        </w:rPr>
        <w:t>Выполнение этих трех команд приводит к одинаковому результату для таблицы, но они могут действовать и по-разному, поскольку в будущем в вашу таблицу могут быть добавлены новые столбцы. О различиях между этими тремя командами пойдет речь в следующем разделе.</w:t>
      </w:r>
    </w:p>
    <w:p w14:paraId="25751873" w14:textId="478279EA" w:rsidR="00F31F88" w:rsidRPr="00F31F88" w:rsidRDefault="00F31F88" w:rsidP="00F31F88">
      <w:pPr>
        <w:rPr>
          <w:rFonts w:cstheme="minorHAnsi"/>
          <w:color w:val="000000"/>
        </w:rPr>
      </w:pPr>
      <w:r w:rsidRPr="00F31F88">
        <w:rPr>
          <w:rFonts w:cstheme="minorHAnsi"/>
          <w:color w:val="000000"/>
        </w:rPr>
        <w:t xml:space="preserve">В случае применения команды отмены свертывания к выбранным столбцам Power Query реструктурирует вашу таблицу, создавая отдельную строку для каждой ячейки в столбцах, для которых отменено свертывание. Строка каждой такой ячейки включает столбцы, для которых не было отменено свертывание, а также два дополнительных столбца: </w:t>
      </w:r>
      <w:proofErr w:type="spellStart"/>
      <w:r w:rsidRPr="00F31F88">
        <w:rPr>
          <w:rFonts w:cstheme="minorHAnsi"/>
          <w:color w:val="000000"/>
        </w:rPr>
        <w:t>Attribute</w:t>
      </w:r>
      <w:proofErr w:type="spellEnd"/>
      <w:r w:rsidRPr="00F31F88">
        <w:rPr>
          <w:rFonts w:cstheme="minorHAnsi"/>
          <w:color w:val="000000"/>
        </w:rPr>
        <w:t xml:space="preserve"> (Атрибут) и Value (Значение). Столбец </w:t>
      </w:r>
      <w:proofErr w:type="spellStart"/>
      <w:r w:rsidRPr="00F31F88">
        <w:rPr>
          <w:rFonts w:cstheme="minorHAnsi"/>
          <w:color w:val="000000"/>
        </w:rPr>
        <w:t>Attribute</w:t>
      </w:r>
      <w:proofErr w:type="spellEnd"/>
      <w:r w:rsidRPr="00F31F88">
        <w:rPr>
          <w:rFonts w:cstheme="minorHAnsi"/>
          <w:color w:val="000000"/>
        </w:rPr>
        <w:t xml:space="preserve"> содержит исходное имя столбца ячейки, а столбец Value содержит в этой ячейке исходное значение. На рис. 6.2 показано, каким образом каждая ячейка в столбцах, где отменено свертывание, размещается после выполнения этого преобразования.</w:t>
      </w:r>
    </w:p>
    <w:p w14:paraId="1837BB30" w14:textId="738BD4C1" w:rsidR="00F31F88" w:rsidRPr="00F31F88" w:rsidRDefault="00F31F88" w:rsidP="00F31F88">
      <w:pPr>
        <w:rPr>
          <w:rFonts w:cstheme="minorHAnsi"/>
          <w:color w:val="000000"/>
        </w:rPr>
      </w:pPr>
      <w:r w:rsidRPr="00F31F88">
        <w:rPr>
          <w:rFonts w:cstheme="minorHAnsi"/>
          <w:color w:val="000000"/>
        </w:rPr>
        <w:t>Преобразование отмены свертывания столбцов может показаться несколько сложным, особенно при первом рассмотрении. В основном при использовании такого преобразования в таблице рассматривается два типа столбцов:</w:t>
      </w:r>
    </w:p>
    <w:p w14:paraId="2D14D7E3" w14:textId="566DECA5"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Столбцы</w:t>
      </w:r>
      <w:r w:rsidRPr="00F31F88">
        <w:rPr>
          <w:rFonts w:cstheme="minorHAnsi"/>
          <w:color w:val="000000"/>
        </w:rPr>
        <w:t xml:space="preserve"> </w:t>
      </w:r>
      <w:r w:rsidRPr="00F31F88">
        <w:rPr>
          <w:rFonts w:ascii="Calibri" w:hAnsi="Calibri" w:cs="Calibri"/>
          <w:color w:val="000000"/>
        </w:rPr>
        <w:t>привязки</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это</w:t>
      </w:r>
      <w:r w:rsidRPr="00F31F88">
        <w:rPr>
          <w:rFonts w:cstheme="minorHAnsi"/>
          <w:color w:val="000000"/>
        </w:rPr>
        <w:t xml:space="preserve"> </w:t>
      </w:r>
      <w:r w:rsidRPr="00F31F88">
        <w:rPr>
          <w:rFonts w:ascii="Calibri" w:hAnsi="Calibri" w:cs="Calibri"/>
          <w:color w:val="000000"/>
        </w:rPr>
        <w:t>столбцы</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которым</w:t>
      </w:r>
      <w:r w:rsidRPr="00F31F88">
        <w:rPr>
          <w:rFonts w:cstheme="minorHAnsi"/>
          <w:color w:val="000000"/>
        </w:rPr>
        <w:t xml:space="preserve"> </w:t>
      </w:r>
      <w:r w:rsidRPr="00F31F88">
        <w:rPr>
          <w:rFonts w:ascii="Calibri" w:hAnsi="Calibri" w:cs="Calibri"/>
          <w:color w:val="000000"/>
        </w:rPr>
        <w:t>не</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меняется преобразование отмены свертывания (эти столбцы не свертываются). Они представляют атрибуты, которые желательно сохранить в сущностях. На рис. 6.2 единственным столбцом привязки является столбец </w:t>
      </w:r>
      <w:proofErr w:type="spellStart"/>
      <w:r w:rsidRPr="00F31F88">
        <w:rPr>
          <w:rFonts w:cstheme="minorHAnsi"/>
          <w:color w:val="000000"/>
        </w:rPr>
        <w:t>Account</w:t>
      </w:r>
      <w:proofErr w:type="spellEnd"/>
      <w:r w:rsidRPr="00F31F88">
        <w:rPr>
          <w:rFonts w:cstheme="minorHAnsi"/>
          <w:color w:val="000000"/>
        </w:rPr>
        <w:t>. Далее в этой главе приведены примеры с несколькими столбцами привязки.</w:t>
      </w:r>
    </w:p>
    <w:p w14:paraId="13AAE2D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Столбцы</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которых</w:t>
      </w:r>
      <w:r w:rsidRPr="00F31F88">
        <w:rPr>
          <w:rFonts w:cstheme="minorHAnsi"/>
          <w:color w:val="000000"/>
        </w:rPr>
        <w:t xml:space="preserve"> </w:t>
      </w:r>
      <w:r w:rsidRPr="00F31F88">
        <w:rPr>
          <w:rFonts w:ascii="Calibri" w:hAnsi="Calibri" w:cs="Calibri"/>
          <w:color w:val="000000"/>
        </w:rPr>
        <w:t>отменено</w:t>
      </w:r>
      <w:r w:rsidRPr="00F31F88">
        <w:rPr>
          <w:rFonts w:cstheme="minorHAnsi"/>
          <w:color w:val="000000"/>
        </w:rPr>
        <w:t xml:space="preserve"> </w:t>
      </w:r>
      <w:r w:rsidRPr="00F31F88">
        <w:rPr>
          <w:rFonts w:ascii="Calibri" w:hAnsi="Calibri" w:cs="Calibri"/>
          <w:color w:val="000000"/>
        </w:rPr>
        <w:t>свертывание</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это</w:t>
      </w:r>
      <w:r w:rsidRPr="00F31F88">
        <w:rPr>
          <w:rFonts w:cstheme="minorHAnsi"/>
          <w:color w:val="000000"/>
        </w:rPr>
        <w:t xml:space="preserve"> </w:t>
      </w:r>
      <w:r w:rsidRPr="00F31F88">
        <w:rPr>
          <w:rFonts w:ascii="Calibri" w:hAnsi="Calibri" w:cs="Calibri"/>
          <w:color w:val="000000"/>
        </w:rPr>
        <w:t>столбцы</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которых</w:t>
      </w:r>
      <w:r w:rsidRPr="00F31F88">
        <w:rPr>
          <w:rFonts w:cstheme="minorHAnsi"/>
          <w:color w:val="000000"/>
        </w:rPr>
        <w:t xml:space="preserve"> </w:t>
      </w:r>
      <w:r w:rsidRPr="00F31F88">
        <w:rPr>
          <w:rFonts w:ascii="Calibri" w:hAnsi="Calibri" w:cs="Calibri"/>
          <w:color w:val="000000"/>
        </w:rPr>
        <w:t>имеются</w:t>
      </w:r>
      <w:r w:rsidRPr="00F31F88">
        <w:rPr>
          <w:rFonts w:cstheme="minorHAnsi"/>
          <w:color w:val="000000"/>
        </w:rPr>
        <w:t xml:space="preserve"> </w:t>
      </w:r>
      <w:r w:rsidRPr="00F31F88">
        <w:rPr>
          <w:rFonts w:ascii="Calibri" w:hAnsi="Calibri" w:cs="Calibri"/>
          <w:color w:val="000000"/>
        </w:rPr>
        <w:t>разные</w:t>
      </w:r>
      <w:r w:rsidRPr="00F31F88">
        <w:rPr>
          <w:rFonts w:cstheme="minorHAnsi"/>
          <w:color w:val="000000"/>
        </w:rPr>
        <w:t xml:space="preserve"> </w:t>
      </w:r>
      <w:r w:rsidRPr="00F31F88">
        <w:rPr>
          <w:rFonts w:ascii="Calibri" w:hAnsi="Calibri" w:cs="Calibri"/>
          <w:color w:val="000000"/>
        </w:rPr>
        <w:t>проявления</w:t>
      </w:r>
      <w:r w:rsidRPr="00F31F88">
        <w:rPr>
          <w:rFonts w:cstheme="minorHAnsi"/>
          <w:color w:val="000000"/>
        </w:rPr>
        <w:t xml:space="preserve"> </w:t>
      </w:r>
      <w:r w:rsidRPr="00F31F88">
        <w:rPr>
          <w:rFonts w:ascii="Calibri" w:hAnsi="Calibri" w:cs="Calibri"/>
          <w:color w:val="000000"/>
        </w:rPr>
        <w:t>одного</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того</w:t>
      </w:r>
      <w:r w:rsidRPr="00F31F88">
        <w:rPr>
          <w:rFonts w:cstheme="minorHAnsi"/>
          <w:color w:val="000000"/>
        </w:rPr>
        <w:t xml:space="preserve"> </w:t>
      </w:r>
      <w:r w:rsidRPr="00F31F88">
        <w:rPr>
          <w:rFonts w:ascii="Calibri" w:hAnsi="Calibri" w:cs="Calibri"/>
          <w:color w:val="000000"/>
        </w:rPr>
        <w:t>же</w:t>
      </w:r>
      <w:r w:rsidRPr="00F31F88">
        <w:rPr>
          <w:rFonts w:cstheme="minorHAnsi"/>
          <w:color w:val="000000"/>
        </w:rPr>
        <w:t xml:space="preserve"> </w:t>
      </w:r>
      <w:r w:rsidRPr="00F31F88">
        <w:rPr>
          <w:rFonts w:ascii="Calibri" w:hAnsi="Calibri" w:cs="Calibri"/>
          <w:color w:val="000000"/>
        </w:rPr>
        <w:t>атрибута</w:t>
      </w:r>
      <w:r w:rsidRPr="00F31F88">
        <w:rPr>
          <w:rFonts w:cstheme="minorHAnsi"/>
          <w:color w:val="000000"/>
        </w:rPr>
        <w:t xml:space="preserve">. </w:t>
      </w:r>
      <w:r w:rsidRPr="00F31F88">
        <w:rPr>
          <w:rFonts w:ascii="Calibri" w:hAnsi="Calibri" w:cs="Calibri"/>
          <w:color w:val="000000"/>
        </w:rPr>
        <w:t>Например</w:t>
      </w:r>
      <w:r w:rsidRPr="00F31F88">
        <w:rPr>
          <w:rFonts w:cstheme="minorHAnsi"/>
          <w:color w:val="000000"/>
        </w:rPr>
        <w:t xml:space="preserve">, </w:t>
      </w:r>
      <w:r w:rsidRPr="00F31F88">
        <w:rPr>
          <w:rFonts w:ascii="Calibri" w:hAnsi="Calibri" w:cs="Calibri"/>
          <w:color w:val="000000"/>
        </w:rPr>
        <w:t>столбцы</w:t>
      </w:r>
      <w:r w:rsidRPr="00F31F88">
        <w:rPr>
          <w:rFonts w:cstheme="minorHAnsi"/>
          <w:color w:val="000000"/>
        </w:rPr>
        <w:t> </w:t>
      </w:r>
    </w:p>
    <w:p w14:paraId="1DCC9DCF" w14:textId="77777777" w:rsidR="00F31F88" w:rsidRPr="00F31F88" w:rsidRDefault="00F31F88" w:rsidP="00F31F88">
      <w:pPr>
        <w:rPr>
          <w:rFonts w:cstheme="minorHAnsi"/>
          <w:color w:val="000000"/>
        </w:rPr>
      </w:pPr>
      <w:r w:rsidRPr="00F31F88">
        <w:rPr>
          <w:rFonts w:cstheme="minorHAnsi"/>
          <w:color w:val="000000"/>
        </w:rPr>
        <w:t xml:space="preserve">Accessories, Bikes, Components и Clothing относятся к категории доходов. И хотя для каждого из этих столбцов родительская категория товара компании </w:t>
      </w:r>
      <w:proofErr w:type="spellStart"/>
      <w:r w:rsidRPr="00F31F88">
        <w:rPr>
          <w:rFonts w:cstheme="minorHAnsi"/>
          <w:color w:val="000000"/>
        </w:rPr>
        <w:t>AdventureWorks</w:t>
      </w:r>
      <w:proofErr w:type="spellEnd"/>
      <w:r w:rsidRPr="00F31F88">
        <w:rPr>
          <w:rFonts w:cstheme="minorHAnsi"/>
          <w:color w:val="000000"/>
        </w:rPr>
        <w:t xml:space="preserve"> различна, все значения имеют один атрибут: </w:t>
      </w:r>
      <w:proofErr w:type="spellStart"/>
      <w:r w:rsidRPr="00F31F88">
        <w:rPr>
          <w:rFonts w:cstheme="minorHAnsi"/>
          <w:color w:val="000000"/>
        </w:rPr>
        <w:t>Revenues</w:t>
      </w:r>
      <w:proofErr w:type="spellEnd"/>
      <w:r w:rsidRPr="00F31F88">
        <w:rPr>
          <w:rFonts w:cstheme="minorHAnsi"/>
          <w:color w:val="000000"/>
        </w:rPr>
        <w:t xml:space="preserve"> (</w:t>
      </w:r>
      <w:proofErr w:type="gramStart"/>
      <w:r w:rsidRPr="00F31F88">
        <w:rPr>
          <w:rFonts w:cstheme="minorHAnsi"/>
          <w:color w:val="000000"/>
        </w:rPr>
        <w:t>До-ходы</w:t>
      </w:r>
      <w:proofErr w:type="gramEnd"/>
      <w:r w:rsidRPr="00F31F88">
        <w:rPr>
          <w:rFonts w:cstheme="minorHAnsi"/>
          <w:color w:val="000000"/>
        </w:rPr>
        <w:t>).</w:t>
      </w:r>
    </w:p>
    <w:p w14:paraId="4DCEC9EB" w14:textId="77777777" w:rsidR="00F31F88" w:rsidRPr="00F31F88" w:rsidRDefault="00F31F88" w:rsidP="00F31F88">
      <w:pPr>
        <w:rPr>
          <w:rFonts w:cstheme="minorHAnsi"/>
          <w:color w:val="000000"/>
        </w:rPr>
      </w:pPr>
    </w:p>
    <w:p w14:paraId="11250D4C" w14:textId="77777777" w:rsidR="00F31F88" w:rsidRPr="00F31F88" w:rsidRDefault="00F31F88" w:rsidP="00F31F88">
      <w:pPr>
        <w:rPr>
          <w:rFonts w:cstheme="minorHAnsi"/>
          <w:color w:val="000000"/>
          <w:lang w:val="en-US"/>
        </w:rPr>
      </w:pPr>
      <w:r w:rsidRPr="00F31F88">
        <w:rPr>
          <w:rFonts w:cstheme="minorHAnsi"/>
          <w:color w:val="000000"/>
          <w:lang w:val="en-US"/>
        </w:rPr>
        <w:t>Account</w:t>
      </w:r>
    </w:p>
    <w:p w14:paraId="557BD6AE" w14:textId="77777777" w:rsidR="00F31F88" w:rsidRPr="00F31F88" w:rsidRDefault="00F31F88" w:rsidP="00F31F88">
      <w:pPr>
        <w:rPr>
          <w:rFonts w:cstheme="minorHAnsi"/>
          <w:color w:val="000000"/>
          <w:lang w:val="en-US"/>
        </w:rPr>
      </w:pPr>
      <w:r w:rsidRPr="00F31F88">
        <w:rPr>
          <w:rFonts w:cstheme="minorHAnsi"/>
          <w:color w:val="000000"/>
          <w:lang w:val="en-US"/>
        </w:rPr>
        <w:t>Action Bicycle Specialists</w:t>
      </w:r>
      <w:r w:rsidRPr="00F31F88">
        <w:rPr>
          <w:rFonts w:cstheme="minorHAnsi"/>
          <w:color w:val="000000"/>
          <w:lang w:val="en-US"/>
        </w:rPr>
        <w:tab/>
        <w:t>Accessories</w:t>
      </w:r>
    </w:p>
    <w:p w14:paraId="0AE7A249" w14:textId="77777777" w:rsidR="00F31F88" w:rsidRPr="00F31F88" w:rsidRDefault="00F31F88" w:rsidP="00F31F88">
      <w:pPr>
        <w:rPr>
          <w:rFonts w:cstheme="minorHAnsi"/>
          <w:color w:val="000000"/>
          <w:lang w:val="en-US"/>
        </w:rPr>
      </w:pPr>
      <w:r w:rsidRPr="00F31F88">
        <w:rPr>
          <w:rFonts w:cstheme="minorHAnsi"/>
          <w:color w:val="000000"/>
          <w:lang w:val="en-US"/>
        </w:rPr>
        <w:t>[ 1,293.83</w:t>
      </w:r>
      <w:r w:rsidRPr="00F31F88">
        <w:rPr>
          <w:rFonts w:cstheme="minorHAnsi"/>
          <w:color w:val="000000"/>
          <w:lang w:val="en-US"/>
        </w:rPr>
        <w:tab/>
        <w:t>Bikes</w:t>
      </w:r>
    </w:p>
    <w:p w14:paraId="73499286" w14:textId="77777777" w:rsidR="00F31F88" w:rsidRPr="00F31F88" w:rsidRDefault="00F31F88" w:rsidP="00F31F88">
      <w:pPr>
        <w:rPr>
          <w:rFonts w:cstheme="minorHAnsi"/>
          <w:color w:val="000000"/>
          <w:lang w:val="en-US"/>
        </w:rPr>
      </w:pPr>
      <w:r w:rsidRPr="00F31F88">
        <w:rPr>
          <w:rFonts w:cstheme="minorHAnsi"/>
          <w:color w:val="000000"/>
          <w:lang w:val="en-US"/>
        </w:rPr>
        <w:t>76,613.55</w:t>
      </w:r>
      <w:r w:rsidRPr="00F31F88">
        <w:rPr>
          <w:rFonts w:cstheme="minorHAnsi"/>
          <w:color w:val="000000"/>
          <w:lang w:val="en-US"/>
        </w:rPr>
        <w:tab/>
        <w:t>Clothing</w:t>
      </w:r>
      <w:r w:rsidRPr="00F31F88">
        <w:rPr>
          <w:rFonts w:cstheme="minorHAnsi"/>
          <w:color w:val="000000"/>
          <w:lang w:val="en-US"/>
        </w:rPr>
        <w:tab/>
        <w:t>2,461.66</w:t>
      </w:r>
      <w:r w:rsidRPr="00F31F88">
        <w:rPr>
          <w:rFonts w:cstheme="minorHAnsi"/>
          <w:color w:val="000000"/>
          <w:lang w:val="en-US"/>
        </w:rPr>
        <w:tab/>
        <w:t>Components</w:t>
      </w:r>
    </w:p>
    <w:p w14:paraId="68870DDF" w14:textId="77777777" w:rsidR="00F31F88" w:rsidRPr="00F31F88" w:rsidRDefault="00F31F88" w:rsidP="00F31F88">
      <w:pPr>
        <w:rPr>
          <w:rFonts w:cstheme="minorHAnsi"/>
          <w:color w:val="000000"/>
          <w:lang w:val="en-US"/>
        </w:rPr>
      </w:pPr>
      <w:r w:rsidRPr="00F31F88">
        <w:rPr>
          <w:rFonts w:cstheme="minorHAnsi"/>
          <w:color w:val="000000"/>
          <w:lang w:val="en-US"/>
        </w:rPr>
        <w:t>9,494.08</w:t>
      </w:r>
    </w:p>
    <w:p w14:paraId="202C1322" w14:textId="77777777" w:rsidR="00F31F88" w:rsidRPr="00F31F88" w:rsidRDefault="00F31F88" w:rsidP="00F31F88">
      <w:pPr>
        <w:rPr>
          <w:rFonts w:cstheme="minorHAnsi"/>
          <w:color w:val="000000"/>
          <w:lang w:val="en-US"/>
        </w:rPr>
      </w:pPr>
      <w:r w:rsidRPr="00F31F88">
        <w:rPr>
          <w:rFonts w:cstheme="minorHAnsi"/>
          <w:color w:val="000000"/>
          <w:lang w:val="en-US"/>
        </w:rPr>
        <w:t>Aerobic Exercise Company</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1,732.89</w:t>
      </w:r>
    </w:p>
    <w:p w14:paraId="55E6C123" w14:textId="77777777" w:rsidR="00F31F88" w:rsidRPr="00F31F88" w:rsidRDefault="00F31F88" w:rsidP="00F31F88">
      <w:pPr>
        <w:rPr>
          <w:rFonts w:cstheme="minorHAnsi"/>
          <w:color w:val="000000"/>
        </w:rPr>
      </w:pPr>
      <w:proofErr w:type="spellStart"/>
      <w:r w:rsidRPr="00F31F88">
        <w:rPr>
          <w:rFonts w:cstheme="minorHAnsi"/>
          <w:color w:val="000000"/>
        </w:rPr>
        <w:t>Bulk</w:t>
      </w:r>
      <w:proofErr w:type="spellEnd"/>
      <w:r w:rsidRPr="00F31F88">
        <w:rPr>
          <w:rFonts w:cstheme="minorHAnsi"/>
          <w:color w:val="000000"/>
        </w:rPr>
        <w:t xml:space="preserve"> </w:t>
      </w:r>
      <w:proofErr w:type="spellStart"/>
      <w:r w:rsidRPr="00F31F88">
        <w:rPr>
          <w:rFonts w:cstheme="minorHAnsi"/>
          <w:color w:val="000000"/>
        </w:rPr>
        <w:t>Discount</w:t>
      </w:r>
      <w:proofErr w:type="spellEnd"/>
      <w:r w:rsidRPr="00F31F88">
        <w:rPr>
          <w:rFonts w:cstheme="minorHAnsi"/>
          <w:color w:val="000000"/>
        </w:rPr>
        <w:t xml:space="preserve"> Store</w:t>
      </w:r>
      <w:r w:rsidRPr="00F31F88">
        <w:rPr>
          <w:rFonts w:cstheme="minorHAnsi"/>
          <w:color w:val="000000"/>
        </w:rPr>
        <w:tab/>
        <w:t>730.46</w:t>
      </w:r>
      <w:r w:rsidRPr="00F31F88">
        <w:rPr>
          <w:rFonts w:cstheme="minorHAnsi"/>
          <w:color w:val="000000"/>
        </w:rPr>
        <w:tab/>
        <w:t>70,597.28</w:t>
      </w:r>
      <w:r w:rsidRPr="00F31F88">
        <w:rPr>
          <w:rFonts w:cstheme="minorHAnsi"/>
          <w:color w:val="000000"/>
        </w:rPr>
        <w:tab/>
        <w:t>851.56</w:t>
      </w:r>
      <w:r w:rsidRPr="00F31F88">
        <w:rPr>
          <w:rFonts w:cstheme="minorHAnsi"/>
          <w:color w:val="000000"/>
        </w:rPr>
        <w:tab/>
        <w:t>1,980.92</w:t>
      </w:r>
    </w:p>
    <w:p w14:paraId="108C47FD" w14:textId="521C4B95" w:rsidR="00F31F88" w:rsidRPr="00F31F88" w:rsidRDefault="00F31F88" w:rsidP="00F31F88">
      <w:pPr>
        <w:rPr>
          <w:rFonts w:cstheme="minorHAnsi"/>
          <w:color w:val="000000"/>
        </w:rPr>
      </w:pPr>
      <w:r w:rsidRPr="00F31F88">
        <w:rPr>
          <w:rFonts w:cstheme="minorHAnsi"/>
          <w:color w:val="000000"/>
        </w:rPr>
        <w:t xml:space="preserve">Преобразование отмены свертывания столбца обращается к любой ячейке в столбцах, для которых отменено свертывание, и представляет ее в строке, содержащей столбцы привязки и два новых столбца: </w:t>
      </w:r>
      <w:proofErr w:type="spellStart"/>
      <w:r w:rsidRPr="00F31F88">
        <w:rPr>
          <w:rFonts w:cstheme="minorHAnsi"/>
          <w:color w:val="000000"/>
        </w:rPr>
        <w:t>Attribute</w:t>
      </w:r>
      <w:proofErr w:type="spellEnd"/>
      <w:r w:rsidRPr="00F31F88">
        <w:rPr>
          <w:rFonts w:cstheme="minorHAnsi"/>
          <w:color w:val="000000"/>
        </w:rPr>
        <w:t xml:space="preserve"> и Value для соответствующего исходного имени и значения столбца.</w:t>
      </w:r>
    </w:p>
    <w:p w14:paraId="70B27A71" w14:textId="77777777" w:rsidR="00F31F88" w:rsidRPr="00F31F88" w:rsidRDefault="00F31F88" w:rsidP="00F31F88">
      <w:pPr>
        <w:rPr>
          <w:rFonts w:cstheme="minorHAnsi"/>
          <w:color w:val="000000"/>
        </w:rPr>
      </w:pPr>
      <w:r w:rsidRPr="00F31F88">
        <w:rPr>
          <w:rFonts w:cstheme="minorHAnsi"/>
          <w:color w:val="000000"/>
        </w:rPr>
        <w:t>УПРАЖНЕНИЕ 6.1. Применение преобразований отмены свертывания столбцов и отмены свертывания других столбцов</w:t>
      </w:r>
    </w:p>
    <w:p w14:paraId="0A103079" w14:textId="228C8493" w:rsidR="00F31F88" w:rsidRPr="00F31F88" w:rsidRDefault="00F31F88" w:rsidP="00F31F88">
      <w:pPr>
        <w:rPr>
          <w:rFonts w:cstheme="minorHAnsi"/>
          <w:color w:val="000000"/>
        </w:rPr>
      </w:pPr>
      <w:r w:rsidRPr="00F31F88">
        <w:rPr>
          <w:rFonts w:cstheme="minorHAnsi"/>
          <w:color w:val="000000"/>
        </w:rPr>
        <w:t>В данном упражнении будем практиковаться в использовании двух основных преобразований отмены свертывания столбцов: Отмена свертывания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Отмена свертывания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Для выполнения этого упражнения </w:t>
      </w:r>
      <w:r w:rsidRPr="00F31F88">
        <w:rPr>
          <w:rFonts w:cstheme="minorHAnsi"/>
          <w:color w:val="000000"/>
        </w:rPr>
        <w:lastRenderedPageBreak/>
        <w:t xml:space="preserve">обратимся к примеру рабочей книги </w:t>
      </w:r>
      <w:proofErr w:type="spellStart"/>
      <w:r w:rsidRPr="00F31F88">
        <w:rPr>
          <w:rFonts w:cstheme="minorHAnsi"/>
          <w:color w:val="000000"/>
        </w:rPr>
        <w:t>AdventureWorks</w:t>
      </w:r>
      <w:proofErr w:type="spellEnd"/>
      <w:r w:rsidRPr="00F31F88">
        <w:rPr>
          <w:rFonts w:cstheme="minorHAnsi"/>
          <w:color w:val="000000"/>
        </w:rPr>
        <w:t xml:space="preserve"> в том же формате, что и таблица 1 на рис. 6.1.</w:t>
      </w:r>
    </w:p>
    <w:p w14:paraId="2A204955" w14:textId="77777777" w:rsidR="00F31F88" w:rsidRPr="00F31F88" w:rsidRDefault="00F31F88" w:rsidP="00F31F88">
      <w:pPr>
        <w:rPr>
          <w:rFonts w:cstheme="minorHAnsi"/>
          <w:color w:val="000000"/>
        </w:rPr>
      </w:pPr>
      <w:r w:rsidRPr="00F31F88">
        <w:rPr>
          <w:rFonts w:cstheme="minorHAnsi"/>
          <w:color w:val="000000"/>
        </w:rPr>
        <w:t>1. Загрузите файл C06E01.xlsx с сайта https://aka.ms/DataPwrBIPivot/downloads и сохраните его в папке C:\Data\C06\.</w:t>
      </w:r>
    </w:p>
    <w:p w14:paraId="33A9FE46"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книгу в Excel или новый отчет в Power BI Desktop.</w:t>
      </w:r>
    </w:p>
    <w:p w14:paraId="1B8C8658"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790A994F" w14:textId="77777777" w:rsidR="00F31F88" w:rsidRPr="00F31F88" w:rsidRDefault="00F31F88" w:rsidP="00F31F88">
      <w:pPr>
        <w:rPr>
          <w:rFonts w:cstheme="minorHAnsi"/>
          <w:color w:val="000000"/>
        </w:rPr>
      </w:pPr>
      <w:r w:rsidRPr="00F31F88">
        <w:rPr>
          <w:rFonts w:cstheme="minorHAnsi"/>
          <w:color w:val="000000"/>
        </w:rPr>
        <w:t>В Power BI Desktop: в раскрывающемся меню Получить данные (Get Data) выберите команду Excel.</w:t>
      </w:r>
    </w:p>
    <w:p w14:paraId="26A86682"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C06E01.xlsx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257157FA"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 окне диалога Навигатор (Navigator) выберите вкладку </w:t>
      </w:r>
      <w:proofErr w:type="spellStart"/>
      <w:r w:rsidRPr="00F31F88">
        <w:rPr>
          <w:rFonts w:cstheme="minorHAnsi"/>
          <w:color w:val="000000"/>
        </w:rPr>
        <w:t>Revenues</w:t>
      </w:r>
      <w:proofErr w:type="spellEnd"/>
      <w:r w:rsidRPr="00F31F88">
        <w:rPr>
          <w:rFonts w:cstheme="minorHAnsi"/>
          <w:color w:val="000000"/>
        </w:rPr>
        <w:t xml:space="preserve"> (Доходы)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0848E7FE" w14:textId="03C6AF08"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открытом окне редактора Power Query обратите внимание, что панель </w:t>
      </w:r>
      <w:proofErr w:type="gramStart"/>
      <w:r w:rsidRPr="00F31F88">
        <w:rPr>
          <w:rFonts w:cstheme="minorHAnsi"/>
          <w:color w:val="000000"/>
        </w:rPr>
        <w:t>про-смотра</w:t>
      </w:r>
      <w:proofErr w:type="gramEnd"/>
      <w:r w:rsidRPr="00F31F88">
        <w:rPr>
          <w:rFonts w:cstheme="minorHAnsi"/>
          <w:color w:val="000000"/>
        </w:rPr>
        <w:t xml:space="preserve"> включает доходы компании </w:t>
      </w:r>
      <w:proofErr w:type="spellStart"/>
      <w:r w:rsidRPr="00F31F88">
        <w:rPr>
          <w:rFonts w:cstheme="minorHAnsi"/>
          <w:color w:val="000000"/>
        </w:rPr>
        <w:t>AdventureWorks</w:t>
      </w:r>
      <w:proofErr w:type="spellEnd"/>
      <w:r w:rsidRPr="00F31F88">
        <w:rPr>
          <w:rFonts w:cstheme="minorHAnsi"/>
          <w:color w:val="000000"/>
        </w:rPr>
        <w:t xml:space="preserve"> по столбцам </w:t>
      </w:r>
      <w:proofErr w:type="spellStart"/>
      <w:r w:rsidRPr="00F31F88">
        <w:rPr>
          <w:rFonts w:cstheme="minorHAnsi"/>
          <w:color w:val="000000"/>
        </w:rPr>
        <w:t>Account</w:t>
      </w:r>
      <w:proofErr w:type="spellEnd"/>
      <w:r w:rsidRPr="00F31F88">
        <w:rPr>
          <w:rFonts w:cstheme="minorHAnsi"/>
          <w:color w:val="000000"/>
        </w:rPr>
        <w:t>, Accessories, Bikes, Clothing и Components. Выберите последние четыре столбца, либо нажимая на клавишу &lt;Ctrl&gt; и щелкая на заголовках, либо применяя клавиши &lt;Shift&gt;+&lt;</w:t>
      </w:r>
      <w:proofErr w:type="spellStart"/>
      <w:r w:rsidRPr="00F31F88">
        <w:rPr>
          <w:rFonts w:cstheme="minorHAnsi"/>
          <w:color w:val="000000"/>
        </w:rPr>
        <w:t>npaeafl</w:t>
      </w:r>
      <w:proofErr w:type="spellEnd"/>
      <w:r w:rsidRPr="00F31F88">
        <w:rPr>
          <w:rFonts w:cstheme="minorHAnsi"/>
          <w:color w:val="000000"/>
        </w:rPr>
        <w:t xml:space="preserve"> стрелка&gt;, либо выбирая столбец Accessories (</w:t>
      </w:r>
      <w:proofErr w:type="spellStart"/>
      <w:r w:rsidRPr="00F31F88">
        <w:rPr>
          <w:rFonts w:cstheme="minorHAnsi"/>
          <w:color w:val="000000"/>
        </w:rPr>
        <w:t>Аксес-суары</w:t>
      </w:r>
      <w:proofErr w:type="spellEnd"/>
      <w:r w:rsidRPr="00F31F88">
        <w:rPr>
          <w:rFonts w:cstheme="minorHAnsi"/>
          <w:color w:val="000000"/>
        </w:rPr>
        <w:t>) и затем нажимая комбинацию клавиш &lt;Shift&gt;+&lt;End&gt;.</w:t>
      </w:r>
    </w:p>
    <w:p w14:paraId="6FF8AA67" w14:textId="78357F26"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выберите команду Отменить </w:t>
      </w:r>
      <w:proofErr w:type="spellStart"/>
      <w:r w:rsidRPr="00F31F88">
        <w:rPr>
          <w:rFonts w:cstheme="minorHAnsi"/>
          <w:color w:val="000000"/>
        </w:rPr>
        <w:t>сверты-вание</w:t>
      </w:r>
      <w:proofErr w:type="spellEnd"/>
      <w:r w:rsidRPr="00F31F88">
        <w:rPr>
          <w:rFonts w:cstheme="minorHAnsi"/>
          <w:color w:val="000000"/>
        </w:rPr>
        <w:t xml:space="preserve">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 качестве альтернативы щелкните правой кнопкой мыши на одном из выбранных столбцов и в контекстном меню выберите параметр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Теперь для таблицы отменено свертывание столбцов (см. таблицу 4 на рис. 6.2).</w:t>
      </w:r>
    </w:p>
    <w:p w14:paraId="31AE14ED" w14:textId="77777777" w:rsidR="00F31F88" w:rsidRPr="00F31F88" w:rsidRDefault="00F31F88" w:rsidP="00F31F88">
      <w:pPr>
        <w:rPr>
          <w:rFonts w:cstheme="minorHAnsi"/>
          <w:color w:val="000000"/>
        </w:rPr>
      </w:pPr>
      <w:r w:rsidRPr="00F31F88">
        <w:rPr>
          <w:rFonts w:cstheme="minorHAnsi"/>
          <w:color w:val="000000"/>
        </w:rPr>
        <w:t xml:space="preserve">Заметим, что в строке формул появилась следующая функция M </w:t>
      </w:r>
      <w:proofErr w:type="spellStart"/>
      <w:r w:rsidRPr="00F31F88">
        <w:rPr>
          <w:rFonts w:cstheme="minorHAnsi"/>
          <w:color w:val="000000"/>
        </w:rPr>
        <w:t>Table</w:t>
      </w:r>
      <w:proofErr w:type="spellEnd"/>
      <w:r w:rsidRPr="00F31F88">
        <w:rPr>
          <w:rFonts w:cstheme="minorHAnsi"/>
          <w:color w:val="000000"/>
        </w:rPr>
        <w:t>.</w:t>
      </w:r>
    </w:p>
    <w:p w14:paraId="7E6583F6" w14:textId="77777777" w:rsidR="00F31F88" w:rsidRPr="00F31F88" w:rsidRDefault="00F31F88" w:rsidP="00F31F88">
      <w:pPr>
        <w:rPr>
          <w:rFonts w:cstheme="minorHAnsi"/>
          <w:color w:val="000000"/>
        </w:rPr>
      </w:pPr>
      <w:proofErr w:type="spellStart"/>
      <w:r w:rsidRPr="00F31F88">
        <w:rPr>
          <w:rFonts w:cstheme="minorHAnsi"/>
          <w:color w:val="000000"/>
        </w:rPr>
        <w:t>UnpivotOtherColumns</w:t>
      </w:r>
      <w:proofErr w:type="spellEnd"/>
      <w:r w:rsidRPr="00F31F88">
        <w:rPr>
          <w:rFonts w:cstheme="minorHAnsi"/>
          <w:color w:val="000000"/>
        </w:rPr>
        <w:t>:</w:t>
      </w:r>
    </w:p>
    <w:p w14:paraId="1784799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Table.UnpivotOtherColumns</w:t>
      </w:r>
      <w:proofErr w:type="spellEnd"/>
      <w:r w:rsidRPr="00F31F88">
        <w:rPr>
          <w:rFonts w:cstheme="minorHAnsi"/>
          <w:color w:val="000000"/>
        </w:rPr>
        <w:t>(#"teMeHeHHbM тип ", {"</w:t>
      </w:r>
      <w:proofErr w:type="spellStart"/>
      <w:r w:rsidRPr="00F31F88">
        <w:rPr>
          <w:rFonts w:cstheme="minorHAnsi"/>
          <w:color w:val="000000"/>
        </w:rPr>
        <w:t>Account</w:t>
      </w:r>
      <w:proofErr w:type="spellEnd"/>
      <w:r w:rsidRPr="00F31F88">
        <w:rPr>
          <w:rFonts w:cstheme="minorHAnsi"/>
          <w:color w:val="000000"/>
        </w:rPr>
        <w:t>"}, "Атрибут", "Значение")</w:t>
      </w:r>
    </w:p>
    <w:p w14:paraId="50396E32" w14:textId="57BA0E79" w:rsidR="00F31F88" w:rsidRPr="00F31F88" w:rsidRDefault="00F31F88" w:rsidP="00F31F88">
      <w:pPr>
        <w:rPr>
          <w:rFonts w:cstheme="minorHAnsi"/>
          <w:color w:val="000000"/>
        </w:rPr>
      </w:pPr>
      <w:r w:rsidRPr="00F31F88">
        <w:rPr>
          <w:rFonts w:cstheme="minorHAnsi"/>
          <w:color w:val="000000"/>
        </w:rPr>
        <w:t>Теперь можно удалить шаг Несвернутые столбцы (</w:t>
      </w:r>
      <w:proofErr w:type="spellStart"/>
      <w:r w:rsidRPr="00F31F88">
        <w:rPr>
          <w:rFonts w:cstheme="minorHAnsi"/>
          <w:color w:val="000000"/>
        </w:rPr>
        <w:t>Unpivoted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 выбрать первый столбец, </w:t>
      </w:r>
      <w:proofErr w:type="spellStart"/>
      <w:r w:rsidRPr="00F31F88">
        <w:rPr>
          <w:rFonts w:cstheme="minorHAnsi"/>
          <w:color w:val="000000"/>
        </w:rPr>
        <w:t>Account</w:t>
      </w:r>
      <w:proofErr w:type="spellEnd"/>
      <w:r w:rsidRPr="00F31F88">
        <w:rPr>
          <w:rFonts w:cstheme="minorHAnsi"/>
          <w:color w:val="000000"/>
        </w:rPr>
        <w:t>. После этого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раскрывающийся список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а затем выберите команду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Кроме того, можно щелкнуть правой кнопкой мыши на заголовке столбца </w:t>
      </w:r>
      <w:proofErr w:type="spellStart"/>
      <w:r w:rsidRPr="00F31F88">
        <w:rPr>
          <w:rFonts w:cstheme="minorHAnsi"/>
          <w:color w:val="000000"/>
        </w:rPr>
        <w:t>Account</w:t>
      </w:r>
      <w:proofErr w:type="spellEnd"/>
      <w:r w:rsidRPr="00F31F88">
        <w:rPr>
          <w:rFonts w:cstheme="minorHAnsi"/>
          <w:color w:val="000000"/>
        </w:rPr>
        <w:t xml:space="preserve"> и в </w:t>
      </w:r>
      <w:proofErr w:type="spellStart"/>
      <w:r w:rsidRPr="00F31F88">
        <w:rPr>
          <w:rFonts w:cstheme="minorHAnsi"/>
          <w:color w:val="000000"/>
        </w:rPr>
        <w:t>контек-стном</w:t>
      </w:r>
      <w:proofErr w:type="spellEnd"/>
      <w:r w:rsidRPr="00F31F88">
        <w:rPr>
          <w:rFonts w:cstheme="minorHAnsi"/>
          <w:color w:val="000000"/>
        </w:rPr>
        <w:t xml:space="preserve"> меню выбрать команду Отменить свертывание других столбцов. Как видите, результаты выполнения этой команды (на панели просмотра) будут такими же, что и на шаге 6. Просмотрите строку формул и убедитесь, что она включает ту же функцию </w:t>
      </w:r>
      <w:proofErr w:type="spellStart"/>
      <w:r w:rsidRPr="00F31F88">
        <w:rPr>
          <w:rFonts w:cstheme="minorHAnsi"/>
          <w:color w:val="000000"/>
        </w:rPr>
        <w:t>Table.UnpivotOtherColumns</w:t>
      </w:r>
      <w:proofErr w:type="spellEnd"/>
      <w:r w:rsidRPr="00F31F88">
        <w:rPr>
          <w:rFonts w:cstheme="minorHAnsi"/>
          <w:color w:val="000000"/>
        </w:rPr>
        <w:t>. Единственное существенное отличие в том, что шаг преобразования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теперь называется Другие столбцы с отмененным свертыванием (вместо шага Несвернутые столбцы).</w:t>
      </w:r>
    </w:p>
    <w:p w14:paraId="464553EC" w14:textId="41BA0702" w:rsidR="00F31F88" w:rsidRPr="00F31F88" w:rsidRDefault="00F31F88" w:rsidP="00F31F88">
      <w:pPr>
        <w:rPr>
          <w:rFonts w:cstheme="minorHAnsi"/>
          <w:color w:val="000000"/>
        </w:rPr>
      </w:pPr>
      <w:r w:rsidRPr="00F31F88">
        <w:rPr>
          <w:rFonts w:cstheme="minorHAnsi"/>
          <w:color w:val="000000"/>
        </w:rPr>
        <w:t>Итак, какова реальная разница между преобразованиями Отменить свертывание столбцов и Отменить свертывание других столбцов, если базовая функция M одинакова? Нет никакой разницы. Все дело в простоте использования. Если число столбцов привязок больше, чем столбцов, для которых отменено свертывание, то можно выбрать столбцы, для которых отменено свертывание, и применить преобразование отмены свертывания столбцов. Если больше столбцов, для которых отменено свертывание, чем столбцов привязок, то можно выбрать столбцы привязки, а потом применить команду Отменить свертывание других столбцов.</w:t>
      </w:r>
    </w:p>
    <w:p w14:paraId="6CB163D1" w14:textId="062EA9A6" w:rsidR="00F31F88" w:rsidRPr="00F31F88" w:rsidRDefault="00F31F88" w:rsidP="00F31F88">
      <w:pPr>
        <w:rPr>
          <w:rFonts w:cstheme="minorHAnsi"/>
          <w:color w:val="000000"/>
        </w:rPr>
      </w:pPr>
      <w:r w:rsidRPr="00F31F88">
        <w:rPr>
          <w:rFonts w:cstheme="minorHAnsi"/>
          <w:color w:val="000000"/>
        </w:rPr>
        <w:t>На этом этапе можно задаться вопросом, почему формула M одна и та же для команд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Два пользовательских интерфейса запускают одно и то же преобразование вследствие принятого предположения: чаще всего столбцы привязки остаются неизменными, а столбцы, для которых отменено свертывание, изменяются со временем. Например, исходная таблица в упражнении 6.1 включает четыре родительских категории товара. В будущем, если компания </w:t>
      </w:r>
      <w:proofErr w:type="spellStart"/>
      <w:r w:rsidRPr="00F31F88">
        <w:rPr>
          <w:rFonts w:cstheme="minorHAnsi"/>
          <w:color w:val="000000"/>
        </w:rPr>
        <w:t>AdventureWorks</w:t>
      </w:r>
      <w:proofErr w:type="spellEnd"/>
      <w:r w:rsidRPr="00F31F88">
        <w:rPr>
          <w:rFonts w:cstheme="minorHAnsi"/>
          <w:color w:val="000000"/>
        </w:rPr>
        <w:t xml:space="preserve"> выйдет на новые рынки или приобретет новую компанию, которая занята поставками новых товаров, исходная таблица будет включать новые столбцы доходов с другими </w:t>
      </w:r>
      <w:r w:rsidRPr="00F31F88">
        <w:rPr>
          <w:rFonts w:cstheme="minorHAnsi"/>
          <w:color w:val="000000"/>
        </w:rPr>
        <w:lastRenderedPageBreak/>
        <w:t xml:space="preserve">родительскими категориями. Функция </w:t>
      </w:r>
      <w:proofErr w:type="spellStart"/>
      <w:r w:rsidRPr="00F31F88">
        <w:rPr>
          <w:rFonts w:cstheme="minorHAnsi"/>
          <w:color w:val="000000"/>
        </w:rPr>
        <w:t>Table.UnpivotOtherColumns</w:t>
      </w:r>
      <w:proofErr w:type="spellEnd"/>
      <w:r w:rsidRPr="00F31F88">
        <w:rPr>
          <w:rFonts w:cstheme="minorHAnsi"/>
          <w:color w:val="000000"/>
        </w:rPr>
        <w:t xml:space="preserve"> обеспечивает масштабирование запроса с течением времени для отмены свертывания новых столбцов без необходимости изменять запрос.</w:t>
      </w:r>
    </w:p>
    <w:p w14:paraId="6C4F3605" w14:textId="472EF722" w:rsidR="00F31F88" w:rsidRPr="00F31F88" w:rsidRDefault="00F31F88" w:rsidP="00F31F88">
      <w:pPr>
        <w:rPr>
          <w:rFonts w:cstheme="minorHAnsi"/>
          <w:color w:val="000000"/>
        </w:rPr>
      </w:pPr>
      <w:r w:rsidRPr="00F31F88">
        <w:rPr>
          <w:rFonts w:cstheme="minorHAnsi"/>
          <w:color w:val="000000"/>
        </w:rPr>
        <w:t xml:space="preserve">Распространенный сценарий, при котором функция </w:t>
      </w:r>
      <w:proofErr w:type="spellStart"/>
      <w:r w:rsidRPr="00F31F88">
        <w:rPr>
          <w:rFonts w:cstheme="minorHAnsi"/>
          <w:color w:val="000000"/>
        </w:rPr>
        <w:t>Table.UnpivotOtherColumns</w:t>
      </w:r>
      <w:proofErr w:type="spellEnd"/>
      <w:r w:rsidRPr="00F31F88">
        <w:rPr>
          <w:rFonts w:cstheme="minorHAnsi"/>
          <w:color w:val="000000"/>
        </w:rPr>
        <w:t xml:space="preserve"> </w:t>
      </w:r>
      <w:proofErr w:type="spellStart"/>
      <w:r w:rsidRPr="00F31F88">
        <w:rPr>
          <w:rFonts w:cstheme="minorHAnsi"/>
          <w:color w:val="000000"/>
        </w:rPr>
        <w:t>приоб-ретает</w:t>
      </w:r>
      <w:proofErr w:type="spellEnd"/>
      <w:r w:rsidRPr="00F31F88">
        <w:rPr>
          <w:rFonts w:cstheme="minorHAnsi"/>
          <w:color w:val="000000"/>
        </w:rPr>
        <w:t xml:space="preserve"> большое значение, — если исходная таблица содержит несколько столбцов с одним и тем же атрибутом, относящимся к разным периодам времени, например к годам, кварталам или месяцам. В подобных случаях преобразование отмены свертывания столбцов делает запрос достаточно устойчивым и отменяет свертывание столбцов для новых периодов, что и требуется, а в последующие периоды времени можно добавлять новые столбцы без дальнейших изменений.</w:t>
      </w:r>
    </w:p>
    <w:p w14:paraId="35D849A4" w14:textId="77777777" w:rsidR="00F31F88" w:rsidRPr="00F31F88" w:rsidRDefault="00F31F88" w:rsidP="00F31F88">
      <w:pPr>
        <w:rPr>
          <w:rFonts w:cstheme="minorHAnsi"/>
          <w:color w:val="000000"/>
        </w:rPr>
      </w:pPr>
      <w:r w:rsidRPr="00F31F88">
        <w:rPr>
          <w:rFonts w:cstheme="minorHAnsi"/>
          <w:color w:val="000000"/>
        </w:rPr>
        <w:t>СОВЕТ</w:t>
      </w:r>
    </w:p>
    <w:p w14:paraId="458DDABD" w14:textId="728C704F" w:rsidR="00F31F88" w:rsidRPr="00F31F88" w:rsidRDefault="00F31F88" w:rsidP="00F31F88">
      <w:pPr>
        <w:rPr>
          <w:rFonts w:cstheme="minorHAnsi"/>
          <w:color w:val="000000"/>
        </w:rPr>
      </w:pPr>
      <w:r w:rsidRPr="00F31F88">
        <w:rPr>
          <w:rFonts w:cstheme="minorHAnsi"/>
          <w:color w:val="000000"/>
        </w:rPr>
        <w:t>Поскольку преобразование отмены свертывания столбцов и отмены свертывания других столбцов исполняются на уровне формул как команда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рекомендуется удостовериться, что столбцы привязки не меняются при применении этих преобразований.</w:t>
      </w:r>
    </w:p>
    <w:p w14:paraId="6E0D6D68" w14:textId="10BD7320" w:rsidR="00F31F88" w:rsidRPr="00F31F88" w:rsidRDefault="00F31F88" w:rsidP="00F31F88">
      <w:pPr>
        <w:rPr>
          <w:rFonts w:cstheme="minorHAnsi"/>
          <w:color w:val="000000"/>
        </w:rPr>
      </w:pPr>
      <w:r w:rsidRPr="00F31F88">
        <w:rPr>
          <w:rFonts w:cstheme="minorHAnsi"/>
          <w:color w:val="000000"/>
        </w:rPr>
        <w:t>Если применять команды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то формула M явно ссылается на столбцы привязки по имени. Например, в предыдущей формуле столбец </w:t>
      </w:r>
      <w:proofErr w:type="spellStart"/>
      <w:r w:rsidRPr="00F31F88">
        <w:rPr>
          <w:rFonts w:cstheme="minorHAnsi"/>
          <w:color w:val="000000"/>
        </w:rPr>
        <w:t>Account</w:t>
      </w:r>
      <w:proofErr w:type="spellEnd"/>
      <w:r w:rsidRPr="00F31F88">
        <w:rPr>
          <w:rFonts w:cstheme="minorHAnsi"/>
          <w:color w:val="000000"/>
        </w:rPr>
        <w:t xml:space="preserve"> являлся столбцом привязки. Если столбец привязки переименован в источнике данных, то при следующем обновлении он будет </w:t>
      </w:r>
      <w:proofErr w:type="spellStart"/>
      <w:proofErr w:type="gramStart"/>
      <w:r w:rsidRPr="00F31F88">
        <w:rPr>
          <w:rFonts w:cstheme="minorHAnsi"/>
          <w:color w:val="000000"/>
        </w:rPr>
        <w:t>по-врежден</w:t>
      </w:r>
      <w:proofErr w:type="spellEnd"/>
      <w:proofErr w:type="gramEnd"/>
      <w:r w:rsidRPr="00F31F88">
        <w:rPr>
          <w:rFonts w:cstheme="minorHAnsi"/>
          <w:color w:val="000000"/>
        </w:rPr>
        <w:t>. И что еще хуже, если в источник данных добавляется новый столбец привязки, то для нового столбца будет отменено свертывание вместе с другими столбцами, что нарушит структуру вашей таблицы.</w:t>
      </w:r>
    </w:p>
    <w:p w14:paraId="142B2C70" w14:textId="57FAAFFB" w:rsidR="00F31F88" w:rsidRPr="00F31F88" w:rsidRDefault="00F31F88" w:rsidP="00F31F88">
      <w:pPr>
        <w:rPr>
          <w:rFonts w:cstheme="minorHAnsi"/>
          <w:color w:val="000000"/>
        </w:rPr>
      </w:pPr>
      <w:r w:rsidRPr="00F31F88">
        <w:rPr>
          <w:rFonts w:cstheme="minorHAnsi"/>
          <w:color w:val="000000"/>
        </w:rPr>
        <w:t>На рис. 6.3 показано, что преобразование отмены свертывания столбцов завершится с ошибкой при выполнении упражнения 6.1, если в исходную таблицу добавить новый столбец для адресов позиции. При использовании преобразования отмены свертывания столбцов Power Query полагает, что для столбца Address (Адрес) должно быть отменено свертывание вместе со столбцами Accessories, Bikes, Clothing и Components. Поскольку столбец Address не является родительской категорией товара, а значения адреса не отражают доходы, вы получите ошибки, если</w:t>
      </w:r>
    </w:p>
    <w:p w14:paraId="57548FB1" w14:textId="77777777" w:rsidR="00F31F88" w:rsidRPr="00F31F88" w:rsidRDefault="00F31F88" w:rsidP="00F31F88">
      <w:pPr>
        <w:rPr>
          <w:rFonts w:cstheme="minorHAnsi"/>
          <w:color w:val="000000"/>
        </w:rPr>
      </w:pPr>
      <w:r w:rsidRPr="00F31F88">
        <w:rPr>
          <w:rFonts w:cstheme="minorHAnsi"/>
          <w:color w:val="000000"/>
        </w:rPr>
        <w:tab/>
        <w:t>А</w:t>
      </w:r>
      <w:r w:rsidRPr="00F31F88">
        <w:rPr>
          <w:rFonts w:cstheme="minorHAnsi"/>
          <w:color w:val="000000"/>
        </w:rPr>
        <w:tab/>
        <w:t>В</w:t>
      </w:r>
      <w:r w:rsidRPr="00F31F88">
        <w:rPr>
          <w:rFonts w:cstheme="minorHAnsi"/>
          <w:color w:val="000000"/>
        </w:rPr>
        <w:tab/>
        <w:t>C</w:t>
      </w:r>
      <w:r w:rsidRPr="00F31F88">
        <w:rPr>
          <w:rFonts w:cstheme="minorHAnsi"/>
          <w:color w:val="000000"/>
        </w:rPr>
        <w:tab/>
        <w:t>D</w:t>
      </w:r>
      <w:r w:rsidRPr="00F31F88">
        <w:rPr>
          <w:rFonts w:cstheme="minorHAnsi"/>
          <w:color w:val="000000"/>
        </w:rPr>
        <w:tab/>
        <w:t>E</w:t>
      </w:r>
      <w:r w:rsidRPr="00F31F88">
        <w:rPr>
          <w:rFonts w:cstheme="minorHAnsi"/>
          <w:color w:val="000000"/>
        </w:rPr>
        <w:tab/>
        <w:t>F</w:t>
      </w:r>
      <w:r w:rsidRPr="00F31F88">
        <w:rPr>
          <w:rFonts w:cstheme="minorHAnsi"/>
          <w:color w:val="000000"/>
        </w:rPr>
        <w:tab/>
        <w:t>G</w:t>
      </w:r>
    </w:p>
    <w:p w14:paraId="62194C52"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7F91C984"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Доходы по позиции и родительской категории</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16ECC418" w14:textId="77777777" w:rsidR="00F31F88" w:rsidRPr="00F31F88" w:rsidRDefault="00F31F88" w:rsidP="00F31F88">
      <w:pPr>
        <w:rPr>
          <w:rFonts w:cstheme="minorHAnsi"/>
          <w:color w:val="000000"/>
          <w:lang w:val="en-US"/>
        </w:rPr>
      </w:pPr>
      <w:r w:rsidRPr="00F31F88">
        <w:rPr>
          <w:rFonts w:cstheme="minorHAnsi"/>
          <w:color w:val="000000"/>
          <w:lang w:val="en-US"/>
        </w:rPr>
        <w:t>=5</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142B7901" w14:textId="77777777" w:rsidR="00F31F88" w:rsidRPr="00F31F88" w:rsidRDefault="00F31F88" w:rsidP="00F31F88">
      <w:pPr>
        <w:rPr>
          <w:rFonts w:cstheme="minorHAnsi"/>
          <w:color w:val="000000"/>
          <w:lang w:val="en-US"/>
        </w:rPr>
      </w:pPr>
      <w:r w:rsidRPr="00F31F88">
        <w:rPr>
          <w:rFonts w:cstheme="minorHAnsi"/>
          <w:color w:val="000000"/>
          <w:lang w:val="en-US"/>
        </w:rPr>
        <w:t>4</w:t>
      </w:r>
      <w:r w:rsidRPr="00F31F88">
        <w:rPr>
          <w:rFonts w:cstheme="minorHAnsi"/>
          <w:color w:val="000000"/>
          <w:lang w:val="en-US"/>
        </w:rPr>
        <w:tab/>
        <w:t>Account</w:t>
      </w:r>
      <w:r w:rsidRPr="00F31F88">
        <w:rPr>
          <w:rFonts w:cstheme="minorHAnsi"/>
          <w:color w:val="000000"/>
          <w:lang w:val="en-US"/>
        </w:rPr>
        <w:tab/>
      </w:r>
      <w:r w:rsidRPr="00F31F88">
        <w:rPr>
          <w:rFonts w:ascii="Arial" w:hAnsi="Arial" w:cs="Arial"/>
          <w:color w:val="000000"/>
          <w:lang w:val="en-US"/>
        </w:rPr>
        <w:t>■</w:t>
      </w:r>
      <w:r w:rsidRPr="00F31F88">
        <w:rPr>
          <w:rFonts w:cstheme="minorHAnsi"/>
          <w:color w:val="000000"/>
          <w:lang w:val="en-US"/>
        </w:rPr>
        <w:t xml:space="preserve"> Address</w:t>
      </w:r>
      <w:r w:rsidRPr="00F31F88">
        <w:rPr>
          <w:rFonts w:cstheme="minorHAnsi"/>
          <w:color w:val="000000"/>
          <w:lang w:val="en-US"/>
        </w:rPr>
        <w:tab/>
        <w:t>Accessories</w:t>
      </w:r>
      <w:r w:rsidRPr="00F31F88">
        <w:rPr>
          <w:rFonts w:cstheme="minorHAnsi"/>
          <w:color w:val="000000"/>
          <w:lang w:val="en-US"/>
        </w:rPr>
        <w:tab/>
        <w:t>Bikes</w:t>
      </w:r>
      <w:r w:rsidRPr="00F31F88">
        <w:rPr>
          <w:rFonts w:cstheme="minorHAnsi"/>
          <w:color w:val="000000"/>
          <w:lang w:val="en-US"/>
        </w:rPr>
        <w:tab/>
        <w:t>Clothing</w:t>
      </w:r>
      <w:r w:rsidRPr="00F31F88">
        <w:rPr>
          <w:rFonts w:cstheme="minorHAnsi"/>
          <w:color w:val="000000"/>
          <w:lang w:val="en-US"/>
        </w:rPr>
        <w:tab/>
        <w:t>Components</w:t>
      </w:r>
      <w:r w:rsidRPr="00F31F88">
        <w:rPr>
          <w:rFonts w:cstheme="minorHAnsi"/>
          <w:color w:val="000000"/>
          <w:lang w:val="en-US"/>
        </w:rPr>
        <w:tab/>
      </w:r>
    </w:p>
    <w:p w14:paraId="62CDDC40" w14:textId="77777777" w:rsidR="00F31F88" w:rsidRPr="00F31F88" w:rsidRDefault="00F31F88" w:rsidP="00F31F88">
      <w:pPr>
        <w:rPr>
          <w:rFonts w:cstheme="minorHAnsi"/>
          <w:color w:val="000000"/>
          <w:lang w:val="en-US"/>
        </w:rPr>
      </w:pPr>
      <w:r w:rsidRPr="00F31F88">
        <w:rPr>
          <w:rFonts w:cstheme="minorHAnsi"/>
          <w:color w:val="000000"/>
          <w:lang w:val="en-US"/>
        </w:rPr>
        <w:t>5</w:t>
      </w:r>
      <w:r w:rsidRPr="00F31F88">
        <w:rPr>
          <w:rFonts w:cstheme="minorHAnsi"/>
          <w:color w:val="000000"/>
          <w:lang w:val="en-US"/>
        </w:rPr>
        <w:tab/>
        <w:t>Action Bicycle Specialists</w:t>
      </w:r>
      <w:r w:rsidRPr="00F31F88">
        <w:rPr>
          <w:rFonts w:cstheme="minorHAnsi"/>
          <w:color w:val="000000"/>
          <w:lang w:val="en-US"/>
        </w:rPr>
        <w:tab/>
      </w:r>
      <w:r w:rsidRPr="00F31F88">
        <w:rPr>
          <w:rFonts w:ascii="Arial" w:hAnsi="Arial" w:cs="Arial"/>
          <w:color w:val="000000"/>
          <w:lang w:val="en-US"/>
        </w:rPr>
        <w:t>■</w:t>
      </w:r>
      <w:r w:rsidRPr="00F31F88">
        <w:rPr>
          <w:rFonts w:cstheme="minorHAnsi"/>
          <w:color w:val="000000"/>
          <w:lang w:val="en-US"/>
        </w:rPr>
        <w:t xml:space="preserve"> Address 1</w:t>
      </w:r>
      <w:r w:rsidRPr="00F31F88">
        <w:rPr>
          <w:rFonts w:cstheme="minorHAnsi"/>
          <w:color w:val="000000"/>
          <w:lang w:val="en-US"/>
        </w:rPr>
        <w:tab/>
        <w:t>1,299.89</w:t>
      </w:r>
      <w:r w:rsidRPr="00F31F88">
        <w:rPr>
          <w:rFonts w:cstheme="minorHAnsi"/>
          <w:color w:val="000000"/>
          <w:lang w:val="en-US"/>
        </w:rPr>
        <w:tab/>
        <w:t>76,613.55</w:t>
      </w:r>
      <w:r w:rsidRPr="00F31F88">
        <w:rPr>
          <w:rFonts w:cstheme="minorHAnsi"/>
          <w:color w:val="000000"/>
          <w:lang w:val="en-US"/>
        </w:rPr>
        <w:tab/>
        <w:t>2,461.55</w:t>
      </w:r>
      <w:r w:rsidRPr="00F31F88">
        <w:rPr>
          <w:rFonts w:cstheme="minorHAnsi"/>
          <w:color w:val="000000"/>
          <w:lang w:val="en-US"/>
        </w:rPr>
        <w:tab/>
        <w:t>9,494.08</w:t>
      </w:r>
      <w:r w:rsidRPr="00F31F88">
        <w:rPr>
          <w:rFonts w:cstheme="minorHAnsi"/>
          <w:color w:val="000000"/>
          <w:lang w:val="en-US"/>
        </w:rPr>
        <w:tab/>
      </w:r>
    </w:p>
    <w:p w14:paraId="0E8768A2" w14:textId="77777777" w:rsidR="00F31F88" w:rsidRPr="00F31F88" w:rsidRDefault="00F31F88" w:rsidP="00F31F88">
      <w:pPr>
        <w:rPr>
          <w:rFonts w:cstheme="minorHAnsi"/>
          <w:color w:val="000000"/>
          <w:lang w:val="en-US"/>
        </w:rPr>
      </w:pPr>
      <w:r w:rsidRPr="00F31F88">
        <w:rPr>
          <w:rFonts w:cstheme="minorHAnsi"/>
          <w:color w:val="000000"/>
          <w:lang w:val="en-US"/>
        </w:rPr>
        <w:t>5</w:t>
      </w:r>
      <w:r w:rsidRPr="00F31F88">
        <w:rPr>
          <w:rFonts w:cstheme="minorHAnsi"/>
          <w:color w:val="000000"/>
          <w:lang w:val="en-US"/>
        </w:rPr>
        <w:tab/>
        <w:t>Aerobic Exercise Company</w:t>
      </w:r>
      <w:r w:rsidRPr="00F31F88">
        <w:rPr>
          <w:rFonts w:cstheme="minorHAnsi"/>
          <w:color w:val="000000"/>
          <w:lang w:val="en-US"/>
        </w:rPr>
        <w:tab/>
      </w:r>
      <w:r w:rsidRPr="00F31F88">
        <w:rPr>
          <w:rFonts w:ascii="Arial" w:hAnsi="Arial" w:cs="Arial"/>
          <w:color w:val="000000"/>
          <w:lang w:val="en-US"/>
        </w:rPr>
        <w:t>■</w:t>
      </w:r>
      <w:r w:rsidRPr="00F31F88">
        <w:rPr>
          <w:rFonts w:cstheme="minorHAnsi"/>
          <w:color w:val="000000"/>
          <w:lang w:val="en-US"/>
        </w:rPr>
        <w:t xml:space="preserve"> Address 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1,732.89</w:t>
      </w:r>
      <w:r w:rsidRPr="00F31F88">
        <w:rPr>
          <w:rFonts w:cstheme="minorHAnsi"/>
          <w:color w:val="000000"/>
          <w:lang w:val="en-US"/>
        </w:rPr>
        <w:tab/>
      </w:r>
    </w:p>
    <w:p w14:paraId="7BC5B91C" w14:textId="77777777" w:rsidR="00F31F88" w:rsidRPr="00F31F88" w:rsidRDefault="00F31F88" w:rsidP="00F31F88">
      <w:pPr>
        <w:rPr>
          <w:rFonts w:cstheme="minorHAnsi"/>
          <w:color w:val="000000"/>
          <w:lang w:val="en-US"/>
        </w:rPr>
      </w:pPr>
      <w:r w:rsidRPr="00F31F88">
        <w:rPr>
          <w:rFonts w:cstheme="minorHAnsi"/>
          <w:color w:val="000000"/>
          <w:lang w:val="en-US"/>
        </w:rPr>
        <w:t>7</w:t>
      </w:r>
      <w:r w:rsidRPr="00F31F88">
        <w:rPr>
          <w:rFonts w:cstheme="minorHAnsi"/>
          <w:color w:val="000000"/>
          <w:lang w:val="en-US"/>
        </w:rPr>
        <w:tab/>
        <w:t>Bulk Discount Store</w:t>
      </w:r>
      <w:r w:rsidRPr="00F31F88">
        <w:rPr>
          <w:rFonts w:cstheme="minorHAnsi"/>
          <w:color w:val="000000"/>
          <w:lang w:val="en-US"/>
        </w:rPr>
        <w:tab/>
      </w:r>
      <w:r w:rsidRPr="00F31F88">
        <w:rPr>
          <w:rFonts w:ascii="Arial" w:hAnsi="Arial" w:cs="Arial"/>
          <w:color w:val="000000"/>
          <w:lang w:val="en-US"/>
        </w:rPr>
        <w:t>■</w:t>
      </w:r>
      <w:r w:rsidRPr="00F31F88">
        <w:rPr>
          <w:rFonts w:cstheme="minorHAnsi"/>
          <w:color w:val="000000"/>
          <w:lang w:val="en-US"/>
        </w:rPr>
        <w:t xml:space="preserve"> Address 5</w:t>
      </w:r>
      <w:r w:rsidRPr="00F31F88">
        <w:rPr>
          <w:rFonts w:cstheme="minorHAnsi"/>
          <w:color w:val="000000"/>
          <w:lang w:val="en-US"/>
        </w:rPr>
        <w:tab/>
        <w:t>750.46</w:t>
      </w:r>
      <w:r w:rsidRPr="00F31F88">
        <w:rPr>
          <w:rFonts w:cstheme="minorHAnsi"/>
          <w:color w:val="000000"/>
          <w:lang w:val="en-US"/>
        </w:rPr>
        <w:tab/>
        <w:t>70,597.28</w:t>
      </w:r>
      <w:r w:rsidRPr="00F31F88">
        <w:rPr>
          <w:rFonts w:cstheme="minorHAnsi"/>
          <w:color w:val="000000"/>
          <w:lang w:val="en-US"/>
        </w:rPr>
        <w:tab/>
        <w:t>851.55</w:t>
      </w:r>
      <w:r w:rsidRPr="00F31F88">
        <w:rPr>
          <w:rFonts w:cstheme="minorHAnsi"/>
          <w:color w:val="000000"/>
          <w:lang w:val="en-US"/>
        </w:rPr>
        <w:tab/>
        <w:t>1,980.92</w:t>
      </w:r>
      <w:r w:rsidRPr="00F31F88">
        <w:rPr>
          <w:rFonts w:cstheme="minorHAnsi"/>
          <w:color w:val="000000"/>
          <w:lang w:val="en-US"/>
        </w:rPr>
        <w:tab/>
      </w:r>
    </w:p>
    <w:p w14:paraId="6B5B5218" w14:textId="77777777" w:rsidR="00F31F88" w:rsidRPr="00F31F88" w:rsidRDefault="00F31F88" w:rsidP="00F31F88">
      <w:pPr>
        <w:rPr>
          <w:rFonts w:cstheme="minorHAnsi"/>
          <w:color w:val="000000"/>
          <w:lang w:val="en-US"/>
        </w:rPr>
      </w:pPr>
    </w:p>
    <w:p w14:paraId="2969445A"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
    <w:p w14:paraId="466FFE3F" w14:textId="77777777" w:rsidR="00F31F88" w:rsidRPr="00F31F88" w:rsidRDefault="00F31F88" w:rsidP="00F31F88">
      <w:pPr>
        <w:rPr>
          <w:rFonts w:cstheme="minorHAnsi"/>
          <w:color w:val="000000"/>
          <w:lang w:val="en-US"/>
        </w:rPr>
      </w:pPr>
    </w:p>
    <w:p w14:paraId="517990A6" w14:textId="77777777" w:rsidR="00F31F88" w:rsidRPr="00F31F88" w:rsidRDefault="00F31F88" w:rsidP="00F31F88">
      <w:pPr>
        <w:rPr>
          <w:rFonts w:cstheme="minorHAnsi"/>
          <w:color w:val="000000"/>
          <w:lang w:val="en-US"/>
        </w:rPr>
      </w:pPr>
    </w:p>
    <w:p w14:paraId="3FAF215F" w14:textId="77777777" w:rsidR="00F31F88" w:rsidRPr="00F31F88" w:rsidRDefault="00F31F88" w:rsidP="00F31F88">
      <w:pPr>
        <w:rPr>
          <w:rFonts w:cstheme="minorHAnsi"/>
          <w:color w:val="000000"/>
          <w:lang w:val="en-US"/>
        </w:rPr>
      </w:pPr>
      <w:r w:rsidRPr="00F31F88">
        <w:rPr>
          <w:rFonts w:cstheme="minorHAnsi"/>
          <w:color w:val="000000"/>
          <w:lang w:val="en-US"/>
        </w:rPr>
        <w:tab/>
        <w:t>A</w:t>
      </w:r>
      <w:r w:rsidRPr="00F31F88">
        <w:rPr>
          <w:rFonts w:cstheme="minorHAnsi"/>
          <w:color w:val="000000"/>
          <w:lang w:val="en-US"/>
        </w:rPr>
        <w:tab/>
      </w:r>
      <w:r w:rsidRPr="00F31F88">
        <w:rPr>
          <w:rFonts w:cstheme="minorHAnsi"/>
          <w:color w:val="000000"/>
        </w:rPr>
        <w:t>В</w:t>
      </w:r>
      <w:r w:rsidRPr="00F31F88">
        <w:rPr>
          <w:rFonts w:cstheme="minorHAnsi"/>
          <w:color w:val="000000"/>
          <w:lang w:val="en-US"/>
        </w:rPr>
        <w:tab/>
        <w:t>c</w:t>
      </w:r>
    </w:p>
    <w:p w14:paraId="3CA01706" w14:textId="77777777" w:rsidR="00F31F88" w:rsidRPr="00F31F88" w:rsidRDefault="00F31F88" w:rsidP="00F31F88">
      <w:pPr>
        <w:rPr>
          <w:rFonts w:cstheme="minorHAnsi"/>
          <w:color w:val="000000"/>
          <w:lang w:val="en-US"/>
        </w:rPr>
      </w:pPr>
      <w:r w:rsidRPr="00F31F88">
        <w:rPr>
          <w:rFonts w:cstheme="minorHAnsi"/>
          <w:color w:val="000000"/>
          <w:lang w:val="en-US"/>
        </w:rPr>
        <w:t>1</w:t>
      </w:r>
      <w:r w:rsidRPr="00F31F88">
        <w:rPr>
          <w:rFonts w:cstheme="minorHAnsi"/>
          <w:color w:val="000000"/>
          <w:lang w:val="en-US"/>
        </w:rPr>
        <w:tab/>
        <w:t>Account</w:t>
      </w:r>
      <w:r w:rsidRPr="00F31F88">
        <w:rPr>
          <w:rFonts w:cstheme="minorHAnsi"/>
          <w:color w:val="000000"/>
          <w:lang w:val="en-US"/>
        </w:rPr>
        <w:tab/>
        <w:t>Q Attribute □ Value</w:t>
      </w:r>
      <w:r w:rsidRPr="00F31F88">
        <w:rPr>
          <w:rFonts w:cstheme="minorHAnsi"/>
          <w:color w:val="000000"/>
          <w:lang w:val="en-US"/>
        </w:rPr>
        <w:tab/>
      </w:r>
      <w:r w:rsidRPr="00F31F88">
        <w:rPr>
          <w:rFonts w:cstheme="minorHAnsi"/>
          <w:color w:val="000000"/>
        </w:rPr>
        <w:t>Г</w:t>
      </w:r>
      <w:r w:rsidRPr="00F31F88">
        <w:rPr>
          <w:rFonts w:cstheme="minorHAnsi"/>
          <w:color w:val="000000"/>
          <w:lang w:val="en-US"/>
        </w:rPr>
        <w:t>8^</w:t>
      </w:r>
    </w:p>
    <w:p w14:paraId="64A00F07" w14:textId="77777777" w:rsidR="00F31F88" w:rsidRPr="00F31F88" w:rsidRDefault="00F31F88" w:rsidP="00F31F88">
      <w:pPr>
        <w:rPr>
          <w:rFonts w:cstheme="minorHAnsi"/>
          <w:color w:val="000000"/>
          <w:lang w:val="en-US"/>
        </w:rPr>
      </w:pPr>
      <w:r w:rsidRPr="00F31F88">
        <w:rPr>
          <w:rFonts w:cstheme="minorHAnsi"/>
          <w:color w:val="000000"/>
          <w:lang w:val="en-US"/>
        </w:rPr>
        <w:t>2</w:t>
      </w:r>
      <w:r w:rsidRPr="00F31F88">
        <w:rPr>
          <w:rFonts w:cstheme="minorHAnsi"/>
          <w:color w:val="000000"/>
          <w:lang w:val="en-US"/>
        </w:rPr>
        <w:tab/>
        <w:t>Action Bicycle Specialists</w:t>
      </w:r>
      <w:r w:rsidRPr="00F31F88">
        <w:rPr>
          <w:rFonts w:cstheme="minorHAnsi"/>
          <w:color w:val="000000"/>
          <w:lang w:val="en-US"/>
        </w:rPr>
        <w:tab/>
        <w:t>.Address</w:t>
      </w:r>
      <w:r w:rsidRPr="00F31F88">
        <w:rPr>
          <w:rFonts w:cstheme="minorHAnsi"/>
          <w:color w:val="000000"/>
          <w:lang w:val="en-US"/>
        </w:rPr>
        <w:tab/>
        <w:t>Address1 I</w:t>
      </w:r>
    </w:p>
    <w:p w14:paraId="6B6D752E"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t>Action Bicycle Specialists</w:t>
      </w:r>
      <w:r w:rsidRPr="00F31F88">
        <w:rPr>
          <w:rFonts w:cstheme="minorHAnsi"/>
          <w:color w:val="000000"/>
          <w:lang w:val="en-US"/>
        </w:rPr>
        <w:tab/>
        <w:t>Accessories</w:t>
      </w:r>
      <w:r w:rsidRPr="00F31F88">
        <w:rPr>
          <w:rFonts w:cstheme="minorHAnsi"/>
          <w:color w:val="000000"/>
          <w:lang w:val="en-US"/>
        </w:rPr>
        <w:tab/>
        <w:t>1299.885'268</w:t>
      </w:r>
    </w:p>
    <w:p w14:paraId="6135464B" w14:textId="77777777" w:rsidR="00F31F88" w:rsidRPr="00F31F88" w:rsidRDefault="00F31F88" w:rsidP="00F31F88">
      <w:pPr>
        <w:rPr>
          <w:rFonts w:cstheme="minorHAnsi"/>
          <w:color w:val="000000"/>
          <w:lang w:val="en-US"/>
        </w:rPr>
      </w:pPr>
      <w:r w:rsidRPr="00F31F88">
        <w:rPr>
          <w:rFonts w:cstheme="minorHAnsi"/>
          <w:color w:val="000000"/>
          <w:lang w:val="en-US"/>
        </w:rPr>
        <w:t>4</w:t>
      </w:r>
      <w:r w:rsidRPr="00F31F88">
        <w:rPr>
          <w:rFonts w:cstheme="minorHAnsi"/>
          <w:color w:val="000000"/>
          <w:lang w:val="en-US"/>
        </w:rPr>
        <w:tab/>
        <w:t>Action Bicycle Specialists</w:t>
      </w:r>
      <w:r w:rsidRPr="00F31F88">
        <w:rPr>
          <w:rFonts w:cstheme="minorHAnsi"/>
          <w:color w:val="000000"/>
          <w:lang w:val="en-US"/>
        </w:rPr>
        <w:tab/>
        <w:t>Bikes</w:t>
      </w:r>
      <w:r w:rsidRPr="00F31F88">
        <w:rPr>
          <w:rFonts w:cstheme="minorHAnsi"/>
          <w:color w:val="000000"/>
          <w:lang w:val="en-US"/>
        </w:rPr>
        <w:tab/>
        <w:t>76613.6518</w:t>
      </w:r>
    </w:p>
    <w:p w14:paraId="53D68A54"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5</w:t>
      </w:r>
      <w:r w:rsidRPr="00F31F88">
        <w:rPr>
          <w:rFonts w:cstheme="minorHAnsi"/>
          <w:color w:val="000000"/>
          <w:lang w:val="en-US"/>
        </w:rPr>
        <w:tab/>
        <w:t>Action Bicycle Specialists</w:t>
      </w:r>
      <w:r w:rsidRPr="00F31F88">
        <w:rPr>
          <w:rFonts w:cstheme="minorHAnsi"/>
          <w:color w:val="000000"/>
          <w:lang w:val="en-US"/>
        </w:rPr>
        <w:tab/>
        <w:t>Clothing</w:t>
      </w:r>
      <w:r w:rsidRPr="00F31F88">
        <w:rPr>
          <w:rFonts w:cstheme="minorHAnsi"/>
          <w:color w:val="000000"/>
          <w:lang w:val="en-US"/>
        </w:rPr>
        <w:tab/>
        <w:t>2461.65725</w:t>
      </w:r>
    </w:p>
    <w:p w14:paraId="6885A59C" w14:textId="77777777" w:rsidR="00F31F88" w:rsidRPr="00F31F88" w:rsidRDefault="00F31F88" w:rsidP="00F31F88">
      <w:pPr>
        <w:rPr>
          <w:rFonts w:cstheme="minorHAnsi"/>
          <w:color w:val="000000"/>
          <w:lang w:val="en-US"/>
        </w:rPr>
      </w:pPr>
      <w:r w:rsidRPr="00F31F88">
        <w:rPr>
          <w:rFonts w:cstheme="minorHAnsi"/>
          <w:color w:val="000000"/>
          <w:lang w:val="en-US"/>
        </w:rPr>
        <w:t>6</w:t>
      </w:r>
      <w:r w:rsidRPr="00F31F88">
        <w:rPr>
          <w:rFonts w:cstheme="minorHAnsi"/>
          <w:color w:val="000000"/>
          <w:lang w:val="en-US"/>
        </w:rPr>
        <w:tab/>
        <w:t>Action Bicycle Specialists</w:t>
      </w:r>
      <w:r w:rsidRPr="00F31F88">
        <w:rPr>
          <w:rFonts w:cstheme="minorHAnsi"/>
          <w:color w:val="000000"/>
          <w:lang w:val="en-US"/>
        </w:rPr>
        <w:tab/>
        <w:t>Components</w:t>
      </w:r>
      <w:r w:rsidRPr="00F31F88">
        <w:rPr>
          <w:rFonts w:cstheme="minorHAnsi"/>
          <w:color w:val="000000"/>
          <w:lang w:val="en-US"/>
        </w:rPr>
        <w:tab/>
        <w:t>9494.082</w:t>
      </w:r>
    </w:p>
    <w:p w14:paraId="6A2F3D7E" w14:textId="77777777" w:rsidR="00F31F88" w:rsidRPr="00F31F88" w:rsidRDefault="00F31F88" w:rsidP="00F31F88">
      <w:pPr>
        <w:rPr>
          <w:rFonts w:cstheme="minorHAnsi"/>
          <w:color w:val="000000"/>
          <w:lang w:val="en-US"/>
        </w:rPr>
      </w:pPr>
      <w:r w:rsidRPr="00F31F88">
        <w:rPr>
          <w:rFonts w:cstheme="minorHAnsi"/>
          <w:color w:val="000000"/>
          <w:lang w:val="en-US"/>
        </w:rPr>
        <w:t>7</w:t>
      </w:r>
      <w:r w:rsidRPr="00F31F88">
        <w:rPr>
          <w:rFonts w:cstheme="minorHAnsi"/>
          <w:color w:val="000000"/>
          <w:lang w:val="en-US"/>
        </w:rPr>
        <w:tab/>
        <w:t>Aerobic Exercise Company</w:t>
      </w:r>
      <w:r w:rsidRPr="00F31F88">
        <w:rPr>
          <w:rFonts w:cstheme="minorHAnsi"/>
          <w:color w:val="000000"/>
          <w:lang w:val="en-US"/>
        </w:rPr>
        <w:tab/>
        <w:t>^Address</w:t>
      </w:r>
      <w:r w:rsidRPr="00F31F88">
        <w:rPr>
          <w:rFonts w:cstheme="minorHAnsi"/>
          <w:color w:val="000000"/>
          <w:lang w:val="en-US"/>
        </w:rPr>
        <w:tab/>
      </w:r>
      <w:proofErr w:type="spellStart"/>
      <w:r w:rsidRPr="00F31F88">
        <w:rPr>
          <w:rFonts w:cstheme="minorHAnsi"/>
          <w:color w:val="000000"/>
          <w:lang w:val="en-US"/>
        </w:rPr>
        <w:t>Address</w:t>
      </w:r>
      <w:proofErr w:type="spellEnd"/>
      <w:r w:rsidRPr="00F31F88">
        <w:rPr>
          <w:rFonts w:cstheme="minorHAnsi"/>
          <w:color w:val="000000"/>
          <w:lang w:val="en-US"/>
        </w:rPr>
        <w:t xml:space="preserve"> </w:t>
      </w:r>
      <w:proofErr w:type="gramStart"/>
      <w:r w:rsidRPr="00F31F88">
        <w:rPr>
          <w:rFonts w:cstheme="minorHAnsi"/>
          <w:color w:val="000000"/>
          <w:lang w:val="en-US"/>
        </w:rPr>
        <w:t>2</w:t>
      </w:r>
      <w:r w:rsidRPr="00F31F88">
        <w:rPr>
          <w:rFonts w:cstheme="minorHAnsi"/>
          <w:color w:val="000000"/>
          <w:lang w:val="en-US"/>
        </w:rPr>
        <w:tab/>
        <w:t>;</w:t>
      </w:r>
      <w:proofErr w:type="gramEnd"/>
    </w:p>
    <w:p w14:paraId="3156F33A" w14:textId="77777777" w:rsidR="00F31F88" w:rsidRPr="00F31F88" w:rsidRDefault="00F31F88" w:rsidP="00F31F88">
      <w:pPr>
        <w:rPr>
          <w:rFonts w:cstheme="minorHAnsi"/>
          <w:color w:val="000000"/>
          <w:lang w:val="en-US"/>
        </w:rPr>
      </w:pPr>
      <w:r w:rsidRPr="00F31F88">
        <w:rPr>
          <w:rFonts w:cstheme="minorHAnsi"/>
          <w:color w:val="000000"/>
          <w:lang w:val="en-US"/>
        </w:rPr>
        <w:t>8</w:t>
      </w:r>
      <w:r w:rsidRPr="00F31F88">
        <w:rPr>
          <w:rFonts w:cstheme="minorHAnsi"/>
          <w:color w:val="000000"/>
          <w:lang w:val="en-US"/>
        </w:rPr>
        <w:tab/>
        <w:t>Aerobic Exercise Company</w:t>
      </w:r>
      <w:r w:rsidRPr="00F31F88">
        <w:rPr>
          <w:rFonts w:cstheme="minorHAnsi"/>
          <w:color w:val="000000"/>
          <w:lang w:val="en-US"/>
        </w:rPr>
        <w:tab/>
        <w:t>Components</w:t>
      </w:r>
      <w:r w:rsidRPr="00F31F88">
        <w:rPr>
          <w:rFonts w:cstheme="minorHAnsi"/>
          <w:color w:val="000000"/>
          <w:lang w:val="en-US"/>
        </w:rPr>
        <w:tab/>
        <w:t>1732.89</w:t>
      </w:r>
    </w:p>
    <w:p w14:paraId="6FBDB37C" w14:textId="77777777" w:rsidR="00F31F88" w:rsidRPr="00F31F88" w:rsidRDefault="00F31F88" w:rsidP="00F31F88">
      <w:pPr>
        <w:rPr>
          <w:rFonts w:cstheme="minorHAnsi"/>
          <w:color w:val="000000"/>
          <w:lang w:val="en-US"/>
        </w:rPr>
      </w:pPr>
      <w:r w:rsidRPr="00F31F88">
        <w:rPr>
          <w:rFonts w:cstheme="minorHAnsi"/>
          <w:color w:val="000000"/>
          <w:lang w:val="en-US"/>
        </w:rPr>
        <w:t>9</w:t>
      </w:r>
      <w:r w:rsidRPr="00F31F88">
        <w:rPr>
          <w:rFonts w:cstheme="minorHAnsi"/>
          <w:color w:val="000000"/>
          <w:lang w:val="en-US"/>
        </w:rPr>
        <w:tab/>
        <w:t>Bulk Discount Store</w:t>
      </w:r>
      <w:r w:rsidRPr="00F31F88">
        <w:rPr>
          <w:rFonts w:cstheme="minorHAnsi"/>
          <w:color w:val="000000"/>
          <w:lang w:val="en-US"/>
        </w:rPr>
        <w:tab/>
      </w:r>
      <w:proofErr w:type="spellStart"/>
      <w:r w:rsidRPr="00F31F88">
        <w:rPr>
          <w:rFonts w:cstheme="minorHAnsi"/>
          <w:color w:val="000000"/>
          <w:lang w:val="en-US"/>
        </w:rPr>
        <w:t>fMdress</w:t>
      </w:r>
      <w:proofErr w:type="spellEnd"/>
      <w:r w:rsidRPr="00F31F88">
        <w:rPr>
          <w:rFonts w:cstheme="minorHAnsi"/>
          <w:color w:val="000000"/>
          <w:lang w:val="en-US"/>
        </w:rPr>
        <w:t>""</w:t>
      </w:r>
      <w:r w:rsidRPr="00F31F88">
        <w:rPr>
          <w:rFonts w:cstheme="minorHAnsi"/>
          <w:color w:val="000000"/>
          <w:lang w:val="en-US"/>
        </w:rPr>
        <w:tab/>
      </w:r>
      <w:r w:rsidRPr="00F31F88">
        <w:rPr>
          <w:rFonts w:ascii="Arial" w:hAnsi="Arial" w:cs="Arial"/>
          <w:color w:val="000000"/>
          <w:lang w:val="en-US"/>
        </w:rPr>
        <w:t>■</w:t>
      </w:r>
      <w:r w:rsidRPr="00F31F88">
        <w:rPr>
          <w:rFonts w:cstheme="minorHAnsi"/>
          <w:color w:val="000000"/>
          <w:lang w:val="en-US"/>
        </w:rPr>
        <w:t>&amp;</w:t>
      </w:r>
      <w:proofErr w:type="spellStart"/>
      <w:r w:rsidRPr="00F31F88">
        <w:rPr>
          <w:rFonts w:ascii="Calibri" w:hAnsi="Calibri" w:cs="Calibri"/>
          <w:color w:val="000000"/>
        </w:rPr>
        <w:t>ИгёЫ</w:t>
      </w:r>
      <w:proofErr w:type="spellEnd"/>
      <w:r w:rsidRPr="00F31F88">
        <w:rPr>
          <w:rFonts w:cstheme="minorHAnsi"/>
          <w:color w:val="000000"/>
          <w:lang w:val="en-US"/>
        </w:rPr>
        <w:t>5":</w:t>
      </w:r>
    </w:p>
    <w:p w14:paraId="5B9B9DD2" w14:textId="77777777" w:rsidR="00F31F88" w:rsidRPr="00F31F88" w:rsidRDefault="00F31F88" w:rsidP="00F31F88">
      <w:pPr>
        <w:rPr>
          <w:rFonts w:cstheme="minorHAnsi"/>
          <w:color w:val="000000"/>
          <w:lang w:val="en-US"/>
        </w:rPr>
      </w:pPr>
      <w:r w:rsidRPr="00F31F88">
        <w:rPr>
          <w:rFonts w:cstheme="minorHAnsi"/>
          <w:color w:val="000000"/>
          <w:lang w:val="en-US"/>
        </w:rPr>
        <w:t>10</w:t>
      </w:r>
      <w:r w:rsidRPr="00F31F88">
        <w:rPr>
          <w:rFonts w:cstheme="minorHAnsi"/>
          <w:color w:val="000000"/>
          <w:lang w:val="en-US"/>
        </w:rPr>
        <w:tab/>
        <w:t xml:space="preserve">Bulk </w:t>
      </w:r>
      <w:proofErr w:type="spellStart"/>
      <w:r w:rsidRPr="00F31F88">
        <w:rPr>
          <w:rFonts w:cstheme="minorHAnsi"/>
          <w:color w:val="000000"/>
          <w:lang w:val="en-US"/>
        </w:rPr>
        <w:t>DISCOLnt</w:t>
      </w:r>
      <w:proofErr w:type="spellEnd"/>
      <w:r w:rsidRPr="00F31F88">
        <w:rPr>
          <w:rFonts w:cstheme="minorHAnsi"/>
          <w:color w:val="000000"/>
          <w:lang w:val="en-US"/>
        </w:rPr>
        <w:t xml:space="preserve"> Store</w:t>
      </w:r>
      <w:r w:rsidRPr="00F31F88">
        <w:rPr>
          <w:rFonts w:cstheme="minorHAnsi"/>
          <w:color w:val="000000"/>
          <w:lang w:val="en-US"/>
        </w:rPr>
        <w:tab/>
        <w:t>Accessories</w:t>
      </w:r>
      <w:r w:rsidRPr="00F31F88">
        <w:rPr>
          <w:rFonts w:cstheme="minorHAnsi"/>
          <w:color w:val="000000"/>
          <w:lang w:val="en-US"/>
        </w:rPr>
        <w:tab/>
        <w:t>730.464</w:t>
      </w:r>
    </w:p>
    <w:p w14:paraId="7C027234" w14:textId="77777777" w:rsidR="00F31F88" w:rsidRPr="00F31F88" w:rsidRDefault="00F31F88" w:rsidP="00F31F88">
      <w:pPr>
        <w:rPr>
          <w:rFonts w:cstheme="minorHAnsi"/>
          <w:color w:val="000000"/>
          <w:lang w:val="en-US"/>
        </w:rPr>
      </w:pPr>
      <w:r w:rsidRPr="00F31F88">
        <w:rPr>
          <w:rFonts w:cstheme="minorHAnsi"/>
          <w:color w:val="000000"/>
          <w:lang w:val="en-US"/>
        </w:rPr>
        <w:t>11</w:t>
      </w:r>
      <w:r w:rsidRPr="00F31F88">
        <w:rPr>
          <w:rFonts w:cstheme="minorHAnsi"/>
          <w:color w:val="000000"/>
          <w:lang w:val="en-US"/>
        </w:rPr>
        <w:tab/>
        <w:t xml:space="preserve">Bu </w:t>
      </w:r>
      <w:proofErr w:type="spellStart"/>
      <w:r w:rsidRPr="00F31F88">
        <w:rPr>
          <w:rFonts w:cstheme="minorHAnsi"/>
          <w:color w:val="000000"/>
          <w:lang w:val="en-US"/>
        </w:rPr>
        <w:t>Ik</w:t>
      </w:r>
      <w:proofErr w:type="spellEnd"/>
      <w:r w:rsidRPr="00F31F88">
        <w:rPr>
          <w:rFonts w:cstheme="minorHAnsi"/>
          <w:color w:val="000000"/>
          <w:lang w:val="en-US"/>
        </w:rPr>
        <w:t xml:space="preserve"> Discount Store</w:t>
      </w:r>
      <w:r w:rsidRPr="00F31F88">
        <w:rPr>
          <w:rFonts w:cstheme="minorHAnsi"/>
          <w:color w:val="000000"/>
          <w:lang w:val="en-US"/>
        </w:rPr>
        <w:tab/>
        <w:t>Bikes</w:t>
      </w:r>
      <w:r w:rsidRPr="00F31F88">
        <w:rPr>
          <w:rFonts w:cstheme="minorHAnsi"/>
          <w:color w:val="000000"/>
          <w:lang w:val="en-US"/>
        </w:rPr>
        <w:tab/>
        <w:t>70597.284</w:t>
      </w:r>
    </w:p>
    <w:p w14:paraId="04E42AD5" w14:textId="77777777" w:rsidR="00F31F88" w:rsidRPr="00F31F88" w:rsidRDefault="00F31F88" w:rsidP="00F31F88">
      <w:pPr>
        <w:rPr>
          <w:rFonts w:cstheme="minorHAnsi"/>
          <w:color w:val="000000"/>
          <w:lang w:val="en-US"/>
        </w:rPr>
      </w:pPr>
      <w:r w:rsidRPr="00F31F88">
        <w:rPr>
          <w:rFonts w:cstheme="minorHAnsi"/>
          <w:color w:val="000000"/>
          <w:lang w:val="en-US"/>
        </w:rPr>
        <w:t>12</w:t>
      </w:r>
      <w:r w:rsidRPr="00F31F88">
        <w:rPr>
          <w:rFonts w:cstheme="minorHAnsi"/>
          <w:color w:val="000000"/>
          <w:lang w:val="en-US"/>
        </w:rPr>
        <w:tab/>
      </w:r>
      <w:proofErr w:type="spellStart"/>
      <w:r w:rsidRPr="00F31F88">
        <w:rPr>
          <w:rFonts w:cstheme="minorHAnsi"/>
          <w:color w:val="000000"/>
          <w:lang w:val="en-US"/>
        </w:rPr>
        <w:t>BuIkDIscoLnt</w:t>
      </w:r>
      <w:proofErr w:type="spellEnd"/>
      <w:r w:rsidRPr="00F31F88">
        <w:rPr>
          <w:rFonts w:cstheme="minorHAnsi"/>
          <w:color w:val="000000"/>
          <w:lang w:val="en-US"/>
        </w:rPr>
        <w:t xml:space="preserve"> Store</w:t>
      </w:r>
      <w:r w:rsidRPr="00F31F88">
        <w:rPr>
          <w:rFonts w:cstheme="minorHAnsi"/>
          <w:color w:val="000000"/>
          <w:lang w:val="en-US"/>
        </w:rPr>
        <w:tab/>
        <w:t>clothing</w:t>
      </w:r>
      <w:r w:rsidRPr="00F31F88">
        <w:rPr>
          <w:rFonts w:cstheme="minorHAnsi"/>
          <w:color w:val="000000"/>
          <w:lang w:val="en-US"/>
        </w:rPr>
        <w:tab/>
        <w:t>851.562</w:t>
      </w:r>
    </w:p>
    <w:p w14:paraId="404BDD42" w14:textId="77777777" w:rsidR="00F31F88" w:rsidRPr="00F31F88" w:rsidRDefault="00F31F88" w:rsidP="00F31F88">
      <w:pPr>
        <w:rPr>
          <w:rFonts w:cstheme="minorHAnsi"/>
          <w:color w:val="000000"/>
          <w:lang w:val="en-US"/>
        </w:rPr>
      </w:pPr>
      <w:r w:rsidRPr="00F31F88">
        <w:rPr>
          <w:rFonts w:cstheme="minorHAnsi"/>
          <w:color w:val="000000"/>
          <w:lang w:val="en-US"/>
        </w:rPr>
        <w:t>13</w:t>
      </w:r>
      <w:r w:rsidRPr="00F31F88">
        <w:rPr>
          <w:rFonts w:cstheme="minorHAnsi"/>
          <w:color w:val="000000"/>
          <w:lang w:val="en-US"/>
        </w:rPr>
        <w:tab/>
        <w:t>Bulk Discount Store</w:t>
      </w:r>
      <w:r w:rsidRPr="00F31F88">
        <w:rPr>
          <w:rFonts w:cstheme="minorHAnsi"/>
          <w:color w:val="000000"/>
          <w:lang w:val="en-US"/>
        </w:rPr>
        <w:tab/>
        <w:t>Components</w:t>
      </w:r>
      <w:r w:rsidRPr="00F31F88">
        <w:rPr>
          <w:rFonts w:cstheme="minorHAnsi"/>
          <w:color w:val="000000"/>
          <w:lang w:val="en-US"/>
        </w:rPr>
        <w:tab/>
        <w:t>1980.918</w:t>
      </w:r>
    </w:p>
    <w:p w14:paraId="39740970"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Отменить свертывание других столбцов</w:t>
      </w:r>
    </w:p>
    <w:p w14:paraId="339AED13"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Добавлен столбец Address (Адрес)</w:t>
      </w:r>
    </w:p>
    <w:p w14:paraId="5985AE25"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Результаты после обновления</w:t>
      </w:r>
    </w:p>
    <w:p w14:paraId="78769CC7" w14:textId="77777777" w:rsidR="00F31F88" w:rsidRPr="00F31F88" w:rsidRDefault="00F31F88" w:rsidP="00F31F88">
      <w:pPr>
        <w:rPr>
          <w:rFonts w:cstheme="minorHAnsi"/>
          <w:color w:val="000000"/>
        </w:rPr>
      </w:pPr>
    </w:p>
    <w:p w14:paraId="7969683D" w14:textId="77777777" w:rsidR="00F31F88" w:rsidRPr="00F31F88" w:rsidRDefault="00F31F88" w:rsidP="00F31F88">
      <w:pPr>
        <w:rPr>
          <w:rFonts w:cstheme="minorHAnsi"/>
          <w:color w:val="000000"/>
        </w:rPr>
      </w:pPr>
      <w:r w:rsidRPr="00F31F88">
        <w:rPr>
          <w:rFonts w:cstheme="minorHAnsi"/>
          <w:color w:val="000000"/>
        </w:rPr>
        <w:t>Рис. 6.3. Добавление столбца привязки нарушает структуру таблицы, для которой отменено</w:t>
      </w:r>
    </w:p>
    <w:p w14:paraId="5BD0E65E" w14:textId="77777777" w:rsidR="00F31F88" w:rsidRPr="00F31F88" w:rsidRDefault="00F31F88" w:rsidP="00F31F88">
      <w:pPr>
        <w:rPr>
          <w:rFonts w:cstheme="minorHAnsi"/>
          <w:color w:val="000000"/>
        </w:rPr>
      </w:pPr>
      <w:r w:rsidRPr="00F31F88">
        <w:rPr>
          <w:rFonts w:cstheme="minorHAnsi"/>
          <w:color w:val="000000"/>
        </w:rPr>
        <w:t>свертывание столбцов при использовании опции Отменить свертывание других столбцов</w:t>
      </w:r>
    </w:p>
    <w:p w14:paraId="782287E0" w14:textId="77777777" w:rsidR="00F31F88" w:rsidRPr="00F31F88" w:rsidRDefault="00F31F88" w:rsidP="00F31F88">
      <w:pPr>
        <w:rPr>
          <w:rFonts w:cstheme="minorHAnsi"/>
          <w:color w:val="000000"/>
        </w:rPr>
      </w:pPr>
      <w:r w:rsidRPr="00F31F88">
        <w:rPr>
          <w:rFonts w:cstheme="minorHAnsi"/>
          <w:color w:val="000000"/>
        </w:rPr>
        <w:t>или Отменить свертывание столбцов</w:t>
      </w:r>
    </w:p>
    <w:p w14:paraId="5FC39382" w14:textId="77777777" w:rsidR="00F31F88" w:rsidRPr="00F31F88" w:rsidRDefault="00F31F88" w:rsidP="00F31F88">
      <w:pPr>
        <w:rPr>
          <w:rFonts w:cstheme="minorHAnsi"/>
          <w:color w:val="000000"/>
        </w:rPr>
      </w:pPr>
      <w:r w:rsidRPr="00F31F88">
        <w:rPr>
          <w:rFonts w:cstheme="minorHAnsi"/>
          <w:color w:val="000000"/>
        </w:rPr>
        <w:t>попытаетесь изменить тип столбца Value (Значение), выбрав опцию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w:t>
      </w:r>
    </w:p>
    <w:p w14:paraId="6CFEDB3C" w14:textId="32249914" w:rsidR="00F31F88" w:rsidRPr="00F31F88" w:rsidRDefault="00F31F88" w:rsidP="00F31F88">
      <w:pPr>
        <w:rPr>
          <w:rFonts w:cstheme="minorHAnsi"/>
          <w:color w:val="000000"/>
        </w:rPr>
      </w:pPr>
      <w:r w:rsidRPr="00F31F88">
        <w:rPr>
          <w:rFonts w:cstheme="minorHAnsi"/>
          <w:color w:val="000000"/>
        </w:rPr>
        <w:t xml:space="preserve">Еще более серьезная проблема возникает, если недавно добавленный столбец привязки включает числа. Представьте, что в исходной таблице доходов </w:t>
      </w:r>
      <w:proofErr w:type="spellStart"/>
      <w:r w:rsidRPr="00F31F88">
        <w:rPr>
          <w:rFonts w:cstheme="minorHAnsi"/>
          <w:color w:val="000000"/>
        </w:rPr>
        <w:t>AdventureWorks</w:t>
      </w:r>
      <w:proofErr w:type="spellEnd"/>
      <w:r w:rsidRPr="00F31F88">
        <w:rPr>
          <w:rFonts w:cstheme="minorHAnsi"/>
          <w:color w:val="000000"/>
        </w:rPr>
        <w:t xml:space="preserve"> в упражнении 6.1 добавлен новый столбец с указанием общего количества продаж для позиции. Теперь, во время следующего обновления, для нового столбца будет отменено свертывание независимо от родительских категорий товара, и все продажи будут учитываться как доходы. Последствия могут ввести в заблуждение и даже полностью исказить окончательный отчет.</w:t>
      </w:r>
    </w:p>
    <w:p w14:paraId="082D740D" w14:textId="77777777" w:rsidR="00F31F88" w:rsidRPr="00F31F88" w:rsidRDefault="00F31F88" w:rsidP="00F31F88">
      <w:pPr>
        <w:rPr>
          <w:rFonts w:cstheme="minorHAnsi"/>
          <w:color w:val="000000"/>
        </w:rPr>
      </w:pPr>
      <w:r w:rsidRPr="00F31F88">
        <w:rPr>
          <w:rFonts w:cstheme="minorHAnsi"/>
          <w:color w:val="000000"/>
        </w:rPr>
        <w:t>Итак, что же делать, если ожидается, что исходная таблица будет иметь новые столбцы привязки? Ответ на этот вопрос можно найти в следующем разделе.</w:t>
      </w:r>
    </w:p>
    <w:p w14:paraId="52C9D5E3" w14:textId="77777777" w:rsidR="00F31F88" w:rsidRPr="00F31F88" w:rsidRDefault="00F31F88" w:rsidP="00F31F88">
      <w:pPr>
        <w:rPr>
          <w:rFonts w:cstheme="minorHAnsi"/>
          <w:color w:val="000000"/>
        </w:rPr>
      </w:pPr>
      <w:r w:rsidRPr="00F31F88">
        <w:rPr>
          <w:rFonts w:cstheme="minorHAnsi"/>
          <w:color w:val="000000"/>
        </w:rPr>
        <w:t>УПРАЖНЕНИЕ 6.2. Использование команды Отменить свертывание только выделенных столбцов</w:t>
      </w:r>
    </w:p>
    <w:p w14:paraId="241F4407" w14:textId="69A135FF" w:rsidR="00F31F88" w:rsidRPr="00F31F88" w:rsidRDefault="00F31F88" w:rsidP="00F31F88">
      <w:pPr>
        <w:rPr>
          <w:rFonts w:cstheme="minorHAnsi"/>
          <w:color w:val="000000"/>
        </w:rPr>
      </w:pPr>
      <w:r w:rsidRPr="00F31F88">
        <w:rPr>
          <w:rFonts w:cstheme="minorHAnsi"/>
          <w:color w:val="000000"/>
        </w:rPr>
        <w:t>Как было показано в предыдущем разделе, при изменении столбцов привязки происходит сбой при выполнении команды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 таких случаях недостаточно применить команду Отменить свертывание столбцов, выбрав ее в пользовательском интерфейсе, поскольку этот шаг в строке формул преобразуется в формулу Отменить свертывание других столбцов (при этом используется функция </w:t>
      </w:r>
      <w:proofErr w:type="spellStart"/>
      <w:r w:rsidRPr="00F31F88">
        <w:rPr>
          <w:rFonts w:cstheme="minorHAnsi"/>
          <w:color w:val="000000"/>
        </w:rPr>
        <w:t>Table.UnpivotOtherColumns</w:t>
      </w:r>
      <w:proofErr w:type="spellEnd"/>
      <w:r w:rsidRPr="00F31F88">
        <w:rPr>
          <w:rFonts w:cstheme="minorHAnsi"/>
          <w:color w:val="000000"/>
        </w:rPr>
        <w:t>). Вместо этого следует применять третью команду преобразования отмены свертывания столбцов в редакторе Power Query: Отменить свертывание только выделенных столбцов (</w:t>
      </w:r>
      <w:proofErr w:type="spellStart"/>
      <w:r w:rsidRPr="00F31F88">
        <w:rPr>
          <w:rFonts w:cstheme="minorHAnsi"/>
          <w:color w:val="000000"/>
        </w:rPr>
        <w:t>Unpivot</w:t>
      </w:r>
      <w:proofErr w:type="spellEnd"/>
      <w:r w:rsidRPr="00F31F88">
        <w:rPr>
          <w:rFonts w:cstheme="minorHAnsi"/>
          <w:color w:val="000000"/>
        </w:rPr>
        <w:t xml:space="preserve"> Only </w:t>
      </w:r>
      <w:proofErr w:type="spellStart"/>
      <w:r w:rsidRPr="00F31F88">
        <w:rPr>
          <w:rFonts w:cstheme="minorHAnsi"/>
          <w:color w:val="000000"/>
        </w:rPr>
        <w:t>Selected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 данном упражнении опробуем эту команду при работе с новой исходной таблицей. На этот раз воспользуемся примером данных вымышленной компании Wide World </w:t>
      </w:r>
      <w:proofErr w:type="spellStart"/>
      <w:r w:rsidRPr="00F31F88">
        <w:rPr>
          <w:rFonts w:cstheme="minorHAnsi"/>
          <w:color w:val="000000"/>
        </w:rPr>
        <w:t>Importers</w:t>
      </w:r>
      <w:proofErr w:type="spellEnd"/>
      <w:r w:rsidRPr="00F31F88">
        <w:rPr>
          <w:rFonts w:cstheme="minorHAnsi"/>
          <w:color w:val="000000"/>
        </w:rPr>
        <w:t xml:space="preserve"> и откроем общий доход за 2015, 2016, 2017 и 2018 годы.</w:t>
      </w:r>
    </w:p>
    <w:p w14:paraId="5E817CDC" w14:textId="77777777" w:rsidR="00F31F88" w:rsidRPr="00F31F88" w:rsidRDefault="00F31F88" w:rsidP="00F31F88">
      <w:pPr>
        <w:rPr>
          <w:rFonts w:cstheme="minorHAnsi"/>
          <w:color w:val="000000"/>
        </w:rPr>
      </w:pPr>
      <w:r w:rsidRPr="00F31F88">
        <w:rPr>
          <w:rFonts w:cstheme="minorHAnsi"/>
          <w:color w:val="000000"/>
        </w:rPr>
        <w:t xml:space="preserve">1. Загрузите файл рабочей книги C06E02.xlsx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C:\Data\C06\.</w:t>
      </w:r>
    </w:p>
    <w:p w14:paraId="289FE63B"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в Excel или новый отчет в Power BI Desktop.</w:t>
      </w:r>
    </w:p>
    <w:p w14:paraId="195024E7"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32A45FA0" w14:textId="77777777" w:rsidR="00F31F88" w:rsidRPr="00F31F88" w:rsidRDefault="00F31F88" w:rsidP="00F31F88">
      <w:pPr>
        <w:rPr>
          <w:rFonts w:cstheme="minorHAnsi"/>
          <w:color w:val="000000"/>
        </w:rPr>
      </w:pPr>
      <w:r w:rsidRPr="00F31F88">
        <w:rPr>
          <w:rFonts w:cstheme="minorHAnsi"/>
          <w:color w:val="000000"/>
        </w:rPr>
        <w:t>В Power BI Desktop: в раскрывающемся меню Получить данные (Get Data) выберите команду Excel.</w:t>
      </w:r>
    </w:p>
    <w:p w14:paraId="66F54F52"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C06E02.xlsx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6BF0E097" w14:textId="77777777" w:rsidR="00F31F88" w:rsidRPr="00F31F88" w:rsidRDefault="00F31F88" w:rsidP="00F31F88">
      <w:pPr>
        <w:rPr>
          <w:rFonts w:cstheme="minorHAnsi"/>
          <w:color w:val="000000"/>
        </w:rPr>
      </w:pPr>
      <w:r w:rsidRPr="00F31F88">
        <w:rPr>
          <w:rFonts w:cstheme="minorHAnsi"/>
          <w:color w:val="000000"/>
        </w:rPr>
        <w:lastRenderedPageBreak/>
        <w:t>4.</w:t>
      </w:r>
      <w:r w:rsidRPr="00F31F88">
        <w:rPr>
          <w:rFonts w:cstheme="minorHAnsi"/>
          <w:color w:val="000000"/>
        </w:rPr>
        <w:tab/>
        <w:t xml:space="preserve">В окне диалога Навигатор (Navigator) выберите вкладку </w:t>
      </w:r>
      <w:proofErr w:type="spellStart"/>
      <w:r w:rsidRPr="00F31F88">
        <w:rPr>
          <w:rFonts w:cstheme="minorHAnsi"/>
          <w:color w:val="000000"/>
        </w:rPr>
        <w:t>Revenues</w:t>
      </w:r>
      <w:proofErr w:type="spellEnd"/>
      <w:r w:rsidRPr="00F31F88">
        <w:rPr>
          <w:rFonts w:cstheme="minorHAnsi"/>
          <w:color w:val="000000"/>
        </w:rPr>
        <w:t xml:space="preserve"> (Доходы) и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12E4FEF6"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открывшемся окне редактора Power Query заметим, что панель просмотра включает доходы поставщика компании Wide World </w:t>
      </w:r>
      <w:proofErr w:type="spellStart"/>
      <w:r w:rsidRPr="00F31F88">
        <w:rPr>
          <w:rFonts w:cstheme="minorHAnsi"/>
          <w:color w:val="000000"/>
        </w:rPr>
        <w:t>Importer</w:t>
      </w:r>
      <w:proofErr w:type="spellEnd"/>
      <w:r w:rsidRPr="00F31F88">
        <w:rPr>
          <w:rFonts w:cstheme="minorHAnsi"/>
          <w:color w:val="000000"/>
        </w:rPr>
        <w:t xml:space="preserve"> за годы 2015, 2016, 2017 и 2018. Выберем последние четыре столбца.</w:t>
      </w:r>
    </w:p>
    <w:p w14:paraId="7615F1D0" w14:textId="68A163C2"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щелкните мышью на раскрывающемся меню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затем выберите команду Отменить свертывание только выделенных столбцов (</w:t>
      </w:r>
      <w:proofErr w:type="spellStart"/>
      <w:r w:rsidRPr="00F31F88">
        <w:rPr>
          <w:rFonts w:cstheme="minorHAnsi"/>
          <w:color w:val="000000"/>
        </w:rPr>
        <w:t>Unpivot</w:t>
      </w:r>
      <w:proofErr w:type="spellEnd"/>
      <w:r w:rsidRPr="00F31F88">
        <w:rPr>
          <w:rFonts w:cstheme="minorHAnsi"/>
          <w:color w:val="000000"/>
        </w:rPr>
        <w:t xml:space="preserve"> Only </w:t>
      </w:r>
      <w:proofErr w:type="spellStart"/>
      <w:r w:rsidRPr="00F31F88">
        <w:rPr>
          <w:rFonts w:cstheme="minorHAnsi"/>
          <w:color w:val="000000"/>
        </w:rPr>
        <w:t>Selected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 качестве альтернативы правой кнопкой мыши щелкните на одном из выбранных столбцов и выберите в контекстном меню команду Отменить свертывание только выделенных столбцов. Теперь можно заметить, что в таблице, как и ожидалось, отменено свертывание столбцов.</w:t>
      </w:r>
    </w:p>
    <w:p w14:paraId="42EABF95" w14:textId="77777777" w:rsidR="00F31F88" w:rsidRPr="00F31F88" w:rsidRDefault="00F31F88" w:rsidP="00F31F88">
      <w:pPr>
        <w:rPr>
          <w:rFonts w:cstheme="minorHAnsi"/>
          <w:color w:val="000000"/>
        </w:rPr>
      </w:pPr>
      <w:r w:rsidRPr="00F31F88">
        <w:rPr>
          <w:rFonts w:cstheme="minorHAnsi"/>
          <w:color w:val="000000"/>
        </w:rPr>
        <w:t xml:space="preserve">В строке формул обратим внимание, что в формулу M входит функция </w:t>
      </w:r>
      <w:proofErr w:type="spellStart"/>
      <w:r w:rsidRPr="00F31F88">
        <w:rPr>
          <w:rFonts w:cstheme="minorHAnsi"/>
          <w:color w:val="000000"/>
        </w:rPr>
        <w:t>Table.Unpivot</w:t>
      </w:r>
      <w:proofErr w:type="spellEnd"/>
      <w:r w:rsidRPr="00F31F88">
        <w:rPr>
          <w:rFonts w:cstheme="minorHAnsi"/>
          <w:color w:val="000000"/>
        </w:rPr>
        <w:t>:</w:t>
      </w:r>
    </w:p>
    <w:p w14:paraId="42C49D42"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Table.Unpivot</w:t>
      </w:r>
      <w:proofErr w:type="spellEnd"/>
      <w:r w:rsidRPr="00F31F88">
        <w:rPr>
          <w:rFonts w:cstheme="minorHAnsi"/>
          <w:color w:val="000000"/>
        </w:rPr>
        <w:t>(#"teMeHeHHbM тип", {"2015", "2016", "2017", "2018"}, "Атрибут", "Значение")</w:t>
      </w:r>
    </w:p>
    <w:p w14:paraId="0BD1B68F" w14:textId="77777777" w:rsidR="00F31F88" w:rsidRPr="00F31F88" w:rsidRDefault="00F31F88" w:rsidP="00F31F88">
      <w:pPr>
        <w:rPr>
          <w:rFonts w:cstheme="minorHAnsi"/>
          <w:color w:val="000000"/>
        </w:rPr>
      </w:pPr>
      <w:r w:rsidRPr="00F31F88">
        <w:rPr>
          <w:rFonts w:cstheme="minorHAnsi"/>
          <w:color w:val="000000"/>
        </w:rPr>
        <w:t>Обратите внимание, что годы теперь закодированы в формуле М. В следующем году, когда при обновлении отчета в исходной таблице, содержащей новый столбец для доходов 2019 года, ваш отчет будет обрабатывать столбец 2019 как столбец привязки, что и показано на рис. 6.4.</w:t>
      </w:r>
    </w:p>
    <w:p w14:paraId="07554DAA" w14:textId="5CC784FC" w:rsidR="00F31F88" w:rsidRPr="00F31F88" w:rsidRDefault="00F31F88" w:rsidP="00F31F88">
      <w:pPr>
        <w:rPr>
          <w:rFonts w:cstheme="minorHAnsi"/>
          <w:color w:val="000000"/>
        </w:rPr>
      </w:pPr>
      <w:r w:rsidRPr="00F31F88">
        <w:rPr>
          <w:rFonts w:cstheme="minorHAnsi"/>
          <w:color w:val="000000"/>
        </w:rPr>
        <w:t>Для того чтобы столбец, относящийся к 2019 году, не обрабатывался как столбец привязки, в этом сценарии лучше выбрать команду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Учитывая ограничения, имеющие место для команды Отменить свертывание только для выбранных столбцов, рекомендуется использовать ее только в том случае, если столбцы, для которых отменено</w:t>
      </w:r>
    </w:p>
    <w:p w14:paraId="6E9131B2" w14:textId="77777777" w:rsidR="00F31F88" w:rsidRPr="00F31F88" w:rsidRDefault="00F31F88" w:rsidP="00F31F88">
      <w:pPr>
        <w:rPr>
          <w:rFonts w:cstheme="minorHAnsi"/>
          <w:color w:val="000000"/>
        </w:rPr>
      </w:pPr>
      <w:r w:rsidRPr="00F31F88">
        <w:rPr>
          <w:rFonts w:cstheme="minorHAnsi"/>
          <w:color w:val="000000"/>
        </w:rPr>
        <w:t xml:space="preserve"> </w:t>
      </w:r>
    </w:p>
    <w:p w14:paraId="532C69AE" w14:textId="77777777" w:rsidR="00F31F88" w:rsidRPr="00F31F88" w:rsidRDefault="00F31F88" w:rsidP="00F31F88">
      <w:pPr>
        <w:rPr>
          <w:rFonts w:cstheme="minorHAnsi"/>
          <w:color w:val="000000"/>
        </w:rPr>
      </w:pPr>
      <w:r w:rsidRPr="00F31F88">
        <w:rPr>
          <w:rFonts w:cstheme="minorHAnsi"/>
          <w:color w:val="000000"/>
        </w:rPr>
        <w:t>Рис. 6.4. Столбец, относящийся к новому году разбивает таблицу, для которой отменено свертывание столбцов, если команда Отменить свертывание только выделенных столбцов применялась для предыдущих годов</w:t>
      </w:r>
    </w:p>
    <w:p w14:paraId="69DF2754" w14:textId="77777777" w:rsidR="00F31F88" w:rsidRPr="00F31F88" w:rsidRDefault="00F31F88" w:rsidP="00F31F88">
      <w:pPr>
        <w:rPr>
          <w:rFonts w:cstheme="minorHAnsi"/>
          <w:color w:val="000000"/>
        </w:rPr>
      </w:pPr>
    </w:p>
    <w:p w14:paraId="30F4A9AB" w14:textId="77777777" w:rsidR="00F31F88" w:rsidRPr="00F31F88" w:rsidRDefault="00F31F88" w:rsidP="00F31F88">
      <w:pPr>
        <w:rPr>
          <w:rFonts w:cstheme="minorHAnsi"/>
          <w:color w:val="000000"/>
        </w:rPr>
      </w:pPr>
      <w:r w:rsidRPr="00F31F88">
        <w:rPr>
          <w:rFonts w:cstheme="minorHAnsi"/>
          <w:color w:val="000000"/>
        </w:rPr>
        <w:t>свертывание, не будут изменены в дальнейшем, а ожидаемые изменения могут произойти только в столбцах привязки.</w:t>
      </w:r>
    </w:p>
    <w:p w14:paraId="351DCB08" w14:textId="77777777" w:rsidR="00F31F88" w:rsidRPr="00F31F88" w:rsidRDefault="00F31F88" w:rsidP="00F31F88">
      <w:pPr>
        <w:rPr>
          <w:rFonts w:cstheme="minorHAnsi"/>
          <w:color w:val="000000"/>
        </w:rPr>
      </w:pPr>
      <w:r w:rsidRPr="00F31F88">
        <w:rPr>
          <w:rFonts w:cstheme="minorHAnsi"/>
          <w:color w:val="000000"/>
        </w:rPr>
        <w:t>Обработка итогов</w:t>
      </w:r>
    </w:p>
    <w:p w14:paraId="5302B770" w14:textId="6D459475" w:rsidR="00F31F88" w:rsidRPr="00F31F88" w:rsidRDefault="00F31F88" w:rsidP="00F31F88">
      <w:pPr>
        <w:rPr>
          <w:rFonts w:cstheme="minorHAnsi"/>
          <w:color w:val="000000"/>
        </w:rPr>
      </w:pPr>
      <w:r w:rsidRPr="00F31F88">
        <w:rPr>
          <w:rFonts w:cstheme="minorHAnsi"/>
          <w:color w:val="000000"/>
        </w:rPr>
        <w:t>При отмене свертывания столбцов для сводных таблиц следует обращать внимание на итоговые столбцы и строки. И хотя может возникнуть желание импортировать эти элементы в запрос, рекомендуется так не делать, а удалять такие элементы на этапе импорта. Наличие итогов данных повлияет на возможность создания простых и повторно используемых отчетов. Этот сценарий демонстрируется в упражнении 6.3.</w:t>
      </w:r>
    </w:p>
    <w:p w14:paraId="2A44331C" w14:textId="77777777" w:rsidR="00F31F88" w:rsidRPr="00F31F88" w:rsidRDefault="00F31F88" w:rsidP="00F31F88">
      <w:pPr>
        <w:rPr>
          <w:rFonts w:cstheme="minorHAnsi"/>
          <w:color w:val="000000"/>
        </w:rPr>
      </w:pPr>
      <w:r w:rsidRPr="00F31F88">
        <w:rPr>
          <w:rFonts w:cstheme="minorHAnsi"/>
          <w:color w:val="000000"/>
        </w:rPr>
        <w:t>См. также</w:t>
      </w:r>
    </w:p>
    <w:p w14:paraId="15697079" w14:textId="0EEDC033" w:rsidR="00F31F88" w:rsidRPr="00F31F88" w:rsidRDefault="00F31F88" w:rsidP="00F31F88">
      <w:pPr>
        <w:rPr>
          <w:rFonts w:cstheme="minorHAnsi"/>
          <w:color w:val="000000"/>
        </w:rPr>
      </w:pPr>
      <w:r w:rsidRPr="00F31F88">
        <w:rPr>
          <w:rFonts w:cstheme="minorHAnsi"/>
          <w:color w:val="000000"/>
        </w:rPr>
        <w:t>Как и в случае с итоговыми значениями, не рекомендуется использование промежуточных итогов в данных, где отменено свертывание столбцов. Обработка промежуточных итогов рассматривается далее в этой главе.</w:t>
      </w:r>
    </w:p>
    <w:p w14:paraId="090C8762" w14:textId="77777777" w:rsidR="00F31F88" w:rsidRPr="00F31F88" w:rsidRDefault="00F31F88" w:rsidP="00F31F88">
      <w:pPr>
        <w:rPr>
          <w:rFonts w:cstheme="minorHAnsi"/>
          <w:color w:val="000000"/>
        </w:rPr>
      </w:pPr>
      <w:r w:rsidRPr="00F31F88">
        <w:rPr>
          <w:rFonts w:cstheme="minorHAnsi"/>
          <w:color w:val="000000"/>
        </w:rPr>
        <w:t>УПРАЖНЕНИЕ 6.3. Применение преобразования отмены свертывания столбцов к общим итогам</w:t>
      </w:r>
    </w:p>
    <w:p w14:paraId="40B281A2" w14:textId="51F322B8" w:rsidR="00F31F88" w:rsidRPr="00F31F88" w:rsidRDefault="00F31F88" w:rsidP="00F31F88">
      <w:pPr>
        <w:rPr>
          <w:rFonts w:cstheme="minorHAnsi"/>
          <w:color w:val="000000"/>
        </w:rPr>
      </w:pPr>
      <w:r w:rsidRPr="00F31F88">
        <w:rPr>
          <w:rFonts w:cstheme="minorHAnsi"/>
          <w:color w:val="000000"/>
        </w:rPr>
        <w:t xml:space="preserve">В этом упражнении показано, какое влияние оказывают общие итоги при отмене свертывания исходной таблицы. Также описан наилучший способ удаления столбца и строки Общие итоги (Grand </w:t>
      </w:r>
      <w:proofErr w:type="spellStart"/>
      <w:r w:rsidRPr="00F31F88">
        <w:rPr>
          <w:rFonts w:cstheme="minorHAnsi"/>
          <w:color w:val="000000"/>
        </w:rPr>
        <w:t>Totals</w:t>
      </w:r>
      <w:proofErr w:type="spellEnd"/>
      <w:r w:rsidRPr="00F31F88">
        <w:rPr>
          <w:rFonts w:cstheme="minorHAnsi"/>
          <w:color w:val="000000"/>
        </w:rPr>
        <w:t>) с помощью Power Query.</w:t>
      </w:r>
    </w:p>
    <w:p w14:paraId="1B240530" w14:textId="77777777" w:rsidR="00F31F88" w:rsidRPr="00F31F88" w:rsidRDefault="00F31F88" w:rsidP="00F31F88">
      <w:pPr>
        <w:rPr>
          <w:rFonts w:cstheme="minorHAnsi"/>
          <w:color w:val="000000"/>
        </w:rPr>
      </w:pPr>
      <w:r w:rsidRPr="00F31F88">
        <w:rPr>
          <w:rFonts w:cstheme="minorHAnsi"/>
          <w:color w:val="000000"/>
        </w:rPr>
        <w:t xml:space="preserve">1. Загрузите файл рабочей книги C06E03.xlsx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C:\Data\C06\.</w:t>
      </w:r>
    </w:p>
    <w:p w14:paraId="4FE7B40A"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в Excel или новый отчет в Power BI Desktop. </w:t>
      </w:r>
    </w:p>
    <w:p w14:paraId="06F2C6EB"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последовательность команд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2AC5CC56" w14:textId="77777777" w:rsidR="00F31F88" w:rsidRPr="00F31F88" w:rsidRDefault="00F31F88" w:rsidP="00F31F88">
      <w:pPr>
        <w:rPr>
          <w:rFonts w:cstheme="minorHAnsi"/>
          <w:color w:val="000000"/>
        </w:rPr>
      </w:pPr>
      <w:r w:rsidRPr="00F31F88">
        <w:rPr>
          <w:rFonts w:cstheme="minorHAnsi"/>
          <w:color w:val="000000"/>
        </w:rPr>
        <w:lastRenderedPageBreak/>
        <w:t>В Power BI Desktop: в раскрывающемся меню Получить данные (Get Data) выберите команду Excel.</w:t>
      </w:r>
    </w:p>
    <w:p w14:paraId="013CC41B"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C06E03.xlsx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133BF084"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 окне диалога Навигатор (Navigator) выберите вкладку </w:t>
      </w:r>
      <w:proofErr w:type="spellStart"/>
      <w:r w:rsidRPr="00F31F88">
        <w:rPr>
          <w:rFonts w:cstheme="minorHAnsi"/>
          <w:color w:val="000000"/>
        </w:rPr>
        <w:t>Revenues</w:t>
      </w:r>
      <w:proofErr w:type="spellEnd"/>
      <w:r w:rsidRPr="00F31F88">
        <w:rPr>
          <w:rFonts w:cstheme="minorHAnsi"/>
          <w:color w:val="000000"/>
        </w:rPr>
        <w:t xml:space="preserve"> (Доходы),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7D86ADF9" w14:textId="7787BD8A" w:rsidR="00F31F88" w:rsidRPr="00F31F88" w:rsidRDefault="00F31F88" w:rsidP="00F31F88">
      <w:pPr>
        <w:rPr>
          <w:rFonts w:cstheme="minorHAnsi"/>
          <w:color w:val="000000"/>
        </w:rPr>
      </w:pPr>
      <w:r w:rsidRPr="00F31F88">
        <w:rPr>
          <w:rFonts w:cstheme="minorHAnsi"/>
          <w:color w:val="000000"/>
        </w:rPr>
        <w:t xml:space="preserve">В открывшемся окне редактора Power Query обратите внимание, что на панели предварительного просмотра отображаются доходы компании </w:t>
      </w:r>
      <w:proofErr w:type="spellStart"/>
      <w:r w:rsidRPr="00F31F88">
        <w:rPr>
          <w:rFonts w:cstheme="minorHAnsi"/>
          <w:color w:val="000000"/>
        </w:rPr>
        <w:t>AdventureWorks</w:t>
      </w:r>
      <w:proofErr w:type="spellEnd"/>
      <w:r w:rsidRPr="00F31F88">
        <w:rPr>
          <w:rFonts w:cstheme="minorHAnsi"/>
          <w:color w:val="000000"/>
        </w:rPr>
        <w:t xml:space="preserve"> по позициям и родительские категории: Accessories, Bikes, Clothing и Components. Последняя строка и последний столбец содержат итоговые значения Grand Total (Общий итог), как показано на рис. 6.5.</w:t>
      </w:r>
    </w:p>
    <w:p w14:paraId="32CD33BD" w14:textId="77777777" w:rsidR="00F31F88" w:rsidRPr="00F31F88" w:rsidRDefault="00F31F88" w:rsidP="00F31F88">
      <w:pPr>
        <w:rPr>
          <w:rFonts w:cstheme="minorHAnsi"/>
          <w:color w:val="000000"/>
        </w:rPr>
      </w:pPr>
    </w:p>
    <w:p w14:paraId="0546A8B7"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Выберите столбец </w:t>
      </w:r>
      <w:proofErr w:type="spellStart"/>
      <w:r w:rsidRPr="00F31F88">
        <w:rPr>
          <w:rFonts w:cstheme="minorHAnsi"/>
          <w:color w:val="000000"/>
        </w:rPr>
        <w:t>Account</w:t>
      </w:r>
      <w:proofErr w:type="spellEnd"/>
      <w:r w:rsidRPr="00F31F88">
        <w:rPr>
          <w:rFonts w:cstheme="minorHAnsi"/>
          <w:color w:val="000000"/>
        </w:rPr>
        <w:t xml:space="preserve"> (Позиция) и на вкладке Преобразование (</w:t>
      </w:r>
      <w:proofErr w:type="spellStart"/>
      <w:r w:rsidRPr="00F31F88">
        <w:rPr>
          <w:rFonts w:cstheme="minorHAnsi"/>
          <w:color w:val="000000"/>
        </w:rPr>
        <w:t>Transform</w:t>
      </w:r>
      <w:proofErr w:type="spellEnd"/>
      <w:r w:rsidRPr="00F31F88">
        <w:rPr>
          <w:rFonts w:cstheme="minorHAnsi"/>
          <w:color w:val="000000"/>
        </w:rPr>
        <w:t>) щелкните на раскрывающемся списке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выберите пункт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 качестве альтернативы можно щелкнуть правой кнопкой мыши на заголовке столбца </w:t>
      </w:r>
      <w:proofErr w:type="spellStart"/>
      <w:r w:rsidRPr="00F31F88">
        <w:rPr>
          <w:rFonts w:cstheme="minorHAnsi"/>
          <w:color w:val="000000"/>
        </w:rPr>
        <w:t>Account</w:t>
      </w:r>
      <w:proofErr w:type="spellEnd"/>
      <w:r w:rsidRPr="00F31F88">
        <w:rPr>
          <w:rFonts w:cstheme="minorHAnsi"/>
          <w:color w:val="000000"/>
        </w:rPr>
        <w:t xml:space="preserve"> и выбрать в контекстном меню команду Отменить свертывание других столбцов.</w:t>
      </w:r>
    </w:p>
    <w:p w14:paraId="02C319CC" w14:textId="2D7F4906" w:rsidR="00F31F88" w:rsidRPr="00F31F88" w:rsidRDefault="00F31F88" w:rsidP="00F31F88">
      <w:pPr>
        <w:rPr>
          <w:rFonts w:cstheme="minorHAnsi"/>
          <w:color w:val="000000"/>
        </w:rPr>
      </w:pPr>
      <w:r w:rsidRPr="00F31F88">
        <w:rPr>
          <w:rFonts w:cstheme="minorHAnsi"/>
          <w:color w:val="000000"/>
        </w:rPr>
        <w:t xml:space="preserve">После этого в таблице будет отменено свертывание столбцов. Обратите внимание, что для каждой сущности из столбца </w:t>
      </w:r>
      <w:proofErr w:type="spellStart"/>
      <w:r w:rsidRPr="00F31F88">
        <w:rPr>
          <w:rFonts w:cstheme="minorHAnsi"/>
          <w:color w:val="000000"/>
        </w:rPr>
        <w:t>Account</w:t>
      </w:r>
      <w:proofErr w:type="spellEnd"/>
      <w:r w:rsidRPr="00F31F88">
        <w:rPr>
          <w:rFonts w:cstheme="minorHAnsi"/>
          <w:color w:val="000000"/>
        </w:rPr>
        <w:t xml:space="preserve"> в столбце Атрибут имеется строка Grand Total (Общий итог), а при прокрутке таблицы последние пять строк включают Grand Total (Общий итог) в столбце </w:t>
      </w:r>
      <w:proofErr w:type="spellStart"/>
      <w:r w:rsidRPr="00F31F88">
        <w:rPr>
          <w:rFonts w:cstheme="minorHAnsi"/>
          <w:color w:val="000000"/>
        </w:rPr>
        <w:t>Account</w:t>
      </w:r>
      <w:proofErr w:type="spellEnd"/>
      <w:r w:rsidRPr="00F31F88">
        <w:rPr>
          <w:rFonts w:cstheme="minorHAnsi"/>
          <w:color w:val="000000"/>
        </w:rPr>
        <w:t>.</w:t>
      </w:r>
    </w:p>
    <w:p w14:paraId="11C16C1F" w14:textId="22EB9C48" w:rsidR="00F31F88" w:rsidRPr="00F31F88" w:rsidRDefault="00F31F88" w:rsidP="00F31F88">
      <w:pPr>
        <w:rPr>
          <w:rFonts w:cstheme="minorHAnsi"/>
          <w:color w:val="000000"/>
        </w:rPr>
      </w:pPr>
      <w:r w:rsidRPr="00F31F88">
        <w:rPr>
          <w:rFonts w:cstheme="minorHAnsi"/>
          <w:color w:val="000000"/>
        </w:rPr>
        <w:t>Если импортировать в рабочую книгу или отчет Power BI строку и столбец Grand Total и суммировать весь столбец Value после отмены свертывания столбца, в итоговом столбце и строке происходит удваивание фактических доходов, поскольку каждый доход по конкретной позиции и родительской категории суммируется четырежды. Для того чтобы понять, почему это происходит, можно подсчитать, сколько раз один и тот же доход учитывается в оригинальной исходной таблице, до применения преобразования отмены свертывания столбцов. Доход от конкретной позиции (родительской категории) суммируется в четырех местах таблицы: один раз в конкретной внутренней ячейке, второй раз — в строке конкретной позиции в столбце Grand Total (Общий итог), третий раз — в строке Grand Total (Общий итог) столбца определенной родительской категории и, наконец, в правом нижнем углу ячейки Grand Total (Общий итог).</w:t>
      </w:r>
    </w:p>
    <w:p w14:paraId="445D9FE7" w14:textId="2E8B0C7E" w:rsidR="00F31F88" w:rsidRPr="00F31F88" w:rsidRDefault="00F31F88" w:rsidP="00F31F88">
      <w:pPr>
        <w:rPr>
          <w:rFonts w:cstheme="minorHAnsi"/>
          <w:color w:val="000000"/>
        </w:rPr>
      </w:pPr>
      <w:r w:rsidRPr="00F31F88">
        <w:rPr>
          <w:rFonts w:cstheme="minorHAnsi"/>
          <w:color w:val="000000"/>
        </w:rPr>
        <w:t xml:space="preserve">Включение итогового столбца или строки в результаты, для которых отменено свертывание столбцов, приведет к усложнению вычислений и визуальных эффектов. Отчет окажется уязвим для ошибок. Необходимо будет отфильтровать по значениям общего итога по столбцам </w:t>
      </w:r>
      <w:proofErr w:type="spellStart"/>
      <w:r w:rsidRPr="00F31F88">
        <w:rPr>
          <w:rFonts w:cstheme="minorHAnsi"/>
          <w:color w:val="000000"/>
        </w:rPr>
        <w:t>Account</w:t>
      </w:r>
      <w:proofErr w:type="spellEnd"/>
      <w:r w:rsidRPr="00F31F88">
        <w:rPr>
          <w:rFonts w:cstheme="minorHAnsi"/>
          <w:color w:val="000000"/>
        </w:rPr>
        <w:t xml:space="preserve"> и </w:t>
      </w:r>
      <w:proofErr w:type="spellStart"/>
      <w:r w:rsidRPr="00F31F88">
        <w:rPr>
          <w:rFonts w:cstheme="minorHAnsi"/>
          <w:color w:val="000000"/>
        </w:rPr>
        <w:t>Parent</w:t>
      </w:r>
      <w:proofErr w:type="spellEnd"/>
      <w:r w:rsidRPr="00F31F88">
        <w:rPr>
          <w:rFonts w:cstheme="minorHAnsi"/>
          <w:color w:val="000000"/>
        </w:rPr>
        <w:t xml:space="preserve"> Category в визуальных фильтрах или создать сложную формулу DAX, которая будет выполнять фильтрацию.</w:t>
      </w:r>
    </w:p>
    <w:p w14:paraId="56CC4C10" w14:textId="77777777" w:rsidR="00F31F88" w:rsidRPr="00F31F88" w:rsidRDefault="00F31F88" w:rsidP="00F31F88">
      <w:pPr>
        <w:rPr>
          <w:rFonts w:cstheme="minorHAnsi"/>
          <w:color w:val="000000"/>
        </w:rPr>
      </w:pPr>
      <w:r w:rsidRPr="00F31F88">
        <w:rPr>
          <w:rFonts w:cstheme="minorHAnsi"/>
          <w:color w:val="000000"/>
        </w:rPr>
        <w:t xml:space="preserve">Рассмотрим подробнее формулу DAX, которую можно использовать в этом случае. (Можно также загрузить пример отчета Power BI C06E03 - </w:t>
      </w:r>
      <w:proofErr w:type="spellStart"/>
      <w:r w:rsidRPr="00F31F88">
        <w:rPr>
          <w:rFonts w:cstheme="minorHAnsi"/>
          <w:color w:val="000000"/>
        </w:rPr>
        <w:t>Wrong</w:t>
      </w:r>
      <w:proofErr w:type="spellEnd"/>
      <w:r w:rsidRPr="00F31F88">
        <w:rPr>
          <w:rFonts w:cstheme="minorHAnsi"/>
          <w:color w:val="000000"/>
        </w:rPr>
        <w:t xml:space="preserve">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768EF845" w14:textId="77777777" w:rsidR="00F31F88" w:rsidRPr="00F31F88" w:rsidRDefault="00F31F88" w:rsidP="00F31F88">
      <w:pPr>
        <w:rPr>
          <w:rFonts w:cstheme="minorHAnsi"/>
          <w:color w:val="000000"/>
        </w:rPr>
      </w:pPr>
      <w:r w:rsidRPr="00F31F88">
        <w:rPr>
          <w:rFonts w:cstheme="minorHAnsi"/>
          <w:color w:val="000000"/>
        </w:rPr>
        <w:t xml:space="preserve">Для суммирования всех доходов можно применить следующую формулу DAX (при условии, что в таблице имеются столбцы </w:t>
      </w:r>
      <w:proofErr w:type="spellStart"/>
      <w:r w:rsidRPr="00F31F88">
        <w:rPr>
          <w:rFonts w:cstheme="minorHAnsi"/>
          <w:color w:val="000000"/>
        </w:rPr>
        <w:t>Revenues</w:t>
      </w:r>
      <w:proofErr w:type="spellEnd"/>
      <w:r w:rsidRPr="00F31F88">
        <w:rPr>
          <w:rFonts w:cstheme="minorHAnsi"/>
          <w:color w:val="000000"/>
        </w:rPr>
        <w:t xml:space="preserve">, а сумма выручки находится в столбце </w:t>
      </w:r>
      <w:proofErr w:type="spellStart"/>
      <w:r w:rsidRPr="00F31F88">
        <w:rPr>
          <w:rFonts w:cstheme="minorHAnsi"/>
          <w:color w:val="000000"/>
        </w:rPr>
        <w:t>Revenue</w:t>
      </w:r>
      <w:proofErr w:type="spellEnd"/>
      <w:r w:rsidRPr="00F31F88">
        <w:rPr>
          <w:rFonts w:cstheme="minorHAnsi"/>
          <w:color w:val="000000"/>
        </w:rPr>
        <w:t>):</w:t>
      </w:r>
    </w:p>
    <w:p w14:paraId="65D775EF" w14:textId="77777777" w:rsidR="00F31F88" w:rsidRPr="00F31F88" w:rsidRDefault="00F31F88" w:rsidP="00F31F88">
      <w:pPr>
        <w:rPr>
          <w:rFonts w:cstheme="minorHAnsi"/>
          <w:color w:val="000000"/>
          <w:lang w:val="en-US"/>
        </w:rPr>
      </w:pPr>
      <w:r w:rsidRPr="00F31F88">
        <w:rPr>
          <w:rFonts w:cstheme="minorHAnsi"/>
          <w:color w:val="000000"/>
          <w:lang w:val="en-US"/>
        </w:rPr>
        <w:t>Total Revenue = SUM ( Revenues [Revenue] )</w:t>
      </w:r>
    </w:p>
    <w:p w14:paraId="15D4503B" w14:textId="276B1225" w:rsidR="00F31F88" w:rsidRPr="00F31F88" w:rsidRDefault="00F31F88" w:rsidP="00F31F88">
      <w:pPr>
        <w:rPr>
          <w:rFonts w:cstheme="minorHAnsi"/>
          <w:color w:val="000000"/>
        </w:rPr>
      </w:pPr>
      <w:r w:rsidRPr="00F31F88">
        <w:rPr>
          <w:rFonts w:cstheme="minorHAnsi"/>
          <w:color w:val="000000"/>
        </w:rPr>
        <w:t>К сожалению, этот результат увеличен в четыре раза, поэтому необходимо применить следующую формулу DAX:</w:t>
      </w:r>
    </w:p>
    <w:p w14:paraId="0D16AB52" w14:textId="77777777" w:rsidR="00F31F88" w:rsidRPr="00F31F88" w:rsidRDefault="00F31F88" w:rsidP="00F31F88">
      <w:pPr>
        <w:rPr>
          <w:rFonts w:cstheme="minorHAnsi"/>
          <w:color w:val="000000"/>
          <w:lang w:val="en-US"/>
        </w:rPr>
      </w:pPr>
      <w:r w:rsidRPr="00F31F88">
        <w:rPr>
          <w:rFonts w:cstheme="minorHAnsi"/>
          <w:color w:val="000000"/>
          <w:lang w:val="en-US"/>
        </w:rPr>
        <w:t>Total Revenue = CALCULATE (</w:t>
      </w:r>
    </w:p>
    <w:p w14:paraId="39B731FF" w14:textId="77777777" w:rsidR="00F31F88" w:rsidRPr="00F31F88" w:rsidRDefault="00F31F88" w:rsidP="00F31F88">
      <w:pPr>
        <w:rPr>
          <w:rFonts w:cstheme="minorHAnsi"/>
          <w:color w:val="000000"/>
          <w:lang w:val="en-US"/>
        </w:rPr>
      </w:pPr>
      <w:r w:rsidRPr="00F31F88">
        <w:rPr>
          <w:rFonts w:cstheme="minorHAnsi"/>
          <w:color w:val="000000"/>
          <w:lang w:val="en-US"/>
        </w:rPr>
        <w:t>SUM (Revenue[Revenue] ),</w:t>
      </w:r>
    </w:p>
    <w:p w14:paraId="4405C8DF" w14:textId="77777777" w:rsidR="00F31F88" w:rsidRPr="00F31F88" w:rsidRDefault="00F31F88" w:rsidP="00F31F88">
      <w:pPr>
        <w:rPr>
          <w:rFonts w:cstheme="minorHAnsi"/>
          <w:color w:val="000000"/>
          <w:lang w:val="en-US"/>
        </w:rPr>
      </w:pPr>
      <w:r w:rsidRPr="00F31F88">
        <w:rPr>
          <w:rFonts w:cstheme="minorHAnsi"/>
          <w:color w:val="000000"/>
          <w:lang w:val="en-US"/>
        </w:rPr>
        <w:t>FILTER (</w:t>
      </w:r>
    </w:p>
    <w:p w14:paraId="2CF7E68F" w14:textId="77777777" w:rsidR="00F31F88" w:rsidRPr="00F31F88" w:rsidRDefault="00F31F88" w:rsidP="00F31F88">
      <w:pPr>
        <w:rPr>
          <w:rFonts w:cstheme="minorHAnsi"/>
          <w:color w:val="000000"/>
          <w:lang w:val="en-US"/>
        </w:rPr>
      </w:pPr>
      <w:r w:rsidRPr="00F31F88">
        <w:rPr>
          <w:rFonts w:cstheme="minorHAnsi"/>
          <w:color w:val="000000"/>
          <w:lang w:val="en-US"/>
        </w:rPr>
        <w:t>Revenues,</w:t>
      </w:r>
    </w:p>
    <w:p w14:paraId="3D54C3BB" w14:textId="77777777" w:rsidR="00F31F88" w:rsidRPr="00F31F88" w:rsidRDefault="00F31F88" w:rsidP="00F31F88">
      <w:pPr>
        <w:rPr>
          <w:rFonts w:cstheme="minorHAnsi"/>
          <w:color w:val="000000"/>
          <w:lang w:val="en-US"/>
        </w:rPr>
      </w:pPr>
      <w:r w:rsidRPr="00F31F88">
        <w:rPr>
          <w:rFonts w:cstheme="minorHAnsi"/>
          <w:color w:val="000000"/>
          <w:lang w:val="en-US"/>
        </w:rPr>
        <w:t>Revenues [Account] &lt;&gt; "Grand Total" &amp;&amp; Revenues [Parent Category] &lt;&gt;</w:t>
      </w:r>
    </w:p>
    <w:p w14:paraId="77E5B738" w14:textId="77777777" w:rsidR="00F31F88" w:rsidRPr="00F31F88" w:rsidRDefault="00F31F88" w:rsidP="00F31F88">
      <w:pPr>
        <w:rPr>
          <w:rFonts w:cstheme="minorHAnsi"/>
          <w:color w:val="000000"/>
        </w:rPr>
      </w:pPr>
      <w:r w:rsidRPr="00F31F88">
        <w:rPr>
          <w:rFonts w:cstheme="minorHAnsi"/>
          <w:color w:val="000000"/>
        </w:rPr>
        <w:t>"Grand Total"</w:t>
      </w:r>
    </w:p>
    <w:p w14:paraId="42B2DAD3" w14:textId="77777777" w:rsidR="00F31F88" w:rsidRPr="00F31F88" w:rsidRDefault="00F31F88" w:rsidP="00F31F88">
      <w:pPr>
        <w:rPr>
          <w:rFonts w:cstheme="minorHAnsi"/>
          <w:color w:val="000000"/>
        </w:rPr>
      </w:pPr>
      <w:r w:rsidRPr="00F31F88">
        <w:rPr>
          <w:rFonts w:cstheme="minorHAnsi"/>
          <w:color w:val="000000"/>
        </w:rPr>
        <w:t>)</w:t>
      </w:r>
    </w:p>
    <w:p w14:paraId="6281B7AD" w14:textId="77777777" w:rsidR="00F31F88" w:rsidRPr="00F31F88" w:rsidRDefault="00F31F88" w:rsidP="00F31F88">
      <w:pPr>
        <w:rPr>
          <w:rFonts w:cstheme="minorHAnsi"/>
          <w:color w:val="000000"/>
        </w:rPr>
      </w:pPr>
      <w:r w:rsidRPr="00F31F88">
        <w:rPr>
          <w:rFonts w:cstheme="minorHAnsi"/>
          <w:color w:val="000000"/>
        </w:rPr>
        <w:lastRenderedPageBreak/>
        <w:t>)</w:t>
      </w:r>
    </w:p>
    <w:p w14:paraId="25705EB0" w14:textId="77777777" w:rsidR="00F31F88" w:rsidRPr="00F31F88" w:rsidRDefault="00F31F88" w:rsidP="00F31F88">
      <w:pPr>
        <w:rPr>
          <w:rFonts w:cstheme="minorHAnsi"/>
          <w:color w:val="000000"/>
        </w:rPr>
      </w:pPr>
      <w:r w:rsidRPr="00F31F88">
        <w:rPr>
          <w:rFonts w:cstheme="minorHAnsi"/>
          <w:color w:val="000000"/>
        </w:rPr>
        <w:t>И хотя эта мера поможет, если вы вынуждены работать с данными, содержащими общие доходы, лучше всего убедиться, что общие суммы отфильтрованы на уровне запроса.</w:t>
      </w:r>
    </w:p>
    <w:p w14:paraId="62ED3C8F" w14:textId="77777777" w:rsidR="00F31F88" w:rsidRPr="00F31F88" w:rsidRDefault="00F31F88" w:rsidP="00F31F88">
      <w:pPr>
        <w:rPr>
          <w:rFonts w:cstheme="minorHAnsi"/>
          <w:color w:val="000000"/>
        </w:rPr>
      </w:pPr>
      <w:r w:rsidRPr="00F31F88">
        <w:rPr>
          <w:rFonts w:cstheme="minorHAnsi"/>
          <w:color w:val="000000"/>
        </w:rPr>
        <w:t>Удаление общих итогов</w:t>
      </w:r>
    </w:p>
    <w:p w14:paraId="423923C0" w14:textId="51A3DD26" w:rsidR="00F31F88" w:rsidRPr="00F31F88" w:rsidRDefault="00F31F88" w:rsidP="00F31F88">
      <w:pPr>
        <w:rPr>
          <w:rFonts w:cstheme="minorHAnsi"/>
          <w:color w:val="000000"/>
        </w:rPr>
      </w:pPr>
      <w:r w:rsidRPr="00F31F88">
        <w:rPr>
          <w:rFonts w:cstheme="minorHAnsi"/>
          <w:color w:val="000000"/>
        </w:rPr>
        <w:t>И хотя можно продолжить предыдущее упражнение и отфильтровать значения Grand Total (Общий итог) сразу после шага отмены свертывания столбцов, этот подход неэффективен, поскольку снижает производительность и увеличивает время загрузки. Можно сократить время, необходимое для выполнения операций отмены свертывания столбцов, удаляя ненужные столбец и строку Grand Total (Общий итог) перед отменой свертывания столбцов. Для правильного удаления общего итога продолжите упражнение, выполняя следующие шаги.</w:t>
      </w:r>
    </w:p>
    <w:p w14:paraId="251D4283" w14:textId="1667CE21" w:rsidR="00F31F88" w:rsidRPr="00F31F88" w:rsidRDefault="00F31F88" w:rsidP="00F31F88">
      <w:pPr>
        <w:rPr>
          <w:rFonts w:cstheme="minorHAnsi"/>
          <w:color w:val="000000"/>
        </w:rPr>
      </w:pPr>
      <w:r w:rsidRPr="00F31F88">
        <w:rPr>
          <w:rFonts w:cstheme="minorHAnsi"/>
          <w:color w:val="000000"/>
        </w:rPr>
        <w:t>6. Отмените шаг Отменить свертывание других столбцов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6E8D532F"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Выберите столбец Grand Total (Общий итог) и нажмите клавишу &lt;</w:t>
      </w:r>
      <w:proofErr w:type="spellStart"/>
      <w:r w:rsidRPr="00F31F88">
        <w:rPr>
          <w:rFonts w:cstheme="minorHAnsi"/>
          <w:color w:val="000000"/>
        </w:rPr>
        <w:t>Delete</w:t>
      </w:r>
      <w:proofErr w:type="spellEnd"/>
      <w:r w:rsidRPr="00F31F88">
        <w:rPr>
          <w:rFonts w:cstheme="minorHAnsi"/>
          <w:color w:val="000000"/>
        </w:rPr>
        <w:t>&gt;.</w:t>
      </w:r>
    </w:p>
    <w:p w14:paraId="3EBD29BC" w14:textId="4565092F" w:rsidR="00F31F88" w:rsidRPr="00F31F88" w:rsidRDefault="00F31F88" w:rsidP="00F31F88">
      <w:pPr>
        <w:rPr>
          <w:rFonts w:cstheme="minorHAnsi"/>
          <w:color w:val="000000"/>
        </w:rPr>
      </w:pPr>
      <w:r w:rsidRPr="00F31F88">
        <w:rPr>
          <w:rFonts w:cstheme="minorHAnsi"/>
          <w:color w:val="000000"/>
        </w:rPr>
        <w:t xml:space="preserve">В данном упражнении Grand Total (Общий итог) служит именем столбца, его можно безопасно удалить с помощью пользовательского интерфейса. В </w:t>
      </w:r>
      <w:proofErr w:type="spellStart"/>
      <w:proofErr w:type="gramStart"/>
      <w:r w:rsidRPr="00F31F88">
        <w:rPr>
          <w:rFonts w:cstheme="minorHAnsi"/>
          <w:color w:val="000000"/>
        </w:rPr>
        <w:t>сле</w:t>
      </w:r>
      <w:proofErr w:type="spellEnd"/>
      <w:r w:rsidRPr="00F31F88">
        <w:rPr>
          <w:rFonts w:cstheme="minorHAnsi"/>
          <w:color w:val="000000"/>
        </w:rPr>
        <w:t>-дующем</w:t>
      </w:r>
      <w:proofErr w:type="gramEnd"/>
      <w:r w:rsidRPr="00F31F88">
        <w:rPr>
          <w:rFonts w:cstheme="minorHAnsi"/>
          <w:color w:val="000000"/>
        </w:rPr>
        <w:t xml:space="preserve"> упражнении показан случай, когда столбец Grand Total (Общий итог) называется Column10. Удаление подобного столбца с обобщенным именем может привести к неожиданным результатам при дальнейшем расширении таблицы (и смещении вправо столбца Grand Total (Общий итог)). В упражнении 6.4 показано, как с помощью формулы M удалить столбец Grand Total, если он является последним столбцом.</w:t>
      </w:r>
    </w:p>
    <w:p w14:paraId="79F6EE48"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вкладке Главная (Home) выполните команду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и затем выберите команду Удалить нижние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Bottom</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w:t>
      </w:r>
    </w:p>
    <w:p w14:paraId="112029F5" w14:textId="501E1B60"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В окне диалога Удалить нижние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Bottom</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xml:space="preserve">) введите </w:t>
      </w:r>
      <w:proofErr w:type="gramStart"/>
      <w:r w:rsidRPr="00F31F88">
        <w:rPr>
          <w:rFonts w:cstheme="minorHAnsi"/>
          <w:color w:val="000000"/>
        </w:rPr>
        <w:t>едини-</w:t>
      </w:r>
      <w:proofErr w:type="spellStart"/>
      <w:r w:rsidRPr="00F31F88">
        <w:rPr>
          <w:rFonts w:cstheme="minorHAnsi"/>
          <w:color w:val="000000"/>
        </w:rPr>
        <w:t>цу</w:t>
      </w:r>
      <w:proofErr w:type="spellEnd"/>
      <w:proofErr w:type="gramEnd"/>
      <w:r w:rsidRPr="00F31F88">
        <w:rPr>
          <w:rFonts w:cstheme="minorHAnsi"/>
          <w:color w:val="000000"/>
        </w:rPr>
        <w:t xml:space="preserve"> в поле Количество строк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и щелкните мышью на кнопке OK для закрытия этого окна диалога.</w:t>
      </w:r>
    </w:p>
    <w:p w14:paraId="19F661C4" w14:textId="482E7727" w:rsidR="00F31F88" w:rsidRPr="00F31F88" w:rsidRDefault="00F31F88" w:rsidP="00F31F88">
      <w:pPr>
        <w:rPr>
          <w:rFonts w:cstheme="minorHAnsi"/>
          <w:color w:val="000000"/>
        </w:rPr>
      </w:pPr>
      <w:r w:rsidRPr="00F31F88">
        <w:rPr>
          <w:rFonts w:cstheme="minorHAnsi"/>
          <w:color w:val="000000"/>
        </w:rPr>
        <w:t>Использование окна диалога Удалить нижние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Bottom</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действительно является самым простым способом удаления строки общего итога. Однако при работе с необработанными данными, особенно если в качестве исходных данных фигурируют электронные таблицы, необходимо удалять дополнительные строки, находящиеся в нижней части таблицы. Для увеличения масштаба запроса, для удаления общих итогов вместе с дополнительными строками внизу таблицы, можно применить формулу M, динамически определяющую местоположение строки общего итога и удаляющую ее вместе с другими несоответствующими строками.</w:t>
      </w:r>
    </w:p>
    <w:p w14:paraId="1C1153CD" w14:textId="399DE6DD" w:rsidR="00F31F88" w:rsidRPr="00F31F88" w:rsidRDefault="00F31F88" w:rsidP="00F31F88">
      <w:pPr>
        <w:rPr>
          <w:rFonts w:cstheme="minorHAnsi"/>
          <w:color w:val="000000"/>
        </w:rPr>
      </w:pPr>
      <w:r w:rsidRPr="00F31F88">
        <w:rPr>
          <w:rFonts w:cstheme="minorHAnsi"/>
          <w:color w:val="000000"/>
        </w:rPr>
        <w:t>В описанных примерах для удаления нижней строки можно использовать следующие формулы:</w:t>
      </w:r>
    </w:p>
    <w:p w14:paraId="5FC8B0C5"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Table.RemoveLastN</w:t>
      </w:r>
      <w:proofErr w:type="spellEnd"/>
      <w:r w:rsidRPr="00F31F88">
        <w:rPr>
          <w:rFonts w:cstheme="minorHAnsi"/>
          <w:color w:val="000000"/>
        </w:rPr>
        <w:t>(#"Уgаленные столбцы",1)</w:t>
      </w:r>
    </w:p>
    <w:p w14:paraId="3132527B"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Table.FirstN</w:t>
      </w:r>
      <w:proofErr w:type="spellEnd"/>
      <w:r w:rsidRPr="00F31F88">
        <w:rPr>
          <w:rFonts w:cstheme="minorHAnsi"/>
          <w:color w:val="000000"/>
        </w:rPr>
        <w:t xml:space="preserve">(#"Удаленные столбцы ", </w:t>
      </w:r>
      <w:proofErr w:type="spellStart"/>
      <w:r w:rsidRPr="00F31F88">
        <w:rPr>
          <w:rFonts w:cstheme="minorHAnsi"/>
          <w:color w:val="000000"/>
        </w:rPr>
        <w:t>List.PositionOf</w:t>
      </w:r>
      <w:proofErr w:type="spellEnd"/>
      <w:r w:rsidRPr="00F31F88">
        <w:rPr>
          <w:rFonts w:cstheme="minorHAnsi"/>
          <w:color w:val="000000"/>
        </w:rPr>
        <w:t>(#"Удаленные столбцы "[</w:t>
      </w:r>
      <w:proofErr w:type="spellStart"/>
      <w:r w:rsidRPr="00F31F88">
        <w:rPr>
          <w:rFonts w:cstheme="minorHAnsi"/>
          <w:color w:val="000000"/>
        </w:rPr>
        <w:t>Account</w:t>
      </w:r>
      <w:proofErr w:type="spellEnd"/>
      <w:r w:rsidRPr="00F31F88">
        <w:rPr>
          <w:rFonts w:cstheme="minorHAnsi"/>
          <w:color w:val="000000"/>
        </w:rPr>
        <w:t>],</w:t>
      </w:r>
    </w:p>
    <w:p w14:paraId="7292F526" w14:textId="77777777" w:rsidR="00F31F88" w:rsidRPr="00F31F88" w:rsidRDefault="00F31F88" w:rsidP="00F31F88">
      <w:pPr>
        <w:rPr>
          <w:rFonts w:cstheme="minorHAnsi"/>
          <w:color w:val="000000"/>
        </w:rPr>
      </w:pPr>
      <w:r w:rsidRPr="00F31F88">
        <w:rPr>
          <w:rFonts w:cstheme="minorHAnsi"/>
          <w:color w:val="000000"/>
        </w:rPr>
        <w:t>"Общий итог"))</w:t>
      </w:r>
    </w:p>
    <w:p w14:paraId="0AD3A30D" w14:textId="77777777" w:rsidR="00F31F88" w:rsidRPr="00F31F88" w:rsidRDefault="00F31F88" w:rsidP="00F31F88">
      <w:pPr>
        <w:rPr>
          <w:rFonts w:cstheme="minorHAnsi"/>
          <w:color w:val="000000"/>
        </w:rPr>
      </w:pPr>
      <w:r w:rsidRPr="00F31F88">
        <w:rPr>
          <w:rFonts w:cstheme="minorHAnsi"/>
          <w:color w:val="000000"/>
        </w:rPr>
        <w:t>Нажмите клавишу &lt;Enter&gt;, чтобы получить то же преобразование: удаление строки общего итога. Однако теперь запрос игнорирует любые конечные строки в данных.</w:t>
      </w:r>
    </w:p>
    <w:p w14:paraId="7422E118" w14:textId="79AE8200" w:rsidR="00F31F88" w:rsidRPr="00F31F88" w:rsidRDefault="00F31F88" w:rsidP="00F31F88">
      <w:pPr>
        <w:rPr>
          <w:rFonts w:cstheme="minorHAnsi"/>
          <w:color w:val="000000"/>
        </w:rPr>
      </w:pPr>
      <w:r w:rsidRPr="00F31F88">
        <w:rPr>
          <w:rFonts w:cstheme="minorHAnsi"/>
          <w:color w:val="000000"/>
        </w:rPr>
        <w:t xml:space="preserve">Рассмотрим формулу с функцией </w:t>
      </w:r>
      <w:proofErr w:type="spellStart"/>
      <w:r w:rsidRPr="00F31F88">
        <w:rPr>
          <w:rFonts w:cstheme="minorHAnsi"/>
          <w:color w:val="000000"/>
        </w:rPr>
        <w:t>Table.FirstN</w:t>
      </w:r>
      <w:proofErr w:type="spellEnd"/>
      <w:r w:rsidRPr="00F31F88">
        <w:rPr>
          <w:rFonts w:cstheme="minorHAnsi"/>
          <w:color w:val="000000"/>
        </w:rPr>
        <w:t xml:space="preserve">. Эта формула обрабатывает </w:t>
      </w:r>
      <w:proofErr w:type="gramStart"/>
      <w:r w:rsidRPr="00F31F88">
        <w:rPr>
          <w:rFonts w:cstheme="minorHAnsi"/>
          <w:color w:val="000000"/>
        </w:rPr>
        <w:t>пер-вые</w:t>
      </w:r>
      <w:proofErr w:type="gramEnd"/>
      <w:r w:rsidRPr="00F31F88">
        <w:rPr>
          <w:rFonts w:cstheme="minorHAnsi"/>
          <w:color w:val="000000"/>
        </w:rPr>
        <w:t xml:space="preserve"> N строк из таблицы. Она получает два аргумента: таблицу и количество сохраняемых строк. Параметр #"Удаленные столбцы" — это идентификатор таблицы. Второй аргумент включает число строк, которые необходимо сохранить. Ранее упоминалась функция </w:t>
      </w:r>
      <w:proofErr w:type="spellStart"/>
      <w:r w:rsidRPr="00F31F88">
        <w:rPr>
          <w:rFonts w:cstheme="minorHAnsi"/>
          <w:color w:val="000000"/>
        </w:rPr>
        <w:t>List.PositionOf</w:t>
      </w:r>
      <w:proofErr w:type="spellEnd"/>
      <w:r w:rsidRPr="00F31F88">
        <w:rPr>
          <w:rFonts w:cstheme="minorHAnsi"/>
          <w:color w:val="000000"/>
        </w:rPr>
        <w:t xml:space="preserve"> (глава 5). В данном случае доступ к столбцу </w:t>
      </w:r>
      <w:proofErr w:type="spellStart"/>
      <w:r w:rsidRPr="00F31F88">
        <w:rPr>
          <w:rFonts w:cstheme="minorHAnsi"/>
          <w:color w:val="000000"/>
        </w:rPr>
        <w:t>Account</w:t>
      </w:r>
      <w:proofErr w:type="spellEnd"/>
      <w:r w:rsidRPr="00F31F88">
        <w:rPr>
          <w:rFonts w:cstheme="minorHAnsi"/>
          <w:color w:val="000000"/>
        </w:rPr>
        <w:t xml:space="preserve"> осуществляется в формате списка и разыскивается ключевое слово "Grand Total". Результатом является нулевой индекс строки Grand Total, и это именно то число строк, которое желательно сохранить.</w:t>
      </w:r>
    </w:p>
    <w:p w14:paraId="79223879" w14:textId="77777777" w:rsidR="00F31F88" w:rsidRPr="00F31F88" w:rsidRDefault="00F31F88" w:rsidP="00F31F88">
      <w:pPr>
        <w:rPr>
          <w:rFonts w:cstheme="minorHAnsi"/>
          <w:color w:val="000000"/>
        </w:rPr>
      </w:pPr>
      <w:r w:rsidRPr="00F31F88">
        <w:rPr>
          <w:rFonts w:cstheme="minorHAnsi"/>
          <w:color w:val="000000"/>
        </w:rPr>
        <w:t>Теперь, когда строка Grand Total (Общий итог) удалена, можно перейти к шагу отмены свертывания столбцов.</w:t>
      </w:r>
    </w:p>
    <w:p w14:paraId="30DD6362" w14:textId="39A0BC17" w:rsidR="00F31F88" w:rsidRPr="00F31F88" w:rsidRDefault="00F31F88" w:rsidP="00F31F88">
      <w:pPr>
        <w:rPr>
          <w:rFonts w:cstheme="minorHAnsi"/>
          <w:color w:val="000000"/>
        </w:rPr>
      </w:pPr>
      <w:r w:rsidRPr="00F31F88">
        <w:rPr>
          <w:rFonts w:cstheme="minorHAnsi"/>
          <w:color w:val="000000"/>
        </w:rPr>
        <w:lastRenderedPageBreak/>
        <w:t>10.</w:t>
      </w:r>
      <w:r w:rsidRPr="00F31F88">
        <w:rPr>
          <w:rFonts w:cstheme="minorHAnsi"/>
          <w:color w:val="000000"/>
        </w:rPr>
        <w:tab/>
        <w:t xml:space="preserve">Выберите столбец </w:t>
      </w:r>
      <w:proofErr w:type="spellStart"/>
      <w:r w:rsidRPr="00F31F88">
        <w:rPr>
          <w:rFonts w:cstheme="minorHAnsi"/>
          <w:color w:val="000000"/>
        </w:rPr>
        <w:t>Account</w:t>
      </w:r>
      <w:proofErr w:type="spellEnd"/>
      <w:r w:rsidRPr="00F31F88">
        <w:rPr>
          <w:rFonts w:cstheme="minorHAnsi"/>
          <w:color w:val="000000"/>
        </w:rPr>
        <w:t xml:space="preserve"> и на вкладке Преобразование (</w:t>
      </w:r>
      <w:proofErr w:type="spellStart"/>
      <w:r w:rsidRPr="00F31F88">
        <w:rPr>
          <w:rFonts w:cstheme="minorHAnsi"/>
          <w:color w:val="000000"/>
        </w:rPr>
        <w:t>Transform</w:t>
      </w:r>
      <w:proofErr w:type="spellEnd"/>
      <w:r w:rsidRPr="00F31F88">
        <w:rPr>
          <w:rFonts w:cstheme="minorHAnsi"/>
          <w:color w:val="000000"/>
        </w:rPr>
        <w:t>) щелкните на раскрывающемся списке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выберите команду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Также можно щелкнуть правой кнопкой мыши на заголовке столбца </w:t>
      </w:r>
      <w:proofErr w:type="spellStart"/>
      <w:r w:rsidRPr="00F31F88">
        <w:rPr>
          <w:rFonts w:cstheme="minorHAnsi"/>
          <w:color w:val="000000"/>
        </w:rPr>
        <w:t>Account</w:t>
      </w:r>
      <w:proofErr w:type="spellEnd"/>
      <w:r w:rsidRPr="00F31F88">
        <w:rPr>
          <w:rFonts w:cstheme="minorHAnsi"/>
          <w:color w:val="000000"/>
        </w:rPr>
        <w:t xml:space="preserve"> и выбрать в контекстном меню команду Отменить свертывание других столбцов. Теперь можно переименовать столбец Атрибут в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а столбец Значение — в </w:t>
      </w:r>
      <w:proofErr w:type="spellStart"/>
      <w:r w:rsidRPr="00F31F88">
        <w:rPr>
          <w:rFonts w:cstheme="minorHAnsi"/>
          <w:color w:val="000000"/>
        </w:rPr>
        <w:t>Revenue</w:t>
      </w:r>
      <w:proofErr w:type="spellEnd"/>
      <w:r w:rsidRPr="00F31F88">
        <w:rPr>
          <w:rFonts w:cstheme="minorHAnsi"/>
          <w:color w:val="000000"/>
        </w:rPr>
        <w:t>.</w:t>
      </w:r>
    </w:p>
    <w:p w14:paraId="383A6FF5" w14:textId="6D8190FA" w:rsidR="00F31F88" w:rsidRPr="00F31F88" w:rsidRDefault="00F31F88" w:rsidP="00F31F88">
      <w:pPr>
        <w:rPr>
          <w:rFonts w:cstheme="minorHAnsi"/>
          <w:color w:val="000000"/>
        </w:rPr>
      </w:pPr>
      <w:r w:rsidRPr="00F31F88">
        <w:rPr>
          <w:rFonts w:cstheme="minorHAnsi"/>
          <w:color w:val="000000"/>
        </w:rPr>
        <w:t>Как показано в этом упражнении, при использовании преобразования отмены свертывания столбцов важно удалять общие итоги. Удалять столбцы общих итогов несложно, для удаления общих итогов из нижней строки вместе с любыми несоответствующими конечными данными, которые имеются в рабочей таблице, можно применить интеллектуальную логику языка M.</w:t>
      </w:r>
    </w:p>
    <w:p w14:paraId="34E5DD2D"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файлы решения C06E03 - Solution.xlsx и C06E03 -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7162D2A6" w14:textId="77777777" w:rsidR="00F31F88" w:rsidRPr="00F31F88" w:rsidRDefault="00F31F88" w:rsidP="00F31F88">
      <w:pPr>
        <w:rPr>
          <w:rFonts w:cstheme="minorHAnsi"/>
          <w:color w:val="000000"/>
        </w:rPr>
      </w:pPr>
      <w:r w:rsidRPr="00F31F88">
        <w:rPr>
          <w:rFonts w:cstheme="minorHAnsi"/>
          <w:color w:val="000000"/>
        </w:rPr>
        <w:t>Применение преобразования отмены свертывания столбцов на уровнях иерархии 2x2</w:t>
      </w:r>
    </w:p>
    <w:p w14:paraId="77381932" w14:textId="08AD2A3F" w:rsidR="00F31F88" w:rsidRPr="00F31F88" w:rsidRDefault="00F31F88" w:rsidP="00F31F88">
      <w:pPr>
        <w:rPr>
          <w:rFonts w:cstheme="minorHAnsi"/>
          <w:color w:val="000000"/>
        </w:rPr>
      </w:pPr>
      <w:r w:rsidRPr="00F31F88">
        <w:rPr>
          <w:rFonts w:cstheme="minorHAnsi"/>
          <w:color w:val="000000"/>
        </w:rPr>
        <w:t>В предыдущем разделе показано, как использовать преобразование отмены свертывания столбцов для простых таблиц. Исходные таблицы часто отформатированы как простые сводные таблицы, и преобразование отмены свертывания столбцов в Power Query станет одним из самых полезных инструментов. Это верно и для источников электронных таблиц, которые не столь хорошо подготовлены, как данные в хранилище данных вашей компании.</w:t>
      </w:r>
    </w:p>
    <w:p w14:paraId="3E2B8CC6" w14:textId="763A5FB1" w:rsidR="00F31F88" w:rsidRPr="00F31F88" w:rsidRDefault="00F31F88" w:rsidP="00F31F88">
      <w:pPr>
        <w:rPr>
          <w:rFonts w:cstheme="minorHAnsi"/>
          <w:color w:val="000000"/>
        </w:rPr>
      </w:pPr>
      <w:r w:rsidRPr="00F31F88">
        <w:rPr>
          <w:rFonts w:cstheme="minorHAnsi"/>
          <w:color w:val="000000"/>
        </w:rPr>
        <w:t>Поскольку большинство пользователей Excel незнакомы со сводными таблицами, они, как правило, вместо таблиц фактов работают с общими статическими отчетами. Если в ваших собственных отчетах необходимы уже обобщенные данные, то можно применить преобразование отмены свертывания столбцов для разбиения этих обобщенных таблиц и преобразовать данные в формат, пригодный для использования в сводных таблицах Excel и визуальных представлениях Power BI. Однако в реальной жизни приходится сталкиваться с более сложными таблицами, которые включают несколько уровней агрегирования в столбцах и строках.</w:t>
      </w:r>
    </w:p>
    <w:p w14:paraId="27C45A47" w14:textId="3875FAF8" w:rsidR="00F31F88" w:rsidRPr="00F31F88" w:rsidRDefault="00F31F88" w:rsidP="00F31F88">
      <w:pPr>
        <w:rPr>
          <w:rFonts w:cstheme="minorHAnsi"/>
          <w:color w:val="000000"/>
        </w:rPr>
      </w:pPr>
      <w:r w:rsidRPr="00F31F88">
        <w:rPr>
          <w:rFonts w:cstheme="minorHAnsi"/>
          <w:color w:val="000000"/>
        </w:rPr>
        <w:t>Следующие два упражнения позволят сделать еще один шаг вперед и показать, как можно отменить свертывание столбцов в наиболее распространенных вложенных таблицах. Материал этого раздела позволит отменять свертывание столбцов для большого числа структурированных таблиц и преобразовывать их в таблицы фактов, которые можно вписывать в сводные таблицы Excel, а также в визуальные элементы сводных диаграмм и визуальных представлений Power BI.</w:t>
      </w:r>
    </w:p>
    <w:p w14:paraId="32C8212C" w14:textId="77777777" w:rsidR="00F31F88" w:rsidRPr="00F31F88" w:rsidRDefault="00F31F88" w:rsidP="00F31F88">
      <w:pPr>
        <w:rPr>
          <w:rFonts w:cstheme="minorHAnsi"/>
          <w:color w:val="000000"/>
        </w:rPr>
      </w:pPr>
      <w:r w:rsidRPr="00F31F88">
        <w:rPr>
          <w:rFonts w:cstheme="minorHAnsi"/>
          <w:color w:val="000000"/>
        </w:rPr>
        <w:t>УПРАЖНЕНИЕ 6.4. Применение преобразования отмены свертывания таблиц для уровней иерархии 2x2 с датами</w:t>
      </w:r>
    </w:p>
    <w:p w14:paraId="42AD647C" w14:textId="2129C4B4" w:rsidR="00F31F88" w:rsidRPr="00F31F88" w:rsidRDefault="00F31F88" w:rsidP="00F31F88">
      <w:pPr>
        <w:rPr>
          <w:rFonts w:cstheme="minorHAnsi"/>
          <w:color w:val="000000"/>
        </w:rPr>
      </w:pPr>
      <w:r w:rsidRPr="00F31F88">
        <w:rPr>
          <w:rFonts w:cstheme="minorHAnsi"/>
          <w:color w:val="000000"/>
        </w:rPr>
        <w:t xml:space="preserve">Для того чтобы приступить к применению преобразования отмены свертывания столбцов для сложных таблиц, рассмотрим пример: техническая компания Wide World </w:t>
      </w:r>
      <w:proofErr w:type="spellStart"/>
      <w:r w:rsidRPr="00F31F88">
        <w:rPr>
          <w:rFonts w:cstheme="minorHAnsi"/>
          <w:color w:val="000000"/>
        </w:rPr>
        <w:t>Importers</w:t>
      </w:r>
      <w:proofErr w:type="spellEnd"/>
      <w:r w:rsidRPr="00F31F88">
        <w:rPr>
          <w:rFonts w:cstheme="minorHAnsi"/>
          <w:color w:val="000000"/>
        </w:rPr>
        <w:t xml:space="preserve"> планирует расширяться и разыскивает источники финансирования. Как главному аналитику инвестиционной компании, вам необходимо оценить эффективность работы компании Wide World </w:t>
      </w:r>
      <w:proofErr w:type="spellStart"/>
      <w:r w:rsidRPr="00F31F88">
        <w:rPr>
          <w:rFonts w:cstheme="minorHAnsi"/>
          <w:color w:val="000000"/>
        </w:rPr>
        <w:t>Importers</w:t>
      </w:r>
      <w:proofErr w:type="spellEnd"/>
      <w:r w:rsidRPr="00F31F88">
        <w:rPr>
          <w:rFonts w:cstheme="minorHAnsi"/>
          <w:color w:val="000000"/>
        </w:rPr>
        <w:t>. Имеем отчет с обобщенными сведениями о доходах по годам, месяцам, категориям поставщиков и поставщикам, как показано в верхней части рис. 6.6.</w:t>
      </w:r>
    </w:p>
    <w:p w14:paraId="10F4B82D" w14:textId="77777777" w:rsidR="00F31F88" w:rsidRPr="00F31F88" w:rsidRDefault="00F31F88" w:rsidP="00F31F88">
      <w:pPr>
        <w:rPr>
          <w:rFonts w:cstheme="minorHAnsi"/>
          <w:color w:val="000000"/>
        </w:rPr>
      </w:pPr>
      <w:r w:rsidRPr="00F31F88">
        <w:rPr>
          <w:rFonts w:cstheme="minorHAnsi"/>
          <w:color w:val="000000"/>
        </w:rPr>
        <w:t>Определим возможность по отмене свертывания столбцов дат и преобразования в таблицу фактов обобщенной сводной таблицы, как показано в нижней части рис. 6.6.</w:t>
      </w:r>
    </w:p>
    <w:p w14:paraId="174A42A2" w14:textId="77777777" w:rsidR="00F31F88" w:rsidRPr="00F31F88" w:rsidRDefault="00F31F88" w:rsidP="00F31F88">
      <w:pPr>
        <w:rPr>
          <w:rFonts w:cstheme="minorHAnsi"/>
          <w:color w:val="000000"/>
        </w:rPr>
      </w:pPr>
      <w:r w:rsidRPr="00F31F88">
        <w:rPr>
          <w:rFonts w:cstheme="minorHAnsi"/>
          <w:color w:val="000000"/>
        </w:rPr>
        <w:t>Прежде чем перейти к применению преобразования отмены свертывания столбцов к этой таблице, сосредоточимся на основных проблемах. Определить столбцы при-</w:t>
      </w:r>
    </w:p>
    <w:p w14:paraId="16EB01BE" w14:textId="77777777" w:rsidR="00F31F88" w:rsidRPr="00F31F88" w:rsidRDefault="00F31F88" w:rsidP="00F31F88">
      <w:pPr>
        <w:rPr>
          <w:rFonts w:cstheme="minorHAnsi"/>
          <w:color w:val="000000"/>
        </w:rPr>
      </w:pPr>
      <w:r w:rsidRPr="00F31F88">
        <w:rPr>
          <w:rFonts w:cstheme="minorHAnsi"/>
          <w:color w:val="000000"/>
        </w:rPr>
        <w:t xml:space="preserve"> </w:t>
      </w:r>
    </w:p>
    <w:p w14:paraId="50AE950A" w14:textId="77777777" w:rsidR="00F31F88" w:rsidRPr="00F31F88" w:rsidRDefault="00F31F88" w:rsidP="00F31F88">
      <w:pPr>
        <w:rPr>
          <w:rFonts w:cstheme="minorHAnsi"/>
          <w:color w:val="000000"/>
        </w:rPr>
      </w:pPr>
      <w:r w:rsidRPr="00F31F88">
        <w:rPr>
          <w:rFonts w:cstheme="minorHAnsi"/>
          <w:color w:val="000000"/>
        </w:rPr>
        <w:t xml:space="preserve">Рис. 6.6. Power Query можно применять для отмены свертывания столбцов сложных таблиц, таких как сводная таблица доходов компании Wide World </w:t>
      </w:r>
      <w:proofErr w:type="spellStart"/>
      <w:r w:rsidRPr="00F31F88">
        <w:rPr>
          <w:rFonts w:cstheme="minorHAnsi"/>
          <w:color w:val="000000"/>
        </w:rPr>
        <w:t>Importers</w:t>
      </w:r>
      <w:proofErr w:type="spellEnd"/>
      <w:r w:rsidRPr="00F31F88">
        <w:rPr>
          <w:rFonts w:cstheme="minorHAnsi"/>
          <w:color w:val="000000"/>
        </w:rPr>
        <w:t>. Нижняя таблица, к которой не применялось преобразование отмены свертывания столбцов, лучше подойдет для анализа</w:t>
      </w:r>
    </w:p>
    <w:p w14:paraId="54987141" w14:textId="3C8E12A2" w:rsidR="00F31F88" w:rsidRPr="00F31F88" w:rsidRDefault="00F31F88" w:rsidP="00F31F88">
      <w:pPr>
        <w:rPr>
          <w:rFonts w:cstheme="minorHAnsi"/>
          <w:color w:val="000000"/>
        </w:rPr>
      </w:pPr>
      <w:r w:rsidRPr="00F31F88">
        <w:rPr>
          <w:rFonts w:cstheme="minorHAnsi"/>
          <w:color w:val="000000"/>
        </w:rPr>
        <w:t xml:space="preserve">вязки можно как Year (Год) и </w:t>
      </w:r>
      <w:proofErr w:type="spellStart"/>
      <w:r w:rsidRPr="00F31F88">
        <w:rPr>
          <w:rFonts w:cstheme="minorHAnsi"/>
          <w:color w:val="000000"/>
        </w:rPr>
        <w:t>Month</w:t>
      </w:r>
      <w:proofErr w:type="spellEnd"/>
      <w:r w:rsidRPr="00F31F88">
        <w:rPr>
          <w:rFonts w:cstheme="minorHAnsi"/>
          <w:color w:val="000000"/>
        </w:rPr>
        <w:t xml:space="preserve"> (Месяц), но столбец Year содержит нулевые значения в окне редактора Power Query. Кроме того, в строке </w:t>
      </w:r>
      <w:proofErr w:type="spellStart"/>
      <w:r w:rsidRPr="00F31F88">
        <w:rPr>
          <w:rFonts w:cstheme="minorHAnsi"/>
          <w:color w:val="000000"/>
        </w:rPr>
        <w:t>Supplier</w:t>
      </w:r>
      <w:proofErr w:type="spellEnd"/>
      <w:r w:rsidRPr="00F31F88">
        <w:rPr>
          <w:rFonts w:cstheme="minorHAnsi"/>
          <w:color w:val="000000"/>
        </w:rPr>
        <w:t xml:space="preserve"> Category (Категория поставщика) имеются нулевые значения. Попытка по отмене свертывания столбцов с доходами потерпит неудачу, поскольку в качестве атрибутов необходимо указать пару </w:t>
      </w:r>
      <w:proofErr w:type="spellStart"/>
      <w:r w:rsidRPr="00F31F88">
        <w:rPr>
          <w:rFonts w:cstheme="minorHAnsi"/>
          <w:color w:val="000000"/>
        </w:rPr>
        <w:t>Supplier</w:t>
      </w:r>
      <w:proofErr w:type="spellEnd"/>
      <w:r w:rsidRPr="00F31F88">
        <w:rPr>
          <w:rFonts w:cstheme="minorHAnsi"/>
          <w:color w:val="000000"/>
        </w:rPr>
        <w:t xml:space="preserve"> Category (Категория </w:t>
      </w:r>
      <w:r w:rsidRPr="00F31F88">
        <w:rPr>
          <w:rFonts w:cstheme="minorHAnsi"/>
          <w:color w:val="000000"/>
        </w:rPr>
        <w:lastRenderedPageBreak/>
        <w:t xml:space="preserve">поставщика) и </w:t>
      </w:r>
      <w:proofErr w:type="spellStart"/>
      <w:r w:rsidRPr="00F31F88">
        <w:rPr>
          <w:rFonts w:cstheme="minorHAnsi"/>
          <w:color w:val="000000"/>
        </w:rPr>
        <w:t>Supplier</w:t>
      </w:r>
      <w:proofErr w:type="spellEnd"/>
      <w:r w:rsidRPr="00F31F88">
        <w:rPr>
          <w:rFonts w:cstheme="minorHAnsi"/>
          <w:color w:val="000000"/>
        </w:rPr>
        <w:t xml:space="preserve"> (Поставщик). Если применить преобразование отмены свертывания столбцов ко всем столбцам по годам и месяцам, то поставщики окажутся в столбце Value (Value) вместо столбца </w:t>
      </w:r>
      <w:proofErr w:type="spellStart"/>
      <w:r w:rsidRPr="00F31F88">
        <w:rPr>
          <w:rFonts w:cstheme="minorHAnsi"/>
          <w:color w:val="000000"/>
        </w:rPr>
        <w:t>Attribute</w:t>
      </w:r>
      <w:proofErr w:type="spellEnd"/>
      <w:r w:rsidRPr="00F31F88">
        <w:rPr>
          <w:rFonts w:cstheme="minorHAnsi"/>
          <w:color w:val="000000"/>
        </w:rPr>
        <w:t xml:space="preserve"> (Атрибут).</w:t>
      </w:r>
    </w:p>
    <w:p w14:paraId="773DB588" w14:textId="47CE4CD7" w:rsidR="00F31F88" w:rsidRPr="00F31F88" w:rsidRDefault="00F31F88" w:rsidP="00F31F88">
      <w:pPr>
        <w:rPr>
          <w:rFonts w:cstheme="minorHAnsi"/>
          <w:color w:val="000000"/>
        </w:rPr>
      </w:pPr>
      <w:r w:rsidRPr="00F31F88">
        <w:rPr>
          <w:rFonts w:cstheme="minorHAnsi"/>
          <w:color w:val="000000"/>
        </w:rPr>
        <w:t>Чтобы подготовить почву для применения преобразования отмены свертывания столбцов, следует выполнить последовательность преобразований, которые не кажутся тривиальными: Заполнить вниз (</w:t>
      </w:r>
      <w:proofErr w:type="spellStart"/>
      <w:r w:rsidRPr="00F31F88">
        <w:rPr>
          <w:rFonts w:cstheme="minorHAnsi"/>
          <w:color w:val="000000"/>
        </w:rPr>
        <w:t>Fill</w:t>
      </w:r>
      <w:proofErr w:type="spellEnd"/>
      <w:r w:rsidRPr="00F31F88">
        <w:rPr>
          <w:rFonts w:cstheme="minorHAnsi"/>
          <w:color w:val="000000"/>
        </w:rPr>
        <w:t xml:space="preserve"> Down) для столбца Year (Год), </w:t>
      </w:r>
      <w:proofErr w:type="spellStart"/>
      <w:r w:rsidRPr="00F31F88">
        <w:rPr>
          <w:rFonts w:cstheme="minorHAnsi"/>
          <w:color w:val="000000"/>
        </w:rPr>
        <w:t>Объе-динить</w:t>
      </w:r>
      <w:proofErr w:type="spellEnd"/>
      <w:r w:rsidRPr="00F31F88">
        <w:rPr>
          <w:rFonts w:cstheme="minorHAnsi"/>
          <w:color w:val="000000"/>
        </w:rPr>
        <w:t xml:space="preserve"> (</w:t>
      </w:r>
      <w:proofErr w:type="spellStart"/>
      <w:r w:rsidRPr="00F31F88">
        <w:rPr>
          <w:rFonts w:cstheme="minorHAnsi"/>
          <w:color w:val="000000"/>
        </w:rPr>
        <w:t>Merge</w:t>
      </w:r>
      <w:proofErr w:type="spellEnd"/>
      <w:r w:rsidRPr="00F31F88">
        <w:rPr>
          <w:rFonts w:cstheme="minorHAnsi"/>
          <w:color w:val="000000"/>
        </w:rPr>
        <w:t xml:space="preserve">) для столбцов Year (Год) и </w:t>
      </w:r>
      <w:proofErr w:type="spellStart"/>
      <w:r w:rsidRPr="00F31F88">
        <w:rPr>
          <w:rFonts w:cstheme="minorHAnsi"/>
          <w:color w:val="000000"/>
        </w:rPr>
        <w:t>Month</w:t>
      </w:r>
      <w:proofErr w:type="spellEnd"/>
      <w:r w:rsidRPr="00F31F88">
        <w:rPr>
          <w:rFonts w:cstheme="minorHAnsi"/>
          <w:color w:val="000000"/>
        </w:rPr>
        <w:t xml:space="preserve"> (Месяц), Транспонировать (</w:t>
      </w:r>
      <w:proofErr w:type="spellStart"/>
      <w:r w:rsidRPr="00F31F88">
        <w:rPr>
          <w:rFonts w:cstheme="minorHAnsi"/>
          <w:color w:val="000000"/>
        </w:rPr>
        <w:t>Transpose</w:t>
      </w:r>
      <w:proofErr w:type="spellEnd"/>
      <w:r w:rsidRPr="00F31F88">
        <w:rPr>
          <w:rFonts w:cstheme="minorHAnsi"/>
          <w:color w:val="000000"/>
        </w:rPr>
        <w:t>) для таблицы, Заполнить вниз (</w:t>
      </w:r>
      <w:proofErr w:type="spellStart"/>
      <w:r w:rsidRPr="00F31F88">
        <w:rPr>
          <w:rFonts w:cstheme="minorHAnsi"/>
          <w:color w:val="000000"/>
        </w:rPr>
        <w:t>Fill</w:t>
      </w:r>
      <w:proofErr w:type="spellEnd"/>
      <w:r w:rsidRPr="00F31F88">
        <w:rPr>
          <w:rFonts w:cstheme="minorHAnsi"/>
          <w:color w:val="000000"/>
        </w:rPr>
        <w:t xml:space="preserve"> Down) для столбца </w:t>
      </w:r>
      <w:proofErr w:type="spellStart"/>
      <w:r w:rsidRPr="00F31F88">
        <w:rPr>
          <w:rFonts w:cstheme="minorHAnsi"/>
          <w:color w:val="000000"/>
        </w:rPr>
        <w:t>Supplier</w:t>
      </w:r>
      <w:proofErr w:type="spellEnd"/>
      <w:r w:rsidRPr="00F31F88">
        <w:rPr>
          <w:rFonts w:cstheme="minorHAnsi"/>
          <w:color w:val="000000"/>
        </w:rPr>
        <w:t xml:space="preserve"> Category (Категория поставщика), Применить первую строку в качестве заголовков (</w:t>
      </w:r>
      <w:proofErr w:type="spellStart"/>
      <w:r w:rsidRPr="00F31F88">
        <w:rPr>
          <w:rFonts w:cstheme="minorHAnsi"/>
          <w:color w:val="000000"/>
        </w:rPr>
        <w:t>Apply</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После этого можно выполнить преобразование отмены свертывания столбцов. Эти действия подробно описаны в следующем упражнении:</w:t>
      </w:r>
    </w:p>
    <w:p w14:paraId="156A2A54" w14:textId="77777777" w:rsidR="00F31F88" w:rsidRPr="00F31F88" w:rsidRDefault="00F31F88" w:rsidP="00F31F88">
      <w:pPr>
        <w:rPr>
          <w:rFonts w:cstheme="minorHAnsi"/>
          <w:color w:val="000000"/>
        </w:rPr>
      </w:pPr>
      <w:r w:rsidRPr="00F31F88">
        <w:rPr>
          <w:rFonts w:cstheme="minorHAnsi"/>
          <w:color w:val="000000"/>
        </w:rPr>
        <w:t xml:space="preserve">1. Загрузите файл рабочей книги C06E04.xlsx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C:\Data\C06\.</w:t>
      </w:r>
    </w:p>
    <w:p w14:paraId="24E69F2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в Excel или новый отчет в Power BI Desktop.</w:t>
      </w:r>
    </w:p>
    <w:p w14:paraId="3E753FD7"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331EE150" w14:textId="77777777" w:rsidR="00F31F88" w:rsidRPr="00F31F88" w:rsidRDefault="00F31F88" w:rsidP="00F31F88">
      <w:pPr>
        <w:rPr>
          <w:rFonts w:cstheme="minorHAnsi"/>
          <w:color w:val="000000"/>
        </w:rPr>
      </w:pPr>
      <w:r w:rsidRPr="00F31F88">
        <w:rPr>
          <w:rFonts w:cstheme="minorHAnsi"/>
          <w:color w:val="000000"/>
        </w:rPr>
        <w:t>В Power BI Desktop: в раскрывающемся меню Получить данные (Get Data) выберите команду Excel.</w:t>
      </w:r>
    </w:p>
    <w:p w14:paraId="42B69B78"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C06E04.xlsx, а затем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72772986"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 окне диалога Навигатор (Navigator) выберите вкладку </w:t>
      </w:r>
      <w:proofErr w:type="spellStart"/>
      <w:r w:rsidRPr="00F31F88">
        <w:rPr>
          <w:rFonts w:cstheme="minorHAnsi"/>
          <w:color w:val="000000"/>
        </w:rPr>
        <w:t>Revenues</w:t>
      </w:r>
      <w:proofErr w:type="spellEnd"/>
      <w:r w:rsidRPr="00F31F88">
        <w:rPr>
          <w:rFonts w:cstheme="minorHAnsi"/>
          <w:color w:val="000000"/>
        </w:rPr>
        <w:t xml:space="preserve"> (Доходы) и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6080FF33" w14:textId="10BE30F9"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открывшемся окне редактора Power Query обратите внимание на то, что панель предварительного просмотра включает доходы компании Wide World </w:t>
      </w:r>
      <w:proofErr w:type="spellStart"/>
      <w:r w:rsidRPr="00F31F88">
        <w:rPr>
          <w:rFonts w:cstheme="minorHAnsi"/>
          <w:color w:val="000000"/>
        </w:rPr>
        <w:t>Importers</w:t>
      </w:r>
      <w:proofErr w:type="spellEnd"/>
      <w:r w:rsidRPr="00F31F88">
        <w:rPr>
          <w:rFonts w:cstheme="minorHAnsi"/>
          <w:color w:val="000000"/>
        </w:rPr>
        <w:t xml:space="preserve"> за год, месяц, категории поставщиков и самих поставщиков, как показано в верхней таблице на рис. 6.6.</w:t>
      </w:r>
    </w:p>
    <w:p w14:paraId="4FCB3BBE"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Пришло время удалить общие итоги, как показано в упражнении 6.3. Можно просто удалить столбец Grand Total (Общий итог), затем удалить нижнюю строку Grand Total (Общий итог).</w:t>
      </w:r>
    </w:p>
    <w:p w14:paraId="42BFB74C" w14:textId="6B6982D7" w:rsidR="00F31F88" w:rsidRPr="00F31F88" w:rsidRDefault="00F31F88" w:rsidP="00F31F88">
      <w:pPr>
        <w:rPr>
          <w:rFonts w:cstheme="minorHAnsi"/>
          <w:color w:val="000000"/>
        </w:rPr>
      </w:pPr>
      <w:r w:rsidRPr="00F31F88">
        <w:rPr>
          <w:rFonts w:cstheme="minorHAnsi"/>
          <w:color w:val="000000"/>
        </w:rPr>
        <w:t>Для удаления нижней строки на вкладке Главная (Home) выберите команду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затем выберите команду Удалить нижние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Bottom</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xml:space="preserve">). В открывшемся окне диалога Удалить нижние строки введите единицу в поле Количество строк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и щелкните на кнопке OK для закрытия этого окна диалога.</w:t>
      </w:r>
    </w:p>
    <w:p w14:paraId="4FE7BF31" w14:textId="77777777" w:rsidR="00F31F88" w:rsidRPr="00F31F88" w:rsidRDefault="00F31F88" w:rsidP="00F31F88">
      <w:pPr>
        <w:rPr>
          <w:rFonts w:cstheme="minorHAnsi"/>
          <w:color w:val="000000"/>
        </w:rPr>
      </w:pPr>
      <w:r w:rsidRPr="00F31F88">
        <w:rPr>
          <w:rFonts w:cstheme="minorHAnsi"/>
          <w:color w:val="000000"/>
        </w:rPr>
        <w:t>СОВЕТ</w:t>
      </w:r>
    </w:p>
    <w:p w14:paraId="089E99D0" w14:textId="77777777" w:rsidR="00F31F88" w:rsidRPr="00F31F88" w:rsidRDefault="00F31F88" w:rsidP="00F31F88">
      <w:pPr>
        <w:rPr>
          <w:rFonts w:cstheme="minorHAnsi"/>
          <w:color w:val="000000"/>
        </w:rPr>
      </w:pPr>
      <w:r w:rsidRPr="00F31F88">
        <w:rPr>
          <w:rFonts w:cstheme="minorHAnsi"/>
          <w:color w:val="000000"/>
        </w:rPr>
        <w:t>Обратите внимание, что импортированная таблица имеет заданные по умолчанию имена столбцов Column1, Column2 и т. д. Удаление столбца Grand Total (Column10) с помощью пользовательского интерфейса приводит к следующей формуле M:</w:t>
      </w:r>
    </w:p>
    <w:p w14:paraId="477F8054"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 xml:space="preserve">(#"ra3MeHeHH™ </w:t>
      </w:r>
      <w:r w:rsidRPr="00F31F88">
        <w:rPr>
          <w:rFonts w:cstheme="minorHAnsi"/>
          <w:color w:val="000000"/>
        </w:rPr>
        <w:t>тип</w:t>
      </w:r>
      <w:r w:rsidRPr="00F31F88">
        <w:rPr>
          <w:rFonts w:cstheme="minorHAnsi"/>
          <w:color w:val="000000"/>
          <w:lang w:val="en-US"/>
        </w:rPr>
        <w:t xml:space="preserve"> ",{"Column10"})</w:t>
      </w:r>
    </w:p>
    <w:p w14:paraId="016AE019" w14:textId="694556D7" w:rsidR="00F31F88" w:rsidRPr="00F31F88" w:rsidRDefault="00F31F88" w:rsidP="00F31F88">
      <w:pPr>
        <w:rPr>
          <w:rFonts w:cstheme="minorHAnsi"/>
          <w:color w:val="000000"/>
        </w:rPr>
      </w:pPr>
      <w:r w:rsidRPr="00F31F88">
        <w:rPr>
          <w:rFonts w:cstheme="minorHAnsi"/>
          <w:color w:val="000000"/>
        </w:rPr>
        <w:t>Дополнительную информацию о рисках при удалении столбцов по именам можно найти в главе 10, но стоит упомянуть об этом и в текущем контексте. Если в данном случае удалить столбец Grand Total, при добавлении новых поставщиков в исходную таблицу, Column10 больше не будет представлять общий итог. Вместо удаления столбца Grand Total лучше убрать шаг Измененный тип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а затем удалить последний столбец с помощью формулы M. Вот соответствующий код, выполняющий эту задачу:</w:t>
      </w:r>
    </w:p>
    <w:p w14:paraId="7C23E0CA"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 xml:space="preserve">, </w:t>
      </w:r>
      <w:proofErr w:type="spellStart"/>
      <w:r w:rsidRPr="00F31F88">
        <w:rPr>
          <w:rFonts w:cstheme="minorHAnsi"/>
          <w:color w:val="000000"/>
          <w:lang w:val="en-US"/>
        </w:rPr>
        <w:t>List.Last</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w:t>
      </w:r>
    </w:p>
    <w:p w14:paraId="0773B10E" w14:textId="77777777" w:rsidR="00F31F88" w:rsidRPr="00F31F88" w:rsidRDefault="00F31F88" w:rsidP="00F31F88">
      <w:pPr>
        <w:rPr>
          <w:rFonts w:cstheme="minorHAnsi"/>
          <w:color w:val="000000"/>
        </w:rPr>
      </w:pPr>
      <w:r w:rsidRPr="00F31F88">
        <w:rPr>
          <w:rFonts w:cstheme="minorHAnsi"/>
          <w:color w:val="000000"/>
        </w:rPr>
        <w:t xml:space="preserve">В данной формуле применим функцию </w:t>
      </w:r>
      <w:proofErr w:type="spellStart"/>
      <w:r w:rsidRPr="00F31F88">
        <w:rPr>
          <w:rFonts w:cstheme="minorHAnsi"/>
          <w:color w:val="000000"/>
        </w:rPr>
        <w:t>Table.ColumnNames</w:t>
      </w:r>
      <w:proofErr w:type="spellEnd"/>
      <w:r w:rsidRPr="00F31F88">
        <w:rPr>
          <w:rFonts w:cstheme="minorHAnsi"/>
          <w:color w:val="000000"/>
        </w:rPr>
        <w:t xml:space="preserve"> для получения списка имен столбцов из таблицы, идентификатором которой является </w:t>
      </w:r>
      <w:proofErr w:type="spellStart"/>
      <w:r w:rsidRPr="00F31F88">
        <w:rPr>
          <w:rFonts w:cstheme="minorHAnsi"/>
          <w:color w:val="000000"/>
        </w:rPr>
        <w:t>Revenues_DefinedName</w:t>
      </w:r>
      <w:proofErr w:type="spellEnd"/>
      <w:r w:rsidRPr="00F31F88">
        <w:rPr>
          <w:rFonts w:cstheme="minorHAnsi"/>
          <w:color w:val="000000"/>
        </w:rPr>
        <w:t xml:space="preserve">. Затем получим имя последнего столбца, применяя формулу </w:t>
      </w:r>
      <w:proofErr w:type="spellStart"/>
      <w:r w:rsidRPr="00F31F88">
        <w:rPr>
          <w:rFonts w:cstheme="minorHAnsi"/>
          <w:color w:val="000000"/>
        </w:rPr>
        <w:t>List.Last</w:t>
      </w:r>
      <w:proofErr w:type="spellEnd"/>
      <w:r w:rsidRPr="00F31F88">
        <w:rPr>
          <w:rFonts w:cstheme="minorHAnsi"/>
          <w:color w:val="000000"/>
        </w:rPr>
        <w:t xml:space="preserve"> для получения списка имен столбцов.</w:t>
      </w:r>
    </w:p>
    <w:p w14:paraId="7C5C14EA"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Выберите столбец Column1,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выполните команды Заполнить (</w:t>
      </w:r>
      <w:proofErr w:type="spellStart"/>
      <w:r w:rsidRPr="00F31F88">
        <w:rPr>
          <w:rFonts w:cstheme="minorHAnsi"/>
          <w:color w:val="000000"/>
        </w:rPr>
        <w:t>Fill</w:t>
      </w:r>
      <w:proofErr w:type="spellEnd"/>
      <w:r w:rsidRPr="00F31F88">
        <w:rPr>
          <w:rFonts w:cstheme="minorHAnsi"/>
          <w:color w:val="000000"/>
        </w:rPr>
        <w:t xml:space="preserve">) Вниз (Down). Этот шаг приводит к заполнению столбца Год (Year) и замене в каждой строке нулевых значений корректными значениями лет. В главе 5 было рассказано о </w:t>
      </w:r>
      <w:r w:rsidRPr="00F31F88">
        <w:rPr>
          <w:rFonts w:cstheme="minorHAnsi"/>
          <w:color w:val="000000"/>
        </w:rPr>
        <w:lastRenderedPageBreak/>
        <w:t>важности команды Заполнить вниз (</w:t>
      </w:r>
      <w:proofErr w:type="spellStart"/>
      <w:r w:rsidRPr="00F31F88">
        <w:rPr>
          <w:rFonts w:cstheme="minorHAnsi"/>
          <w:color w:val="000000"/>
        </w:rPr>
        <w:t>Fill</w:t>
      </w:r>
      <w:proofErr w:type="spellEnd"/>
      <w:r w:rsidRPr="00F31F88">
        <w:rPr>
          <w:rFonts w:cstheme="minorHAnsi"/>
          <w:color w:val="000000"/>
        </w:rPr>
        <w:t xml:space="preserve"> Down) при сохранении контекста. В данном случае примените ее для сохранения в каждой строке правильного значения года.</w:t>
      </w:r>
    </w:p>
    <w:p w14:paraId="739B4300" w14:textId="77777777" w:rsidR="00F31F88" w:rsidRPr="00F31F88" w:rsidRDefault="00F31F88" w:rsidP="00F31F88">
      <w:pPr>
        <w:rPr>
          <w:rFonts w:cstheme="minorHAnsi"/>
          <w:color w:val="000000"/>
        </w:rPr>
      </w:pPr>
      <w:r w:rsidRPr="00F31F88">
        <w:rPr>
          <w:rFonts w:cstheme="minorHAnsi"/>
          <w:color w:val="000000"/>
        </w:rPr>
        <w:t xml:space="preserve">Затем нужно объединить столбцы Year (Год) и </w:t>
      </w:r>
      <w:proofErr w:type="spellStart"/>
      <w:r w:rsidRPr="00F31F88">
        <w:rPr>
          <w:rFonts w:cstheme="minorHAnsi"/>
          <w:color w:val="000000"/>
        </w:rPr>
        <w:t>Month</w:t>
      </w:r>
      <w:proofErr w:type="spellEnd"/>
      <w:r w:rsidRPr="00F31F88">
        <w:rPr>
          <w:rFonts w:cstheme="minorHAnsi"/>
          <w:color w:val="000000"/>
        </w:rPr>
        <w:t xml:space="preserve"> (Месяц) в столбец </w:t>
      </w:r>
      <w:proofErr w:type="spellStart"/>
      <w:r w:rsidRPr="00F31F88">
        <w:rPr>
          <w:rFonts w:cstheme="minorHAnsi"/>
          <w:color w:val="000000"/>
        </w:rPr>
        <w:t>Date</w:t>
      </w:r>
      <w:proofErr w:type="spellEnd"/>
      <w:r w:rsidRPr="00F31F88">
        <w:rPr>
          <w:rFonts w:cstheme="minorHAnsi"/>
          <w:color w:val="000000"/>
        </w:rPr>
        <w:t xml:space="preserve"> (Дата) для свертывания иерархии год/месяц в одну ячейку. (Вы скоро оцените эффективность этого шага.)</w:t>
      </w:r>
    </w:p>
    <w:p w14:paraId="266649B8" w14:textId="055C1FDB"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Выделите столбцы Column1 и Column2,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 открывшемся окне диалога Объединить столбцы выберите параметр Разделитель, пробел (Space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Separator</w:t>
      </w:r>
      <w:proofErr w:type="spellEnd"/>
      <w:r w:rsidRPr="00F31F88">
        <w:rPr>
          <w:rFonts w:cstheme="minorHAnsi"/>
          <w:color w:val="000000"/>
        </w:rPr>
        <w:t>), затем щелкните на кнопке OK для закрытия этого окна диалога.</w:t>
      </w:r>
    </w:p>
    <w:p w14:paraId="3D26CEEB" w14:textId="3A3EC0B1" w:rsidR="00F31F88" w:rsidRPr="00F31F88" w:rsidRDefault="00F31F88" w:rsidP="00F31F88">
      <w:pPr>
        <w:rPr>
          <w:rFonts w:cstheme="minorHAnsi"/>
          <w:color w:val="000000"/>
        </w:rPr>
      </w:pPr>
      <w:r w:rsidRPr="00F31F88">
        <w:rPr>
          <w:rFonts w:cstheme="minorHAnsi"/>
          <w:color w:val="000000"/>
        </w:rPr>
        <w:t xml:space="preserve">Рассматривая значения столбца </w:t>
      </w:r>
      <w:proofErr w:type="spellStart"/>
      <w:r w:rsidRPr="00F31F88">
        <w:rPr>
          <w:rFonts w:cstheme="minorHAnsi"/>
          <w:color w:val="000000"/>
        </w:rPr>
        <w:t>Supplier</w:t>
      </w:r>
      <w:proofErr w:type="spellEnd"/>
      <w:r w:rsidRPr="00F31F88">
        <w:rPr>
          <w:rFonts w:cstheme="minorHAnsi"/>
          <w:color w:val="000000"/>
        </w:rPr>
        <w:t xml:space="preserve"> Category (Категория поставщика) в первой строке, на этом этапе можно воспользоваться преобразованием </w:t>
      </w:r>
      <w:proofErr w:type="spellStart"/>
      <w:proofErr w:type="gramStart"/>
      <w:r w:rsidRPr="00F31F88">
        <w:rPr>
          <w:rFonts w:cstheme="minorHAnsi"/>
          <w:color w:val="000000"/>
        </w:rPr>
        <w:t>Запол</w:t>
      </w:r>
      <w:proofErr w:type="spellEnd"/>
      <w:r w:rsidRPr="00F31F88">
        <w:rPr>
          <w:rFonts w:cstheme="minorHAnsi"/>
          <w:color w:val="000000"/>
        </w:rPr>
        <w:t>-нить</w:t>
      </w:r>
      <w:proofErr w:type="gramEnd"/>
      <w:r w:rsidRPr="00F31F88">
        <w:rPr>
          <w:rFonts w:cstheme="minorHAnsi"/>
          <w:color w:val="000000"/>
        </w:rPr>
        <w:t xml:space="preserve"> вправо (</w:t>
      </w:r>
      <w:proofErr w:type="spellStart"/>
      <w:r w:rsidRPr="00F31F88">
        <w:rPr>
          <w:rFonts w:cstheme="minorHAnsi"/>
          <w:color w:val="000000"/>
        </w:rPr>
        <w:t>Fill</w:t>
      </w:r>
      <w:proofErr w:type="spellEnd"/>
      <w:r w:rsidRPr="00F31F88">
        <w:rPr>
          <w:rFonts w:cstheme="minorHAnsi"/>
          <w:color w:val="000000"/>
        </w:rPr>
        <w:t xml:space="preserve"> </w:t>
      </w:r>
      <w:proofErr w:type="spellStart"/>
      <w:r w:rsidRPr="00F31F88">
        <w:rPr>
          <w:rFonts w:cstheme="minorHAnsi"/>
          <w:color w:val="000000"/>
        </w:rPr>
        <w:t>Right</w:t>
      </w:r>
      <w:proofErr w:type="spellEnd"/>
      <w:r w:rsidRPr="00F31F88">
        <w:rPr>
          <w:rFonts w:cstheme="minorHAnsi"/>
          <w:color w:val="000000"/>
        </w:rPr>
        <w:t xml:space="preserve">) для заполнения нулевых значений строки </w:t>
      </w:r>
      <w:proofErr w:type="spellStart"/>
      <w:r w:rsidRPr="00F31F88">
        <w:rPr>
          <w:rFonts w:cstheme="minorHAnsi"/>
          <w:color w:val="000000"/>
        </w:rPr>
        <w:t>Supplier</w:t>
      </w:r>
      <w:proofErr w:type="spellEnd"/>
      <w:r w:rsidRPr="00F31F88">
        <w:rPr>
          <w:rFonts w:cstheme="minorHAnsi"/>
          <w:color w:val="000000"/>
        </w:rPr>
        <w:t xml:space="preserve"> Category. Подобная функциональность в данном случае отсутствует, но можно транспонировать таблицу, а затем применить преобразование Заполнить вниз (</w:t>
      </w:r>
      <w:proofErr w:type="spellStart"/>
      <w:r w:rsidRPr="00F31F88">
        <w:rPr>
          <w:rFonts w:cstheme="minorHAnsi"/>
          <w:color w:val="000000"/>
        </w:rPr>
        <w:t>Fill</w:t>
      </w:r>
      <w:proofErr w:type="spellEnd"/>
      <w:r w:rsidRPr="00F31F88">
        <w:rPr>
          <w:rFonts w:cstheme="minorHAnsi"/>
          <w:color w:val="000000"/>
        </w:rPr>
        <w:t xml:space="preserve"> Down) к столбцу </w:t>
      </w:r>
      <w:proofErr w:type="spellStart"/>
      <w:r w:rsidRPr="00F31F88">
        <w:rPr>
          <w:rFonts w:cstheme="minorHAnsi"/>
          <w:color w:val="000000"/>
        </w:rPr>
        <w:t>Supplier</w:t>
      </w:r>
      <w:proofErr w:type="spellEnd"/>
      <w:r w:rsidRPr="00F31F88">
        <w:rPr>
          <w:rFonts w:cstheme="minorHAnsi"/>
          <w:color w:val="000000"/>
        </w:rPr>
        <w:t xml:space="preserve"> Category (Категория поставщика). Как вы помните, в главе 4 была описана опция Транспонировать (</w:t>
      </w:r>
      <w:proofErr w:type="spellStart"/>
      <w:r w:rsidRPr="00F31F88">
        <w:rPr>
          <w:rFonts w:cstheme="minorHAnsi"/>
          <w:color w:val="000000"/>
        </w:rPr>
        <w:t>Transpose</w:t>
      </w:r>
      <w:proofErr w:type="spellEnd"/>
      <w:r w:rsidRPr="00F31F88">
        <w:rPr>
          <w:rFonts w:cstheme="minorHAnsi"/>
          <w:color w:val="000000"/>
        </w:rPr>
        <w:t>), которая позволяет реконструировать таблицу так, чтобы, например, каждая ячейка в i-й строке и j-м столбце теперь располагалась в j-й строке и i-м столбце.</w:t>
      </w:r>
    </w:p>
    <w:p w14:paraId="14DCD442"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Транспонировать (</w:t>
      </w:r>
      <w:proofErr w:type="spellStart"/>
      <w:r w:rsidRPr="00F31F88">
        <w:rPr>
          <w:rFonts w:cstheme="minorHAnsi"/>
          <w:color w:val="000000"/>
        </w:rPr>
        <w:t>Transpose</w:t>
      </w:r>
      <w:proofErr w:type="spellEnd"/>
      <w:r w:rsidRPr="00F31F88">
        <w:rPr>
          <w:rFonts w:cstheme="minorHAnsi"/>
          <w:color w:val="000000"/>
        </w:rPr>
        <w:t>).</w:t>
      </w:r>
    </w:p>
    <w:p w14:paraId="76C79501" w14:textId="14731F9E"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Теперь можно указать категории поставщиков и удалить пустые значения. Выберите первый столбец и на вкладке Преобразование выполните команды Заполнить (</w:t>
      </w:r>
      <w:proofErr w:type="spellStart"/>
      <w:r w:rsidRPr="00F31F88">
        <w:rPr>
          <w:rFonts w:cstheme="minorHAnsi"/>
          <w:color w:val="000000"/>
        </w:rPr>
        <w:t>Fill</w:t>
      </w:r>
      <w:proofErr w:type="spellEnd"/>
      <w:r w:rsidRPr="00F31F88">
        <w:rPr>
          <w:rFonts w:cstheme="minorHAnsi"/>
          <w:color w:val="000000"/>
        </w:rPr>
        <w:t>), Вниз (Down).</w:t>
      </w:r>
    </w:p>
    <w:p w14:paraId="61AC4DEF" w14:textId="77777777" w:rsidR="00F31F88" w:rsidRPr="00F31F88" w:rsidRDefault="00F31F88" w:rsidP="00F31F88">
      <w:pPr>
        <w:rPr>
          <w:rFonts w:cstheme="minorHAnsi"/>
          <w:color w:val="000000"/>
        </w:rPr>
      </w:pPr>
      <w:r w:rsidRPr="00F31F88">
        <w:rPr>
          <w:rFonts w:cstheme="minorHAnsi"/>
          <w:color w:val="000000"/>
        </w:rPr>
        <w:t>11.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первую строку в качестве заголовка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w:t>
      </w:r>
    </w:p>
    <w:p w14:paraId="2A36AC5B"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Выберите первые два столбца (в данном случае это столбцы привязки, </w:t>
      </w:r>
      <w:proofErr w:type="gramStart"/>
      <w:r w:rsidRPr="00F31F88">
        <w:rPr>
          <w:rFonts w:cstheme="minorHAnsi"/>
          <w:color w:val="000000"/>
        </w:rPr>
        <w:t>пред-</w:t>
      </w:r>
      <w:proofErr w:type="spellStart"/>
      <w:r w:rsidRPr="00F31F88">
        <w:rPr>
          <w:rFonts w:cstheme="minorHAnsi"/>
          <w:color w:val="000000"/>
        </w:rPr>
        <w:t>ставляющие</w:t>
      </w:r>
      <w:proofErr w:type="spellEnd"/>
      <w:proofErr w:type="gramEnd"/>
      <w:r w:rsidRPr="00F31F88">
        <w:rPr>
          <w:rFonts w:cstheme="minorHAnsi"/>
          <w:color w:val="000000"/>
        </w:rPr>
        <w:t xml:space="preserve"> категорию поставщика и название поставщика). На вкладке </w:t>
      </w:r>
      <w:proofErr w:type="gramStart"/>
      <w:r w:rsidRPr="00F31F88">
        <w:rPr>
          <w:rFonts w:cstheme="minorHAnsi"/>
          <w:color w:val="000000"/>
        </w:rPr>
        <w:t>Пре-образование</w:t>
      </w:r>
      <w:proofErr w:type="gramEnd"/>
      <w:r w:rsidRPr="00F31F88">
        <w:rPr>
          <w:rFonts w:cstheme="minorHAnsi"/>
          <w:color w:val="000000"/>
        </w:rPr>
        <w:t xml:space="preserve"> (</w:t>
      </w:r>
      <w:proofErr w:type="spellStart"/>
      <w:r w:rsidRPr="00F31F88">
        <w:rPr>
          <w:rFonts w:cstheme="minorHAnsi"/>
          <w:color w:val="000000"/>
        </w:rPr>
        <w:t>Transform</w:t>
      </w:r>
      <w:proofErr w:type="spellEnd"/>
      <w:r w:rsidRPr="00F31F88">
        <w:rPr>
          <w:rFonts w:cstheme="minorHAnsi"/>
          <w:color w:val="000000"/>
        </w:rPr>
        <w:t xml:space="preserve">) щелкните на раскрывающемся меню Отменить </w:t>
      </w:r>
      <w:proofErr w:type="spellStart"/>
      <w:r w:rsidRPr="00F31F88">
        <w:rPr>
          <w:rFonts w:cstheme="minorHAnsi"/>
          <w:color w:val="000000"/>
        </w:rPr>
        <w:t>свер-тывание</w:t>
      </w:r>
      <w:proofErr w:type="spellEnd"/>
      <w:r w:rsidRPr="00F31F88">
        <w:rPr>
          <w:rFonts w:cstheme="minorHAnsi"/>
          <w:color w:val="000000"/>
        </w:rPr>
        <w:t xml:space="preserve">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и выберите команду Отменить </w:t>
      </w:r>
      <w:proofErr w:type="spellStart"/>
      <w:r w:rsidRPr="00F31F88">
        <w:rPr>
          <w:rFonts w:cstheme="minorHAnsi"/>
          <w:color w:val="000000"/>
        </w:rPr>
        <w:t>сверты-вание</w:t>
      </w:r>
      <w:proofErr w:type="spellEnd"/>
      <w:r w:rsidRPr="00F31F88">
        <w:rPr>
          <w:rFonts w:cstheme="minorHAnsi"/>
          <w:color w:val="000000"/>
        </w:rPr>
        <w:t xml:space="preserve">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 качестве альтернативы правой кнопкой мыши щелкните на выбранных столбцах и в контекстном меню выберите команду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0E7EF36E"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Переименуйте столбцы следующим образом:</w:t>
      </w:r>
    </w:p>
    <w:p w14:paraId="374D8AAB"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Первый столбец: </w:t>
      </w:r>
      <w:proofErr w:type="spellStart"/>
      <w:r w:rsidRPr="00F31F88">
        <w:rPr>
          <w:rFonts w:cstheme="minorHAnsi"/>
          <w:color w:val="000000"/>
        </w:rPr>
        <w:t>Supplier</w:t>
      </w:r>
      <w:proofErr w:type="spellEnd"/>
      <w:r w:rsidRPr="00F31F88">
        <w:rPr>
          <w:rFonts w:cstheme="minorHAnsi"/>
          <w:color w:val="000000"/>
        </w:rPr>
        <w:t xml:space="preserve"> Category (Категория поставщика).</w:t>
      </w:r>
    </w:p>
    <w:p w14:paraId="34CD9571"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Второй столбец: </w:t>
      </w:r>
      <w:proofErr w:type="spellStart"/>
      <w:r w:rsidRPr="00F31F88">
        <w:rPr>
          <w:rFonts w:cstheme="minorHAnsi"/>
          <w:color w:val="000000"/>
        </w:rPr>
        <w:t>Supplier</w:t>
      </w:r>
      <w:proofErr w:type="spellEnd"/>
      <w:r w:rsidRPr="00F31F88">
        <w:rPr>
          <w:rFonts w:cstheme="minorHAnsi"/>
          <w:color w:val="000000"/>
        </w:rPr>
        <w:t xml:space="preserve"> (Поставщик).</w:t>
      </w:r>
    </w:p>
    <w:p w14:paraId="4DEAE94A"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Третий столбец: </w:t>
      </w:r>
      <w:proofErr w:type="spellStart"/>
      <w:r w:rsidRPr="00F31F88">
        <w:rPr>
          <w:rFonts w:cstheme="minorHAnsi"/>
          <w:color w:val="000000"/>
        </w:rPr>
        <w:t>Date</w:t>
      </w:r>
      <w:proofErr w:type="spellEnd"/>
      <w:r w:rsidRPr="00F31F88">
        <w:rPr>
          <w:rFonts w:cstheme="minorHAnsi"/>
          <w:color w:val="000000"/>
        </w:rPr>
        <w:t xml:space="preserve"> (Дата).</w:t>
      </w:r>
    </w:p>
    <w:p w14:paraId="4804A289"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Четвертый столбец: </w:t>
      </w:r>
      <w:proofErr w:type="spellStart"/>
      <w:r w:rsidRPr="00F31F88">
        <w:rPr>
          <w:rFonts w:cstheme="minorHAnsi"/>
          <w:color w:val="000000"/>
        </w:rPr>
        <w:t>Revenue</w:t>
      </w:r>
      <w:proofErr w:type="spellEnd"/>
      <w:r w:rsidRPr="00F31F88">
        <w:rPr>
          <w:rFonts w:cstheme="minorHAnsi"/>
          <w:color w:val="000000"/>
        </w:rPr>
        <w:t xml:space="preserve"> (Доход).</w:t>
      </w:r>
    </w:p>
    <w:p w14:paraId="74DC35C3"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Измените тип столбца </w:t>
      </w:r>
      <w:proofErr w:type="spellStart"/>
      <w:r w:rsidRPr="00F31F88">
        <w:rPr>
          <w:rFonts w:cstheme="minorHAnsi"/>
          <w:color w:val="000000"/>
        </w:rPr>
        <w:t>Date</w:t>
      </w:r>
      <w:proofErr w:type="spellEnd"/>
      <w:r w:rsidRPr="00F31F88">
        <w:rPr>
          <w:rFonts w:cstheme="minorHAnsi"/>
          <w:color w:val="000000"/>
        </w:rPr>
        <w:t xml:space="preserve"> на Дата (</w:t>
      </w:r>
      <w:proofErr w:type="spellStart"/>
      <w:r w:rsidRPr="00F31F88">
        <w:rPr>
          <w:rFonts w:cstheme="minorHAnsi"/>
          <w:color w:val="000000"/>
        </w:rPr>
        <w:t>Date</w:t>
      </w:r>
      <w:proofErr w:type="spellEnd"/>
      <w:r w:rsidRPr="00F31F88">
        <w:rPr>
          <w:rFonts w:cstheme="minorHAnsi"/>
          <w:color w:val="000000"/>
        </w:rPr>
        <w:t xml:space="preserve">). Удостоверьтесь, что для столбца </w:t>
      </w:r>
      <w:proofErr w:type="spellStart"/>
      <w:r w:rsidRPr="00F31F88">
        <w:rPr>
          <w:rFonts w:cstheme="minorHAnsi"/>
          <w:color w:val="000000"/>
        </w:rPr>
        <w:t>Revenue</w:t>
      </w:r>
      <w:proofErr w:type="spellEnd"/>
      <w:r w:rsidRPr="00F31F88">
        <w:rPr>
          <w:rFonts w:cstheme="minorHAnsi"/>
          <w:color w:val="000000"/>
        </w:rPr>
        <w:t xml:space="preserve"> (Доход) выбран тип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 или Валюта (</w:t>
      </w:r>
      <w:proofErr w:type="spellStart"/>
      <w:r w:rsidRPr="00F31F88">
        <w:rPr>
          <w:rFonts w:cstheme="minorHAnsi"/>
          <w:color w:val="000000"/>
        </w:rPr>
        <w:t>Currency</w:t>
      </w:r>
      <w:proofErr w:type="spellEnd"/>
      <w:r w:rsidRPr="00F31F88">
        <w:rPr>
          <w:rFonts w:cstheme="minorHAnsi"/>
          <w:color w:val="000000"/>
        </w:rPr>
        <w:t>).</w:t>
      </w:r>
    </w:p>
    <w:p w14:paraId="3F076B6E" w14:textId="77777777" w:rsidR="00F31F88" w:rsidRPr="00F31F88" w:rsidRDefault="00F31F88" w:rsidP="00F31F88">
      <w:pPr>
        <w:rPr>
          <w:rFonts w:cstheme="minorHAnsi"/>
          <w:color w:val="000000"/>
        </w:rPr>
      </w:pPr>
      <w:r w:rsidRPr="00F31F88">
        <w:rPr>
          <w:rFonts w:cstheme="minorHAnsi"/>
          <w:color w:val="000000"/>
        </w:rPr>
        <w:t>Теперь можно загрузить данные, к которым применено преобразование отмены свертывания столбцов, в рабочую книгу или отчет Power BI.</w:t>
      </w:r>
    </w:p>
    <w:p w14:paraId="1AB142E4" w14:textId="77777777" w:rsidR="00F31F88" w:rsidRPr="00F31F88" w:rsidRDefault="00F31F88" w:rsidP="00F31F88">
      <w:pPr>
        <w:rPr>
          <w:rFonts w:cstheme="minorHAnsi"/>
          <w:color w:val="000000"/>
        </w:rPr>
      </w:pPr>
      <w:r w:rsidRPr="00F31F88">
        <w:rPr>
          <w:rFonts w:cstheme="minorHAnsi"/>
          <w:color w:val="000000"/>
        </w:rPr>
        <w:t xml:space="preserve">Для просмотра решения загрузите файлы C06E04 - Solution.xlsx и C06E04 -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1D5FD5D5" w14:textId="77777777" w:rsidR="00F31F88" w:rsidRPr="00F31F88" w:rsidRDefault="00F31F88" w:rsidP="00F31F88">
      <w:pPr>
        <w:rPr>
          <w:rFonts w:cstheme="minorHAnsi"/>
          <w:color w:val="000000"/>
        </w:rPr>
      </w:pPr>
      <w:r w:rsidRPr="00F31F88">
        <w:rPr>
          <w:rFonts w:cstheme="minorHAnsi"/>
          <w:color w:val="000000"/>
        </w:rPr>
        <w:t>УПРАЖНЕНИЕ 6.5. Применение преобразования отмены свертывания столбцов к таблицам с уровнями иерархии 2x2</w:t>
      </w:r>
    </w:p>
    <w:p w14:paraId="009B1E48" w14:textId="593751FD" w:rsidR="00F31F88" w:rsidRPr="00F31F88" w:rsidRDefault="00F31F88" w:rsidP="00F31F88">
      <w:pPr>
        <w:rPr>
          <w:rFonts w:cstheme="minorHAnsi"/>
          <w:color w:val="000000"/>
        </w:rPr>
      </w:pPr>
      <w:r w:rsidRPr="00F31F88">
        <w:rPr>
          <w:rFonts w:cstheme="minorHAnsi"/>
          <w:color w:val="000000"/>
        </w:rPr>
        <w:t xml:space="preserve">Обобщим шаги преобразования отмены свертывания столбцов, которые необходимы для преобразования в таблицу фактов любых обобщенных таблиц с уровнями иерархии 2*2. В упражнении 6.4 столбцы Year (Год) и </w:t>
      </w:r>
      <w:proofErr w:type="spellStart"/>
      <w:r w:rsidRPr="00F31F88">
        <w:rPr>
          <w:rFonts w:cstheme="minorHAnsi"/>
          <w:color w:val="000000"/>
        </w:rPr>
        <w:t>Month</w:t>
      </w:r>
      <w:proofErr w:type="spellEnd"/>
      <w:r w:rsidRPr="00F31F88">
        <w:rPr>
          <w:rFonts w:cstheme="minorHAnsi"/>
          <w:color w:val="000000"/>
        </w:rPr>
        <w:t xml:space="preserve"> (Месяц) представлены в виде двухуровневой иерархии в каждой строке. Несложно объединить столбцы Year и </w:t>
      </w:r>
      <w:proofErr w:type="spellStart"/>
      <w:r w:rsidRPr="00F31F88">
        <w:rPr>
          <w:rFonts w:cstheme="minorHAnsi"/>
          <w:color w:val="000000"/>
        </w:rPr>
        <w:t>Month</w:t>
      </w:r>
      <w:proofErr w:type="spellEnd"/>
      <w:r w:rsidRPr="00F31F88">
        <w:rPr>
          <w:rFonts w:cstheme="minorHAnsi"/>
          <w:color w:val="000000"/>
        </w:rPr>
        <w:t xml:space="preserve"> в один столбец даты при сохранении соответствующего контекста. Рассмотрим, каким образом можно обрабатывать случаи, если нельзя объединить двухуровневую иерархию строк.</w:t>
      </w:r>
    </w:p>
    <w:p w14:paraId="59E551B9" w14:textId="77777777" w:rsidR="00F31F88" w:rsidRPr="00F31F88" w:rsidRDefault="00F31F88" w:rsidP="00F31F88">
      <w:pPr>
        <w:rPr>
          <w:rFonts w:cstheme="minorHAnsi"/>
          <w:color w:val="000000"/>
        </w:rPr>
      </w:pPr>
      <w:r w:rsidRPr="00F31F88">
        <w:rPr>
          <w:rFonts w:cstheme="minorHAnsi"/>
          <w:color w:val="000000"/>
        </w:rPr>
        <w:t xml:space="preserve">На рис. 6.7 показана сводная таблица доходов </w:t>
      </w:r>
      <w:proofErr w:type="spellStart"/>
      <w:r w:rsidRPr="00F31F88">
        <w:rPr>
          <w:rFonts w:cstheme="minorHAnsi"/>
          <w:color w:val="000000"/>
        </w:rPr>
        <w:t>AdventureWorks</w:t>
      </w:r>
      <w:proofErr w:type="spellEnd"/>
      <w:r w:rsidRPr="00F31F88">
        <w:rPr>
          <w:rFonts w:cstheme="minorHAnsi"/>
          <w:color w:val="000000"/>
        </w:rPr>
        <w:t xml:space="preserve"> со столбцами Sales </w:t>
      </w:r>
      <w:proofErr w:type="spellStart"/>
      <w:r w:rsidRPr="00F31F88">
        <w:rPr>
          <w:rFonts w:cstheme="minorHAnsi"/>
          <w:color w:val="000000"/>
        </w:rPr>
        <w:t>Person</w:t>
      </w:r>
      <w:proofErr w:type="spellEnd"/>
      <w:r w:rsidRPr="00F31F88">
        <w:rPr>
          <w:rFonts w:cstheme="minorHAnsi"/>
          <w:color w:val="000000"/>
        </w:rPr>
        <w:t xml:space="preserve"> (Продавец), Client Company (Клиент компании), Product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w:t>
      </w:r>
      <w:r w:rsidRPr="00F31F88">
        <w:rPr>
          <w:rFonts w:cstheme="minorHAnsi"/>
          <w:color w:val="000000"/>
        </w:rPr>
        <w:lastRenderedPageBreak/>
        <w:t>товара) и Category (Категория). Необходимо реализовать шаги, предшествующие применению отмены свертывания столбцов. Эти операции вам уже знакомы, поскольку они являются обобщением упражнения 6.4. </w:t>
      </w:r>
    </w:p>
    <w:p w14:paraId="4D7D0E6F" w14:textId="77777777" w:rsidR="00F31F88" w:rsidRPr="00F31F88" w:rsidRDefault="00F31F88" w:rsidP="00F31F88">
      <w:pPr>
        <w:rPr>
          <w:rFonts w:cstheme="minorHAnsi"/>
          <w:color w:val="000000"/>
        </w:rPr>
      </w:pPr>
      <w:r w:rsidRPr="00F31F88">
        <w:rPr>
          <w:rFonts w:cstheme="minorHAnsi"/>
          <w:color w:val="000000"/>
        </w:rPr>
        <w:t xml:space="preserve"> </w:t>
      </w:r>
    </w:p>
    <w:p w14:paraId="519F90AA" w14:textId="77777777" w:rsidR="00F31F88" w:rsidRPr="00F31F88" w:rsidRDefault="00F31F88" w:rsidP="00F31F88">
      <w:pPr>
        <w:rPr>
          <w:rFonts w:cstheme="minorHAnsi"/>
          <w:color w:val="000000"/>
        </w:rPr>
      </w:pPr>
      <w:r w:rsidRPr="00F31F88">
        <w:rPr>
          <w:rFonts w:cstheme="minorHAnsi"/>
          <w:color w:val="000000"/>
        </w:rPr>
        <w:t xml:space="preserve">Рис. 6.7. Power Query можно применять для отмены свертывания столбцов сложных таблиц, таких как эта сводная таблица доходов </w:t>
      </w:r>
      <w:proofErr w:type="spellStart"/>
      <w:r w:rsidRPr="00F31F88">
        <w:rPr>
          <w:rFonts w:cstheme="minorHAnsi"/>
          <w:color w:val="000000"/>
        </w:rPr>
        <w:t>AdventureWorks</w:t>
      </w:r>
      <w:proofErr w:type="spellEnd"/>
      <w:r w:rsidRPr="00F31F88">
        <w:rPr>
          <w:rFonts w:cstheme="minorHAnsi"/>
          <w:color w:val="000000"/>
        </w:rPr>
        <w:t>. Нижняя таблица, в которой отменено свертывание столбцов, безусловно, лучше подходит для анализа</w:t>
      </w:r>
    </w:p>
    <w:p w14:paraId="717DA983" w14:textId="77777777" w:rsidR="00F31F88" w:rsidRPr="00F31F88" w:rsidRDefault="00F31F88" w:rsidP="00F31F88">
      <w:pPr>
        <w:rPr>
          <w:rFonts w:cstheme="minorHAnsi"/>
          <w:color w:val="000000"/>
        </w:rPr>
      </w:pPr>
    </w:p>
    <w:p w14:paraId="7CDD0C09" w14:textId="77777777" w:rsidR="00F31F88" w:rsidRPr="00F31F88" w:rsidRDefault="00F31F88" w:rsidP="00F31F88">
      <w:pPr>
        <w:rPr>
          <w:rFonts w:cstheme="minorHAnsi"/>
          <w:color w:val="000000"/>
        </w:rPr>
      </w:pPr>
      <w:r w:rsidRPr="00F31F88">
        <w:rPr>
          <w:rFonts w:cstheme="minorHAnsi"/>
          <w:color w:val="000000"/>
        </w:rPr>
        <w:t xml:space="preserve">1. Загрузите файл рабочей книги C06E05.xlsx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C:\Data\C06\.</w:t>
      </w:r>
    </w:p>
    <w:p w14:paraId="4723A271"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в Excel или новый отчет в Power BI Desktop.</w:t>
      </w:r>
    </w:p>
    <w:p w14:paraId="3D1B958E"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66452D85" w14:textId="77777777" w:rsidR="00F31F88" w:rsidRPr="00F31F88" w:rsidRDefault="00F31F88" w:rsidP="00F31F88">
      <w:pPr>
        <w:rPr>
          <w:rFonts w:cstheme="minorHAnsi"/>
          <w:color w:val="000000"/>
        </w:rPr>
      </w:pPr>
      <w:r w:rsidRPr="00F31F88">
        <w:rPr>
          <w:rFonts w:cstheme="minorHAnsi"/>
          <w:color w:val="000000"/>
        </w:rPr>
        <w:t>В Power BI Desktop: в раскрывающемся меню Получить данные (Get Data) выберите команду Excel.</w:t>
      </w:r>
    </w:p>
    <w:p w14:paraId="06F0255B"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C06E05.xlsx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45D5C5F6" w14:textId="3A512AC1"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 окне диалога Навигатор (Navigator) выберите команду </w:t>
      </w:r>
      <w:proofErr w:type="spellStart"/>
      <w:r w:rsidRPr="00F31F88">
        <w:rPr>
          <w:rFonts w:cstheme="minorHAnsi"/>
          <w:color w:val="000000"/>
        </w:rPr>
        <w:t>Revenues</w:t>
      </w:r>
      <w:proofErr w:type="spellEnd"/>
      <w:r w:rsidRPr="00F31F88">
        <w:rPr>
          <w:rFonts w:cstheme="minorHAnsi"/>
          <w:color w:val="000000"/>
        </w:rPr>
        <w:t xml:space="preserve"> (Доходы),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 xml:space="preserve">). В открывшемся окне редактора Power Query обратите внимание, что панель предварительного просмотра включает доходы компании </w:t>
      </w:r>
      <w:proofErr w:type="spellStart"/>
      <w:r w:rsidRPr="00F31F88">
        <w:rPr>
          <w:rFonts w:cstheme="minorHAnsi"/>
          <w:color w:val="000000"/>
        </w:rPr>
        <w:t>AdventureWorks</w:t>
      </w:r>
      <w:proofErr w:type="spellEnd"/>
      <w:r w:rsidRPr="00F31F88">
        <w:rPr>
          <w:rFonts w:cstheme="minorHAnsi"/>
          <w:color w:val="000000"/>
        </w:rPr>
        <w:t>, как показано в верхней таблице на рис. 6.7.</w:t>
      </w:r>
    </w:p>
    <w:p w14:paraId="35184729"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Удалите столбец и строку Grand Total (Общий итог), как предложено в </w:t>
      </w:r>
      <w:proofErr w:type="spellStart"/>
      <w:proofErr w:type="gramStart"/>
      <w:r w:rsidRPr="00F31F88">
        <w:rPr>
          <w:rFonts w:cstheme="minorHAnsi"/>
          <w:color w:val="000000"/>
        </w:rPr>
        <w:t>упраж</w:t>
      </w:r>
      <w:proofErr w:type="spellEnd"/>
      <w:r w:rsidRPr="00F31F88">
        <w:rPr>
          <w:rFonts w:cstheme="minorHAnsi"/>
          <w:color w:val="000000"/>
        </w:rPr>
        <w:t>-нении</w:t>
      </w:r>
      <w:proofErr w:type="gramEnd"/>
      <w:r w:rsidRPr="00F31F88">
        <w:rPr>
          <w:rFonts w:cstheme="minorHAnsi"/>
          <w:color w:val="000000"/>
        </w:rPr>
        <w:t xml:space="preserve"> 6.4.</w:t>
      </w:r>
    </w:p>
    <w:p w14:paraId="7F6EACBC"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Выделите столбец Column1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команды Заполнить (</w:t>
      </w:r>
      <w:proofErr w:type="spellStart"/>
      <w:r w:rsidRPr="00F31F88">
        <w:rPr>
          <w:rFonts w:cstheme="minorHAnsi"/>
          <w:color w:val="000000"/>
        </w:rPr>
        <w:t>Fill</w:t>
      </w:r>
      <w:proofErr w:type="spellEnd"/>
      <w:r w:rsidRPr="00F31F88">
        <w:rPr>
          <w:rFonts w:cstheme="minorHAnsi"/>
          <w:color w:val="000000"/>
        </w:rPr>
        <w:t xml:space="preserve">), Вниз (Down). Этот шаг завершает формирование </w:t>
      </w:r>
    </w:p>
    <w:p w14:paraId="53E59504" w14:textId="77777777" w:rsidR="00F31F88" w:rsidRPr="00F31F88" w:rsidRDefault="00F31F88" w:rsidP="00F31F88">
      <w:pPr>
        <w:rPr>
          <w:rFonts w:cstheme="minorHAnsi"/>
          <w:color w:val="000000"/>
        </w:rPr>
      </w:pPr>
      <w:r w:rsidRPr="00F31F88">
        <w:rPr>
          <w:rFonts w:cstheme="minorHAnsi"/>
          <w:color w:val="000000"/>
        </w:rPr>
        <w:t xml:space="preserve">столбца Sales </w:t>
      </w:r>
      <w:proofErr w:type="spellStart"/>
      <w:r w:rsidRPr="00F31F88">
        <w:rPr>
          <w:rFonts w:cstheme="minorHAnsi"/>
          <w:color w:val="000000"/>
        </w:rPr>
        <w:t>Person</w:t>
      </w:r>
      <w:proofErr w:type="spellEnd"/>
      <w:r w:rsidRPr="00F31F88">
        <w:rPr>
          <w:rFonts w:cstheme="minorHAnsi"/>
          <w:color w:val="000000"/>
        </w:rPr>
        <w:t xml:space="preserve"> (Продавец) и заменяет нулевые значения корректными значениями из каждой строки.</w:t>
      </w:r>
    </w:p>
    <w:p w14:paraId="2992A9E0" w14:textId="39D07C5F" w:rsidR="00F31F88" w:rsidRPr="00F31F88" w:rsidRDefault="00F31F88" w:rsidP="00F31F88">
      <w:pPr>
        <w:rPr>
          <w:rFonts w:cstheme="minorHAnsi"/>
          <w:color w:val="000000"/>
        </w:rPr>
      </w:pPr>
      <w:r w:rsidRPr="00F31F88">
        <w:rPr>
          <w:rFonts w:cstheme="minorHAnsi"/>
          <w:color w:val="000000"/>
        </w:rPr>
        <w:t>7. Выделите столбцы Column1 и Column2,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 открывшемся окне диалога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выберите опцию Разделитель Двоеточие (</w:t>
      </w:r>
      <w:proofErr w:type="spellStart"/>
      <w:r w:rsidRPr="00F31F88">
        <w:rPr>
          <w:rFonts w:cstheme="minorHAnsi"/>
          <w:color w:val="000000"/>
        </w:rPr>
        <w:t>Colon</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Separator</w:t>
      </w:r>
      <w:proofErr w:type="spellEnd"/>
      <w:r w:rsidRPr="00F31F88">
        <w:rPr>
          <w:rFonts w:cstheme="minorHAnsi"/>
          <w:color w:val="000000"/>
        </w:rPr>
        <w:t>), а затем щелкните на кнопке OK для закрытия этого окна диалога.</w:t>
      </w:r>
    </w:p>
    <w:p w14:paraId="7A8BADAB" w14:textId="77777777" w:rsidR="00F31F88" w:rsidRPr="00F31F88" w:rsidRDefault="00F31F88" w:rsidP="00F31F88">
      <w:pPr>
        <w:rPr>
          <w:rFonts w:cstheme="minorHAnsi"/>
          <w:color w:val="000000"/>
        </w:rPr>
      </w:pPr>
      <w:r w:rsidRPr="00F31F88">
        <w:rPr>
          <w:rFonts w:cstheme="minorHAnsi"/>
          <w:color w:val="000000"/>
        </w:rPr>
        <w:t>ПРИМЕЧАНИЕ</w:t>
      </w:r>
    </w:p>
    <w:p w14:paraId="5B927B45" w14:textId="3CDE2E3D" w:rsidR="00F31F88" w:rsidRPr="00F31F88" w:rsidRDefault="00F31F88" w:rsidP="00F31F88">
      <w:pPr>
        <w:rPr>
          <w:rFonts w:cstheme="minorHAnsi"/>
          <w:color w:val="000000"/>
        </w:rPr>
      </w:pPr>
      <w:r w:rsidRPr="00F31F88">
        <w:rPr>
          <w:rFonts w:cstheme="minorHAnsi"/>
          <w:color w:val="000000"/>
        </w:rPr>
        <w:t xml:space="preserve">При выполнении упражнения 6.4 объединение столбцов было интуитивно понятным шагом, поскольку выполнено преобразование в даты значений в столбцах Year (Год) и </w:t>
      </w:r>
      <w:proofErr w:type="spellStart"/>
      <w:r w:rsidRPr="00F31F88">
        <w:rPr>
          <w:rFonts w:cstheme="minorHAnsi"/>
          <w:color w:val="000000"/>
        </w:rPr>
        <w:t>Month</w:t>
      </w:r>
      <w:proofErr w:type="spellEnd"/>
      <w:r w:rsidRPr="00F31F88">
        <w:rPr>
          <w:rFonts w:cstheme="minorHAnsi"/>
          <w:color w:val="000000"/>
        </w:rPr>
        <w:t xml:space="preserve"> (Месяц). В данном упражнении объединение столбцов Sales </w:t>
      </w:r>
      <w:proofErr w:type="spellStart"/>
      <w:r w:rsidRPr="00F31F88">
        <w:rPr>
          <w:rFonts w:cstheme="minorHAnsi"/>
          <w:color w:val="000000"/>
        </w:rPr>
        <w:t>Person</w:t>
      </w:r>
      <w:proofErr w:type="spellEnd"/>
      <w:r w:rsidRPr="00F31F88">
        <w:rPr>
          <w:rFonts w:cstheme="minorHAnsi"/>
          <w:color w:val="000000"/>
        </w:rPr>
        <w:t xml:space="preserve"> (Продавец) и Company (Компания) может сначала показаться деструктивным, поскольку выполняется обработка первых двух столбцов. Однако этот шаг имеет решающее значение для преобразования отмены свертывания столбцов. На шаге 13 будет исправлена временная путаница и разделены столбцы.</w:t>
      </w:r>
    </w:p>
    <w:p w14:paraId="1D8FF38A" w14:textId="5BBE634E" w:rsidR="00F31F88" w:rsidRPr="00F31F88" w:rsidRDefault="00F31F88" w:rsidP="00F31F88">
      <w:pPr>
        <w:rPr>
          <w:rFonts w:cstheme="minorHAnsi"/>
          <w:color w:val="000000"/>
        </w:rPr>
      </w:pPr>
      <w:r w:rsidRPr="00F31F88">
        <w:rPr>
          <w:rFonts w:cstheme="minorHAnsi"/>
          <w:color w:val="000000"/>
        </w:rPr>
        <w:t xml:space="preserve">Почему при объединении столбцов было использовано двоеточие? Предполагается, что значения в столбцах Sales </w:t>
      </w:r>
      <w:proofErr w:type="spellStart"/>
      <w:r w:rsidRPr="00F31F88">
        <w:rPr>
          <w:rFonts w:cstheme="minorHAnsi"/>
          <w:color w:val="000000"/>
        </w:rPr>
        <w:t>Person</w:t>
      </w:r>
      <w:proofErr w:type="spellEnd"/>
      <w:r w:rsidRPr="00F31F88">
        <w:rPr>
          <w:rFonts w:cstheme="minorHAnsi"/>
          <w:color w:val="000000"/>
        </w:rPr>
        <w:t xml:space="preserve"> (Продавец) и Company (Компания) вообще не будут содержать двоеточия. Таким образом, можно будет правильно разделить их позже. Если этот подход применяется для ваших собственных таблиц, убедитесь, что задан разделитель, который отсутствует в данных. В качестве разделителя на шаге 7 можно выбирать редкую комбинацию символов.</w:t>
      </w:r>
    </w:p>
    <w:p w14:paraId="367EB712" w14:textId="77777777" w:rsidR="00F31F88" w:rsidRPr="00F31F88" w:rsidRDefault="00F31F88" w:rsidP="00F31F88">
      <w:pPr>
        <w:rPr>
          <w:rFonts w:cstheme="minorHAnsi"/>
          <w:color w:val="000000"/>
        </w:rPr>
      </w:pPr>
      <w:r w:rsidRPr="00F31F88">
        <w:rPr>
          <w:rFonts w:cstheme="minorHAnsi"/>
          <w:color w:val="000000"/>
        </w:rPr>
        <w:t>8.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Транспонировать (</w:t>
      </w:r>
      <w:proofErr w:type="spellStart"/>
      <w:r w:rsidRPr="00F31F88">
        <w:rPr>
          <w:rFonts w:cstheme="minorHAnsi"/>
          <w:color w:val="000000"/>
        </w:rPr>
        <w:t>Transpose</w:t>
      </w:r>
      <w:proofErr w:type="spellEnd"/>
      <w:r w:rsidRPr="00F31F88">
        <w:rPr>
          <w:rFonts w:cstheme="minorHAnsi"/>
          <w:color w:val="000000"/>
        </w:rPr>
        <w:t>).</w:t>
      </w:r>
    </w:p>
    <w:p w14:paraId="36420162" w14:textId="31F49D59" w:rsidR="00F31F88" w:rsidRPr="00F31F88" w:rsidRDefault="00F31F88" w:rsidP="00F31F88">
      <w:pPr>
        <w:rPr>
          <w:rFonts w:cstheme="minorHAnsi"/>
          <w:color w:val="000000"/>
        </w:rPr>
      </w:pPr>
      <w:r w:rsidRPr="00F31F88">
        <w:rPr>
          <w:rFonts w:cstheme="minorHAnsi"/>
          <w:color w:val="000000"/>
        </w:rPr>
        <w:t>9. Выберите столбец Column1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команды Заполнить (</w:t>
      </w:r>
      <w:proofErr w:type="spellStart"/>
      <w:r w:rsidRPr="00F31F88">
        <w:rPr>
          <w:rFonts w:cstheme="minorHAnsi"/>
          <w:color w:val="000000"/>
        </w:rPr>
        <w:t>Fill</w:t>
      </w:r>
      <w:proofErr w:type="spellEnd"/>
      <w:r w:rsidRPr="00F31F88">
        <w:rPr>
          <w:rFonts w:cstheme="minorHAnsi"/>
          <w:color w:val="000000"/>
        </w:rPr>
        <w:t>), Вниз (Down).</w:t>
      </w:r>
    </w:p>
    <w:p w14:paraId="1D3BF042" w14:textId="77777777" w:rsidR="00F31F88" w:rsidRPr="00F31F88" w:rsidRDefault="00F31F88" w:rsidP="00F31F88">
      <w:pPr>
        <w:rPr>
          <w:rFonts w:cstheme="minorHAnsi"/>
          <w:color w:val="000000"/>
        </w:rPr>
      </w:pPr>
      <w:r w:rsidRPr="00F31F88">
        <w:rPr>
          <w:rFonts w:cstheme="minorHAnsi"/>
          <w:color w:val="000000"/>
        </w:rPr>
        <w:t>10. На вкладке Преобразование выберите опцию Использовать первую строку в качестве заголовка.</w:t>
      </w:r>
    </w:p>
    <w:p w14:paraId="1F7CDDC9" w14:textId="10453C65"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Выберите первые два столбца (которые являются столбцами привязки, представляющие категорию поставщика и имя поставщика).</w:t>
      </w:r>
    </w:p>
    <w:p w14:paraId="14551847" w14:textId="410BB5B8" w:rsidR="00F31F88" w:rsidRPr="00F31F88" w:rsidRDefault="00F31F88" w:rsidP="00F31F88">
      <w:pPr>
        <w:rPr>
          <w:rFonts w:cstheme="minorHAnsi"/>
          <w:color w:val="000000"/>
        </w:rPr>
      </w:pPr>
      <w:r w:rsidRPr="00F31F88">
        <w:rPr>
          <w:rFonts w:cstheme="minorHAnsi"/>
          <w:color w:val="000000"/>
        </w:rPr>
        <w:lastRenderedPageBreak/>
        <w:t>12.</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щелкните на раскрывающемся меню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а затем выберите команду Отменить свертывание других столбцов (</w:t>
      </w:r>
      <w:proofErr w:type="spellStart"/>
      <w:r w:rsidRPr="00F31F88">
        <w:rPr>
          <w:rFonts w:cstheme="minorHAnsi"/>
          <w:color w:val="000000"/>
        </w:rPr>
        <w:t>UnpivotOther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 качестве альтернативы правой кнопкой мыши щелкните на одном из выбранных столбцов и выберите из контекстного меню пункт Отменить свертывание других столбцов (</w:t>
      </w:r>
      <w:proofErr w:type="spellStart"/>
      <w:r w:rsidRPr="00F31F88">
        <w:rPr>
          <w:rFonts w:cstheme="minorHAnsi"/>
          <w:color w:val="000000"/>
        </w:rPr>
        <w:t>UnpivotOther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1F910E5F" w14:textId="77777777" w:rsidR="00F31F88" w:rsidRPr="00F31F88" w:rsidRDefault="00F31F88" w:rsidP="00F31F88">
      <w:pPr>
        <w:rPr>
          <w:rFonts w:cstheme="minorHAnsi"/>
          <w:color w:val="000000"/>
        </w:rPr>
      </w:pPr>
      <w:r w:rsidRPr="00F31F88">
        <w:rPr>
          <w:rFonts w:cstheme="minorHAnsi"/>
          <w:color w:val="000000"/>
        </w:rPr>
        <w:t xml:space="preserve">Затем необходимо внести изменения в столбец </w:t>
      </w:r>
      <w:proofErr w:type="spellStart"/>
      <w:r w:rsidRPr="00F31F88">
        <w:rPr>
          <w:rFonts w:cstheme="minorHAnsi"/>
          <w:color w:val="000000"/>
        </w:rPr>
        <w:t>Attribute</w:t>
      </w:r>
      <w:proofErr w:type="spellEnd"/>
      <w:r w:rsidRPr="00F31F88">
        <w:rPr>
          <w:rFonts w:cstheme="minorHAnsi"/>
          <w:color w:val="000000"/>
        </w:rPr>
        <w:t xml:space="preserve"> (Атрибут), который состоит из объединенных столбцов Sales </w:t>
      </w:r>
      <w:proofErr w:type="spellStart"/>
      <w:r w:rsidRPr="00F31F88">
        <w:rPr>
          <w:rFonts w:cstheme="minorHAnsi"/>
          <w:color w:val="000000"/>
        </w:rPr>
        <w:t>Person</w:t>
      </w:r>
      <w:proofErr w:type="spellEnd"/>
      <w:r w:rsidRPr="00F31F88">
        <w:rPr>
          <w:rFonts w:cstheme="minorHAnsi"/>
          <w:color w:val="000000"/>
        </w:rPr>
        <w:t xml:space="preserve"> (Продавец) и Company (</w:t>
      </w:r>
      <w:proofErr w:type="gramStart"/>
      <w:r w:rsidRPr="00F31F88">
        <w:rPr>
          <w:rFonts w:cstheme="minorHAnsi"/>
          <w:color w:val="000000"/>
        </w:rPr>
        <w:t>Ком-</w:t>
      </w:r>
      <w:proofErr w:type="spellStart"/>
      <w:r w:rsidRPr="00F31F88">
        <w:rPr>
          <w:rFonts w:cstheme="minorHAnsi"/>
          <w:color w:val="000000"/>
        </w:rPr>
        <w:t>пания</w:t>
      </w:r>
      <w:proofErr w:type="spellEnd"/>
      <w:proofErr w:type="gramEnd"/>
      <w:r w:rsidRPr="00F31F88">
        <w:rPr>
          <w:rFonts w:cstheme="minorHAnsi"/>
          <w:color w:val="000000"/>
        </w:rPr>
        <w:t>).</w:t>
      </w:r>
    </w:p>
    <w:p w14:paraId="1AE11D4B" w14:textId="3B5CDC7D"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Выберите столбец </w:t>
      </w:r>
      <w:proofErr w:type="spellStart"/>
      <w:r w:rsidRPr="00F31F88">
        <w:rPr>
          <w:rFonts w:cstheme="minorHAnsi"/>
          <w:color w:val="000000"/>
        </w:rPr>
        <w:t>Attribute</w:t>
      </w:r>
      <w:proofErr w:type="spellEnd"/>
      <w:r w:rsidRPr="00F31F88">
        <w:rPr>
          <w:rFonts w:cstheme="minorHAnsi"/>
          <w:color w:val="000000"/>
        </w:rPr>
        <w:t xml:space="preserve"> (Атрибут) и на вкладке Преобразование (Trans-</w:t>
      </w:r>
      <w:proofErr w:type="spellStart"/>
      <w:r w:rsidRPr="00F31F88">
        <w:rPr>
          <w:rFonts w:cstheme="minorHAnsi"/>
          <w:color w:val="000000"/>
        </w:rPr>
        <w:t>form</w:t>
      </w:r>
      <w:proofErr w:type="spellEnd"/>
      <w:r w:rsidRPr="00F31F88">
        <w:rPr>
          <w:rFonts w:cstheme="minorHAnsi"/>
          <w:color w:val="000000"/>
        </w:rPr>
        <w:t>) выберите команды Разделить столбец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По разделителю (By </w:t>
      </w:r>
      <w:proofErr w:type="spellStart"/>
      <w:r w:rsidRPr="00F31F88">
        <w:rPr>
          <w:rFonts w:cstheme="minorHAnsi"/>
          <w:color w:val="000000"/>
        </w:rPr>
        <w:t>Delimiter</w:t>
      </w:r>
      <w:proofErr w:type="spellEnd"/>
      <w:r w:rsidRPr="00F31F88">
        <w:rPr>
          <w:rFonts w:cstheme="minorHAnsi"/>
          <w:color w:val="000000"/>
        </w:rPr>
        <w:t>). В открывшемся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установите переключатель Выберите или введите разделитель (Enter </w:t>
      </w:r>
      <w:proofErr w:type="spellStart"/>
      <w:r w:rsidRPr="00F31F88">
        <w:rPr>
          <w:rFonts w:cstheme="minorHAnsi"/>
          <w:color w:val="000000"/>
        </w:rPr>
        <w:t>Delimiter</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Colon</w:t>
      </w:r>
      <w:proofErr w:type="spellEnd"/>
      <w:r w:rsidRPr="00F31F88">
        <w:rPr>
          <w:rFonts w:cstheme="minorHAnsi"/>
          <w:color w:val="000000"/>
        </w:rPr>
        <w:t>), затем щелкните на кнопке OK для закрытия этого окна диалога.</w:t>
      </w:r>
    </w:p>
    <w:p w14:paraId="492D845D"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Переименуйте столбцы следующим образом:</w:t>
      </w:r>
    </w:p>
    <w:p w14:paraId="723BAD83" w14:textId="77777777" w:rsidR="00F31F88" w:rsidRPr="00F31F88" w:rsidRDefault="00F31F88" w:rsidP="00F31F88">
      <w:pPr>
        <w:rPr>
          <w:rFonts w:cstheme="minorHAnsi"/>
          <w:color w:val="000000"/>
        </w:rPr>
      </w:pPr>
      <w:r w:rsidRPr="00F31F88">
        <w:rPr>
          <w:rFonts w:cstheme="minorHAnsi"/>
          <w:color w:val="000000"/>
        </w:rPr>
        <w:t xml:space="preserve">а. Первый столбец: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w:t>
      </w:r>
    </w:p>
    <w:p w14:paraId="767C7099" w14:textId="77777777" w:rsidR="00F31F88" w:rsidRPr="00F31F88" w:rsidRDefault="00F31F88" w:rsidP="00F31F88">
      <w:pPr>
        <w:rPr>
          <w:rFonts w:cstheme="minorHAnsi"/>
          <w:color w:val="000000"/>
        </w:rPr>
      </w:pPr>
      <w:r w:rsidRPr="00F31F88">
        <w:rPr>
          <w:rFonts w:cstheme="minorHAnsi"/>
          <w:color w:val="000000"/>
        </w:rPr>
        <w:t>б. Второй столбец: Category (Категория).</w:t>
      </w:r>
    </w:p>
    <w:p w14:paraId="1EF8A115"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Третий столбец: Sales </w:t>
      </w:r>
      <w:proofErr w:type="spellStart"/>
      <w:r w:rsidRPr="00F31F88">
        <w:rPr>
          <w:rFonts w:cstheme="minorHAnsi"/>
          <w:color w:val="000000"/>
        </w:rPr>
        <w:t>Person</w:t>
      </w:r>
      <w:proofErr w:type="spellEnd"/>
      <w:r w:rsidRPr="00F31F88">
        <w:rPr>
          <w:rFonts w:cstheme="minorHAnsi"/>
          <w:color w:val="000000"/>
        </w:rPr>
        <w:t xml:space="preserve"> (Продавец).</w:t>
      </w:r>
    </w:p>
    <w:p w14:paraId="43487413"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Четвертый столбец: Company (Компания).</w:t>
      </w:r>
    </w:p>
    <w:p w14:paraId="4D99E7C0"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 xml:space="preserve">Пятый столбец: </w:t>
      </w:r>
      <w:proofErr w:type="spellStart"/>
      <w:r w:rsidRPr="00F31F88">
        <w:rPr>
          <w:rFonts w:cstheme="minorHAnsi"/>
          <w:color w:val="000000"/>
        </w:rPr>
        <w:t>Revenue</w:t>
      </w:r>
      <w:proofErr w:type="spellEnd"/>
      <w:r w:rsidRPr="00F31F88">
        <w:rPr>
          <w:rFonts w:cstheme="minorHAnsi"/>
          <w:color w:val="000000"/>
        </w:rPr>
        <w:t xml:space="preserve"> (Доход).</w:t>
      </w:r>
    </w:p>
    <w:p w14:paraId="245C8B57"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Измените тип последнего столбца на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 или Валюта (</w:t>
      </w:r>
      <w:proofErr w:type="spellStart"/>
      <w:r w:rsidRPr="00F31F88">
        <w:rPr>
          <w:rFonts w:cstheme="minorHAnsi"/>
          <w:color w:val="000000"/>
        </w:rPr>
        <w:t>Currency</w:t>
      </w:r>
      <w:proofErr w:type="spellEnd"/>
      <w:r w:rsidRPr="00F31F88">
        <w:rPr>
          <w:rFonts w:cstheme="minorHAnsi"/>
          <w:color w:val="000000"/>
        </w:rPr>
        <w:t>).</w:t>
      </w:r>
    </w:p>
    <w:p w14:paraId="0D5A533D" w14:textId="77777777" w:rsidR="00F31F88" w:rsidRPr="00F31F88" w:rsidRDefault="00F31F88" w:rsidP="00F31F88">
      <w:pPr>
        <w:rPr>
          <w:rFonts w:cstheme="minorHAnsi"/>
          <w:color w:val="000000"/>
        </w:rPr>
      </w:pPr>
      <w:r w:rsidRPr="00F31F88">
        <w:rPr>
          <w:rFonts w:cstheme="minorHAnsi"/>
          <w:color w:val="000000"/>
        </w:rPr>
        <w:t>Теперь можно загружать в отчет данные с отменой свертывания столбцов.</w:t>
      </w:r>
    </w:p>
    <w:p w14:paraId="5D37FB56" w14:textId="77777777" w:rsidR="00F31F88" w:rsidRPr="00F31F88" w:rsidRDefault="00F31F88" w:rsidP="00F31F88">
      <w:pPr>
        <w:rPr>
          <w:rFonts w:cstheme="minorHAnsi"/>
          <w:color w:val="000000"/>
        </w:rPr>
      </w:pPr>
      <w:r w:rsidRPr="00F31F88">
        <w:rPr>
          <w:rFonts w:cstheme="minorHAnsi"/>
          <w:color w:val="000000"/>
        </w:rPr>
        <w:t xml:space="preserve">Для просмотра решения загрузите файлы C06E05 - Solution.xlsx и C06E05 -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47B20A94" w14:textId="77777777" w:rsidR="00F31F88" w:rsidRPr="00F31F88" w:rsidRDefault="00F31F88" w:rsidP="00F31F88">
      <w:pPr>
        <w:rPr>
          <w:rFonts w:cstheme="minorHAnsi"/>
          <w:color w:val="000000"/>
        </w:rPr>
      </w:pPr>
      <w:r w:rsidRPr="00F31F88">
        <w:rPr>
          <w:rFonts w:cstheme="minorHAnsi"/>
          <w:color w:val="000000"/>
        </w:rPr>
        <w:t>Обработка промежуточных итогов при работе с данными, для которых отменено свертывание столбцов</w:t>
      </w:r>
    </w:p>
    <w:p w14:paraId="144C9EAB" w14:textId="6455D29F" w:rsidR="00F31F88" w:rsidRPr="00F31F88" w:rsidRDefault="00F31F88" w:rsidP="00F31F88">
      <w:pPr>
        <w:rPr>
          <w:rFonts w:cstheme="minorHAnsi"/>
          <w:color w:val="000000"/>
        </w:rPr>
      </w:pPr>
      <w:r w:rsidRPr="00F31F88">
        <w:rPr>
          <w:rFonts w:cstheme="minorHAnsi"/>
          <w:color w:val="000000"/>
        </w:rPr>
        <w:t>Ранее в этой главе было показано, почему наличие в таблице итоговых данных может привести к чрезмерному усложнению. Аналогичная ситуация складывается и для промежуточных итогов. Для базовых операций суммирования в сводных таблицах или визуальных представлениях Power BI необходимо применять явную логику фильтрации, что позволит игнорировать промежуточные итоги и приведет к тому, что каждая ячейка в суммированных данных будет добавляться в отчет только один раз. Поэтому важно фильтровать промежуточные итоги на уровне запросов.</w:t>
      </w:r>
    </w:p>
    <w:p w14:paraId="5A6FC3DC" w14:textId="11AE829B" w:rsidR="00F31F88" w:rsidRPr="00F31F88" w:rsidRDefault="00F31F88" w:rsidP="00F31F88">
      <w:pPr>
        <w:rPr>
          <w:rFonts w:cstheme="minorHAnsi"/>
          <w:color w:val="000000"/>
        </w:rPr>
      </w:pPr>
      <w:r w:rsidRPr="00F31F88">
        <w:rPr>
          <w:rFonts w:cstheme="minorHAnsi"/>
          <w:color w:val="000000"/>
        </w:rPr>
        <w:t>В упражнении 6.3 было показано, что удаление итогов — это относительно простой шаг, выполняемый перед применением преобразования отмены свертывания столбцов. Однако удалить столбцы и строки промежуточных итогов из местоположения в исходной таблице довольно сложно. Чтобы проиллюстрировать эту проблему, поработаем с исходной таблицей из упражнения 6.5, которая включает промежуточные итоги в строках и столбцах, как показано на рис. 6.8.</w:t>
      </w:r>
    </w:p>
    <w:p w14:paraId="0CB9C28A" w14:textId="77777777" w:rsidR="00F31F88" w:rsidRPr="00F31F88" w:rsidRDefault="00F31F88" w:rsidP="00F31F88">
      <w:pPr>
        <w:rPr>
          <w:rFonts w:cstheme="minorHAnsi"/>
          <w:color w:val="000000"/>
        </w:rPr>
      </w:pPr>
      <w:r w:rsidRPr="00F31F88">
        <w:rPr>
          <w:rFonts w:cstheme="minorHAnsi"/>
          <w:color w:val="000000"/>
        </w:rPr>
        <w:t>УПРАЖНЕНИЕ 6.6. Обработка промежуточных итогов</w:t>
      </w:r>
    </w:p>
    <w:p w14:paraId="4D68E606" w14:textId="6ED52EAD" w:rsidR="00F31F88" w:rsidRPr="00F31F88" w:rsidRDefault="00F31F88" w:rsidP="00F31F88">
      <w:pPr>
        <w:rPr>
          <w:rFonts w:cstheme="minorHAnsi"/>
          <w:color w:val="000000"/>
        </w:rPr>
      </w:pPr>
      <w:r w:rsidRPr="00F31F88">
        <w:rPr>
          <w:rFonts w:cstheme="minorHAnsi"/>
          <w:color w:val="000000"/>
        </w:rPr>
        <w:t xml:space="preserve">В данном упражнении будет показано, каким образом можно отфильтровывать элементы промежуточных итогов после выполнения шага отмены свертывания столбцов. Удалять промежуточные итоги полезно именно после отмены свертывания столбцов, поскольку позиции столбцов для промежуточных итогов в исходной таблице могут измениться. При удалении промежуточных итогов до этого шага возникнут проблемы, если в будущем позиции промежуточных итогов изменятся. </w:t>
      </w:r>
    </w:p>
    <w:p w14:paraId="4C4D4F5E" w14:textId="77777777" w:rsidR="00F31F88" w:rsidRPr="00F31F88" w:rsidRDefault="00F31F88" w:rsidP="00F31F88">
      <w:pPr>
        <w:rPr>
          <w:rFonts w:cstheme="minorHAnsi"/>
          <w:color w:val="000000"/>
        </w:rPr>
      </w:pPr>
      <w:r w:rsidRPr="00F31F88">
        <w:rPr>
          <w:rFonts w:cstheme="minorHAnsi"/>
          <w:color w:val="000000"/>
        </w:rPr>
        <w:tab/>
        <w:t>А</w:t>
      </w:r>
      <w:r w:rsidRPr="00F31F88">
        <w:rPr>
          <w:rFonts w:cstheme="minorHAnsi"/>
          <w:color w:val="000000"/>
        </w:rPr>
        <w:tab/>
        <w:t>В</w:t>
      </w:r>
      <w:r w:rsidRPr="00F31F88">
        <w:rPr>
          <w:rFonts w:cstheme="minorHAnsi"/>
          <w:color w:val="000000"/>
        </w:rPr>
        <w:tab/>
        <w:t>c</w:t>
      </w:r>
      <w:r w:rsidRPr="00F31F88">
        <w:rPr>
          <w:rFonts w:cstheme="minorHAnsi"/>
          <w:color w:val="000000"/>
        </w:rPr>
        <w:tab/>
        <w:t>D</w:t>
      </w:r>
      <w:r w:rsidRPr="00F31F88">
        <w:rPr>
          <w:rFonts w:cstheme="minorHAnsi"/>
          <w:color w:val="000000"/>
        </w:rPr>
        <w:tab/>
        <w:t>E</w:t>
      </w:r>
      <w:r w:rsidRPr="00F31F88">
        <w:rPr>
          <w:rFonts w:cstheme="minorHAnsi"/>
          <w:color w:val="000000"/>
        </w:rPr>
        <w:tab/>
        <w:t>F</w:t>
      </w:r>
      <w:r w:rsidRPr="00F31F88">
        <w:rPr>
          <w:rFonts w:cstheme="minorHAnsi"/>
          <w:color w:val="000000"/>
        </w:rPr>
        <w:tab/>
        <w:t>G</w:t>
      </w:r>
      <w:r w:rsidRPr="00F31F88">
        <w:rPr>
          <w:rFonts w:cstheme="minorHAnsi"/>
          <w:color w:val="000000"/>
        </w:rPr>
        <w:tab/>
        <w:t>H</w:t>
      </w:r>
      <w:r w:rsidRPr="00F31F88">
        <w:rPr>
          <w:rFonts w:cstheme="minorHAnsi"/>
          <w:color w:val="000000"/>
        </w:rPr>
        <w:tab/>
      </w:r>
      <w:r w:rsidRPr="00F31F88">
        <w:rPr>
          <w:rFonts w:cstheme="minorHAnsi"/>
          <w:color w:val="000000"/>
        </w:rPr>
        <w:tab/>
        <w:t>1</w:t>
      </w:r>
      <w:r w:rsidRPr="00F31F88">
        <w:rPr>
          <w:rFonts w:cstheme="minorHAnsi"/>
          <w:color w:val="000000"/>
        </w:rPr>
        <w:tab/>
        <w:t>К</w:t>
      </w:r>
      <w:r w:rsidRPr="00F31F88">
        <w:rPr>
          <w:rFonts w:cstheme="minorHAnsi"/>
          <w:color w:val="000000"/>
        </w:rPr>
        <w:tab/>
        <w:t>M</w:t>
      </w:r>
      <w:r w:rsidRPr="00F31F88">
        <w:rPr>
          <w:rFonts w:cstheme="minorHAnsi"/>
          <w:color w:val="000000"/>
        </w:rPr>
        <w:tab/>
        <w:t>N</w:t>
      </w:r>
      <w:r w:rsidRPr="00F31F88">
        <w:rPr>
          <w:rFonts w:cstheme="minorHAnsi"/>
          <w:color w:val="000000"/>
        </w:rPr>
        <w:tab/>
        <w:t>О</w:t>
      </w:r>
      <w:r w:rsidRPr="00F31F88">
        <w:rPr>
          <w:rFonts w:cstheme="minorHAnsi"/>
          <w:color w:val="000000"/>
        </w:rPr>
        <w:tab/>
        <w:t>p</w:t>
      </w:r>
      <w:r w:rsidRPr="00F31F88">
        <w:rPr>
          <w:rFonts w:cstheme="minorHAnsi"/>
          <w:color w:val="000000"/>
        </w:rPr>
        <w:tab/>
        <w:t>Q</w:t>
      </w:r>
      <w:r w:rsidRPr="00F31F88">
        <w:rPr>
          <w:rFonts w:cstheme="minorHAnsi"/>
          <w:color w:val="000000"/>
        </w:rPr>
        <w:tab/>
        <w:t>R</w:t>
      </w:r>
      <w:r w:rsidRPr="00F31F88">
        <w:rPr>
          <w:rFonts w:cstheme="minorHAnsi"/>
          <w:color w:val="000000"/>
        </w:rPr>
        <w:tab/>
        <w:t>S</w:t>
      </w:r>
      <w:r w:rsidRPr="00F31F88">
        <w:rPr>
          <w:rFonts w:cstheme="minorHAnsi"/>
          <w:color w:val="000000"/>
        </w:rPr>
        <w:tab/>
        <w:t>T</w:t>
      </w:r>
      <w:r w:rsidRPr="00F31F88">
        <w:rPr>
          <w:rFonts w:cstheme="minorHAnsi"/>
          <w:color w:val="000000"/>
        </w:rPr>
        <w:tab/>
        <w:t>U</w:t>
      </w:r>
      <w:r w:rsidRPr="00F31F88">
        <w:rPr>
          <w:rFonts w:cstheme="minorHAnsi"/>
          <w:color w:val="000000"/>
        </w:rPr>
        <w:tab/>
        <w:t>V</w:t>
      </w:r>
      <w:r w:rsidRPr="00F31F88">
        <w:rPr>
          <w:rFonts w:cstheme="minorHAnsi"/>
          <w:color w:val="000000"/>
        </w:rPr>
        <w:tab/>
        <w:t>W</w:t>
      </w:r>
      <w:r w:rsidRPr="00F31F88">
        <w:rPr>
          <w:rFonts w:cstheme="minorHAnsi"/>
          <w:color w:val="000000"/>
        </w:rPr>
        <w:tab/>
        <w:t>X</w:t>
      </w:r>
      <w:r w:rsidRPr="00F31F88">
        <w:rPr>
          <w:rFonts w:cstheme="minorHAnsi"/>
          <w:color w:val="000000"/>
        </w:rPr>
        <w:tab/>
        <w:t>Y</w:t>
      </w:r>
      <w:r w:rsidRPr="00F31F88">
        <w:rPr>
          <w:rFonts w:cstheme="minorHAnsi"/>
          <w:color w:val="000000"/>
        </w:rPr>
        <w:tab/>
        <w:t>Z</w:t>
      </w:r>
      <w:r w:rsidRPr="00F31F88">
        <w:rPr>
          <w:rFonts w:cstheme="minorHAnsi"/>
          <w:color w:val="000000"/>
        </w:rPr>
        <w:tab/>
        <w:t>AA</w:t>
      </w:r>
      <w:r w:rsidRPr="00F31F88">
        <w:rPr>
          <w:rFonts w:cstheme="minorHAnsi"/>
          <w:color w:val="000000"/>
        </w:rPr>
        <w:tab/>
        <w:t>AB</w:t>
      </w:r>
      <w:r w:rsidRPr="00F31F88">
        <w:rPr>
          <w:rFonts w:cstheme="minorHAnsi"/>
          <w:color w:val="000000"/>
        </w:rPr>
        <w:tab/>
        <w:t>AC</w:t>
      </w:r>
    </w:p>
    <w:p w14:paraId="4CEAA529" w14:textId="77777777" w:rsidR="00F31F88" w:rsidRPr="00F31F88" w:rsidRDefault="00F31F88" w:rsidP="00F31F88">
      <w:pPr>
        <w:rPr>
          <w:rFonts w:cstheme="minorHAnsi"/>
          <w:color w:val="000000"/>
        </w:rPr>
      </w:pPr>
      <w:r w:rsidRPr="00F31F88">
        <w:rPr>
          <w:rFonts w:cstheme="minorHAnsi"/>
          <w:color w:val="000000"/>
        </w:rPr>
        <w:lastRenderedPageBreak/>
        <w:t>1</w:t>
      </w:r>
      <w:r w:rsidRPr="00F31F88">
        <w:rPr>
          <w:rFonts w:cstheme="minorHAnsi"/>
          <w:color w:val="000000"/>
        </w:rPr>
        <w:tab/>
        <w:t>Продажи по продавцам</w:t>
      </w:r>
      <w:r w:rsidRPr="00F31F88">
        <w:rPr>
          <w:rFonts w:cstheme="minorHAnsi"/>
          <w:color w:val="000000"/>
        </w:rPr>
        <w:tab/>
        <w:t>клиентам компании, родительской категории и категории</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60CEF1D4" w14:textId="77777777" w:rsidR="00F31F88" w:rsidRPr="00F31F88" w:rsidRDefault="00F31F88" w:rsidP="00F31F88">
      <w:pPr>
        <w:rPr>
          <w:rFonts w:cstheme="minorHAnsi"/>
          <w:color w:val="000000"/>
          <w:lang w:val="en-US"/>
        </w:rPr>
      </w:pPr>
      <w:r w:rsidRPr="00F31F88">
        <w:rPr>
          <w:rFonts w:cstheme="minorHAnsi"/>
          <w:color w:val="000000"/>
          <w:lang w:val="en-US"/>
        </w:rPr>
        <w:t>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7E204D58" w14:textId="77777777" w:rsidR="00F31F88" w:rsidRPr="00F31F88" w:rsidRDefault="00F31F88" w:rsidP="00F31F88">
      <w:pPr>
        <w:rPr>
          <w:rFonts w:cstheme="minorHAnsi"/>
          <w:color w:val="000000"/>
          <w:lang w:val="en-US"/>
        </w:rPr>
      </w:pPr>
      <w:r w:rsidRPr="00F31F88">
        <w:rPr>
          <w:rFonts w:cstheme="minorHAnsi"/>
          <w:color w:val="000000"/>
          <w:lang w:val="en-US"/>
        </w:rPr>
        <w:t>3</w:t>
      </w:r>
    </w:p>
    <w:p w14:paraId="3844286C" w14:textId="77777777" w:rsidR="00F31F88" w:rsidRPr="00F31F88" w:rsidRDefault="00F31F88" w:rsidP="00F31F88">
      <w:pPr>
        <w:rPr>
          <w:rFonts w:cstheme="minorHAnsi"/>
          <w:color w:val="000000"/>
          <w:lang w:val="en-US"/>
        </w:rPr>
      </w:pPr>
      <w:r w:rsidRPr="00F31F88">
        <w:rPr>
          <w:rFonts w:cstheme="minorHAnsi"/>
          <w:color w:val="000000"/>
          <w:lang w:val="en-US"/>
        </w:rPr>
        <w:t>4</w:t>
      </w:r>
      <w:r w:rsidRPr="00F31F88">
        <w:rPr>
          <w:rFonts w:cstheme="minorHAnsi"/>
          <w:color w:val="000000"/>
          <w:lang w:val="en-US"/>
        </w:rPr>
        <w:tab/>
        <w:t>Salesperson</w:t>
      </w:r>
      <w:r w:rsidRPr="00F31F88">
        <w:rPr>
          <w:rFonts w:cstheme="minorHAnsi"/>
          <w:color w:val="000000"/>
          <w:lang w:val="en-US"/>
        </w:rPr>
        <w:tab/>
        <w:t>CompanyName</w:t>
      </w:r>
      <w:r w:rsidRPr="00F31F88">
        <w:rPr>
          <w:rFonts w:cstheme="minorHAnsi"/>
          <w:color w:val="000000"/>
          <w:lang w:val="en-US"/>
        </w:rPr>
        <w:tab/>
        <w:t>Accessories</w:t>
      </w:r>
    </w:p>
    <w:p w14:paraId="29CF9007" w14:textId="77777777" w:rsidR="00F31F88" w:rsidRPr="00F31F88" w:rsidRDefault="00F31F88" w:rsidP="00F31F88">
      <w:pPr>
        <w:rPr>
          <w:rFonts w:cstheme="minorHAnsi"/>
          <w:color w:val="000000"/>
          <w:lang w:val="en-US"/>
        </w:rPr>
      </w:pPr>
      <w:r w:rsidRPr="00F31F88">
        <w:rPr>
          <w:rFonts w:cstheme="minorHAnsi"/>
          <w:color w:val="000000"/>
          <w:lang w:val="en-US"/>
        </w:rPr>
        <w:t xml:space="preserve">Bike Racks </w:t>
      </w:r>
      <w:proofErr w:type="spellStart"/>
      <w:r w:rsidRPr="00F31F88">
        <w:rPr>
          <w:rFonts w:cstheme="minorHAnsi"/>
          <w:color w:val="000000"/>
          <w:lang w:val="en-US"/>
        </w:rPr>
        <w:t>Bcttlesanc</w:t>
      </w:r>
      <w:proofErr w:type="spellEnd"/>
      <w:r w:rsidRPr="00F31F88">
        <w:rPr>
          <w:rFonts w:cstheme="minorHAnsi"/>
          <w:color w:val="000000"/>
          <w:lang w:val="en-US"/>
        </w:rPr>
        <w:tab/>
        <w:t>Cleaners</w:t>
      </w:r>
      <w:r w:rsidRPr="00F31F88">
        <w:rPr>
          <w:rFonts w:cstheme="minorHAnsi"/>
          <w:color w:val="000000"/>
          <w:lang w:val="en-US"/>
        </w:rPr>
        <w:tab/>
        <w:t>Helmets</w:t>
      </w:r>
      <w:r w:rsidRPr="00F31F88">
        <w:rPr>
          <w:rFonts w:cstheme="minorHAnsi"/>
          <w:color w:val="000000"/>
          <w:lang w:val="en-US"/>
        </w:rPr>
        <w:tab/>
        <w:t xml:space="preserve">Hydration Tires a </w:t>
      </w:r>
      <w:proofErr w:type="spellStart"/>
      <w:r w:rsidRPr="00F31F88">
        <w:rPr>
          <w:rFonts w:cstheme="minorHAnsi"/>
          <w:color w:val="000000"/>
          <w:lang w:val="en-US"/>
        </w:rPr>
        <w:t>nd</w:t>
      </w:r>
      <w:proofErr w:type="spellEnd"/>
      <w:r w:rsidRPr="00F31F88">
        <w:rPr>
          <w:rFonts w:cstheme="minorHAnsi"/>
          <w:color w:val="000000"/>
          <w:lang w:val="en-US"/>
        </w:rPr>
        <w:t xml:space="preserve"> Tubes</w:t>
      </w:r>
      <w:r w:rsidRPr="00F31F88">
        <w:rPr>
          <w:rFonts w:cstheme="minorHAnsi"/>
          <w:color w:val="000000"/>
          <w:lang w:val="en-US"/>
        </w:rPr>
        <w:tab/>
        <w:t xml:space="preserve">Bikes </w:t>
      </w:r>
      <w:proofErr w:type="spellStart"/>
      <w:r w:rsidRPr="00F31F88">
        <w:rPr>
          <w:rFonts w:cstheme="minorHAnsi"/>
          <w:color w:val="000000"/>
          <w:lang w:val="en-US"/>
        </w:rPr>
        <w:t>Mounta'n</w:t>
      </w:r>
      <w:proofErr w:type="spellEnd"/>
      <w:r w:rsidRPr="00F31F88">
        <w:rPr>
          <w:rFonts w:cstheme="minorHAnsi"/>
          <w:color w:val="000000"/>
          <w:lang w:val="en-US"/>
        </w:rPr>
        <w:tab/>
        <w:t>Road Bikes Touring 3'</w:t>
      </w:r>
      <w:r w:rsidRPr="00F31F88">
        <w:rPr>
          <w:rFonts w:cstheme="minorHAnsi"/>
          <w:color w:val="000000"/>
          <w:lang w:val="en-US"/>
        </w:rPr>
        <w:tab/>
        <w:t>Clothing</w:t>
      </w:r>
    </w:p>
    <w:p w14:paraId="1AD51963" w14:textId="77777777" w:rsidR="00F31F88" w:rsidRPr="00F31F88" w:rsidRDefault="00F31F88" w:rsidP="00F31F88">
      <w:pPr>
        <w:rPr>
          <w:rFonts w:cstheme="minorHAnsi"/>
          <w:color w:val="000000"/>
          <w:lang w:val="en-US"/>
        </w:rPr>
      </w:pPr>
      <w:r w:rsidRPr="00F31F88">
        <w:rPr>
          <w:rFonts w:cstheme="minorHAnsi"/>
          <w:color w:val="000000"/>
          <w:lang w:val="en-US"/>
        </w:rPr>
        <w:t>Caps</w:t>
      </w:r>
      <w:r w:rsidRPr="00F31F88">
        <w:rPr>
          <w:rFonts w:cstheme="minorHAnsi"/>
          <w:color w:val="000000"/>
          <w:lang w:val="en-US"/>
        </w:rPr>
        <w:tab/>
        <w:t>Gloves</w:t>
      </w:r>
      <w:r w:rsidRPr="00F31F88">
        <w:rPr>
          <w:rFonts w:cstheme="minorHAnsi"/>
          <w:color w:val="000000"/>
          <w:lang w:val="en-US"/>
        </w:rPr>
        <w:tab/>
        <w:t>kerseys</w:t>
      </w:r>
      <w:r w:rsidRPr="00F31F88">
        <w:rPr>
          <w:rFonts w:cstheme="minorHAnsi"/>
          <w:color w:val="000000"/>
          <w:lang w:val="en-US"/>
        </w:rPr>
        <w:tab/>
        <w:t>Shorts</w:t>
      </w:r>
      <w:r w:rsidRPr="00F31F88">
        <w:rPr>
          <w:rFonts w:cstheme="minorHAnsi"/>
          <w:color w:val="000000"/>
          <w:lang w:val="en-US"/>
        </w:rPr>
        <w:tab/>
        <w:t>Socks</w:t>
      </w:r>
      <w:r w:rsidRPr="00F31F88">
        <w:rPr>
          <w:rFonts w:cstheme="minorHAnsi"/>
          <w:color w:val="000000"/>
          <w:lang w:val="en-US"/>
        </w:rPr>
        <w:tab/>
        <w:t>Vests</w:t>
      </w:r>
      <w:r w:rsidRPr="00F31F88">
        <w:rPr>
          <w:rFonts w:cstheme="minorHAnsi"/>
          <w:color w:val="000000"/>
          <w:lang w:val="en-US"/>
        </w:rPr>
        <w:tab/>
        <w:t>Components</w:t>
      </w:r>
    </w:p>
    <w:p w14:paraId="7C3BB152" w14:textId="77777777" w:rsidR="00F31F88" w:rsidRPr="00F31F88" w:rsidRDefault="00F31F88" w:rsidP="00F31F88">
      <w:pPr>
        <w:rPr>
          <w:rFonts w:cstheme="minorHAnsi"/>
          <w:color w:val="000000"/>
          <w:lang w:val="en-US"/>
        </w:rPr>
      </w:pPr>
      <w:r w:rsidRPr="00F31F88">
        <w:rPr>
          <w:rFonts w:cstheme="minorHAnsi"/>
          <w:color w:val="000000"/>
          <w:lang w:val="en-US"/>
        </w:rPr>
        <w:t xml:space="preserve">Bottom Bra </w:t>
      </w:r>
      <w:proofErr w:type="spellStart"/>
      <w:r w:rsidRPr="00F31F88">
        <w:rPr>
          <w:rFonts w:cstheme="minorHAnsi"/>
          <w:color w:val="000000"/>
          <w:lang w:val="en-US"/>
        </w:rPr>
        <w:t>Bra</w:t>
      </w:r>
      <w:proofErr w:type="spellEnd"/>
      <w:r w:rsidRPr="00F31F88">
        <w:rPr>
          <w:rFonts w:cstheme="minorHAnsi"/>
          <w:color w:val="000000"/>
          <w:lang w:val="en-US"/>
        </w:rPr>
        <w:t xml:space="preserve"> </w:t>
      </w:r>
      <w:proofErr w:type="spellStart"/>
      <w:r w:rsidRPr="00F31F88">
        <w:rPr>
          <w:rFonts w:cstheme="minorHAnsi"/>
          <w:color w:val="000000"/>
          <w:lang w:val="en-US"/>
        </w:rPr>
        <w:t>kes</w:t>
      </w:r>
      <w:proofErr w:type="spellEnd"/>
      <w:r w:rsidRPr="00F31F88">
        <w:rPr>
          <w:rFonts w:cstheme="minorHAnsi"/>
          <w:color w:val="000000"/>
          <w:lang w:val="en-US"/>
        </w:rPr>
        <w:tab/>
        <w:t>Chains Cranksets</w:t>
      </w:r>
      <w:r w:rsidRPr="00F31F88">
        <w:rPr>
          <w:rFonts w:cstheme="minorHAnsi"/>
          <w:color w:val="000000"/>
          <w:lang w:val="en-US"/>
        </w:rPr>
        <w:tab/>
        <w:t>Derailleurs Handlebar</w:t>
      </w:r>
      <w:r w:rsidRPr="00F31F88">
        <w:rPr>
          <w:rFonts w:cstheme="minorHAnsi"/>
          <w:color w:val="000000"/>
          <w:lang w:val="en-US"/>
        </w:rPr>
        <w:tab/>
        <w:t>Mountain</w:t>
      </w:r>
      <w:r w:rsidRPr="00F31F88">
        <w:rPr>
          <w:rFonts w:cstheme="minorHAnsi"/>
          <w:color w:val="000000"/>
          <w:lang w:val="en-US"/>
        </w:rPr>
        <w:tab/>
        <w:t>Pedals</w:t>
      </w:r>
      <w:r w:rsidRPr="00F31F88">
        <w:rPr>
          <w:rFonts w:cstheme="minorHAnsi"/>
          <w:color w:val="000000"/>
          <w:lang w:val="en-US"/>
        </w:rPr>
        <w:tab/>
        <w:t>| Grand Tot</w:t>
      </w:r>
    </w:p>
    <w:p w14:paraId="190E8623" w14:textId="77777777" w:rsidR="00F31F88" w:rsidRPr="00F31F88" w:rsidRDefault="00F31F88" w:rsidP="00F31F88">
      <w:pPr>
        <w:rPr>
          <w:rFonts w:cstheme="minorHAnsi"/>
          <w:color w:val="000000"/>
          <w:lang w:val="en-US"/>
        </w:rPr>
      </w:pPr>
      <w:r w:rsidRPr="00F31F88">
        <w:rPr>
          <w:rFonts w:cstheme="minorHAnsi"/>
          <w:color w:val="000000"/>
          <w:lang w:val="en-US"/>
        </w:rPr>
        <w:t xml:space="preserve">Road </w:t>
      </w:r>
      <w:proofErr w:type="spellStart"/>
      <w:r w:rsidRPr="00F31F88">
        <w:rPr>
          <w:rFonts w:cstheme="minorHAnsi"/>
          <w:color w:val="000000"/>
          <w:lang w:val="en-US"/>
        </w:rPr>
        <w:t>FramSaddles</w:t>
      </w:r>
      <w:proofErr w:type="spellEnd"/>
      <w:r w:rsidRPr="00F31F88">
        <w:rPr>
          <w:rFonts w:cstheme="minorHAnsi"/>
          <w:color w:val="000000"/>
          <w:lang w:val="en-US"/>
        </w:rPr>
        <w:t xml:space="preserve"> Touring Frames</w:t>
      </w:r>
    </w:p>
    <w:p w14:paraId="5D3C9D31" w14:textId="77777777" w:rsidR="00F31F88" w:rsidRPr="00F31F88" w:rsidRDefault="00F31F88" w:rsidP="00F31F88">
      <w:pPr>
        <w:rPr>
          <w:rFonts w:cstheme="minorHAnsi"/>
          <w:color w:val="000000"/>
          <w:lang w:val="en-US"/>
        </w:rPr>
      </w:pPr>
      <w:r w:rsidRPr="00F31F88">
        <w:rPr>
          <w:rFonts w:cstheme="minorHAnsi"/>
          <w:color w:val="000000"/>
          <w:lang w:val="en-US"/>
        </w:rPr>
        <w:t>5</w:t>
      </w:r>
      <w:r w:rsidRPr="00F31F88">
        <w:rPr>
          <w:rFonts w:cstheme="minorHAnsi"/>
          <w:color w:val="000000"/>
          <w:lang w:val="en-US"/>
        </w:rPr>
        <w:tab/>
      </w:r>
      <w:proofErr w:type="spellStart"/>
      <w:r w:rsidRPr="00F31F88">
        <w:rPr>
          <w:rFonts w:cstheme="minorHAnsi"/>
          <w:color w:val="000000"/>
          <w:lang w:val="en-US"/>
        </w:rPr>
        <w:t>jaeO</w:t>
      </w:r>
      <w:proofErr w:type="spellEnd"/>
      <w:r w:rsidRPr="00F31F88">
        <w:rPr>
          <w:rFonts w:cstheme="minorHAnsi"/>
          <w:color w:val="000000"/>
          <w:lang w:val="en-US"/>
        </w:rPr>
        <w:tab/>
        <w:t>Action Bicycle Specialist</w:t>
      </w:r>
      <w:r w:rsidRPr="00F31F88">
        <w:rPr>
          <w:rFonts w:cstheme="minorHAnsi"/>
          <w:color w:val="000000"/>
          <w:lang w:val="en-US"/>
        </w:rPr>
        <w:tab/>
        <w:t>432</w:t>
      </w:r>
      <w:r w:rsidRPr="00F31F88">
        <w:rPr>
          <w:rFonts w:cstheme="minorHAnsi"/>
          <w:color w:val="000000"/>
          <w:lang w:val="en-US"/>
        </w:rPr>
        <w:tab/>
        <w:t>31,19943</w:t>
      </w:r>
      <w:r w:rsidRPr="00F31F88">
        <w:rPr>
          <w:rFonts w:cstheme="minorHAnsi"/>
          <w:color w:val="000000"/>
          <w:lang w:val="en-US"/>
        </w:rPr>
        <w:tab/>
        <w:t>33,16</w:t>
      </w:r>
      <w:r w:rsidRPr="00F31F88">
        <w:rPr>
          <w:rFonts w:cstheme="minorHAnsi"/>
          <w:color w:val="000000"/>
          <w:lang w:val="en-US"/>
        </w:rPr>
        <w:tab/>
        <w:t>490,5378</w:t>
      </w:r>
      <w:r w:rsidRPr="00F31F88">
        <w:rPr>
          <w:rFonts w:cstheme="minorHAnsi"/>
          <w:color w:val="000000"/>
          <w:lang w:val="en-US"/>
        </w:rPr>
        <w:tab/>
        <w:t>296,946</w:t>
      </w:r>
      <w:r w:rsidRPr="00F31F88">
        <w:rPr>
          <w:rFonts w:cstheme="minorHAnsi"/>
          <w:color w:val="000000"/>
          <w:lang w:val="en-US"/>
        </w:rPr>
        <w:tab/>
        <w:t>10,992</w:t>
      </w:r>
      <w:r w:rsidRPr="00F31F88">
        <w:rPr>
          <w:rFonts w:cstheme="minorHAnsi"/>
          <w:color w:val="000000"/>
          <w:lang w:val="en-US"/>
        </w:rPr>
        <w:tab/>
      </w:r>
      <w:r w:rsidRPr="00F31F88">
        <w:rPr>
          <w:rFonts w:cstheme="minorHAnsi"/>
          <w:color w:val="000000"/>
          <w:lang w:val="en-US"/>
        </w:rPr>
        <w:tab/>
        <w:t>76613,65</w:t>
      </w:r>
      <w:r w:rsidRPr="00F31F88">
        <w:rPr>
          <w:rFonts w:cstheme="minorHAnsi"/>
          <w:color w:val="000000"/>
          <w:lang w:val="en-US"/>
        </w:rPr>
        <w:tab/>
        <w:t>53,94</w:t>
      </w:r>
      <w:r w:rsidRPr="00F31F88">
        <w:rPr>
          <w:rFonts w:cstheme="minorHAnsi"/>
          <w:color w:val="000000"/>
          <w:lang w:val="en-US"/>
        </w:rPr>
        <w:tab/>
        <w:t>161,634</w:t>
      </w:r>
      <w:r w:rsidRPr="00F31F88">
        <w:rPr>
          <w:rFonts w:cstheme="minorHAnsi"/>
          <w:color w:val="000000"/>
          <w:lang w:val="en-US"/>
        </w:rPr>
        <w:tab/>
        <w:t>1173,172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1067,911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63,168 9430,914</w:t>
      </w:r>
      <w:r w:rsidRPr="00F31F88">
        <w:rPr>
          <w:rFonts w:cstheme="minorHAnsi"/>
          <w:color w:val="000000"/>
          <w:lang w:val="en-US"/>
        </w:rPr>
        <w:tab/>
        <w:t>89359.23</w:t>
      </w:r>
    </w:p>
    <w:p w14:paraId="79674EA4" w14:textId="77777777" w:rsidR="00F31F88" w:rsidRPr="00F31F88" w:rsidRDefault="00F31F88" w:rsidP="00F31F88">
      <w:pPr>
        <w:rPr>
          <w:rFonts w:cstheme="minorHAnsi"/>
          <w:color w:val="000000"/>
          <w:lang w:val="en-US"/>
        </w:rPr>
      </w:pPr>
      <w:r w:rsidRPr="00F31F88">
        <w:rPr>
          <w:rFonts w:cstheme="minorHAnsi"/>
          <w:color w:val="000000"/>
          <w:lang w:val="en-US"/>
        </w:rPr>
        <w:t>6</w:t>
      </w:r>
      <w:r w:rsidRPr="00F31F88">
        <w:rPr>
          <w:rFonts w:cstheme="minorHAnsi"/>
          <w:color w:val="000000"/>
          <w:lang w:val="en-US"/>
        </w:rPr>
        <w:tab/>
        <w:t>Bulk Discount Store</w:t>
      </w:r>
      <w:r w:rsidRPr="00F31F88">
        <w:rPr>
          <w:rFonts w:cstheme="minorHAnsi"/>
          <w:color w:val="000000"/>
          <w:lang w:val="en-US"/>
        </w:rPr>
        <w:tab/>
        <w:t>216</w:t>
      </w:r>
      <w:r w:rsidRPr="00F31F88">
        <w:rPr>
          <w:rFonts w:cstheme="minorHAnsi"/>
          <w:color w:val="000000"/>
          <w:lang w:val="en-US"/>
        </w:rPr>
        <w:tab/>
        <w:t>23,952</w:t>
      </w:r>
      <w:r w:rsidRPr="00F31F88">
        <w:rPr>
          <w:rFonts w:cstheme="minorHAnsi"/>
          <w:color w:val="000000"/>
          <w:lang w:val="en-US"/>
        </w:rPr>
        <w:tab/>
        <w:t>23,62</w:t>
      </w:r>
      <w:r w:rsidRPr="00F31F88">
        <w:rPr>
          <w:rFonts w:cstheme="minorHAnsi"/>
          <w:color w:val="000000"/>
          <w:lang w:val="en-US"/>
        </w:rPr>
        <w:tab/>
        <w:t>236,934</w:t>
      </w:r>
      <w:r w:rsidRPr="00F31F88">
        <w:rPr>
          <w:rFonts w:cstheme="minorHAnsi"/>
          <w:color w:val="000000"/>
          <w:lang w:val="en-US"/>
        </w:rPr>
        <w:tab/>
        <w:t>230,958</w:t>
      </w:r>
      <w:r w:rsidRPr="00F31F88">
        <w:rPr>
          <w:rFonts w:cstheme="minorHAnsi"/>
          <w:color w:val="000000"/>
          <w:lang w:val="en-US"/>
        </w:rPr>
        <w:tab/>
      </w:r>
      <w:r w:rsidRPr="00F31F88">
        <w:rPr>
          <w:rFonts w:cstheme="minorHAnsi"/>
          <w:color w:val="000000"/>
          <w:lang w:val="en-US"/>
        </w:rPr>
        <w:tab/>
        <w:t>70597,28</w:t>
      </w:r>
      <w:r w:rsidRPr="00F31F88">
        <w:rPr>
          <w:rFonts w:cstheme="minorHAnsi"/>
          <w:color w:val="000000"/>
          <w:lang w:val="en-US"/>
        </w:rPr>
        <w:tab/>
        <w:t>5,394</w:t>
      </w:r>
      <w:r w:rsidRPr="00F31F88">
        <w:rPr>
          <w:rFonts w:cstheme="minorHAnsi"/>
          <w:color w:val="000000"/>
          <w:lang w:val="en-US"/>
        </w:rPr>
        <w:tab/>
        <w:t>29,388</w:t>
      </w:r>
      <w:r w:rsidRPr="00F31F88">
        <w:rPr>
          <w:rFonts w:cstheme="minorHAnsi"/>
          <w:color w:val="000000"/>
          <w:lang w:val="en-US"/>
        </w:rPr>
        <w:tab/>
        <w:t>441,516</w:t>
      </w:r>
      <w:r w:rsidRPr="00F31F88">
        <w:rPr>
          <w:rFonts w:cstheme="minorHAnsi"/>
          <w:color w:val="000000"/>
          <w:lang w:val="en-US"/>
        </w:rPr>
        <w:tab/>
      </w:r>
      <w:r w:rsidRPr="00F31F88">
        <w:rPr>
          <w:rFonts w:cstheme="minorHAnsi"/>
          <w:color w:val="000000"/>
          <w:lang w:val="en-US"/>
        </w:rPr>
        <w:tab/>
        <w:t>32,364</w:t>
      </w:r>
      <w:r w:rsidRPr="00F31F88">
        <w:rPr>
          <w:rFonts w:cstheme="minorHAnsi"/>
          <w:color w:val="000000"/>
          <w:lang w:val="en-US"/>
        </w:rPr>
        <w:tab/>
        <w:t>342,9</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72,162</w:t>
      </w:r>
      <w:r w:rsidRPr="00F31F88">
        <w:rPr>
          <w:rFonts w:cstheme="minorHAnsi"/>
          <w:color w:val="000000"/>
          <w:lang w:val="en-US"/>
        </w:rPr>
        <w:tab/>
      </w:r>
      <w:r w:rsidRPr="00F31F88">
        <w:rPr>
          <w:rFonts w:cstheme="minorHAnsi"/>
          <w:color w:val="000000"/>
          <w:lang w:val="en-US"/>
        </w:rPr>
        <w:tab/>
        <w:t>587,954</w:t>
      </w:r>
      <w:r w:rsidRPr="00F31F88">
        <w:rPr>
          <w:rFonts w:cstheme="minorHAnsi"/>
          <w:color w:val="000000"/>
          <w:lang w:val="en-US"/>
        </w:rPr>
        <w:tab/>
        <w:t>1320,792</w:t>
      </w:r>
      <w:r w:rsidRPr="00F31F88">
        <w:rPr>
          <w:rFonts w:cstheme="minorHAnsi"/>
          <w:color w:val="000000"/>
          <w:lang w:val="en-US"/>
        </w:rPr>
        <w:tab/>
        <w:t>74152,23</w:t>
      </w:r>
    </w:p>
    <w:p w14:paraId="0B40F4B9" w14:textId="77777777" w:rsidR="00F31F88" w:rsidRPr="00F31F88" w:rsidRDefault="00F31F88" w:rsidP="00F31F88">
      <w:pPr>
        <w:rPr>
          <w:rFonts w:cstheme="minorHAnsi"/>
          <w:color w:val="000000"/>
          <w:lang w:val="en-US"/>
        </w:rPr>
      </w:pPr>
      <w:r w:rsidRPr="00F31F88">
        <w:rPr>
          <w:rFonts w:cstheme="minorHAnsi"/>
          <w:color w:val="000000"/>
          <w:lang w:val="en-US"/>
        </w:rPr>
        <w:t>7</w:t>
      </w:r>
      <w:r w:rsidRPr="00F31F88">
        <w:rPr>
          <w:rFonts w:cstheme="minorHAnsi"/>
          <w:color w:val="000000"/>
          <w:lang w:val="en-US"/>
        </w:rPr>
        <w:tab/>
        <w:t xml:space="preserve">Central </w:t>
      </w:r>
      <w:proofErr w:type="spellStart"/>
      <w:r w:rsidRPr="00F31F88">
        <w:rPr>
          <w:rFonts w:cstheme="minorHAnsi"/>
          <w:color w:val="000000"/>
          <w:lang w:val="en-US"/>
        </w:rPr>
        <w:t>B'cyc</w:t>
      </w:r>
      <w:proofErr w:type="spellEnd"/>
      <w:r w:rsidRPr="00F31F88">
        <w:rPr>
          <w:rFonts w:cstheme="minorHAnsi"/>
          <w:color w:val="000000"/>
          <w:lang w:val="en-US"/>
        </w:rPr>
        <w:t xml:space="preserve"> e </w:t>
      </w:r>
      <w:proofErr w:type="spellStart"/>
      <w:r w:rsidRPr="00F31F88">
        <w:rPr>
          <w:rFonts w:cstheme="minorHAnsi"/>
          <w:color w:val="000000"/>
          <w:lang w:val="en-US"/>
        </w:rPr>
        <w:t>Spedalist</w:t>
      </w:r>
      <w:proofErr w:type="spellEnd"/>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31,584</w:t>
      </w:r>
      <w:r w:rsidRPr="00F31F88">
        <w:rPr>
          <w:rFonts w:cstheme="minorHAnsi"/>
          <w:color w:val="000000"/>
          <w:lang w:val="en-US"/>
        </w:rPr>
        <w:tab/>
        <w:t>31,534</w:t>
      </w:r>
    </w:p>
    <w:p w14:paraId="55F91C85"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t xml:space="preserve">Cha </w:t>
      </w:r>
      <w:proofErr w:type="spellStart"/>
      <w:r w:rsidRPr="00F31F88">
        <w:rPr>
          <w:rFonts w:cstheme="minorHAnsi"/>
          <w:color w:val="000000"/>
          <w:lang w:val="en-US"/>
        </w:rPr>
        <w:t>nnel</w:t>
      </w:r>
      <w:proofErr w:type="spellEnd"/>
      <w:r w:rsidRPr="00F31F88">
        <w:rPr>
          <w:rFonts w:cstheme="minorHAnsi"/>
          <w:color w:val="000000"/>
          <w:lang w:val="en-US"/>
        </w:rPr>
        <w:t xml:space="preserve"> Outlet</w:t>
      </w:r>
      <w:r w:rsidRPr="00F31F88">
        <w:rPr>
          <w:rFonts w:cstheme="minorHAnsi"/>
          <w:color w:val="000000"/>
          <w:lang w:val="en-US"/>
        </w:rPr>
        <w:tab/>
        <w:t>216</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194,364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114,3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524,664</w:t>
      </w:r>
    </w:p>
    <w:p w14:paraId="50C806D0" w14:textId="77777777" w:rsidR="00F31F88" w:rsidRPr="00F31F88" w:rsidRDefault="00F31F88" w:rsidP="00F31F88">
      <w:pPr>
        <w:rPr>
          <w:rFonts w:cstheme="minorHAnsi"/>
          <w:color w:val="000000"/>
          <w:lang w:val="en-US"/>
        </w:rPr>
      </w:pPr>
      <w:r w:rsidRPr="00F31F88">
        <w:rPr>
          <w:rFonts w:cstheme="minorHAnsi"/>
          <w:color w:val="000000"/>
          <w:lang w:val="en-US"/>
        </w:rPr>
        <w:t>9</w:t>
      </w:r>
      <w:r w:rsidRPr="00F31F88">
        <w:rPr>
          <w:rFonts w:cstheme="minorHAnsi"/>
          <w:color w:val="000000"/>
          <w:lang w:val="en-US"/>
        </w:rPr>
        <w:tab/>
        <w:t xml:space="preserve">Closest </w:t>
      </w:r>
      <w:proofErr w:type="spellStart"/>
      <w:r w:rsidRPr="00F31F88">
        <w:rPr>
          <w:rFonts w:cstheme="minorHAnsi"/>
          <w:color w:val="000000"/>
          <w:lang w:val="en-US"/>
        </w:rPr>
        <w:t>B'cyc</w:t>
      </w:r>
      <w:proofErr w:type="spellEnd"/>
      <w:r w:rsidRPr="00F31F88">
        <w:rPr>
          <w:rFonts w:cstheme="minorHAnsi"/>
          <w:color w:val="000000"/>
          <w:lang w:val="en-US"/>
        </w:rPr>
        <w:t xml:space="preserve"> e Store</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20339,67</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559,1641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136,038</w:t>
      </w:r>
      <w:r w:rsidRPr="00F31F88">
        <w:rPr>
          <w:rFonts w:cstheme="minorHAnsi"/>
          <w:color w:val="000000"/>
          <w:lang w:val="en-US"/>
        </w:rPr>
        <w:tab/>
        <w:t>7659,777</w:t>
      </w:r>
      <w:r w:rsidRPr="00F31F88">
        <w:rPr>
          <w:rFonts w:cstheme="minorHAnsi"/>
          <w:color w:val="000000"/>
          <w:lang w:val="en-US"/>
        </w:rPr>
        <w:tab/>
        <w:t>158,73</w:t>
      </w:r>
      <w:r w:rsidRPr="00F31F88">
        <w:rPr>
          <w:rFonts w:cstheme="minorHAnsi"/>
          <w:color w:val="000000"/>
          <w:lang w:val="en-US"/>
        </w:rPr>
        <w:tab/>
        <w:t>47,856</w:t>
      </w:r>
      <w:r w:rsidRPr="00F31F88">
        <w:rPr>
          <w:rFonts w:cstheme="minorHAnsi"/>
          <w:color w:val="000000"/>
          <w:lang w:val="en-US"/>
        </w:rPr>
        <w:tab/>
        <w:t>28952,58</w:t>
      </w:r>
    </w:p>
    <w:p w14:paraId="24BA3401" w14:textId="77777777" w:rsidR="00F31F88" w:rsidRPr="00F31F88" w:rsidRDefault="00F31F88" w:rsidP="00F31F88">
      <w:pPr>
        <w:rPr>
          <w:rFonts w:cstheme="minorHAnsi"/>
          <w:color w:val="000000"/>
          <w:lang w:val="en-US"/>
        </w:rPr>
      </w:pPr>
      <w:r w:rsidRPr="00F31F88">
        <w:rPr>
          <w:rFonts w:cstheme="minorHAnsi"/>
          <w:color w:val="000000"/>
          <w:lang w:val="en-US"/>
        </w:rPr>
        <w:t>10</w:t>
      </w:r>
      <w:r w:rsidRPr="00F31F88">
        <w:rPr>
          <w:rFonts w:cstheme="minorHAnsi"/>
          <w:color w:val="000000"/>
          <w:lang w:val="en-US"/>
        </w:rPr>
        <w:tab/>
        <w:t>Essential Bike Works</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37,758</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37,758</w:t>
      </w:r>
    </w:p>
    <w:p w14:paraId="1669C70F" w14:textId="77777777" w:rsidR="00F31F88" w:rsidRPr="00F31F88" w:rsidRDefault="00F31F88" w:rsidP="00F31F88">
      <w:pPr>
        <w:rPr>
          <w:rFonts w:cstheme="minorHAnsi"/>
          <w:color w:val="000000"/>
          <w:lang w:val="en-US"/>
        </w:rPr>
      </w:pPr>
      <w:r w:rsidRPr="00F31F88">
        <w:rPr>
          <w:rFonts w:cstheme="minorHAnsi"/>
          <w:color w:val="000000"/>
          <w:lang w:val="en-US"/>
        </w:rPr>
        <w:t>11</w:t>
      </w:r>
      <w:r w:rsidRPr="00F31F88">
        <w:rPr>
          <w:rFonts w:cstheme="minorHAnsi"/>
          <w:color w:val="000000"/>
          <w:lang w:val="en-US"/>
        </w:rPr>
        <w:tab/>
        <w:t xml:space="preserve">l </w:t>
      </w:r>
      <w:proofErr w:type="spellStart"/>
      <w:r w:rsidRPr="00F31F88">
        <w:rPr>
          <w:rFonts w:cstheme="minorHAnsi"/>
          <w:color w:val="000000"/>
          <w:lang w:val="en-US"/>
        </w:rPr>
        <w:t>nstruments</w:t>
      </w:r>
      <w:proofErr w:type="spellEnd"/>
      <w:r w:rsidRPr="00F31F88">
        <w:rPr>
          <w:rFonts w:cstheme="minorHAnsi"/>
          <w:color w:val="000000"/>
          <w:lang w:val="en-US"/>
        </w:rPr>
        <w:t xml:space="preserve"> a </w:t>
      </w:r>
      <w:proofErr w:type="spellStart"/>
      <w:r w:rsidRPr="00F31F88">
        <w:rPr>
          <w:rFonts w:cstheme="minorHAnsi"/>
          <w:color w:val="000000"/>
          <w:lang w:val="en-US"/>
        </w:rPr>
        <w:t>nd</w:t>
      </w:r>
      <w:proofErr w:type="spellEnd"/>
      <w:r w:rsidRPr="00F31F88">
        <w:rPr>
          <w:rFonts w:cstheme="minorHAnsi"/>
          <w:color w:val="000000"/>
          <w:lang w:val="en-US"/>
        </w:rPr>
        <w:t xml:space="preserve"> Pa </w:t>
      </w:r>
      <w:proofErr w:type="spellStart"/>
      <w:r w:rsidRPr="00F31F88">
        <w:rPr>
          <w:rFonts w:cstheme="minorHAnsi"/>
          <w:color w:val="000000"/>
          <w:lang w:val="en-US"/>
        </w:rPr>
        <w:t>rts</w:t>
      </w:r>
      <w:proofErr w:type="spellEnd"/>
      <w:r w:rsidRPr="00F31F88">
        <w:rPr>
          <w:rFonts w:cstheme="minorHAnsi"/>
          <w:color w:val="000000"/>
          <w:lang w:val="en-US"/>
        </w:rPr>
        <w:t xml:space="preserve"> ton- pa </w:t>
      </w:r>
      <w:proofErr w:type="spellStart"/>
      <w:r w:rsidRPr="00F31F88">
        <w:rPr>
          <w:rFonts w:cstheme="minorHAnsi"/>
          <w:color w:val="000000"/>
          <w:lang w:val="en-US"/>
        </w:rPr>
        <w:t>ny</w:t>
      </w:r>
      <w:proofErr w:type="spellEnd"/>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50771,95</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388,758</w:t>
      </w:r>
      <w:r w:rsidRPr="00F31F88">
        <w:rPr>
          <w:rFonts w:cstheme="minorHAnsi"/>
          <w:color w:val="000000"/>
          <w:lang w:val="en-US"/>
        </w:rPr>
        <w:tab/>
        <w:t>63,9</w:t>
      </w:r>
      <w:r w:rsidRPr="00F31F88">
        <w:rPr>
          <w:rFonts w:cstheme="minorHAnsi"/>
          <w:color w:val="000000"/>
          <w:lang w:val="en-US"/>
        </w:rPr>
        <w:tab/>
        <w:t>12,144 1150,158</w:t>
      </w:r>
      <w:r w:rsidRPr="00F31F88">
        <w:rPr>
          <w:rFonts w:cstheme="minorHAnsi"/>
          <w:color w:val="000000"/>
          <w:lang w:val="en-US"/>
        </w:rPr>
        <w:tab/>
        <w:t>164,682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94,752</w:t>
      </w:r>
      <w:r w:rsidRPr="00F31F88">
        <w:rPr>
          <w:rFonts w:cstheme="minorHAnsi"/>
          <w:color w:val="000000"/>
          <w:lang w:val="en-US"/>
        </w:rPr>
        <w:tab/>
        <w:t>602,346</w:t>
      </w:r>
      <w:r w:rsidRPr="00F31F88">
        <w:rPr>
          <w:rFonts w:cstheme="minorHAnsi"/>
          <w:color w:val="000000"/>
          <w:lang w:val="en-US"/>
        </w:rPr>
        <w:tab/>
        <w:t>53248,59</w:t>
      </w:r>
    </w:p>
    <w:p w14:paraId="730642DE" w14:textId="77777777" w:rsidR="00F31F88" w:rsidRPr="00F31F88" w:rsidRDefault="00F31F88" w:rsidP="00F31F88">
      <w:pPr>
        <w:rPr>
          <w:rFonts w:cstheme="minorHAnsi"/>
          <w:color w:val="000000"/>
          <w:lang w:val="en-US"/>
        </w:rPr>
      </w:pPr>
      <w:r w:rsidRPr="00F31F88">
        <w:rPr>
          <w:rFonts w:cstheme="minorHAnsi"/>
          <w:color w:val="000000"/>
          <w:lang w:val="en-US"/>
        </w:rPr>
        <w:t>12</w:t>
      </w:r>
      <w:r w:rsidRPr="00F31F88">
        <w:rPr>
          <w:rFonts w:cstheme="minorHAnsi"/>
          <w:color w:val="000000"/>
          <w:lang w:val="en-US"/>
        </w:rPr>
        <w:tab/>
      </w:r>
      <w:proofErr w:type="spellStart"/>
      <w:r w:rsidRPr="00F31F88">
        <w:rPr>
          <w:rFonts w:cstheme="minorHAnsi"/>
          <w:color w:val="000000"/>
          <w:lang w:val="en-US"/>
        </w:rPr>
        <w:t>MetropoTta</w:t>
      </w:r>
      <w:proofErr w:type="spellEnd"/>
      <w:r w:rsidRPr="00F31F88">
        <w:rPr>
          <w:rFonts w:cstheme="minorHAnsi"/>
          <w:color w:val="000000"/>
          <w:lang w:val="en-US"/>
        </w:rPr>
        <w:t xml:space="preserve"> n Bicycle supply</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20,994</w:t>
      </w:r>
      <w:r w:rsidRPr="00F31F88">
        <w:rPr>
          <w:rFonts w:cstheme="minorHAnsi"/>
          <w:color w:val="000000"/>
          <w:lang w:val="en-US"/>
        </w:rPr>
        <w:tab/>
      </w:r>
      <w:r w:rsidRPr="00F31F88">
        <w:rPr>
          <w:rFonts w:cstheme="minorHAnsi"/>
          <w:color w:val="000000"/>
          <w:lang w:val="en-US"/>
        </w:rPr>
        <w:tab/>
        <w:t>50339,74</w:t>
      </w:r>
      <w:r w:rsidRPr="00F31F88">
        <w:rPr>
          <w:rFonts w:cstheme="minorHAnsi"/>
          <w:color w:val="000000"/>
          <w:lang w:val="en-US"/>
        </w:rPr>
        <w:tab/>
      </w:r>
      <w:r w:rsidRPr="00F31F88">
        <w:rPr>
          <w:rFonts w:cstheme="minorHAnsi"/>
          <w:color w:val="000000"/>
          <w:lang w:val="en-US"/>
        </w:rPr>
        <w:tab/>
        <w:t>38,164</w:t>
      </w:r>
      <w:r w:rsidRPr="00F31F88">
        <w:rPr>
          <w:rFonts w:cstheme="minorHAnsi"/>
          <w:color w:val="000000"/>
          <w:lang w:val="en-US"/>
        </w:rPr>
        <w:tab/>
      </w:r>
      <w:r w:rsidRPr="00F31F88">
        <w:rPr>
          <w:rFonts w:cstheme="minorHAnsi"/>
          <w:color w:val="000000"/>
          <w:lang w:val="en-US"/>
        </w:rPr>
        <w:tab/>
        <w:t>1060.38</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388,758</w:t>
      </w:r>
      <w:r w:rsidRPr="00F31F88">
        <w:rPr>
          <w:rFonts w:cstheme="minorHAnsi"/>
          <w:color w:val="000000"/>
          <w:lang w:val="en-US"/>
        </w:rPr>
        <w:tab/>
        <w:t>255,6</w:t>
      </w:r>
      <w:r w:rsidRPr="00F31F88">
        <w:rPr>
          <w:rFonts w:cstheme="minorHAnsi"/>
          <w:color w:val="000000"/>
          <w:lang w:val="en-US"/>
        </w:rPr>
        <w:tab/>
        <w:t>36,432 1773,846</w:t>
      </w:r>
      <w:r w:rsidRPr="00F31F88">
        <w:rPr>
          <w:rFonts w:cstheme="minorHAnsi"/>
          <w:color w:val="000000"/>
          <w:lang w:val="en-US"/>
        </w:rPr>
        <w:tab/>
        <w:t>638.85</w:t>
      </w:r>
      <w:r w:rsidRPr="00F31F88">
        <w:rPr>
          <w:rFonts w:cstheme="minorHAnsi"/>
          <w:color w:val="000000"/>
          <w:lang w:val="en-US"/>
        </w:rPr>
        <w:tab/>
        <w:t>292,656</w:t>
      </w:r>
      <w:r w:rsidRPr="00F31F88">
        <w:rPr>
          <w:rFonts w:cstheme="minorHAnsi"/>
          <w:color w:val="000000"/>
          <w:lang w:val="en-US"/>
        </w:rPr>
        <w:tab/>
        <w:t>24018,86</w:t>
      </w:r>
      <w:r w:rsidRPr="00F31F88">
        <w:rPr>
          <w:rFonts w:cstheme="minorHAnsi"/>
          <w:color w:val="000000"/>
          <w:lang w:val="en-US"/>
        </w:rPr>
        <w:tab/>
        <w:t>390,36</w:t>
      </w:r>
      <w:r w:rsidRPr="00F31F88">
        <w:rPr>
          <w:rFonts w:cstheme="minorHAnsi"/>
          <w:color w:val="000000"/>
          <w:lang w:val="en-US"/>
        </w:rPr>
        <w:tab/>
        <w:t>284,472</w:t>
      </w:r>
      <w:r w:rsidRPr="00F31F88">
        <w:rPr>
          <w:rFonts w:cstheme="minorHAnsi"/>
          <w:color w:val="000000"/>
          <w:lang w:val="en-US"/>
        </w:rPr>
        <w:tab/>
        <w:t>7=589,52</w:t>
      </w:r>
    </w:p>
    <w:p w14:paraId="5240363C" w14:textId="77777777" w:rsidR="00F31F88" w:rsidRPr="00F31F88" w:rsidRDefault="00F31F88" w:rsidP="00F31F88">
      <w:pPr>
        <w:rPr>
          <w:rFonts w:cstheme="minorHAnsi"/>
          <w:color w:val="000000"/>
          <w:lang w:val="en-US"/>
        </w:rPr>
      </w:pPr>
      <w:r w:rsidRPr="00F31F88">
        <w:rPr>
          <w:rFonts w:cstheme="minorHAnsi"/>
          <w:color w:val="000000"/>
          <w:lang w:val="en-US"/>
        </w:rPr>
        <w:t>13</w:t>
      </w:r>
      <w:r w:rsidRPr="00F31F88">
        <w:rPr>
          <w:rFonts w:cstheme="minorHAnsi"/>
          <w:color w:val="000000"/>
          <w:lang w:val="en-US"/>
        </w:rPr>
        <w:tab/>
        <w:t xml:space="preserve">№a </w:t>
      </w:r>
      <w:proofErr w:type="spellStart"/>
      <w:r w:rsidRPr="00F31F88">
        <w:rPr>
          <w:rFonts w:cstheme="minorHAnsi"/>
          <w:color w:val="000000"/>
          <w:lang w:val="en-US"/>
        </w:rPr>
        <w:t>rby</w:t>
      </w:r>
      <w:proofErr w:type="spellEnd"/>
      <w:r w:rsidRPr="00F31F88">
        <w:rPr>
          <w:rFonts w:cstheme="minorHAnsi"/>
          <w:color w:val="000000"/>
          <w:lang w:val="en-US"/>
        </w:rPr>
        <w:t xml:space="preserve"> cycle shop</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32,994</w:t>
      </w:r>
      <w:r w:rsidRPr="00F31F88">
        <w:rPr>
          <w:rFonts w:cstheme="minorHAnsi"/>
          <w:color w:val="000000"/>
          <w:lang w:val="en-US"/>
        </w:rPr>
        <w:tab/>
        <w:t>25125,71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545,922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183,618</w:t>
      </w:r>
      <w:r w:rsidRPr="00F31F88">
        <w:rPr>
          <w:rFonts w:cstheme="minorHAnsi"/>
          <w:color w:val="000000"/>
          <w:lang w:val="en-US"/>
        </w:rPr>
        <w:tab/>
        <w:t>3937,584</w:t>
      </w:r>
      <w:r w:rsidRPr="00F31F88">
        <w:rPr>
          <w:rFonts w:cstheme="minorHAnsi"/>
          <w:color w:val="000000"/>
          <w:lang w:val="en-US"/>
        </w:rPr>
        <w:tab/>
        <w:t>97,182</w:t>
      </w:r>
      <w:r w:rsidRPr="00F31F88">
        <w:rPr>
          <w:rFonts w:cstheme="minorHAnsi"/>
          <w:color w:val="000000"/>
          <w:lang w:val="en-US"/>
        </w:rPr>
        <w:tab/>
      </w:r>
      <w:r w:rsidRPr="00F31F88">
        <w:rPr>
          <w:rFonts w:cstheme="minorHAnsi"/>
          <w:color w:val="000000"/>
          <w:lang w:val="en-US"/>
        </w:rPr>
        <w:tab/>
        <w:t>29=23,01</w:t>
      </w:r>
    </w:p>
    <w:p w14:paraId="046D71BE" w14:textId="77777777" w:rsidR="00F31F88" w:rsidRPr="00F31F88" w:rsidRDefault="00F31F88" w:rsidP="00F31F88">
      <w:pPr>
        <w:rPr>
          <w:rFonts w:cstheme="minorHAnsi"/>
          <w:color w:val="000000"/>
          <w:lang w:val="en-US"/>
        </w:rPr>
      </w:pPr>
      <w:r w:rsidRPr="00F31F88">
        <w:rPr>
          <w:rFonts w:cstheme="minorHAnsi"/>
          <w:color w:val="000000"/>
          <w:lang w:val="en-US"/>
        </w:rPr>
        <w:t>14</w:t>
      </w:r>
      <w:r w:rsidRPr="00F31F88">
        <w:rPr>
          <w:rFonts w:cstheme="minorHAnsi"/>
          <w:color w:val="000000"/>
          <w:lang w:val="en-US"/>
        </w:rPr>
        <w:tab/>
      </w:r>
      <w:proofErr w:type="spellStart"/>
      <w:r w:rsidRPr="00F31F88">
        <w:rPr>
          <w:rFonts w:cstheme="minorHAnsi"/>
          <w:color w:val="000000"/>
          <w:lang w:val="en-US"/>
        </w:rPr>
        <w:t>Ridi</w:t>
      </w:r>
      <w:proofErr w:type="spellEnd"/>
      <w:r w:rsidRPr="00F31F88">
        <w:rPr>
          <w:rFonts w:cstheme="minorHAnsi"/>
          <w:color w:val="000000"/>
          <w:lang w:val="en-US"/>
        </w:rPr>
        <w:t xml:space="preserve"> ng Cycles</w:t>
      </w:r>
      <w:r w:rsidRPr="00F31F88">
        <w:rPr>
          <w:rFonts w:cstheme="minorHAnsi"/>
          <w:color w:val="000000"/>
          <w:lang w:val="en-US"/>
        </w:rPr>
        <w:tab/>
        <w:t>720</w:t>
      </w:r>
      <w:r w:rsidRPr="00F31F88">
        <w:rPr>
          <w:rFonts w:cstheme="minorHAnsi"/>
          <w:color w:val="000000"/>
          <w:lang w:val="en-US"/>
        </w:rPr>
        <w:tab/>
        <w:t>31,19948</w:t>
      </w:r>
      <w:r w:rsidRPr="00F31F88">
        <w:rPr>
          <w:rFonts w:cstheme="minorHAnsi"/>
          <w:color w:val="000000"/>
          <w:lang w:val="en-US"/>
        </w:rPr>
        <w:tab/>
        <w:t>70,61588</w:t>
      </w:r>
      <w:r w:rsidRPr="00F31F88">
        <w:rPr>
          <w:rFonts w:cstheme="minorHAnsi"/>
          <w:color w:val="000000"/>
          <w:lang w:val="en-US"/>
        </w:rPr>
        <w:tab/>
        <w:t>448,5998</w:t>
      </w:r>
      <w:r w:rsidRPr="00F31F88">
        <w:rPr>
          <w:rFonts w:cstheme="minorHAnsi"/>
          <w:color w:val="000000"/>
          <w:lang w:val="en-US"/>
        </w:rPr>
        <w:tab/>
        <w:t>329,94</w:t>
      </w:r>
      <w:r w:rsidRPr="00F31F88">
        <w:rPr>
          <w:rFonts w:cstheme="minorHAnsi"/>
          <w:color w:val="000000"/>
          <w:lang w:val="en-US"/>
        </w:rPr>
        <w:tab/>
        <w:t>3.244</w:t>
      </w:r>
      <w:r w:rsidRPr="00F31F88">
        <w:rPr>
          <w:rFonts w:cstheme="minorHAnsi"/>
          <w:color w:val="000000"/>
          <w:lang w:val="en-US"/>
        </w:rPr>
        <w:tab/>
      </w:r>
      <w:r w:rsidRPr="00F31F88">
        <w:rPr>
          <w:rFonts w:cstheme="minorHAnsi"/>
          <w:color w:val="000000"/>
          <w:lang w:val="en-US"/>
        </w:rPr>
        <w:tab/>
        <w:t>51328,24</w:t>
      </w:r>
      <w:r w:rsidRPr="00F31F88">
        <w:rPr>
          <w:rFonts w:cstheme="minorHAnsi"/>
          <w:color w:val="000000"/>
          <w:lang w:val="en-US"/>
        </w:rPr>
        <w:tab/>
        <w:t>32,364</w:t>
      </w:r>
      <w:r w:rsidRPr="00F31F88">
        <w:rPr>
          <w:rFonts w:cstheme="minorHAnsi"/>
          <w:color w:val="000000"/>
          <w:lang w:val="en-US"/>
        </w:rPr>
        <w:tab/>
        <w:t>249,798</w:t>
      </w:r>
      <w:r w:rsidRPr="00F31F88">
        <w:rPr>
          <w:rFonts w:cstheme="minorHAnsi"/>
          <w:color w:val="000000"/>
          <w:lang w:val="en-US"/>
        </w:rPr>
        <w:tab/>
        <w:t>1433,595</w:t>
      </w:r>
      <w:r w:rsidRPr="00F31F88">
        <w:rPr>
          <w:rFonts w:cstheme="minorHAnsi"/>
          <w:color w:val="000000"/>
          <w:lang w:val="en-US"/>
        </w:rPr>
        <w:tab/>
      </w:r>
      <w:r w:rsidRPr="00F31F88">
        <w:rPr>
          <w:rFonts w:cstheme="minorHAnsi"/>
          <w:color w:val="000000"/>
          <w:lang w:val="en-US"/>
        </w:rPr>
        <w:tab/>
        <w:t>16,182</w:t>
      </w:r>
      <w:r w:rsidRPr="00F31F88">
        <w:rPr>
          <w:rFonts w:cstheme="minorHAnsi"/>
          <w:color w:val="000000"/>
          <w:lang w:val="en-US"/>
        </w:rPr>
        <w:tab/>
        <w:t>801,2113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144,324</w:t>
      </w:r>
      <w:r w:rsidRPr="00F31F88">
        <w:rPr>
          <w:rFonts w:cstheme="minorHAnsi"/>
          <w:color w:val="000000"/>
          <w:lang w:val="en-US"/>
        </w:rPr>
        <w:tab/>
      </w:r>
      <w:r w:rsidRPr="00F31F88">
        <w:rPr>
          <w:rFonts w:cstheme="minorHAnsi"/>
          <w:color w:val="000000"/>
          <w:lang w:val="en-US"/>
        </w:rPr>
        <w:tab/>
        <w:t>416,274</w:t>
      </w:r>
      <w:r w:rsidRPr="00F31F88">
        <w:rPr>
          <w:rFonts w:cstheme="minorHAnsi"/>
          <w:color w:val="000000"/>
          <w:lang w:val="en-US"/>
        </w:rPr>
        <w:tab/>
        <w:t>9029,706</w:t>
      </w:r>
      <w:r w:rsidRPr="00F31F88">
        <w:rPr>
          <w:rFonts w:cstheme="minorHAnsi"/>
          <w:color w:val="000000"/>
          <w:lang w:val="en-US"/>
        </w:rPr>
        <w:tab/>
        <w:t>63,168</w:t>
      </w:r>
      <w:r w:rsidRPr="00F31F88">
        <w:rPr>
          <w:rFonts w:cstheme="minorHAnsi"/>
          <w:color w:val="000000"/>
          <w:lang w:val="en-US"/>
        </w:rPr>
        <w:tab/>
        <w:t>55123,46</w:t>
      </w:r>
    </w:p>
    <w:p w14:paraId="75B1469C" w14:textId="77777777" w:rsidR="00F31F88" w:rsidRPr="00F31F88" w:rsidRDefault="00F31F88" w:rsidP="00F31F88">
      <w:pPr>
        <w:rPr>
          <w:rFonts w:cstheme="minorHAnsi"/>
          <w:color w:val="000000"/>
          <w:lang w:val="en-US"/>
        </w:rPr>
      </w:pPr>
      <w:r w:rsidRPr="00F31F88">
        <w:rPr>
          <w:rFonts w:cstheme="minorHAnsi"/>
          <w:color w:val="000000"/>
          <w:lang w:val="en-US"/>
        </w:rPr>
        <w:t>15</w:t>
      </w:r>
      <w:r w:rsidRPr="00F31F88">
        <w:rPr>
          <w:rFonts w:cstheme="minorHAnsi"/>
          <w:color w:val="000000"/>
          <w:lang w:val="en-US"/>
        </w:rPr>
        <w:tab/>
        <w:t>sports store</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991,1868</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818,7</w:t>
      </w:r>
      <w:r w:rsidRPr="00F31F88">
        <w:rPr>
          <w:rFonts w:cstheme="minorHAnsi"/>
          <w:color w:val="000000"/>
          <w:lang w:val="en-US"/>
        </w:rPr>
        <w:tab/>
        <w:t>74,508</w:t>
      </w:r>
      <w:r w:rsidRPr="00F31F88">
        <w:rPr>
          <w:rFonts w:cstheme="minorHAnsi"/>
          <w:color w:val="000000"/>
          <w:lang w:val="en-US"/>
        </w:rPr>
        <w:tab/>
      </w:r>
      <w:r w:rsidRPr="00F31F88">
        <w:rPr>
          <w:rFonts w:cstheme="minorHAnsi"/>
          <w:color w:val="000000"/>
          <w:lang w:val="en-US"/>
        </w:rPr>
        <w:tab/>
        <w:t>1384,3=5</w:t>
      </w:r>
    </w:p>
    <w:p w14:paraId="2CEEBE8B" w14:textId="77777777" w:rsidR="00F31F88" w:rsidRPr="00F31F88" w:rsidRDefault="00F31F88" w:rsidP="00F31F88">
      <w:pPr>
        <w:rPr>
          <w:rFonts w:cstheme="minorHAnsi"/>
          <w:color w:val="000000"/>
          <w:lang w:val="en-US"/>
        </w:rPr>
      </w:pPr>
      <w:r w:rsidRPr="00F31F88">
        <w:rPr>
          <w:rFonts w:cstheme="minorHAnsi"/>
          <w:color w:val="000000"/>
          <w:lang w:val="en-US"/>
        </w:rPr>
        <w:t>16</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1376.994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335,952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2712,945</w:t>
      </w:r>
    </w:p>
    <w:p w14:paraId="5E109550" w14:textId="77777777" w:rsidR="00F31F88" w:rsidRPr="00F31F88" w:rsidRDefault="00F31F88" w:rsidP="00F31F88">
      <w:pPr>
        <w:rPr>
          <w:rFonts w:cstheme="minorHAnsi"/>
          <w:color w:val="000000"/>
          <w:lang w:val="en-US"/>
        </w:rPr>
      </w:pPr>
      <w:r w:rsidRPr="00F31F88">
        <w:rPr>
          <w:rFonts w:cstheme="minorHAnsi"/>
          <w:color w:val="000000"/>
          <w:lang w:val="en-US"/>
        </w:rPr>
        <w:t>17</w:t>
      </w:r>
      <w:r w:rsidRPr="00F31F88">
        <w:rPr>
          <w:rFonts w:cstheme="minorHAnsi"/>
          <w:color w:val="000000"/>
          <w:lang w:val="en-US"/>
        </w:rPr>
        <w:tab/>
        <w:t>Vigorous Sports Store</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353,9</w:t>
      </w:r>
      <w:r w:rsidRPr="00F31F88">
        <w:rPr>
          <w:rFonts w:cstheme="minorHAnsi"/>
          <w:color w:val="000000"/>
          <w:lang w:val="en-US"/>
        </w:rPr>
        <w:tab/>
        <w:t>858,9</w:t>
      </w:r>
    </w:p>
    <w:p w14:paraId="3D3D0E75"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13</w:t>
      </w:r>
      <w:r w:rsidRPr="00F31F88">
        <w:rPr>
          <w:rFonts w:cstheme="minorHAnsi"/>
          <w:color w:val="000000"/>
          <w:lang w:val="en-US"/>
        </w:rPr>
        <w:tab/>
        <w:t>west side Mart</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63,9</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63,9</w:t>
      </w:r>
    </w:p>
    <w:p w14:paraId="6A6063A9" w14:textId="77777777" w:rsidR="00F31F88" w:rsidRPr="00F31F88" w:rsidRDefault="00F31F88" w:rsidP="00F31F88">
      <w:pPr>
        <w:rPr>
          <w:rFonts w:cstheme="minorHAnsi"/>
          <w:color w:val="000000"/>
          <w:lang w:val="en-US"/>
        </w:rPr>
      </w:pPr>
      <w:r w:rsidRPr="00F31F88">
        <w:rPr>
          <w:rFonts w:cstheme="minorHAnsi"/>
          <w:color w:val="000000"/>
          <w:lang w:val="en-US"/>
        </w:rPr>
        <w:t>19</w:t>
      </w:r>
      <w:r w:rsidRPr="00F31F88">
        <w:rPr>
          <w:rFonts w:cstheme="minorHAnsi"/>
          <w:color w:val="000000"/>
          <w:lang w:val="en-US"/>
        </w:rPr>
        <w:tab/>
        <w:t>Iinda3</w:t>
      </w:r>
      <w:r w:rsidRPr="00F31F88">
        <w:rPr>
          <w:rFonts w:cstheme="minorHAnsi"/>
          <w:color w:val="000000"/>
          <w:lang w:val="en-US"/>
        </w:rPr>
        <w:tab/>
        <w:t xml:space="preserve">Aerobe Exercise </w:t>
      </w:r>
      <w:proofErr w:type="spellStart"/>
      <w:r w:rsidRPr="00F31F88">
        <w:rPr>
          <w:rFonts w:cstheme="minorHAnsi"/>
          <w:color w:val="000000"/>
          <w:lang w:val="en-US"/>
        </w:rPr>
        <w:t>compa</w:t>
      </w:r>
      <w:proofErr w:type="spellEnd"/>
      <w:r w:rsidRPr="00F31F88">
        <w:rPr>
          <w:rFonts w:cstheme="minorHAnsi"/>
          <w:color w:val="000000"/>
          <w:lang w:val="en-US"/>
        </w:rPr>
        <w:tab/>
        <w:t>ny</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257,532</w:t>
      </w:r>
      <w:r w:rsidRPr="00F31F88">
        <w:rPr>
          <w:rFonts w:cstheme="minorHAnsi"/>
          <w:color w:val="000000"/>
          <w:lang w:val="en-US"/>
        </w:rPr>
        <w:tab/>
        <w:t>1475,358</w:t>
      </w:r>
      <w:r w:rsidRPr="00F31F88">
        <w:rPr>
          <w:rFonts w:cstheme="minorHAnsi"/>
          <w:color w:val="000000"/>
          <w:lang w:val="en-US"/>
        </w:rPr>
        <w:tab/>
        <w:t>1732,89</w:t>
      </w:r>
    </w:p>
    <w:p w14:paraId="0EDC3D56" w14:textId="77777777" w:rsidR="00F31F88" w:rsidRPr="00F31F88" w:rsidRDefault="00F31F88" w:rsidP="00F31F88">
      <w:pPr>
        <w:rPr>
          <w:rFonts w:cstheme="minorHAnsi"/>
          <w:color w:val="000000"/>
          <w:lang w:val="en-US"/>
        </w:rPr>
      </w:pPr>
      <w:r w:rsidRPr="00F31F88">
        <w:rPr>
          <w:rFonts w:cstheme="minorHAnsi"/>
          <w:color w:val="000000"/>
          <w:lang w:val="en-US"/>
        </w:rPr>
        <w:t>20</w:t>
      </w:r>
      <w:r w:rsidRPr="00F31F88">
        <w:rPr>
          <w:rFonts w:cstheme="minorHAnsi"/>
          <w:color w:val="000000"/>
          <w:lang w:val="en-US"/>
        </w:rPr>
        <w:tab/>
        <w:t xml:space="preserve">Eastside Department </w:t>
      </w:r>
      <w:proofErr w:type="spellStart"/>
      <w:r w:rsidRPr="00F31F88">
        <w:rPr>
          <w:rFonts w:cstheme="minorHAnsi"/>
          <w:color w:val="000000"/>
          <w:lang w:val="en-US"/>
        </w:rPr>
        <w:t>st</w:t>
      </w:r>
      <w:proofErr w:type="spellEnd"/>
      <w:r w:rsidRPr="00F31F88">
        <w:rPr>
          <w:rFonts w:cstheme="minorHAnsi"/>
          <w:color w:val="000000"/>
          <w:lang w:val="en-US"/>
        </w:rPr>
        <w:tab/>
        <w:t>144</w:t>
      </w:r>
      <w:r w:rsidRPr="00F31F88">
        <w:rPr>
          <w:rFonts w:cstheme="minorHAnsi"/>
          <w:color w:val="000000"/>
          <w:lang w:val="en-US"/>
        </w:rPr>
        <w:tab/>
        <w:t>29,94</w:t>
      </w:r>
      <w:r w:rsidRPr="00F31F88">
        <w:rPr>
          <w:rFonts w:cstheme="minorHAnsi"/>
          <w:color w:val="000000"/>
          <w:lang w:val="en-US"/>
        </w:rPr>
        <w:tab/>
        <w:t>38,16</w:t>
      </w:r>
      <w:r w:rsidRPr="00F31F88">
        <w:rPr>
          <w:rFonts w:cstheme="minorHAnsi"/>
          <w:color w:val="000000"/>
          <w:lang w:val="en-US"/>
        </w:rPr>
        <w:tab/>
        <w:t>702.9456</w:t>
      </w:r>
      <w:r w:rsidRPr="00F31F88">
        <w:rPr>
          <w:rFonts w:cstheme="minorHAnsi"/>
          <w:color w:val="000000"/>
          <w:lang w:val="en-US"/>
        </w:rPr>
        <w:tab/>
        <w:t>296,946</w:t>
      </w:r>
      <w:r w:rsidRPr="00F31F88">
        <w:rPr>
          <w:rFonts w:cstheme="minorHAnsi"/>
          <w:color w:val="000000"/>
          <w:lang w:val="en-US"/>
        </w:rPr>
        <w:tab/>
        <w:t>8,244</w:t>
      </w:r>
      <w:r w:rsidRPr="00F31F88">
        <w:rPr>
          <w:rFonts w:cstheme="minorHAnsi"/>
          <w:color w:val="000000"/>
          <w:lang w:val="en-US"/>
        </w:rPr>
        <w:tab/>
      </w:r>
      <w:r w:rsidRPr="00F31F88">
        <w:rPr>
          <w:rFonts w:cstheme="minorHAnsi"/>
          <w:color w:val="000000"/>
          <w:lang w:val="en-US"/>
        </w:rPr>
        <w:tab/>
        <w:t>51096,05</w:t>
      </w:r>
      <w:r w:rsidRPr="00F31F88">
        <w:rPr>
          <w:rFonts w:cstheme="minorHAnsi"/>
          <w:color w:val="000000"/>
          <w:lang w:val="en-US"/>
        </w:rPr>
        <w:tab/>
        <w:t>56,20908</w:t>
      </w:r>
      <w:r w:rsidRPr="00F31F88">
        <w:rPr>
          <w:rFonts w:cstheme="minorHAnsi"/>
          <w:color w:val="000000"/>
          <w:lang w:val="en-US"/>
        </w:rPr>
        <w:tab/>
        <w:t>264,492</w:t>
      </w:r>
      <w:r w:rsidRPr="00F31F88">
        <w:rPr>
          <w:rFonts w:cstheme="minorHAnsi"/>
          <w:color w:val="000000"/>
          <w:lang w:val="en-US"/>
        </w:rPr>
        <w:tab/>
        <w:t>1567,453</w:t>
      </w:r>
      <w:r w:rsidRPr="00F31F88">
        <w:rPr>
          <w:rFonts w:cstheme="minorHAnsi"/>
          <w:color w:val="000000"/>
          <w:lang w:val="en-US"/>
        </w:rPr>
        <w:tab/>
      </w:r>
      <w:r w:rsidRPr="00F31F88">
        <w:rPr>
          <w:rFonts w:cstheme="minorHAnsi"/>
          <w:color w:val="000000"/>
          <w:lang w:val="en-US"/>
        </w:rPr>
        <w:tab/>
        <w:t>5.394</w:t>
      </w:r>
      <w:r w:rsidRPr="00F31F88">
        <w:rPr>
          <w:rFonts w:cstheme="minorHAnsi"/>
          <w:color w:val="000000"/>
          <w:lang w:val="en-US"/>
        </w:rPr>
        <w:tab/>
        <w:t>878,6813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72,162</w:t>
      </w:r>
      <w:r w:rsidRPr="00F31F88">
        <w:rPr>
          <w:rFonts w:cstheme="minorHAnsi"/>
          <w:color w:val="000000"/>
          <w:lang w:val="en-US"/>
        </w:rPr>
        <w:tab/>
      </w:r>
      <w:r w:rsidRPr="00F31F88">
        <w:rPr>
          <w:rFonts w:cstheme="minorHAnsi"/>
          <w:color w:val="000000"/>
          <w:lang w:val="en-US"/>
        </w:rPr>
        <w:tab/>
        <w:t>490,782</w:t>
      </w:r>
      <w:r w:rsidRPr="00F31F88">
        <w:rPr>
          <w:rFonts w:cstheme="minorHAnsi"/>
          <w:color w:val="000000"/>
          <w:lang w:val="en-US"/>
        </w:rPr>
        <w:tab/>
        <w:t>10031,9</w:t>
      </w:r>
      <w:r w:rsidRPr="00F31F88">
        <w:rPr>
          <w:rFonts w:cstheme="minorHAnsi"/>
          <w:color w:val="000000"/>
          <w:lang w:val="en-US"/>
        </w:rPr>
        <w:tab/>
        <w:t>6=683,37</w:t>
      </w:r>
    </w:p>
    <w:p w14:paraId="3229D825" w14:textId="77777777" w:rsidR="00F31F88" w:rsidRPr="00F31F88" w:rsidRDefault="00F31F88" w:rsidP="00F31F88">
      <w:pPr>
        <w:rPr>
          <w:rFonts w:cstheme="minorHAnsi"/>
          <w:color w:val="000000"/>
          <w:lang w:val="en-US"/>
        </w:rPr>
      </w:pPr>
      <w:r w:rsidRPr="00F31F88">
        <w:rPr>
          <w:rFonts w:cstheme="minorHAnsi"/>
          <w:color w:val="000000"/>
          <w:lang w:val="en-US"/>
        </w:rPr>
        <w:t>21</w:t>
      </w:r>
      <w:r w:rsidRPr="00F31F88">
        <w:rPr>
          <w:rFonts w:cstheme="minorHAnsi"/>
          <w:color w:val="000000"/>
          <w:lang w:val="en-US"/>
        </w:rPr>
        <w:tab/>
        <w:t xml:space="preserve">Extreme Riding </w:t>
      </w:r>
      <w:proofErr w:type="spellStart"/>
      <w:r w:rsidRPr="00F31F88">
        <w:rPr>
          <w:rFonts w:cstheme="minorHAnsi"/>
          <w:color w:val="000000"/>
          <w:lang w:val="en-US"/>
        </w:rPr>
        <w:t>Suppries</w:t>
      </w:r>
      <w:proofErr w:type="spellEnd"/>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41337,94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54,942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31.554 6423,564</w:t>
      </w:r>
      <w:r w:rsidRPr="00F31F88">
        <w:rPr>
          <w:rFonts w:cstheme="minorHAnsi"/>
          <w:color w:val="000000"/>
          <w:lang w:val="en-US"/>
        </w:rPr>
        <w:tab/>
        <w:t>47343,'23</w:t>
      </w:r>
    </w:p>
    <w:p w14:paraId="0A55DD5C" w14:textId="77777777" w:rsidR="00F31F88" w:rsidRPr="00F31F88" w:rsidRDefault="00F31F88" w:rsidP="00F31F88">
      <w:pPr>
        <w:rPr>
          <w:rFonts w:cstheme="minorHAnsi"/>
          <w:color w:val="000000"/>
          <w:lang w:val="en-US"/>
        </w:rPr>
      </w:pPr>
      <w:r w:rsidRPr="00F31F88">
        <w:rPr>
          <w:rFonts w:cstheme="minorHAnsi"/>
          <w:color w:val="000000"/>
          <w:lang w:val="en-US"/>
        </w:rPr>
        <w:t>22</w:t>
      </w:r>
      <w:r w:rsidRPr="00F31F88">
        <w:rPr>
          <w:rFonts w:cstheme="minorHAnsi"/>
          <w:color w:val="000000"/>
          <w:lang w:val="en-US"/>
        </w:rPr>
        <w:tab/>
        <w:t>Good Toys</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713,795</w:t>
      </w:r>
      <w:r w:rsidRPr="00F31F88">
        <w:rPr>
          <w:rFonts w:cstheme="minorHAnsi"/>
          <w:color w:val="000000"/>
          <w:lang w:val="en-US"/>
        </w:rPr>
        <w:tab/>
        <w:t>713,795</w:t>
      </w:r>
    </w:p>
    <w:p w14:paraId="1B19C4B4" w14:textId="77777777" w:rsidR="00F31F88" w:rsidRPr="00F31F88" w:rsidRDefault="00F31F88" w:rsidP="00F31F88">
      <w:pPr>
        <w:rPr>
          <w:rFonts w:cstheme="minorHAnsi"/>
          <w:color w:val="000000"/>
          <w:lang w:val="en-US"/>
        </w:rPr>
      </w:pPr>
      <w:r w:rsidRPr="00F31F88">
        <w:rPr>
          <w:rFonts w:cstheme="minorHAnsi"/>
          <w:color w:val="000000"/>
          <w:lang w:val="en-US"/>
        </w:rPr>
        <w:t>23</w:t>
      </w:r>
      <w:r w:rsidRPr="00F31F88">
        <w:rPr>
          <w:rFonts w:cstheme="minorHAnsi"/>
          <w:color w:val="000000"/>
          <w:lang w:val="en-US"/>
        </w:rPr>
        <w:tab/>
        <w:t>Professional Sales and!</w:t>
      </w:r>
      <w:r w:rsidRPr="00F31F88">
        <w:rPr>
          <w:rFonts w:cstheme="minorHAnsi"/>
          <w:color w:val="000000"/>
          <w:lang w:val="en-US"/>
        </w:rPr>
        <w:tab/>
        <w:t>216</w:t>
      </w:r>
      <w:r w:rsidRPr="00F31F88">
        <w:rPr>
          <w:rFonts w:cstheme="minorHAnsi"/>
          <w:color w:val="000000"/>
          <w:lang w:val="en-US"/>
        </w:rPr>
        <w:tab/>
        <w:t>17,964</w:t>
      </w:r>
      <w:r w:rsidRPr="00F31F88">
        <w:rPr>
          <w:rFonts w:cstheme="minorHAnsi"/>
          <w:color w:val="000000"/>
          <w:lang w:val="en-US"/>
        </w:rPr>
        <w:tab/>
        <w:t>47,7</w:t>
      </w:r>
      <w:r w:rsidRPr="00F31F88">
        <w:rPr>
          <w:rFonts w:cstheme="minorHAnsi"/>
          <w:color w:val="000000"/>
          <w:lang w:val="en-US"/>
        </w:rPr>
        <w:tab/>
        <w:t>335,904</w:t>
      </w:r>
      <w:r w:rsidRPr="00F31F88">
        <w:rPr>
          <w:rFonts w:cstheme="minorHAnsi"/>
          <w:color w:val="000000"/>
          <w:lang w:val="en-US"/>
        </w:rPr>
        <w:tab/>
        <w:t>296,946</w:t>
      </w:r>
      <w:r w:rsidRPr="00F31F88">
        <w:rPr>
          <w:rFonts w:cstheme="minorHAnsi"/>
          <w:color w:val="000000"/>
          <w:lang w:val="en-US"/>
        </w:rPr>
        <w:tab/>
      </w:r>
      <w:r w:rsidRPr="00F31F88">
        <w:rPr>
          <w:rFonts w:cstheme="minorHAnsi"/>
          <w:color w:val="000000"/>
          <w:lang w:val="en-US"/>
        </w:rPr>
        <w:tab/>
        <w:t>27329,09</w:t>
      </w:r>
      <w:r w:rsidRPr="00F31F88">
        <w:rPr>
          <w:rFonts w:cstheme="minorHAnsi"/>
          <w:color w:val="000000"/>
          <w:lang w:val="en-US"/>
        </w:rPr>
        <w:tab/>
        <w:t>53,94</w:t>
      </w:r>
      <w:r w:rsidRPr="00F31F88">
        <w:rPr>
          <w:rFonts w:cstheme="minorHAnsi"/>
          <w:color w:val="000000"/>
          <w:lang w:val="en-US"/>
        </w:rPr>
        <w:tab/>
        <w:t>14,694</w:t>
      </w:r>
      <w:r w:rsidRPr="00F31F88">
        <w:rPr>
          <w:rFonts w:cstheme="minorHAnsi"/>
          <w:color w:val="000000"/>
          <w:lang w:val="en-US"/>
        </w:rPr>
        <w:tab/>
        <w:t>733,45</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331</w:t>
      </w:r>
      <w:r w:rsidRPr="00F31F88">
        <w:rPr>
          <w:rFonts w:cstheme="minorHAnsi"/>
          <w:color w:val="000000"/>
          <w:lang w:val="en-US"/>
        </w:rPr>
        <w:tab/>
        <w:t>323,97</w:t>
      </w:r>
      <w:r w:rsidRPr="00F31F88">
        <w:rPr>
          <w:rFonts w:cstheme="minorHAnsi"/>
          <w:color w:val="000000"/>
          <w:lang w:val="en-US"/>
        </w:rPr>
        <w:tab/>
        <w:t>63,9</w:t>
      </w:r>
      <w:r w:rsidRPr="00F31F88">
        <w:rPr>
          <w:rFonts w:cstheme="minorHAnsi"/>
          <w:color w:val="000000"/>
          <w:lang w:val="en-US"/>
        </w:rPr>
        <w:tab/>
        <w:t>435,983</w:t>
      </w:r>
      <w:r w:rsidRPr="00F31F88">
        <w:rPr>
          <w:rFonts w:cstheme="minorHAnsi"/>
          <w:color w:val="000000"/>
          <w:lang w:val="en-US"/>
        </w:rPr>
        <w:tab/>
        <w:t>323,416</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31,584 2609,436</w:t>
      </w:r>
      <w:r w:rsidRPr="00F31F88">
        <w:rPr>
          <w:rFonts w:cstheme="minorHAnsi"/>
          <w:color w:val="000000"/>
          <w:lang w:val="en-US"/>
        </w:rPr>
        <w:tab/>
        <w:t>33319,99</w:t>
      </w:r>
    </w:p>
    <w:p w14:paraId="469BDC4C" w14:textId="77777777" w:rsidR="00F31F88" w:rsidRPr="00F31F88" w:rsidRDefault="00F31F88" w:rsidP="00F31F88">
      <w:pPr>
        <w:rPr>
          <w:rFonts w:cstheme="minorHAnsi"/>
          <w:color w:val="000000"/>
          <w:lang w:val="en-US"/>
        </w:rPr>
      </w:pPr>
      <w:r w:rsidRPr="00F31F88">
        <w:rPr>
          <w:rFonts w:cstheme="minorHAnsi"/>
          <w:color w:val="000000"/>
          <w:lang w:val="en-US"/>
        </w:rPr>
        <w:t>24</w:t>
      </w:r>
      <w:r w:rsidRPr="00F31F88">
        <w:rPr>
          <w:rFonts w:cstheme="minorHAnsi"/>
          <w:color w:val="000000"/>
          <w:lang w:val="en-US"/>
        </w:rPr>
        <w:tab/>
        <w:t>Remarkable Bike Store</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5426,954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32,61091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24,294</w:t>
      </w:r>
      <w:r w:rsidRPr="00F31F88">
        <w:rPr>
          <w:rFonts w:cstheme="minorHAnsi"/>
          <w:color w:val="000000"/>
          <w:lang w:val="en-US"/>
        </w:rPr>
        <w:tab/>
      </w:r>
      <w:r w:rsidRPr="00F31F88">
        <w:rPr>
          <w:rFonts w:cstheme="minorHAnsi"/>
          <w:color w:val="000000"/>
          <w:lang w:val="en-US"/>
        </w:rPr>
        <w:tab/>
        <w:t>==33,559</w:t>
      </w:r>
    </w:p>
    <w:p w14:paraId="645F1E35" w14:textId="77777777" w:rsidR="00F31F88" w:rsidRPr="00F31F88" w:rsidRDefault="00F31F88" w:rsidP="00F31F88">
      <w:pPr>
        <w:rPr>
          <w:rFonts w:cstheme="minorHAnsi"/>
          <w:color w:val="000000"/>
          <w:lang w:val="en-US"/>
        </w:rPr>
      </w:pPr>
      <w:r w:rsidRPr="00F31F88">
        <w:rPr>
          <w:rFonts w:cstheme="minorHAnsi"/>
          <w:color w:val="000000"/>
          <w:lang w:val="en-US"/>
        </w:rPr>
        <w:t>25</w:t>
      </w:r>
      <w:r w:rsidRPr="00F31F88">
        <w:rPr>
          <w:rFonts w:cstheme="minorHAnsi"/>
          <w:color w:val="000000"/>
          <w:lang w:val="en-US"/>
        </w:rPr>
        <w:tab/>
        <w:t>Sports Products Store</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20,994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2540,564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55,99708</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48,538</w:t>
      </w:r>
      <w:r w:rsidRPr="00F31F88">
        <w:rPr>
          <w:rFonts w:cstheme="minorHAnsi"/>
          <w:color w:val="000000"/>
          <w:lang w:val="en-US"/>
        </w:rPr>
        <w:tab/>
      </w:r>
      <w:r w:rsidRPr="00F31F88">
        <w:rPr>
          <w:rFonts w:cstheme="minorHAnsi"/>
          <w:color w:val="000000"/>
          <w:lang w:val="en-US"/>
        </w:rPr>
        <w:tab/>
        <w:t>Z““, 143</w:t>
      </w:r>
    </w:p>
    <w:p w14:paraId="3016C5D9" w14:textId="77777777" w:rsidR="00F31F88" w:rsidRPr="00F31F88" w:rsidRDefault="00F31F88" w:rsidP="00F31F88">
      <w:pPr>
        <w:rPr>
          <w:rFonts w:cstheme="minorHAnsi"/>
          <w:color w:val="000000"/>
          <w:lang w:val="en-US"/>
        </w:rPr>
      </w:pPr>
      <w:r w:rsidRPr="00F31F88">
        <w:rPr>
          <w:rFonts w:cstheme="minorHAnsi"/>
          <w:color w:val="000000"/>
          <w:lang w:val="en-US"/>
        </w:rPr>
        <w:t>26</w:t>
      </w:r>
      <w:r w:rsidRPr="00F31F88">
        <w:rPr>
          <w:rFonts w:cstheme="minorHAnsi"/>
          <w:color w:val="000000"/>
          <w:lang w:val="en-US"/>
        </w:rPr>
        <w:tab/>
        <w:t xml:space="preserve">Thrifty Parts a </w:t>
      </w:r>
      <w:proofErr w:type="spellStart"/>
      <w:r w:rsidRPr="00F31F88">
        <w:rPr>
          <w:rFonts w:cstheme="minorHAnsi"/>
          <w:color w:val="000000"/>
          <w:lang w:val="en-US"/>
        </w:rPr>
        <w:t>nd</w:t>
      </w:r>
      <w:proofErr w:type="spellEnd"/>
      <w:r w:rsidRPr="00F31F88">
        <w:rPr>
          <w:rFonts w:cstheme="minorHAnsi"/>
          <w:color w:val="000000"/>
          <w:lang w:val="en-US"/>
        </w:rPr>
        <w:t xml:space="preserve"> Sales</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10,788</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916,128</w:t>
      </w:r>
      <w:r w:rsidRPr="00F31F88">
        <w:rPr>
          <w:rFonts w:cstheme="minorHAnsi"/>
          <w:color w:val="000000"/>
          <w:lang w:val="en-US"/>
        </w:rPr>
        <w:tab/>
        <w:t>926,915</w:t>
      </w:r>
    </w:p>
    <w:p w14:paraId="74B0F390" w14:textId="77777777" w:rsidR="00F31F88" w:rsidRPr="00F31F88" w:rsidRDefault="00F31F88" w:rsidP="00F31F88">
      <w:pPr>
        <w:rPr>
          <w:rFonts w:cstheme="minorHAnsi"/>
          <w:color w:val="000000"/>
          <w:lang w:val="en-US"/>
        </w:rPr>
      </w:pPr>
      <w:r w:rsidRPr="00F31F88">
        <w:rPr>
          <w:rFonts w:cstheme="minorHAnsi"/>
          <w:color w:val="000000"/>
          <w:lang w:val="en-US"/>
        </w:rPr>
        <w:t>27</w:t>
      </w:r>
      <w:r w:rsidRPr="00F31F88">
        <w:rPr>
          <w:rFonts w:cstheme="minorHAnsi"/>
          <w:color w:val="000000"/>
          <w:lang w:val="en-US"/>
        </w:rPr>
        <w:tab/>
        <w:t>Thrilling Bike Tours</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4,77</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11138,28</w:t>
      </w:r>
      <w:r w:rsidRPr="00F31F88">
        <w:rPr>
          <w:rFonts w:cstheme="minorHAnsi"/>
          <w:color w:val="000000"/>
          <w:lang w:val="en-US"/>
        </w:rPr>
        <w:tab/>
        <w:t>16,182</w:t>
      </w:r>
      <w:r w:rsidRPr="00F31F88">
        <w:rPr>
          <w:rFonts w:cstheme="minorHAnsi"/>
          <w:color w:val="000000"/>
          <w:lang w:val="en-US"/>
        </w:rPr>
        <w:tab/>
        <w:t>124,776</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127,3</w:t>
      </w:r>
      <w:r w:rsidRPr="00F31F88">
        <w:rPr>
          <w:rFonts w:cstheme="minorHAnsi"/>
          <w:color w:val="000000"/>
          <w:lang w:val="en-US"/>
        </w:rPr>
        <w:tab/>
        <w:t>12,144</w:t>
      </w:r>
      <w:r w:rsidRPr="00F31F88">
        <w:rPr>
          <w:rFonts w:cstheme="minorHAnsi"/>
          <w:color w:val="000000"/>
          <w:lang w:val="en-US"/>
        </w:rPr>
        <w:tab/>
        <w:t>54,894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11523,34</w:t>
      </w:r>
    </w:p>
    <w:p w14:paraId="437CE46E" w14:textId="77777777" w:rsidR="00F31F88" w:rsidRPr="00F31F88" w:rsidRDefault="00F31F88" w:rsidP="00F31F88">
      <w:pPr>
        <w:rPr>
          <w:rFonts w:cstheme="minorHAnsi"/>
          <w:color w:val="000000"/>
          <w:lang w:val="en-US"/>
        </w:rPr>
      </w:pPr>
      <w:r w:rsidRPr="00F31F88">
        <w:rPr>
          <w:rFonts w:cstheme="minorHAnsi"/>
          <w:color w:val="000000"/>
          <w:lang w:val="en-US"/>
        </w:rPr>
        <w:t>23</w:t>
      </w:r>
      <w:r w:rsidRPr="00F31F88">
        <w:rPr>
          <w:rFonts w:cstheme="minorHAnsi"/>
          <w:color w:val="000000"/>
          <w:lang w:val="en-US"/>
        </w:rPr>
        <w:tab/>
      </w:r>
      <w:proofErr w:type="spellStart"/>
      <w:r w:rsidRPr="00F31F88">
        <w:rPr>
          <w:rFonts w:cstheme="minorHAnsi"/>
          <w:color w:val="000000"/>
          <w:lang w:val="en-US"/>
        </w:rPr>
        <w:t>shuO</w:t>
      </w:r>
      <w:proofErr w:type="spellEnd"/>
      <w:r w:rsidRPr="00F31F88">
        <w:rPr>
          <w:rFonts w:cstheme="minorHAnsi"/>
          <w:color w:val="000000"/>
          <w:lang w:val="en-US"/>
        </w:rPr>
        <w:tab/>
        <w:t>Coalition Bike Company</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529,4928</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124,776</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26,724</w:t>
      </w:r>
      <w:r w:rsidRPr="00F31F88">
        <w:rPr>
          <w:rFonts w:cstheme="minorHAnsi"/>
          <w:color w:val="000000"/>
          <w:lang w:val="en-US"/>
        </w:rPr>
        <w:tab/>
        <w:t>1126,62</w:t>
      </w:r>
      <w:r w:rsidRPr="00F31F88">
        <w:rPr>
          <w:rFonts w:cstheme="minorHAnsi"/>
          <w:color w:val="000000"/>
          <w:lang w:val="en-US"/>
        </w:rPr>
        <w:tab/>
        <w:t>48,594</w:t>
      </w:r>
      <w:r w:rsidRPr="00F31F88">
        <w:rPr>
          <w:rFonts w:cstheme="minorHAnsi"/>
          <w:color w:val="000000"/>
          <w:lang w:val="en-US"/>
        </w:rPr>
        <w:tab/>
      </w:r>
      <w:r w:rsidRPr="00F31F88">
        <w:rPr>
          <w:rFonts w:cstheme="minorHAnsi"/>
          <w:color w:val="000000"/>
          <w:lang w:val="en-US"/>
        </w:rPr>
        <w:tab/>
        <w:t>1356,207</w:t>
      </w:r>
    </w:p>
    <w:p w14:paraId="29543963" w14:textId="77777777" w:rsidR="00F31F88" w:rsidRPr="00F31F88" w:rsidRDefault="00F31F88" w:rsidP="00F31F88">
      <w:pPr>
        <w:rPr>
          <w:rFonts w:cstheme="minorHAnsi"/>
          <w:color w:val="000000"/>
          <w:lang w:val="en-US"/>
        </w:rPr>
      </w:pPr>
      <w:r w:rsidRPr="00F31F88">
        <w:rPr>
          <w:rFonts w:cstheme="minorHAnsi"/>
          <w:color w:val="000000"/>
          <w:lang w:val="en-US"/>
        </w:rPr>
        <w:t>29</w:t>
      </w:r>
      <w:r w:rsidRPr="00F31F88">
        <w:rPr>
          <w:rFonts w:cstheme="minorHAnsi"/>
          <w:color w:val="000000"/>
          <w:lang w:val="en-US"/>
        </w:rPr>
        <w:tab/>
        <w:t>Discount Tours</w:t>
      </w:r>
      <w:r w:rsidRPr="00F31F88">
        <w:rPr>
          <w:rFonts w:cstheme="minorHAnsi"/>
          <w:color w:val="000000"/>
          <w:lang w:val="en-US"/>
        </w:rPr>
        <w:tab/>
        <w:t>72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2041,138</w:t>
      </w:r>
      <w:r w:rsidRPr="00F31F88">
        <w:rPr>
          <w:rFonts w:cstheme="minorHAnsi"/>
          <w:color w:val="000000"/>
          <w:lang w:val="en-US"/>
        </w:rPr>
        <w:tab/>
      </w:r>
      <w:r w:rsidRPr="00F31F88">
        <w:rPr>
          <w:rFonts w:cstheme="minorHAnsi"/>
          <w:color w:val="000000"/>
          <w:lang w:val="en-US"/>
        </w:rPr>
        <w:tab/>
        <w:t>226,753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114,3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72,382</w:t>
      </w:r>
      <w:r w:rsidRPr="00F31F88">
        <w:rPr>
          <w:rFonts w:cstheme="minorHAnsi"/>
          <w:color w:val="000000"/>
          <w:lang w:val="en-US"/>
        </w:rPr>
        <w:tab/>
      </w:r>
      <w:r w:rsidRPr="00F31F88">
        <w:rPr>
          <w:rFonts w:cstheme="minorHAnsi"/>
          <w:color w:val="000000"/>
          <w:lang w:val="en-US"/>
        </w:rPr>
        <w:tab/>
        <w:t>2=2",123</w:t>
      </w:r>
    </w:p>
    <w:p w14:paraId="1F2A543F" w14:textId="77777777" w:rsidR="00F31F88" w:rsidRPr="00F31F88" w:rsidRDefault="00F31F88" w:rsidP="00F31F88">
      <w:pPr>
        <w:rPr>
          <w:rFonts w:cstheme="minorHAnsi"/>
          <w:color w:val="000000"/>
          <w:lang w:val="en-US"/>
        </w:rPr>
      </w:pPr>
      <w:r w:rsidRPr="00F31F88">
        <w:rPr>
          <w:rFonts w:cstheme="minorHAnsi"/>
          <w:color w:val="000000"/>
          <w:lang w:val="en-US"/>
        </w:rPr>
        <w:t>30</w:t>
      </w:r>
      <w:r w:rsidRPr="00F31F88">
        <w:rPr>
          <w:rFonts w:cstheme="minorHAnsi"/>
          <w:color w:val="000000"/>
          <w:lang w:val="en-US"/>
        </w:rPr>
        <w:tab/>
        <w:t>Engineered Bike System</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2504,762</w:t>
      </w:r>
      <w:r w:rsidRPr="00F31F88">
        <w:rPr>
          <w:rFonts w:cstheme="minorHAnsi"/>
          <w:color w:val="000000"/>
          <w:lang w:val="en-US"/>
        </w:rPr>
        <w:tab/>
        <w:t>21,576</w:t>
      </w:r>
      <w:r w:rsidRPr="00F31F88">
        <w:rPr>
          <w:rFonts w:cstheme="minorHAnsi"/>
          <w:color w:val="000000"/>
          <w:lang w:val="en-US"/>
        </w:rPr>
        <w:tab/>
        <w:t>157,17</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63,9</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2847,428</w:t>
      </w:r>
    </w:p>
    <w:p w14:paraId="35EEC117" w14:textId="77777777" w:rsidR="00F31F88" w:rsidRPr="00F31F88" w:rsidRDefault="00F31F88" w:rsidP="00F31F88">
      <w:pPr>
        <w:rPr>
          <w:rFonts w:cstheme="minorHAnsi"/>
          <w:color w:val="000000"/>
          <w:lang w:val="en-US"/>
        </w:rPr>
      </w:pPr>
      <w:r w:rsidRPr="00F31F88">
        <w:rPr>
          <w:rFonts w:cstheme="minorHAnsi"/>
          <w:color w:val="000000"/>
          <w:lang w:val="en-US"/>
        </w:rPr>
        <w:t>31</w:t>
      </w:r>
      <w:r w:rsidRPr="00F31F88">
        <w:rPr>
          <w:rFonts w:cstheme="minorHAnsi"/>
          <w:color w:val="000000"/>
          <w:lang w:val="en-US"/>
        </w:rPr>
        <w:tab/>
        <w:t>Futuristic Bikes</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59,988</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114,3</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46,968</w:t>
      </w:r>
      <w:r w:rsidRPr="00F31F88">
        <w:rPr>
          <w:rFonts w:cstheme="minorHAnsi"/>
          <w:color w:val="000000"/>
          <w:lang w:val="en-US"/>
        </w:rPr>
        <w:tab/>
        <w:t>221,256</w:t>
      </w:r>
    </w:p>
    <w:p w14:paraId="23725EC8" w14:textId="77777777" w:rsidR="00F31F88" w:rsidRPr="00F31F88" w:rsidRDefault="00F31F88" w:rsidP="00F31F88">
      <w:pPr>
        <w:rPr>
          <w:rFonts w:cstheme="minorHAnsi"/>
          <w:color w:val="000000"/>
          <w:lang w:val="en-US"/>
        </w:rPr>
      </w:pPr>
      <w:r w:rsidRPr="00F31F88">
        <w:rPr>
          <w:rFonts w:cstheme="minorHAnsi"/>
          <w:color w:val="000000"/>
          <w:lang w:val="en-US"/>
        </w:rPr>
        <w:t>32</w:t>
      </w:r>
      <w:r w:rsidRPr="00F31F88">
        <w:rPr>
          <w:rFonts w:cstheme="minorHAnsi"/>
          <w:color w:val="000000"/>
          <w:lang w:val="en-US"/>
        </w:rPr>
        <w:tab/>
        <w:t>Many Bikes Store</w:t>
      </w:r>
      <w:r w:rsidRPr="00F31F88">
        <w:rPr>
          <w:rFonts w:cstheme="minorHAnsi"/>
          <w:color w:val="000000"/>
          <w:lang w:val="en-US"/>
        </w:rPr>
        <w:tab/>
        <w:t>288</w:t>
      </w:r>
      <w:r w:rsidRPr="00F31F88">
        <w:rPr>
          <w:rFonts w:cstheme="minorHAnsi"/>
          <w:color w:val="000000"/>
          <w:lang w:val="en-US"/>
        </w:rPr>
        <w:tab/>
        <w:t>20,958</w:t>
      </w:r>
      <w:r w:rsidRPr="00F31F88">
        <w:rPr>
          <w:rFonts w:cstheme="minorHAnsi"/>
          <w:color w:val="000000"/>
          <w:lang w:val="en-US"/>
        </w:rPr>
        <w:tab/>
        <w:t>23,85</w:t>
      </w:r>
      <w:r w:rsidRPr="00F31F88">
        <w:rPr>
          <w:rFonts w:cstheme="minorHAnsi"/>
          <w:color w:val="000000"/>
          <w:lang w:val="en-US"/>
        </w:rPr>
        <w:tab/>
        <w:t>272,922</w:t>
      </w:r>
      <w:r w:rsidRPr="00F31F88">
        <w:rPr>
          <w:rFonts w:cstheme="minorHAnsi"/>
          <w:color w:val="000000"/>
          <w:lang w:val="en-US"/>
        </w:rPr>
        <w:tab/>
        <w:t>164,97</w:t>
      </w:r>
      <w:r w:rsidRPr="00F31F88">
        <w:rPr>
          <w:rFonts w:cstheme="minorHAnsi"/>
          <w:color w:val="000000"/>
          <w:lang w:val="en-US"/>
        </w:rPr>
        <w:tab/>
        <w:t>49800,6</w:t>
      </w:r>
      <w:r w:rsidRPr="00F31F88">
        <w:rPr>
          <w:rFonts w:cstheme="minorHAnsi"/>
          <w:color w:val="000000"/>
          <w:lang w:val="en-US"/>
        </w:rPr>
        <w:tab/>
      </w:r>
      <w:r w:rsidRPr="00F31F88">
        <w:rPr>
          <w:rFonts w:cstheme="minorHAnsi"/>
          <w:color w:val="000000"/>
          <w:lang w:val="en-US"/>
        </w:rPr>
        <w:tab/>
        <w:t>16,182</w:t>
      </w:r>
      <w:r w:rsidRPr="00F31F88">
        <w:rPr>
          <w:rFonts w:cstheme="minorHAnsi"/>
          <w:color w:val="000000"/>
          <w:lang w:val="en-US"/>
        </w:rPr>
        <w:tab/>
        <w:t>29,388</w:t>
      </w:r>
      <w:r w:rsidRPr="00F31F88">
        <w:rPr>
          <w:rFonts w:cstheme="minorHAnsi"/>
          <w:color w:val="000000"/>
          <w:lang w:val="en-US"/>
        </w:rPr>
        <w:tab/>
        <w:t>568,692</w:t>
      </w:r>
      <w:r w:rsidRPr="00F31F88">
        <w:rPr>
          <w:rFonts w:cstheme="minorHAnsi"/>
          <w:color w:val="000000"/>
          <w:lang w:val="en-US"/>
        </w:rPr>
        <w:tab/>
        <w:t>587,916</w:t>
      </w:r>
      <w:r w:rsidRPr="00F31F88">
        <w:rPr>
          <w:rFonts w:cstheme="minorHAnsi"/>
          <w:color w:val="000000"/>
          <w:lang w:val="en-US"/>
        </w:rPr>
        <w:tab/>
      </w:r>
      <w:r w:rsidRPr="00F31F88">
        <w:rPr>
          <w:rFonts w:cstheme="minorHAnsi"/>
          <w:color w:val="000000"/>
          <w:lang w:val="en-US"/>
        </w:rPr>
        <w:tab/>
        <w:t>457,2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146,466</w:t>
      </w:r>
      <w:r w:rsidRPr="00F31F88">
        <w:rPr>
          <w:rFonts w:cstheme="minorHAnsi"/>
          <w:color w:val="000000"/>
          <w:lang w:val="en-US"/>
        </w:rPr>
        <w:tab/>
        <w:t>7221,324</w:t>
      </w:r>
      <w:r w:rsidRPr="00F31F88">
        <w:rPr>
          <w:rFonts w:cstheme="minorHAnsi"/>
          <w:color w:val="000000"/>
          <w:lang w:val="en-US"/>
        </w:rPr>
        <w:tab/>
        <w:t>231,618</w:t>
      </w:r>
      <w:r w:rsidRPr="00F31F88">
        <w:rPr>
          <w:rFonts w:cstheme="minorHAnsi"/>
          <w:color w:val="000000"/>
          <w:lang w:val="en-US"/>
        </w:rPr>
        <w:tab/>
        <w:t>64,128</w:t>
      </w:r>
      <w:r w:rsidRPr="00F31F88">
        <w:rPr>
          <w:rFonts w:cstheme="minorHAnsi"/>
          <w:color w:val="000000"/>
          <w:lang w:val="en-US"/>
        </w:rPr>
        <w:tab/>
        <w:t>5=894,21</w:t>
      </w:r>
    </w:p>
    <w:p w14:paraId="75AAE6CF" w14:textId="77777777" w:rsidR="00F31F88" w:rsidRPr="00F31F88" w:rsidRDefault="00F31F88" w:rsidP="00F31F88">
      <w:pPr>
        <w:rPr>
          <w:rFonts w:cstheme="minorHAnsi"/>
          <w:color w:val="000000"/>
          <w:lang w:val="en-US"/>
        </w:rPr>
      </w:pPr>
      <w:r w:rsidRPr="00F31F88">
        <w:rPr>
          <w:rFonts w:cstheme="minorHAnsi"/>
          <w:color w:val="000000"/>
          <w:lang w:val="en-US"/>
        </w:rPr>
        <w:t>33</w:t>
      </w:r>
      <w:r w:rsidRPr="00F31F88">
        <w:rPr>
          <w:rFonts w:cstheme="minorHAnsi"/>
          <w:color w:val="000000"/>
          <w:lang w:val="en-US"/>
        </w:rPr>
        <w:tab/>
        <w:t xml:space="preserve">pa </w:t>
      </w:r>
      <w:proofErr w:type="spellStart"/>
      <w:r w:rsidRPr="00F31F88">
        <w:rPr>
          <w:rFonts w:cstheme="minorHAnsi"/>
          <w:color w:val="000000"/>
          <w:lang w:val="en-US"/>
        </w:rPr>
        <w:t>ints</w:t>
      </w:r>
      <w:proofErr w:type="spellEnd"/>
      <w:r w:rsidRPr="00F31F88">
        <w:rPr>
          <w:rFonts w:cstheme="minorHAnsi"/>
          <w:color w:val="000000"/>
          <w:lang w:val="en-US"/>
        </w:rPr>
        <w:t xml:space="preserve"> and solvents company</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10364,29</w:t>
      </w:r>
      <w:r w:rsidRPr="00F31F88">
        <w:rPr>
          <w:rFonts w:cstheme="minorHAnsi"/>
          <w:color w:val="000000"/>
          <w:lang w:val="en-US"/>
        </w:rPr>
        <w:tab/>
        <w:t>21,576</w:t>
      </w:r>
      <w:r w:rsidRPr="00F31F88">
        <w:rPr>
          <w:rFonts w:cstheme="minorHAnsi"/>
          <w:color w:val="000000"/>
          <w:lang w:val="en-US"/>
        </w:rPr>
        <w:tab/>
        <w:t>97,182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38,1</w:t>
      </w:r>
      <w:r w:rsidRPr="00F31F88">
        <w:rPr>
          <w:rFonts w:cstheme="minorHAnsi"/>
          <w:color w:val="000000"/>
          <w:lang w:val="en-US"/>
        </w:rPr>
        <w:tab/>
        <w:t>63,9</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10585,05</w:t>
      </w:r>
    </w:p>
    <w:p w14:paraId="38659055" w14:textId="77777777" w:rsidR="00F31F88" w:rsidRPr="00F31F88" w:rsidRDefault="00F31F88" w:rsidP="00F31F88">
      <w:pPr>
        <w:rPr>
          <w:rFonts w:cstheme="minorHAnsi"/>
          <w:color w:val="000000"/>
          <w:lang w:val="en-US"/>
        </w:rPr>
      </w:pPr>
      <w:r w:rsidRPr="00F31F88">
        <w:rPr>
          <w:rFonts w:cstheme="minorHAnsi"/>
          <w:color w:val="000000"/>
          <w:lang w:val="en-US"/>
        </w:rPr>
        <w:t>34</w:t>
      </w:r>
      <w:r w:rsidRPr="00F31F88">
        <w:rPr>
          <w:rFonts w:cstheme="minorHAnsi"/>
          <w:color w:val="000000"/>
          <w:lang w:val="en-US"/>
        </w:rPr>
        <w:tab/>
        <w:t>The Bicycle Accessories company</w:t>
      </w:r>
      <w:r w:rsidRPr="00F31F88">
        <w:rPr>
          <w:rFonts w:cstheme="minorHAnsi"/>
          <w:color w:val="000000"/>
          <w:lang w:val="en-US"/>
        </w:rPr>
        <w:tab/>
        <w:t>2,994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93,11482</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=6.10582</w:t>
      </w:r>
    </w:p>
    <w:p w14:paraId="2B5ECD8B" w14:textId="77777777" w:rsidR="00F31F88" w:rsidRPr="00F31F88" w:rsidRDefault="00F31F88" w:rsidP="00F31F88">
      <w:pPr>
        <w:rPr>
          <w:rFonts w:cstheme="minorHAnsi"/>
          <w:color w:val="000000"/>
          <w:lang w:val="en-US"/>
        </w:rPr>
      </w:pPr>
      <w:r w:rsidRPr="00F31F88">
        <w:rPr>
          <w:rFonts w:cstheme="minorHAnsi"/>
          <w:color w:val="000000"/>
          <w:lang w:val="en-US"/>
        </w:rPr>
        <w:t>35</w:t>
      </w:r>
      <w:r w:rsidRPr="00F31F88">
        <w:rPr>
          <w:rFonts w:cstheme="minorHAnsi"/>
          <w:color w:val="000000"/>
          <w:lang w:val="en-US"/>
        </w:rPr>
        <w:tab/>
        <w:t>Trailblazing sports</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22272,5</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59.988</w:t>
      </w:r>
      <w:r w:rsidRPr="00F31F88">
        <w:rPr>
          <w:rFonts w:cstheme="minorHAnsi"/>
          <w:color w:val="000000"/>
          <w:lang w:val="en-US"/>
        </w:rPr>
        <w:tab/>
        <w:t>209,97</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218,682</w:t>
      </w:r>
      <w:r w:rsidRPr="00F31F88">
        <w:rPr>
          <w:rFonts w:cstheme="minorHAnsi"/>
          <w:color w:val="000000"/>
          <w:lang w:val="en-US"/>
        </w:rPr>
        <w:tab/>
        <w:t>127,8</w:t>
      </w:r>
      <w:r w:rsidRPr="00F31F88">
        <w:rPr>
          <w:rFonts w:cstheme="minorHAnsi"/>
          <w:color w:val="000000"/>
          <w:lang w:val="en-US"/>
        </w:rPr>
        <w:tab/>
        <w:t>36.432</w:t>
      </w:r>
      <w:r w:rsidRPr="00F31F88">
        <w:rPr>
          <w:rFonts w:cstheme="minorHAnsi"/>
          <w:color w:val="000000"/>
          <w:lang w:val="en-US"/>
        </w:rPr>
        <w:tab/>
        <w:t>558,876</w:t>
      </w:r>
      <w:r w:rsidRPr="00F31F88">
        <w:rPr>
          <w:rFonts w:cstheme="minorHAnsi"/>
          <w:color w:val="000000"/>
          <w:lang w:val="en-US"/>
        </w:rPr>
        <w:tab/>
        <w:t>54,894</w:t>
      </w:r>
      <w:r w:rsidRPr="00F31F88">
        <w:rPr>
          <w:rFonts w:cstheme="minorHAnsi"/>
          <w:color w:val="000000"/>
          <w:lang w:val="en-US"/>
        </w:rPr>
        <w:tab/>
        <w:t>63,876</w:t>
      </w:r>
      <w:r w:rsidRPr="00F31F88">
        <w:rPr>
          <w:rFonts w:cstheme="minorHAnsi"/>
          <w:color w:val="000000"/>
          <w:lang w:val="en-US"/>
        </w:rPr>
        <w:tab/>
        <w:t>10167,29</w:t>
      </w:r>
      <w:r w:rsidRPr="00F31F88">
        <w:rPr>
          <w:rFonts w:cstheme="minorHAnsi"/>
          <w:color w:val="000000"/>
          <w:lang w:val="en-US"/>
        </w:rPr>
        <w:tab/>
        <w:t>97,188</w:t>
      </w:r>
      <w:r w:rsidRPr="00F31F88">
        <w:rPr>
          <w:rFonts w:cstheme="minorHAnsi"/>
          <w:color w:val="000000"/>
          <w:lang w:val="en-US"/>
        </w:rPr>
        <w:tab/>
        <w:t>251,04</w:t>
      </w:r>
      <w:r w:rsidRPr="00F31F88">
        <w:rPr>
          <w:rFonts w:cstheme="minorHAnsi"/>
          <w:color w:val="000000"/>
          <w:lang w:val="en-US"/>
        </w:rPr>
        <w:tab/>
        <w:t>34113.54</w:t>
      </w:r>
    </w:p>
    <w:p w14:paraId="6F001DF7" w14:textId="77777777" w:rsidR="00F31F88" w:rsidRPr="00F31F88" w:rsidRDefault="00F31F88" w:rsidP="00F31F88">
      <w:pPr>
        <w:rPr>
          <w:rFonts w:cstheme="minorHAnsi"/>
          <w:color w:val="000000"/>
          <w:lang w:val="en-US"/>
        </w:rPr>
      </w:pPr>
      <w:r w:rsidRPr="00F31F88">
        <w:rPr>
          <w:rFonts w:cstheme="minorHAnsi"/>
          <w:color w:val="000000"/>
          <w:lang w:val="en-US"/>
        </w:rPr>
        <w:t>36</w:t>
      </w:r>
      <w:r w:rsidRPr="00F31F88">
        <w:rPr>
          <w:rFonts w:cstheme="minorHAnsi"/>
          <w:color w:val="000000"/>
          <w:lang w:val="en-US"/>
        </w:rPr>
        <w:tab/>
        <w:t>Transport Bikes</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445,41</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54,894</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560,304</w:t>
      </w:r>
    </w:p>
    <w:p w14:paraId="728A9014" w14:textId="77777777" w:rsidR="00F31F88" w:rsidRPr="00F31F88" w:rsidRDefault="00F31F88" w:rsidP="00F31F88">
      <w:pPr>
        <w:rPr>
          <w:rFonts w:cstheme="minorHAnsi"/>
          <w:color w:val="000000"/>
          <w:lang w:val="en-US"/>
        </w:rPr>
      </w:pPr>
      <w:r w:rsidRPr="00F31F88">
        <w:rPr>
          <w:rFonts w:cstheme="minorHAnsi"/>
          <w:color w:val="000000"/>
          <w:lang w:val="en-US"/>
        </w:rPr>
        <w:t>37</w:t>
      </w:r>
      <w:r w:rsidRPr="00F31F88">
        <w:rPr>
          <w:rFonts w:cstheme="minorHAnsi"/>
          <w:color w:val="000000"/>
          <w:lang w:val="en-US"/>
        </w:rPr>
        <w:tab/>
        <w:t>Grand Total</w:t>
      </w:r>
      <w:r w:rsidRPr="00F31F88">
        <w:rPr>
          <w:rFonts w:cstheme="minorHAnsi"/>
          <w:color w:val="000000"/>
          <w:lang w:val="en-US"/>
        </w:rPr>
        <w:tab/>
        <w:t>2304</w:t>
      </w:r>
      <w:r w:rsidRPr="00F31F88">
        <w:rPr>
          <w:rFonts w:cstheme="minorHAnsi"/>
          <w:color w:val="000000"/>
          <w:lang w:val="en-US"/>
        </w:rPr>
        <w:tab/>
        <w:t>153,207</w:t>
      </w:r>
      <w:r w:rsidRPr="00F31F88">
        <w:rPr>
          <w:rFonts w:cstheme="minorHAnsi"/>
          <w:color w:val="000000"/>
          <w:lang w:val="en-US"/>
        </w:rPr>
        <w:tab/>
        <w:t>251,8759</w:t>
      </w:r>
      <w:r w:rsidRPr="00F31F88">
        <w:rPr>
          <w:rFonts w:cstheme="minorHAnsi"/>
          <w:color w:val="000000"/>
          <w:lang w:val="en-US"/>
        </w:rPr>
        <w:tab/>
        <w:t>2523,331</w:t>
      </w:r>
      <w:r w:rsidRPr="00F31F88">
        <w:rPr>
          <w:rFonts w:cstheme="minorHAnsi"/>
          <w:color w:val="000000"/>
          <w:lang w:val="en-US"/>
        </w:rPr>
        <w:tab/>
        <w:t>1649,7</w:t>
      </w:r>
      <w:r w:rsidRPr="00F31F88">
        <w:rPr>
          <w:rFonts w:cstheme="minorHAnsi"/>
          <w:color w:val="000000"/>
          <w:lang w:val="en-US"/>
        </w:rPr>
        <w:tab/>
        <w:t>27,43</w:t>
      </w:r>
      <w:r w:rsidRPr="00F31F88">
        <w:rPr>
          <w:rFonts w:cstheme="minorHAnsi"/>
          <w:color w:val="000000"/>
          <w:lang w:val="en-US"/>
        </w:rPr>
        <w:tab/>
        <w:t>170325,9</w:t>
      </w:r>
      <w:r w:rsidRPr="00F31F88">
        <w:rPr>
          <w:rFonts w:cstheme="minorHAnsi"/>
          <w:color w:val="000000"/>
          <w:lang w:val="en-US"/>
        </w:rPr>
        <w:tab/>
        <w:t>183130,3 220655,4</w:t>
      </w:r>
      <w:r w:rsidRPr="00F31F88">
        <w:rPr>
          <w:rFonts w:cstheme="minorHAnsi"/>
          <w:color w:val="000000"/>
          <w:lang w:val="en-US"/>
        </w:rPr>
        <w:tab/>
        <w:t>277,3631</w:t>
      </w:r>
      <w:r w:rsidRPr="00F31F88">
        <w:rPr>
          <w:rFonts w:cstheme="minorHAnsi"/>
          <w:color w:val="000000"/>
          <w:lang w:val="en-US"/>
        </w:rPr>
        <w:tab/>
        <w:t>837,553</w:t>
      </w:r>
      <w:r w:rsidRPr="00F31F88">
        <w:rPr>
          <w:rFonts w:cstheme="minorHAnsi"/>
          <w:color w:val="000000"/>
          <w:lang w:val="en-US"/>
        </w:rPr>
        <w:tab/>
        <w:t>7017.BE</w:t>
      </w:r>
      <w:r w:rsidRPr="00F31F88">
        <w:rPr>
          <w:rFonts w:cstheme="minorHAnsi"/>
          <w:color w:val="000000"/>
          <w:lang w:val="en-US"/>
        </w:rPr>
        <w:tab/>
        <w:t>3299,805</w:t>
      </w:r>
      <w:r w:rsidRPr="00F31F88">
        <w:rPr>
          <w:rFonts w:cstheme="minorHAnsi"/>
          <w:color w:val="000000"/>
          <w:lang w:val="en-US"/>
        </w:rPr>
        <w:tab/>
        <w:t>345,2088</w:t>
      </w:r>
      <w:r w:rsidRPr="00F31F88">
        <w:rPr>
          <w:rFonts w:cstheme="minorHAnsi"/>
          <w:color w:val="000000"/>
          <w:lang w:val="en-US"/>
        </w:rPr>
        <w:lastRenderedPageBreak/>
        <w:tab/>
        <w:t>4309,904</w:t>
      </w:r>
      <w:r w:rsidRPr="00F31F88">
        <w:rPr>
          <w:rFonts w:cstheme="minorHAnsi"/>
          <w:color w:val="000000"/>
          <w:lang w:val="en-US"/>
        </w:rPr>
        <w:tab/>
        <w:t>1320,168</w:t>
      </w:r>
      <w:r w:rsidRPr="00F31F88">
        <w:rPr>
          <w:rFonts w:cstheme="minorHAnsi"/>
          <w:color w:val="000000"/>
          <w:lang w:val="en-US"/>
        </w:rPr>
        <w:tab/>
        <w:t>330,7</w:t>
      </w:r>
      <w:r w:rsidRPr="00F31F88">
        <w:rPr>
          <w:rFonts w:cstheme="minorHAnsi"/>
          <w:color w:val="000000"/>
          <w:lang w:val="en-US"/>
        </w:rPr>
        <w:tab/>
        <w:t>97,152 3963,868</w:t>
      </w:r>
      <w:r w:rsidRPr="00F31F88">
        <w:rPr>
          <w:rFonts w:cstheme="minorHAnsi"/>
          <w:color w:val="000000"/>
          <w:lang w:val="en-US"/>
        </w:rPr>
        <w:tab/>
        <w:t>1296,63</w:t>
      </w:r>
      <w:r w:rsidRPr="00F31F88">
        <w:rPr>
          <w:rFonts w:cstheme="minorHAnsi"/>
          <w:color w:val="000000"/>
          <w:lang w:val="en-US"/>
        </w:rPr>
        <w:tab/>
        <w:t>1192,968</w:t>
      </w:r>
      <w:r w:rsidRPr="00F31F88">
        <w:rPr>
          <w:rFonts w:cstheme="minorHAnsi"/>
          <w:color w:val="000000"/>
          <w:lang w:val="en-US"/>
        </w:rPr>
        <w:tab/>
        <w:t>54949,6</w:t>
      </w:r>
      <w:r w:rsidRPr="00F31F88">
        <w:rPr>
          <w:rFonts w:cstheme="minorHAnsi"/>
          <w:color w:val="000000"/>
          <w:lang w:val="en-US"/>
        </w:rPr>
        <w:tab/>
        <w:t>2996,496</w:t>
      </w:r>
      <w:r w:rsidRPr="00F31F88">
        <w:rPr>
          <w:rFonts w:cstheme="minorHAnsi"/>
          <w:color w:val="000000"/>
          <w:lang w:val="en-US"/>
        </w:rPr>
        <w:tab/>
        <w:t>24346,58 1010,304 19056,26</w:t>
      </w:r>
      <w:r w:rsidRPr="00F31F88">
        <w:rPr>
          <w:rFonts w:cstheme="minorHAnsi"/>
          <w:color w:val="000000"/>
          <w:lang w:val="en-US"/>
        </w:rPr>
        <w:tab/>
        <w:t>703590,2</w:t>
      </w:r>
    </w:p>
    <w:p w14:paraId="48C63924" w14:textId="77777777" w:rsidR="00F31F88" w:rsidRPr="00F31F88" w:rsidRDefault="00F31F88" w:rsidP="00F31F88">
      <w:pPr>
        <w:rPr>
          <w:rFonts w:cstheme="minorHAnsi"/>
          <w:color w:val="000000"/>
          <w:lang w:val="en-US"/>
        </w:rPr>
      </w:pPr>
    </w:p>
    <w:p w14:paraId="778AE6E0" w14:textId="77777777" w:rsidR="00F31F88" w:rsidRPr="00F31F88" w:rsidRDefault="00F31F88" w:rsidP="00F31F88">
      <w:pPr>
        <w:rPr>
          <w:rFonts w:cstheme="minorHAnsi"/>
          <w:color w:val="000000"/>
        </w:rPr>
      </w:pPr>
      <w:r w:rsidRPr="00F31F88">
        <w:rPr>
          <w:rFonts w:cstheme="minorHAnsi"/>
          <w:color w:val="000000"/>
        </w:rPr>
        <w:t xml:space="preserve">Рис. 6.8. Эта исходная таблица </w:t>
      </w:r>
      <w:proofErr w:type="spellStart"/>
      <w:r w:rsidRPr="00F31F88">
        <w:rPr>
          <w:rFonts w:cstheme="minorHAnsi"/>
          <w:color w:val="000000"/>
        </w:rPr>
        <w:t>AdventureWorks</w:t>
      </w:r>
      <w:proofErr w:type="spellEnd"/>
      <w:r w:rsidRPr="00F31F88">
        <w:rPr>
          <w:rFonts w:cstheme="minorHAnsi"/>
          <w:color w:val="000000"/>
        </w:rPr>
        <w:t xml:space="preserve"> суммирует доходы и содержит промежуточные итоги</w:t>
      </w:r>
    </w:p>
    <w:p w14:paraId="26C8268C" w14:textId="77777777" w:rsidR="00F31F88" w:rsidRPr="00F31F88" w:rsidRDefault="00F31F88" w:rsidP="00F31F88">
      <w:pPr>
        <w:rPr>
          <w:rFonts w:cstheme="minorHAnsi"/>
          <w:color w:val="000000"/>
        </w:rPr>
      </w:pPr>
      <w:r w:rsidRPr="00F31F88">
        <w:rPr>
          <w:rFonts w:cstheme="minorHAnsi"/>
          <w:color w:val="000000"/>
        </w:rPr>
        <w:t>Отмена свертывания столбцов таблицы</w:t>
      </w:r>
      <w:r w:rsidRPr="00F31F88">
        <w:rPr>
          <w:rFonts w:cstheme="minorHAnsi"/>
          <w:color w:val="000000"/>
        </w:rPr>
        <w:tab/>
        <w:t>207</w:t>
      </w:r>
    </w:p>
    <w:p w14:paraId="677B9668" w14:textId="77777777" w:rsidR="00F31F88" w:rsidRPr="00F31F88" w:rsidRDefault="00F31F88" w:rsidP="00F31F88">
      <w:pPr>
        <w:rPr>
          <w:rFonts w:cstheme="minorHAnsi"/>
          <w:color w:val="000000"/>
        </w:rPr>
      </w:pPr>
    </w:p>
    <w:p w14:paraId="0B4613EA" w14:textId="77777777" w:rsidR="00F31F88" w:rsidRPr="00F31F88" w:rsidRDefault="00F31F88" w:rsidP="00F31F88">
      <w:pPr>
        <w:rPr>
          <w:rFonts w:cstheme="minorHAnsi"/>
          <w:color w:val="000000"/>
        </w:rPr>
      </w:pPr>
    </w:p>
    <w:p w14:paraId="1A769C5A" w14:textId="77777777" w:rsidR="00F31F88" w:rsidRPr="00F31F88" w:rsidRDefault="00F31F88" w:rsidP="00F31F88">
      <w:pPr>
        <w:rPr>
          <w:rFonts w:cstheme="minorHAnsi"/>
          <w:color w:val="000000"/>
        </w:rPr>
      </w:pPr>
    </w:p>
    <w:p w14:paraId="5358DFD7" w14:textId="77777777" w:rsidR="00F31F88" w:rsidRPr="00F31F88" w:rsidRDefault="00F31F88" w:rsidP="00F31F88">
      <w:pPr>
        <w:rPr>
          <w:rFonts w:cstheme="minorHAnsi"/>
          <w:color w:val="000000"/>
        </w:rPr>
      </w:pPr>
    </w:p>
    <w:p w14:paraId="13902F53" w14:textId="77777777" w:rsidR="00F31F88" w:rsidRPr="00F31F88" w:rsidRDefault="00F31F88" w:rsidP="00F31F88">
      <w:pPr>
        <w:rPr>
          <w:rFonts w:cstheme="minorHAnsi"/>
          <w:color w:val="000000"/>
        </w:rPr>
      </w:pPr>
    </w:p>
    <w:p w14:paraId="1D742C11" w14:textId="77777777" w:rsidR="00F31F88" w:rsidRPr="00F31F88" w:rsidRDefault="00F31F88" w:rsidP="00F31F88">
      <w:pPr>
        <w:rPr>
          <w:rFonts w:cstheme="minorHAnsi"/>
          <w:color w:val="000000"/>
        </w:rPr>
      </w:pPr>
    </w:p>
    <w:p w14:paraId="0CCB4266" w14:textId="77777777" w:rsidR="00F31F88" w:rsidRPr="00F31F88" w:rsidRDefault="00F31F88" w:rsidP="00F31F88">
      <w:pPr>
        <w:rPr>
          <w:rFonts w:cstheme="minorHAnsi"/>
          <w:color w:val="000000"/>
        </w:rPr>
      </w:pPr>
    </w:p>
    <w:p w14:paraId="6CBEFBB3" w14:textId="77777777" w:rsidR="00F31F88" w:rsidRPr="00F31F88" w:rsidRDefault="00F31F88" w:rsidP="00F31F88">
      <w:pPr>
        <w:rPr>
          <w:rFonts w:cstheme="minorHAnsi"/>
          <w:color w:val="000000"/>
        </w:rPr>
      </w:pPr>
    </w:p>
    <w:p w14:paraId="75CAE827" w14:textId="77777777" w:rsidR="00F31F88" w:rsidRPr="00F31F88" w:rsidRDefault="00F31F88" w:rsidP="00F31F88">
      <w:pPr>
        <w:rPr>
          <w:rFonts w:cstheme="minorHAnsi"/>
          <w:color w:val="000000"/>
        </w:rPr>
      </w:pPr>
    </w:p>
    <w:p w14:paraId="04391031" w14:textId="77777777" w:rsidR="00F31F88" w:rsidRPr="00F31F88" w:rsidRDefault="00F31F88" w:rsidP="00F31F88">
      <w:pPr>
        <w:rPr>
          <w:rFonts w:cstheme="minorHAnsi"/>
          <w:color w:val="000000"/>
        </w:rPr>
      </w:pPr>
    </w:p>
    <w:p w14:paraId="1C2ECA32" w14:textId="77777777" w:rsidR="00F31F88" w:rsidRPr="00F31F88" w:rsidRDefault="00F31F88" w:rsidP="00F31F88">
      <w:pPr>
        <w:rPr>
          <w:rFonts w:cstheme="minorHAnsi"/>
          <w:color w:val="000000"/>
        </w:rPr>
      </w:pPr>
    </w:p>
    <w:p w14:paraId="4A0FA1F3" w14:textId="77777777" w:rsidR="00F31F88" w:rsidRPr="00F31F88" w:rsidRDefault="00F31F88" w:rsidP="00F31F88">
      <w:pPr>
        <w:rPr>
          <w:rFonts w:cstheme="minorHAnsi"/>
          <w:color w:val="000000"/>
        </w:rPr>
      </w:pPr>
    </w:p>
    <w:p w14:paraId="54C4D38C" w14:textId="77777777" w:rsidR="00F31F88" w:rsidRPr="00F31F88" w:rsidRDefault="00F31F88" w:rsidP="00F31F88">
      <w:pPr>
        <w:rPr>
          <w:rFonts w:cstheme="minorHAnsi"/>
          <w:color w:val="000000"/>
        </w:rPr>
      </w:pPr>
    </w:p>
    <w:p w14:paraId="1DF48DC2" w14:textId="77777777" w:rsidR="00F31F88" w:rsidRPr="00F31F88" w:rsidRDefault="00F31F88" w:rsidP="00F31F88">
      <w:pPr>
        <w:rPr>
          <w:rFonts w:cstheme="minorHAnsi"/>
          <w:color w:val="000000"/>
        </w:rPr>
      </w:pPr>
    </w:p>
    <w:p w14:paraId="49EF1488" w14:textId="77777777" w:rsidR="00F31F88" w:rsidRPr="00F31F88" w:rsidRDefault="00F31F88" w:rsidP="00F31F88">
      <w:pPr>
        <w:rPr>
          <w:rFonts w:cstheme="minorHAnsi"/>
          <w:color w:val="000000"/>
        </w:rPr>
      </w:pPr>
    </w:p>
    <w:p w14:paraId="73F38310" w14:textId="77777777" w:rsidR="00F31F88" w:rsidRPr="00F31F88" w:rsidRDefault="00F31F88" w:rsidP="00F31F88">
      <w:pPr>
        <w:rPr>
          <w:rFonts w:cstheme="minorHAnsi"/>
          <w:color w:val="000000"/>
        </w:rPr>
      </w:pPr>
    </w:p>
    <w:p w14:paraId="5FF7FEF6" w14:textId="77777777" w:rsidR="00F31F88" w:rsidRPr="00F31F88" w:rsidRDefault="00F31F88" w:rsidP="00F31F88">
      <w:pPr>
        <w:rPr>
          <w:rFonts w:cstheme="minorHAnsi"/>
          <w:color w:val="000000"/>
        </w:rPr>
      </w:pPr>
    </w:p>
    <w:p w14:paraId="47FD10D6" w14:textId="77777777" w:rsidR="00F31F88" w:rsidRPr="00F31F88" w:rsidRDefault="00F31F88" w:rsidP="00F31F88">
      <w:pPr>
        <w:rPr>
          <w:rFonts w:cstheme="minorHAnsi"/>
          <w:color w:val="000000"/>
        </w:rPr>
      </w:pPr>
    </w:p>
    <w:p w14:paraId="527BCA0B" w14:textId="77777777" w:rsidR="00F31F88" w:rsidRPr="00F31F88" w:rsidRDefault="00F31F88" w:rsidP="00F31F88">
      <w:pPr>
        <w:rPr>
          <w:rFonts w:cstheme="minorHAnsi"/>
          <w:color w:val="000000"/>
        </w:rPr>
      </w:pPr>
    </w:p>
    <w:p w14:paraId="7202DBD7" w14:textId="77777777" w:rsidR="00F31F88" w:rsidRPr="00F31F88" w:rsidRDefault="00F31F88" w:rsidP="00F31F88">
      <w:pPr>
        <w:rPr>
          <w:rFonts w:cstheme="minorHAnsi"/>
          <w:color w:val="000000"/>
        </w:rPr>
      </w:pPr>
    </w:p>
    <w:p w14:paraId="72B8AAC2" w14:textId="77777777" w:rsidR="00F31F88" w:rsidRPr="00F31F88" w:rsidRDefault="00F31F88" w:rsidP="00F31F88">
      <w:pPr>
        <w:rPr>
          <w:rFonts w:cstheme="minorHAnsi"/>
          <w:color w:val="000000"/>
        </w:rPr>
      </w:pPr>
    </w:p>
    <w:p w14:paraId="317BC4CC" w14:textId="77777777" w:rsidR="00F31F88" w:rsidRPr="00F31F88" w:rsidRDefault="00F31F88" w:rsidP="00F31F88">
      <w:pPr>
        <w:rPr>
          <w:rFonts w:cstheme="minorHAnsi"/>
          <w:color w:val="000000"/>
        </w:rPr>
      </w:pPr>
    </w:p>
    <w:p w14:paraId="7439845F" w14:textId="77777777" w:rsidR="00F31F88" w:rsidRPr="00F31F88" w:rsidRDefault="00F31F88" w:rsidP="00F31F88">
      <w:pPr>
        <w:rPr>
          <w:rFonts w:cstheme="minorHAnsi"/>
          <w:color w:val="000000"/>
        </w:rPr>
      </w:pPr>
      <w:r w:rsidRPr="00F31F88">
        <w:rPr>
          <w:rFonts w:cstheme="minorHAnsi"/>
          <w:color w:val="000000"/>
        </w:rPr>
        <w:t xml:space="preserve"> </w:t>
      </w:r>
    </w:p>
    <w:p w14:paraId="5D982E8A" w14:textId="77777777" w:rsidR="00F31F88" w:rsidRPr="00F31F88" w:rsidRDefault="00F31F88" w:rsidP="00F31F88">
      <w:pPr>
        <w:rPr>
          <w:rFonts w:cstheme="minorHAnsi"/>
          <w:color w:val="000000"/>
        </w:rPr>
      </w:pPr>
      <w:r w:rsidRPr="00F31F88">
        <w:rPr>
          <w:rFonts w:cstheme="minorHAnsi"/>
          <w:color w:val="000000"/>
        </w:rPr>
        <w:t>Например, можно удалить столбец товара вместо столбца промежуточных итогов. Чтобы корректно игнорировать промежуточные итоги, рекомендуется применить преобразование отмены свертывания столбцов, а затем исключить промежуточные итоги с помощью фильтра. Это упражнение иллюстрирует описанный процесс:</w:t>
      </w:r>
    </w:p>
    <w:p w14:paraId="323E520E" w14:textId="77777777" w:rsidR="00F31F88" w:rsidRPr="00F31F88" w:rsidRDefault="00F31F88" w:rsidP="00F31F88">
      <w:pPr>
        <w:rPr>
          <w:rFonts w:cstheme="minorHAnsi"/>
          <w:color w:val="000000"/>
        </w:rPr>
      </w:pPr>
      <w:r w:rsidRPr="00F31F88">
        <w:rPr>
          <w:rFonts w:cstheme="minorHAnsi"/>
          <w:color w:val="000000"/>
        </w:rPr>
        <w:t xml:space="preserve">1. Загрузите файл рабочей книги C06E06.xlsx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C:\Data\C06\.</w:t>
      </w:r>
    </w:p>
    <w:p w14:paraId="1BDEA879"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файл C06E06.xlsx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47F1E513"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 диалоговом окне Навигатор (Navigator) выберите вкладку </w:t>
      </w:r>
      <w:proofErr w:type="spellStart"/>
      <w:r w:rsidRPr="00F31F88">
        <w:rPr>
          <w:rFonts w:cstheme="minorHAnsi"/>
          <w:color w:val="000000"/>
        </w:rPr>
        <w:t>Revenues</w:t>
      </w:r>
      <w:proofErr w:type="spellEnd"/>
      <w:r w:rsidRPr="00F31F88">
        <w:rPr>
          <w:rFonts w:cstheme="minorHAnsi"/>
          <w:color w:val="000000"/>
        </w:rPr>
        <w:t>,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25EDEFCF" w14:textId="5355E2AC"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Следуйте шагам 6-15 из упражнения 6.5 для применения к таблице преобразования отмены свертывания столбцов. В качестве альтернативы можно открыть рабочую книгу решения или отчет Power BI из упражнения 6.5 и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изменить шаг Source (Источник) и заменить исходный файл C06E05.xlsx на C06E06.xlsx. Кроме того, удалите </w:t>
      </w:r>
      <w:r w:rsidRPr="00F31F88">
        <w:rPr>
          <w:rFonts w:cstheme="minorHAnsi"/>
          <w:color w:val="000000"/>
        </w:rPr>
        <w:lastRenderedPageBreak/>
        <w:t>шаги, которые применялись для удаления столбца или строки Grand Total (Общий итог), — следует удалить их после применения преобразования отмены свертывания столбцов в этом упражнении.</w:t>
      </w:r>
    </w:p>
    <w:p w14:paraId="34158CE0"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окне редактора Power Query обратите внимание на то, что теперь столбец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включает промежуточные итоги под заголовками Accessories Total, Bikes Total, Clothing Total и </w:t>
      </w:r>
      <w:proofErr w:type="spellStart"/>
      <w:r w:rsidRPr="00F31F88">
        <w:rPr>
          <w:rFonts w:cstheme="minorHAnsi"/>
          <w:color w:val="000000"/>
        </w:rPr>
        <w:t>Component</w:t>
      </w:r>
      <w:proofErr w:type="spellEnd"/>
      <w:r w:rsidRPr="00F31F88">
        <w:rPr>
          <w:rFonts w:cstheme="minorHAnsi"/>
          <w:color w:val="000000"/>
        </w:rPr>
        <w:t xml:space="preserve"> Total (рис. 6.9). Следует отфильтровать их. Выберите элемент управления фильтром в заголовке столбца </w:t>
      </w:r>
      <w:proofErr w:type="spellStart"/>
      <w:r w:rsidRPr="00F31F88">
        <w:rPr>
          <w:rFonts w:cstheme="minorHAnsi"/>
          <w:color w:val="000000"/>
        </w:rPr>
        <w:t>Parent</w:t>
      </w:r>
      <w:proofErr w:type="spellEnd"/>
      <w:r w:rsidRPr="00F31F88">
        <w:rPr>
          <w:rFonts w:cstheme="minorHAnsi"/>
          <w:color w:val="000000"/>
        </w:rPr>
        <w:t xml:space="preserve"> Category.</w:t>
      </w:r>
    </w:p>
    <w:p w14:paraId="39CA3B73" w14:textId="20E5D1B4" w:rsidR="00F31F88" w:rsidRPr="00F31F88" w:rsidRDefault="00F31F88" w:rsidP="00F31F88">
      <w:pPr>
        <w:rPr>
          <w:rFonts w:cstheme="minorHAnsi"/>
          <w:color w:val="000000"/>
        </w:rPr>
      </w:pPr>
      <w:r w:rsidRPr="00F31F88">
        <w:rPr>
          <w:rFonts w:cstheme="minorHAnsi"/>
          <w:color w:val="000000"/>
        </w:rPr>
        <w:t>На этом этапе может возникнуть соблазн применить панель Фильтр (Filter) и отменить выбор отметок промежуточных итогов, выделенных на рис. 6.9. Но если так поступить, то запрос отфильтрует только текущие надписи и пропустит в будущем новые надписи при добавлении в исходную таблицу новых родительских категорий.</w:t>
      </w:r>
    </w:p>
    <w:p w14:paraId="1E578EF5"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Для корректного выполнения фильтрации выберите команду Текстовые фильтры (Text </w:t>
      </w:r>
      <w:proofErr w:type="spellStart"/>
      <w:r w:rsidRPr="00F31F88">
        <w:rPr>
          <w:rFonts w:cstheme="minorHAnsi"/>
          <w:color w:val="000000"/>
        </w:rPr>
        <w:t>Filters</w:t>
      </w:r>
      <w:proofErr w:type="spellEnd"/>
      <w:r w:rsidRPr="00F31F88">
        <w:rPr>
          <w:rFonts w:cstheme="minorHAnsi"/>
          <w:color w:val="000000"/>
        </w:rPr>
        <w:t>), затем задайте команду Не заканчивается на (</w:t>
      </w:r>
      <w:proofErr w:type="spellStart"/>
      <w:r w:rsidRPr="00F31F88">
        <w:rPr>
          <w:rFonts w:cstheme="minorHAnsi"/>
          <w:color w:val="000000"/>
        </w:rPr>
        <w:t>Does</w:t>
      </w:r>
      <w:proofErr w:type="spellEnd"/>
      <w:r w:rsidRPr="00F31F88">
        <w:rPr>
          <w:rFonts w:cstheme="minorHAnsi"/>
          <w:color w:val="000000"/>
        </w:rPr>
        <w:t xml:space="preserve"> </w:t>
      </w:r>
      <w:proofErr w:type="spellStart"/>
      <w:r w:rsidRPr="00F31F88">
        <w:rPr>
          <w:rFonts w:cstheme="minorHAnsi"/>
          <w:color w:val="000000"/>
        </w:rPr>
        <w:t>Not</w:t>
      </w:r>
      <w:proofErr w:type="spellEnd"/>
      <w:r w:rsidRPr="00F31F88">
        <w:rPr>
          <w:rFonts w:cstheme="minorHAnsi"/>
          <w:color w:val="000000"/>
        </w:rPr>
        <w:t xml:space="preserve"> End With).</w:t>
      </w:r>
    </w:p>
    <w:p w14:paraId="2014213A" w14:textId="4D812CEE"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В открывшемся окне диалога Фильтрация строк (Filter </w:t>
      </w:r>
      <w:proofErr w:type="spellStart"/>
      <w:r w:rsidRPr="00F31F88">
        <w:rPr>
          <w:rFonts w:cstheme="minorHAnsi"/>
          <w:color w:val="000000"/>
        </w:rPr>
        <w:t>Rows</w:t>
      </w:r>
      <w:proofErr w:type="spellEnd"/>
      <w:r w:rsidRPr="00F31F88">
        <w:rPr>
          <w:rFonts w:cstheme="minorHAnsi"/>
          <w:color w:val="000000"/>
        </w:rPr>
        <w:t xml:space="preserve">) введите в поле значения Total, а затем щелкните на кнопке OK для закрытия этого окна диалога. Можно проверить шаг фильтрации, щелкая на элементе управления фильтром в заголовке столбца </w:t>
      </w:r>
      <w:proofErr w:type="spellStart"/>
      <w:r w:rsidRPr="00F31F88">
        <w:rPr>
          <w:rFonts w:cstheme="minorHAnsi"/>
          <w:color w:val="000000"/>
        </w:rPr>
        <w:t>Parent</w:t>
      </w:r>
      <w:proofErr w:type="spellEnd"/>
      <w:r w:rsidRPr="00F31F88">
        <w:rPr>
          <w:rFonts w:cstheme="minorHAnsi"/>
          <w:color w:val="000000"/>
        </w:rPr>
        <w:t xml:space="preserve"> Category и убеждаясь, что все значения Total, выделенные на рис. 6.9, включая Общий итог (Grand </w:t>
      </w:r>
      <w:proofErr w:type="spellStart"/>
      <w:r w:rsidRPr="00F31F88">
        <w:rPr>
          <w:rFonts w:cstheme="minorHAnsi"/>
          <w:color w:val="000000"/>
        </w:rPr>
        <w:t>total</w:t>
      </w:r>
      <w:proofErr w:type="spellEnd"/>
      <w:r w:rsidRPr="00F31F88">
        <w:rPr>
          <w:rFonts w:cstheme="minorHAnsi"/>
          <w:color w:val="000000"/>
        </w:rPr>
        <w:t>), теперь отсутствуют.</w:t>
      </w:r>
    </w:p>
    <w:p w14:paraId="3F4B67D7" w14:textId="39BF4C96" w:rsidR="00F31F88" w:rsidRPr="00F31F88" w:rsidRDefault="00F31F88" w:rsidP="00F31F88">
      <w:pPr>
        <w:rPr>
          <w:rFonts w:cstheme="minorHAnsi"/>
          <w:color w:val="000000"/>
        </w:rPr>
      </w:pPr>
      <w:r w:rsidRPr="00F31F88">
        <w:rPr>
          <w:rFonts w:cstheme="minorHAnsi"/>
          <w:color w:val="000000"/>
        </w:rPr>
        <w:t>Применение этого фильтра позволяет удалить из столбцов исходной таблицы промежуточные итоги родительской категории. Но еще имеются промежуточные итоги продавца из строк исходной таблицы (обратитесь к рис. 6.8 для просмотра промежуточных итогов строки и столбца).</w:t>
      </w:r>
    </w:p>
    <w:p w14:paraId="4ADB7EAB"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Выберите элемент управления фильтром в заголовке столбца Sales </w:t>
      </w:r>
      <w:proofErr w:type="spellStart"/>
      <w:r w:rsidRPr="00F31F88">
        <w:rPr>
          <w:rFonts w:cstheme="minorHAnsi"/>
          <w:color w:val="000000"/>
        </w:rPr>
        <w:t>Person</w:t>
      </w:r>
      <w:proofErr w:type="spellEnd"/>
      <w:r w:rsidRPr="00F31F88">
        <w:rPr>
          <w:rFonts w:cstheme="minorHAnsi"/>
          <w:color w:val="000000"/>
        </w:rPr>
        <w:t xml:space="preserve">. </w:t>
      </w:r>
      <w:proofErr w:type="gramStart"/>
      <w:r w:rsidRPr="00F31F88">
        <w:rPr>
          <w:rFonts w:cstheme="minorHAnsi"/>
          <w:color w:val="000000"/>
        </w:rPr>
        <w:t>Ви-дите</w:t>
      </w:r>
      <w:proofErr w:type="gramEnd"/>
      <w:r w:rsidRPr="00F31F88">
        <w:rPr>
          <w:rFonts w:cstheme="minorHAnsi"/>
          <w:color w:val="000000"/>
        </w:rPr>
        <w:t xml:space="preserve"> ли вы общие значения? Для их удаления выберите опцию Текстовые фильтры (Text </w:t>
      </w:r>
      <w:proofErr w:type="spellStart"/>
      <w:r w:rsidRPr="00F31F88">
        <w:rPr>
          <w:rFonts w:cstheme="minorHAnsi"/>
          <w:color w:val="000000"/>
        </w:rPr>
        <w:t>Filters</w:t>
      </w:r>
      <w:proofErr w:type="spellEnd"/>
      <w:r w:rsidRPr="00F31F88">
        <w:rPr>
          <w:rFonts w:cstheme="minorHAnsi"/>
          <w:color w:val="000000"/>
        </w:rPr>
        <w:t>), а затем задайте опцию Не заканчивается на (</w:t>
      </w:r>
      <w:proofErr w:type="spellStart"/>
      <w:r w:rsidRPr="00F31F88">
        <w:rPr>
          <w:rFonts w:cstheme="minorHAnsi"/>
          <w:color w:val="000000"/>
        </w:rPr>
        <w:t>Does</w:t>
      </w:r>
      <w:proofErr w:type="spellEnd"/>
      <w:r w:rsidRPr="00F31F88">
        <w:rPr>
          <w:rFonts w:cstheme="minorHAnsi"/>
          <w:color w:val="000000"/>
        </w:rPr>
        <w:t xml:space="preserve"> </w:t>
      </w:r>
      <w:proofErr w:type="spellStart"/>
      <w:r w:rsidRPr="00F31F88">
        <w:rPr>
          <w:rFonts w:cstheme="minorHAnsi"/>
          <w:color w:val="000000"/>
        </w:rPr>
        <w:t>Not</w:t>
      </w:r>
      <w:proofErr w:type="spellEnd"/>
      <w:r w:rsidRPr="00F31F88">
        <w:rPr>
          <w:rFonts w:cstheme="minorHAnsi"/>
          <w:color w:val="000000"/>
        </w:rPr>
        <w:t xml:space="preserve"> End With). </w:t>
      </w:r>
    </w:p>
    <w:p w14:paraId="61973E9C" w14:textId="77777777" w:rsidR="00F31F88" w:rsidRPr="00F31F88" w:rsidRDefault="00F31F88" w:rsidP="00F31F88">
      <w:pPr>
        <w:rPr>
          <w:rFonts w:cstheme="minorHAnsi"/>
          <w:color w:val="000000"/>
        </w:rPr>
      </w:pPr>
      <w:r w:rsidRPr="00F31F88">
        <w:rPr>
          <w:rFonts w:cstheme="minorHAnsi"/>
          <w:color w:val="000000"/>
        </w:rPr>
        <w:t xml:space="preserve"> </w:t>
      </w:r>
    </w:p>
    <w:p w14:paraId="0249D45F" w14:textId="77777777" w:rsidR="00F31F88" w:rsidRPr="00F31F88" w:rsidRDefault="00F31F88" w:rsidP="00F31F88">
      <w:pPr>
        <w:rPr>
          <w:rFonts w:cstheme="minorHAnsi"/>
          <w:color w:val="000000"/>
        </w:rPr>
      </w:pPr>
      <w:r w:rsidRPr="00F31F88">
        <w:rPr>
          <w:rFonts w:cstheme="minorHAnsi"/>
          <w:color w:val="000000"/>
        </w:rPr>
        <w:t xml:space="preserve">Рис. 6.9. Надписи столбца </w:t>
      </w:r>
      <w:proofErr w:type="spellStart"/>
      <w:r w:rsidRPr="00F31F88">
        <w:rPr>
          <w:rFonts w:cstheme="minorHAnsi"/>
          <w:color w:val="000000"/>
        </w:rPr>
        <w:t>Parent</w:t>
      </w:r>
      <w:proofErr w:type="spellEnd"/>
      <w:r w:rsidRPr="00F31F88">
        <w:rPr>
          <w:rFonts w:cstheme="minorHAnsi"/>
          <w:color w:val="000000"/>
        </w:rPr>
        <w:t xml:space="preserve"> Category следует фильтровать после применения преобразования отмены сведения столбцов. Не поддавайтесь искушению отфильтровать их, отменив выбор значений.</w:t>
      </w:r>
    </w:p>
    <w:p w14:paraId="6564F0FD" w14:textId="77777777" w:rsidR="00F31F88" w:rsidRPr="00F31F88" w:rsidRDefault="00F31F88" w:rsidP="00F31F88">
      <w:pPr>
        <w:rPr>
          <w:rFonts w:cstheme="minorHAnsi"/>
          <w:color w:val="000000"/>
        </w:rPr>
      </w:pPr>
      <w:r w:rsidRPr="00F31F88">
        <w:rPr>
          <w:rFonts w:cstheme="minorHAnsi"/>
          <w:color w:val="000000"/>
        </w:rPr>
        <w:t>Вместо этого воспользуйтесь текстовыми фильтрами</w:t>
      </w:r>
    </w:p>
    <w:p w14:paraId="6C7E07C1" w14:textId="77777777" w:rsidR="00F31F88" w:rsidRPr="00F31F88" w:rsidRDefault="00F31F88" w:rsidP="00F31F88">
      <w:pPr>
        <w:rPr>
          <w:rFonts w:cstheme="minorHAnsi"/>
          <w:color w:val="000000"/>
        </w:rPr>
      </w:pPr>
    </w:p>
    <w:p w14:paraId="39FC72E5"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В открывшемся окне диалога Фильтры строк (Filter </w:t>
      </w:r>
      <w:proofErr w:type="spellStart"/>
      <w:r w:rsidRPr="00F31F88">
        <w:rPr>
          <w:rFonts w:cstheme="minorHAnsi"/>
          <w:color w:val="000000"/>
        </w:rPr>
        <w:t>Rows</w:t>
      </w:r>
      <w:proofErr w:type="spellEnd"/>
      <w:r w:rsidRPr="00F31F88">
        <w:rPr>
          <w:rFonts w:cstheme="minorHAnsi"/>
          <w:color w:val="000000"/>
        </w:rPr>
        <w:t xml:space="preserve">) введите в поле </w:t>
      </w:r>
      <w:proofErr w:type="spellStart"/>
      <w:r w:rsidRPr="00F31F88">
        <w:rPr>
          <w:rFonts w:cstheme="minorHAnsi"/>
          <w:color w:val="000000"/>
        </w:rPr>
        <w:t>зна-чения</w:t>
      </w:r>
      <w:proofErr w:type="spellEnd"/>
      <w:r w:rsidRPr="00F31F88">
        <w:rPr>
          <w:rFonts w:cstheme="minorHAnsi"/>
          <w:color w:val="000000"/>
        </w:rPr>
        <w:t xml:space="preserve"> Total, затем щелкните на кнопке OK для закрытия этого окна диалога. Можно проверить шаг фильтрации, снова щелкая на элемент управления фильтром в заголовке столбца Sales </w:t>
      </w:r>
      <w:proofErr w:type="spellStart"/>
      <w:r w:rsidRPr="00F31F88">
        <w:rPr>
          <w:rFonts w:cstheme="minorHAnsi"/>
          <w:color w:val="000000"/>
        </w:rPr>
        <w:t>Person</w:t>
      </w:r>
      <w:proofErr w:type="spellEnd"/>
      <w:r w:rsidRPr="00F31F88">
        <w:rPr>
          <w:rFonts w:cstheme="minorHAnsi"/>
          <w:color w:val="000000"/>
        </w:rPr>
        <w:t xml:space="preserve"> и убедившись, что все значения итогов теперь отсутствуют.</w:t>
      </w:r>
    </w:p>
    <w:p w14:paraId="24D097BB"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Загрузите в отчет данные, для которых отменено свертывание столбцов. Теперь будут отфильтрованы промежуточные и общие итоги.</w:t>
      </w:r>
    </w:p>
    <w:p w14:paraId="7159A0EB" w14:textId="77777777" w:rsidR="00F31F88" w:rsidRPr="00F31F88" w:rsidRDefault="00F31F88" w:rsidP="00F31F88">
      <w:pPr>
        <w:rPr>
          <w:rFonts w:cstheme="minorHAnsi"/>
          <w:color w:val="000000"/>
        </w:rPr>
      </w:pPr>
      <w:r w:rsidRPr="00F31F88">
        <w:rPr>
          <w:rFonts w:cstheme="minorHAnsi"/>
          <w:color w:val="000000"/>
        </w:rPr>
        <w:t xml:space="preserve">Для просмотра решения загрузите файлы C06E06 - Solution.xlsx и C06E06 - </w:t>
      </w:r>
      <w:proofErr w:type="spellStart"/>
      <w:r w:rsidRPr="00F31F88">
        <w:rPr>
          <w:rFonts w:cstheme="minorHAnsi"/>
          <w:color w:val="000000"/>
        </w:rPr>
        <w:t>Solution.pbix</w:t>
      </w:r>
      <w:proofErr w:type="spellEnd"/>
      <w:r w:rsidRPr="00F31F88">
        <w:rPr>
          <w:rFonts w:cstheme="minorHAnsi"/>
          <w:color w:val="000000"/>
        </w:rPr>
        <w:t xml:space="preserve"> с сайта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167F5C39" w14:textId="77777777" w:rsidR="00F31F88" w:rsidRPr="00F31F88" w:rsidRDefault="00F31F88" w:rsidP="00F31F88">
      <w:pPr>
        <w:rPr>
          <w:rFonts w:cstheme="minorHAnsi"/>
          <w:color w:val="000000"/>
        </w:rPr>
      </w:pPr>
      <w:r w:rsidRPr="00F31F88">
        <w:rPr>
          <w:rFonts w:cstheme="minorHAnsi"/>
          <w:color w:val="000000"/>
        </w:rPr>
        <w:t>Резюме</w:t>
      </w:r>
    </w:p>
    <w:p w14:paraId="2F01AC22" w14:textId="4F293D43" w:rsidR="00F31F88" w:rsidRPr="00F31F88" w:rsidRDefault="00F31F88" w:rsidP="00F31F88">
      <w:pPr>
        <w:rPr>
          <w:rFonts w:cstheme="minorHAnsi"/>
          <w:color w:val="000000"/>
        </w:rPr>
      </w:pPr>
      <w:r w:rsidRPr="00F31F88">
        <w:rPr>
          <w:rFonts w:cstheme="minorHAnsi"/>
          <w:color w:val="000000"/>
        </w:rPr>
        <w:t>Вновь повторяя приведенную ранее лингвистическую аналогию, в главе переходим из области синтаксиса (или очистки данных) и семантики (или сохранения контекста) в область прагматики, где различные контексты могут формировать воспринимаемое значение. Показано, что даже если данные очищены и не искажены, они могут быть неудовлетворительно подготовлены для использования в сводных таблицах или визуальных представлениях Power BI.</w:t>
      </w:r>
    </w:p>
    <w:p w14:paraId="6E355B62" w14:textId="7C201B90" w:rsidR="00F31F88" w:rsidRPr="00F31F88" w:rsidRDefault="00F31F88" w:rsidP="00F31F88">
      <w:pPr>
        <w:rPr>
          <w:rFonts w:cstheme="minorHAnsi"/>
          <w:color w:val="000000"/>
        </w:rPr>
      </w:pPr>
      <w:r w:rsidRPr="00F31F88">
        <w:rPr>
          <w:rFonts w:cstheme="minorHAnsi"/>
          <w:color w:val="000000"/>
        </w:rPr>
        <w:t>В этой главе дано определение неудовлетворительно подготовленным (плохо спроектированным) таблицам и рассказано о преобразовании отмены свертывания столбцов и трех различных его вариантах: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Отменить свертывание только выделенных столбцов (</w:t>
      </w:r>
      <w:proofErr w:type="spellStart"/>
      <w:r w:rsidRPr="00F31F88">
        <w:rPr>
          <w:rFonts w:cstheme="minorHAnsi"/>
          <w:color w:val="000000"/>
        </w:rPr>
        <w:t>Unpivot</w:t>
      </w:r>
      <w:proofErr w:type="spellEnd"/>
      <w:r w:rsidRPr="00F31F88">
        <w:rPr>
          <w:rFonts w:cstheme="minorHAnsi"/>
          <w:color w:val="000000"/>
        </w:rPr>
        <w:t xml:space="preserve"> Only </w:t>
      </w:r>
      <w:proofErr w:type="spellStart"/>
      <w:r w:rsidRPr="00F31F88">
        <w:rPr>
          <w:rFonts w:cstheme="minorHAnsi"/>
          <w:color w:val="000000"/>
        </w:rPr>
        <w:t>Selected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0FFF9FF0" w14:textId="3DBDCDC1" w:rsidR="00F31F88" w:rsidRPr="00F31F88" w:rsidRDefault="00F31F88" w:rsidP="00F31F88">
      <w:pPr>
        <w:rPr>
          <w:rFonts w:cstheme="minorHAnsi"/>
          <w:color w:val="000000"/>
        </w:rPr>
      </w:pPr>
      <w:r w:rsidRPr="00F31F88">
        <w:rPr>
          <w:rFonts w:cstheme="minorHAnsi"/>
          <w:color w:val="000000"/>
        </w:rPr>
        <w:lastRenderedPageBreak/>
        <w:t xml:space="preserve">В главе было показано, как отменять свертывание столбцов для простых таблиц и как обращаться к итогам по строкам и столбцам в исходной таблице. Преобразование отмены свертывания столбцов также применялось к сводным таблицам с уровнями иерархии 2*2. В простом сценарии имелись столбцы Year (Год) и </w:t>
      </w:r>
      <w:proofErr w:type="spellStart"/>
      <w:r w:rsidRPr="00F31F88">
        <w:rPr>
          <w:rFonts w:cstheme="minorHAnsi"/>
          <w:color w:val="000000"/>
        </w:rPr>
        <w:t>Month</w:t>
      </w:r>
      <w:proofErr w:type="spellEnd"/>
      <w:r w:rsidRPr="00F31F88">
        <w:rPr>
          <w:rFonts w:cstheme="minorHAnsi"/>
          <w:color w:val="000000"/>
        </w:rPr>
        <w:t xml:space="preserve"> (Месяц), которые можно легко объединить в один столбец, чтобы облегчить подготовку для применения преобразования отмены свертывания столбцов. Затем мы перешли к обобщенному решению, где преобразование объединения необходимо в качестве промежуточного шага перед выполнением преобразования отмены свертывания столбцов.</w:t>
      </w:r>
    </w:p>
    <w:p w14:paraId="5CA76BDD" w14:textId="36ADCE56" w:rsidR="00F31F88" w:rsidRPr="00F31F88" w:rsidRDefault="00F31F88" w:rsidP="00F31F88">
      <w:pPr>
        <w:rPr>
          <w:rFonts w:cstheme="minorHAnsi"/>
          <w:color w:val="000000"/>
        </w:rPr>
      </w:pPr>
      <w:r w:rsidRPr="00F31F88">
        <w:rPr>
          <w:rFonts w:cstheme="minorHAnsi"/>
          <w:color w:val="000000"/>
        </w:rPr>
        <w:t>В данных упражнениях, связанных с применением отмены свертывания столбцов, уже встречались аналогичные шаги: заполняют столбцы привязки, объединяют их в один столбец, транспонируют таблицу, заполняют новые столбцы привязки, выбирают опцию Использовать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применяют преобразование отмены свертывания столбцов и разделяют столбец Атрибут (</w:t>
      </w:r>
      <w:proofErr w:type="spellStart"/>
      <w:r w:rsidRPr="00F31F88">
        <w:rPr>
          <w:rFonts w:cstheme="minorHAnsi"/>
          <w:color w:val="000000"/>
        </w:rPr>
        <w:t>Attribute</w:t>
      </w:r>
      <w:proofErr w:type="spellEnd"/>
      <w:r w:rsidRPr="00F31F88">
        <w:rPr>
          <w:rFonts w:cstheme="minorHAnsi"/>
          <w:color w:val="000000"/>
        </w:rPr>
        <w:t>).</w:t>
      </w:r>
    </w:p>
    <w:p w14:paraId="1DE1E789" w14:textId="348BFAC1" w:rsidR="00F31F88" w:rsidRPr="00F31F88" w:rsidRDefault="00F31F88" w:rsidP="00F31F88">
      <w:pPr>
        <w:rPr>
          <w:rFonts w:cstheme="minorHAnsi"/>
          <w:color w:val="000000"/>
        </w:rPr>
      </w:pPr>
      <w:r w:rsidRPr="00F31F88">
        <w:rPr>
          <w:rFonts w:cstheme="minorHAnsi"/>
          <w:color w:val="000000"/>
        </w:rPr>
        <w:t>Наконец, в данной главе продемонстрирована простая методика фильтрации промежуточных итогов после шага отмены свертывания столбцов, что позволит избежать явного и рискованного удаления столбцов и строк промежуточных итогов перед применением отмены свертывания столбцов, поскольку их положение может измениться.</w:t>
      </w:r>
    </w:p>
    <w:p w14:paraId="7E7C3BF9" w14:textId="10C90C08" w:rsidR="00F31F88" w:rsidRPr="00F31F88" w:rsidRDefault="00F31F88" w:rsidP="00F31F88">
      <w:pPr>
        <w:rPr>
          <w:rFonts w:cstheme="minorHAnsi"/>
          <w:color w:val="000000"/>
        </w:rPr>
      </w:pPr>
      <w:r w:rsidRPr="00F31F88">
        <w:rPr>
          <w:rFonts w:cstheme="minorHAnsi"/>
          <w:color w:val="000000"/>
        </w:rPr>
        <w:t xml:space="preserve">В главе 7 будет продолжено изучение преобразования отмены свертывания столбцов и обобщено решение, которое поможет выполнить это преобразование для любой сводной таблицы, независимо от числа уровней иерархии в строках и столбцах. Также будет рассказано о случаях чрезмерного увлечения применением преобразования отмены свертывания столбцов и о том, как скорректировать это с помощью преобразования сведения в столбец, обратного к преобразованию отмены свертывания столбцов. </w:t>
      </w:r>
    </w:p>
    <w:p w14:paraId="7F15AB0D" w14:textId="5341C32E"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7</w:t>
      </w:r>
    </w:p>
    <w:p w14:paraId="7D500BA1" w14:textId="77777777" w:rsidR="00F31F88" w:rsidRPr="00F31F88" w:rsidRDefault="00F31F88" w:rsidP="00F31F88">
      <w:pPr>
        <w:rPr>
          <w:rFonts w:cstheme="minorHAnsi"/>
          <w:color w:val="000000"/>
        </w:rPr>
      </w:pPr>
      <w:r w:rsidRPr="00F31F88">
        <w:rPr>
          <w:rFonts w:cstheme="minorHAnsi"/>
          <w:color w:val="000000"/>
        </w:rPr>
        <w:t>Дополнительные вопросы, связанные с применением преобразования сведения столбцов и отмены свертывания столбцов</w:t>
      </w:r>
    </w:p>
    <w:p w14:paraId="02DB0DB6" w14:textId="77777777" w:rsidR="00F31F88" w:rsidRPr="00F31F88" w:rsidRDefault="00F31F88" w:rsidP="00F31F88">
      <w:pPr>
        <w:rPr>
          <w:rFonts w:cstheme="minorHAnsi"/>
          <w:color w:val="000000"/>
        </w:rPr>
      </w:pPr>
      <w:r w:rsidRPr="00F31F88">
        <w:rPr>
          <w:rFonts w:cstheme="minorHAnsi"/>
          <w:color w:val="000000"/>
        </w:rPr>
        <w:t>Некоторые художники превращают солнце в желтое пятно, другие же превращают желтое пятно в солнце.</w:t>
      </w:r>
    </w:p>
    <w:p w14:paraId="28A9BA16" w14:textId="77777777" w:rsidR="00F31F88" w:rsidRPr="00F31F88" w:rsidRDefault="00F31F88" w:rsidP="00F31F88">
      <w:pPr>
        <w:rPr>
          <w:rFonts w:cstheme="minorHAnsi"/>
          <w:color w:val="000000"/>
        </w:rPr>
      </w:pPr>
      <w:r w:rsidRPr="00F31F88">
        <w:rPr>
          <w:rFonts w:cstheme="minorHAnsi"/>
          <w:color w:val="000000"/>
        </w:rPr>
        <w:t>- Пабло Пикассо</w:t>
      </w:r>
    </w:p>
    <w:p w14:paraId="1254B5F7" w14:textId="77777777" w:rsidR="00F31F88" w:rsidRPr="00F31F88" w:rsidRDefault="00F31F88" w:rsidP="00F31F88">
      <w:pPr>
        <w:rPr>
          <w:rFonts w:cstheme="minorHAnsi"/>
          <w:color w:val="000000"/>
        </w:rPr>
      </w:pPr>
      <w:r w:rsidRPr="00F31F88">
        <w:rPr>
          <w:rFonts w:cstheme="minorHAnsi"/>
          <w:color w:val="000000"/>
        </w:rPr>
        <w:t>В ЭТОЙ ГЛАВЕ ВЫ...</w:t>
      </w:r>
    </w:p>
    <w:p w14:paraId="56D57249" w14:textId="0BDF5352"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Познакомитесь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применением</w:t>
      </w:r>
      <w:r w:rsidRPr="00F31F88">
        <w:rPr>
          <w:rFonts w:cstheme="minorHAnsi"/>
          <w:color w:val="000000"/>
        </w:rPr>
        <w:t xml:space="preserve"> </w:t>
      </w:r>
      <w:r w:rsidRPr="00F31F88">
        <w:rPr>
          <w:rFonts w:ascii="Calibri" w:hAnsi="Calibri" w:cs="Calibri"/>
          <w:color w:val="000000"/>
        </w:rPr>
        <w:t>преобразования</w:t>
      </w:r>
      <w:r w:rsidRPr="00F31F88">
        <w:rPr>
          <w:rFonts w:cstheme="minorHAnsi"/>
          <w:color w:val="000000"/>
        </w:rPr>
        <w:t xml:space="preserve"> </w:t>
      </w:r>
      <w:r w:rsidRPr="00F31F88">
        <w:rPr>
          <w:rFonts w:ascii="Calibri" w:hAnsi="Calibri" w:cs="Calibri"/>
          <w:color w:val="000000"/>
        </w:rPr>
        <w:t>отмены</w:t>
      </w:r>
      <w:r w:rsidRPr="00F31F88">
        <w:rPr>
          <w:rFonts w:cstheme="minorHAnsi"/>
          <w:color w:val="000000"/>
        </w:rPr>
        <w:t xml:space="preserve"> </w:t>
      </w:r>
      <w:r w:rsidRPr="00F31F88">
        <w:rPr>
          <w:rFonts w:ascii="Calibri" w:hAnsi="Calibri" w:cs="Calibri"/>
          <w:color w:val="000000"/>
        </w:rPr>
        <w:t>свертывания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сводным</w:t>
      </w:r>
      <w:r w:rsidRPr="00F31F88">
        <w:rPr>
          <w:rFonts w:cstheme="minorHAnsi"/>
          <w:color w:val="000000"/>
        </w:rPr>
        <w:t xml:space="preserve"> </w:t>
      </w:r>
      <w:r w:rsidRPr="00F31F88">
        <w:rPr>
          <w:rFonts w:ascii="Calibri" w:hAnsi="Calibri" w:cs="Calibri"/>
          <w:color w:val="000000"/>
        </w:rPr>
        <w:t>таблицам</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уровнями</w:t>
      </w:r>
      <w:r w:rsidRPr="00F31F88">
        <w:rPr>
          <w:rFonts w:cstheme="minorHAnsi"/>
          <w:color w:val="000000"/>
        </w:rPr>
        <w:t xml:space="preserve"> </w:t>
      </w:r>
      <w:r w:rsidRPr="00F31F88">
        <w:rPr>
          <w:rFonts w:ascii="Calibri" w:hAnsi="Calibri" w:cs="Calibri"/>
          <w:color w:val="000000"/>
        </w:rPr>
        <w:t>иерархии</w:t>
      </w:r>
      <w:r w:rsidRPr="00F31F88">
        <w:rPr>
          <w:rFonts w:cstheme="minorHAnsi"/>
          <w:color w:val="000000"/>
        </w:rPr>
        <w:t xml:space="preserve"> 3*3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обобщать</w:t>
      </w:r>
      <w:r w:rsidRPr="00F31F88">
        <w:rPr>
          <w:rFonts w:cstheme="minorHAnsi"/>
          <w:color w:val="000000"/>
        </w:rPr>
        <w:t xml:space="preserve"> </w:t>
      </w:r>
      <w:r w:rsidRPr="00F31F88">
        <w:rPr>
          <w:rFonts w:ascii="Calibri" w:hAnsi="Calibri" w:cs="Calibri"/>
          <w:color w:val="000000"/>
        </w:rPr>
        <w:t>шаги</w:t>
      </w:r>
      <w:r w:rsidRPr="00F31F88">
        <w:rPr>
          <w:rFonts w:cstheme="minorHAnsi"/>
          <w:color w:val="000000"/>
        </w:rPr>
        <w:t xml:space="preserve"> </w:t>
      </w:r>
      <w:r w:rsidRPr="00F31F88">
        <w:rPr>
          <w:rFonts w:ascii="Calibri" w:hAnsi="Calibri" w:cs="Calibri"/>
          <w:color w:val="000000"/>
        </w:rPr>
        <w:t>данног</w:t>
      </w:r>
      <w:r w:rsidRPr="00F31F88">
        <w:rPr>
          <w:rFonts w:cstheme="minorHAnsi"/>
          <w:color w:val="000000"/>
        </w:rPr>
        <w:t>о преобразования для любой сводной таблицы.</w:t>
      </w:r>
    </w:p>
    <w:p w14:paraId="558E4524" w14:textId="118C1E0D"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Получите</w:t>
      </w:r>
      <w:r w:rsidRPr="00F31F88">
        <w:rPr>
          <w:rFonts w:cstheme="minorHAnsi"/>
          <w:color w:val="000000"/>
        </w:rPr>
        <w:t xml:space="preserve"> </w:t>
      </w:r>
      <w:r w:rsidRPr="00F31F88">
        <w:rPr>
          <w:rFonts w:ascii="Calibri" w:hAnsi="Calibri" w:cs="Calibri"/>
          <w:color w:val="000000"/>
        </w:rPr>
        <w:t>полное</w:t>
      </w:r>
      <w:r w:rsidRPr="00F31F88">
        <w:rPr>
          <w:rFonts w:cstheme="minorHAnsi"/>
          <w:color w:val="000000"/>
        </w:rPr>
        <w:t xml:space="preserve"> </w:t>
      </w:r>
      <w:r w:rsidRPr="00F31F88">
        <w:rPr>
          <w:rFonts w:ascii="Calibri" w:hAnsi="Calibri" w:cs="Calibri"/>
          <w:color w:val="000000"/>
        </w:rPr>
        <w:t>представление</w:t>
      </w:r>
      <w:r w:rsidRPr="00F31F88">
        <w:rPr>
          <w:rFonts w:cstheme="minorHAnsi"/>
          <w:color w:val="000000"/>
        </w:rPr>
        <w:t xml:space="preserve"> </w:t>
      </w:r>
      <w:r w:rsidRPr="00F31F88">
        <w:rPr>
          <w:rFonts w:ascii="Calibri" w:hAnsi="Calibri" w:cs="Calibri"/>
          <w:color w:val="000000"/>
        </w:rPr>
        <w:t>о</w:t>
      </w:r>
      <w:r w:rsidRPr="00F31F88">
        <w:rPr>
          <w:rFonts w:cstheme="minorHAnsi"/>
          <w:color w:val="000000"/>
        </w:rPr>
        <w:t xml:space="preserve"> </w:t>
      </w:r>
      <w:r w:rsidRPr="00F31F88">
        <w:rPr>
          <w:rFonts w:ascii="Calibri" w:hAnsi="Calibri" w:cs="Calibri"/>
          <w:color w:val="000000"/>
        </w:rPr>
        <w:t>том</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преобразовать</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функцию</w:t>
      </w:r>
      <w:r w:rsidRPr="00F31F88">
        <w:rPr>
          <w:rFonts w:cstheme="minorHAnsi"/>
          <w:color w:val="000000"/>
        </w:rPr>
        <w:t xml:space="preserve"> </w:t>
      </w:r>
      <w:r w:rsidRPr="00F31F88">
        <w:rPr>
          <w:rFonts w:ascii="Calibri" w:hAnsi="Calibri" w:cs="Calibri"/>
          <w:color w:val="000000"/>
        </w:rPr>
        <w:t>последовательность</w:t>
      </w:r>
      <w:r w:rsidRPr="00F31F88">
        <w:rPr>
          <w:rFonts w:cstheme="minorHAnsi"/>
          <w:color w:val="000000"/>
        </w:rPr>
        <w:t xml:space="preserve"> </w:t>
      </w:r>
      <w:r w:rsidRPr="00F31F88">
        <w:rPr>
          <w:rFonts w:ascii="Calibri" w:hAnsi="Calibri" w:cs="Calibri"/>
          <w:color w:val="000000"/>
        </w:rPr>
        <w:t>отмены</w:t>
      </w:r>
      <w:r w:rsidRPr="00F31F88">
        <w:rPr>
          <w:rFonts w:cstheme="minorHAnsi"/>
          <w:color w:val="000000"/>
        </w:rPr>
        <w:t xml:space="preserve"> </w:t>
      </w:r>
      <w:r w:rsidRPr="00F31F88">
        <w:rPr>
          <w:rFonts w:ascii="Calibri" w:hAnsi="Calibri" w:cs="Calibri"/>
          <w:color w:val="000000"/>
        </w:rPr>
        <w:t>свертывания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применять</w:t>
      </w:r>
      <w:r w:rsidRPr="00F31F88">
        <w:rPr>
          <w:rFonts w:cstheme="minorHAnsi"/>
          <w:color w:val="000000"/>
        </w:rPr>
        <w:t xml:space="preserve"> </w:t>
      </w:r>
      <w:r w:rsidRPr="00F31F88">
        <w:rPr>
          <w:rFonts w:ascii="Calibri" w:hAnsi="Calibri" w:cs="Calibri"/>
          <w:color w:val="000000"/>
        </w:rPr>
        <w:t>ее</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нескольким</w:t>
      </w:r>
      <w:r w:rsidRPr="00F31F88">
        <w:rPr>
          <w:rFonts w:cstheme="minorHAnsi"/>
          <w:color w:val="000000"/>
        </w:rPr>
        <w:t xml:space="preserve"> </w:t>
      </w:r>
      <w:r w:rsidRPr="00F31F88">
        <w:rPr>
          <w:rFonts w:ascii="Calibri" w:hAnsi="Calibri" w:cs="Calibri"/>
          <w:color w:val="000000"/>
        </w:rPr>
        <w:t>файлам</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папки</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нескольким</w:t>
      </w:r>
      <w:r w:rsidRPr="00F31F88">
        <w:rPr>
          <w:rFonts w:cstheme="minorHAnsi"/>
          <w:color w:val="000000"/>
        </w:rPr>
        <w:t xml:space="preserve"> </w:t>
      </w:r>
      <w:r w:rsidRPr="00F31F88">
        <w:rPr>
          <w:rFonts w:ascii="Calibri" w:hAnsi="Calibri" w:cs="Calibri"/>
          <w:color w:val="000000"/>
        </w:rPr>
        <w:t>рабочим</w:t>
      </w:r>
      <w:r w:rsidRPr="00F31F88">
        <w:rPr>
          <w:rFonts w:cstheme="minorHAnsi"/>
          <w:color w:val="000000"/>
        </w:rPr>
        <w:t xml:space="preserve"> </w:t>
      </w:r>
      <w:r w:rsidRPr="00F31F88">
        <w:rPr>
          <w:rFonts w:ascii="Calibri" w:hAnsi="Calibri" w:cs="Calibri"/>
          <w:color w:val="000000"/>
        </w:rPr>
        <w:t>листам</w:t>
      </w:r>
      <w:r w:rsidRPr="00F31F88">
        <w:rPr>
          <w:rFonts w:cstheme="minorHAnsi"/>
          <w:color w:val="000000"/>
        </w:rPr>
        <w:t xml:space="preserve">, </w:t>
      </w:r>
      <w:r w:rsidRPr="00F31F88">
        <w:rPr>
          <w:rFonts w:ascii="Calibri" w:hAnsi="Calibri" w:cs="Calibri"/>
          <w:color w:val="000000"/>
        </w:rPr>
        <w:t>где</w:t>
      </w:r>
      <w:r w:rsidRPr="00F31F88">
        <w:rPr>
          <w:rFonts w:cstheme="minorHAnsi"/>
          <w:color w:val="000000"/>
        </w:rPr>
        <w:t xml:space="preserve"> </w:t>
      </w:r>
      <w:r w:rsidRPr="00F31F88">
        <w:rPr>
          <w:rFonts w:ascii="Calibri" w:hAnsi="Calibri" w:cs="Calibri"/>
          <w:color w:val="000000"/>
        </w:rPr>
        <w:t>это</w:t>
      </w:r>
      <w:r w:rsidRPr="00F31F88">
        <w:rPr>
          <w:rFonts w:cstheme="minorHAnsi"/>
          <w:color w:val="000000"/>
        </w:rPr>
        <w:t xml:space="preserve"> </w:t>
      </w:r>
      <w:r w:rsidRPr="00F31F88">
        <w:rPr>
          <w:rFonts w:ascii="Calibri" w:hAnsi="Calibri" w:cs="Calibri"/>
          <w:color w:val="000000"/>
        </w:rPr>
        <w:t>необходимо</w:t>
      </w:r>
      <w:r w:rsidRPr="00F31F88">
        <w:rPr>
          <w:rFonts w:cstheme="minorHAnsi"/>
          <w:color w:val="000000"/>
        </w:rPr>
        <w:t>.</w:t>
      </w:r>
    </w:p>
    <w:p w14:paraId="4DFF6220" w14:textId="4769811C"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w:t>
      </w:r>
      <w:r w:rsidRPr="00F31F88">
        <w:rPr>
          <w:rFonts w:cstheme="minorHAnsi"/>
          <w:color w:val="000000"/>
        </w:rPr>
        <w:t>учитесь с помощью сведения столбцов отменять преобразование отмены свертывания столбцов, а также использовать сведение столбцов при трансформации многострочных записей в таблицы фактов.</w:t>
      </w:r>
    </w:p>
    <w:p w14:paraId="59643C9E" w14:textId="3AAF7296" w:rsidR="00F31F88" w:rsidRPr="00F31F88" w:rsidRDefault="00F31F88" w:rsidP="00F31F88">
      <w:pPr>
        <w:rPr>
          <w:rFonts w:cstheme="minorHAnsi"/>
          <w:color w:val="000000"/>
        </w:rPr>
      </w:pPr>
      <w:r w:rsidRPr="00F31F88">
        <w:rPr>
          <w:rFonts w:cstheme="minorHAnsi"/>
          <w:color w:val="000000"/>
        </w:rPr>
        <w:t xml:space="preserve">В этой главе будет продолжено изучение преобразования отмены свертывания столбцов, причем, обобщая решение, вы научитесь отключать любую сводную таблицу, независимо от числа уровней иерархии в виде строк и столбцов. Также узнаете, как обрабатывать сценарии, в которых преобразование отмены свертывания столбцов встречается слишком часто, и каким образом можно внести коррективы, </w:t>
      </w:r>
      <w:proofErr w:type="spellStart"/>
      <w:r w:rsidRPr="00F31F88">
        <w:rPr>
          <w:rFonts w:cstheme="minorHAnsi"/>
          <w:color w:val="000000"/>
        </w:rPr>
        <w:t>задействуя</w:t>
      </w:r>
      <w:proofErr w:type="spellEnd"/>
      <w:r w:rsidRPr="00F31F88">
        <w:rPr>
          <w:rFonts w:cstheme="minorHAnsi"/>
          <w:color w:val="000000"/>
        </w:rPr>
        <w:t xml:space="preserve"> преобразование сведения столбцов, которое является обратным по отношению к преобразованию отмены свертывания столбцов. Показано, как с помощью преобразования сведения столбцов можно трансформировать в таблицы многострочные записи.</w:t>
      </w:r>
    </w:p>
    <w:p w14:paraId="75764ED0" w14:textId="5F938611" w:rsidR="00F31F88" w:rsidRPr="00F31F88" w:rsidRDefault="00F31F88" w:rsidP="00F31F88">
      <w:pPr>
        <w:rPr>
          <w:rFonts w:cstheme="minorHAnsi"/>
          <w:color w:val="000000"/>
        </w:rPr>
      </w:pPr>
      <w:r w:rsidRPr="00F31F88">
        <w:rPr>
          <w:rFonts w:cstheme="minorHAnsi"/>
          <w:color w:val="000000"/>
        </w:rPr>
        <w:t xml:space="preserve">На некоторых этапах работы потребуются возможности M, языка формул Power Query. Поскольку до сих пор язык М был лишь кратко представлен в главе 1, а также были приведены небольшие </w:t>
      </w:r>
      <w:r w:rsidRPr="00F31F88">
        <w:rPr>
          <w:rFonts w:cstheme="minorHAnsi"/>
          <w:color w:val="000000"/>
        </w:rPr>
        <w:lastRenderedPageBreak/>
        <w:t>ссылки на него в других главах, предлагается вернуться к этой главе снова после изучения подробного обзора возможностей M в главе 9.</w:t>
      </w:r>
    </w:p>
    <w:p w14:paraId="56BA8476" w14:textId="275231B7" w:rsidR="00F31F88" w:rsidRPr="00F31F88" w:rsidRDefault="00F31F88" w:rsidP="00F31F88">
      <w:pPr>
        <w:rPr>
          <w:rFonts w:cstheme="minorHAnsi"/>
          <w:color w:val="000000"/>
        </w:rPr>
      </w:pPr>
      <w:r w:rsidRPr="00F31F88">
        <w:rPr>
          <w:rFonts w:cstheme="minorHAnsi"/>
          <w:color w:val="000000"/>
        </w:rPr>
        <w:t>Рассматриваемые в этой главе методы позволят выполнить широкий спектр преобразований и научиться преобразовывать чрезмерно структурированные наборы данных в универсальную и гибкую аналитическую платформу. Многие аналитики осведомлены, как оформить собственные представления в виде статических сводных таблиц, а вы дополнительно научитесь преобразовывать в представления любые статические таблицы.</w:t>
      </w:r>
    </w:p>
    <w:p w14:paraId="4C78894B" w14:textId="77777777" w:rsidR="00F31F88" w:rsidRPr="00F31F88" w:rsidRDefault="00F31F88" w:rsidP="00F31F88">
      <w:pPr>
        <w:rPr>
          <w:rFonts w:cstheme="minorHAnsi"/>
          <w:color w:val="000000"/>
        </w:rPr>
      </w:pPr>
      <w:r w:rsidRPr="00F31F88">
        <w:rPr>
          <w:rFonts w:cstheme="minorHAnsi"/>
          <w:color w:val="000000"/>
        </w:rPr>
        <w:t>Применение преобразования отмены свертывания столбцов к таблицам</w:t>
      </w:r>
    </w:p>
    <w:p w14:paraId="4737E7B3" w14:textId="77777777" w:rsidR="00F31F88" w:rsidRPr="00F31F88" w:rsidRDefault="00F31F88" w:rsidP="00F31F88">
      <w:pPr>
        <w:rPr>
          <w:rFonts w:cstheme="minorHAnsi"/>
          <w:color w:val="000000"/>
        </w:rPr>
      </w:pPr>
      <w:r w:rsidRPr="00F31F88">
        <w:rPr>
          <w:rFonts w:cstheme="minorHAnsi"/>
          <w:color w:val="000000"/>
        </w:rPr>
        <w:t>с несколькими уровнями иерархии</w:t>
      </w:r>
    </w:p>
    <w:p w14:paraId="46C0959E" w14:textId="1749F234" w:rsidR="00F31F88" w:rsidRPr="00F31F88" w:rsidRDefault="00F31F88" w:rsidP="00F31F88">
      <w:pPr>
        <w:rPr>
          <w:rFonts w:cstheme="minorHAnsi"/>
          <w:color w:val="000000"/>
        </w:rPr>
      </w:pPr>
      <w:r w:rsidRPr="00F31F88">
        <w:rPr>
          <w:rFonts w:cstheme="minorHAnsi"/>
          <w:color w:val="000000"/>
        </w:rPr>
        <w:t>В главе 6 рассматривалась важность преобразования отмены свертывания столбцов для обработки сводных таблиц и изменения их структуры, что позволит применять данные таблицы для таблиц в Excel и визуальных представлений в Power BI. В главе 6 сначала рассматривалась обработка простых таблиц, затем мы перешли к более сложным таблицам с двумя уровнями иерархии.</w:t>
      </w:r>
    </w:p>
    <w:p w14:paraId="6538B533" w14:textId="0ADD7BA0" w:rsidR="00F31F88" w:rsidRPr="00F31F88" w:rsidRDefault="00F31F88" w:rsidP="00F31F88">
      <w:pPr>
        <w:rPr>
          <w:rFonts w:cstheme="minorHAnsi"/>
          <w:color w:val="000000"/>
        </w:rPr>
      </w:pPr>
      <w:r w:rsidRPr="00F31F88">
        <w:rPr>
          <w:rFonts w:cstheme="minorHAnsi"/>
          <w:color w:val="000000"/>
        </w:rPr>
        <w:t xml:space="preserve">Теперь продолжим рассмотрение этой темы и познакомимся с более сложной процедурой отмены свертывания столбцов, которая включает три уровня иерархии как в строках, так и в столбцах. В данной главе вы научитесь выстраивать шаги таким образом, чтобы </w:t>
      </w:r>
      <w:proofErr w:type="gramStart"/>
      <w:r w:rsidRPr="00F31F88">
        <w:rPr>
          <w:rFonts w:cstheme="minorHAnsi"/>
          <w:color w:val="000000"/>
        </w:rPr>
        <w:t>в конечном итоге</w:t>
      </w:r>
      <w:proofErr w:type="gramEnd"/>
      <w:r w:rsidRPr="00F31F88">
        <w:rPr>
          <w:rFonts w:cstheme="minorHAnsi"/>
          <w:color w:val="000000"/>
        </w:rPr>
        <w:t xml:space="preserve"> можно было применить обобщенную технику к любой обобщенной таблице с несколькими уровнями иерархии.</w:t>
      </w:r>
    </w:p>
    <w:p w14:paraId="4B8C4775" w14:textId="77777777" w:rsidR="00F31F88" w:rsidRPr="00F31F88" w:rsidRDefault="00F31F88" w:rsidP="00F31F88">
      <w:pPr>
        <w:rPr>
          <w:rFonts w:cstheme="minorHAnsi"/>
          <w:color w:val="000000"/>
        </w:rPr>
      </w:pPr>
      <w:r w:rsidRPr="00F31F88">
        <w:rPr>
          <w:rFonts w:cstheme="minorHAnsi"/>
          <w:color w:val="000000"/>
        </w:rPr>
        <w:t>Виртуальная сводная таблица, определение полей строк и столбцов</w:t>
      </w:r>
    </w:p>
    <w:p w14:paraId="5F9E3CDA" w14:textId="6DDC6E95" w:rsidR="00F31F88" w:rsidRPr="00F31F88" w:rsidRDefault="00F31F88" w:rsidP="00F31F88">
      <w:pPr>
        <w:rPr>
          <w:rFonts w:cstheme="minorHAnsi"/>
          <w:color w:val="000000"/>
        </w:rPr>
      </w:pPr>
      <w:r w:rsidRPr="00F31F88">
        <w:rPr>
          <w:rFonts w:cstheme="minorHAnsi"/>
          <w:color w:val="000000"/>
        </w:rPr>
        <w:t>Для обобщения шагов преобразования, необходимых для применения преобразования отмены свертывания столбцов к сводной таблице любого типа, следует четко понимать термины поля строк и поля столбцов и научиться представлять сводную таблицу как виртуальную сводную таблицу.</w:t>
      </w:r>
    </w:p>
    <w:p w14:paraId="54915FDF" w14:textId="3C8B3294" w:rsidR="00F31F88" w:rsidRPr="00F31F88" w:rsidRDefault="00F31F88" w:rsidP="00F31F88">
      <w:pPr>
        <w:rPr>
          <w:rFonts w:cstheme="minorHAnsi"/>
          <w:color w:val="000000"/>
        </w:rPr>
      </w:pPr>
      <w:r w:rsidRPr="00F31F88">
        <w:rPr>
          <w:rFonts w:cstheme="minorHAnsi"/>
          <w:color w:val="000000"/>
        </w:rPr>
        <w:t>Если источником данных служит сводная таблица, можно рассматривать ее таким образом, как будто она является сводной таблицей в Excel. И хотя это не настоящая сводная таблица, а ее поля "жестко закодированы", визуализация исходной таблицы в виде сводной таблицы Excel и определение полей, которые войдут в таблицу Excel, помогут применить преобразование отмены свертывания столбцов. На рис. 7.1 показано, какой вид получит исходная таблица в форме сводной таблицы, какие поля будут перетаскиваться в область строк, столбцов и значений.</w:t>
      </w:r>
    </w:p>
    <w:p w14:paraId="6817BE55" w14:textId="432039B2" w:rsidR="00F31F88" w:rsidRPr="00F31F88" w:rsidRDefault="00F31F88" w:rsidP="00F31F88">
      <w:pPr>
        <w:rPr>
          <w:rFonts w:cstheme="minorHAnsi"/>
          <w:color w:val="000000"/>
        </w:rPr>
      </w:pPr>
      <w:r w:rsidRPr="00F31F88">
        <w:rPr>
          <w:rFonts w:cstheme="minorHAnsi"/>
          <w:color w:val="000000"/>
        </w:rPr>
        <w:t xml:space="preserve">Исходная таблица, показанная на рис. 7.1, обобщает суммы доходов по товарам компании </w:t>
      </w:r>
      <w:proofErr w:type="spellStart"/>
      <w:r w:rsidRPr="00F31F88">
        <w:rPr>
          <w:rFonts w:cstheme="minorHAnsi"/>
          <w:color w:val="000000"/>
        </w:rPr>
        <w:t>AdventureWorks</w:t>
      </w:r>
      <w:proofErr w:type="spellEnd"/>
      <w:r w:rsidRPr="00F31F88">
        <w:rPr>
          <w:rFonts w:cstheme="minorHAnsi"/>
          <w:color w:val="000000"/>
        </w:rPr>
        <w:t>, причем в качестве критерия выбирается страна, штат/регион, город, цвет, родительская категория и обычная категория товара. При визуализации исходной таблицы в качестве сводной таблицы можно определить, какие именно поля заданы в виде строк и столбцов в области полей сводной таблицы. </w:t>
      </w:r>
    </w:p>
    <w:p w14:paraId="71EDB84A" w14:textId="46524B03" w:rsidR="00F31F88" w:rsidRPr="00F31F88" w:rsidRDefault="00F31F88" w:rsidP="00F31F88">
      <w:pPr>
        <w:rPr>
          <w:rFonts w:cstheme="minorHAnsi"/>
          <w:color w:val="000000"/>
        </w:rPr>
      </w:pPr>
      <w:r w:rsidRPr="00F31F88">
        <w:rPr>
          <w:rFonts w:cstheme="minorHAnsi"/>
          <w:color w:val="000000"/>
        </w:rPr>
        <w:t xml:space="preserve">Загрузите файл C07E01.xlsx с исходной таблицей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Как показано на рис. 7.1, исходная таблица напоминает сводную таблицу с полями Country (Страна), State/</w:t>
      </w:r>
      <w:proofErr w:type="spellStart"/>
      <w:r w:rsidRPr="00F31F88">
        <w:rPr>
          <w:rFonts w:cstheme="minorHAnsi"/>
          <w:color w:val="000000"/>
        </w:rPr>
        <w:t>Region</w:t>
      </w:r>
      <w:proofErr w:type="spellEnd"/>
      <w:r w:rsidRPr="00F31F88">
        <w:rPr>
          <w:rFonts w:cstheme="minorHAnsi"/>
          <w:color w:val="000000"/>
        </w:rPr>
        <w:t xml:space="preserve"> (Штат/Регион) и City (Город), которые находятся в области строк, а поля Color (Цвет),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и Category (Категория) расположены в области столбцов. Поле </w:t>
      </w:r>
      <w:proofErr w:type="spellStart"/>
      <w:r w:rsidRPr="00F31F88">
        <w:rPr>
          <w:rFonts w:cstheme="minorHAnsi"/>
          <w:color w:val="000000"/>
        </w:rPr>
        <w:t>Revenue</w:t>
      </w:r>
      <w:proofErr w:type="spellEnd"/>
      <w:r w:rsidRPr="00F31F88">
        <w:rPr>
          <w:rFonts w:cstheme="minorHAnsi"/>
          <w:color w:val="000000"/>
        </w:rPr>
        <w:t xml:space="preserve"> (Доход) находится в области значений.</w:t>
      </w:r>
    </w:p>
    <w:p w14:paraId="47C3E0EC" w14:textId="77777777" w:rsidR="00F31F88" w:rsidRPr="00F31F88" w:rsidRDefault="00F31F88" w:rsidP="00F31F88">
      <w:pPr>
        <w:rPr>
          <w:rFonts w:cstheme="minorHAnsi"/>
          <w:color w:val="000000"/>
        </w:rPr>
      </w:pPr>
    </w:p>
    <w:p w14:paraId="4098A942" w14:textId="4415EF65" w:rsidR="00F31F88" w:rsidRPr="00F31F88" w:rsidRDefault="00F31F88" w:rsidP="00F31F88">
      <w:pPr>
        <w:rPr>
          <w:rFonts w:cstheme="minorHAnsi"/>
          <w:color w:val="000000"/>
        </w:rPr>
      </w:pPr>
      <w:r w:rsidRPr="00F31F88">
        <w:rPr>
          <w:rFonts w:cstheme="minorHAnsi"/>
          <w:color w:val="000000"/>
        </w:rPr>
        <w:t xml:space="preserve">На данный момент, возможно, еще непонятно, почему на этом этапе следует обращаться к представлению </w:t>
      </w:r>
      <w:proofErr w:type="spellStart"/>
      <w:r w:rsidRPr="00F31F88">
        <w:rPr>
          <w:rFonts w:cstheme="minorHAnsi"/>
          <w:color w:val="000000"/>
        </w:rPr>
        <w:t>PivotTable</w:t>
      </w:r>
      <w:proofErr w:type="spellEnd"/>
      <w:r w:rsidRPr="00F31F88">
        <w:rPr>
          <w:rFonts w:cstheme="minorHAnsi"/>
          <w:color w:val="000000"/>
        </w:rPr>
        <w:t xml:space="preserve"> (сводной таблицы). Теперь же нужно формализовать термины, которые понадобятся в следующем разделе. Если же требуется применить преобразование отмены свертывания столбцов к обобщенной сводной таблице, то можно представить, какой вид она будет иметь при использовании классической сводной таблицы, и выполнить перетаскивание столбцов из таблицы, в которой отменено свертывание столбцов, в области полей сводной таблицы. В следующем разделе термин "поле области столбцов" служит для указания столбцов в таблице, где отменено свертывание столбцов, которые затем перетаскиваются в раздел строк виртуальной области полей сводной таблицы. Следуя той же логике, термин "поле столбцов" </w:t>
      </w:r>
      <w:r w:rsidRPr="00F31F88">
        <w:rPr>
          <w:rFonts w:cstheme="minorHAnsi"/>
          <w:color w:val="000000"/>
        </w:rPr>
        <w:lastRenderedPageBreak/>
        <w:t>вводится для указания столбцов в таблице, в которой отменено свертывание столбцов, которые затем перетаскиваются в раздел столбцов области полей сводной таблицы.</w:t>
      </w:r>
    </w:p>
    <w:p w14:paraId="3BA2158E" w14:textId="77777777" w:rsidR="00F31F88" w:rsidRPr="00F31F88" w:rsidRDefault="00F31F88" w:rsidP="00F31F88">
      <w:pPr>
        <w:rPr>
          <w:rFonts w:cstheme="minorHAnsi"/>
          <w:color w:val="000000"/>
        </w:rPr>
      </w:pPr>
      <w:r w:rsidRPr="00F31F88">
        <w:rPr>
          <w:rFonts w:cstheme="minorHAnsi"/>
          <w:color w:val="000000"/>
        </w:rPr>
        <w:t xml:space="preserve">Теперь можно перейти к первому упражнению, в котором преобразование отмены свертывания столбцов применяется к сводной таблице </w:t>
      </w:r>
      <w:proofErr w:type="spellStart"/>
      <w:r w:rsidRPr="00F31F88">
        <w:rPr>
          <w:rFonts w:cstheme="minorHAnsi"/>
          <w:color w:val="000000"/>
        </w:rPr>
        <w:t>AdventureWorks</w:t>
      </w:r>
      <w:proofErr w:type="spellEnd"/>
      <w:r w:rsidRPr="00F31F88">
        <w:rPr>
          <w:rFonts w:cstheme="minorHAnsi"/>
          <w:color w:val="000000"/>
        </w:rPr>
        <w:t xml:space="preserve"> с уровнями иерархии 3*3. Ради обобщения показанных здесь шагов будем ссылаться на эту таблицу как N*M вместо 3*3. Подобный подход поможет лучше понять материал, излагаемый далее в этой главе.</w:t>
      </w:r>
    </w:p>
    <w:p w14:paraId="5421B47D" w14:textId="77777777" w:rsidR="00F31F88" w:rsidRPr="00F31F88" w:rsidRDefault="00F31F88" w:rsidP="00F31F88">
      <w:pPr>
        <w:rPr>
          <w:rFonts w:cstheme="minorHAnsi"/>
          <w:color w:val="000000"/>
        </w:rPr>
      </w:pPr>
      <w:r w:rsidRPr="00F31F88">
        <w:rPr>
          <w:rFonts w:cstheme="minorHAnsi"/>
          <w:color w:val="000000"/>
        </w:rPr>
        <w:t xml:space="preserve">УПРАЖНЕНИЕ 7.1. Применение преобразования отмены свертывания столбцов к таблице </w:t>
      </w:r>
      <w:proofErr w:type="spellStart"/>
      <w:r w:rsidRPr="00F31F88">
        <w:rPr>
          <w:rFonts w:cstheme="minorHAnsi"/>
          <w:color w:val="000000"/>
        </w:rPr>
        <w:t>AdventureWorks</w:t>
      </w:r>
      <w:proofErr w:type="spellEnd"/>
      <w:r w:rsidRPr="00F31F88">
        <w:rPr>
          <w:rFonts w:cstheme="minorHAnsi"/>
          <w:color w:val="000000"/>
        </w:rPr>
        <w:t xml:space="preserve"> с уровнями иерархии N*M</w:t>
      </w:r>
    </w:p>
    <w:p w14:paraId="2C15F953" w14:textId="160007D2" w:rsidR="00F31F88" w:rsidRPr="00F31F88" w:rsidRDefault="00F31F88" w:rsidP="00F31F88">
      <w:pPr>
        <w:rPr>
          <w:rFonts w:cstheme="minorHAnsi"/>
          <w:color w:val="000000"/>
        </w:rPr>
      </w:pPr>
      <w:r w:rsidRPr="00F31F88">
        <w:rPr>
          <w:rFonts w:cstheme="minorHAnsi"/>
          <w:color w:val="000000"/>
        </w:rPr>
        <w:t>Приступим к выполнению шагов преобразования отмены свертывания столбцов по отношению к исходной таблице, показанной на рис. 7.1. Прежде чем продолжить, обратим внимание на два важных момента. Если вы выполняли упражнения в главе 6, то, наверное, заметили, что приведенная методика схожа с той, что применялась для таблиц размером 2*2. На этот раз мы будем рассматривать более общий случай, с применением подобных инструкций при обработке нескольких уровней иерархии, при наличии N строк и M столбцов.</w:t>
      </w:r>
    </w:p>
    <w:p w14:paraId="620ABDCA" w14:textId="3E9F5113" w:rsidR="00F31F88" w:rsidRPr="00F31F88" w:rsidRDefault="00F31F88" w:rsidP="00F31F88">
      <w:pPr>
        <w:rPr>
          <w:rFonts w:cstheme="minorHAnsi"/>
          <w:color w:val="000000"/>
        </w:rPr>
      </w:pPr>
      <w:r w:rsidRPr="00F31F88">
        <w:rPr>
          <w:rFonts w:cstheme="minorHAnsi"/>
          <w:color w:val="000000"/>
        </w:rPr>
        <w:t>Основные шаги, необходимые для выполнения преобразования отмены свертывания столбцов в любой обобщенной сводной таблице, показаны на рис. 7.2. На этом рисунке наглядно видна вся последовательность операций. Если вы выполняли упражнение 6.5 (см. главу 6), то эта последовательность покажется вам довольно знакомой.</w:t>
      </w:r>
    </w:p>
    <w:p w14:paraId="511FEA04"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C07E01.xlsx с сайта https://aka.ms/DataPwrBIPivot/downloads и сохраните его в папке C:\Data\C07\.</w:t>
      </w:r>
    </w:p>
    <w:p w14:paraId="50616A0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новую пустую книгу в Excel или новый отчет в Power BI Desktop.</w:t>
      </w:r>
    </w:p>
    <w:p w14:paraId="442E6351"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42A4F829" w14:textId="77777777" w:rsidR="00F31F88" w:rsidRPr="00F31F88" w:rsidRDefault="00F31F88" w:rsidP="00F31F88">
      <w:pPr>
        <w:rPr>
          <w:rFonts w:cstheme="minorHAnsi"/>
          <w:color w:val="000000"/>
        </w:rPr>
      </w:pPr>
      <w:r w:rsidRPr="00F31F88">
        <w:rPr>
          <w:rFonts w:cstheme="minorHAnsi"/>
          <w:color w:val="000000"/>
        </w:rPr>
        <w:t>В Power BI Desktop: в раскрывающемся меню Получить данные (Get Data) выберите команду Excel.</w:t>
      </w:r>
    </w:p>
    <w:p w14:paraId="4DD11FA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C07E01.xlsx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6AB80C94" w14:textId="00F61E06"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 диалоговом окне Навигатор (Navigator) выберите вкладку </w:t>
      </w:r>
      <w:proofErr w:type="spellStart"/>
      <w:r w:rsidRPr="00F31F88">
        <w:rPr>
          <w:rFonts w:cstheme="minorHAnsi"/>
          <w:color w:val="000000"/>
        </w:rPr>
        <w:t>Revenues</w:t>
      </w:r>
      <w:proofErr w:type="spellEnd"/>
      <w:r w:rsidRPr="00F31F88">
        <w:rPr>
          <w:rFonts w:cstheme="minorHAnsi"/>
          <w:color w:val="000000"/>
        </w:rPr>
        <w:t xml:space="preserve"> (Доходы),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31C76B79" w14:textId="48F13B92" w:rsidR="00F31F88" w:rsidRPr="00F31F88" w:rsidRDefault="00F31F88" w:rsidP="00F31F88">
      <w:pPr>
        <w:rPr>
          <w:rFonts w:cstheme="minorHAnsi"/>
          <w:color w:val="000000"/>
        </w:rPr>
      </w:pPr>
      <w:r w:rsidRPr="00F31F88">
        <w:rPr>
          <w:rFonts w:cstheme="minorHAnsi"/>
          <w:color w:val="000000"/>
        </w:rPr>
        <w:t>После открытия окна редактора Power Query можно визуализировать в своем представлении виртуальные поля сводной таблицы — поля строк и поля столбцов: в разделе полей строк находятся поля Country (Страна), State/</w:t>
      </w:r>
      <w:proofErr w:type="spellStart"/>
      <w:r w:rsidRPr="00F31F88">
        <w:rPr>
          <w:rFonts w:cstheme="minorHAnsi"/>
          <w:color w:val="000000"/>
        </w:rPr>
        <w:t>Region</w:t>
      </w:r>
      <w:proofErr w:type="spellEnd"/>
      <w:r w:rsidRPr="00F31F88">
        <w:rPr>
          <w:rFonts w:cstheme="minorHAnsi"/>
          <w:color w:val="000000"/>
        </w:rPr>
        <w:t xml:space="preserve"> (Штат/Регион) и City (Город). В области полей столбцов находятся поля Color (Цвет),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и Category (Категория). Буква N обозначает количество полей строк; в данном случае N = 3. Буква M </w:t>
      </w:r>
      <w:proofErr w:type="gramStart"/>
      <w:r w:rsidRPr="00F31F88">
        <w:rPr>
          <w:rFonts w:cstheme="minorHAnsi"/>
          <w:color w:val="000000"/>
        </w:rPr>
        <w:t>обо-</w:t>
      </w:r>
      <w:proofErr w:type="spellStart"/>
      <w:r w:rsidRPr="00F31F88">
        <w:rPr>
          <w:rFonts w:cstheme="minorHAnsi"/>
          <w:color w:val="000000"/>
        </w:rPr>
        <w:t>значает</w:t>
      </w:r>
      <w:proofErr w:type="spellEnd"/>
      <w:proofErr w:type="gramEnd"/>
      <w:r w:rsidRPr="00F31F88">
        <w:rPr>
          <w:rFonts w:cstheme="minorHAnsi"/>
          <w:color w:val="000000"/>
        </w:rPr>
        <w:t xml:space="preserve"> количество полей столбцов; в данном случае M = 3.</w:t>
      </w:r>
    </w:p>
    <w:p w14:paraId="4A72D567"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Обратите внимание, что первые два столбца (N-1) в панели предварительного просмотра включают нулевые значения (вследствие иерархической структуры полей строк). Выберите первые N-1 столбцов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выполните команды Заполнить (</w:t>
      </w:r>
      <w:proofErr w:type="spellStart"/>
      <w:r w:rsidRPr="00F31F88">
        <w:rPr>
          <w:rFonts w:cstheme="minorHAnsi"/>
          <w:color w:val="000000"/>
        </w:rPr>
        <w:t>Fill</w:t>
      </w:r>
      <w:proofErr w:type="spellEnd"/>
      <w:r w:rsidRPr="00F31F88">
        <w:rPr>
          <w:rFonts w:cstheme="minorHAnsi"/>
          <w:color w:val="000000"/>
        </w:rPr>
        <w:t>) Вниз (Down). </w:t>
      </w:r>
    </w:p>
    <w:p w14:paraId="32719F18" w14:textId="77777777" w:rsidR="00F31F88" w:rsidRPr="00F31F88" w:rsidRDefault="00F31F88" w:rsidP="00F31F88">
      <w:pPr>
        <w:rPr>
          <w:rFonts w:cstheme="minorHAnsi"/>
          <w:color w:val="000000"/>
        </w:rPr>
      </w:pPr>
      <w:r w:rsidRPr="00F31F88">
        <w:rPr>
          <w:rFonts w:cstheme="minorHAnsi"/>
          <w:color w:val="000000"/>
        </w:rPr>
        <w:tab/>
      </w:r>
      <w:r w:rsidRPr="00F31F88">
        <w:rPr>
          <w:rFonts w:cstheme="minorHAnsi"/>
          <w:color w:val="000000"/>
        </w:rPr>
        <w:tab/>
      </w:r>
    </w:p>
    <w:p w14:paraId="4BF12AEB"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Заполнить вниз N-1 столбцов</w:t>
      </w:r>
      <w:r w:rsidRPr="00F31F88">
        <w:rPr>
          <w:rFonts w:cstheme="minorHAnsi"/>
          <w:color w:val="000000"/>
        </w:rPr>
        <w:tab/>
      </w:r>
      <w:r w:rsidRPr="00F31F88">
        <w:rPr>
          <w:rFonts w:cstheme="minorHAnsi"/>
          <w:color w:val="000000"/>
        </w:rPr>
        <w:tab/>
      </w:r>
    </w:p>
    <w:p w14:paraId="7E0852FB" w14:textId="77777777" w:rsidR="00F31F88" w:rsidRPr="00F31F88" w:rsidRDefault="00F31F88" w:rsidP="00F31F88">
      <w:pPr>
        <w:rPr>
          <w:rFonts w:cstheme="minorHAnsi"/>
          <w:color w:val="000000"/>
        </w:rPr>
      </w:pPr>
      <w:r w:rsidRPr="00F31F88">
        <w:rPr>
          <w:rFonts w:cstheme="minorHAnsi"/>
          <w:color w:val="000000"/>
        </w:rPr>
        <w:tab/>
      </w:r>
      <w:proofErr w:type="spellStart"/>
      <w:r w:rsidRPr="00F31F88">
        <w:rPr>
          <w:rFonts w:cstheme="minorHAnsi"/>
          <w:color w:val="000000"/>
        </w:rPr>
        <w:t>Columnl</w:t>
      </w:r>
      <w:proofErr w:type="spellEnd"/>
      <w:r w:rsidRPr="00F31F88">
        <w:rPr>
          <w:rFonts w:cstheme="minorHAnsi"/>
          <w:color w:val="000000"/>
        </w:rPr>
        <w:tab/>
      </w:r>
      <w:proofErr w:type="spellStart"/>
      <w:r w:rsidRPr="00F31F88">
        <w:rPr>
          <w:rFonts w:cstheme="minorHAnsi"/>
          <w:color w:val="000000"/>
        </w:rPr>
        <w:t>Column</w:t>
      </w:r>
      <w:proofErr w:type="spellEnd"/>
      <w:r w:rsidRPr="00F31F88">
        <w:rPr>
          <w:rFonts w:cstheme="minorHAnsi"/>
          <w:color w:val="000000"/>
        </w:rPr>
        <w:t xml:space="preserve"> N-1</w:t>
      </w:r>
      <w:r w:rsidRPr="00F31F88">
        <w:rPr>
          <w:rFonts w:cstheme="minorHAnsi"/>
          <w:color w:val="000000"/>
        </w:rPr>
        <w:tab/>
      </w:r>
      <w:proofErr w:type="spellStart"/>
      <w:r w:rsidRPr="00F31F88">
        <w:rPr>
          <w:rFonts w:cstheme="minorHAnsi"/>
          <w:color w:val="000000"/>
        </w:rPr>
        <w:t>Column</w:t>
      </w:r>
      <w:proofErr w:type="spellEnd"/>
      <w:r w:rsidRPr="00F31F88">
        <w:rPr>
          <w:rFonts w:cstheme="minorHAnsi"/>
          <w:color w:val="000000"/>
        </w:rPr>
        <w:t xml:space="preserve"> N</w:t>
      </w:r>
      <w:r w:rsidRPr="00F31F88">
        <w:rPr>
          <w:rFonts w:cstheme="minorHAnsi"/>
          <w:color w:val="000000"/>
        </w:rPr>
        <w:tab/>
      </w:r>
      <w:r w:rsidRPr="00F31F88">
        <w:rPr>
          <w:rFonts w:cstheme="minorHAnsi"/>
          <w:color w:val="000000"/>
        </w:rPr>
        <w:tab/>
      </w:r>
      <w:r w:rsidRPr="00F31F88">
        <w:rPr>
          <w:rFonts w:cstheme="minorHAnsi"/>
          <w:color w:val="000000"/>
        </w:rPr>
        <w:tab/>
      </w:r>
    </w:p>
    <w:p w14:paraId="206470AE" w14:textId="77777777" w:rsidR="00F31F88" w:rsidRPr="00F31F88" w:rsidRDefault="00F31F88" w:rsidP="00F31F88">
      <w:pPr>
        <w:rPr>
          <w:rFonts w:cstheme="minorHAnsi"/>
          <w:color w:val="000000"/>
          <w:lang w:val="en-US"/>
        </w:rPr>
      </w:pP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lang w:val="en-US"/>
        </w:rPr>
        <w:t>Black</w:t>
      </w:r>
      <w:r w:rsidRPr="00F31F88">
        <w:rPr>
          <w:rFonts w:cstheme="minorHAnsi"/>
          <w:color w:val="000000"/>
          <w:lang w:val="en-US"/>
        </w:rPr>
        <w:tab/>
      </w:r>
      <w:r w:rsidRPr="00F31F88">
        <w:rPr>
          <w:rFonts w:cstheme="minorHAnsi"/>
          <w:color w:val="000000"/>
          <w:lang w:val="en-US"/>
        </w:rPr>
        <w:tab/>
      </w:r>
    </w:p>
    <w:p w14:paraId="484382AD"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Accessories</w:t>
      </w:r>
      <w:r w:rsidRPr="00F31F88">
        <w:rPr>
          <w:rFonts w:cstheme="minorHAnsi"/>
          <w:color w:val="000000"/>
          <w:lang w:val="en-US"/>
        </w:rPr>
        <w:tab/>
        <w:t>Bikes</w:t>
      </w:r>
      <w:r w:rsidRPr="00F31F88">
        <w:rPr>
          <w:rFonts w:cstheme="minorHAnsi"/>
          <w:color w:val="000000"/>
          <w:lang w:val="en-US"/>
        </w:rPr>
        <w:tab/>
      </w:r>
    </w:p>
    <w:p w14:paraId="60F8FAEA"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Helmets</w:t>
      </w:r>
      <w:r w:rsidRPr="00F31F88">
        <w:rPr>
          <w:rFonts w:cstheme="minorHAnsi"/>
          <w:color w:val="000000"/>
          <w:lang w:val="en-US"/>
        </w:rPr>
        <w:tab/>
        <w:t>Mountain Bikes</w:t>
      </w:r>
      <w:r w:rsidRPr="00F31F88">
        <w:rPr>
          <w:rFonts w:cstheme="minorHAnsi"/>
          <w:color w:val="000000"/>
          <w:lang w:val="en-US"/>
        </w:rPr>
        <w:tab/>
        <w:t>Road Bikes</w:t>
      </w:r>
    </w:p>
    <w:p w14:paraId="4ABEDB91" w14:textId="77777777" w:rsidR="00F31F88" w:rsidRPr="00F31F88" w:rsidRDefault="00F31F88" w:rsidP="00F31F88">
      <w:pPr>
        <w:rPr>
          <w:rFonts w:cstheme="minorHAnsi"/>
          <w:color w:val="000000"/>
          <w:lang w:val="en-US"/>
        </w:rPr>
      </w:pPr>
      <w:r w:rsidRPr="00F31F88">
        <w:rPr>
          <w:rFonts w:cstheme="minorHAnsi"/>
          <w:color w:val="000000"/>
          <w:lang w:val="en-US"/>
        </w:rPr>
        <w:tab/>
        <w:t>United Kingdom</w:t>
      </w:r>
    </w:p>
    <w:p w14:paraId="16FA2D7C" w14:textId="77777777" w:rsidR="00F31F88" w:rsidRPr="00F31F88" w:rsidRDefault="00F31F88" w:rsidP="00F31F88">
      <w:pPr>
        <w:rPr>
          <w:rFonts w:cstheme="minorHAnsi"/>
          <w:color w:val="000000"/>
          <w:lang w:val="en-US"/>
        </w:rPr>
      </w:pPr>
      <w:r w:rsidRPr="00F31F88">
        <w:rPr>
          <w:rFonts w:cstheme="minorHAnsi"/>
          <w:color w:val="000000"/>
          <w:lang w:val="en-US"/>
        </w:rPr>
        <w:t>1</w:t>
      </w:r>
      <w:r w:rsidRPr="00F31F88">
        <w:rPr>
          <w:rFonts w:cstheme="minorHAnsi"/>
          <w:color w:val="000000"/>
          <w:lang w:val="en-US"/>
        </w:rPr>
        <w:tab/>
        <w:t>England</w:t>
      </w:r>
    </w:p>
    <w:p w14:paraId="16AF9F6D" w14:textId="77777777" w:rsidR="00F31F88" w:rsidRPr="00F31F88" w:rsidRDefault="00F31F88" w:rsidP="00F31F88">
      <w:pPr>
        <w:rPr>
          <w:rFonts w:cstheme="minorHAnsi"/>
          <w:color w:val="000000"/>
          <w:lang w:val="en-US"/>
        </w:rPr>
      </w:pPr>
      <w:r w:rsidRPr="00F31F88">
        <w:rPr>
          <w:rFonts w:cstheme="minorHAnsi"/>
          <w:color w:val="000000"/>
          <w:lang w:val="en-US"/>
        </w:rPr>
        <w:t>1</w:t>
      </w:r>
      <w:r w:rsidRPr="00F31F88">
        <w:rPr>
          <w:rFonts w:cstheme="minorHAnsi"/>
          <w:color w:val="000000"/>
          <w:lang w:val="en-US"/>
        </w:rPr>
        <w:tab/>
        <w:t>Liverpool</w:t>
      </w:r>
      <w:r w:rsidRPr="00F31F88">
        <w:rPr>
          <w:rFonts w:cstheme="minorHAnsi"/>
          <w:color w:val="000000"/>
          <w:lang w:val="en-US"/>
        </w:rPr>
        <w:tab/>
        <w:t>238.659792</w:t>
      </w:r>
      <w:r w:rsidRPr="00F31F88">
        <w:rPr>
          <w:rFonts w:cstheme="minorHAnsi"/>
          <w:color w:val="000000"/>
          <w:lang w:val="en-US"/>
        </w:rPr>
        <w:tab/>
      </w:r>
      <w:r w:rsidRPr="00F31F88">
        <w:rPr>
          <w:rFonts w:cstheme="minorHAnsi"/>
          <w:color w:val="000000"/>
          <w:lang w:val="en-US"/>
        </w:rPr>
        <w:tab/>
        <w:t>24565.028</w:t>
      </w:r>
    </w:p>
    <w:p w14:paraId="6A83E6F8"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ab/>
      </w:r>
      <w:r w:rsidRPr="00F31F88">
        <w:rPr>
          <w:rFonts w:cstheme="minorHAnsi"/>
          <w:color w:val="000000"/>
          <w:lang w:val="en-US"/>
        </w:rPr>
        <w:tab/>
      </w:r>
      <w:r w:rsidRPr="00F31F88">
        <w:rPr>
          <w:rFonts w:cstheme="minorHAnsi"/>
          <w:color w:val="000000"/>
          <w:lang w:val="en-US"/>
        </w:rPr>
        <w:tab/>
        <w:t>London</w:t>
      </w:r>
      <w:r w:rsidRPr="00F31F88">
        <w:rPr>
          <w:rFonts w:cstheme="minorHAnsi"/>
          <w:color w:val="000000"/>
          <w:lang w:val="en-US"/>
        </w:rPr>
        <w:tab/>
        <w:t>104.97</w:t>
      </w:r>
      <w:r w:rsidRPr="00F31F88">
        <w:rPr>
          <w:rFonts w:cstheme="minorHAnsi"/>
          <w:color w:val="000000"/>
          <w:lang w:val="en-US"/>
        </w:rPr>
        <w:tab/>
        <w:t>33290.832</w:t>
      </w:r>
      <w:r w:rsidRPr="00F31F88">
        <w:rPr>
          <w:rFonts w:cstheme="minorHAnsi"/>
          <w:color w:val="000000"/>
          <w:lang w:val="en-US"/>
        </w:rPr>
        <w:tab/>
        <w:t>33038.094</w:t>
      </w:r>
    </w:p>
    <w:p w14:paraId="6140B825" w14:textId="77777777" w:rsidR="00F31F88" w:rsidRPr="00F31F88" w:rsidRDefault="00F31F88" w:rsidP="00F31F88">
      <w:pPr>
        <w:rPr>
          <w:rFonts w:cstheme="minorHAnsi"/>
          <w:color w:val="000000"/>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roofErr w:type="spellStart"/>
      <w:r w:rsidRPr="00F31F88">
        <w:rPr>
          <w:rFonts w:cstheme="minorHAnsi"/>
          <w:color w:val="000000"/>
        </w:rPr>
        <w:t>Milton</w:t>
      </w:r>
      <w:proofErr w:type="spellEnd"/>
      <w:r w:rsidRPr="00F31F88">
        <w:rPr>
          <w:rFonts w:cstheme="minorHAnsi"/>
          <w:color w:val="000000"/>
        </w:rPr>
        <w:t xml:space="preserve"> </w:t>
      </w:r>
      <w:proofErr w:type="spellStart"/>
      <w:r w:rsidRPr="00F31F88">
        <w:rPr>
          <w:rFonts w:cstheme="minorHAnsi"/>
          <w:color w:val="000000"/>
        </w:rPr>
        <w:t>Keynes</w:t>
      </w:r>
      <w:proofErr w:type="spellEnd"/>
      <w:r w:rsidRPr="00F31F88">
        <w:rPr>
          <w:rFonts w:cstheme="minorHAnsi"/>
          <w:color w:val="000000"/>
        </w:rPr>
        <w:tab/>
      </w:r>
      <w:r w:rsidRPr="00F31F88">
        <w:rPr>
          <w:rFonts w:cstheme="minorHAnsi"/>
          <w:color w:val="000000"/>
        </w:rPr>
        <w:tab/>
        <w:t>14012.916</w:t>
      </w:r>
      <w:r w:rsidRPr="00F31F88">
        <w:rPr>
          <w:rFonts w:cstheme="minorHAnsi"/>
          <w:color w:val="000000"/>
        </w:rPr>
        <w:tab/>
      </w:r>
    </w:p>
    <w:p w14:paraId="0AE54D8B" w14:textId="77777777" w:rsidR="00F31F88" w:rsidRPr="00F31F88" w:rsidRDefault="00F31F88" w:rsidP="00F31F88">
      <w:pPr>
        <w:rPr>
          <w:rFonts w:cstheme="minorHAnsi"/>
          <w:color w:val="000000"/>
        </w:rPr>
      </w:pPr>
    </w:p>
    <w:p w14:paraId="19DC88C4" w14:textId="77777777" w:rsidR="00F31F88" w:rsidRPr="00F31F88" w:rsidRDefault="00F31F88" w:rsidP="00F31F88">
      <w:pPr>
        <w:rPr>
          <w:rFonts w:cstheme="minorHAnsi"/>
          <w:color w:val="000000"/>
        </w:rPr>
      </w:pPr>
      <w:r w:rsidRPr="00F31F88">
        <w:rPr>
          <w:rFonts w:cstheme="minorHAnsi"/>
          <w:color w:val="000000"/>
        </w:rPr>
        <w:t>2. Объединить N столбцов с помощью разделителя</w:t>
      </w:r>
    </w:p>
    <w:p w14:paraId="3C7794AE" w14:textId="77777777" w:rsidR="00F31F88" w:rsidRPr="00F31F88" w:rsidRDefault="00F31F88" w:rsidP="00F31F88">
      <w:pPr>
        <w:rPr>
          <w:rFonts w:cstheme="minorHAnsi"/>
          <w:color w:val="000000"/>
        </w:rPr>
      </w:pPr>
      <w:r w:rsidRPr="00F31F88">
        <w:rPr>
          <w:rFonts w:cstheme="minorHAnsi"/>
          <w:color w:val="000000"/>
        </w:rPr>
        <w:t xml:space="preserve"> </w:t>
      </w:r>
    </w:p>
    <w:p w14:paraId="528FAA02" w14:textId="77777777" w:rsidR="00F31F88" w:rsidRPr="00F31F88" w:rsidRDefault="00F31F88" w:rsidP="00F31F88">
      <w:pPr>
        <w:rPr>
          <w:rFonts w:cstheme="minorHAnsi"/>
          <w:color w:val="000000"/>
        </w:rPr>
      </w:pPr>
    </w:p>
    <w:p w14:paraId="6C79DD8C" w14:textId="77777777" w:rsidR="00F31F88" w:rsidRPr="00F31F88" w:rsidRDefault="00F31F88" w:rsidP="00F31F88">
      <w:pPr>
        <w:rPr>
          <w:rFonts w:cstheme="minorHAnsi"/>
          <w:color w:val="000000"/>
        </w:rPr>
      </w:pPr>
      <w:r w:rsidRPr="00F31F88">
        <w:rPr>
          <w:rFonts w:cstheme="minorHAnsi"/>
          <w:color w:val="000000"/>
        </w:rPr>
        <w:t xml:space="preserve"> </w:t>
      </w:r>
    </w:p>
    <w:p w14:paraId="1A35475C" w14:textId="77777777" w:rsidR="00F31F88" w:rsidRPr="00F31F88" w:rsidRDefault="00F31F88" w:rsidP="00F31F88">
      <w:pPr>
        <w:rPr>
          <w:rFonts w:cstheme="minorHAnsi"/>
          <w:color w:val="000000"/>
        </w:rPr>
      </w:pPr>
      <w:r w:rsidRPr="00F31F88">
        <w:rPr>
          <w:rFonts w:cstheme="minorHAnsi"/>
          <w:color w:val="000000"/>
        </w:rPr>
        <w:t>5. Использовать первую строку в качестве заголовков</w:t>
      </w:r>
    </w:p>
    <w:p w14:paraId="08FF65D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Columnl</w:t>
      </w:r>
      <w:proofErr w:type="spellEnd"/>
      <w:r w:rsidRPr="00F31F88">
        <w:rPr>
          <w:rFonts w:cstheme="minorHAnsi"/>
          <w:color w:val="000000"/>
          <w:lang w:val="en-US"/>
        </w:rPr>
        <w:tab/>
        <w:t>Column M-l</w:t>
      </w:r>
      <w:r w:rsidRPr="00F31F88">
        <w:rPr>
          <w:rFonts w:cstheme="minorHAnsi"/>
          <w:color w:val="000000"/>
          <w:lang w:val="en-US"/>
        </w:rPr>
        <w:tab/>
        <w:t>Column M</w:t>
      </w:r>
      <w:r w:rsidRPr="00F31F88">
        <w:rPr>
          <w:rFonts w:cstheme="minorHAnsi"/>
          <w:color w:val="000000"/>
          <w:lang w:val="en-US"/>
        </w:rPr>
        <w:tab/>
        <w:t>A</w:t>
      </w:r>
      <w:r w:rsidRPr="00F31F88">
        <w:rPr>
          <w:rFonts w:cstheme="minorHAnsi"/>
          <w:color w:val="000000"/>
          <w:lang w:val="en-US"/>
        </w:rPr>
        <w:tab/>
      </w:r>
      <w:r w:rsidRPr="00F31F88">
        <w:rPr>
          <w:rFonts w:cstheme="minorHAnsi"/>
          <w:color w:val="000000"/>
          <w:lang w:val="en-US"/>
        </w:rPr>
        <w:tab/>
      </w:r>
    </w:p>
    <w:p w14:paraId="48F3E07F"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 xml:space="preserve">United </w:t>
      </w:r>
      <w:proofErr w:type="spellStart"/>
      <w:r w:rsidRPr="00F31F88">
        <w:rPr>
          <w:rFonts w:cstheme="minorHAnsi"/>
          <w:color w:val="000000"/>
          <w:lang w:val="en-US"/>
        </w:rPr>
        <w:t>Kingdom:England;Liverpool</w:t>
      </w:r>
      <w:proofErr w:type="spellEnd"/>
      <w:r w:rsidRPr="00F31F88">
        <w:rPr>
          <w:rFonts w:cstheme="minorHAnsi"/>
          <w:color w:val="000000"/>
          <w:lang w:val="en-US"/>
        </w:rPr>
        <w:tab/>
        <w:t xml:space="preserve">United </w:t>
      </w:r>
      <w:proofErr w:type="spellStart"/>
      <w:r w:rsidRPr="00F31F88">
        <w:rPr>
          <w:rFonts w:cstheme="minorHAnsi"/>
          <w:color w:val="000000"/>
          <w:lang w:val="en-US"/>
        </w:rPr>
        <w:t>Kingdom:England:London</w:t>
      </w:r>
      <w:proofErr w:type="spellEnd"/>
      <w:r w:rsidRPr="00F31F88">
        <w:rPr>
          <w:rFonts w:cstheme="minorHAnsi"/>
          <w:color w:val="000000"/>
          <w:lang w:val="en-US"/>
        </w:rPr>
        <w:tab/>
        <w:t>United Kingdom;...</w:t>
      </w:r>
    </w:p>
    <w:p w14:paraId="4EF842B9"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Accessories</w:t>
      </w:r>
      <w:r w:rsidRPr="00F31F88">
        <w:rPr>
          <w:rFonts w:cstheme="minorHAnsi"/>
          <w:color w:val="000000"/>
          <w:lang w:val="en-US"/>
        </w:rPr>
        <w:tab/>
        <w:t>Helmets</w:t>
      </w:r>
      <w:r w:rsidRPr="00F31F88">
        <w:rPr>
          <w:rFonts w:cstheme="minorHAnsi"/>
          <w:color w:val="000000"/>
          <w:lang w:val="en-US"/>
        </w:rPr>
        <w:tab/>
        <w:t>238.659792</w:t>
      </w:r>
      <w:r w:rsidRPr="00F31F88">
        <w:rPr>
          <w:rFonts w:cstheme="minorHAnsi"/>
          <w:color w:val="000000"/>
          <w:lang w:val="en-US"/>
        </w:rPr>
        <w:tab/>
        <w:t>104.97</w:t>
      </w:r>
      <w:r w:rsidRPr="00F31F88">
        <w:rPr>
          <w:rFonts w:cstheme="minorHAnsi"/>
          <w:color w:val="000000"/>
          <w:lang w:val="en-US"/>
        </w:rPr>
        <w:tab/>
      </w:r>
    </w:p>
    <w:p w14:paraId="2524A433" w14:textId="77777777" w:rsidR="00F31F88" w:rsidRPr="00F31F88" w:rsidRDefault="00F31F88" w:rsidP="00F31F88">
      <w:pPr>
        <w:rPr>
          <w:rFonts w:cstheme="minorHAnsi"/>
          <w:color w:val="000000"/>
          <w:lang w:val="en-US"/>
        </w:rPr>
      </w:pPr>
      <w:r w:rsidRPr="00F31F88">
        <w:rPr>
          <w:rFonts w:cstheme="minorHAnsi"/>
          <w:color w:val="000000"/>
          <w:lang w:val="en-US"/>
        </w:rPr>
        <w:tab/>
        <w:t>Bikes</w:t>
      </w:r>
      <w:r w:rsidRPr="00F31F88">
        <w:rPr>
          <w:rFonts w:cstheme="minorHAnsi"/>
          <w:color w:val="000000"/>
          <w:lang w:val="en-US"/>
        </w:rPr>
        <w:tab/>
        <w:t>Mountain Bikes</w:t>
      </w:r>
      <w:r w:rsidRPr="00F31F88">
        <w:rPr>
          <w:rFonts w:cstheme="minorHAnsi"/>
          <w:color w:val="000000"/>
          <w:lang w:val="en-US"/>
        </w:rPr>
        <w:tab/>
      </w:r>
      <w:r w:rsidRPr="00F31F88">
        <w:rPr>
          <w:rFonts w:cstheme="minorHAnsi"/>
          <w:color w:val="000000"/>
          <w:lang w:val="en-US"/>
        </w:rPr>
        <w:tab/>
        <w:t>33290.832</w:t>
      </w:r>
      <w:r w:rsidRPr="00F31F88">
        <w:rPr>
          <w:rFonts w:cstheme="minorHAnsi"/>
          <w:color w:val="000000"/>
          <w:lang w:val="en-US"/>
        </w:rPr>
        <w:tab/>
        <w:t>14012.916</w:t>
      </w:r>
    </w:p>
    <w:p w14:paraId="09BC0F13" w14:textId="77777777" w:rsidR="00F31F88" w:rsidRPr="00F31F88" w:rsidRDefault="00F31F88" w:rsidP="00F31F88">
      <w:pPr>
        <w:rPr>
          <w:rFonts w:cstheme="minorHAnsi"/>
          <w:color w:val="000000"/>
        </w:rPr>
      </w:pPr>
      <w:r w:rsidRPr="00F31F88">
        <w:rPr>
          <w:rFonts w:cstheme="minorHAnsi"/>
          <w:color w:val="000000"/>
          <w:lang w:val="en-US"/>
        </w:rPr>
        <w:tab/>
      </w:r>
      <w:r w:rsidRPr="00F31F88">
        <w:rPr>
          <w:rFonts w:cstheme="minorHAnsi"/>
          <w:color w:val="000000"/>
          <w:lang w:val="en-US"/>
        </w:rPr>
        <w:tab/>
      </w:r>
      <w:r w:rsidRPr="00F31F88">
        <w:rPr>
          <w:rFonts w:cstheme="minorHAnsi"/>
          <w:color w:val="000000"/>
        </w:rPr>
        <w:t>Road Bikes</w:t>
      </w:r>
      <w:r w:rsidRPr="00F31F88">
        <w:rPr>
          <w:rFonts w:cstheme="minorHAnsi"/>
          <w:color w:val="000000"/>
        </w:rPr>
        <w:tab/>
        <w:t>24566.028</w:t>
      </w:r>
      <w:r w:rsidRPr="00F31F88">
        <w:rPr>
          <w:rFonts w:cstheme="minorHAnsi"/>
          <w:color w:val="000000"/>
        </w:rPr>
        <w:tab/>
        <w:t>33038.094</w:t>
      </w:r>
      <w:r w:rsidRPr="00F31F88">
        <w:rPr>
          <w:rFonts w:cstheme="minorHAnsi"/>
          <w:color w:val="000000"/>
        </w:rPr>
        <w:tab/>
      </w:r>
    </w:p>
    <w:p w14:paraId="0E9AF784" w14:textId="77777777" w:rsidR="00F31F88" w:rsidRPr="00F31F88" w:rsidRDefault="00F31F88" w:rsidP="00F31F88">
      <w:pPr>
        <w:rPr>
          <w:rFonts w:cstheme="minorHAnsi"/>
          <w:color w:val="000000"/>
        </w:rPr>
      </w:pPr>
    </w:p>
    <w:p w14:paraId="6A162B7D" w14:textId="77777777" w:rsidR="00F31F88" w:rsidRPr="00F31F88" w:rsidRDefault="00F31F88" w:rsidP="00F31F88">
      <w:pPr>
        <w:rPr>
          <w:rFonts w:cstheme="minorHAnsi"/>
          <w:color w:val="000000"/>
        </w:rPr>
      </w:pPr>
      <w:r w:rsidRPr="00F31F88">
        <w:rPr>
          <w:rFonts w:cstheme="minorHAnsi"/>
          <w:color w:val="000000"/>
        </w:rPr>
        <w:t>6. Выбрать М столбцов и отменить свертывание других столбцов</w:t>
      </w:r>
    </w:p>
    <w:p w14:paraId="6F8F3E83" w14:textId="77777777" w:rsidR="00F31F88" w:rsidRPr="00F31F88" w:rsidRDefault="00F31F88" w:rsidP="00F31F88">
      <w:pPr>
        <w:rPr>
          <w:rFonts w:cstheme="minorHAnsi"/>
          <w:color w:val="000000"/>
          <w:lang w:val="en-US"/>
        </w:rPr>
      </w:pP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lang w:val="en-US"/>
        </w:rPr>
        <w:t xml:space="preserve">United </w:t>
      </w:r>
      <w:proofErr w:type="spellStart"/>
      <w:r w:rsidRPr="00F31F88">
        <w:rPr>
          <w:rFonts w:cstheme="minorHAnsi"/>
          <w:color w:val="000000"/>
          <w:lang w:val="en-US"/>
        </w:rPr>
        <w:t>Kingdom:England;Liverpool</w:t>
      </w:r>
      <w:proofErr w:type="spellEnd"/>
      <w:r w:rsidRPr="00F31F88">
        <w:rPr>
          <w:rFonts w:cstheme="minorHAnsi"/>
          <w:color w:val="000000"/>
          <w:lang w:val="en-US"/>
        </w:rPr>
        <w:tab/>
        <w:t>United K1ngdom;England;London</w:t>
      </w:r>
      <w:r w:rsidRPr="00F31F88">
        <w:rPr>
          <w:rFonts w:cstheme="minorHAnsi"/>
          <w:color w:val="000000"/>
          <w:lang w:val="en-US"/>
        </w:rPr>
        <w:tab/>
        <w:t>United Kingdom:...</w:t>
      </w:r>
    </w:p>
    <w:p w14:paraId="655E1B34"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Accessories</w:t>
      </w:r>
      <w:r w:rsidRPr="00F31F88">
        <w:rPr>
          <w:rFonts w:cstheme="minorHAnsi"/>
          <w:color w:val="000000"/>
          <w:lang w:val="en-US"/>
        </w:rPr>
        <w:tab/>
        <w:t>Helmets</w:t>
      </w:r>
      <w:r w:rsidRPr="00F31F88">
        <w:rPr>
          <w:rFonts w:cstheme="minorHAnsi"/>
          <w:color w:val="000000"/>
          <w:lang w:val="en-US"/>
        </w:rPr>
        <w:tab/>
        <w:t>238.659792</w:t>
      </w:r>
      <w:r w:rsidRPr="00F31F88">
        <w:rPr>
          <w:rFonts w:cstheme="minorHAnsi"/>
          <w:color w:val="000000"/>
          <w:lang w:val="en-US"/>
        </w:rPr>
        <w:tab/>
        <w:t>104.97</w:t>
      </w:r>
      <w:r w:rsidRPr="00F31F88">
        <w:rPr>
          <w:rFonts w:cstheme="minorHAnsi"/>
          <w:color w:val="000000"/>
          <w:lang w:val="en-US"/>
        </w:rPr>
        <w:tab/>
      </w:r>
    </w:p>
    <w:p w14:paraId="66467E38"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Mountain Bikes</w:t>
      </w:r>
      <w:r w:rsidRPr="00F31F88">
        <w:rPr>
          <w:rFonts w:cstheme="minorHAnsi"/>
          <w:color w:val="000000"/>
          <w:lang w:val="en-US"/>
        </w:rPr>
        <w:tab/>
      </w:r>
      <w:r w:rsidRPr="00F31F88">
        <w:rPr>
          <w:rFonts w:cstheme="minorHAnsi"/>
          <w:color w:val="000000"/>
          <w:lang w:val="en-US"/>
        </w:rPr>
        <w:tab/>
        <w:t>33290.832</w:t>
      </w:r>
      <w:r w:rsidRPr="00F31F88">
        <w:rPr>
          <w:rFonts w:cstheme="minorHAnsi"/>
          <w:color w:val="000000"/>
          <w:lang w:val="en-US"/>
        </w:rPr>
        <w:tab/>
        <w:t>14012.916</w:t>
      </w:r>
    </w:p>
    <w:p w14:paraId="39650C80" w14:textId="77777777" w:rsidR="00F31F88" w:rsidRPr="00F31F88" w:rsidRDefault="00F31F88" w:rsidP="00F31F88">
      <w:pPr>
        <w:rPr>
          <w:rFonts w:cstheme="minorHAnsi"/>
          <w:color w:val="000000"/>
        </w:rPr>
      </w:pPr>
      <w:r w:rsidRPr="00F31F88">
        <w:rPr>
          <w:rFonts w:cstheme="minorHAnsi"/>
          <w:color w:val="000000"/>
        </w:rPr>
        <w:t>Black</w:t>
      </w:r>
      <w:r w:rsidRPr="00F31F88">
        <w:rPr>
          <w:rFonts w:cstheme="minorHAnsi"/>
          <w:color w:val="000000"/>
        </w:rPr>
        <w:tab/>
        <w:t>Bikes</w:t>
      </w:r>
      <w:r w:rsidRPr="00F31F88">
        <w:rPr>
          <w:rFonts w:cstheme="minorHAnsi"/>
          <w:color w:val="000000"/>
        </w:rPr>
        <w:tab/>
        <w:t>Road Bikes</w:t>
      </w:r>
      <w:r w:rsidRPr="00F31F88">
        <w:rPr>
          <w:rFonts w:cstheme="minorHAnsi"/>
          <w:color w:val="000000"/>
        </w:rPr>
        <w:tab/>
        <w:t>24566.028</w:t>
      </w:r>
      <w:r w:rsidRPr="00F31F88">
        <w:rPr>
          <w:rFonts w:cstheme="minorHAnsi"/>
          <w:color w:val="000000"/>
        </w:rPr>
        <w:tab/>
        <w:t>33038.094</w:t>
      </w:r>
      <w:r w:rsidRPr="00F31F88">
        <w:rPr>
          <w:rFonts w:cstheme="minorHAnsi"/>
          <w:color w:val="000000"/>
        </w:rPr>
        <w:tab/>
      </w:r>
    </w:p>
    <w:p w14:paraId="749D6263" w14:textId="77777777" w:rsidR="00F31F88" w:rsidRPr="00F31F88" w:rsidRDefault="00F31F88" w:rsidP="00F31F88">
      <w:pPr>
        <w:rPr>
          <w:rFonts w:cstheme="minorHAnsi"/>
          <w:color w:val="000000"/>
        </w:rPr>
      </w:pPr>
    </w:p>
    <w:p w14:paraId="54D472A4" w14:textId="77777777" w:rsidR="00F31F88" w:rsidRPr="00F31F88" w:rsidRDefault="00F31F88" w:rsidP="00F31F88">
      <w:pPr>
        <w:rPr>
          <w:rFonts w:cstheme="minorHAnsi"/>
          <w:color w:val="000000"/>
        </w:rPr>
      </w:pPr>
    </w:p>
    <w:p w14:paraId="753ECF06" w14:textId="77777777" w:rsidR="00F31F88" w:rsidRPr="00F31F88" w:rsidRDefault="00F31F88" w:rsidP="00F31F88">
      <w:pPr>
        <w:rPr>
          <w:rFonts w:cstheme="minorHAnsi"/>
          <w:color w:val="000000"/>
        </w:rPr>
      </w:pPr>
      <w:r w:rsidRPr="00F31F88">
        <w:rPr>
          <w:rFonts w:cstheme="minorHAnsi"/>
          <w:color w:val="000000"/>
        </w:rPr>
        <w:tab/>
        <w:t>7. Разделить атрибут по разделителю</w:t>
      </w:r>
      <w:r w:rsidRPr="00F31F88">
        <w:rPr>
          <w:rFonts w:cstheme="minorHAnsi"/>
          <w:color w:val="000000"/>
        </w:rPr>
        <w:tab/>
      </w:r>
    </w:p>
    <w:p w14:paraId="05990408" w14:textId="77777777" w:rsidR="00F31F88" w:rsidRPr="00F31F88" w:rsidRDefault="00F31F88" w:rsidP="00F31F88">
      <w:pPr>
        <w:rPr>
          <w:rFonts w:cstheme="minorHAnsi"/>
          <w:color w:val="000000"/>
        </w:rPr>
      </w:pPr>
      <w:r w:rsidRPr="00F31F88">
        <w:rPr>
          <w:rFonts w:cstheme="minorHAnsi"/>
          <w:color w:val="000000"/>
        </w:rPr>
        <w:tab/>
      </w:r>
      <w:r w:rsidRPr="00F31F88">
        <w:rPr>
          <w:rFonts w:cstheme="minorHAnsi"/>
          <w:color w:val="000000"/>
        </w:rPr>
        <w:tab/>
      </w:r>
    </w:p>
    <w:p w14:paraId="5A3C5B48" w14:textId="77777777" w:rsidR="00F31F88" w:rsidRPr="00F31F88" w:rsidRDefault="00F31F88" w:rsidP="00F31F88">
      <w:pPr>
        <w:rPr>
          <w:rFonts w:cstheme="minorHAnsi"/>
          <w:color w:val="000000"/>
          <w:lang w:val="en-US"/>
        </w:rPr>
      </w:pP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lang w:val="en-US"/>
        </w:rPr>
        <w:t>Attribute</w:t>
      </w:r>
      <w:r w:rsidRPr="00F31F88">
        <w:rPr>
          <w:rFonts w:cstheme="minorHAnsi"/>
          <w:color w:val="000000"/>
          <w:lang w:val="en-US"/>
        </w:rPr>
        <w:tab/>
        <w:t>Value</w:t>
      </w:r>
    </w:p>
    <w:p w14:paraId="5886B1B8"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Accessories</w:t>
      </w:r>
      <w:r w:rsidRPr="00F31F88">
        <w:rPr>
          <w:rFonts w:cstheme="minorHAnsi"/>
          <w:color w:val="000000"/>
          <w:lang w:val="en-US"/>
        </w:rPr>
        <w:tab/>
        <w:t>Helmets</w:t>
      </w:r>
      <w:r w:rsidRPr="00F31F88">
        <w:rPr>
          <w:rFonts w:cstheme="minorHAnsi"/>
          <w:color w:val="000000"/>
          <w:lang w:val="en-US"/>
        </w:rPr>
        <w:tab/>
        <w:t xml:space="preserve">United </w:t>
      </w:r>
      <w:proofErr w:type="spellStart"/>
      <w:r w:rsidRPr="00F31F88">
        <w:rPr>
          <w:rFonts w:cstheme="minorHAnsi"/>
          <w:color w:val="000000"/>
          <w:lang w:val="en-US"/>
        </w:rPr>
        <w:t>KingdomlEnglandliverpool</w:t>
      </w:r>
      <w:proofErr w:type="spellEnd"/>
      <w:r w:rsidRPr="00F31F88">
        <w:rPr>
          <w:rFonts w:cstheme="minorHAnsi"/>
          <w:color w:val="000000"/>
          <w:lang w:val="en-US"/>
        </w:rPr>
        <w:tab/>
        <w:t>238.659792</w:t>
      </w:r>
    </w:p>
    <w:p w14:paraId="425CD482"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Road Bikes</w:t>
      </w:r>
      <w:r w:rsidRPr="00F31F88">
        <w:rPr>
          <w:rFonts w:cstheme="minorHAnsi"/>
          <w:color w:val="000000"/>
          <w:lang w:val="en-US"/>
        </w:rPr>
        <w:tab/>
        <w:t xml:space="preserve">United </w:t>
      </w:r>
      <w:proofErr w:type="spellStart"/>
      <w:r w:rsidRPr="00F31F88">
        <w:rPr>
          <w:rFonts w:cstheme="minorHAnsi"/>
          <w:color w:val="000000"/>
          <w:lang w:val="en-US"/>
        </w:rPr>
        <w:t>KingdomlEnglandiiverpool</w:t>
      </w:r>
      <w:proofErr w:type="spellEnd"/>
      <w:r w:rsidRPr="00F31F88">
        <w:rPr>
          <w:rFonts w:cstheme="minorHAnsi"/>
          <w:color w:val="000000"/>
          <w:lang w:val="en-US"/>
        </w:rPr>
        <w:tab/>
        <w:t>24566.028</w:t>
      </w:r>
    </w:p>
    <w:p w14:paraId="7E5151F2"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Accessories</w:t>
      </w:r>
      <w:r w:rsidRPr="00F31F88">
        <w:rPr>
          <w:rFonts w:cstheme="minorHAnsi"/>
          <w:color w:val="000000"/>
          <w:lang w:val="en-US"/>
        </w:rPr>
        <w:tab/>
        <w:t>Helmets</w:t>
      </w:r>
      <w:r w:rsidRPr="00F31F88">
        <w:rPr>
          <w:rFonts w:cstheme="minorHAnsi"/>
          <w:color w:val="000000"/>
          <w:lang w:val="en-US"/>
        </w:rPr>
        <w:tab/>
        <w:t xml:space="preserve">United </w:t>
      </w:r>
      <w:proofErr w:type="spellStart"/>
      <w:r w:rsidRPr="00F31F88">
        <w:rPr>
          <w:rFonts w:cstheme="minorHAnsi"/>
          <w:color w:val="000000"/>
          <w:lang w:val="en-US"/>
        </w:rPr>
        <w:t>Kingdom;England</w:t>
      </w:r>
      <w:proofErr w:type="spellEnd"/>
      <w:r w:rsidRPr="00F31F88">
        <w:rPr>
          <w:rFonts w:cstheme="minorHAnsi"/>
          <w:color w:val="000000"/>
          <w:lang w:val="en-US"/>
        </w:rPr>
        <w:t xml:space="preserve"> </w:t>
      </w:r>
      <w:proofErr w:type="spellStart"/>
      <w:r w:rsidRPr="00F31F88">
        <w:rPr>
          <w:rFonts w:cstheme="minorHAnsi"/>
          <w:color w:val="000000"/>
          <w:lang w:val="en-US"/>
        </w:rPr>
        <w:t>j.ondon</w:t>
      </w:r>
      <w:proofErr w:type="spellEnd"/>
      <w:r w:rsidRPr="00F31F88">
        <w:rPr>
          <w:rFonts w:cstheme="minorHAnsi"/>
          <w:color w:val="000000"/>
          <w:lang w:val="en-US"/>
        </w:rPr>
        <w:tab/>
        <w:t>104.97</w:t>
      </w:r>
    </w:p>
    <w:p w14:paraId="10C19F23"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Mountain Bikes</w:t>
      </w:r>
      <w:r w:rsidRPr="00F31F88">
        <w:rPr>
          <w:rFonts w:cstheme="minorHAnsi"/>
          <w:color w:val="000000"/>
          <w:lang w:val="en-US"/>
        </w:rPr>
        <w:tab/>
        <w:t xml:space="preserve">United </w:t>
      </w:r>
      <w:proofErr w:type="spellStart"/>
      <w:r w:rsidRPr="00F31F88">
        <w:rPr>
          <w:rFonts w:cstheme="minorHAnsi"/>
          <w:color w:val="000000"/>
          <w:lang w:val="en-US"/>
        </w:rPr>
        <w:t>Kingdcm;Englandiondon</w:t>
      </w:r>
      <w:proofErr w:type="spellEnd"/>
      <w:r w:rsidRPr="00F31F88">
        <w:rPr>
          <w:rFonts w:cstheme="minorHAnsi"/>
          <w:color w:val="000000"/>
          <w:lang w:val="en-US"/>
        </w:rPr>
        <w:tab/>
        <w:t>33290.832</w:t>
      </w:r>
    </w:p>
    <w:p w14:paraId="6F02BCAE"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Road Bikes</w:t>
      </w:r>
      <w:r w:rsidRPr="00F31F88">
        <w:rPr>
          <w:rFonts w:cstheme="minorHAnsi"/>
          <w:color w:val="000000"/>
          <w:lang w:val="en-US"/>
        </w:rPr>
        <w:tab/>
        <w:t xml:space="preserve">United </w:t>
      </w:r>
      <w:proofErr w:type="spellStart"/>
      <w:r w:rsidRPr="00F31F88">
        <w:rPr>
          <w:rFonts w:cstheme="minorHAnsi"/>
          <w:color w:val="000000"/>
          <w:lang w:val="en-US"/>
        </w:rPr>
        <w:t>Kingdom'EnglandJ-ondon</w:t>
      </w:r>
      <w:proofErr w:type="spellEnd"/>
      <w:r w:rsidRPr="00F31F88">
        <w:rPr>
          <w:rFonts w:cstheme="minorHAnsi"/>
          <w:color w:val="000000"/>
          <w:lang w:val="en-US"/>
        </w:rPr>
        <w:tab/>
        <w:t>33038.094</w:t>
      </w:r>
    </w:p>
    <w:p w14:paraId="570D5D8A"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Mountain Bikes</w:t>
      </w:r>
      <w:r w:rsidRPr="00F31F88">
        <w:rPr>
          <w:rFonts w:cstheme="minorHAnsi"/>
          <w:color w:val="000000"/>
          <w:lang w:val="en-US"/>
        </w:rPr>
        <w:tab/>
        <w:t>United Kingdom*England*</w:t>
      </w:r>
      <w:proofErr w:type="spellStart"/>
      <w:r w:rsidRPr="00F31F88">
        <w:rPr>
          <w:rFonts w:cstheme="minorHAnsi"/>
          <w:color w:val="000000"/>
          <w:lang w:val="en-US"/>
        </w:rPr>
        <w:t>Klilton</w:t>
      </w:r>
      <w:proofErr w:type="spellEnd"/>
      <w:r w:rsidRPr="00F31F88">
        <w:rPr>
          <w:rFonts w:cstheme="minorHAnsi"/>
          <w:color w:val="000000"/>
          <w:lang w:val="en-US"/>
        </w:rPr>
        <w:t xml:space="preserve"> Keynes</w:t>
      </w:r>
      <w:r w:rsidRPr="00F31F88">
        <w:rPr>
          <w:rFonts w:cstheme="minorHAnsi"/>
          <w:color w:val="000000"/>
          <w:lang w:val="en-US"/>
        </w:rPr>
        <w:tab/>
        <w:t>14012.916</w:t>
      </w:r>
    </w:p>
    <w:p w14:paraId="36CA5A90"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p>
    <w:p w14:paraId="0C012194" w14:textId="77777777" w:rsidR="00F31F88" w:rsidRPr="00F31F88" w:rsidRDefault="00F31F88" w:rsidP="00F31F88">
      <w:pPr>
        <w:rPr>
          <w:rFonts w:cstheme="minorHAnsi"/>
          <w:color w:val="000000"/>
          <w:lang w:val="en-US"/>
        </w:rPr>
      </w:pPr>
    </w:p>
    <w:p w14:paraId="2271E762" w14:textId="77777777" w:rsidR="00F31F88" w:rsidRPr="00F31F88" w:rsidRDefault="00F31F88" w:rsidP="00F31F88">
      <w:pPr>
        <w:rPr>
          <w:rFonts w:cstheme="minorHAnsi"/>
          <w:color w:val="000000"/>
          <w:lang w:val="en-US"/>
        </w:rPr>
      </w:pPr>
      <w:r w:rsidRPr="00F31F88">
        <w:rPr>
          <w:rFonts w:cstheme="minorHAnsi"/>
          <w:color w:val="000000"/>
          <w:lang w:val="en-US"/>
        </w:rPr>
        <w:t xml:space="preserve">8. </w:t>
      </w:r>
      <w:r w:rsidRPr="00F31F88">
        <w:rPr>
          <w:rFonts w:cstheme="minorHAnsi"/>
          <w:color w:val="000000"/>
        </w:rPr>
        <w:t>Переименовать</w:t>
      </w:r>
      <w:r w:rsidRPr="00F31F88">
        <w:rPr>
          <w:rFonts w:cstheme="minorHAnsi"/>
          <w:color w:val="000000"/>
          <w:lang w:val="en-US"/>
        </w:rPr>
        <w:t xml:space="preserve"> </w:t>
      </w:r>
      <w:r w:rsidRPr="00F31F88">
        <w:rPr>
          <w:rFonts w:cstheme="minorHAnsi"/>
          <w:color w:val="000000"/>
        </w:rPr>
        <w:t>столбцы</w:t>
      </w:r>
    </w:p>
    <w:p w14:paraId="06C6726C" w14:textId="77777777" w:rsidR="00F31F88" w:rsidRPr="00F31F88" w:rsidRDefault="00F31F88" w:rsidP="00F31F88">
      <w:pPr>
        <w:rPr>
          <w:rFonts w:cstheme="minorHAnsi"/>
          <w:color w:val="000000"/>
          <w:lang w:val="en-US"/>
        </w:rPr>
      </w:pPr>
      <w:r w:rsidRPr="00F31F88">
        <w:rPr>
          <w:rFonts w:cstheme="minorHAnsi"/>
          <w:color w:val="000000"/>
          <w:lang w:val="en-US"/>
        </w:rPr>
        <w:t>—&gt; Column Field 1</w:t>
      </w:r>
      <w:r w:rsidRPr="00F31F88">
        <w:rPr>
          <w:rFonts w:cstheme="minorHAnsi"/>
          <w:color w:val="000000"/>
          <w:lang w:val="en-US"/>
        </w:rPr>
        <w:tab/>
        <w:t>Column Field 2</w:t>
      </w:r>
      <w:r w:rsidRPr="00F31F88">
        <w:rPr>
          <w:rFonts w:cstheme="minorHAnsi"/>
          <w:color w:val="000000"/>
          <w:lang w:val="en-US"/>
        </w:rPr>
        <w:tab/>
        <w:t>—&gt; Column Field M</w:t>
      </w:r>
      <w:r w:rsidRPr="00F31F88">
        <w:rPr>
          <w:rFonts w:cstheme="minorHAnsi"/>
          <w:color w:val="000000"/>
          <w:lang w:val="en-US"/>
        </w:rPr>
        <w:tab/>
      </w:r>
      <w:proofErr w:type="spellStart"/>
      <w:r w:rsidRPr="00F31F88">
        <w:rPr>
          <w:rFonts w:cstheme="minorHAnsi"/>
          <w:color w:val="000000"/>
          <w:lang w:val="en-US"/>
        </w:rPr>
        <w:t>Attribute.l</w:t>
      </w:r>
      <w:proofErr w:type="spellEnd"/>
      <w:r w:rsidRPr="00F31F88">
        <w:rPr>
          <w:rFonts w:cstheme="minorHAnsi"/>
          <w:color w:val="000000"/>
          <w:lang w:val="en-US"/>
        </w:rPr>
        <w:t xml:space="preserve"> —&gt; Row Field 1</w:t>
      </w:r>
      <w:r w:rsidRPr="00F31F88">
        <w:rPr>
          <w:rFonts w:cstheme="minorHAnsi"/>
          <w:color w:val="000000"/>
          <w:lang w:val="en-US"/>
        </w:rPr>
        <w:tab/>
        <w:t>Attribute.2 Row Field 2</w:t>
      </w:r>
      <w:r w:rsidRPr="00F31F88">
        <w:rPr>
          <w:rFonts w:cstheme="minorHAnsi"/>
          <w:color w:val="000000"/>
          <w:lang w:val="en-US"/>
        </w:rPr>
        <w:tab/>
      </w:r>
      <w:proofErr w:type="spellStart"/>
      <w:r w:rsidRPr="00F31F88">
        <w:rPr>
          <w:rFonts w:cstheme="minorHAnsi"/>
          <w:color w:val="000000"/>
          <w:lang w:val="en-US"/>
        </w:rPr>
        <w:t>Attribute.N</w:t>
      </w:r>
      <w:proofErr w:type="spellEnd"/>
      <w:r w:rsidRPr="00F31F88">
        <w:rPr>
          <w:rFonts w:cstheme="minorHAnsi"/>
          <w:color w:val="000000"/>
          <w:lang w:val="en-US"/>
        </w:rPr>
        <w:t xml:space="preserve"> —&gt; Row Field N</w:t>
      </w:r>
      <w:r w:rsidRPr="00F31F88">
        <w:rPr>
          <w:rFonts w:cstheme="minorHAnsi"/>
          <w:color w:val="000000"/>
          <w:lang w:val="en-US"/>
        </w:rPr>
        <w:tab/>
        <w:t>Value</w:t>
      </w:r>
    </w:p>
    <w:p w14:paraId="06204838"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Accessories</w:t>
      </w:r>
      <w:r w:rsidRPr="00F31F88">
        <w:rPr>
          <w:rFonts w:cstheme="minorHAnsi"/>
          <w:color w:val="000000"/>
          <w:lang w:val="en-US"/>
        </w:rPr>
        <w:tab/>
        <w:t>Helmets</w:t>
      </w:r>
      <w:r w:rsidRPr="00F31F88">
        <w:rPr>
          <w:rFonts w:cstheme="minorHAnsi"/>
          <w:color w:val="000000"/>
          <w:lang w:val="en-US"/>
        </w:rPr>
        <w:tab/>
        <w:t>United Kingdom</w:t>
      </w:r>
      <w:r w:rsidRPr="00F31F88">
        <w:rPr>
          <w:rFonts w:cstheme="minorHAnsi"/>
          <w:color w:val="000000"/>
          <w:lang w:val="en-US"/>
        </w:rPr>
        <w:tab/>
        <w:t>England</w:t>
      </w:r>
      <w:r w:rsidRPr="00F31F88">
        <w:rPr>
          <w:rFonts w:cstheme="minorHAnsi"/>
          <w:color w:val="000000"/>
          <w:lang w:val="en-US"/>
        </w:rPr>
        <w:tab/>
        <w:t>Liverpool</w:t>
      </w:r>
      <w:r w:rsidRPr="00F31F88">
        <w:rPr>
          <w:rFonts w:cstheme="minorHAnsi"/>
          <w:color w:val="000000"/>
          <w:lang w:val="en-US"/>
        </w:rPr>
        <w:tab/>
        <w:t>238.66</w:t>
      </w:r>
    </w:p>
    <w:p w14:paraId="1F7F3B8D"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Road Bikes</w:t>
      </w:r>
      <w:r w:rsidRPr="00F31F88">
        <w:rPr>
          <w:rFonts w:cstheme="minorHAnsi"/>
          <w:color w:val="000000"/>
          <w:lang w:val="en-US"/>
        </w:rPr>
        <w:tab/>
        <w:t>United Kingdom</w:t>
      </w:r>
      <w:r w:rsidRPr="00F31F88">
        <w:rPr>
          <w:rFonts w:cstheme="minorHAnsi"/>
          <w:color w:val="000000"/>
          <w:lang w:val="en-US"/>
        </w:rPr>
        <w:tab/>
        <w:t>England</w:t>
      </w:r>
      <w:r w:rsidRPr="00F31F88">
        <w:rPr>
          <w:rFonts w:cstheme="minorHAnsi"/>
          <w:color w:val="000000"/>
          <w:lang w:val="en-US"/>
        </w:rPr>
        <w:tab/>
        <w:t>Liverpool</w:t>
      </w:r>
      <w:r w:rsidRPr="00F31F88">
        <w:rPr>
          <w:rFonts w:cstheme="minorHAnsi"/>
          <w:color w:val="000000"/>
          <w:lang w:val="en-US"/>
        </w:rPr>
        <w:tab/>
        <w:t>24566</w:t>
      </w:r>
    </w:p>
    <w:p w14:paraId="6F1C5454"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Accessories</w:t>
      </w:r>
      <w:r w:rsidRPr="00F31F88">
        <w:rPr>
          <w:rFonts w:cstheme="minorHAnsi"/>
          <w:color w:val="000000"/>
          <w:lang w:val="en-US"/>
        </w:rPr>
        <w:tab/>
        <w:t>Helmets</w:t>
      </w:r>
      <w:r w:rsidRPr="00F31F88">
        <w:rPr>
          <w:rFonts w:cstheme="minorHAnsi"/>
          <w:color w:val="000000"/>
          <w:lang w:val="en-US"/>
        </w:rPr>
        <w:tab/>
        <w:t>United Kingdom</w:t>
      </w:r>
      <w:r w:rsidRPr="00F31F88">
        <w:rPr>
          <w:rFonts w:cstheme="minorHAnsi"/>
          <w:color w:val="000000"/>
          <w:lang w:val="en-US"/>
        </w:rPr>
        <w:tab/>
        <w:t>England</w:t>
      </w:r>
      <w:r w:rsidRPr="00F31F88">
        <w:rPr>
          <w:rFonts w:cstheme="minorHAnsi"/>
          <w:color w:val="000000"/>
          <w:lang w:val="en-US"/>
        </w:rPr>
        <w:tab/>
        <w:t>Liverpool</w:t>
      </w:r>
      <w:r w:rsidRPr="00F31F88">
        <w:rPr>
          <w:rFonts w:cstheme="minorHAnsi"/>
          <w:color w:val="000000"/>
          <w:lang w:val="en-US"/>
        </w:rPr>
        <w:tab/>
        <w:t>104.97</w:t>
      </w:r>
    </w:p>
    <w:p w14:paraId="2CDC1EFE"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Black</w:t>
      </w:r>
      <w:r w:rsidRPr="00F31F88">
        <w:rPr>
          <w:rFonts w:cstheme="minorHAnsi"/>
          <w:color w:val="000000"/>
          <w:lang w:val="en-US"/>
        </w:rPr>
        <w:tab/>
        <w:t>Bikes</w:t>
      </w:r>
      <w:r w:rsidRPr="00F31F88">
        <w:rPr>
          <w:rFonts w:cstheme="minorHAnsi"/>
          <w:color w:val="000000"/>
          <w:lang w:val="en-US"/>
        </w:rPr>
        <w:tab/>
        <w:t>Mountain Bikes</w:t>
      </w:r>
      <w:r w:rsidRPr="00F31F88">
        <w:rPr>
          <w:rFonts w:cstheme="minorHAnsi"/>
          <w:color w:val="000000"/>
          <w:lang w:val="en-US"/>
        </w:rPr>
        <w:tab/>
        <w:t>United Kingdom</w:t>
      </w:r>
      <w:r w:rsidRPr="00F31F88">
        <w:rPr>
          <w:rFonts w:cstheme="minorHAnsi"/>
          <w:color w:val="000000"/>
          <w:lang w:val="en-US"/>
        </w:rPr>
        <w:tab/>
        <w:t>England</w:t>
      </w:r>
      <w:r w:rsidRPr="00F31F88">
        <w:rPr>
          <w:rFonts w:cstheme="minorHAnsi"/>
          <w:color w:val="000000"/>
          <w:lang w:val="en-US"/>
        </w:rPr>
        <w:tab/>
        <w:t>Liverpool</w:t>
      </w:r>
      <w:r w:rsidRPr="00F31F88">
        <w:rPr>
          <w:rFonts w:cstheme="minorHAnsi"/>
          <w:color w:val="000000"/>
          <w:lang w:val="en-US"/>
        </w:rPr>
        <w:tab/>
        <w:t>33290.8</w:t>
      </w:r>
    </w:p>
    <w:p w14:paraId="139DAF26"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Road Bikes</w:t>
      </w:r>
      <w:r w:rsidRPr="00F31F88">
        <w:rPr>
          <w:rFonts w:cstheme="minorHAnsi"/>
          <w:color w:val="000000"/>
          <w:lang w:val="en-US"/>
        </w:rPr>
        <w:tab/>
        <w:t>United Kingdom</w:t>
      </w:r>
      <w:r w:rsidRPr="00F31F88">
        <w:rPr>
          <w:rFonts w:cstheme="minorHAnsi"/>
          <w:color w:val="000000"/>
          <w:lang w:val="en-US"/>
        </w:rPr>
        <w:tab/>
        <w:t>England</w:t>
      </w:r>
      <w:r w:rsidRPr="00F31F88">
        <w:rPr>
          <w:rFonts w:cstheme="minorHAnsi"/>
          <w:color w:val="000000"/>
          <w:lang w:val="en-US"/>
        </w:rPr>
        <w:tab/>
        <w:t>Liverpool</w:t>
      </w:r>
      <w:r w:rsidRPr="00F31F88">
        <w:rPr>
          <w:rFonts w:cstheme="minorHAnsi"/>
          <w:color w:val="000000"/>
          <w:lang w:val="en-US"/>
        </w:rPr>
        <w:tab/>
        <w:t>33038.1</w:t>
      </w:r>
    </w:p>
    <w:p w14:paraId="2354F31D" w14:textId="77777777" w:rsidR="00F31F88" w:rsidRPr="00F31F88" w:rsidRDefault="00F31F88" w:rsidP="00F31F88">
      <w:pPr>
        <w:rPr>
          <w:rFonts w:cstheme="minorHAnsi"/>
          <w:color w:val="000000"/>
          <w:lang w:val="en-US"/>
        </w:rPr>
      </w:pPr>
      <w:r w:rsidRPr="00F31F88">
        <w:rPr>
          <w:rFonts w:cstheme="minorHAnsi"/>
          <w:color w:val="000000"/>
          <w:lang w:val="en-US"/>
        </w:rPr>
        <w:t>Black</w:t>
      </w:r>
      <w:r w:rsidRPr="00F31F88">
        <w:rPr>
          <w:rFonts w:cstheme="minorHAnsi"/>
          <w:color w:val="000000"/>
          <w:lang w:val="en-US"/>
        </w:rPr>
        <w:tab/>
        <w:t>Bikes</w:t>
      </w:r>
      <w:r w:rsidRPr="00F31F88">
        <w:rPr>
          <w:rFonts w:cstheme="minorHAnsi"/>
          <w:color w:val="000000"/>
          <w:lang w:val="en-US"/>
        </w:rPr>
        <w:tab/>
        <w:t>Mountain Bikes</w:t>
      </w:r>
      <w:r w:rsidRPr="00F31F88">
        <w:rPr>
          <w:rFonts w:cstheme="minorHAnsi"/>
          <w:color w:val="000000"/>
          <w:lang w:val="en-US"/>
        </w:rPr>
        <w:tab/>
        <w:t>United Kingdom</w:t>
      </w:r>
      <w:r w:rsidRPr="00F31F88">
        <w:rPr>
          <w:rFonts w:cstheme="minorHAnsi"/>
          <w:color w:val="000000"/>
          <w:lang w:val="en-US"/>
        </w:rPr>
        <w:tab/>
        <w:t>England</w:t>
      </w:r>
      <w:r w:rsidRPr="00F31F88">
        <w:rPr>
          <w:rFonts w:cstheme="minorHAnsi"/>
          <w:color w:val="000000"/>
          <w:lang w:val="en-US"/>
        </w:rPr>
        <w:tab/>
        <w:t>Liverpool</w:t>
      </w:r>
      <w:r w:rsidRPr="00F31F88">
        <w:rPr>
          <w:rFonts w:cstheme="minorHAnsi"/>
          <w:color w:val="000000"/>
          <w:lang w:val="en-US"/>
        </w:rPr>
        <w:tab/>
        <w:t>14012.9</w:t>
      </w:r>
    </w:p>
    <w:p w14:paraId="0CFF5CC1" w14:textId="77777777" w:rsidR="00F31F88" w:rsidRPr="00F31F88" w:rsidRDefault="00F31F88" w:rsidP="00F31F88">
      <w:pPr>
        <w:rPr>
          <w:rFonts w:cstheme="minorHAnsi"/>
          <w:color w:val="000000"/>
          <w:lang w:val="en-US"/>
        </w:rPr>
      </w:pPr>
    </w:p>
    <w:p w14:paraId="3B961AF3" w14:textId="77777777" w:rsidR="00F31F88" w:rsidRPr="00F31F88" w:rsidRDefault="00F31F88" w:rsidP="00F31F88">
      <w:pPr>
        <w:rPr>
          <w:rFonts w:cstheme="minorHAnsi"/>
          <w:color w:val="000000"/>
        </w:rPr>
      </w:pPr>
      <w:r w:rsidRPr="00F31F88">
        <w:rPr>
          <w:rFonts w:cstheme="minorHAnsi"/>
          <w:color w:val="000000"/>
        </w:rPr>
        <w:t xml:space="preserve">Рис. 7.2. Используя данную последовательность операций, можно применить преобразование отмены свертывания столбцов к любой обобщенной сводной таблице с уровнями иерархии </w:t>
      </w:r>
      <w:proofErr w:type="spellStart"/>
      <w:r w:rsidRPr="00F31F88">
        <w:rPr>
          <w:rFonts w:cstheme="minorHAnsi"/>
          <w:color w:val="000000"/>
        </w:rPr>
        <w:t>NxM</w:t>
      </w:r>
      <w:proofErr w:type="spellEnd"/>
      <w:r w:rsidRPr="00F31F88">
        <w:rPr>
          <w:rFonts w:cstheme="minorHAnsi"/>
          <w:color w:val="000000"/>
        </w:rPr>
        <w:t xml:space="preserve"> </w:t>
      </w:r>
    </w:p>
    <w:p w14:paraId="0894B705" w14:textId="6987212F" w:rsidR="00F31F88" w:rsidRPr="00F31F88" w:rsidRDefault="00F31F88" w:rsidP="00F31F88">
      <w:pPr>
        <w:rPr>
          <w:rFonts w:cstheme="minorHAnsi"/>
          <w:color w:val="000000"/>
        </w:rPr>
      </w:pPr>
      <w:r w:rsidRPr="00F31F88">
        <w:rPr>
          <w:rFonts w:cstheme="minorHAnsi"/>
          <w:color w:val="000000"/>
        </w:rPr>
        <w:t>Затем нужно консолидировать все строки и объединить их. При выполнении упражнения 6.5 преобразование Объединить (</w:t>
      </w:r>
      <w:proofErr w:type="spellStart"/>
      <w:r w:rsidRPr="00F31F88">
        <w:rPr>
          <w:rFonts w:cstheme="minorHAnsi"/>
          <w:color w:val="000000"/>
        </w:rPr>
        <w:t>Merge</w:t>
      </w:r>
      <w:proofErr w:type="spellEnd"/>
      <w:r w:rsidRPr="00F31F88">
        <w:rPr>
          <w:rFonts w:cstheme="minorHAnsi"/>
          <w:color w:val="000000"/>
        </w:rPr>
        <w:t>) применялось по отношению к двум столбцам. В данном случае оно будет применено к трем столбцам, или, в более общем случае, к N столбцам.</w:t>
      </w:r>
    </w:p>
    <w:p w14:paraId="4C3DED05" w14:textId="26D69038"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Выберите первые N столбцов и на вкладке Преобразование щелкните на </w:t>
      </w:r>
      <w:proofErr w:type="gramStart"/>
      <w:r w:rsidRPr="00F31F88">
        <w:rPr>
          <w:rFonts w:cstheme="minorHAnsi"/>
          <w:color w:val="000000"/>
        </w:rPr>
        <w:t>кноп-</w:t>
      </w:r>
      <w:proofErr w:type="spellStart"/>
      <w:r w:rsidRPr="00F31F88">
        <w:rPr>
          <w:rFonts w:cstheme="minorHAnsi"/>
          <w:color w:val="000000"/>
        </w:rPr>
        <w:t>ке</w:t>
      </w:r>
      <w:proofErr w:type="spellEnd"/>
      <w:proofErr w:type="gramEnd"/>
      <w:r w:rsidRPr="00F31F88">
        <w:rPr>
          <w:rFonts w:cstheme="minorHAnsi"/>
          <w:color w:val="000000"/>
        </w:rPr>
        <w:t xml:space="preserve">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Откроется окно диалога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 поле Разделитель (</w:t>
      </w:r>
      <w:proofErr w:type="spellStart"/>
      <w:r w:rsidRPr="00F31F88">
        <w:rPr>
          <w:rFonts w:cstheme="minorHAnsi"/>
          <w:color w:val="000000"/>
        </w:rPr>
        <w:t>Separator</w:t>
      </w:r>
      <w:proofErr w:type="spellEnd"/>
      <w:r w:rsidRPr="00F31F88">
        <w:rPr>
          <w:rFonts w:cstheme="minorHAnsi"/>
          <w:color w:val="000000"/>
        </w:rPr>
        <w:t>) выберите параметр Двоеточие (</w:t>
      </w:r>
      <w:proofErr w:type="spellStart"/>
      <w:r w:rsidRPr="00F31F88">
        <w:rPr>
          <w:rFonts w:cstheme="minorHAnsi"/>
          <w:color w:val="000000"/>
        </w:rPr>
        <w:t>Colon</w:t>
      </w:r>
      <w:proofErr w:type="spellEnd"/>
      <w:r w:rsidRPr="00F31F88">
        <w:rPr>
          <w:rFonts w:cstheme="minorHAnsi"/>
          <w:color w:val="000000"/>
        </w:rPr>
        <w:t>) и щелкните на кнопке OK, чтобы закрыть это окно диалога.</w:t>
      </w:r>
    </w:p>
    <w:p w14:paraId="7EBAA71D" w14:textId="77777777" w:rsidR="00F31F88" w:rsidRPr="00F31F88" w:rsidRDefault="00F31F88" w:rsidP="00F31F88">
      <w:pPr>
        <w:rPr>
          <w:rFonts w:cstheme="minorHAnsi"/>
          <w:color w:val="000000"/>
        </w:rPr>
      </w:pPr>
      <w:r w:rsidRPr="00F31F88">
        <w:rPr>
          <w:rFonts w:cstheme="minorHAnsi"/>
          <w:color w:val="000000"/>
        </w:rPr>
        <w:t>ПРИМЕЧАНИЕ</w:t>
      </w:r>
    </w:p>
    <w:p w14:paraId="59A9FC9E" w14:textId="10677D7A" w:rsidR="00F31F88" w:rsidRPr="00F31F88" w:rsidRDefault="00F31F88" w:rsidP="00F31F88">
      <w:pPr>
        <w:rPr>
          <w:rFonts w:cstheme="minorHAnsi"/>
          <w:color w:val="000000"/>
        </w:rPr>
      </w:pPr>
      <w:r w:rsidRPr="00F31F88">
        <w:rPr>
          <w:rFonts w:cstheme="minorHAnsi"/>
          <w:color w:val="000000"/>
        </w:rPr>
        <w:t>Убедитесь, что выбран разделитель, который отсутствует в наборе исходных данных. В качестве разделителя вместо двоеточия можно выбрать редкую комбинацию символов. Запомните выбранный разделитель, он понадобится на шаге 12.</w:t>
      </w:r>
    </w:p>
    <w:p w14:paraId="694D279E"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Перейдите на вкладку Преобразование (</w:t>
      </w:r>
      <w:proofErr w:type="spellStart"/>
      <w:r w:rsidRPr="00F31F88">
        <w:rPr>
          <w:rFonts w:cstheme="minorHAnsi"/>
          <w:color w:val="000000"/>
        </w:rPr>
        <w:t>Transform</w:t>
      </w:r>
      <w:proofErr w:type="spellEnd"/>
      <w:r w:rsidRPr="00F31F88">
        <w:rPr>
          <w:rFonts w:cstheme="minorHAnsi"/>
          <w:color w:val="000000"/>
        </w:rPr>
        <w:t>) и щелкните на кнопке Транспонировать (</w:t>
      </w:r>
      <w:proofErr w:type="spellStart"/>
      <w:r w:rsidRPr="00F31F88">
        <w:rPr>
          <w:rFonts w:cstheme="minorHAnsi"/>
          <w:color w:val="000000"/>
        </w:rPr>
        <w:t>Transpose</w:t>
      </w:r>
      <w:proofErr w:type="spellEnd"/>
      <w:r w:rsidRPr="00F31F88">
        <w:rPr>
          <w:rFonts w:cstheme="minorHAnsi"/>
          <w:color w:val="000000"/>
        </w:rPr>
        <w:t>).</w:t>
      </w:r>
    </w:p>
    <w:p w14:paraId="4FF5B9A8" w14:textId="6D457D38"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Для заполнения полей столбцов в направлении вниз и удаления нулей из более высоких уровней иерархии выберите первые M - 1 столбцов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выполните параметры Заполнить (</w:t>
      </w:r>
      <w:proofErr w:type="spellStart"/>
      <w:r w:rsidRPr="00F31F88">
        <w:rPr>
          <w:rFonts w:cstheme="minorHAnsi"/>
          <w:color w:val="000000"/>
        </w:rPr>
        <w:t>Fill</w:t>
      </w:r>
      <w:proofErr w:type="spellEnd"/>
      <w:r w:rsidRPr="00F31F88">
        <w:rPr>
          <w:rFonts w:cstheme="minorHAnsi"/>
          <w:color w:val="000000"/>
        </w:rPr>
        <w:t>) Вниз (Down).</w:t>
      </w:r>
    </w:p>
    <w:p w14:paraId="20E03308"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щелкните мышью на кнопке </w:t>
      </w:r>
      <w:proofErr w:type="spellStart"/>
      <w:r w:rsidRPr="00F31F88">
        <w:rPr>
          <w:rFonts w:cstheme="minorHAnsi"/>
          <w:color w:val="000000"/>
        </w:rPr>
        <w:t>Исполь-зовать</w:t>
      </w:r>
      <w:proofErr w:type="spellEnd"/>
      <w:r w:rsidRPr="00F31F88">
        <w:rPr>
          <w:rFonts w:cstheme="minorHAnsi"/>
          <w:color w:val="000000"/>
        </w:rPr>
        <w:t xml:space="preserve"> первую строку в качестве заголовков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w:t>
      </w:r>
    </w:p>
    <w:p w14:paraId="54127AF1"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Выберите первые M столбцов.</w:t>
      </w:r>
    </w:p>
    <w:p w14:paraId="640362DD"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На вкладке Преобразование выберите раскрывающееся меню Отменить </w:t>
      </w:r>
      <w:proofErr w:type="spellStart"/>
      <w:r w:rsidRPr="00F31F88">
        <w:rPr>
          <w:rFonts w:cstheme="minorHAnsi"/>
          <w:color w:val="000000"/>
        </w:rPr>
        <w:t>свер-тывание</w:t>
      </w:r>
      <w:proofErr w:type="spellEnd"/>
      <w:r w:rsidRPr="00F31F88">
        <w:rPr>
          <w:rFonts w:cstheme="minorHAnsi"/>
          <w:color w:val="000000"/>
        </w:rPr>
        <w:t xml:space="preserve">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а затем выберите параметр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 качестве </w:t>
      </w:r>
      <w:proofErr w:type="spellStart"/>
      <w:r w:rsidRPr="00F31F88">
        <w:rPr>
          <w:rFonts w:cstheme="minorHAnsi"/>
          <w:color w:val="000000"/>
        </w:rPr>
        <w:t>альтерна-тивы</w:t>
      </w:r>
      <w:proofErr w:type="spellEnd"/>
      <w:r w:rsidRPr="00F31F88">
        <w:rPr>
          <w:rFonts w:cstheme="minorHAnsi"/>
          <w:color w:val="000000"/>
        </w:rPr>
        <w:t xml:space="preserve"> правой кнопкой мыши щелкните на одном из выбранных заголовков столбцов и выберите в контекстном меню параметр Отменить свертывание других столбцов.</w:t>
      </w:r>
    </w:p>
    <w:p w14:paraId="70F4A707" w14:textId="1DE1CDA0" w:rsidR="00F31F88" w:rsidRPr="00F31F88" w:rsidRDefault="00F31F88" w:rsidP="00F31F88">
      <w:pPr>
        <w:rPr>
          <w:rFonts w:cstheme="minorHAnsi"/>
          <w:color w:val="000000"/>
        </w:rPr>
      </w:pPr>
      <w:r w:rsidRPr="00F31F88">
        <w:rPr>
          <w:rFonts w:cstheme="minorHAnsi"/>
          <w:color w:val="000000"/>
        </w:rPr>
        <w:t xml:space="preserve">Теперь столбец </w:t>
      </w:r>
      <w:proofErr w:type="spellStart"/>
      <w:r w:rsidRPr="00F31F88">
        <w:rPr>
          <w:rFonts w:cstheme="minorHAnsi"/>
          <w:color w:val="000000"/>
        </w:rPr>
        <w:t>Attribute</w:t>
      </w:r>
      <w:proofErr w:type="spellEnd"/>
      <w:r w:rsidRPr="00F31F88">
        <w:rPr>
          <w:rFonts w:cstheme="minorHAnsi"/>
          <w:color w:val="000000"/>
        </w:rPr>
        <w:t xml:space="preserve"> (Атрибут) содержит объединенные комбинации </w:t>
      </w:r>
      <w:proofErr w:type="spellStart"/>
      <w:r w:rsidRPr="00F31F88">
        <w:rPr>
          <w:rFonts w:cstheme="minorHAnsi"/>
          <w:color w:val="000000"/>
        </w:rPr>
        <w:t>зна-чений</w:t>
      </w:r>
      <w:proofErr w:type="spellEnd"/>
      <w:r w:rsidRPr="00F31F88">
        <w:rPr>
          <w:rFonts w:cstheme="minorHAnsi"/>
          <w:color w:val="000000"/>
        </w:rPr>
        <w:t xml:space="preserve"> полей строк (например, United </w:t>
      </w:r>
      <w:proofErr w:type="spellStart"/>
      <w:r w:rsidRPr="00F31F88">
        <w:rPr>
          <w:rFonts w:cstheme="minorHAnsi"/>
          <w:color w:val="000000"/>
        </w:rPr>
        <w:t>Kingdom:England:Liverpool</w:t>
      </w:r>
      <w:proofErr w:type="spellEnd"/>
      <w:r w:rsidRPr="00F31F88">
        <w:rPr>
          <w:rFonts w:cstheme="minorHAnsi"/>
          <w:color w:val="000000"/>
        </w:rPr>
        <w:t>), которые были объединены на шаге 6.</w:t>
      </w:r>
    </w:p>
    <w:p w14:paraId="74B8A336" w14:textId="51DBEFB0"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Выберите столбец Атрибут (</w:t>
      </w:r>
      <w:proofErr w:type="spellStart"/>
      <w:r w:rsidRPr="00F31F88">
        <w:rPr>
          <w:rFonts w:cstheme="minorHAnsi"/>
          <w:color w:val="000000"/>
        </w:rPr>
        <w:t>Attribute</w:t>
      </w:r>
      <w:proofErr w:type="spellEnd"/>
      <w:r w:rsidRPr="00F31F88">
        <w:rPr>
          <w:rFonts w:cstheme="minorHAnsi"/>
          <w:color w:val="000000"/>
        </w:rPr>
        <w:t>)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выполните команды Разделить столбец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По разделителю (By </w:t>
      </w:r>
      <w:proofErr w:type="spellStart"/>
      <w:r w:rsidRPr="00F31F88">
        <w:rPr>
          <w:rFonts w:cstheme="minorHAnsi"/>
          <w:color w:val="000000"/>
        </w:rPr>
        <w:t>Delimiter</w:t>
      </w:r>
      <w:proofErr w:type="spellEnd"/>
      <w:r w:rsidRPr="00F31F88">
        <w:rPr>
          <w:rFonts w:cstheme="minorHAnsi"/>
          <w:color w:val="000000"/>
        </w:rPr>
        <w:t>). В открывшемся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выберите поле Выберите или введите разделитель (Select или Enter </w:t>
      </w:r>
      <w:proofErr w:type="spellStart"/>
      <w:r w:rsidRPr="00F31F88">
        <w:rPr>
          <w:rFonts w:cstheme="minorHAnsi"/>
          <w:color w:val="000000"/>
        </w:rPr>
        <w:t>Delimiter</w:t>
      </w:r>
      <w:proofErr w:type="spellEnd"/>
      <w:r w:rsidRPr="00F31F88">
        <w:rPr>
          <w:rFonts w:cstheme="minorHAnsi"/>
          <w:color w:val="000000"/>
        </w:rPr>
        <w:t>) задайте разделитель Двоеточие (</w:t>
      </w:r>
      <w:proofErr w:type="spellStart"/>
      <w:r w:rsidRPr="00F31F88">
        <w:rPr>
          <w:rFonts w:cstheme="minorHAnsi"/>
          <w:color w:val="000000"/>
        </w:rPr>
        <w:t>Colon</w:t>
      </w:r>
      <w:proofErr w:type="spellEnd"/>
      <w:r w:rsidRPr="00F31F88">
        <w:rPr>
          <w:rFonts w:cstheme="minorHAnsi"/>
          <w:color w:val="000000"/>
        </w:rPr>
        <w:t>) и закройте это окно диалога.</w:t>
      </w:r>
    </w:p>
    <w:p w14:paraId="6A5A4F91" w14:textId="77777777" w:rsidR="00F31F88" w:rsidRPr="00F31F88" w:rsidRDefault="00F31F88" w:rsidP="00F31F88">
      <w:pPr>
        <w:rPr>
          <w:rFonts w:cstheme="minorHAnsi"/>
          <w:color w:val="000000"/>
        </w:rPr>
      </w:pPr>
      <w:r w:rsidRPr="00F31F88">
        <w:rPr>
          <w:rFonts w:cstheme="minorHAnsi"/>
          <w:color w:val="000000"/>
        </w:rPr>
        <w:t>ПРИМЕЧАНИЕ</w:t>
      </w:r>
    </w:p>
    <w:p w14:paraId="25AB5EBF" w14:textId="7D87091A" w:rsidR="00F31F88" w:rsidRPr="00F31F88" w:rsidRDefault="00F31F88" w:rsidP="00F31F88">
      <w:pPr>
        <w:rPr>
          <w:rFonts w:cstheme="minorHAnsi"/>
          <w:color w:val="000000"/>
        </w:rPr>
      </w:pPr>
      <w:r w:rsidRPr="00F31F88">
        <w:rPr>
          <w:rFonts w:cstheme="minorHAnsi"/>
          <w:color w:val="000000"/>
        </w:rPr>
        <w:t>Как отмечено на шаге 6, если данные уже содержат символ двоеточия, используйте комбинацию символов, которую применяли в качестве разделителя на шаге 6, и введите их вместо двоеточия на шаге 12.</w:t>
      </w:r>
    </w:p>
    <w:p w14:paraId="3A5E7C89"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Переименуйте первые M столбцов, являющиеся полями столбцов, следующим образом: Color (Цвет),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и Category (Категория). Переименуйте следующие N столбцов, которые являются полями строк, выбрав следующие названия: Country (Страна), State/</w:t>
      </w:r>
      <w:proofErr w:type="spellStart"/>
      <w:r w:rsidRPr="00F31F88">
        <w:rPr>
          <w:rFonts w:cstheme="minorHAnsi"/>
          <w:color w:val="000000"/>
        </w:rPr>
        <w:t>Region</w:t>
      </w:r>
      <w:proofErr w:type="spellEnd"/>
      <w:r w:rsidRPr="00F31F88">
        <w:rPr>
          <w:rFonts w:cstheme="minorHAnsi"/>
          <w:color w:val="000000"/>
        </w:rPr>
        <w:t xml:space="preserve"> (Штат/ Регион) и City (Город).</w:t>
      </w:r>
    </w:p>
    <w:p w14:paraId="55DC619E" w14:textId="77777777" w:rsidR="00F31F88" w:rsidRPr="00F31F88" w:rsidRDefault="00F31F88" w:rsidP="00F31F88">
      <w:pPr>
        <w:rPr>
          <w:rFonts w:cstheme="minorHAnsi"/>
          <w:color w:val="000000"/>
        </w:rPr>
      </w:pPr>
      <w:r w:rsidRPr="00F31F88">
        <w:rPr>
          <w:rFonts w:cstheme="minorHAnsi"/>
          <w:color w:val="000000"/>
        </w:rPr>
        <w:lastRenderedPageBreak/>
        <w:t>14.</w:t>
      </w:r>
      <w:r w:rsidRPr="00F31F88">
        <w:rPr>
          <w:rFonts w:cstheme="minorHAnsi"/>
          <w:color w:val="000000"/>
        </w:rPr>
        <w:tab/>
        <w:t xml:space="preserve">Переименуйте столбец Value (Значение) с учетом семантики данных (в </w:t>
      </w:r>
      <w:proofErr w:type="gramStart"/>
      <w:r w:rsidRPr="00F31F88">
        <w:rPr>
          <w:rFonts w:cstheme="minorHAnsi"/>
          <w:color w:val="000000"/>
        </w:rPr>
        <w:t>на-стоящем</w:t>
      </w:r>
      <w:proofErr w:type="gramEnd"/>
      <w:r w:rsidRPr="00F31F88">
        <w:rPr>
          <w:rFonts w:cstheme="minorHAnsi"/>
          <w:color w:val="000000"/>
        </w:rPr>
        <w:t xml:space="preserve"> случае выберите название </w:t>
      </w:r>
      <w:proofErr w:type="spellStart"/>
      <w:r w:rsidRPr="00F31F88">
        <w:rPr>
          <w:rFonts w:cstheme="minorHAnsi"/>
          <w:color w:val="000000"/>
        </w:rPr>
        <w:t>Revenue</w:t>
      </w:r>
      <w:proofErr w:type="spellEnd"/>
      <w:r w:rsidRPr="00F31F88">
        <w:rPr>
          <w:rFonts w:cstheme="minorHAnsi"/>
          <w:color w:val="000000"/>
        </w:rPr>
        <w:t xml:space="preserve"> (Доход)) и явно измените тип столбца на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 или Валюта (</w:t>
      </w:r>
      <w:proofErr w:type="spellStart"/>
      <w:r w:rsidRPr="00F31F88">
        <w:rPr>
          <w:rFonts w:cstheme="minorHAnsi"/>
          <w:color w:val="000000"/>
        </w:rPr>
        <w:t>Currency</w:t>
      </w:r>
      <w:proofErr w:type="spellEnd"/>
      <w:r w:rsidRPr="00F31F88">
        <w:rPr>
          <w:rFonts w:cstheme="minorHAnsi"/>
          <w:color w:val="000000"/>
        </w:rPr>
        <w:t>).</w:t>
      </w:r>
    </w:p>
    <w:p w14:paraId="0299E00A" w14:textId="4075264D"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Загрузите в рабочую книгу или отчет Power BI данные после выполнения преобразования отмены свертывания столбцов.</w:t>
      </w:r>
    </w:p>
    <w:p w14:paraId="643499DA" w14:textId="77777777" w:rsidR="00F31F88" w:rsidRPr="00F31F88" w:rsidRDefault="00F31F88" w:rsidP="00F31F88">
      <w:pPr>
        <w:rPr>
          <w:rFonts w:cstheme="minorHAnsi"/>
          <w:color w:val="000000"/>
        </w:rPr>
      </w:pPr>
      <w:r w:rsidRPr="00F31F88">
        <w:rPr>
          <w:rFonts w:cstheme="minorHAnsi"/>
          <w:color w:val="000000"/>
        </w:rPr>
        <w:t xml:space="preserve">Для просмотра решения загрузите файлы C07E01 - Solution.xlsx и C07E01 -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50FF1F35" w14:textId="77777777" w:rsidR="00F31F88" w:rsidRPr="00F31F88" w:rsidRDefault="00F31F88" w:rsidP="00F31F88">
      <w:pPr>
        <w:rPr>
          <w:rFonts w:cstheme="minorHAnsi"/>
          <w:color w:val="000000"/>
        </w:rPr>
      </w:pPr>
      <w:r w:rsidRPr="00F31F88">
        <w:rPr>
          <w:rFonts w:cstheme="minorHAnsi"/>
          <w:color w:val="000000"/>
        </w:rPr>
        <w:t>Обобщение последовательности преобразований отмены свертывания столбцов</w:t>
      </w:r>
    </w:p>
    <w:p w14:paraId="665D0B05" w14:textId="3F96FEF9" w:rsidR="00F31F88" w:rsidRPr="00F31F88" w:rsidRDefault="00F31F88" w:rsidP="00F31F88">
      <w:pPr>
        <w:rPr>
          <w:rFonts w:cstheme="minorHAnsi"/>
          <w:color w:val="000000"/>
        </w:rPr>
      </w:pPr>
      <w:r w:rsidRPr="00F31F88">
        <w:rPr>
          <w:rFonts w:cstheme="minorHAnsi"/>
          <w:color w:val="000000"/>
        </w:rPr>
        <w:t>В предыдущем разделе выполнялась отмена свертывания столбцов обобщенной таблицы с уровнями иерархии 3*3. В данном разделе будет показано, каким образом можно изменить формулы и преобразовать запрос в обобщенную функцию, которую можно затем использовать для различных таблиц. Польза подобной функции очевидна: при наличии десятков различных отчетов, в каждом из которых в качестве исходных данных применяются различные обобщенные таблицы, именно функция позволит быстро их обработать.</w:t>
      </w:r>
    </w:p>
    <w:p w14:paraId="1A7CA5B2" w14:textId="1EC06F06" w:rsidR="00F31F88" w:rsidRPr="00F31F88" w:rsidRDefault="00F31F88" w:rsidP="00F31F88">
      <w:pPr>
        <w:rPr>
          <w:rFonts w:cstheme="minorHAnsi"/>
          <w:color w:val="000000"/>
        </w:rPr>
      </w:pPr>
      <w:r w:rsidRPr="00F31F88">
        <w:rPr>
          <w:rFonts w:cstheme="minorHAnsi"/>
          <w:color w:val="000000"/>
        </w:rPr>
        <w:t xml:space="preserve">С помощью такой функции вместо ручного выполнения предыдущей </w:t>
      </w:r>
      <w:proofErr w:type="spellStart"/>
      <w:r w:rsidRPr="00F31F88">
        <w:rPr>
          <w:rFonts w:cstheme="minorHAnsi"/>
          <w:color w:val="000000"/>
        </w:rPr>
        <w:t>последова</w:t>
      </w:r>
      <w:proofErr w:type="spellEnd"/>
      <w:r w:rsidRPr="00F31F88">
        <w:rPr>
          <w:rFonts w:cstheme="minorHAnsi"/>
          <w:color w:val="000000"/>
        </w:rPr>
        <w:t xml:space="preserve">-тельности для каждого типа обобщенной таблицы можно объединить все шаги в один шаг преобразования, который будет пригоден для любой обобщенной </w:t>
      </w:r>
      <w:proofErr w:type="spellStart"/>
      <w:r w:rsidRPr="00F31F88">
        <w:rPr>
          <w:rFonts w:cstheme="minorHAnsi"/>
          <w:color w:val="000000"/>
        </w:rPr>
        <w:t>таб-лицы</w:t>
      </w:r>
      <w:proofErr w:type="spellEnd"/>
      <w:r w:rsidRPr="00F31F88">
        <w:rPr>
          <w:rFonts w:cstheme="minorHAnsi"/>
          <w:color w:val="000000"/>
        </w:rPr>
        <w:t>. В данном разделе усовершенствуем запрос, созданный в упражнении 7.1, и преобразуем последовательность отмены свертывания столбцов для работы с любым типом обобщенной таблицы при произвольном уровне иерархии в строках и столбцах.</w:t>
      </w:r>
    </w:p>
    <w:p w14:paraId="3AED6033" w14:textId="77777777" w:rsidR="00F31F88" w:rsidRPr="00F31F88" w:rsidRDefault="00F31F88" w:rsidP="00F31F88">
      <w:pPr>
        <w:rPr>
          <w:rFonts w:cstheme="minorHAnsi"/>
          <w:color w:val="000000"/>
        </w:rPr>
      </w:pPr>
      <w:r w:rsidRPr="00F31F88">
        <w:rPr>
          <w:rFonts w:cstheme="minorHAnsi"/>
          <w:color w:val="000000"/>
        </w:rPr>
        <w:t>УПРАЖНЕНИЕ 7.2. Начнем с конца</w:t>
      </w:r>
    </w:p>
    <w:p w14:paraId="3F9069C1" w14:textId="2E3D79A4" w:rsidR="00F31F88" w:rsidRPr="00F31F88" w:rsidRDefault="00F31F88" w:rsidP="00F31F88">
      <w:pPr>
        <w:rPr>
          <w:rFonts w:cstheme="minorHAnsi"/>
          <w:color w:val="000000"/>
        </w:rPr>
      </w:pPr>
      <w:r w:rsidRPr="00F31F88">
        <w:rPr>
          <w:rFonts w:cstheme="minorHAnsi"/>
          <w:color w:val="000000"/>
        </w:rPr>
        <w:t xml:space="preserve">Перед рассмотрением обобщения последовательности преобразования отмены свертывания столбцов обратимся к небольшому упражнению, в котором показано, как использовать обобщенную функцию и насколько просто с ее помощью отменить свертывание столбцов различных таблиц. Импортируем обобщенную таблицу </w:t>
      </w:r>
      <w:proofErr w:type="spellStart"/>
      <w:r w:rsidRPr="00F31F88">
        <w:rPr>
          <w:rFonts w:cstheme="minorHAnsi"/>
          <w:color w:val="000000"/>
        </w:rPr>
        <w:t>AdventureWorks</w:t>
      </w:r>
      <w:proofErr w:type="spellEnd"/>
      <w:r w:rsidRPr="00F31F88">
        <w:rPr>
          <w:rFonts w:cstheme="minorHAnsi"/>
          <w:color w:val="000000"/>
        </w:rPr>
        <w:t xml:space="preserve"> с уровнями иерархии 2x2 (показана в верхней части панели предварительного просмотра на рис. 7.3) и обратимся к функции, применяющей последовательность преобразований отмены свертывания столбцов в упражнении 7.1 (показана в нижней части панели предварительного просмотра на рис. 7.3).</w:t>
      </w:r>
    </w:p>
    <w:p w14:paraId="2235FA2A"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рабочей книги C07E02.xlsx или отчет Power BI C07E02.pbix с сайта https://aka.ms/DataPwrBIPivot/downloads и сохраните в папке C:\Data\ C07\. </w:t>
      </w:r>
    </w:p>
    <w:p w14:paraId="0BCAEA10" w14:textId="77777777" w:rsidR="00F31F88" w:rsidRPr="00F31F88" w:rsidRDefault="00F31F88" w:rsidP="00F31F88">
      <w:pPr>
        <w:rPr>
          <w:rFonts w:cstheme="minorHAnsi"/>
          <w:color w:val="000000"/>
        </w:rPr>
      </w:pPr>
      <w:r w:rsidRPr="00F31F88">
        <w:rPr>
          <w:rFonts w:cstheme="minorHAnsi"/>
          <w:color w:val="000000"/>
        </w:rPr>
        <w:t xml:space="preserve"> </w:t>
      </w:r>
    </w:p>
    <w:p w14:paraId="02822243" w14:textId="77777777" w:rsidR="00F31F88" w:rsidRPr="00F31F88" w:rsidRDefault="00F31F88" w:rsidP="00F31F88">
      <w:pPr>
        <w:rPr>
          <w:rFonts w:cstheme="minorHAnsi"/>
          <w:color w:val="000000"/>
        </w:rPr>
      </w:pPr>
      <w:r w:rsidRPr="00F31F88">
        <w:rPr>
          <w:rFonts w:cstheme="minorHAnsi"/>
          <w:color w:val="000000"/>
        </w:rPr>
        <w:t>Рис. 7.3. При выполнении данного упражнения обратимся к функции, которая выполняет всю последовательность отмены свертывания столбцов для новой обобщенной таблицы</w:t>
      </w:r>
    </w:p>
    <w:p w14:paraId="55690B87" w14:textId="77777777" w:rsidR="00F31F88" w:rsidRPr="00F31F88" w:rsidRDefault="00F31F88" w:rsidP="00F31F88">
      <w:pPr>
        <w:rPr>
          <w:rFonts w:cstheme="minorHAnsi"/>
          <w:color w:val="000000"/>
        </w:rPr>
      </w:pPr>
    </w:p>
    <w:p w14:paraId="39EC13CF"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файл в Excel или Power BI Desktop и запустите редактор Power Query:</w:t>
      </w:r>
    </w:p>
    <w:p w14:paraId="30C0CDE8" w14:textId="77777777" w:rsidR="00F31F88" w:rsidRPr="00F31F88" w:rsidRDefault="00F31F88" w:rsidP="00F31F88">
      <w:pPr>
        <w:rPr>
          <w:rFonts w:cstheme="minorHAnsi"/>
          <w:color w:val="000000"/>
        </w:rPr>
      </w:pPr>
      <w:r w:rsidRPr="00F31F88">
        <w:rPr>
          <w:rFonts w:cstheme="minorHAnsi"/>
          <w:color w:val="000000"/>
        </w:rPr>
        <w:t>В Excel: откройте книгу C07E02.xslx и на вкладке Данные (Data) выберите команды Получить данные (Get Data) Запустить редактор запросов (Launch Power Query Editor).</w:t>
      </w:r>
    </w:p>
    <w:p w14:paraId="6FA811B9" w14:textId="0770438D" w:rsidR="00F31F88" w:rsidRPr="00F31F88" w:rsidRDefault="00F31F88" w:rsidP="00F31F88">
      <w:pPr>
        <w:rPr>
          <w:rFonts w:cstheme="minorHAnsi"/>
          <w:color w:val="000000"/>
        </w:rPr>
      </w:pPr>
      <w:r w:rsidRPr="00F31F88">
        <w:rPr>
          <w:rFonts w:cstheme="minorHAnsi"/>
          <w:color w:val="000000"/>
        </w:rPr>
        <w:t>В Power BI Desktop: откройте отчет C07E02.pbix и на вкладке Главная страница (Home) выберите команду Изменить запросы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w:t>
      </w:r>
    </w:p>
    <w:p w14:paraId="1DBCDB3F" w14:textId="313D66EF"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открывшемся окне редактора Power Query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Revenues</w:t>
      </w:r>
      <w:proofErr w:type="spellEnd"/>
      <w:r w:rsidRPr="00F31F88">
        <w:rPr>
          <w:rFonts w:cstheme="minorHAnsi"/>
          <w:color w:val="000000"/>
        </w:rPr>
        <w:t xml:space="preserve"> (Доходы). Как показано на панели предварительного просмотра, импортирована другая обобщенная таблица </w:t>
      </w:r>
      <w:proofErr w:type="spellStart"/>
      <w:r w:rsidRPr="00F31F88">
        <w:rPr>
          <w:rFonts w:cstheme="minorHAnsi"/>
          <w:color w:val="000000"/>
        </w:rPr>
        <w:t>AdventureWorks</w:t>
      </w:r>
      <w:proofErr w:type="spellEnd"/>
      <w:r w:rsidRPr="00F31F88">
        <w:rPr>
          <w:rFonts w:cstheme="minorHAnsi"/>
          <w:color w:val="000000"/>
        </w:rPr>
        <w:t xml:space="preserve">, с уровнями иерархии 2*2 (см. верхнюю таблицу на рис. 7.3). В данном случае полями строк в виртуальной сводной таблице служат поля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и Category (Категория), а полями столбцов являются Color (Цвет) и Country (Страна).</w:t>
      </w:r>
    </w:p>
    <w:p w14:paraId="7133CF3C" w14:textId="0941A544" w:rsidR="00F31F88" w:rsidRPr="00F31F88" w:rsidRDefault="00F31F88" w:rsidP="00F31F88">
      <w:pPr>
        <w:rPr>
          <w:rFonts w:cstheme="minorHAnsi"/>
          <w:color w:val="000000"/>
        </w:rPr>
      </w:pPr>
      <w:r w:rsidRPr="00F31F88">
        <w:rPr>
          <w:rFonts w:cstheme="minorHAnsi"/>
          <w:color w:val="000000"/>
        </w:rPr>
        <w:t>Можно заметить, что на панели Запросы (</w:t>
      </w:r>
      <w:proofErr w:type="spellStart"/>
      <w:r w:rsidRPr="00F31F88">
        <w:rPr>
          <w:rFonts w:cstheme="minorHAnsi"/>
          <w:color w:val="000000"/>
        </w:rPr>
        <w:t>Queries</w:t>
      </w:r>
      <w:proofErr w:type="spellEnd"/>
      <w:r w:rsidRPr="00F31F88">
        <w:rPr>
          <w:rFonts w:cstheme="minorHAnsi"/>
          <w:color w:val="000000"/>
        </w:rPr>
        <w:t xml:space="preserve">) появился еще один элемент: </w:t>
      </w:r>
      <w:proofErr w:type="spellStart"/>
      <w:r w:rsidRPr="00F31F88">
        <w:rPr>
          <w:rFonts w:cstheme="minorHAnsi"/>
          <w:color w:val="000000"/>
        </w:rPr>
        <w:t>FnUnpivotSummarizedTable</w:t>
      </w:r>
      <w:proofErr w:type="spellEnd"/>
      <w:r w:rsidRPr="00F31F88">
        <w:rPr>
          <w:rFonts w:cstheme="minorHAnsi"/>
          <w:color w:val="000000"/>
        </w:rPr>
        <w:t xml:space="preserve">, помеченный значком </w:t>
      </w:r>
      <w:proofErr w:type="spellStart"/>
      <w:r w:rsidRPr="00F31F88">
        <w:rPr>
          <w:rFonts w:cstheme="minorHAnsi"/>
          <w:color w:val="000000"/>
        </w:rPr>
        <w:t>fx</w:t>
      </w:r>
      <w:proofErr w:type="spellEnd"/>
      <w:r w:rsidRPr="00F31F88">
        <w:rPr>
          <w:rFonts w:cstheme="minorHAnsi"/>
          <w:color w:val="000000"/>
        </w:rPr>
        <w:t xml:space="preserve">. Эта функция сформирована на основе запроса, созданного при выполнении упражнения 7.1. В следующем разделе будет показано, как создать эту функцию. На данном этапе вы просто узнаете, как использовать эту функцию для </w:t>
      </w:r>
      <w:r w:rsidRPr="00F31F88">
        <w:rPr>
          <w:rFonts w:cstheme="minorHAnsi"/>
          <w:color w:val="000000"/>
        </w:rPr>
        <w:lastRenderedPageBreak/>
        <w:t xml:space="preserve">отмены свертывания столбцов при выполнении запроса </w:t>
      </w:r>
      <w:proofErr w:type="spellStart"/>
      <w:r w:rsidRPr="00F31F88">
        <w:rPr>
          <w:rFonts w:cstheme="minorHAnsi"/>
          <w:color w:val="000000"/>
        </w:rPr>
        <w:t>Revenues</w:t>
      </w:r>
      <w:proofErr w:type="spellEnd"/>
      <w:r w:rsidRPr="00F31F88">
        <w:rPr>
          <w:rFonts w:cstheme="minorHAnsi"/>
          <w:color w:val="000000"/>
        </w:rPr>
        <w:t xml:space="preserve">. Вместо того чтобы полностью соблюдать последовательность действий для отмены свертывания столбцов из упражнения 7.1, можно отменить свертывание столбцов в таблице </w:t>
      </w:r>
      <w:proofErr w:type="spellStart"/>
      <w:r w:rsidRPr="00F31F88">
        <w:rPr>
          <w:rFonts w:cstheme="minorHAnsi"/>
          <w:color w:val="000000"/>
        </w:rPr>
        <w:t>Revenues</w:t>
      </w:r>
      <w:proofErr w:type="spellEnd"/>
      <w:r w:rsidRPr="00F31F88">
        <w:rPr>
          <w:rFonts w:cstheme="minorHAnsi"/>
          <w:color w:val="000000"/>
        </w:rPr>
        <w:t xml:space="preserve"> всего лишь за два простых шага.</w:t>
      </w:r>
    </w:p>
    <w:p w14:paraId="6BA2185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При выбранном запросе </w:t>
      </w:r>
      <w:proofErr w:type="spellStart"/>
      <w:r w:rsidRPr="00F31F88">
        <w:rPr>
          <w:rFonts w:cstheme="minorHAnsi"/>
          <w:color w:val="000000"/>
        </w:rPr>
        <w:t>Revenues</w:t>
      </w:r>
      <w:proofErr w:type="spellEnd"/>
      <w:r w:rsidRPr="00F31F88">
        <w:rPr>
          <w:rFonts w:cstheme="minorHAnsi"/>
          <w:color w:val="000000"/>
        </w:rPr>
        <w:t xml:space="preserve"> щелкните мышью на кнопке </w:t>
      </w:r>
      <w:proofErr w:type="spellStart"/>
      <w:r w:rsidRPr="00F31F88">
        <w:rPr>
          <w:rFonts w:cstheme="minorHAnsi"/>
          <w:color w:val="000000"/>
        </w:rPr>
        <w:t>fx</w:t>
      </w:r>
      <w:proofErr w:type="spellEnd"/>
      <w:r w:rsidRPr="00F31F88">
        <w:rPr>
          <w:rFonts w:cstheme="minorHAnsi"/>
          <w:color w:val="000000"/>
        </w:rPr>
        <w:t xml:space="preserve"> в строке </w:t>
      </w:r>
      <w:proofErr w:type="gramStart"/>
      <w:r w:rsidRPr="00F31F88">
        <w:rPr>
          <w:rFonts w:cstheme="minorHAnsi"/>
          <w:color w:val="000000"/>
        </w:rPr>
        <w:t>фор-мул</w:t>
      </w:r>
      <w:proofErr w:type="gramEnd"/>
      <w:r w:rsidRPr="00F31F88">
        <w:rPr>
          <w:rFonts w:cstheme="minorHAnsi"/>
          <w:color w:val="000000"/>
        </w:rPr>
        <w:t>. Новый шаг состоит в создании следующей формулы:</w:t>
      </w:r>
    </w:p>
    <w:p w14:paraId="448CE95F" w14:textId="77777777" w:rsidR="00F31F88" w:rsidRPr="00F31F88" w:rsidRDefault="00F31F88" w:rsidP="00F31F88">
      <w:pPr>
        <w:rPr>
          <w:rFonts w:cstheme="minorHAnsi"/>
          <w:color w:val="000000"/>
        </w:rPr>
      </w:pPr>
      <w:r w:rsidRPr="00F31F88">
        <w:rPr>
          <w:rFonts w:cstheme="minorHAnsi"/>
          <w:color w:val="000000"/>
        </w:rPr>
        <w:t>= Источник</w:t>
      </w:r>
    </w:p>
    <w:p w14:paraId="6CE1AFA9"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Измените эту формулу следующим образом, а затем нажмите клавишу &lt;Enter&gt;:</w:t>
      </w:r>
    </w:p>
    <w:p w14:paraId="291CD18B"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FnUnpivotSummarizedTable</w:t>
      </w:r>
      <w:proofErr w:type="spellEnd"/>
      <w:r w:rsidRPr="00F31F88">
        <w:rPr>
          <w:rFonts w:cstheme="minorHAnsi"/>
          <w:color w:val="000000"/>
          <w:lang w:val="en-US"/>
        </w:rPr>
        <w:t>(Source, {"Parent Category ", "Category"}, {"Color", "Country"}, "Revenue")</w:t>
      </w:r>
    </w:p>
    <w:p w14:paraId="519F91BE" w14:textId="77777777" w:rsidR="00F31F88" w:rsidRPr="00F31F88" w:rsidRDefault="00F31F88" w:rsidP="00F31F88">
      <w:pPr>
        <w:rPr>
          <w:rFonts w:cstheme="minorHAnsi"/>
          <w:color w:val="000000"/>
        </w:rPr>
      </w:pPr>
      <w:r w:rsidRPr="00F31F88">
        <w:rPr>
          <w:rFonts w:cstheme="minorHAnsi"/>
          <w:color w:val="000000"/>
        </w:rPr>
        <w:t>Эта формула преобразует обобщенную таблицу в таблицу фактов (см. нижнюю таблицу на рис. 7.3).</w:t>
      </w:r>
    </w:p>
    <w:p w14:paraId="71A71477" w14:textId="77777777" w:rsidR="00F31F88" w:rsidRPr="00F31F88" w:rsidRDefault="00F31F88" w:rsidP="00F31F88">
      <w:pPr>
        <w:rPr>
          <w:rFonts w:cstheme="minorHAnsi"/>
          <w:color w:val="000000"/>
        </w:rPr>
      </w:pPr>
      <w:r w:rsidRPr="00F31F88">
        <w:rPr>
          <w:rFonts w:cstheme="minorHAnsi"/>
          <w:color w:val="000000"/>
        </w:rPr>
        <w:t>Как видите, эта функция делает просто чудеса. Представьте, что имеется 50 разных отчетов, созданных на основе различных типов сводных таблиц. В таком случае данная функция будет просто незаменима.</w:t>
      </w:r>
    </w:p>
    <w:p w14:paraId="31C90F65" w14:textId="366DD03C" w:rsidR="00F31F88" w:rsidRPr="00F31F88" w:rsidRDefault="00F31F88" w:rsidP="00F31F88">
      <w:pPr>
        <w:rPr>
          <w:rFonts w:cstheme="minorHAnsi"/>
          <w:color w:val="000000"/>
        </w:rPr>
      </w:pPr>
      <w:r w:rsidRPr="00F31F88">
        <w:rPr>
          <w:rFonts w:cstheme="minorHAnsi"/>
          <w:color w:val="000000"/>
        </w:rPr>
        <w:t xml:space="preserve">Рассмотрим аргументы функции </w:t>
      </w:r>
      <w:proofErr w:type="spellStart"/>
      <w:r w:rsidRPr="00F31F88">
        <w:rPr>
          <w:rFonts w:cstheme="minorHAnsi"/>
          <w:color w:val="000000"/>
        </w:rPr>
        <w:t>FnUnpivotSummarizedTable</w:t>
      </w:r>
      <w:proofErr w:type="spellEnd"/>
      <w:r w:rsidRPr="00F31F88">
        <w:rPr>
          <w:rFonts w:cstheme="minorHAnsi"/>
          <w:color w:val="000000"/>
        </w:rPr>
        <w:t xml:space="preserve">. Первым аргументом служит исходная таблица — в данном случае Source. Второй аргумент — список полей строк: </w:t>
      </w:r>
      <w:proofErr w:type="spellStart"/>
      <w:r w:rsidRPr="00F31F88">
        <w:rPr>
          <w:rFonts w:cstheme="minorHAnsi"/>
          <w:color w:val="000000"/>
        </w:rPr>
        <w:t>Parent</w:t>
      </w:r>
      <w:proofErr w:type="spellEnd"/>
      <w:r w:rsidRPr="00F31F88">
        <w:rPr>
          <w:rFonts w:cstheme="minorHAnsi"/>
          <w:color w:val="000000"/>
        </w:rPr>
        <w:t xml:space="preserve"> Category (Родительская категория) и Category (Категория). Фигурные скобки определяют список и заключают в него разделенные запятыми элементы. Третий аргумент — это список полей столбцов: Color (Цвет) и Country (Страна). И наконец, четвертым аргументом служит название, которое необходимо использовать для столбца значений, — </w:t>
      </w:r>
      <w:proofErr w:type="spellStart"/>
      <w:r w:rsidRPr="00F31F88">
        <w:rPr>
          <w:rFonts w:cstheme="minorHAnsi"/>
          <w:color w:val="000000"/>
        </w:rPr>
        <w:t>Revenue</w:t>
      </w:r>
      <w:proofErr w:type="spellEnd"/>
      <w:r w:rsidRPr="00F31F88">
        <w:rPr>
          <w:rFonts w:cstheme="minorHAnsi"/>
          <w:color w:val="000000"/>
        </w:rPr>
        <w:t xml:space="preserve"> (Доход).</w:t>
      </w:r>
    </w:p>
    <w:p w14:paraId="09605A68" w14:textId="77777777" w:rsidR="00F31F88" w:rsidRPr="00F31F88" w:rsidRDefault="00F31F88" w:rsidP="00F31F88">
      <w:pPr>
        <w:rPr>
          <w:rFonts w:cstheme="minorHAnsi"/>
          <w:color w:val="000000"/>
        </w:rPr>
      </w:pPr>
      <w:r w:rsidRPr="00F31F88">
        <w:rPr>
          <w:rFonts w:cstheme="minorHAnsi"/>
          <w:color w:val="000000"/>
        </w:rPr>
        <w:t>СОВЕТ</w:t>
      </w:r>
    </w:p>
    <w:p w14:paraId="5078EA8C" w14:textId="50B14741" w:rsidR="00F31F88" w:rsidRPr="00F31F88" w:rsidRDefault="00F31F88" w:rsidP="00F31F88">
      <w:pPr>
        <w:rPr>
          <w:rFonts w:cstheme="minorHAnsi"/>
          <w:color w:val="000000"/>
        </w:rPr>
      </w:pPr>
      <w:r w:rsidRPr="00F31F88">
        <w:rPr>
          <w:rFonts w:cstheme="minorHAnsi"/>
          <w:color w:val="000000"/>
        </w:rPr>
        <w:t xml:space="preserve">Функцию </w:t>
      </w:r>
      <w:proofErr w:type="spellStart"/>
      <w:r w:rsidRPr="00F31F88">
        <w:rPr>
          <w:rFonts w:cstheme="minorHAnsi"/>
          <w:color w:val="000000"/>
        </w:rPr>
        <w:t>FnUnpivotSummarizedTable</w:t>
      </w:r>
      <w:proofErr w:type="spellEnd"/>
      <w:r w:rsidRPr="00F31F88">
        <w:rPr>
          <w:rFonts w:cstheme="minorHAnsi"/>
          <w:color w:val="000000"/>
        </w:rPr>
        <w:t xml:space="preserve"> можно применять при обработке любой обобщенной таблицы. Для этого в книгах Excel или отчетах Power BI необходимо копировать данную функцию. Простая ссылка на функцию </w:t>
      </w:r>
      <w:proofErr w:type="spellStart"/>
      <w:r w:rsidRPr="00F31F88">
        <w:rPr>
          <w:rFonts w:cstheme="minorHAnsi"/>
          <w:color w:val="000000"/>
        </w:rPr>
        <w:t>FnUnpivotSummarizedTable</w:t>
      </w:r>
      <w:proofErr w:type="spellEnd"/>
      <w:r w:rsidRPr="00F31F88">
        <w:rPr>
          <w:rFonts w:cstheme="minorHAnsi"/>
          <w:color w:val="000000"/>
        </w:rPr>
        <w:t xml:space="preserve"> в формулах в рабочей книге или отчете, без копирования реальной функции, не будет работать. Для копирования функции нужно щелкнуть на ней правой кнопкой мыши в панели Запросы (</w:t>
      </w:r>
      <w:proofErr w:type="spellStart"/>
      <w:r w:rsidRPr="00F31F88">
        <w:rPr>
          <w:rFonts w:cstheme="minorHAnsi"/>
          <w:color w:val="000000"/>
        </w:rPr>
        <w:t>Queries</w:t>
      </w:r>
      <w:proofErr w:type="spellEnd"/>
      <w:r w:rsidRPr="00F31F88">
        <w:rPr>
          <w:rFonts w:cstheme="minorHAnsi"/>
          <w:color w:val="000000"/>
        </w:rPr>
        <w:t>) и в контекстном выбрать команду Копировать (</w:t>
      </w:r>
      <w:proofErr w:type="spellStart"/>
      <w:r w:rsidRPr="00F31F88">
        <w:rPr>
          <w:rFonts w:cstheme="minorHAnsi"/>
          <w:color w:val="000000"/>
        </w:rPr>
        <w:t>Copy</w:t>
      </w:r>
      <w:proofErr w:type="spellEnd"/>
      <w:r w:rsidRPr="00F31F88">
        <w:rPr>
          <w:rFonts w:cstheme="minorHAnsi"/>
          <w:color w:val="000000"/>
        </w:rPr>
        <w:t>). Затем в назначенной рабочей книге или отчете Power BI правой кнопкой мыши щелкните на пустой области в панели Запросы (</w:t>
      </w:r>
      <w:proofErr w:type="spellStart"/>
      <w:r w:rsidRPr="00F31F88">
        <w:rPr>
          <w:rFonts w:cstheme="minorHAnsi"/>
          <w:color w:val="000000"/>
        </w:rPr>
        <w:t>Queries</w:t>
      </w:r>
      <w:proofErr w:type="spellEnd"/>
      <w:r w:rsidRPr="00F31F88">
        <w:rPr>
          <w:rFonts w:cstheme="minorHAnsi"/>
          <w:color w:val="000000"/>
        </w:rPr>
        <w:t>) и выберите команду Вставить (</w:t>
      </w:r>
      <w:proofErr w:type="spellStart"/>
      <w:r w:rsidRPr="00F31F88">
        <w:rPr>
          <w:rFonts w:cstheme="minorHAnsi"/>
          <w:color w:val="000000"/>
        </w:rPr>
        <w:t>Paste</w:t>
      </w:r>
      <w:proofErr w:type="spellEnd"/>
      <w:r w:rsidRPr="00F31F88">
        <w:rPr>
          <w:rFonts w:cstheme="minorHAnsi"/>
          <w:color w:val="000000"/>
        </w:rPr>
        <w:t>). Также в окне редактора Power Query можно открыть расширенный редактор для файла C07E02.xslx или C07E02.pbix и скопировать исходный код. Затем создайте пустой запрос в назначенном отчете, перейдите в расширенный редактор и вставьте запрос.</w:t>
      </w:r>
    </w:p>
    <w:p w14:paraId="49CAE17D" w14:textId="77777777" w:rsidR="00F31F88" w:rsidRPr="00F31F88" w:rsidRDefault="00F31F88" w:rsidP="00F31F88">
      <w:pPr>
        <w:rPr>
          <w:rFonts w:cstheme="minorHAnsi"/>
          <w:color w:val="000000"/>
        </w:rPr>
      </w:pPr>
      <w:r w:rsidRPr="00F31F88">
        <w:rPr>
          <w:rFonts w:cstheme="minorHAnsi"/>
          <w:color w:val="000000"/>
        </w:rPr>
        <w:t xml:space="preserve">В упражнении 7.3 будет показано, как можно пошагово создавать функцию </w:t>
      </w:r>
      <w:proofErr w:type="spellStart"/>
      <w:r w:rsidRPr="00F31F88">
        <w:rPr>
          <w:rFonts w:cstheme="minorHAnsi"/>
          <w:color w:val="000000"/>
        </w:rPr>
        <w:t>FnUnpivotSummarizedTable</w:t>
      </w:r>
      <w:proofErr w:type="spellEnd"/>
      <w:r w:rsidRPr="00F31F88">
        <w:rPr>
          <w:rFonts w:cstheme="minorHAnsi"/>
          <w:color w:val="000000"/>
        </w:rPr>
        <w:t>.</w:t>
      </w:r>
    </w:p>
    <w:p w14:paraId="07395014" w14:textId="77777777" w:rsidR="00F31F88" w:rsidRPr="00F31F88" w:rsidRDefault="00F31F88" w:rsidP="00F31F88">
      <w:pPr>
        <w:rPr>
          <w:rFonts w:cstheme="minorHAnsi"/>
          <w:color w:val="000000"/>
        </w:rPr>
      </w:pPr>
      <w:r w:rsidRPr="00F31F88">
        <w:rPr>
          <w:rFonts w:cstheme="minorHAnsi"/>
          <w:color w:val="000000"/>
        </w:rPr>
        <w:t>УПРАЖНЕНИЕ 7.3.</w:t>
      </w:r>
    </w:p>
    <w:p w14:paraId="3CC1D6AC" w14:textId="77777777" w:rsidR="00F31F88" w:rsidRPr="00F31F88" w:rsidRDefault="00F31F88" w:rsidP="00F31F88">
      <w:pPr>
        <w:rPr>
          <w:rFonts w:cstheme="minorHAnsi"/>
          <w:color w:val="000000"/>
        </w:rPr>
      </w:pPr>
      <w:r w:rsidRPr="00F31F88">
        <w:rPr>
          <w:rFonts w:cstheme="minorHAnsi"/>
          <w:color w:val="000000"/>
        </w:rPr>
        <w:t xml:space="preserve">Создание функции </w:t>
      </w:r>
      <w:proofErr w:type="spellStart"/>
      <w:r w:rsidRPr="00F31F88">
        <w:rPr>
          <w:rFonts w:cstheme="minorHAnsi"/>
          <w:color w:val="000000"/>
        </w:rPr>
        <w:t>FnUnpivotSummarizedTable</w:t>
      </w:r>
      <w:proofErr w:type="spellEnd"/>
    </w:p>
    <w:p w14:paraId="7355624B" w14:textId="43B6B610" w:rsidR="00F31F88" w:rsidRPr="00F31F88" w:rsidRDefault="00F31F88" w:rsidP="00F31F88">
      <w:pPr>
        <w:rPr>
          <w:rFonts w:cstheme="minorHAnsi"/>
          <w:color w:val="000000"/>
        </w:rPr>
      </w:pPr>
      <w:r w:rsidRPr="00F31F88">
        <w:rPr>
          <w:rFonts w:cstheme="minorHAnsi"/>
          <w:color w:val="000000"/>
        </w:rPr>
        <w:t xml:space="preserve">При выполнении этого упражнения вы узнаете о том, как можно обобщить последовательность операций для отмены свертывания столбцов, созданную при выполнении упражнения 7.1, и превратить ее в функцию. Примененные здесь методы полезны не только для обобщения последовательности операций для отмены свертывания столбцов при работе с широким спектром обобщенных таблиц, но и </w:t>
      </w:r>
      <w:proofErr w:type="spellStart"/>
      <w:r w:rsidRPr="00F31F88">
        <w:rPr>
          <w:rFonts w:cstheme="minorHAnsi"/>
          <w:color w:val="000000"/>
        </w:rPr>
        <w:t>помо</w:t>
      </w:r>
      <w:proofErr w:type="spellEnd"/>
      <w:r w:rsidRPr="00F31F88">
        <w:rPr>
          <w:rFonts w:cstheme="minorHAnsi"/>
          <w:color w:val="000000"/>
        </w:rPr>
        <w:t xml:space="preserve"> </w:t>
      </w:r>
    </w:p>
    <w:p w14:paraId="2DA8C0F9" w14:textId="5373563C" w:rsidR="00F31F88" w:rsidRPr="00F31F88" w:rsidRDefault="00F31F88" w:rsidP="00F31F88">
      <w:pPr>
        <w:rPr>
          <w:rFonts w:cstheme="minorHAnsi"/>
          <w:color w:val="000000"/>
        </w:rPr>
      </w:pPr>
      <w:r w:rsidRPr="00F31F88">
        <w:rPr>
          <w:rFonts w:cstheme="minorHAnsi"/>
          <w:color w:val="000000"/>
        </w:rPr>
        <w:t>гут оценивать возможности уточнения формул языка M для обобщения и повышения надежности в процессе автоматизации подготовки данных.</w:t>
      </w:r>
    </w:p>
    <w:p w14:paraId="3DFFCF53" w14:textId="77777777" w:rsidR="00F31F88" w:rsidRPr="00F31F88" w:rsidRDefault="00F31F88" w:rsidP="00F31F88">
      <w:pPr>
        <w:rPr>
          <w:rFonts w:cstheme="minorHAnsi"/>
          <w:color w:val="000000"/>
        </w:rPr>
      </w:pPr>
      <w:r w:rsidRPr="00F31F88">
        <w:rPr>
          <w:rFonts w:cstheme="minorHAnsi"/>
          <w:color w:val="000000"/>
        </w:rPr>
        <w:t xml:space="preserve">Часть 1. Создание отчетов </w:t>
      </w:r>
      <w:proofErr w:type="spellStart"/>
      <w:r w:rsidRPr="00F31F88">
        <w:rPr>
          <w:rFonts w:cstheme="minorHAnsi"/>
          <w:color w:val="000000"/>
        </w:rPr>
        <w:t>RowFields</w:t>
      </w:r>
      <w:proofErr w:type="spellEnd"/>
      <w:r w:rsidRPr="00F31F88">
        <w:rPr>
          <w:rFonts w:cstheme="minorHAnsi"/>
          <w:color w:val="000000"/>
        </w:rPr>
        <w:t xml:space="preserve">, </w:t>
      </w:r>
      <w:proofErr w:type="spellStart"/>
      <w:r w:rsidRPr="00F31F88">
        <w:rPr>
          <w:rFonts w:cstheme="minorHAnsi"/>
          <w:color w:val="000000"/>
        </w:rPr>
        <w:t>ColumnFields</w:t>
      </w:r>
      <w:proofErr w:type="spellEnd"/>
      <w:r w:rsidRPr="00F31F88">
        <w:rPr>
          <w:rFonts w:cstheme="minorHAnsi"/>
          <w:color w:val="000000"/>
        </w:rPr>
        <w:t xml:space="preserve"> и </w:t>
      </w:r>
      <w:proofErr w:type="spellStart"/>
      <w:r w:rsidRPr="00F31F88">
        <w:rPr>
          <w:rFonts w:cstheme="minorHAnsi"/>
          <w:color w:val="000000"/>
        </w:rPr>
        <w:t>ValueField</w:t>
      </w:r>
      <w:proofErr w:type="spellEnd"/>
    </w:p>
    <w:p w14:paraId="19C165D7" w14:textId="77777777" w:rsidR="00F31F88" w:rsidRPr="00F31F88" w:rsidRDefault="00F31F88" w:rsidP="00F31F88">
      <w:pPr>
        <w:rPr>
          <w:rFonts w:cstheme="minorHAnsi"/>
          <w:color w:val="000000"/>
        </w:rPr>
      </w:pPr>
      <w:r w:rsidRPr="00F31F88">
        <w:rPr>
          <w:rFonts w:cstheme="minorHAnsi"/>
          <w:color w:val="000000"/>
        </w:rPr>
        <w:t xml:space="preserve">Начните с обращения к результатам упражнения 7.1 или загрузите книгу C07E01 - Solution.xlsx или отчет Power BI C07E01 - </w:t>
      </w:r>
      <w:proofErr w:type="spellStart"/>
      <w:r w:rsidRPr="00F31F88">
        <w:rPr>
          <w:rFonts w:cstheme="minorHAnsi"/>
          <w:color w:val="000000"/>
        </w:rPr>
        <w:t>Solution.pbix</w:t>
      </w:r>
      <w:proofErr w:type="spellEnd"/>
      <w:r w:rsidRPr="00F31F88">
        <w:rPr>
          <w:rFonts w:cstheme="minorHAnsi"/>
          <w:color w:val="000000"/>
        </w:rPr>
        <w:t xml:space="preserve">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2B6CB5E9"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файл C07E01 - Solution.xlsx либо C07E01 - </w:t>
      </w:r>
      <w:proofErr w:type="spellStart"/>
      <w:r w:rsidRPr="00F31F88">
        <w:rPr>
          <w:rFonts w:cstheme="minorHAnsi"/>
          <w:color w:val="000000"/>
        </w:rPr>
        <w:t>Solution.pbix</w:t>
      </w:r>
      <w:proofErr w:type="spellEnd"/>
      <w:r w:rsidRPr="00F31F88">
        <w:rPr>
          <w:rFonts w:cstheme="minorHAnsi"/>
          <w:color w:val="000000"/>
        </w:rPr>
        <w:t xml:space="preserve"> и запустите редактор Power Query.</w:t>
      </w:r>
    </w:p>
    <w:p w14:paraId="048B6618"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пустой запрос следующим образом:</w:t>
      </w:r>
    </w:p>
    <w:p w14:paraId="72D84DE7" w14:textId="77777777" w:rsidR="00F31F88" w:rsidRPr="00F31F88" w:rsidRDefault="00F31F88" w:rsidP="00F31F88">
      <w:pPr>
        <w:rPr>
          <w:rFonts w:cstheme="minorHAnsi"/>
          <w:color w:val="000000"/>
        </w:rPr>
      </w:pPr>
      <w:r w:rsidRPr="00F31F88">
        <w:rPr>
          <w:rFonts w:cstheme="minorHAnsi"/>
          <w:color w:val="000000"/>
        </w:rPr>
        <w:lastRenderedPageBreak/>
        <w:t>В Excel: правой кнопкой мыши щелкните на панели Запросы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выпол-ните</w:t>
      </w:r>
      <w:proofErr w:type="spellEnd"/>
      <w:r w:rsidRPr="00F31F88">
        <w:rPr>
          <w:rFonts w:cstheme="minorHAnsi"/>
          <w:color w:val="000000"/>
        </w:rPr>
        <w:t xml:space="preserve"> команды Новый запрос (New Query) Другие источники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Sources</w:t>
      </w:r>
      <w:proofErr w:type="spellEnd"/>
      <w:r w:rsidRPr="00F31F88">
        <w:rPr>
          <w:rFonts w:cstheme="minorHAnsi"/>
          <w:color w:val="000000"/>
        </w:rPr>
        <w:t>), а затем выберите команду Пустой запрос (</w:t>
      </w:r>
      <w:proofErr w:type="spellStart"/>
      <w:r w:rsidRPr="00F31F88">
        <w:rPr>
          <w:rFonts w:cstheme="minorHAnsi"/>
          <w:color w:val="000000"/>
        </w:rPr>
        <w:t>Blank</w:t>
      </w:r>
      <w:proofErr w:type="spellEnd"/>
      <w:r w:rsidRPr="00F31F88">
        <w:rPr>
          <w:rFonts w:cstheme="minorHAnsi"/>
          <w:color w:val="000000"/>
        </w:rPr>
        <w:t xml:space="preserve"> Query).</w:t>
      </w:r>
    </w:p>
    <w:p w14:paraId="6F31970B" w14:textId="77777777" w:rsidR="00F31F88" w:rsidRPr="00F31F88" w:rsidRDefault="00F31F88" w:rsidP="00F31F88">
      <w:pPr>
        <w:rPr>
          <w:rFonts w:cstheme="minorHAnsi"/>
          <w:color w:val="000000"/>
        </w:rPr>
      </w:pPr>
      <w:r w:rsidRPr="00F31F88">
        <w:rPr>
          <w:rFonts w:cstheme="minorHAnsi"/>
          <w:color w:val="000000"/>
        </w:rPr>
        <w:t>В Power BI Desktop: правой кнопкой мыши щелкните на панели Запросы (</w:t>
      </w:r>
      <w:proofErr w:type="spellStart"/>
      <w:r w:rsidRPr="00F31F88">
        <w:rPr>
          <w:rFonts w:cstheme="minorHAnsi"/>
          <w:color w:val="000000"/>
        </w:rPr>
        <w:t>Queries</w:t>
      </w:r>
      <w:proofErr w:type="spellEnd"/>
      <w:r w:rsidRPr="00F31F88">
        <w:rPr>
          <w:rFonts w:cstheme="minorHAnsi"/>
          <w:color w:val="000000"/>
        </w:rPr>
        <w:t>) и выполните команды Новый запрос (New Query) Пустой запрос (</w:t>
      </w:r>
      <w:proofErr w:type="spellStart"/>
      <w:r w:rsidRPr="00F31F88">
        <w:rPr>
          <w:rFonts w:cstheme="minorHAnsi"/>
          <w:color w:val="000000"/>
        </w:rPr>
        <w:t>Blank</w:t>
      </w:r>
      <w:proofErr w:type="spellEnd"/>
      <w:r w:rsidRPr="00F31F88">
        <w:rPr>
          <w:rFonts w:cstheme="minorHAnsi"/>
          <w:color w:val="000000"/>
        </w:rPr>
        <w:t xml:space="preserve"> Query).</w:t>
      </w:r>
    </w:p>
    <w:p w14:paraId="5C7C723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Переименуйте новый запрос в </w:t>
      </w:r>
      <w:proofErr w:type="spellStart"/>
      <w:r w:rsidRPr="00F31F88">
        <w:rPr>
          <w:rFonts w:cstheme="minorHAnsi"/>
          <w:color w:val="000000"/>
        </w:rPr>
        <w:t>RowFields</w:t>
      </w:r>
      <w:proofErr w:type="spellEnd"/>
      <w:r w:rsidRPr="00F31F88">
        <w:rPr>
          <w:rFonts w:cstheme="minorHAnsi"/>
          <w:color w:val="000000"/>
        </w:rPr>
        <w:t xml:space="preserve"> и скопируйте следующий код в строку формул для создания списка полей строк:</w:t>
      </w:r>
    </w:p>
    <w:p w14:paraId="2D366D24" w14:textId="77777777" w:rsidR="00F31F88" w:rsidRPr="00F31F88" w:rsidRDefault="00F31F88" w:rsidP="00F31F88">
      <w:pPr>
        <w:rPr>
          <w:rFonts w:cstheme="minorHAnsi"/>
          <w:color w:val="000000"/>
        </w:rPr>
      </w:pPr>
      <w:r w:rsidRPr="00F31F88">
        <w:rPr>
          <w:rFonts w:cstheme="minorHAnsi"/>
          <w:color w:val="000000"/>
        </w:rPr>
        <w:t>= {"Country", "State/</w:t>
      </w:r>
      <w:proofErr w:type="spellStart"/>
      <w:r w:rsidRPr="00F31F88">
        <w:rPr>
          <w:rFonts w:cstheme="minorHAnsi"/>
          <w:color w:val="000000"/>
        </w:rPr>
        <w:t>Region</w:t>
      </w:r>
      <w:proofErr w:type="spellEnd"/>
      <w:r w:rsidRPr="00F31F88">
        <w:rPr>
          <w:rFonts w:cstheme="minorHAnsi"/>
          <w:color w:val="000000"/>
        </w:rPr>
        <w:t>", "City"}</w:t>
      </w:r>
    </w:p>
    <w:p w14:paraId="1C05CAA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Создайте новый пустой запрос. Переименуйте его в </w:t>
      </w:r>
      <w:proofErr w:type="spellStart"/>
      <w:r w:rsidRPr="00F31F88">
        <w:rPr>
          <w:rFonts w:cstheme="minorHAnsi"/>
          <w:color w:val="000000"/>
        </w:rPr>
        <w:t>ColumnFields</w:t>
      </w:r>
      <w:proofErr w:type="spellEnd"/>
      <w:r w:rsidRPr="00F31F88">
        <w:rPr>
          <w:rFonts w:cstheme="minorHAnsi"/>
          <w:color w:val="000000"/>
        </w:rPr>
        <w:t xml:space="preserve"> и скопируйте в строку формул следующий код для создания списка полей столбцов:</w:t>
      </w:r>
    </w:p>
    <w:p w14:paraId="253C5AF0" w14:textId="77777777" w:rsidR="00F31F88" w:rsidRPr="00F31F88" w:rsidRDefault="00F31F88" w:rsidP="00F31F88">
      <w:pPr>
        <w:rPr>
          <w:rFonts w:cstheme="minorHAnsi"/>
          <w:color w:val="000000"/>
        </w:rPr>
      </w:pPr>
      <w:r w:rsidRPr="00F31F88">
        <w:rPr>
          <w:rFonts w:cstheme="minorHAnsi"/>
          <w:color w:val="000000"/>
        </w:rPr>
        <w:t>= {"Color", "</w:t>
      </w:r>
      <w:proofErr w:type="spellStart"/>
      <w:r w:rsidRPr="00F31F88">
        <w:rPr>
          <w:rFonts w:cstheme="minorHAnsi"/>
          <w:color w:val="000000"/>
        </w:rPr>
        <w:t>Parent</w:t>
      </w:r>
      <w:proofErr w:type="spellEnd"/>
      <w:r w:rsidRPr="00F31F88">
        <w:rPr>
          <w:rFonts w:cstheme="minorHAnsi"/>
          <w:color w:val="000000"/>
        </w:rPr>
        <w:t xml:space="preserve"> Category", "Category"}</w:t>
      </w:r>
    </w:p>
    <w:p w14:paraId="17795CBE" w14:textId="77777777" w:rsidR="00F31F88" w:rsidRPr="00F31F88" w:rsidRDefault="00F31F88" w:rsidP="00F31F88">
      <w:pPr>
        <w:rPr>
          <w:rFonts w:cstheme="minorHAnsi"/>
          <w:color w:val="000000"/>
        </w:rPr>
      </w:pPr>
      <w:r w:rsidRPr="00F31F88">
        <w:rPr>
          <w:rFonts w:cstheme="minorHAnsi"/>
          <w:color w:val="000000"/>
        </w:rPr>
        <w:t>ПРИМЕЧАНИЕ</w:t>
      </w:r>
    </w:p>
    <w:p w14:paraId="25E7974D" w14:textId="0AC00E26" w:rsidR="00F31F88" w:rsidRPr="00F31F88" w:rsidRDefault="00F31F88" w:rsidP="00F31F88">
      <w:pPr>
        <w:rPr>
          <w:rFonts w:cstheme="minorHAnsi"/>
          <w:color w:val="000000"/>
        </w:rPr>
      </w:pPr>
      <w:r w:rsidRPr="00F31F88">
        <w:rPr>
          <w:rFonts w:cstheme="minorHAnsi"/>
          <w:color w:val="000000"/>
        </w:rPr>
        <w:t xml:space="preserve">Важно назвать новые запросы как </w:t>
      </w:r>
      <w:proofErr w:type="spellStart"/>
      <w:r w:rsidRPr="00F31F88">
        <w:rPr>
          <w:rFonts w:cstheme="minorHAnsi"/>
          <w:color w:val="000000"/>
        </w:rPr>
        <w:t>RowFields</w:t>
      </w:r>
      <w:proofErr w:type="spellEnd"/>
      <w:r w:rsidRPr="00F31F88">
        <w:rPr>
          <w:rFonts w:cstheme="minorHAnsi"/>
          <w:color w:val="000000"/>
        </w:rPr>
        <w:t xml:space="preserve"> и </w:t>
      </w:r>
      <w:proofErr w:type="spellStart"/>
      <w:r w:rsidRPr="00F31F88">
        <w:rPr>
          <w:rFonts w:cstheme="minorHAnsi"/>
          <w:color w:val="000000"/>
        </w:rPr>
        <w:t>ColumnFields</w:t>
      </w:r>
      <w:proofErr w:type="spellEnd"/>
      <w:r w:rsidRPr="00F31F88">
        <w:rPr>
          <w:rFonts w:cstheme="minorHAnsi"/>
          <w:color w:val="000000"/>
        </w:rPr>
        <w:t xml:space="preserve">. Вскоре вы будете использовать их в коде для обобщения шагов из упражнения 7.1. Обратите внимание, что в упражнении 7.1 буква N представляет длину запроса </w:t>
      </w:r>
      <w:proofErr w:type="spellStart"/>
      <w:r w:rsidRPr="00F31F88">
        <w:rPr>
          <w:rFonts w:cstheme="minorHAnsi"/>
          <w:color w:val="000000"/>
        </w:rPr>
        <w:t>RowFields</w:t>
      </w:r>
      <w:proofErr w:type="spellEnd"/>
      <w:r w:rsidRPr="00F31F88">
        <w:rPr>
          <w:rFonts w:cstheme="minorHAnsi"/>
          <w:color w:val="000000"/>
        </w:rPr>
        <w:t xml:space="preserve">, а буква M — длину запроса </w:t>
      </w:r>
      <w:proofErr w:type="spellStart"/>
      <w:r w:rsidRPr="00F31F88">
        <w:rPr>
          <w:rFonts w:cstheme="minorHAnsi"/>
          <w:color w:val="000000"/>
        </w:rPr>
        <w:t>ColumnFields</w:t>
      </w:r>
      <w:proofErr w:type="spellEnd"/>
      <w:r w:rsidRPr="00F31F88">
        <w:rPr>
          <w:rFonts w:cstheme="minorHAnsi"/>
          <w:color w:val="000000"/>
        </w:rPr>
        <w:t>.</w:t>
      </w:r>
    </w:p>
    <w:p w14:paraId="40A43A3E"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Создайте новый пустой запрос. Переименуйте его в </w:t>
      </w:r>
      <w:proofErr w:type="spellStart"/>
      <w:r w:rsidRPr="00F31F88">
        <w:rPr>
          <w:rFonts w:cstheme="minorHAnsi"/>
          <w:color w:val="000000"/>
        </w:rPr>
        <w:t>ValueField</w:t>
      </w:r>
      <w:proofErr w:type="spellEnd"/>
      <w:r w:rsidRPr="00F31F88">
        <w:rPr>
          <w:rFonts w:cstheme="minorHAnsi"/>
          <w:color w:val="000000"/>
        </w:rPr>
        <w:t>, и скопируйте следующий код в строку формул:</w:t>
      </w:r>
    </w:p>
    <w:p w14:paraId="775B2B1F" w14:textId="77777777" w:rsidR="00F31F88" w:rsidRPr="00F31F88" w:rsidRDefault="00F31F88" w:rsidP="00F31F88">
      <w:pPr>
        <w:rPr>
          <w:rFonts w:cstheme="minorHAnsi"/>
          <w:color w:val="000000"/>
        </w:rPr>
      </w:pPr>
      <w:r w:rsidRPr="00F31F88">
        <w:rPr>
          <w:rFonts w:cstheme="minorHAnsi"/>
          <w:color w:val="000000"/>
        </w:rPr>
        <w:t>= "</w:t>
      </w:r>
      <w:proofErr w:type="spellStart"/>
      <w:r w:rsidRPr="00F31F88">
        <w:rPr>
          <w:rFonts w:cstheme="minorHAnsi"/>
          <w:color w:val="000000"/>
        </w:rPr>
        <w:t>Revenue</w:t>
      </w:r>
      <w:proofErr w:type="spellEnd"/>
      <w:r w:rsidRPr="00F31F88">
        <w:rPr>
          <w:rFonts w:cstheme="minorHAnsi"/>
          <w:color w:val="000000"/>
        </w:rPr>
        <w:t>"</w:t>
      </w:r>
    </w:p>
    <w:p w14:paraId="7F9232DA" w14:textId="77777777" w:rsidR="00F31F88" w:rsidRPr="00F31F88" w:rsidRDefault="00F31F88" w:rsidP="00F31F88">
      <w:pPr>
        <w:rPr>
          <w:rFonts w:cstheme="minorHAnsi"/>
          <w:color w:val="000000"/>
        </w:rPr>
      </w:pPr>
      <w:r w:rsidRPr="00F31F88">
        <w:rPr>
          <w:rFonts w:cstheme="minorHAnsi"/>
          <w:color w:val="000000"/>
        </w:rPr>
        <w:t>Часть 2. Удаление шагов Измененный тип</w:t>
      </w:r>
    </w:p>
    <w:p w14:paraId="26B5D94C" w14:textId="77777777" w:rsidR="00F31F88" w:rsidRPr="00F31F88" w:rsidRDefault="00F31F88" w:rsidP="00F31F88">
      <w:pPr>
        <w:rPr>
          <w:rFonts w:cstheme="minorHAnsi"/>
          <w:color w:val="000000"/>
        </w:rPr>
      </w:pPr>
      <w:r w:rsidRPr="00F31F88">
        <w:rPr>
          <w:rFonts w:cstheme="minorHAnsi"/>
          <w:color w:val="000000"/>
        </w:rPr>
        <w:t xml:space="preserve">При выполнении этой части упражнения удаляются шаги Измененный тип, </w:t>
      </w:r>
      <w:proofErr w:type="gramStart"/>
      <w:r w:rsidRPr="00F31F88">
        <w:rPr>
          <w:rFonts w:cstheme="minorHAnsi"/>
          <w:color w:val="000000"/>
        </w:rPr>
        <w:t>кото-</w:t>
      </w:r>
      <w:proofErr w:type="spellStart"/>
      <w:r w:rsidRPr="00F31F88">
        <w:rPr>
          <w:rFonts w:cstheme="minorHAnsi"/>
          <w:color w:val="000000"/>
        </w:rPr>
        <w:t>рые</w:t>
      </w:r>
      <w:proofErr w:type="spellEnd"/>
      <w:proofErr w:type="gramEnd"/>
      <w:r w:rsidRPr="00F31F88">
        <w:rPr>
          <w:rFonts w:cstheme="minorHAnsi"/>
          <w:color w:val="000000"/>
        </w:rPr>
        <w:t xml:space="preserve"> слишком специфичны для текущего источника данных и не помогают </w:t>
      </w:r>
      <w:proofErr w:type="spellStart"/>
      <w:r w:rsidRPr="00F31F88">
        <w:rPr>
          <w:rFonts w:cstheme="minorHAnsi"/>
          <w:color w:val="000000"/>
        </w:rPr>
        <w:t>обоб-щать</w:t>
      </w:r>
      <w:proofErr w:type="spellEnd"/>
      <w:r w:rsidRPr="00F31F88">
        <w:rPr>
          <w:rFonts w:cstheme="minorHAnsi"/>
          <w:color w:val="000000"/>
        </w:rPr>
        <w:t xml:space="preserve"> запрос для обработки произвольной таблицы.</w:t>
      </w:r>
    </w:p>
    <w:p w14:paraId="295DF514"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Revenues</w:t>
      </w:r>
      <w:proofErr w:type="spellEnd"/>
      <w:r w:rsidRPr="00F31F88">
        <w:rPr>
          <w:rFonts w:cstheme="minorHAnsi"/>
          <w:color w:val="000000"/>
        </w:rPr>
        <w:t xml:space="preserve"> (Доход).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третий шаг, Измененный тип. В строке формул отобразится следующий код:</w:t>
      </w:r>
    </w:p>
    <w:p w14:paraId="148FCA2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Table.TransformColumnTypes</w:t>
      </w:r>
      <w:proofErr w:type="spellEnd"/>
      <w:r w:rsidRPr="00F31F88">
        <w:rPr>
          <w:rFonts w:cstheme="minorHAnsi"/>
          <w:color w:val="000000"/>
        </w:rPr>
        <w:t>(</w:t>
      </w:r>
      <w:proofErr w:type="spellStart"/>
      <w:r w:rsidRPr="00F31F88">
        <w:rPr>
          <w:rFonts w:cstheme="minorHAnsi"/>
          <w:color w:val="000000"/>
        </w:rPr>
        <w:t>Revenues_DefinedName</w:t>
      </w:r>
      <w:proofErr w:type="spellEnd"/>
      <w:r w:rsidRPr="00F31F88">
        <w:rPr>
          <w:rFonts w:cstheme="minorHAnsi"/>
          <w:color w:val="000000"/>
        </w:rPr>
        <w:t xml:space="preserve">,{{"Column1",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{"Column2",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{"Column3",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{"Column4",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{"Column5",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{"Column6",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{"Column7",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{"Column8",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{"Column9",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{"Column10",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{"Column11",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{"Column12",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{"Column13",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{"Column14",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{"Column15",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{"Column16",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{"Column17",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{"Column18",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{"Column19",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{"Column20",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{"Column21",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{"Column22",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{"Column23",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{"Column24",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{"Column25",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{"Column26",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{"Column27",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{"Column28",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{"Column29",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{"Column30",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{"Column31",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{"Column32",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 xml:space="preserve">}, {"Column33",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any</w:t>
      </w:r>
      <w:proofErr w:type="spellEnd"/>
      <w:r w:rsidRPr="00F31F88">
        <w:rPr>
          <w:rFonts w:cstheme="minorHAnsi"/>
          <w:color w:val="000000"/>
        </w:rPr>
        <w:t>}})</w:t>
      </w:r>
    </w:p>
    <w:p w14:paraId="6B4ACB06" w14:textId="04EB6CD3" w:rsidR="00F31F88" w:rsidRPr="00F31F88" w:rsidRDefault="00F31F88" w:rsidP="00F31F88">
      <w:pPr>
        <w:rPr>
          <w:rFonts w:cstheme="minorHAnsi"/>
          <w:color w:val="000000"/>
        </w:rPr>
      </w:pPr>
      <w:r w:rsidRPr="00F31F88">
        <w:rPr>
          <w:rFonts w:cstheme="minorHAnsi"/>
          <w:color w:val="000000"/>
        </w:rPr>
        <w:t>Данный шаг генерируется автоматически при импорте исходной таблицы в редактор Power Query. Если в дальнейшем будете работать с таблицами меньшего размера, в которых нет одного из перечисленных здесь столбцов, например Column33, запрос не будет выполняться. Сейчас предпочтительно удалить этот шаг, поэтому щелкните на значке Удалить (</w:t>
      </w:r>
      <w:proofErr w:type="spellStart"/>
      <w:r w:rsidRPr="00F31F88">
        <w:rPr>
          <w:rFonts w:cstheme="minorHAnsi"/>
          <w:color w:val="000000"/>
        </w:rPr>
        <w:t>Delete</w:t>
      </w:r>
      <w:proofErr w:type="spellEnd"/>
      <w:r w:rsidRPr="00F31F88">
        <w:rPr>
          <w:rFonts w:cstheme="minorHAnsi"/>
          <w:color w:val="000000"/>
        </w:rPr>
        <w:t>) для шага Измененный тип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а затем в окне диалога Удалить шаг (</w:t>
      </w:r>
      <w:proofErr w:type="spellStart"/>
      <w:r w:rsidRPr="00F31F88">
        <w:rPr>
          <w:rFonts w:cstheme="minorHAnsi"/>
          <w:color w:val="000000"/>
        </w:rPr>
        <w:t>Delete</w:t>
      </w:r>
      <w:proofErr w:type="spellEnd"/>
      <w:r w:rsidRPr="00F31F88">
        <w:rPr>
          <w:rFonts w:cstheme="minorHAnsi"/>
          <w:color w:val="000000"/>
        </w:rPr>
        <w:t xml:space="preserve"> Step) выберите команду Удалить (</w:t>
      </w:r>
      <w:proofErr w:type="spellStart"/>
      <w:r w:rsidRPr="00F31F88">
        <w:rPr>
          <w:rFonts w:cstheme="minorHAnsi"/>
          <w:color w:val="000000"/>
        </w:rPr>
        <w:t>Delete</w:t>
      </w:r>
      <w:proofErr w:type="spellEnd"/>
      <w:r w:rsidRPr="00F31F88">
        <w:rPr>
          <w:rFonts w:cstheme="minorHAnsi"/>
          <w:color w:val="000000"/>
        </w:rPr>
        <w:t>).</w:t>
      </w:r>
    </w:p>
    <w:p w14:paraId="2F5BA05D" w14:textId="77777777" w:rsidR="00F31F88" w:rsidRPr="00F31F88" w:rsidRDefault="00F31F88" w:rsidP="00F31F88">
      <w:pPr>
        <w:rPr>
          <w:rFonts w:cstheme="minorHAnsi"/>
          <w:color w:val="000000"/>
        </w:rPr>
      </w:pPr>
      <w:r w:rsidRPr="00F31F88">
        <w:rPr>
          <w:rFonts w:cstheme="minorHAnsi"/>
          <w:color w:val="000000"/>
        </w:rPr>
        <w:t>См. также</w:t>
      </w:r>
    </w:p>
    <w:p w14:paraId="6923DAF0" w14:textId="77777777" w:rsidR="00F31F88" w:rsidRPr="00F31F88" w:rsidRDefault="00F31F88" w:rsidP="00F31F88">
      <w:pPr>
        <w:rPr>
          <w:rFonts w:cstheme="minorHAnsi"/>
          <w:color w:val="000000"/>
        </w:rPr>
      </w:pPr>
      <w:r w:rsidRPr="00F31F88">
        <w:rPr>
          <w:rFonts w:cstheme="minorHAnsi"/>
          <w:color w:val="000000"/>
        </w:rPr>
        <w:t>В главе 10 более подробно рассказано о шаге Измененный тип и о том, почему предпочтительнее его удалить и при необходимости явно изменять типы.</w:t>
      </w:r>
    </w:p>
    <w:p w14:paraId="1F930A26" w14:textId="77777777" w:rsidR="00F31F88" w:rsidRPr="00F31F88" w:rsidRDefault="00F31F88" w:rsidP="00F31F88">
      <w:pPr>
        <w:rPr>
          <w:rFonts w:cstheme="minorHAnsi"/>
          <w:color w:val="000000"/>
          <w:lang w:val="en-US"/>
        </w:rPr>
      </w:pPr>
      <w:r w:rsidRPr="00F31F88">
        <w:rPr>
          <w:rFonts w:cstheme="minorHAnsi"/>
          <w:color w:val="000000"/>
        </w:rPr>
        <w:t>7.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Измененный шаг1. Далее</w:t>
      </w:r>
      <w:r w:rsidRPr="00F31F88">
        <w:rPr>
          <w:rFonts w:cstheme="minorHAnsi"/>
          <w:color w:val="000000"/>
          <w:lang w:val="en-US"/>
        </w:rPr>
        <w:t xml:space="preserve"> </w:t>
      </w:r>
      <w:r w:rsidRPr="00F31F88">
        <w:rPr>
          <w:rFonts w:cstheme="minorHAnsi"/>
          <w:color w:val="000000"/>
        </w:rPr>
        <w:t>приводится</w:t>
      </w:r>
      <w:r w:rsidRPr="00F31F88">
        <w:rPr>
          <w:rFonts w:cstheme="minorHAnsi"/>
          <w:color w:val="000000"/>
          <w:lang w:val="en-US"/>
        </w:rPr>
        <w:t xml:space="preserve"> </w:t>
      </w:r>
      <w:r w:rsidRPr="00F31F88">
        <w:rPr>
          <w:rFonts w:cstheme="minorHAnsi"/>
          <w:color w:val="000000"/>
        </w:rPr>
        <w:t>фрагмент</w:t>
      </w:r>
      <w:r w:rsidRPr="00F31F88">
        <w:rPr>
          <w:rFonts w:cstheme="minorHAnsi"/>
          <w:color w:val="000000"/>
          <w:lang w:val="en-US"/>
        </w:rPr>
        <w:t xml:space="preserve"> </w:t>
      </w:r>
      <w:r w:rsidRPr="00F31F88">
        <w:rPr>
          <w:rFonts w:cstheme="minorHAnsi"/>
          <w:color w:val="000000"/>
        </w:rPr>
        <w:t>формулы</w:t>
      </w:r>
      <w:r w:rsidRPr="00F31F88">
        <w:rPr>
          <w:rFonts w:cstheme="minorHAnsi"/>
          <w:color w:val="000000"/>
          <w:lang w:val="en-US"/>
        </w:rPr>
        <w:t xml:space="preserve">, </w:t>
      </w:r>
      <w:r w:rsidRPr="00F31F88">
        <w:rPr>
          <w:rFonts w:cstheme="minorHAnsi"/>
          <w:color w:val="000000"/>
        </w:rPr>
        <w:t>которая</w:t>
      </w:r>
      <w:r w:rsidRPr="00F31F88">
        <w:rPr>
          <w:rFonts w:cstheme="minorHAnsi"/>
          <w:color w:val="000000"/>
          <w:lang w:val="en-US"/>
        </w:rPr>
        <w:t xml:space="preserve"> </w:t>
      </w:r>
      <w:r w:rsidRPr="00F31F88">
        <w:rPr>
          <w:rFonts w:cstheme="minorHAnsi"/>
          <w:color w:val="000000"/>
        </w:rPr>
        <w:t>появится</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строке</w:t>
      </w:r>
      <w:r w:rsidRPr="00F31F88">
        <w:rPr>
          <w:rFonts w:cstheme="minorHAnsi"/>
          <w:color w:val="000000"/>
          <w:lang w:val="en-US"/>
        </w:rPr>
        <w:t xml:space="preserve"> </w:t>
      </w:r>
      <w:r w:rsidRPr="00F31F88">
        <w:rPr>
          <w:rFonts w:cstheme="minorHAnsi"/>
          <w:color w:val="000000"/>
        </w:rPr>
        <w:t>формул</w:t>
      </w:r>
      <w:r w:rsidRPr="00F31F88">
        <w:rPr>
          <w:rFonts w:cstheme="minorHAnsi"/>
          <w:color w:val="000000"/>
          <w:lang w:val="en-US"/>
        </w:rPr>
        <w:t>:</w:t>
      </w:r>
    </w:p>
    <w:p w14:paraId="66F908ED"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Table.TransformColumnTypes</w:t>
      </w:r>
      <w:proofErr w:type="spellEnd"/>
      <w:r w:rsidRPr="00F31F88">
        <w:rPr>
          <w:rFonts w:cstheme="minorHAnsi"/>
          <w:color w:val="000000"/>
          <w:lang w:val="en-US"/>
        </w:rPr>
        <w:t xml:space="preserve">(#"noebweHHHe </w:t>
      </w:r>
      <w:r w:rsidRPr="00F31F88">
        <w:rPr>
          <w:rFonts w:cstheme="minorHAnsi"/>
          <w:color w:val="000000"/>
        </w:rPr>
        <w:t>заголовки</w:t>
      </w:r>
      <w:r w:rsidRPr="00F31F88">
        <w:rPr>
          <w:rFonts w:cstheme="minorHAnsi"/>
          <w:color w:val="000000"/>
          <w:lang w:val="en-US"/>
        </w:rPr>
        <w:t xml:space="preserve"> ",{{"::Color", type text}, {"::Parent Category ", type text}, {"</w:t>
      </w:r>
      <w:proofErr w:type="spellStart"/>
      <w:r w:rsidRPr="00F31F88">
        <w:rPr>
          <w:rFonts w:cstheme="minorHAnsi"/>
          <w:color w:val="000000"/>
          <w:lang w:val="en-US"/>
        </w:rPr>
        <w:t>Country:State</w:t>
      </w:r>
      <w:proofErr w:type="spellEnd"/>
      <w:r w:rsidRPr="00F31F88">
        <w:rPr>
          <w:rFonts w:cstheme="minorHAnsi"/>
          <w:color w:val="000000"/>
          <w:lang w:val="en-US"/>
        </w:rPr>
        <w:t>/</w:t>
      </w:r>
      <w:proofErr w:type="spellStart"/>
      <w:r w:rsidRPr="00F31F88">
        <w:rPr>
          <w:rFonts w:cstheme="minorHAnsi"/>
          <w:color w:val="000000"/>
          <w:lang w:val="en-US"/>
        </w:rPr>
        <w:t>Region:City</w:t>
      </w:r>
      <w:proofErr w:type="spellEnd"/>
      <w:r w:rsidRPr="00F31F88">
        <w:rPr>
          <w:rFonts w:cstheme="minorHAnsi"/>
          <w:color w:val="000000"/>
          <w:lang w:val="en-US"/>
        </w:rPr>
        <w:t xml:space="preserve">\Category", type text}, {"United </w:t>
      </w:r>
      <w:proofErr w:type="spellStart"/>
      <w:r w:rsidRPr="00F31F88">
        <w:rPr>
          <w:rFonts w:cstheme="minorHAnsi"/>
          <w:color w:val="000000"/>
          <w:lang w:val="en-US"/>
        </w:rPr>
        <w:t>Kingdom:England:Abingdon</w:t>
      </w:r>
      <w:proofErr w:type="spellEnd"/>
      <w:r w:rsidRPr="00F31F88">
        <w:rPr>
          <w:rFonts w:cstheme="minorHAnsi"/>
          <w:color w:val="000000"/>
          <w:lang w:val="en-US"/>
        </w:rPr>
        <w:t xml:space="preserve">", type number}, {"United </w:t>
      </w:r>
      <w:proofErr w:type="spellStart"/>
      <w:r w:rsidRPr="00F31F88">
        <w:rPr>
          <w:rFonts w:cstheme="minorHAnsi"/>
          <w:color w:val="000000"/>
          <w:lang w:val="en-US"/>
        </w:rPr>
        <w:t>Kingdom:England:Cambridge</w:t>
      </w:r>
      <w:proofErr w:type="spellEnd"/>
      <w:r w:rsidRPr="00F31F88">
        <w:rPr>
          <w:rFonts w:cstheme="minorHAnsi"/>
          <w:color w:val="000000"/>
          <w:lang w:val="en-US"/>
        </w:rPr>
        <w:t xml:space="preserve">", type number}, {"United </w:t>
      </w:r>
      <w:proofErr w:type="spellStart"/>
      <w:r w:rsidRPr="00F31F88">
        <w:rPr>
          <w:rFonts w:cstheme="minorHAnsi"/>
          <w:color w:val="000000"/>
          <w:lang w:val="en-US"/>
        </w:rPr>
        <w:t>Kingdom:England</w:t>
      </w:r>
      <w:proofErr w:type="spellEnd"/>
      <w:r w:rsidRPr="00F31F88">
        <w:rPr>
          <w:rFonts w:cstheme="minorHAnsi"/>
          <w:color w:val="000000"/>
          <w:lang w:val="en-US"/>
        </w:rPr>
        <w:t xml:space="preserve">: </w:t>
      </w:r>
      <w:r w:rsidRPr="00F31F88">
        <w:rPr>
          <w:rFonts w:cstheme="minorHAnsi"/>
          <w:color w:val="000000"/>
          <w:lang w:val="en-US"/>
        </w:rPr>
        <w:lastRenderedPageBreak/>
        <w:t xml:space="preserve">Gloucestershire", type number}, {"United </w:t>
      </w:r>
      <w:proofErr w:type="spellStart"/>
      <w:r w:rsidRPr="00F31F88">
        <w:rPr>
          <w:rFonts w:cstheme="minorHAnsi"/>
          <w:color w:val="000000"/>
          <w:lang w:val="en-US"/>
        </w:rPr>
        <w:t>Kingdom:England:High</w:t>
      </w:r>
      <w:proofErr w:type="spellEnd"/>
      <w:r w:rsidRPr="00F31F88">
        <w:rPr>
          <w:rFonts w:cstheme="minorHAnsi"/>
          <w:color w:val="000000"/>
          <w:lang w:val="en-US"/>
        </w:rPr>
        <w:t xml:space="preserve"> Wycombe", type number}, {"United </w:t>
      </w:r>
      <w:proofErr w:type="spellStart"/>
      <w:r w:rsidRPr="00F31F88">
        <w:rPr>
          <w:rFonts w:cstheme="minorHAnsi"/>
          <w:color w:val="000000"/>
          <w:lang w:val="en-US"/>
        </w:rPr>
        <w:t>Kingdom:England:Liverpool</w:t>
      </w:r>
      <w:proofErr w:type="spellEnd"/>
      <w:r w:rsidRPr="00F31F88">
        <w:rPr>
          <w:rFonts w:cstheme="minorHAnsi"/>
          <w:color w:val="000000"/>
          <w:lang w:val="en-US"/>
        </w:rPr>
        <w:t xml:space="preserve">", type number}, {"United </w:t>
      </w:r>
      <w:proofErr w:type="spellStart"/>
      <w:r w:rsidRPr="00F31F88">
        <w:rPr>
          <w:rFonts w:cstheme="minorHAnsi"/>
          <w:color w:val="000000"/>
          <w:lang w:val="en-US"/>
        </w:rPr>
        <w:t>Kingdom:England:London</w:t>
      </w:r>
      <w:proofErr w:type="spellEnd"/>
      <w:r w:rsidRPr="00F31F88">
        <w:rPr>
          <w:rFonts w:cstheme="minorHAnsi"/>
          <w:color w:val="000000"/>
          <w:lang w:val="en-US"/>
        </w:rPr>
        <w:t>", type number}, ...</w:t>
      </w:r>
    </w:p>
    <w:p w14:paraId="7AD863FB" w14:textId="56BA83C9" w:rsidR="00F31F88" w:rsidRPr="00F31F88" w:rsidRDefault="00F31F88" w:rsidP="00F31F88">
      <w:pPr>
        <w:rPr>
          <w:rFonts w:cstheme="minorHAnsi"/>
          <w:color w:val="000000"/>
        </w:rPr>
      </w:pPr>
      <w:r w:rsidRPr="00F31F88">
        <w:rPr>
          <w:rFonts w:cstheme="minorHAnsi"/>
          <w:color w:val="000000"/>
        </w:rPr>
        <w:t xml:space="preserve">Подобно шагу Измененный тип, который упоминался на шаге 6, данный шаг был сформирован при выборе в упражнении 7.1 параметра Использовать </w:t>
      </w:r>
      <w:proofErr w:type="gramStart"/>
      <w:r w:rsidRPr="00F31F88">
        <w:rPr>
          <w:rFonts w:cstheme="minorHAnsi"/>
          <w:color w:val="000000"/>
        </w:rPr>
        <w:t>пер-</w:t>
      </w:r>
      <w:proofErr w:type="spellStart"/>
      <w:r w:rsidRPr="00F31F88">
        <w:rPr>
          <w:rFonts w:cstheme="minorHAnsi"/>
          <w:color w:val="000000"/>
        </w:rPr>
        <w:t>вую</w:t>
      </w:r>
      <w:proofErr w:type="spellEnd"/>
      <w:proofErr w:type="gramEnd"/>
      <w:r w:rsidRPr="00F31F88">
        <w:rPr>
          <w:rFonts w:cstheme="minorHAnsi"/>
          <w:color w:val="000000"/>
        </w:rPr>
        <w:t xml:space="preserve"> строку в качестве заголовка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Данная формула бесполезна и не будет обновляться, если применять ее к другим таблицам. Таким образом, следует удалить этот шаг, поэтому щелкните на значке Удалить (</w:t>
      </w:r>
      <w:proofErr w:type="spellStart"/>
      <w:r w:rsidRPr="00F31F88">
        <w:rPr>
          <w:rFonts w:cstheme="minorHAnsi"/>
          <w:color w:val="000000"/>
        </w:rPr>
        <w:t>Delete</w:t>
      </w:r>
      <w:proofErr w:type="spellEnd"/>
      <w:r w:rsidRPr="00F31F88">
        <w:rPr>
          <w:rFonts w:cstheme="minorHAnsi"/>
          <w:color w:val="000000"/>
        </w:rPr>
        <w:t>) для шага Измененный тип1, а затем в окне диалога Удалить шаг (</w:t>
      </w:r>
      <w:proofErr w:type="spellStart"/>
      <w:r w:rsidRPr="00F31F88">
        <w:rPr>
          <w:rFonts w:cstheme="minorHAnsi"/>
          <w:color w:val="000000"/>
        </w:rPr>
        <w:t>Delete</w:t>
      </w:r>
      <w:proofErr w:type="spellEnd"/>
      <w:r w:rsidRPr="00F31F88">
        <w:rPr>
          <w:rFonts w:cstheme="minorHAnsi"/>
          <w:color w:val="000000"/>
        </w:rPr>
        <w:t xml:space="preserve"> Step) выберите команду Удалить (</w:t>
      </w:r>
      <w:proofErr w:type="spellStart"/>
      <w:r w:rsidRPr="00F31F88">
        <w:rPr>
          <w:rFonts w:cstheme="minorHAnsi"/>
          <w:color w:val="000000"/>
        </w:rPr>
        <w:t>Delete</w:t>
      </w:r>
      <w:proofErr w:type="spellEnd"/>
      <w:r w:rsidRPr="00F31F88">
        <w:rPr>
          <w:rFonts w:cstheme="minorHAnsi"/>
          <w:color w:val="000000"/>
        </w:rPr>
        <w:t>).</w:t>
      </w:r>
    </w:p>
    <w:p w14:paraId="5A808600" w14:textId="77777777" w:rsidR="00F31F88" w:rsidRPr="00F31F88" w:rsidRDefault="00F31F88" w:rsidP="00F31F88">
      <w:pPr>
        <w:rPr>
          <w:rFonts w:cstheme="minorHAnsi"/>
          <w:color w:val="000000"/>
        </w:rPr>
      </w:pPr>
      <w:r w:rsidRPr="00F31F88">
        <w:rPr>
          <w:rFonts w:cstheme="minorHAnsi"/>
          <w:color w:val="000000"/>
        </w:rPr>
        <w:t>8.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Измененный тип2. В строке формул отобразится следующий код:</w:t>
      </w:r>
    </w:p>
    <w:p w14:paraId="0FA1848C"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Table.TransformColunmTypes</w:t>
      </w:r>
      <w:proofErr w:type="spellEnd"/>
      <w:r w:rsidRPr="00F31F88">
        <w:rPr>
          <w:rFonts w:cstheme="minorHAnsi"/>
          <w:color w:val="000000"/>
        </w:rPr>
        <w:t xml:space="preserve">(#"Pa3ge.nMTb столбец по разделителю", {{"Атрибут.1",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{"Атрибут.2",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{"Атрибут.3",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w:t>
      </w:r>
    </w:p>
    <w:p w14:paraId="42669A78" w14:textId="77777777" w:rsidR="00F31F88" w:rsidRPr="00F31F88" w:rsidRDefault="00F31F88" w:rsidP="00F31F88">
      <w:pPr>
        <w:rPr>
          <w:rFonts w:cstheme="minorHAnsi"/>
          <w:color w:val="000000"/>
        </w:rPr>
      </w:pPr>
      <w:r w:rsidRPr="00F31F88">
        <w:rPr>
          <w:rFonts w:cstheme="minorHAnsi"/>
          <w:color w:val="000000"/>
        </w:rPr>
        <w:t>Этот шаг был сгенерирован при разделении столбца Атрибут (Атрибут) на три столбца. Этот столбец также можно удалить, поскольку он не будет применяться в некоторых ситуациях. Например, для преобразования отмены свертывания столбцов при двух уровнях иерархии нет смысла применять код, изменяющий типы трех столбцов. Поэтому щелкните на значке Удалить (</w:t>
      </w:r>
      <w:proofErr w:type="spellStart"/>
      <w:r w:rsidRPr="00F31F88">
        <w:rPr>
          <w:rFonts w:cstheme="minorHAnsi"/>
          <w:color w:val="000000"/>
        </w:rPr>
        <w:t>Delete</w:t>
      </w:r>
      <w:proofErr w:type="spellEnd"/>
      <w:r w:rsidRPr="00F31F88">
        <w:rPr>
          <w:rFonts w:cstheme="minorHAnsi"/>
          <w:color w:val="000000"/>
        </w:rPr>
        <w:t>) для шага Измененный тип2, а затем в окне диалога Удалить шаг (</w:t>
      </w:r>
      <w:proofErr w:type="spellStart"/>
      <w:r w:rsidRPr="00F31F88">
        <w:rPr>
          <w:rFonts w:cstheme="minorHAnsi"/>
          <w:color w:val="000000"/>
        </w:rPr>
        <w:t>Delete</w:t>
      </w:r>
      <w:proofErr w:type="spellEnd"/>
      <w:r w:rsidRPr="00F31F88">
        <w:rPr>
          <w:rFonts w:cstheme="minorHAnsi"/>
          <w:color w:val="000000"/>
        </w:rPr>
        <w:t xml:space="preserve"> Step) выберите команду Удалить (</w:t>
      </w:r>
      <w:proofErr w:type="spellStart"/>
      <w:r w:rsidRPr="00F31F88">
        <w:rPr>
          <w:rFonts w:cstheme="minorHAnsi"/>
          <w:color w:val="000000"/>
        </w:rPr>
        <w:t>Delete</w:t>
      </w:r>
      <w:proofErr w:type="spellEnd"/>
      <w:r w:rsidRPr="00F31F88">
        <w:rPr>
          <w:rFonts w:cstheme="minorHAnsi"/>
          <w:color w:val="000000"/>
        </w:rPr>
        <w:t>).</w:t>
      </w:r>
    </w:p>
    <w:p w14:paraId="7540BC7E" w14:textId="77777777" w:rsidR="00F31F88" w:rsidRPr="00F31F88" w:rsidRDefault="00F31F88" w:rsidP="00F31F88">
      <w:pPr>
        <w:rPr>
          <w:rFonts w:cstheme="minorHAnsi"/>
          <w:color w:val="000000"/>
          <w:lang w:val="en-US"/>
        </w:rPr>
      </w:pPr>
      <w:r w:rsidRPr="00F31F88">
        <w:rPr>
          <w:rFonts w:cstheme="minorHAnsi"/>
          <w:color w:val="000000"/>
        </w:rPr>
        <w:t>Часть</w:t>
      </w:r>
      <w:r w:rsidRPr="00F31F88">
        <w:rPr>
          <w:rFonts w:cstheme="minorHAnsi"/>
          <w:color w:val="000000"/>
          <w:lang w:val="en-US"/>
        </w:rPr>
        <w:t xml:space="preserve"> 3. </w:t>
      </w:r>
      <w:r w:rsidRPr="00F31F88">
        <w:rPr>
          <w:rFonts w:cstheme="minorHAnsi"/>
          <w:color w:val="000000"/>
        </w:rPr>
        <w:t>Функции</w:t>
      </w:r>
      <w:r w:rsidRPr="00F31F88">
        <w:rPr>
          <w:rFonts w:cstheme="minorHAnsi"/>
          <w:color w:val="000000"/>
          <w:lang w:val="en-US"/>
        </w:rPr>
        <w:t xml:space="preserve"> </w:t>
      </w:r>
      <w:proofErr w:type="spellStart"/>
      <w:r w:rsidRPr="00F31F88">
        <w:rPr>
          <w:rFonts w:cstheme="minorHAnsi"/>
          <w:color w:val="000000"/>
          <w:lang w:val="en-US"/>
        </w:rPr>
        <w:t>Table.ColumnNames</w:t>
      </w:r>
      <w:proofErr w:type="spellEnd"/>
      <w:r w:rsidRPr="00F31F88">
        <w:rPr>
          <w:rFonts w:cstheme="minorHAnsi"/>
          <w:color w:val="000000"/>
          <w:lang w:val="en-US"/>
        </w:rPr>
        <w:t xml:space="preserve">, </w:t>
      </w:r>
      <w:proofErr w:type="spellStart"/>
      <w:r w:rsidRPr="00F31F88">
        <w:rPr>
          <w:rFonts w:cstheme="minorHAnsi"/>
          <w:color w:val="000000"/>
          <w:lang w:val="en-US"/>
        </w:rPr>
        <w:t>List.FirstN</w:t>
      </w:r>
      <w:proofErr w:type="spellEnd"/>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proofErr w:type="spellStart"/>
      <w:r w:rsidRPr="00F31F88">
        <w:rPr>
          <w:rFonts w:cstheme="minorHAnsi"/>
          <w:color w:val="000000"/>
          <w:lang w:val="en-US"/>
        </w:rPr>
        <w:t>List.Count</w:t>
      </w:r>
      <w:proofErr w:type="spellEnd"/>
    </w:p>
    <w:p w14:paraId="4F8C11E1" w14:textId="4C5EAB82" w:rsidR="00F31F88" w:rsidRPr="00F31F88" w:rsidRDefault="00F31F88" w:rsidP="00F31F88">
      <w:pPr>
        <w:rPr>
          <w:rFonts w:cstheme="minorHAnsi"/>
          <w:color w:val="000000"/>
        </w:rPr>
      </w:pPr>
      <w:r w:rsidRPr="00F31F88">
        <w:rPr>
          <w:rFonts w:cstheme="minorHAnsi"/>
          <w:color w:val="000000"/>
        </w:rPr>
        <w:t xml:space="preserve">В этой части упражнения изменим формулы, которые явно ссылаются на имена столбцов, и обобщим их для формирования динамических ссылок на столбцы, исходя из значений длин полей </w:t>
      </w:r>
      <w:proofErr w:type="spellStart"/>
      <w:r w:rsidRPr="00F31F88">
        <w:rPr>
          <w:rFonts w:cstheme="minorHAnsi"/>
          <w:color w:val="000000"/>
        </w:rPr>
        <w:t>RowFields</w:t>
      </w:r>
      <w:proofErr w:type="spellEnd"/>
      <w:r w:rsidRPr="00F31F88">
        <w:rPr>
          <w:rFonts w:cstheme="minorHAnsi"/>
          <w:color w:val="000000"/>
        </w:rPr>
        <w:t xml:space="preserve"> и </w:t>
      </w:r>
      <w:proofErr w:type="spellStart"/>
      <w:r w:rsidRPr="00F31F88">
        <w:rPr>
          <w:rFonts w:cstheme="minorHAnsi"/>
          <w:color w:val="000000"/>
        </w:rPr>
        <w:t>ColumnFields</w:t>
      </w:r>
      <w:proofErr w:type="spellEnd"/>
      <w:r w:rsidRPr="00F31F88">
        <w:rPr>
          <w:rFonts w:cstheme="minorHAnsi"/>
          <w:color w:val="000000"/>
        </w:rPr>
        <w:t xml:space="preserve">, которые были созданы в части 1 упражнения. При этом будут применяться следующие три полезные функции: </w:t>
      </w:r>
      <w:proofErr w:type="spellStart"/>
      <w:r w:rsidRPr="00F31F88">
        <w:rPr>
          <w:rFonts w:cstheme="minorHAnsi"/>
          <w:color w:val="000000"/>
        </w:rPr>
        <w:t>Table.ColumnNames</w:t>
      </w:r>
      <w:proofErr w:type="spellEnd"/>
      <w:r w:rsidRPr="00F31F88">
        <w:rPr>
          <w:rFonts w:cstheme="minorHAnsi"/>
          <w:color w:val="000000"/>
        </w:rPr>
        <w:t xml:space="preserve">, </w:t>
      </w:r>
      <w:proofErr w:type="spellStart"/>
      <w:r w:rsidRPr="00F31F88">
        <w:rPr>
          <w:rFonts w:cstheme="minorHAnsi"/>
          <w:color w:val="000000"/>
        </w:rPr>
        <w:t>List.FirstN</w:t>
      </w:r>
      <w:proofErr w:type="spellEnd"/>
      <w:r w:rsidRPr="00F31F88">
        <w:rPr>
          <w:rFonts w:cstheme="minorHAnsi"/>
          <w:color w:val="000000"/>
        </w:rPr>
        <w:t xml:space="preserve"> и </w:t>
      </w:r>
      <w:proofErr w:type="spellStart"/>
      <w:r w:rsidRPr="00F31F88">
        <w:rPr>
          <w:rFonts w:cstheme="minorHAnsi"/>
          <w:color w:val="000000"/>
        </w:rPr>
        <w:t>List.Count</w:t>
      </w:r>
      <w:proofErr w:type="spellEnd"/>
      <w:r w:rsidRPr="00F31F88">
        <w:rPr>
          <w:rFonts w:cstheme="minorHAnsi"/>
          <w:color w:val="000000"/>
        </w:rPr>
        <w:t>.</w:t>
      </w:r>
    </w:p>
    <w:p w14:paraId="4B96B1FD" w14:textId="77777777" w:rsidR="00F31F88" w:rsidRPr="00F31F88" w:rsidRDefault="00F31F88" w:rsidP="00F31F88">
      <w:pPr>
        <w:rPr>
          <w:rFonts w:cstheme="minorHAnsi"/>
          <w:color w:val="000000"/>
        </w:rPr>
      </w:pPr>
      <w:r w:rsidRPr="00F31F88">
        <w:rPr>
          <w:rFonts w:cstheme="minorHAnsi"/>
          <w:color w:val="000000"/>
        </w:rPr>
        <w:t>9.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Заполнить вниз.</w:t>
      </w:r>
    </w:p>
    <w:p w14:paraId="6F371B29" w14:textId="77777777" w:rsidR="00F31F88" w:rsidRPr="00F31F88" w:rsidRDefault="00F31F88" w:rsidP="00F31F88">
      <w:pPr>
        <w:rPr>
          <w:rFonts w:cstheme="minorHAnsi"/>
          <w:color w:val="000000"/>
        </w:rPr>
      </w:pPr>
      <w:r w:rsidRPr="00F31F88">
        <w:rPr>
          <w:rFonts w:cstheme="minorHAnsi"/>
          <w:color w:val="000000"/>
        </w:rPr>
        <w:t>В строке формул появится следующий код:</w:t>
      </w:r>
    </w:p>
    <w:p w14:paraId="3019F57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Table.FillDown</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 {"Column1", "Column2"})</w:t>
      </w:r>
    </w:p>
    <w:p w14:paraId="6EE9F280" w14:textId="30EB8E44" w:rsidR="00F31F88" w:rsidRPr="00F31F88" w:rsidRDefault="00F31F88" w:rsidP="00F31F88">
      <w:pPr>
        <w:rPr>
          <w:rFonts w:cstheme="minorHAnsi"/>
          <w:color w:val="000000"/>
        </w:rPr>
      </w:pPr>
      <w:r w:rsidRPr="00F31F88">
        <w:rPr>
          <w:rFonts w:cstheme="minorHAnsi"/>
          <w:color w:val="000000"/>
        </w:rPr>
        <w:t>Этот код был сгенерирован на шаге 5 из упражнения 7.1 и заполнен первыми столбцами N - 1 (представляют собой все поля строк, кроме последней). Следует модифицировать код и изменить жестко закодированный список {"Column1", "Column2"} на динамический список имен первых N - 1 столбцов в текущей таблице.</w:t>
      </w:r>
    </w:p>
    <w:p w14:paraId="2008FB68" w14:textId="57BD85B7" w:rsidR="00F31F88" w:rsidRPr="00F31F88" w:rsidRDefault="00F31F88" w:rsidP="00F31F88">
      <w:pPr>
        <w:rPr>
          <w:rFonts w:cstheme="minorHAnsi"/>
          <w:color w:val="000000"/>
        </w:rPr>
      </w:pPr>
      <w:r w:rsidRPr="00F31F88">
        <w:rPr>
          <w:rFonts w:cstheme="minorHAnsi"/>
          <w:color w:val="000000"/>
        </w:rPr>
        <w:t xml:space="preserve">Прежде всего кратко рассмотрим, почему в этой формуле применяется шаг </w:t>
      </w:r>
      <w:proofErr w:type="spellStart"/>
      <w:r w:rsidRPr="00F31F88">
        <w:rPr>
          <w:rFonts w:cstheme="minorHAnsi"/>
          <w:color w:val="000000"/>
        </w:rPr>
        <w:t>Revenues_DefinedName</w:t>
      </w:r>
      <w:proofErr w:type="spellEnd"/>
      <w:r w:rsidRPr="00F31F88">
        <w:rPr>
          <w:rFonts w:cstheme="minorHAnsi"/>
          <w:color w:val="000000"/>
        </w:rPr>
        <w:t xml:space="preserve"> вместо шага Навигация. Посмотрев на панель </w:t>
      </w:r>
      <w:proofErr w:type="gramStart"/>
      <w:r w:rsidRPr="00F31F88">
        <w:rPr>
          <w:rFonts w:cstheme="minorHAnsi"/>
          <w:color w:val="000000"/>
        </w:rPr>
        <w:t>Приме-</w:t>
      </w:r>
      <w:proofErr w:type="spellStart"/>
      <w:r w:rsidRPr="00F31F88">
        <w:rPr>
          <w:rFonts w:cstheme="minorHAnsi"/>
          <w:color w:val="000000"/>
        </w:rPr>
        <w:t>ненные</w:t>
      </w:r>
      <w:proofErr w:type="spellEnd"/>
      <w:proofErr w:type="gramEnd"/>
      <w:r w:rsidRPr="00F31F88">
        <w:rPr>
          <w:rFonts w:cstheme="minorHAnsi"/>
          <w:color w:val="000000"/>
        </w:rPr>
        <w:t xml:space="preserve">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заметим, что шаг Заполнение вниз находится ниже шага Навигация. Обычно в строке формул отображается ссылка на имя таблицы, которое совпадает с именем предыдущего шага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Но в данном случае видно, что в формуле шаг </w:t>
      </w:r>
      <w:proofErr w:type="spellStart"/>
      <w:r w:rsidRPr="00F31F88">
        <w:rPr>
          <w:rFonts w:cstheme="minorHAnsi"/>
          <w:color w:val="000000"/>
        </w:rPr>
        <w:t>Revenues_DefinedName</w:t>
      </w:r>
      <w:proofErr w:type="spellEnd"/>
      <w:r w:rsidRPr="00F31F88">
        <w:rPr>
          <w:rFonts w:cstheme="minorHAnsi"/>
          <w:color w:val="000000"/>
        </w:rPr>
        <w:t xml:space="preserve"> применяется вместо шага Навигация.</w:t>
      </w:r>
    </w:p>
    <w:p w14:paraId="13A195A2" w14:textId="77777777" w:rsidR="00F31F88" w:rsidRPr="00F31F88" w:rsidRDefault="00F31F88" w:rsidP="00F31F88">
      <w:pPr>
        <w:rPr>
          <w:rFonts w:cstheme="minorHAnsi"/>
          <w:color w:val="000000"/>
        </w:rPr>
      </w:pPr>
      <w:r w:rsidRPr="00F31F88">
        <w:rPr>
          <w:rFonts w:cstheme="minorHAnsi"/>
          <w:color w:val="000000"/>
        </w:rPr>
        <w:t xml:space="preserve">Чтобы понять, в чем дело, выберите команду Расширенный редактор (Advanced Editor) на вкладке Главная (Home) и обратите внимание на </w:t>
      </w:r>
      <w:proofErr w:type="gramStart"/>
      <w:r w:rsidRPr="00F31F88">
        <w:rPr>
          <w:rFonts w:cstheme="minorHAnsi"/>
          <w:color w:val="000000"/>
        </w:rPr>
        <w:t>следую-</w:t>
      </w:r>
      <w:proofErr w:type="spellStart"/>
      <w:r w:rsidRPr="00F31F88">
        <w:rPr>
          <w:rFonts w:cstheme="minorHAnsi"/>
          <w:color w:val="000000"/>
        </w:rPr>
        <w:t>щую</w:t>
      </w:r>
      <w:proofErr w:type="spellEnd"/>
      <w:proofErr w:type="gramEnd"/>
      <w:r w:rsidRPr="00F31F88">
        <w:rPr>
          <w:rFonts w:cstheme="minorHAnsi"/>
          <w:color w:val="000000"/>
        </w:rPr>
        <w:t xml:space="preserve"> строку:</w:t>
      </w:r>
    </w:p>
    <w:p w14:paraId="38F61AF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Revenues_DefinedName</w:t>
      </w:r>
      <w:proofErr w:type="spellEnd"/>
      <w:r w:rsidRPr="00F31F88">
        <w:rPr>
          <w:rFonts w:cstheme="minorHAnsi"/>
          <w:color w:val="000000"/>
          <w:lang w:val="en-US"/>
        </w:rPr>
        <w:t xml:space="preserve"> = Source {[Item="Revenues", Kind="</w:t>
      </w:r>
      <w:proofErr w:type="spellStart"/>
      <w:r w:rsidRPr="00F31F88">
        <w:rPr>
          <w:rFonts w:cstheme="minorHAnsi"/>
          <w:color w:val="000000"/>
          <w:lang w:val="en-US"/>
        </w:rPr>
        <w:t>DefinedName</w:t>
      </w:r>
      <w:proofErr w:type="spellEnd"/>
      <w:r w:rsidRPr="00F31F88">
        <w:rPr>
          <w:rFonts w:cstheme="minorHAnsi"/>
          <w:color w:val="000000"/>
          <w:lang w:val="en-US"/>
        </w:rPr>
        <w:t>"]}[Data],</w:t>
      </w:r>
    </w:p>
    <w:p w14:paraId="5474D7D5" w14:textId="6C26CDB9" w:rsidR="00F31F88" w:rsidRPr="00F31F88" w:rsidRDefault="00F31F88" w:rsidP="00F31F88">
      <w:pPr>
        <w:rPr>
          <w:rFonts w:cstheme="minorHAnsi"/>
          <w:color w:val="000000"/>
        </w:rPr>
      </w:pPr>
      <w:r w:rsidRPr="00F31F88">
        <w:rPr>
          <w:rFonts w:cstheme="minorHAnsi"/>
          <w:color w:val="000000"/>
        </w:rPr>
        <w:t xml:space="preserve">Как видите, корректным идентификатором для применения преобразования Заполнить вниз является </w:t>
      </w:r>
      <w:proofErr w:type="spellStart"/>
      <w:r w:rsidRPr="00F31F88">
        <w:rPr>
          <w:rFonts w:cstheme="minorHAnsi"/>
          <w:color w:val="000000"/>
        </w:rPr>
        <w:t>Revenues_DefinedName</w:t>
      </w:r>
      <w:proofErr w:type="spellEnd"/>
      <w:r w:rsidRPr="00F31F88">
        <w:rPr>
          <w:rFonts w:cstheme="minorHAnsi"/>
          <w:color w:val="000000"/>
        </w:rPr>
        <w:t xml:space="preserve"> (данный идентификатор применяется перед первым знаком равенства). Теперь, когда известно, как обратиться к предыдущему шагу, изменим шаг Заполнить вниз, чтобы в общем случае заполнить N - 1 столбцов.</w:t>
      </w:r>
    </w:p>
    <w:p w14:paraId="2188F460" w14:textId="77777777" w:rsidR="00F31F88" w:rsidRPr="00F31F88" w:rsidRDefault="00F31F88" w:rsidP="00F31F88">
      <w:pPr>
        <w:rPr>
          <w:rFonts w:cstheme="minorHAnsi"/>
          <w:color w:val="000000"/>
        </w:rPr>
      </w:pPr>
      <w:r w:rsidRPr="00F31F88">
        <w:rPr>
          <w:rFonts w:cstheme="minorHAnsi"/>
          <w:color w:val="000000"/>
        </w:rPr>
        <w:t>Вот исходная формула Заполнить вниз, показанная в строке формул:</w:t>
      </w:r>
    </w:p>
    <w:p w14:paraId="1E13D33B"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Table.FillDown</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 {"Column1", "Column2"})</w:t>
      </w:r>
    </w:p>
    <w:p w14:paraId="799B356E" w14:textId="77777777" w:rsidR="00F31F88" w:rsidRPr="00F31F88" w:rsidRDefault="00F31F88" w:rsidP="00F31F88">
      <w:pPr>
        <w:rPr>
          <w:rFonts w:cstheme="minorHAnsi"/>
          <w:color w:val="000000"/>
        </w:rPr>
      </w:pPr>
      <w:r w:rsidRPr="00F31F88">
        <w:rPr>
          <w:rFonts w:cstheme="minorHAnsi"/>
          <w:color w:val="000000"/>
        </w:rPr>
        <w:t>Теперь изменим ее на следующую формулу:</w:t>
      </w:r>
    </w:p>
    <w:p w14:paraId="525DA33D"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Table.FillDown</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w:t>
      </w:r>
    </w:p>
    <w:p w14:paraId="6D4C32C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List.FirstN</w:t>
      </w:r>
      <w:proofErr w:type="spellEnd"/>
      <w:r w:rsidRPr="00F31F88">
        <w:rPr>
          <w:rFonts w:cstheme="minorHAnsi"/>
          <w:color w:val="000000"/>
          <w:lang w:val="en-US"/>
        </w:rPr>
        <w:t>(</w:t>
      </w:r>
    </w:p>
    <w:p w14:paraId="1F43D68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Table.ColumnNames</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w:t>
      </w:r>
    </w:p>
    <w:p w14:paraId="088AC12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List.Count</w:t>
      </w:r>
      <w:proofErr w:type="spellEnd"/>
      <w:r w:rsidRPr="00F31F88">
        <w:rPr>
          <w:rFonts w:cstheme="minorHAnsi"/>
          <w:color w:val="000000"/>
          <w:lang w:val="en-US"/>
        </w:rPr>
        <w:t>(</w:t>
      </w:r>
      <w:proofErr w:type="spellStart"/>
      <w:r w:rsidRPr="00F31F88">
        <w:rPr>
          <w:rFonts w:cstheme="minorHAnsi"/>
          <w:color w:val="000000"/>
          <w:lang w:val="en-US"/>
        </w:rPr>
        <w:t>RowFields</w:t>
      </w:r>
      <w:proofErr w:type="spellEnd"/>
      <w:r w:rsidRPr="00F31F88">
        <w:rPr>
          <w:rFonts w:cstheme="minorHAnsi"/>
          <w:color w:val="000000"/>
          <w:lang w:val="en-US"/>
        </w:rPr>
        <w:t>) - 1))</w:t>
      </w:r>
    </w:p>
    <w:p w14:paraId="4E20DE84" w14:textId="77777777" w:rsidR="00F31F88" w:rsidRPr="00F31F88" w:rsidRDefault="00F31F88" w:rsidP="00F31F88">
      <w:pPr>
        <w:rPr>
          <w:rFonts w:cstheme="minorHAnsi"/>
          <w:color w:val="000000"/>
        </w:rPr>
      </w:pPr>
      <w:r w:rsidRPr="00F31F88">
        <w:rPr>
          <w:rFonts w:cstheme="minorHAnsi"/>
          <w:color w:val="000000"/>
        </w:rPr>
        <w:t xml:space="preserve">Рассмотрим изменения, имеющие место в данном случае. Функция </w:t>
      </w:r>
      <w:proofErr w:type="spellStart"/>
      <w:r w:rsidRPr="00F31F88">
        <w:rPr>
          <w:rFonts w:cstheme="minorHAnsi"/>
          <w:color w:val="000000"/>
        </w:rPr>
        <w:t>Table.FillDown</w:t>
      </w:r>
      <w:proofErr w:type="spellEnd"/>
      <w:r w:rsidRPr="00F31F88">
        <w:rPr>
          <w:rFonts w:cstheme="minorHAnsi"/>
          <w:color w:val="000000"/>
        </w:rPr>
        <w:t xml:space="preserve"> получает статический список в качестве второго аргумента. Для превращения его в динамический список сначала необходимо получить список всех имен </w:t>
      </w:r>
    </w:p>
    <w:p w14:paraId="5E0556A0" w14:textId="77777777" w:rsidR="00F31F88" w:rsidRPr="00F31F88" w:rsidRDefault="00F31F88" w:rsidP="00F31F88">
      <w:pPr>
        <w:rPr>
          <w:rFonts w:cstheme="minorHAnsi"/>
          <w:color w:val="000000"/>
        </w:rPr>
      </w:pPr>
      <w:r w:rsidRPr="00F31F88">
        <w:rPr>
          <w:rFonts w:cstheme="minorHAnsi"/>
          <w:color w:val="000000"/>
        </w:rPr>
        <w:t xml:space="preserve">столбцов таблицы. Это можно сделать с помощью функции </w:t>
      </w:r>
      <w:proofErr w:type="spellStart"/>
      <w:r w:rsidRPr="00F31F88">
        <w:rPr>
          <w:rFonts w:cstheme="minorHAnsi"/>
          <w:color w:val="000000"/>
        </w:rPr>
        <w:t>Table.ColumnNames</w:t>
      </w:r>
      <w:proofErr w:type="spellEnd"/>
      <w:r w:rsidRPr="00F31F88">
        <w:rPr>
          <w:rFonts w:cstheme="minorHAnsi"/>
          <w:color w:val="000000"/>
        </w:rPr>
        <w:t xml:space="preserve"> на предыдущем шаге </w:t>
      </w:r>
      <w:proofErr w:type="spellStart"/>
      <w:r w:rsidRPr="00F31F88">
        <w:rPr>
          <w:rFonts w:cstheme="minorHAnsi"/>
          <w:color w:val="000000"/>
        </w:rPr>
        <w:t>Revenues_DefinedName</w:t>
      </w:r>
      <w:proofErr w:type="spellEnd"/>
      <w:r w:rsidRPr="00F31F88">
        <w:rPr>
          <w:rFonts w:cstheme="minorHAnsi"/>
          <w:color w:val="000000"/>
        </w:rPr>
        <w:t>:</w:t>
      </w:r>
    </w:p>
    <w:p w14:paraId="0DD92ED1" w14:textId="77777777" w:rsidR="00F31F88" w:rsidRPr="00F31F88" w:rsidRDefault="00F31F88" w:rsidP="00F31F88">
      <w:pPr>
        <w:rPr>
          <w:rFonts w:cstheme="minorHAnsi"/>
          <w:color w:val="000000"/>
        </w:rPr>
      </w:pPr>
      <w:proofErr w:type="spellStart"/>
      <w:r w:rsidRPr="00F31F88">
        <w:rPr>
          <w:rFonts w:cstheme="minorHAnsi"/>
          <w:color w:val="000000"/>
        </w:rPr>
        <w:t>Table.ColumnNames</w:t>
      </w:r>
      <w:proofErr w:type="spellEnd"/>
      <w:r w:rsidRPr="00F31F88">
        <w:rPr>
          <w:rFonts w:cstheme="minorHAnsi"/>
          <w:color w:val="000000"/>
        </w:rPr>
        <w:t>(</w:t>
      </w:r>
      <w:proofErr w:type="spellStart"/>
      <w:r w:rsidRPr="00F31F88">
        <w:rPr>
          <w:rFonts w:cstheme="minorHAnsi"/>
          <w:color w:val="000000"/>
        </w:rPr>
        <w:t>Revenues_DefinedName</w:t>
      </w:r>
      <w:proofErr w:type="spellEnd"/>
      <w:r w:rsidRPr="00F31F88">
        <w:rPr>
          <w:rFonts w:cstheme="minorHAnsi"/>
          <w:color w:val="000000"/>
        </w:rPr>
        <w:t>)</w:t>
      </w:r>
    </w:p>
    <w:p w14:paraId="5FE5B09C" w14:textId="77777777" w:rsidR="00F31F88" w:rsidRPr="00F31F88" w:rsidRDefault="00F31F88" w:rsidP="00F31F88">
      <w:pPr>
        <w:rPr>
          <w:rFonts w:cstheme="minorHAnsi"/>
          <w:color w:val="000000"/>
        </w:rPr>
      </w:pPr>
      <w:r w:rsidRPr="00F31F88">
        <w:rPr>
          <w:rFonts w:cstheme="minorHAnsi"/>
          <w:color w:val="000000"/>
        </w:rPr>
        <w:t xml:space="preserve">В предыдущей формуле применяется шаг </w:t>
      </w:r>
      <w:proofErr w:type="spellStart"/>
      <w:r w:rsidRPr="00F31F88">
        <w:rPr>
          <w:rFonts w:cstheme="minorHAnsi"/>
          <w:color w:val="000000"/>
        </w:rPr>
        <w:t>Revenues_DefinedName</w:t>
      </w:r>
      <w:proofErr w:type="spellEnd"/>
      <w:r w:rsidRPr="00F31F88">
        <w:rPr>
          <w:rFonts w:cstheme="minorHAnsi"/>
          <w:color w:val="000000"/>
        </w:rPr>
        <w:t xml:space="preserve"> для ссылки на таблицу, которая поддерживается на шаге Навигация.</w:t>
      </w:r>
    </w:p>
    <w:p w14:paraId="09B542B7" w14:textId="77777777"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Table.ColumnNames</w:t>
      </w:r>
      <w:proofErr w:type="spellEnd"/>
      <w:r w:rsidRPr="00F31F88">
        <w:rPr>
          <w:rFonts w:cstheme="minorHAnsi"/>
          <w:color w:val="000000"/>
        </w:rPr>
        <w:t xml:space="preserve"> уже применялась ранее в примерах из других глав. В данном случае она возвращает все имена столбцов для текущей таблицы:</w:t>
      </w:r>
    </w:p>
    <w:p w14:paraId="09CD2B7E" w14:textId="27AF1F15" w:rsidR="00F31F88" w:rsidRPr="00F31F88" w:rsidRDefault="00F31F88" w:rsidP="00F31F88">
      <w:pPr>
        <w:rPr>
          <w:rFonts w:cstheme="minorHAnsi"/>
          <w:color w:val="000000"/>
        </w:rPr>
      </w:pPr>
      <w:proofErr w:type="spellStart"/>
      <w:r w:rsidRPr="00F31F88">
        <w:rPr>
          <w:rFonts w:cstheme="minorHAnsi"/>
          <w:color w:val="000000"/>
        </w:rPr>
        <w:t>Columnl</w:t>
      </w:r>
      <w:proofErr w:type="spellEnd"/>
      <w:r w:rsidRPr="00F31F88">
        <w:rPr>
          <w:rFonts w:cstheme="minorHAnsi"/>
          <w:color w:val="000000"/>
        </w:rPr>
        <w:t xml:space="preserve">, Column2, Column3 и т. д. Для возвращения только первых N - 1 столбцов необходимо вычислить значение N - 1. В данном случае N представляет счетчик списка </w:t>
      </w:r>
      <w:proofErr w:type="spellStart"/>
      <w:r w:rsidRPr="00F31F88">
        <w:rPr>
          <w:rFonts w:cstheme="minorHAnsi"/>
          <w:color w:val="000000"/>
        </w:rPr>
        <w:t>RowFields</w:t>
      </w:r>
      <w:proofErr w:type="spellEnd"/>
      <w:r w:rsidRPr="00F31F88">
        <w:rPr>
          <w:rFonts w:cstheme="minorHAnsi"/>
          <w:color w:val="000000"/>
        </w:rPr>
        <w:t>:</w:t>
      </w:r>
    </w:p>
    <w:p w14:paraId="1F0A3F6A" w14:textId="77777777" w:rsidR="00F31F88" w:rsidRPr="00F31F88" w:rsidRDefault="00F31F88" w:rsidP="00F31F88">
      <w:pPr>
        <w:rPr>
          <w:rFonts w:cstheme="minorHAnsi"/>
          <w:color w:val="000000"/>
        </w:rPr>
      </w:pP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RowFields</w:t>
      </w:r>
      <w:proofErr w:type="spellEnd"/>
      <w:r w:rsidRPr="00F31F88">
        <w:rPr>
          <w:rFonts w:cstheme="minorHAnsi"/>
          <w:color w:val="000000"/>
        </w:rPr>
        <w:t>)</w:t>
      </w:r>
    </w:p>
    <w:p w14:paraId="672F99A6" w14:textId="77777777" w:rsidR="00F31F88" w:rsidRPr="00F31F88" w:rsidRDefault="00F31F88" w:rsidP="00F31F88">
      <w:pPr>
        <w:rPr>
          <w:rFonts w:cstheme="minorHAnsi"/>
          <w:color w:val="000000"/>
        </w:rPr>
      </w:pPr>
      <w:r w:rsidRPr="00F31F88">
        <w:rPr>
          <w:rFonts w:cstheme="minorHAnsi"/>
          <w:color w:val="000000"/>
        </w:rPr>
        <w:t>Поэтому N - 1 будет иметь следующий вид:</w:t>
      </w:r>
    </w:p>
    <w:p w14:paraId="282674D6" w14:textId="77777777" w:rsidR="00F31F88" w:rsidRPr="00F31F88" w:rsidRDefault="00F31F88" w:rsidP="00F31F88">
      <w:pPr>
        <w:rPr>
          <w:rFonts w:cstheme="minorHAnsi"/>
          <w:color w:val="000000"/>
        </w:rPr>
      </w:pP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RowFields</w:t>
      </w:r>
      <w:proofErr w:type="spellEnd"/>
      <w:r w:rsidRPr="00F31F88">
        <w:rPr>
          <w:rFonts w:cstheme="minorHAnsi"/>
          <w:color w:val="000000"/>
        </w:rPr>
        <w:t>) - 1</w:t>
      </w:r>
    </w:p>
    <w:p w14:paraId="665CEF0F" w14:textId="044824CD" w:rsidR="00F31F88" w:rsidRPr="00F31F88" w:rsidRDefault="00F31F88" w:rsidP="00F31F88">
      <w:pPr>
        <w:rPr>
          <w:rFonts w:cstheme="minorHAnsi"/>
          <w:color w:val="000000"/>
        </w:rPr>
      </w:pPr>
      <w:r w:rsidRPr="00F31F88">
        <w:rPr>
          <w:rFonts w:cstheme="minorHAnsi"/>
          <w:color w:val="000000"/>
        </w:rPr>
        <w:t xml:space="preserve">Теперь, когда известно, как вычислить N - 1, можно получить имена первых N - 1 столбцов, применяя функцию </w:t>
      </w:r>
      <w:proofErr w:type="spellStart"/>
      <w:r w:rsidRPr="00F31F88">
        <w:rPr>
          <w:rFonts w:cstheme="minorHAnsi"/>
          <w:color w:val="000000"/>
        </w:rPr>
        <w:t>List.FirstN</w:t>
      </w:r>
      <w:proofErr w:type="spellEnd"/>
      <w:r w:rsidRPr="00F31F88">
        <w:rPr>
          <w:rFonts w:cstheme="minorHAnsi"/>
          <w:color w:val="000000"/>
        </w:rPr>
        <w:t xml:space="preserve">, которая возвращает список с первыми элементами исходного списка. Функция </w:t>
      </w:r>
      <w:proofErr w:type="spellStart"/>
      <w:r w:rsidRPr="00F31F88">
        <w:rPr>
          <w:rFonts w:cstheme="minorHAnsi"/>
          <w:color w:val="000000"/>
        </w:rPr>
        <w:t>List.FirstN</w:t>
      </w:r>
      <w:proofErr w:type="spellEnd"/>
      <w:r w:rsidRPr="00F31F88">
        <w:rPr>
          <w:rFonts w:cstheme="minorHAnsi"/>
          <w:color w:val="000000"/>
        </w:rPr>
        <w:t xml:space="preserve"> имеет два аргумента: список ввода и количество первых элементов для выборки. Можно сформировать список {"Column1", "Column2"} с помощью следующего кода:</w:t>
      </w:r>
    </w:p>
    <w:p w14:paraId="164C10EE" w14:textId="77777777" w:rsidR="00F31F88" w:rsidRPr="00F31F88" w:rsidRDefault="00F31F88" w:rsidP="00F31F88">
      <w:pPr>
        <w:rPr>
          <w:rFonts w:cstheme="minorHAnsi"/>
          <w:color w:val="000000"/>
        </w:rPr>
      </w:pPr>
      <w:proofErr w:type="spellStart"/>
      <w:r w:rsidRPr="00F31F88">
        <w:rPr>
          <w:rFonts w:cstheme="minorHAnsi"/>
          <w:color w:val="000000"/>
        </w:rPr>
        <w:t>List.FirstN</w:t>
      </w:r>
      <w:proofErr w:type="spellEnd"/>
      <w:r w:rsidRPr="00F31F88">
        <w:rPr>
          <w:rFonts w:cstheme="minorHAnsi"/>
          <w:color w:val="000000"/>
        </w:rPr>
        <w:t>(</w:t>
      </w:r>
      <w:proofErr w:type="spellStart"/>
      <w:r w:rsidRPr="00F31F88">
        <w:rPr>
          <w:rFonts w:cstheme="minorHAnsi"/>
          <w:color w:val="000000"/>
        </w:rPr>
        <w:t>Table.ColumnNames</w:t>
      </w:r>
      <w:proofErr w:type="spellEnd"/>
      <w:r w:rsidRPr="00F31F88">
        <w:rPr>
          <w:rFonts w:cstheme="minorHAnsi"/>
          <w:color w:val="000000"/>
        </w:rPr>
        <w:t>(</w:t>
      </w:r>
      <w:proofErr w:type="spellStart"/>
      <w:r w:rsidRPr="00F31F88">
        <w:rPr>
          <w:rFonts w:cstheme="minorHAnsi"/>
          <w:color w:val="000000"/>
        </w:rPr>
        <w:t>Revenues_DefinedName</w:t>
      </w:r>
      <w:proofErr w:type="spellEnd"/>
      <w:r w:rsidRPr="00F31F88">
        <w:rPr>
          <w:rFonts w:cstheme="minorHAnsi"/>
          <w:color w:val="000000"/>
        </w:rPr>
        <w:t xml:space="preserve">), </w:t>
      </w: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RowFields</w:t>
      </w:r>
      <w:proofErr w:type="spellEnd"/>
      <w:r w:rsidRPr="00F31F88">
        <w:rPr>
          <w:rFonts w:cstheme="minorHAnsi"/>
          <w:color w:val="000000"/>
        </w:rPr>
        <w:t>) - 1)</w:t>
      </w:r>
    </w:p>
    <w:p w14:paraId="7F324550" w14:textId="77777777" w:rsidR="00F31F88" w:rsidRPr="00F31F88" w:rsidRDefault="00F31F88" w:rsidP="00F31F88">
      <w:pPr>
        <w:rPr>
          <w:rFonts w:cstheme="minorHAnsi"/>
          <w:color w:val="000000"/>
        </w:rPr>
      </w:pPr>
      <w:r w:rsidRPr="00F31F88">
        <w:rPr>
          <w:rFonts w:cstheme="minorHAnsi"/>
          <w:color w:val="000000"/>
        </w:rPr>
        <w:t xml:space="preserve">Теперь эта формула применяется в качестве второго аргумента в обновленной функции </w:t>
      </w:r>
      <w:proofErr w:type="spellStart"/>
      <w:r w:rsidRPr="00F31F88">
        <w:rPr>
          <w:rFonts w:cstheme="minorHAnsi"/>
          <w:color w:val="000000"/>
        </w:rPr>
        <w:t>Table.FillDown</w:t>
      </w:r>
      <w:proofErr w:type="spellEnd"/>
      <w:r w:rsidRPr="00F31F88">
        <w:rPr>
          <w:rFonts w:cstheme="minorHAnsi"/>
          <w:color w:val="000000"/>
        </w:rPr>
        <w:t>:</w:t>
      </w:r>
    </w:p>
    <w:p w14:paraId="4699F98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Table.FillDown</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w:t>
      </w:r>
    </w:p>
    <w:p w14:paraId="1C05DC5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List.FirstN</w:t>
      </w:r>
      <w:proofErr w:type="spellEnd"/>
      <w:r w:rsidRPr="00F31F88">
        <w:rPr>
          <w:rFonts w:cstheme="minorHAnsi"/>
          <w:color w:val="000000"/>
          <w:lang w:val="en-US"/>
        </w:rPr>
        <w:t>(</w:t>
      </w:r>
    </w:p>
    <w:p w14:paraId="27E3204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Table.ColumnNames</w:t>
      </w:r>
      <w:proofErr w:type="spellEnd"/>
      <w:r w:rsidRPr="00F31F88">
        <w:rPr>
          <w:rFonts w:cstheme="minorHAnsi"/>
          <w:color w:val="000000"/>
          <w:lang w:val="en-US"/>
        </w:rPr>
        <w:t>(</w:t>
      </w:r>
      <w:proofErr w:type="spellStart"/>
      <w:r w:rsidRPr="00F31F88">
        <w:rPr>
          <w:rFonts w:cstheme="minorHAnsi"/>
          <w:color w:val="000000"/>
          <w:lang w:val="en-US"/>
        </w:rPr>
        <w:t>Revenues_DefinedName</w:t>
      </w:r>
      <w:proofErr w:type="spellEnd"/>
      <w:r w:rsidRPr="00F31F88">
        <w:rPr>
          <w:rFonts w:cstheme="minorHAnsi"/>
          <w:color w:val="000000"/>
          <w:lang w:val="en-US"/>
        </w:rPr>
        <w:t xml:space="preserve">), </w:t>
      </w:r>
      <w:proofErr w:type="spellStart"/>
      <w:r w:rsidRPr="00F31F88">
        <w:rPr>
          <w:rFonts w:cstheme="minorHAnsi"/>
          <w:color w:val="000000"/>
          <w:lang w:val="en-US"/>
        </w:rPr>
        <w:t>List.Count</w:t>
      </w:r>
      <w:proofErr w:type="spellEnd"/>
      <w:r w:rsidRPr="00F31F88">
        <w:rPr>
          <w:rFonts w:cstheme="minorHAnsi"/>
          <w:color w:val="000000"/>
          <w:lang w:val="en-US"/>
        </w:rPr>
        <w:t>(</w:t>
      </w:r>
      <w:proofErr w:type="spellStart"/>
      <w:r w:rsidRPr="00F31F88">
        <w:rPr>
          <w:rFonts w:cstheme="minorHAnsi"/>
          <w:color w:val="000000"/>
          <w:lang w:val="en-US"/>
        </w:rPr>
        <w:t>RowFields</w:t>
      </w:r>
      <w:proofErr w:type="spellEnd"/>
      <w:r w:rsidRPr="00F31F88">
        <w:rPr>
          <w:rFonts w:cstheme="minorHAnsi"/>
          <w:color w:val="000000"/>
          <w:lang w:val="en-US"/>
        </w:rPr>
        <w:t>) - 1))</w:t>
      </w:r>
    </w:p>
    <w:p w14:paraId="4F5AAE8B" w14:textId="77777777" w:rsidR="00F31F88" w:rsidRPr="00F31F88" w:rsidRDefault="00F31F88" w:rsidP="00F31F88">
      <w:pPr>
        <w:rPr>
          <w:rFonts w:cstheme="minorHAnsi"/>
          <w:color w:val="000000"/>
        </w:rPr>
      </w:pPr>
      <w:r w:rsidRPr="00F31F88">
        <w:rPr>
          <w:rFonts w:cstheme="minorHAnsi"/>
          <w:color w:val="000000"/>
        </w:rPr>
        <w:t>10.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Объединенные столбцы. Этот шаг сгенерирован при объединении первого из N столбцов. В строке формул появится следующая жестко закодированная ссылка на список {"Column1", "Column2", "Column3"}:</w:t>
      </w:r>
    </w:p>
    <w:p w14:paraId="64E6E768"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Table.CombineColumns</w:t>
      </w:r>
      <w:proofErr w:type="spellEnd"/>
      <w:r w:rsidRPr="00F31F88">
        <w:rPr>
          <w:rFonts w:cstheme="minorHAnsi"/>
          <w:color w:val="000000"/>
          <w:lang w:val="en-US"/>
        </w:rPr>
        <w:t>(</w:t>
      </w:r>
    </w:p>
    <w:p w14:paraId="0948639E"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rPr>
        <w:t>Заполнено</w:t>
      </w:r>
      <w:r w:rsidRPr="00F31F88">
        <w:rPr>
          <w:rFonts w:cstheme="minorHAnsi"/>
          <w:color w:val="000000"/>
          <w:lang w:val="en-US"/>
        </w:rPr>
        <w:t xml:space="preserve"> </w:t>
      </w:r>
      <w:r w:rsidRPr="00F31F88">
        <w:rPr>
          <w:rFonts w:cstheme="minorHAnsi"/>
          <w:color w:val="000000"/>
        </w:rPr>
        <w:t>вниз</w:t>
      </w:r>
      <w:r w:rsidRPr="00F31F88">
        <w:rPr>
          <w:rFonts w:cstheme="minorHAnsi"/>
          <w:color w:val="000000"/>
          <w:lang w:val="en-US"/>
        </w:rPr>
        <w:t xml:space="preserve"> ",</w:t>
      </w:r>
    </w:p>
    <w:p w14:paraId="392247EA" w14:textId="77777777" w:rsidR="00F31F88" w:rsidRPr="00F31F88" w:rsidRDefault="00F31F88" w:rsidP="00F31F88">
      <w:pPr>
        <w:rPr>
          <w:rFonts w:cstheme="minorHAnsi"/>
          <w:color w:val="000000"/>
          <w:lang w:val="en-US"/>
        </w:rPr>
      </w:pPr>
      <w:r w:rsidRPr="00F31F88">
        <w:rPr>
          <w:rFonts w:cstheme="minorHAnsi"/>
          <w:color w:val="000000"/>
          <w:lang w:val="en-US"/>
        </w:rPr>
        <w:t>{"Column1", "Column2", "Column3"},</w:t>
      </w:r>
    </w:p>
    <w:p w14:paraId="732DB99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Combiner.CombineTextByDelimiter</w:t>
      </w:r>
      <w:proofErr w:type="spellEnd"/>
      <w:r w:rsidRPr="00F31F88">
        <w:rPr>
          <w:rFonts w:cstheme="minorHAnsi"/>
          <w:color w:val="000000"/>
          <w:lang w:val="en-US"/>
        </w:rPr>
        <w:t xml:space="preserve">(":", </w:t>
      </w:r>
      <w:proofErr w:type="spellStart"/>
      <w:r w:rsidRPr="00F31F88">
        <w:rPr>
          <w:rFonts w:cstheme="minorHAnsi"/>
          <w:color w:val="000000"/>
          <w:lang w:val="en-US"/>
        </w:rPr>
        <w:t>QuoteStyle.None</w:t>
      </w:r>
      <w:proofErr w:type="spellEnd"/>
      <w:r w:rsidRPr="00F31F88">
        <w:rPr>
          <w:rFonts w:cstheme="minorHAnsi"/>
          <w:color w:val="000000"/>
          <w:lang w:val="en-US"/>
        </w:rPr>
        <w:t>),</w:t>
      </w:r>
    </w:p>
    <w:p w14:paraId="3C35D10A"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rPr>
        <w:t>Объединено</w:t>
      </w:r>
      <w:r w:rsidRPr="00F31F88">
        <w:rPr>
          <w:rFonts w:cstheme="minorHAnsi"/>
          <w:color w:val="000000"/>
          <w:lang w:val="en-US"/>
        </w:rPr>
        <w:t>")</w:t>
      </w:r>
    </w:p>
    <w:p w14:paraId="77A137C8" w14:textId="77777777" w:rsidR="00F31F88" w:rsidRPr="00F31F88" w:rsidRDefault="00F31F88" w:rsidP="00F31F88">
      <w:pPr>
        <w:rPr>
          <w:rFonts w:cstheme="minorHAnsi"/>
          <w:color w:val="000000"/>
        </w:rPr>
      </w:pPr>
      <w:r w:rsidRPr="00F31F88">
        <w:rPr>
          <w:rFonts w:cstheme="minorHAnsi"/>
          <w:color w:val="000000"/>
        </w:rPr>
        <w:t>ПРИМЕЧАНИЕ</w:t>
      </w:r>
    </w:p>
    <w:p w14:paraId="7EE5FAF9" w14:textId="77777777" w:rsidR="00F31F88" w:rsidRPr="00F31F88" w:rsidRDefault="00F31F88" w:rsidP="00F31F88">
      <w:pPr>
        <w:rPr>
          <w:rFonts w:cstheme="minorHAnsi"/>
          <w:color w:val="000000"/>
        </w:rPr>
      </w:pPr>
      <w:r w:rsidRPr="00F31F88">
        <w:rPr>
          <w:rFonts w:cstheme="minorHAnsi"/>
          <w:color w:val="000000"/>
        </w:rPr>
        <w:t>В строке формул отображается однострочная версия этой формулы. Для удобства чтения формула приведена здесь в многострочном формате.</w:t>
      </w:r>
    </w:p>
    <w:p w14:paraId="57DA2475" w14:textId="5EB87A7A" w:rsidR="00F31F88" w:rsidRPr="00F31F88" w:rsidRDefault="00F31F88" w:rsidP="00F31F88">
      <w:pPr>
        <w:rPr>
          <w:rFonts w:cstheme="minorHAnsi"/>
          <w:color w:val="000000"/>
        </w:rPr>
      </w:pPr>
      <w:r w:rsidRPr="00F31F88">
        <w:rPr>
          <w:rFonts w:cstheme="minorHAnsi"/>
          <w:color w:val="000000"/>
        </w:rPr>
        <w:t xml:space="preserve">Для получения динамической ссылки на N имен столбцов исходной таблицы можно применить тот же код, как и на шаге 8, но на этот раз с N в качестве второго аргумента функции </w:t>
      </w:r>
      <w:proofErr w:type="spellStart"/>
      <w:r w:rsidRPr="00F31F88">
        <w:rPr>
          <w:rFonts w:cstheme="minorHAnsi"/>
          <w:color w:val="000000"/>
        </w:rPr>
        <w:t>List.FirstN</w:t>
      </w:r>
      <w:proofErr w:type="spellEnd"/>
      <w:r w:rsidRPr="00F31F88">
        <w:rPr>
          <w:rFonts w:cstheme="minorHAnsi"/>
          <w:color w:val="000000"/>
        </w:rPr>
        <w:t xml:space="preserve"> вместо N - 1.</w:t>
      </w:r>
    </w:p>
    <w:p w14:paraId="66B57C09" w14:textId="77777777" w:rsidR="00F31F88" w:rsidRPr="00F31F88" w:rsidRDefault="00F31F88" w:rsidP="00F31F88">
      <w:pPr>
        <w:rPr>
          <w:rFonts w:cstheme="minorHAnsi"/>
          <w:color w:val="000000"/>
        </w:rPr>
      </w:pPr>
      <w:r w:rsidRPr="00F31F88">
        <w:rPr>
          <w:rFonts w:cstheme="minorHAnsi"/>
          <w:color w:val="000000"/>
        </w:rPr>
        <w:t>Далее приводится модифицированная формула для шага Объединенные столбцы (представлена в многострочном формате):</w:t>
      </w:r>
    </w:p>
    <w:p w14:paraId="5B6455CF" w14:textId="77777777" w:rsidR="00F31F88" w:rsidRPr="00F31F88" w:rsidRDefault="00F31F88" w:rsidP="00F31F88">
      <w:pPr>
        <w:rPr>
          <w:rFonts w:cstheme="minorHAnsi"/>
          <w:color w:val="000000"/>
        </w:rPr>
      </w:pPr>
      <w:r w:rsidRPr="00F31F88">
        <w:rPr>
          <w:rFonts w:cstheme="minorHAnsi"/>
          <w:color w:val="000000"/>
        </w:rPr>
        <w:lastRenderedPageBreak/>
        <w:t xml:space="preserve">= </w:t>
      </w:r>
      <w:proofErr w:type="spellStart"/>
      <w:r w:rsidRPr="00F31F88">
        <w:rPr>
          <w:rFonts w:cstheme="minorHAnsi"/>
          <w:color w:val="000000"/>
        </w:rPr>
        <w:t>Table.CombineColumns</w:t>
      </w:r>
      <w:proofErr w:type="spellEnd"/>
      <w:r w:rsidRPr="00F31F88">
        <w:rPr>
          <w:rFonts w:cstheme="minorHAnsi"/>
          <w:color w:val="000000"/>
        </w:rPr>
        <w:t xml:space="preserve">( #"Заполнено вниз", </w:t>
      </w:r>
      <w:proofErr w:type="spellStart"/>
      <w:r w:rsidRPr="00F31F88">
        <w:rPr>
          <w:rFonts w:cstheme="minorHAnsi"/>
          <w:color w:val="000000"/>
        </w:rPr>
        <w:t>List.FirstN</w:t>
      </w:r>
      <w:proofErr w:type="spellEnd"/>
      <w:r w:rsidRPr="00F31F88">
        <w:rPr>
          <w:rFonts w:cstheme="minorHAnsi"/>
          <w:color w:val="000000"/>
        </w:rPr>
        <w:t>(</w:t>
      </w:r>
    </w:p>
    <w:p w14:paraId="333CDFA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Table.ColumnNames</w:t>
      </w:r>
      <w:proofErr w:type="spellEnd"/>
      <w:r w:rsidRPr="00F31F88">
        <w:rPr>
          <w:rFonts w:cstheme="minorHAnsi"/>
          <w:color w:val="000000"/>
          <w:lang w:val="en-US"/>
        </w:rPr>
        <w:t xml:space="preserve">(#"3anojiHeHO </w:t>
      </w:r>
      <w:r w:rsidRPr="00F31F88">
        <w:rPr>
          <w:rFonts w:cstheme="minorHAnsi"/>
          <w:color w:val="000000"/>
        </w:rPr>
        <w:t>вниз</w:t>
      </w:r>
      <w:r w:rsidRPr="00F31F88">
        <w:rPr>
          <w:rFonts w:cstheme="minorHAnsi"/>
          <w:color w:val="000000"/>
          <w:lang w:val="en-US"/>
        </w:rPr>
        <w:t xml:space="preserve">"), </w:t>
      </w:r>
      <w:proofErr w:type="spellStart"/>
      <w:r w:rsidRPr="00F31F88">
        <w:rPr>
          <w:rFonts w:cstheme="minorHAnsi"/>
          <w:color w:val="000000"/>
          <w:lang w:val="en-US"/>
        </w:rPr>
        <w:t>List.Count</w:t>
      </w:r>
      <w:proofErr w:type="spellEnd"/>
      <w:r w:rsidRPr="00F31F88">
        <w:rPr>
          <w:rFonts w:cstheme="minorHAnsi"/>
          <w:color w:val="000000"/>
          <w:lang w:val="en-US"/>
        </w:rPr>
        <w:t>(</w:t>
      </w:r>
      <w:proofErr w:type="spellStart"/>
      <w:r w:rsidRPr="00F31F88">
        <w:rPr>
          <w:rFonts w:cstheme="minorHAnsi"/>
          <w:color w:val="000000"/>
          <w:lang w:val="en-US"/>
        </w:rPr>
        <w:t>RowFields</w:t>
      </w:r>
      <w:proofErr w:type="spellEnd"/>
      <w:r w:rsidRPr="00F31F88">
        <w:rPr>
          <w:rFonts w:cstheme="minorHAnsi"/>
          <w:color w:val="000000"/>
          <w:lang w:val="en-US"/>
        </w:rPr>
        <w:t>)</w:t>
      </w:r>
    </w:p>
    <w:p w14:paraId="415D1ABB"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2BD7449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Combiner.CombineTextByDelimiter</w:t>
      </w:r>
      <w:proofErr w:type="spellEnd"/>
      <w:r w:rsidRPr="00F31F88">
        <w:rPr>
          <w:rFonts w:cstheme="minorHAnsi"/>
          <w:color w:val="000000"/>
          <w:lang w:val="en-US"/>
        </w:rPr>
        <w:t xml:space="preserve">(":", </w:t>
      </w:r>
      <w:proofErr w:type="spellStart"/>
      <w:r w:rsidRPr="00F31F88">
        <w:rPr>
          <w:rFonts w:cstheme="minorHAnsi"/>
          <w:color w:val="000000"/>
          <w:lang w:val="en-US"/>
        </w:rPr>
        <w:t>QuoteStyle.None</w:t>
      </w:r>
      <w:proofErr w:type="spellEnd"/>
      <w:r w:rsidRPr="00F31F88">
        <w:rPr>
          <w:rFonts w:cstheme="minorHAnsi"/>
          <w:color w:val="000000"/>
          <w:lang w:val="en-US"/>
        </w:rPr>
        <w:t>), "</w:t>
      </w:r>
      <w:r w:rsidRPr="00F31F88">
        <w:rPr>
          <w:rFonts w:cstheme="minorHAnsi"/>
          <w:color w:val="000000"/>
        </w:rPr>
        <w:t>Объединено</w:t>
      </w:r>
      <w:r w:rsidRPr="00F31F88">
        <w:rPr>
          <w:rFonts w:cstheme="minorHAnsi"/>
          <w:color w:val="000000"/>
          <w:lang w:val="en-US"/>
        </w:rPr>
        <w:t>")</w:t>
      </w:r>
    </w:p>
    <w:p w14:paraId="7C6F015C" w14:textId="2E6037A6" w:rsidR="00F31F88" w:rsidRPr="00F31F88" w:rsidRDefault="00F31F88" w:rsidP="00F31F88">
      <w:pPr>
        <w:rPr>
          <w:rFonts w:cstheme="minorHAnsi"/>
          <w:color w:val="000000"/>
        </w:rPr>
      </w:pPr>
      <w:r w:rsidRPr="00F31F88">
        <w:rPr>
          <w:rFonts w:cstheme="minorHAnsi"/>
          <w:color w:val="000000"/>
        </w:rPr>
        <w:t>11. Перейдите к следующему шагу, который требует изменения на панели Примененные шаги: Заполнено вниз1. Этот шаг сгенерирован ранее для второй операции заполнения (см. упражнение 7.1, шаг 8). Вот код, который появляется в строке формул:</w:t>
      </w:r>
    </w:p>
    <w:p w14:paraId="49942294"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Table.FillDown</w:t>
      </w:r>
      <w:proofErr w:type="spellEnd"/>
      <w:r w:rsidRPr="00F31F88">
        <w:rPr>
          <w:rFonts w:cstheme="minorHAnsi"/>
          <w:color w:val="000000"/>
        </w:rPr>
        <w:t>(#"TpaHcnoHupoBaHHa4 таблица", {"</w:t>
      </w:r>
      <w:proofErr w:type="spellStart"/>
      <w:r w:rsidRPr="00F31F88">
        <w:rPr>
          <w:rFonts w:cstheme="minorHAnsi"/>
          <w:color w:val="000000"/>
        </w:rPr>
        <w:t>Columnl</w:t>
      </w:r>
      <w:proofErr w:type="spellEnd"/>
      <w:r w:rsidRPr="00F31F88">
        <w:rPr>
          <w:rFonts w:cstheme="minorHAnsi"/>
          <w:color w:val="000000"/>
        </w:rPr>
        <w:t>", "Column2"})</w:t>
      </w:r>
    </w:p>
    <w:p w14:paraId="52FF60DB" w14:textId="3C43B48B" w:rsidR="00F31F88" w:rsidRPr="00F31F88" w:rsidRDefault="00F31F88" w:rsidP="00F31F88">
      <w:pPr>
        <w:rPr>
          <w:rFonts w:cstheme="minorHAnsi"/>
          <w:color w:val="000000"/>
        </w:rPr>
      </w:pPr>
      <w:r w:rsidRPr="00F31F88">
        <w:rPr>
          <w:rFonts w:cstheme="minorHAnsi"/>
          <w:color w:val="000000"/>
        </w:rPr>
        <w:t xml:space="preserve">Теперь следует изменить жестко закодированные имена столбцов с учетом динамической версии. На этот раз, поскольку таблица транспонирована и обработаны поля столбцов, необходимо заполнить первые M - 1 столбца </w:t>
      </w:r>
      <w:proofErr w:type="spellStart"/>
      <w:r w:rsidRPr="00F31F88">
        <w:rPr>
          <w:rFonts w:cstheme="minorHAnsi"/>
          <w:color w:val="000000"/>
        </w:rPr>
        <w:t>ColumnFields</w:t>
      </w:r>
      <w:proofErr w:type="spellEnd"/>
      <w:r w:rsidRPr="00F31F88">
        <w:rPr>
          <w:rFonts w:cstheme="minorHAnsi"/>
          <w:color w:val="000000"/>
        </w:rPr>
        <w:t>. Вот модифицированный код:</w:t>
      </w:r>
    </w:p>
    <w:p w14:paraId="2A338A4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Table.FillDown</w:t>
      </w:r>
      <w:proofErr w:type="spellEnd"/>
      <w:r w:rsidRPr="00F31F88">
        <w:rPr>
          <w:rFonts w:cstheme="minorHAnsi"/>
          <w:color w:val="000000"/>
        </w:rPr>
        <w:t>(</w:t>
      </w:r>
    </w:p>
    <w:p w14:paraId="164C7BAB" w14:textId="77777777" w:rsidR="00F31F88" w:rsidRPr="00F31F88" w:rsidRDefault="00F31F88" w:rsidP="00F31F88">
      <w:pPr>
        <w:rPr>
          <w:rFonts w:cstheme="minorHAnsi"/>
          <w:color w:val="000000"/>
        </w:rPr>
      </w:pPr>
      <w:r w:rsidRPr="00F31F88">
        <w:rPr>
          <w:rFonts w:cstheme="minorHAnsi"/>
          <w:color w:val="000000"/>
        </w:rPr>
        <w:t>#"Транспонированная таблица",</w:t>
      </w:r>
    </w:p>
    <w:p w14:paraId="0F31199A" w14:textId="77777777" w:rsidR="00F31F88" w:rsidRPr="00F31F88" w:rsidRDefault="00F31F88" w:rsidP="00F31F88">
      <w:pPr>
        <w:rPr>
          <w:rFonts w:cstheme="minorHAnsi"/>
          <w:color w:val="000000"/>
        </w:rPr>
      </w:pPr>
      <w:proofErr w:type="spellStart"/>
      <w:r w:rsidRPr="00F31F88">
        <w:rPr>
          <w:rFonts w:cstheme="minorHAnsi"/>
          <w:color w:val="000000"/>
        </w:rPr>
        <w:t>List.FirstN</w:t>
      </w:r>
      <w:proofErr w:type="spellEnd"/>
      <w:r w:rsidRPr="00F31F88">
        <w:rPr>
          <w:rFonts w:cstheme="minorHAnsi"/>
          <w:color w:val="000000"/>
        </w:rPr>
        <w:t>(</w:t>
      </w:r>
    </w:p>
    <w:p w14:paraId="69AFF18C" w14:textId="77777777" w:rsidR="00F31F88" w:rsidRPr="00F31F88" w:rsidRDefault="00F31F88" w:rsidP="00F31F88">
      <w:pPr>
        <w:rPr>
          <w:rFonts w:cstheme="minorHAnsi"/>
          <w:color w:val="000000"/>
        </w:rPr>
      </w:pPr>
      <w:r w:rsidRPr="00F31F88">
        <w:rPr>
          <w:rFonts w:cstheme="minorHAnsi"/>
          <w:color w:val="000000"/>
        </w:rPr>
        <w:t xml:space="preserve">ТаЬ1е.Со1итпЫал^(#"Транспонированная таблица") , </w:t>
      </w: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ColumnFields</w:t>
      </w:r>
      <w:proofErr w:type="spellEnd"/>
      <w:r w:rsidRPr="00F31F88">
        <w:rPr>
          <w:rFonts w:cstheme="minorHAnsi"/>
          <w:color w:val="000000"/>
        </w:rPr>
        <w:t>) - 1</w:t>
      </w:r>
    </w:p>
    <w:p w14:paraId="1DD28870" w14:textId="77777777" w:rsidR="00F31F88" w:rsidRPr="00F31F88" w:rsidRDefault="00F31F88" w:rsidP="00F31F88">
      <w:pPr>
        <w:rPr>
          <w:rFonts w:cstheme="minorHAnsi"/>
          <w:color w:val="000000"/>
        </w:rPr>
      </w:pPr>
      <w:r w:rsidRPr="00F31F88">
        <w:rPr>
          <w:rFonts w:cstheme="minorHAnsi"/>
          <w:color w:val="000000"/>
        </w:rPr>
        <w:t>)</w:t>
      </w:r>
    </w:p>
    <w:p w14:paraId="30C8FED7" w14:textId="77777777" w:rsidR="00F31F88" w:rsidRPr="00F31F88" w:rsidRDefault="00F31F88" w:rsidP="00F31F88">
      <w:pPr>
        <w:rPr>
          <w:rFonts w:cstheme="minorHAnsi"/>
          <w:color w:val="000000"/>
        </w:rPr>
      </w:pPr>
      <w:r w:rsidRPr="00F31F88">
        <w:rPr>
          <w:rFonts w:cstheme="minorHAnsi"/>
          <w:color w:val="000000"/>
        </w:rPr>
        <w:t>)</w:t>
      </w:r>
    </w:p>
    <w:p w14:paraId="29E542E4" w14:textId="0C721F27" w:rsidR="00F31F88" w:rsidRPr="00F31F88" w:rsidRDefault="00F31F88" w:rsidP="00F31F88">
      <w:pPr>
        <w:rPr>
          <w:rFonts w:cstheme="minorHAnsi"/>
          <w:color w:val="000000"/>
        </w:rPr>
      </w:pPr>
      <w:r w:rsidRPr="00F31F88">
        <w:rPr>
          <w:rFonts w:cstheme="minorHAnsi"/>
          <w:color w:val="000000"/>
        </w:rPr>
        <w:t xml:space="preserve">В отличие от модифицированной функции </w:t>
      </w:r>
      <w:proofErr w:type="spellStart"/>
      <w:r w:rsidRPr="00F31F88">
        <w:rPr>
          <w:rFonts w:cstheme="minorHAnsi"/>
          <w:color w:val="000000"/>
        </w:rPr>
        <w:t>Table.FillDown</w:t>
      </w:r>
      <w:proofErr w:type="spellEnd"/>
      <w:r w:rsidRPr="00F31F88">
        <w:rPr>
          <w:rFonts w:cstheme="minorHAnsi"/>
          <w:color w:val="000000"/>
        </w:rPr>
        <w:t xml:space="preserve"> (см. шаг 9), где применялась функция </w:t>
      </w:r>
      <w:proofErr w:type="spellStart"/>
      <w:r w:rsidRPr="00F31F88">
        <w:rPr>
          <w:rFonts w:cstheme="minorHAnsi"/>
          <w:color w:val="000000"/>
        </w:rPr>
        <w:t>List.Count</w:t>
      </w:r>
      <w:proofErr w:type="spellEnd"/>
      <w:r w:rsidRPr="00F31F88">
        <w:rPr>
          <w:rFonts w:cstheme="minorHAnsi"/>
          <w:color w:val="000000"/>
        </w:rPr>
        <w:t xml:space="preserve"> для области </w:t>
      </w:r>
      <w:proofErr w:type="spellStart"/>
      <w:r w:rsidRPr="00F31F88">
        <w:rPr>
          <w:rFonts w:cstheme="minorHAnsi"/>
          <w:color w:val="000000"/>
        </w:rPr>
        <w:t>RowFields</w:t>
      </w:r>
      <w:proofErr w:type="spellEnd"/>
      <w:r w:rsidRPr="00F31F88">
        <w:rPr>
          <w:rFonts w:cstheme="minorHAnsi"/>
          <w:color w:val="000000"/>
        </w:rPr>
        <w:t xml:space="preserve">, на этом шаге используется функция </w:t>
      </w:r>
      <w:proofErr w:type="spellStart"/>
      <w:r w:rsidRPr="00F31F88">
        <w:rPr>
          <w:rFonts w:cstheme="minorHAnsi"/>
          <w:color w:val="000000"/>
        </w:rPr>
        <w:t>List.Count</w:t>
      </w:r>
      <w:proofErr w:type="spellEnd"/>
      <w:r w:rsidRPr="00F31F88">
        <w:rPr>
          <w:rFonts w:cstheme="minorHAnsi"/>
          <w:color w:val="000000"/>
        </w:rPr>
        <w:t xml:space="preserve"> для области </w:t>
      </w:r>
      <w:proofErr w:type="spellStart"/>
      <w:r w:rsidRPr="00F31F88">
        <w:rPr>
          <w:rFonts w:cstheme="minorHAnsi"/>
          <w:color w:val="000000"/>
        </w:rPr>
        <w:t>ColumnFields</w:t>
      </w:r>
      <w:proofErr w:type="spellEnd"/>
      <w:r w:rsidRPr="00F31F88">
        <w:rPr>
          <w:rFonts w:cstheme="minorHAnsi"/>
          <w:color w:val="000000"/>
        </w:rPr>
        <w:t xml:space="preserve"> для получения числа M - 1.</w:t>
      </w:r>
    </w:p>
    <w:p w14:paraId="5B43F4ED" w14:textId="1121C8CD" w:rsidR="00F31F88" w:rsidRPr="00F31F88" w:rsidRDefault="00F31F88" w:rsidP="00F31F88">
      <w:pPr>
        <w:rPr>
          <w:rFonts w:cstheme="minorHAnsi"/>
          <w:color w:val="000000"/>
        </w:rPr>
      </w:pPr>
      <w:r w:rsidRPr="00F31F88">
        <w:rPr>
          <w:rFonts w:cstheme="minorHAnsi"/>
          <w:color w:val="000000"/>
        </w:rPr>
        <w:t>12. Для улучшения шага отмены свертывания столбцов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Отменить свертывание других столбцов. В строке формул будут отображены следующие жестко закодированные столбцы:</w:t>
      </w:r>
    </w:p>
    <w:p w14:paraId="5918089B" w14:textId="77777777" w:rsidR="00F31F88" w:rsidRPr="00963E89" w:rsidRDefault="00F31F88" w:rsidP="00F31F88">
      <w:pPr>
        <w:rPr>
          <w:rFonts w:cstheme="minorHAnsi"/>
          <w:color w:val="000000"/>
          <w:lang w:val="en-US"/>
        </w:rPr>
      </w:pPr>
      <w:r w:rsidRPr="00963E89">
        <w:rPr>
          <w:rFonts w:cstheme="minorHAnsi"/>
          <w:color w:val="000000"/>
          <w:lang w:val="en-US"/>
        </w:rPr>
        <w:t xml:space="preserve">= </w:t>
      </w:r>
      <w:proofErr w:type="spellStart"/>
      <w:r w:rsidRPr="00A433AA">
        <w:rPr>
          <w:rFonts w:cstheme="minorHAnsi"/>
          <w:color w:val="000000"/>
          <w:lang w:val="en-US"/>
        </w:rPr>
        <w:t>Table</w:t>
      </w:r>
      <w:r w:rsidRPr="00963E89">
        <w:rPr>
          <w:rFonts w:cstheme="minorHAnsi"/>
          <w:color w:val="000000"/>
          <w:lang w:val="en-US"/>
        </w:rPr>
        <w:t>.</w:t>
      </w:r>
      <w:r w:rsidRPr="00A433AA">
        <w:rPr>
          <w:rFonts w:cstheme="minorHAnsi"/>
          <w:color w:val="000000"/>
          <w:lang w:val="en-US"/>
        </w:rPr>
        <w:t>UnpivotOtherColumns</w:t>
      </w:r>
      <w:proofErr w:type="spellEnd"/>
      <w:r w:rsidRPr="00963E89">
        <w:rPr>
          <w:rFonts w:cstheme="minorHAnsi"/>
          <w:color w:val="000000"/>
          <w:lang w:val="en-US"/>
        </w:rPr>
        <w:t>(#"</w:t>
      </w:r>
      <w:r w:rsidRPr="00A433AA">
        <w:rPr>
          <w:rFonts w:cstheme="minorHAnsi"/>
          <w:color w:val="000000"/>
          <w:lang w:val="en-US"/>
        </w:rPr>
        <w:t>noBbmieHHbie</w:t>
      </w:r>
      <w:r w:rsidRPr="00963E89">
        <w:rPr>
          <w:rFonts w:cstheme="minorHAnsi"/>
          <w:color w:val="000000"/>
          <w:lang w:val="en-US"/>
        </w:rPr>
        <w:t xml:space="preserve"> </w:t>
      </w:r>
      <w:r w:rsidRPr="00F31F88">
        <w:rPr>
          <w:rFonts w:cstheme="minorHAnsi"/>
          <w:color w:val="000000"/>
        </w:rPr>
        <w:t>заголовки</w:t>
      </w:r>
      <w:r w:rsidRPr="00963E89">
        <w:rPr>
          <w:rFonts w:cstheme="minorHAnsi"/>
          <w:color w:val="000000"/>
          <w:lang w:val="en-US"/>
        </w:rPr>
        <w:t xml:space="preserve"> ", {"::</w:t>
      </w:r>
      <w:r w:rsidRPr="00A433AA">
        <w:rPr>
          <w:rFonts w:cstheme="minorHAnsi"/>
          <w:color w:val="000000"/>
          <w:lang w:val="en-US"/>
        </w:rPr>
        <w:t>Color</w:t>
      </w:r>
      <w:r w:rsidRPr="00963E89">
        <w:rPr>
          <w:rFonts w:cstheme="minorHAnsi"/>
          <w:color w:val="000000"/>
          <w:lang w:val="en-US"/>
        </w:rPr>
        <w:t>", "::</w:t>
      </w:r>
      <w:r w:rsidRPr="00A433AA">
        <w:rPr>
          <w:rFonts w:cstheme="minorHAnsi"/>
          <w:color w:val="000000"/>
          <w:lang w:val="en-US"/>
        </w:rPr>
        <w:t>Parent</w:t>
      </w:r>
      <w:r w:rsidRPr="00963E89">
        <w:rPr>
          <w:rFonts w:cstheme="minorHAnsi"/>
          <w:color w:val="000000"/>
          <w:lang w:val="en-US"/>
        </w:rPr>
        <w:t xml:space="preserve"> </w:t>
      </w:r>
      <w:r w:rsidRPr="00A433AA">
        <w:rPr>
          <w:rFonts w:cstheme="minorHAnsi"/>
          <w:color w:val="000000"/>
          <w:lang w:val="en-US"/>
        </w:rPr>
        <w:t>Category</w:t>
      </w:r>
      <w:r w:rsidRPr="00963E89">
        <w:rPr>
          <w:rFonts w:cstheme="minorHAnsi"/>
          <w:color w:val="000000"/>
          <w:lang w:val="en-US"/>
        </w:rPr>
        <w:t xml:space="preserve"> ","</w:t>
      </w:r>
      <w:proofErr w:type="spellStart"/>
      <w:r w:rsidRPr="00A433AA">
        <w:rPr>
          <w:rFonts w:cstheme="minorHAnsi"/>
          <w:color w:val="000000"/>
          <w:lang w:val="en-US"/>
        </w:rPr>
        <w:t>Country</w:t>
      </w:r>
      <w:r w:rsidRPr="00963E89">
        <w:rPr>
          <w:rFonts w:cstheme="minorHAnsi"/>
          <w:color w:val="000000"/>
          <w:lang w:val="en-US"/>
        </w:rPr>
        <w:t>:</w:t>
      </w:r>
      <w:r w:rsidRPr="00A433AA">
        <w:rPr>
          <w:rFonts w:cstheme="minorHAnsi"/>
          <w:color w:val="000000"/>
          <w:lang w:val="en-US"/>
        </w:rPr>
        <w:t>State</w:t>
      </w:r>
      <w:proofErr w:type="spellEnd"/>
      <w:r w:rsidRPr="00963E89">
        <w:rPr>
          <w:rFonts w:cstheme="minorHAnsi"/>
          <w:color w:val="000000"/>
          <w:lang w:val="en-US"/>
        </w:rPr>
        <w:t>/</w:t>
      </w:r>
      <w:proofErr w:type="spellStart"/>
      <w:r w:rsidRPr="00A433AA">
        <w:rPr>
          <w:rFonts w:cstheme="minorHAnsi"/>
          <w:color w:val="000000"/>
          <w:lang w:val="en-US"/>
        </w:rPr>
        <w:t>Region</w:t>
      </w:r>
      <w:r w:rsidRPr="00963E89">
        <w:rPr>
          <w:rFonts w:cstheme="minorHAnsi"/>
          <w:color w:val="000000"/>
          <w:lang w:val="en-US"/>
        </w:rPr>
        <w:t>:</w:t>
      </w:r>
      <w:r w:rsidRPr="00A433AA">
        <w:rPr>
          <w:rFonts w:cstheme="minorHAnsi"/>
          <w:color w:val="000000"/>
          <w:lang w:val="en-US"/>
        </w:rPr>
        <w:t>City</w:t>
      </w:r>
      <w:proofErr w:type="spellEnd"/>
      <w:r w:rsidRPr="00963E89">
        <w:rPr>
          <w:rFonts w:cstheme="minorHAnsi"/>
          <w:color w:val="000000"/>
          <w:lang w:val="en-US"/>
        </w:rPr>
        <w:t>\</w:t>
      </w:r>
      <w:r w:rsidRPr="00A433AA">
        <w:rPr>
          <w:rFonts w:cstheme="minorHAnsi"/>
          <w:color w:val="000000"/>
          <w:lang w:val="en-US"/>
        </w:rPr>
        <w:t>Category</w:t>
      </w:r>
      <w:r w:rsidRPr="00963E89">
        <w:rPr>
          <w:rFonts w:cstheme="minorHAnsi"/>
          <w:color w:val="000000"/>
          <w:lang w:val="en-US"/>
        </w:rPr>
        <w:t>"}, "</w:t>
      </w:r>
      <w:r w:rsidRPr="00F31F88">
        <w:rPr>
          <w:rFonts w:cstheme="minorHAnsi"/>
          <w:color w:val="000000"/>
        </w:rPr>
        <w:t>Атрибут</w:t>
      </w:r>
      <w:r w:rsidRPr="00963E89">
        <w:rPr>
          <w:rFonts w:cstheme="minorHAnsi"/>
          <w:color w:val="000000"/>
          <w:lang w:val="en-US"/>
        </w:rPr>
        <w:t>", "</w:t>
      </w:r>
      <w:r w:rsidRPr="00F31F88">
        <w:rPr>
          <w:rFonts w:cstheme="minorHAnsi"/>
          <w:color w:val="000000"/>
        </w:rPr>
        <w:t>Значение</w:t>
      </w:r>
      <w:r w:rsidRPr="00963E89">
        <w:rPr>
          <w:rFonts w:cstheme="minorHAnsi"/>
          <w:color w:val="000000"/>
          <w:lang w:val="en-US"/>
        </w:rPr>
        <w:t>")</w:t>
      </w:r>
    </w:p>
    <w:p w14:paraId="0A0EFA5A" w14:textId="77777777" w:rsidR="00F31F88" w:rsidRPr="00F31F88" w:rsidRDefault="00F31F88" w:rsidP="00F31F88">
      <w:pPr>
        <w:rPr>
          <w:rFonts w:cstheme="minorHAnsi"/>
          <w:color w:val="000000"/>
        </w:rPr>
      </w:pPr>
      <w:r w:rsidRPr="00F31F88">
        <w:rPr>
          <w:rFonts w:cstheme="minorHAnsi"/>
          <w:color w:val="000000"/>
        </w:rPr>
        <w:t>При выполнении упражнения 7.1 команда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применялась путем выделения первых M столбцов. Для динамического получения первых M столбцов применим </w:t>
      </w:r>
      <w:proofErr w:type="spellStart"/>
      <w:proofErr w:type="gramStart"/>
      <w:r w:rsidRPr="00F31F88">
        <w:rPr>
          <w:rFonts w:cstheme="minorHAnsi"/>
          <w:color w:val="000000"/>
        </w:rPr>
        <w:t>сле</w:t>
      </w:r>
      <w:proofErr w:type="spellEnd"/>
      <w:r w:rsidRPr="00F31F88">
        <w:rPr>
          <w:rFonts w:cstheme="minorHAnsi"/>
          <w:color w:val="000000"/>
        </w:rPr>
        <w:t>-дующий</w:t>
      </w:r>
      <w:proofErr w:type="gramEnd"/>
      <w:r w:rsidRPr="00F31F88">
        <w:rPr>
          <w:rFonts w:cstheme="minorHAnsi"/>
          <w:color w:val="000000"/>
        </w:rPr>
        <w:t xml:space="preserve"> обновленный код:</w:t>
      </w:r>
    </w:p>
    <w:p w14:paraId="7BA71294"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Table.UnpivotOtherColumns</w:t>
      </w:r>
      <w:proofErr w:type="spellEnd"/>
      <w:r w:rsidRPr="00F31F88">
        <w:rPr>
          <w:rFonts w:cstheme="minorHAnsi"/>
          <w:color w:val="000000"/>
        </w:rPr>
        <w:t>( #"Повышенные заголовки ",</w:t>
      </w:r>
    </w:p>
    <w:p w14:paraId="5380A755" w14:textId="77777777" w:rsidR="00F31F88" w:rsidRPr="00F31F88" w:rsidRDefault="00F31F88" w:rsidP="00F31F88">
      <w:pPr>
        <w:rPr>
          <w:rFonts w:cstheme="minorHAnsi"/>
          <w:color w:val="000000"/>
        </w:rPr>
      </w:pPr>
      <w:proofErr w:type="spellStart"/>
      <w:r w:rsidRPr="00F31F88">
        <w:rPr>
          <w:rFonts w:cstheme="minorHAnsi"/>
          <w:color w:val="000000"/>
        </w:rPr>
        <w:t>List.FirstN</w:t>
      </w:r>
      <w:proofErr w:type="spellEnd"/>
      <w:r w:rsidRPr="00F31F88">
        <w:rPr>
          <w:rFonts w:cstheme="minorHAnsi"/>
          <w:color w:val="000000"/>
        </w:rPr>
        <w:t>(</w:t>
      </w:r>
    </w:p>
    <w:p w14:paraId="09A0538E" w14:textId="77777777" w:rsidR="00F31F88" w:rsidRPr="00F31F88" w:rsidRDefault="00F31F88" w:rsidP="00F31F88">
      <w:pPr>
        <w:rPr>
          <w:rFonts w:cstheme="minorHAnsi"/>
          <w:color w:val="000000"/>
        </w:rPr>
      </w:pPr>
      <w:proofErr w:type="spellStart"/>
      <w:r w:rsidRPr="00F31F88">
        <w:rPr>
          <w:rFonts w:cstheme="minorHAnsi"/>
          <w:color w:val="000000"/>
        </w:rPr>
        <w:t>Table.ColulIlnNames</w:t>
      </w:r>
      <w:proofErr w:type="spellEnd"/>
      <w:r w:rsidRPr="00F31F88">
        <w:rPr>
          <w:rFonts w:cstheme="minorHAnsi"/>
          <w:color w:val="000000"/>
        </w:rPr>
        <w:t>(#"Повышенные заголовки "),</w:t>
      </w:r>
    </w:p>
    <w:p w14:paraId="66B222BC" w14:textId="77777777" w:rsidR="00F31F88" w:rsidRPr="00F31F88" w:rsidRDefault="00F31F88" w:rsidP="00F31F88">
      <w:pPr>
        <w:rPr>
          <w:rFonts w:cstheme="minorHAnsi"/>
          <w:color w:val="000000"/>
        </w:rPr>
      </w:pP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ColumnFields</w:t>
      </w:r>
      <w:proofErr w:type="spellEnd"/>
      <w:r w:rsidRPr="00F31F88">
        <w:rPr>
          <w:rFonts w:cstheme="minorHAnsi"/>
          <w:color w:val="000000"/>
        </w:rPr>
        <w:t>)</w:t>
      </w:r>
    </w:p>
    <w:p w14:paraId="5AEB7052" w14:textId="77777777" w:rsidR="00F31F88" w:rsidRPr="00F31F88" w:rsidRDefault="00F31F88" w:rsidP="00F31F88">
      <w:pPr>
        <w:rPr>
          <w:rFonts w:cstheme="minorHAnsi"/>
          <w:color w:val="000000"/>
        </w:rPr>
      </w:pPr>
      <w:r w:rsidRPr="00F31F88">
        <w:rPr>
          <w:rFonts w:cstheme="minorHAnsi"/>
          <w:color w:val="000000"/>
        </w:rPr>
        <w:t>),</w:t>
      </w:r>
    </w:p>
    <w:p w14:paraId="1540D475" w14:textId="77777777" w:rsidR="00F31F88" w:rsidRPr="00F31F88" w:rsidRDefault="00F31F88" w:rsidP="00F31F88">
      <w:pPr>
        <w:rPr>
          <w:rFonts w:cstheme="minorHAnsi"/>
          <w:color w:val="000000"/>
        </w:rPr>
      </w:pPr>
      <w:r w:rsidRPr="00F31F88">
        <w:rPr>
          <w:rFonts w:cstheme="minorHAnsi"/>
          <w:color w:val="000000"/>
        </w:rPr>
        <w:t xml:space="preserve">"Атрибут", </w:t>
      </w:r>
      <w:proofErr w:type="spellStart"/>
      <w:r w:rsidRPr="00F31F88">
        <w:rPr>
          <w:rFonts w:cstheme="minorHAnsi"/>
          <w:color w:val="000000"/>
        </w:rPr>
        <w:t>ValueField</w:t>
      </w:r>
      <w:proofErr w:type="spellEnd"/>
    </w:p>
    <w:p w14:paraId="732337BC" w14:textId="77777777" w:rsidR="00F31F88" w:rsidRPr="00F31F88" w:rsidRDefault="00F31F88" w:rsidP="00F31F88">
      <w:pPr>
        <w:rPr>
          <w:rFonts w:cstheme="minorHAnsi"/>
          <w:color w:val="000000"/>
        </w:rPr>
      </w:pPr>
      <w:r w:rsidRPr="00F31F88">
        <w:rPr>
          <w:rFonts w:cstheme="minorHAnsi"/>
          <w:color w:val="000000"/>
        </w:rPr>
        <w:t>)</w:t>
      </w:r>
    </w:p>
    <w:p w14:paraId="291E2015" w14:textId="77777777" w:rsidR="00F31F88" w:rsidRPr="00F31F88" w:rsidRDefault="00F31F88" w:rsidP="00F31F88">
      <w:pPr>
        <w:rPr>
          <w:rFonts w:cstheme="minorHAnsi"/>
          <w:color w:val="000000"/>
        </w:rPr>
      </w:pPr>
      <w:r w:rsidRPr="00F31F88">
        <w:rPr>
          <w:rFonts w:cstheme="minorHAnsi"/>
          <w:color w:val="000000"/>
        </w:rPr>
        <w:t xml:space="preserve">Здесь применяется эта же методика, за исключением того, что M - 1 заменено на M, и функция </w:t>
      </w:r>
      <w:proofErr w:type="spellStart"/>
      <w:r w:rsidRPr="00F31F88">
        <w:rPr>
          <w:rFonts w:cstheme="minorHAnsi"/>
          <w:color w:val="000000"/>
        </w:rPr>
        <w:t>Table.ColumnNames</w:t>
      </w:r>
      <w:proofErr w:type="spellEnd"/>
      <w:r w:rsidRPr="00F31F88">
        <w:rPr>
          <w:rFonts w:cstheme="minorHAnsi"/>
          <w:color w:val="000000"/>
        </w:rPr>
        <w:t xml:space="preserve"> применяется к таблице #"Повышенные заголовки, что представляет последний шаг преобразования.</w:t>
      </w:r>
    </w:p>
    <w:p w14:paraId="03C197FB" w14:textId="77777777" w:rsidR="00F31F88" w:rsidRPr="00F31F88" w:rsidRDefault="00F31F88" w:rsidP="00F31F88">
      <w:pPr>
        <w:rPr>
          <w:rFonts w:cstheme="minorHAnsi"/>
          <w:color w:val="000000"/>
        </w:rPr>
      </w:pPr>
      <w:r w:rsidRPr="00F31F88">
        <w:rPr>
          <w:rFonts w:cstheme="minorHAnsi"/>
          <w:color w:val="000000"/>
        </w:rPr>
        <w:t xml:space="preserve">Также включается запрос </w:t>
      </w:r>
      <w:proofErr w:type="spellStart"/>
      <w:r w:rsidRPr="00F31F88">
        <w:rPr>
          <w:rFonts w:cstheme="minorHAnsi"/>
          <w:color w:val="000000"/>
        </w:rPr>
        <w:t>ValueField</w:t>
      </w:r>
      <w:proofErr w:type="spellEnd"/>
      <w:r w:rsidRPr="00F31F88">
        <w:rPr>
          <w:rFonts w:cstheme="minorHAnsi"/>
          <w:color w:val="000000"/>
        </w:rPr>
        <w:t xml:space="preserve"> вместо "Значение" в качестве нового имени столбца Значение (Value). Эта модификация позволит использовать название столбца </w:t>
      </w:r>
      <w:proofErr w:type="spellStart"/>
      <w:r w:rsidRPr="00F31F88">
        <w:rPr>
          <w:rFonts w:cstheme="minorHAnsi"/>
          <w:color w:val="000000"/>
        </w:rPr>
        <w:t>Revenue</w:t>
      </w:r>
      <w:proofErr w:type="spellEnd"/>
      <w:r w:rsidRPr="00F31F88">
        <w:rPr>
          <w:rFonts w:cstheme="minorHAnsi"/>
          <w:color w:val="000000"/>
        </w:rPr>
        <w:t xml:space="preserve"> (Доход). Можно сделать это позже, на этапе переименования.</w:t>
      </w:r>
    </w:p>
    <w:p w14:paraId="34F01D33" w14:textId="58212BB3" w:rsidR="00F31F88" w:rsidRPr="00F31F88" w:rsidRDefault="00F31F88" w:rsidP="00F31F88">
      <w:pPr>
        <w:rPr>
          <w:rFonts w:cstheme="minorHAnsi"/>
          <w:color w:val="000000"/>
        </w:rPr>
      </w:pPr>
      <w:r w:rsidRPr="00F31F88">
        <w:rPr>
          <w:rFonts w:cstheme="minorHAnsi"/>
          <w:color w:val="000000"/>
        </w:rPr>
        <w:t>13.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В результате появится </w:t>
      </w:r>
      <w:proofErr w:type="spellStart"/>
      <w:proofErr w:type="gramStart"/>
      <w:r w:rsidRPr="00F31F88">
        <w:rPr>
          <w:rFonts w:cstheme="minorHAnsi"/>
          <w:color w:val="000000"/>
        </w:rPr>
        <w:t>сле</w:t>
      </w:r>
      <w:proofErr w:type="spellEnd"/>
      <w:r w:rsidRPr="00F31F88">
        <w:rPr>
          <w:rFonts w:cstheme="minorHAnsi"/>
          <w:color w:val="000000"/>
        </w:rPr>
        <w:t>-дующий</w:t>
      </w:r>
      <w:proofErr w:type="gramEnd"/>
      <w:r w:rsidRPr="00F31F88">
        <w:rPr>
          <w:rFonts w:cstheme="minorHAnsi"/>
          <w:color w:val="000000"/>
        </w:rPr>
        <w:t xml:space="preserve"> код, который разбивает столбец </w:t>
      </w:r>
      <w:proofErr w:type="spellStart"/>
      <w:r w:rsidRPr="00F31F88">
        <w:rPr>
          <w:rFonts w:cstheme="minorHAnsi"/>
          <w:color w:val="000000"/>
        </w:rPr>
        <w:lastRenderedPageBreak/>
        <w:t>Attribute</w:t>
      </w:r>
      <w:proofErr w:type="spellEnd"/>
      <w:r w:rsidRPr="00F31F88">
        <w:rPr>
          <w:rFonts w:cstheme="minorHAnsi"/>
          <w:color w:val="000000"/>
        </w:rPr>
        <w:t xml:space="preserve"> (Атрибут) на N столбцов Attribute.1, Attribute.2 и т. д. Далее приведена многострочная запись этого кода:</w:t>
      </w:r>
    </w:p>
    <w:p w14:paraId="7A9CFD0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Table.SplitColumn</w:t>
      </w:r>
      <w:proofErr w:type="spellEnd"/>
      <w:r w:rsidRPr="00F31F88">
        <w:rPr>
          <w:rFonts w:cstheme="minorHAnsi"/>
          <w:color w:val="000000"/>
        </w:rPr>
        <w:t>(</w:t>
      </w:r>
    </w:p>
    <w:p w14:paraId="73A3C4AA" w14:textId="77777777" w:rsidR="00F31F88" w:rsidRPr="00F31F88" w:rsidRDefault="00F31F88" w:rsidP="00F31F88">
      <w:pPr>
        <w:rPr>
          <w:rFonts w:cstheme="minorHAnsi"/>
          <w:color w:val="000000"/>
        </w:rPr>
      </w:pPr>
      <w:r w:rsidRPr="00F31F88">
        <w:rPr>
          <w:rFonts w:cstheme="minorHAnsi"/>
          <w:color w:val="000000"/>
        </w:rPr>
        <w:t>#"Отменить свертывание других столбцов",</w:t>
      </w:r>
    </w:p>
    <w:p w14:paraId="6CBCA6C4" w14:textId="77777777" w:rsidR="00F31F88" w:rsidRPr="00F31F88" w:rsidRDefault="00F31F88" w:rsidP="00F31F88">
      <w:pPr>
        <w:rPr>
          <w:rFonts w:cstheme="minorHAnsi"/>
          <w:color w:val="000000"/>
          <w:lang w:val="en-US"/>
        </w:rPr>
      </w:pPr>
      <w:r w:rsidRPr="00F31F88">
        <w:rPr>
          <w:rFonts w:cstheme="minorHAnsi"/>
          <w:color w:val="000000"/>
          <w:lang w:val="en-US"/>
        </w:rPr>
        <w:t xml:space="preserve">"Attribute", </w:t>
      </w:r>
      <w:proofErr w:type="spellStart"/>
      <w:r w:rsidRPr="00F31F88">
        <w:rPr>
          <w:rFonts w:cstheme="minorHAnsi"/>
          <w:color w:val="000000"/>
          <w:lang w:val="en-US"/>
        </w:rPr>
        <w:t>Splitter.SplitTextByDelimiter</w:t>
      </w:r>
      <w:proofErr w:type="spellEnd"/>
      <w:r w:rsidRPr="00F31F88">
        <w:rPr>
          <w:rFonts w:cstheme="minorHAnsi"/>
          <w:color w:val="000000"/>
          <w:lang w:val="en-US"/>
        </w:rPr>
        <w:t xml:space="preserve">(":", </w:t>
      </w:r>
      <w:proofErr w:type="spellStart"/>
      <w:r w:rsidRPr="00F31F88">
        <w:rPr>
          <w:rFonts w:cstheme="minorHAnsi"/>
          <w:color w:val="000000"/>
          <w:lang w:val="en-US"/>
        </w:rPr>
        <w:t>QuoteStyle.Csv</w:t>
      </w:r>
      <w:proofErr w:type="spellEnd"/>
      <w:r w:rsidRPr="00F31F88">
        <w:rPr>
          <w:rFonts w:cstheme="minorHAnsi"/>
          <w:color w:val="000000"/>
          <w:lang w:val="en-US"/>
        </w:rPr>
        <w:t>), {"Attribute.1", "Attribute.2", "Attribute.3"}</w:t>
      </w:r>
    </w:p>
    <w:p w14:paraId="1C569488" w14:textId="77777777" w:rsidR="00F31F88" w:rsidRPr="00F31F88" w:rsidRDefault="00F31F88" w:rsidP="00F31F88">
      <w:pPr>
        <w:rPr>
          <w:rFonts w:cstheme="minorHAnsi"/>
          <w:color w:val="000000"/>
        </w:rPr>
      </w:pPr>
      <w:r w:rsidRPr="00F31F88">
        <w:rPr>
          <w:rFonts w:cstheme="minorHAnsi"/>
          <w:color w:val="000000"/>
        </w:rPr>
        <w:t>)</w:t>
      </w:r>
    </w:p>
    <w:p w14:paraId="408CEB77" w14:textId="0B9659F5" w:rsidR="00F31F88" w:rsidRPr="00F31F88" w:rsidRDefault="00F31F88" w:rsidP="00F31F88">
      <w:pPr>
        <w:rPr>
          <w:rFonts w:cstheme="minorHAnsi"/>
          <w:color w:val="000000"/>
        </w:rPr>
      </w:pPr>
      <w:r w:rsidRPr="00F31F88">
        <w:rPr>
          <w:rFonts w:cstheme="minorHAnsi"/>
          <w:color w:val="000000"/>
        </w:rPr>
        <w:t xml:space="preserve">Третий аргумент функции </w:t>
      </w:r>
      <w:proofErr w:type="spellStart"/>
      <w:r w:rsidRPr="00F31F88">
        <w:rPr>
          <w:rFonts w:cstheme="minorHAnsi"/>
          <w:color w:val="000000"/>
        </w:rPr>
        <w:t>Table.SplitColumn</w:t>
      </w:r>
      <w:proofErr w:type="spellEnd"/>
      <w:r w:rsidRPr="00F31F88">
        <w:rPr>
          <w:rFonts w:cstheme="minorHAnsi"/>
          <w:color w:val="000000"/>
        </w:rPr>
        <w:t xml:space="preserve"> определяет два важных элемента: число столбцов для разделения и названия разделенных столбцов. Вместо названий </w:t>
      </w:r>
      <w:proofErr w:type="spellStart"/>
      <w:r w:rsidRPr="00F31F88">
        <w:rPr>
          <w:rFonts w:cstheme="minorHAnsi"/>
          <w:color w:val="000000"/>
        </w:rPr>
        <w:t>Attribute.X</w:t>
      </w:r>
      <w:proofErr w:type="spellEnd"/>
      <w:r w:rsidRPr="00F31F88">
        <w:rPr>
          <w:rFonts w:cstheme="minorHAnsi"/>
          <w:color w:val="000000"/>
        </w:rPr>
        <w:t>, заданных по умолчанию, можно использовать поля строк Country, State/</w:t>
      </w:r>
      <w:proofErr w:type="spellStart"/>
      <w:r w:rsidRPr="00F31F88">
        <w:rPr>
          <w:rFonts w:cstheme="minorHAnsi"/>
          <w:color w:val="000000"/>
        </w:rPr>
        <w:t>Region</w:t>
      </w:r>
      <w:proofErr w:type="spellEnd"/>
      <w:r w:rsidRPr="00F31F88">
        <w:rPr>
          <w:rFonts w:cstheme="minorHAnsi"/>
          <w:color w:val="000000"/>
        </w:rPr>
        <w:t xml:space="preserve">, City, которые определены в запросе </w:t>
      </w:r>
      <w:proofErr w:type="spellStart"/>
      <w:r w:rsidRPr="00F31F88">
        <w:rPr>
          <w:rFonts w:cstheme="minorHAnsi"/>
          <w:color w:val="000000"/>
        </w:rPr>
        <w:t>RowFields</w:t>
      </w:r>
      <w:proofErr w:type="spellEnd"/>
      <w:r w:rsidRPr="00F31F88">
        <w:rPr>
          <w:rFonts w:cstheme="minorHAnsi"/>
          <w:color w:val="000000"/>
        </w:rPr>
        <w:t>.</w:t>
      </w:r>
    </w:p>
    <w:p w14:paraId="793207B3" w14:textId="77777777" w:rsidR="00F31F88" w:rsidRPr="00F31F88" w:rsidRDefault="00F31F88" w:rsidP="00F31F88">
      <w:pPr>
        <w:rPr>
          <w:rFonts w:cstheme="minorHAnsi"/>
          <w:color w:val="000000"/>
        </w:rPr>
      </w:pPr>
      <w:r w:rsidRPr="00F31F88">
        <w:rPr>
          <w:rFonts w:cstheme="minorHAnsi"/>
          <w:color w:val="000000"/>
        </w:rPr>
        <w:t>Вот модифицированный код с отступами:</w:t>
      </w:r>
    </w:p>
    <w:p w14:paraId="0F5E4535"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Table.SplitColumn</w:t>
      </w:r>
      <w:proofErr w:type="spellEnd"/>
      <w:r w:rsidRPr="00F31F88">
        <w:rPr>
          <w:rFonts w:cstheme="minorHAnsi"/>
          <w:color w:val="000000"/>
        </w:rPr>
        <w:t>(</w:t>
      </w:r>
    </w:p>
    <w:p w14:paraId="2E91BA60" w14:textId="77777777" w:rsidR="00F31F88" w:rsidRPr="00F31F88" w:rsidRDefault="00F31F88" w:rsidP="00F31F88">
      <w:pPr>
        <w:rPr>
          <w:rFonts w:cstheme="minorHAnsi"/>
          <w:color w:val="000000"/>
        </w:rPr>
      </w:pPr>
      <w:r w:rsidRPr="00F31F88">
        <w:rPr>
          <w:rFonts w:cstheme="minorHAnsi"/>
          <w:color w:val="000000"/>
        </w:rPr>
        <w:t>#"Отменить свертывание других столбцов ", "</w:t>
      </w:r>
      <w:proofErr w:type="spellStart"/>
      <w:r w:rsidRPr="00F31F88">
        <w:rPr>
          <w:rFonts w:cstheme="minorHAnsi"/>
          <w:color w:val="000000"/>
        </w:rPr>
        <w:t>Attribute</w:t>
      </w:r>
      <w:proofErr w:type="spellEnd"/>
      <w:r w:rsidRPr="00F31F88">
        <w:rPr>
          <w:rFonts w:cstheme="minorHAnsi"/>
          <w:color w:val="000000"/>
        </w:rPr>
        <w:t>",</w:t>
      </w:r>
    </w:p>
    <w:p w14:paraId="27A7D09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Splitter.SplitTextByDelimiter</w:t>
      </w:r>
      <w:proofErr w:type="spellEnd"/>
      <w:r w:rsidRPr="00F31F88">
        <w:rPr>
          <w:rFonts w:cstheme="minorHAnsi"/>
          <w:color w:val="000000"/>
          <w:lang w:val="en-US"/>
        </w:rPr>
        <w:t xml:space="preserve">(":", </w:t>
      </w:r>
      <w:proofErr w:type="spellStart"/>
      <w:r w:rsidRPr="00F31F88">
        <w:rPr>
          <w:rFonts w:cstheme="minorHAnsi"/>
          <w:color w:val="000000"/>
          <w:lang w:val="en-US"/>
        </w:rPr>
        <w:t>QuoteStyle.Csv</w:t>
      </w:r>
      <w:proofErr w:type="spellEnd"/>
      <w:r w:rsidRPr="00F31F88">
        <w:rPr>
          <w:rFonts w:cstheme="minorHAnsi"/>
          <w:color w:val="000000"/>
          <w:lang w:val="en-US"/>
        </w:rPr>
        <w:t xml:space="preserve">), </w:t>
      </w:r>
      <w:proofErr w:type="spellStart"/>
      <w:r w:rsidRPr="00F31F88">
        <w:rPr>
          <w:rFonts w:cstheme="minorHAnsi"/>
          <w:color w:val="000000"/>
          <w:lang w:val="en-US"/>
        </w:rPr>
        <w:t>RowFields</w:t>
      </w:r>
      <w:proofErr w:type="spellEnd"/>
    </w:p>
    <w:p w14:paraId="6BF9F0EB"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6E9C4CD2" w14:textId="77777777" w:rsidR="00F31F88" w:rsidRPr="00F31F88" w:rsidRDefault="00F31F88" w:rsidP="00F31F88">
      <w:pPr>
        <w:rPr>
          <w:rFonts w:cstheme="minorHAnsi"/>
          <w:color w:val="000000"/>
        </w:rPr>
      </w:pPr>
      <w:r w:rsidRPr="00F31F88">
        <w:rPr>
          <w:rFonts w:cstheme="minorHAnsi"/>
          <w:color w:val="000000"/>
        </w:rPr>
        <w:t xml:space="preserve">Часть 4. Переименование столбцов и функция </w:t>
      </w:r>
      <w:proofErr w:type="spellStart"/>
      <w:r w:rsidRPr="00F31F88">
        <w:rPr>
          <w:rFonts w:cstheme="minorHAnsi"/>
          <w:color w:val="000000"/>
        </w:rPr>
        <w:t>ListZip</w:t>
      </w:r>
      <w:proofErr w:type="spellEnd"/>
    </w:p>
    <w:p w14:paraId="7D3C1264" w14:textId="77777777" w:rsidR="00F31F88" w:rsidRPr="00F31F88" w:rsidRDefault="00F31F88" w:rsidP="00F31F88">
      <w:pPr>
        <w:rPr>
          <w:rFonts w:cstheme="minorHAnsi"/>
          <w:color w:val="000000"/>
        </w:rPr>
      </w:pPr>
      <w:r w:rsidRPr="00F31F88">
        <w:rPr>
          <w:rFonts w:cstheme="minorHAnsi"/>
          <w:color w:val="000000"/>
        </w:rPr>
        <w:t>Теперь можно обновить наиболее сложный шаг панели Примененные шаги: Переименованные столбцы.</w:t>
      </w:r>
    </w:p>
    <w:p w14:paraId="049A7B25" w14:textId="2205BD02" w:rsidR="00F31F88" w:rsidRPr="00F31F88" w:rsidRDefault="00F31F88" w:rsidP="00F31F88">
      <w:pPr>
        <w:rPr>
          <w:rFonts w:cstheme="minorHAnsi"/>
          <w:color w:val="000000"/>
        </w:rPr>
      </w:pPr>
      <w:r w:rsidRPr="00F31F88">
        <w:rPr>
          <w:rFonts w:cstheme="minorHAnsi"/>
          <w:color w:val="000000"/>
        </w:rPr>
        <w:t>14.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Переименованный столбец (</w:t>
      </w:r>
      <w:proofErr w:type="spellStart"/>
      <w:r w:rsidRPr="00F31F88">
        <w:rPr>
          <w:rFonts w:cstheme="minorHAnsi"/>
          <w:color w:val="000000"/>
        </w:rPr>
        <w:t>Renamed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При просмотре строки формул можно видеть следующий код:</w:t>
      </w:r>
    </w:p>
    <w:p w14:paraId="3572F4D0" w14:textId="77777777" w:rsidR="00F31F88" w:rsidRPr="00F31F88" w:rsidRDefault="00F31F88" w:rsidP="00F31F88">
      <w:pPr>
        <w:rPr>
          <w:rFonts w:cstheme="minorHAnsi"/>
          <w:color w:val="000000"/>
          <w:lang w:val="en-US"/>
        </w:rPr>
      </w:pPr>
      <w:r w:rsidRPr="00F31F88">
        <w:rPr>
          <w:rFonts w:cstheme="minorHAnsi"/>
          <w:color w:val="000000"/>
        </w:rPr>
        <w:t xml:space="preserve">= ТаЬ1е.КепатеСо1ишп5(#"Разделить столбец по разделителю </w:t>
      </w:r>
      <w:r w:rsidRPr="00F31F88">
        <w:rPr>
          <w:rFonts w:cstheme="minorHAnsi"/>
          <w:color w:val="000000"/>
          <w:lang w:val="en-US"/>
        </w:rPr>
        <w:t>", {{</w:t>
      </w:r>
      <w:proofErr w:type="gramStart"/>
      <w:r w:rsidRPr="00F31F88">
        <w:rPr>
          <w:rFonts w:cstheme="minorHAnsi"/>
          <w:color w:val="000000"/>
          <w:lang w:val="en-US"/>
        </w:rPr>
        <w:t>"::</w:t>
      </w:r>
      <w:proofErr w:type="gramEnd"/>
      <w:r w:rsidRPr="00F31F88">
        <w:rPr>
          <w:rFonts w:cstheme="minorHAnsi"/>
          <w:color w:val="000000"/>
          <w:lang w:val="en-US"/>
        </w:rPr>
        <w:t>Color", "Color"}, {"::Parent Category", " Parent Category"}, "</w:t>
      </w:r>
      <w:proofErr w:type="spellStart"/>
      <w:r w:rsidRPr="00F31F88">
        <w:rPr>
          <w:rFonts w:cstheme="minorHAnsi"/>
          <w:color w:val="000000"/>
          <w:lang w:val="en-US"/>
        </w:rPr>
        <w:t>Country:State</w:t>
      </w:r>
      <w:proofErr w:type="spellEnd"/>
      <w:r w:rsidRPr="00F31F88">
        <w:rPr>
          <w:rFonts w:cstheme="minorHAnsi"/>
          <w:color w:val="000000"/>
          <w:lang w:val="en-US"/>
        </w:rPr>
        <w:t>/</w:t>
      </w:r>
      <w:proofErr w:type="spellStart"/>
      <w:r w:rsidRPr="00F31F88">
        <w:rPr>
          <w:rFonts w:cstheme="minorHAnsi"/>
          <w:color w:val="000000"/>
          <w:lang w:val="en-US"/>
        </w:rPr>
        <w:t>Region:City</w:t>
      </w:r>
      <w:proofErr w:type="spellEnd"/>
      <w:r w:rsidRPr="00F31F88">
        <w:rPr>
          <w:rFonts w:cstheme="minorHAnsi"/>
          <w:color w:val="000000"/>
          <w:lang w:val="en-US"/>
        </w:rPr>
        <w:t xml:space="preserve"> \ Category",</w:t>
      </w:r>
    </w:p>
    <w:p w14:paraId="16269626" w14:textId="77777777" w:rsidR="00F31F88" w:rsidRPr="00F31F88" w:rsidRDefault="00F31F88" w:rsidP="00F31F88">
      <w:pPr>
        <w:rPr>
          <w:rFonts w:cstheme="minorHAnsi"/>
          <w:color w:val="000000"/>
          <w:lang w:val="en-US"/>
        </w:rPr>
      </w:pPr>
      <w:r w:rsidRPr="00F31F88">
        <w:rPr>
          <w:rFonts w:cstheme="minorHAnsi"/>
          <w:color w:val="000000"/>
          <w:lang w:val="en-US"/>
        </w:rPr>
        <w:t>"Category"}, {"</w:t>
      </w:r>
      <w:r w:rsidRPr="00F31F88">
        <w:rPr>
          <w:rFonts w:cstheme="minorHAnsi"/>
          <w:color w:val="000000"/>
        </w:rPr>
        <w:t>Атрибут</w:t>
      </w:r>
      <w:r w:rsidRPr="00F31F88">
        <w:rPr>
          <w:rFonts w:cstheme="minorHAnsi"/>
          <w:color w:val="000000"/>
          <w:lang w:val="en-US"/>
        </w:rPr>
        <w:t>.1", "Country"}, {"</w:t>
      </w:r>
      <w:r w:rsidRPr="00F31F88">
        <w:rPr>
          <w:rFonts w:cstheme="minorHAnsi"/>
          <w:color w:val="000000"/>
        </w:rPr>
        <w:t>Атрибут</w:t>
      </w:r>
      <w:r w:rsidRPr="00F31F88">
        <w:rPr>
          <w:rFonts w:cstheme="minorHAnsi"/>
          <w:color w:val="000000"/>
          <w:lang w:val="en-US"/>
        </w:rPr>
        <w:t>.2", "State/Region"},</w:t>
      </w:r>
    </w:p>
    <w:p w14:paraId="615AE753" w14:textId="77777777" w:rsidR="00F31F88" w:rsidRPr="00F31F88" w:rsidRDefault="00F31F88" w:rsidP="00F31F88">
      <w:pPr>
        <w:rPr>
          <w:rFonts w:cstheme="minorHAnsi"/>
          <w:color w:val="000000"/>
        </w:rPr>
      </w:pPr>
      <w:r w:rsidRPr="00F31F88">
        <w:rPr>
          <w:rFonts w:cstheme="minorHAnsi"/>
          <w:color w:val="000000"/>
        </w:rPr>
        <w:t>{"Атрибут.3", "City"}, {"Value", "</w:t>
      </w:r>
      <w:proofErr w:type="spellStart"/>
      <w:r w:rsidRPr="00F31F88">
        <w:rPr>
          <w:rFonts w:cstheme="minorHAnsi"/>
          <w:color w:val="000000"/>
        </w:rPr>
        <w:t>Revenue</w:t>
      </w:r>
      <w:proofErr w:type="spellEnd"/>
      <w:r w:rsidRPr="00F31F88">
        <w:rPr>
          <w:rFonts w:cstheme="minorHAnsi"/>
          <w:color w:val="000000"/>
        </w:rPr>
        <w:t>"}})</w:t>
      </w:r>
    </w:p>
    <w:p w14:paraId="77694BD7" w14:textId="57670D0E" w:rsidR="00F31F88" w:rsidRPr="00F31F88" w:rsidRDefault="00F31F88" w:rsidP="00F31F88">
      <w:pPr>
        <w:rPr>
          <w:rFonts w:cstheme="minorHAnsi"/>
          <w:color w:val="000000"/>
        </w:rPr>
      </w:pPr>
      <w:r w:rsidRPr="00F31F88">
        <w:rPr>
          <w:rFonts w:cstheme="minorHAnsi"/>
          <w:color w:val="000000"/>
        </w:rPr>
        <w:t xml:space="preserve">Этот код переименовывает столбцы, передавая список списков в качестве второго аргумента функции </w:t>
      </w:r>
      <w:proofErr w:type="spellStart"/>
      <w:r w:rsidRPr="00F31F88">
        <w:rPr>
          <w:rFonts w:cstheme="minorHAnsi"/>
          <w:color w:val="000000"/>
        </w:rPr>
        <w:t>Table.RenameColumns</w:t>
      </w:r>
      <w:proofErr w:type="spellEnd"/>
      <w:r w:rsidRPr="00F31F88">
        <w:rPr>
          <w:rFonts w:cstheme="minorHAnsi"/>
          <w:color w:val="000000"/>
        </w:rPr>
        <w:t>. Каждый внутренний список представляет пару текстовых значений: первый текст — это имя существующего столбца, а второй — имя нового столбца.</w:t>
      </w:r>
    </w:p>
    <w:p w14:paraId="1D8F7E81" w14:textId="276CBA50"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Посмотрите на панель предварительного просмотра, обратите внимание на то, что на шаге 13 уже правильно переименованы поля строк и столбец Значение. Теперь нужно переименовать первые M столбцов. Для получения списка названий первых M столбцов выполните следующий код:</w:t>
      </w:r>
    </w:p>
    <w:p w14:paraId="24F4D708" w14:textId="77777777" w:rsidR="00F31F88" w:rsidRPr="00F31F88" w:rsidRDefault="00F31F88" w:rsidP="00F31F88">
      <w:pPr>
        <w:rPr>
          <w:rFonts w:cstheme="minorHAnsi"/>
          <w:color w:val="000000"/>
        </w:rPr>
      </w:pPr>
      <w:proofErr w:type="spellStart"/>
      <w:r w:rsidRPr="00F31F88">
        <w:rPr>
          <w:rFonts w:cstheme="minorHAnsi"/>
          <w:color w:val="000000"/>
        </w:rPr>
        <w:t>List.FirstN</w:t>
      </w:r>
      <w:proofErr w:type="spellEnd"/>
      <w:r w:rsidRPr="00F31F88">
        <w:rPr>
          <w:rFonts w:cstheme="minorHAnsi"/>
          <w:color w:val="000000"/>
        </w:rPr>
        <w:t>(</w:t>
      </w:r>
    </w:p>
    <w:p w14:paraId="5FEA2246" w14:textId="77777777" w:rsidR="00F31F88" w:rsidRPr="00F31F88" w:rsidRDefault="00F31F88" w:rsidP="00F31F88">
      <w:pPr>
        <w:rPr>
          <w:rFonts w:cstheme="minorHAnsi"/>
          <w:color w:val="000000"/>
        </w:rPr>
      </w:pPr>
      <w:proofErr w:type="spellStart"/>
      <w:r w:rsidRPr="00F31F88">
        <w:rPr>
          <w:rFonts w:cstheme="minorHAnsi"/>
          <w:color w:val="000000"/>
        </w:rPr>
        <w:t>Table.ColuшnNames</w:t>
      </w:r>
      <w:proofErr w:type="spellEnd"/>
      <w:r w:rsidRPr="00F31F88">
        <w:rPr>
          <w:rFonts w:cstheme="minorHAnsi"/>
          <w:color w:val="000000"/>
        </w:rPr>
        <w:t>(#"Разgелить столбец по разделителю"),</w:t>
      </w:r>
    </w:p>
    <w:p w14:paraId="3431C580" w14:textId="77777777" w:rsidR="00F31F88" w:rsidRPr="00F31F88" w:rsidRDefault="00F31F88" w:rsidP="00F31F88">
      <w:pPr>
        <w:rPr>
          <w:rFonts w:cstheme="minorHAnsi"/>
          <w:color w:val="000000"/>
        </w:rPr>
      </w:pP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ColumnFields</w:t>
      </w:r>
      <w:proofErr w:type="spellEnd"/>
      <w:r w:rsidRPr="00F31F88">
        <w:rPr>
          <w:rFonts w:cstheme="minorHAnsi"/>
          <w:color w:val="000000"/>
        </w:rPr>
        <w:t>)</w:t>
      </w:r>
    </w:p>
    <w:p w14:paraId="747292D1" w14:textId="77777777" w:rsidR="00F31F88" w:rsidRPr="00F31F88" w:rsidRDefault="00F31F88" w:rsidP="00F31F88">
      <w:pPr>
        <w:rPr>
          <w:rFonts w:cstheme="minorHAnsi"/>
          <w:color w:val="000000"/>
        </w:rPr>
      </w:pPr>
      <w:r w:rsidRPr="00F31F88">
        <w:rPr>
          <w:rFonts w:cstheme="minorHAnsi"/>
          <w:color w:val="000000"/>
        </w:rPr>
        <w:t>)</w:t>
      </w:r>
    </w:p>
    <w:p w14:paraId="6A775B87" w14:textId="77777777" w:rsidR="00F31F88" w:rsidRPr="00F31F88" w:rsidRDefault="00F31F88" w:rsidP="00F31F88">
      <w:pPr>
        <w:rPr>
          <w:rFonts w:cstheme="minorHAnsi"/>
          <w:color w:val="000000"/>
        </w:rPr>
      </w:pPr>
      <w:r w:rsidRPr="00F31F88">
        <w:rPr>
          <w:rFonts w:cstheme="minorHAnsi"/>
          <w:color w:val="000000"/>
        </w:rPr>
        <w:t xml:space="preserve">Для получения новых названий можно просто выполнить запрос </w:t>
      </w:r>
      <w:proofErr w:type="spellStart"/>
      <w:r w:rsidRPr="00F31F88">
        <w:rPr>
          <w:rFonts w:cstheme="minorHAnsi"/>
          <w:color w:val="000000"/>
        </w:rPr>
        <w:t>ColumnFields</w:t>
      </w:r>
      <w:proofErr w:type="spellEnd"/>
      <w:r w:rsidRPr="00F31F88">
        <w:rPr>
          <w:rFonts w:cstheme="minorHAnsi"/>
          <w:color w:val="000000"/>
        </w:rPr>
        <w:t>.</w:t>
      </w:r>
    </w:p>
    <w:p w14:paraId="7FFF30C4" w14:textId="11345BF1" w:rsidR="00F31F88" w:rsidRPr="00F31F88" w:rsidRDefault="00F31F88" w:rsidP="00F31F88">
      <w:pPr>
        <w:rPr>
          <w:rFonts w:cstheme="minorHAnsi"/>
          <w:color w:val="000000"/>
        </w:rPr>
      </w:pPr>
      <w:r w:rsidRPr="00F31F88">
        <w:rPr>
          <w:rFonts w:cstheme="minorHAnsi"/>
          <w:color w:val="000000"/>
        </w:rPr>
        <w:t xml:space="preserve">Каким образом создать список списков, в котором каждый элемент из первого имени столбца M связан с полями столбцов? Для этого можно применить функцию языка M </w:t>
      </w:r>
      <w:proofErr w:type="spellStart"/>
      <w:r w:rsidRPr="00F31F88">
        <w:rPr>
          <w:rFonts w:cstheme="minorHAnsi"/>
          <w:color w:val="000000"/>
        </w:rPr>
        <w:t>List.Zip</w:t>
      </w:r>
      <w:proofErr w:type="spellEnd"/>
      <w:r w:rsidRPr="00F31F88">
        <w:rPr>
          <w:rFonts w:cstheme="minorHAnsi"/>
          <w:color w:val="000000"/>
        </w:rPr>
        <w:t>, которая получает два списка в качестве входных данных и возвращает один список списков с парами из обоих списков. Например, следующие входные данные:</w:t>
      </w:r>
    </w:p>
    <w:p w14:paraId="7BFED087" w14:textId="77777777" w:rsidR="00F31F88" w:rsidRPr="00F31F88" w:rsidRDefault="00F31F88" w:rsidP="00F31F88">
      <w:pPr>
        <w:rPr>
          <w:rFonts w:cstheme="minorHAnsi"/>
          <w:color w:val="000000"/>
        </w:rPr>
      </w:pPr>
      <w:proofErr w:type="spellStart"/>
      <w:r w:rsidRPr="00F31F88">
        <w:rPr>
          <w:rFonts w:cstheme="minorHAnsi"/>
          <w:color w:val="000000"/>
        </w:rPr>
        <w:t>List.Zip</w:t>
      </w:r>
      <w:proofErr w:type="spellEnd"/>
      <w:r w:rsidRPr="00F31F88">
        <w:rPr>
          <w:rFonts w:cstheme="minorHAnsi"/>
          <w:color w:val="000000"/>
        </w:rPr>
        <w:t>({"A","B","C"}, {"1", "2", "3"})</w:t>
      </w:r>
    </w:p>
    <w:p w14:paraId="7992B8A9" w14:textId="77777777" w:rsidR="00F31F88" w:rsidRPr="00F31F88" w:rsidRDefault="00F31F88" w:rsidP="00F31F88">
      <w:pPr>
        <w:rPr>
          <w:rFonts w:cstheme="minorHAnsi"/>
          <w:color w:val="000000"/>
        </w:rPr>
      </w:pPr>
      <w:r w:rsidRPr="00F31F88">
        <w:rPr>
          <w:rFonts w:cstheme="minorHAnsi"/>
          <w:color w:val="000000"/>
        </w:rPr>
        <w:t>возвращают такой список:</w:t>
      </w:r>
    </w:p>
    <w:p w14:paraId="0CC321B6" w14:textId="77777777" w:rsidR="00F31F88" w:rsidRPr="00F31F88" w:rsidRDefault="00F31F88" w:rsidP="00F31F88">
      <w:pPr>
        <w:rPr>
          <w:rFonts w:cstheme="minorHAnsi"/>
          <w:color w:val="000000"/>
        </w:rPr>
      </w:pPr>
      <w:r w:rsidRPr="00F31F88">
        <w:rPr>
          <w:rFonts w:cstheme="minorHAnsi"/>
          <w:color w:val="000000"/>
        </w:rPr>
        <w:t>{{"A","1"}, {"B", "2"}, {"C", "3"}}</w:t>
      </w:r>
    </w:p>
    <w:p w14:paraId="34F0EF67" w14:textId="77777777" w:rsidR="00F31F88" w:rsidRPr="00F31F88" w:rsidRDefault="00F31F88" w:rsidP="00F31F88">
      <w:pPr>
        <w:rPr>
          <w:rFonts w:cstheme="minorHAnsi"/>
          <w:color w:val="000000"/>
        </w:rPr>
      </w:pPr>
      <w:r w:rsidRPr="00F31F88">
        <w:rPr>
          <w:rFonts w:cstheme="minorHAnsi"/>
          <w:color w:val="000000"/>
        </w:rPr>
        <w:lastRenderedPageBreak/>
        <w:t xml:space="preserve">Таким образом, применяя функцию </w:t>
      </w:r>
      <w:proofErr w:type="spellStart"/>
      <w:r w:rsidRPr="00F31F88">
        <w:rPr>
          <w:rFonts w:cstheme="minorHAnsi"/>
          <w:color w:val="000000"/>
        </w:rPr>
        <w:t>List.Zip</w:t>
      </w:r>
      <w:proofErr w:type="spellEnd"/>
      <w:r w:rsidRPr="00F31F88">
        <w:rPr>
          <w:rFonts w:cstheme="minorHAnsi"/>
          <w:color w:val="000000"/>
        </w:rPr>
        <w:t xml:space="preserve"> для получения названий первых</w:t>
      </w:r>
    </w:p>
    <w:p w14:paraId="1A1D034F" w14:textId="77777777" w:rsidR="00F31F88" w:rsidRPr="00F31F88" w:rsidRDefault="00F31F88" w:rsidP="00F31F88">
      <w:pPr>
        <w:rPr>
          <w:rFonts w:cstheme="minorHAnsi"/>
          <w:color w:val="000000"/>
        </w:rPr>
      </w:pPr>
      <w:r w:rsidRPr="00F31F88">
        <w:rPr>
          <w:rFonts w:cstheme="minorHAnsi"/>
          <w:color w:val="000000"/>
        </w:rPr>
        <w:t>M столбцов таблицы для полей столбцов, имеем следующий код:</w:t>
      </w:r>
    </w:p>
    <w:p w14:paraId="6614ACB6" w14:textId="77777777" w:rsidR="00F31F88" w:rsidRPr="00F31F88" w:rsidRDefault="00F31F88" w:rsidP="00F31F88">
      <w:pPr>
        <w:rPr>
          <w:rFonts w:cstheme="minorHAnsi"/>
          <w:color w:val="000000"/>
        </w:rPr>
      </w:pPr>
      <w:proofErr w:type="spellStart"/>
      <w:r w:rsidRPr="00F31F88">
        <w:rPr>
          <w:rFonts w:cstheme="minorHAnsi"/>
          <w:color w:val="000000"/>
        </w:rPr>
        <w:t>List.Zip</w:t>
      </w:r>
      <w:proofErr w:type="spellEnd"/>
      <w:r w:rsidRPr="00F31F88">
        <w:rPr>
          <w:rFonts w:cstheme="minorHAnsi"/>
          <w:color w:val="000000"/>
        </w:rPr>
        <w:t>(</w:t>
      </w:r>
    </w:p>
    <w:p w14:paraId="4232B91A" w14:textId="77777777" w:rsidR="00F31F88" w:rsidRPr="00F31F88" w:rsidRDefault="00F31F88" w:rsidP="00F31F88">
      <w:pPr>
        <w:rPr>
          <w:rFonts w:cstheme="minorHAnsi"/>
          <w:color w:val="000000"/>
        </w:rPr>
      </w:pPr>
      <w:r w:rsidRPr="00F31F88">
        <w:rPr>
          <w:rFonts w:cstheme="minorHAnsi"/>
          <w:color w:val="000000"/>
        </w:rPr>
        <w:t>{</w:t>
      </w:r>
    </w:p>
    <w:p w14:paraId="2EF4055F" w14:textId="77777777" w:rsidR="00F31F88" w:rsidRPr="00F31F88" w:rsidRDefault="00F31F88" w:rsidP="00F31F88">
      <w:pPr>
        <w:rPr>
          <w:rFonts w:cstheme="minorHAnsi"/>
          <w:color w:val="000000"/>
        </w:rPr>
      </w:pPr>
      <w:proofErr w:type="spellStart"/>
      <w:r w:rsidRPr="00F31F88">
        <w:rPr>
          <w:rFonts w:cstheme="minorHAnsi"/>
          <w:color w:val="000000"/>
        </w:rPr>
        <w:t>List.FirstN</w:t>
      </w:r>
      <w:proofErr w:type="spellEnd"/>
      <w:r w:rsidRPr="00F31F88">
        <w:rPr>
          <w:rFonts w:cstheme="minorHAnsi"/>
          <w:color w:val="000000"/>
        </w:rPr>
        <w:t>(</w:t>
      </w:r>
    </w:p>
    <w:p w14:paraId="627EC8B4" w14:textId="77777777" w:rsidR="00F31F88" w:rsidRPr="00F31F88" w:rsidRDefault="00F31F88" w:rsidP="00F31F88">
      <w:pPr>
        <w:rPr>
          <w:rFonts w:cstheme="minorHAnsi"/>
          <w:color w:val="000000"/>
        </w:rPr>
      </w:pPr>
      <w:proofErr w:type="spellStart"/>
      <w:r w:rsidRPr="00F31F88">
        <w:rPr>
          <w:rFonts w:cstheme="minorHAnsi"/>
          <w:color w:val="000000"/>
        </w:rPr>
        <w:t>Table.ColumnNames</w:t>
      </w:r>
      <w:proofErr w:type="spellEnd"/>
      <w:r w:rsidRPr="00F31F88">
        <w:rPr>
          <w:rFonts w:cstheme="minorHAnsi"/>
          <w:color w:val="000000"/>
        </w:rPr>
        <w:t>(#"Разделить столбец по разделителю"),</w:t>
      </w:r>
    </w:p>
    <w:p w14:paraId="34E68E43" w14:textId="77777777" w:rsidR="00F31F88" w:rsidRPr="00F31F88" w:rsidRDefault="00F31F88" w:rsidP="00F31F88">
      <w:pPr>
        <w:rPr>
          <w:rFonts w:cstheme="minorHAnsi"/>
          <w:color w:val="000000"/>
        </w:rPr>
      </w:pP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ColumnFields</w:t>
      </w:r>
      <w:proofErr w:type="spellEnd"/>
      <w:r w:rsidRPr="00F31F88">
        <w:rPr>
          <w:rFonts w:cstheme="minorHAnsi"/>
          <w:color w:val="000000"/>
        </w:rPr>
        <w:t>)</w:t>
      </w:r>
    </w:p>
    <w:p w14:paraId="0BEC7743" w14:textId="77777777" w:rsidR="00F31F88" w:rsidRPr="00F31F88" w:rsidRDefault="00F31F88" w:rsidP="00F31F88">
      <w:pPr>
        <w:rPr>
          <w:rFonts w:cstheme="minorHAnsi"/>
          <w:color w:val="000000"/>
        </w:rPr>
      </w:pPr>
      <w:r w:rsidRPr="00F31F88">
        <w:rPr>
          <w:rFonts w:cstheme="minorHAnsi"/>
          <w:color w:val="000000"/>
        </w:rPr>
        <w:t>),</w:t>
      </w:r>
    </w:p>
    <w:p w14:paraId="09A7ED6E" w14:textId="77777777" w:rsidR="00F31F88" w:rsidRPr="00F31F88" w:rsidRDefault="00F31F88" w:rsidP="00F31F88">
      <w:pPr>
        <w:rPr>
          <w:rFonts w:cstheme="minorHAnsi"/>
          <w:color w:val="000000"/>
        </w:rPr>
      </w:pPr>
      <w:proofErr w:type="spellStart"/>
      <w:r w:rsidRPr="00F31F88">
        <w:rPr>
          <w:rFonts w:cstheme="minorHAnsi"/>
          <w:color w:val="000000"/>
        </w:rPr>
        <w:t>ColumnFields</w:t>
      </w:r>
      <w:proofErr w:type="spellEnd"/>
    </w:p>
    <w:p w14:paraId="0A4C4F42" w14:textId="77777777" w:rsidR="00F31F88" w:rsidRPr="00F31F88" w:rsidRDefault="00F31F88" w:rsidP="00F31F88">
      <w:pPr>
        <w:rPr>
          <w:rFonts w:cstheme="minorHAnsi"/>
          <w:color w:val="000000"/>
        </w:rPr>
      </w:pPr>
      <w:r w:rsidRPr="00F31F88">
        <w:rPr>
          <w:rFonts w:cstheme="minorHAnsi"/>
          <w:color w:val="000000"/>
        </w:rPr>
        <w:t>}</w:t>
      </w:r>
    </w:p>
    <w:p w14:paraId="2C895698" w14:textId="77777777" w:rsidR="00F31F88" w:rsidRPr="00F31F88" w:rsidRDefault="00F31F88" w:rsidP="00F31F88">
      <w:pPr>
        <w:rPr>
          <w:rFonts w:cstheme="minorHAnsi"/>
          <w:color w:val="000000"/>
        </w:rPr>
      </w:pPr>
      <w:r w:rsidRPr="00F31F88">
        <w:rPr>
          <w:rFonts w:cstheme="minorHAnsi"/>
          <w:color w:val="000000"/>
        </w:rPr>
        <w:t>)</w:t>
      </w:r>
    </w:p>
    <w:p w14:paraId="2BCBC0DD" w14:textId="77777777" w:rsidR="00F31F88" w:rsidRPr="00F31F88" w:rsidRDefault="00F31F88" w:rsidP="00F31F88">
      <w:pPr>
        <w:rPr>
          <w:rFonts w:cstheme="minorHAnsi"/>
          <w:color w:val="000000"/>
        </w:rPr>
      </w:pPr>
      <w:r w:rsidRPr="00F31F88">
        <w:rPr>
          <w:rFonts w:cstheme="minorHAnsi"/>
          <w:color w:val="000000"/>
        </w:rPr>
        <w:t>и получим желаемый список списков, который используется в оригинальной формуле:</w:t>
      </w:r>
    </w:p>
    <w:p w14:paraId="42B2A83D" w14:textId="77777777" w:rsidR="00F31F88" w:rsidRPr="00F31F88" w:rsidRDefault="00F31F88" w:rsidP="00F31F88">
      <w:pPr>
        <w:rPr>
          <w:rFonts w:cstheme="minorHAnsi"/>
          <w:color w:val="000000"/>
          <w:lang w:val="en-US"/>
        </w:rPr>
      </w:pPr>
      <w:r w:rsidRPr="00F31F88">
        <w:rPr>
          <w:rFonts w:cstheme="minorHAnsi"/>
          <w:color w:val="000000"/>
          <w:lang w:val="en-US"/>
        </w:rPr>
        <w:t>{{"::Color", "Color"}, {"::Parent Category ", "Parent Category "}, {"</w:t>
      </w:r>
      <w:proofErr w:type="spellStart"/>
      <w:r w:rsidRPr="00F31F88">
        <w:rPr>
          <w:rFonts w:cstheme="minorHAnsi"/>
          <w:color w:val="000000"/>
          <w:lang w:val="en-US"/>
        </w:rPr>
        <w:t>Country:State</w:t>
      </w:r>
      <w:proofErr w:type="spellEnd"/>
      <w:r w:rsidRPr="00F31F88">
        <w:rPr>
          <w:rFonts w:cstheme="minorHAnsi"/>
          <w:color w:val="000000"/>
          <w:lang w:val="en-US"/>
        </w:rPr>
        <w:t>/</w:t>
      </w:r>
      <w:proofErr w:type="spellStart"/>
      <w:r w:rsidRPr="00F31F88">
        <w:rPr>
          <w:rFonts w:cstheme="minorHAnsi"/>
          <w:color w:val="000000"/>
          <w:lang w:val="en-US"/>
        </w:rPr>
        <w:t>Region:Country</w:t>
      </w:r>
      <w:proofErr w:type="spellEnd"/>
      <w:r w:rsidRPr="00F31F88">
        <w:rPr>
          <w:rFonts w:cstheme="minorHAnsi"/>
          <w:color w:val="000000"/>
          <w:lang w:val="en-US"/>
        </w:rPr>
        <w:t xml:space="preserve"> \ Category", "Category"}</w:t>
      </w:r>
    </w:p>
    <w:p w14:paraId="5AED10B6" w14:textId="77777777" w:rsidR="00F31F88" w:rsidRPr="00F31F88" w:rsidRDefault="00F31F88" w:rsidP="00F31F88">
      <w:pPr>
        <w:rPr>
          <w:rFonts w:cstheme="minorHAnsi"/>
          <w:color w:val="000000"/>
        </w:rPr>
      </w:pPr>
      <w:r w:rsidRPr="00F31F88">
        <w:rPr>
          <w:rFonts w:cstheme="minorHAnsi"/>
          <w:color w:val="000000"/>
        </w:rPr>
        <w:t>И наконец, далее приводится обновленный код для шага Переименованные столбцы:</w:t>
      </w:r>
    </w:p>
    <w:p w14:paraId="53A70D2D"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Table.RenameColumns</w:t>
      </w:r>
      <w:proofErr w:type="spellEnd"/>
      <w:r w:rsidRPr="00F31F88">
        <w:rPr>
          <w:rFonts w:cstheme="minorHAnsi"/>
          <w:color w:val="000000"/>
        </w:rPr>
        <w:t>(</w:t>
      </w:r>
    </w:p>
    <w:p w14:paraId="4AB1693D" w14:textId="77777777" w:rsidR="00F31F88" w:rsidRPr="00F31F88" w:rsidRDefault="00F31F88" w:rsidP="00F31F88">
      <w:pPr>
        <w:rPr>
          <w:rFonts w:cstheme="minorHAnsi"/>
          <w:color w:val="000000"/>
        </w:rPr>
      </w:pPr>
      <w:r w:rsidRPr="00F31F88">
        <w:rPr>
          <w:rFonts w:cstheme="minorHAnsi"/>
          <w:color w:val="000000"/>
        </w:rPr>
        <w:t>#"Разделить столбец по разделителю",</w:t>
      </w:r>
    </w:p>
    <w:p w14:paraId="131F2699" w14:textId="77777777" w:rsidR="00F31F88" w:rsidRPr="00F31F88" w:rsidRDefault="00F31F88" w:rsidP="00F31F88">
      <w:pPr>
        <w:rPr>
          <w:rFonts w:cstheme="minorHAnsi"/>
          <w:color w:val="000000"/>
        </w:rPr>
      </w:pPr>
      <w:proofErr w:type="spellStart"/>
      <w:r w:rsidRPr="00F31F88">
        <w:rPr>
          <w:rFonts w:cstheme="minorHAnsi"/>
          <w:color w:val="000000"/>
        </w:rPr>
        <w:t>List.Zip</w:t>
      </w:r>
      <w:proofErr w:type="spellEnd"/>
      <w:r w:rsidRPr="00F31F88">
        <w:rPr>
          <w:rFonts w:cstheme="minorHAnsi"/>
          <w:color w:val="000000"/>
        </w:rPr>
        <w:t>(</w:t>
      </w:r>
    </w:p>
    <w:p w14:paraId="2D188277" w14:textId="77777777" w:rsidR="00F31F88" w:rsidRPr="00F31F88" w:rsidRDefault="00F31F88" w:rsidP="00F31F88">
      <w:pPr>
        <w:rPr>
          <w:rFonts w:cstheme="minorHAnsi"/>
          <w:color w:val="000000"/>
        </w:rPr>
      </w:pPr>
      <w:r w:rsidRPr="00F31F88">
        <w:rPr>
          <w:rFonts w:cstheme="minorHAnsi"/>
          <w:color w:val="000000"/>
        </w:rPr>
        <w:t>{</w:t>
      </w:r>
    </w:p>
    <w:p w14:paraId="2051E2A1" w14:textId="77777777" w:rsidR="00F31F88" w:rsidRPr="00F31F88" w:rsidRDefault="00F31F88" w:rsidP="00F31F88">
      <w:pPr>
        <w:rPr>
          <w:rFonts w:cstheme="minorHAnsi"/>
          <w:color w:val="000000"/>
        </w:rPr>
      </w:pPr>
      <w:proofErr w:type="spellStart"/>
      <w:r w:rsidRPr="00F31F88">
        <w:rPr>
          <w:rFonts w:cstheme="minorHAnsi"/>
          <w:color w:val="000000"/>
        </w:rPr>
        <w:t>List.FirstN</w:t>
      </w:r>
      <w:proofErr w:type="spellEnd"/>
      <w:r w:rsidRPr="00F31F88">
        <w:rPr>
          <w:rFonts w:cstheme="minorHAnsi"/>
          <w:color w:val="000000"/>
        </w:rPr>
        <w:t>(</w:t>
      </w:r>
    </w:p>
    <w:p w14:paraId="006FF456" w14:textId="77777777" w:rsidR="00F31F88" w:rsidRPr="00F31F88" w:rsidRDefault="00F31F88" w:rsidP="00F31F88">
      <w:pPr>
        <w:rPr>
          <w:rFonts w:cstheme="minorHAnsi"/>
          <w:color w:val="000000"/>
        </w:rPr>
      </w:pPr>
      <w:r w:rsidRPr="00F31F88">
        <w:rPr>
          <w:rFonts w:cstheme="minorHAnsi"/>
          <w:color w:val="000000"/>
        </w:rPr>
        <w:t>ТаЫе.Со1ишпЫап1е5(#"Разделить столбец по разделителю"),</w:t>
      </w:r>
    </w:p>
    <w:p w14:paraId="61FD4368" w14:textId="77777777" w:rsidR="00F31F88" w:rsidRPr="00F31F88" w:rsidRDefault="00F31F88" w:rsidP="00F31F88">
      <w:pPr>
        <w:rPr>
          <w:rFonts w:cstheme="minorHAnsi"/>
          <w:color w:val="000000"/>
        </w:rPr>
      </w:pPr>
      <w:proofErr w:type="spellStart"/>
      <w:r w:rsidRPr="00F31F88">
        <w:rPr>
          <w:rFonts w:cstheme="minorHAnsi"/>
          <w:color w:val="000000"/>
        </w:rPr>
        <w:t>List.Count</w:t>
      </w:r>
      <w:proofErr w:type="spellEnd"/>
      <w:r w:rsidRPr="00F31F88">
        <w:rPr>
          <w:rFonts w:cstheme="minorHAnsi"/>
          <w:color w:val="000000"/>
        </w:rPr>
        <w:t>(</w:t>
      </w:r>
      <w:proofErr w:type="spellStart"/>
      <w:r w:rsidRPr="00F31F88">
        <w:rPr>
          <w:rFonts w:cstheme="minorHAnsi"/>
          <w:color w:val="000000"/>
        </w:rPr>
        <w:t>ColumnFields</w:t>
      </w:r>
      <w:proofErr w:type="spellEnd"/>
      <w:r w:rsidRPr="00F31F88">
        <w:rPr>
          <w:rFonts w:cstheme="minorHAnsi"/>
          <w:color w:val="000000"/>
        </w:rPr>
        <w:t>)</w:t>
      </w:r>
    </w:p>
    <w:p w14:paraId="4C0FE784" w14:textId="77777777" w:rsidR="00F31F88" w:rsidRPr="00F31F88" w:rsidRDefault="00F31F88" w:rsidP="00F31F88">
      <w:pPr>
        <w:rPr>
          <w:rFonts w:cstheme="minorHAnsi"/>
          <w:color w:val="000000"/>
        </w:rPr>
      </w:pPr>
      <w:r w:rsidRPr="00F31F88">
        <w:rPr>
          <w:rFonts w:cstheme="minorHAnsi"/>
          <w:color w:val="000000"/>
        </w:rPr>
        <w:t>),</w:t>
      </w:r>
    </w:p>
    <w:p w14:paraId="19318620" w14:textId="77777777" w:rsidR="00F31F88" w:rsidRPr="00F31F88" w:rsidRDefault="00F31F88" w:rsidP="00F31F88">
      <w:pPr>
        <w:rPr>
          <w:rFonts w:cstheme="minorHAnsi"/>
          <w:color w:val="000000"/>
        </w:rPr>
      </w:pPr>
      <w:proofErr w:type="spellStart"/>
      <w:r w:rsidRPr="00F31F88">
        <w:rPr>
          <w:rFonts w:cstheme="minorHAnsi"/>
          <w:color w:val="000000"/>
        </w:rPr>
        <w:t>ColumnFields</w:t>
      </w:r>
      <w:proofErr w:type="spellEnd"/>
    </w:p>
    <w:p w14:paraId="1BF344EE" w14:textId="77777777" w:rsidR="00F31F88" w:rsidRPr="00F31F88" w:rsidRDefault="00F31F88" w:rsidP="00F31F88">
      <w:pPr>
        <w:rPr>
          <w:rFonts w:cstheme="minorHAnsi"/>
          <w:color w:val="000000"/>
        </w:rPr>
      </w:pPr>
      <w:r w:rsidRPr="00F31F88">
        <w:rPr>
          <w:rFonts w:cstheme="minorHAnsi"/>
          <w:color w:val="000000"/>
        </w:rPr>
        <w:t>}</w:t>
      </w:r>
    </w:p>
    <w:p w14:paraId="5EA826FD" w14:textId="77777777" w:rsidR="00F31F88" w:rsidRPr="00F31F88" w:rsidRDefault="00F31F88" w:rsidP="00F31F88">
      <w:pPr>
        <w:rPr>
          <w:rFonts w:cstheme="minorHAnsi"/>
          <w:color w:val="000000"/>
        </w:rPr>
      </w:pPr>
      <w:r w:rsidRPr="00F31F88">
        <w:rPr>
          <w:rFonts w:cstheme="minorHAnsi"/>
          <w:color w:val="000000"/>
        </w:rPr>
        <w:t>)</w:t>
      </w:r>
    </w:p>
    <w:p w14:paraId="73ECB184" w14:textId="77777777" w:rsidR="00F31F88" w:rsidRPr="00F31F88" w:rsidRDefault="00F31F88" w:rsidP="00F31F88">
      <w:pPr>
        <w:rPr>
          <w:rFonts w:cstheme="minorHAnsi"/>
          <w:color w:val="000000"/>
        </w:rPr>
      </w:pPr>
      <w:r w:rsidRPr="00F31F88">
        <w:rPr>
          <w:rFonts w:cstheme="minorHAnsi"/>
          <w:color w:val="000000"/>
        </w:rPr>
        <w:t>)</w:t>
      </w:r>
    </w:p>
    <w:p w14:paraId="5A630D96" w14:textId="20B7EDF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Ранее в этом упражнении были удалены шаги Измененный тип. Теперь </w:t>
      </w:r>
      <w:proofErr w:type="gramStart"/>
      <w:r w:rsidRPr="00F31F88">
        <w:rPr>
          <w:rFonts w:cstheme="minorHAnsi"/>
          <w:color w:val="000000"/>
        </w:rPr>
        <w:t>при-шло</w:t>
      </w:r>
      <w:proofErr w:type="gramEnd"/>
      <w:r w:rsidRPr="00F31F88">
        <w:rPr>
          <w:rFonts w:cstheme="minorHAnsi"/>
          <w:color w:val="000000"/>
        </w:rPr>
        <w:t xml:space="preserve"> время явно изменить тип столбца </w:t>
      </w:r>
      <w:proofErr w:type="spellStart"/>
      <w:r w:rsidRPr="00F31F88">
        <w:rPr>
          <w:rFonts w:cstheme="minorHAnsi"/>
          <w:color w:val="000000"/>
        </w:rPr>
        <w:t>Revenue</w:t>
      </w:r>
      <w:proofErr w:type="spellEnd"/>
      <w:r w:rsidRPr="00F31F88">
        <w:rPr>
          <w:rFonts w:cstheme="minorHAnsi"/>
          <w:color w:val="000000"/>
        </w:rPr>
        <w:t xml:space="preserve"> (Доход) на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 Если выполнить эту операцию с помощью пользовательского интерфейса, то базовый код в строке формул получит следующий вид:</w:t>
      </w:r>
    </w:p>
    <w:p w14:paraId="250D1E6B"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Table.TransformColurnnTypes</w:t>
      </w:r>
      <w:proofErr w:type="spellEnd"/>
      <w:r w:rsidRPr="00F31F88">
        <w:rPr>
          <w:rFonts w:cstheme="minorHAnsi"/>
          <w:color w:val="000000"/>
          <w:lang w:val="en-US"/>
        </w:rPr>
        <w:t xml:space="preserve">(#"nepeuMeHoeaHHbie </w:t>
      </w:r>
      <w:r w:rsidRPr="00F31F88">
        <w:rPr>
          <w:rFonts w:cstheme="minorHAnsi"/>
          <w:color w:val="000000"/>
        </w:rPr>
        <w:t>столбцы</w:t>
      </w:r>
      <w:r w:rsidRPr="00F31F88">
        <w:rPr>
          <w:rFonts w:cstheme="minorHAnsi"/>
          <w:color w:val="000000"/>
          <w:lang w:val="en-US"/>
        </w:rPr>
        <w:t>", {{"Revenue", type number}})</w:t>
      </w:r>
    </w:p>
    <w:p w14:paraId="0354AA12" w14:textId="77777777" w:rsidR="00F31F88" w:rsidRPr="00F31F88" w:rsidRDefault="00F31F88" w:rsidP="00F31F88">
      <w:pPr>
        <w:rPr>
          <w:rFonts w:cstheme="minorHAnsi"/>
          <w:color w:val="000000"/>
        </w:rPr>
      </w:pPr>
      <w:r w:rsidRPr="00F31F88">
        <w:rPr>
          <w:rFonts w:cstheme="minorHAnsi"/>
          <w:color w:val="000000"/>
        </w:rPr>
        <w:t>Измените жестко закодированное значение "</w:t>
      </w:r>
      <w:proofErr w:type="spellStart"/>
      <w:r w:rsidRPr="00F31F88">
        <w:rPr>
          <w:rFonts w:cstheme="minorHAnsi"/>
          <w:color w:val="000000"/>
        </w:rPr>
        <w:t>Revenue</w:t>
      </w:r>
      <w:proofErr w:type="spellEnd"/>
      <w:r w:rsidRPr="00F31F88">
        <w:rPr>
          <w:rFonts w:cstheme="minorHAnsi"/>
          <w:color w:val="000000"/>
        </w:rPr>
        <w:t xml:space="preserve">" на </w:t>
      </w:r>
      <w:proofErr w:type="spellStart"/>
      <w:r w:rsidRPr="00F31F88">
        <w:rPr>
          <w:rFonts w:cstheme="minorHAnsi"/>
          <w:color w:val="000000"/>
        </w:rPr>
        <w:t>ValueField</w:t>
      </w:r>
      <w:proofErr w:type="spellEnd"/>
      <w:r w:rsidRPr="00F31F88">
        <w:rPr>
          <w:rFonts w:cstheme="minorHAnsi"/>
          <w:color w:val="000000"/>
        </w:rPr>
        <w:t>:</w:t>
      </w:r>
    </w:p>
    <w:p w14:paraId="620D14AE" w14:textId="77777777" w:rsidR="00F31F88" w:rsidRPr="00F31F88" w:rsidRDefault="00F31F88" w:rsidP="00F31F88">
      <w:pPr>
        <w:rPr>
          <w:rFonts w:cstheme="minorHAnsi"/>
          <w:color w:val="000000"/>
        </w:rPr>
      </w:pPr>
      <w:r w:rsidRPr="00F31F88">
        <w:rPr>
          <w:rFonts w:cstheme="minorHAnsi"/>
          <w:color w:val="000000"/>
        </w:rPr>
        <w:t>= Tab1e.TransforшCo1uшnTypes(#"Переименованные столбцы ", {{</w:t>
      </w:r>
      <w:proofErr w:type="spellStart"/>
      <w:r w:rsidRPr="00F31F88">
        <w:rPr>
          <w:rFonts w:cstheme="minorHAnsi"/>
          <w:color w:val="000000"/>
        </w:rPr>
        <w:t>ValueField</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number</w:t>
      </w:r>
      <w:proofErr w:type="spellEnd"/>
      <w:r w:rsidRPr="00F31F88">
        <w:rPr>
          <w:rFonts w:cstheme="minorHAnsi"/>
          <w:color w:val="000000"/>
        </w:rPr>
        <w:t>}})</w:t>
      </w:r>
    </w:p>
    <w:p w14:paraId="2ADF547F" w14:textId="2DFA8D09" w:rsidR="00F31F88" w:rsidRPr="00F31F88" w:rsidRDefault="00F31F88" w:rsidP="00F31F88">
      <w:pPr>
        <w:rPr>
          <w:rFonts w:cstheme="minorHAnsi"/>
          <w:color w:val="000000"/>
        </w:rPr>
      </w:pPr>
      <w:r w:rsidRPr="00F31F88">
        <w:rPr>
          <w:rFonts w:cstheme="minorHAnsi"/>
          <w:color w:val="000000"/>
        </w:rPr>
        <w:t>Пришло время отсоединить обобщенную последовательность отмены свертывания столбцов от ее источника. Можно заметить, что первые два шага зависят от конкретной рабочей книги и рабочего листа. Также можно обобщить эти шаги и запустить последовательность отмены свертывания столбцов из любого источника данных.</w:t>
      </w:r>
    </w:p>
    <w:p w14:paraId="54B94B3A" w14:textId="00015975"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щелкните правой кнопкой </w:t>
      </w:r>
      <w:proofErr w:type="gramStart"/>
      <w:r w:rsidRPr="00F31F88">
        <w:rPr>
          <w:rFonts w:cstheme="minorHAnsi"/>
          <w:color w:val="000000"/>
        </w:rPr>
        <w:t>мы-ши</w:t>
      </w:r>
      <w:proofErr w:type="gramEnd"/>
      <w:r w:rsidRPr="00F31F88">
        <w:rPr>
          <w:rFonts w:cstheme="minorHAnsi"/>
          <w:color w:val="000000"/>
        </w:rPr>
        <w:t xml:space="preserve"> на шаге Заполнено вниз и выберите команду Извлечь предыдущий (</w:t>
      </w:r>
      <w:proofErr w:type="spellStart"/>
      <w:r w:rsidRPr="00F31F88">
        <w:rPr>
          <w:rFonts w:cstheme="minorHAnsi"/>
          <w:color w:val="000000"/>
        </w:rPr>
        <w:t>Extract</w:t>
      </w:r>
      <w:proofErr w:type="spellEnd"/>
      <w:r w:rsidRPr="00F31F88">
        <w:rPr>
          <w:rFonts w:cstheme="minorHAnsi"/>
          <w:color w:val="000000"/>
        </w:rPr>
        <w:t xml:space="preserve"> </w:t>
      </w:r>
      <w:proofErr w:type="spellStart"/>
      <w:r w:rsidRPr="00F31F88">
        <w:rPr>
          <w:rFonts w:cstheme="minorHAnsi"/>
          <w:color w:val="000000"/>
        </w:rPr>
        <w:t>Previous</w:t>
      </w:r>
      <w:proofErr w:type="spellEnd"/>
      <w:r w:rsidRPr="00F31F88">
        <w:rPr>
          <w:rFonts w:cstheme="minorHAnsi"/>
          <w:color w:val="000000"/>
        </w:rPr>
        <w:t>). В окне диалога Извлечь шаги (</w:t>
      </w:r>
      <w:proofErr w:type="spellStart"/>
      <w:r w:rsidRPr="00F31F88">
        <w:rPr>
          <w:rFonts w:cstheme="minorHAnsi"/>
          <w:color w:val="000000"/>
        </w:rPr>
        <w:t>Extract</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команду Извлечение шагов до выбранных шагов в новый запрос - Имя нового запроса (Source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Extract</w:t>
      </w:r>
      <w:proofErr w:type="spellEnd"/>
      <w:r w:rsidRPr="00F31F88">
        <w:rPr>
          <w:rFonts w:cstheme="minorHAnsi"/>
          <w:color w:val="000000"/>
        </w:rPr>
        <w:t xml:space="preserve"> Query Name), а затем закройте окно диалога. </w:t>
      </w:r>
      <w:r w:rsidRPr="00F31F88">
        <w:rPr>
          <w:rFonts w:cstheme="minorHAnsi"/>
          <w:color w:val="000000"/>
        </w:rPr>
        <w:lastRenderedPageBreak/>
        <w:t>Создается новый запрос, который загрузит исходную таблицу из файла Excel. Обобщенный запрос запустится как ссылка на новый запрос.</w:t>
      </w:r>
    </w:p>
    <w:p w14:paraId="6387C7A9" w14:textId="77777777" w:rsidR="00F31F88" w:rsidRPr="00F31F88" w:rsidRDefault="00F31F88" w:rsidP="00F31F88">
      <w:pPr>
        <w:rPr>
          <w:rFonts w:cstheme="minorHAnsi"/>
          <w:color w:val="000000"/>
        </w:rPr>
      </w:pPr>
      <w:r w:rsidRPr="00F31F88">
        <w:rPr>
          <w:rFonts w:cstheme="minorHAnsi"/>
          <w:color w:val="000000"/>
        </w:rPr>
        <w:t>Часть 5. Преобразование запроса в функцию</w:t>
      </w:r>
    </w:p>
    <w:p w14:paraId="6B038532" w14:textId="4ED1800C" w:rsidR="00F31F88" w:rsidRPr="00F31F88" w:rsidRDefault="00F31F88" w:rsidP="00F31F88">
      <w:pPr>
        <w:rPr>
          <w:rFonts w:cstheme="minorHAnsi"/>
          <w:color w:val="000000"/>
        </w:rPr>
      </w:pPr>
      <w:r w:rsidRPr="00F31F88">
        <w:rPr>
          <w:rFonts w:cstheme="minorHAnsi"/>
          <w:color w:val="000000"/>
        </w:rPr>
        <w:t>Итак, мы подобрались к финальной стадии — преобразованию запроса в функцию. В главе 4 содержится краткое введение в вопросы, связанные с применением функций. В Power Query можно создавать параметры, ссылаться на них с помощью строки формул, а затем преобразовывать запрос в функцию с помощью команды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на панели Запросы (</w:t>
      </w:r>
      <w:proofErr w:type="spellStart"/>
      <w:r w:rsidRPr="00F31F88">
        <w:rPr>
          <w:rFonts w:cstheme="minorHAnsi"/>
          <w:color w:val="000000"/>
        </w:rPr>
        <w:t>Queries</w:t>
      </w:r>
      <w:proofErr w:type="spellEnd"/>
      <w:r w:rsidRPr="00F31F88">
        <w:rPr>
          <w:rFonts w:cstheme="minorHAnsi"/>
          <w:color w:val="000000"/>
        </w:rPr>
        <w:t>).</w:t>
      </w:r>
    </w:p>
    <w:p w14:paraId="0119B119" w14:textId="28844386" w:rsidR="00F31F88" w:rsidRPr="00F31F88" w:rsidRDefault="00F31F88" w:rsidP="00F31F88">
      <w:pPr>
        <w:rPr>
          <w:rFonts w:cstheme="minorHAnsi"/>
          <w:color w:val="000000"/>
        </w:rPr>
      </w:pPr>
      <w:r w:rsidRPr="00F31F88">
        <w:rPr>
          <w:rFonts w:cstheme="minorHAnsi"/>
          <w:color w:val="000000"/>
        </w:rPr>
        <w:t>Позже в этой книге вы больше узнаете о функциях и попрактикуетесь в новых примерах по созданию функций из запросов с использованием команды пользовательского интерфейса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В этом же примере будет показано, как создать функцию с помощью расширенного редактора, поскольку окно диалога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не слишком успешно может применяться для работы со списками.</w:t>
      </w:r>
    </w:p>
    <w:p w14:paraId="51ABCF24" w14:textId="751F22C0"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 xml:space="preserve">Щелкните правой кнопкой мыши на запросе </w:t>
      </w:r>
      <w:proofErr w:type="spellStart"/>
      <w:r w:rsidRPr="00F31F88">
        <w:rPr>
          <w:rFonts w:cstheme="minorHAnsi"/>
          <w:color w:val="000000"/>
        </w:rPr>
        <w:t>Revenues</w:t>
      </w:r>
      <w:proofErr w:type="spellEnd"/>
      <w:r w:rsidRPr="00F31F88">
        <w:rPr>
          <w:rFonts w:cstheme="minorHAnsi"/>
          <w:color w:val="000000"/>
        </w:rPr>
        <w:t>, отображенном на панели Запросы (</w:t>
      </w:r>
      <w:proofErr w:type="spellStart"/>
      <w:r w:rsidRPr="00F31F88">
        <w:rPr>
          <w:rFonts w:cstheme="minorHAnsi"/>
          <w:color w:val="000000"/>
        </w:rPr>
        <w:t>Queries</w:t>
      </w:r>
      <w:proofErr w:type="spellEnd"/>
      <w:r w:rsidRPr="00F31F88">
        <w:rPr>
          <w:rFonts w:cstheme="minorHAnsi"/>
          <w:color w:val="000000"/>
        </w:rPr>
        <w:t>), и выберите команду Расширенный редактор (Advanced Editor). Отобразившийся на экране код уже включает в себя уточненную и обобщенную версию последовательности для отмены свертывания столбов, которая уже реализована.</w:t>
      </w:r>
    </w:p>
    <w:p w14:paraId="473687B9" w14:textId="7950662E" w:rsidR="00F31F88" w:rsidRPr="00F31F88" w:rsidRDefault="00F31F88" w:rsidP="00F31F88">
      <w:pPr>
        <w:rPr>
          <w:rFonts w:cstheme="minorHAnsi"/>
          <w:color w:val="000000"/>
        </w:rPr>
      </w:pPr>
      <w:r w:rsidRPr="00F31F88">
        <w:rPr>
          <w:rFonts w:cstheme="minorHAnsi"/>
          <w:color w:val="000000"/>
        </w:rPr>
        <w:t>19.</w:t>
      </w:r>
      <w:r w:rsidRPr="00F31F88">
        <w:rPr>
          <w:rFonts w:cstheme="minorHAnsi"/>
          <w:color w:val="000000"/>
        </w:rPr>
        <w:tab/>
        <w:t xml:space="preserve">Для преобразования последовательности, применяемой для отмены свертывания столбов в функцию, дополните следующую строку как первую строку в окне расширенного редактора (над строкой </w:t>
      </w:r>
      <w:proofErr w:type="spellStart"/>
      <w:r w:rsidRPr="00F31F88">
        <w:rPr>
          <w:rFonts w:cstheme="minorHAnsi"/>
          <w:color w:val="000000"/>
        </w:rPr>
        <w:t>let</w:t>
      </w:r>
      <w:proofErr w:type="spellEnd"/>
      <w:r w:rsidRPr="00F31F88">
        <w:rPr>
          <w:rFonts w:cstheme="minorHAnsi"/>
          <w:color w:val="000000"/>
        </w:rPr>
        <w:t>):</w:t>
      </w:r>
    </w:p>
    <w:p w14:paraId="12019BE0" w14:textId="77777777" w:rsidR="00F31F88" w:rsidRPr="00F31F88" w:rsidRDefault="00F31F88" w:rsidP="00F31F88">
      <w:pPr>
        <w:rPr>
          <w:rFonts w:cstheme="minorHAnsi"/>
          <w:color w:val="000000"/>
          <w:lang w:val="en-US"/>
        </w:rPr>
      </w:pPr>
      <w:r w:rsidRPr="00F31F88">
        <w:rPr>
          <w:rFonts w:cstheme="minorHAnsi"/>
          <w:color w:val="000000"/>
          <w:lang w:val="en-US"/>
        </w:rPr>
        <w:t xml:space="preserve">(Source, </w:t>
      </w:r>
      <w:proofErr w:type="spellStart"/>
      <w:r w:rsidRPr="00F31F88">
        <w:rPr>
          <w:rFonts w:cstheme="minorHAnsi"/>
          <w:color w:val="000000"/>
          <w:lang w:val="en-US"/>
        </w:rPr>
        <w:t>RowFields</w:t>
      </w:r>
      <w:proofErr w:type="spellEnd"/>
      <w:r w:rsidRPr="00F31F88">
        <w:rPr>
          <w:rFonts w:cstheme="minorHAnsi"/>
          <w:color w:val="000000"/>
          <w:lang w:val="en-US"/>
        </w:rPr>
        <w:t xml:space="preserve">, </w:t>
      </w:r>
      <w:proofErr w:type="spellStart"/>
      <w:r w:rsidRPr="00F31F88">
        <w:rPr>
          <w:rFonts w:cstheme="minorHAnsi"/>
          <w:color w:val="000000"/>
          <w:lang w:val="en-US"/>
        </w:rPr>
        <w:t>ColumnFields</w:t>
      </w:r>
      <w:proofErr w:type="spellEnd"/>
      <w:r w:rsidRPr="00F31F88">
        <w:rPr>
          <w:rFonts w:cstheme="minorHAnsi"/>
          <w:color w:val="000000"/>
          <w:lang w:val="en-US"/>
        </w:rPr>
        <w:t xml:space="preserve">, </w:t>
      </w:r>
      <w:proofErr w:type="spellStart"/>
      <w:r w:rsidRPr="00F31F88">
        <w:rPr>
          <w:rFonts w:cstheme="minorHAnsi"/>
          <w:color w:val="000000"/>
          <w:lang w:val="en-US"/>
        </w:rPr>
        <w:t>ValueField</w:t>
      </w:r>
      <w:proofErr w:type="spellEnd"/>
      <w:r w:rsidRPr="00F31F88">
        <w:rPr>
          <w:rFonts w:cstheme="minorHAnsi"/>
          <w:color w:val="000000"/>
          <w:lang w:val="en-US"/>
        </w:rPr>
        <w:t>)=&gt;</w:t>
      </w:r>
    </w:p>
    <w:p w14:paraId="62C5A7C8" w14:textId="77777777" w:rsidR="00F31F88" w:rsidRPr="00F31F88" w:rsidRDefault="00F31F88" w:rsidP="00F31F88">
      <w:pPr>
        <w:rPr>
          <w:rFonts w:cstheme="minorHAnsi"/>
          <w:color w:val="000000"/>
          <w:lang w:val="en-US"/>
        </w:rPr>
      </w:pPr>
      <w:r w:rsidRPr="00F31F88">
        <w:rPr>
          <w:rFonts w:cstheme="minorHAnsi"/>
          <w:color w:val="000000"/>
          <w:lang w:val="en-US"/>
        </w:rPr>
        <w:t>20.</w:t>
      </w:r>
      <w:r w:rsidRPr="00F31F88">
        <w:rPr>
          <w:rFonts w:cstheme="minorHAnsi"/>
          <w:color w:val="000000"/>
          <w:lang w:val="en-US"/>
        </w:rPr>
        <w:tab/>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следующую</w:t>
      </w:r>
      <w:r w:rsidRPr="00F31F88">
        <w:rPr>
          <w:rFonts w:cstheme="minorHAnsi"/>
          <w:color w:val="000000"/>
          <w:lang w:val="en-US"/>
        </w:rPr>
        <w:t xml:space="preserve"> </w:t>
      </w:r>
      <w:r w:rsidRPr="00F31F88">
        <w:rPr>
          <w:rFonts w:cstheme="minorHAnsi"/>
          <w:color w:val="000000"/>
        </w:rPr>
        <w:t>строку</w:t>
      </w:r>
      <w:r w:rsidRPr="00F31F88">
        <w:rPr>
          <w:rFonts w:cstheme="minorHAnsi"/>
          <w:color w:val="000000"/>
          <w:lang w:val="en-US"/>
        </w:rPr>
        <w:t>:</w:t>
      </w:r>
    </w:p>
    <w:p w14:paraId="53C28177" w14:textId="77777777" w:rsidR="00F31F88" w:rsidRPr="00F31F88" w:rsidRDefault="00F31F88" w:rsidP="00F31F88">
      <w:pPr>
        <w:rPr>
          <w:rFonts w:cstheme="minorHAnsi"/>
          <w:color w:val="000000"/>
          <w:lang w:val="en-US"/>
        </w:rPr>
      </w:pPr>
      <w:r w:rsidRPr="00F31F88">
        <w:rPr>
          <w:rFonts w:cstheme="minorHAnsi"/>
          <w:color w:val="000000"/>
          <w:lang w:val="en-US"/>
        </w:rPr>
        <w:t>Source = Source,</w:t>
      </w:r>
    </w:p>
    <w:p w14:paraId="67ED9BF4" w14:textId="77777777" w:rsidR="00F31F88" w:rsidRPr="00F31F88" w:rsidRDefault="00F31F88" w:rsidP="00F31F88">
      <w:pPr>
        <w:rPr>
          <w:rFonts w:cstheme="minorHAnsi"/>
          <w:color w:val="000000"/>
          <w:lang w:val="en-US"/>
        </w:rPr>
      </w:pPr>
      <w:r w:rsidRPr="00F31F88">
        <w:rPr>
          <w:rFonts w:cstheme="minorHAnsi"/>
          <w:color w:val="000000"/>
          <w:lang w:val="en-US"/>
        </w:rPr>
        <w:t>21.</w:t>
      </w:r>
      <w:r w:rsidRPr="00F31F88">
        <w:rPr>
          <w:rFonts w:cstheme="minorHAnsi"/>
          <w:color w:val="000000"/>
          <w:lang w:val="en-US"/>
        </w:rPr>
        <w:tab/>
      </w:r>
      <w:r w:rsidRPr="00F31F88">
        <w:rPr>
          <w:rFonts w:cstheme="minorHAnsi"/>
          <w:color w:val="000000"/>
        </w:rPr>
        <w:t>Щелкните</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кнопке</w:t>
      </w:r>
      <w:r w:rsidRPr="00F31F88">
        <w:rPr>
          <w:rFonts w:cstheme="minorHAnsi"/>
          <w:color w:val="000000"/>
          <w:lang w:val="en-US"/>
        </w:rPr>
        <w:t xml:space="preserve"> </w:t>
      </w:r>
      <w:r w:rsidRPr="00F31F88">
        <w:rPr>
          <w:rFonts w:cstheme="minorHAnsi"/>
          <w:color w:val="000000"/>
        </w:rPr>
        <w:t>Готово</w:t>
      </w:r>
      <w:r w:rsidRPr="00F31F88">
        <w:rPr>
          <w:rFonts w:cstheme="minorHAnsi"/>
          <w:color w:val="000000"/>
          <w:lang w:val="en-US"/>
        </w:rPr>
        <w:t xml:space="preserve"> (Done) </w:t>
      </w:r>
      <w:r w:rsidRPr="00F31F88">
        <w:rPr>
          <w:rFonts w:cstheme="minorHAnsi"/>
          <w:color w:val="000000"/>
        </w:rPr>
        <w:t>для</w:t>
      </w:r>
      <w:r w:rsidRPr="00F31F88">
        <w:rPr>
          <w:rFonts w:cstheme="minorHAnsi"/>
          <w:color w:val="000000"/>
          <w:lang w:val="en-US"/>
        </w:rPr>
        <w:t xml:space="preserve"> </w:t>
      </w:r>
      <w:r w:rsidRPr="00F31F88">
        <w:rPr>
          <w:rFonts w:cstheme="minorHAnsi"/>
          <w:color w:val="000000"/>
        </w:rPr>
        <w:t>закрытия</w:t>
      </w:r>
      <w:r w:rsidRPr="00F31F88">
        <w:rPr>
          <w:rFonts w:cstheme="minorHAnsi"/>
          <w:color w:val="000000"/>
          <w:lang w:val="en-US"/>
        </w:rPr>
        <w:t xml:space="preserve"> </w:t>
      </w:r>
      <w:r w:rsidRPr="00F31F88">
        <w:rPr>
          <w:rFonts w:cstheme="minorHAnsi"/>
          <w:color w:val="000000"/>
        </w:rPr>
        <w:t>окна</w:t>
      </w:r>
      <w:r w:rsidRPr="00F31F88">
        <w:rPr>
          <w:rFonts w:cstheme="minorHAnsi"/>
          <w:color w:val="000000"/>
          <w:lang w:val="en-US"/>
        </w:rPr>
        <w:t xml:space="preserve"> </w:t>
      </w:r>
      <w:r w:rsidRPr="00F31F88">
        <w:rPr>
          <w:rFonts w:cstheme="minorHAnsi"/>
          <w:color w:val="000000"/>
        </w:rPr>
        <w:t>диалога</w:t>
      </w:r>
      <w:r w:rsidRPr="00F31F88">
        <w:rPr>
          <w:rFonts w:cstheme="minorHAnsi"/>
          <w:color w:val="000000"/>
          <w:lang w:val="en-US"/>
        </w:rPr>
        <w:t xml:space="preserve"> </w:t>
      </w:r>
      <w:r w:rsidRPr="00F31F88">
        <w:rPr>
          <w:rFonts w:cstheme="minorHAnsi"/>
          <w:color w:val="000000"/>
        </w:rPr>
        <w:t>расширенного</w:t>
      </w:r>
      <w:r w:rsidRPr="00F31F88">
        <w:rPr>
          <w:rFonts w:cstheme="minorHAnsi"/>
          <w:color w:val="000000"/>
          <w:lang w:val="en-US"/>
        </w:rPr>
        <w:t xml:space="preserve"> </w:t>
      </w:r>
      <w:r w:rsidRPr="00F31F88">
        <w:rPr>
          <w:rFonts w:cstheme="minorHAnsi"/>
          <w:color w:val="000000"/>
        </w:rPr>
        <w:t>редактора</w:t>
      </w:r>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переименуйте</w:t>
      </w:r>
      <w:r w:rsidRPr="00F31F88">
        <w:rPr>
          <w:rFonts w:cstheme="minorHAnsi"/>
          <w:color w:val="000000"/>
          <w:lang w:val="en-US"/>
        </w:rPr>
        <w:t xml:space="preserve"> </w:t>
      </w:r>
      <w:r w:rsidRPr="00F31F88">
        <w:rPr>
          <w:rFonts w:cstheme="minorHAnsi"/>
          <w:color w:val="000000"/>
        </w:rPr>
        <w:t>запрос</w:t>
      </w:r>
      <w:r w:rsidRPr="00F31F88">
        <w:rPr>
          <w:rFonts w:cstheme="minorHAnsi"/>
          <w:color w:val="000000"/>
          <w:lang w:val="en-US"/>
        </w:rPr>
        <w:t xml:space="preserve"> Revenues </w:t>
      </w:r>
      <w:r w:rsidRPr="00F31F88">
        <w:rPr>
          <w:rFonts w:cstheme="minorHAnsi"/>
          <w:color w:val="000000"/>
        </w:rPr>
        <w:t>на</w:t>
      </w:r>
      <w:r w:rsidRPr="00F31F88">
        <w:rPr>
          <w:rFonts w:cstheme="minorHAnsi"/>
          <w:color w:val="000000"/>
          <w:lang w:val="en-US"/>
        </w:rPr>
        <w:t xml:space="preserve"> </w:t>
      </w:r>
      <w:proofErr w:type="spellStart"/>
      <w:r w:rsidRPr="00F31F88">
        <w:rPr>
          <w:rFonts w:cstheme="minorHAnsi"/>
          <w:color w:val="000000"/>
          <w:lang w:val="en-US"/>
        </w:rPr>
        <w:t>FnUnpivotSummarizedTable</w:t>
      </w:r>
      <w:proofErr w:type="spellEnd"/>
      <w:r w:rsidRPr="00F31F88">
        <w:rPr>
          <w:rFonts w:cstheme="minorHAnsi"/>
          <w:color w:val="000000"/>
          <w:lang w:val="en-US"/>
        </w:rPr>
        <w:t>.</w:t>
      </w:r>
    </w:p>
    <w:p w14:paraId="2184C4CC" w14:textId="17FB0C00" w:rsidR="00F31F88" w:rsidRPr="00F31F88" w:rsidRDefault="00F31F88" w:rsidP="00F31F88">
      <w:pPr>
        <w:rPr>
          <w:rFonts w:cstheme="minorHAnsi"/>
          <w:color w:val="000000"/>
        </w:rPr>
      </w:pPr>
      <w:r w:rsidRPr="00F31F88">
        <w:rPr>
          <w:rFonts w:cstheme="minorHAnsi"/>
          <w:color w:val="000000"/>
        </w:rPr>
        <w:t xml:space="preserve">Обратите внимание, что пункт </w:t>
      </w:r>
      <w:proofErr w:type="spellStart"/>
      <w:r w:rsidRPr="00F31F88">
        <w:rPr>
          <w:rFonts w:cstheme="minorHAnsi"/>
          <w:color w:val="000000"/>
        </w:rPr>
        <w:t>FnUnpivotSummarizedTable</w:t>
      </w:r>
      <w:proofErr w:type="spellEnd"/>
      <w:r w:rsidRPr="00F31F88">
        <w:rPr>
          <w:rFonts w:cstheme="minorHAnsi"/>
          <w:color w:val="000000"/>
        </w:rPr>
        <w:t xml:space="preserve"> в панели Запросы (рис. 7.4) отмечен значком </w:t>
      </w:r>
      <w:proofErr w:type="spellStart"/>
      <w:r w:rsidRPr="00F31F88">
        <w:rPr>
          <w:rFonts w:cstheme="minorHAnsi"/>
          <w:color w:val="000000"/>
        </w:rPr>
        <w:t>fx</w:t>
      </w:r>
      <w:proofErr w:type="spellEnd"/>
      <w:r w:rsidRPr="00F31F88">
        <w:rPr>
          <w:rFonts w:cstheme="minorHAnsi"/>
          <w:color w:val="000000"/>
        </w:rPr>
        <w:t xml:space="preserve">. После выбора этой функции предварительный просмотр данных больше не отображается. Вместо этого на панели предварительного просмотра отображается панель Ввод параметров (Enter </w:t>
      </w:r>
      <w:proofErr w:type="spellStart"/>
      <w:r w:rsidRPr="00F31F88">
        <w:rPr>
          <w:rFonts w:cstheme="minorHAnsi"/>
          <w:color w:val="000000"/>
        </w:rPr>
        <w:t>Parameters</w:t>
      </w:r>
      <w:proofErr w:type="spellEnd"/>
      <w:r w:rsidRPr="00F31F88">
        <w:rPr>
          <w:rFonts w:cstheme="minorHAnsi"/>
          <w:color w:val="000000"/>
        </w:rPr>
        <w:t>), которую можно использовать для вызова функции. Однако в данном случае это не будет нас устраивать, поскольку нельзя заполнить функцию списками. Обратите внимание, что в разделе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весь набор шагов сведен к одному шагу и нельзя изменять функцию средствами пользовательского интерфейса.</w:t>
      </w:r>
    </w:p>
    <w:p w14:paraId="7D7E81D3" w14:textId="77777777" w:rsidR="00F31F88" w:rsidRPr="00F31F88" w:rsidRDefault="00F31F88" w:rsidP="00F31F88">
      <w:pPr>
        <w:rPr>
          <w:rFonts w:cstheme="minorHAnsi"/>
          <w:color w:val="000000"/>
        </w:rPr>
      </w:pPr>
      <w:r w:rsidRPr="00F31F88">
        <w:rPr>
          <w:rFonts w:cstheme="minorHAnsi"/>
          <w:color w:val="000000"/>
        </w:rPr>
        <w:t xml:space="preserve"> </w:t>
      </w:r>
    </w:p>
    <w:p w14:paraId="794772EF" w14:textId="77777777" w:rsidR="00F31F88" w:rsidRPr="00F31F88" w:rsidRDefault="00F31F88" w:rsidP="00F31F88">
      <w:pPr>
        <w:rPr>
          <w:rFonts w:cstheme="minorHAnsi"/>
          <w:color w:val="000000"/>
        </w:rPr>
      </w:pPr>
      <w:r w:rsidRPr="00F31F88">
        <w:rPr>
          <w:rFonts w:cstheme="minorHAnsi"/>
          <w:color w:val="000000"/>
        </w:rPr>
        <w:t>Рис. 7.4. Если функция создается с помощью расширенного редактора, а не с помощью команды пользовательского интерфейса Создать функцию, то вне расширенного редактора изменить функцию невозможно. Как только запрос преобразован в функцию, на панели Примененные шаги появится лишь один шаг и его нельзя изменить</w:t>
      </w:r>
    </w:p>
    <w:p w14:paraId="4511419F" w14:textId="77777777" w:rsidR="00F31F88" w:rsidRPr="00F31F88" w:rsidRDefault="00F31F88" w:rsidP="00F31F88">
      <w:pPr>
        <w:rPr>
          <w:rFonts w:cstheme="minorHAnsi"/>
          <w:color w:val="000000"/>
        </w:rPr>
      </w:pPr>
      <w:r w:rsidRPr="00F31F88">
        <w:rPr>
          <w:rFonts w:cstheme="minorHAnsi"/>
          <w:color w:val="000000"/>
        </w:rPr>
        <w:t>СОВЕТ</w:t>
      </w:r>
    </w:p>
    <w:p w14:paraId="420F41E9" w14:textId="55AA81AF" w:rsidR="00F31F88" w:rsidRPr="00F31F88" w:rsidRDefault="00F31F88" w:rsidP="00F31F88">
      <w:pPr>
        <w:rPr>
          <w:rFonts w:cstheme="minorHAnsi"/>
          <w:color w:val="000000"/>
        </w:rPr>
      </w:pPr>
      <w:r w:rsidRPr="00F31F88">
        <w:rPr>
          <w:rFonts w:cstheme="minorHAnsi"/>
          <w:color w:val="000000"/>
        </w:rPr>
        <w:t>В отличие от функций, которые создаются с помощью средства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в пользовательском интерфейсе, который включает редактируемый пример запроса, функцию, созданную непосредственно в расширенном редакторе (как показано в шагах 18-21), в дальнейшем нельзя редактировать вне среды расширенного редактора, по крайней мере непосредственно. Однако можно продублировать функцию, а в дублированном запросе можно удалить первую строку или закомментировать ее, добавив символы // в начале строки. Таким образом, удается преобразовать дублированную функцию в редактируемый запрос. После этого можно просмотреть шаги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и внести изменения средствами пользовательского интерфейса. Завершив изменение нового запроса, можно скопировать код из расширенного редактора в исходную функцию и модифицировать функцию в соответствии с изменениями пользовательского интерфейса, внесенными в новый запрос.</w:t>
      </w:r>
    </w:p>
    <w:p w14:paraId="5E60569E" w14:textId="093E0672" w:rsidR="00F31F88" w:rsidRPr="00F31F88" w:rsidRDefault="00F31F88" w:rsidP="00F31F88">
      <w:pPr>
        <w:rPr>
          <w:rFonts w:cstheme="minorHAnsi"/>
          <w:color w:val="000000"/>
        </w:rPr>
      </w:pPr>
      <w:r w:rsidRPr="00F31F88">
        <w:rPr>
          <w:rFonts w:cstheme="minorHAnsi"/>
          <w:color w:val="000000"/>
        </w:rPr>
        <w:lastRenderedPageBreak/>
        <w:t>Рассмотрим, чего мы достигли. На шаге 19 добавлена строка, преобразующая запрос в функцию.</w:t>
      </w:r>
    </w:p>
    <w:p w14:paraId="30E7D679" w14:textId="2B89FE29" w:rsidR="00F31F88" w:rsidRPr="00F31F88" w:rsidRDefault="00F31F88" w:rsidP="00F31F88">
      <w:pPr>
        <w:rPr>
          <w:rFonts w:cstheme="minorHAnsi"/>
          <w:color w:val="000000"/>
        </w:rPr>
      </w:pPr>
      <w:r w:rsidRPr="00F31F88">
        <w:rPr>
          <w:rFonts w:cstheme="minorHAnsi"/>
          <w:color w:val="000000"/>
        </w:rPr>
        <w:t>Функция может быть написана как отдельный запрос, как это выполнено в этом случае, или как внутренний элемент внутри запроса. При вызове с аргументами создается новое значение. Можно вызвать функцию, перечислив параметры функции в формате "через запятую" в круглых скобках, за именем функции.</w:t>
      </w:r>
    </w:p>
    <w:p w14:paraId="491BA916" w14:textId="77777777" w:rsidR="00F31F88" w:rsidRPr="00F31F88" w:rsidRDefault="00F31F88" w:rsidP="00F31F88">
      <w:pPr>
        <w:rPr>
          <w:rFonts w:cstheme="minorHAnsi"/>
          <w:color w:val="000000"/>
        </w:rPr>
      </w:pPr>
      <w:r w:rsidRPr="00F31F88">
        <w:rPr>
          <w:rFonts w:cstheme="minorHAnsi"/>
          <w:color w:val="000000"/>
        </w:rPr>
        <w:t>Вот аргументы, которые объявлены в функции:</w:t>
      </w:r>
    </w:p>
    <w:p w14:paraId="4532959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 xml:space="preserve">Source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применяется</w:t>
      </w:r>
      <w:r w:rsidRPr="00F31F88">
        <w:rPr>
          <w:rFonts w:cstheme="minorHAnsi"/>
          <w:color w:val="000000"/>
        </w:rPr>
        <w:t xml:space="preserve"> </w:t>
      </w:r>
      <w:r w:rsidRPr="00F31F88">
        <w:rPr>
          <w:rFonts w:ascii="Calibri" w:hAnsi="Calibri" w:cs="Calibri"/>
          <w:color w:val="000000"/>
        </w:rPr>
        <w:t>таблица</w:t>
      </w:r>
      <w:r w:rsidRPr="00F31F88">
        <w:rPr>
          <w:rFonts w:cstheme="minorHAnsi"/>
          <w:color w:val="000000"/>
        </w:rPr>
        <w:t xml:space="preserve"> </w:t>
      </w:r>
      <w:r w:rsidRPr="00F31F88">
        <w:rPr>
          <w:rFonts w:ascii="Calibri" w:hAnsi="Calibri" w:cs="Calibri"/>
          <w:color w:val="000000"/>
        </w:rPr>
        <w:t>исходных</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w:t>
      </w:r>
    </w:p>
    <w:p w14:paraId="40A2CC6E"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RowFields</w:t>
      </w:r>
      <w:proofErr w:type="spellEnd"/>
      <w:r w:rsidRPr="00F31F88">
        <w:rPr>
          <w:rFonts w:cstheme="minorHAnsi"/>
          <w:color w:val="000000"/>
        </w:rPr>
        <w:tab/>
      </w:r>
      <w:r w:rsidRPr="00F31F88">
        <w:rPr>
          <w:rFonts w:ascii="Calibri" w:hAnsi="Calibri" w:cs="Calibri"/>
          <w:color w:val="000000"/>
        </w:rPr>
        <w:t>СПИСОК</w:t>
      </w:r>
      <w:r w:rsidRPr="00F31F88">
        <w:rPr>
          <w:rFonts w:cstheme="minorHAnsi"/>
          <w:color w:val="000000"/>
        </w:rPr>
        <w:t xml:space="preserve"> </w:t>
      </w:r>
      <w:proofErr w:type="spellStart"/>
      <w:r w:rsidRPr="00F31F88">
        <w:rPr>
          <w:rFonts w:ascii="Calibri" w:hAnsi="Calibri" w:cs="Calibri"/>
          <w:color w:val="000000"/>
        </w:rPr>
        <w:t>ПОЛеЙ</w:t>
      </w:r>
      <w:proofErr w:type="spellEnd"/>
      <w:r w:rsidRPr="00F31F88">
        <w:rPr>
          <w:rFonts w:cstheme="minorHAnsi"/>
          <w:color w:val="000000"/>
        </w:rPr>
        <w:t xml:space="preserve"> </w:t>
      </w:r>
      <w:r w:rsidRPr="00F31F88">
        <w:rPr>
          <w:rFonts w:ascii="Calibri" w:hAnsi="Calibri" w:cs="Calibri"/>
          <w:color w:val="000000"/>
        </w:rPr>
        <w:t>строк</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данном</w:t>
      </w:r>
      <w:r w:rsidRPr="00F31F88">
        <w:rPr>
          <w:rFonts w:cstheme="minorHAnsi"/>
          <w:color w:val="000000"/>
        </w:rPr>
        <w:t xml:space="preserve"> </w:t>
      </w:r>
      <w:r w:rsidRPr="00F31F88">
        <w:rPr>
          <w:rFonts w:ascii="Calibri" w:hAnsi="Calibri" w:cs="Calibri"/>
          <w:color w:val="000000"/>
        </w:rPr>
        <w:t>случае</w:t>
      </w:r>
      <w:r w:rsidRPr="00F31F88">
        <w:rPr>
          <w:rFonts w:cstheme="minorHAnsi"/>
          <w:color w:val="000000"/>
        </w:rPr>
        <w:t xml:space="preserve"> {"City", "State/</w:t>
      </w:r>
      <w:proofErr w:type="spellStart"/>
      <w:r w:rsidRPr="00F31F88">
        <w:rPr>
          <w:rFonts w:cstheme="minorHAnsi"/>
          <w:color w:val="000000"/>
        </w:rPr>
        <w:t>Region</w:t>
      </w:r>
      <w:proofErr w:type="spellEnd"/>
      <w:r w:rsidRPr="00F31F88">
        <w:rPr>
          <w:rFonts w:cstheme="minorHAnsi"/>
          <w:color w:val="000000"/>
        </w:rPr>
        <w:t>", "City"};</w:t>
      </w:r>
    </w:p>
    <w:p w14:paraId="40895F5E"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ColumnFields</w:t>
      </w:r>
      <w:proofErr w:type="spellEnd"/>
      <w:r w:rsidRPr="00F31F88">
        <w:rPr>
          <w:rFonts w:cstheme="minorHAnsi"/>
          <w:color w:val="000000"/>
        </w:rPr>
        <w:tab/>
        <w:t xml:space="preserve"> </w:t>
      </w:r>
      <w:r w:rsidRPr="00F31F88">
        <w:rPr>
          <w:rFonts w:ascii="Calibri" w:hAnsi="Calibri" w:cs="Calibri"/>
          <w:color w:val="000000"/>
        </w:rPr>
        <w:t>список</w:t>
      </w:r>
      <w:r w:rsidRPr="00F31F88">
        <w:rPr>
          <w:rFonts w:cstheme="minorHAnsi"/>
          <w:color w:val="000000"/>
        </w:rPr>
        <w:t xml:space="preserve"> </w:t>
      </w:r>
      <w:r w:rsidRPr="00F31F88">
        <w:rPr>
          <w:rFonts w:ascii="Calibri" w:hAnsi="Calibri" w:cs="Calibri"/>
          <w:color w:val="000000"/>
        </w:rPr>
        <w:t>Полей</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данном</w:t>
      </w:r>
      <w:r w:rsidRPr="00F31F88">
        <w:rPr>
          <w:rFonts w:cstheme="minorHAnsi"/>
          <w:color w:val="000000"/>
        </w:rPr>
        <w:t xml:space="preserve"> </w:t>
      </w:r>
      <w:r w:rsidRPr="00F31F88">
        <w:rPr>
          <w:rFonts w:ascii="Calibri" w:hAnsi="Calibri" w:cs="Calibri"/>
          <w:color w:val="000000"/>
        </w:rPr>
        <w:t>случае</w:t>
      </w:r>
      <w:r w:rsidRPr="00F31F88">
        <w:rPr>
          <w:rFonts w:cstheme="minorHAnsi"/>
          <w:color w:val="000000"/>
        </w:rPr>
        <w:t xml:space="preserve"> {"Color", "</w:t>
      </w:r>
      <w:proofErr w:type="spellStart"/>
      <w:r w:rsidRPr="00F31F88">
        <w:rPr>
          <w:rFonts w:cstheme="minorHAnsi"/>
          <w:color w:val="000000"/>
        </w:rPr>
        <w:t>Parent</w:t>
      </w:r>
      <w:proofErr w:type="spellEnd"/>
      <w:r w:rsidRPr="00F31F88">
        <w:rPr>
          <w:rFonts w:cstheme="minorHAnsi"/>
          <w:color w:val="000000"/>
        </w:rPr>
        <w:t xml:space="preserve"> Category ",</w:t>
      </w:r>
    </w:p>
    <w:p w14:paraId="711C76F5" w14:textId="77777777" w:rsidR="00F31F88" w:rsidRPr="00F31F88" w:rsidRDefault="00F31F88" w:rsidP="00F31F88">
      <w:pPr>
        <w:rPr>
          <w:rFonts w:cstheme="minorHAnsi"/>
          <w:color w:val="000000"/>
        </w:rPr>
      </w:pPr>
      <w:r w:rsidRPr="00F31F88">
        <w:rPr>
          <w:rFonts w:cstheme="minorHAnsi"/>
          <w:color w:val="000000"/>
        </w:rPr>
        <w:t>"Category"};</w:t>
      </w:r>
    </w:p>
    <w:p w14:paraId="6C0C7EBA"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ValueField</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имя</w:t>
      </w:r>
      <w:r w:rsidRPr="00F31F88">
        <w:rPr>
          <w:rFonts w:cstheme="minorHAnsi"/>
          <w:color w:val="000000"/>
        </w:rPr>
        <w:t xml:space="preserve"> </w:t>
      </w:r>
      <w:r w:rsidRPr="00F31F88">
        <w:rPr>
          <w:rFonts w:ascii="Calibri" w:hAnsi="Calibri" w:cs="Calibri"/>
          <w:color w:val="000000"/>
        </w:rPr>
        <w:t>столбца</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применения</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столбцу</w:t>
      </w:r>
      <w:r w:rsidRPr="00F31F88">
        <w:rPr>
          <w:rFonts w:cstheme="minorHAnsi"/>
          <w:color w:val="000000"/>
        </w:rPr>
        <w:t xml:space="preserve"> Value, </w:t>
      </w:r>
      <w:r w:rsidRPr="00F31F88">
        <w:rPr>
          <w:rFonts w:ascii="Calibri" w:hAnsi="Calibri" w:cs="Calibri"/>
          <w:color w:val="000000"/>
        </w:rPr>
        <w:t>где</w:t>
      </w:r>
      <w:r w:rsidRPr="00F31F88">
        <w:rPr>
          <w:rFonts w:cstheme="minorHAnsi"/>
          <w:color w:val="000000"/>
        </w:rPr>
        <w:t xml:space="preserve"> </w:t>
      </w:r>
      <w:r w:rsidRPr="00F31F88">
        <w:rPr>
          <w:rFonts w:ascii="Calibri" w:hAnsi="Calibri" w:cs="Calibri"/>
          <w:color w:val="000000"/>
        </w:rPr>
        <w:t>выполнена</w:t>
      </w:r>
      <w:r w:rsidRPr="00F31F88">
        <w:rPr>
          <w:rFonts w:cstheme="minorHAnsi"/>
          <w:color w:val="000000"/>
        </w:rPr>
        <w:t xml:space="preserve"> </w:t>
      </w:r>
      <w:proofErr w:type="spellStart"/>
      <w:proofErr w:type="gramStart"/>
      <w:r w:rsidRPr="00F31F88">
        <w:rPr>
          <w:rFonts w:ascii="Calibri" w:hAnsi="Calibri" w:cs="Calibri"/>
          <w:color w:val="000000"/>
        </w:rPr>
        <w:t>отме</w:t>
      </w:r>
      <w:proofErr w:type="spellEnd"/>
      <w:r w:rsidRPr="00F31F88">
        <w:rPr>
          <w:rFonts w:cstheme="minorHAnsi"/>
          <w:color w:val="000000"/>
        </w:rPr>
        <w:t>-</w:t>
      </w:r>
      <w:r w:rsidRPr="00F31F88">
        <w:rPr>
          <w:rFonts w:ascii="Calibri" w:hAnsi="Calibri" w:cs="Calibri"/>
          <w:color w:val="000000"/>
        </w:rPr>
        <w:t>на</w:t>
      </w:r>
      <w:proofErr w:type="gramEnd"/>
      <w:r w:rsidRPr="00F31F88">
        <w:rPr>
          <w:rFonts w:cstheme="minorHAnsi"/>
          <w:color w:val="000000"/>
        </w:rPr>
        <w:t xml:space="preserve"> </w:t>
      </w:r>
      <w:r w:rsidRPr="00F31F88">
        <w:rPr>
          <w:rFonts w:ascii="Calibri" w:hAnsi="Calibri" w:cs="Calibri"/>
          <w:color w:val="000000"/>
        </w:rPr>
        <w:t>свертывания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данном</w:t>
      </w:r>
      <w:r w:rsidRPr="00F31F88">
        <w:rPr>
          <w:rFonts w:cstheme="minorHAnsi"/>
          <w:color w:val="000000"/>
        </w:rPr>
        <w:t xml:space="preserve"> </w:t>
      </w:r>
      <w:r w:rsidRPr="00F31F88">
        <w:rPr>
          <w:rFonts w:ascii="Calibri" w:hAnsi="Calibri" w:cs="Calibri"/>
          <w:color w:val="000000"/>
        </w:rPr>
        <w:t>случае</w:t>
      </w:r>
      <w:r w:rsidRPr="00F31F88">
        <w:rPr>
          <w:rFonts w:cstheme="minorHAnsi"/>
          <w:color w:val="000000"/>
        </w:rPr>
        <w:t xml:space="preserve"> "</w:t>
      </w:r>
      <w:proofErr w:type="spellStart"/>
      <w:r w:rsidRPr="00F31F88">
        <w:rPr>
          <w:rFonts w:cstheme="minorHAnsi"/>
          <w:color w:val="000000"/>
        </w:rPr>
        <w:t>Revenue</w:t>
      </w:r>
      <w:proofErr w:type="spellEnd"/>
      <w:r w:rsidRPr="00F31F88">
        <w:rPr>
          <w:rFonts w:cstheme="minorHAnsi"/>
          <w:color w:val="000000"/>
        </w:rPr>
        <w:t>".</w:t>
      </w:r>
    </w:p>
    <w:p w14:paraId="36668ACD" w14:textId="77777777" w:rsidR="00F31F88" w:rsidRPr="00F31F88" w:rsidRDefault="00F31F88" w:rsidP="00F31F88">
      <w:pPr>
        <w:rPr>
          <w:rFonts w:cstheme="minorHAnsi"/>
          <w:color w:val="000000"/>
        </w:rPr>
      </w:pPr>
      <w:r w:rsidRPr="00F31F88">
        <w:rPr>
          <w:rFonts w:cstheme="minorHAnsi"/>
          <w:color w:val="000000"/>
        </w:rPr>
        <w:t xml:space="preserve">Символ "следования" =&gt; служит разделом между объявлением интерфейса функции и реализацией функции. Уже завершена часть реализации функции, когда обобщен каждый из соответствующих шагов с помощью параметров Source, </w:t>
      </w:r>
      <w:proofErr w:type="spellStart"/>
      <w:r w:rsidRPr="00F31F88">
        <w:rPr>
          <w:rFonts w:cstheme="minorHAnsi"/>
          <w:color w:val="000000"/>
        </w:rPr>
        <w:t>RowFields</w:t>
      </w:r>
      <w:proofErr w:type="spellEnd"/>
      <w:r w:rsidRPr="00F31F88">
        <w:rPr>
          <w:rFonts w:cstheme="minorHAnsi"/>
          <w:color w:val="000000"/>
        </w:rPr>
        <w:t xml:space="preserve">, </w:t>
      </w:r>
      <w:proofErr w:type="spellStart"/>
      <w:r w:rsidRPr="00F31F88">
        <w:rPr>
          <w:rFonts w:cstheme="minorHAnsi"/>
          <w:color w:val="000000"/>
        </w:rPr>
        <w:t>ColumnFields</w:t>
      </w:r>
      <w:proofErr w:type="spellEnd"/>
      <w:r w:rsidRPr="00F31F88">
        <w:rPr>
          <w:rFonts w:cstheme="minorHAnsi"/>
          <w:color w:val="000000"/>
        </w:rPr>
        <w:t xml:space="preserve"> и </w:t>
      </w:r>
      <w:proofErr w:type="spellStart"/>
      <w:r w:rsidRPr="00F31F88">
        <w:rPr>
          <w:rFonts w:cstheme="minorHAnsi"/>
          <w:color w:val="000000"/>
        </w:rPr>
        <w:t>ValueField</w:t>
      </w:r>
      <w:proofErr w:type="spellEnd"/>
      <w:r w:rsidRPr="00F31F88">
        <w:rPr>
          <w:rFonts w:cstheme="minorHAnsi"/>
          <w:color w:val="000000"/>
        </w:rPr>
        <w:t>.</w:t>
      </w:r>
    </w:p>
    <w:p w14:paraId="16E79D3D" w14:textId="67E82DF4" w:rsidR="00F31F88" w:rsidRPr="00F31F88" w:rsidRDefault="00F31F88" w:rsidP="00F31F88">
      <w:pPr>
        <w:rPr>
          <w:rFonts w:cstheme="minorHAnsi"/>
          <w:color w:val="000000"/>
          <w:lang w:val="en-US"/>
        </w:rPr>
      </w:pPr>
      <w:r w:rsidRPr="00F31F88">
        <w:rPr>
          <w:rFonts w:cstheme="minorHAnsi"/>
          <w:color w:val="000000"/>
        </w:rPr>
        <w:t xml:space="preserve">Нужно отметить, что заголовок функции также может быть задан с явными типами, которые требуются в качестве входных аргументов, и ожидаемым типом вывода, используя элемент </w:t>
      </w:r>
      <w:proofErr w:type="spellStart"/>
      <w:r w:rsidRPr="00F31F88">
        <w:rPr>
          <w:rFonts w:cstheme="minorHAnsi"/>
          <w:color w:val="000000"/>
        </w:rPr>
        <w:t>as</w:t>
      </w:r>
      <w:proofErr w:type="spellEnd"/>
      <w:r w:rsidRPr="00F31F88">
        <w:rPr>
          <w:rFonts w:cstheme="minorHAnsi"/>
          <w:color w:val="000000"/>
        </w:rPr>
        <w:t>, за которым следует конкретный тип. Вот</w:t>
      </w:r>
      <w:r w:rsidRPr="00F31F88">
        <w:rPr>
          <w:rFonts w:cstheme="minorHAnsi"/>
          <w:color w:val="000000"/>
          <w:lang w:val="en-US"/>
        </w:rPr>
        <w:t xml:space="preserve"> </w:t>
      </w:r>
      <w:r w:rsidRPr="00F31F88">
        <w:rPr>
          <w:rFonts w:cstheme="minorHAnsi"/>
          <w:color w:val="000000"/>
        </w:rPr>
        <w:t>пример</w:t>
      </w:r>
      <w:r w:rsidRPr="00F31F88">
        <w:rPr>
          <w:rFonts w:cstheme="minorHAnsi"/>
          <w:color w:val="000000"/>
          <w:lang w:val="en-US"/>
        </w:rPr>
        <w:t xml:space="preserve"> </w:t>
      </w:r>
      <w:r w:rsidRPr="00F31F88">
        <w:rPr>
          <w:rFonts w:cstheme="minorHAnsi"/>
          <w:color w:val="000000"/>
        </w:rPr>
        <w:t>строго</w:t>
      </w:r>
      <w:r w:rsidRPr="00F31F88">
        <w:rPr>
          <w:rFonts w:cstheme="minorHAnsi"/>
          <w:color w:val="000000"/>
          <w:lang w:val="en-US"/>
        </w:rPr>
        <w:t xml:space="preserve"> </w:t>
      </w:r>
      <w:r w:rsidRPr="00F31F88">
        <w:rPr>
          <w:rFonts w:cstheme="minorHAnsi"/>
          <w:color w:val="000000"/>
        </w:rPr>
        <w:t>типизированного</w:t>
      </w:r>
      <w:r w:rsidRPr="00F31F88">
        <w:rPr>
          <w:rFonts w:cstheme="minorHAnsi"/>
          <w:color w:val="000000"/>
          <w:lang w:val="en-US"/>
        </w:rPr>
        <w:t xml:space="preserve"> </w:t>
      </w:r>
      <w:r w:rsidRPr="00F31F88">
        <w:rPr>
          <w:rFonts w:cstheme="minorHAnsi"/>
          <w:color w:val="000000"/>
        </w:rPr>
        <w:t>заголовка</w:t>
      </w:r>
      <w:r w:rsidRPr="00F31F88">
        <w:rPr>
          <w:rFonts w:cstheme="minorHAnsi"/>
          <w:color w:val="000000"/>
          <w:lang w:val="en-US"/>
        </w:rPr>
        <w:t xml:space="preserve"> </w:t>
      </w:r>
      <w:r w:rsidRPr="00F31F88">
        <w:rPr>
          <w:rFonts w:cstheme="minorHAnsi"/>
          <w:color w:val="000000"/>
        </w:rPr>
        <w:t>функции</w:t>
      </w:r>
      <w:r w:rsidRPr="00F31F88">
        <w:rPr>
          <w:rFonts w:cstheme="minorHAnsi"/>
          <w:color w:val="000000"/>
          <w:lang w:val="en-US"/>
        </w:rPr>
        <w:t>:</w:t>
      </w:r>
    </w:p>
    <w:p w14:paraId="4E87DA91" w14:textId="77777777" w:rsidR="00F31F88" w:rsidRPr="00F31F88" w:rsidRDefault="00F31F88" w:rsidP="00F31F88">
      <w:pPr>
        <w:rPr>
          <w:rFonts w:cstheme="minorHAnsi"/>
          <w:color w:val="000000"/>
          <w:lang w:val="en-US"/>
        </w:rPr>
      </w:pPr>
      <w:r w:rsidRPr="00F31F88">
        <w:rPr>
          <w:rFonts w:cstheme="minorHAnsi"/>
          <w:color w:val="000000"/>
          <w:lang w:val="en-US"/>
        </w:rPr>
        <w:t xml:space="preserve">(Source as table, </w:t>
      </w:r>
      <w:proofErr w:type="spellStart"/>
      <w:r w:rsidRPr="00F31F88">
        <w:rPr>
          <w:rFonts w:cstheme="minorHAnsi"/>
          <w:color w:val="000000"/>
          <w:lang w:val="en-US"/>
        </w:rPr>
        <w:t>RowFields</w:t>
      </w:r>
      <w:proofErr w:type="spellEnd"/>
      <w:r w:rsidRPr="00F31F88">
        <w:rPr>
          <w:rFonts w:cstheme="minorHAnsi"/>
          <w:color w:val="000000"/>
          <w:lang w:val="en-US"/>
        </w:rPr>
        <w:t xml:space="preserve"> as list, </w:t>
      </w:r>
      <w:proofErr w:type="spellStart"/>
      <w:r w:rsidRPr="00F31F88">
        <w:rPr>
          <w:rFonts w:cstheme="minorHAnsi"/>
          <w:color w:val="000000"/>
          <w:lang w:val="en-US"/>
        </w:rPr>
        <w:t>ColumnFields</w:t>
      </w:r>
      <w:proofErr w:type="spellEnd"/>
      <w:r w:rsidRPr="00F31F88">
        <w:rPr>
          <w:rFonts w:cstheme="minorHAnsi"/>
          <w:color w:val="000000"/>
          <w:lang w:val="en-US"/>
        </w:rPr>
        <w:t xml:space="preserve"> as list, </w:t>
      </w:r>
      <w:proofErr w:type="spellStart"/>
      <w:r w:rsidRPr="00F31F88">
        <w:rPr>
          <w:rFonts w:cstheme="minorHAnsi"/>
          <w:color w:val="000000"/>
          <w:lang w:val="en-US"/>
        </w:rPr>
        <w:t>ValueField</w:t>
      </w:r>
      <w:proofErr w:type="spellEnd"/>
      <w:r w:rsidRPr="00F31F88">
        <w:rPr>
          <w:rFonts w:cstheme="minorHAnsi"/>
          <w:color w:val="000000"/>
          <w:lang w:val="en-US"/>
        </w:rPr>
        <w:t xml:space="preserve"> as text) as table =&gt;</w:t>
      </w:r>
    </w:p>
    <w:p w14:paraId="4CD8C95D" w14:textId="77777777" w:rsidR="00F31F88" w:rsidRPr="00F31F88" w:rsidRDefault="00F31F88" w:rsidP="00F31F88">
      <w:pPr>
        <w:rPr>
          <w:rFonts w:cstheme="minorHAnsi"/>
          <w:color w:val="000000"/>
        </w:rPr>
      </w:pPr>
      <w:r w:rsidRPr="00F31F88">
        <w:rPr>
          <w:rFonts w:cstheme="minorHAnsi"/>
          <w:color w:val="000000"/>
        </w:rPr>
        <w:t xml:space="preserve">Этот заголовок можно использовать вместо строки на шаге 19. Наличие </w:t>
      </w:r>
      <w:proofErr w:type="gramStart"/>
      <w:r w:rsidRPr="00F31F88">
        <w:rPr>
          <w:rFonts w:cstheme="minorHAnsi"/>
          <w:color w:val="000000"/>
        </w:rPr>
        <w:t>объяв-ленных</w:t>
      </w:r>
      <w:proofErr w:type="gramEnd"/>
      <w:r w:rsidRPr="00F31F88">
        <w:rPr>
          <w:rFonts w:cstheme="minorHAnsi"/>
          <w:color w:val="000000"/>
        </w:rPr>
        <w:t xml:space="preserve"> типов может гарантировать, что при вызове функции с неправильными типами возвращается ошибка. Например, неправильная передача текста "Country, State/</w:t>
      </w:r>
      <w:proofErr w:type="spellStart"/>
      <w:r w:rsidRPr="00F31F88">
        <w:rPr>
          <w:rFonts w:cstheme="minorHAnsi"/>
          <w:color w:val="000000"/>
        </w:rPr>
        <w:t>Region</w:t>
      </w:r>
      <w:proofErr w:type="spellEnd"/>
      <w:r w:rsidRPr="00F31F88">
        <w:rPr>
          <w:rFonts w:cstheme="minorHAnsi"/>
          <w:color w:val="000000"/>
        </w:rPr>
        <w:t xml:space="preserve">, City" вместо списка в аргументе </w:t>
      </w:r>
      <w:proofErr w:type="spellStart"/>
      <w:r w:rsidRPr="00F31F88">
        <w:rPr>
          <w:rFonts w:cstheme="minorHAnsi"/>
          <w:color w:val="000000"/>
        </w:rPr>
        <w:t>RowFields</w:t>
      </w:r>
      <w:proofErr w:type="spellEnd"/>
      <w:r w:rsidRPr="00F31F88">
        <w:rPr>
          <w:rFonts w:cstheme="minorHAnsi"/>
          <w:color w:val="000000"/>
        </w:rPr>
        <w:t xml:space="preserve"> приведет к следующей ошибке:</w:t>
      </w:r>
    </w:p>
    <w:p w14:paraId="33B1C2B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Expression.Error</w:t>
      </w:r>
      <w:proofErr w:type="spellEnd"/>
      <w:r w:rsidRPr="00F31F88">
        <w:rPr>
          <w:rFonts w:cstheme="minorHAnsi"/>
          <w:color w:val="000000"/>
          <w:lang w:val="en-US"/>
        </w:rPr>
        <w:t>: We cannot convert the value "Country, State/Region, City" to type List. Details: Value=Country, State/Region, City Type=Type</w:t>
      </w:r>
    </w:p>
    <w:p w14:paraId="4587965C" w14:textId="77777777" w:rsidR="00F31F88" w:rsidRPr="00F31F88" w:rsidRDefault="00F31F88" w:rsidP="00F31F88">
      <w:pPr>
        <w:rPr>
          <w:rFonts w:cstheme="minorHAnsi"/>
          <w:color w:val="000000"/>
          <w:lang w:val="en-US"/>
        </w:rPr>
      </w:pPr>
      <w:r w:rsidRPr="00F31F88">
        <w:rPr>
          <w:rFonts w:cstheme="minorHAnsi"/>
          <w:color w:val="000000"/>
        </w:rPr>
        <w:t>Часть</w:t>
      </w:r>
      <w:r w:rsidRPr="00F31F88">
        <w:rPr>
          <w:rFonts w:cstheme="minorHAnsi"/>
          <w:color w:val="000000"/>
          <w:lang w:val="en-US"/>
        </w:rPr>
        <w:t xml:space="preserve"> 6. </w:t>
      </w:r>
      <w:r w:rsidRPr="00F31F88">
        <w:rPr>
          <w:rFonts w:cstheme="minorHAnsi"/>
          <w:color w:val="000000"/>
        </w:rPr>
        <w:t>Тестирование</w:t>
      </w:r>
      <w:r w:rsidRPr="00F31F88">
        <w:rPr>
          <w:rFonts w:cstheme="minorHAnsi"/>
          <w:color w:val="000000"/>
          <w:lang w:val="en-US"/>
        </w:rPr>
        <w:t xml:space="preserve"> </w:t>
      </w:r>
      <w:r w:rsidRPr="00F31F88">
        <w:rPr>
          <w:rFonts w:cstheme="minorHAnsi"/>
          <w:color w:val="000000"/>
        </w:rPr>
        <w:t>функции</w:t>
      </w:r>
    </w:p>
    <w:p w14:paraId="7DA023E1" w14:textId="669791B8" w:rsidR="00F31F88" w:rsidRPr="00F31F88" w:rsidRDefault="00F31F88" w:rsidP="00F31F88">
      <w:pPr>
        <w:rPr>
          <w:rFonts w:cstheme="minorHAnsi"/>
          <w:color w:val="000000"/>
        </w:rPr>
      </w:pPr>
      <w:r w:rsidRPr="00F31F88">
        <w:rPr>
          <w:rFonts w:cstheme="minorHAnsi"/>
          <w:color w:val="000000"/>
        </w:rPr>
        <w:t>Теперь можно использовать функцию для отмены свертывания столбцов в любой обобщенной таблице, как это выполнено в упражнении 7.2. Для проверки подобного подхода при обработке исходной таблицы из упражнения 7.1 выполните следующие действия:</w:t>
      </w:r>
    </w:p>
    <w:p w14:paraId="038D747D" w14:textId="77777777" w:rsidR="00F31F88" w:rsidRPr="00F31F88" w:rsidRDefault="00F31F88" w:rsidP="00F31F88">
      <w:pPr>
        <w:rPr>
          <w:rFonts w:cstheme="minorHAnsi"/>
          <w:color w:val="000000"/>
        </w:rPr>
      </w:pPr>
      <w:r w:rsidRPr="00F31F88">
        <w:rPr>
          <w:rFonts w:cstheme="minorHAnsi"/>
          <w:color w:val="000000"/>
        </w:rPr>
        <w:t>22.</w:t>
      </w:r>
      <w:r w:rsidRPr="00F31F88">
        <w:rPr>
          <w:rFonts w:cstheme="minorHAnsi"/>
          <w:color w:val="000000"/>
        </w:rPr>
        <w:tab/>
        <w:t>Щелкните правой кнопкой мыши на запросе Source (который сгенерирован на шаге 17) и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на </w:t>
      </w:r>
      <w:proofErr w:type="spellStart"/>
      <w:r w:rsidRPr="00F31F88">
        <w:rPr>
          <w:rFonts w:cstheme="minorHAnsi"/>
          <w:color w:val="000000"/>
        </w:rPr>
        <w:t>Results</w:t>
      </w:r>
      <w:proofErr w:type="spellEnd"/>
      <w:r w:rsidRPr="00F31F88">
        <w:rPr>
          <w:rFonts w:cstheme="minorHAnsi"/>
          <w:color w:val="000000"/>
        </w:rPr>
        <w:t>.</w:t>
      </w:r>
    </w:p>
    <w:p w14:paraId="64BA9BBA" w14:textId="77777777" w:rsidR="00F31F88" w:rsidRPr="00F31F88" w:rsidRDefault="00F31F88" w:rsidP="00F31F88">
      <w:pPr>
        <w:rPr>
          <w:rFonts w:cstheme="minorHAnsi"/>
          <w:color w:val="000000"/>
        </w:rPr>
      </w:pPr>
      <w:r w:rsidRPr="00F31F88">
        <w:rPr>
          <w:rFonts w:cstheme="minorHAnsi"/>
          <w:color w:val="000000"/>
        </w:rPr>
        <w:t>23.</w:t>
      </w:r>
      <w:r w:rsidRPr="00F31F88">
        <w:rPr>
          <w:rFonts w:cstheme="minorHAnsi"/>
          <w:color w:val="000000"/>
        </w:rPr>
        <w:tab/>
        <w:t>В строке формул измените следующий код:</w:t>
      </w:r>
    </w:p>
    <w:p w14:paraId="65F510E0" w14:textId="77777777" w:rsidR="00F31F88" w:rsidRPr="00F31F88" w:rsidRDefault="00F31F88" w:rsidP="00F31F88">
      <w:pPr>
        <w:rPr>
          <w:rFonts w:cstheme="minorHAnsi"/>
          <w:color w:val="000000"/>
          <w:lang w:val="en-US"/>
        </w:rPr>
      </w:pPr>
      <w:r w:rsidRPr="00F31F88">
        <w:rPr>
          <w:rFonts w:cstheme="minorHAnsi"/>
          <w:color w:val="000000"/>
          <w:lang w:val="en-US"/>
        </w:rPr>
        <w:t>= Source</w:t>
      </w:r>
    </w:p>
    <w:p w14:paraId="05954735" w14:textId="77777777" w:rsidR="00F31F88" w:rsidRPr="00F31F88" w:rsidRDefault="00F31F88" w:rsidP="00F31F88">
      <w:pPr>
        <w:rPr>
          <w:rFonts w:cstheme="minorHAnsi"/>
          <w:color w:val="000000"/>
          <w:lang w:val="en-US"/>
        </w:rPr>
      </w:pPr>
      <w:r w:rsidRPr="00F31F88">
        <w:rPr>
          <w:rFonts w:cstheme="minorHAnsi"/>
          <w:color w:val="000000"/>
        </w:rPr>
        <w:t>на</w:t>
      </w:r>
    </w:p>
    <w:p w14:paraId="4AD969F6"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FnUnpivotSummarizedTable</w:t>
      </w:r>
      <w:proofErr w:type="spellEnd"/>
      <w:r w:rsidRPr="00F31F88">
        <w:rPr>
          <w:rFonts w:cstheme="minorHAnsi"/>
          <w:color w:val="000000"/>
          <w:lang w:val="en-US"/>
        </w:rPr>
        <w:t xml:space="preserve">(Source, </w:t>
      </w:r>
      <w:proofErr w:type="spellStart"/>
      <w:r w:rsidRPr="00F31F88">
        <w:rPr>
          <w:rFonts w:cstheme="minorHAnsi"/>
          <w:color w:val="000000"/>
          <w:lang w:val="en-US"/>
        </w:rPr>
        <w:t>RowFields</w:t>
      </w:r>
      <w:proofErr w:type="spellEnd"/>
      <w:r w:rsidRPr="00F31F88">
        <w:rPr>
          <w:rFonts w:cstheme="minorHAnsi"/>
          <w:color w:val="000000"/>
          <w:lang w:val="en-US"/>
        </w:rPr>
        <w:t xml:space="preserve">, </w:t>
      </w:r>
      <w:proofErr w:type="spellStart"/>
      <w:r w:rsidRPr="00F31F88">
        <w:rPr>
          <w:rFonts w:cstheme="minorHAnsi"/>
          <w:color w:val="000000"/>
          <w:lang w:val="en-US"/>
        </w:rPr>
        <w:t>ColumnFields</w:t>
      </w:r>
      <w:proofErr w:type="spellEnd"/>
      <w:r w:rsidRPr="00F31F88">
        <w:rPr>
          <w:rFonts w:cstheme="minorHAnsi"/>
          <w:color w:val="000000"/>
          <w:lang w:val="en-US"/>
        </w:rPr>
        <w:t xml:space="preserve">, </w:t>
      </w:r>
      <w:proofErr w:type="spellStart"/>
      <w:r w:rsidRPr="00F31F88">
        <w:rPr>
          <w:rFonts w:cstheme="minorHAnsi"/>
          <w:color w:val="000000"/>
          <w:lang w:val="en-US"/>
        </w:rPr>
        <w:t>ValueField</w:t>
      </w:r>
      <w:proofErr w:type="spellEnd"/>
      <w:r w:rsidRPr="00F31F88">
        <w:rPr>
          <w:rFonts w:cstheme="minorHAnsi"/>
          <w:color w:val="000000"/>
          <w:lang w:val="en-US"/>
        </w:rPr>
        <w:t>)</w:t>
      </w:r>
    </w:p>
    <w:p w14:paraId="11C2D491" w14:textId="77777777" w:rsidR="00F31F88" w:rsidRPr="00F31F88" w:rsidRDefault="00F31F88" w:rsidP="00F31F88">
      <w:pPr>
        <w:rPr>
          <w:rFonts w:cstheme="minorHAnsi"/>
          <w:color w:val="000000"/>
        </w:rPr>
      </w:pPr>
      <w:r w:rsidRPr="00F31F88">
        <w:rPr>
          <w:rFonts w:cstheme="minorHAnsi"/>
          <w:color w:val="000000"/>
        </w:rPr>
        <w:t xml:space="preserve">На этом этапе, если необходимо, также можно удалить запросы </w:t>
      </w:r>
      <w:proofErr w:type="spellStart"/>
      <w:r w:rsidRPr="00F31F88">
        <w:rPr>
          <w:rFonts w:cstheme="minorHAnsi"/>
          <w:color w:val="000000"/>
        </w:rPr>
        <w:t>RowFields</w:t>
      </w:r>
      <w:proofErr w:type="spellEnd"/>
      <w:r w:rsidRPr="00F31F88">
        <w:rPr>
          <w:rFonts w:cstheme="minorHAnsi"/>
          <w:color w:val="000000"/>
        </w:rPr>
        <w:t xml:space="preserve">, </w:t>
      </w:r>
      <w:proofErr w:type="spellStart"/>
      <w:r w:rsidRPr="00F31F88">
        <w:rPr>
          <w:rFonts w:cstheme="minorHAnsi"/>
          <w:color w:val="000000"/>
        </w:rPr>
        <w:t>ColumnFields</w:t>
      </w:r>
      <w:proofErr w:type="spellEnd"/>
      <w:r w:rsidRPr="00F31F88">
        <w:rPr>
          <w:rFonts w:cstheme="minorHAnsi"/>
          <w:color w:val="000000"/>
        </w:rPr>
        <w:t xml:space="preserve"> и </w:t>
      </w:r>
      <w:proofErr w:type="spellStart"/>
      <w:r w:rsidRPr="00F31F88">
        <w:rPr>
          <w:rFonts w:cstheme="minorHAnsi"/>
          <w:color w:val="000000"/>
        </w:rPr>
        <w:t>ValueField</w:t>
      </w:r>
      <w:proofErr w:type="spellEnd"/>
      <w:r w:rsidRPr="00F31F88">
        <w:rPr>
          <w:rFonts w:cstheme="minorHAnsi"/>
          <w:color w:val="000000"/>
        </w:rPr>
        <w:t xml:space="preserve"> и выполнить отмену свертывания столбцов </w:t>
      </w:r>
      <w:proofErr w:type="spellStart"/>
      <w:proofErr w:type="gramStart"/>
      <w:r w:rsidRPr="00F31F88">
        <w:rPr>
          <w:rFonts w:cstheme="minorHAnsi"/>
          <w:color w:val="000000"/>
        </w:rPr>
        <w:t>сле</w:t>
      </w:r>
      <w:proofErr w:type="spellEnd"/>
      <w:r w:rsidRPr="00F31F88">
        <w:rPr>
          <w:rFonts w:cstheme="minorHAnsi"/>
          <w:color w:val="000000"/>
        </w:rPr>
        <w:t>-дующим</w:t>
      </w:r>
      <w:proofErr w:type="gramEnd"/>
      <w:r w:rsidRPr="00F31F88">
        <w:rPr>
          <w:rFonts w:cstheme="minorHAnsi"/>
          <w:color w:val="000000"/>
        </w:rPr>
        <w:t xml:space="preserve"> образом:</w:t>
      </w:r>
    </w:p>
    <w:p w14:paraId="7A617C1D"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FnUnpivotSummarizedTable</w:t>
      </w:r>
      <w:proofErr w:type="spellEnd"/>
      <w:r w:rsidRPr="00F31F88">
        <w:rPr>
          <w:rFonts w:cstheme="minorHAnsi"/>
          <w:color w:val="000000"/>
          <w:lang w:val="en-US"/>
        </w:rPr>
        <w:t>(Source, {"Country", "State/Region", "City"},</w:t>
      </w:r>
    </w:p>
    <w:p w14:paraId="08E362A5" w14:textId="77777777" w:rsidR="00F31F88" w:rsidRPr="00F31F88" w:rsidRDefault="00F31F88" w:rsidP="00F31F88">
      <w:pPr>
        <w:rPr>
          <w:rFonts w:cstheme="minorHAnsi"/>
          <w:color w:val="000000"/>
          <w:lang w:val="en-US"/>
        </w:rPr>
      </w:pPr>
      <w:r w:rsidRPr="00F31F88">
        <w:rPr>
          <w:rFonts w:cstheme="minorHAnsi"/>
          <w:color w:val="000000"/>
          <w:lang w:val="en-US"/>
        </w:rPr>
        <w:t>{"Color", "Parent Category ", "Category"}, "Revenue")</w:t>
      </w:r>
    </w:p>
    <w:p w14:paraId="164BFC08" w14:textId="77777777" w:rsidR="00F31F88" w:rsidRPr="00F31F88" w:rsidRDefault="00F31F88" w:rsidP="00F31F88">
      <w:pPr>
        <w:rPr>
          <w:rFonts w:cstheme="minorHAnsi"/>
          <w:color w:val="000000"/>
        </w:rPr>
      </w:pPr>
      <w:r w:rsidRPr="00F31F88">
        <w:rPr>
          <w:rFonts w:cstheme="minorHAnsi"/>
          <w:color w:val="000000"/>
        </w:rPr>
        <w:t>Интересно, что эта функция может работать даже со сводной таблицей 1x1, но применять ее в этом аспекте не очень практично.</w:t>
      </w:r>
    </w:p>
    <w:p w14:paraId="7C107932" w14:textId="5FBE35A1" w:rsidR="00F31F88" w:rsidRPr="00F31F88" w:rsidRDefault="00F31F88" w:rsidP="00F31F88">
      <w:pPr>
        <w:rPr>
          <w:rFonts w:cstheme="minorHAnsi"/>
          <w:color w:val="000000"/>
        </w:rPr>
      </w:pPr>
      <w:r w:rsidRPr="00F31F88">
        <w:rPr>
          <w:rFonts w:cstheme="minorHAnsi"/>
          <w:color w:val="000000"/>
        </w:rPr>
        <w:t xml:space="preserve">Всегда полезно тестировать функции и запросы с использованием экстремальных случаев. Например, можно загрузить исходную таблицу доходов </w:t>
      </w:r>
      <w:proofErr w:type="spellStart"/>
      <w:r w:rsidRPr="00F31F88">
        <w:rPr>
          <w:rFonts w:cstheme="minorHAnsi"/>
          <w:color w:val="000000"/>
        </w:rPr>
        <w:t>AdventureWorks</w:t>
      </w:r>
      <w:proofErr w:type="spellEnd"/>
      <w:r w:rsidRPr="00F31F88">
        <w:rPr>
          <w:rFonts w:cstheme="minorHAnsi"/>
          <w:color w:val="000000"/>
        </w:rPr>
        <w:t>, которая использовалась в упражнении 6.1 (файл C06E01.xlsx с сайта https://aka.ms/DataPwrBIPivot/downloads), и применить следующий код на последнем шаге (т. е. шаге #"Измененный тип"):</w:t>
      </w:r>
    </w:p>
    <w:p w14:paraId="1F067F82"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 xml:space="preserve">= </w:t>
      </w:r>
      <w:proofErr w:type="spellStart"/>
      <w:r w:rsidRPr="00F31F88">
        <w:rPr>
          <w:rFonts w:cstheme="minorHAnsi"/>
          <w:color w:val="000000"/>
          <w:lang w:val="en-US"/>
        </w:rPr>
        <w:t>FnUnpivotSumniarizeclTable</w:t>
      </w:r>
      <w:proofErr w:type="spellEnd"/>
      <w:r w:rsidRPr="00F31F88">
        <w:rPr>
          <w:rFonts w:cstheme="minorHAnsi"/>
          <w:color w:val="000000"/>
          <w:lang w:val="en-US"/>
        </w:rPr>
        <w:t xml:space="preserve">(#"I43MeHeHHbiM </w:t>
      </w:r>
      <w:r w:rsidRPr="00F31F88">
        <w:rPr>
          <w:rFonts w:cstheme="minorHAnsi"/>
          <w:color w:val="000000"/>
        </w:rPr>
        <w:t>тип</w:t>
      </w:r>
      <w:r w:rsidRPr="00F31F88">
        <w:rPr>
          <w:rFonts w:cstheme="minorHAnsi"/>
          <w:color w:val="000000"/>
          <w:lang w:val="en-US"/>
        </w:rPr>
        <w:t>", {"Account"}, {"Parent Category"}, "Revenue")</w:t>
      </w:r>
    </w:p>
    <w:p w14:paraId="575659F1" w14:textId="66624FA6" w:rsidR="00F31F88" w:rsidRPr="00F31F88" w:rsidRDefault="00F31F88" w:rsidP="00F31F88">
      <w:pPr>
        <w:rPr>
          <w:rFonts w:cstheme="minorHAnsi"/>
          <w:color w:val="000000"/>
        </w:rPr>
      </w:pPr>
      <w:r w:rsidRPr="00F31F88">
        <w:rPr>
          <w:rFonts w:cstheme="minorHAnsi"/>
          <w:color w:val="000000"/>
        </w:rPr>
        <w:t>Как это работает? Если поля строк и столбцов содержат единственный элемент, то операция заполнения вниз не приводит к ошибке для пустого списка столбцов, а просто возвращает входную таблицу. Кроме того, объединенные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также устойчивы к граничным случаям и могут применяться к одному столбцу, возвращая в результате входную таблицу. Может быть, и не столь важно применять функцию </w:t>
      </w:r>
      <w:proofErr w:type="spellStart"/>
      <w:r w:rsidRPr="00F31F88">
        <w:rPr>
          <w:rFonts w:cstheme="minorHAnsi"/>
          <w:color w:val="000000"/>
        </w:rPr>
        <w:t>FnUnpivotSummarizecTable</w:t>
      </w:r>
      <w:proofErr w:type="spellEnd"/>
      <w:r w:rsidRPr="00F31F88">
        <w:rPr>
          <w:rFonts w:cstheme="minorHAnsi"/>
          <w:color w:val="000000"/>
        </w:rPr>
        <w:t xml:space="preserve"> к обобщенным таблицам 1x1, поскольку целесообразнее просто выполнить преобразование отмены свертывания столбцов, неплохо иметь уверенность в том, что эта функция надежна для обработки подобных крайних случаев.</w:t>
      </w:r>
    </w:p>
    <w:p w14:paraId="26C569D7" w14:textId="77777777" w:rsidR="00F31F88" w:rsidRPr="00F31F88" w:rsidRDefault="00F31F88" w:rsidP="00F31F88">
      <w:pPr>
        <w:rPr>
          <w:rFonts w:cstheme="minorHAnsi"/>
          <w:color w:val="000000"/>
        </w:rPr>
      </w:pPr>
      <w:r w:rsidRPr="00F31F88">
        <w:rPr>
          <w:rFonts w:cstheme="minorHAnsi"/>
          <w:color w:val="000000"/>
        </w:rPr>
        <w:t xml:space="preserve">Чтобы познакомиться с решением данного упражнения, загрузите файлы C07E03 - Solution.xlsx и C07E03 -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 </w:t>
      </w:r>
      <w:proofErr w:type="spellStart"/>
      <w:r w:rsidRPr="00F31F88">
        <w:rPr>
          <w:rFonts w:cstheme="minorHAnsi"/>
          <w:color w:val="000000"/>
        </w:rPr>
        <w:t>downloads</w:t>
      </w:r>
      <w:proofErr w:type="spellEnd"/>
      <w:r w:rsidRPr="00F31F88">
        <w:rPr>
          <w:rFonts w:cstheme="minorHAnsi"/>
          <w:color w:val="000000"/>
        </w:rPr>
        <w:t>.</w:t>
      </w:r>
    </w:p>
    <w:p w14:paraId="7E7A172C" w14:textId="77777777" w:rsidR="00F31F88" w:rsidRPr="00F31F88" w:rsidRDefault="00F31F88" w:rsidP="00F31F88">
      <w:pPr>
        <w:rPr>
          <w:rFonts w:cstheme="minorHAnsi"/>
          <w:color w:val="000000"/>
        </w:rPr>
      </w:pPr>
      <w:r w:rsidRPr="00F31F88">
        <w:rPr>
          <w:rFonts w:cstheme="minorHAnsi"/>
          <w:color w:val="000000"/>
        </w:rPr>
        <w:t>Выводы</w:t>
      </w:r>
    </w:p>
    <w:p w14:paraId="2CD7EA6C" w14:textId="1ACC3E3B" w:rsidR="00F31F88" w:rsidRPr="00F31F88" w:rsidRDefault="00F31F88" w:rsidP="00F31F88">
      <w:pPr>
        <w:rPr>
          <w:rFonts w:cstheme="minorHAnsi"/>
          <w:color w:val="000000"/>
        </w:rPr>
      </w:pPr>
      <w:r w:rsidRPr="00F31F88">
        <w:rPr>
          <w:rFonts w:cstheme="minorHAnsi"/>
          <w:color w:val="000000"/>
        </w:rPr>
        <w:t xml:space="preserve">В данном разделе показано, как обобщать последовательность преобразований отмены свертывания столбцов для обработки сложных обобщенных таблиц с любым количеством уровней иерархии в строках и столбцах. Также показано, как можно формировать функции с помощью расширенного редактора. При уточнении в запросе каждого шага применялись функции </w:t>
      </w:r>
      <w:proofErr w:type="spellStart"/>
      <w:r w:rsidRPr="00F31F88">
        <w:rPr>
          <w:rFonts w:cstheme="minorHAnsi"/>
          <w:color w:val="000000"/>
        </w:rPr>
        <w:t>Table.ColumnNames</w:t>
      </w:r>
      <w:proofErr w:type="spellEnd"/>
      <w:r w:rsidRPr="00F31F88">
        <w:rPr>
          <w:rFonts w:cstheme="minorHAnsi"/>
          <w:color w:val="000000"/>
        </w:rPr>
        <w:t xml:space="preserve">, </w:t>
      </w:r>
      <w:proofErr w:type="spellStart"/>
      <w:r w:rsidRPr="00F31F88">
        <w:rPr>
          <w:rFonts w:cstheme="minorHAnsi"/>
          <w:color w:val="000000"/>
        </w:rPr>
        <w:t>List.FirstN</w:t>
      </w:r>
      <w:proofErr w:type="spellEnd"/>
      <w:r w:rsidRPr="00F31F88">
        <w:rPr>
          <w:rFonts w:cstheme="minorHAnsi"/>
          <w:color w:val="000000"/>
        </w:rPr>
        <w:t xml:space="preserve"> и </w:t>
      </w:r>
      <w:proofErr w:type="spellStart"/>
      <w:r w:rsidRPr="00F31F88">
        <w:rPr>
          <w:rFonts w:cstheme="minorHAnsi"/>
          <w:color w:val="000000"/>
        </w:rPr>
        <w:t>List.Zip</w:t>
      </w:r>
      <w:proofErr w:type="spellEnd"/>
      <w:r w:rsidRPr="00F31F88">
        <w:rPr>
          <w:rFonts w:cstheme="minorHAnsi"/>
          <w:color w:val="000000"/>
        </w:rPr>
        <w:t>, тем самым мы узнали о потенциальных возможностях по совершенствованию запросов в будущем, в других сценариях, научились масштабировать отчет для поддержки автоматического импорта и поддержки преобразований различных исходных таблиц. В главе 9 приводится дополнительная информация о пользовательских функциях, глава 10 посвящена изучению сценариев, когда облегченное редактирование M-формул помогает противостоять экстремальным изменениям в формате данных ваших запросов.</w:t>
      </w:r>
    </w:p>
    <w:p w14:paraId="7248F963" w14:textId="77777777" w:rsidR="00F31F88" w:rsidRPr="00F31F88" w:rsidRDefault="00F31F88" w:rsidP="00F31F88">
      <w:pPr>
        <w:rPr>
          <w:rFonts w:cstheme="minorHAnsi"/>
          <w:color w:val="000000"/>
        </w:rPr>
      </w:pPr>
      <w:r w:rsidRPr="00F31F88">
        <w:rPr>
          <w:rFonts w:cstheme="minorHAnsi"/>
          <w:color w:val="000000"/>
        </w:rPr>
        <w:t>Преобразование сведения в столбец</w:t>
      </w:r>
    </w:p>
    <w:p w14:paraId="74944818" w14:textId="020600BA" w:rsidR="00F31F88" w:rsidRPr="00F31F88" w:rsidRDefault="00F31F88" w:rsidP="00F31F88">
      <w:pPr>
        <w:rPr>
          <w:rFonts w:cstheme="minorHAnsi"/>
          <w:color w:val="000000"/>
        </w:rPr>
      </w:pPr>
      <w:r w:rsidRPr="00F31F88">
        <w:rPr>
          <w:rFonts w:cstheme="minorHAnsi"/>
          <w:color w:val="000000"/>
        </w:rPr>
        <w:t>В этой и предыдущей главах вы познакомились с различными сценариями по применению преобразования отмены свертывания столбцов, узнали, каким образом данное преобразование помогает трансформировать обобщенные таблицы в таблицы фактов. Но иногда исходная таблица структурирована в слишком "плоском" формате, как будто кто-то злоупотребляет преобразованием отмены свертывания столбцов и формирует исходную таблицу с несколькими строками, по идее принадлежащими одному и тому же объекту. В данном разделе рассматриваются подобные сценарии, показано, как применяется преобразование, обратное к отмене свертывания столбцов: сведение в столбец.</w:t>
      </w:r>
    </w:p>
    <w:p w14:paraId="779EA7BE" w14:textId="77777777" w:rsidR="00F31F88" w:rsidRPr="00F31F88" w:rsidRDefault="00F31F88" w:rsidP="00F31F88">
      <w:pPr>
        <w:rPr>
          <w:rFonts w:cstheme="minorHAnsi"/>
          <w:color w:val="000000"/>
        </w:rPr>
      </w:pPr>
      <w:r w:rsidRPr="00F31F88">
        <w:rPr>
          <w:rFonts w:cstheme="minorHAnsi"/>
          <w:color w:val="000000"/>
        </w:rPr>
        <w:t>УПРАЖНЕНИЕ 7.4. Обращение таблицы</w:t>
      </w:r>
    </w:p>
    <w:p w14:paraId="1C961AF0" w14:textId="77777777" w:rsidR="00F31F88" w:rsidRPr="00F31F88" w:rsidRDefault="00F31F88" w:rsidP="00F31F88">
      <w:pPr>
        <w:rPr>
          <w:rFonts w:cstheme="minorHAnsi"/>
          <w:color w:val="000000"/>
        </w:rPr>
      </w:pPr>
      <w:r w:rsidRPr="00F31F88">
        <w:rPr>
          <w:rFonts w:cstheme="minorHAnsi"/>
          <w:color w:val="000000"/>
        </w:rPr>
        <w:t>с некорректной отменой свертывания столбцов</w:t>
      </w:r>
    </w:p>
    <w:p w14:paraId="459426DA" w14:textId="0373A39D" w:rsidR="00F31F88" w:rsidRPr="00F31F88" w:rsidRDefault="00F31F88" w:rsidP="00F31F88">
      <w:pPr>
        <w:rPr>
          <w:rFonts w:cstheme="minorHAnsi"/>
          <w:color w:val="000000"/>
        </w:rPr>
      </w:pPr>
      <w:r w:rsidRPr="00F31F88">
        <w:rPr>
          <w:rFonts w:cstheme="minorHAnsi"/>
          <w:color w:val="000000"/>
        </w:rPr>
        <w:t>В данном упражнении будет показано, как можно с помощью единственного преобразования отмены свертывания столбцов исказить данные, а также продемонстрирован обратный путь для редактора Power Query, приводящий к устранению подобных изменений (учитывается, что данные на исходном уровне остаются без изменений).</w:t>
      </w:r>
    </w:p>
    <w:p w14:paraId="5FA365D7"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C07E04.xlsx с сайта https://aka.ms/DataPwrBIPivot/downloads и сохраните его в папке C:\Data\C07\.</w:t>
      </w:r>
    </w:p>
    <w:p w14:paraId="1A86D17C"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новую пустую книгу в Excel или новый отчет в Power BI Desktop.</w:t>
      </w:r>
    </w:p>
    <w:p w14:paraId="411F367F"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657A85AB" w14:textId="77777777" w:rsidR="00F31F88" w:rsidRPr="00F31F88" w:rsidRDefault="00F31F88" w:rsidP="00F31F88">
      <w:pPr>
        <w:rPr>
          <w:rFonts w:cstheme="minorHAnsi"/>
          <w:color w:val="000000"/>
        </w:rPr>
      </w:pPr>
      <w:r w:rsidRPr="00F31F88">
        <w:rPr>
          <w:rFonts w:cstheme="minorHAnsi"/>
          <w:color w:val="000000"/>
        </w:rPr>
        <w:t>В Power BI Desktop: в раскрывающемся меню Получить данные (Get Data) выберите команду Excel.</w:t>
      </w:r>
    </w:p>
    <w:p w14:paraId="2866E1AA"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C07E04.xlsx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0DEC09DB" w14:textId="0658811A"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 диалоговом окне Навигатор (Navigator) выберите вкладку </w:t>
      </w:r>
      <w:proofErr w:type="spellStart"/>
      <w:r w:rsidRPr="00F31F88">
        <w:rPr>
          <w:rFonts w:cstheme="minorHAnsi"/>
          <w:color w:val="000000"/>
        </w:rPr>
        <w:t>Revenues</w:t>
      </w:r>
      <w:proofErr w:type="spellEnd"/>
      <w:r w:rsidRPr="00F31F88">
        <w:rPr>
          <w:rFonts w:cstheme="minorHAnsi"/>
          <w:color w:val="000000"/>
        </w:rPr>
        <w:t xml:space="preserve"> (Доходы), а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). </w:t>
      </w:r>
    </w:p>
    <w:p w14:paraId="3342DAE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открывшемся окне редактора Power Query, в панели предварительного </w:t>
      </w:r>
      <w:proofErr w:type="gramStart"/>
      <w:r w:rsidRPr="00F31F88">
        <w:rPr>
          <w:rFonts w:cstheme="minorHAnsi"/>
          <w:color w:val="000000"/>
        </w:rPr>
        <w:t>про-смотра</w:t>
      </w:r>
      <w:proofErr w:type="gramEnd"/>
      <w:r w:rsidRPr="00F31F88">
        <w:rPr>
          <w:rFonts w:cstheme="minorHAnsi"/>
          <w:color w:val="000000"/>
        </w:rPr>
        <w:t xml:space="preserve"> </w:t>
      </w:r>
      <w:proofErr w:type="spellStart"/>
      <w:r w:rsidRPr="00F31F88">
        <w:rPr>
          <w:rFonts w:cstheme="minorHAnsi"/>
          <w:color w:val="000000"/>
        </w:rPr>
        <w:t>Preview</w:t>
      </w:r>
      <w:proofErr w:type="spellEnd"/>
      <w:r w:rsidRPr="00F31F88">
        <w:rPr>
          <w:rFonts w:cstheme="minorHAnsi"/>
          <w:color w:val="000000"/>
        </w:rPr>
        <w:t xml:space="preserve">, посмотрите на таблицу (изображенную вверху на рис. 7.5), которая содержит транзакции продаж вымышленной компании </w:t>
      </w:r>
      <w:proofErr w:type="spellStart"/>
      <w:r w:rsidRPr="00F31F88">
        <w:rPr>
          <w:rFonts w:cstheme="minorHAnsi"/>
          <w:color w:val="000000"/>
        </w:rPr>
        <w:t>AdventureWorks</w:t>
      </w:r>
      <w:proofErr w:type="spellEnd"/>
      <w:r w:rsidRPr="00F31F88">
        <w:rPr>
          <w:rFonts w:cstheme="minorHAnsi"/>
          <w:color w:val="000000"/>
        </w:rPr>
        <w:t>.</w:t>
      </w:r>
    </w:p>
    <w:p w14:paraId="26D44FD8" w14:textId="77777777" w:rsidR="00F31F88" w:rsidRPr="00F31F88" w:rsidRDefault="00F31F88" w:rsidP="00F31F88">
      <w:pPr>
        <w:rPr>
          <w:rFonts w:cstheme="minorHAnsi"/>
          <w:color w:val="000000"/>
        </w:rPr>
      </w:pPr>
      <w:r w:rsidRPr="00F31F88">
        <w:rPr>
          <w:rFonts w:cstheme="minorHAnsi"/>
          <w:color w:val="000000"/>
        </w:rPr>
        <w:lastRenderedPageBreak/>
        <w:t xml:space="preserve">Последние четыре столбца представляют четыре числовых атрибута для каждой транзакции продаж: столбец </w:t>
      </w:r>
      <w:proofErr w:type="spellStart"/>
      <w:r w:rsidRPr="00F31F88">
        <w:rPr>
          <w:rFonts w:cstheme="minorHAnsi"/>
          <w:color w:val="000000"/>
        </w:rPr>
        <w:t>SubTotal</w:t>
      </w:r>
      <w:proofErr w:type="spellEnd"/>
      <w:r w:rsidRPr="00F31F88">
        <w:rPr>
          <w:rFonts w:cstheme="minorHAnsi"/>
          <w:color w:val="000000"/>
        </w:rPr>
        <w:t xml:space="preserve"> представляет сумму продаж до вычета налогов и расходов на фрахт, </w:t>
      </w:r>
      <w:proofErr w:type="spellStart"/>
      <w:r w:rsidRPr="00F31F88">
        <w:rPr>
          <w:rFonts w:cstheme="minorHAnsi"/>
          <w:color w:val="000000"/>
        </w:rPr>
        <w:t>TaxAmt</w:t>
      </w:r>
      <w:proofErr w:type="spellEnd"/>
      <w:r w:rsidRPr="00F31F88">
        <w:rPr>
          <w:rFonts w:cstheme="minorHAnsi"/>
          <w:color w:val="000000"/>
        </w:rPr>
        <w:t xml:space="preserve"> — сумму налога с продаж, </w:t>
      </w:r>
      <w:proofErr w:type="spellStart"/>
      <w:r w:rsidRPr="00F31F88">
        <w:rPr>
          <w:rFonts w:cstheme="minorHAnsi"/>
          <w:color w:val="000000"/>
        </w:rPr>
        <w:t>Freight</w:t>
      </w:r>
      <w:proofErr w:type="spellEnd"/>
      <w:r w:rsidRPr="00F31F88">
        <w:rPr>
          <w:rFonts w:cstheme="minorHAnsi"/>
          <w:color w:val="000000"/>
        </w:rPr>
        <w:t xml:space="preserve"> — стоимость доставки, а </w:t>
      </w:r>
      <w:proofErr w:type="spellStart"/>
      <w:r w:rsidRPr="00F31F88">
        <w:rPr>
          <w:rFonts w:cstheme="minorHAnsi"/>
          <w:color w:val="000000"/>
        </w:rPr>
        <w:t>TotalDue</w:t>
      </w:r>
      <w:proofErr w:type="spellEnd"/>
      <w:r w:rsidRPr="00F31F88">
        <w:rPr>
          <w:rFonts w:cstheme="minorHAnsi"/>
          <w:color w:val="000000"/>
        </w:rPr>
        <w:t xml:space="preserve"> — общую сумму (</w:t>
      </w:r>
      <w:proofErr w:type="spellStart"/>
      <w:r w:rsidRPr="00F31F88">
        <w:rPr>
          <w:rFonts w:cstheme="minorHAnsi"/>
          <w:color w:val="000000"/>
        </w:rPr>
        <w:t>TotalDue</w:t>
      </w:r>
      <w:proofErr w:type="spellEnd"/>
      <w:r w:rsidRPr="00F31F88">
        <w:rPr>
          <w:rFonts w:cstheme="minorHAnsi"/>
          <w:color w:val="000000"/>
        </w:rPr>
        <w:t xml:space="preserve"> = </w:t>
      </w:r>
      <w:proofErr w:type="spellStart"/>
      <w:r w:rsidRPr="00F31F88">
        <w:rPr>
          <w:rFonts w:cstheme="minorHAnsi"/>
          <w:color w:val="000000"/>
        </w:rPr>
        <w:t>SubTotal</w:t>
      </w:r>
      <w:proofErr w:type="spellEnd"/>
      <w:r w:rsidRPr="00F31F88">
        <w:rPr>
          <w:rFonts w:cstheme="minorHAnsi"/>
          <w:color w:val="000000"/>
        </w:rPr>
        <w:t xml:space="preserve"> + </w:t>
      </w:r>
      <w:proofErr w:type="spellStart"/>
      <w:r w:rsidRPr="00F31F88">
        <w:rPr>
          <w:rFonts w:cstheme="minorHAnsi"/>
          <w:color w:val="000000"/>
        </w:rPr>
        <w:t>TaxAmt</w:t>
      </w:r>
      <w:proofErr w:type="spellEnd"/>
      <w:r w:rsidRPr="00F31F88">
        <w:rPr>
          <w:rFonts w:cstheme="minorHAnsi"/>
          <w:color w:val="000000"/>
        </w:rPr>
        <w:t xml:space="preserve"> + </w:t>
      </w:r>
      <w:proofErr w:type="spellStart"/>
      <w:r w:rsidRPr="00F31F88">
        <w:rPr>
          <w:rFonts w:cstheme="minorHAnsi"/>
          <w:color w:val="000000"/>
        </w:rPr>
        <w:t>Freight</w:t>
      </w:r>
      <w:proofErr w:type="spellEnd"/>
      <w:r w:rsidRPr="00F31F88">
        <w:rPr>
          <w:rFonts w:cstheme="minorHAnsi"/>
          <w:color w:val="000000"/>
        </w:rPr>
        <w:t>).</w:t>
      </w:r>
    </w:p>
    <w:p w14:paraId="3A07E457" w14:textId="0C5D655E" w:rsidR="00F31F88" w:rsidRPr="00F31F88" w:rsidRDefault="00F31F88" w:rsidP="00F31F88">
      <w:pPr>
        <w:rPr>
          <w:rFonts w:cstheme="minorHAnsi"/>
          <w:color w:val="000000"/>
        </w:rPr>
      </w:pPr>
      <w:r w:rsidRPr="00F31F88">
        <w:rPr>
          <w:rFonts w:cstheme="minorHAnsi"/>
          <w:color w:val="000000"/>
        </w:rPr>
        <w:t>Таблица продаж, проиллюстрированная в верхней части рис. 7.5, сформирована хорошо. Каждая транзакция продаж указана в отдельной строке, что позволит выполнять простые вычисления на уровне строк, например рассчитывать процент налога.</w:t>
      </w:r>
    </w:p>
    <w:p w14:paraId="5BCFB366" w14:textId="77777777" w:rsidR="00F31F88" w:rsidRPr="00F31F88" w:rsidRDefault="00F31F88" w:rsidP="00F31F88">
      <w:pPr>
        <w:rPr>
          <w:rFonts w:cstheme="minorHAnsi"/>
          <w:color w:val="000000"/>
        </w:rPr>
      </w:pPr>
      <w:r w:rsidRPr="00F31F88">
        <w:rPr>
          <w:rFonts w:cstheme="minorHAnsi"/>
          <w:color w:val="000000"/>
        </w:rPr>
        <w:t>В процессе выполнения следующих шагов исказим структуру этой таблицы, чтобы продемонстрировать влияние некорректного применения преобразования отмены свертывания столбцов.</w:t>
      </w:r>
    </w:p>
    <w:p w14:paraId="4A222912" w14:textId="77777777" w:rsidR="00F31F88" w:rsidRPr="00F31F88" w:rsidRDefault="00F31F88" w:rsidP="00F31F88">
      <w:pPr>
        <w:rPr>
          <w:rFonts w:cstheme="minorHAnsi"/>
          <w:color w:val="000000"/>
        </w:rPr>
      </w:pPr>
      <w:r w:rsidRPr="00F31F88">
        <w:rPr>
          <w:rFonts w:cstheme="minorHAnsi"/>
          <w:color w:val="000000"/>
        </w:rPr>
        <w:tab/>
      </w:r>
    </w:p>
    <w:p w14:paraId="1B8E694A" w14:textId="77777777" w:rsidR="00F31F88" w:rsidRPr="00F31F88" w:rsidRDefault="00F31F88" w:rsidP="00F31F88">
      <w:pPr>
        <w:rPr>
          <w:rFonts w:cstheme="minorHAnsi"/>
          <w:color w:val="000000"/>
          <w:lang w:val="en-US"/>
        </w:rPr>
      </w:pPr>
      <w:r w:rsidRPr="00F31F88">
        <w:rPr>
          <w:rFonts w:cstheme="minorHAnsi"/>
          <w:color w:val="000000"/>
        </w:rPr>
        <w:t>И</w:t>
      </w:r>
      <w:r w:rsidRPr="00F31F88">
        <w:rPr>
          <w:rFonts w:cstheme="minorHAnsi"/>
          <w:color w:val="000000"/>
          <w:lang w:val="en-US"/>
        </w:rPr>
        <w:t xml:space="preserve"> Country</w:t>
      </w:r>
      <w:r w:rsidRPr="00F31F88">
        <w:rPr>
          <w:rFonts w:cstheme="minorHAnsi"/>
          <w:color w:val="000000"/>
          <w:lang w:val="en-US"/>
        </w:rPr>
        <w:tab/>
        <w:t xml:space="preserve">Q </w:t>
      </w:r>
      <w:proofErr w:type="spellStart"/>
      <w:r w:rsidRPr="00F31F88">
        <w:rPr>
          <w:rFonts w:cstheme="minorHAnsi"/>
          <w:color w:val="000000"/>
          <w:lang w:val="en-US"/>
        </w:rPr>
        <w:t>SalesOrderlD</w:t>
      </w:r>
      <w:proofErr w:type="spellEnd"/>
      <w:r w:rsidRPr="00F31F88">
        <w:rPr>
          <w:rFonts w:cstheme="minorHAnsi"/>
          <w:color w:val="000000"/>
          <w:lang w:val="en-US"/>
        </w:rPr>
        <w:t xml:space="preserve"> Q </w:t>
      </w:r>
      <w:proofErr w:type="spellStart"/>
      <w:r w:rsidRPr="00F31F88">
        <w:rPr>
          <w:rFonts w:cstheme="minorHAnsi"/>
          <w:color w:val="000000"/>
          <w:lang w:val="en-US"/>
        </w:rPr>
        <w:t>OrderDate</w:t>
      </w:r>
      <w:proofErr w:type="spellEnd"/>
      <w:r w:rsidRPr="00F31F88">
        <w:rPr>
          <w:rFonts w:cstheme="minorHAnsi"/>
          <w:color w:val="000000"/>
          <w:lang w:val="en-US"/>
        </w:rPr>
        <w:t xml:space="preserve"> Q</w:t>
      </w:r>
      <w:r w:rsidRPr="00F31F88">
        <w:rPr>
          <w:rFonts w:cstheme="minorHAnsi"/>
          <w:color w:val="000000"/>
          <w:lang w:val="en-US"/>
        </w:rPr>
        <w:tab/>
      </w:r>
      <w:proofErr w:type="spellStart"/>
      <w:r w:rsidRPr="00F31F88">
        <w:rPr>
          <w:rFonts w:cstheme="minorHAnsi"/>
          <w:color w:val="000000"/>
          <w:lang w:val="en-US"/>
        </w:rPr>
        <w:t>SubTotal</w:t>
      </w:r>
      <w:proofErr w:type="spellEnd"/>
      <w:r w:rsidRPr="00F31F88">
        <w:rPr>
          <w:rFonts w:cstheme="minorHAnsi"/>
          <w:color w:val="000000"/>
          <w:lang w:val="en-US"/>
        </w:rPr>
        <w:t xml:space="preserve"> </w:t>
      </w:r>
      <w:r w:rsidRPr="00F31F88">
        <w:rPr>
          <w:rFonts w:cstheme="minorHAnsi"/>
          <w:color w:val="000000"/>
        </w:rPr>
        <w:t>П</w:t>
      </w:r>
      <w:r w:rsidRPr="00F31F88">
        <w:rPr>
          <w:rFonts w:cstheme="minorHAnsi"/>
          <w:color w:val="000000"/>
          <w:lang w:val="en-US"/>
        </w:rPr>
        <w:t xml:space="preserve"> </w:t>
      </w:r>
      <w:proofErr w:type="spellStart"/>
      <w:r w:rsidRPr="00F31F88">
        <w:rPr>
          <w:rFonts w:cstheme="minorHAnsi"/>
          <w:color w:val="000000"/>
          <w:lang w:val="en-US"/>
        </w:rPr>
        <w:t>TaxAmt</w:t>
      </w:r>
      <w:proofErr w:type="spellEnd"/>
      <w:r w:rsidRPr="00F31F88">
        <w:rPr>
          <w:rFonts w:cstheme="minorHAnsi"/>
          <w:color w:val="000000"/>
          <w:lang w:val="en-US"/>
        </w:rPr>
        <w:t xml:space="preserve"> </w:t>
      </w:r>
      <w:r w:rsidRPr="00F31F88">
        <w:rPr>
          <w:rFonts w:cstheme="minorHAnsi"/>
          <w:color w:val="000000"/>
        </w:rPr>
        <w:t>П</w:t>
      </w:r>
      <w:r w:rsidRPr="00F31F88">
        <w:rPr>
          <w:rFonts w:cstheme="minorHAnsi"/>
          <w:color w:val="000000"/>
          <w:lang w:val="en-US"/>
        </w:rPr>
        <w:t xml:space="preserve"> Freight Q </w:t>
      </w:r>
      <w:proofErr w:type="spellStart"/>
      <w:r w:rsidRPr="00F31F88">
        <w:rPr>
          <w:rFonts w:cstheme="minorHAnsi"/>
          <w:color w:val="000000"/>
          <w:lang w:val="en-US"/>
        </w:rPr>
        <w:t>TotalDue</w:t>
      </w:r>
      <w:proofErr w:type="spellEnd"/>
      <w:r w:rsidRPr="00F31F88">
        <w:rPr>
          <w:rFonts w:cstheme="minorHAnsi"/>
          <w:color w:val="000000"/>
          <w:lang w:val="en-US"/>
        </w:rPr>
        <w:t xml:space="preserve"> pl|</w:t>
      </w:r>
    </w:p>
    <w:p w14:paraId="4169F5E1" w14:textId="77777777" w:rsidR="00F31F88" w:rsidRPr="00F31F88" w:rsidRDefault="00F31F88" w:rsidP="00F31F88">
      <w:pPr>
        <w:rPr>
          <w:rFonts w:cstheme="minorHAnsi"/>
          <w:color w:val="000000"/>
          <w:lang w:val="en-US"/>
        </w:rPr>
      </w:pPr>
      <w:r w:rsidRPr="00F31F88">
        <w:rPr>
          <w:rFonts w:cstheme="minorHAnsi"/>
          <w:color w:val="000000"/>
          <w:lang w:val="en-US"/>
        </w:rPr>
        <w:t>| United States</w:t>
      </w:r>
      <w:r w:rsidRPr="00F31F88">
        <w:rPr>
          <w:rFonts w:cstheme="minorHAnsi"/>
          <w:color w:val="000000"/>
          <w:lang w:val="en-US"/>
        </w:rPr>
        <w:tab/>
        <w:t>71899</w:t>
      </w:r>
      <w:r w:rsidRPr="00F31F88">
        <w:rPr>
          <w:rFonts w:cstheme="minorHAnsi"/>
          <w:color w:val="000000"/>
          <w:lang w:val="en-US"/>
        </w:rPr>
        <w:tab/>
        <w:t>6/1/2008</w:t>
      </w:r>
      <w:r w:rsidRPr="00F31F88">
        <w:rPr>
          <w:rFonts w:cstheme="minorHAnsi"/>
          <w:color w:val="000000"/>
          <w:lang w:val="en-US"/>
        </w:rPr>
        <w:tab/>
        <w:t>2415.6727</w:t>
      </w:r>
      <w:r w:rsidRPr="00F31F88">
        <w:rPr>
          <w:rFonts w:cstheme="minorHAnsi"/>
          <w:color w:val="000000"/>
          <w:lang w:val="en-US"/>
        </w:rPr>
        <w:tab/>
        <w:t>193.2538</w:t>
      </w:r>
      <w:r w:rsidRPr="00F31F88">
        <w:rPr>
          <w:rFonts w:cstheme="minorHAnsi"/>
          <w:color w:val="000000"/>
          <w:lang w:val="en-US"/>
        </w:rPr>
        <w:tab/>
        <w:t>60.3918</w:t>
      </w:r>
      <w:r w:rsidRPr="00F31F88">
        <w:rPr>
          <w:rFonts w:cstheme="minorHAnsi"/>
          <w:color w:val="000000"/>
          <w:lang w:val="en-US"/>
        </w:rPr>
        <w:tab/>
        <w:t>2669.3183</w:t>
      </w:r>
    </w:p>
    <w:p w14:paraId="190A82D8"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71915</w:t>
      </w:r>
      <w:r w:rsidRPr="00F31F88">
        <w:rPr>
          <w:rFonts w:cstheme="minorHAnsi"/>
          <w:color w:val="000000"/>
          <w:lang w:val="en-US"/>
        </w:rPr>
        <w:tab/>
        <w:t>6/1/2008</w:t>
      </w:r>
      <w:r w:rsidRPr="00F31F88">
        <w:rPr>
          <w:rFonts w:cstheme="minorHAnsi"/>
          <w:color w:val="000000"/>
          <w:lang w:val="en-US"/>
        </w:rPr>
        <w:tab/>
        <w:t>2137.231</w:t>
      </w:r>
      <w:r w:rsidRPr="00F31F88">
        <w:rPr>
          <w:rFonts w:cstheme="minorHAnsi"/>
          <w:color w:val="000000"/>
          <w:lang w:val="en-US"/>
        </w:rPr>
        <w:tab/>
        <w:t>170.9785</w:t>
      </w:r>
      <w:r w:rsidRPr="00F31F88">
        <w:rPr>
          <w:rFonts w:cstheme="minorHAnsi"/>
          <w:color w:val="000000"/>
          <w:lang w:val="en-US"/>
        </w:rPr>
        <w:tab/>
        <w:t>53.4308</w:t>
      </w:r>
      <w:r w:rsidRPr="00F31F88">
        <w:rPr>
          <w:rFonts w:cstheme="minorHAnsi"/>
          <w:color w:val="000000"/>
          <w:lang w:val="en-US"/>
        </w:rPr>
        <w:tab/>
        <w:t>2361.6403</w:t>
      </w:r>
    </w:p>
    <w:p w14:paraId="434A6499"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71895</w:t>
      </w:r>
      <w:r w:rsidRPr="00F31F88">
        <w:rPr>
          <w:rFonts w:cstheme="minorHAnsi"/>
          <w:color w:val="000000"/>
          <w:lang w:val="en-US"/>
        </w:rPr>
        <w:tab/>
        <w:t>6/1/2008</w:t>
      </w:r>
      <w:r w:rsidRPr="00F31F88">
        <w:rPr>
          <w:rFonts w:cstheme="minorHAnsi"/>
          <w:color w:val="000000"/>
          <w:lang w:val="en-US"/>
        </w:rPr>
        <w:tab/>
        <w:t>246.7392</w:t>
      </w:r>
      <w:r w:rsidRPr="00F31F88">
        <w:rPr>
          <w:rFonts w:cstheme="minorHAnsi"/>
          <w:color w:val="000000"/>
          <w:lang w:val="en-US"/>
        </w:rPr>
        <w:tab/>
        <w:t>19.7391</w:t>
      </w:r>
      <w:r w:rsidRPr="00F31F88">
        <w:rPr>
          <w:rFonts w:cstheme="minorHAnsi"/>
          <w:color w:val="000000"/>
          <w:lang w:val="en-US"/>
        </w:rPr>
        <w:tab/>
        <w:t>6.1685</w:t>
      </w:r>
      <w:r w:rsidRPr="00F31F88">
        <w:rPr>
          <w:rFonts w:cstheme="minorHAnsi"/>
          <w:color w:val="000000"/>
          <w:lang w:val="en-US"/>
        </w:rPr>
        <w:tab/>
        <w:t>272.6468</w:t>
      </w:r>
    </w:p>
    <w:p w14:paraId="18020A0A" w14:textId="77777777" w:rsidR="00F31F88" w:rsidRPr="00F31F88" w:rsidRDefault="00F31F88" w:rsidP="00F31F88">
      <w:pPr>
        <w:rPr>
          <w:rFonts w:cstheme="minorHAnsi"/>
          <w:color w:val="000000"/>
        </w:rPr>
      </w:pPr>
      <w:r w:rsidRPr="00F31F88">
        <w:rPr>
          <w:rFonts w:cstheme="minorHAnsi"/>
          <w:color w:val="000000"/>
        </w:rPr>
        <w:t xml:space="preserve">United </w:t>
      </w:r>
      <w:proofErr w:type="spellStart"/>
      <w:r w:rsidRPr="00F31F88">
        <w:rPr>
          <w:rFonts w:cstheme="minorHAnsi"/>
          <w:color w:val="000000"/>
        </w:rPr>
        <w:t>Kingdom</w:t>
      </w:r>
      <w:proofErr w:type="spellEnd"/>
      <w:r w:rsidRPr="00F31F88">
        <w:rPr>
          <w:rFonts w:cstheme="minorHAnsi"/>
          <w:color w:val="000000"/>
        </w:rPr>
        <w:tab/>
        <w:t>71831</w:t>
      </w:r>
      <w:r w:rsidRPr="00F31F88">
        <w:rPr>
          <w:rFonts w:cstheme="minorHAnsi"/>
          <w:color w:val="000000"/>
        </w:rPr>
        <w:tab/>
        <w:t>6/1/2008</w:t>
      </w:r>
      <w:r w:rsidRPr="00F31F88">
        <w:rPr>
          <w:rFonts w:cstheme="minorHAnsi"/>
          <w:color w:val="000000"/>
        </w:rPr>
        <w:tab/>
        <w:t>2016.3408</w:t>
      </w:r>
      <w:r w:rsidRPr="00F31F88">
        <w:rPr>
          <w:rFonts w:cstheme="minorHAnsi"/>
          <w:color w:val="000000"/>
        </w:rPr>
        <w:tab/>
        <w:t>161.3073</w:t>
      </w:r>
      <w:r w:rsidRPr="00F31F88">
        <w:rPr>
          <w:rFonts w:cstheme="minorHAnsi"/>
          <w:color w:val="000000"/>
        </w:rPr>
        <w:tab/>
        <w:t>50.4085</w:t>
      </w:r>
      <w:r w:rsidRPr="00F31F88">
        <w:rPr>
          <w:rFonts w:cstheme="minorHAnsi"/>
          <w:color w:val="000000"/>
        </w:rPr>
        <w:tab/>
        <w:t>2228.0566</w:t>
      </w:r>
    </w:p>
    <w:p w14:paraId="2147EDE9" w14:textId="77777777" w:rsidR="00F31F88" w:rsidRPr="00F31F88" w:rsidRDefault="00F31F88" w:rsidP="00F31F88">
      <w:pPr>
        <w:rPr>
          <w:rFonts w:cstheme="minorHAnsi"/>
          <w:color w:val="000000"/>
        </w:rPr>
      </w:pPr>
      <w:r w:rsidRPr="00F31F88">
        <w:rPr>
          <w:rFonts w:cstheme="minorHAnsi"/>
          <w:color w:val="000000"/>
        </w:rPr>
        <w:tab/>
      </w:r>
    </w:p>
    <w:p w14:paraId="5F7EDA09" w14:textId="77777777" w:rsidR="00F31F88" w:rsidRPr="00F31F88" w:rsidRDefault="00F31F88" w:rsidP="00F31F88">
      <w:pPr>
        <w:rPr>
          <w:rFonts w:cstheme="minorHAnsi"/>
          <w:color w:val="000000"/>
        </w:rPr>
      </w:pPr>
    </w:p>
    <w:p w14:paraId="207F75AC" w14:textId="77777777" w:rsidR="00F31F88" w:rsidRPr="00F31F88" w:rsidRDefault="00F31F88" w:rsidP="00F31F88">
      <w:pPr>
        <w:rPr>
          <w:rFonts w:cstheme="minorHAnsi"/>
          <w:color w:val="000000"/>
        </w:rPr>
      </w:pPr>
      <w:r w:rsidRPr="00F31F88">
        <w:rPr>
          <w:rFonts w:cstheme="minorHAnsi"/>
          <w:color w:val="000000"/>
        </w:rPr>
        <w:t>Отмена свертывания столбцов (некорректная)</w:t>
      </w:r>
    </w:p>
    <w:p w14:paraId="54D1F843" w14:textId="77777777" w:rsidR="00F31F88" w:rsidRPr="00F31F88" w:rsidRDefault="00F31F88" w:rsidP="00F31F88">
      <w:pPr>
        <w:rPr>
          <w:rFonts w:cstheme="minorHAnsi"/>
          <w:color w:val="000000"/>
          <w:lang w:val="en-US"/>
        </w:rPr>
      </w:pPr>
      <w:r w:rsidRPr="00F31F88">
        <w:rPr>
          <w:rFonts w:cstheme="minorHAnsi"/>
          <w:color w:val="000000"/>
          <w:lang w:val="en-US"/>
        </w:rPr>
        <w:t>| Country</w:t>
      </w:r>
      <w:r w:rsidRPr="00F31F88">
        <w:rPr>
          <w:rFonts w:cstheme="minorHAnsi"/>
          <w:color w:val="000000"/>
          <w:lang w:val="en-US"/>
        </w:rPr>
        <w:tab/>
        <w:t xml:space="preserve">Q </w:t>
      </w:r>
      <w:proofErr w:type="spellStart"/>
      <w:r w:rsidRPr="00F31F88">
        <w:rPr>
          <w:rFonts w:cstheme="minorHAnsi"/>
          <w:color w:val="000000"/>
          <w:lang w:val="en-US"/>
        </w:rPr>
        <w:t>SalesOrderlD</w:t>
      </w:r>
      <w:proofErr w:type="spellEnd"/>
      <w:r w:rsidRPr="00F31F88">
        <w:rPr>
          <w:rFonts w:cstheme="minorHAnsi"/>
          <w:color w:val="000000"/>
          <w:lang w:val="en-US"/>
        </w:rPr>
        <w:t xml:space="preserve"> H </w:t>
      </w:r>
      <w:proofErr w:type="spellStart"/>
      <w:r w:rsidRPr="00F31F88">
        <w:rPr>
          <w:rFonts w:cstheme="minorHAnsi"/>
          <w:color w:val="000000"/>
          <w:lang w:val="en-US"/>
        </w:rPr>
        <w:t>OrderDate</w:t>
      </w:r>
      <w:proofErr w:type="spellEnd"/>
      <w:r w:rsidRPr="00F31F88">
        <w:rPr>
          <w:rFonts w:cstheme="minorHAnsi"/>
          <w:color w:val="000000"/>
          <w:lang w:val="en-US"/>
        </w:rPr>
        <w:t xml:space="preserve"> Q Attribute</w:t>
      </w:r>
      <w:r w:rsidRPr="00F31F88">
        <w:rPr>
          <w:rFonts w:cstheme="minorHAnsi"/>
          <w:color w:val="000000"/>
          <w:lang w:val="en-US"/>
        </w:rPr>
        <w:tab/>
        <w:t>Q Value ™</w:t>
      </w:r>
    </w:p>
    <w:p w14:paraId="162E05B3"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71899</w:t>
      </w:r>
      <w:r w:rsidRPr="00F31F88">
        <w:rPr>
          <w:rFonts w:cstheme="minorHAnsi"/>
          <w:color w:val="000000"/>
          <w:lang w:val="en-US"/>
        </w:rPr>
        <w:tab/>
        <w:t xml:space="preserve">6/1/2008 </w:t>
      </w:r>
      <w:proofErr w:type="spellStart"/>
      <w:r w:rsidRPr="00F31F88">
        <w:rPr>
          <w:rFonts w:cstheme="minorHAnsi"/>
          <w:color w:val="000000"/>
          <w:lang w:val="en-US"/>
        </w:rPr>
        <w:t>SubTotal</w:t>
      </w:r>
      <w:proofErr w:type="spellEnd"/>
      <w:r w:rsidRPr="00F31F88">
        <w:rPr>
          <w:rFonts w:cstheme="minorHAnsi"/>
          <w:color w:val="000000"/>
          <w:lang w:val="en-US"/>
        </w:rPr>
        <w:tab/>
        <w:t>2415.6727</w:t>
      </w:r>
    </w:p>
    <w:p w14:paraId="7E9D51F4"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71899</w:t>
      </w:r>
      <w:r w:rsidRPr="00F31F88">
        <w:rPr>
          <w:rFonts w:cstheme="minorHAnsi"/>
          <w:color w:val="000000"/>
          <w:lang w:val="en-US"/>
        </w:rPr>
        <w:tab/>
        <w:t xml:space="preserve">6/1/2008 </w:t>
      </w:r>
      <w:proofErr w:type="spellStart"/>
      <w:r w:rsidRPr="00F31F88">
        <w:rPr>
          <w:rFonts w:cstheme="minorHAnsi"/>
          <w:color w:val="000000"/>
          <w:lang w:val="en-US"/>
        </w:rPr>
        <w:t>TaxAmt</w:t>
      </w:r>
      <w:proofErr w:type="spellEnd"/>
      <w:r w:rsidRPr="00F31F88">
        <w:rPr>
          <w:rFonts w:cstheme="minorHAnsi"/>
          <w:color w:val="000000"/>
          <w:lang w:val="en-US"/>
        </w:rPr>
        <w:tab/>
        <w:t>193.2538</w:t>
      </w:r>
    </w:p>
    <w:p w14:paraId="745E0B1A"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71899</w:t>
      </w:r>
      <w:r w:rsidRPr="00F31F88">
        <w:rPr>
          <w:rFonts w:cstheme="minorHAnsi"/>
          <w:color w:val="000000"/>
          <w:lang w:val="en-US"/>
        </w:rPr>
        <w:tab/>
        <w:t>6/1/2008 Freight</w:t>
      </w:r>
      <w:r w:rsidRPr="00F31F88">
        <w:rPr>
          <w:rFonts w:cstheme="minorHAnsi"/>
          <w:color w:val="000000"/>
          <w:lang w:val="en-US"/>
        </w:rPr>
        <w:tab/>
        <w:t>60.3918</w:t>
      </w:r>
    </w:p>
    <w:p w14:paraId="56DCE240"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71899</w:t>
      </w:r>
      <w:r w:rsidRPr="00F31F88">
        <w:rPr>
          <w:rFonts w:cstheme="minorHAnsi"/>
          <w:color w:val="000000"/>
          <w:lang w:val="en-US"/>
        </w:rPr>
        <w:tab/>
        <w:t xml:space="preserve">6/1/2008 </w:t>
      </w:r>
      <w:proofErr w:type="spellStart"/>
      <w:r w:rsidRPr="00F31F88">
        <w:rPr>
          <w:rFonts w:cstheme="minorHAnsi"/>
          <w:color w:val="000000"/>
          <w:lang w:val="en-US"/>
        </w:rPr>
        <w:t>TotalDue</w:t>
      </w:r>
      <w:proofErr w:type="spellEnd"/>
      <w:r w:rsidRPr="00F31F88">
        <w:rPr>
          <w:rFonts w:cstheme="minorHAnsi"/>
          <w:color w:val="000000"/>
          <w:lang w:val="en-US"/>
        </w:rPr>
        <w:tab/>
        <w:t>2669.3183</w:t>
      </w:r>
    </w:p>
    <w:p w14:paraId="72E08A30"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71915</w:t>
      </w:r>
      <w:r w:rsidRPr="00F31F88">
        <w:rPr>
          <w:rFonts w:cstheme="minorHAnsi"/>
          <w:color w:val="000000"/>
          <w:lang w:val="en-US"/>
        </w:rPr>
        <w:tab/>
        <w:t xml:space="preserve">6/1/2008 </w:t>
      </w:r>
      <w:proofErr w:type="spellStart"/>
      <w:r w:rsidRPr="00F31F88">
        <w:rPr>
          <w:rFonts w:cstheme="minorHAnsi"/>
          <w:color w:val="000000"/>
          <w:lang w:val="en-US"/>
        </w:rPr>
        <w:t>SubTotal</w:t>
      </w:r>
      <w:proofErr w:type="spellEnd"/>
      <w:r w:rsidRPr="00F31F88">
        <w:rPr>
          <w:rFonts w:cstheme="minorHAnsi"/>
          <w:color w:val="000000"/>
          <w:lang w:val="en-US"/>
        </w:rPr>
        <w:tab/>
        <w:t>2137.231</w:t>
      </w:r>
    </w:p>
    <w:p w14:paraId="2B224495"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71915</w:t>
      </w:r>
      <w:r w:rsidRPr="00F31F88">
        <w:rPr>
          <w:rFonts w:cstheme="minorHAnsi"/>
          <w:color w:val="000000"/>
          <w:lang w:val="en-US"/>
        </w:rPr>
        <w:tab/>
        <w:t xml:space="preserve">6/1/2008 </w:t>
      </w:r>
      <w:proofErr w:type="spellStart"/>
      <w:r w:rsidRPr="00F31F88">
        <w:rPr>
          <w:rFonts w:cstheme="minorHAnsi"/>
          <w:color w:val="000000"/>
          <w:lang w:val="en-US"/>
        </w:rPr>
        <w:t>TaxAmt</w:t>
      </w:r>
      <w:proofErr w:type="spellEnd"/>
      <w:r w:rsidRPr="00F31F88">
        <w:rPr>
          <w:rFonts w:cstheme="minorHAnsi"/>
          <w:color w:val="000000"/>
          <w:lang w:val="en-US"/>
        </w:rPr>
        <w:tab/>
        <w:t>170.9785</w:t>
      </w:r>
    </w:p>
    <w:p w14:paraId="5CADC665"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71915</w:t>
      </w:r>
      <w:r w:rsidRPr="00F31F88">
        <w:rPr>
          <w:rFonts w:cstheme="minorHAnsi"/>
          <w:color w:val="000000"/>
          <w:lang w:val="en-US"/>
        </w:rPr>
        <w:tab/>
        <w:t>6/1/2008 Freight</w:t>
      </w:r>
      <w:r w:rsidRPr="00F31F88">
        <w:rPr>
          <w:rFonts w:cstheme="minorHAnsi"/>
          <w:color w:val="000000"/>
          <w:lang w:val="en-US"/>
        </w:rPr>
        <w:tab/>
        <w:t>53.4308</w:t>
      </w:r>
    </w:p>
    <w:p w14:paraId="11A0E85C"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71915</w:t>
      </w:r>
      <w:r w:rsidRPr="00F31F88">
        <w:rPr>
          <w:rFonts w:cstheme="minorHAnsi"/>
          <w:color w:val="000000"/>
          <w:lang w:val="en-US"/>
        </w:rPr>
        <w:tab/>
        <w:t xml:space="preserve">6/1/2008 </w:t>
      </w:r>
      <w:proofErr w:type="spellStart"/>
      <w:r w:rsidRPr="00F31F88">
        <w:rPr>
          <w:rFonts w:cstheme="minorHAnsi"/>
          <w:color w:val="000000"/>
          <w:lang w:val="en-US"/>
        </w:rPr>
        <w:t>TotalDue</w:t>
      </w:r>
      <w:proofErr w:type="spellEnd"/>
      <w:r w:rsidRPr="00F31F88">
        <w:rPr>
          <w:rFonts w:cstheme="minorHAnsi"/>
          <w:color w:val="000000"/>
          <w:lang w:val="en-US"/>
        </w:rPr>
        <w:tab/>
        <w:t>2361.6403</w:t>
      </w:r>
    </w:p>
    <w:p w14:paraId="64FED8D4"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71895</w:t>
      </w:r>
      <w:r w:rsidRPr="00F31F88">
        <w:rPr>
          <w:rFonts w:cstheme="minorHAnsi"/>
          <w:color w:val="000000"/>
          <w:lang w:val="en-US"/>
        </w:rPr>
        <w:tab/>
        <w:t xml:space="preserve">6/1/2008 </w:t>
      </w:r>
      <w:proofErr w:type="spellStart"/>
      <w:r w:rsidRPr="00F31F88">
        <w:rPr>
          <w:rFonts w:cstheme="minorHAnsi"/>
          <w:color w:val="000000"/>
          <w:lang w:val="en-US"/>
        </w:rPr>
        <w:t>SubTotal</w:t>
      </w:r>
      <w:proofErr w:type="spellEnd"/>
      <w:r w:rsidRPr="00F31F88">
        <w:rPr>
          <w:rFonts w:cstheme="minorHAnsi"/>
          <w:color w:val="000000"/>
          <w:lang w:val="en-US"/>
        </w:rPr>
        <w:tab/>
        <w:t>246.7392</w:t>
      </w:r>
    </w:p>
    <w:p w14:paraId="1FD11AD4"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71895</w:t>
      </w:r>
      <w:r w:rsidRPr="00F31F88">
        <w:rPr>
          <w:rFonts w:cstheme="minorHAnsi"/>
          <w:color w:val="000000"/>
          <w:lang w:val="en-US"/>
        </w:rPr>
        <w:tab/>
        <w:t xml:space="preserve">6/1/2008 </w:t>
      </w:r>
      <w:proofErr w:type="spellStart"/>
      <w:r w:rsidRPr="00F31F88">
        <w:rPr>
          <w:rFonts w:cstheme="minorHAnsi"/>
          <w:color w:val="000000"/>
          <w:lang w:val="en-US"/>
        </w:rPr>
        <w:t>TaxAmt</w:t>
      </w:r>
      <w:proofErr w:type="spellEnd"/>
      <w:r w:rsidRPr="00F31F88">
        <w:rPr>
          <w:rFonts w:cstheme="minorHAnsi"/>
          <w:color w:val="000000"/>
          <w:lang w:val="en-US"/>
        </w:rPr>
        <w:tab/>
        <w:t>19.7391</w:t>
      </w:r>
    </w:p>
    <w:p w14:paraId="33FEFA61"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71895</w:t>
      </w:r>
      <w:r w:rsidRPr="00F31F88">
        <w:rPr>
          <w:rFonts w:cstheme="minorHAnsi"/>
          <w:color w:val="000000"/>
          <w:lang w:val="en-US"/>
        </w:rPr>
        <w:tab/>
        <w:t>6/1/2008 Freight</w:t>
      </w:r>
      <w:r w:rsidRPr="00F31F88">
        <w:rPr>
          <w:rFonts w:cstheme="minorHAnsi"/>
          <w:color w:val="000000"/>
          <w:lang w:val="en-US"/>
        </w:rPr>
        <w:tab/>
        <w:t>6.1685</w:t>
      </w:r>
    </w:p>
    <w:p w14:paraId="57D81A07" w14:textId="77777777" w:rsidR="00F31F88" w:rsidRPr="00F31F88" w:rsidRDefault="00F31F88" w:rsidP="00F31F88">
      <w:pPr>
        <w:rPr>
          <w:rFonts w:cstheme="minorHAnsi"/>
          <w:color w:val="000000"/>
          <w:lang w:val="en-US"/>
        </w:rPr>
      </w:pPr>
      <w:r w:rsidRPr="00F31F88">
        <w:rPr>
          <w:rFonts w:cstheme="minorHAnsi"/>
          <w:color w:val="000000"/>
          <w:lang w:val="en-US"/>
        </w:rPr>
        <w:t>United States</w:t>
      </w:r>
      <w:r w:rsidRPr="00F31F88">
        <w:rPr>
          <w:rFonts w:cstheme="minorHAnsi"/>
          <w:color w:val="000000"/>
          <w:lang w:val="en-US"/>
        </w:rPr>
        <w:tab/>
        <w:t>71895</w:t>
      </w:r>
      <w:r w:rsidRPr="00F31F88">
        <w:rPr>
          <w:rFonts w:cstheme="minorHAnsi"/>
          <w:color w:val="000000"/>
          <w:lang w:val="en-US"/>
        </w:rPr>
        <w:tab/>
        <w:t xml:space="preserve">6/1/2008 </w:t>
      </w:r>
      <w:proofErr w:type="spellStart"/>
      <w:r w:rsidRPr="00F31F88">
        <w:rPr>
          <w:rFonts w:cstheme="minorHAnsi"/>
          <w:color w:val="000000"/>
          <w:lang w:val="en-US"/>
        </w:rPr>
        <w:t>TotalDue</w:t>
      </w:r>
      <w:proofErr w:type="spellEnd"/>
      <w:r w:rsidRPr="00F31F88">
        <w:rPr>
          <w:rFonts w:cstheme="minorHAnsi"/>
          <w:color w:val="000000"/>
          <w:lang w:val="en-US"/>
        </w:rPr>
        <w:tab/>
        <w:t>272.6468</w:t>
      </w:r>
    </w:p>
    <w:p w14:paraId="186B60A0" w14:textId="77777777" w:rsidR="00F31F88" w:rsidRPr="00F31F88" w:rsidRDefault="00F31F88" w:rsidP="00F31F88">
      <w:pPr>
        <w:rPr>
          <w:rFonts w:cstheme="minorHAnsi"/>
          <w:color w:val="000000"/>
          <w:lang w:val="en-US"/>
        </w:rPr>
      </w:pPr>
      <w:r w:rsidRPr="00F31F88">
        <w:rPr>
          <w:rFonts w:cstheme="minorHAnsi"/>
          <w:color w:val="000000"/>
          <w:lang w:val="en-US"/>
        </w:rPr>
        <w:t>United Kingdom</w:t>
      </w:r>
      <w:r w:rsidRPr="00F31F88">
        <w:rPr>
          <w:rFonts w:cstheme="minorHAnsi"/>
          <w:color w:val="000000"/>
          <w:lang w:val="en-US"/>
        </w:rPr>
        <w:tab/>
        <w:t>71831</w:t>
      </w:r>
      <w:r w:rsidRPr="00F31F88">
        <w:rPr>
          <w:rFonts w:cstheme="minorHAnsi"/>
          <w:color w:val="000000"/>
          <w:lang w:val="en-US"/>
        </w:rPr>
        <w:tab/>
        <w:t xml:space="preserve">6/1/2008 </w:t>
      </w:r>
      <w:proofErr w:type="spellStart"/>
      <w:r w:rsidRPr="00F31F88">
        <w:rPr>
          <w:rFonts w:cstheme="minorHAnsi"/>
          <w:color w:val="000000"/>
          <w:lang w:val="en-US"/>
        </w:rPr>
        <w:t>SubTotal</w:t>
      </w:r>
      <w:proofErr w:type="spellEnd"/>
      <w:r w:rsidRPr="00F31F88">
        <w:rPr>
          <w:rFonts w:cstheme="minorHAnsi"/>
          <w:color w:val="000000"/>
          <w:lang w:val="en-US"/>
        </w:rPr>
        <w:tab/>
        <w:t>2016.3408</w:t>
      </w:r>
    </w:p>
    <w:p w14:paraId="6A66AB0C" w14:textId="77777777" w:rsidR="00F31F88" w:rsidRPr="00F31F88" w:rsidRDefault="00F31F88" w:rsidP="00F31F88">
      <w:pPr>
        <w:rPr>
          <w:rFonts w:cstheme="minorHAnsi"/>
          <w:color w:val="000000"/>
          <w:lang w:val="en-US"/>
        </w:rPr>
      </w:pPr>
      <w:r w:rsidRPr="00F31F88">
        <w:rPr>
          <w:rFonts w:cstheme="minorHAnsi"/>
          <w:color w:val="000000"/>
          <w:lang w:val="en-US"/>
        </w:rPr>
        <w:t>United Kingdom</w:t>
      </w:r>
      <w:r w:rsidRPr="00F31F88">
        <w:rPr>
          <w:rFonts w:cstheme="minorHAnsi"/>
          <w:color w:val="000000"/>
          <w:lang w:val="en-US"/>
        </w:rPr>
        <w:tab/>
        <w:t>71831</w:t>
      </w:r>
      <w:r w:rsidRPr="00F31F88">
        <w:rPr>
          <w:rFonts w:cstheme="minorHAnsi"/>
          <w:color w:val="000000"/>
          <w:lang w:val="en-US"/>
        </w:rPr>
        <w:tab/>
        <w:t xml:space="preserve">6/1/2008 </w:t>
      </w:r>
      <w:proofErr w:type="spellStart"/>
      <w:r w:rsidRPr="00F31F88">
        <w:rPr>
          <w:rFonts w:cstheme="minorHAnsi"/>
          <w:color w:val="000000"/>
          <w:lang w:val="en-US"/>
        </w:rPr>
        <w:t>TaxAmt</w:t>
      </w:r>
      <w:proofErr w:type="spellEnd"/>
      <w:r w:rsidRPr="00F31F88">
        <w:rPr>
          <w:rFonts w:cstheme="minorHAnsi"/>
          <w:color w:val="000000"/>
          <w:lang w:val="en-US"/>
        </w:rPr>
        <w:tab/>
        <w:t>161.3073</w:t>
      </w:r>
    </w:p>
    <w:p w14:paraId="7FBCCBCA" w14:textId="77777777" w:rsidR="00F31F88" w:rsidRPr="00F31F88" w:rsidRDefault="00F31F88" w:rsidP="00F31F88">
      <w:pPr>
        <w:rPr>
          <w:rFonts w:cstheme="minorHAnsi"/>
          <w:color w:val="000000"/>
          <w:lang w:val="en-US"/>
        </w:rPr>
      </w:pPr>
      <w:r w:rsidRPr="00F31F88">
        <w:rPr>
          <w:rFonts w:cstheme="minorHAnsi"/>
          <w:color w:val="000000"/>
          <w:lang w:val="en-US"/>
        </w:rPr>
        <w:t>United Kingdom</w:t>
      </w:r>
      <w:r w:rsidRPr="00F31F88">
        <w:rPr>
          <w:rFonts w:cstheme="minorHAnsi"/>
          <w:color w:val="000000"/>
          <w:lang w:val="en-US"/>
        </w:rPr>
        <w:tab/>
        <w:t>71831</w:t>
      </w:r>
      <w:r w:rsidRPr="00F31F88">
        <w:rPr>
          <w:rFonts w:cstheme="minorHAnsi"/>
          <w:color w:val="000000"/>
          <w:lang w:val="en-US"/>
        </w:rPr>
        <w:tab/>
        <w:t>6/1/2008 Freight</w:t>
      </w:r>
      <w:r w:rsidRPr="00F31F88">
        <w:rPr>
          <w:rFonts w:cstheme="minorHAnsi"/>
          <w:color w:val="000000"/>
          <w:lang w:val="en-US"/>
        </w:rPr>
        <w:tab/>
        <w:t>50.4085</w:t>
      </w:r>
    </w:p>
    <w:p w14:paraId="08E2FBD2" w14:textId="77777777" w:rsidR="00F31F88" w:rsidRPr="00F31F88" w:rsidRDefault="00F31F88" w:rsidP="00F31F88">
      <w:pPr>
        <w:rPr>
          <w:rFonts w:cstheme="minorHAnsi"/>
          <w:color w:val="000000"/>
          <w:lang w:val="en-US"/>
        </w:rPr>
      </w:pPr>
      <w:r w:rsidRPr="00F31F88">
        <w:rPr>
          <w:rFonts w:cstheme="minorHAnsi"/>
          <w:color w:val="000000"/>
          <w:lang w:val="en-US"/>
        </w:rPr>
        <w:t>United Kingdom</w:t>
      </w:r>
      <w:r w:rsidRPr="00F31F88">
        <w:rPr>
          <w:rFonts w:cstheme="minorHAnsi"/>
          <w:color w:val="000000"/>
          <w:lang w:val="en-US"/>
        </w:rPr>
        <w:tab/>
        <w:t>71831</w:t>
      </w:r>
      <w:r w:rsidRPr="00F31F88">
        <w:rPr>
          <w:rFonts w:cstheme="minorHAnsi"/>
          <w:color w:val="000000"/>
          <w:lang w:val="en-US"/>
        </w:rPr>
        <w:tab/>
        <w:t xml:space="preserve">6/1/2008 </w:t>
      </w:r>
      <w:proofErr w:type="spellStart"/>
      <w:r w:rsidRPr="00F31F88">
        <w:rPr>
          <w:rFonts w:cstheme="minorHAnsi"/>
          <w:color w:val="000000"/>
          <w:lang w:val="en-US"/>
        </w:rPr>
        <w:t>TotalDue</w:t>
      </w:r>
      <w:proofErr w:type="spellEnd"/>
      <w:r w:rsidRPr="00F31F88">
        <w:rPr>
          <w:rFonts w:cstheme="minorHAnsi"/>
          <w:color w:val="000000"/>
          <w:lang w:val="en-US"/>
        </w:rPr>
        <w:tab/>
        <w:t>2228.0566</w:t>
      </w:r>
    </w:p>
    <w:p w14:paraId="06E36F73" w14:textId="77777777" w:rsidR="00F31F88" w:rsidRPr="00F31F88" w:rsidRDefault="00F31F88" w:rsidP="00F31F88">
      <w:pPr>
        <w:rPr>
          <w:rFonts w:cstheme="minorHAnsi"/>
          <w:color w:val="000000"/>
          <w:lang w:val="en-US"/>
        </w:rPr>
      </w:pPr>
    </w:p>
    <w:p w14:paraId="5E373F2E" w14:textId="77777777" w:rsidR="00F31F88" w:rsidRPr="00F31F88" w:rsidRDefault="00F31F88" w:rsidP="00F31F88">
      <w:pPr>
        <w:rPr>
          <w:rFonts w:cstheme="minorHAnsi"/>
          <w:color w:val="000000"/>
        </w:rPr>
      </w:pPr>
      <w:r w:rsidRPr="00F31F88">
        <w:rPr>
          <w:rFonts w:cstheme="minorHAnsi"/>
          <w:color w:val="000000"/>
        </w:rPr>
        <w:t>Рис. 7.5. Здесь показано, как исправить данные, искаженные в процессе некорректного применения</w:t>
      </w:r>
    </w:p>
    <w:p w14:paraId="087FAE97" w14:textId="77777777" w:rsidR="00F31F88" w:rsidRPr="00F31F88" w:rsidRDefault="00F31F88" w:rsidP="00F31F88">
      <w:pPr>
        <w:rPr>
          <w:rFonts w:cstheme="minorHAnsi"/>
          <w:color w:val="000000"/>
        </w:rPr>
      </w:pPr>
      <w:r w:rsidRPr="00F31F88">
        <w:rPr>
          <w:rFonts w:cstheme="minorHAnsi"/>
          <w:color w:val="000000"/>
        </w:rPr>
        <w:t>преобразования отмены свертывания столбцов. В этом примере отмена свертывания</w:t>
      </w:r>
    </w:p>
    <w:p w14:paraId="25599965" w14:textId="77777777" w:rsidR="00F31F88" w:rsidRPr="00F31F88" w:rsidRDefault="00F31F88" w:rsidP="00F31F88">
      <w:pPr>
        <w:rPr>
          <w:rFonts w:cstheme="minorHAnsi"/>
          <w:color w:val="000000"/>
        </w:rPr>
      </w:pPr>
      <w:r w:rsidRPr="00F31F88">
        <w:rPr>
          <w:rFonts w:cstheme="minorHAnsi"/>
          <w:color w:val="000000"/>
        </w:rPr>
        <w:lastRenderedPageBreak/>
        <w:t>четырех числовых столбцов приводит к новой таблице с четырьмя строками для каждого заказа клиента</w:t>
      </w:r>
    </w:p>
    <w:p w14:paraId="795E768E" w14:textId="76066CFC"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Выберите четыре последних столбца, а затем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Отменить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Как показано в нижней части рис. 7.5, таблица с отменой сворачивания столбцов сложнее для анализа, чем исходная таблица, поскольку контекст строки теперь содержит только один из четырех числовых атрибутов.</w:t>
      </w:r>
    </w:p>
    <w:p w14:paraId="37F70EA3" w14:textId="77777777" w:rsidR="00F31F88" w:rsidRPr="00F31F88" w:rsidRDefault="00F31F88" w:rsidP="00F31F88">
      <w:pPr>
        <w:rPr>
          <w:rFonts w:cstheme="minorHAnsi"/>
          <w:color w:val="000000"/>
        </w:rPr>
      </w:pPr>
      <w:r w:rsidRPr="00F31F88">
        <w:rPr>
          <w:rFonts w:cstheme="minorHAnsi"/>
          <w:color w:val="000000"/>
        </w:rPr>
        <w:t>Представьте, что эта таблица и служит исходной, и нужно реверсировать отмену свертывания столбцов. Далее показано, как выполняется эта операция.</w:t>
      </w:r>
    </w:p>
    <w:p w14:paraId="1BF9502B" w14:textId="6F8FF555"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Выберите столбец Атрибут (</w:t>
      </w:r>
      <w:proofErr w:type="spellStart"/>
      <w:r w:rsidRPr="00F31F88">
        <w:rPr>
          <w:rFonts w:cstheme="minorHAnsi"/>
          <w:color w:val="000000"/>
        </w:rPr>
        <w:t>Attribute</w:t>
      </w:r>
      <w:proofErr w:type="spellEnd"/>
      <w:r w:rsidRPr="00F31F88">
        <w:rPr>
          <w:rFonts w:cstheme="minorHAnsi"/>
          <w:color w:val="000000"/>
        </w:rPr>
        <w:t>) и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щелкните на кнопке Столбец сведения (Pivot </w:t>
      </w:r>
      <w:proofErr w:type="spellStart"/>
      <w:r w:rsidRPr="00F31F88">
        <w:rPr>
          <w:rFonts w:cstheme="minorHAnsi"/>
          <w:color w:val="000000"/>
        </w:rPr>
        <w:t>Column</w:t>
      </w:r>
      <w:proofErr w:type="spellEnd"/>
      <w:r w:rsidRPr="00F31F88">
        <w:rPr>
          <w:rFonts w:cstheme="minorHAnsi"/>
          <w:color w:val="000000"/>
        </w:rPr>
        <w:t>).</w:t>
      </w:r>
    </w:p>
    <w:p w14:paraId="46854A00"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После открытия окна диалога Столбец сведения (Pivot </w:t>
      </w:r>
      <w:proofErr w:type="spellStart"/>
      <w:r w:rsidRPr="00F31F88">
        <w:rPr>
          <w:rFonts w:cstheme="minorHAnsi"/>
          <w:color w:val="000000"/>
        </w:rPr>
        <w:t>Column</w:t>
      </w:r>
      <w:proofErr w:type="spellEnd"/>
      <w:r w:rsidRPr="00F31F88">
        <w:rPr>
          <w:rFonts w:cstheme="minorHAnsi"/>
          <w:color w:val="000000"/>
        </w:rPr>
        <w:t xml:space="preserve">) внесите </w:t>
      </w:r>
      <w:proofErr w:type="spellStart"/>
      <w:proofErr w:type="gramStart"/>
      <w:r w:rsidRPr="00F31F88">
        <w:rPr>
          <w:rFonts w:cstheme="minorHAnsi"/>
          <w:color w:val="000000"/>
        </w:rPr>
        <w:t>сле</w:t>
      </w:r>
      <w:proofErr w:type="spellEnd"/>
      <w:r w:rsidRPr="00F31F88">
        <w:rPr>
          <w:rFonts w:cstheme="minorHAnsi"/>
          <w:color w:val="000000"/>
        </w:rPr>
        <w:t>-дующие</w:t>
      </w:r>
      <w:proofErr w:type="gramEnd"/>
      <w:r w:rsidRPr="00F31F88">
        <w:rPr>
          <w:rFonts w:cstheme="minorHAnsi"/>
          <w:color w:val="000000"/>
        </w:rPr>
        <w:t xml:space="preserve"> изменения:</w:t>
      </w:r>
    </w:p>
    <w:p w14:paraId="0274CDAD"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Убедитесь, что в окне диалога Столбец сведения (Pivot </w:t>
      </w:r>
      <w:proofErr w:type="spellStart"/>
      <w:r w:rsidRPr="00F31F88">
        <w:rPr>
          <w:rFonts w:cstheme="minorHAnsi"/>
          <w:color w:val="000000"/>
        </w:rPr>
        <w:t>Column</w:t>
      </w:r>
      <w:proofErr w:type="spellEnd"/>
      <w:r w:rsidRPr="00F31F88">
        <w:rPr>
          <w:rFonts w:cstheme="minorHAnsi"/>
          <w:color w:val="000000"/>
        </w:rPr>
        <w:t>) указано: "Использовать имена в столбце "</w:t>
      </w:r>
      <w:proofErr w:type="spellStart"/>
      <w:r w:rsidRPr="00F31F88">
        <w:rPr>
          <w:rFonts w:cstheme="minorHAnsi"/>
          <w:color w:val="000000"/>
        </w:rPr>
        <w:t>Attribute</w:t>
      </w:r>
      <w:proofErr w:type="spellEnd"/>
      <w:r w:rsidRPr="00F31F88">
        <w:rPr>
          <w:rFonts w:cstheme="minorHAnsi"/>
          <w:color w:val="000000"/>
        </w:rPr>
        <w:t>", чтобы создать новые столбцы". На этом этапе нельзя изменить выбор столбца сведения. Таким образом, если в тексте упоминается другой столбец, это означает, что на шаге 7 был выбран некорректный столбец: щелкните на кнопке Отмена (</w:t>
      </w:r>
      <w:proofErr w:type="spellStart"/>
      <w:r w:rsidRPr="00F31F88">
        <w:rPr>
          <w:rFonts w:cstheme="minorHAnsi"/>
          <w:color w:val="000000"/>
        </w:rPr>
        <w:t>Cancel</w:t>
      </w:r>
      <w:proofErr w:type="spellEnd"/>
      <w:r w:rsidRPr="00F31F88">
        <w:rPr>
          <w:rFonts w:cstheme="minorHAnsi"/>
          <w:color w:val="000000"/>
        </w:rPr>
        <w:t>) в окне диалога Столбец сведения и выберите требуемый столбец.</w:t>
      </w:r>
    </w:p>
    <w:p w14:paraId="560319FF" w14:textId="77777777" w:rsidR="00F31F88" w:rsidRPr="00F31F88" w:rsidRDefault="00F31F88" w:rsidP="00F31F88">
      <w:pPr>
        <w:rPr>
          <w:rFonts w:cstheme="minorHAnsi"/>
          <w:color w:val="000000"/>
        </w:rPr>
      </w:pPr>
      <w:r w:rsidRPr="00F31F88">
        <w:rPr>
          <w:rFonts w:cstheme="minorHAnsi"/>
          <w:color w:val="000000"/>
        </w:rPr>
        <w:t>б. В списке Столбец значений (</w:t>
      </w:r>
      <w:proofErr w:type="spellStart"/>
      <w:r w:rsidRPr="00F31F88">
        <w:rPr>
          <w:rFonts w:cstheme="minorHAnsi"/>
          <w:color w:val="000000"/>
        </w:rPr>
        <w:t>Values</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Значение (Value).</w:t>
      </w:r>
    </w:p>
    <w:p w14:paraId="500935A9"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Раскройте раздел Расширенные параметры (Advanced) и для параметра Функция агрегирования (</w:t>
      </w:r>
      <w:proofErr w:type="spellStart"/>
      <w:r w:rsidRPr="00F31F88">
        <w:rPr>
          <w:rFonts w:cstheme="minorHAnsi"/>
          <w:color w:val="000000"/>
        </w:rPr>
        <w:t>Aggregate</w:t>
      </w:r>
      <w:proofErr w:type="spellEnd"/>
      <w:r w:rsidRPr="00F31F88">
        <w:rPr>
          <w:rFonts w:cstheme="minorHAnsi"/>
          <w:color w:val="000000"/>
        </w:rPr>
        <w:t xml:space="preserve"> Value </w:t>
      </w:r>
      <w:proofErr w:type="spellStart"/>
      <w:r w:rsidRPr="00F31F88">
        <w:rPr>
          <w:rFonts w:cstheme="minorHAnsi"/>
          <w:color w:val="000000"/>
        </w:rPr>
        <w:t>Function</w:t>
      </w:r>
      <w:proofErr w:type="spellEnd"/>
      <w:r w:rsidRPr="00F31F88">
        <w:rPr>
          <w:rFonts w:cstheme="minorHAnsi"/>
          <w:color w:val="000000"/>
        </w:rPr>
        <w:t>) выберите значение Не агрегировать (</w:t>
      </w:r>
      <w:proofErr w:type="spellStart"/>
      <w:r w:rsidRPr="00F31F88">
        <w:rPr>
          <w:rFonts w:cstheme="minorHAnsi"/>
          <w:color w:val="000000"/>
        </w:rPr>
        <w:t>Don't</w:t>
      </w:r>
      <w:proofErr w:type="spellEnd"/>
      <w:r w:rsidRPr="00F31F88">
        <w:rPr>
          <w:rFonts w:cstheme="minorHAnsi"/>
          <w:color w:val="000000"/>
        </w:rPr>
        <w:t xml:space="preserve"> </w:t>
      </w:r>
      <w:proofErr w:type="spellStart"/>
      <w:r w:rsidRPr="00F31F88">
        <w:rPr>
          <w:rFonts w:cstheme="minorHAnsi"/>
          <w:color w:val="000000"/>
        </w:rPr>
        <w:t>Aggregate</w:t>
      </w:r>
      <w:proofErr w:type="spellEnd"/>
      <w:r w:rsidRPr="00F31F88">
        <w:rPr>
          <w:rFonts w:cstheme="minorHAnsi"/>
          <w:color w:val="000000"/>
        </w:rPr>
        <w:t>), как показано на рис. 7.6.</w:t>
      </w:r>
    </w:p>
    <w:p w14:paraId="0C5C8610"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Щелкните мышью на кнопке OK для закрытия этого окна диалога.</w:t>
      </w:r>
    </w:p>
    <w:p w14:paraId="548FDC58" w14:textId="77777777" w:rsidR="00F31F88" w:rsidRPr="00F31F88" w:rsidRDefault="00F31F88" w:rsidP="00F31F88">
      <w:pPr>
        <w:rPr>
          <w:rFonts w:cstheme="minorHAnsi"/>
          <w:color w:val="000000"/>
        </w:rPr>
      </w:pPr>
      <w:r w:rsidRPr="00F31F88">
        <w:rPr>
          <w:rFonts w:cstheme="minorHAnsi"/>
          <w:color w:val="000000"/>
        </w:rPr>
        <w:t>Как видите, прежняя структура таблицы была восстановлена.</w:t>
      </w:r>
    </w:p>
    <w:p w14:paraId="2E04EF37" w14:textId="77777777" w:rsidR="00F31F88" w:rsidRPr="00F31F88" w:rsidRDefault="00F31F88" w:rsidP="00F31F88">
      <w:pPr>
        <w:rPr>
          <w:rFonts w:cstheme="minorHAnsi"/>
          <w:color w:val="000000"/>
        </w:rPr>
      </w:pPr>
      <w:r w:rsidRPr="00F31F88">
        <w:rPr>
          <w:rFonts w:cstheme="minorHAnsi"/>
          <w:color w:val="000000"/>
        </w:rPr>
        <w:t xml:space="preserve">Для просмотра готового решения загрузите файлы C07E04 - Solution.xlsx и C07E04 -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0E59E341" w14:textId="77777777" w:rsidR="00F31F88" w:rsidRPr="00F31F88" w:rsidRDefault="00F31F88" w:rsidP="00F31F88">
      <w:pPr>
        <w:rPr>
          <w:rFonts w:cstheme="minorHAnsi"/>
          <w:color w:val="000000"/>
        </w:rPr>
      </w:pPr>
      <w:r w:rsidRPr="00F31F88">
        <w:rPr>
          <w:rFonts w:cstheme="minorHAnsi"/>
          <w:color w:val="000000"/>
        </w:rPr>
        <w:t xml:space="preserve"> </w:t>
      </w:r>
    </w:p>
    <w:p w14:paraId="296FF906" w14:textId="77777777" w:rsidR="00F31F88" w:rsidRPr="00F31F88" w:rsidRDefault="00F31F88" w:rsidP="00F31F88">
      <w:pPr>
        <w:rPr>
          <w:rFonts w:cstheme="minorHAnsi"/>
          <w:color w:val="000000"/>
        </w:rPr>
      </w:pPr>
      <w:r w:rsidRPr="00F31F88">
        <w:rPr>
          <w:rFonts w:cstheme="minorHAnsi"/>
          <w:color w:val="000000"/>
        </w:rPr>
        <w:t>Рис. 7.6. Диалоговое окно Столбец сведения с выбранным параметром Не агрегировать позволяет преобразовывать таблицы, для которых выбрана отмена свертывания столбцов</w:t>
      </w:r>
    </w:p>
    <w:p w14:paraId="47B12ECD" w14:textId="77777777" w:rsidR="00F31F88" w:rsidRPr="00F31F88" w:rsidRDefault="00F31F88" w:rsidP="00F31F88">
      <w:pPr>
        <w:rPr>
          <w:rFonts w:cstheme="minorHAnsi"/>
          <w:color w:val="000000"/>
        </w:rPr>
      </w:pPr>
      <w:r w:rsidRPr="00F31F88">
        <w:rPr>
          <w:rFonts w:cstheme="minorHAnsi"/>
          <w:color w:val="000000"/>
        </w:rPr>
        <w:t>УПРАЖНЕНИЕ 7.5. Применение преобразования сведения в столбец к таблицам с многострочными записями</w:t>
      </w:r>
    </w:p>
    <w:p w14:paraId="735D3D38" w14:textId="77777777" w:rsidR="00F31F88" w:rsidRPr="00F31F88" w:rsidRDefault="00F31F88" w:rsidP="00F31F88">
      <w:pPr>
        <w:rPr>
          <w:rFonts w:cstheme="minorHAnsi"/>
          <w:color w:val="000000"/>
        </w:rPr>
      </w:pPr>
      <w:r w:rsidRPr="00F31F88">
        <w:rPr>
          <w:rFonts w:cstheme="minorHAnsi"/>
          <w:color w:val="000000"/>
        </w:rPr>
        <w:t>В упражнении 7.5 преобразование отмены свертывания столбцов применялось к числовым столбцам. Столбцы привязки (см. главу 6) помогают поддерживать контекст каждой транзакции в процессе операции сведения в столбец. В этом упражнении показано, что произойдет, если преобразование отмены свертывания столбцов было применено ко всей таблице, и как разрешить это затруднение.</w:t>
      </w:r>
    </w:p>
    <w:p w14:paraId="5B0289E0"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Повторите шаги 1-4 из упражнения 7.4 для пустой книги или нового отчета Power BI.</w:t>
      </w:r>
    </w:p>
    <w:p w14:paraId="0B702C06"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первый столбец и затем нажмите комбинацию клавиш &lt;Ctrl&gt;+&lt;A&gt; для выбора всех столбцов.</w:t>
      </w:r>
    </w:p>
    <w:p w14:paraId="695586E4"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выберите команду Отменить </w:t>
      </w:r>
      <w:proofErr w:type="spellStart"/>
      <w:r w:rsidRPr="00F31F88">
        <w:rPr>
          <w:rFonts w:cstheme="minorHAnsi"/>
          <w:color w:val="000000"/>
        </w:rPr>
        <w:t>сверты-вание</w:t>
      </w:r>
      <w:proofErr w:type="spellEnd"/>
      <w:r w:rsidRPr="00F31F88">
        <w:rPr>
          <w:rFonts w:cstheme="minorHAnsi"/>
          <w:color w:val="000000"/>
        </w:rPr>
        <w:t xml:space="preserve">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w:t>
      </w:r>
    </w:p>
    <w:p w14:paraId="1124D92F" w14:textId="049E8E0B" w:rsidR="00F31F88" w:rsidRPr="00F31F88" w:rsidRDefault="00F31F88" w:rsidP="00F31F88">
      <w:pPr>
        <w:rPr>
          <w:rFonts w:cstheme="minorHAnsi"/>
          <w:color w:val="000000"/>
        </w:rPr>
      </w:pPr>
      <w:r w:rsidRPr="00F31F88">
        <w:rPr>
          <w:rFonts w:cstheme="minorHAnsi"/>
          <w:color w:val="000000"/>
        </w:rPr>
        <w:t>На панели предварительного просмотра можно просмотреть таблицу, для которой было отменено свертывание столбцов и которая включает только два столбца — Атрибут (</w:t>
      </w:r>
      <w:proofErr w:type="spellStart"/>
      <w:r w:rsidRPr="00F31F88">
        <w:rPr>
          <w:rFonts w:cstheme="minorHAnsi"/>
          <w:color w:val="000000"/>
        </w:rPr>
        <w:t>Attribute</w:t>
      </w:r>
      <w:proofErr w:type="spellEnd"/>
      <w:r w:rsidRPr="00F31F88">
        <w:rPr>
          <w:rFonts w:cstheme="minorHAnsi"/>
          <w:color w:val="000000"/>
        </w:rPr>
        <w:t>) и Значение (Value). Применение преобразования сведения в столбец на этом этапе не приведет к цели, поскольку утеряны столбцы привязки.</w:t>
      </w:r>
    </w:p>
    <w:p w14:paraId="4DAC9952" w14:textId="77777777" w:rsidR="00F31F88" w:rsidRPr="00F31F88" w:rsidRDefault="00F31F88" w:rsidP="00F31F88">
      <w:pPr>
        <w:rPr>
          <w:rFonts w:cstheme="minorHAnsi"/>
          <w:color w:val="000000"/>
        </w:rPr>
      </w:pPr>
      <w:r w:rsidRPr="00F31F88">
        <w:rPr>
          <w:rFonts w:cstheme="minorHAnsi"/>
          <w:color w:val="000000"/>
        </w:rPr>
        <w:t>Сохраните запрос на этом этапе. В ближайшее время вы к нему вернетесь.</w:t>
      </w:r>
    </w:p>
    <w:p w14:paraId="7182AFEF" w14:textId="2F7D620C" w:rsidR="00F31F88" w:rsidRPr="00F31F88" w:rsidRDefault="00F31F88" w:rsidP="00F31F88">
      <w:pPr>
        <w:rPr>
          <w:rFonts w:cstheme="minorHAnsi"/>
          <w:color w:val="000000"/>
        </w:rPr>
      </w:pPr>
      <w:r w:rsidRPr="00F31F88">
        <w:rPr>
          <w:rFonts w:cstheme="minorHAnsi"/>
          <w:color w:val="000000"/>
        </w:rPr>
        <w:lastRenderedPageBreak/>
        <w:t>Прежде чем научиться работать с парами "атрибут/значение", обговорим важную роль формата "атрибут/значение". Этот формат часто встречается, он особенно характерен для файлов журналов и неструктурированных данных, которые не отформатированы как JSON или XML.</w:t>
      </w:r>
    </w:p>
    <w:p w14:paraId="3DA4592A" w14:textId="137805FB" w:rsidR="00F31F88" w:rsidRPr="00F31F88" w:rsidRDefault="00F31F88" w:rsidP="00F31F88">
      <w:pPr>
        <w:rPr>
          <w:rFonts w:cstheme="minorHAnsi"/>
          <w:color w:val="000000"/>
        </w:rPr>
      </w:pPr>
      <w:r w:rsidRPr="00F31F88">
        <w:rPr>
          <w:rFonts w:cstheme="minorHAnsi"/>
          <w:color w:val="000000"/>
        </w:rPr>
        <w:t>Рассмотрим, почему этот формат столь распространен. Представьте, что нужно импортировать данные из системы, где большой набор данных сущностей может включать сотни различных атрибутов, настраиваемых пользователями системы. Немногие из этих атрибутов являются обязательными, все остальные — необязательны.</w:t>
      </w:r>
    </w:p>
    <w:p w14:paraId="64FD651D" w14:textId="14C41BDD" w:rsidR="00F31F88" w:rsidRPr="00F31F88" w:rsidRDefault="00F31F88" w:rsidP="00F31F88">
      <w:pPr>
        <w:rPr>
          <w:rFonts w:cstheme="minorHAnsi"/>
          <w:color w:val="000000"/>
        </w:rPr>
      </w:pPr>
      <w:r w:rsidRPr="00F31F88">
        <w:rPr>
          <w:rFonts w:cstheme="minorHAnsi"/>
          <w:color w:val="000000"/>
        </w:rPr>
        <w:t>Экспорт подобного набора данных в текстовые файлы в обычном табличном формате неэффективен. В результате формируется разреженная таблица с сотнями столбцов и пустыми ячейками, поскольку большинство атрибутов необязательные или отсутствуют. Для того чтобы не экспортировать разреженные таблицы, которые просто "раздувают" файл десятками и даже сотнями символов-разделителей для пустых значений, разработчики соответствующей системы могут реализовать экспорт в виде последовательности многострочных записей пар "атрибут/</w:t>
      </w:r>
      <w:proofErr w:type="spellStart"/>
      <w:r w:rsidRPr="00F31F88">
        <w:rPr>
          <w:rFonts w:cstheme="minorHAnsi"/>
          <w:color w:val="000000"/>
        </w:rPr>
        <w:t>зна</w:t>
      </w:r>
      <w:proofErr w:type="spellEnd"/>
      <w:r w:rsidRPr="00F31F88">
        <w:rPr>
          <w:rFonts w:cstheme="minorHAnsi"/>
          <w:color w:val="000000"/>
        </w:rPr>
        <w:t xml:space="preserve">- </w:t>
      </w:r>
      <w:proofErr w:type="spellStart"/>
      <w:r w:rsidRPr="00F31F88">
        <w:rPr>
          <w:rFonts w:cstheme="minorHAnsi"/>
          <w:color w:val="000000"/>
        </w:rPr>
        <w:t>чение</w:t>
      </w:r>
      <w:proofErr w:type="spellEnd"/>
      <w:r w:rsidRPr="00F31F88">
        <w:rPr>
          <w:rFonts w:cstheme="minorHAnsi"/>
          <w:color w:val="000000"/>
        </w:rPr>
        <w:t>". Таким образом, можно найти этот формат довольно распространенным, особенно если нужно импортировать журналы или экспортированные текстовые файлы.</w:t>
      </w:r>
    </w:p>
    <w:p w14:paraId="681D06F7" w14:textId="426D9A78" w:rsidR="00F31F88" w:rsidRPr="00F31F88" w:rsidRDefault="00F31F88" w:rsidP="00F31F88">
      <w:pPr>
        <w:rPr>
          <w:rFonts w:cstheme="minorHAnsi"/>
          <w:color w:val="000000"/>
        </w:rPr>
      </w:pPr>
      <w:r w:rsidRPr="00F31F88">
        <w:rPr>
          <w:rFonts w:cstheme="minorHAnsi"/>
          <w:color w:val="000000"/>
        </w:rPr>
        <w:t xml:space="preserve">В следующей части упражнения будет показано, как обрабатывать многострочные записи пар "атрибут/значение". Начнем с простого решения, когда можно предположить, что каждая многострочная запись занимает фиксированное число строк. </w:t>
      </w:r>
    </w:p>
    <w:p w14:paraId="3CA10E1E" w14:textId="77777777" w:rsidR="00F31F88" w:rsidRPr="00F31F88" w:rsidRDefault="00F31F88" w:rsidP="00F31F88">
      <w:pPr>
        <w:rPr>
          <w:rFonts w:cstheme="minorHAnsi"/>
          <w:color w:val="000000"/>
        </w:rPr>
      </w:pPr>
      <w:r w:rsidRPr="00F31F88">
        <w:rPr>
          <w:rFonts w:cstheme="minorHAnsi"/>
          <w:color w:val="000000"/>
        </w:rPr>
        <w:t>Затем применим общий подход, когда каждая запись всегда начинается с одного и того же атрибута.</w:t>
      </w:r>
    </w:p>
    <w:p w14:paraId="09A76D51" w14:textId="77777777" w:rsidR="00F31F88" w:rsidRPr="00F31F88" w:rsidRDefault="00F31F88" w:rsidP="00F31F88">
      <w:pPr>
        <w:rPr>
          <w:rFonts w:cstheme="minorHAnsi"/>
          <w:color w:val="000000"/>
        </w:rPr>
      </w:pPr>
      <w:r w:rsidRPr="00F31F88">
        <w:rPr>
          <w:rFonts w:cstheme="minorHAnsi"/>
          <w:color w:val="000000"/>
        </w:rPr>
        <w:t>Часть 1. Работа с фиксированным числом атрибутов</w:t>
      </w:r>
    </w:p>
    <w:p w14:paraId="77197CC9" w14:textId="77777777" w:rsidR="00F31F88" w:rsidRPr="00F31F88" w:rsidRDefault="00F31F88" w:rsidP="00F31F88">
      <w:pPr>
        <w:rPr>
          <w:rFonts w:cstheme="minorHAnsi"/>
          <w:color w:val="000000"/>
        </w:rPr>
      </w:pPr>
      <w:r w:rsidRPr="00F31F88">
        <w:rPr>
          <w:rFonts w:cstheme="minorHAnsi"/>
          <w:color w:val="000000"/>
        </w:rPr>
        <w:t>и применение целочисленного деления</w:t>
      </w:r>
    </w:p>
    <w:p w14:paraId="27D52C59" w14:textId="77777777" w:rsidR="00F31F88" w:rsidRPr="00F31F88" w:rsidRDefault="00F31F88" w:rsidP="00F31F88">
      <w:pPr>
        <w:rPr>
          <w:rFonts w:cstheme="minorHAnsi"/>
          <w:color w:val="000000"/>
        </w:rPr>
      </w:pPr>
      <w:r w:rsidRPr="00F31F88">
        <w:rPr>
          <w:rFonts w:cstheme="minorHAnsi"/>
          <w:color w:val="000000"/>
        </w:rPr>
        <w:t xml:space="preserve">На шаге 3 данного упражнения выполнялась отмена свертывания всех столбцов. Таблица, в которой было отменено свертывание столбцов, содержит </w:t>
      </w:r>
      <w:proofErr w:type="spellStart"/>
      <w:r w:rsidRPr="00F31F88">
        <w:rPr>
          <w:rFonts w:cstheme="minorHAnsi"/>
          <w:color w:val="000000"/>
        </w:rPr>
        <w:t>последова</w:t>
      </w:r>
      <w:proofErr w:type="spellEnd"/>
      <w:r w:rsidRPr="00F31F88">
        <w:rPr>
          <w:rFonts w:cstheme="minorHAnsi"/>
          <w:color w:val="000000"/>
        </w:rPr>
        <w:t>-тельность групп, причем каждая группа состоит из семи строк пар "атрибут/</w:t>
      </w:r>
      <w:proofErr w:type="spellStart"/>
      <w:r w:rsidRPr="00F31F88">
        <w:rPr>
          <w:rFonts w:cstheme="minorHAnsi"/>
          <w:color w:val="000000"/>
        </w:rPr>
        <w:t>зна</w:t>
      </w:r>
      <w:proofErr w:type="spellEnd"/>
      <w:r w:rsidRPr="00F31F88">
        <w:rPr>
          <w:rFonts w:cstheme="minorHAnsi"/>
          <w:color w:val="000000"/>
        </w:rPr>
        <w:t xml:space="preserve">- </w:t>
      </w:r>
      <w:proofErr w:type="spellStart"/>
      <w:r w:rsidRPr="00F31F88">
        <w:rPr>
          <w:rFonts w:cstheme="minorHAnsi"/>
          <w:color w:val="000000"/>
        </w:rPr>
        <w:t>чение</w:t>
      </w:r>
      <w:proofErr w:type="spellEnd"/>
      <w:r w:rsidRPr="00F31F88">
        <w:rPr>
          <w:rFonts w:cstheme="minorHAnsi"/>
          <w:color w:val="000000"/>
        </w:rPr>
        <w:t>". Для реверсирования свертывания столбцов таблицы нужно восстановить контекст каждой группы и найти способ применить для каждой группы уникальные номера перед выполнением операции сведения в столбец.</w:t>
      </w:r>
    </w:p>
    <w:p w14:paraId="38131997" w14:textId="77777777" w:rsidR="00F31F88" w:rsidRPr="00F31F88" w:rsidRDefault="00F31F88" w:rsidP="00F31F88">
      <w:pPr>
        <w:rPr>
          <w:rFonts w:cstheme="minorHAnsi"/>
          <w:color w:val="000000"/>
        </w:rPr>
      </w:pPr>
      <w:r w:rsidRPr="00F31F88">
        <w:rPr>
          <w:rFonts w:cstheme="minorHAnsi"/>
          <w:color w:val="000000"/>
        </w:rPr>
        <w:t>4. 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кнопки мыши щелкните на запросе </w:t>
      </w:r>
      <w:proofErr w:type="spellStart"/>
      <w:r w:rsidRPr="00F31F88">
        <w:rPr>
          <w:rFonts w:cstheme="minorHAnsi"/>
          <w:color w:val="000000"/>
        </w:rPr>
        <w:t>Revenues</w:t>
      </w:r>
      <w:proofErr w:type="spellEnd"/>
      <w:r w:rsidRPr="00F31F88">
        <w:rPr>
          <w:rFonts w:cstheme="minorHAnsi"/>
          <w:color w:val="000000"/>
        </w:rPr>
        <w:t xml:space="preserve"> и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в </w:t>
      </w:r>
      <w:proofErr w:type="spellStart"/>
      <w:r w:rsidRPr="00F31F88">
        <w:rPr>
          <w:rFonts w:cstheme="minorHAnsi"/>
          <w:color w:val="000000"/>
        </w:rPr>
        <w:t>Revenues</w:t>
      </w:r>
      <w:proofErr w:type="spellEnd"/>
      <w:r w:rsidRPr="00F31F88">
        <w:rPr>
          <w:rFonts w:cstheme="minorHAnsi"/>
          <w:color w:val="000000"/>
        </w:rPr>
        <w:t xml:space="preserve"> - </w:t>
      </w:r>
      <w:proofErr w:type="spellStart"/>
      <w:r w:rsidRPr="00F31F88">
        <w:rPr>
          <w:rFonts w:cstheme="minorHAnsi"/>
          <w:color w:val="000000"/>
        </w:rPr>
        <w:t>Fixed</w:t>
      </w:r>
      <w:proofErr w:type="spellEnd"/>
      <w:r w:rsidRPr="00F31F88">
        <w:rPr>
          <w:rFonts w:cstheme="minorHAnsi"/>
          <w:color w:val="000000"/>
        </w:rPr>
        <w:t xml:space="preserve">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Attributes</w:t>
      </w:r>
      <w:proofErr w:type="spellEnd"/>
      <w:r w:rsidRPr="00F31F88">
        <w:rPr>
          <w:rFonts w:cstheme="minorHAnsi"/>
          <w:color w:val="000000"/>
        </w:rPr>
        <w:t>.</w:t>
      </w:r>
    </w:p>
    <w:p w14:paraId="4FC985BA" w14:textId="77777777" w:rsidR="00F31F88" w:rsidRPr="00F31F88" w:rsidRDefault="00F31F88" w:rsidP="00F31F88">
      <w:pPr>
        <w:rPr>
          <w:rFonts w:cstheme="minorHAnsi"/>
          <w:color w:val="000000"/>
        </w:rPr>
      </w:pPr>
      <w:r w:rsidRPr="00F31F88">
        <w:rPr>
          <w:rFonts w:cstheme="minorHAnsi"/>
          <w:color w:val="000000"/>
        </w:rPr>
        <w:t>5. 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щелкните на кнопке Столбец </w:t>
      </w:r>
      <w:proofErr w:type="gramStart"/>
      <w:r w:rsidRPr="00F31F88">
        <w:rPr>
          <w:rFonts w:cstheme="minorHAnsi"/>
          <w:color w:val="000000"/>
        </w:rPr>
        <w:t>ин-</w:t>
      </w:r>
      <w:proofErr w:type="spellStart"/>
      <w:r w:rsidRPr="00F31F88">
        <w:rPr>
          <w:rFonts w:cstheme="minorHAnsi"/>
          <w:color w:val="000000"/>
        </w:rPr>
        <w:t>декса</w:t>
      </w:r>
      <w:proofErr w:type="spellEnd"/>
      <w:proofErr w:type="gramEnd"/>
      <w:r w:rsidRPr="00F31F88">
        <w:rPr>
          <w:rFonts w:cstheme="minorHAnsi"/>
          <w:color w:val="000000"/>
        </w:rPr>
        <w:t xml:space="preserve"> (Index </w:t>
      </w:r>
      <w:proofErr w:type="spellStart"/>
      <w:r w:rsidRPr="00F31F88">
        <w:rPr>
          <w:rFonts w:cstheme="minorHAnsi"/>
          <w:color w:val="000000"/>
        </w:rPr>
        <w:t>Column</w:t>
      </w:r>
      <w:proofErr w:type="spellEnd"/>
      <w:r w:rsidRPr="00F31F88">
        <w:rPr>
          <w:rFonts w:cstheme="minorHAnsi"/>
          <w:color w:val="000000"/>
        </w:rPr>
        <w:t>). Новый столбец содержит порядковый номер, начиная с нуля для первой строки.</w:t>
      </w:r>
    </w:p>
    <w:p w14:paraId="011C228A" w14:textId="01CBB561" w:rsidR="00F31F88" w:rsidRPr="00F31F88" w:rsidRDefault="00F31F88" w:rsidP="00F31F88">
      <w:pPr>
        <w:rPr>
          <w:rFonts w:cstheme="minorHAnsi"/>
          <w:color w:val="000000"/>
        </w:rPr>
      </w:pPr>
      <w:r w:rsidRPr="00F31F88">
        <w:rPr>
          <w:rFonts w:cstheme="minorHAnsi"/>
          <w:color w:val="000000"/>
        </w:rPr>
        <w:t>На следующем шаге применяется целочисленное деление на 7 по порядковому номеру. Целочисленное деление — это деление, при котором отбрасывается остаток. Этот шаг позволит преобразовать текущий индекс из отдельного индекса строки в групповой индекс, поскольку каждая группа состоит из семи строк.</w:t>
      </w:r>
    </w:p>
    <w:p w14:paraId="2F65C62D" w14:textId="7EF9FE29"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Выберите столбец индекса.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 разделе Столбец "Количество" (Number </w:t>
      </w:r>
      <w:proofErr w:type="spellStart"/>
      <w:r w:rsidRPr="00F31F88">
        <w:rPr>
          <w:rFonts w:cstheme="minorHAnsi"/>
          <w:color w:val="000000"/>
        </w:rPr>
        <w:t>Column</w:t>
      </w:r>
      <w:proofErr w:type="spellEnd"/>
      <w:r w:rsidRPr="00F31F88">
        <w:rPr>
          <w:rFonts w:cstheme="minorHAnsi"/>
          <w:color w:val="000000"/>
        </w:rPr>
        <w:t>) выберите команды Стандартный (Standard) Целочисленное деление (</w:t>
      </w:r>
      <w:proofErr w:type="spellStart"/>
      <w:r w:rsidRPr="00F31F88">
        <w:rPr>
          <w:rFonts w:cstheme="minorHAnsi"/>
          <w:color w:val="000000"/>
        </w:rPr>
        <w:t>Integer-Divide</w:t>
      </w:r>
      <w:proofErr w:type="spellEnd"/>
      <w:r w:rsidRPr="00F31F88">
        <w:rPr>
          <w:rFonts w:cstheme="minorHAnsi"/>
          <w:color w:val="000000"/>
        </w:rPr>
        <w:t>). В открывшемся окне диалога Целочисленное деление введите 7 в поле Значение (Value) и щелкните на кнопке OK для закрытия этого окна диалога. Можно заметить, что столбец индекса имеет нулевое значение для первой группы из семи строк, 1 — для следующей группы из семи строк, 2 — для третьей группы строк и т. д. Теперь можно переходить к шагу сведения в столбец.</w:t>
      </w:r>
    </w:p>
    <w:p w14:paraId="6E706F1C" w14:textId="77777777" w:rsidR="00F31F88" w:rsidRPr="00F31F88" w:rsidRDefault="00F31F88" w:rsidP="00F31F88">
      <w:pPr>
        <w:rPr>
          <w:rFonts w:cstheme="minorHAnsi"/>
          <w:color w:val="000000"/>
        </w:rPr>
      </w:pPr>
      <w:r w:rsidRPr="00F31F88">
        <w:rPr>
          <w:rFonts w:cstheme="minorHAnsi"/>
          <w:color w:val="000000"/>
        </w:rPr>
        <w:t>ПРИМЕЧАНИЕ</w:t>
      </w:r>
    </w:p>
    <w:p w14:paraId="6A636471" w14:textId="57986661" w:rsidR="00F31F88" w:rsidRPr="00F31F88" w:rsidRDefault="00F31F88" w:rsidP="00F31F88">
      <w:pPr>
        <w:rPr>
          <w:rFonts w:cstheme="minorHAnsi"/>
          <w:color w:val="000000"/>
        </w:rPr>
      </w:pPr>
      <w:r w:rsidRPr="00F31F88">
        <w:rPr>
          <w:rFonts w:cstheme="minorHAnsi"/>
          <w:color w:val="000000"/>
        </w:rPr>
        <w:t>На шаге 6 не добавляйте новый столбец с помощью целочисленного деления. Убедитесь, что целочисленное деление применяется к имеющемуся столбцу индекса.</w:t>
      </w:r>
    </w:p>
    <w:p w14:paraId="02112E6D"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Выберите столбец </w:t>
      </w:r>
      <w:proofErr w:type="spellStart"/>
      <w:r w:rsidRPr="00F31F88">
        <w:rPr>
          <w:rFonts w:cstheme="minorHAnsi"/>
          <w:color w:val="000000"/>
        </w:rPr>
        <w:t>Attribute</w:t>
      </w:r>
      <w:proofErr w:type="spellEnd"/>
      <w:r w:rsidRPr="00F31F88">
        <w:rPr>
          <w:rFonts w:cstheme="minorHAnsi"/>
          <w:color w:val="000000"/>
        </w:rPr>
        <w:t xml:space="preserve"> (Атрибут) и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выберите команду Столбец сведения (Pivot </w:t>
      </w:r>
      <w:proofErr w:type="spellStart"/>
      <w:r w:rsidRPr="00F31F88">
        <w:rPr>
          <w:rFonts w:cstheme="minorHAnsi"/>
          <w:color w:val="000000"/>
        </w:rPr>
        <w:t>Column</w:t>
      </w:r>
      <w:proofErr w:type="spellEnd"/>
      <w:r w:rsidRPr="00F31F88">
        <w:rPr>
          <w:rFonts w:cstheme="minorHAnsi"/>
          <w:color w:val="000000"/>
        </w:rPr>
        <w:t>).</w:t>
      </w:r>
    </w:p>
    <w:p w14:paraId="682ECA3C"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В открывшемся окне диалога Столбец сведения внесите следующие изменения:</w:t>
      </w:r>
    </w:p>
    <w:p w14:paraId="66115A4E"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 списке Столбец значения (</w:t>
      </w:r>
      <w:proofErr w:type="spellStart"/>
      <w:r w:rsidRPr="00F31F88">
        <w:rPr>
          <w:rFonts w:cstheme="minorHAnsi"/>
          <w:color w:val="000000"/>
        </w:rPr>
        <w:t>Values</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пункт Значение (Value).</w:t>
      </w:r>
    </w:p>
    <w:p w14:paraId="42C25281" w14:textId="77777777" w:rsidR="00F31F88" w:rsidRPr="00F31F88" w:rsidRDefault="00F31F88" w:rsidP="00F31F88">
      <w:pPr>
        <w:rPr>
          <w:rFonts w:cstheme="minorHAnsi"/>
          <w:color w:val="000000"/>
        </w:rPr>
      </w:pPr>
      <w:r w:rsidRPr="00F31F88">
        <w:rPr>
          <w:rFonts w:cstheme="minorHAnsi"/>
          <w:color w:val="000000"/>
        </w:rPr>
        <w:lastRenderedPageBreak/>
        <w:t>б.</w:t>
      </w:r>
      <w:r w:rsidRPr="00F31F88">
        <w:rPr>
          <w:rFonts w:cstheme="minorHAnsi"/>
          <w:color w:val="000000"/>
        </w:rPr>
        <w:tab/>
        <w:t>Раскройте раздел Расширенные параметры (Advanced).</w:t>
      </w:r>
    </w:p>
    <w:p w14:paraId="33E3F57B" w14:textId="0C9C6EFC"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Для параметра Функция агрегирования (</w:t>
      </w:r>
      <w:proofErr w:type="spellStart"/>
      <w:r w:rsidRPr="00F31F88">
        <w:rPr>
          <w:rFonts w:cstheme="minorHAnsi"/>
          <w:color w:val="000000"/>
        </w:rPr>
        <w:t>Aggregate</w:t>
      </w:r>
      <w:proofErr w:type="spellEnd"/>
      <w:r w:rsidRPr="00F31F88">
        <w:rPr>
          <w:rFonts w:cstheme="minorHAnsi"/>
          <w:color w:val="000000"/>
        </w:rPr>
        <w:t xml:space="preserve"> Value </w:t>
      </w:r>
      <w:proofErr w:type="spellStart"/>
      <w:r w:rsidRPr="00F31F88">
        <w:rPr>
          <w:rFonts w:cstheme="minorHAnsi"/>
          <w:color w:val="000000"/>
        </w:rPr>
        <w:t>Function</w:t>
      </w:r>
      <w:proofErr w:type="spellEnd"/>
      <w:r w:rsidRPr="00F31F88">
        <w:rPr>
          <w:rFonts w:cstheme="minorHAnsi"/>
          <w:color w:val="000000"/>
        </w:rPr>
        <w:t>) выберите значение Не агрегировать (</w:t>
      </w:r>
      <w:proofErr w:type="spellStart"/>
      <w:r w:rsidRPr="00F31F88">
        <w:rPr>
          <w:rFonts w:cstheme="minorHAnsi"/>
          <w:color w:val="000000"/>
        </w:rPr>
        <w:t>Don't</w:t>
      </w:r>
      <w:proofErr w:type="spellEnd"/>
      <w:r w:rsidRPr="00F31F88">
        <w:rPr>
          <w:rFonts w:cstheme="minorHAnsi"/>
          <w:color w:val="000000"/>
        </w:rPr>
        <w:t xml:space="preserve"> </w:t>
      </w:r>
      <w:proofErr w:type="spellStart"/>
      <w:r w:rsidRPr="00F31F88">
        <w:rPr>
          <w:rFonts w:cstheme="minorHAnsi"/>
          <w:color w:val="000000"/>
        </w:rPr>
        <w:t>Aggregate</w:t>
      </w:r>
      <w:proofErr w:type="spellEnd"/>
      <w:r w:rsidRPr="00F31F88">
        <w:rPr>
          <w:rFonts w:cstheme="minorHAnsi"/>
          <w:color w:val="000000"/>
        </w:rPr>
        <w:t>).</w:t>
      </w:r>
    </w:p>
    <w:p w14:paraId="4B4D48A0"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Щелкните мышью на кнопке OK для закрытия этого окна диалога.</w:t>
      </w:r>
    </w:p>
    <w:p w14:paraId="6EE7ECE7" w14:textId="685A618E"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Удалите столбец индекса. Теперь в таблице успешно сведены столбцы. Сохраните отчет для последующего перехода к более общей методике свертывания в столбец многострочных записей.</w:t>
      </w:r>
    </w:p>
    <w:p w14:paraId="52783E65" w14:textId="77777777" w:rsidR="00F31F88" w:rsidRPr="00F31F88" w:rsidRDefault="00F31F88" w:rsidP="00F31F88">
      <w:pPr>
        <w:rPr>
          <w:rFonts w:cstheme="minorHAnsi"/>
          <w:color w:val="000000"/>
        </w:rPr>
      </w:pPr>
      <w:r w:rsidRPr="00F31F88">
        <w:rPr>
          <w:rFonts w:cstheme="minorHAnsi"/>
          <w:color w:val="000000"/>
        </w:rPr>
        <w:t xml:space="preserve">Можно просмотреть готовое решение в файлах C07E05 - Solution.xlsx и C07E05 - </w:t>
      </w:r>
      <w:proofErr w:type="spellStart"/>
      <w:r w:rsidRPr="00F31F88">
        <w:rPr>
          <w:rFonts w:cstheme="minorHAnsi"/>
          <w:color w:val="000000"/>
        </w:rPr>
        <w:t>Solution.pbix</w:t>
      </w:r>
      <w:proofErr w:type="spellEnd"/>
      <w:r w:rsidRPr="00F31F88">
        <w:rPr>
          <w:rFonts w:cstheme="minorHAnsi"/>
          <w:color w:val="000000"/>
        </w:rPr>
        <w:t xml:space="preserve">, которые доступны для загрузки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(Данное решение можно найти в окне Power Query в виде запроса, </w:t>
      </w:r>
      <w:proofErr w:type="spellStart"/>
      <w:r w:rsidRPr="00F31F88">
        <w:rPr>
          <w:rFonts w:cstheme="minorHAnsi"/>
          <w:color w:val="000000"/>
        </w:rPr>
        <w:t>Revenues</w:t>
      </w:r>
      <w:proofErr w:type="spellEnd"/>
      <w:r w:rsidRPr="00F31F88">
        <w:rPr>
          <w:rFonts w:cstheme="minorHAnsi"/>
          <w:color w:val="000000"/>
        </w:rPr>
        <w:t xml:space="preserve"> - </w:t>
      </w:r>
      <w:proofErr w:type="spellStart"/>
      <w:r w:rsidRPr="00F31F88">
        <w:rPr>
          <w:rFonts w:cstheme="minorHAnsi"/>
          <w:color w:val="000000"/>
        </w:rPr>
        <w:t>Fixed</w:t>
      </w:r>
      <w:proofErr w:type="spellEnd"/>
      <w:r w:rsidRPr="00F31F88">
        <w:rPr>
          <w:rFonts w:cstheme="minorHAnsi"/>
          <w:color w:val="000000"/>
        </w:rPr>
        <w:t xml:space="preserve">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Attributes</w:t>
      </w:r>
      <w:proofErr w:type="spellEnd"/>
      <w:r w:rsidRPr="00F31F88">
        <w:rPr>
          <w:rFonts w:cstheme="minorHAnsi"/>
          <w:color w:val="000000"/>
        </w:rPr>
        <w:t>.)</w:t>
      </w:r>
    </w:p>
    <w:p w14:paraId="69FE98DB" w14:textId="77777777" w:rsidR="00F31F88" w:rsidRPr="00F31F88" w:rsidRDefault="00F31F88" w:rsidP="00F31F88">
      <w:pPr>
        <w:rPr>
          <w:rFonts w:cstheme="minorHAnsi"/>
          <w:color w:val="000000"/>
        </w:rPr>
      </w:pPr>
      <w:r w:rsidRPr="00F31F88">
        <w:rPr>
          <w:rFonts w:cstheme="minorHAnsi"/>
          <w:color w:val="000000"/>
        </w:rPr>
        <w:t>Часть 2. Обработка нефиксированного числа атрибутов с помощью команд Условный столбец и Заполнение вниз</w:t>
      </w:r>
    </w:p>
    <w:p w14:paraId="673B0689" w14:textId="14B64B51" w:rsidR="00F31F88" w:rsidRPr="00F31F88" w:rsidRDefault="00F31F88" w:rsidP="00F31F88">
      <w:pPr>
        <w:rPr>
          <w:rFonts w:cstheme="minorHAnsi"/>
          <w:color w:val="000000"/>
        </w:rPr>
      </w:pPr>
      <w:r w:rsidRPr="00F31F88">
        <w:rPr>
          <w:rFonts w:cstheme="minorHAnsi"/>
          <w:color w:val="000000"/>
        </w:rPr>
        <w:t>Иногда приходится работать с многострочными записями, которые включают необязательные атрибуты. В подобных ситуациях нельзя предположить, что имеется фиксированное число строк для каждой записи, как это сделано в части 1 упражнения.</w:t>
      </w:r>
    </w:p>
    <w:p w14:paraId="5E76B512" w14:textId="3C194EE0" w:rsidR="00F31F88" w:rsidRPr="00F31F88" w:rsidRDefault="00F31F88" w:rsidP="00F31F88">
      <w:pPr>
        <w:rPr>
          <w:rFonts w:cstheme="minorHAnsi"/>
          <w:color w:val="000000"/>
        </w:rPr>
      </w:pPr>
      <w:r w:rsidRPr="00F31F88">
        <w:rPr>
          <w:rFonts w:cstheme="minorHAnsi"/>
          <w:color w:val="000000"/>
        </w:rPr>
        <w:t>Здесь описывается более общая методика, которая позволяет выполнять сведение столбцов таблицу. В данном случае необходимы следующие предположения: каждая запись будет всегда начинаться с одного и того же имени атрибута, и, в то время как остальные атрибуты могут быть необязательными, первый атрибут является обязательным. На рис. 7.7 показаны шаги, необходимые для преобразования многострочных записей в таблицу фактов.</w:t>
      </w:r>
    </w:p>
    <w:p w14:paraId="0B0D64AF" w14:textId="77777777" w:rsidR="00F31F88" w:rsidRPr="00F31F88" w:rsidRDefault="00F31F88" w:rsidP="00F31F88">
      <w:pPr>
        <w:rPr>
          <w:rFonts w:cstheme="minorHAnsi"/>
          <w:color w:val="000000"/>
        </w:rPr>
      </w:pPr>
      <w:r w:rsidRPr="00F31F88">
        <w:rPr>
          <w:rFonts w:cstheme="minorHAnsi"/>
          <w:color w:val="000000"/>
        </w:rPr>
        <w:t>Откройте редактор Power Query и выполняйте эту часть упражнения с сохраненным файлом из части 1.</w:t>
      </w:r>
    </w:p>
    <w:p w14:paraId="1BDC4BB1"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кнопки мыши щелкните на запросе </w:t>
      </w:r>
      <w:proofErr w:type="spellStart"/>
      <w:r w:rsidRPr="00F31F88">
        <w:rPr>
          <w:rFonts w:cstheme="minorHAnsi"/>
          <w:color w:val="000000"/>
        </w:rPr>
        <w:t>Revenues</w:t>
      </w:r>
      <w:proofErr w:type="spellEnd"/>
      <w:r w:rsidRPr="00F31F88">
        <w:rPr>
          <w:rFonts w:cstheme="minorHAnsi"/>
          <w:color w:val="000000"/>
        </w:rPr>
        <w:t xml:space="preserve"> и в контекстном меню выберите параметр Ссылка. Переименуйте новый запрос в </w:t>
      </w:r>
      <w:proofErr w:type="spellStart"/>
      <w:r w:rsidRPr="00F31F88">
        <w:rPr>
          <w:rFonts w:cstheme="minorHAnsi"/>
          <w:color w:val="000000"/>
        </w:rPr>
        <w:t>Revenues</w:t>
      </w:r>
      <w:proofErr w:type="spellEnd"/>
      <w:r w:rsidRPr="00F31F88">
        <w:rPr>
          <w:rFonts w:cstheme="minorHAnsi"/>
          <w:color w:val="000000"/>
        </w:rPr>
        <w:t xml:space="preserve"> - </w:t>
      </w:r>
      <w:proofErr w:type="spellStart"/>
      <w:r w:rsidRPr="00F31F88">
        <w:rPr>
          <w:rFonts w:cstheme="minorHAnsi"/>
          <w:color w:val="000000"/>
        </w:rPr>
        <w:t>Fixed</w:t>
      </w:r>
      <w:proofErr w:type="spellEnd"/>
      <w:r w:rsidRPr="00F31F88">
        <w:rPr>
          <w:rFonts w:cstheme="minorHAnsi"/>
          <w:color w:val="000000"/>
        </w:rPr>
        <w:t xml:space="preserve"> First </w:t>
      </w:r>
      <w:proofErr w:type="spellStart"/>
      <w:r w:rsidRPr="00F31F88">
        <w:rPr>
          <w:rFonts w:cstheme="minorHAnsi"/>
          <w:color w:val="000000"/>
        </w:rPr>
        <w:t>Attribute</w:t>
      </w:r>
      <w:proofErr w:type="spellEnd"/>
      <w:r w:rsidRPr="00F31F88">
        <w:rPr>
          <w:rFonts w:cstheme="minorHAnsi"/>
          <w:color w:val="000000"/>
        </w:rPr>
        <w:t xml:space="preserve">. Этот новый запрос будет </w:t>
      </w:r>
      <w:proofErr w:type="spellStart"/>
      <w:proofErr w:type="gramStart"/>
      <w:r w:rsidRPr="00F31F88">
        <w:rPr>
          <w:rFonts w:cstheme="minorHAnsi"/>
          <w:color w:val="000000"/>
        </w:rPr>
        <w:t>ис</w:t>
      </w:r>
      <w:proofErr w:type="spellEnd"/>
      <w:r w:rsidRPr="00F31F88">
        <w:rPr>
          <w:rFonts w:cstheme="minorHAnsi"/>
          <w:color w:val="000000"/>
        </w:rPr>
        <w:t>-пользоваться</w:t>
      </w:r>
      <w:proofErr w:type="gramEnd"/>
      <w:r w:rsidRPr="00F31F88">
        <w:rPr>
          <w:rFonts w:cstheme="minorHAnsi"/>
          <w:color w:val="000000"/>
        </w:rPr>
        <w:t xml:space="preserve"> для сведения в столбцы данных с учетом требования о том, что каждая новая многострочная запись будет начинаться с атрибута Country (Страна).</w:t>
      </w:r>
    </w:p>
    <w:p w14:paraId="6D508F07" w14:textId="31F3B647" w:rsidR="00F31F88" w:rsidRPr="00F31F88" w:rsidRDefault="00F31F88" w:rsidP="00F31F88">
      <w:pPr>
        <w:rPr>
          <w:rFonts w:cstheme="minorHAnsi"/>
          <w:color w:val="000000"/>
        </w:rPr>
      </w:pPr>
      <w:r w:rsidRPr="00F31F88">
        <w:rPr>
          <w:rFonts w:cstheme="minorHAnsi"/>
          <w:color w:val="000000"/>
        </w:rPr>
        <w:t>11. 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Столбец индекса (Index </w:t>
      </w:r>
      <w:proofErr w:type="spellStart"/>
      <w:r w:rsidRPr="00F31F88">
        <w:rPr>
          <w:rFonts w:cstheme="minorHAnsi"/>
          <w:color w:val="000000"/>
        </w:rPr>
        <w:t>Column</w:t>
      </w:r>
      <w:proofErr w:type="spellEnd"/>
      <w:r w:rsidRPr="00F31F88">
        <w:rPr>
          <w:rFonts w:cstheme="minorHAnsi"/>
          <w:color w:val="000000"/>
        </w:rPr>
        <w:t>).</w:t>
      </w:r>
    </w:p>
    <w:p w14:paraId="468BF58E" w14:textId="31B23C26" w:rsidR="00F31F88" w:rsidRPr="00F31F88" w:rsidRDefault="00F31F88" w:rsidP="00F31F88">
      <w:pPr>
        <w:rPr>
          <w:rFonts w:cstheme="minorHAnsi"/>
          <w:color w:val="000000"/>
        </w:rPr>
      </w:pPr>
      <w:r w:rsidRPr="00F31F88">
        <w:rPr>
          <w:rFonts w:cstheme="minorHAnsi"/>
          <w:color w:val="000000"/>
        </w:rPr>
        <w:t xml:space="preserve">Текущий индекс будет использоваться для представления каждой строки. Теперь же предстоит решить более сложную задачу: необходимо идентифицировать индексы строк с помощью атрибута Country в столбце </w:t>
      </w:r>
      <w:proofErr w:type="spellStart"/>
      <w:r w:rsidRPr="00F31F88">
        <w:rPr>
          <w:rFonts w:cstheme="minorHAnsi"/>
          <w:color w:val="000000"/>
        </w:rPr>
        <w:t>Attribute</w:t>
      </w:r>
      <w:proofErr w:type="spellEnd"/>
      <w:r w:rsidRPr="00F31F88">
        <w:rPr>
          <w:rFonts w:cstheme="minorHAnsi"/>
          <w:color w:val="000000"/>
        </w:rPr>
        <w:t xml:space="preserve"> (Атрибут). Для этой цели можно применить преобразования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Заполнение вниз (</w:t>
      </w:r>
      <w:proofErr w:type="spellStart"/>
      <w:r w:rsidRPr="00F31F88">
        <w:rPr>
          <w:rFonts w:cstheme="minorHAnsi"/>
          <w:color w:val="000000"/>
        </w:rPr>
        <w:t>Fill</w:t>
      </w:r>
      <w:proofErr w:type="spellEnd"/>
      <w:r w:rsidRPr="00F31F88">
        <w:rPr>
          <w:rFonts w:cstheme="minorHAnsi"/>
          <w:color w:val="000000"/>
        </w:rPr>
        <w:t xml:space="preserve"> Down), которые удобны для сохранения контекста. Они широко встречались в главе 5, когда нужно было сохранить контекст из заголовков таблиц.</w:t>
      </w:r>
    </w:p>
    <w:p w14:paraId="025825BA"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щелкните мышью на кнопке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 открывшемся окне диалога </w:t>
      </w:r>
      <w:proofErr w:type="gramStart"/>
      <w:r w:rsidRPr="00F31F88">
        <w:rPr>
          <w:rFonts w:cstheme="minorHAnsi"/>
          <w:color w:val="000000"/>
        </w:rPr>
        <w:t>Доба-вить</w:t>
      </w:r>
      <w:proofErr w:type="gramEnd"/>
      <w:r w:rsidRPr="00F31F88">
        <w:rPr>
          <w:rFonts w:cstheme="minorHAnsi"/>
          <w:color w:val="000000"/>
        </w:rPr>
        <w:t xml:space="preserve"> условный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внесите следующие </w:t>
      </w:r>
      <w:proofErr w:type="spellStart"/>
      <w:r w:rsidRPr="00F31F88">
        <w:rPr>
          <w:rFonts w:cstheme="minorHAnsi"/>
          <w:color w:val="000000"/>
        </w:rPr>
        <w:t>изме</w:t>
      </w:r>
      <w:proofErr w:type="spellEnd"/>
      <w:r w:rsidRPr="00F31F88">
        <w:rPr>
          <w:rFonts w:cstheme="minorHAnsi"/>
          <w:color w:val="000000"/>
        </w:rPr>
        <w:t xml:space="preserve">-нения: </w:t>
      </w:r>
    </w:p>
    <w:p w14:paraId="0AABFB95" w14:textId="77777777" w:rsidR="00F31F88" w:rsidRPr="00F31F88" w:rsidRDefault="00F31F88" w:rsidP="00F31F88">
      <w:pPr>
        <w:rPr>
          <w:rFonts w:cstheme="minorHAnsi"/>
          <w:color w:val="000000"/>
        </w:rPr>
      </w:pPr>
    </w:p>
    <w:p w14:paraId="02DF40A7" w14:textId="77777777" w:rsidR="00F31F88" w:rsidRPr="00F31F88" w:rsidRDefault="00F31F88" w:rsidP="00F31F88">
      <w:pPr>
        <w:rPr>
          <w:rFonts w:cstheme="minorHAnsi"/>
          <w:color w:val="000000"/>
        </w:rPr>
      </w:pPr>
      <w:r w:rsidRPr="00F31F88">
        <w:rPr>
          <w:rFonts w:cstheme="minorHAnsi"/>
          <w:color w:val="000000"/>
        </w:rPr>
        <w:t xml:space="preserve"> </w:t>
      </w:r>
    </w:p>
    <w:p w14:paraId="49BFEFA5" w14:textId="77777777" w:rsidR="00F31F88" w:rsidRPr="00F31F88" w:rsidRDefault="00F31F88" w:rsidP="00F31F88">
      <w:pPr>
        <w:rPr>
          <w:rFonts w:cstheme="minorHAnsi"/>
          <w:color w:val="000000"/>
        </w:rPr>
      </w:pPr>
      <w:r w:rsidRPr="00F31F88">
        <w:rPr>
          <w:rFonts w:cstheme="minorHAnsi"/>
          <w:color w:val="000000"/>
        </w:rPr>
        <w:t>1. Добавить столбец индекса</w:t>
      </w:r>
    </w:p>
    <w:p w14:paraId="6359653C" w14:textId="77777777" w:rsidR="00F31F88" w:rsidRPr="00F31F88" w:rsidRDefault="00F31F88" w:rsidP="00F31F88">
      <w:pPr>
        <w:rPr>
          <w:rFonts w:cstheme="minorHAnsi"/>
          <w:color w:val="000000"/>
        </w:rPr>
      </w:pPr>
      <w:r w:rsidRPr="00F31F88">
        <w:rPr>
          <w:rFonts w:cstheme="minorHAnsi"/>
          <w:color w:val="000000"/>
        </w:rPr>
        <w:t>2. Добавить условный столбец</w:t>
      </w:r>
    </w:p>
    <w:p w14:paraId="778DA601" w14:textId="77777777" w:rsidR="00F31F88" w:rsidRPr="00F31F88" w:rsidRDefault="00F31F88" w:rsidP="00F31F88">
      <w:pPr>
        <w:rPr>
          <w:rFonts w:cstheme="minorHAnsi"/>
          <w:color w:val="000000"/>
          <w:lang w:val="en-US"/>
        </w:rPr>
      </w:pPr>
      <w:r w:rsidRPr="00F31F88">
        <w:rPr>
          <w:rFonts w:cstheme="minorHAnsi"/>
          <w:color w:val="000000"/>
          <w:lang w:val="en-US"/>
        </w:rPr>
        <w:t>I Attribute H Value</w:t>
      </w:r>
    </w:p>
    <w:p w14:paraId="10267432"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p>
    <w:p w14:paraId="2E44512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71899</w:t>
      </w:r>
    </w:p>
    <w:p w14:paraId="0DE9CE0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p>
    <w:p w14:paraId="5D910D3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2415.6727</w:t>
      </w:r>
    </w:p>
    <w:p w14:paraId="20B43BA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TaxAmt</w:t>
      </w:r>
      <w:proofErr w:type="spellEnd"/>
      <w:r w:rsidRPr="00F31F88">
        <w:rPr>
          <w:rFonts w:cstheme="minorHAnsi"/>
          <w:color w:val="000000"/>
          <w:lang w:val="en-US"/>
        </w:rPr>
        <w:tab/>
        <w:t>193.2538</w:t>
      </w:r>
    </w:p>
    <w:p w14:paraId="3D60BB73"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60.3918</w:t>
      </w:r>
    </w:p>
    <w:p w14:paraId="4303FF7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2669.3183</w:t>
      </w:r>
    </w:p>
    <w:p w14:paraId="0B6B9BFF"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p>
    <w:p w14:paraId="3A4C487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71915</w:t>
      </w:r>
    </w:p>
    <w:p w14:paraId="1B8524B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6/1/2003</w:t>
      </w:r>
    </w:p>
    <w:p w14:paraId="5DDD993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2137.231</w:t>
      </w:r>
    </w:p>
    <w:p w14:paraId="194C3AB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170.9785</w:t>
      </w:r>
    </w:p>
    <w:p w14:paraId="1C761105"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53.4308</w:t>
      </w:r>
    </w:p>
    <w:p w14:paraId="7877B4A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2361.6403</w:t>
      </w:r>
    </w:p>
    <w:p w14:paraId="235B0BBE"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p>
    <w:p w14:paraId="76DE492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71895</w:t>
      </w:r>
    </w:p>
    <w:p w14:paraId="48A9EBF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p>
    <w:p w14:paraId="39CE013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246.7392</w:t>
      </w:r>
    </w:p>
    <w:p w14:paraId="2F11E52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19.7391</w:t>
      </w:r>
    </w:p>
    <w:p w14:paraId="5C904C1A"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6.1685</w:t>
      </w:r>
    </w:p>
    <w:p w14:paraId="26C459D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272.6468,</w:t>
      </w:r>
    </w:p>
    <w:p w14:paraId="55B833A6" w14:textId="77777777" w:rsidR="00F31F88" w:rsidRPr="00F31F88" w:rsidRDefault="00F31F88" w:rsidP="00F31F88">
      <w:pPr>
        <w:rPr>
          <w:rFonts w:cstheme="minorHAnsi"/>
          <w:color w:val="000000"/>
          <w:lang w:val="en-US"/>
        </w:rPr>
      </w:pPr>
    </w:p>
    <w:p w14:paraId="16A24245"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r w:rsidRPr="00F31F88">
        <w:rPr>
          <w:rFonts w:cstheme="minorHAnsi"/>
          <w:color w:val="000000"/>
          <w:lang w:val="en-US"/>
        </w:rPr>
        <w:tab/>
        <w:t>0</w:t>
      </w:r>
    </w:p>
    <w:p w14:paraId="69D5182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71899</w:t>
      </w:r>
      <w:r w:rsidRPr="00F31F88">
        <w:rPr>
          <w:rFonts w:cstheme="minorHAnsi"/>
          <w:color w:val="000000"/>
          <w:lang w:val="en-US"/>
        </w:rPr>
        <w:tab/>
        <w:t>1</w:t>
      </w:r>
    </w:p>
    <w:p w14:paraId="2F0D384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6/1/2003</w:t>
      </w:r>
      <w:r w:rsidRPr="00F31F88">
        <w:rPr>
          <w:rFonts w:cstheme="minorHAnsi"/>
          <w:color w:val="000000"/>
          <w:lang w:val="en-US"/>
        </w:rPr>
        <w:tab/>
        <w:t>2</w:t>
      </w:r>
    </w:p>
    <w:p w14:paraId="29351C5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2415.6727</w:t>
      </w:r>
      <w:r w:rsidRPr="00F31F88">
        <w:rPr>
          <w:rFonts w:cstheme="minorHAnsi"/>
          <w:color w:val="000000"/>
          <w:lang w:val="en-US"/>
        </w:rPr>
        <w:tab/>
        <w:t>3</w:t>
      </w:r>
    </w:p>
    <w:p w14:paraId="758DFF7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193.2538</w:t>
      </w:r>
      <w:r w:rsidRPr="00F31F88">
        <w:rPr>
          <w:rFonts w:cstheme="minorHAnsi"/>
          <w:color w:val="000000"/>
          <w:lang w:val="en-US"/>
        </w:rPr>
        <w:tab/>
        <w:t>4</w:t>
      </w:r>
    </w:p>
    <w:p w14:paraId="638D5BDA"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60.3918</w:t>
      </w:r>
      <w:r w:rsidRPr="00F31F88">
        <w:rPr>
          <w:rFonts w:cstheme="minorHAnsi"/>
          <w:color w:val="000000"/>
          <w:lang w:val="en-US"/>
        </w:rPr>
        <w:tab/>
        <w:t>5</w:t>
      </w:r>
    </w:p>
    <w:p w14:paraId="4109B74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2669.3183</w:t>
      </w:r>
      <w:r w:rsidRPr="00F31F88">
        <w:rPr>
          <w:rFonts w:cstheme="minorHAnsi"/>
          <w:color w:val="000000"/>
          <w:lang w:val="en-US"/>
        </w:rPr>
        <w:tab/>
        <w:t>6</w:t>
      </w:r>
    </w:p>
    <w:p w14:paraId="2CC7F229"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r w:rsidRPr="00F31F88">
        <w:rPr>
          <w:rFonts w:cstheme="minorHAnsi"/>
          <w:color w:val="000000"/>
          <w:lang w:val="en-US"/>
        </w:rPr>
        <w:tab/>
        <w:t>7</w:t>
      </w:r>
    </w:p>
    <w:p w14:paraId="0DA1D58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71915</w:t>
      </w:r>
      <w:r w:rsidRPr="00F31F88">
        <w:rPr>
          <w:rFonts w:cstheme="minorHAnsi"/>
          <w:color w:val="000000"/>
          <w:lang w:val="en-US"/>
        </w:rPr>
        <w:tab/>
        <w:t>8</w:t>
      </w:r>
    </w:p>
    <w:p w14:paraId="148A671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6/1/2003</w:t>
      </w:r>
      <w:r w:rsidRPr="00F31F88">
        <w:rPr>
          <w:rFonts w:cstheme="minorHAnsi"/>
          <w:color w:val="000000"/>
          <w:lang w:val="en-US"/>
        </w:rPr>
        <w:tab/>
        <w:t>9</w:t>
      </w:r>
    </w:p>
    <w:p w14:paraId="1CA1307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2137.231</w:t>
      </w:r>
      <w:r w:rsidRPr="00F31F88">
        <w:rPr>
          <w:rFonts w:cstheme="minorHAnsi"/>
          <w:color w:val="000000"/>
          <w:lang w:val="en-US"/>
        </w:rPr>
        <w:tab/>
        <w:t>10</w:t>
      </w:r>
    </w:p>
    <w:p w14:paraId="6ECD735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170.9785</w:t>
      </w:r>
      <w:r w:rsidRPr="00F31F88">
        <w:rPr>
          <w:rFonts w:cstheme="minorHAnsi"/>
          <w:color w:val="000000"/>
          <w:lang w:val="en-US"/>
        </w:rPr>
        <w:tab/>
        <w:t>11</w:t>
      </w:r>
    </w:p>
    <w:p w14:paraId="5ACF95B8"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53.4308</w:t>
      </w:r>
      <w:r w:rsidRPr="00F31F88">
        <w:rPr>
          <w:rFonts w:cstheme="minorHAnsi"/>
          <w:color w:val="000000"/>
          <w:lang w:val="en-US"/>
        </w:rPr>
        <w:tab/>
        <w:t>12</w:t>
      </w:r>
    </w:p>
    <w:p w14:paraId="68AF931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2361.6403</w:t>
      </w:r>
      <w:r w:rsidRPr="00F31F88">
        <w:rPr>
          <w:rFonts w:cstheme="minorHAnsi"/>
          <w:color w:val="000000"/>
          <w:lang w:val="en-US"/>
        </w:rPr>
        <w:tab/>
        <w:t>13</w:t>
      </w:r>
    </w:p>
    <w:p w14:paraId="32AA3AF0"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r w:rsidRPr="00F31F88">
        <w:rPr>
          <w:rFonts w:cstheme="minorHAnsi"/>
          <w:color w:val="000000"/>
          <w:lang w:val="en-US"/>
        </w:rPr>
        <w:tab/>
        <w:t>14</w:t>
      </w:r>
    </w:p>
    <w:p w14:paraId="47A3C66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71895</w:t>
      </w:r>
      <w:r w:rsidRPr="00F31F88">
        <w:rPr>
          <w:rFonts w:cstheme="minorHAnsi"/>
          <w:color w:val="000000"/>
          <w:lang w:val="en-US"/>
        </w:rPr>
        <w:tab/>
        <w:t>15</w:t>
      </w:r>
    </w:p>
    <w:p w14:paraId="70FF469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r w:rsidRPr="00F31F88">
        <w:rPr>
          <w:rFonts w:cstheme="minorHAnsi"/>
          <w:color w:val="000000"/>
          <w:lang w:val="en-US"/>
        </w:rPr>
        <w:tab/>
        <w:t>16</w:t>
      </w:r>
    </w:p>
    <w:p w14:paraId="0C44F62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246.7392</w:t>
      </w:r>
      <w:r w:rsidRPr="00F31F88">
        <w:rPr>
          <w:rFonts w:cstheme="minorHAnsi"/>
          <w:color w:val="000000"/>
          <w:lang w:val="en-US"/>
        </w:rPr>
        <w:tab/>
        <w:t>17</w:t>
      </w:r>
    </w:p>
    <w:p w14:paraId="4CA3755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19.7391</w:t>
      </w:r>
      <w:r w:rsidRPr="00F31F88">
        <w:rPr>
          <w:rFonts w:cstheme="minorHAnsi"/>
          <w:color w:val="000000"/>
          <w:lang w:val="en-US"/>
        </w:rPr>
        <w:tab/>
        <w:t>18</w:t>
      </w:r>
    </w:p>
    <w:p w14:paraId="35D9F954"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6.1685</w:t>
      </w:r>
      <w:r w:rsidRPr="00F31F88">
        <w:rPr>
          <w:rFonts w:cstheme="minorHAnsi"/>
          <w:color w:val="000000"/>
          <w:lang w:val="en-US"/>
        </w:rPr>
        <w:tab/>
        <w:t>19</w:t>
      </w:r>
    </w:p>
    <w:p w14:paraId="063EDA1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272.6468</w:t>
      </w:r>
      <w:r w:rsidRPr="00F31F88">
        <w:rPr>
          <w:rFonts w:cstheme="minorHAnsi"/>
          <w:color w:val="000000"/>
          <w:lang w:val="en-US"/>
        </w:rPr>
        <w:tab/>
      </w:r>
    </w:p>
    <w:p w14:paraId="34427921" w14:textId="77777777" w:rsidR="00F31F88" w:rsidRPr="00F31F88" w:rsidRDefault="00F31F88" w:rsidP="00F31F88">
      <w:pPr>
        <w:rPr>
          <w:rFonts w:cstheme="minorHAnsi"/>
          <w:color w:val="000000"/>
          <w:lang w:val="en-US"/>
        </w:rPr>
      </w:pPr>
    </w:p>
    <w:p w14:paraId="752DC4B8" w14:textId="77777777" w:rsidR="00F31F88" w:rsidRPr="00F31F88" w:rsidRDefault="00F31F88" w:rsidP="00F31F88">
      <w:pPr>
        <w:rPr>
          <w:rFonts w:cstheme="minorHAnsi"/>
          <w:color w:val="000000"/>
          <w:lang w:val="en-US"/>
        </w:rPr>
      </w:pPr>
      <w:r w:rsidRPr="00F31F88">
        <w:rPr>
          <w:rFonts w:cstheme="minorHAnsi"/>
          <w:color w:val="000000"/>
          <w:lang w:val="en-US"/>
        </w:rPr>
        <w:t>| Attribute 3 Value Q Index</w:t>
      </w:r>
    </w:p>
    <w:p w14:paraId="77E0CFF6" w14:textId="77777777" w:rsidR="00F31F88" w:rsidRPr="00F31F88" w:rsidRDefault="00F31F88" w:rsidP="00F31F88">
      <w:pPr>
        <w:rPr>
          <w:rFonts w:cstheme="minorHAnsi"/>
          <w:color w:val="000000"/>
          <w:lang w:val="en-US"/>
        </w:rPr>
      </w:pPr>
      <w:r w:rsidRPr="00F31F88">
        <w:rPr>
          <w:rFonts w:cstheme="minorHAnsi"/>
          <w:color w:val="000000"/>
          <w:lang w:val="en-US"/>
        </w:rPr>
        <w:t xml:space="preserve">1 </w:t>
      </w:r>
      <w:proofErr w:type="spellStart"/>
      <w:r w:rsidRPr="00F31F88">
        <w:rPr>
          <w:rFonts w:cstheme="minorHAnsi"/>
          <w:color w:val="000000"/>
          <w:lang w:val="en-US"/>
        </w:rPr>
        <w:t>AttributeQ</w:t>
      </w:r>
      <w:proofErr w:type="spellEnd"/>
      <w:r w:rsidRPr="00F31F88">
        <w:rPr>
          <w:rFonts w:cstheme="minorHAnsi"/>
          <w:color w:val="000000"/>
          <w:lang w:val="en-US"/>
        </w:rPr>
        <w:t xml:space="preserve"> Value </w:t>
      </w:r>
      <w:r w:rsidRPr="00F31F88">
        <w:rPr>
          <w:rFonts w:cstheme="minorHAnsi"/>
          <w:color w:val="000000"/>
        </w:rPr>
        <w:t>Д</w:t>
      </w:r>
      <w:r w:rsidRPr="00F31F88">
        <w:rPr>
          <w:rFonts w:cstheme="minorHAnsi"/>
          <w:color w:val="000000"/>
          <w:lang w:val="en-US"/>
        </w:rPr>
        <w:t xml:space="preserve"> Index </w:t>
      </w:r>
      <w:r w:rsidRPr="00F31F88">
        <w:rPr>
          <w:rFonts w:cstheme="minorHAnsi"/>
          <w:color w:val="000000"/>
        </w:rPr>
        <w:t>О</w:t>
      </w:r>
      <w:r w:rsidRPr="00F31F88">
        <w:rPr>
          <w:rFonts w:cstheme="minorHAnsi"/>
          <w:color w:val="000000"/>
          <w:lang w:val="en-US"/>
        </w:rPr>
        <w:tab/>
        <w:t xml:space="preserve">Row ID </w:t>
      </w:r>
      <w:r w:rsidRPr="00F31F88">
        <w:rPr>
          <w:rFonts w:cstheme="minorHAnsi"/>
          <w:color w:val="000000"/>
        </w:rPr>
        <w:t>В</w:t>
      </w:r>
    </w:p>
    <w:p w14:paraId="0696F9CC" w14:textId="77777777" w:rsidR="00F31F88" w:rsidRPr="00F31F88" w:rsidRDefault="00F31F88" w:rsidP="00F31F88">
      <w:pPr>
        <w:rPr>
          <w:rFonts w:cstheme="minorHAnsi"/>
          <w:color w:val="000000"/>
          <w:lang w:val="en-US"/>
        </w:rPr>
      </w:pPr>
      <w:r w:rsidRPr="00F31F88">
        <w:rPr>
          <w:rFonts w:cstheme="minorHAnsi"/>
          <w:color w:val="000000"/>
          <w:lang w:val="en-US"/>
        </w:rPr>
        <w:t>Country |</w:t>
      </w:r>
      <w:r w:rsidRPr="00F31F88">
        <w:rPr>
          <w:rFonts w:cstheme="minorHAnsi"/>
          <w:color w:val="000000"/>
          <w:lang w:val="en-US"/>
        </w:rPr>
        <w:tab/>
        <w:t>United Sta</w:t>
      </w:r>
      <w:r w:rsidRPr="00F31F88">
        <w:rPr>
          <w:rFonts w:cstheme="minorHAnsi"/>
          <w:color w:val="000000"/>
          <w:lang w:val="en-US"/>
        </w:rPr>
        <w:tab/>
        <w:t>0</w:t>
      </w:r>
      <w:r w:rsidRPr="00F31F88">
        <w:rPr>
          <w:rFonts w:cstheme="minorHAnsi"/>
          <w:color w:val="000000"/>
          <w:lang w:val="en-US"/>
        </w:rPr>
        <w:tab/>
        <w:t>0</w:t>
      </w:r>
    </w:p>
    <w:p w14:paraId="68F9AA1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SalesOrderlf</w:t>
      </w:r>
      <w:proofErr w:type="spellEnd"/>
      <w:r w:rsidRPr="00F31F88">
        <w:rPr>
          <w:rFonts w:cstheme="minorHAnsi"/>
          <w:color w:val="000000"/>
          <w:lang w:val="en-US"/>
        </w:rPr>
        <w:tab/>
        <w:t>71899</w:t>
      </w:r>
      <w:r w:rsidRPr="00F31F88">
        <w:rPr>
          <w:rFonts w:cstheme="minorHAnsi"/>
          <w:color w:val="000000"/>
          <w:lang w:val="en-US"/>
        </w:rPr>
        <w:tab/>
        <w:t>1</w:t>
      </w:r>
      <w:r w:rsidRPr="00F31F88">
        <w:rPr>
          <w:rFonts w:cstheme="minorHAnsi"/>
          <w:color w:val="000000"/>
          <w:lang w:val="en-US"/>
        </w:rPr>
        <w:tab/>
        <w:t>null</w:t>
      </w:r>
    </w:p>
    <w:p w14:paraId="4CFF7A9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r w:rsidRPr="00F31F88">
        <w:rPr>
          <w:rFonts w:cstheme="minorHAnsi"/>
          <w:color w:val="000000"/>
          <w:lang w:val="en-US"/>
        </w:rPr>
        <w:tab/>
        <w:t>2</w:t>
      </w:r>
      <w:r w:rsidRPr="00F31F88">
        <w:rPr>
          <w:rFonts w:cstheme="minorHAnsi"/>
          <w:color w:val="000000"/>
          <w:lang w:val="en-US"/>
        </w:rPr>
        <w:tab/>
      </w:r>
      <w:proofErr w:type="gramStart"/>
      <w:r w:rsidRPr="00F31F88">
        <w:rPr>
          <w:rFonts w:cstheme="minorHAnsi"/>
          <w:color w:val="000000"/>
          <w:lang w:val="en-US"/>
        </w:rPr>
        <w:t>null</w:t>
      </w:r>
      <w:proofErr w:type="gramEnd"/>
    </w:p>
    <w:p w14:paraId="000FCAB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2415.673</w:t>
      </w:r>
      <w:r w:rsidRPr="00F31F88">
        <w:rPr>
          <w:rFonts w:cstheme="minorHAnsi"/>
          <w:color w:val="000000"/>
          <w:lang w:val="en-US"/>
        </w:rPr>
        <w:tab/>
        <w:t>3</w:t>
      </w:r>
    </w:p>
    <w:p w14:paraId="78E023E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193.2538</w:t>
      </w:r>
      <w:r w:rsidRPr="00F31F88">
        <w:rPr>
          <w:rFonts w:cstheme="minorHAnsi"/>
          <w:color w:val="000000"/>
          <w:lang w:val="en-US"/>
        </w:rPr>
        <w:tab/>
        <w:t>4</w:t>
      </w:r>
    </w:p>
    <w:p w14:paraId="49CEE7FB"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60.3918</w:t>
      </w:r>
      <w:r w:rsidRPr="00F31F88">
        <w:rPr>
          <w:rFonts w:cstheme="minorHAnsi"/>
          <w:color w:val="000000"/>
          <w:lang w:val="en-US"/>
        </w:rPr>
        <w:tab/>
        <w:t>5</w:t>
      </w:r>
    </w:p>
    <w:p w14:paraId="21A6682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2569.318</w:t>
      </w:r>
      <w:r w:rsidRPr="00F31F88">
        <w:rPr>
          <w:rFonts w:cstheme="minorHAnsi"/>
          <w:color w:val="000000"/>
          <w:lang w:val="en-US"/>
        </w:rPr>
        <w:tab/>
        <w:t>6</w:t>
      </w:r>
    </w:p>
    <w:p w14:paraId="07F70740" w14:textId="77777777" w:rsidR="00F31F88" w:rsidRPr="00F31F88" w:rsidRDefault="00F31F88" w:rsidP="00F31F88">
      <w:pPr>
        <w:rPr>
          <w:rFonts w:cstheme="minorHAnsi"/>
          <w:color w:val="000000"/>
          <w:lang w:val="en-US"/>
        </w:rPr>
      </w:pPr>
      <w:r w:rsidRPr="00F31F88">
        <w:rPr>
          <w:rFonts w:cstheme="minorHAnsi"/>
          <w:color w:val="000000"/>
          <w:lang w:val="en-US"/>
        </w:rPr>
        <w:t>1 Country 1</w:t>
      </w:r>
      <w:r w:rsidRPr="00F31F88">
        <w:rPr>
          <w:rFonts w:cstheme="minorHAnsi"/>
          <w:color w:val="000000"/>
          <w:lang w:val="en-US"/>
        </w:rPr>
        <w:tab/>
        <w:t>United Sta</w:t>
      </w:r>
      <w:r w:rsidRPr="00F31F88">
        <w:rPr>
          <w:rFonts w:cstheme="minorHAnsi"/>
          <w:color w:val="000000"/>
          <w:lang w:val="en-US"/>
        </w:rPr>
        <w:tab/>
        <w:t>7</w:t>
      </w:r>
      <w:r w:rsidRPr="00F31F88">
        <w:rPr>
          <w:rFonts w:cstheme="minorHAnsi"/>
          <w:color w:val="000000"/>
          <w:lang w:val="en-US"/>
        </w:rPr>
        <w:tab/>
        <w:t>—</w:t>
      </w:r>
      <w:r w:rsidRPr="00F31F88">
        <w:rPr>
          <w:rFonts w:cstheme="minorHAnsi"/>
          <w:color w:val="000000"/>
          <w:lang w:val="en-US"/>
        </w:rPr>
        <w:tab/>
        <w:t>7</w:t>
      </w:r>
    </w:p>
    <w:p w14:paraId="2ADDDC9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SalesOrderIL</w:t>
      </w:r>
      <w:proofErr w:type="spellEnd"/>
      <w:r w:rsidRPr="00F31F88">
        <w:rPr>
          <w:rFonts w:cstheme="minorHAnsi"/>
          <w:color w:val="000000"/>
          <w:lang w:val="en-US"/>
        </w:rPr>
        <w:tab/>
        <w:t>71915</w:t>
      </w:r>
      <w:r w:rsidRPr="00F31F88">
        <w:rPr>
          <w:rFonts w:cstheme="minorHAnsi"/>
          <w:color w:val="000000"/>
          <w:lang w:val="en-US"/>
        </w:rPr>
        <w:tab/>
        <w:t>8</w:t>
      </w:r>
      <w:r w:rsidRPr="00F31F88">
        <w:rPr>
          <w:rFonts w:cstheme="minorHAnsi"/>
          <w:color w:val="000000"/>
          <w:lang w:val="en-US"/>
        </w:rPr>
        <w:tab/>
        <w:t>null</w:t>
      </w:r>
    </w:p>
    <w:p w14:paraId="1C65865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r w:rsidRPr="00F31F88">
        <w:rPr>
          <w:rFonts w:cstheme="minorHAnsi"/>
          <w:color w:val="000000"/>
          <w:lang w:val="en-US"/>
        </w:rPr>
        <w:tab/>
        <w:t>9</w:t>
      </w:r>
      <w:r w:rsidRPr="00F31F88">
        <w:rPr>
          <w:rFonts w:cstheme="minorHAnsi"/>
          <w:color w:val="000000"/>
          <w:lang w:val="en-US"/>
        </w:rPr>
        <w:tab/>
      </w:r>
      <w:proofErr w:type="gramStart"/>
      <w:r w:rsidRPr="00F31F88">
        <w:rPr>
          <w:rFonts w:cstheme="minorHAnsi"/>
          <w:color w:val="000000"/>
          <w:lang w:val="en-US"/>
        </w:rPr>
        <w:t>null</w:t>
      </w:r>
      <w:proofErr w:type="gramEnd"/>
    </w:p>
    <w:p w14:paraId="7DDFBBD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2137.231</w:t>
      </w:r>
      <w:r w:rsidRPr="00F31F88">
        <w:rPr>
          <w:rFonts w:cstheme="minorHAnsi"/>
          <w:color w:val="000000"/>
          <w:lang w:val="en-US"/>
        </w:rPr>
        <w:tab/>
        <w:t>10 •</w:t>
      </w:r>
    </w:p>
    <w:p w14:paraId="0B368AE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170.9785</w:t>
      </w:r>
      <w:r w:rsidRPr="00F31F88">
        <w:rPr>
          <w:rFonts w:cstheme="minorHAnsi"/>
          <w:color w:val="000000"/>
          <w:lang w:val="en-US"/>
        </w:rPr>
        <w:tab/>
        <w:t xml:space="preserve">11 </w:t>
      </w:r>
      <w:r w:rsidRPr="00F31F88">
        <w:rPr>
          <w:rFonts w:ascii="Arial" w:hAnsi="Arial" w:cs="Arial"/>
          <w:color w:val="000000"/>
          <w:lang w:val="en-US"/>
        </w:rPr>
        <w:t>■</w:t>
      </w:r>
    </w:p>
    <w:p w14:paraId="467B077F"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53.4308</w:t>
      </w:r>
      <w:r w:rsidRPr="00F31F88">
        <w:rPr>
          <w:rFonts w:cstheme="minorHAnsi"/>
          <w:color w:val="000000"/>
          <w:lang w:val="en-US"/>
        </w:rPr>
        <w:tab/>
        <w:t>12 •</w:t>
      </w:r>
    </w:p>
    <w:p w14:paraId="78DB759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2361.64</w:t>
      </w:r>
      <w:r w:rsidRPr="00F31F88">
        <w:rPr>
          <w:rFonts w:cstheme="minorHAnsi"/>
          <w:color w:val="000000"/>
          <w:lang w:val="en-US"/>
        </w:rPr>
        <w:tab/>
        <w:t>13</w:t>
      </w:r>
    </w:p>
    <w:p w14:paraId="163B159F" w14:textId="77777777" w:rsidR="00F31F88" w:rsidRPr="00F31F88" w:rsidRDefault="00F31F88" w:rsidP="00F31F88">
      <w:pPr>
        <w:rPr>
          <w:rFonts w:cstheme="minorHAnsi"/>
          <w:color w:val="000000"/>
          <w:lang w:val="en-US"/>
        </w:rPr>
      </w:pPr>
      <w:r w:rsidRPr="00F31F88">
        <w:rPr>
          <w:rFonts w:cstheme="minorHAnsi"/>
          <w:color w:val="000000"/>
        </w:rPr>
        <w:t>ГЖП</w:t>
      </w:r>
      <w:r w:rsidRPr="00F31F88">
        <w:rPr>
          <w:rFonts w:cstheme="minorHAnsi"/>
          <w:color w:val="000000"/>
          <w:lang w:val="en-US"/>
        </w:rPr>
        <w:tab/>
        <w:t>United Sta</w:t>
      </w:r>
      <w:r w:rsidRPr="00F31F88">
        <w:rPr>
          <w:rFonts w:cstheme="minorHAnsi"/>
          <w:color w:val="000000"/>
          <w:lang w:val="en-US"/>
        </w:rPr>
        <w:tab/>
        <w:t>14</w:t>
      </w:r>
      <w:r w:rsidRPr="00F31F88">
        <w:rPr>
          <w:rFonts w:cstheme="minorHAnsi"/>
          <w:color w:val="000000"/>
          <w:lang w:val="en-US"/>
        </w:rPr>
        <w:tab/>
        <w:t>^&gt;14</w:t>
      </w:r>
    </w:p>
    <w:p w14:paraId="73B940A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SalesOrderlt</w:t>
      </w:r>
      <w:proofErr w:type="spellEnd"/>
      <w:r w:rsidRPr="00F31F88">
        <w:rPr>
          <w:rFonts w:cstheme="minorHAnsi"/>
          <w:color w:val="000000"/>
          <w:lang w:val="en-US"/>
        </w:rPr>
        <w:tab/>
        <w:t>71895</w:t>
      </w:r>
      <w:r w:rsidRPr="00F31F88">
        <w:rPr>
          <w:rFonts w:cstheme="minorHAnsi"/>
          <w:color w:val="000000"/>
          <w:lang w:val="en-US"/>
        </w:rPr>
        <w:tab/>
        <w:t>15</w:t>
      </w:r>
      <w:r w:rsidRPr="00F31F88">
        <w:rPr>
          <w:rFonts w:cstheme="minorHAnsi"/>
          <w:color w:val="000000"/>
          <w:lang w:val="en-US"/>
        </w:rPr>
        <w:tab/>
        <w:t>null</w:t>
      </w:r>
    </w:p>
    <w:p w14:paraId="24F293A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r w:rsidRPr="00F31F88">
        <w:rPr>
          <w:rFonts w:cstheme="minorHAnsi"/>
          <w:color w:val="000000"/>
          <w:lang w:val="en-US"/>
        </w:rPr>
        <w:tab/>
        <w:t>16</w:t>
      </w:r>
      <w:r w:rsidRPr="00F31F88">
        <w:rPr>
          <w:rFonts w:cstheme="minorHAnsi"/>
          <w:color w:val="000000"/>
          <w:lang w:val="en-US"/>
        </w:rPr>
        <w:tab/>
      </w:r>
      <w:proofErr w:type="gramStart"/>
      <w:r w:rsidRPr="00F31F88">
        <w:rPr>
          <w:rFonts w:cstheme="minorHAnsi"/>
          <w:color w:val="000000"/>
          <w:lang w:val="en-US"/>
        </w:rPr>
        <w:t>null</w:t>
      </w:r>
      <w:proofErr w:type="gramEnd"/>
    </w:p>
    <w:p w14:paraId="0918062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246.7392</w:t>
      </w:r>
      <w:r w:rsidRPr="00F31F88">
        <w:rPr>
          <w:rFonts w:cstheme="minorHAnsi"/>
          <w:color w:val="000000"/>
          <w:lang w:val="en-US"/>
        </w:rPr>
        <w:tab/>
        <w:t>17</w:t>
      </w:r>
      <w:r w:rsidRPr="00F31F88">
        <w:rPr>
          <w:rFonts w:cstheme="minorHAnsi"/>
          <w:color w:val="000000"/>
          <w:lang w:val="en-US"/>
        </w:rPr>
        <w:tab/>
        <w:t>•</w:t>
      </w:r>
    </w:p>
    <w:p w14:paraId="79AFCEE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19.7391</w:t>
      </w:r>
      <w:r w:rsidRPr="00F31F88">
        <w:rPr>
          <w:rFonts w:cstheme="minorHAnsi"/>
          <w:color w:val="000000"/>
          <w:lang w:val="en-US"/>
        </w:rPr>
        <w:tab/>
        <w:t>18 •</w:t>
      </w:r>
    </w:p>
    <w:p w14:paraId="68A0F5CA"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6.1685</w:t>
      </w:r>
      <w:r w:rsidRPr="00F31F88">
        <w:rPr>
          <w:rFonts w:cstheme="minorHAnsi"/>
          <w:color w:val="000000"/>
          <w:lang w:val="en-US"/>
        </w:rPr>
        <w:tab/>
        <w:t>19</w:t>
      </w:r>
      <w:r w:rsidRPr="00F31F88">
        <w:rPr>
          <w:rFonts w:cstheme="minorHAnsi"/>
          <w:color w:val="000000"/>
          <w:lang w:val="en-US"/>
        </w:rPr>
        <w:tab/>
      </w:r>
      <w:r w:rsidRPr="00F31F88">
        <w:rPr>
          <w:rFonts w:ascii="Arial" w:hAnsi="Arial" w:cs="Arial"/>
          <w:color w:val="000000"/>
          <w:lang w:val="en-US"/>
        </w:rPr>
        <w:t>■</w:t>
      </w:r>
    </w:p>
    <w:p w14:paraId="0202350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272.6468</w:t>
      </w:r>
      <w:r w:rsidRPr="00F31F88">
        <w:rPr>
          <w:rFonts w:cstheme="minorHAnsi"/>
          <w:color w:val="000000"/>
          <w:lang w:val="en-US"/>
        </w:rPr>
        <w:tab/>
        <w:t>20</w:t>
      </w:r>
      <w:r w:rsidRPr="00F31F88">
        <w:rPr>
          <w:rFonts w:cstheme="minorHAnsi"/>
          <w:color w:val="000000"/>
          <w:lang w:val="en-US"/>
        </w:rPr>
        <w:tab/>
        <w:t>J</w:t>
      </w:r>
    </w:p>
    <w:p w14:paraId="29BA186E" w14:textId="77777777" w:rsidR="00F31F88" w:rsidRPr="00F31F88" w:rsidRDefault="00F31F88" w:rsidP="00F31F88">
      <w:pPr>
        <w:rPr>
          <w:rFonts w:cstheme="minorHAnsi"/>
          <w:color w:val="000000"/>
          <w:lang w:val="en-US"/>
        </w:rPr>
      </w:pPr>
    </w:p>
    <w:p w14:paraId="6347EC3C"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93E9416" w14:textId="77777777" w:rsidR="00F31F88" w:rsidRPr="00F31F88" w:rsidRDefault="00F31F88" w:rsidP="00F31F88">
      <w:pPr>
        <w:rPr>
          <w:rFonts w:cstheme="minorHAnsi"/>
          <w:color w:val="000000"/>
          <w:lang w:val="en-US"/>
        </w:rPr>
      </w:pPr>
      <w:r w:rsidRPr="00F31F88">
        <w:rPr>
          <w:rFonts w:cstheme="minorHAnsi"/>
          <w:color w:val="000000"/>
          <w:lang w:val="en-US"/>
        </w:rPr>
        <w:t xml:space="preserve">4. </w:t>
      </w:r>
      <w:r w:rsidRPr="00F31F88">
        <w:rPr>
          <w:rFonts w:cstheme="minorHAnsi"/>
          <w:color w:val="000000"/>
        </w:rPr>
        <w:t>Сведение</w:t>
      </w:r>
      <w:r w:rsidRPr="00F31F88">
        <w:rPr>
          <w:rFonts w:cstheme="minorHAnsi"/>
          <w:color w:val="000000"/>
          <w:lang w:val="en-US"/>
        </w:rPr>
        <w:t xml:space="preserve"> </w:t>
      </w:r>
      <w:r w:rsidRPr="00F31F88">
        <w:rPr>
          <w:rFonts w:cstheme="minorHAnsi"/>
          <w:color w:val="000000"/>
        </w:rPr>
        <w:t>по</w:t>
      </w:r>
      <w:r w:rsidRPr="00F31F88">
        <w:rPr>
          <w:rFonts w:cstheme="minorHAnsi"/>
          <w:color w:val="000000"/>
          <w:lang w:val="en-US"/>
        </w:rPr>
        <w:t xml:space="preserve"> </w:t>
      </w:r>
      <w:r w:rsidRPr="00F31F88">
        <w:rPr>
          <w:rFonts w:cstheme="minorHAnsi"/>
          <w:color w:val="000000"/>
        </w:rPr>
        <w:t>столбцу</w:t>
      </w:r>
      <w:r w:rsidRPr="00F31F88">
        <w:rPr>
          <w:rFonts w:cstheme="minorHAnsi"/>
          <w:color w:val="000000"/>
          <w:lang w:val="en-US"/>
        </w:rPr>
        <w:t xml:space="preserve"> Attribute</w:t>
      </w:r>
    </w:p>
    <w:p w14:paraId="50C3E51C" w14:textId="77777777" w:rsidR="00F31F88" w:rsidRPr="00F31F88" w:rsidRDefault="00F31F88" w:rsidP="00F31F88">
      <w:pPr>
        <w:rPr>
          <w:rFonts w:cstheme="minorHAnsi"/>
          <w:color w:val="000000"/>
          <w:lang w:val="en-US"/>
        </w:rPr>
      </w:pPr>
      <w:r w:rsidRPr="00F31F88">
        <w:rPr>
          <w:rFonts w:cstheme="minorHAnsi"/>
          <w:color w:val="000000"/>
          <w:lang w:val="en-US"/>
        </w:rPr>
        <w:t>1 Attribute Q Value</w:t>
      </w:r>
      <w:r w:rsidRPr="00F31F88">
        <w:rPr>
          <w:rFonts w:cstheme="minorHAnsi"/>
          <w:color w:val="000000"/>
          <w:lang w:val="en-US"/>
        </w:rPr>
        <w:tab/>
        <w:t>A</w:t>
      </w:r>
      <w:r w:rsidRPr="00F31F88">
        <w:rPr>
          <w:rFonts w:cstheme="minorHAnsi"/>
          <w:color w:val="000000"/>
          <w:lang w:val="en-US"/>
        </w:rPr>
        <w:tab/>
      </w:r>
      <w:proofErr w:type="spellStart"/>
      <w:r w:rsidRPr="00F31F88">
        <w:rPr>
          <w:rFonts w:cstheme="minorHAnsi"/>
          <w:color w:val="000000"/>
          <w:lang w:val="en-US"/>
        </w:rPr>
        <w:t>ndex</w:t>
      </w:r>
      <w:proofErr w:type="spellEnd"/>
      <w:r w:rsidRPr="00F31F88">
        <w:rPr>
          <w:rFonts w:cstheme="minorHAnsi"/>
          <w:color w:val="000000"/>
          <w:lang w:val="en-US"/>
        </w:rPr>
        <w:t xml:space="preserve"> El 4ow ID </w:t>
      </w:r>
      <w:r w:rsidRPr="00F31F88">
        <w:rPr>
          <w:rFonts w:cstheme="minorHAnsi"/>
          <w:color w:val="000000"/>
        </w:rPr>
        <w:t>В</w:t>
      </w:r>
    </w:p>
    <w:p w14:paraId="06394A34"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r w:rsidRPr="00F31F88">
        <w:rPr>
          <w:rFonts w:cstheme="minorHAnsi"/>
          <w:color w:val="000000"/>
          <w:lang w:val="en-US"/>
        </w:rPr>
        <w:tab/>
      </w:r>
      <w:r w:rsidRPr="00F31F88">
        <w:rPr>
          <w:rFonts w:cstheme="minorHAnsi"/>
          <w:color w:val="000000"/>
          <w:lang w:val="en-US"/>
        </w:rPr>
        <w:tab/>
        <w:t>0</w:t>
      </w:r>
    </w:p>
    <w:p w14:paraId="5EE0570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71899</w:t>
      </w:r>
      <w:r w:rsidRPr="00F31F88">
        <w:rPr>
          <w:rFonts w:cstheme="minorHAnsi"/>
          <w:color w:val="000000"/>
          <w:lang w:val="en-US"/>
        </w:rPr>
        <w:tab/>
      </w:r>
      <w:r w:rsidRPr="00F31F88">
        <w:rPr>
          <w:rFonts w:cstheme="minorHAnsi"/>
          <w:color w:val="000000"/>
          <w:lang w:val="en-US"/>
        </w:rPr>
        <w:tab/>
        <w:t>null</w:t>
      </w:r>
    </w:p>
    <w:p w14:paraId="5F7677F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r w:rsidRPr="00F31F88">
        <w:rPr>
          <w:rFonts w:cstheme="minorHAnsi"/>
          <w:color w:val="000000"/>
          <w:lang w:val="en-US"/>
        </w:rPr>
        <w:tab/>
        <w:t>I 2</w:t>
      </w:r>
      <w:r w:rsidRPr="00F31F88">
        <w:rPr>
          <w:rFonts w:cstheme="minorHAnsi"/>
          <w:color w:val="000000"/>
          <w:lang w:val="en-US"/>
        </w:rPr>
        <w:tab/>
      </w:r>
      <w:proofErr w:type="gramStart"/>
      <w:r w:rsidRPr="00F31F88">
        <w:rPr>
          <w:rFonts w:cstheme="minorHAnsi"/>
          <w:color w:val="000000"/>
          <w:lang w:val="en-US"/>
        </w:rPr>
        <w:t>null</w:t>
      </w:r>
      <w:proofErr w:type="gramEnd"/>
    </w:p>
    <w:p w14:paraId="5EE5E85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2415.6727</w:t>
      </w:r>
      <w:r w:rsidRPr="00F31F88">
        <w:rPr>
          <w:rFonts w:cstheme="minorHAnsi"/>
          <w:color w:val="000000"/>
          <w:lang w:val="en-US"/>
        </w:rPr>
        <w:tab/>
        <w:t>I I3</w:t>
      </w:r>
      <w:r w:rsidRPr="00F31F88">
        <w:rPr>
          <w:rFonts w:cstheme="minorHAnsi"/>
          <w:color w:val="000000"/>
          <w:lang w:val="en-US"/>
        </w:rPr>
        <w:tab/>
      </w:r>
    </w:p>
    <w:p w14:paraId="350F641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193.2538</w:t>
      </w:r>
      <w:r w:rsidRPr="00F31F88">
        <w:rPr>
          <w:rFonts w:cstheme="minorHAnsi"/>
          <w:color w:val="000000"/>
          <w:lang w:val="en-US"/>
        </w:rPr>
        <w:tab/>
        <w:t>1 / 4</w:t>
      </w:r>
      <w:r w:rsidRPr="00F31F88">
        <w:rPr>
          <w:rFonts w:cstheme="minorHAnsi"/>
          <w:color w:val="000000"/>
          <w:lang w:val="en-US"/>
        </w:rPr>
        <w:tab/>
      </w:r>
    </w:p>
    <w:p w14:paraId="2A7FA451"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60.3918</w:t>
      </w:r>
      <w:r w:rsidRPr="00F31F88">
        <w:rPr>
          <w:rFonts w:cstheme="minorHAnsi"/>
          <w:color w:val="000000"/>
          <w:lang w:val="en-US"/>
        </w:rPr>
        <w:tab/>
        <w:t>1 1 5</w:t>
      </w:r>
      <w:r w:rsidRPr="00F31F88">
        <w:rPr>
          <w:rFonts w:cstheme="minorHAnsi"/>
          <w:color w:val="000000"/>
          <w:lang w:val="en-US"/>
        </w:rPr>
        <w:tab/>
      </w:r>
    </w:p>
    <w:p w14:paraId="7DCF88B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2669.3183</w:t>
      </w:r>
      <w:r w:rsidRPr="00F31F88">
        <w:rPr>
          <w:rFonts w:cstheme="minorHAnsi"/>
          <w:color w:val="000000"/>
          <w:lang w:val="en-US"/>
        </w:rPr>
        <w:tab/>
        <w:t>1 / 6</w:t>
      </w:r>
      <w:r w:rsidRPr="00F31F88">
        <w:rPr>
          <w:rFonts w:cstheme="minorHAnsi"/>
          <w:color w:val="000000"/>
          <w:lang w:val="en-US"/>
        </w:rPr>
        <w:tab/>
      </w:r>
    </w:p>
    <w:p w14:paraId="1DBCFE1F"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r w:rsidRPr="00F31F88">
        <w:rPr>
          <w:rFonts w:cstheme="minorHAnsi"/>
          <w:color w:val="000000"/>
          <w:lang w:val="en-US"/>
        </w:rPr>
        <w:tab/>
        <w:t>1 / 7</w:t>
      </w:r>
      <w:r w:rsidRPr="00F31F88">
        <w:rPr>
          <w:rFonts w:cstheme="minorHAnsi"/>
          <w:color w:val="000000"/>
          <w:lang w:val="en-US"/>
        </w:rPr>
        <w:tab/>
        <w:t>7</w:t>
      </w:r>
    </w:p>
    <w:p w14:paraId="766DA7B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71915</w:t>
      </w:r>
      <w:r w:rsidRPr="00F31F88">
        <w:rPr>
          <w:rFonts w:cstheme="minorHAnsi"/>
          <w:color w:val="000000"/>
          <w:lang w:val="en-US"/>
        </w:rPr>
        <w:tab/>
        <w:t>1/ 8</w:t>
      </w:r>
      <w:r w:rsidRPr="00F31F88">
        <w:rPr>
          <w:rFonts w:cstheme="minorHAnsi"/>
          <w:color w:val="000000"/>
          <w:lang w:val="en-US"/>
        </w:rPr>
        <w:tab/>
        <w:t>null</w:t>
      </w:r>
    </w:p>
    <w:p w14:paraId="67C87AD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r w:rsidRPr="00F31F88">
        <w:rPr>
          <w:rFonts w:cstheme="minorHAnsi"/>
          <w:color w:val="000000"/>
          <w:lang w:val="en-US"/>
        </w:rPr>
        <w:tab/>
        <w:t>V 9</w:t>
      </w:r>
      <w:r w:rsidRPr="00F31F88">
        <w:rPr>
          <w:rFonts w:cstheme="minorHAnsi"/>
          <w:color w:val="000000"/>
          <w:lang w:val="en-US"/>
        </w:rPr>
        <w:tab/>
        <w:t>null</w:t>
      </w:r>
    </w:p>
    <w:p w14:paraId="111C5B4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2137.231</w:t>
      </w:r>
      <w:r w:rsidRPr="00F31F88">
        <w:rPr>
          <w:rFonts w:cstheme="minorHAnsi"/>
          <w:color w:val="000000"/>
          <w:lang w:val="en-US"/>
        </w:rPr>
        <w:tab/>
        <w:t>A 10</w:t>
      </w:r>
      <w:r w:rsidRPr="00F31F88">
        <w:rPr>
          <w:rFonts w:cstheme="minorHAnsi"/>
          <w:color w:val="000000"/>
          <w:lang w:val="en-US"/>
        </w:rPr>
        <w:tab/>
      </w:r>
    </w:p>
    <w:p w14:paraId="07E7555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TaxAmt</w:t>
      </w:r>
      <w:proofErr w:type="spellEnd"/>
      <w:r w:rsidRPr="00F31F88">
        <w:rPr>
          <w:rFonts w:cstheme="minorHAnsi"/>
          <w:color w:val="000000"/>
          <w:lang w:val="en-US"/>
        </w:rPr>
        <w:tab/>
        <w:t>170.9785</w:t>
      </w:r>
      <w:r w:rsidRPr="00F31F88">
        <w:rPr>
          <w:rFonts w:cstheme="minorHAnsi"/>
          <w:color w:val="000000"/>
          <w:lang w:val="en-US"/>
        </w:rPr>
        <w:tab/>
        <w:t>l\ 11</w:t>
      </w:r>
      <w:r w:rsidRPr="00F31F88">
        <w:rPr>
          <w:rFonts w:cstheme="minorHAnsi"/>
          <w:color w:val="000000"/>
          <w:lang w:val="en-US"/>
        </w:rPr>
        <w:tab/>
      </w:r>
    </w:p>
    <w:p w14:paraId="50C2BA0F"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53.4308</w:t>
      </w:r>
      <w:r w:rsidRPr="00F31F88">
        <w:rPr>
          <w:rFonts w:cstheme="minorHAnsi"/>
          <w:color w:val="000000"/>
          <w:lang w:val="en-US"/>
        </w:rPr>
        <w:tab/>
        <w:t>/ I 12</w:t>
      </w:r>
      <w:r w:rsidRPr="00F31F88">
        <w:rPr>
          <w:rFonts w:cstheme="minorHAnsi"/>
          <w:color w:val="000000"/>
          <w:lang w:val="en-US"/>
        </w:rPr>
        <w:tab/>
        <w:t>\</w:t>
      </w:r>
    </w:p>
    <w:p w14:paraId="5968B32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2361.6403</w:t>
      </w:r>
      <w:r w:rsidRPr="00F31F88">
        <w:rPr>
          <w:rFonts w:cstheme="minorHAnsi"/>
          <w:color w:val="000000"/>
          <w:lang w:val="en-US"/>
        </w:rPr>
        <w:tab/>
        <w:t>/ I 13</w:t>
      </w:r>
      <w:r w:rsidRPr="00F31F88">
        <w:rPr>
          <w:rFonts w:cstheme="minorHAnsi"/>
          <w:color w:val="000000"/>
          <w:lang w:val="en-US"/>
        </w:rPr>
        <w:tab/>
        <w:t>1</w:t>
      </w:r>
    </w:p>
    <w:p w14:paraId="20ADD9FA"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States</w:t>
      </w:r>
      <w:r w:rsidRPr="00F31F88">
        <w:rPr>
          <w:rFonts w:cstheme="minorHAnsi"/>
          <w:color w:val="000000"/>
          <w:lang w:val="en-US"/>
        </w:rPr>
        <w:tab/>
        <w:t>/ I14</w:t>
      </w:r>
      <w:r w:rsidRPr="00F31F88">
        <w:rPr>
          <w:rFonts w:cstheme="minorHAnsi"/>
          <w:color w:val="000000"/>
          <w:lang w:val="en-US"/>
        </w:rPr>
        <w:tab/>
        <w:t>14</w:t>
      </w:r>
    </w:p>
    <w:p w14:paraId="48901A7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71895</w:t>
      </w:r>
      <w:r w:rsidRPr="00F31F88">
        <w:rPr>
          <w:rFonts w:cstheme="minorHAnsi"/>
          <w:color w:val="000000"/>
          <w:lang w:val="en-US"/>
        </w:rPr>
        <w:tab/>
        <w:t>/ I15</w:t>
      </w:r>
      <w:r w:rsidRPr="00F31F88">
        <w:rPr>
          <w:rFonts w:cstheme="minorHAnsi"/>
          <w:color w:val="000000"/>
          <w:lang w:val="en-US"/>
        </w:rPr>
        <w:tab/>
        <w:t>null</w:t>
      </w:r>
    </w:p>
    <w:p w14:paraId="5B55495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6/1/2008</w:t>
      </w:r>
      <w:r w:rsidRPr="00F31F88">
        <w:rPr>
          <w:rFonts w:cstheme="minorHAnsi"/>
          <w:color w:val="000000"/>
          <w:lang w:val="en-US"/>
        </w:rPr>
        <w:tab/>
        <w:t>/</w:t>
      </w:r>
      <w:r w:rsidRPr="00F31F88">
        <w:rPr>
          <w:rFonts w:cstheme="minorHAnsi"/>
          <w:color w:val="000000"/>
          <w:lang w:val="en-US"/>
        </w:rPr>
        <w:tab/>
      </w:r>
      <w:r w:rsidRPr="00F31F88">
        <w:rPr>
          <w:rFonts w:cstheme="minorHAnsi"/>
          <w:color w:val="000000"/>
        </w:rPr>
        <w:t>Г</w:t>
      </w:r>
      <w:r w:rsidRPr="00F31F88">
        <w:rPr>
          <w:rFonts w:cstheme="minorHAnsi"/>
          <w:color w:val="000000"/>
          <w:lang w:val="en-US"/>
        </w:rPr>
        <w:t>6</w:t>
      </w:r>
      <w:r w:rsidRPr="00F31F88">
        <w:rPr>
          <w:rFonts w:cstheme="minorHAnsi"/>
          <w:color w:val="000000"/>
          <w:lang w:val="en-US"/>
        </w:rPr>
        <w:tab/>
        <w:t>null</w:t>
      </w:r>
    </w:p>
    <w:p w14:paraId="71EB41D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246.7392</w:t>
      </w:r>
      <w:r w:rsidRPr="00F31F88">
        <w:rPr>
          <w:rFonts w:cstheme="minorHAnsi"/>
          <w:color w:val="000000"/>
          <w:lang w:val="en-US"/>
        </w:rPr>
        <w:tab/>
        <w:t>/ r</w:t>
      </w:r>
      <w:r w:rsidRPr="00F31F88">
        <w:rPr>
          <w:rFonts w:cstheme="minorHAnsi"/>
          <w:color w:val="000000"/>
          <w:lang w:val="en-US"/>
        </w:rPr>
        <w:tab/>
      </w:r>
    </w:p>
    <w:p w14:paraId="694A51B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19.7391</w:t>
      </w:r>
      <w:r w:rsidRPr="00F31F88">
        <w:rPr>
          <w:rFonts w:cstheme="minorHAnsi"/>
          <w:color w:val="000000"/>
          <w:lang w:val="en-US"/>
        </w:rPr>
        <w:tab/>
        <w:t>1</w:t>
      </w:r>
      <w:r w:rsidRPr="00F31F88">
        <w:rPr>
          <w:rFonts w:cstheme="minorHAnsi"/>
          <w:color w:val="000000"/>
          <w:lang w:val="en-US"/>
        </w:rPr>
        <w:tab/>
        <w:t>V</w:t>
      </w:r>
      <w:r w:rsidRPr="00F31F88">
        <w:rPr>
          <w:rFonts w:cstheme="minorHAnsi"/>
          <w:color w:val="000000"/>
          <w:lang w:val="en-US"/>
        </w:rPr>
        <w:tab/>
      </w:r>
    </w:p>
    <w:p w14:paraId="632CB2C3"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6.1685</w:t>
      </w:r>
      <w:r w:rsidRPr="00F31F88">
        <w:rPr>
          <w:rFonts w:cstheme="minorHAnsi"/>
          <w:color w:val="000000"/>
          <w:lang w:val="en-US"/>
        </w:rPr>
        <w:tab/>
      </w:r>
      <w:r w:rsidRPr="00F31F88">
        <w:rPr>
          <w:rFonts w:cstheme="minorHAnsi"/>
          <w:color w:val="000000"/>
          <w:lang w:val="en-US"/>
        </w:rPr>
        <w:tab/>
        <w:t>\</w:t>
      </w:r>
    </w:p>
    <w:p w14:paraId="44D2DD4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272.6468</w:t>
      </w:r>
      <w:r w:rsidRPr="00F31F88">
        <w:rPr>
          <w:rFonts w:cstheme="minorHAnsi"/>
          <w:color w:val="000000"/>
          <w:lang w:val="en-US"/>
        </w:rPr>
        <w:tab/>
        <w:t>/</w:t>
      </w:r>
      <w:r w:rsidRPr="00F31F88">
        <w:rPr>
          <w:rFonts w:cstheme="minorHAnsi"/>
          <w:color w:val="000000"/>
          <w:lang w:val="en-US"/>
        </w:rPr>
        <w:tab/>
        <w:t>2P</w:t>
      </w:r>
      <w:r w:rsidRPr="00F31F88">
        <w:rPr>
          <w:rFonts w:cstheme="minorHAnsi"/>
          <w:color w:val="000000"/>
          <w:lang w:val="en-US"/>
        </w:rPr>
        <w:tab/>
      </w:r>
    </w:p>
    <w:p w14:paraId="687F98A0" w14:textId="77777777" w:rsidR="00F31F88" w:rsidRPr="00F31F88" w:rsidRDefault="00F31F88" w:rsidP="00F31F88">
      <w:pPr>
        <w:rPr>
          <w:rFonts w:cstheme="minorHAnsi"/>
          <w:color w:val="000000"/>
          <w:lang w:val="en-US"/>
        </w:rPr>
      </w:pPr>
    </w:p>
    <w:p w14:paraId="020F15EF" w14:textId="77777777" w:rsidR="00F31F88" w:rsidRPr="00F31F88" w:rsidRDefault="00F31F88" w:rsidP="00F31F88">
      <w:pPr>
        <w:rPr>
          <w:rFonts w:cstheme="minorHAnsi"/>
          <w:color w:val="000000"/>
          <w:lang w:val="en-US"/>
        </w:rPr>
      </w:pPr>
    </w:p>
    <w:p w14:paraId="17C92334" w14:textId="77777777" w:rsidR="00F31F88" w:rsidRPr="00F31F88" w:rsidRDefault="00F31F88" w:rsidP="00F31F88">
      <w:pPr>
        <w:rPr>
          <w:rFonts w:cstheme="minorHAnsi"/>
          <w:color w:val="000000"/>
          <w:lang w:val="en-US"/>
        </w:rPr>
      </w:pPr>
      <w:r w:rsidRPr="00F31F88">
        <w:rPr>
          <w:rFonts w:cstheme="minorHAnsi"/>
          <w:color w:val="000000"/>
          <w:lang w:val="en-US"/>
        </w:rPr>
        <w:t>1 Attribute P</w:t>
      </w:r>
      <w:r w:rsidRPr="00F31F88">
        <w:rPr>
          <w:rFonts w:cstheme="minorHAnsi"/>
          <w:color w:val="000000"/>
          <w:lang w:val="en-US"/>
        </w:rPr>
        <w:tab/>
        <w:t>Value H</w:t>
      </w:r>
      <w:r w:rsidRPr="00F31F88">
        <w:rPr>
          <w:rFonts w:cstheme="minorHAnsi"/>
          <w:color w:val="000000"/>
          <w:lang w:val="en-US"/>
        </w:rPr>
        <w:tab/>
        <w:t>Row ID E”!</w:t>
      </w:r>
    </w:p>
    <w:p w14:paraId="1A585045"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w:t>
      </w:r>
      <w:r w:rsidRPr="00F31F88">
        <w:rPr>
          <w:rFonts w:cstheme="minorHAnsi"/>
          <w:color w:val="000000"/>
          <w:lang w:val="en-US"/>
        </w:rPr>
        <w:tab/>
        <w:t>0</w:t>
      </w:r>
    </w:p>
    <w:p w14:paraId="490C316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71899</w:t>
      </w:r>
      <w:r w:rsidRPr="00F31F88">
        <w:rPr>
          <w:rFonts w:cstheme="minorHAnsi"/>
          <w:color w:val="000000"/>
          <w:lang w:val="en-US"/>
        </w:rPr>
        <w:tab/>
        <w:t>0</w:t>
      </w:r>
    </w:p>
    <w:p w14:paraId="73CFD0B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5/1/2008</w:t>
      </w:r>
      <w:r w:rsidRPr="00F31F88">
        <w:rPr>
          <w:rFonts w:cstheme="minorHAnsi"/>
          <w:color w:val="000000"/>
          <w:lang w:val="en-US"/>
        </w:rPr>
        <w:tab/>
        <w:t>0</w:t>
      </w:r>
    </w:p>
    <w:p w14:paraId="06872BA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2415.673</w:t>
      </w:r>
      <w:r w:rsidRPr="00F31F88">
        <w:rPr>
          <w:rFonts w:cstheme="minorHAnsi"/>
          <w:color w:val="000000"/>
          <w:lang w:val="en-US"/>
        </w:rPr>
        <w:tab/>
        <w:t>0</w:t>
      </w:r>
    </w:p>
    <w:p w14:paraId="0AA2E65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193.2538</w:t>
      </w:r>
      <w:r w:rsidRPr="00F31F88">
        <w:rPr>
          <w:rFonts w:cstheme="minorHAnsi"/>
          <w:color w:val="000000"/>
          <w:lang w:val="en-US"/>
        </w:rPr>
        <w:tab/>
        <w:t>0</w:t>
      </w:r>
    </w:p>
    <w:p w14:paraId="266A3E77"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60.3918</w:t>
      </w:r>
      <w:r w:rsidRPr="00F31F88">
        <w:rPr>
          <w:rFonts w:cstheme="minorHAnsi"/>
          <w:color w:val="000000"/>
          <w:lang w:val="en-US"/>
        </w:rPr>
        <w:tab/>
        <w:t>0</w:t>
      </w:r>
    </w:p>
    <w:p w14:paraId="54EB25E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2669.318</w:t>
      </w:r>
      <w:r w:rsidRPr="00F31F88">
        <w:rPr>
          <w:rFonts w:cstheme="minorHAnsi"/>
          <w:color w:val="000000"/>
          <w:lang w:val="en-US"/>
        </w:rPr>
        <w:tab/>
        <w:t>0</w:t>
      </w:r>
    </w:p>
    <w:p w14:paraId="5C1B1F55"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w:t>
      </w:r>
      <w:r w:rsidRPr="00F31F88">
        <w:rPr>
          <w:rFonts w:cstheme="minorHAnsi"/>
          <w:color w:val="000000"/>
          <w:lang w:val="en-US"/>
        </w:rPr>
        <w:tab/>
        <w:t>7</w:t>
      </w:r>
    </w:p>
    <w:p w14:paraId="178DF41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71915</w:t>
      </w:r>
      <w:r w:rsidRPr="00F31F88">
        <w:rPr>
          <w:rFonts w:cstheme="minorHAnsi"/>
          <w:color w:val="000000"/>
          <w:lang w:val="en-US"/>
        </w:rPr>
        <w:tab/>
        <w:t>7</w:t>
      </w:r>
    </w:p>
    <w:p w14:paraId="3BDA0BF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5/1/2008</w:t>
      </w:r>
      <w:r w:rsidRPr="00F31F88">
        <w:rPr>
          <w:rFonts w:cstheme="minorHAnsi"/>
          <w:color w:val="000000"/>
          <w:lang w:val="en-US"/>
        </w:rPr>
        <w:tab/>
        <w:t>7</w:t>
      </w:r>
    </w:p>
    <w:p w14:paraId="370AEFD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2137.231</w:t>
      </w:r>
      <w:r w:rsidRPr="00F31F88">
        <w:rPr>
          <w:rFonts w:cstheme="minorHAnsi"/>
          <w:color w:val="000000"/>
          <w:lang w:val="en-US"/>
        </w:rPr>
        <w:tab/>
        <w:t>7</w:t>
      </w:r>
    </w:p>
    <w:p w14:paraId="39A0839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170.9785</w:t>
      </w:r>
      <w:r w:rsidRPr="00F31F88">
        <w:rPr>
          <w:rFonts w:cstheme="minorHAnsi"/>
          <w:color w:val="000000"/>
          <w:lang w:val="en-US"/>
        </w:rPr>
        <w:tab/>
        <w:t>7</w:t>
      </w:r>
    </w:p>
    <w:p w14:paraId="5DE437CD"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53.4308</w:t>
      </w:r>
      <w:r w:rsidRPr="00F31F88">
        <w:rPr>
          <w:rFonts w:cstheme="minorHAnsi"/>
          <w:color w:val="000000"/>
          <w:lang w:val="en-US"/>
        </w:rPr>
        <w:tab/>
        <w:t>7</w:t>
      </w:r>
    </w:p>
    <w:p w14:paraId="173DA36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2361.64</w:t>
      </w:r>
      <w:r w:rsidRPr="00F31F88">
        <w:rPr>
          <w:rFonts w:cstheme="minorHAnsi"/>
          <w:color w:val="000000"/>
          <w:lang w:val="en-US"/>
        </w:rPr>
        <w:tab/>
        <w:t>7</w:t>
      </w:r>
    </w:p>
    <w:p w14:paraId="32B30196" w14:textId="77777777" w:rsidR="00F31F88" w:rsidRPr="00F31F88" w:rsidRDefault="00F31F88" w:rsidP="00F31F88">
      <w:pPr>
        <w:rPr>
          <w:rFonts w:cstheme="minorHAnsi"/>
          <w:color w:val="000000"/>
          <w:lang w:val="en-US"/>
        </w:rPr>
      </w:pPr>
      <w:r w:rsidRPr="00F31F88">
        <w:rPr>
          <w:rFonts w:cstheme="minorHAnsi"/>
          <w:color w:val="000000"/>
          <w:lang w:val="en-US"/>
        </w:rPr>
        <w:t>Country</w:t>
      </w:r>
      <w:r w:rsidRPr="00F31F88">
        <w:rPr>
          <w:rFonts w:cstheme="minorHAnsi"/>
          <w:color w:val="000000"/>
          <w:lang w:val="en-US"/>
        </w:rPr>
        <w:tab/>
        <w:t>United Sta</w:t>
      </w:r>
      <w:r w:rsidRPr="00F31F88">
        <w:rPr>
          <w:rFonts w:cstheme="minorHAnsi"/>
          <w:color w:val="000000"/>
          <w:lang w:val="en-US"/>
        </w:rPr>
        <w:tab/>
        <w:t>14</w:t>
      </w:r>
    </w:p>
    <w:p w14:paraId="1850966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SalesOrderiD</w:t>
      </w:r>
      <w:proofErr w:type="spellEnd"/>
      <w:r w:rsidRPr="00F31F88">
        <w:rPr>
          <w:rFonts w:cstheme="minorHAnsi"/>
          <w:color w:val="000000"/>
          <w:lang w:val="en-US"/>
        </w:rPr>
        <w:tab/>
        <w:t>71895</w:t>
      </w:r>
      <w:r w:rsidRPr="00F31F88">
        <w:rPr>
          <w:rFonts w:cstheme="minorHAnsi"/>
          <w:color w:val="000000"/>
          <w:lang w:val="en-US"/>
        </w:rPr>
        <w:tab/>
        <w:t>14</w:t>
      </w:r>
    </w:p>
    <w:p w14:paraId="66A7E9F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OrderDate</w:t>
      </w:r>
      <w:proofErr w:type="spellEnd"/>
      <w:r w:rsidRPr="00F31F88">
        <w:rPr>
          <w:rFonts w:cstheme="minorHAnsi"/>
          <w:color w:val="000000"/>
          <w:lang w:val="en-US"/>
        </w:rPr>
        <w:tab/>
        <w:t>5/1/2008</w:t>
      </w:r>
      <w:r w:rsidRPr="00F31F88">
        <w:rPr>
          <w:rFonts w:cstheme="minorHAnsi"/>
          <w:color w:val="000000"/>
          <w:lang w:val="en-US"/>
        </w:rPr>
        <w:tab/>
        <w:t>14</w:t>
      </w:r>
    </w:p>
    <w:p w14:paraId="52C80AD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SubTotal</w:t>
      </w:r>
      <w:proofErr w:type="spellEnd"/>
      <w:r w:rsidRPr="00F31F88">
        <w:rPr>
          <w:rFonts w:cstheme="minorHAnsi"/>
          <w:color w:val="000000"/>
          <w:lang w:val="en-US"/>
        </w:rPr>
        <w:tab/>
        <w:t>246.7392</w:t>
      </w:r>
      <w:r w:rsidRPr="00F31F88">
        <w:rPr>
          <w:rFonts w:cstheme="minorHAnsi"/>
          <w:color w:val="000000"/>
          <w:lang w:val="en-US"/>
        </w:rPr>
        <w:tab/>
        <w:t>14</w:t>
      </w:r>
    </w:p>
    <w:p w14:paraId="5F55A17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TaxAmt</w:t>
      </w:r>
      <w:proofErr w:type="spellEnd"/>
      <w:r w:rsidRPr="00F31F88">
        <w:rPr>
          <w:rFonts w:cstheme="minorHAnsi"/>
          <w:color w:val="000000"/>
          <w:lang w:val="en-US"/>
        </w:rPr>
        <w:tab/>
        <w:t>19.7391</w:t>
      </w:r>
      <w:r w:rsidRPr="00F31F88">
        <w:rPr>
          <w:rFonts w:cstheme="minorHAnsi"/>
          <w:color w:val="000000"/>
          <w:lang w:val="en-US"/>
        </w:rPr>
        <w:tab/>
        <w:t>14</w:t>
      </w:r>
    </w:p>
    <w:p w14:paraId="7320429F" w14:textId="77777777" w:rsidR="00F31F88" w:rsidRPr="00F31F88" w:rsidRDefault="00F31F88" w:rsidP="00F31F88">
      <w:pPr>
        <w:rPr>
          <w:rFonts w:cstheme="minorHAnsi"/>
          <w:color w:val="000000"/>
          <w:lang w:val="en-US"/>
        </w:rPr>
      </w:pPr>
      <w:r w:rsidRPr="00F31F88">
        <w:rPr>
          <w:rFonts w:cstheme="minorHAnsi"/>
          <w:color w:val="000000"/>
          <w:lang w:val="en-US"/>
        </w:rPr>
        <w:t>Freight</w:t>
      </w:r>
      <w:r w:rsidRPr="00F31F88">
        <w:rPr>
          <w:rFonts w:cstheme="minorHAnsi"/>
          <w:color w:val="000000"/>
          <w:lang w:val="en-US"/>
        </w:rPr>
        <w:tab/>
        <w:t>6.1685</w:t>
      </w:r>
      <w:r w:rsidRPr="00F31F88">
        <w:rPr>
          <w:rFonts w:cstheme="minorHAnsi"/>
          <w:color w:val="000000"/>
          <w:lang w:val="en-US"/>
        </w:rPr>
        <w:tab/>
        <w:t>14</w:t>
      </w:r>
    </w:p>
    <w:p w14:paraId="37A8B94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TotalDue</w:t>
      </w:r>
      <w:proofErr w:type="spellEnd"/>
      <w:r w:rsidRPr="00F31F88">
        <w:rPr>
          <w:rFonts w:cstheme="minorHAnsi"/>
          <w:color w:val="000000"/>
          <w:lang w:val="en-US"/>
        </w:rPr>
        <w:tab/>
        <w:t>272.6468</w:t>
      </w:r>
      <w:r w:rsidRPr="00F31F88">
        <w:rPr>
          <w:rFonts w:cstheme="minorHAnsi"/>
          <w:color w:val="000000"/>
          <w:lang w:val="en-US"/>
        </w:rPr>
        <w:tab/>
      </w:r>
      <w:r w:rsidRPr="00F31F88">
        <w:rPr>
          <w:rFonts w:cstheme="minorHAnsi"/>
          <w:color w:val="000000"/>
        </w:rPr>
        <w:t>И</w:t>
      </w:r>
    </w:p>
    <w:p w14:paraId="5ED8F22B" w14:textId="77777777" w:rsidR="00F31F88" w:rsidRPr="00F31F88" w:rsidRDefault="00F31F88" w:rsidP="00F31F88">
      <w:pPr>
        <w:rPr>
          <w:rFonts w:cstheme="minorHAnsi"/>
          <w:color w:val="000000"/>
          <w:lang w:val="en-US"/>
        </w:rPr>
      </w:pPr>
      <w:r w:rsidRPr="00F31F88">
        <w:rPr>
          <w:rFonts w:cstheme="minorHAnsi"/>
          <w:color w:val="000000"/>
          <w:lang w:val="en-US"/>
        </w:rPr>
        <w:tab/>
      </w:r>
    </w:p>
    <w:p w14:paraId="43CF54DB" w14:textId="77777777" w:rsidR="00F31F88" w:rsidRPr="00F31F88" w:rsidRDefault="00F31F88" w:rsidP="00F31F88">
      <w:pPr>
        <w:rPr>
          <w:rFonts w:cstheme="minorHAnsi"/>
          <w:color w:val="000000"/>
          <w:lang w:val="en-US"/>
        </w:rPr>
      </w:pPr>
    </w:p>
    <w:p w14:paraId="03F72B5B" w14:textId="77777777" w:rsidR="00F31F88" w:rsidRPr="00F31F88" w:rsidRDefault="00F31F88" w:rsidP="00F31F88">
      <w:pPr>
        <w:rPr>
          <w:rFonts w:cstheme="minorHAnsi"/>
          <w:color w:val="000000"/>
          <w:lang w:val="en-US"/>
        </w:rPr>
      </w:pPr>
      <w:r w:rsidRPr="00F31F88">
        <w:rPr>
          <w:rFonts w:cstheme="minorHAnsi"/>
          <w:color w:val="000000"/>
          <w:lang w:val="en-US"/>
        </w:rPr>
        <w:t xml:space="preserve">5. </w:t>
      </w:r>
      <w:r w:rsidRPr="00F31F88">
        <w:rPr>
          <w:rFonts w:cstheme="minorHAnsi"/>
          <w:color w:val="000000"/>
        </w:rPr>
        <w:t>Удалить</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Row ID</w:t>
      </w:r>
    </w:p>
    <w:p w14:paraId="3C46F4B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Rew</w:t>
      </w:r>
      <w:proofErr w:type="spellEnd"/>
      <w:r w:rsidRPr="00F31F88">
        <w:rPr>
          <w:rFonts w:cstheme="minorHAnsi"/>
          <w:color w:val="000000"/>
          <w:lang w:val="en-US"/>
        </w:rPr>
        <w:t xml:space="preserve"> ID </w:t>
      </w:r>
      <w:r w:rsidRPr="00F31F88">
        <w:rPr>
          <w:rFonts w:cstheme="minorHAnsi"/>
          <w:color w:val="000000"/>
        </w:rPr>
        <w:t>Д</w:t>
      </w:r>
      <w:r w:rsidRPr="00F31F88">
        <w:rPr>
          <w:rFonts w:cstheme="minorHAnsi"/>
          <w:color w:val="000000"/>
          <w:lang w:val="en-US"/>
        </w:rPr>
        <w:t xml:space="preserve"> Country</w:t>
      </w:r>
      <w:r w:rsidRPr="00F31F88">
        <w:rPr>
          <w:rFonts w:cstheme="minorHAnsi"/>
          <w:color w:val="000000"/>
        </w:rPr>
        <w:t>П</w:t>
      </w:r>
      <w:r w:rsidRPr="00F31F88">
        <w:rPr>
          <w:rFonts w:cstheme="minorHAnsi"/>
          <w:color w:val="000000"/>
          <w:lang w:val="en-US"/>
        </w:rPr>
        <w:t xml:space="preserve"> </w:t>
      </w:r>
      <w:proofErr w:type="spellStart"/>
      <w:r w:rsidRPr="00F31F88">
        <w:rPr>
          <w:rFonts w:cstheme="minorHAnsi"/>
          <w:color w:val="000000"/>
          <w:lang w:val="en-US"/>
        </w:rPr>
        <w:t>SalesOrderiD</w:t>
      </w:r>
      <w:proofErr w:type="spellEnd"/>
      <w:r w:rsidRPr="00F31F88">
        <w:rPr>
          <w:rFonts w:cstheme="minorHAnsi"/>
          <w:color w:val="000000"/>
          <w:lang w:val="en-US"/>
        </w:rPr>
        <w:t xml:space="preserve">^ </w:t>
      </w:r>
      <w:proofErr w:type="spellStart"/>
      <w:r w:rsidRPr="00F31F88">
        <w:rPr>
          <w:rFonts w:cstheme="minorHAnsi"/>
          <w:color w:val="000000"/>
          <w:lang w:val="en-US"/>
        </w:rPr>
        <w:t>OrderDateQ</w:t>
      </w:r>
      <w:proofErr w:type="spellEnd"/>
      <w:r w:rsidRPr="00F31F88">
        <w:rPr>
          <w:rFonts w:cstheme="minorHAnsi"/>
          <w:color w:val="000000"/>
          <w:lang w:val="en-US"/>
        </w:rPr>
        <w:t xml:space="preserve"> </w:t>
      </w:r>
      <w:proofErr w:type="spellStart"/>
      <w:r w:rsidRPr="00F31F88">
        <w:rPr>
          <w:rFonts w:cstheme="minorHAnsi"/>
          <w:color w:val="000000"/>
          <w:lang w:val="en-US"/>
        </w:rPr>
        <w:t>SubTotalpl</w:t>
      </w:r>
      <w:proofErr w:type="spellEnd"/>
      <w:r w:rsidRPr="00F31F88">
        <w:rPr>
          <w:rFonts w:cstheme="minorHAnsi"/>
          <w:color w:val="000000"/>
          <w:lang w:val="en-US"/>
        </w:rPr>
        <w:t xml:space="preserve"> </w:t>
      </w:r>
      <w:proofErr w:type="spellStart"/>
      <w:r w:rsidRPr="00F31F88">
        <w:rPr>
          <w:rFonts w:cstheme="minorHAnsi"/>
          <w:color w:val="000000"/>
          <w:lang w:val="en-US"/>
        </w:rPr>
        <w:t>TaxAmt</w:t>
      </w:r>
      <w:proofErr w:type="spellEnd"/>
      <w:r w:rsidRPr="00F31F88">
        <w:rPr>
          <w:rFonts w:cstheme="minorHAnsi"/>
          <w:color w:val="000000"/>
          <w:lang w:val="en-US"/>
        </w:rPr>
        <w:t xml:space="preserve"> </w:t>
      </w:r>
      <w:r w:rsidRPr="00F31F88">
        <w:rPr>
          <w:rFonts w:cstheme="minorHAnsi"/>
          <w:color w:val="000000"/>
        </w:rPr>
        <w:t>Я</w:t>
      </w:r>
      <w:r w:rsidRPr="00F31F88">
        <w:rPr>
          <w:rFonts w:cstheme="minorHAnsi"/>
          <w:color w:val="000000"/>
          <w:lang w:val="en-US"/>
        </w:rPr>
        <w:t xml:space="preserve"> Freight </w:t>
      </w:r>
      <w:r w:rsidRPr="00F31F88">
        <w:rPr>
          <w:rFonts w:cstheme="minorHAnsi"/>
          <w:color w:val="000000"/>
        </w:rPr>
        <w:t>Д</w:t>
      </w:r>
      <w:r w:rsidRPr="00F31F88">
        <w:rPr>
          <w:rFonts w:cstheme="minorHAnsi"/>
          <w:color w:val="000000"/>
          <w:lang w:val="en-US"/>
        </w:rPr>
        <w:t xml:space="preserve"> </w:t>
      </w:r>
      <w:proofErr w:type="spellStart"/>
      <w:r w:rsidRPr="00F31F88">
        <w:rPr>
          <w:rFonts w:cstheme="minorHAnsi"/>
          <w:color w:val="000000"/>
          <w:lang w:val="en-US"/>
        </w:rPr>
        <w:t>TotalDueB</w:t>
      </w:r>
      <w:proofErr w:type="spellEnd"/>
    </w:p>
    <w:p w14:paraId="0926BBDE" w14:textId="77777777" w:rsidR="00F31F88" w:rsidRPr="00F31F88" w:rsidRDefault="00F31F88" w:rsidP="00F31F88">
      <w:pPr>
        <w:rPr>
          <w:rFonts w:cstheme="minorHAnsi"/>
          <w:color w:val="000000"/>
          <w:lang w:val="en-US"/>
        </w:rPr>
      </w:pPr>
      <w:r w:rsidRPr="00F31F88">
        <w:rPr>
          <w:rFonts w:cstheme="minorHAnsi"/>
          <w:color w:val="000000"/>
        </w:rPr>
        <w:t>у</w:t>
      </w:r>
      <w:r w:rsidRPr="00F31F88">
        <w:rPr>
          <w:rFonts w:cstheme="minorHAnsi"/>
          <w:color w:val="000000"/>
          <w:lang w:val="en-US"/>
        </w:rPr>
        <w:t xml:space="preserve"> / 0 United Stat /</w:t>
      </w:r>
      <w:r w:rsidRPr="00F31F88">
        <w:rPr>
          <w:rFonts w:cstheme="minorHAnsi"/>
          <w:color w:val="000000"/>
        </w:rPr>
        <w:t>у</w:t>
      </w:r>
      <w:r w:rsidRPr="00F31F88">
        <w:rPr>
          <w:rFonts w:cstheme="minorHAnsi"/>
          <w:color w:val="000000"/>
          <w:lang w:val="en-US"/>
        </w:rPr>
        <w:t xml:space="preserve"> 7 United Stat / \14 United Stat</w:t>
      </w:r>
    </w:p>
    <w:p w14:paraId="2E01EDA5" w14:textId="77777777" w:rsidR="00F31F88" w:rsidRPr="00F31F88" w:rsidRDefault="00F31F88" w:rsidP="00F31F88">
      <w:pPr>
        <w:rPr>
          <w:rFonts w:cstheme="minorHAnsi"/>
          <w:color w:val="000000"/>
        </w:rPr>
      </w:pPr>
      <w:r w:rsidRPr="00F31F88">
        <w:rPr>
          <w:rFonts w:cstheme="minorHAnsi"/>
          <w:color w:val="000000"/>
        </w:rPr>
        <w:lastRenderedPageBreak/>
        <w:t>71899 6/1/2008</w:t>
      </w:r>
      <w:r w:rsidRPr="00F31F88">
        <w:rPr>
          <w:rFonts w:cstheme="minorHAnsi"/>
          <w:color w:val="000000"/>
        </w:rPr>
        <w:tab/>
        <w:t>2415.6727</w:t>
      </w:r>
      <w:r w:rsidRPr="00F31F88">
        <w:rPr>
          <w:rFonts w:cstheme="minorHAnsi"/>
          <w:color w:val="000000"/>
        </w:rPr>
        <w:tab/>
        <w:t>193.2538</w:t>
      </w:r>
      <w:r w:rsidRPr="00F31F88">
        <w:rPr>
          <w:rFonts w:cstheme="minorHAnsi"/>
          <w:color w:val="000000"/>
        </w:rPr>
        <w:tab/>
        <w:t>60.3918</w:t>
      </w:r>
      <w:r w:rsidRPr="00F31F88">
        <w:rPr>
          <w:rFonts w:cstheme="minorHAnsi"/>
          <w:color w:val="000000"/>
        </w:rPr>
        <w:tab/>
        <w:t>2669.3183</w:t>
      </w:r>
    </w:p>
    <w:p w14:paraId="1B069D0C" w14:textId="77777777" w:rsidR="00F31F88" w:rsidRPr="00F31F88" w:rsidRDefault="00F31F88" w:rsidP="00F31F88">
      <w:pPr>
        <w:rPr>
          <w:rFonts w:cstheme="minorHAnsi"/>
          <w:color w:val="000000"/>
        </w:rPr>
      </w:pPr>
      <w:r w:rsidRPr="00F31F88">
        <w:rPr>
          <w:rFonts w:cstheme="minorHAnsi"/>
          <w:color w:val="000000"/>
        </w:rPr>
        <w:t>71915 6/1/2008</w:t>
      </w:r>
      <w:r w:rsidRPr="00F31F88">
        <w:rPr>
          <w:rFonts w:cstheme="minorHAnsi"/>
          <w:color w:val="000000"/>
        </w:rPr>
        <w:tab/>
        <w:t>2137.231</w:t>
      </w:r>
      <w:r w:rsidRPr="00F31F88">
        <w:rPr>
          <w:rFonts w:cstheme="minorHAnsi"/>
          <w:color w:val="000000"/>
        </w:rPr>
        <w:tab/>
        <w:t>170.9785</w:t>
      </w:r>
      <w:r w:rsidRPr="00F31F88">
        <w:rPr>
          <w:rFonts w:cstheme="minorHAnsi"/>
          <w:color w:val="000000"/>
        </w:rPr>
        <w:tab/>
        <w:t>53.4308</w:t>
      </w:r>
      <w:r w:rsidRPr="00F31F88">
        <w:rPr>
          <w:rFonts w:cstheme="minorHAnsi"/>
          <w:color w:val="000000"/>
        </w:rPr>
        <w:tab/>
        <w:t>2361.6403</w:t>
      </w:r>
    </w:p>
    <w:p w14:paraId="67C3A17C" w14:textId="77777777" w:rsidR="00F31F88" w:rsidRPr="00F31F88" w:rsidRDefault="00F31F88" w:rsidP="00F31F88">
      <w:pPr>
        <w:rPr>
          <w:rFonts w:cstheme="minorHAnsi"/>
          <w:color w:val="000000"/>
        </w:rPr>
      </w:pPr>
      <w:r w:rsidRPr="00F31F88">
        <w:rPr>
          <w:rFonts w:cstheme="minorHAnsi"/>
          <w:color w:val="000000"/>
        </w:rPr>
        <w:t>71895 6/1/2008</w:t>
      </w:r>
      <w:r w:rsidRPr="00F31F88">
        <w:rPr>
          <w:rFonts w:cstheme="minorHAnsi"/>
          <w:color w:val="000000"/>
        </w:rPr>
        <w:tab/>
        <w:t>246.7392</w:t>
      </w:r>
      <w:r w:rsidRPr="00F31F88">
        <w:rPr>
          <w:rFonts w:cstheme="minorHAnsi"/>
          <w:color w:val="000000"/>
        </w:rPr>
        <w:tab/>
        <w:t>19.7391</w:t>
      </w:r>
      <w:r w:rsidRPr="00F31F88">
        <w:rPr>
          <w:rFonts w:cstheme="minorHAnsi"/>
          <w:color w:val="000000"/>
        </w:rPr>
        <w:tab/>
        <w:t>6.1685</w:t>
      </w:r>
      <w:r w:rsidRPr="00F31F88">
        <w:rPr>
          <w:rFonts w:cstheme="minorHAnsi"/>
          <w:color w:val="000000"/>
        </w:rPr>
        <w:tab/>
        <w:t>272.6468л</w:t>
      </w:r>
    </w:p>
    <w:p w14:paraId="571700DD" w14:textId="77777777" w:rsidR="00F31F88" w:rsidRPr="00F31F88" w:rsidRDefault="00F31F88" w:rsidP="00F31F88">
      <w:pPr>
        <w:rPr>
          <w:rFonts w:cstheme="minorHAnsi"/>
          <w:color w:val="000000"/>
        </w:rPr>
      </w:pPr>
    </w:p>
    <w:p w14:paraId="288910ED" w14:textId="77777777" w:rsidR="00F31F88" w:rsidRPr="00F31F88" w:rsidRDefault="00F31F88" w:rsidP="00F31F88">
      <w:pPr>
        <w:rPr>
          <w:rFonts w:cstheme="minorHAnsi"/>
          <w:color w:val="000000"/>
        </w:rPr>
      </w:pPr>
      <w:r w:rsidRPr="00F31F88">
        <w:rPr>
          <w:rFonts w:cstheme="minorHAnsi"/>
          <w:color w:val="000000"/>
        </w:rPr>
        <w:t>Рис. 7.7. Когда каждая многострочная запись начинается с одного и того же имени атрибута</w:t>
      </w:r>
    </w:p>
    <w:p w14:paraId="2D5B2A7E" w14:textId="77777777" w:rsidR="00F31F88" w:rsidRPr="00F31F88" w:rsidRDefault="00F31F88" w:rsidP="00F31F88">
      <w:pPr>
        <w:rPr>
          <w:rFonts w:cstheme="minorHAnsi"/>
          <w:color w:val="000000"/>
        </w:rPr>
      </w:pPr>
      <w:r w:rsidRPr="00F31F88">
        <w:rPr>
          <w:rFonts w:cstheme="minorHAnsi"/>
          <w:color w:val="000000"/>
        </w:rPr>
        <w:t>(в данном случае "Country"), можно применить эту последовательность сведения в столбцы</w:t>
      </w:r>
    </w:p>
    <w:p w14:paraId="1D79E7D0" w14:textId="77777777" w:rsidR="00F31F88" w:rsidRPr="00F31F88" w:rsidRDefault="00F31F88" w:rsidP="00F31F88">
      <w:pPr>
        <w:rPr>
          <w:rFonts w:cstheme="minorHAnsi"/>
          <w:color w:val="000000"/>
        </w:rPr>
      </w:pPr>
      <w:r w:rsidRPr="00F31F88">
        <w:rPr>
          <w:rFonts w:cstheme="minorHAnsi"/>
          <w:color w:val="000000"/>
        </w:rPr>
        <w:t>для превращения исходной таблицы в хорошо спроектированную таблицу фактов</w:t>
      </w:r>
    </w:p>
    <w:p w14:paraId="68BEC757" w14:textId="77777777" w:rsidR="00F31F88" w:rsidRPr="00F31F88" w:rsidRDefault="00F31F88" w:rsidP="00F31F88">
      <w:pPr>
        <w:rPr>
          <w:rFonts w:cstheme="minorHAnsi"/>
          <w:color w:val="000000"/>
        </w:rPr>
      </w:pPr>
    </w:p>
    <w:p w14:paraId="79F237F5" w14:textId="77777777" w:rsidR="00F31F88" w:rsidRPr="00F31F88" w:rsidRDefault="00F31F88" w:rsidP="00F31F88">
      <w:pPr>
        <w:rPr>
          <w:rFonts w:cstheme="minorHAnsi"/>
          <w:color w:val="000000"/>
        </w:rPr>
      </w:pPr>
    </w:p>
    <w:p w14:paraId="5C59ACA9" w14:textId="77777777" w:rsidR="00F31F88" w:rsidRPr="00F31F88" w:rsidRDefault="00F31F88" w:rsidP="00F31F88">
      <w:pPr>
        <w:rPr>
          <w:rFonts w:cstheme="minorHAnsi"/>
          <w:color w:val="000000"/>
        </w:rPr>
      </w:pPr>
    </w:p>
    <w:p w14:paraId="7741B691" w14:textId="77777777" w:rsidR="00F31F88" w:rsidRPr="00F31F88" w:rsidRDefault="00F31F88" w:rsidP="00F31F88">
      <w:pPr>
        <w:rPr>
          <w:rFonts w:cstheme="minorHAnsi"/>
          <w:color w:val="000000"/>
        </w:rPr>
      </w:pPr>
    </w:p>
    <w:p w14:paraId="2F05DD73" w14:textId="77777777" w:rsidR="00F31F88" w:rsidRPr="00F31F88" w:rsidRDefault="00F31F88" w:rsidP="00F31F88">
      <w:pPr>
        <w:rPr>
          <w:rFonts w:cstheme="minorHAnsi"/>
          <w:color w:val="000000"/>
        </w:rPr>
      </w:pPr>
    </w:p>
    <w:p w14:paraId="0F0D5986" w14:textId="77777777" w:rsidR="00F31F88" w:rsidRPr="00F31F88" w:rsidRDefault="00F31F88" w:rsidP="00F31F88">
      <w:pPr>
        <w:rPr>
          <w:rFonts w:cstheme="minorHAnsi"/>
          <w:color w:val="000000"/>
        </w:rPr>
      </w:pPr>
    </w:p>
    <w:p w14:paraId="0E302DDE" w14:textId="77777777" w:rsidR="00F31F88" w:rsidRPr="00F31F88" w:rsidRDefault="00F31F88" w:rsidP="00F31F88">
      <w:pPr>
        <w:rPr>
          <w:rFonts w:cstheme="minorHAnsi"/>
          <w:color w:val="000000"/>
        </w:rPr>
      </w:pPr>
    </w:p>
    <w:p w14:paraId="695C5C5C" w14:textId="77777777" w:rsidR="00F31F88" w:rsidRPr="00F31F88" w:rsidRDefault="00F31F88" w:rsidP="00F31F88">
      <w:pPr>
        <w:rPr>
          <w:rFonts w:cstheme="minorHAnsi"/>
          <w:color w:val="000000"/>
        </w:rPr>
      </w:pPr>
    </w:p>
    <w:p w14:paraId="175036E7" w14:textId="77777777" w:rsidR="00F31F88" w:rsidRPr="00F31F88" w:rsidRDefault="00F31F88" w:rsidP="00F31F88">
      <w:pPr>
        <w:rPr>
          <w:rFonts w:cstheme="minorHAnsi"/>
          <w:color w:val="000000"/>
        </w:rPr>
      </w:pPr>
    </w:p>
    <w:p w14:paraId="7B56EA98" w14:textId="77777777" w:rsidR="00F31F88" w:rsidRPr="00F31F88" w:rsidRDefault="00F31F88" w:rsidP="00F31F88">
      <w:pPr>
        <w:rPr>
          <w:rFonts w:cstheme="minorHAnsi"/>
          <w:color w:val="000000"/>
        </w:rPr>
      </w:pPr>
    </w:p>
    <w:p w14:paraId="5072CFA4" w14:textId="77777777" w:rsidR="00F31F88" w:rsidRPr="00F31F88" w:rsidRDefault="00F31F88" w:rsidP="00F31F88">
      <w:pPr>
        <w:rPr>
          <w:rFonts w:cstheme="minorHAnsi"/>
          <w:color w:val="000000"/>
        </w:rPr>
      </w:pPr>
    </w:p>
    <w:p w14:paraId="5F949B52" w14:textId="77777777" w:rsidR="00F31F88" w:rsidRPr="00F31F88" w:rsidRDefault="00F31F88" w:rsidP="00F31F88">
      <w:pPr>
        <w:rPr>
          <w:rFonts w:cstheme="minorHAnsi"/>
          <w:color w:val="000000"/>
        </w:rPr>
      </w:pPr>
    </w:p>
    <w:p w14:paraId="63178356" w14:textId="77777777" w:rsidR="00F31F88" w:rsidRPr="00F31F88" w:rsidRDefault="00F31F88" w:rsidP="00F31F88">
      <w:pPr>
        <w:rPr>
          <w:rFonts w:cstheme="minorHAnsi"/>
          <w:color w:val="000000"/>
        </w:rPr>
      </w:pPr>
    </w:p>
    <w:p w14:paraId="18165F53" w14:textId="77777777" w:rsidR="00F31F88" w:rsidRPr="00F31F88" w:rsidRDefault="00F31F88" w:rsidP="00F31F88">
      <w:pPr>
        <w:rPr>
          <w:rFonts w:cstheme="minorHAnsi"/>
          <w:color w:val="000000"/>
        </w:rPr>
      </w:pPr>
    </w:p>
    <w:p w14:paraId="2D53A7E7" w14:textId="77777777" w:rsidR="00F31F88" w:rsidRPr="00F31F88" w:rsidRDefault="00F31F88" w:rsidP="00F31F88">
      <w:pPr>
        <w:rPr>
          <w:rFonts w:cstheme="minorHAnsi"/>
          <w:color w:val="000000"/>
        </w:rPr>
      </w:pPr>
    </w:p>
    <w:p w14:paraId="7D5D1DF5" w14:textId="77777777" w:rsidR="00F31F88" w:rsidRPr="00F31F88" w:rsidRDefault="00F31F88" w:rsidP="00F31F88">
      <w:pPr>
        <w:rPr>
          <w:rFonts w:cstheme="minorHAnsi"/>
          <w:color w:val="000000"/>
        </w:rPr>
      </w:pPr>
    </w:p>
    <w:p w14:paraId="7853466C" w14:textId="77777777" w:rsidR="00F31F88" w:rsidRPr="00F31F88" w:rsidRDefault="00F31F88" w:rsidP="00F31F88">
      <w:pPr>
        <w:rPr>
          <w:rFonts w:cstheme="minorHAnsi"/>
          <w:color w:val="000000"/>
        </w:rPr>
      </w:pPr>
    </w:p>
    <w:p w14:paraId="2DC19858" w14:textId="77777777" w:rsidR="00F31F88" w:rsidRPr="00F31F88" w:rsidRDefault="00F31F88" w:rsidP="00F31F88">
      <w:pPr>
        <w:rPr>
          <w:rFonts w:cstheme="minorHAnsi"/>
          <w:color w:val="000000"/>
        </w:rPr>
      </w:pPr>
    </w:p>
    <w:p w14:paraId="76FE2C3A" w14:textId="77777777" w:rsidR="00F31F88" w:rsidRPr="00F31F88" w:rsidRDefault="00F31F88" w:rsidP="00F31F88">
      <w:pPr>
        <w:rPr>
          <w:rFonts w:cstheme="minorHAnsi"/>
          <w:color w:val="000000"/>
        </w:rPr>
      </w:pPr>
    </w:p>
    <w:p w14:paraId="0FF3991F" w14:textId="77777777" w:rsidR="00F31F88" w:rsidRPr="00F31F88" w:rsidRDefault="00F31F88" w:rsidP="00F31F88">
      <w:pPr>
        <w:rPr>
          <w:rFonts w:cstheme="minorHAnsi"/>
          <w:color w:val="000000"/>
        </w:rPr>
      </w:pPr>
    </w:p>
    <w:p w14:paraId="0F45EB0B" w14:textId="77777777" w:rsidR="00F31F88" w:rsidRPr="00F31F88" w:rsidRDefault="00F31F88" w:rsidP="00F31F88">
      <w:pPr>
        <w:rPr>
          <w:rFonts w:cstheme="minorHAnsi"/>
          <w:color w:val="000000"/>
        </w:rPr>
      </w:pPr>
    </w:p>
    <w:p w14:paraId="0856C1FE" w14:textId="77777777" w:rsidR="00F31F88" w:rsidRPr="00F31F88" w:rsidRDefault="00F31F88" w:rsidP="00F31F88">
      <w:pPr>
        <w:rPr>
          <w:rFonts w:cstheme="minorHAnsi"/>
          <w:color w:val="000000"/>
        </w:rPr>
      </w:pPr>
    </w:p>
    <w:p w14:paraId="035CDB35" w14:textId="77777777" w:rsidR="00F31F88" w:rsidRPr="00F31F88" w:rsidRDefault="00F31F88" w:rsidP="00F31F88">
      <w:pPr>
        <w:rPr>
          <w:rFonts w:cstheme="minorHAnsi"/>
          <w:color w:val="000000"/>
        </w:rPr>
      </w:pPr>
    </w:p>
    <w:p w14:paraId="1C5240FF" w14:textId="77777777" w:rsidR="00F31F88" w:rsidRPr="00F31F88" w:rsidRDefault="00F31F88" w:rsidP="00F31F88">
      <w:pPr>
        <w:rPr>
          <w:rFonts w:cstheme="minorHAnsi"/>
          <w:color w:val="000000"/>
        </w:rPr>
      </w:pPr>
    </w:p>
    <w:p w14:paraId="1A9427B8" w14:textId="77777777" w:rsidR="00F31F88" w:rsidRPr="00F31F88" w:rsidRDefault="00F31F88" w:rsidP="00F31F88">
      <w:pPr>
        <w:rPr>
          <w:rFonts w:cstheme="minorHAnsi"/>
          <w:color w:val="000000"/>
        </w:rPr>
      </w:pPr>
    </w:p>
    <w:p w14:paraId="40C47058" w14:textId="77777777" w:rsidR="00F31F88" w:rsidRPr="00F31F88" w:rsidRDefault="00F31F88" w:rsidP="00F31F88">
      <w:pPr>
        <w:rPr>
          <w:rFonts w:cstheme="minorHAnsi"/>
          <w:color w:val="000000"/>
        </w:rPr>
      </w:pPr>
    </w:p>
    <w:p w14:paraId="4B16CA24" w14:textId="77777777" w:rsidR="00F31F88" w:rsidRPr="00F31F88" w:rsidRDefault="00F31F88" w:rsidP="00F31F88">
      <w:pPr>
        <w:rPr>
          <w:rFonts w:cstheme="minorHAnsi"/>
          <w:color w:val="000000"/>
        </w:rPr>
      </w:pPr>
    </w:p>
    <w:p w14:paraId="4455AFAE" w14:textId="77777777" w:rsidR="00F31F88" w:rsidRPr="00F31F88" w:rsidRDefault="00F31F88" w:rsidP="00F31F88">
      <w:pPr>
        <w:rPr>
          <w:rFonts w:cstheme="minorHAnsi"/>
          <w:color w:val="000000"/>
        </w:rPr>
      </w:pPr>
    </w:p>
    <w:p w14:paraId="26416F91" w14:textId="77777777" w:rsidR="00F31F88" w:rsidRPr="00F31F88" w:rsidRDefault="00F31F88" w:rsidP="00F31F88">
      <w:pPr>
        <w:rPr>
          <w:rFonts w:cstheme="minorHAnsi"/>
          <w:color w:val="000000"/>
        </w:rPr>
      </w:pPr>
    </w:p>
    <w:p w14:paraId="3761E0D9" w14:textId="77777777" w:rsidR="00F31F88" w:rsidRPr="00F31F88" w:rsidRDefault="00F31F88" w:rsidP="00F31F88">
      <w:pPr>
        <w:rPr>
          <w:rFonts w:cstheme="minorHAnsi"/>
          <w:color w:val="000000"/>
        </w:rPr>
      </w:pPr>
    </w:p>
    <w:p w14:paraId="40FBB023" w14:textId="77777777" w:rsidR="00F31F88" w:rsidRPr="00F31F88" w:rsidRDefault="00F31F88" w:rsidP="00F31F88">
      <w:pPr>
        <w:rPr>
          <w:rFonts w:cstheme="minorHAnsi"/>
          <w:color w:val="000000"/>
        </w:rPr>
      </w:pPr>
      <w:r w:rsidRPr="00F31F88">
        <w:rPr>
          <w:rFonts w:cstheme="minorHAnsi"/>
          <w:color w:val="000000"/>
        </w:rPr>
        <w:t xml:space="preserve"> </w:t>
      </w:r>
    </w:p>
    <w:p w14:paraId="12A0F740"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Row</w:t>
      </w:r>
      <w:proofErr w:type="spellEnd"/>
      <w:r w:rsidRPr="00F31F88">
        <w:rPr>
          <w:rFonts w:cstheme="minorHAnsi"/>
          <w:color w:val="000000"/>
        </w:rPr>
        <w:t xml:space="preserve"> ID.</w:t>
      </w:r>
    </w:p>
    <w:p w14:paraId="4439FF22" w14:textId="77777777" w:rsidR="00F31F88" w:rsidRPr="00F31F88" w:rsidRDefault="00F31F88" w:rsidP="00F31F88">
      <w:pPr>
        <w:rPr>
          <w:rFonts w:cstheme="minorHAnsi"/>
          <w:color w:val="000000"/>
        </w:rPr>
      </w:pPr>
      <w:r w:rsidRPr="00F31F88">
        <w:rPr>
          <w:rFonts w:cstheme="minorHAnsi"/>
          <w:color w:val="000000"/>
        </w:rPr>
        <w:lastRenderedPageBreak/>
        <w:t>б.</w:t>
      </w:r>
      <w:r w:rsidRPr="00F31F88">
        <w:rPr>
          <w:rFonts w:cstheme="minorHAnsi"/>
          <w:color w:val="000000"/>
        </w:rPr>
        <w:tab/>
        <w:t>В списке Имя столбца (</w:t>
      </w:r>
      <w:proofErr w:type="spellStart"/>
      <w:r w:rsidRPr="00F31F88">
        <w:rPr>
          <w:rFonts w:cstheme="minorHAnsi"/>
          <w:color w:val="000000"/>
        </w:rPr>
        <w:t>Column</w:t>
      </w:r>
      <w:proofErr w:type="spellEnd"/>
      <w:r w:rsidRPr="00F31F88">
        <w:rPr>
          <w:rFonts w:cstheme="minorHAnsi"/>
          <w:color w:val="000000"/>
        </w:rPr>
        <w:t xml:space="preserve"> Name) выберите значение Атрибут (</w:t>
      </w:r>
      <w:proofErr w:type="spellStart"/>
      <w:r w:rsidRPr="00F31F88">
        <w:rPr>
          <w:rFonts w:cstheme="minorHAnsi"/>
          <w:color w:val="000000"/>
        </w:rPr>
        <w:t>Attri-bute</w:t>
      </w:r>
      <w:proofErr w:type="spellEnd"/>
      <w:r w:rsidRPr="00F31F88">
        <w:rPr>
          <w:rFonts w:cstheme="minorHAnsi"/>
          <w:color w:val="000000"/>
        </w:rPr>
        <w:t>).</w:t>
      </w:r>
    </w:p>
    <w:p w14:paraId="7FFD8D9F"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качестве оператора выберите "равно" (</w:t>
      </w:r>
      <w:proofErr w:type="spellStart"/>
      <w:r w:rsidRPr="00F31F88">
        <w:rPr>
          <w:rFonts w:cstheme="minorHAnsi"/>
          <w:color w:val="000000"/>
        </w:rPr>
        <w:t>Equals</w:t>
      </w:r>
      <w:proofErr w:type="spellEnd"/>
      <w:r w:rsidRPr="00F31F88">
        <w:rPr>
          <w:rFonts w:cstheme="minorHAnsi"/>
          <w:color w:val="000000"/>
        </w:rPr>
        <w:t>).</w:t>
      </w:r>
    </w:p>
    <w:p w14:paraId="3D2EF789"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Введите Country в текстовое поле Значение (Value).</w:t>
      </w:r>
    </w:p>
    <w:p w14:paraId="4DDB1677"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 списке Вывод (</w:t>
      </w:r>
      <w:proofErr w:type="spellStart"/>
      <w:r w:rsidRPr="00F31F88">
        <w:rPr>
          <w:rFonts w:cstheme="minorHAnsi"/>
          <w:color w:val="000000"/>
        </w:rPr>
        <w:t>Output</w:t>
      </w:r>
      <w:proofErr w:type="spellEnd"/>
      <w:r w:rsidRPr="00F31F88">
        <w:rPr>
          <w:rFonts w:cstheme="minorHAnsi"/>
          <w:color w:val="000000"/>
        </w:rPr>
        <w:t xml:space="preserve">) выберите параметр Выберите столбец (Select a </w:t>
      </w:r>
      <w:proofErr w:type="spellStart"/>
      <w:r w:rsidRPr="00F31F88">
        <w:rPr>
          <w:rFonts w:cstheme="minorHAnsi"/>
          <w:color w:val="000000"/>
        </w:rPr>
        <w:t>Column</w:t>
      </w:r>
      <w:proofErr w:type="spellEnd"/>
      <w:r w:rsidRPr="00F31F88">
        <w:rPr>
          <w:rFonts w:cstheme="minorHAnsi"/>
          <w:color w:val="000000"/>
        </w:rPr>
        <w:t>) и выберите столбец Индекс.</w:t>
      </w:r>
    </w:p>
    <w:p w14:paraId="68F9A8F2"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 xml:space="preserve">Введите </w:t>
      </w:r>
      <w:proofErr w:type="spellStart"/>
      <w:r w:rsidRPr="00F31F88">
        <w:rPr>
          <w:rFonts w:cstheme="minorHAnsi"/>
          <w:color w:val="000000"/>
        </w:rPr>
        <w:t>null</w:t>
      </w:r>
      <w:proofErr w:type="spellEnd"/>
      <w:r w:rsidRPr="00F31F88">
        <w:rPr>
          <w:rFonts w:cstheme="minorHAnsi"/>
          <w:color w:val="000000"/>
        </w:rPr>
        <w:t xml:space="preserve"> в поле В противном случае (</w:t>
      </w:r>
      <w:proofErr w:type="spellStart"/>
      <w:r w:rsidRPr="00F31F88">
        <w:rPr>
          <w:rFonts w:cstheme="minorHAnsi"/>
          <w:color w:val="000000"/>
        </w:rPr>
        <w:t>Otherwise</w:t>
      </w:r>
      <w:proofErr w:type="spellEnd"/>
      <w:r w:rsidRPr="00F31F88">
        <w:rPr>
          <w:rFonts w:cstheme="minorHAnsi"/>
          <w:color w:val="000000"/>
        </w:rPr>
        <w:t xml:space="preserve">). Нужно именно </w:t>
      </w:r>
      <w:proofErr w:type="spellStart"/>
      <w:r w:rsidRPr="00F31F88">
        <w:rPr>
          <w:rFonts w:cstheme="minorHAnsi"/>
          <w:color w:val="000000"/>
        </w:rPr>
        <w:t>значе-ние</w:t>
      </w:r>
      <w:proofErr w:type="spellEnd"/>
      <w:r w:rsidRPr="00F31F88">
        <w:rPr>
          <w:rFonts w:cstheme="minorHAnsi"/>
          <w:color w:val="000000"/>
        </w:rPr>
        <w:t xml:space="preserve"> </w:t>
      </w:r>
      <w:proofErr w:type="spellStart"/>
      <w:r w:rsidRPr="00F31F88">
        <w:rPr>
          <w:rFonts w:cstheme="minorHAnsi"/>
          <w:color w:val="000000"/>
        </w:rPr>
        <w:t>null</w:t>
      </w:r>
      <w:proofErr w:type="spellEnd"/>
      <w:r w:rsidRPr="00F31F88">
        <w:rPr>
          <w:rFonts w:cstheme="minorHAnsi"/>
          <w:color w:val="000000"/>
        </w:rPr>
        <w:t xml:space="preserve"> для строк со значениями, не равными Country (Страна), что </w:t>
      </w:r>
      <w:proofErr w:type="spellStart"/>
      <w:proofErr w:type="gramStart"/>
      <w:r w:rsidRPr="00F31F88">
        <w:rPr>
          <w:rFonts w:cstheme="minorHAnsi"/>
          <w:color w:val="000000"/>
        </w:rPr>
        <w:t>позво</w:t>
      </w:r>
      <w:proofErr w:type="spellEnd"/>
      <w:r w:rsidRPr="00F31F88">
        <w:rPr>
          <w:rFonts w:cstheme="minorHAnsi"/>
          <w:color w:val="000000"/>
        </w:rPr>
        <w:t>-лит</w:t>
      </w:r>
      <w:proofErr w:type="gramEnd"/>
      <w:r w:rsidRPr="00F31F88">
        <w:rPr>
          <w:rFonts w:cstheme="minorHAnsi"/>
          <w:color w:val="000000"/>
        </w:rPr>
        <w:t xml:space="preserve"> подготовиться к следующему шагу: Заполнение вниз (</w:t>
      </w:r>
      <w:proofErr w:type="spellStart"/>
      <w:r w:rsidRPr="00F31F88">
        <w:rPr>
          <w:rFonts w:cstheme="minorHAnsi"/>
          <w:color w:val="000000"/>
        </w:rPr>
        <w:t>Fill</w:t>
      </w:r>
      <w:proofErr w:type="spellEnd"/>
      <w:r w:rsidRPr="00F31F88">
        <w:rPr>
          <w:rFonts w:cstheme="minorHAnsi"/>
          <w:color w:val="000000"/>
        </w:rPr>
        <w:t xml:space="preserve"> Down).</w:t>
      </w:r>
    </w:p>
    <w:p w14:paraId="4CD34453"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Щелкните на кнопке OK для закрытия этого окна диалога.</w:t>
      </w:r>
    </w:p>
    <w:p w14:paraId="5FF0FA05"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Выберите столбец </w:t>
      </w:r>
      <w:proofErr w:type="spellStart"/>
      <w:r w:rsidRPr="00F31F88">
        <w:rPr>
          <w:rFonts w:cstheme="minorHAnsi"/>
          <w:color w:val="000000"/>
        </w:rPr>
        <w:t>Row</w:t>
      </w:r>
      <w:proofErr w:type="spellEnd"/>
      <w:r w:rsidRPr="00F31F88">
        <w:rPr>
          <w:rFonts w:cstheme="minorHAnsi"/>
          <w:color w:val="000000"/>
        </w:rPr>
        <w:t xml:space="preserve"> ID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команды Заполнить (</w:t>
      </w:r>
      <w:proofErr w:type="spellStart"/>
      <w:r w:rsidRPr="00F31F88">
        <w:rPr>
          <w:rFonts w:cstheme="minorHAnsi"/>
          <w:color w:val="000000"/>
        </w:rPr>
        <w:t>Fill</w:t>
      </w:r>
      <w:proofErr w:type="spellEnd"/>
      <w:r w:rsidRPr="00F31F88">
        <w:rPr>
          <w:rFonts w:cstheme="minorHAnsi"/>
          <w:color w:val="000000"/>
        </w:rPr>
        <w:t xml:space="preserve">) Вниз (Down). Теперь можно удалить столбец </w:t>
      </w:r>
      <w:proofErr w:type="gramStart"/>
      <w:r w:rsidRPr="00F31F88">
        <w:rPr>
          <w:rFonts w:cstheme="minorHAnsi"/>
          <w:color w:val="000000"/>
        </w:rPr>
        <w:t>ин-</w:t>
      </w:r>
      <w:proofErr w:type="spellStart"/>
      <w:r w:rsidRPr="00F31F88">
        <w:rPr>
          <w:rFonts w:cstheme="minorHAnsi"/>
          <w:color w:val="000000"/>
        </w:rPr>
        <w:t>декса</w:t>
      </w:r>
      <w:proofErr w:type="spellEnd"/>
      <w:proofErr w:type="gramEnd"/>
      <w:r w:rsidRPr="00F31F88">
        <w:rPr>
          <w:rFonts w:cstheme="minorHAnsi"/>
          <w:color w:val="000000"/>
        </w:rPr>
        <w:t>.</w:t>
      </w:r>
    </w:p>
    <w:p w14:paraId="3AB471CD" w14:textId="20A75045" w:rsidR="00F31F88" w:rsidRPr="00F31F88" w:rsidRDefault="00F31F88" w:rsidP="00F31F88">
      <w:pPr>
        <w:rPr>
          <w:rFonts w:cstheme="minorHAnsi"/>
          <w:color w:val="000000"/>
        </w:rPr>
      </w:pPr>
      <w:r w:rsidRPr="00F31F88">
        <w:rPr>
          <w:rFonts w:cstheme="minorHAnsi"/>
          <w:color w:val="000000"/>
        </w:rPr>
        <w:t>Идентификатор строки (</w:t>
      </w:r>
      <w:proofErr w:type="spellStart"/>
      <w:r w:rsidRPr="00F31F88">
        <w:rPr>
          <w:rFonts w:cstheme="minorHAnsi"/>
          <w:color w:val="000000"/>
        </w:rPr>
        <w:t>Row</w:t>
      </w:r>
      <w:proofErr w:type="spellEnd"/>
      <w:r w:rsidRPr="00F31F88">
        <w:rPr>
          <w:rFonts w:cstheme="minorHAnsi"/>
          <w:color w:val="000000"/>
        </w:rPr>
        <w:t xml:space="preserve"> ID) теперь содержит число 0 для первой группы, число 7 для второй группы, число 14 для третьей группы и т. д. Если применять эту методику для многострочных записей с необязательными атрибутами, числа в идентификаторе строки (</w:t>
      </w:r>
      <w:proofErr w:type="spellStart"/>
      <w:r w:rsidRPr="00F31F88">
        <w:rPr>
          <w:rFonts w:cstheme="minorHAnsi"/>
          <w:color w:val="000000"/>
        </w:rPr>
        <w:t>Row</w:t>
      </w:r>
      <w:proofErr w:type="spellEnd"/>
      <w:r w:rsidRPr="00F31F88">
        <w:rPr>
          <w:rFonts w:cstheme="minorHAnsi"/>
          <w:color w:val="000000"/>
        </w:rPr>
        <w:t xml:space="preserve"> ID) не будут кратны 7 или любому другому фиксированному числу. Неважно, какие значения представлены в идентификаторе строки. Важно лишь то, что для каждой записи или группы строк он состоит из уникальных значений (благодаря использованию команды Заполнить (</w:t>
      </w:r>
      <w:proofErr w:type="spellStart"/>
      <w:r w:rsidRPr="00F31F88">
        <w:rPr>
          <w:rFonts w:cstheme="minorHAnsi"/>
          <w:color w:val="000000"/>
        </w:rPr>
        <w:t>Fill</w:t>
      </w:r>
      <w:proofErr w:type="spellEnd"/>
      <w:r w:rsidRPr="00F31F88">
        <w:rPr>
          <w:rFonts w:cstheme="minorHAnsi"/>
          <w:color w:val="000000"/>
        </w:rPr>
        <w:t>) Вниз (Down).</w:t>
      </w:r>
    </w:p>
    <w:p w14:paraId="377E9319" w14:textId="77777777" w:rsidR="00F31F88" w:rsidRPr="00F31F88" w:rsidRDefault="00F31F88" w:rsidP="00F31F88">
      <w:pPr>
        <w:rPr>
          <w:rFonts w:cstheme="minorHAnsi"/>
          <w:color w:val="000000"/>
        </w:rPr>
      </w:pPr>
      <w:r w:rsidRPr="00F31F88">
        <w:rPr>
          <w:rFonts w:cstheme="minorHAnsi"/>
          <w:color w:val="000000"/>
        </w:rPr>
        <w:t xml:space="preserve">Теперь, когда восстановлен контекст каждой записи, можно перейти к </w:t>
      </w:r>
      <w:proofErr w:type="spellStart"/>
      <w:r w:rsidRPr="00F31F88">
        <w:rPr>
          <w:rFonts w:cstheme="minorHAnsi"/>
          <w:color w:val="000000"/>
        </w:rPr>
        <w:t>завер-шению</w:t>
      </w:r>
      <w:proofErr w:type="spellEnd"/>
      <w:r w:rsidRPr="00F31F88">
        <w:rPr>
          <w:rFonts w:cstheme="minorHAnsi"/>
          <w:color w:val="000000"/>
        </w:rPr>
        <w:t xml:space="preserve"> этапа сведения в столбец.</w:t>
      </w:r>
    </w:p>
    <w:p w14:paraId="0DDE06D1"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Выберите столбец </w:t>
      </w:r>
      <w:proofErr w:type="spellStart"/>
      <w:r w:rsidRPr="00F31F88">
        <w:rPr>
          <w:rFonts w:cstheme="minorHAnsi"/>
          <w:color w:val="000000"/>
        </w:rPr>
        <w:t>Attribute</w:t>
      </w:r>
      <w:proofErr w:type="spellEnd"/>
      <w:r w:rsidRPr="00F31F88">
        <w:rPr>
          <w:rFonts w:cstheme="minorHAnsi"/>
          <w:color w:val="000000"/>
        </w:rPr>
        <w:t xml:space="preserve"> (Атрибут) и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выберите команду Столбец сведения (Pivot </w:t>
      </w:r>
      <w:proofErr w:type="spellStart"/>
      <w:r w:rsidRPr="00F31F88">
        <w:rPr>
          <w:rFonts w:cstheme="minorHAnsi"/>
          <w:color w:val="000000"/>
        </w:rPr>
        <w:t>Column</w:t>
      </w:r>
      <w:proofErr w:type="spellEnd"/>
      <w:r w:rsidRPr="00F31F88">
        <w:rPr>
          <w:rFonts w:cstheme="minorHAnsi"/>
          <w:color w:val="000000"/>
        </w:rPr>
        <w:t>).</w:t>
      </w:r>
    </w:p>
    <w:p w14:paraId="19B84683"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После открытия окна диалога Столбец сведения (Pivot </w:t>
      </w:r>
      <w:proofErr w:type="spellStart"/>
      <w:r w:rsidRPr="00F31F88">
        <w:rPr>
          <w:rFonts w:cstheme="minorHAnsi"/>
          <w:color w:val="000000"/>
        </w:rPr>
        <w:t>Column</w:t>
      </w:r>
      <w:proofErr w:type="spellEnd"/>
      <w:r w:rsidRPr="00F31F88">
        <w:rPr>
          <w:rFonts w:cstheme="minorHAnsi"/>
          <w:color w:val="000000"/>
        </w:rPr>
        <w:t xml:space="preserve">) внесите </w:t>
      </w:r>
      <w:proofErr w:type="spellStart"/>
      <w:proofErr w:type="gramStart"/>
      <w:r w:rsidRPr="00F31F88">
        <w:rPr>
          <w:rFonts w:cstheme="minorHAnsi"/>
          <w:color w:val="000000"/>
        </w:rPr>
        <w:t>сле</w:t>
      </w:r>
      <w:proofErr w:type="spellEnd"/>
      <w:r w:rsidRPr="00F31F88">
        <w:rPr>
          <w:rFonts w:cstheme="minorHAnsi"/>
          <w:color w:val="000000"/>
        </w:rPr>
        <w:t>-дующие</w:t>
      </w:r>
      <w:proofErr w:type="gramEnd"/>
      <w:r w:rsidRPr="00F31F88">
        <w:rPr>
          <w:rFonts w:cstheme="minorHAnsi"/>
          <w:color w:val="000000"/>
        </w:rPr>
        <w:t xml:space="preserve"> изменения:</w:t>
      </w:r>
    </w:p>
    <w:p w14:paraId="4D75C71C"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 списке Столбец значения (</w:t>
      </w:r>
      <w:proofErr w:type="spellStart"/>
      <w:r w:rsidRPr="00F31F88">
        <w:rPr>
          <w:rFonts w:cstheme="minorHAnsi"/>
          <w:color w:val="000000"/>
        </w:rPr>
        <w:t>Values</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Значение (Value).</w:t>
      </w:r>
    </w:p>
    <w:p w14:paraId="3A646DDD"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Раскройте раздел Расширенные параметры (Advanced).</w:t>
      </w:r>
    </w:p>
    <w:p w14:paraId="39D79851"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Для параметра Функция агрегирования (</w:t>
      </w:r>
      <w:proofErr w:type="spellStart"/>
      <w:r w:rsidRPr="00F31F88">
        <w:rPr>
          <w:rFonts w:cstheme="minorHAnsi"/>
          <w:color w:val="000000"/>
        </w:rPr>
        <w:t>Aggregate</w:t>
      </w:r>
      <w:proofErr w:type="spellEnd"/>
      <w:r w:rsidRPr="00F31F88">
        <w:rPr>
          <w:rFonts w:cstheme="minorHAnsi"/>
          <w:color w:val="000000"/>
        </w:rPr>
        <w:t xml:space="preserve"> Value </w:t>
      </w:r>
      <w:proofErr w:type="spellStart"/>
      <w:r w:rsidRPr="00F31F88">
        <w:rPr>
          <w:rFonts w:cstheme="minorHAnsi"/>
          <w:color w:val="000000"/>
        </w:rPr>
        <w:t>Function</w:t>
      </w:r>
      <w:proofErr w:type="spellEnd"/>
      <w:r w:rsidRPr="00F31F88">
        <w:rPr>
          <w:rFonts w:cstheme="minorHAnsi"/>
          <w:color w:val="000000"/>
        </w:rPr>
        <w:t xml:space="preserve">) </w:t>
      </w:r>
      <w:proofErr w:type="gramStart"/>
      <w:r w:rsidRPr="00F31F88">
        <w:rPr>
          <w:rFonts w:cstheme="minorHAnsi"/>
          <w:color w:val="000000"/>
        </w:rPr>
        <w:t>выбери-те</w:t>
      </w:r>
      <w:proofErr w:type="gramEnd"/>
      <w:r w:rsidRPr="00F31F88">
        <w:rPr>
          <w:rFonts w:cstheme="minorHAnsi"/>
          <w:color w:val="000000"/>
        </w:rPr>
        <w:t xml:space="preserve"> значение Не агрегировать (</w:t>
      </w:r>
      <w:proofErr w:type="spellStart"/>
      <w:r w:rsidRPr="00F31F88">
        <w:rPr>
          <w:rFonts w:cstheme="minorHAnsi"/>
          <w:color w:val="000000"/>
        </w:rPr>
        <w:t>Don't</w:t>
      </w:r>
      <w:proofErr w:type="spellEnd"/>
      <w:r w:rsidRPr="00F31F88">
        <w:rPr>
          <w:rFonts w:cstheme="minorHAnsi"/>
          <w:color w:val="000000"/>
        </w:rPr>
        <w:t xml:space="preserve"> </w:t>
      </w:r>
      <w:proofErr w:type="spellStart"/>
      <w:r w:rsidRPr="00F31F88">
        <w:rPr>
          <w:rFonts w:cstheme="minorHAnsi"/>
          <w:color w:val="000000"/>
        </w:rPr>
        <w:t>Aggregate</w:t>
      </w:r>
      <w:proofErr w:type="spellEnd"/>
      <w:r w:rsidRPr="00F31F88">
        <w:rPr>
          <w:rFonts w:cstheme="minorHAnsi"/>
          <w:color w:val="000000"/>
        </w:rPr>
        <w:t>).</w:t>
      </w:r>
    </w:p>
    <w:p w14:paraId="1EFB3DE2"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Щелкните на кнопке OK для закрытия этого окна диалога.</w:t>
      </w:r>
    </w:p>
    <w:p w14:paraId="2781D481"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Удалите столбец </w:t>
      </w:r>
      <w:proofErr w:type="spellStart"/>
      <w:r w:rsidRPr="00F31F88">
        <w:rPr>
          <w:rFonts w:cstheme="minorHAnsi"/>
          <w:color w:val="000000"/>
        </w:rPr>
        <w:t>Row</w:t>
      </w:r>
      <w:proofErr w:type="spellEnd"/>
      <w:r w:rsidRPr="00F31F88">
        <w:rPr>
          <w:rFonts w:cstheme="minorHAnsi"/>
          <w:color w:val="000000"/>
        </w:rPr>
        <w:t xml:space="preserve"> ID.</w:t>
      </w:r>
    </w:p>
    <w:p w14:paraId="3AC224B1" w14:textId="77777777" w:rsidR="00F31F88" w:rsidRPr="00F31F88" w:rsidRDefault="00F31F88" w:rsidP="00F31F88">
      <w:pPr>
        <w:rPr>
          <w:rFonts w:cstheme="minorHAnsi"/>
          <w:color w:val="000000"/>
        </w:rPr>
      </w:pPr>
      <w:r w:rsidRPr="00F31F88">
        <w:rPr>
          <w:rFonts w:cstheme="minorHAnsi"/>
          <w:color w:val="000000"/>
        </w:rPr>
        <w:t xml:space="preserve">Можно просмотреть файлы решения C07E05 - Solution.xlsx и C07E05 - </w:t>
      </w:r>
      <w:proofErr w:type="spellStart"/>
      <w:r w:rsidRPr="00F31F88">
        <w:rPr>
          <w:rFonts w:cstheme="minorHAnsi"/>
          <w:color w:val="000000"/>
        </w:rPr>
        <w:t>Solution.pbix</w:t>
      </w:r>
      <w:proofErr w:type="spellEnd"/>
      <w:r w:rsidRPr="00F31F88">
        <w:rPr>
          <w:rFonts w:cstheme="minorHAnsi"/>
          <w:color w:val="000000"/>
        </w:rPr>
        <w:t xml:space="preserve">, доступные для загрузки на сайте https://aka.ms/DataPwrBIPivot/downloads. Это решение можно найти в окне редактора Power Query, запрос </w:t>
      </w:r>
      <w:proofErr w:type="spellStart"/>
      <w:r w:rsidRPr="00F31F88">
        <w:rPr>
          <w:rFonts w:cstheme="minorHAnsi"/>
          <w:color w:val="000000"/>
        </w:rPr>
        <w:t>Revenues</w:t>
      </w:r>
      <w:proofErr w:type="spellEnd"/>
      <w:r w:rsidRPr="00F31F88">
        <w:rPr>
          <w:rFonts w:cstheme="minorHAnsi"/>
          <w:color w:val="000000"/>
        </w:rPr>
        <w:t xml:space="preserve"> - </w:t>
      </w:r>
      <w:proofErr w:type="spellStart"/>
      <w:r w:rsidRPr="00F31F88">
        <w:rPr>
          <w:rFonts w:cstheme="minorHAnsi"/>
          <w:color w:val="000000"/>
        </w:rPr>
        <w:t>Fixed</w:t>
      </w:r>
      <w:proofErr w:type="spellEnd"/>
      <w:r w:rsidRPr="00F31F88">
        <w:rPr>
          <w:rFonts w:cstheme="minorHAnsi"/>
          <w:color w:val="000000"/>
        </w:rPr>
        <w:t xml:space="preserve"> First </w:t>
      </w:r>
      <w:proofErr w:type="spellStart"/>
      <w:r w:rsidRPr="00F31F88">
        <w:rPr>
          <w:rFonts w:cstheme="minorHAnsi"/>
          <w:color w:val="000000"/>
        </w:rPr>
        <w:t>Attribute</w:t>
      </w:r>
      <w:proofErr w:type="spellEnd"/>
      <w:r w:rsidRPr="00F31F88">
        <w:rPr>
          <w:rFonts w:cstheme="minorHAnsi"/>
          <w:color w:val="000000"/>
        </w:rPr>
        <w:t>.</w:t>
      </w:r>
    </w:p>
    <w:p w14:paraId="45066D3F" w14:textId="77777777" w:rsidR="00F31F88" w:rsidRPr="00F31F88" w:rsidRDefault="00F31F88" w:rsidP="00F31F88">
      <w:pPr>
        <w:rPr>
          <w:rFonts w:cstheme="minorHAnsi"/>
          <w:color w:val="000000"/>
        </w:rPr>
      </w:pPr>
      <w:r w:rsidRPr="00F31F88">
        <w:rPr>
          <w:rFonts w:cstheme="minorHAnsi"/>
          <w:color w:val="000000"/>
        </w:rPr>
        <w:t>Резюме</w:t>
      </w:r>
    </w:p>
    <w:p w14:paraId="2299E6A6" w14:textId="3BE7E470" w:rsidR="00F31F88" w:rsidRPr="00F31F88" w:rsidRDefault="00F31F88" w:rsidP="00F31F88">
      <w:pPr>
        <w:rPr>
          <w:rFonts w:cstheme="minorHAnsi"/>
          <w:color w:val="000000"/>
        </w:rPr>
      </w:pPr>
      <w:r w:rsidRPr="00F31F88">
        <w:rPr>
          <w:rFonts w:cstheme="minorHAnsi"/>
          <w:color w:val="000000"/>
        </w:rPr>
        <w:t xml:space="preserve">В данной главе завершено исследование обобщенных таблиц, по отношению к которым применена отмена свертывания столбцов. Показано, как можно выполнять отмену свертывания столбцов для сложных таблиц при наличии уровней иерархии 3^3, а также как усложнять шаги, заменяя жестко закодированные имена столбцов в формулах M-функциями </w:t>
      </w:r>
      <w:proofErr w:type="spellStart"/>
      <w:r w:rsidRPr="00F31F88">
        <w:rPr>
          <w:rFonts w:cstheme="minorHAnsi"/>
          <w:color w:val="000000"/>
        </w:rPr>
        <w:t>Table.ColumnNames</w:t>
      </w:r>
      <w:proofErr w:type="spellEnd"/>
      <w:r w:rsidRPr="00F31F88">
        <w:rPr>
          <w:rFonts w:cstheme="minorHAnsi"/>
          <w:color w:val="000000"/>
        </w:rPr>
        <w:t xml:space="preserve"> и List. Также стало известно, каким способом преобразовать обобщенный запрос в функцию, создана функция </w:t>
      </w:r>
      <w:proofErr w:type="spellStart"/>
      <w:r w:rsidRPr="00F31F88">
        <w:rPr>
          <w:rFonts w:cstheme="minorHAnsi"/>
          <w:color w:val="000000"/>
        </w:rPr>
        <w:t>FnUnpivotSummarizedTable</w:t>
      </w:r>
      <w:proofErr w:type="spellEnd"/>
      <w:r w:rsidRPr="00F31F88">
        <w:rPr>
          <w:rFonts w:cstheme="minorHAnsi"/>
          <w:color w:val="000000"/>
        </w:rPr>
        <w:t>, которая успешно протестирована на нескольких обобщенных таблицах.</w:t>
      </w:r>
    </w:p>
    <w:p w14:paraId="05324334" w14:textId="67B0CDC0" w:rsidR="00F31F88" w:rsidRPr="00F31F88" w:rsidRDefault="00F31F88" w:rsidP="00F31F88">
      <w:pPr>
        <w:rPr>
          <w:rFonts w:cstheme="minorHAnsi"/>
          <w:color w:val="000000"/>
        </w:rPr>
      </w:pPr>
      <w:r w:rsidRPr="00F31F88">
        <w:rPr>
          <w:rFonts w:cstheme="minorHAnsi"/>
          <w:color w:val="000000"/>
        </w:rPr>
        <w:t xml:space="preserve">Во второй части главы речь шла об отмене шага отмены свертывания столбцов и применении сведения в столбец для улучшения структуры таблицы. Также показаны последствия отмены свертывания всех столбцов, рассмотрена причина, по которой многострочные записи пар "атрибут/значение" представляют общий формат данных, для которых следует выполнять сведение в столбец. Применяя команды Столбец индекса (Index </w:t>
      </w:r>
      <w:proofErr w:type="spellStart"/>
      <w:r w:rsidRPr="00F31F88">
        <w:rPr>
          <w:rFonts w:cstheme="minorHAnsi"/>
          <w:color w:val="000000"/>
        </w:rPr>
        <w:t>Column</w:t>
      </w:r>
      <w:proofErr w:type="spellEnd"/>
      <w:r w:rsidRPr="00F31F88">
        <w:rPr>
          <w:rFonts w:cstheme="minorHAnsi"/>
          <w:color w:val="000000"/>
        </w:rPr>
        <w:t>),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Заполнить вниз (</w:t>
      </w:r>
      <w:proofErr w:type="spellStart"/>
      <w:r w:rsidRPr="00F31F88">
        <w:rPr>
          <w:rFonts w:cstheme="minorHAnsi"/>
          <w:color w:val="000000"/>
        </w:rPr>
        <w:t>Fill</w:t>
      </w:r>
      <w:proofErr w:type="spellEnd"/>
      <w:r w:rsidRPr="00F31F88">
        <w:rPr>
          <w:rFonts w:cstheme="minorHAnsi"/>
          <w:color w:val="000000"/>
        </w:rPr>
        <w:t xml:space="preserve"> Down), можно ознакомиться с необходимой последовательностью этапов выполнения преобразования сведения в столбец в подобных </w:t>
      </w:r>
      <w:r w:rsidRPr="00F31F88">
        <w:rPr>
          <w:rFonts w:cstheme="minorHAnsi"/>
          <w:color w:val="000000"/>
        </w:rPr>
        <w:lastRenderedPageBreak/>
        <w:t xml:space="preserve">случаях. С помощью этой новой методики можно выполнять многие сценарии, обрабатывающие многострочные записи. </w:t>
      </w:r>
    </w:p>
    <w:p w14:paraId="7448CDA5" w14:textId="4682E642"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8</w:t>
      </w:r>
    </w:p>
    <w:p w14:paraId="28063625" w14:textId="77777777" w:rsidR="00F31F88" w:rsidRPr="00F31F88" w:rsidRDefault="00F31F88" w:rsidP="00F31F88">
      <w:pPr>
        <w:rPr>
          <w:rFonts w:cstheme="minorHAnsi"/>
          <w:color w:val="000000"/>
        </w:rPr>
      </w:pPr>
      <w:r w:rsidRPr="00F31F88">
        <w:rPr>
          <w:rFonts w:cstheme="minorHAnsi"/>
          <w:color w:val="000000"/>
        </w:rPr>
        <w:t>Совместная работа</w:t>
      </w:r>
    </w:p>
    <w:p w14:paraId="1157DF05" w14:textId="77777777" w:rsidR="00F31F88" w:rsidRPr="00F31F88" w:rsidRDefault="00F31F88" w:rsidP="00F31F88">
      <w:pPr>
        <w:rPr>
          <w:rFonts w:cstheme="minorHAnsi"/>
          <w:color w:val="000000"/>
        </w:rPr>
      </w:pPr>
      <w:r w:rsidRPr="00F31F88">
        <w:rPr>
          <w:rFonts w:cstheme="minorHAnsi"/>
          <w:color w:val="000000"/>
        </w:rPr>
        <w:t>Великие дела в бизнесе никогда не совершаются одним человеком. Они делаются командой.</w:t>
      </w:r>
    </w:p>
    <w:p w14:paraId="7313716B" w14:textId="77777777" w:rsidR="00F31F88" w:rsidRPr="00F31F88" w:rsidRDefault="00F31F88" w:rsidP="00F31F88">
      <w:pPr>
        <w:rPr>
          <w:rFonts w:cstheme="minorHAnsi"/>
          <w:color w:val="000000"/>
        </w:rPr>
      </w:pPr>
      <w:r w:rsidRPr="00F31F88">
        <w:rPr>
          <w:rFonts w:cstheme="minorHAnsi"/>
          <w:color w:val="000000"/>
        </w:rPr>
        <w:t>- Стив Джобс</w:t>
      </w:r>
    </w:p>
    <w:p w14:paraId="4BF31553" w14:textId="77777777" w:rsidR="00F31F88" w:rsidRPr="00F31F88" w:rsidRDefault="00F31F88" w:rsidP="00F31F88">
      <w:pPr>
        <w:rPr>
          <w:rFonts w:cstheme="minorHAnsi"/>
          <w:color w:val="000000"/>
        </w:rPr>
      </w:pPr>
      <w:r w:rsidRPr="00F31F88">
        <w:rPr>
          <w:rFonts w:cstheme="minorHAnsi"/>
          <w:color w:val="000000"/>
        </w:rPr>
        <w:t>В ЭТОЙ ГЛАВЕ ВЫ...</w:t>
      </w:r>
    </w:p>
    <w:p w14:paraId="4785E9F1" w14:textId="04D230CB"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каким</w:t>
      </w:r>
      <w:r w:rsidRPr="00F31F88">
        <w:rPr>
          <w:rFonts w:cstheme="minorHAnsi"/>
          <w:color w:val="000000"/>
        </w:rPr>
        <w:t xml:space="preserve"> </w:t>
      </w:r>
      <w:r w:rsidRPr="00F31F88">
        <w:rPr>
          <w:rFonts w:ascii="Calibri" w:hAnsi="Calibri" w:cs="Calibri"/>
          <w:color w:val="000000"/>
        </w:rPr>
        <w:t>образом</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применять</w:t>
      </w:r>
      <w:r w:rsidRPr="00F31F88">
        <w:rPr>
          <w:rFonts w:cstheme="minorHAnsi"/>
          <w:color w:val="000000"/>
        </w:rPr>
        <w:t xml:space="preserve"> </w:t>
      </w:r>
      <w:r w:rsidRPr="00F31F88">
        <w:rPr>
          <w:rFonts w:ascii="Calibri" w:hAnsi="Calibri" w:cs="Calibri"/>
          <w:color w:val="000000"/>
        </w:rPr>
        <w:t>параметры</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Power Query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фор</w:t>
      </w:r>
      <w:r w:rsidRPr="00F31F88">
        <w:rPr>
          <w:rFonts w:cstheme="minorHAnsi"/>
          <w:color w:val="000000"/>
        </w:rPr>
        <w:t>мирования путей к локальным источникам данных.</w:t>
      </w:r>
    </w:p>
    <w:p w14:paraId="776CA5C1" w14:textId="0EA6A0C2"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применять</w:t>
      </w:r>
      <w:r w:rsidRPr="00F31F88">
        <w:rPr>
          <w:rFonts w:cstheme="minorHAnsi"/>
          <w:color w:val="000000"/>
        </w:rPr>
        <w:t xml:space="preserve"> </w:t>
      </w:r>
      <w:r w:rsidRPr="00F31F88">
        <w:rPr>
          <w:rFonts w:ascii="Calibri" w:hAnsi="Calibri" w:cs="Calibri"/>
          <w:color w:val="000000"/>
        </w:rPr>
        <w:t>шаблоны</w:t>
      </w:r>
      <w:r w:rsidRPr="00F31F88">
        <w:rPr>
          <w:rFonts w:cstheme="minorHAnsi"/>
          <w:color w:val="000000"/>
        </w:rPr>
        <w:t xml:space="preserve"> Power BI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сочетании</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параметрами</w:t>
      </w:r>
      <w:r w:rsidRPr="00F31F88">
        <w:rPr>
          <w:rFonts w:cstheme="minorHAnsi"/>
          <w:color w:val="000000"/>
        </w:rPr>
        <w:t xml:space="preserve">, </w:t>
      </w:r>
      <w:r w:rsidRPr="00F31F88">
        <w:rPr>
          <w:rFonts w:ascii="Calibri" w:hAnsi="Calibri" w:cs="Calibri"/>
          <w:color w:val="000000"/>
        </w:rPr>
        <w:t>что</w:t>
      </w:r>
      <w:r w:rsidRPr="00F31F88">
        <w:rPr>
          <w:rFonts w:cstheme="minorHAnsi"/>
          <w:color w:val="000000"/>
        </w:rPr>
        <w:t xml:space="preserve"> </w:t>
      </w:r>
      <w:r w:rsidRPr="00F31F88">
        <w:rPr>
          <w:rFonts w:ascii="Calibri" w:hAnsi="Calibri" w:cs="Calibri"/>
          <w:color w:val="000000"/>
        </w:rPr>
        <w:t>позволит</w:t>
      </w:r>
      <w:r w:rsidRPr="00F31F88">
        <w:rPr>
          <w:rFonts w:cstheme="minorHAnsi"/>
          <w:color w:val="000000"/>
        </w:rPr>
        <w:t xml:space="preserve"> </w:t>
      </w:r>
      <w:r w:rsidRPr="00F31F88">
        <w:rPr>
          <w:rFonts w:ascii="Calibri" w:hAnsi="Calibri" w:cs="Calibri"/>
          <w:color w:val="000000"/>
        </w:rPr>
        <w:t>нескольким</w:t>
      </w:r>
      <w:r w:rsidRPr="00F31F88">
        <w:rPr>
          <w:rFonts w:cstheme="minorHAnsi"/>
          <w:color w:val="000000"/>
        </w:rPr>
        <w:t xml:space="preserve"> </w:t>
      </w:r>
      <w:r w:rsidRPr="00F31F88">
        <w:rPr>
          <w:rFonts w:ascii="Calibri" w:hAnsi="Calibri" w:cs="Calibri"/>
          <w:color w:val="000000"/>
        </w:rPr>
        <w:t>соавторам</w:t>
      </w:r>
      <w:r w:rsidRPr="00F31F88">
        <w:rPr>
          <w:rFonts w:cstheme="minorHAnsi"/>
          <w:color w:val="000000"/>
        </w:rPr>
        <w:t xml:space="preserve"> </w:t>
      </w:r>
      <w:r w:rsidRPr="00F31F88">
        <w:rPr>
          <w:rFonts w:ascii="Calibri" w:hAnsi="Calibri" w:cs="Calibri"/>
          <w:color w:val="000000"/>
        </w:rPr>
        <w:t>импортировать</w:t>
      </w:r>
      <w:r w:rsidRPr="00F31F88">
        <w:rPr>
          <w:rFonts w:cstheme="minorHAnsi"/>
          <w:color w:val="000000"/>
        </w:rPr>
        <w:t xml:space="preserve"> </w:t>
      </w:r>
      <w:r w:rsidRPr="00F31F88">
        <w:rPr>
          <w:rFonts w:ascii="Calibri" w:hAnsi="Calibri" w:cs="Calibri"/>
          <w:color w:val="000000"/>
        </w:rPr>
        <w:t>данные</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локальных</w:t>
      </w:r>
      <w:r w:rsidRPr="00F31F88">
        <w:rPr>
          <w:rFonts w:cstheme="minorHAnsi"/>
          <w:color w:val="000000"/>
        </w:rPr>
        <w:t xml:space="preserve"> </w:t>
      </w:r>
      <w:r w:rsidRPr="00F31F88">
        <w:rPr>
          <w:rFonts w:ascii="Calibri" w:hAnsi="Calibri" w:cs="Calibri"/>
          <w:color w:val="000000"/>
        </w:rPr>
        <w:t>файлов</w:t>
      </w:r>
      <w:r w:rsidRPr="00F31F88">
        <w:rPr>
          <w:rFonts w:cstheme="minorHAnsi"/>
          <w:color w:val="000000"/>
        </w:rPr>
        <w:t>.</w:t>
      </w:r>
    </w:p>
    <w:p w14:paraId="1E1FC9D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Познакомитесь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ограничениями</w:t>
      </w:r>
      <w:r w:rsidRPr="00F31F88">
        <w:rPr>
          <w:rFonts w:cstheme="minorHAnsi"/>
          <w:color w:val="000000"/>
        </w:rPr>
        <w:t xml:space="preserve"> </w:t>
      </w:r>
      <w:r w:rsidRPr="00F31F88">
        <w:rPr>
          <w:rFonts w:ascii="Calibri" w:hAnsi="Calibri" w:cs="Calibri"/>
          <w:color w:val="000000"/>
        </w:rPr>
        <w:t>параметров</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Excel, </w:t>
      </w:r>
      <w:r w:rsidRPr="00F31F88">
        <w:rPr>
          <w:rFonts w:ascii="Calibri" w:hAnsi="Calibri" w:cs="Calibri"/>
          <w:color w:val="000000"/>
        </w:rPr>
        <w:t>а</w:t>
      </w:r>
      <w:r w:rsidRPr="00F31F88">
        <w:rPr>
          <w:rFonts w:cstheme="minorHAnsi"/>
          <w:color w:val="000000"/>
        </w:rPr>
        <w:t xml:space="preserve"> </w:t>
      </w:r>
      <w:r w:rsidRPr="00F31F88">
        <w:rPr>
          <w:rFonts w:ascii="Calibri" w:hAnsi="Calibri" w:cs="Calibri"/>
          <w:color w:val="000000"/>
        </w:rPr>
        <w:t>также</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тем</w:t>
      </w:r>
      <w:r w:rsidRPr="00F31F88">
        <w:rPr>
          <w:rFonts w:cstheme="minorHAnsi"/>
          <w:color w:val="000000"/>
        </w:rPr>
        <w:t>, как можно в качестве параметров применять таблицы или именованные диапазоны.</w:t>
      </w:r>
    </w:p>
    <w:p w14:paraId="448EDFCC" w14:textId="2971F11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Ознакомитесь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тем</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устраняются</w:t>
      </w:r>
      <w:r w:rsidRPr="00F31F88">
        <w:rPr>
          <w:rFonts w:cstheme="minorHAnsi"/>
          <w:color w:val="000000"/>
        </w:rPr>
        <w:t xml:space="preserve"> </w:t>
      </w:r>
      <w:r w:rsidRPr="00F31F88">
        <w:rPr>
          <w:rFonts w:ascii="Calibri" w:hAnsi="Calibri" w:cs="Calibri"/>
          <w:color w:val="000000"/>
        </w:rPr>
        <w:t>ошибки</w:t>
      </w:r>
      <w:r w:rsidRPr="00F31F88">
        <w:rPr>
          <w:rFonts w:cstheme="minorHAnsi"/>
          <w:color w:val="000000"/>
        </w:rPr>
        <w:t xml:space="preserve"> </w:t>
      </w:r>
      <w:r w:rsidRPr="00F31F88">
        <w:rPr>
          <w:rFonts w:ascii="Calibri" w:hAnsi="Calibri" w:cs="Calibri"/>
          <w:color w:val="000000"/>
        </w:rPr>
        <w:t>брандмауэра</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выполняется</w:t>
      </w:r>
      <w:r w:rsidRPr="00F31F88">
        <w:rPr>
          <w:rFonts w:cstheme="minorHAnsi"/>
          <w:color w:val="000000"/>
        </w:rPr>
        <w:t xml:space="preserve"> </w:t>
      </w:r>
      <w:r w:rsidRPr="00F31F88">
        <w:rPr>
          <w:rFonts w:ascii="Calibri" w:hAnsi="Calibri" w:cs="Calibri"/>
          <w:color w:val="000000"/>
        </w:rPr>
        <w:t>объединение</w:t>
      </w:r>
      <w:r w:rsidRPr="00F31F88">
        <w:rPr>
          <w:rFonts w:cstheme="minorHAnsi"/>
          <w:color w:val="000000"/>
        </w:rPr>
        <w:t xml:space="preserve"> </w:t>
      </w:r>
      <w:r w:rsidRPr="00F31F88">
        <w:rPr>
          <w:rFonts w:ascii="Calibri" w:hAnsi="Calibri" w:cs="Calibri"/>
          <w:color w:val="000000"/>
        </w:rPr>
        <w:t>запросов</w:t>
      </w:r>
      <w:r w:rsidRPr="00F31F88">
        <w:rPr>
          <w:rFonts w:cstheme="minorHAnsi"/>
          <w:color w:val="000000"/>
        </w:rPr>
        <w:t>.</w:t>
      </w:r>
    </w:p>
    <w:p w14:paraId="382C72C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подключаться</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общедоступным</w:t>
      </w:r>
      <w:r w:rsidRPr="00F31F88">
        <w:rPr>
          <w:rFonts w:cstheme="minorHAnsi"/>
          <w:color w:val="000000"/>
        </w:rPr>
        <w:t xml:space="preserve"> </w:t>
      </w:r>
      <w:r w:rsidRPr="00F31F88">
        <w:rPr>
          <w:rFonts w:ascii="Calibri" w:hAnsi="Calibri" w:cs="Calibri"/>
          <w:color w:val="000000"/>
        </w:rPr>
        <w:t>файлам</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w:t>
      </w:r>
      <w:r w:rsidRPr="00F31F88">
        <w:rPr>
          <w:rFonts w:ascii="Calibri" w:hAnsi="Calibri" w:cs="Calibri"/>
          <w:color w:val="000000"/>
        </w:rPr>
        <w:t>и</w:t>
      </w:r>
      <w:r w:rsidRPr="00F31F88">
        <w:rPr>
          <w:rFonts w:cstheme="minorHAnsi"/>
          <w:color w:val="000000"/>
        </w:rPr>
        <w:t xml:space="preserve"> SharePoint.</w:t>
      </w:r>
    </w:p>
    <w:p w14:paraId="1C3BCB5B"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подключаться</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определенным</w:t>
      </w:r>
      <w:r w:rsidRPr="00F31F88">
        <w:rPr>
          <w:rFonts w:cstheme="minorHAnsi"/>
          <w:color w:val="000000"/>
        </w:rPr>
        <w:t xml:space="preserve"> </w:t>
      </w:r>
      <w:r w:rsidRPr="00F31F88">
        <w:rPr>
          <w:rFonts w:ascii="Calibri" w:hAnsi="Calibri" w:cs="Calibri"/>
          <w:color w:val="000000"/>
        </w:rPr>
        <w:t>подпапкам</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SharePoint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изменять</w:t>
      </w:r>
      <w:r w:rsidRPr="00F31F88">
        <w:rPr>
          <w:rFonts w:cstheme="minorHAnsi"/>
          <w:color w:val="000000"/>
        </w:rPr>
        <w:t xml:space="preserve"> </w:t>
      </w:r>
      <w:r w:rsidRPr="00F31F88">
        <w:rPr>
          <w:rFonts w:ascii="Calibri" w:hAnsi="Calibri" w:cs="Calibri"/>
          <w:color w:val="000000"/>
        </w:rPr>
        <w:t>запросы</w:t>
      </w:r>
      <w:r w:rsidRPr="00F31F88">
        <w:rPr>
          <w:rFonts w:cstheme="minorHAnsi"/>
          <w:color w:val="000000"/>
        </w:rPr>
        <w:t xml:space="preserve">, </w:t>
      </w:r>
      <w:r w:rsidRPr="00F31F88">
        <w:rPr>
          <w:rFonts w:ascii="Calibri" w:hAnsi="Calibri" w:cs="Calibri"/>
          <w:color w:val="000000"/>
        </w:rPr>
        <w:t>которые</w:t>
      </w:r>
      <w:r w:rsidRPr="00F31F88">
        <w:rPr>
          <w:rFonts w:cstheme="minorHAnsi"/>
          <w:color w:val="000000"/>
        </w:rPr>
        <w:t xml:space="preserve"> </w:t>
      </w:r>
      <w:r w:rsidRPr="00F31F88">
        <w:rPr>
          <w:rFonts w:ascii="Calibri" w:hAnsi="Calibri" w:cs="Calibri"/>
          <w:color w:val="000000"/>
        </w:rPr>
        <w:t>подключаются</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локальным</w:t>
      </w:r>
      <w:r w:rsidRPr="00F31F88">
        <w:rPr>
          <w:rFonts w:cstheme="minorHAnsi"/>
          <w:color w:val="000000"/>
        </w:rPr>
        <w:t xml:space="preserve"> </w:t>
      </w:r>
      <w:r w:rsidRPr="00F31F88">
        <w:rPr>
          <w:rFonts w:ascii="Calibri" w:hAnsi="Calibri" w:cs="Calibri"/>
          <w:color w:val="000000"/>
        </w:rPr>
        <w:t>папкам</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того</w:t>
      </w:r>
      <w:r w:rsidRPr="00F31F88">
        <w:rPr>
          <w:rFonts w:cstheme="minorHAnsi"/>
          <w:color w:val="000000"/>
        </w:rPr>
        <w:t xml:space="preserve">, </w:t>
      </w:r>
      <w:r w:rsidRPr="00F31F88">
        <w:rPr>
          <w:rFonts w:ascii="Calibri" w:hAnsi="Calibri" w:cs="Calibri"/>
          <w:color w:val="000000"/>
        </w:rPr>
        <w:t>чтобы</w:t>
      </w:r>
      <w:r w:rsidRPr="00F31F88">
        <w:rPr>
          <w:rFonts w:cstheme="minorHAnsi"/>
          <w:color w:val="000000"/>
        </w:rPr>
        <w:t xml:space="preserve"> </w:t>
      </w:r>
      <w:r w:rsidRPr="00F31F88">
        <w:rPr>
          <w:rFonts w:ascii="Calibri" w:hAnsi="Calibri" w:cs="Calibri"/>
          <w:color w:val="000000"/>
        </w:rPr>
        <w:t>они</w:t>
      </w:r>
      <w:r w:rsidRPr="00F31F88">
        <w:rPr>
          <w:rFonts w:cstheme="minorHAnsi"/>
          <w:color w:val="000000"/>
        </w:rPr>
        <w:t xml:space="preserve"> </w:t>
      </w:r>
      <w:r w:rsidRPr="00F31F88">
        <w:rPr>
          <w:rFonts w:ascii="Calibri" w:hAnsi="Calibri" w:cs="Calibri"/>
          <w:color w:val="000000"/>
        </w:rPr>
        <w:t>импортировали</w:t>
      </w:r>
      <w:r w:rsidRPr="00F31F88">
        <w:rPr>
          <w:rFonts w:cstheme="minorHAnsi"/>
          <w:color w:val="000000"/>
        </w:rPr>
        <w:t xml:space="preserve"> </w:t>
      </w:r>
      <w:r w:rsidRPr="00F31F88">
        <w:rPr>
          <w:rFonts w:ascii="Calibri" w:hAnsi="Calibri" w:cs="Calibri"/>
          <w:color w:val="000000"/>
        </w:rPr>
        <w:t>данные</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SharePoint.</w:t>
      </w:r>
    </w:p>
    <w:p w14:paraId="3CF52917"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вопросы</w:t>
      </w:r>
      <w:r w:rsidRPr="00F31F88">
        <w:rPr>
          <w:rFonts w:cstheme="minorHAnsi"/>
          <w:color w:val="000000"/>
        </w:rPr>
        <w:t xml:space="preserve"> </w:t>
      </w:r>
      <w:r w:rsidRPr="00F31F88">
        <w:rPr>
          <w:rFonts w:ascii="Calibri" w:hAnsi="Calibri" w:cs="Calibri"/>
          <w:color w:val="000000"/>
        </w:rPr>
        <w:t>безопасности</w:t>
      </w:r>
      <w:r w:rsidRPr="00F31F88">
        <w:rPr>
          <w:rFonts w:cstheme="minorHAnsi"/>
          <w:color w:val="000000"/>
        </w:rPr>
        <w:t xml:space="preserve">, </w:t>
      </w:r>
      <w:r w:rsidRPr="00F31F88">
        <w:rPr>
          <w:rFonts w:ascii="Calibri" w:hAnsi="Calibri" w:cs="Calibri"/>
          <w:color w:val="000000"/>
        </w:rPr>
        <w:t>связанные</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совместным</w:t>
      </w:r>
      <w:r w:rsidRPr="00F31F88">
        <w:rPr>
          <w:rFonts w:cstheme="minorHAnsi"/>
          <w:color w:val="000000"/>
        </w:rPr>
        <w:t xml:space="preserve"> </w:t>
      </w:r>
      <w:r w:rsidRPr="00F31F88">
        <w:rPr>
          <w:rFonts w:ascii="Calibri" w:hAnsi="Calibri" w:cs="Calibri"/>
          <w:color w:val="000000"/>
        </w:rPr>
        <w:t>ис</w:t>
      </w:r>
      <w:r w:rsidRPr="00F31F88">
        <w:rPr>
          <w:rFonts w:cstheme="minorHAnsi"/>
          <w:color w:val="000000"/>
        </w:rPr>
        <w:t>пользованием рабочих книг и файлов отчетов Power BI.</w:t>
      </w:r>
    </w:p>
    <w:p w14:paraId="243638B0" w14:textId="7B0EDF28" w:rsidR="00F31F88" w:rsidRPr="00F31F88" w:rsidRDefault="00F31F88" w:rsidP="00F31F88">
      <w:pPr>
        <w:rPr>
          <w:rFonts w:cstheme="minorHAnsi"/>
          <w:color w:val="000000"/>
        </w:rPr>
      </w:pPr>
      <w:r w:rsidRPr="00F31F88">
        <w:rPr>
          <w:rFonts w:cstheme="minorHAnsi"/>
          <w:color w:val="000000"/>
        </w:rPr>
        <w:t>Приобретая больше опыта в обработке отчетов, вы сталкиваетесь с новыми проблемами, когда отчеты создаются совместно с коллегами. И хотя одновременное редактирование запросов не поддерживается и невозможно сравнивать различные редакции отчетов, имеется большое число проблем, возникающих при предоставлении общего доступа к "исходному коду" отчета.</w:t>
      </w:r>
    </w:p>
    <w:p w14:paraId="4F298FE7" w14:textId="440CD8D3" w:rsidR="00F31F88" w:rsidRPr="00F31F88" w:rsidRDefault="00F31F88" w:rsidP="00F31F88">
      <w:pPr>
        <w:rPr>
          <w:rFonts w:cstheme="minorHAnsi"/>
          <w:color w:val="000000"/>
        </w:rPr>
      </w:pPr>
      <w:r w:rsidRPr="00F31F88">
        <w:rPr>
          <w:rFonts w:cstheme="minorHAnsi"/>
          <w:color w:val="000000"/>
        </w:rPr>
        <w:t xml:space="preserve">Как автор отчета, вы работаете в группе специалистов, имеющих общий доступ для записи к определенным рабочим книгам Excel или файлам отчетов Power BI. Можно часто вносить изменения в отчеты, исправляя ошибки или совершенствуя их. Случается, что обмен отчетами выполняется традиционным и простым способом — в виде файла. Цель этой главы — познакомить с некоторыми основными проблемами совместной работы и путями их решения. Данная глава поможет вам нала </w:t>
      </w:r>
    </w:p>
    <w:p w14:paraId="08827434" w14:textId="3BE6FDFB" w:rsidR="00F31F88" w:rsidRPr="00F31F88" w:rsidRDefault="00F31F88" w:rsidP="00F31F88">
      <w:pPr>
        <w:rPr>
          <w:rFonts w:cstheme="minorHAnsi"/>
          <w:color w:val="000000"/>
        </w:rPr>
      </w:pPr>
      <w:proofErr w:type="spellStart"/>
      <w:r w:rsidRPr="00F31F88">
        <w:rPr>
          <w:rFonts w:cstheme="minorHAnsi"/>
          <w:color w:val="000000"/>
        </w:rPr>
        <w:t>дить</w:t>
      </w:r>
      <w:proofErr w:type="spellEnd"/>
      <w:r w:rsidRPr="00F31F88">
        <w:rPr>
          <w:rFonts w:cstheme="minorHAnsi"/>
          <w:color w:val="000000"/>
        </w:rPr>
        <w:t xml:space="preserve"> сотрудничество с другими соавторами и избежать ряда ошибок. Также вы сможете улучшить написание повторно используемых запросов и узнаете, как воспринимать отчеты в новом контексте.</w:t>
      </w:r>
    </w:p>
    <w:p w14:paraId="0FB095DB" w14:textId="77777777" w:rsidR="00F31F88" w:rsidRPr="00F31F88" w:rsidRDefault="00F31F88" w:rsidP="00F31F88">
      <w:pPr>
        <w:rPr>
          <w:rFonts w:cstheme="minorHAnsi"/>
          <w:color w:val="000000"/>
        </w:rPr>
      </w:pPr>
      <w:r w:rsidRPr="00F31F88">
        <w:rPr>
          <w:rFonts w:cstheme="minorHAnsi"/>
          <w:color w:val="000000"/>
        </w:rPr>
        <w:t>ПРИМЕЧАНИЕ</w:t>
      </w:r>
    </w:p>
    <w:p w14:paraId="0471B76C" w14:textId="4B38DA1F" w:rsidR="00F31F88" w:rsidRPr="00F31F88" w:rsidRDefault="00F31F88" w:rsidP="00F31F88">
      <w:pPr>
        <w:rPr>
          <w:rFonts w:cstheme="minorHAnsi"/>
          <w:color w:val="000000"/>
        </w:rPr>
      </w:pPr>
      <w:r w:rsidRPr="00F31F88">
        <w:rPr>
          <w:rFonts w:cstheme="minorHAnsi"/>
          <w:color w:val="000000"/>
        </w:rPr>
        <w:t>Эта глава не предназначена для обмена опытом между конечными пользователями отчетов. Подобная тема быстро развивается, и она сильно различается в Excel и Power BI. Excel более ограничен с точки зрения обмена в Интернете и запланирован-</w:t>
      </w:r>
      <w:proofErr w:type="spellStart"/>
      <w:r w:rsidRPr="00F31F88">
        <w:rPr>
          <w:rFonts w:cstheme="minorHAnsi"/>
          <w:color w:val="000000"/>
        </w:rPr>
        <w:t>ных</w:t>
      </w:r>
      <w:proofErr w:type="spellEnd"/>
      <w:r w:rsidRPr="00F31F88">
        <w:rPr>
          <w:rFonts w:cstheme="minorHAnsi"/>
          <w:color w:val="000000"/>
        </w:rPr>
        <w:t xml:space="preserve"> обновлений с помощью Power Query, а Power BI позволяет публиковать файлы *.</w:t>
      </w:r>
      <w:proofErr w:type="spellStart"/>
      <w:r w:rsidRPr="00F31F88">
        <w:rPr>
          <w:rFonts w:cstheme="minorHAnsi"/>
          <w:color w:val="000000"/>
        </w:rPr>
        <w:t>pbix</w:t>
      </w:r>
      <w:proofErr w:type="spellEnd"/>
      <w:r w:rsidRPr="00F31F88">
        <w:rPr>
          <w:rFonts w:cstheme="minorHAnsi"/>
          <w:color w:val="000000"/>
        </w:rPr>
        <w:t xml:space="preserve"> в службе PowerBI.com, запускать запланированное обновление и даже </w:t>
      </w:r>
      <w:proofErr w:type="spellStart"/>
      <w:r w:rsidRPr="00F31F88">
        <w:rPr>
          <w:rFonts w:cstheme="minorHAnsi"/>
          <w:color w:val="000000"/>
        </w:rPr>
        <w:t>исполь-зовать</w:t>
      </w:r>
      <w:proofErr w:type="spellEnd"/>
      <w:r w:rsidRPr="00F31F88">
        <w:rPr>
          <w:rFonts w:cstheme="minorHAnsi"/>
          <w:color w:val="000000"/>
        </w:rPr>
        <w:t xml:space="preserve"> локальные шлюзы данных, обеспечивающие безопасное подключение к услуге локальных источников данных, что дает возможность потребителям получать актуальные отчеты. Служба Power BI предполагает различные возможности обмена данными (см. https://docs.microsoft.com/en-us/power-bi/service-share-dashboards), а также см. по вопросам сотрудничества и совместного использования сред (https:// docs.microsoft.com/en-us/power-bi/service-collaborate-power-bi-workspace).</w:t>
      </w:r>
    </w:p>
    <w:p w14:paraId="19965AF1" w14:textId="77777777" w:rsidR="00F31F88" w:rsidRPr="00F31F88" w:rsidRDefault="00F31F88" w:rsidP="00F31F88">
      <w:pPr>
        <w:rPr>
          <w:rFonts w:cstheme="minorHAnsi"/>
          <w:color w:val="000000"/>
        </w:rPr>
      </w:pPr>
      <w:r w:rsidRPr="00F31F88">
        <w:rPr>
          <w:rFonts w:cstheme="minorHAnsi"/>
          <w:color w:val="000000"/>
        </w:rPr>
        <w:t>Локальные файлы, параметры и шаблоны</w:t>
      </w:r>
    </w:p>
    <w:p w14:paraId="382B8593" w14:textId="3A78C5FC" w:rsidR="00F31F88" w:rsidRPr="00F31F88" w:rsidRDefault="00F31F88" w:rsidP="00F31F88">
      <w:pPr>
        <w:rPr>
          <w:rFonts w:cstheme="minorHAnsi"/>
          <w:color w:val="000000"/>
        </w:rPr>
      </w:pPr>
      <w:r w:rsidRPr="00F31F88">
        <w:rPr>
          <w:rFonts w:cstheme="minorHAnsi"/>
          <w:color w:val="000000"/>
        </w:rPr>
        <w:lastRenderedPageBreak/>
        <w:t>Одна из наиболее распространенных проблем, с которыми сталкиваются при совместном написании отчета в Excel или Power BI, связана с ситуацией, когда источники данных являются локальными файлами Excel или текстовыми файлами. Можно проиллюстрировать эту проблему очень распространенной историей двух авторов отчета. Познакомьтесь с Алисой и Бобом.</w:t>
      </w:r>
    </w:p>
    <w:p w14:paraId="78B030D1" w14:textId="46502CD0" w:rsidR="00F31F88" w:rsidRPr="00F31F88" w:rsidRDefault="00F31F88" w:rsidP="00F31F88">
      <w:pPr>
        <w:rPr>
          <w:rFonts w:cstheme="minorHAnsi"/>
          <w:color w:val="000000"/>
        </w:rPr>
      </w:pPr>
      <w:r w:rsidRPr="00F31F88">
        <w:rPr>
          <w:rFonts w:cstheme="minorHAnsi"/>
          <w:color w:val="000000"/>
        </w:rPr>
        <w:t>Алиса и Боб, два вымышленных героя, рассматриваемые в этой главе, являются опытными пользователями Power Query. До недавнего времени они работали в разных группах и были там единственными экспертами Power Query, поэтому им не приходилось делиться своими запросами с другими. На прошлой неделе они объединили усилия в создании довольно сложного отчета, причем работу над ним начала Алиса.</w:t>
      </w:r>
    </w:p>
    <w:p w14:paraId="1A4DA8A8" w14:textId="77777777" w:rsidR="00F31F88" w:rsidRPr="00F31F88" w:rsidRDefault="00F31F88" w:rsidP="00F31F88">
      <w:pPr>
        <w:rPr>
          <w:rFonts w:cstheme="minorHAnsi"/>
          <w:color w:val="000000"/>
        </w:rPr>
      </w:pPr>
      <w:r w:rsidRPr="00F31F88">
        <w:rPr>
          <w:rFonts w:cstheme="minorHAnsi"/>
          <w:color w:val="000000"/>
        </w:rPr>
        <w:t>Ошибка при доступе к локальным файлам</w:t>
      </w:r>
    </w:p>
    <w:p w14:paraId="304BE9B5" w14:textId="77777777" w:rsidR="00F31F88" w:rsidRPr="00F31F88" w:rsidRDefault="00F31F88" w:rsidP="00F31F88">
      <w:pPr>
        <w:rPr>
          <w:rFonts w:cstheme="minorHAnsi"/>
          <w:color w:val="000000"/>
        </w:rPr>
      </w:pPr>
      <w:r w:rsidRPr="00F31F88">
        <w:rPr>
          <w:rFonts w:cstheme="minorHAnsi"/>
          <w:color w:val="000000"/>
        </w:rPr>
        <w:t xml:space="preserve">Можно загрузить рабочую книгу Алисы, C08E01 - Alice.xlsx, или отчет Power BI, C08E01 - </w:t>
      </w:r>
      <w:proofErr w:type="spellStart"/>
      <w:r w:rsidRPr="00F31F88">
        <w:rPr>
          <w:rFonts w:cstheme="minorHAnsi"/>
          <w:color w:val="000000"/>
        </w:rPr>
        <w:t>Alice.pbix</w:t>
      </w:r>
      <w:proofErr w:type="spellEnd"/>
      <w:r w:rsidRPr="00F31F88">
        <w:rPr>
          <w:rFonts w:cstheme="minorHAnsi"/>
          <w:color w:val="000000"/>
        </w:rPr>
        <w:t>, с сайта https://aka.ms/DataPwrBIPivot/downloads. Источник данных C08E01.xlsx также доступен для загрузки на этом сайте.</w:t>
      </w:r>
    </w:p>
    <w:p w14:paraId="6B5192D4" w14:textId="77777777" w:rsidR="00F31F88" w:rsidRPr="00F31F88" w:rsidRDefault="00F31F88" w:rsidP="00F31F88">
      <w:pPr>
        <w:rPr>
          <w:rFonts w:cstheme="minorHAnsi"/>
          <w:color w:val="000000"/>
        </w:rPr>
      </w:pPr>
      <w:r w:rsidRPr="00F31F88">
        <w:rPr>
          <w:rFonts w:cstheme="minorHAnsi"/>
          <w:color w:val="000000"/>
        </w:rPr>
        <w:t>Когда Боб получает отчет Алисы впервые, при попытке обновления он получает следующую ошибку:</w:t>
      </w:r>
    </w:p>
    <w:p w14:paraId="337AB33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DataSource.Error</w:t>
      </w:r>
      <w:proofErr w:type="spellEnd"/>
      <w:r w:rsidRPr="00F31F88">
        <w:rPr>
          <w:rFonts w:cstheme="minorHAnsi"/>
          <w:color w:val="000000"/>
          <w:lang w:val="en-US"/>
        </w:rPr>
        <w:t>: Could not find a part of the path 'C:\Users\Alice\Documents\C08\C08E01.xlsx' (</w:t>
      </w:r>
      <w:r w:rsidRPr="00F31F88">
        <w:rPr>
          <w:rFonts w:cstheme="minorHAnsi"/>
          <w:color w:val="000000"/>
        </w:rPr>
        <w:t>Невозможно</w:t>
      </w:r>
      <w:r w:rsidRPr="00F31F88">
        <w:rPr>
          <w:rFonts w:cstheme="minorHAnsi"/>
          <w:color w:val="000000"/>
          <w:lang w:val="en-US"/>
        </w:rPr>
        <w:t xml:space="preserve"> </w:t>
      </w:r>
      <w:r w:rsidRPr="00F31F88">
        <w:rPr>
          <w:rFonts w:cstheme="minorHAnsi"/>
          <w:color w:val="000000"/>
        </w:rPr>
        <w:t>найти</w:t>
      </w:r>
      <w:r w:rsidRPr="00F31F88">
        <w:rPr>
          <w:rFonts w:cstheme="minorHAnsi"/>
          <w:color w:val="000000"/>
          <w:lang w:val="en-US"/>
        </w:rPr>
        <w:t xml:space="preserve"> </w:t>
      </w:r>
      <w:r w:rsidRPr="00F31F88">
        <w:rPr>
          <w:rFonts w:cstheme="minorHAnsi"/>
          <w:color w:val="000000"/>
        </w:rPr>
        <w:t>часть</w:t>
      </w:r>
      <w:r w:rsidRPr="00F31F88">
        <w:rPr>
          <w:rFonts w:cstheme="minorHAnsi"/>
          <w:color w:val="000000"/>
          <w:lang w:val="en-US"/>
        </w:rPr>
        <w:t xml:space="preserve"> </w:t>
      </w:r>
      <w:r w:rsidRPr="00F31F88">
        <w:rPr>
          <w:rFonts w:cstheme="minorHAnsi"/>
          <w:color w:val="000000"/>
        </w:rPr>
        <w:t>пути</w:t>
      </w:r>
      <w:r w:rsidRPr="00F31F88">
        <w:rPr>
          <w:rFonts w:cstheme="minorHAnsi"/>
          <w:color w:val="000000"/>
          <w:lang w:val="en-US"/>
        </w:rPr>
        <w:t>.)</w:t>
      </w:r>
    </w:p>
    <w:p w14:paraId="05395976" w14:textId="0CD4005B" w:rsidR="00F31F88" w:rsidRPr="00F31F88" w:rsidRDefault="00F31F88" w:rsidP="00F31F88">
      <w:pPr>
        <w:rPr>
          <w:rFonts w:cstheme="minorHAnsi"/>
          <w:color w:val="000000"/>
        </w:rPr>
      </w:pPr>
      <w:r w:rsidRPr="00F31F88">
        <w:rPr>
          <w:rFonts w:cstheme="minorHAnsi"/>
          <w:color w:val="000000"/>
        </w:rPr>
        <w:t>Для устранения этой проблемы Боб выполняет несколько операций, а потом сохраняет данные Алисы, C08E01.xlsx, в своей локальной папке, C:\Users\Bob\Documents \C08\C08E01.xlsx:</w:t>
      </w:r>
    </w:p>
    <w:p w14:paraId="0429C49C"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Он открывает рабочую книгу или отчет Power BI и запускает редактор Power Query.</w:t>
      </w:r>
    </w:p>
    <w:p w14:paraId="516845C0"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Для каждого из трех запросов,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Categories</w:t>
      </w:r>
      <w:proofErr w:type="spellEnd"/>
      <w:r w:rsidRPr="00F31F88">
        <w:rPr>
          <w:rFonts w:cstheme="minorHAnsi"/>
          <w:color w:val="000000"/>
        </w:rPr>
        <w:t xml:space="preserve"> и </w:t>
      </w:r>
      <w:proofErr w:type="spellStart"/>
      <w:r w:rsidRPr="00F31F88">
        <w:rPr>
          <w:rFonts w:cstheme="minorHAnsi"/>
          <w:color w:val="000000"/>
        </w:rPr>
        <w:t>Colors</w:t>
      </w:r>
      <w:proofErr w:type="spellEnd"/>
      <w:r w:rsidRPr="00F31F88">
        <w:rPr>
          <w:rFonts w:cstheme="minorHAnsi"/>
          <w:color w:val="000000"/>
        </w:rPr>
        <w:t>, Боб выполняет следующие действия:</w:t>
      </w:r>
    </w:p>
    <w:p w14:paraId="2848AF9E"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Выбирает шаг Source (Источник)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07860436"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строке формул заменяет путь в строке:</w:t>
      </w:r>
    </w:p>
    <w:p w14:paraId="3B5C4DDB" w14:textId="77777777" w:rsidR="00F31F88" w:rsidRPr="00F31F88" w:rsidRDefault="00F31F88" w:rsidP="00F31F88">
      <w:pPr>
        <w:rPr>
          <w:rFonts w:cstheme="minorHAnsi"/>
          <w:color w:val="000000"/>
          <w:lang w:val="en-US"/>
        </w:rPr>
      </w:pPr>
      <w:r w:rsidRPr="00F31F88">
        <w:rPr>
          <w:rFonts w:cstheme="minorHAnsi"/>
          <w:color w:val="000000"/>
          <w:lang w:val="en-US"/>
        </w:rPr>
        <w:t>= Excel.Workbook(File.Contents("C:\Users\Alice\Documents\C08\C08E01.xlsx"), null, true)</w:t>
      </w:r>
    </w:p>
    <w:p w14:paraId="5F2393E9" w14:textId="77777777" w:rsidR="00F31F88" w:rsidRPr="00F31F88" w:rsidRDefault="00F31F88" w:rsidP="00F31F88">
      <w:pPr>
        <w:rPr>
          <w:rFonts w:cstheme="minorHAnsi"/>
          <w:color w:val="000000"/>
          <w:lang w:val="en-US"/>
        </w:rPr>
      </w:pP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следующий</w:t>
      </w:r>
      <w:r w:rsidRPr="00F31F88">
        <w:rPr>
          <w:rFonts w:cstheme="minorHAnsi"/>
          <w:color w:val="000000"/>
          <w:lang w:val="en-US"/>
        </w:rPr>
        <w:t>:</w:t>
      </w:r>
    </w:p>
    <w:p w14:paraId="72EE4B2D" w14:textId="77777777" w:rsidR="00F31F88" w:rsidRPr="00F31F88" w:rsidRDefault="00F31F88" w:rsidP="00F31F88">
      <w:pPr>
        <w:rPr>
          <w:rFonts w:cstheme="minorHAnsi"/>
          <w:color w:val="000000"/>
          <w:lang w:val="en-US"/>
        </w:rPr>
      </w:pPr>
      <w:r w:rsidRPr="00F31F88">
        <w:rPr>
          <w:rFonts w:cstheme="minorHAnsi"/>
          <w:color w:val="000000"/>
          <w:lang w:val="en-US"/>
        </w:rPr>
        <w:t>= Excel.Workbook(File.Contents("C:\Users\Bob\Documents\C08\C08E01.xlsx"), null, true)</w:t>
      </w:r>
    </w:p>
    <w:p w14:paraId="3AC6EF04" w14:textId="77777777" w:rsidR="00F31F88" w:rsidRPr="00F31F88" w:rsidRDefault="00F31F88" w:rsidP="00F31F88">
      <w:pPr>
        <w:rPr>
          <w:rFonts w:cstheme="minorHAnsi"/>
          <w:color w:val="000000"/>
        </w:rPr>
      </w:pPr>
      <w:r w:rsidRPr="00F31F88">
        <w:rPr>
          <w:rFonts w:cstheme="minorHAnsi"/>
          <w:color w:val="000000"/>
        </w:rPr>
        <w:t>Обновленная строка содержит путь, который Боб применял для сохранения локального файла C08E01.xlsx.</w:t>
      </w:r>
    </w:p>
    <w:p w14:paraId="7CCC350E" w14:textId="77777777" w:rsidR="00F31F88" w:rsidRPr="00F31F88" w:rsidRDefault="00F31F88" w:rsidP="00F31F88">
      <w:pPr>
        <w:rPr>
          <w:rFonts w:cstheme="minorHAnsi"/>
          <w:color w:val="000000"/>
        </w:rPr>
      </w:pPr>
      <w:r w:rsidRPr="00F31F88">
        <w:rPr>
          <w:rFonts w:cstheme="minorHAnsi"/>
          <w:color w:val="000000"/>
        </w:rPr>
        <w:t>Применение шага 2 к трем запросам приводит к исправлению ошибки обновления. После этого Боб может приступить к работе над отчетом. Несколько часов спустя Боб посылает отчет назад Алисе, которая обнаруживает, что отчет не обновляется. Следуя инструкциям Боба, направленным по электронной почте, она изменяет путь в трех запросах.</w:t>
      </w:r>
    </w:p>
    <w:p w14:paraId="411C5AAA" w14:textId="7451E746" w:rsidR="00F31F88" w:rsidRPr="00F31F88" w:rsidRDefault="00F31F88" w:rsidP="00F31F88">
      <w:pPr>
        <w:rPr>
          <w:rFonts w:cstheme="minorHAnsi"/>
          <w:color w:val="000000"/>
        </w:rPr>
      </w:pPr>
      <w:r w:rsidRPr="00F31F88">
        <w:rPr>
          <w:rFonts w:cstheme="minorHAnsi"/>
          <w:color w:val="000000"/>
        </w:rPr>
        <w:t>Поскольку Алиса и Боб продолжают обмениваться отчетами, со временем они постепенно увеличивают число запросов, которые импортируют данные из локальных файлов. В конце концов всякий раз, когда им нужно работать над запросами и обмениваться рабочей книгой или отчетом, они вынуждены менять наименование пути в десятках запросов при переключении с одного на другой. Все становится более трудоемким по мере "разбухания" команды и присоединения к ней еще двух разработчиков. И вот однажды они узнают, что имеется удобный способ для разрешения проблемы: применение параметра.</w:t>
      </w:r>
    </w:p>
    <w:p w14:paraId="77CEF9E8" w14:textId="77777777" w:rsidR="00F31F88" w:rsidRPr="00F31F88" w:rsidRDefault="00F31F88" w:rsidP="00F31F88">
      <w:pPr>
        <w:rPr>
          <w:rFonts w:cstheme="minorHAnsi"/>
          <w:color w:val="000000"/>
        </w:rPr>
      </w:pPr>
      <w:r w:rsidRPr="00F31F88">
        <w:rPr>
          <w:rFonts w:cstheme="minorHAnsi"/>
          <w:color w:val="000000"/>
        </w:rPr>
        <w:t>УПРАЖНЕНИЕ 8.1.</w:t>
      </w:r>
    </w:p>
    <w:p w14:paraId="5A56246D" w14:textId="77777777" w:rsidR="00F31F88" w:rsidRPr="00F31F88" w:rsidRDefault="00F31F88" w:rsidP="00F31F88">
      <w:pPr>
        <w:rPr>
          <w:rFonts w:cstheme="minorHAnsi"/>
          <w:color w:val="000000"/>
        </w:rPr>
      </w:pPr>
      <w:r w:rsidRPr="00F31F88">
        <w:rPr>
          <w:rFonts w:cstheme="minorHAnsi"/>
          <w:color w:val="000000"/>
        </w:rPr>
        <w:t>Применение параметра для имени пути</w:t>
      </w:r>
    </w:p>
    <w:p w14:paraId="35C06036" w14:textId="77777777" w:rsidR="00F31F88" w:rsidRPr="00F31F88" w:rsidRDefault="00F31F88" w:rsidP="00F31F88">
      <w:pPr>
        <w:rPr>
          <w:rFonts w:cstheme="minorHAnsi"/>
          <w:color w:val="000000"/>
        </w:rPr>
      </w:pPr>
      <w:r w:rsidRPr="00F31F88">
        <w:rPr>
          <w:rFonts w:cstheme="minorHAnsi"/>
          <w:color w:val="000000"/>
        </w:rPr>
        <w:t>Power Query позволяет создавать параметры и включать их в имеющиеся М-</w:t>
      </w:r>
      <w:proofErr w:type="gramStart"/>
      <w:r w:rsidRPr="00F31F88">
        <w:rPr>
          <w:rFonts w:cstheme="minorHAnsi"/>
          <w:color w:val="000000"/>
        </w:rPr>
        <w:t>фор- мулы</w:t>
      </w:r>
      <w:proofErr w:type="gramEnd"/>
      <w:r w:rsidRPr="00F31F88">
        <w:rPr>
          <w:rFonts w:cstheme="minorHAnsi"/>
          <w:color w:val="000000"/>
        </w:rPr>
        <w:t>. Используя данный подход, можно располагать несколькими запросами, которые ссылаются на один параметр. Также можно проконтролировать значение одного параметра и тем самым повлиять на все запросы. В нашей истории Боб и Алиса могут применить параметр для наименования пути, это избавит их от всех проблем.</w:t>
      </w:r>
    </w:p>
    <w:p w14:paraId="3037BFB3" w14:textId="77777777" w:rsidR="00F31F88" w:rsidRPr="00F31F88" w:rsidRDefault="00F31F88" w:rsidP="00F31F88">
      <w:pPr>
        <w:rPr>
          <w:rFonts w:cstheme="minorHAnsi"/>
          <w:color w:val="000000"/>
        </w:rPr>
      </w:pPr>
      <w:r w:rsidRPr="00F31F88">
        <w:rPr>
          <w:rFonts w:cstheme="minorHAnsi"/>
          <w:color w:val="000000"/>
        </w:rPr>
        <w:lastRenderedPageBreak/>
        <w:t>Продемонстрируем теперь, как использовать параметр для пути в Excel и Power BI при решении проблемы, возникшей у Алисы и Боба.</w:t>
      </w:r>
    </w:p>
    <w:p w14:paraId="65C205D3"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Загрузите исходные данные C08E01.xlsx и рабочую книгу Алисы, C08E01 - Alice.xlsx, или отчет Power BI, C08E01 - </w:t>
      </w:r>
      <w:proofErr w:type="spellStart"/>
      <w:r w:rsidRPr="00F31F88">
        <w:rPr>
          <w:rFonts w:cstheme="minorHAnsi"/>
          <w:color w:val="000000"/>
        </w:rPr>
        <w:t>Alice.pbix</w:t>
      </w:r>
      <w:proofErr w:type="spellEnd"/>
      <w:r w:rsidRPr="00F31F88">
        <w:rPr>
          <w:rFonts w:cstheme="minorHAnsi"/>
          <w:color w:val="000000"/>
        </w:rPr>
        <w:t xml:space="preserve">,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и сохраните их в папке C:\Data\C08.</w:t>
      </w:r>
    </w:p>
    <w:p w14:paraId="5F665AA6"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Запустите редактор Power Query Editor следующим образом:</w:t>
      </w:r>
    </w:p>
    <w:p w14:paraId="74B07AD4" w14:textId="052257C7" w:rsidR="00F31F88" w:rsidRPr="00F31F88" w:rsidRDefault="00F31F88" w:rsidP="00F31F88">
      <w:pPr>
        <w:rPr>
          <w:rFonts w:cstheme="minorHAnsi"/>
          <w:color w:val="000000"/>
        </w:rPr>
      </w:pPr>
      <w:r w:rsidRPr="00F31F88">
        <w:rPr>
          <w:rFonts w:cstheme="minorHAnsi"/>
          <w:color w:val="000000"/>
        </w:rPr>
        <w:t>В Excel: откройте рабочую книгу Алисы, C08E01 - Alice.xlsx. На вкладке Данные (Data) выберите команды Получить данные (Get Data) Запустить редактор запросов (Launch Power Query Editor). </w:t>
      </w:r>
    </w:p>
    <w:p w14:paraId="3164FFC4" w14:textId="77777777" w:rsidR="00F31F88" w:rsidRPr="00F31F88" w:rsidRDefault="00F31F88" w:rsidP="00F31F88">
      <w:pPr>
        <w:rPr>
          <w:rFonts w:cstheme="minorHAnsi"/>
          <w:color w:val="000000"/>
        </w:rPr>
      </w:pPr>
      <w:r w:rsidRPr="00F31F88">
        <w:rPr>
          <w:rFonts w:cstheme="minorHAnsi"/>
          <w:color w:val="000000"/>
        </w:rPr>
        <w:t xml:space="preserve">В Power BI Desktop: откройте файл C08E01 - </w:t>
      </w:r>
      <w:proofErr w:type="spellStart"/>
      <w:r w:rsidRPr="00F31F88">
        <w:rPr>
          <w:rFonts w:cstheme="minorHAnsi"/>
          <w:color w:val="000000"/>
        </w:rPr>
        <w:t>Alice.pbix</w:t>
      </w:r>
      <w:proofErr w:type="spellEnd"/>
      <w:r w:rsidRPr="00F31F88">
        <w:rPr>
          <w:rFonts w:cstheme="minorHAnsi"/>
          <w:color w:val="000000"/>
        </w:rPr>
        <w:t>. На вкладке Главная страница (Home) выберите команду Изменить запросы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w:t>
      </w:r>
    </w:p>
    <w:p w14:paraId="0AB4D9A6" w14:textId="1418FC6A"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вкладке Главная (Home) редактора Power Query выберите раскрывающееся меню Управление параметрами (</w:t>
      </w:r>
      <w:proofErr w:type="spellStart"/>
      <w:r w:rsidRPr="00F31F88">
        <w:rPr>
          <w:rFonts w:cstheme="minorHAnsi"/>
          <w:color w:val="000000"/>
        </w:rPr>
        <w:t>Manage</w:t>
      </w:r>
      <w:proofErr w:type="spellEnd"/>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 xml:space="preserve">) и выберите опцию Создать параметр (New </w:t>
      </w:r>
      <w:proofErr w:type="spellStart"/>
      <w:r w:rsidRPr="00F31F88">
        <w:rPr>
          <w:rFonts w:cstheme="minorHAnsi"/>
          <w:color w:val="000000"/>
        </w:rPr>
        <w:t>Parameter</w:t>
      </w:r>
      <w:proofErr w:type="spellEnd"/>
      <w:r w:rsidRPr="00F31F88">
        <w:rPr>
          <w:rFonts w:cstheme="minorHAnsi"/>
          <w:color w:val="000000"/>
        </w:rPr>
        <w:t>). В окне диалога Параметры (</w:t>
      </w:r>
      <w:proofErr w:type="spellStart"/>
      <w:r w:rsidRPr="00F31F88">
        <w:rPr>
          <w:rFonts w:cstheme="minorHAnsi"/>
          <w:color w:val="000000"/>
        </w:rPr>
        <w:t>Parameters</w:t>
      </w:r>
      <w:proofErr w:type="spellEnd"/>
      <w:r w:rsidRPr="00F31F88">
        <w:rPr>
          <w:rFonts w:cstheme="minorHAnsi"/>
          <w:color w:val="000000"/>
        </w:rPr>
        <w:t>) выполните следующие действия (показаны на рис. 8.1):</w:t>
      </w:r>
    </w:p>
    <w:p w14:paraId="570E67CE" w14:textId="77777777" w:rsidR="00F31F88" w:rsidRPr="00F31F88" w:rsidRDefault="00F31F88" w:rsidP="00F31F88">
      <w:pPr>
        <w:rPr>
          <w:rFonts w:cstheme="minorHAnsi"/>
          <w:color w:val="000000"/>
        </w:rPr>
      </w:pPr>
      <w:r w:rsidRPr="00F31F88">
        <w:rPr>
          <w:rFonts w:cstheme="minorHAnsi"/>
          <w:color w:val="000000"/>
        </w:rPr>
        <w:t xml:space="preserve">а. Введите </w:t>
      </w:r>
      <w:proofErr w:type="spellStart"/>
      <w:r w:rsidRPr="00F31F88">
        <w:rPr>
          <w:rFonts w:cstheme="minorHAnsi"/>
          <w:color w:val="000000"/>
        </w:rPr>
        <w:t>Path</w:t>
      </w:r>
      <w:proofErr w:type="spellEnd"/>
      <w:r w:rsidRPr="00F31F88">
        <w:rPr>
          <w:rFonts w:cstheme="minorHAnsi"/>
          <w:color w:val="000000"/>
        </w:rPr>
        <w:t xml:space="preserve"> в поле Имя (Name).</w:t>
      </w:r>
    </w:p>
    <w:p w14:paraId="5EB13402" w14:textId="77777777" w:rsidR="00F31F88" w:rsidRPr="00F31F88" w:rsidRDefault="00F31F88" w:rsidP="00F31F88">
      <w:pPr>
        <w:rPr>
          <w:rFonts w:cstheme="minorHAnsi"/>
          <w:color w:val="000000"/>
        </w:rPr>
      </w:pPr>
      <w:r w:rsidRPr="00F31F88">
        <w:rPr>
          <w:rFonts w:cstheme="minorHAnsi"/>
          <w:color w:val="000000"/>
        </w:rPr>
        <w:t>б. Введите C:\Data\C08 в поле Текущее значение (Current Value).</w:t>
      </w:r>
    </w:p>
    <w:p w14:paraId="4F251953"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Щелкните мышью на кнопке OK для закрытия окна диалога.</w:t>
      </w:r>
    </w:p>
    <w:p w14:paraId="5D4974DE" w14:textId="77777777" w:rsidR="00F31F88" w:rsidRPr="00F31F88" w:rsidRDefault="00F31F88" w:rsidP="00F31F88">
      <w:pPr>
        <w:rPr>
          <w:rFonts w:cstheme="minorHAnsi"/>
          <w:color w:val="000000"/>
        </w:rPr>
      </w:pPr>
      <w:r w:rsidRPr="00F31F88">
        <w:rPr>
          <w:rFonts w:cstheme="minorHAnsi"/>
          <w:color w:val="000000"/>
        </w:rPr>
        <w:t xml:space="preserve"> </w:t>
      </w:r>
    </w:p>
    <w:p w14:paraId="6615622E" w14:textId="77777777" w:rsidR="00F31F88" w:rsidRPr="00F31F88" w:rsidRDefault="00F31F88" w:rsidP="00F31F88">
      <w:pPr>
        <w:rPr>
          <w:rFonts w:cstheme="minorHAnsi"/>
          <w:color w:val="000000"/>
        </w:rPr>
      </w:pPr>
    </w:p>
    <w:p w14:paraId="5D647060" w14:textId="77777777" w:rsidR="00F31F88" w:rsidRPr="00F31F88" w:rsidRDefault="00F31F88" w:rsidP="00F31F88">
      <w:pPr>
        <w:rPr>
          <w:rFonts w:cstheme="minorHAnsi"/>
          <w:color w:val="000000"/>
        </w:rPr>
      </w:pPr>
      <w:r w:rsidRPr="00F31F88">
        <w:rPr>
          <w:rFonts w:cstheme="minorHAnsi"/>
          <w:color w:val="000000"/>
        </w:rPr>
        <w:t xml:space="preserve"> </w:t>
      </w:r>
    </w:p>
    <w:p w14:paraId="713801C4" w14:textId="77777777" w:rsidR="00F31F88" w:rsidRPr="00F31F88" w:rsidRDefault="00F31F88" w:rsidP="00F31F88">
      <w:pPr>
        <w:rPr>
          <w:rFonts w:cstheme="minorHAnsi"/>
          <w:color w:val="000000"/>
        </w:rPr>
      </w:pPr>
    </w:p>
    <w:p w14:paraId="0CA8B5D1" w14:textId="77777777" w:rsidR="00F31F88" w:rsidRPr="00F31F88" w:rsidRDefault="00F31F88" w:rsidP="00F31F88">
      <w:pPr>
        <w:rPr>
          <w:rFonts w:cstheme="minorHAnsi"/>
          <w:color w:val="000000"/>
        </w:rPr>
      </w:pPr>
      <w:r w:rsidRPr="00F31F88">
        <w:rPr>
          <w:rFonts w:cstheme="minorHAnsi"/>
          <w:color w:val="000000"/>
        </w:rPr>
        <w:t>ПРИМЕЧАНИЕ</w:t>
      </w:r>
    </w:p>
    <w:p w14:paraId="3F53BEE9" w14:textId="72003F56" w:rsidR="00F31F88" w:rsidRPr="00F31F88" w:rsidRDefault="00F31F88" w:rsidP="00F31F88">
      <w:pPr>
        <w:rPr>
          <w:rFonts w:cstheme="minorHAnsi"/>
          <w:color w:val="000000"/>
        </w:rPr>
      </w:pPr>
      <w:r w:rsidRPr="00F31F88">
        <w:rPr>
          <w:rFonts w:cstheme="minorHAnsi"/>
          <w:color w:val="000000"/>
        </w:rPr>
        <w:t>При выполнении упражнения 8.2 уточните этот параметр, что позволит улучшить взаимодействие между Алисой и Бобом и даст им возможность переключаться между различными предопределенными значениями пути. На данный момент это упражнение упрощает задачу, здесь задан простой параметр, который может принимать любое значение.</w:t>
      </w:r>
    </w:p>
    <w:p w14:paraId="0ACFBC07"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выбирайте по очереди запросы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и для каждого запроса выполняйте следующие шаги:</w:t>
      </w:r>
    </w:p>
    <w:p w14:paraId="5E6D01AD" w14:textId="77777777" w:rsidR="00F31F88" w:rsidRPr="00F31F88" w:rsidRDefault="00F31F88" w:rsidP="00F31F88">
      <w:pPr>
        <w:rPr>
          <w:rFonts w:cstheme="minorHAnsi"/>
          <w:color w:val="000000"/>
        </w:rPr>
      </w:pPr>
      <w:r w:rsidRPr="00F31F88">
        <w:rPr>
          <w:rFonts w:cstheme="minorHAnsi"/>
          <w:color w:val="000000"/>
        </w:rPr>
        <w:t>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Source (первый шаг).</w:t>
      </w:r>
    </w:p>
    <w:p w14:paraId="16E63F57" w14:textId="77777777" w:rsidR="00F31F88" w:rsidRPr="00F31F88" w:rsidRDefault="00F31F88" w:rsidP="00F31F88">
      <w:pPr>
        <w:rPr>
          <w:rFonts w:cstheme="minorHAnsi"/>
          <w:color w:val="000000"/>
        </w:rPr>
      </w:pPr>
      <w:r w:rsidRPr="00F31F88">
        <w:rPr>
          <w:rFonts w:cstheme="minorHAnsi"/>
          <w:color w:val="000000"/>
        </w:rPr>
        <w:t>б. В строке формул найдите следующую строку:</w:t>
      </w:r>
    </w:p>
    <w:p w14:paraId="1A1898E4" w14:textId="77777777" w:rsidR="00F31F88" w:rsidRPr="00F31F88" w:rsidRDefault="00F31F88" w:rsidP="00F31F88">
      <w:pPr>
        <w:rPr>
          <w:rFonts w:cstheme="minorHAnsi"/>
          <w:color w:val="000000"/>
          <w:lang w:val="en-US"/>
        </w:rPr>
      </w:pPr>
      <w:r w:rsidRPr="00F31F88">
        <w:rPr>
          <w:rFonts w:cstheme="minorHAnsi"/>
          <w:color w:val="000000"/>
          <w:lang w:val="en-US"/>
        </w:rPr>
        <w:t>= Excel.Workbook(File.Contents("C:\Users\Alice\Documents\C08\C08E01.xlsx"), null, true)</w:t>
      </w:r>
    </w:p>
    <w:p w14:paraId="3CAE23B7" w14:textId="0E8AABC6" w:rsidR="00F31F88" w:rsidRPr="00F31F88" w:rsidRDefault="00F31F88" w:rsidP="00F31F88">
      <w:pPr>
        <w:rPr>
          <w:rFonts w:cstheme="minorHAnsi"/>
          <w:color w:val="000000"/>
        </w:rPr>
      </w:pPr>
      <w:r w:rsidRPr="00F31F88">
        <w:rPr>
          <w:rFonts w:cstheme="minorHAnsi"/>
          <w:color w:val="000000"/>
        </w:rPr>
        <w:t xml:space="preserve">С помощью параметра </w:t>
      </w:r>
      <w:proofErr w:type="spellStart"/>
      <w:r w:rsidRPr="00F31F88">
        <w:rPr>
          <w:rFonts w:cstheme="minorHAnsi"/>
          <w:color w:val="000000"/>
        </w:rPr>
        <w:t>Path</w:t>
      </w:r>
      <w:proofErr w:type="spellEnd"/>
      <w:r w:rsidRPr="00F31F88">
        <w:rPr>
          <w:rFonts w:cstheme="minorHAnsi"/>
          <w:color w:val="000000"/>
        </w:rPr>
        <w:t xml:space="preserve"> и знака амперсанда (&amp;) обновите строку для включения </w:t>
      </w:r>
      <w:proofErr w:type="spellStart"/>
      <w:r w:rsidRPr="00F31F88">
        <w:rPr>
          <w:rFonts w:cstheme="minorHAnsi"/>
          <w:color w:val="000000"/>
        </w:rPr>
        <w:t>Path</w:t>
      </w:r>
      <w:proofErr w:type="spellEnd"/>
      <w:r w:rsidRPr="00F31F88">
        <w:rPr>
          <w:rFonts w:cstheme="minorHAnsi"/>
          <w:color w:val="000000"/>
        </w:rPr>
        <w:t xml:space="preserve"> &amp; "\08E01.xlsx" вместо "C:\Users\Alice\Documents\C08\C08E01.xlsx".</w:t>
      </w:r>
    </w:p>
    <w:p w14:paraId="7F9D08DB" w14:textId="77777777" w:rsidR="00F31F88" w:rsidRPr="00F31F88" w:rsidRDefault="00F31F88" w:rsidP="00F31F88">
      <w:pPr>
        <w:rPr>
          <w:rFonts w:cstheme="minorHAnsi"/>
          <w:color w:val="000000"/>
        </w:rPr>
      </w:pPr>
      <w:r w:rsidRPr="00F31F88">
        <w:rPr>
          <w:rFonts w:cstheme="minorHAnsi"/>
          <w:color w:val="000000"/>
        </w:rPr>
        <w:t>Вот так выглядит обновленная строка:</w:t>
      </w:r>
    </w:p>
    <w:p w14:paraId="4669B08B"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Excel.Workbook</w:t>
      </w:r>
      <w:proofErr w:type="spellEnd"/>
      <w:r w:rsidRPr="00F31F88">
        <w:rPr>
          <w:rFonts w:cstheme="minorHAnsi"/>
          <w:color w:val="000000"/>
          <w:lang w:val="en-US"/>
        </w:rPr>
        <w:t>(</w:t>
      </w:r>
      <w:proofErr w:type="spellStart"/>
      <w:r w:rsidRPr="00F31F88">
        <w:rPr>
          <w:rFonts w:cstheme="minorHAnsi"/>
          <w:color w:val="000000"/>
          <w:lang w:val="en-US"/>
        </w:rPr>
        <w:t>File.Contents</w:t>
      </w:r>
      <w:proofErr w:type="spellEnd"/>
      <w:r w:rsidRPr="00F31F88">
        <w:rPr>
          <w:rFonts w:cstheme="minorHAnsi"/>
          <w:color w:val="000000"/>
          <w:lang w:val="en-US"/>
        </w:rPr>
        <w:t>(Path &amp; "\C08E01.xlsx"), null, true)</w:t>
      </w:r>
    </w:p>
    <w:p w14:paraId="5FA6AF6B" w14:textId="78EC8333"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Чтобы удостовериться в том, что три обновленных запроса работают должным образом, выберите каждый запрос еще раз и убедитесь, что на панели предварительного просмотра нет ошибок.</w:t>
      </w:r>
    </w:p>
    <w:p w14:paraId="18A47D6E" w14:textId="77777777" w:rsidR="00F31F88" w:rsidRPr="00F31F88" w:rsidRDefault="00F31F88" w:rsidP="00F31F88">
      <w:pPr>
        <w:rPr>
          <w:rFonts w:cstheme="minorHAnsi"/>
          <w:color w:val="000000"/>
        </w:rPr>
      </w:pPr>
      <w:r w:rsidRPr="00F31F88">
        <w:rPr>
          <w:rFonts w:cstheme="minorHAnsi"/>
          <w:color w:val="000000"/>
        </w:rPr>
        <w:t xml:space="preserve">Отныне Алиса, Боб и их команда могут внести одно изменение, что позволит поменять значение параметра </w:t>
      </w:r>
      <w:proofErr w:type="spellStart"/>
      <w:r w:rsidRPr="00F31F88">
        <w:rPr>
          <w:rFonts w:cstheme="minorHAnsi"/>
          <w:color w:val="000000"/>
        </w:rPr>
        <w:t>Path</w:t>
      </w:r>
      <w:proofErr w:type="spellEnd"/>
      <w:r w:rsidRPr="00F31F88">
        <w:rPr>
          <w:rFonts w:cstheme="minorHAnsi"/>
          <w:color w:val="000000"/>
        </w:rPr>
        <w:t>, и они смогут легко обновлять свои отчеты.</w:t>
      </w:r>
    </w:p>
    <w:p w14:paraId="796CAB77" w14:textId="77777777" w:rsidR="00F31F88" w:rsidRPr="00F31F88" w:rsidRDefault="00F31F88" w:rsidP="00F31F88">
      <w:pPr>
        <w:rPr>
          <w:rFonts w:cstheme="minorHAnsi"/>
          <w:color w:val="000000"/>
        </w:rPr>
      </w:pPr>
      <w:r w:rsidRPr="00F31F88">
        <w:rPr>
          <w:rFonts w:cstheme="minorHAnsi"/>
          <w:color w:val="000000"/>
        </w:rPr>
        <w:t>СОВЕТ</w:t>
      </w:r>
    </w:p>
    <w:p w14:paraId="58FAF182" w14:textId="4A090DAF" w:rsidR="00F31F88" w:rsidRPr="00F31F88" w:rsidRDefault="00F31F88" w:rsidP="00F31F88">
      <w:pPr>
        <w:rPr>
          <w:rFonts w:cstheme="minorHAnsi"/>
          <w:color w:val="000000"/>
        </w:rPr>
      </w:pPr>
      <w:r w:rsidRPr="00F31F88">
        <w:rPr>
          <w:rFonts w:cstheme="minorHAnsi"/>
          <w:color w:val="000000"/>
        </w:rPr>
        <w:t xml:space="preserve">Параметры полезны для многих сценариев. Использовать параметры можно в любом контексте, который требует разных входных данных от автора отчета. Одна из наиболее распространенных ситуаций заключается в необходимости переключения между источниками данных разработки, тестирования и производства. В упражнении 8.1 один и тот же пользователь может изменить </w:t>
      </w:r>
      <w:r w:rsidRPr="00F31F88">
        <w:rPr>
          <w:rFonts w:cstheme="minorHAnsi"/>
          <w:color w:val="000000"/>
        </w:rPr>
        <w:lastRenderedPageBreak/>
        <w:t>значение пути, чтобы оно соответствовало либо папке Development, либо папке Production. Таким образом, преимущества применения параметров не ограничиваются совместным редактированием запросов,</w:t>
      </w:r>
    </w:p>
    <w:p w14:paraId="2E0FFD0B" w14:textId="77777777" w:rsidR="00F31F88" w:rsidRPr="00F31F88" w:rsidRDefault="00F31F88" w:rsidP="00F31F88">
      <w:pPr>
        <w:rPr>
          <w:rFonts w:cstheme="minorHAnsi"/>
          <w:color w:val="000000"/>
        </w:rPr>
      </w:pPr>
      <w:r w:rsidRPr="00F31F88">
        <w:rPr>
          <w:rFonts w:cstheme="minorHAnsi"/>
          <w:color w:val="000000"/>
        </w:rPr>
        <w:t>они могут помочь в контроле и управлении жизненным циклом отчетов.</w:t>
      </w:r>
    </w:p>
    <w:p w14:paraId="366B494B"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файлы решения C08E01 - Solution.xlsx и C08E01 -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4CE781DC" w14:textId="77777777" w:rsidR="00F31F88" w:rsidRPr="00F31F88" w:rsidRDefault="00F31F88" w:rsidP="00F31F88">
      <w:pPr>
        <w:rPr>
          <w:rFonts w:cstheme="minorHAnsi"/>
          <w:color w:val="000000"/>
        </w:rPr>
      </w:pPr>
      <w:r w:rsidRPr="00F31F88">
        <w:rPr>
          <w:rFonts w:cstheme="minorHAnsi"/>
          <w:color w:val="000000"/>
        </w:rPr>
        <w:t>УПРАЖНЕНИЕ 8.2. Создание шаблона Power BI</w:t>
      </w:r>
    </w:p>
    <w:p w14:paraId="686DB6ED" w14:textId="585EC059" w:rsidR="00F31F88" w:rsidRPr="00F31F88" w:rsidRDefault="00F31F88" w:rsidP="00F31F88">
      <w:pPr>
        <w:rPr>
          <w:rFonts w:cstheme="minorHAnsi"/>
          <w:color w:val="000000"/>
        </w:rPr>
      </w:pPr>
      <w:r w:rsidRPr="00F31F88">
        <w:rPr>
          <w:rFonts w:cstheme="minorHAnsi"/>
          <w:color w:val="000000"/>
        </w:rPr>
        <w:t>Параметры Power Query имеют определенные преимущества при их использовании в Power BI Desktop. В данном упражнении рассказано о шаблоне Power BI и о том, каким образом можно его применять в сочетании с параметрами для более успешного совместного создания и повторного использования отчетов.</w:t>
      </w:r>
    </w:p>
    <w:p w14:paraId="540F926A" w14:textId="46060500" w:rsidR="00F31F88" w:rsidRPr="00F31F88" w:rsidRDefault="00F31F88" w:rsidP="00F31F88">
      <w:pPr>
        <w:rPr>
          <w:rFonts w:cstheme="minorHAnsi"/>
          <w:color w:val="000000"/>
        </w:rPr>
      </w:pPr>
      <w:r w:rsidRPr="00F31F88">
        <w:rPr>
          <w:rFonts w:cstheme="minorHAnsi"/>
          <w:color w:val="000000"/>
        </w:rPr>
        <w:t xml:space="preserve">Шаблон Power BI — это специальный формат файла для отчета Power BI. Шаблон Power BI можно экспортировать из любого имеющегося отчета. Экспортированный файл сохраняется как файл с расширением </w:t>
      </w:r>
      <w:proofErr w:type="spellStart"/>
      <w:r w:rsidRPr="00F31F88">
        <w:rPr>
          <w:rFonts w:cstheme="minorHAnsi"/>
          <w:color w:val="000000"/>
        </w:rPr>
        <w:t>pbit</w:t>
      </w:r>
      <w:proofErr w:type="spellEnd"/>
      <w:r w:rsidRPr="00F31F88">
        <w:rPr>
          <w:rFonts w:cstheme="minorHAnsi"/>
          <w:color w:val="000000"/>
        </w:rPr>
        <w:t>, в него войдут данные из исходного отчета. Файлом шаблона можно делиться с другими соавторами или клиентами. При открытии шаблона, если в исходный отчет включены параметры, будет предложено указать их значения. После установки параметров отчет загружается на основе заданных во время загрузки значений.</w:t>
      </w:r>
    </w:p>
    <w:p w14:paraId="7470D10F" w14:textId="6FFAB5B3" w:rsidR="00F31F88" w:rsidRPr="00F31F88" w:rsidRDefault="00F31F88" w:rsidP="00F31F88">
      <w:pPr>
        <w:rPr>
          <w:rFonts w:cstheme="minorHAnsi"/>
          <w:color w:val="000000"/>
        </w:rPr>
      </w:pPr>
      <w:r w:rsidRPr="00F31F88">
        <w:rPr>
          <w:rFonts w:cstheme="minorHAnsi"/>
          <w:color w:val="000000"/>
        </w:rPr>
        <w:t xml:space="preserve">В данном упражнении формируется шаблон отчета Power BI, который был создан в Power Query в упражнении 8.1. Можно загрузить файл C08E01 -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 если упражнение 8.1 не выполнялось с помощью Power BI Desktop.</w:t>
      </w:r>
    </w:p>
    <w:p w14:paraId="27112383"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файл отчета Power BI C08E01 - </w:t>
      </w:r>
      <w:proofErr w:type="spellStart"/>
      <w:r w:rsidRPr="00F31F88">
        <w:rPr>
          <w:rFonts w:cstheme="minorHAnsi"/>
          <w:color w:val="000000"/>
        </w:rPr>
        <w:t>Solution.pbix</w:t>
      </w:r>
      <w:proofErr w:type="spellEnd"/>
      <w:r w:rsidRPr="00F31F88">
        <w:rPr>
          <w:rFonts w:cstheme="minorHAnsi"/>
          <w:color w:val="000000"/>
        </w:rPr>
        <w:t>.</w:t>
      </w:r>
    </w:p>
    <w:p w14:paraId="578C2431"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На вкладке Главная (Home) выполните последовательность команд Файл (File) Экспорт (</w:t>
      </w:r>
      <w:proofErr w:type="spellStart"/>
      <w:r w:rsidRPr="00F31F88">
        <w:rPr>
          <w:rFonts w:cstheme="minorHAnsi"/>
          <w:color w:val="000000"/>
        </w:rPr>
        <w:t>Export</w:t>
      </w:r>
      <w:proofErr w:type="spellEnd"/>
      <w:r w:rsidRPr="00F31F88">
        <w:rPr>
          <w:rFonts w:cstheme="minorHAnsi"/>
          <w:color w:val="000000"/>
        </w:rPr>
        <w:t xml:space="preserve">) Шаблон Power BI (Power BI </w:t>
      </w:r>
      <w:proofErr w:type="spellStart"/>
      <w:r w:rsidRPr="00F31F88">
        <w:rPr>
          <w:rFonts w:cstheme="minorHAnsi"/>
          <w:color w:val="000000"/>
        </w:rPr>
        <w:t>template</w:t>
      </w:r>
      <w:proofErr w:type="spellEnd"/>
      <w:r w:rsidRPr="00F31F88">
        <w:rPr>
          <w:rFonts w:cstheme="minorHAnsi"/>
          <w:color w:val="000000"/>
        </w:rPr>
        <w:t>).</w:t>
      </w:r>
    </w:p>
    <w:p w14:paraId="36555035" w14:textId="0019990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открывшемся окне диалога Экспорт шаблона (</w:t>
      </w:r>
      <w:proofErr w:type="spellStart"/>
      <w:r w:rsidRPr="00F31F88">
        <w:rPr>
          <w:rFonts w:cstheme="minorHAnsi"/>
          <w:color w:val="000000"/>
        </w:rPr>
        <w:t>Export</w:t>
      </w:r>
      <w:proofErr w:type="spellEnd"/>
      <w:r w:rsidRPr="00F31F88">
        <w:rPr>
          <w:rFonts w:cstheme="minorHAnsi"/>
          <w:color w:val="000000"/>
        </w:rPr>
        <w:t xml:space="preserve"> a </w:t>
      </w:r>
      <w:proofErr w:type="spellStart"/>
      <w:r w:rsidRPr="00F31F88">
        <w:rPr>
          <w:rFonts w:cstheme="minorHAnsi"/>
          <w:color w:val="000000"/>
        </w:rPr>
        <w:t>Template</w:t>
      </w:r>
      <w:proofErr w:type="spellEnd"/>
      <w:r w:rsidRPr="00F31F88">
        <w:rPr>
          <w:rFonts w:cstheme="minorHAnsi"/>
          <w:color w:val="000000"/>
        </w:rPr>
        <w:t>) введите описание шаблона. Этот текст отображается для любого пользователя, открывающего шаблон. Вот возможное описание:</w:t>
      </w:r>
    </w:p>
    <w:p w14:paraId="01F2C405" w14:textId="77777777" w:rsidR="00F31F88" w:rsidRPr="00F31F88" w:rsidRDefault="00F31F88" w:rsidP="00F31F88">
      <w:pPr>
        <w:rPr>
          <w:rFonts w:cstheme="minorHAnsi"/>
          <w:color w:val="000000"/>
        </w:rPr>
      </w:pPr>
      <w:r w:rsidRPr="00F31F88">
        <w:rPr>
          <w:rFonts w:cstheme="minorHAnsi"/>
          <w:color w:val="000000"/>
          <w:lang w:val="en-US"/>
        </w:rPr>
        <w:t>Please provide the path of C08E01.xlsx file. For example: C:\Data\C08 (</w:t>
      </w:r>
      <w:r w:rsidRPr="00F31F88">
        <w:rPr>
          <w:rFonts w:cstheme="minorHAnsi"/>
          <w:color w:val="000000"/>
        </w:rPr>
        <w:t>Пожалуйста</w:t>
      </w:r>
      <w:r w:rsidRPr="00F31F88">
        <w:rPr>
          <w:rFonts w:cstheme="minorHAnsi"/>
          <w:color w:val="000000"/>
          <w:lang w:val="en-US"/>
        </w:rPr>
        <w:t xml:space="preserve">, </w:t>
      </w:r>
      <w:r w:rsidRPr="00F31F88">
        <w:rPr>
          <w:rFonts w:cstheme="minorHAnsi"/>
          <w:color w:val="000000"/>
        </w:rPr>
        <w:t>укажите</w:t>
      </w:r>
      <w:r w:rsidRPr="00F31F88">
        <w:rPr>
          <w:rFonts w:cstheme="minorHAnsi"/>
          <w:color w:val="000000"/>
          <w:lang w:val="en-US"/>
        </w:rPr>
        <w:t xml:space="preserve"> </w:t>
      </w:r>
      <w:r w:rsidRPr="00F31F88">
        <w:rPr>
          <w:rFonts w:cstheme="minorHAnsi"/>
          <w:color w:val="000000"/>
        </w:rPr>
        <w:t>путь</w:t>
      </w:r>
      <w:r w:rsidRPr="00F31F88">
        <w:rPr>
          <w:rFonts w:cstheme="minorHAnsi"/>
          <w:color w:val="000000"/>
          <w:lang w:val="en-US"/>
        </w:rPr>
        <w:t xml:space="preserve"> </w:t>
      </w:r>
      <w:r w:rsidRPr="00F31F88">
        <w:rPr>
          <w:rFonts w:cstheme="minorHAnsi"/>
          <w:color w:val="000000"/>
        </w:rPr>
        <w:t>к</w:t>
      </w:r>
      <w:r w:rsidRPr="00F31F88">
        <w:rPr>
          <w:rFonts w:cstheme="minorHAnsi"/>
          <w:color w:val="000000"/>
          <w:lang w:val="en-US"/>
        </w:rPr>
        <w:t xml:space="preserve"> </w:t>
      </w:r>
      <w:r w:rsidRPr="00F31F88">
        <w:rPr>
          <w:rFonts w:cstheme="minorHAnsi"/>
          <w:color w:val="000000"/>
        </w:rPr>
        <w:t>файлу</w:t>
      </w:r>
      <w:r w:rsidRPr="00F31F88">
        <w:rPr>
          <w:rFonts w:cstheme="minorHAnsi"/>
          <w:color w:val="000000"/>
          <w:lang w:val="en-US"/>
        </w:rPr>
        <w:t xml:space="preserve"> C08E01.xlsx file. </w:t>
      </w:r>
      <w:r w:rsidRPr="00F31F88">
        <w:rPr>
          <w:rFonts w:cstheme="minorHAnsi"/>
          <w:color w:val="000000"/>
        </w:rPr>
        <w:t>Например: C:\Data\C08)</w:t>
      </w:r>
    </w:p>
    <w:p w14:paraId="5956A139"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Щелкните мышью на кнопке OK для закрытия данного окна диалога.</w:t>
      </w:r>
    </w:p>
    <w:p w14:paraId="6B73E465" w14:textId="711064E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открывшемся окне диалога Сохранить как (Save As) установите </w:t>
      </w:r>
      <w:proofErr w:type="spellStart"/>
      <w:r w:rsidRPr="00F31F88">
        <w:rPr>
          <w:rFonts w:cstheme="minorHAnsi"/>
          <w:color w:val="000000"/>
        </w:rPr>
        <w:t>местополо-жение</w:t>
      </w:r>
      <w:proofErr w:type="spellEnd"/>
      <w:r w:rsidRPr="00F31F88">
        <w:rPr>
          <w:rFonts w:cstheme="minorHAnsi"/>
          <w:color w:val="000000"/>
        </w:rPr>
        <w:t xml:space="preserve"> для сохранения файла нового шаблона как C08E02 - </w:t>
      </w:r>
      <w:proofErr w:type="spellStart"/>
      <w:r w:rsidRPr="00F31F88">
        <w:rPr>
          <w:rFonts w:cstheme="minorHAnsi"/>
          <w:color w:val="000000"/>
        </w:rPr>
        <w:t>Solution.pbit</w:t>
      </w:r>
      <w:proofErr w:type="spellEnd"/>
      <w:r w:rsidRPr="00F31F88">
        <w:rPr>
          <w:rFonts w:cstheme="minorHAnsi"/>
          <w:color w:val="000000"/>
        </w:rPr>
        <w:t xml:space="preserve"> и выберите команду Сохранить (Save).</w:t>
      </w:r>
    </w:p>
    <w:p w14:paraId="580DDB9E" w14:textId="0476BD69"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Поскольку Power BI Desktop еще открыт для отчета *.</w:t>
      </w:r>
      <w:proofErr w:type="spellStart"/>
      <w:r w:rsidRPr="00F31F88">
        <w:rPr>
          <w:rFonts w:cstheme="minorHAnsi"/>
          <w:color w:val="000000"/>
        </w:rPr>
        <w:t>pbix</w:t>
      </w:r>
      <w:proofErr w:type="spellEnd"/>
      <w:r w:rsidRPr="00F31F88">
        <w:rPr>
          <w:rFonts w:cstheme="minorHAnsi"/>
          <w:color w:val="000000"/>
        </w:rPr>
        <w:t xml:space="preserve">, а не для файла шаблона, откройте окно Проводника и найдите новый файл C08E02 - </w:t>
      </w:r>
      <w:proofErr w:type="spellStart"/>
      <w:r w:rsidRPr="00F31F88">
        <w:rPr>
          <w:rFonts w:cstheme="minorHAnsi"/>
          <w:color w:val="000000"/>
        </w:rPr>
        <w:t>Solution.pbit</w:t>
      </w:r>
      <w:proofErr w:type="spellEnd"/>
      <w:r w:rsidRPr="00F31F88">
        <w:rPr>
          <w:rFonts w:cstheme="minorHAnsi"/>
          <w:color w:val="000000"/>
        </w:rPr>
        <w:t xml:space="preserve"> в месте, указанном вами на шаге 5. Можно поделиться этим шаблоном с другими соавторами, тогда им не нужно будет изменять путь для редактора Power Query, как это происходило с исходным решением из упражнения 8.1.</w:t>
      </w:r>
    </w:p>
    <w:p w14:paraId="26AF3004" w14:textId="5BCD30E3" w:rsidR="00F31F88" w:rsidRPr="00F31F88" w:rsidRDefault="00F31F88" w:rsidP="00F31F88">
      <w:pPr>
        <w:rPr>
          <w:rFonts w:cstheme="minorHAnsi"/>
          <w:color w:val="000000"/>
        </w:rPr>
      </w:pPr>
      <w:r w:rsidRPr="00F31F88">
        <w:rPr>
          <w:rFonts w:cstheme="minorHAnsi"/>
          <w:color w:val="000000"/>
        </w:rPr>
        <w:t>Как показано на рис. 8.2, если соавтор открывает шаблон, появляется окно диалога C08E02 - Solution. После ввода пользователем пути и выбора команды Загрузить (</w:t>
      </w:r>
      <w:proofErr w:type="spellStart"/>
      <w:r w:rsidRPr="00F31F88">
        <w:rPr>
          <w:rFonts w:cstheme="minorHAnsi"/>
          <w:color w:val="000000"/>
        </w:rPr>
        <w:t>Load</w:t>
      </w:r>
      <w:proofErr w:type="spellEnd"/>
      <w:r w:rsidRPr="00F31F88">
        <w:rPr>
          <w:rFonts w:cstheme="minorHAnsi"/>
          <w:color w:val="000000"/>
        </w:rPr>
        <w:t>) отчет загружается, а запросы импортируют данные из локальной папки.</w:t>
      </w:r>
    </w:p>
    <w:p w14:paraId="29D1C758" w14:textId="77777777" w:rsidR="00F31F88" w:rsidRPr="00F31F88" w:rsidRDefault="00F31F88" w:rsidP="00F31F88">
      <w:pPr>
        <w:rPr>
          <w:rFonts w:cstheme="minorHAnsi"/>
          <w:color w:val="000000"/>
        </w:rPr>
      </w:pPr>
      <w:r w:rsidRPr="00F31F88">
        <w:rPr>
          <w:rFonts w:cstheme="minorHAnsi"/>
          <w:color w:val="000000"/>
        </w:rPr>
        <w:t xml:space="preserve"> </w:t>
      </w:r>
    </w:p>
    <w:p w14:paraId="6FD95627" w14:textId="77777777" w:rsidR="00F31F88" w:rsidRPr="00F31F88" w:rsidRDefault="00F31F88" w:rsidP="00F31F88">
      <w:pPr>
        <w:rPr>
          <w:rFonts w:cstheme="minorHAnsi"/>
          <w:color w:val="000000"/>
        </w:rPr>
      </w:pPr>
      <w:r w:rsidRPr="00F31F88">
        <w:rPr>
          <w:rFonts w:cstheme="minorHAnsi"/>
          <w:color w:val="000000"/>
        </w:rPr>
        <w:t>Рис. 8.2. При открытии файла шаблона Power BI (*.</w:t>
      </w:r>
      <w:proofErr w:type="spellStart"/>
      <w:r w:rsidRPr="00F31F88">
        <w:rPr>
          <w:rFonts w:cstheme="minorHAnsi"/>
          <w:color w:val="000000"/>
        </w:rPr>
        <w:t>pbit</w:t>
      </w:r>
      <w:proofErr w:type="spellEnd"/>
      <w:r w:rsidRPr="00F31F88">
        <w:rPr>
          <w:rFonts w:cstheme="minorHAnsi"/>
          <w:color w:val="000000"/>
        </w:rPr>
        <w:t>) пользователь может предоставить данные для всех использованных параметров</w:t>
      </w:r>
    </w:p>
    <w:p w14:paraId="7FCB188A" w14:textId="77777777" w:rsidR="00F31F88" w:rsidRPr="00F31F88" w:rsidRDefault="00F31F88" w:rsidP="00F31F88">
      <w:pPr>
        <w:rPr>
          <w:rFonts w:cstheme="minorHAnsi"/>
          <w:color w:val="000000"/>
        </w:rPr>
      </w:pPr>
    </w:p>
    <w:p w14:paraId="2D79686F" w14:textId="69D9641B" w:rsidR="00F31F88" w:rsidRPr="00F31F88" w:rsidRDefault="00F31F88" w:rsidP="00F31F88">
      <w:pPr>
        <w:rPr>
          <w:rFonts w:cstheme="minorHAnsi"/>
          <w:color w:val="000000"/>
        </w:rPr>
      </w:pPr>
      <w:r w:rsidRPr="00F31F88">
        <w:rPr>
          <w:rFonts w:cstheme="minorHAnsi"/>
          <w:color w:val="000000"/>
        </w:rPr>
        <w:t>Для улучшения взаимодействия между Алисой и Бобом, поскольку уже известно, какие пути заданы у каждого из них, можно продолжить это упражнение, выполнив следующие шаги.</w:t>
      </w:r>
    </w:p>
    <w:p w14:paraId="25A83F5F" w14:textId="53E25260" w:rsidR="00F31F88" w:rsidRPr="00F31F88" w:rsidRDefault="00F31F88" w:rsidP="00F31F88">
      <w:pPr>
        <w:rPr>
          <w:rFonts w:cstheme="minorHAnsi"/>
          <w:color w:val="000000"/>
        </w:rPr>
      </w:pPr>
      <w:r w:rsidRPr="00F31F88">
        <w:rPr>
          <w:rFonts w:cstheme="minorHAnsi"/>
          <w:color w:val="000000"/>
        </w:rPr>
        <w:lastRenderedPageBreak/>
        <w:t>7.</w:t>
      </w:r>
      <w:r w:rsidRPr="00F31F88">
        <w:rPr>
          <w:rFonts w:cstheme="minorHAnsi"/>
          <w:color w:val="000000"/>
        </w:rPr>
        <w:tab/>
        <w:t xml:space="preserve">При открытом в окне файле C08E01 - </w:t>
      </w:r>
      <w:proofErr w:type="spellStart"/>
      <w:r w:rsidRPr="00F31F88">
        <w:rPr>
          <w:rFonts w:cstheme="minorHAnsi"/>
          <w:color w:val="000000"/>
        </w:rPr>
        <w:t>Solution.pbix</w:t>
      </w:r>
      <w:proofErr w:type="spellEnd"/>
      <w:r w:rsidRPr="00F31F88">
        <w:rPr>
          <w:rFonts w:cstheme="minorHAnsi"/>
          <w:color w:val="000000"/>
        </w:rPr>
        <w:t>, на вкладке Главная (Home), выберите команду Изменить запросы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для возвращения к редактору Power Query.</w:t>
      </w:r>
    </w:p>
    <w:p w14:paraId="4293D935"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вкладке Главная (Home) выберите команду Управление параметрами (</w:t>
      </w:r>
      <w:proofErr w:type="spellStart"/>
      <w:r w:rsidRPr="00F31F88">
        <w:rPr>
          <w:rFonts w:cstheme="minorHAnsi"/>
          <w:color w:val="000000"/>
        </w:rPr>
        <w:t>Manage</w:t>
      </w:r>
      <w:proofErr w:type="spellEnd"/>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 В открывшемся окне диалога Параметры (</w:t>
      </w:r>
      <w:proofErr w:type="spellStart"/>
      <w:r w:rsidRPr="00F31F88">
        <w:rPr>
          <w:rFonts w:cstheme="minorHAnsi"/>
          <w:color w:val="000000"/>
        </w:rPr>
        <w:t>Parameters</w:t>
      </w:r>
      <w:proofErr w:type="spellEnd"/>
      <w:r w:rsidRPr="00F31F88">
        <w:rPr>
          <w:rFonts w:cstheme="minorHAnsi"/>
          <w:color w:val="000000"/>
        </w:rPr>
        <w:t>) (рис. 8.3), в раскрывающемся меню Предлагаемые значения (</w:t>
      </w:r>
      <w:proofErr w:type="spellStart"/>
      <w:r w:rsidRPr="00F31F88">
        <w:rPr>
          <w:rFonts w:cstheme="minorHAnsi"/>
          <w:color w:val="000000"/>
        </w:rPr>
        <w:t>Suggested</w:t>
      </w:r>
      <w:proofErr w:type="spellEnd"/>
      <w:r w:rsidRPr="00F31F88">
        <w:rPr>
          <w:rFonts w:cstheme="minorHAnsi"/>
          <w:color w:val="000000"/>
        </w:rPr>
        <w:t xml:space="preserve"> </w:t>
      </w:r>
      <w:proofErr w:type="spellStart"/>
      <w:r w:rsidRPr="00F31F88">
        <w:rPr>
          <w:rFonts w:cstheme="minorHAnsi"/>
          <w:color w:val="000000"/>
        </w:rPr>
        <w:t>Values</w:t>
      </w:r>
      <w:proofErr w:type="spellEnd"/>
      <w:r w:rsidRPr="00F31F88">
        <w:rPr>
          <w:rFonts w:cstheme="minorHAnsi"/>
          <w:color w:val="000000"/>
        </w:rPr>
        <w:t xml:space="preserve">), выберите команду Список значений (List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Values</w:t>
      </w:r>
      <w:proofErr w:type="spellEnd"/>
      <w:r w:rsidRPr="00F31F88">
        <w:rPr>
          <w:rFonts w:cstheme="minorHAnsi"/>
          <w:color w:val="000000"/>
        </w:rPr>
        <w:t>).</w:t>
      </w:r>
    </w:p>
    <w:p w14:paraId="3D009AD9"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В таблицу, находящуюся под заголовком Список значений (List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Values</w:t>
      </w:r>
      <w:proofErr w:type="spellEnd"/>
      <w:r w:rsidRPr="00F31F88">
        <w:rPr>
          <w:rFonts w:cstheme="minorHAnsi"/>
          <w:color w:val="000000"/>
        </w:rPr>
        <w:t>), введите следующие значения (значения пути):</w:t>
      </w:r>
    </w:p>
    <w:p w14:paraId="5B415371"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lang w:val="en-US"/>
        </w:rPr>
        <w:tab/>
        <w:t>C:\Data\C08</w:t>
      </w:r>
    </w:p>
    <w:p w14:paraId="742B035E"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lang w:val="en-US"/>
        </w:rPr>
        <w:tab/>
        <w:t>C:\Users\Alice\Documents\C08</w:t>
      </w:r>
    </w:p>
    <w:p w14:paraId="312D2DE0" w14:textId="77777777" w:rsidR="00F31F88" w:rsidRPr="00F31F88" w:rsidRDefault="00F31F88" w:rsidP="00F31F88">
      <w:pPr>
        <w:rPr>
          <w:rFonts w:cstheme="minorHAnsi"/>
          <w:color w:val="000000"/>
        </w:rPr>
      </w:pPr>
      <w:r w:rsidRPr="00F31F88">
        <w:rPr>
          <w:rFonts w:cstheme="minorHAnsi"/>
          <w:color w:val="000000"/>
        </w:rPr>
        <w:t>•</w:t>
      </w:r>
      <w:r w:rsidRPr="00F31F88">
        <w:rPr>
          <w:rFonts w:cstheme="minorHAnsi"/>
          <w:color w:val="000000"/>
        </w:rPr>
        <w:tab/>
        <w:t>C:\Users\Bob\Documents\C08</w:t>
      </w:r>
    </w:p>
    <w:p w14:paraId="2D45C69D" w14:textId="2C7EFC4D"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В раскрывающемся меню Значение по умолчанию (</w:t>
      </w:r>
      <w:proofErr w:type="spellStart"/>
      <w:r w:rsidRPr="00F31F88">
        <w:rPr>
          <w:rFonts w:cstheme="minorHAnsi"/>
          <w:color w:val="000000"/>
        </w:rPr>
        <w:t>Default</w:t>
      </w:r>
      <w:proofErr w:type="spellEnd"/>
      <w:r w:rsidRPr="00F31F88">
        <w:rPr>
          <w:rFonts w:cstheme="minorHAnsi"/>
          <w:color w:val="000000"/>
        </w:rPr>
        <w:t xml:space="preserve"> Value) выберите опцию C:\Users\Alice\Documents\C08, которая будет служить заданным по умолчанию именем пути (поскольку Алиса была первой, кто работал над этим отчетом, в ее честь будет назван путь, заданный по умолчанию). Однако выбрать любое из трех значений пути, введенных на шаге 9, нельзя.</w:t>
      </w:r>
    </w:p>
    <w:p w14:paraId="68E13F83"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В раскрывающемся списке Текущее значение (Current Value) выберите пункт C:\Data\C08, поскольку именно там хранится локальный источник данных.</w:t>
      </w:r>
    </w:p>
    <w:p w14:paraId="244E7390" w14:textId="77777777" w:rsidR="00F31F88" w:rsidRPr="00F31F88" w:rsidRDefault="00F31F88" w:rsidP="00F31F88">
      <w:pPr>
        <w:rPr>
          <w:rFonts w:cstheme="minorHAnsi"/>
          <w:color w:val="000000"/>
        </w:rPr>
      </w:pPr>
      <w:r w:rsidRPr="00F31F88">
        <w:rPr>
          <w:rFonts w:cstheme="minorHAnsi"/>
          <w:color w:val="000000"/>
        </w:rPr>
        <w:t>х</w:t>
      </w:r>
    </w:p>
    <w:p w14:paraId="70B40F29" w14:textId="77777777" w:rsidR="00F31F88" w:rsidRPr="00F31F88" w:rsidRDefault="00F31F88" w:rsidP="00F31F88">
      <w:pPr>
        <w:rPr>
          <w:rFonts w:cstheme="minorHAnsi"/>
          <w:color w:val="000000"/>
        </w:rPr>
      </w:pPr>
      <w:r w:rsidRPr="00F31F88">
        <w:rPr>
          <w:rFonts w:cstheme="minorHAnsi"/>
          <w:color w:val="000000"/>
        </w:rPr>
        <w:t>Параметры</w:t>
      </w:r>
    </w:p>
    <w:p w14:paraId="46B68C68" w14:textId="77777777" w:rsidR="00F31F88" w:rsidRPr="00F31F88" w:rsidRDefault="00F31F88" w:rsidP="00F31F88">
      <w:pPr>
        <w:rPr>
          <w:rFonts w:cstheme="minorHAnsi"/>
          <w:color w:val="000000"/>
        </w:rPr>
      </w:pPr>
      <w:r w:rsidRPr="00F31F88">
        <w:rPr>
          <w:rFonts w:cstheme="minorHAnsi"/>
          <w:color w:val="000000"/>
        </w:rPr>
        <w:t>Создать Имя</w:t>
      </w:r>
    </w:p>
    <w:p w14:paraId="64355D00" w14:textId="77777777" w:rsidR="00F31F88" w:rsidRPr="00F31F88" w:rsidRDefault="00F31F88" w:rsidP="00F31F88">
      <w:pPr>
        <w:rPr>
          <w:rFonts w:cstheme="minorHAnsi"/>
          <w:color w:val="000000"/>
        </w:rPr>
      </w:pPr>
      <w:proofErr w:type="spellStart"/>
      <w:r w:rsidRPr="00F31F88">
        <w:rPr>
          <w:rFonts w:cstheme="minorHAnsi"/>
          <w:color w:val="000000"/>
        </w:rPr>
        <w:t>Авс</w:t>
      </w:r>
      <w:proofErr w:type="spellEnd"/>
      <w:r w:rsidRPr="00F31F88">
        <w:rPr>
          <w:rFonts w:cstheme="minorHAnsi"/>
          <w:color w:val="000000"/>
        </w:rPr>
        <w:t xml:space="preserve"> </w:t>
      </w:r>
      <w:proofErr w:type="spellStart"/>
      <w:r w:rsidRPr="00F31F88">
        <w:rPr>
          <w:rFonts w:cstheme="minorHAnsi"/>
          <w:color w:val="000000"/>
        </w:rPr>
        <w:t>Path</w:t>
      </w:r>
      <w:proofErr w:type="spellEnd"/>
      <w:r w:rsidRPr="00F31F88">
        <w:rPr>
          <w:rFonts w:cstheme="minorHAnsi"/>
          <w:color w:val="000000"/>
        </w:rPr>
        <w:tab/>
        <w:t xml:space="preserve">X </w:t>
      </w:r>
      <w:proofErr w:type="spellStart"/>
      <w:r w:rsidRPr="00F31F88">
        <w:rPr>
          <w:rFonts w:cstheme="minorHAnsi"/>
          <w:color w:val="000000"/>
        </w:rPr>
        <w:t>Path</w:t>
      </w:r>
      <w:proofErr w:type="spellEnd"/>
    </w:p>
    <w:p w14:paraId="6E3DC66D" w14:textId="77777777" w:rsidR="00F31F88" w:rsidRPr="00F31F88" w:rsidRDefault="00F31F88" w:rsidP="00F31F88">
      <w:pPr>
        <w:rPr>
          <w:rFonts w:cstheme="minorHAnsi"/>
          <w:color w:val="000000"/>
        </w:rPr>
      </w:pPr>
      <w:r w:rsidRPr="00F31F88">
        <w:rPr>
          <w:rFonts w:cstheme="minorHAnsi"/>
          <w:color w:val="000000"/>
        </w:rPr>
        <w:t>Описание</w:t>
      </w:r>
    </w:p>
    <w:p w14:paraId="52F24659" w14:textId="77777777" w:rsidR="00F31F88" w:rsidRPr="00F31F88" w:rsidRDefault="00F31F88" w:rsidP="00F31F88">
      <w:pPr>
        <w:rPr>
          <w:rFonts w:cstheme="minorHAnsi"/>
          <w:color w:val="000000"/>
        </w:rPr>
      </w:pPr>
      <w:r w:rsidRPr="00F31F88">
        <w:rPr>
          <w:rFonts w:cstheme="minorHAnsi"/>
          <w:color w:val="000000"/>
        </w:rPr>
        <w:t>Путь к файлу C08E02.xlsx</w:t>
      </w:r>
    </w:p>
    <w:p w14:paraId="33819CD3" w14:textId="77777777" w:rsidR="00F31F88" w:rsidRPr="00F31F88" w:rsidRDefault="00F31F88" w:rsidP="00F31F88">
      <w:pPr>
        <w:rPr>
          <w:rFonts w:cstheme="minorHAnsi"/>
          <w:color w:val="000000"/>
        </w:rPr>
      </w:pPr>
      <w:proofErr w:type="spellStart"/>
      <w:r w:rsidRPr="00F31F88">
        <w:rPr>
          <w:rFonts w:cstheme="minorHAnsi"/>
          <w:color w:val="000000"/>
        </w:rPr>
        <w:t>яЛ</w:t>
      </w:r>
      <w:proofErr w:type="spellEnd"/>
      <w:r w:rsidRPr="00F31F88">
        <w:rPr>
          <w:rFonts w:cstheme="minorHAnsi"/>
          <w:color w:val="000000"/>
        </w:rPr>
        <w:t xml:space="preserve"> Требуется</w:t>
      </w:r>
    </w:p>
    <w:p w14:paraId="0E6A11FD" w14:textId="77777777" w:rsidR="00F31F88" w:rsidRPr="00F31F88" w:rsidRDefault="00F31F88" w:rsidP="00F31F88">
      <w:pPr>
        <w:rPr>
          <w:rFonts w:cstheme="minorHAnsi"/>
          <w:color w:val="000000"/>
        </w:rPr>
      </w:pPr>
      <w:r w:rsidRPr="00F31F88">
        <w:rPr>
          <w:rFonts w:cstheme="minorHAnsi"/>
          <w:color w:val="000000"/>
        </w:rPr>
        <w:t>Тип</w:t>
      </w:r>
    </w:p>
    <w:p w14:paraId="1640C764" w14:textId="77777777" w:rsidR="00F31F88" w:rsidRPr="00F31F88" w:rsidRDefault="00F31F88" w:rsidP="00F31F88">
      <w:pPr>
        <w:rPr>
          <w:rFonts w:cstheme="minorHAnsi"/>
          <w:color w:val="000000"/>
        </w:rPr>
      </w:pPr>
      <w:r w:rsidRPr="00F31F88">
        <w:rPr>
          <w:rFonts w:cstheme="minorHAnsi"/>
          <w:color w:val="000000"/>
        </w:rPr>
        <w:t>Любой</w:t>
      </w:r>
    </w:p>
    <w:p w14:paraId="4E2E0ECF" w14:textId="77777777" w:rsidR="00F31F88" w:rsidRPr="00F31F88" w:rsidRDefault="00F31F88" w:rsidP="00F31F88">
      <w:pPr>
        <w:rPr>
          <w:rFonts w:cstheme="minorHAnsi"/>
          <w:color w:val="000000"/>
        </w:rPr>
      </w:pPr>
      <w:r w:rsidRPr="00F31F88">
        <w:rPr>
          <w:rFonts w:cstheme="minorHAnsi"/>
          <w:color w:val="000000"/>
        </w:rPr>
        <w:t>Предлагаемые значения Список значений</w:t>
      </w:r>
    </w:p>
    <w:p w14:paraId="57FAFFFA" w14:textId="77777777" w:rsidR="00F31F88" w:rsidRPr="00F31F88" w:rsidRDefault="00F31F88" w:rsidP="00F31F88">
      <w:pPr>
        <w:rPr>
          <w:rFonts w:cstheme="minorHAnsi"/>
          <w:color w:val="000000"/>
        </w:rPr>
      </w:pPr>
      <w:r w:rsidRPr="00F31F88">
        <w:rPr>
          <w:rFonts w:cstheme="minorHAnsi"/>
          <w:color w:val="000000"/>
        </w:rPr>
        <w:tab/>
      </w:r>
    </w:p>
    <w:p w14:paraId="533AFF6C" w14:textId="77777777" w:rsidR="00F31F88" w:rsidRPr="00F31F88" w:rsidRDefault="00F31F88" w:rsidP="00F31F88">
      <w:pPr>
        <w:rPr>
          <w:rFonts w:cstheme="minorHAnsi"/>
          <w:color w:val="000000"/>
          <w:lang w:val="en-US"/>
        </w:rPr>
      </w:pPr>
      <w:r w:rsidRPr="00F31F88">
        <w:rPr>
          <w:rFonts w:cstheme="minorHAnsi"/>
          <w:color w:val="000000"/>
          <w:lang w:val="en-US"/>
        </w:rPr>
        <w:t>1</w:t>
      </w:r>
      <w:r w:rsidRPr="00F31F88">
        <w:rPr>
          <w:rFonts w:cstheme="minorHAnsi"/>
          <w:color w:val="000000"/>
          <w:lang w:val="en-US"/>
        </w:rPr>
        <w:tab/>
        <w:t>C:\Data\C08</w:t>
      </w:r>
    </w:p>
    <w:p w14:paraId="1965B7C4" w14:textId="77777777" w:rsidR="00F31F88" w:rsidRPr="00F31F88" w:rsidRDefault="00F31F88" w:rsidP="00F31F88">
      <w:pPr>
        <w:rPr>
          <w:rFonts w:cstheme="minorHAnsi"/>
          <w:color w:val="000000"/>
          <w:lang w:val="en-US"/>
        </w:rPr>
      </w:pPr>
      <w:r w:rsidRPr="00F31F88">
        <w:rPr>
          <w:rFonts w:cstheme="minorHAnsi"/>
          <w:color w:val="000000"/>
          <w:lang w:val="en-US"/>
        </w:rPr>
        <w:t>2</w:t>
      </w:r>
      <w:r w:rsidRPr="00F31F88">
        <w:rPr>
          <w:rFonts w:cstheme="minorHAnsi"/>
          <w:color w:val="000000"/>
          <w:lang w:val="en-US"/>
        </w:rPr>
        <w:tab/>
        <w:t xml:space="preserve">C:\ll </w:t>
      </w:r>
      <w:proofErr w:type="spellStart"/>
      <w:r w:rsidRPr="00F31F88">
        <w:rPr>
          <w:rFonts w:cstheme="minorHAnsi"/>
          <w:color w:val="000000"/>
          <w:lang w:val="en-US"/>
        </w:rPr>
        <w:t>sers</w:t>
      </w:r>
      <w:proofErr w:type="spellEnd"/>
      <w:r w:rsidRPr="00F31F88">
        <w:rPr>
          <w:rFonts w:cstheme="minorHAnsi"/>
          <w:color w:val="000000"/>
          <w:lang w:val="en-US"/>
        </w:rPr>
        <w:t>\AI ice\</w:t>
      </w:r>
      <w:proofErr w:type="spellStart"/>
      <w:r w:rsidRPr="00F31F88">
        <w:rPr>
          <w:rFonts w:cstheme="minorHAnsi"/>
          <w:color w:val="000000"/>
          <w:lang w:val="en-US"/>
        </w:rPr>
        <w:t>Docu</w:t>
      </w:r>
      <w:proofErr w:type="spellEnd"/>
      <w:r w:rsidRPr="00F31F88">
        <w:rPr>
          <w:rFonts w:cstheme="minorHAnsi"/>
          <w:color w:val="000000"/>
          <w:lang w:val="en-US"/>
        </w:rPr>
        <w:t xml:space="preserve"> </w:t>
      </w:r>
      <w:proofErr w:type="spellStart"/>
      <w:r w:rsidRPr="00F31F88">
        <w:rPr>
          <w:rFonts w:cstheme="minorHAnsi"/>
          <w:color w:val="000000"/>
          <w:lang w:val="en-US"/>
        </w:rPr>
        <w:t>ments</w:t>
      </w:r>
      <w:proofErr w:type="spellEnd"/>
      <w:r w:rsidRPr="00F31F88">
        <w:rPr>
          <w:rFonts w:cstheme="minorHAnsi"/>
          <w:color w:val="000000"/>
          <w:lang w:val="en-US"/>
        </w:rPr>
        <w:t>\C08</w:t>
      </w:r>
    </w:p>
    <w:p w14:paraId="6E479266"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t>C:\Users\Bob\Documents\C08</w:t>
      </w:r>
    </w:p>
    <w:p w14:paraId="4AC835BC"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lang w:val="en-US"/>
        </w:rPr>
        <w:tab/>
      </w:r>
    </w:p>
    <w:p w14:paraId="7DC24FAD" w14:textId="77777777" w:rsidR="00F31F88" w:rsidRPr="00F31F88" w:rsidRDefault="00F31F88" w:rsidP="00F31F88">
      <w:pPr>
        <w:rPr>
          <w:rFonts w:cstheme="minorHAnsi"/>
          <w:color w:val="000000"/>
          <w:lang w:val="en-US"/>
        </w:rPr>
      </w:pPr>
    </w:p>
    <w:p w14:paraId="22778CA5" w14:textId="77777777" w:rsidR="00F31F88" w:rsidRPr="00F31F88" w:rsidRDefault="00F31F88" w:rsidP="00F31F88">
      <w:pPr>
        <w:rPr>
          <w:rFonts w:cstheme="minorHAnsi"/>
          <w:color w:val="000000"/>
          <w:lang w:val="en-US"/>
        </w:rPr>
      </w:pPr>
      <w:r w:rsidRPr="00F31F88">
        <w:rPr>
          <w:rFonts w:cstheme="minorHAnsi"/>
          <w:color w:val="000000"/>
        </w:rPr>
        <w:t>Значение</w:t>
      </w:r>
      <w:r w:rsidRPr="00F31F88">
        <w:rPr>
          <w:rFonts w:cstheme="minorHAnsi"/>
          <w:color w:val="000000"/>
          <w:lang w:val="en-US"/>
        </w:rPr>
        <w:t xml:space="preserve"> </w:t>
      </w:r>
      <w:r w:rsidRPr="00F31F88">
        <w:rPr>
          <w:rFonts w:cstheme="minorHAnsi"/>
          <w:color w:val="000000"/>
        </w:rPr>
        <w:t>по</w:t>
      </w:r>
      <w:r w:rsidRPr="00F31F88">
        <w:rPr>
          <w:rFonts w:cstheme="minorHAnsi"/>
          <w:color w:val="000000"/>
          <w:lang w:val="en-US"/>
        </w:rPr>
        <w:t xml:space="preserve"> </w:t>
      </w:r>
      <w:r w:rsidRPr="00F31F88">
        <w:rPr>
          <w:rFonts w:cstheme="minorHAnsi"/>
          <w:color w:val="000000"/>
        </w:rPr>
        <w:t>умолчанию</w:t>
      </w:r>
    </w:p>
    <w:p w14:paraId="5F5B65E3" w14:textId="77777777" w:rsidR="00F31F88" w:rsidRPr="00F31F88" w:rsidRDefault="00F31F88" w:rsidP="00F31F88">
      <w:pPr>
        <w:rPr>
          <w:rFonts w:cstheme="minorHAnsi"/>
          <w:color w:val="000000"/>
          <w:lang w:val="en-US"/>
        </w:rPr>
      </w:pPr>
      <w:r w:rsidRPr="00F31F88">
        <w:rPr>
          <w:rFonts w:cstheme="minorHAnsi"/>
          <w:color w:val="000000"/>
          <w:lang w:val="en-US"/>
        </w:rPr>
        <w:t xml:space="preserve">C:\ll </w:t>
      </w:r>
      <w:proofErr w:type="spellStart"/>
      <w:r w:rsidRPr="00F31F88">
        <w:rPr>
          <w:rFonts w:cstheme="minorHAnsi"/>
          <w:color w:val="000000"/>
          <w:lang w:val="en-US"/>
        </w:rPr>
        <w:t>sers</w:t>
      </w:r>
      <w:proofErr w:type="spellEnd"/>
      <w:r w:rsidRPr="00F31F88">
        <w:rPr>
          <w:rFonts w:cstheme="minorHAnsi"/>
          <w:color w:val="000000"/>
          <w:lang w:val="en-US"/>
        </w:rPr>
        <w:t>\AI ice\</w:t>
      </w:r>
      <w:proofErr w:type="spellStart"/>
      <w:r w:rsidRPr="00F31F88">
        <w:rPr>
          <w:rFonts w:cstheme="minorHAnsi"/>
          <w:color w:val="000000"/>
          <w:lang w:val="en-US"/>
        </w:rPr>
        <w:t>Docu</w:t>
      </w:r>
      <w:proofErr w:type="spellEnd"/>
      <w:r w:rsidRPr="00F31F88">
        <w:rPr>
          <w:rFonts w:cstheme="minorHAnsi"/>
          <w:color w:val="000000"/>
          <w:lang w:val="en-US"/>
        </w:rPr>
        <w:t xml:space="preserve"> </w:t>
      </w:r>
      <w:proofErr w:type="spellStart"/>
      <w:r w:rsidRPr="00F31F88">
        <w:rPr>
          <w:rFonts w:cstheme="minorHAnsi"/>
          <w:color w:val="000000"/>
          <w:lang w:val="en-US"/>
        </w:rPr>
        <w:t>ments</w:t>
      </w:r>
      <w:proofErr w:type="spellEnd"/>
      <w:r w:rsidRPr="00F31F88">
        <w:rPr>
          <w:rFonts w:cstheme="minorHAnsi"/>
          <w:color w:val="000000"/>
          <w:lang w:val="en-US"/>
        </w:rPr>
        <w:t>\C08</w:t>
      </w:r>
    </w:p>
    <w:p w14:paraId="5060AE66" w14:textId="77777777" w:rsidR="00F31F88" w:rsidRPr="00F31F88" w:rsidRDefault="00F31F88" w:rsidP="00F31F88">
      <w:pPr>
        <w:rPr>
          <w:rFonts w:cstheme="minorHAnsi"/>
          <w:color w:val="000000"/>
          <w:lang w:val="en-US"/>
        </w:rPr>
      </w:pPr>
    </w:p>
    <w:p w14:paraId="280F5F57" w14:textId="77777777" w:rsidR="00F31F88" w:rsidRPr="00F31F88" w:rsidRDefault="00F31F88" w:rsidP="00F31F88">
      <w:pPr>
        <w:rPr>
          <w:rFonts w:cstheme="minorHAnsi"/>
          <w:color w:val="000000"/>
          <w:lang w:val="en-US"/>
        </w:rPr>
      </w:pPr>
      <w:r w:rsidRPr="00F31F88">
        <w:rPr>
          <w:rFonts w:cstheme="minorHAnsi"/>
          <w:color w:val="000000"/>
        </w:rPr>
        <w:t>Текущее</w:t>
      </w:r>
      <w:r w:rsidRPr="00F31F88">
        <w:rPr>
          <w:rFonts w:cstheme="minorHAnsi"/>
          <w:color w:val="000000"/>
          <w:lang w:val="en-US"/>
        </w:rPr>
        <w:t xml:space="preserve"> </w:t>
      </w:r>
      <w:r w:rsidRPr="00F31F88">
        <w:rPr>
          <w:rFonts w:cstheme="minorHAnsi"/>
          <w:color w:val="000000"/>
        </w:rPr>
        <w:t>значение</w:t>
      </w:r>
      <w:r w:rsidRPr="00F31F88">
        <w:rPr>
          <w:rFonts w:cstheme="minorHAnsi"/>
          <w:color w:val="000000"/>
          <w:lang w:val="en-US"/>
        </w:rPr>
        <w:t xml:space="preserve"> </w:t>
      </w:r>
      <w:proofErr w:type="spellStart"/>
      <w:r w:rsidRPr="00F31F88">
        <w:rPr>
          <w:rFonts w:cstheme="minorHAnsi"/>
          <w:color w:val="000000"/>
          <w:lang w:val="en-US"/>
        </w:rPr>
        <w:t>rC</w:t>
      </w:r>
      <w:proofErr w:type="spellEnd"/>
      <w:r w:rsidRPr="00F31F88">
        <w:rPr>
          <w:rFonts w:cstheme="minorHAnsi"/>
          <w:color w:val="000000"/>
          <w:lang w:val="en-US"/>
        </w:rPr>
        <w:t>:\Data\C08</w:t>
      </w:r>
    </w:p>
    <w:p w14:paraId="70C94FBD" w14:textId="77777777" w:rsidR="00F31F88" w:rsidRPr="00F31F88" w:rsidRDefault="00F31F88" w:rsidP="00F31F88">
      <w:pPr>
        <w:rPr>
          <w:rFonts w:cstheme="minorHAnsi"/>
          <w:color w:val="000000"/>
        </w:rPr>
      </w:pPr>
      <w:r w:rsidRPr="00F31F88">
        <w:rPr>
          <w:rFonts w:cstheme="minorHAnsi"/>
          <w:color w:val="000000"/>
        </w:rPr>
        <w:t>ОК</w:t>
      </w:r>
      <w:r w:rsidRPr="00F31F88">
        <w:rPr>
          <w:rFonts w:cstheme="minorHAnsi"/>
          <w:color w:val="000000"/>
        </w:rPr>
        <w:tab/>
        <w:t>Отмена</w:t>
      </w:r>
    </w:p>
    <w:p w14:paraId="7604FC45" w14:textId="77777777" w:rsidR="00F31F88" w:rsidRPr="00F31F88" w:rsidRDefault="00F31F88" w:rsidP="00F31F88">
      <w:pPr>
        <w:rPr>
          <w:rFonts w:cstheme="minorHAnsi"/>
          <w:color w:val="000000"/>
        </w:rPr>
      </w:pPr>
      <w:r w:rsidRPr="00F31F88">
        <w:rPr>
          <w:rFonts w:cstheme="minorHAnsi"/>
          <w:color w:val="000000"/>
        </w:rPr>
        <w:t xml:space="preserve">Рис. 8.3. Можно настроить значение параметра </w:t>
      </w:r>
      <w:proofErr w:type="spellStart"/>
      <w:r w:rsidRPr="00F31F88">
        <w:rPr>
          <w:rFonts w:cstheme="minorHAnsi"/>
          <w:color w:val="000000"/>
        </w:rPr>
        <w:t>Path</w:t>
      </w:r>
      <w:proofErr w:type="spellEnd"/>
      <w:r w:rsidRPr="00F31F88">
        <w:rPr>
          <w:rFonts w:cstheme="minorHAnsi"/>
          <w:color w:val="000000"/>
        </w:rPr>
        <w:t xml:space="preserve"> для включения списка предложенных значений</w:t>
      </w:r>
    </w:p>
    <w:p w14:paraId="384ED196" w14:textId="42D36EC1" w:rsidR="00F31F88" w:rsidRPr="00F31F88" w:rsidRDefault="00F31F88" w:rsidP="00F31F88">
      <w:pPr>
        <w:rPr>
          <w:rFonts w:cstheme="minorHAnsi"/>
          <w:color w:val="000000"/>
        </w:rPr>
      </w:pPr>
      <w:r w:rsidRPr="00F31F88">
        <w:rPr>
          <w:rFonts w:cstheme="minorHAnsi"/>
          <w:color w:val="000000"/>
        </w:rPr>
        <w:lastRenderedPageBreak/>
        <w:t>12.</w:t>
      </w:r>
      <w:r w:rsidRPr="00F31F88">
        <w:rPr>
          <w:rFonts w:cstheme="minorHAnsi"/>
          <w:color w:val="000000"/>
        </w:rPr>
        <w:tab/>
        <w:t>Для добавления к параметру описания введите следующий текст в поле Описание (</w:t>
      </w:r>
      <w:proofErr w:type="spellStart"/>
      <w:r w:rsidRPr="00F31F88">
        <w:rPr>
          <w:rFonts w:cstheme="minorHAnsi"/>
          <w:color w:val="000000"/>
        </w:rPr>
        <w:t>Description</w:t>
      </w:r>
      <w:proofErr w:type="spellEnd"/>
      <w:r w:rsidRPr="00F31F88">
        <w:rPr>
          <w:rFonts w:cstheme="minorHAnsi"/>
          <w:color w:val="000000"/>
        </w:rPr>
        <w:t xml:space="preserve">): "Путь к файлу C08E02.xlsx". Если описание сформировано, то справа от метки </w:t>
      </w:r>
      <w:proofErr w:type="spellStart"/>
      <w:r w:rsidRPr="00F31F88">
        <w:rPr>
          <w:rFonts w:cstheme="minorHAnsi"/>
          <w:color w:val="000000"/>
        </w:rPr>
        <w:t>Path</w:t>
      </w:r>
      <w:proofErr w:type="spellEnd"/>
      <w:r w:rsidRPr="00F31F88">
        <w:rPr>
          <w:rFonts w:cstheme="minorHAnsi"/>
          <w:color w:val="000000"/>
        </w:rPr>
        <w:t xml:space="preserve"> (Путь) появится информационная иконка, если шаблон открыт, и когда пользователи наводят на него курсор, во всплывающей подсказке отображается предоставленное здесь описание.</w:t>
      </w:r>
    </w:p>
    <w:p w14:paraId="42CB3E56"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Прежде чем закрыть окно диалога Параметры (</w:t>
      </w:r>
      <w:proofErr w:type="spellStart"/>
      <w:r w:rsidRPr="00F31F88">
        <w:rPr>
          <w:rFonts w:cstheme="minorHAnsi"/>
          <w:color w:val="000000"/>
        </w:rPr>
        <w:t>Parameters</w:t>
      </w:r>
      <w:proofErr w:type="spellEnd"/>
      <w:r w:rsidRPr="00F31F88">
        <w:rPr>
          <w:rFonts w:cstheme="minorHAnsi"/>
          <w:color w:val="000000"/>
        </w:rPr>
        <w:t>), убедитесь, что оно сконфигурировано, как показано на рис. 8.3.</w:t>
      </w:r>
    </w:p>
    <w:p w14:paraId="0A2330BA"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Повторите шаги 2-5 для формирования нового шаблона Power BI и назовите его C08E02 - Solution 2.pbit.</w:t>
      </w:r>
    </w:p>
    <w:p w14:paraId="03110DFD" w14:textId="77777777" w:rsidR="00F31F88" w:rsidRPr="00F31F88" w:rsidRDefault="00F31F88" w:rsidP="00F31F88">
      <w:pPr>
        <w:rPr>
          <w:rFonts w:cstheme="minorHAnsi"/>
          <w:color w:val="000000"/>
        </w:rPr>
      </w:pPr>
      <w:r w:rsidRPr="00F31F88">
        <w:rPr>
          <w:rFonts w:cstheme="minorHAnsi"/>
          <w:color w:val="000000"/>
        </w:rPr>
        <w:t>Теперь шаблон подготовлен для совместной работы Алисы и Боба. Когда один из них откроет шаблон, можно выбрать подходящий путь из раскрывающегося списка.</w:t>
      </w:r>
    </w:p>
    <w:p w14:paraId="40526226" w14:textId="77777777" w:rsidR="00F31F88" w:rsidRPr="00F31F88" w:rsidRDefault="00F31F88" w:rsidP="00F31F88">
      <w:pPr>
        <w:rPr>
          <w:rFonts w:cstheme="minorHAnsi"/>
          <w:color w:val="000000"/>
        </w:rPr>
      </w:pPr>
      <w:r w:rsidRPr="00F31F88">
        <w:rPr>
          <w:rFonts w:cstheme="minorHAnsi"/>
          <w:color w:val="000000"/>
        </w:rPr>
        <w:t xml:space="preserve">Готовые шаблоны решений C08E02 - </w:t>
      </w:r>
      <w:proofErr w:type="spellStart"/>
      <w:r w:rsidRPr="00F31F88">
        <w:rPr>
          <w:rFonts w:cstheme="minorHAnsi"/>
          <w:color w:val="000000"/>
        </w:rPr>
        <w:t>Solution.pbit</w:t>
      </w:r>
      <w:proofErr w:type="spellEnd"/>
      <w:r w:rsidRPr="00F31F88">
        <w:rPr>
          <w:rFonts w:cstheme="minorHAnsi"/>
          <w:color w:val="000000"/>
        </w:rPr>
        <w:t xml:space="preserve"> и C08E02 - Solution 2.pbit можно загрузить с сайта https://aka.ms/DataPwrBIPivot/downloads.</w:t>
      </w:r>
    </w:p>
    <w:p w14:paraId="338C3156" w14:textId="77777777" w:rsidR="00F31F88" w:rsidRPr="00F31F88" w:rsidRDefault="00F31F88" w:rsidP="00F31F88">
      <w:pPr>
        <w:rPr>
          <w:rFonts w:cstheme="minorHAnsi"/>
          <w:color w:val="000000"/>
        </w:rPr>
      </w:pPr>
      <w:r w:rsidRPr="00F31F88">
        <w:rPr>
          <w:rFonts w:cstheme="minorHAnsi"/>
          <w:color w:val="000000"/>
        </w:rPr>
        <w:t>Создание шаблона Power BI — это эффективный способ повторного использования отчета в разных наборах данных с помощью одинаковой схемы. Для получения дополнительной информации о работе с шаблонами посетите сайт https:// datachant.com/2016/04/29/</w:t>
      </w:r>
      <w:proofErr w:type="spellStart"/>
      <w:r w:rsidRPr="00F31F88">
        <w:rPr>
          <w:rFonts w:cstheme="minorHAnsi"/>
          <w:color w:val="000000"/>
        </w:rPr>
        <w:t>power-bi-templates</w:t>
      </w:r>
      <w:proofErr w:type="spellEnd"/>
      <w:r w:rsidRPr="00F31F88">
        <w:rPr>
          <w:rFonts w:cstheme="minorHAnsi"/>
          <w:color w:val="000000"/>
        </w:rPr>
        <w:t>/.</w:t>
      </w:r>
    </w:p>
    <w:p w14:paraId="244D7F72" w14:textId="77777777" w:rsidR="00F31F88" w:rsidRPr="00F31F88" w:rsidRDefault="00F31F88" w:rsidP="00F31F88">
      <w:pPr>
        <w:rPr>
          <w:rFonts w:cstheme="minorHAnsi"/>
          <w:color w:val="000000"/>
        </w:rPr>
      </w:pPr>
      <w:r w:rsidRPr="00F31F88">
        <w:rPr>
          <w:rFonts w:cstheme="minorHAnsi"/>
          <w:color w:val="000000"/>
        </w:rPr>
        <w:t>УПРАЖНЕНИЕ 8.3. Часть 1.</w:t>
      </w:r>
    </w:p>
    <w:p w14:paraId="4C1EEBAA" w14:textId="77777777" w:rsidR="00F31F88" w:rsidRPr="00F31F88" w:rsidRDefault="00F31F88" w:rsidP="00F31F88">
      <w:pPr>
        <w:rPr>
          <w:rFonts w:cstheme="minorHAnsi"/>
          <w:color w:val="000000"/>
        </w:rPr>
      </w:pPr>
      <w:r w:rsidRPr="00F31F88">
        <w:rPr>
          <w:rFonts w:cstheme="minorHAnsi"/>
          <w:color w:val="000000"/>
        </w:rPr>
        <w:t>Применение параметров в Excel</w:t>
      </w:r>
    </w:p>
    <w:p w14:paraId="5943BBE3" w14:textId="0FBF3C6E" w:rsidR="00F31F88" w:rsidRPr="00F31F88" w:rsidRDefault="00F31F88" w:rsidP="00F31F88">
      <w:pPr>
        <w:rPr>
          <w:rFonts w:cstheme="minorHAnsi"/>
          <w:color w:val="000000"/>
        </w:rPr>
      </w:pPr>
      <w:r w:rsidRPr="00F31F88">
        <w:rPr>
          <w:rFonts w:cstheme="minorHAnsi"/>
          <w:color w:val="000000"/>
        </w:rPr>
        <w:t>В отличие от Power BI Desktop, в Excel нельзя создать окно диалога, куда соавторам предлагалось бы вводить значения параметров. Шаблоны Excel (*.</w:t>
      </w:r>
      <w:proofErr w:type="spellStart"/>
      <w:r w:rsidRPr="00F31F88">
        <w:rPr>
          <w:rFonts w:cstheme="minorHAnsi"/>
          <w:color w:val="000000"/>
        </w:rPr>
        <w:t>xltx</w:t>
      </w:r>
      <w:proofErr w:type="spellEnd"/>
      <w:r w:rsidRPr="00F31F88">
        <w:rPr>
          <w:rFonts w:cstheme="minorHAnsi"/>
          <w:color w:val="000000"/>
        </w:rPr>
        <w:t>) функционируют иным образом и не предполагают пользовательского ввода при загрузке. В результате, если необходимо поделиться книгой Excel, для редактирования которой нужен соавтор, пользователю потребуется запустить редактор Power Query и изменить параметр.</w:t>
      </w:r>
    </w:p>
    <w:p w14:paraId="168BD938" w14:textId="5515B547" w:rsidR="00F31F88" w:rsidRPr="00F31F88" w:rsidRDefault="00F31F88" w:rsidP="00F31F88">
      <w:pPr>
        <w:rPr>
          <w:rFonts w:cstheme="minorHAnsi"/>
          <w:color w:val="000000"/>
        </w:rPr>
      </w:pPr>
      <w:r w:rsidRPr="00F31F88">
        <w:rPr>
          <w:rFonts w:cstheme="minorHAnsi"/>
          <w:color w:val="000000"/>
        </w:rPr>
        <w:t>Для улучшения взаимодействия между пользователями ознакомьтесь с данным упражнением, где показано, каким образом задействовать ячейки в электронной таблице вместе с именованными диапазонами или таблицами, чтобы пользователи могли вводить значения параметров без запуска редактора Power Query. Однако, как далее будет показано, подобная методика имеет и серьезные ограничения. Тем не менее этот метод позволяет загружать таблицу параметров из внешнего источника, такого как электронная таблица или файл конфигурации, и располагать внешним централизованным источником для параметров запроса. Подобные параметры могут определять некие пороговые значения на этапах преобразования данных, переключаться между несколькими предварительно определенными источниками данных (такими, как тестовая и производственная базы данных), а также ограничивать число строк или диапазон дат, которые необходимо извлекать из базы данных.</w:t>
      </w:r>
    </w:p>
    <w:p w14:paraId="0E190673" w14:textId="3CD850C4" w:rsidR="00F31F88" w:rsidRPr="00F31F88" w:rsidRDefault="00F31F88" w:rsidP="00F31F88">
      <w:pPr>
        <w:rPr>
          <w:rFonts w:cstheme="minorHAnsi"/>
          <w:color w:val="000000"/>
        </w:rPr>
      </w:pPr>
      <w:r w:rsidRPr="00F31F88">
        <w:rPr>
          <w:rFonts w:cstheme="minorHAnsi"/>
          <w:color w:val="000000"/>
        </w:rPr>
        <w:t xml:space="preserve">В данном упражнении начнем с файла решения Excel, созданного в упражнении 8.1. Этот файл C08E01 - Solution.xlsx можно загрузить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w:t>
      </w:r>
    </w:p>
    <w:p w14:paraId="711919BB" w14:textId="77777777" w:rsidR="00F31F88" w:rsidRPr="00F31F88" w:rsidRDefault="00F31F88" w:rsidP="00F31F88">
      <w:pPr>
        <w:rPr>
          <w:rFonts w:cstheme="minorHAnsi"/>
          <w:color w:val="000000"/>
        </w:rPr>
      </w:pPr>
      <w:r w:rsidRPr="00F31F88">
        <w:rPr>
          <w:rFonts w:cstheme="minorHAnsi"/>
          <w:color w:val="000000"/>
        </w:rPr>
        <w:t>1. Откройте рабочую книгу C08E01 - Solution.xlsx.</w:t>
      </w:r>
    </w:p>
    <w:p w14:paraId="6AFCFE5C" w14:textId="77777777" w:rsidR="00F31F88" w:rsidRPr="00F31F88" w:rsidRDefault="00F31F88" w:rsidP="00F31F88">
      <w:pPr>
        <w:rPr>
          <w:rFonts w:cstheme="minorHAnsi"/>
          <w:color w:val="000000"/>
        </w:rPr>
      </w:pPr>
      <w:r w:rsidRPr="00F31F88">
        <w:rPr>
          <w:rFonts w:cstheme="minorHAnsi"/>
          <w:color w:val="000000"/>
        </w:rPr>
        <w:t xml:space="preserve">2. Щелкните на значке Новый лист (New </w:t>
      </w:r>
      <w:proofErr w:type="spellStart"/>
      <w:r w:rsidRPr="00F31F88">
        <w:rPr>
          <w:rFonts w:cstheme="minorHAnsi"/>
          <w:color w:val="000000"/>
        </w:rPr>
        <w:t>Sheet</w:t>
      </w:r>
      <w:proofErr w:type="spellEnd"/>
      <w:r w:rsidRPr="00F31F88">
        <w:rPr>
          <w:rFonts w:cstheme="minorHAnsi"/>
          <w:color w:val="000000"/>
        </w:rPr>
        <w:t xml:space="preserve">) и переименуйте его в Start </w:t>
      </w:r>
      <w:proofErr w:type="spellStart"/>
      <w:r w:rsidRPr="00F31F88">
        <w:rPr>
          <w:rFonts w:cstheme="minorHAnsi"/>
          <w:color w:val="000000"/>
        </w:rPr>
        <w:t>Here</w:t>
      </w:r>
      <w:proofErr w:type="spellEnd"/>
      <w:r w:rsidRPr="00F31F88">
        <w:rPr>
          <w:rFonts w:cstheme="minorHAnsi"/>
          <w:color w:val="000000"/>
        </w:rPr>
        <w:t xml:space="preserve"> (Пуск).</w:t>
      </w:r>
    </w:p>
    <w:p w14:paraId="06B71120"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 ячейку A1 введите </w:t>
      </w:r>
      <w:proofErr w:type="spellStart"/>
      <w:r w:rsidRPr="00F31F88">
        <w:rPr>
          <w:rFonts w:cstheme="minorHAnsi"/>
          <w:color w:val="000000"/>
        </w:rPr>
        <w:t>Path</w:t>
      </w:r>
      <w:proofErr w:type="spellEnd"/>
      <w:r w:rsidRPr="00F31F88">
        <w:rPr>
          <w:rFonts w:cstheme="minorHAnsi"/>
          <w:color w:val="000000"/>
        </w:rPr>
        <w:t xml:space="preserve"> (Путь).</w:t>
      </w:r>
    </w:p>
    <w:p w14:paraId="3818BC49"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ячейку A2 введите C:\Data\C08.</w:t>
      </w:r>
    </w:p>
    <w:p w14:paraId="27FC172F" w14:textId="4CFED5D5"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Выберите ячейки A1 и A2 и на вкладке Вставка (</w:t>
      </w:r>
      <w:proofErr w:type="spellStart"/>
      <w:r w:rsidRPr="00F31F88">
        <w:rPr>
          <w:rFonts w:cstheme="minorHAnsi"/>
          <w:color w:val="000000"/>
        </w:rPr>
        <w:t>Insert</w:t>
      </w:r>
      <w:proofErr w:type="spellEnd"/>
      <w:r w:rsidRPr="00F31F88">
        <w:rPr>
          <w:rFonts w:cstheme="minorHAnsi"/>
          <w:color w:val="000000"/>
        </w:rPr>
        <w:t>) выберите команду Таблица (</w:t>
      </w:r>
      <w:proofErr w:type="spellStart"/>
      <w:r w:rsidRPr="00F31F88">
        <w:rPr>
          <w:rFonts w:cstheme="minorHAnsi"/>
          <w:color w:val="000000"/>
        </w:rPr>
        <w:t>Table</w:t>
      </w:r>
      <w:proofErr w:type="spellEnd"/>
      <w:r w:rsidRPr="00F31F88">
        <w:rPr>
          <w:rFonts w:cstheme="minorHAnsi"/>
          <w:color w:val="000000"/>
        </w:rPr>
        <w:t>). В открытом окне диалога Создание таблицы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xml:space="preserve">) выберите переключатель Таблица с заголовками (My </w:t>
      </w:r>
      <w:proofErr w:type="spellStart"/>
      <w:r w:rsidRPr="00F31F88">
        <w:rPr>
          <w:rFonts w:cstheme="minorHAnsi"/>
          <w:color w:val="000000"/>
        </w:rPr>
        <w:t>Table</w:t>
      </w:r>
      <w:proofErr w:type="spellEnd"/>
      <w:r w:rsidRPr="00F31F88">
        <w:rPr>
          <w:rFonts w:cstheme="minorHAnsi"/>
          <w:color w:val="000000"/>
        </w:rPr>
        <w:t xml:space="preserve"> </w:t>
      </w:r>
      <w:proofErr w:type="spellStart"/>
      <w:r w:rsidRPr="00F31F88">
        <w:rPr>
          <w:rFonts w:cstheme="minorHAnsi"/>
          <w:color w:val="000000"/>
        </w:rPr>
        <w:t>Has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и щелкните на кнопке OK для закрытия этого окна диалога.</w:t>
      </w:r>
    </w:p>
    <w:p w14:paraId="0D1237AD"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Выберите ячейку A1 или ячейку A2 и затем на вкладке Конструктор (Design) набора вкладок Работа с таблицами (</w:t>
      </w:r>
      <w:proofErr w:type="spellStart"/>
      <w:r w:rsidRPr="00F31F88">
        <w:rPr>
          <w:rFonts w:cstheme="minorHAnsi"/>
          <w:color w:val="000000"/>
        </w:rPr>
        <w:t>Table</w:t>
      </w:r>
      <w:proofErr w:type="spellEnd"/>
      <w:r w:rsidRPr="00F31F88">
        <w:rPr>
          <w:rFonts w:cstheme="minorHAnsi"/>
          <w:color w:val="000000"/>
        </w:rPr>
        <w:t xml:space="preserve"> Tools) введите Параметры в поле Имя таблицы (</w:t>
      </w:r>
      <w:proofErr w:type="spellStart"/>
      <w:r w:rsidRPr="00F31F88">
        <w:rPr>
          <w:rFonts w:cstheme="minorHAnsi"/>
          <w:color w:val="000000"/>
        </w:rPr>
        <w:t>Table</w:t>
      </w:r>
      <w:proofErr w:type="spellEnd"/>
      <w:r w:rsidRPr="00F31F88">
        <w:rPr>
          <w:rFonts w:cstheme="minorHAnsi"/>
          <w:color w:val="000000"/>
        </w:rPr>
        <w:t xml:space="preserve"> Name).</w:t>
      </w:r>
    </w:p>
    <w:p w14:paraId="0EEE93E9" w14:textId="77777777" w:rsidR="00F31F88" w:rsidRPr="00F31F88" w:rsidRDefault="00F31F88" w:rsidP="00F31F88">
      <w:pPr>
        <w:rPr>
          <w:rFonts w:cstheme="minorHAnsi"/>
          <w:color w:val="000000"/>
        </w:rPr>
      </w:pPr>
      <w:r w:rsidRPr="00F31F88">
        <w:rPr>
          <w:rFonts w:cstheme="minorHAnsi"/>
          <w:color w:val="000000"/>
        </w:rPr>
        <w:t>ПРИМЕЧАНИЕ</w:t>
      </w:r>
    </w:p>
    <w:p w14:paraId="71ACFDA0" w14:textId="675E3640" w:rsidR="00F31F88" w:rsidRPr="00F31F88" w:rsidRDefault="00F31F88" w:rsidP="00F31F88">
      <w:pPr>
        <w:rPr>
          <w:rFonts w:cstheme="minorHAnsi"/>
          <w:color w:val="000000"/>
        </w:rPr>
      </w:pPr>
      <w:r w:rsidRPr="00F31F88">
        <w:rPr>
          <w:rFonts w:cstheme="minorHAnsi"/>
          <w:color w:val="000000"/>
        </w:rPr>
        <w:t>В качестве альтернативы шагам 5 и 6 можно выбрать ячейки A1 и A2 и создать именованный диапазон, введя Параметры в поле Имя (Name), которое находится слева от строки формул.</w:t>
      </w:r>
    </w:p>
    <w:p w14:paraId="148AD4DE" w14:textId="4B9C6B72" w:rsidR="00F31F88" w:rsidRPr="00F31F88" w:rsidRDefault="00F31F88" w:rsidP="00F31F88">
      <w:pPr>
        <w:rPr>
          <w:rFonts w:cstheme="minorHAnsi"/>
          <w:color w:val="000000"/>
        </w:rPr>
      </w:pPr>
      <w:r w:rsidRPr="00F31F88">
        <w:rPr>
          <w:rFonts w:cstheme="minorHAnsi"/>
          <w:color w:val="000000"/>
        </w:rPr>
        <w:lastRenderedPageBreak/>
        <w:t>Как показано на рис. 8.4, на этом этапе путь располагается на месте первой ячейки новой таблицы и может легко изменяться соавторами книги без необходимости запуска Power Query и поиска соответствующего параметра на панели Запросы (</w:t>
      </w:r>
      <w:proofErr w:type="spellStart"/>
      <w:r w:rsidRPr="00F31F88">
        <w:rPr>
          <w:rFonts w:cstheme="minorHAnsi"/>
          <w:color w:val="000000"/>
        </w:rPr>
        <w:t>Queries</w:t>
      </w:r>
      <w:proofErr w:type="spellEnd"/>
      <w:r w:rsidRPr="00F31F88">
        <w:rPr>
          <w:rFonts w:cstheme="minorHAnsi"/>
          <w:color w:val="000000"/>
        </w:rPr>
        <w:t>). Если поделиться такой рабочей книгой с соавторами или коллегами, которым необходимо обновить рабочую книгу, можно упростить их работу; кроме того, инструкции, которые, возможно, понадобятся им (для изменения пути), будут намного проще.</w:t>
      </w:r>
    </w:p>
    <w:p w14:paraId="2D15184C" w14:textId="77777777" w:rsidR="00F31F88" w:rsidRPr="00F31F88" w:rsidRDefault="00F31F88" w:rsidP="00F31F88">
      <w:pPr>
        <w:rPr>
          <w:rFonts w:cstheme="minorHAnsi"/>
          <w:color w:val="000000"/>
        </w:rPr>
      </w:pPr>
    </w:p>
    <w:p w14:paraId="1D51F8AC" w14:textId="77777777" w:rsidR="00F31F88" w:rsidRPr="00F31F88" w:rsidRDefault="00F31F88" w:rsidP="00F31F88">
      <w:pPr>
        <w:rPr>
          <w:rFonts w:cstheme="minorHAnsi"/>
          <w:color w:val="000000"/>
        </w:rPr>
      </w:pPr>
      <w:r w:rsidRPr="00F31F88">
        <w:rPr>
          <w:rFonts w:cstheme="minorHAnsi"/>
          <w:color w:val="000000"/>
        </w:rPr>
        <w:t>В Ъ ’ С* ’ ’</w:t>
      </w:r>
      <w:r w:rsidRPr="00F31F88">
        <w:rPr>
          <w:rFonts w:cstheme="minorHAnsi"/>
          <w:color w:val="000000"/>
        </w:rPr>
        <w:tab/>
        <w:t xml:space="preserve">С08Е03 - </w:t>
      </w:r>
      <w:proofErr w:type="spellStart"/>
      <w:r w:rsidRPr="00F31F88">
        <w:rPr>
          <w:rFonts w:cstheme="minorHAnsi"/>
          <w:color w:val="000000"/>
        </w:rPr>
        <w:t>Soluti</w:t>
      </w:r>
      <w:proofErr w:type="spellEnd"/>
      <w:r w:rsidRPr="00F31F88">
        <w:rPr>
          <w:rFonts w:cstheme="minorHAnsi"/>
          <w:color w:val="000000"/>
        </w:rPr>
        <w:t xml:space="preserve">... </w:t>
      </w:r>
      <w:proofErr w:type="spellStart"/>
      <w:r w:rsidRPr="00F31F88">
        <w:rPr>
          <w:rFonts w:cstheme="minorHAnsi"/>
          <w:color w:val="000000"/>
        </w:rPr>
        <w:t>ИтаЯ</w:t>
      </w:r>
      <w:proofErr w:type="spellEnd"/>
      <w:r w:rsidRPr="00F31F88">
        <w:rPr>
          <w:rFonts w:cstheme="minorHAnsi"/>
          <w:color w:val="000000"/>
        </w:rPr>
        <w:t xml:space="preserve"> Е -</w:t>
      </w:r>
      <w:r w:rsidRPr="00F31F88">
        <w:rPr>
          <w:rFonts w:cstheme="minorHAnsi"/>
          <w:color w:val="000000"/>
        </w:rPr>
        <w:tab/>
        <w:t>□ X</w:t>
      </w:r>
    </w:p>
    <w:p w14:paraId="6CBDA8E3" w14:textId="77777777" w:rsidR="00F31F88" w:rsidRPr="00F31F88" w:rsidRDefault="00F31F88" w:rsidP="00F31F88">
      <w:pPr>
        <w:rPr>
          <w:rFonts w:cstheme="minorHAnsi"/>
          <w:color w:val="000000"/>
        </w:rPr>
      </w:pPr>
      <w:r w:rsidRPr="00F31F88">
        <w:rPr>
          <w:rFonts w:cstheme="minorHAnsi"/>
          <w:color w:val="000000"/>
        </w:rPr>
        <w:t>Файл</w:t>
      </w:r>
      <w:r w:rsidRPr="00F31F88">
        <w:rPr>
          <w:rFonts w:cstheme="minorHAnsi"/>
          <w:color w:val="000000"/>
        </w:rPr>
        <w:tab/>
        <w:t xml:space="preserve">Вета Раз*/ Фор| Дань </w:t>
      </w:r>
      <w:proofErr w:type="spellStart"/>
      <w:r w:rsidRPr="00F31F88">
        <w:rPr>
          <w:rFonts w:cstheme="minorHAnsi"/>
          <w:color w:val="000000"/>
        </w:rPr>
        <w:t>Реце</w:t>
      </w:r>
      <w:proofErr w:type="spellEnd"/>
      <w:r w:rsidRPr="00F31F88">
        <w:rPr>
          <w:rFonts w:cstheme="minorHAnsi"/>
          <w:color w:val="000000"/>
        </w:rPr>
        <w:t xml:space="preserve"> Вид </w:t>
      </w:r>
      <w:proofErr w:type="spellStart"/>
      <w:r w:rsidRPr="00F31F88">
        <w:rPr>
          <w:rFonts w:cstheme="minorHAnsi"/>
          <w:color w:val="000000"/>
        </w:rPr>
        <w:t>Разр</w:t>
      </w:r>
      <w:proofErr w:type="spellEnd"/>
      <w:r w:rsidRPr="00F31F88">
        <w:rPr>
          <w:rFonts w:cstheme="minorHAnsi"/>
          <w:color w:val="000000"/>
        </w:rPr>
        <w:t xml:space="preserve"> </w:t>
      </w:r>
      <w:proofErr w:type="spellStart"/>
      <w:r w:rsidRPr="00F31F88">
        <w:rPr>
          <w:rFonts w:cstheme="minorHAnsi"/>
          <w:color w:val="000000"/>
        </w:rPr>
        <w:t>Спр</w:t>
      </w:r>
      <w:proofErr w:type="spellEnd"/>
      <w:r w:rsidRPr="00F31F88">
        <w:rPr>
          <w:rFonts w:cstheme="minorHAnsi"/>
          <w:color w:val="000000"/>
        </w:rPr>
        <w:t>&lt; Коне Q Помощь]</w:t>
      </w:r>
    </w:p>
    <w:p w14:paraId="4304F477" w14:textId="77777777" w:rsidR="00F31F88" w:rsidRPr="00F31F88" w:rsidRDefault="00F31F88" w:rsidP="00F31F88">
      <w:pPr>
        <w:rPr>
          <w:rFonts w:cstheme="minorHAnsi"/>
          <w:color w:val="000000"/>
        </w:rPr>
      </w:pPr>
      <w:r w:rsidRPr="00F31F88">
        <w:rPr>
          <w:rFonts w:cstheme="minorHAnsi"/>
          <w:color w:val="000000"/>
        </w:rPr>
        <w:t>Буфер обмена ”</w:t>
      </w:r>
      <w:r w:rsidRPr="00F31F88">
        <w:rPr>
          <w:rFonts w:cstheme="minorHAnsi"/>
          <w:color w:val="000000"/>
        </w:rPr>
        <w:tab/>
        <w:t>Шрифт</w:t>
      </w:r>
      <w:r w:rsidRPr="00F31F88">
        <w:rPr>
          <w:rFonts w:cstheme="minorHAnsi"/>
          <w:color w:val="000000"/>
        </w:rPr>
        <w:tab/>
        <w:t>S</w:t>
      </w:r>
    </w:p>
    <w:p w14:paraId="30235791" w14:textId="77777777" w:rsidR="00F31F88" w:rsidRPr="00F31F88" w:rsidRDefault="00F31F88" w:rsidP="00F31F88">
      <w:pPr>
        <w:rPr>
          <w:rFonts w:cstheme="minorHAnsi"/>
          <w:color w:val="000000"/>
        </w:rPr>
      </w:pPr>
      <w:r w:rsidRPr="00F31F88">
        <w:rPr>
          <w:rFonts w:cstheme="minorHAnsi"/>
          <w:color w:val="000000"/>
        </w:rPr>
        <w:t>Выравнивание</w:t>
      </w:r>
      <w:r w:rsidRPr="00F31F88">
        <w:rPr>
          <w:rFonts w:cstheme="minorHAnsi"/>
          <w:color w:val="000000"/>
        </w:rPr>
        <w:tab/>
        <w:t>н</w:t>
      </w:r>
    </w:p>
    <w:p w14:paraId="56E32373" w14:textId="77777777" w:rsidR="00F31F88" w:rsidRPr="00F31F88" w:rsidRDefault="00F31F88" w:rsidP="00F31F88">
      <w:pPr>
        <w:rPr>
          <w:rFonts w:cstheme="minorHAnsi"/>
          <w:color w:val="000000"/>
        </w:rPr>
      </w:pPr>
      <w:r w:rsidRPr="00F31F88">
        <w:rPr>
          <w:rFonts w:cstheme="minorHAnsi"/>
          <w:color w:val="000000"/>
        </w:rPr>
        <w:t>Число</w:t>
      </w:r>
      <w:r w:rsidRPr="00F31F88">
        <w:rPr>
          <w:rFonts w:cstheme="minorHAnsi"/>
          <w:color w:val="000000"/>
        </w:rPr>
        <w:tab/>
        <w:t>Условное форматирование Форматировать как таблиц Стили ячеек ’</w:t>
      </w:r>
    </w:p>
    <w:p w14:paraId="62D3E172" w14:textId="77777777" w:rsidR="00F31F88" w:rsidRPr="00F31F88" w:rsidRDefault="00F31F88" w:rsidP="00F31F88">
      <w:pPr>
        <w:rPr>
          <w:rFonts w:cstheme="minorHAnsi"/>
          <w:color w:val="000000"/>
          <w:lang w:val="en-US"/>
        </w:rPr>
      </w:pPr>
      <w:r w:rsidRPr="00F31F88">
        <w:rPr>
          <w:rFonts w:cstheme="minorHAnsi"/>
          <w:color w:val="000000"/>
        </w:rPr>
        <w:t>Стили</w:t>
      </w:r>
      <w:r w:rsidRPr="00F31F88">
        <w:rPr>
          <w:rFonts w:cstheme="minorHAnsi"/>
          <w:color w:val="000000"/>
          <w:lang w:val="en-US"/>
        </w:rPr>
        <w:tab/>
      </w:r>
    </w:p>
    <w:p w14:paraId="757CB71D" w14:textId="77777777" w:rsidR="00F31F88" w:rsidRPr="00F31F88" w:rsidRDefault="00F31F88" w:rsidP="00F31F88">
      <w:pPr>
        <w:rPr>
          <w:rFonts w:cstheme="minorHAnsi"/>
          <w:color w:val="000000"/>
          <w:lang w:val="en-US"/>
        </w:rPr>
      </w:pPr>
    </w:p>
    <w:p w14:paraId="4C89D888" w14:textId="77777777" w:rsidR="00F31F88" w:rsidRPr="00F31F88" w:rsidRDefault="00F31F88" w:rsidP="00F31F88">
      <w:pPr>
        <w:rPr>
          <w:rFonts w:cstheme="minorHAnsi"/>
          <w:color w:val="000000"/>
          <w:lang w:val="en-US"/>
        </w:rPr>
      </w:pPr>
      <w:r w:rsidRPr="00F31F88">
        <w:rPr>
          <w:rFonts w:cstheme="minorHAnsi"/>
          <w:color w:val="000000"/>
          <w:lang w:val="en-US"/>
        </w:rPr>
        <w:t>Parameters ’</w:t>
      </w:r>
      <w:r w:rsidRPr="00F31F88">
        <w:rPr>
          <w:rFonts w:cstheme="minorHAnsi"/>
          <w:color w:val="000000"/>
          <w:lang w:val="en-US"/>
        </w:rPr>
        <w:tab/>
        <w:t xml:space="preserve">: I X </w:t>
      </w:r>
      <w:r w:rsidRPr="00F31F88">
        <w:rPr>
          <w:rFonts w:ascii="Segoe UI Symbol" w:hAnsi="Segoe UI Symbol" w:cs="Segoe UI Symbol"/>
          <w:color w:val="000000"/>
          <w:lang w:val="en-US"/>
        </w:rPr>
        <w:t>✓</w:t>
      </w:r>
      <w:r w:rsidRPr="00F31F88">
        <w:rPr>
          <w:rFonts w:cstheme="minorHAnsi"/>
          <w:color w:val="000000"/>
          <w:lang w:val="en-US"/>
        </w:rPr>
        <w:t xml:space="preserve"> </w:t>
      </w:r>
      <w:r w:rsidRPr="00F31F88">
        <w:rPr>
          <w:rFonts w:ascii="Calibri" w:hAnsi="Calibri" w:cs="Calibri"/>
          <w:color w:val="000000"/>
        </w:rPr>
        <w:t>А</w:t>
      </w:r>
      <w:r w:rsidRPr="00F31F88">
        <w:rPr>
          <w:rFonts w:cstheme="minorHAnsi"/>
          <w:color w:val="000000"/>
          <w:lang w:val="en-US"/>
        </w:rPr>
        <w:t xml:space="preserve"> C:\Data\C08</w:t>
      </w:r>
    </w:p>
    <w:p w14:paraId="5F44C321" w14:textId="77777777" w:rsidR="00F31F88" w:rsidRPr="00F31F88" w:rsidRDefault="00F31F88" w:rsidP="00F31F88">
      <w:pPr>
        <w:rPr>
          <w:rFonts w:cstheme="minorHAnsi"/>
          <w:color w:val="000000"/>
        </w:rPr>
      </w:pPr>
      <w:r w:rsidRPr="00F31F88">
        <w:rPr>
          <w:rFonts w:cstheme="minorHAnsi"/>
          <w:color w:val="000000"/>
        </w:rPr>
        <w:t>СОВЕТ</w:t>
      </w:r>
    </w:p>
    <w:p w14:paraId="6BFEAE24" w14:textId="77777777" w:rsidR="00F31F88" w:rsidRPr="00F31F88" w:rsidRDefault="00F31F88" w:rsidP="00F31F88">
      <w:pPr>
        <w:rPr>
          <w:rFonts w:cstheme="minorHAnsi"/>
          <w:color w:val="000000"/>
        </w:rPr>
      </w:pPr>
      <w:r w:rsidRPr="00F31F88">
        <w:rPr>
          <w:rFonts w:cstheme="minorHAnsi"/>
          <w:color w:val="000000"/>
        </w:rPr>
        <w:t>Если необходимо передать несколько параметров, можно добавить столбцы, каждый с соответствующим именем параметра в строке 1 и его значениями в строке 2. Затем, используя преобразование детализации, которое описано в шаге 10, можно получить доступ к значениям параметров в редакторе Power Query.</w:t>
      </w:r>
    </w:p>
    <w:p w14:paraId="246B7D29" w14:textId="13061362"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После подготовки таблицы </w:t>
      </w:r>
      <w:proofErr w:type="spellStart"/>
      <w:r w:rsidRPr="00F31F88">
        <w:rPr>
          <w:rFonts w:cstheme="minorHAnsi"/>
          <w:color w:val="000000"/>
        </w:rPr>
        <w:t>Parameters</w:t>
      </w:r>
      <w:proofErr w:type="spellEnd"/>
      <w:r w:rsidRPr="00F31F88">
        <w:rPr>
          <w:rFonts w:cstheme="minorHAnsi"/>
          <w:color w:val="000000"/>
        </w:rPr>
        <w:t xml:space="preserve"> для направления в запросы значения параметра </w:t>
      </w:r>
      <w:proofErr w:type="spellStart"/>
      <w:r w:rsidRPr="00F31F88">
        <w:rPr>
          <w:rFonts w:cstheme="minorHAnsi"/>
          <w:color w:val="000000"/>
        </w:rPr>
        <w:t>Path</w:t>
      </w:r>
      <w:proofErr w:type="spellEnd"/>
      <w:r w:rsidRPr="00F31F88">
        <w:rPr>
          <w:rFonts w:cstheme="minorHAnsi"/>
          <w:color w:val="000000"/>
        </w:rPr>
        <w:t xml:space="preserve"> (Путь) выберите какую-либо ячейку (A1 или A2 в данном случае) в таблице </w:t>
      </w:r>
      <w:proofErr w:type="spellStart"/>
      <w:r w:rsidRPr="00F31F88">
        <w:rPr>
          <w:rFonts w:cstheme="minorHAnsi"/>
          <w:color w:val="000000"/>
        </w:rPr>
        <w:t>Parameters</w:t>
      </w:r>
      <w:proofErr w:type="spellEnd"/>
      <w:r w:rsidRPr="00F31F88">
        <w:rPr>
          <w:rFonts w:cstheme="minorHAnsi"/>
          <w:color w:val="000000"/>
        </w:rPr>
        <w:t xml:space="preserve"> (Параметры) и на вкладке Данные (Data) выберите команду Из таблицы/диапазона (From </w:t>
      </w:r>
      <w:proofErr w:type="spellStart"/>
      <w:r w:rsidRPr="00F31F88">
        <w:rPr>
          <w:rFonts w:cstheme="minorHAnsi"/>
          <w:color w:val="000000"/>
        </w:rPr>
        <w:t>Table</w:t>
      </w:r>
      <w:proofErr w:type="spellEnd"/>
      <w:r w:rsidRPr="00F31F88">
        <w:rPr>
          <w:rFonts w:cstheme="minorHAnsi"/>
          <w:color w:val="000000"/>
        </w:rPr>
        <w:t>/Range).</w:t>
      </w:r>
    </w:p>
    <w:p w14:paraId="4AAD5EE4" w14:textId="2182E4C5"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После открытия редактора Power Query расширьте панель Запросы (</w:t>
      </w:r>
      <w:proofErr w:type="spellStart"/>
      <w:r w:rsidRPr="00F31F88">
        <w:rPr>
          <w:rFonts w:cstheme="minorHAnsi"/>
          <w:color w:val="000000"/>
        </w:rPr>
        <w:t>Queries</w:t>
      </w:r>
      <w:proofErr w:type="spellEnd"/>
      <w:r w:rsidRPr="00F31F88">
        <w:rPr>
          <w:rFonts w:cstheme="minorHAnsi"/>
          <w:color w:val="000000"/>
        </w:rPr>
        <w:t>), где можно заметить новый запрос Параметры (</w:t>
      </w:r>
      <w:proofErr w:type="spellStart"/>
      <w:r w:rsidRPr="00F31F88">
        <w:rPr>
          <w:rFonts w:cstheme="minorHAnsi"/>
          <w:color w:val="000000"/>
        </w:rPr>
        <w:t>Parameters</w:t>
      </w:r>
      <w:proofErr w:type="spellEnd"/>
      <w:r w:rsidRPr="00F31F88">
        <w:rPr>
          <w:rFonts w:cstheme="minorHAnsi"/>
          <w:color w:val="000000"/>
        </w:rPr>
        <w:t xml:space="preserve">). На панели </w:t>
      </w:r>
      <w:proofErr w:type="gramStart"/>
      <w:r w:rsidRPr="00F31F88">
        <w:rPr>
          <w:rFonts w:cstheme="minorHAnsi"/>
          <w:color w:val="000000"/>
        </w:rPr>
        <w:t>про-смотра</w:t>
      </w:r>
      <w:proofErr w:type="gramEnd"/>
      <w:r w:rsidRPr="00F31F88">
        <w:rPr>
          <w:rFonts w:cstheme="minorHAnsi"/>
          <w:color w:val="000000"/>
        </w:rPr>
        <w:t xml:space="preserve"> теперь есть таблица со столбцом </w:t>
      </w:r>
      <w:proofErr w:type="spellStart"/>
      <w:r w:rsidRPr="00F31F88">
        <w:rPr>
          <w:rFonts w:cstheme="minorHAnsi"/>
          <w:color w:val="000000"/>
        </w:rPr>
        <w:t>Path</w:t>
      </w:r>
      <w:proofErr w:type="spellEnd"/>
      <w:r w:rsidRPr="00F31F88">
        <w:rPr>
          <w:rFonts w:cstheme="minorHAnsi"/>
          <w:color w:val="000000"/>
        </w:rPr>
        <w:t xml:space="preserve"> (Путь). В будущем, если понадобятся дополнительные параметры, можно добавить их в качестве новых столбцов таблицы </w:t>
      </w:r>
      <w:proofErr w:type="spellStart"/>
      <w:r w:rsidRPr="00F31F88">
        <w:rPr>
          <w:rFonts w:cstheme="minorHAnsi"/>
          <w:color w:val="000000"/>
        </w:rPr>
        <w:t>Parameters</w:t>
      </w:r>
      <w:proofErr w:type="spellEnd"/>
      <w:r w:rsidRPr="00F31F88">
        <w:rPr>
          <w:rFonts w:cstheme="minorHAnsi"/>
          <w:color w:val="000000"/>
        </w:rPr>
        <w:t xml:space="preserve"> (Параметры) в электронной таблице. По этой причине можно сохранить параметры в виде отдельного запроса и создать новую ссылку для этого пути.</w:t>
      </w:r>
    </w:p>
    <w:p w14:paraId="781E383A"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На панели Запросы (Запросы) щелкните правой кнопкой мыши на опции </w:t>
      </w:r>
      <w:proofErr w:type="spellStart"/>
      <w:r w:rsidRPr="00F31F88">
        <w:rPr>
          <w:rFonts w:cstheme="minorHAnsi"/>
          <w:color w:val="000000"/>
        </w:rPr>
        <w:t>Parameters</w:t>
      </w:r>
      <w:proofErr w:type="spellEnd"/>
      <w:r w:rsidRPr="00F31F88">
        <w:rPr>
          <w:rFonts w:cstheme="minorHAnsi"/>
          <w:color w:val="000000"/>
        </w:rPr>
        <w:t xml:space="preserve"> (Параметры) и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w:t>
      </w:r>
      <w:proofErr w:type="spellStart"/>
      <w:r w:rsidRPr="00F31F88">
        <w:rPr>
          <w:rFonts w:cstheme="minorHAnsi"/>
          <w:color w:val="000000"/>
        </w:rPr>
        <w:t>Переиме-нуйте</w:t>
      </w:r>
      <w:proofErr w:type="spellEnd"/>
      <w:r w:rsidRPr="00F31F88">
        <w:rPr>
          <w:rFonts w:cstheme="minorHAnsi"/>
          <w:color w:val="000000"/>
        </w:rPr>
        <w:t xml:space="preserve"> новый запрос в Path2. (Пока еще присутствует старый параметр </w:t>
      </w:r>
      <w:proofErr w:type="spellStart"/>
      <w:r w:rsidRPr="00F31F88">
        <w:rPr>
          <w:rFonts w:cstheme="minorHAnsi"/>
          <w:color w:val="000000"/>
        </w:rPr>
        <w:t>Path</w:t>
      </w:r>
      <w:proofErr w:type="spellEnd"/>
      <w:r w:rsidRPr="00F31F88">
        <w:rPr>
          <w:rFonts w:cstheme="minorHAnsi"/>
          <w:color w:val="000000"/>
        </w:rPr>
        <w:t xml:space="preserve"> из упражнения 8.1, но скоро он будет удален.)</w:t>
      </w:r>
    </w:p>
    <w:p w14:paraId="3A5FFC63"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Выбрав запрос Path2 на панели Запросы (</w:t>
      </w:r>
      <w:proofErr w:type="spellStart"/>
      <w:r w:rsidRPr="00F31F88">
        <w:rPr>
          <w:rFonts w:cstheme="minorHAnsi"/>
          <w:color w:val="000000"/>
        </w:rPr>
        <w:t>Queries</w:t>
      </w:r>
      <w:proofErr w:type="spellEnd"/>
      <w:r w:rsidRPr="00F31F88">
        <w:rPr>
          <w:rFonts w:cstheme="minorHAnsi"/>
          <w:color w:val="000000"/>
        </w:rPr>
        <w:t>), щелкните правой кнопкой мыши на его ячейке C:\Path\C08 и в контекстном меню выберите команду Детализация (</w:t>
      </w:r>
      <w:proofErr w:type="spellStart"/>
      <w:r w:rsidRPr="00F31F88">
        <w:rPr>
          <w:rFonts w:cstheme="minorHAnsi"/>
          <w:color w:val="000000"/>
        </w:rPr>
        <w:t>Drill</w:t>
      </w:r>
      <w:proofErr w:type="spellEnd"/>
      <w:r w:rsidRPr="00F31F88">
        <w:rPr>
          <w:rFonts w:cstheme="minorHAnsi"/>
          <w:color w:val="000000"/>
        </w:rPr>
        <w:t xml:space="preserve"> Down). Таблица преобразуется в текст со значением пути.</w:t>
      </w:r>
    </w:p>
    <w:p w14:paraId="0F622A6C" w14:textId="77777777" w:rsidR="00F31F88" w:rsidRPr="00F31F88" w:rsidRDefault="00F31F88" w:rsidP="00F31F88">
      <w:pPr>
        <w:rPr>
          <w:rFonts w:cstheme="minorHAnsi"/>
          <w:color w:val="000000"/>
        </w:rPr>
      </w:pPr>
      <w:r w:rsidRPr="00F31F88">
        <w:rPr>
          <w:rFonts w:cstheme="minorHAnsi"/>
          <w:color w:val="000000"/>
        </w:rPr>
        <w:t>См. также</w:t>
      </w:r>
    </w:p>
    <w:p w14:paraId="44023D83" w14:textId="358F259F" w:rsidR="00F31F88" w:rsidRPr="00F31F88" w:rsidRDefault="00F31F88" w:rsidP="00F31F88">
      <w:pPr>
        <w:rPr>
          <w:rFonts w:cstheme="minorHAnsi"/>
          <w:color w:val="000000"/>
        </w:rPr>
      </w:pPr>
      <w:r w:rsidRPr="00F31F88">
        <w:rPr>
          <w:rFonts w:cstheme="minorHAnsi"/>
          <w:color w:val="000000"/>
        </w:rPr>
        <w:t>В главе 5 уже использовалось преобразование детализации для извлечения контекста из определенных ячеек и сохранения его в комбинированных таблицах. В данном упражнении применяется аналогичная методика для просмотра параметров.</w:t>
      </w:r>
    </w:p>
    <w:p w14:paraId="24FEA0FC" w14:textId="4FA30640" w:rsidR="00F31F88" w:rsidRPr="00F31F88" w:rsidRDefault="00F31F88" w:rsidP="00F31F88">
      <w:pPr>
        <w:rPr>
          <w:rFonts w:cstheme="minorHAnsi"/>
          <w:color w:val="000000"/>
        </w:rPr>
      </w:pPr>
      <w:r w:rsidRPr="00F31F88">
        <w:rPr>
          <w:rFonts w:cstheme="minorHAnsi"/>
          <w:color w:val="000000"/>
        </w:rPr>
        <w:t>На запрос Path2 можно ссылаться для получения значения пути из любого места в ваших запросах. Генерируемая функция языка M проста и удобна:</w:t>
      </w:r>
    </w:p>
    <w:p w14:paraId="5772A795" w14:textId="77777777" w:rsidR="00F31F88" w:rsidRPr="00F31F88" w:rsidRDefault="00F31F88" w:rsidP="00F31F88">
      <w:pPr>
        <w:rPr>
          <w:rFonts w:cstheme="minorHAnsi"/>
          <w:color w:val="000000"/>
        </w:rPr>
      </w:pPr>
      <w:r w:rsidRPr="00F31F88">
        <w:rPr>
          <w:rFonts w:cstheme="minorHAnsi"/>
          <w:color w:val="000000"/>
        </w:rPr>
        <w:t>= Source{0}[</w:t>
      </w:r>
      <w:proofErr w:type="spellStart"/>
      <w:r w:rsidRPr="00F31F88">
        <w:rPr>
          <w:rFonts w:cstheme="minorHAnsi"/>
          <w:color w:val="000000"/>
        </w:rPr>
        <w:t>Path</w:t>
      </w:r>
      <w:proofErr w:type="spellEnd"/>
      <w:r w:rsidRPr="00F31F88">
        <w:rPr>
          <w:rFonts w:cstheme="minorHAnsi"/>
          <w:color w:val="000000"/>
        </w:rPr>
        <w:t>]</w:t>
      </w:r>
    </w:p>
    <w:p w14:paraId="6493D645" w14:textId="77777777" w:rsidR="00F31F88" w:rsidRPr="00F31F88" w:rsidRDefault="00F31F88" w:rsidP="00F31F88">
      <w:pPr>
        <w:rPr>
          <w:rFonts w:cstheme="minorHAnsi"/>
          <w:color w:val="000000"/>
        </w:rPr>
      </w:pPr>
      <w:r w:rsidRPr="00F31F88">
        <w:rPr>
          <w:rFonts w:cstheme="minorHAnsi"/>
          <w:color w:val="000000"/>
        </w:rPr>
        <w:t xml:space="preserve">Поскольку идентификатор Source (Источник) идентичен </w:t>
      </w:r>
      <w:proofErr w:type="spellStart"/>
      <w:r w:rsidRPr="00F31F88">
        <w:rPr>
          <w:rFonts w:cstheme="minorHAnsi"/>
          <w:color w:val="000000"/>
        </w:rPr>
        <w:t>Parameters</w:t>
      </w:r>
      <w:proofErr w:type="spellEnd"/>
      <w:r w:rsidRPr="00F31F88">
        <w:rPr>
          <w:rFonts w:cstheme="minorHAnsi"/>
          <w:color w:val="000000"/>
        </w:rPr>
        <w:t xml:space="preserve">, можно </w:t>
      </w:r>
      <w:proofErr w:type="gramStart"/>
      <w:r w:rsidRPr="00F31F88">
        <w:rPr>
          <w:rFonts w:cstheme="minorHAnsi"/>
          <w:color w:val="000000"/>
        </w:rPr>
        <w:t>избе-жать</w:t>
      </w:r>
      <w:proofErr w:type="gramEnd"/>
      <w:r w:rsidRPr="00F31F88">
        <w:rPr>
          <w:rFonts w:cstheme="minorHAnsi"/>
          <w:color w:val="000000"/>
        </w:rPr>
        <w:t xml:space="preserve"> шагов 9-10, ссылаясь на следующий код всякий раз, когда необходимо получать доступ к значению </w:t>
      </w:r>
      <w:proofErr w:type="spellStart"/>
      <w:r w:rsidRPr="00F31F88">
        <w:rPr>
          <w:rFonts w:cstheme="minorHAnsi"/>
          <w:color w:val="000000"/>
        </w:rPr>
        <w:t>Path</w:t>
      </w:r>
      <w:proofErr w:type="spellEnd"/>
      <w:r w:rsidRPr="00F31F88">
        <w:rPr>
          <w:rFonts w:cstheme="minorHAnsi"/>
          <w:color w:val="000000"/>
        </w:rPr>
        <w:t>:</w:t>
      </w:r>
    </w:p>
    <w:p w14:paraId="168FF86D"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{0}[</w:t>
      </w:r>
      <w:proofErr w:type="spellStart"/>
      <w:r w:rsidRPr="00F31F88">
        <w:rPr>
          <w:rFonts w:cstheme="minorHAnsi"/>
          <w:color w:val="000000"/>
        </w:rPr>
        <w:t>Path</w:t>
      </w:r>
      <w:proofErr w:type="spellEnd"/>
      <w:r w:rsidRPr="00F31F88">
        <w:rPr>
          <w:rFonts w:cstheme="minorHAnsi"/>
          <w:color w:val="000000"/>
        </w:rPr>
        <w:t>]</w:t>
      </w:r>
    </w:p>
    <w:p w14:paraId="2C3A1B88" w14:textId="3C3395A6" w:rsidR="00F31F88" w:rsidRPr="00F31F88" w:rsidRDefault="00F31F88" w:rsidP="00F31F88">
      <w:pPr>
        <w:rPr>
          <w:rFonts w:cstheme="minorHAnsi"/>
          <w:color w:val="000000"/>
        </w:rPr>
      </w:pPr>
      <w:r w:rsidRPr="00F31F88">
        <w:rPr>
          <w:rFonts w:cstheme="minorHAnsi"/>
          <w:color w:val="000000"/>
        </w:rPr>
        <w:lastRenderedPageBreak/>
        <w:t xml:space="preserve">Если в будущем появятся новые параметры, можете просмотреть значение нового параметра, сославшись на имя его столбца вместо </w:t>
      </w:r>
      <w:proofErr w:type="spellStart"/>
      <w:r w:rsidRPr="00F31F88">
        <w:rPr>
          <w:rFonts w:cstheme="minorHAnsi"/>
          <w:color w:val="000000"/>
        </w:rPr>
        <w:t>Path</w:t>
      </w:r>
      <w:proofErr w:type="spellEnd"/>
      <w:r w:rsidRPr="00F31F88">
        <w:rPr>
          <w:rFonts w:cstheme="minorHAnsi"/>
          <w:color w:val="000000"/>
        </w:rPr>
        <w:t xml:space="preserve">. Например, если имеется новый столбец для имени файла, в следующей строке можно получить доступ к новому параметру </w:t>
      </w:r>
      <w:proofErr w:type="spellStart"/>
      <w:r w:rsidRPr="00F31F88">
        <w:rPr>
          <w:rFonts w:cstheme="minorHAnsi"/>
          <w:color w:val="000000"/>
        </w:rPr>
        <w:t>Filename</w:t>
      </w:r>
      <w:proofErr w:type="spellEnd"/>
      <w:r w:rsidRPr="00F31F88">
        <w:rPr>
          <w:rFonts w:cstheme="minorHAnsi"/>
          <w:color w:val="000000"/>
        </w:rPr>
        <w:t>:</w:t>
      </w:r>
    </w:p>
    <w:p w14:paraId="4C3EF125"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{0}[</w:t>
      </w:r>
      <w:proofErr w:type="spellStart"/>
      <w:r w:rsidRPr="00F31F88">
        <w:rPr>
          <w:rFonts w:cstheme="minorHAnsi"/>
          <w:color w:val="000000"/>
        </w:rPr>
        <w:t>Filename</w:t>
      </w:r>
      <w:proofErr w:type="spellEnd"/>
      <w:r w:rsidRPr="00F31F88">
        <w:rPr>
          <w:rFonts w:cstheme="minorHAnsi"/>
          <w:color w:val="000000"/>
        </w:rPr>
        <w:t>]</w:t>
      </w:r>
    </w:p>
    <w:p w14:paraId="25B5EFE2" w14:textId="77777777" w:rsidR="00F31F88" w:rsidRPr="00F31F88" w:rsidRDefault="00F31F88" w:rsidP="00F31F88">
      <w:pPr>
        <w:rPr>
          <w:rFonts w:cstheme="minorHAnsi"/>
          <w:color w:val="000000"/>
        </w:rPr>
      </w:pPr>
      <w:r w:rsidRPr="00F31F88">
        <w:rPr>
          <w:rFonts w:cstheme="minorHAnsi"/>
          <w:color w:val="000000"/>
        </w:rPr>
        <w:t xml:space="preserve">В предыдущей формуле сначала выбрана первая строка, затем — столбец по имени. Для получения такого же результата можно использовать следующую </w:t>
      </w:r>
    </w:p>
    <w:p w14:paraId="4FC089F7" w14:textId="2200D753" w:rsidR="00F31F88" w:rsidRPr="00F31F88" w:rsidRDefault="00F31F88" w:rsidP="00F31F88">
      <w:pPr>
        <w:rPr>
          <w:rFonts w:cstheme="minorHAnsi"/>
          <w:color w:val="000000"/>
        </w:rPr>
      </w:pPr>
      <w:r w:rsidRPr="00F31F88">
        <w:rPr>
          <w:rFonts w:cstheme="minorHAnsi"/>
          <w:color w:val="000000"/>
        </w:rPr>
        <w:t>формулу, выбирая сначала столбец по имени и затем — первую ячейку (с помощью ссылки на нулевой индекс):</w:t>
      </w:r>
    </w:p>
    <w:p w14:paraId="2879B2E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w:t>
      </w:r>
      <w:proofErr w:type="spellStart"/>
      <w:r w:rsidRPr="00F31F88">
        <w:rPr>
          <w:rFonts w:cstheme="minorHAnsi"/>
          <w:color w:val="000000"/>
        </w:rPr>
        <w:t>Filename</w:t>
      </w:r>
      <w:proofErr w:type="spellEnd"/>
      <w:r w:rsidRPr="00F31F88">
        <w:rPr>
          <w:rFonts w:cstheme="minorHAnsi"/>
          <w:color w:val="000000"/>
        </w:rPr>
        <w:t>]{0}</w:t>
      </w:r>
    </w:p>
    <w:p w14:paraId="5FD13084" w14:textId="155152B6" w:rsidR="00F31F88" w:rsidRPr="00F31F88" w:rsidRDefault="00F31F88" w:rsidP="00F31F88">
      <w:pPr>
        <w:rPr>
          <w:rFonts w:cstheme="minorHAnsi"/>
          <w:color w:val="000000"/>
        </w:rPr>
      </w:pPr>
      <w:r w:rsidRPr="00F31F88">
        <w:rPr>
          <w:rFonts w:cstheme="minorHAnsi"/>
          <w:color w:val="000000"/>
        </w:rPr>
        <w:t xml:space="preserve">Пришло время обновить все запросы, что позволит загрузить путь из запроса Path2 вместо считывания его из собственного параметра запроса </w:t>
      </w:r>
      <w:proofErr w:type="spellStart"/>
      <w:r w:rsidRPr="00F31F88">
        <w:rPr>
          <w:rFonts w:cstheme="minorHAnsi"/>
          <w:color w:val="000000"/>
        </w:rPr>
        <w:t>Path</w:t>
      </w:r>
      <w:proofErr w:type="spellEnd"/>
      <w:r w:rsidRPr="00F31F88">
        <w:rPr>
          <w:rFonts w:cstheme="minorHAnsi"/>
          <w:color w:val="000000"/>
        </w:rPr>
        <w:t xml:space="preserve">, который создан в упражнении 8.1. Параметр </w:t>
      </w:r>
      <w:proofErr w:type="spellStart"/>
      <w:r w:rsidRPr="00F31F88">
        <w:rPr>
          <w:rFonts w:cstheme="minorHAnsi"/>
          <w:color w:val="000000"/>
        </w:rPr>
        <w:t>Path</w:t>
      </w:r>
      <w:proofErr w:type="spellEnd"/>
      <w:r w:rsidRPr="00F31F88">
        <w:rPr>
          <w:rFonts w:cstheme="minorHAnsi"/>
          <w:color w:val="000000"/>
        </w:rPr>
        <w:t xml:space="preserve"> хорошо подходит для работы с Power BI Desktop при экспорте отчета в шаблон Power BI, а запрос Path2, который загружает данные из электронной таблицы, более удобен в Excel.</w:t>
      </w:r>
    </w:p>
    <w:p w14:paraId="773F27AB"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Для каждого из запросов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измените в формуле на шаге Source (Источник) </w:t>
      </w:r>
      <w:proofErr w:type="spellStart"/>
      <w:r w:rsidRPr="00F31F88">
        <w:rPr>
          <w:rFonts w:cstheme="minorHAnsi"/>
          <w:color w:val="000000"/>
        </w:rPr>
        <w:t>Path</w:t>
      </w:r>
      <w:proofErr w:type="spellEnd"/>
      <w:r w:rsidRPr="00F31F88">
        <w:rPr>
          <w:rFonts w:cstheme="minorHAnsi"/>
          <w:color w:val="000000"/>
        </w:rPr>
        <w:t xml:space="preserve"> на Path2. Вот модифицированная формула:</w:t>
      </w:r>
    </w:p>
    <w:p w14:paraId="4CE1C4A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Excel.Workbook</w:t>
      </w:r>
      <w:proofErr w:type="spellEnd"/>
      <w:r w:rsidRPr="00F31F88">
        <w:rPr>
          <w:rFonts w:cstheme="minorHAnsi"/>
          <w:color w:val="000000"/>
        </w:rPr>
        <w:t>(</w:t>
      </w:r>
      <w:proofErr w:type="spellStart"/>
      <w:r w:rsidRPr="00F31F88">
        <w:rPr>
          <w:rFonts w:cstheme="minorHAnsi"/>
          <w:color w:val="000000"/>
        </w:rPr>
        <w:t>File.Contents</w:t>
      </w:r>
      <w:proofErr w:type="spellEnd"/>
      <w:r w:rsidRPr="00F31F88">
        <w:rPr>
          <w:rFonts w:cstheme="minorHAnsi"/>
          <w:color w:val="000000"/>
        </w:rPr>
        <w:t xml:space="preserve">(Path2 &amp; "\C08E01.xlsx"), </w:t>
      </w:r>
      <w:proofErr w:type="spellStart"/>
      <w:r w:rsidRPr="00F31F88">
        <w:rPr>
          <w:rFonts w:cstheme="minorHAnsi"/>
          <w:color w:val="000000"/>
        </w:rPr>
        <w:t>null</w:t>
      </w:r>
      <w:proofErr w:type="spellEnd"/>
      <w:r w:rsidRPr="00F31F88">
        <w:rPr>
          <w:rFonts w:cstheme="minorHAnsi"/>
          <w:color w:val="000000"/>
        </w:rPr>
        <w:t xml:space="preserve">, </w:t>
      </w:r>
      <w:proofErr w:type="spellStart"/>
      <w:r w:rsidRPr="00F31F88">
        <w:rPr>
          <w:rFonts w:cstheme="minorHAnsi"/>
          <w:color w:val="000000"/>
        </w:rPr>
        <w:t>true</w:t>
      </w:r>
      <w:proofErr w:type="spellEnd"/>
      <w:r w:rsidRPr="00F31F88">
        <w:rPr>
          <w:rFonts w:cstheme="minorHAnsi"/>
          <w:color w:val="000000"/>
        </w:rPr>
        <w:t>)</w:t>
      </w:r>
    </w:p>
    <w:p w14:paraId="0C422C7D" w14:textId="77777777" w:rsidR="00F31F88" w:rsidRPr="00F31F88" w:rsidRDefault="00F31F88" w:rsidP="00F31F88">
      <w:pPr>
        <w:rPr>
          <w:rFonts w:cstheme="minorHAnsi"/>
          <w:color w:val="000000"/>
        </w:rPr>
      </w:pPr>
      <w:r w:rsidRPr="00F31F88">
        <w:rPr>
          <w:rFonts w:cstheme="minorHAnsi"/>
          <w:color w:val="000000"/>
        </w:rPr>
        <w:t xml:space="preserve">К сожалению, после этого шага можно получить следующую ошибку в панели предварительного просмотра для запросов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w:t>
      </w:r>
    </w:p>
    <w:p w14:paraId="61B16783" w14:textId="77777777" w:rsidR="00F31F88" w:rsidRPr="00F31F88" w:rsidRDefault="00F31F88" w:rsidP="00F31F88">
      <w:pPr>
        <w:rPr>
          <w:rFonts w:cstheme="minorHAnsi"/>
          <w:color w:val="000000"/>
        </w:rPr>
      </w:pPr>
      <w:proofErr w:type="spellStart"/>
      <w:r w:rsidRPr="00F31F88">
        <w:rPr>
          <w:rFonts w:cstheme="minorHAnsi"/>
          <w:color w:val="000000"/>
          <w:lang w:val="en-US"/>
        </w:rPr>
        <w:t>Formula.Firewall</w:t>
      </w:r>
      <w:proofErr w:type="spellEnd"/>
      <w:r w:rsidRPr="00F31F88">
        <w:rPr>
          <w:rFonts w:cstheme="minorHAnsi"/>
          <w:color w:val="000000"/>
          <w:lang w:val="en-US"/>
        </w:rPr>
        <w:t>: Query 'Colors' (step 'Source') references other queries or steps, so it may not directly access a data source. Please rebuild this data combination (</w:t>
      </w:r>
      <w:proofErr w:type="spellStart"/>
      <w:r w:rsidRPr="00F31F88">
        <w:rPr>
          <w:rFonts w:cstheme="minorHAnsi"/>
          <w:color w:val="000000"/>
          <w:lang w:val="en-US"/>
        </w:rPr>
        <w:t>Formula.Firewall</w:t>
      </w:r>
      <w:proofErr w:type="spellEnd"/>
      <w:r w:rsidRPr="00F31F88">
        <w:rPr>
          <w:rFonts w:cstheme="minorHAnsi"/>
          <w:color w:val="000000"/>
          <w:lang w:val="en-US"/>
        </w:rPr>
        <w:t xml:space="preserve">: Query 'Colors' (step 'Source') </w:t>
      </w:r>
      <w:r w:rsidRPr="00F31F88">
        <w:rPr>
          <w:rFonts w:cstheme="minorHAnsi"/>
          <w:color w:val="000000"/>
        </w:rPr>
        <w:t>ссылается</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другие</w:t>
      </w:r>
      <w:r w:rsidRPr="00F31F88">
        <w:rPr>
          <w:rFonts w:cstheme="minorHAnsi"/>
          <w:color w:val="000000"/>
          <w:lang w:val="en-US"/>
        </w:rPr>
        <w:t xml:space="preserve"> </w:t>
      </w:r>
      <w:r w:rsidRPr="00F31F88">
        <w:rPr>
          <w:rFonts w:cstheme="minorHAnsi"/>
          <w:color w:val="000000"/>
        </w:rPr>
        <w:t>запросы</w:t>
      </w:r>
      <w:r w:rsidRPr="00F31F88">
        <w:rPr>
          <w:rFonts w:cstheme="minorHAnsi"/>
          <w:color w:val="000000"/>
          <w:lang w:val="en-US"/>
        </w:rPr>
        <w:t xml:space="preserve"> </w:t>
      </w:r>
      <w:r w:rsidRPr="00F31F88">
        <w:rPr>
          <w:rFonts w:cstheme="minorHAnsi"/>
          <w:color w:val="000000"/>
        </w:rPr>
        <w:t>или</w:t>
      </w:r>
      <w:r w:rsidRPr="00F31F88">
        <w:rPr>
          <w:rFonts w:cstheme="minorHAnsi"/>
          <w:color w:val="000000"/>
          <w:lang w:val="en-US"/>
        </w:rPr>
        <w:t xml:space="preserve"> </w:t>
      </w:r>
      <w:r w:rsidRPr="00F31F88">
        <w:rPr>
          <w:rFonts w:cstheme="minorHAnsi"/>
          <w:color w:val="000000"/>
        </w:rPr>
        <w:t>шаги</w:t>
      </w:r>
      <w:r w:rsidRPr="00F31F88">
        <w:rPr>
          <w:rFonts w:cstheme="minorHAnsi"/>
          <w:color w:val="000000"/>
          <w:lang w:val="en-US"/>
        </w:rPr>
        <w:t xml:space="preserve">, </w:t>
      </w:r>
      <w:r w:rsidRPr="00F31F88">
        <w:rPr>
          <w:rFonts w:cstheme="minorHAnsi"/>
          <w:color w:val="000000"/>
        </w:rPr>
        <w:t>поэтому</w:t>
      </w:r>
      <w:r w:rsidRPr="00F31F88">
        <w:rPr>
          <w:rFonts w:cstheme="minorHAnsi"/>
          <w:color w:val="000000"/>
          <w:lang w:val="en-US"/>
        </w:rPr>
        <w:t xml:space="preserve"> </w:t>
      </w:r>
      <w:r w:rsidRPr="00F31F88">
        <w:rPr>
          <w:rFonts w:cstheme="minorHAnsi"/>
          <w:color w:val="000000"/>
        </w:rPr>
        <w:t>не</w:t>
      </w:r>
      <w:r w:rsidRPr="00F31F88">
        <w:rPr>
          <w:rFonts w:cstheme="minorHAnsi"/>
          <w:color w:val="000000"/>
          <w:lang w:val="en-US"/>
        </w:rPr>
        <w:t xml:space="preserve"> </w:t>
      </w:r>
      <w:r w:rsidRPr="00F31F88">
        <w:rPr>
          <w:rFonts w:cstheme="minorHAnsi"/>
          <w:color w:val="000000"/>
        </w:rPr>
        <w:t>может</w:t>
      </w:r>
      <w:r w:rsidRPr="00F31F88">
        <w:rPr>
          <w:rFonts w:cstheme="minorHAnsi"/>
          <w:color w:val="000000"/>
          <w:lang w:val="en-US"/>
        </w:rPr>
        <w:t xml:space="preserve"> </w:t>
      </w:r>
      <w:r w:rsidRPr="00F31F88">
        <w:rPr>
          <w:rFonts w:cstheme="minorHAnsi"/>
          <w:color w:val="000000"/>
        </w:rPr>
        <w:t>напрямую</w:t>
      </w:r>
      <w:r w:rsidRPr="00F31F88">
        <w:rPr>
          <w:rFonts w:cstheme="minorHAnsi"/>
          <w:color w:val="000000"/>
          <w:lang w:val="en-US"/>
        </w:rPr>
        <w:t xml:space="preserve"> </w:t>
      </w:r>
      <w:r w:rsidRPr="00F31F88">
        <w:rPr>
          <w:rFonts w:cstheme="minorHAnsi"/>
          <w:color w:val="000000"/>
        </w:rPr>
        <w:t>обращаться</w:t>
      </w:r>
      <w:r w:rsidRPr="00F31F88">
        <w:rPr>
          <w:rFonts w:cstheme="minorHAnsi"/>
          <w:color w:val="000000"/>
          <w:lang w:val="en-US"/>
        </w:rPr>
        <w:t xml:space="preserve"> </w:t>
      </w:r>
      <w:r w:rsidRPr="00F31F88">
        <w:rPr>
          <w:rFonts w:cstheme="minorHAnsi"/>
          <w:color w:val="000000"/>
        </w:rPr>
        <w:t>к</w:t>
      </w:r>
      <w:r w:rsidRPr="00F31F88">
        <w:rPr>
          <w:rFonts w:cstheme="minorHAnsi"/>
          <w:color w:val="000000"/>
          <w:lang w:val="en-US"/>
        </w:rPr>
        <w:t xml:space="preserve"> </w:t>
      </w:r>
      <w:r w:rsidRPr="00F31F88">
        <w:rPr>
          <w:rFonts w:cstheme="minorHAnsi"/>
          <w:color w:val="000000"/>
        </w:rPr>
        <w:t>источнику</w:t>
      </w:r>
      <w:r w:rsidRPr="00F31F88">
        <w:rPr>
          <w:rFonts w:cstheme="minorHAnsi"/>
          <w:color w:val="000000"/>
          <w:lang w:val="en-US"/>
        </w:rPr>
        <w:t xml:space="preserve"> </w:t>
      </w:r>
      <w:r w:rsidRPr="00F31F88">
        <w:rPr>
          <w:rFonts w:cstheme="minorHAnsi"/>
          <w:color w:val="000000"/>
        </w:rPr>
        <w:t>данных</w:t>
      </w:r>
      <w:r w:rsidRPr="00F31F88">
        <w:rPr>
          <w:rFonts w:cstheme="minorHAnsi"/>
          <w:color w:val="000000"/>
          <w:lang w:val="en-US"/>
        </w:rPr>
        <w:t xml:space="preserve">. </w:t>
      </w:r>
      <w:r w:rsidRPr="00F31F88">
        <w:rPr>
          <w:rFonts w:cstheme="minorHAnsi"/>
          <w:color w:val="000000"/>
        </w:rPr>
        <w:t>Пожалуйста, восстановите эту комбинацию данных.)</w:t>
      </w:r>
    </w:p>
    <w:p w14:paraId="6DDCFDF4"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Для устранения этой ошибки измените параметры конфиденциальности этой книги, выполнив следующие действия:</w:t>
      </w:r>
    </w:p>
    <w:p w14:paraId="52077306" w14:textId="77777777" w:rsidR="00F31F88" w:rsidRPr="00F31F88" w:rsidRDefault="00F31F88" w:rsidP="00F31F88">
      <w:pPr>
        <w:rPr>
          <w:rFonts w:cstheme="minorHAnsi"/>
          <w:color w:val="000000"/>
        </w:rPr>
      </w:pPr>
      <w:r w:rsidRPr="00F31F88">
        <w:rPr>
          <w:rFonts w:cstheme="minorHAnsi"/>
          <w:color w:val="000000"/>
        </w:rPr>
        <w:t xml:space="preserve">а. В редакторе Power Query выполните последовательность команд Файл Параметры и настройки Параметры запроса (File Query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Options</w:t>
      </w:r>
      <w:proofErr w:type="spellEnd"/>
      <w:r w:rsidRPr="00F31F88">
        <w:rPr>
          <w:rFonts w:cstheme="minorHAnsi"/>
          <w:color w:val="000000"/>
        </w:rPr>
        <w:t xml:space="preserve"> Query </w:t>
      </w:r>
      <w:proofErr w:type="spellStart"/>
      <w:r w:rsidRPr="00F31F88">
        <w:rPr>
          <w:rFonts w:cstheme="minorHAnsi"/>
          <w:color w:val="000000"/>
        </w:rPr>
        <w:t>Options</w:t>
      </w:r>
      <w:proofErr w:type="spellEnd"/>
      <w:r w:rsidRPr="00F31F88">
        <w:rPr>
          <w:rFonts w:cstheme="minorHAnsi"/>
          <w:color w:val="000000"/>
        </w:rPr>
        <w:t>).</w:t>
      </w:r>
    </w:p>
    <w:p w14:paraId="02D490EA" w14:textId="6BDED580"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 открывшемся окне диалога Параметры запроса (Query </w:t>
      </w:r>
      <w:proofErr w:type="spellStart"/>
      <w:r w:rsidRPr="00F31F88">
        <w:rPr>
          <w:rFonts w:cstheme="minorHAnsi"/>
          <w:color w:val="000000"/>
        </w:rPr>
        <w:t>Options</w:t>
      </w:r>
      <w:proofErr w:type="spellEnd"/>
      <w:r w:rsidRPr="00F31F88">
        <w:rPr>
          <w:rFonts w:cstheme="minorHAnsi"/>
          <w:color w:val="000000"/>
        </w:rPr>
        <w:t xml:space="preserve">), в разделе Текущая книга (Current </w:t>
      </w:r>
      <w:proofErr w:type="spellStart"/>
      <w:r w:rsidRPr="00F31F88">
        <w:rPr>
          <w:rFonts w:cstheme="minorHAnsi"/>
          <w:color w:val="000000"/>
        </w:rPr>
        <w:t>Workbook</w:t>
      </w:r>
      <w:proofErr w:type="spellEnd"/>
      <w:r w:rsidRPr="00F31F88">
        <w:rPr>
          <w:rFonts w:cstheme="minorHAnsi"/>
          <w:color w:val="000000"/>
        </w:rPr>
        <w:t>), выберите на левой панели раздел Конфиденциальность (</w:t>
      </w:r>
      <w:proofErr w:type="spellStart"/>
      <w:r w:rsidRPr="00F31F88">
        <w:rPr>
          <w:rFonts w:cstheme="minorHAnsi"/>
          <w:color w:val="000000"/>
        </w:rPr>
        <w:t>Privacy</w:t>
      </w:r>
      <w:proofErr w:type="spellEnd"/>
      <w:r w:rsidRPr="00F31F88">
        <w:rPr>
          <w:rFonts w:cstheme="minorHAnsi"/>
          <w:color w:val="000000"/>
        </w:rPr>
        <w:t>).</w:t>
      </w:r>
    </w:p>
    <w:p w14:paraId="2FC80B6B" w14:textId="5EB170FB"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Выберите поле Игнорировать уровни конфиденциальности для </w:t>
      </w:r>
      <w:proofErr w:type="spellStart"/>
      <w:proofErr w:type="gramStart"/>
      <w:r w:rsidRPr="00F31F88">
        <w:rPr>
          <w:rFonts w:cstheme="minorHAnsi"/>
          <w:color w:val="000000"/>
        </w:rPr>
        <w:t>возмож-ного</w:t>
      </w:r>
      <w:proofErr w:type="spellEnd"/>
      <w:proofErr w:type="gramEnd"/>
      <w:r w:rsidRPr="00F31F88">
        <w:rPr>
          <w:rFonts w:cstheme="minorHAnsi"/>
          <w:color w:val="000000"/>
        </w:rPr>
        <w:t xml:space="preserve"> улучшения производительности (</w:t>
      </w:r>
      <w:proofErr w:type="spellStart"/>
      <w:r w:rsidRPr="00F31F88">
        <w:rPr>
          <w:rFonts w:cstheme="minorHAnsi"/>
          <w:color w:val="000000"/>
        </w:rPr>
        <w:t>Ignore</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Privacy</w:t>
      </w:r>
      <w:proofErr w:type="spellEnd"/>
      <w:r w:rsidRPr="00F31F88">
        <w:rPr>
          <w:rFonts w:cstheme="minorHAnsi"/>
          <w:color w:val="000000"/>
        </w:rPr>
        <w:t xml:space="preserve"> </w:t>
      </w:r>
      <w:proofErr w:type="spellStart"/>
      <w:r w:rsidRPr="00F31F88">
        <w:rPr>
          <w:rFonts w:cstheme="minorHAnsi"/>
          <w:color w:val="000000"/>
        </w:rPr>
        <w:t>Levels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Potentially</w:t>
      </w:r>
      <w:proofErr w:type="spellEnd"/>
      <w:r w:rsidRPr="00F31F88">
        <w:rPr>
          <w:rFonts w:cstheme="minorHAnsi"/>
          <w:color w:val="000000"/>
        </w:rPr>
        <w:t xml:space="preserve"> </w:t>
      </w:r>
      <w:proofErr w:type="spellStart"/>
      <w:r w:rsidRPr="00F31F88">
        <w:rPr>
          <w:rFonts w:cstheme="minorHAnsi"/>
          <w:color w:val="000000"/>
        </w:rPr>
        <w:t>Improve</w:t>
      </w:r>
      <w:proofErr w:type="spellEnd"/>
      <w:r w:rsidRPr="00F31F88">
        <w:rPr>
          <w:rFonts w:cstheme="minorHAnsi"/>
          <w:color w:val="000000"/>
        </w:rPr>
        <w:t xml:space="preserve"> Performance) и щелкните на кнопке OK для закрытия этого окна диалога.</w:t>
      </w:r>
    </w:p>
    <w:p w14:paraId="286ADA5F" w14:textId="77777777" w:rsidR="00F31F88" w:rsidRPr="00F31F88" w:rsidRDefault="00F31F88" w:rsidP="00F31F88">
      <w:pPr>
        <w:rPr>
          <w:rFonts w:cstheme="minorHAnsi"/>
          <w:color w:val="000000"/>
        </w:rPr>
      </w:pPr>
      <w:r w:rsidRPr="00F31F88">
        <w:rPr>
          <w:rFonts w:cstheme="minorHAnsi"/>
          <w:color w:val="000000"/>
        </w:rPr>
        <w:t>ПРИМЕЧАНИЕ</w:t>
      </w:r>
    </w:p>
    <w:p w14:paraId="26483878" w14:textId="764F6F90" w:rsidR="00F31F88" w:rsidRPr="00F31F88" w:rsidRDefault="00F31F88" w:rsidP="00F31F88">
      <w:pPr>
        <w:rPr>
          <w:rFonts w:cstheme="minorHAnsi"/>
          <w:color w:val="000000"/>
        </w:rPr>
      </w:pPr>
      <w:r w:rsidRPr="00F31F88">
        <w:rPr>
          <w:rFonts w:cstheme="minorHAnsi"/>
          <w:color w:val="000000"/>
        </w:rPr>
        <w:t xml:space="preserve">Игнорирование уровней конфиденциальности должно выполняться с некоторой осторожностью. Если вы не доверяете владельцу книги или видите, что запросы связаны с неизвестными внешними источниками, не рекомендуется применять параметры, выбранные на шаге 12. Однако в некоторых случаях Power Query не удается поддерживать изоляцию между несколькими источниками данных, тогда отображается ошибка </w:t>
      </w:r>
      <w:proofErr w:type="spellStart"/>
      <w:r w:rsidRPr="00F31F88">
        <w:rPr>
          <w:rFonts w:cstheme="minorHAnsi"/>
          <w:color w:val="000000"/>
        </w:rPr>
        <w:t>Formula.Firewall</w:t>
      </w:r>
      <w:proofErr w:type="spellEnd"/>
      <w:r w:rsidRPr="00F31F88">
        <w:rPr>
          <w:rFonts w:cstheme="minorHAnsi"/>
          <w:color w:val="000000"/>
        </w:rPr>
        <w:t>. Во второй части данного упражнения показана усовершенствованная методика, которая позволит устранять ошибки без необходимости игнорировать уровни конфиденциальности.</w:t>
      </w:r>
    </w:p>
    <w:p w14:paraId="3BAB11C9"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Удалите параметр </w:t>
      </w:r>
      <w:proofErr w:type="spellStart"/>
      <w:r w:rsidRPr="00F31F88">
        <w:rPr>
          <w:rFonts w:cstheme="minorHAnsi"/>
          <w:color w:val="000000"/>
        </w:rPr>
        <w:t>Path</w:t>
      </w:r>
      <w:proofErr w:type="spellEnd"/>
      <w:r w:rsidRPr="00F31F88">
        <w:rPr>
          <w:rFonts w:cstheme="minorHAnsi"/>
          <w:color w:val="000000"/>
        </w:rPr>
        <w:t xml:space="preserve"> и переименуйте Path2 в </w:t>
      </w:r>
      <w:proofErr w:type="spellStart"/>
      <w:r w:rsidRPr="00F31F88">
        <w:rPr>
          <w:rFonts w:cstheme="minorHAnsi"/>
          <w:color w:val="000000"/>
        </w:rPr>
        <w:t>Path</w:t>
      </w:r>
      <w:proofErr w:type="spellEnd"/>
      <w:r w:rsidRPr="00F31F88">
        <w:rPr>
          <w:rFonts w:cstheme="minorHAnsi"/>
          <w:color w:val="000000"/>
        </w:rPr>
        <w:t xml:space="preserve">. Переименование Path2 </w:t>
      </w:r>
      <w:proofErr w:type="gramStart"/>
      <w:r w:rsidRPr="00F31F88">
        <w:rPr>
          <w:rFonts w:cstheme="minorHAnsi"/>
          <w:color w:val="000000"/>
        </w:rPr>
        <w:t>авто-</w:t>
      </w:r>
      <w:proofErr w:type="spellStart"/>
      <w:r w:rsidRPr="00F31F88">
        <w:rPr>
          <w:rFonts w:cstheme="minorHAnsi"/>
          <w:color w:val="000000"/>
        </w:rPr>
        <w:t>матически</w:t>
      </w:r>
      <w:proofErr w:type="spellEnd"/>
      <w:proofErr w:type="gramEnd"/>
      <w:r w:rsidRPr="00F31F88">
        <w:rPr>
          <w:rFonts w:cstheme="minorHAnsi"/>
          <w:color w:val="000000"/>
        </w:rPr>
        <w:t xml:space="preserve"> изменяет все ссылки на новое имя запроса в запросах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Colours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поэтому не нужно повторять шаг 11 и изменять Path2 на </w:t>
      </w:r>
      <w:proofErr w:type="spellStart"/>
      <w:r w:rsidRPr="00F31F88">
        <w:rPr>
          <w:rFonts w:cstheme="minorHAnsi"/>
          <w:color w:val="000000"/>
        </w:rPr>
        <w:t>Path</w:t>
      </w:r>
      <w:proofErr w:type="spellEnd"/>
      <w:r w:rsidRPr="00F31F88">
        <w:rPr>
          <w:rFonts w:cstheme="minorHAnsi"/>
          <w:color w:val="000000"/>
        </w:rPr>
        <w:t>.</w:t>
      </w:r>
    </w:p>
    <w:p w14:paraId="2CD61CB8"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На вкладке Главная (Home) выберите команду Закрыть и применить к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 xml:space="preserve"> To).</w:t>
      </w:r>
    </w:p>
    <w:p w14:paraId="2D188A5F"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При открытом в Excel окне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переключатель Создать только подключение (</w:t>
      </w:r>
      <w:proofErr w:type="spellStart"/>
      <w:r w:rsidRPr="00F31F88">
        <w:rPr>
          <w:rFonts w:cstheme="minorHAnsi"/>
          <w:color w:val="000000"/>
        </w:rPr>
        <w:t>Create</w:t>
      </w:r>
      <w:proofErr w:type="spellEnd"/>
      <w:r w:rsidRPr="00F31F88">
        <w:rPr>
          <w:rFonts w:cstheme="minorHAnsi"/>
          <w:color w:val="000000"/>
        </w:rPr>
        <w:t xml:space="preserve"> Connection Only), что гарантирует, что запрос </w:t>
      </w:r>
      <w:proofErr w:type="spellStart"/>
      <w:r w:rsidRPr="00F31F88">
        <w:rPr>
          <w:rFonts w:cstheme="minorHAnsi"/>
          <w:color w:val="000000"/>
        </w:rPr>
        <w:t>Path</w:t>
      </w:r>
      <w:proofErr w:type="spellEnd"/>
      <w:r w:rsidRPr="00F31F88">
        <w:rPr>
          <w:rFonts w:cstheme="minorHAnsi"/>
          <w:color w:val="000000"/>
        </w:rPr>
        <w:t xml:space="preserve"> не будет загружен в новую таблицу.</w:t>
      </w:r>
    </w:p>
    <w:p w14:paraId="21813BF3" w14:textId="0335475C" w:rsidR="00F31F88" w:rsidRPr="00F31F88" w:rsidRDefault="00F31F88" w:rsidP="00F31F88">
      <w:pPr>
        <w:rPr>
          <w:rFonts w:cstheme="minorHAnsi"/>
          <w:color w:val="000000"/>
        </w:rPr>
      </w:pPr>
      <w:r w:rsidRPr="00F31F88">
        <w:rPr>
          <w:rFonts w:cstheme="minorHAnsi"/>
          <w:color w:val="000000"/>
        </w:rPr>
        <w:lastRenderedPageBreak/>
        <w:t xml:space="preserve">На этом этапе, пока используется отчет, параметр </w:t>
      </w:r>
      <w:proofErr w:type="spellStart"/>
      <w:r w:rsidRPr="00F31F88">
        <w:rPr>
          <w:rFonts w:cstheme="minorHAnsi"/>
          <w:color w:val="000000"/>
        </w:rPr>
        <w:t>Path</w:t>
      </w:r>
      <w:proofErr w:type="spellEnd"/>
      <w:r w:rsidRPr="00F31F88">
        <w:rPr>
          <w:rFonts w:cstheme="minorHAnsi"/>
          <w:color w:val="000000"/>
        </w:rPr>
        <w:t xml:space="preserve"> можно изменить в рабочей книге, затем следует обновить рабочую книгу для загрузки данных, и тогда не нужно запускать редактор Power Query для изменения параметра. Но если вы поделитесь рабочей книгой с коллегами, то при попытках обновления рабочей книги они столкнутся с той же ошибкой </w:t>
      </w:r>
      <w:proofErr w:type="spellStart"/>
      <w:r w:rsidRPr="00F31F88">
        <w:rPr>
          <w:rFonts w:cstheme="minorHAnsi"/>
          <w:color w:val="000000"/>
        </w:rPr>
        <w:t>Formula.Firewall</w:t>
      </w:r>
      <w:proofErr w:type="spellEnd"/>
      <w:r w:rsidRPr="00F31F88">
        <w:rPr>
          <w:rFonts w:cstheme="minorHAnsi"/>
          <w:color w:val="000000"/>
        </w:rPr>
        <w:t xml:space="preserve">, которая имелась на шаге 11. В результате теперь нужно будет объяснять коллегам, как они могут отключить уровни конфиденциальности в книге (как это сделано на шаге 12). И хотя игнорирование уровней конфиденциальности также можно реализовать в Excel, не открывая редактор Power Query, выбирая команду Получить данные (Get Data) на вкладке Данные (Data), затем выбирая Параметры запроса (Query </w:t>
      </w:r>
      <w:proofErr w:type="spellStart"/>
      <w:r w:rsidRPr="00F31F88">
        <w:rPr>
          <w:rFonts w:cstheme="minorHAnsi"/>
          <w:color w:val="000000"/>
        </w:rPr>
        <w:t>Options</w:t>
      </w:r>
      <w:proofErr w:type="spellEnd"/>
      <w:r w:rsidRPr="00F31F88">
        <w:rPr>
          <w:rFonts w:cstheme="minorHAnsi"/>
          <w:color w:val="000000"/>
        </w:rPr>
        <w:t xml:space="preserve">), все равно можно поделиться книгой решения из упражнения 8.1 и рассказать коллегам, каким образом изменяется параметр в окне редактора Power Query, не вдаваясь в деликатную тему конфиденциальности. Чтобы лучше использовать параметр </w:t>
      </w:r>
      <w:proofErr w:type="spellStart"/>
      <w:r w:rsidRPr="00F31F88">
        <w:rPr>
          <w:rFonts w:cstheme="minorHAnsi"/>
          <w:color w:val="000000"/>
        </w:rPr>
        <w:t>Path</w:t>
      </w:r>
      <w:proofErr w:type="spellEnd"/>
      <w:r w:rsidRPr="00F31F88">
        <w:rPr>
          <w:rFonts w:cstheme="minorHAnsi"/>
          <w:color w:val="000000"/>
        </w:rPr>
        <w:t xml:space="preserve"> в электронной таблице и избежать обсуждения вопросов конфиденциальности с коллегами, во второй части этого упражнения будет показано, как предотвратить появление ошибки </w:t>
      </w:r>
      <w:proofErr w:type="spellStart"/>
      <w:r w:rsidRPr="00F31F88">
        <w:rPr>
          <w:rFonts w:cstheme="minorHAnsi"/>
          <w:color w:val="000000"/>
        </w:rPr>
        <w:t>Formula.Firewall</w:t>
      </w:r>
      <w:proofErr w:type="spellEnd"/>
      <w:r w:rsidRPr="00F31F88">
        <w:rPr>
          <w:rFonts w:cstheme="minorHAnsi"/>
          <w:color w:val="000000"/>
        </w:rPr>
        <w:t>.</w:t>
      </w:r>
    </w:p>
    <w:p w14:paraId="75E5A028" w14:textId="334B4D31" w:rsidR="00F31F88" w:rsidRPr="00F31F88" w:rsidRDefault="00F31F88" w:rsidP="00F31F88">
      <w:pPr>
        <w:rPr>
          <w:rFonts w:cstheme="minorHAnsi"/>
          <w:color w:val="000000"/>
        </w:rPr>
      </w:pPr>
      <w:r w:rsidRPr="00F31F88">
        <w:rPr>
          <w:rFonts w:cstheme="minorHAnsi"/>
          <w:color w:val="000000"/>
        </w:rPr>
        <w:t>Можно загрузить книгу с решением C08E03 - Solution.xlsx с сайта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При ее открытии вы можете столкнуться с ошибкой </w:t>
      </w:r>
      <w:proofErr w:type="spellStart"/>
      <w:r w:rsidRPr="00F31F88">
        <w:rPr>
          <w:rFonts w:cstheme="minorHAnsi"/>
          <w:color w:val="000000"/>
        </w:rPr>
        <w:t>Formula.Firewall</w:t>
      </w:r>
      <w:proofErr w:type="spellEnd"/>
      <w:r w:rsidRPr="00F31F88">
        <w:rPr>
          <w:rFonts w:cstheme="minorHAnsi"/>
          <w:color w:val="000000"/>
        </w:rPr>
        <w:t xml:space="preserve"> (если только не установлено, что уровни </w:t>
      </w:r>
      <w:proofErr w:type="spellStart"/>
      <w:r w:rsidRPr="00F31F88">
        <w:rPr>
          <w:rFonts w:cstheme="minorHAnsi"/>
          <w:color w:val="000000"/>
        </w:rPr>
        <w:t>конфиденциаль-ности</w:t>
      </w:r>
      <w:proofErr w:type="spellEnd"/>
      <w:r w:rsidRPr="00F31F88">
        <w:rPr>
          <w:rFonts w:cstheme="minorHAnsi"/>
          <w:color w:val="000000"/>
        </w:rPr>
        <w:t xml:space="preserve"> игнорированы для всех рабочих книг). Для устранения этой ошибки выберите команду Получить данные (Get Data) на вкладке Данные (Data), затем выберите опцию Параметры запроса (Query </w:t>
      </w:r>
      <w:proofErr w:type="spellStart"/>
      <w:r w:rsidRPr="00F31F88">
        <w:rPr>
          <w:rFonts w:cstheme="minorHAnsi"/>
          <w:color w:val="000000"/>
        </w:rPr>
        <w:t>Options</w:t>
      </w:r>
      <w:proofErr w:type="spellEnd"/>
      <w:r w:rsidRPr="00F31F88">
        <w:rPr>
          <w:rFonts w:cstheme="minorHAnsi"/>
          <w:color w:val="000000"/>
        </w:rPr>
        <w:t>) для выполнения шагов 12б и 12в.</w:t>
      </w:r>
    </w:p>
    <w:p w14:paraId="053E184B" w14:textId="77777777" w:rsidR="00F31F88" w:rsidRPr="00F31F88" w:rsidRDefault="00F31F88" w:rsidP="00F31F88">
      <w:pPr>
        <w:rPr>
          <w:rFonts w:cstheme="minorHAnsi"/>
          <w:color w:val="000000"/>
        </w:rPr>
      </w:pPr>
      <w:r w:rsidRPr="00F31F88">
        <w:rPr>
          <w:rFonts w:cstheme="minorHAnsi"/>
          <w:color w:val="000000"/>
        </w:rPr>
        <w:t>УПРАЖНЕНИЕ 8.3. Часть 2.</w:t>
      </w:r>
    </w:p>
    <w:p w14:paraId="3A36AF2B" w14:textId="77777777" w:rsidR="00F31F88" w:rsidRPr="00F31F88" w:rsidRDefault="00F31F88" w:rsidP="00F31F88">
      <w:pPr>
        <w:rPr>
          <w:rFonts w:cstheme="minorHAnsi"/>
          <w:color w:val="000000"/>
        </w:rPr>
      </w:pPr>
      <w:r w:rsidRPr="00F31F88">
        <w:rPr>
          <w:rFonts w:cstheme="minorHAnsi"/>
          <w:color w:val="000000"/>
        </w:rPr>
        <w:t>Изменения в комбинациях данных</w:t>
      </w:r>
    </w:p>
    <w:p w14:paraId="5EEAC7C1" w14:textId="3B7429F6" w:rsidR="00F31F88" w:rsidRPr="00F31F88" w:rsidRDefault="00F31F88" w:rsidP="00F31F88">
      <w:pPr>
        <w:rPr>
          <w:rFonts w:cstheme="minorHAnsi"/>
          <w:color w:val="000000"/>
        </w:rPr>
      </w:pPr>
      <w:r w:rsidRPr="00F31F88">
        <w:rPr>
          <w:rFonts w:cstheme="minorHAnsi"/>
          <w:color w:val="000000"/>
        </w:rPr>
        <w:t xml:space="preserve">Ошибки </w:t>
      </w:r>
      <w:proofErr w:type="spellStart"/>
      <w:r w:rsidRPr="00F31F88">
        <w:rPr>
          <w:rFonts w:cstheme="minorHAnsi"/>
          <w:color w:val="000000"/>
        </w:rPr>
        <w:t>Formula.Firewall</w:t>
      </w:r>
      <w:proofErr w:type="spellEnd"/>
      <w:r w:rsidRPr="00F31F88">
        <w:rPr>
          <w:rFonts w:cstheme="minorHAnsi"/>
          <w:color w:val="000000"/>
        </w:rPr>
        <w:t xml:space="preserve"> можно избежать в целом, перестроив запросы таким </w:t>
      </w:r>
      <w:proofErr w:type="spellStart"/>
      <w:r w:rsidRPr="00F31F88">
        <w:rPr>
          <w:rFonts w:cstheme="minorHAnsi"/>
          <w:color w:val="000000"/>
        </w:rPr>
        <w:t>обра-зом</w:t>
      </w:r>
      <w:proofErr w:type="spellEnd"/>
      <w:r w:rsidRPr="00F31F88">
        <w:rPr>
          <w:rFonts w:cstheme="minorHAnsi"/>
          <w:color w:val="000000"/>
        </w:rPr>
        <w:t xml:space="preserve">, чтобы все ссылки на внешние источники выполнялись в одном запросе. Всякий раз, когда вы сталкиваетесь с ошибкой, которая начинается </w:t>
      </w:r>
      <w:proofErr w:type="spellStart"/>
      <w:r w:rsidRPr="00F31F88">
        <w:rPr>
          <w:rFonts w:cstheme="minorHAnsi"/>
          <w:color w:val="000000"/>
        </w:rPr>
        <w:t>Formula.Firewall</w:t>
      </w:r>
      <w:proofErr w:type="spellEnd"/>
      <w:r w:rsidRPr="00F31F88">
        <w:rPr>
          <w:rFonts w:cstheme="minorHAnsi"/>
          <w:color w:val="000000"/>
        </w:rPr>
        <w:t xml:space="preserve">, а завершается сообщением </w:t>
      </w:r>
      <w:proofErr w:type="spellStart"/>
      <w:r w:rsidRPr="00F31F88">
        <w:rPr>
          <w:rFonts w:cstheme="minorHAnsi"/>
          <w:color w:val="000000"/>
        </w:rPr>
        <w:t>Please</w:t>
      </w:r>
      <w:proofErr w:type="spellEnd"/>
      <w:r w:rsidRPr="00F31F88">
        <w:rPr>
          <w:rFonts w:cstheme="minorHAnsi"/>
          <w:color w:val="000000"/>
        </w:rPr>
        <w:t xml:space="preserve"> </w:t>
      </w:r>
      <w:proofErr w:type="spellStart"/>
      <w:r w:rsidRPr="00F31F88">
        <w:rPr>
          <w:rFonts w:cstheme="minorHAnsi"/>
          <w:color w:val="000000"/>
        </w:rPr>
        <w:t>rebuild</w:t>
      </w:r>
      <w:proofErr w:type="spellEnd"/>
      <w:r w:rsidRPr="00F31F88">
        <w:rPr>
          <w:rFonts w:cstheme="minorHAnsi"/>
          <w:color w:val="000000"/>
        </w:rPr>
        <w:t xml:space="preserve"> </w:t>
      </w:r>
      <w:proofErr w:type="spellStart"/>
      <w:r w:rsidRPr="00F31F88">
        <w:rPr>
          <w:rFonts w:cstheme="minorHAnsi"/>
          <w:color w:val="000000"/>
        </w:rPr>
        <w:t>this</w:t>
      </w:r>
      <w:proofErr w:type="spellEnd"/>
      <w:r w:rsidRPr="00F31F88">
        <w:rPr>
          <w:rFonts w:cstheme="minorHAnsi"/>
          <w:color w:val="000000"/>
        </w:rPr>
        <w:t xml:space="preserve"> </w:t>
      </w:r>
      <w:proofErr w:type="spellStart"/>
      <w:r w:rsidRPr="00F31F88">
        <w:rPr>
          <w:rFonts w:cstheme="minorHAnsi"/>
          <w:color w:val="000000"/>
        </w:rPr>
        <w:t>data</w:t>
      </w:r>
      <w:proofErr w:type="spellEnd"/>
      <w:r w:rsidRPr="00F31F88">
        <w:rPr>
          <w:rFonts w:cstheme="minorHAnsi"/>
          <w:color w:val="000000"/>
        </w:rPr>
        <w:t xml:space="preserve"> </w:t>
      </w:r>
      <w:proofErr w:type="spellStart"/>
      <w:r w:rsidRPr="00F31F88">
        <w:rPr>
          <w:rFonts w:cstheme="minorHAnsi"/>
          <w:color w:val="000000"/>
        </w:rPr>
        <w:t>combination</w:t>
      </w:r>
      <w:proofErr w:type="spellEnd"/>
      <w:r w:rsidRPr="00F31F88">
        <w:rPr>
          <w:rFonts w:cstheme="minorHAnsi"/>
          <w:color w:val="000000"/>
        </w:rPr>
        <w:t xml:space="preserve"> (Измените комбинацию данных), можно либо осторожно отключить уровни конфиденциальности, как описано на шаге 12 части 1 этого упражнения, либо объединить в один запрос все запросы, ссылающиеся на запросы с внешними источниками. Представление Зависимости запросов (Query </w:t>
      </w:r>
      <w:proofErr w:type="spellStart"/>
      <w:r w:rsidRPr="00F31F88">
        <w:rPr>
          <w:rFonts w:cstheme="minorHAnsi"/>
          <w:color w:val="000000"/>
        </w:rPr>
        <w:t>Dependencies</w:t>
      </w:r>
      <w:proofErr w:type="spellEnd"/>
      <w:r w:rsidRPr="00F31F88">
        <w:rPr>
          <w:rFonts w:cstheme="minorHAnsi"/>
          <w:color w:val="000000"/>
        </w:rPr>
        <w:t>) — удобный момент для понимания подобной задачи.</w:t>
      </w:r>
    </w:p>
    <w:p w14:paraId="6FFE2DB9" w14:textId="7BBABD81" w:rsidR="00F31F88" w:rsidRPr="00F31F88" w:rsidRDefault="00F31F88" w:rsidP="00F31F88">
      <w:pPr>
        <w:rPr>
          <w:rFonts w:cstheme="minorHAnsi"/>
          <w:color w:val="000000"/>
        </w:rPr>
      </w:pPr>
      <w:r w:rsidRPr="00F31F88">
        <w:rPr>
          <w:rFonts w:cstheme="minorHAnsi"/>
          <w:color w:val="000000"/>
        </w:rPr>
        <w:t xml:space="preserve">Можно открыть файл рабочей книги C08E03 - Solution.xlsx, запустить редактор Power Query и на вкладке Просмотр (View) выбрать команду Зависимости запроса (Query </w:t>
      </w:r>
      <w:proofErr w:type="spellStart"/>
      <w:r w:rsidRPr="00F31F88">
        <w:rPr>
          <w:rFonts w:cstheme="minorHAnsi"/>
          <w:color w:val="000000"/>
        </w:rPr>
        <w:t>Dependencies</w:t>
      </w:r>
      <w:proofErr w:type="spellEnd"/>
      <w:r w:rsidRPr="00F31F88">
        <w:rPr>
          <w:rFonts w:cstheme="minorHAnsi"/>
          <w:color w:val="000000"/>
        </w:rPr>
        <w:t xml:space="preserve">). Рассматривая зависимости (рис. 8.5), можно увидеть, что каждый из запросов в нижней части зависит как от текущей книги, так и от книги c:\data\c08\c08e01.xslx. Но если последняя рабочая книга ссылается непосредственно на запросы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то текущая книга не ссылается непосредственно на эти запросы, а реализует это посредством параметров </w:t>
      </w:r>
      <w:proofErr w:type="spellStart"/>
      <w:r w:rsidRPr="00F31F88">
        <w:rPr>
          <w:rFonts w:cstheme="minorHAnsi"/>
          <w:color w:val="000000"/>
        </w:rPr>
        <w:t>Path</w:t>
      </w:r>
      <w:proofErr w:type="spellEnd"/>
      <w:r w:rsidRPr="00F31F88">
        <w:rPr>
          <w:rFonts w:cstheme="minorHAnsi"/>
          <w:color w:val="000000"/>
        </w:rPr>
        <w:t xml:space="preserve"> (Путь) и </w:t>
      </w:r>
      <w:proofErr w:type="spellStart"/>
      <w:r w:rsidRPr="00F31F88">
        <w:rPr>
          <w:rFonts w:cstheme="minorHAnsi"/>
          <w:color w:val="000000"/>
        </w:rPr>
        <w:t>Parameters</w:t>
      </w:r>
      <w:proofErr w:type="spellEnd"/>
      <w:r w:rsidRPr="00F31F88">
        <w:rPr>
          <w:rFonts w:cstheme="minorHAnsi"/>
          <w:color w:val="000000"/>
        </w:rPr>
        <w:t xml:space="preserve"> (Параметры).</w:t>
      </w:r>
    </w:p>
    <w:p w14:paraId="052D00A8" w14:textId="77777777" w:rsidR="00F31F88" w:rsidRPr="00F31F88" w:rsidRDefault="00F31F88" w:rsidP="00F31F88">
      <w:pPr>
        <w:rPr>
          <w:rFonts w:cstheme="minorHAnsi"/>
          <w:color w:val="000000"/>
        </w:rPr>
      </w:pPr>
      <w:r w:rsidRPr="00F31F88">
        <w:rPr>
          <w:rFonts w:cstheme="minorHAnsi"/>
          <w:color w:val="000000"/>
        </w:rPr>
        <w:t xml:space="preserve">Объединяя в одном запросе ссылки на зависимые внешние источники, можно избежать ошибки. В этом примере консолидация произойдет, если каждый </w:t>
      </w:r>
      <w:proofErr w:type="gramStart"/>
      <w:r w:rsidRPr="00F31F88">
        <w:rPr>
          <w:rFonts w:cstheme="minorHAnsi"/>
          <w:color w:val="000000"/>
        </w:rPr>
        <w:t>из за</w:t>
      </w:r>
      <w:proofErr w:type="gramEnd"/>
      <w:r w:rsidRPr="00F31F88">
        <w:rPr>
          <w:rFonts w:cstheme="minorHAnsi"/>
          <w:color w:val="000000"/>
        </w:rPr>
        <w:t>-</w:t>
      </w:r>
      <w:proofErr w:type="spellStart"/>
      <w:r w:rsidRPr="00F31F88">
        <w:rPr>
          <w:rFonts w:cstheme="minorHAnsi"/>
          <w:color w:val="000000"/>
        </w:rPr>
        <w:t>просов</w:t>
      </w:r>
      <w:proofErr w:type="spellEnd"/>
      <w:r w:rsidRPr="00F31F88">
        <w:rPr>
          <w:rFonts w:cstheme="minorHAnsi"/>
          <w:color w:val="000000"/>
        </w:rPr>
        <w:t xml:space="preserve">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непосредственно ссылается как на текущую рабочую книгу, так и на источник данных c:\data\c08\c08e01.xslx.</w:t>
      </w:r>
    </w:p>
    <w:p w14:paraId="2A7ED69E" w14:textId="77777777" w:rsidR="00F31F88" w:rsidRPr="00F31F88" w:rsidRDefault="00F31F88" w:rsidP="00F31F88">
      <w:pPr>
        <w:rPr>
          <w:rFonts w:cstheme="minorHAnsi"/>
          <w:color w:val="000000"/>
        </w:rPr>
      </w:pPr>
      <w:r w:rsidRPr="00F31F88">
        <w:rPr>
          <w:rFonts w:cstheme="minorHAnsi"/>
          <w:color w:val="000000"/>
        </w:rPr>
        <w:t xml:space="preserve">Чтобы реализовать описанную методику, выберите каждый из запросов,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и в расширенном редакторе добавьте следующую строку кода после слова </w:t>
      </w:r>
      <w:proofErr w:type="spellStart"/>
      <w:r w:rsidRPr="00F31F88">
        <w:rPr>
          <w:rFonts w:cstheme="minorHAnsi"/>
          <w:color w:val="000000"/>
        </w:rPr>
        <w:t>let</w:t>
      </w:r>
      <w:proofErr w:type="spellEnd"/>
      <w:r w:rsidRPr="00F31F88">
        <w:rPr>
          <w:rFonts w:cstheme="minorHAnsi"/>
          <w:color w:val="000000"/>
        </w:rPr>
        <w:t>:</w:t>
      </w:r>
    </w:p>
    <w:p w14:paraId="5EFC3DF8" w14:textId="77777777" w:rsidR="00F31F88" w:rsidRPr="00F31F88" w:rsidRDefault="00F31F88" w:rsidP="00F31F88">
      <w:pPr>
        <w:rPr>
          <w:rFonts w:cstheme="minorHAnsi"/>
          <w:color w:val="000000"/>
          <w:lang w:val="en-US"/>
        </w:rPr>
      </w:pPr>
      <w:r w:rsidRPr="00F31F88">
        <w:rPr>
          <w:rFonts w:cstheme="minorHAnsi"/>
          <w:color w:val="000000"/>
          <w:lang w:val="en-US"/>
        </w:rPr>
        <w:t xml:space="preserve">Path = </w:t>
      </w:r>
      <w:proofErr w:type="spellStart"/>
      <w:r w:rsidRPr="00F31F88">
        <w:rPr>
          <w:rFonts w:cstheme="minorHAnsi"/>
          <w:color w:val="000000"/>
          <w:lang w:val="en-US"/>
        </w:rPr>
        <w:t>Excel.CurrentWorkbook</w:t>
      </w:r>
      <w:proofErr w:type="spellEnd"/>
      <w:r w:rsidRPr="00F31F88">
        <w:rPr>
          <w:rFonts w:cstheme="minorHAnsi"/>
          <w:color w:val="000000"/>
          <w:lang w:val="en-US"/>
        </w:rPr>
        <w:t>(){[Name="Parameters"]}[Content]{0}[Path],</w:t>
      </w:r>
    </w:p>
    <w:p w14:paraId="0DE23361" w14:textId="77777777" w:rsidR="00F31F88" w:rsidRPr="00F31F88" w:rsidRDefault="00F31F88" w:rsidP="00F31F88">
      <w:pPr>
        <w:rPr>
          <w:rFonts w:cstheme="minorHAnsi"/>
          <w:color w:val="000000"/>
        </w:rPr>
      </w:pPr>
      <w:r w:rsidRPr="00F31F88">
        <w:rPr>
          <w:rFonts w:cstheme="minorHAnsi"/>
          <w:color w:val="000000"/>
        </w:rPr>
        <w:t xml:space="preserve">Предыдущая строка объединит в одну строку все шаги преобразования запроса </w:t>
      </w:r>
      <w:proofErr w:type="spellStart"/>
      <w:r w:rsidRPr="00F31F88">
        <w:rPr>
          <w:rFonts w:cstheme="minorHAnsi"/>
          <w:color w:val="000000"/>
        </w:rPr>
        <w:t>Parameters</w:t>
      </w:r>
      <w:proofErr w:type="spellEnd"/>
      <w:r w:rsidRPr="00F31F88">
        <w:rPr>
          <w:rFonts w:cstheme="minorHAnsi"/>
          <w:color w:val="000000"/>
        </w:rPr>
        <w:t xml:space="preserve"> (Параметры). Теперь можно удалить запрос </w:t>
      </w:r>
      <w:proofErr w:type="spellStart"/>
      <w:r w:rsidRPr="00F31F88">
        <w:rPr>
          <w:rFonts w:cstheme="minorHAnsi"/>
          <w:color w:val="000000"/>
        </w:rPr>
        <w:t>Parameters</w:t>
      </w:r>
      <w:proofErr w:type="spellEnd"/>
      <w:r w:rsidRPr="00F31F88">
        <w:rPr>
          <w:rFonts w:cstheme="minorHAnsi"/>
          <w:color w:val="000000"/>
        </w:rPr>
        <w:t>, поскольку на него не ссылаются ни в одном из запросов.</w:t>
      </w:r>
    </w:p>
    <w:p w14:paraId="39D9D360" w14:textId="77777777" w:rsidR="00F31F88" w:rsidRPr="00F31F88" w:rsidRDefault="00F31F88" w:rsidP="00F31F88">
      <w:pPr>
        <w:rPr>
          <w:rFonts w:cstheme="minorHAnsi"/>
          <w:color w:val="000000"/>
        </w:rPr>
      </w:pPr>
      <w:r w:rsidRPr="00F31F88">
        <w:rPr>
          <w:rFonts w:cstheme="minorHAnsi"/>
          <w:color w:val="000000"/>
        </w:rPr>
        <w:t>□ х</w:t>
      </w:r>
    </w:p>
    <w:p w14:paraId="748EDA1F" w14:textId="77777777" w:rsidR="00F31F88" w:rsidRPr="00F31F88" w:rsidRDefault="00F31F88" w:rsidP="00F31F88">
      <w:pPr>
        <w:rPr>
          <w:rFonts w:cstheme="minorHAnsi"/>
          <w:color w:val="000000"/>
        </w:rPr>
      </w:pPr>
      <w:r w:rsidRPr="00F31F88">
        <w:rPr>
          <w:rFonts w:cstheme="minorHAnsi"/>
          <w:color w:val="000000"/>
        </w:rPr>
        <w:t>Зависимости запроса</w:t>
      </w:r>
    </w:p>
    <w:p w14:paraId="2752C5B5" w14:textId="77777777" w:rsidR="00F31F88" w:rsidRPr="00F31F88" w:rsidRDefault="00F31F88" w:rsidP="00F31F88">
      <w:pPr>
        <w:rPr>
          <w:rFonts w:cstheme="minorHAnsi"/>
          <w:color w:val="000000"/>
        </w:rPr>
      </w:pPr>
      <w:r w:rsidRPr="00F31F88">
        <w:rPr>
          <w:rFonts w:cstheme="minorHAnsi"/>
          <w:color w:val="000000"/>
        </w:rPr>
        <w:t xml:space="preserve"> </w:t>
      </w:r>
    </w:p>
    <w:p w14:paraId="2D7780B4" w14:textId="77777777" w:rsidR="00F31F88" w:rsidRPr="00F31F88" w:rsidRDefault="00F31F88" w:rsidP="00F31F88">
      <w:pPr>
        <w:rPr>
          <w:rFonts w:cstheme="minorHAnsi"/>
          <w:color w:val="000000"/>
        </w:rPr>
      </w:pPr>
    </w:p>
    <w:p w14:paraId="5C914BF6" w14:textId="77777777" w:rsidR="00F31F88" w:rsidRPr="00F31F88" w:rsidRDefault="00F31F88" w:rsidP="00F31F88">
      <w:pPr>
        <w:rPr>
          <w:rFonts w:cstheme="minorHAnsi"/>
          <w:color w:val="000000"/>
        </w:rPr>
      </w:pPr>
      <w:r w:rsidRPr="00F31F88">
        <w:rPr>
          <w:rFonts w:cstheme="minorHAnsi"/>
          <w:color w:val="000000"/>
        </w:rPr>
        <w:lastRenderedPageBreak/>
        <w:t xml:space="preserve"> </w:t>
      </w:r>
    </w:p>
    <w:p w14:paraId="4D1BFCA6" w14:textId="77777777" w:rsidR="00F31F88" w:rsidRPr="00F31F88" w:rsidRDefault="00F31F88" w:rsidP="00F31F88">
      <w:pPr>
        <w:rPr>
          <w:rFonts w:cstheme="minorHAnsi"/>
          <w:color w:val="000000"/>
        </w:rPr>
      </w:pPr>
      <w:r w:rsidRPr="00F31F88">
        <w:rPr>
          <w:rFonts w:cstheme="minorHAnsi"/>
          <w:color w:val="000000"/>
        </w:rPr>
        <w:t xml:space="preserve">Структура </w:t>
      </w:r>
      <w:r w:rsidRPr="00F31F88">
        <w:rPr>
          <w:rFonts w:cstheme="minorHAnsi"/>
          <w:color w:val="000000"/>
        </w:rPr>
        <w:tab/>
      </w:r>
      <w:r w:rsidRPr="00F31F88">
        <w:rPr>
          <w:rFonts w:cstheme="minorHAnsi"/>
          <w:color w:val="000000"/>
        </w:rPr>
        <w:tab/>
        <w:t>14</w:t>
      </w:r>
      <w:r w:rsidRPr="00F31F88">
        <w:rPr>
          <w:rFonts w:cstheme="minorHAnsi"/>
          <w:color w:val="000000"/>
        </w:rPr>
        <w:tab/>
        <w:t>+</w:t>
      </w:r>
      <w:r w:rsidRPr="00F31F88">
        <w:rPr>
          <w:rFonts w:cstheme="minorHAnsi"/>
          <w:color w:val="000000"/>
        </w:rPr>
        <w:tab/>
      </w:r>
      <w:r w:rsidRPr="00F31F88">
        <w:rPr>
          <w:rFonts w:ascii="Arial" w:hAnsi="Arial" w:cs="Arial"/>
          <w:color w:val="000000"/>
        </w:rPr>
        <w:t>►</w:t>
      </w:r>
    </w:p>
    <w:p w14:paraId="45B855CE" w14:textId="77777777" w:rsidR="00F31F88" w:rsidRPr="00F31F88" w:rsidRDefault="00F31F88" w:rsidP="00F31F88">
      <w:pPr>
        <w:rPr>
          <w:rFonts w:cstheme="minorHAnsi"/>
          <w:color w:val="000000"/>
        </w:rPr>
      </w:pPr>
    </w:p>
    <w:p w14:paraId="4BC09015" w14:textId="77777777" w:rsidR="00F31F88" w:rsidRPr="00F31F88" w:rsidRDefault="00F31F88" w:rsidP="00F31F88">
      <w:pPr>
        <w:rPr>
          <w:rFonts w:cstheme="minorHAnsi"/>
          <w:color w:val="000000"/>
        </w:rPr>
      </w:pPr>
      <w:r w:rsidRPr="00F31F88">
        <w:rPr>
          <w:rFonts w:cstheme="minorHAnsi"/>
          <w:color w:val="000000"/>
        </w:rPr>
        <w:t>Закрыть</w:t>
      </w:r>
    </w:p>
    <w:p w14:paraId="35646413" w14:textId="47155533" w:rsidR="00F31F88" w:rsidRPr="00F31F88" w:rsidRDefault="00F31F88" w:rsidP="00F31F88">
      <w:pPr>
        <w:rPr>
          <w:rFonts w:cstheme="minorHAnsi"/>
          <w:color w:val="000000"/>
        </w:rPr>
      </w:pPr>
      <w:r w:rsidRPr="00F31F88">
        <w:rPr>
          <w:rFonts w:cstheme="minorHAnsi"/>
          <w:color w:val="000000"/>
        </w:rPr>
        <w:t xml:space="preserve">Рис. 8.5. В окне диалога Зависимости запроса можно увидеть, что несколько запросов обращаются к внешним источникам данных Еще более понятный подход заключается в создании нового запроса, который возвращает двоичный файл рабочей книги, и тогда запросы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ссылаются на запрос рабочей книги. Затем в запросе книги можно получить ссылки на внешний файл Excel и текущую книгу.</w:t>
      </w:r>
    </w:p>
    <w:p w14:paraId="675FFCB3" w14:textId="77777777" w:rsidR="00F31F88" w:rsidRPr="00F31F88" w:rsidRDefault="00F31F88" w:rsidP="00F31F88">
      <w:pPr>
        <w:rPr>
          <w:rFonts w:cstheme="minorHAnsi"/>
          <w:color w:val="000000"/>
        </w:rPr>
      </w:pPr>
      <w:r w:rsidRPr="00F31F88">
        <w:rPr>
          <w:rFonts w:cstheme="minorHAnsi"/>
          <w:color w:val="000000"/>
        </w:rPr>
        <w:t>Далее приведены шаги, применяемые для реализации описанного подхода:</w:t>
      </w:r>
    </w:p>
    <w:p w14:paraId="686E4A06" w14:textId="18725182"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файл C08E03 - Solution.xlsx и на вкладке Данные (Data) выберите команду Получить данные (Get Data), затем выберите команду Запуск редактора Power Query (Launch Power Query Editor).</w:t>
      </w:r>
    </w:p>
    <w:p w14:paraId="6A1AB0B4"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Удостоверьтесь, что для уровней конфиденциальности в окне Параметры </w:t>
      </w:r>
      <w:proofErr w:type="gramStart"/>
      <w:r w:rsidRPr="00F31F88">
        <w:rPr>
          <w:rFonts w:cstheme="minorHAnsi"/>
          <w:color w:val="000000"/>
        </w:rPr>
        <w:t>за-проса</w:t>
      </w:r>
      <w:proofErr w:type="gramEnd"/>
      <w:r w:rsidRPr="00F31F88">
        <w:rPr>
          <w:rFonts w:cstheme="minorHAnsi"/>
          <w:color w:val="000000"/>
        </w:rPr>
        <w:t xml:space="preserve"> (Query </w:t>
      </w:r>
      <w:proofErr w:type="spellStart"/>
      <w:r w:rsidRPr="00F31F88">
        <w:rPr>
          <w:rFonts w:cstheme="minorHAnsi"/>
          <w:color w:val="000000"/>
        </w:rPr>
        <w:t>Options</w:t>
      </w:r>
      <w:proofErr w:type="spellEnd"/>
      <w:r w:rsidRPr="00F31F88">
        <w:rPr>
          <w:rFonts w:cstheme="minorHAnsi"/>
          <w:color w:val="000000"/>
        </w:rPr>
        <w:t xml:space="preserve">), в разделе Текущая книга (Current </w:t>
      </w:r>
      <w:proofErr w:type="spellStart"/>
      <w:r w:rsidRPr="00F31F88">
        <w:rPr>
          <w:rFonts w:cstheme="minorHAnsi"/>
          <w:color w:val="000000"/>
        </w:rPr>
        <w:t>Workbook</w:t>
      </w:r>
      <w:proofErr w:type="spellEnd"/>
      <w:r w:rsidRPr="00F31F88">
        <w:rPr>
          <w:rFonts w:cstheme="minorHAnsi"/>
          <w:color w:val="000000"/>
        </w:rPr>
        <w:t>), выбран переключатель Совмещать данные в соответствии с настройками уровней производительности для каждого источника (</w:t>
      </w:r>
      <w:proofErr w:type="spellStart"/>
      <w:r w:rsidRPr="00F31F88">
        <w:rPr>
          <w:rFonts w:cstheme="minorHAnsi"/>
          <w:color w:val="000000"/>
        </w:rPr>
        <w:t>Combine</w:t>
      </w:r>
      <w:proofErr w:type="spellEnd"/>
      <w:r w:rsidRPr="00F31F88">
        <w:rPr>
          <w:rFonts w:cstheme="minorHAnsi"/>
          <w:color w:val="000000"/>
        </w:rPr>
        <w:t xml:space="preserve"> </w:t>
      </w:r>
      <w:proofErr w:type="spellStart"/>
      <w:r w:rsidRPr="00F31F88">
        <w:rPr>
          <w:rFonts w:cstheme="minorHAnsi"/>
          <w:color w:val="000000"/>
        </w:rPr>
        <w:t>Privacy</w:t>
      </w:r>
      <w:proofErr w:type="spellEnd"/>
      <w:r w:rsidRPr="00F31F88">
        <w:rPr>
          <w:rFonts w:cstheme="minorHAnsi"/>
          <w:color w:val="000000"/>
        </w:rPr>
        <w:t xml:space="preserve"> </w:t>
      </w:r>
      <w:proofErr w:type="spellStart"/>
      <w:r w:rsidRPr="00F31F88">
        <w:rPr>
          <w:rFonts w:cstheme="minorHAnsi"/>
          <w:color w:val="000000"/>
        </w:rPr>
        <w:t>According</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Your </w:t>
      </w:r>
      <w:proofErr w:type="spellStart"/>
      <w:r w:rsidRPr="00F31F88">
        <w:rPr>
          <w:rFonts w:cstheme="minorHAnsi"/>
          <w:color w:val="000000"/>
        </w:rPr>
        <w:t>Privacy</w:t>
      </w:r>
      <w:proofErr w:type="spellEnd"/>
      <w:r w:rsidRPr="00F31F88">
        <w:rPr>
          <w:rFonts w:cstheme="minorHAnsi"/>
          <w:color w:val="000000"/>
        </w:rPr>
        <w:t xml:space="preserve"> Level </w:t>
      </w:r>
      <w:proofErr w:type="spellStart"/>
      <w:r w:rsidRPr="00F31F88">
        <w:rPr>
          <w:rFonts w:cstheme="minorHAnsi"/>
          <w:color w:val="000000"/>
        </w:rPr>
        <w:t>Settings</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w:t>
      </w:r>
      <w:proofErr w:type="spellStart"/>
      <w:r w:rsidRPr="00F31F88">
        <w:rPr>
          <w:rFonts w:cstheme="minorHAnsi"/>
          <w:color w:val="000000"/>
        </w:rPr>
        <w:t>Each</w:t>
      </w:r>
      <w:proofErr w:type="spellEnd"/>
      <w:r w:rsidRPr="00F31F88">
        <w:rPr>
          <w:rFonts w:cstheme="minorHAnsi"/>
          <w:color w:val="000000"/>
        </w:rPr>
        <w:t xml:space="preserve"> Source).</w:t>
      </w:r>
    </w:p>
    <w:p w14:paraId="1CF9D225"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щелкните правой кнопкой мыши на запросе </w:t>
      </w:r>
      <w:proofErr w:type="spellStart"/>
      <w:r w:rsidRPr="00F31F88">
        <w:rPr>
          <w:rFonts w:cstheme="minorHAnsi"/>
          <w:color w:val="000000"/>
        </w:rPr>
        <w:t>Colors</w:t>
      </w:r>
      <w:proofErr w:type="spellEnd"/>
      <w:r w:rsidRPr="00F31F88">
        <w:rPr>
          <w:rFonts w:cstheme="minorHAnsi"/>
          <w:color w:val="000000"/>
        </w:rPr>
        <w:t xml:space="preserve"> и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w:t>
      </w:r>
    </w:p>
    <w:p w14:paraId="36FF865F"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Переименуйте новый запрос в </w:t>
      </w:r>
      <w:proofErr w:type="spellStart"/>
      <w:r w:rsidRPr="00F31F88">
        <w:rPr>
          <w:rFonts w:cstheme="minorHAnsi"/>
          <w:color w:val="000000"/>
        </w:rPr>
        <w:t>Workbook</w:t>
      </w:r>
      <w:proofErr w:type="spellEnd"/>
      <w:r w:rsidRPr="00F31F88">
        <w:rPr>
          <w:rFonts w:cstheme="minorHAnsi"/>
          <w:color w:val="000000"/>
        </w:rPr>
        <w:t xml:space="preserve"> и удалите все шаги на панели </w:t>
      </w:r>
      <w:proofErr w:type="gramStart"/>
      <w:r w:rsidRPr="00F31F88">
        <w:rPr>
          <w:rFonts w:cstheme="minorHAnsi"/>
          <w:color w:val="000000"/>
        </w:rPr>
        <w:t>При-</w:t>
      </w:r>
      <w:proofErr w:type="spellStart"/>
      <w:r w:rsidRPr="00F31F88">
        <w:rPr>
          <w:rFonts w:cstheme="minorHAnsi"/>
          <w:color w:val="000000"/>
        </w:rPr>
        <w:t>мененные</w:t>
      </w:r>
      <w:proofErr w:type="spellEnd"/>
      <w:proofErr w:type="gramEnd"/>
      <w:r w:rsidRPr="00F31F88">
        <w:rPr>
          <w:rFonts w:cstheme="minorHAnsi"/>
          <w:color w:val="000000"/>
        </w:rPr>
        <w:t xml:space="preserve">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кроме первого шага Source.</w:t>
      </w:r>
    </w:p>
    <w:p w14:paraId="03D2B572"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На вкладке Главная (Home) выберите опцию Расширенный редактор (Advanced Editor) и добавьте следующий выделенный полужирным шрифтом код в выражение M:</w:t>
      </w:r>
    </w:p>
    <w:p w14:paraId="45877C1A"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79B0D94B" w14:textId="77777777" w:rsidR="00F31F88" w:rsidRPr="00F31F88" w:rsidRDefault="00F31F88" w:rsidP="00F31F88">
      <w:pPr>
        <w:rPr>
          <w:rFonts w:cstheme="minorHAnsi"/>
          <w:color w:val="000000"/>
          <w:lang w:val="en-US"/>
        </w:rPr>
      </w:pPr>
      <w:r w:rsidRPr="00F31F88">
        <w:rPr>
          <w:rFonts w:cstheme="minorHAnsi"/>
          <w:color w:val="000000"/>
          <w:lang w:val="en-US"/>
        </w:rPr>
        <w:t>Path =</w:t>
      </w:r>
    </w:p>
    <w:p w14:paraId="108D090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Excel.CurrentWorkbook</w:t>
      </w:r>
      <w:proofErr w:type="spellEnd"/>
      <w:r w:rsidRPr="00F31F88">
        <w:rPr>
          <w:rFonts w:cstheme="minorHAnsi"/>
          <w:color w:val="000000"/>
          <w:lang w:val="en-US"/>
        </w:rPr>
        <w:t>(){[Name="Parameters"]}[Content]{0}[Path],</w:t>
      </w:r>
    </w:p>
    <w:p w14:paraId="0D9F67D3" w14:textId="77777777" w:rsidR="00F31F88" w:rsidRPr="00F31F88" w:rsidRDefault="00F31F88" w:rsidP="00F31F88">
      <w:pPr>
        <w:rPr>
          <w:rFonts w:cstheme="minorHAnsi"/>
          <w:color w:val="000000"/>
          <w:lang w:val="en-US"/>
        </w:rPr>
      </w:pPr>
      <w:r w:rsidRPr="00F31F88">
        <w:rPr>
          <w:rFonts w:cstheme="minorHAnsi"/>
          <w:color w:val="000000"/>
          <w:lang w:val="en-US"/>
        </w:rPr>
        <w:t xml:space="preserve">Source = </w:t>
      </w:r>
      <w:proofErr w:type="spellStart"/>
      <w:r w:rsidRPr="00F31F88">
        <w:rPr>
          <w:rFonts w:cstheme="minorHAnsi"/>
          <w:color w:val="000000"/>
          <w:lang w:val="en-US"/>
        </w:rPr>
        <w:t>Excel.Workbook</w:t>
      </w:r>
      <w:proofErr w:type="spellEnd"/>
      <w:r w:rsidRPr="00F31F88">
        <w:rPr>
          <w:rFonts w:cstheme="minorHAnsi"/>
          <w:color w:val="000000"/>
          <w:lang w:val="en-US"/>
        </w:rPr>
        <w:t>(</w:t>
      </w:r>
      <w:proofErr w:type="spellStart"/>
      <w:r w:rsidRPr="00F31F88">
        <w:rPr>
          <w:rFonts w:cstheme="minorHAnsi"/>
          <w:color w:val="000000"/>
          <w:lang w:val="en-US"/>
        </w:rPr>
        <w:t>File.Contents</w:t>
      </w:r>
      <w:proofErr w:type="spellEnd"/>
      <w:r w:rsidRPr="00F31F88">
        <w:rPr>
          <w:rFonts w:cstheme="minorHAnsi"/>
          <w:color w:val="000000"/>
          <w:lang w:val="en-US"/>
        </w:rPr>
        <w:t>(Path &amp; "\C08E01.xlsx"), null, true)</w:t>
      </w:r>
    </w:p>
    <w:p w14:paraId="375EB1D1"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46D86030" w14:textId="77777777" w:rsidR="00F31F88" w:rsidRPr="00F31F88" w:rsidRDefault="00F31F88" w:rsidP="00F31F88">
      <w:pPr>
        <w:rPr>
          <w:rFonts w:cstheme="minorHAnsi"/>
          <w:color w:val="000000"/>
        </w:rPr>
      </w:pPr>
      <w:r w:rsidRPr="00F31F88">
        <w:rPr>
          <w:rFonts w:cstheme="minorHAnsi"/>
          <w:color w:val="000000"/>
        </w:rPr>
        <w:t>Source</w:t>
      </w:r>
    </w:p>
    <w:p w14:paraId="75EEF34A" w14:textId="74ADA2BE"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Щелкните мышью на кнопке Готово (</w:t>
      </w:r>
      <w:proofErr w:type="spellStart"/>
      <w:r w:rsidRPr="00F31F88">
        <w:rPr>
          <w:rFonts w:cstheme="minorHAnsi"/>
          <w:color w:val="000000"/>
        </w:rPr>
        <w:t>Done</w:t>
      </w:r>
      <w:proofErr w:type="spellEnd"/>
      <w:r w:rsidRPr="00F31F88">
        <w:rPr>
          <w:rFonts w:cstheme="minorHAnsi"/>
          <w:color w:val="000000"/>
        </w:rPr>
        <w:t xml:space="preserve">) для закрытия окна расширенного редактора. На этом этапе запрос </w:t>
      </w:r>
      <w:proofErr w:type="spellStart"/>
      <w:r w:rsidRPr="00F31F88">
        <w:rPr>
          <w:rFonts w:cstheme="minorHAnsi"/>
          <w:color w:val="000000"/>
        </w:rPr>
        <w:t>Workbook</w:t>
      </w:r>
      <w:proofErr w:type="spellEnd"/>
      <w:r w:rsidRPr="00F31F88">
        <w:rPr>
          <w:rFonts w:cstheme="minorHAnsi"/>
          <w:color w:val="000000"/>
        </w:rPr>
        <w:t xml:space="preserve"> возвращает аналогичное содержимое таблицы рабочей книги C08E01.xlsx, которое имелось перед шагом 4.</w:t>
      </w:r>
    </w:p>
    <w:p w14:paraId="6AF866A0"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каждый из запросов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 xml:space="preserve"> и для каждого из них выберите шаг Source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и измените код в строке формул следующим образом:</w:t>
      </w:r>
    </w:p>
    <w:p w14:paraId="5685F4FF"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Workbook</w:t>
      </w:r>
      <w:proofErr w:type="spellEnd"/>
    </w:p>
    <w:p w14:paraId="6C14B1A0"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удалите запрос </w:t>
      </w:r>
      <w:proofErr w:type="spellStart"/>
      <w:r w:rsidRPr="00F31F88">
        <w:rPr>
          <w:rFonts w:cstheme="minorHAnsi"/>
          <w:color w:val="000000"/>
        </w:rPr>
        <w:t>Path</w:t>
      </w:r>
      <w:proofErr w:type="spellEnd"/>
      <w:r w:rsidRPr="00F31F88">
        <w:rPr>
          <w:rFonts w:cstheme="minorHAnsi"/>
          <w:color w:val="000000"/>
        </w:rPr>
        <w:t xml:space="preserve"> и затем удалите запрос </w:t>
      </w:r>
      <w:proofErr w:type="spellStart"/>
      <w:r w:rsidRPr="00F31F88">
        <w:rPr>
          <w:rFonts w:cstheme="minorHAnsi"/>
          <w:color w:val="000000"/>
        </w:rPr>
        <w:t>Parameters</w:t>
      </w:r>
      <w:proofErr w:type="spellEnd"/>
      <w:r w:rsidRPr="00F31F88">
        <w:rPr>
          <w:rFonts w:cstheme="minorHAnsi"/>
          <w:color w:val="000000"/>
        </w:rPr>
        <w:t>.</w:t>
      </w:r>
    </w:p>
    <w:p w14:paraId="70EF42E7"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вкладке Главная (Home) выберите команду Закрыть и применить к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 xml:space="preserve"> To).</w:t>
      </w:r>
    </w:p>
    <w:p w14:paraId="25E69AD2" w14:textId="44494DE8"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В открывшемся в Excel окне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переключатель Только создать подключение (</w:t>
      </w:r>
      <w:proofErr w:type="spellStart"/>
      <w:r w:rsidRPr="00F31F88">
        <w:rPr>
          <w:rFonts w:cstheme="minorHAnsi"/>
          <w:color w:val="000000"/>
        </w:rPr>
        <w:t>Create</w:t>
      </w:r>
      <w:proofErr w:type="spellEnd"/>
      <w:r w:rsidRPr="00F31F88">
        <w:rPr>
          <w:rFonts w:cstheme="minorHAnsi"/>
          <w:color w:val="000000"/>
        </w:rPr>
        <w:t xml:space="preserve"> Connection Only), что гарантирует, что новый запрос </w:t>
      </w:r>
      <w:proofErr w:type="spellStart"/>
      <w:r w:rsidRPr="00F31F88">
        <w:rPr>
          <w:rFonts w:cstheme="minorHAnsi"/>
          <w:color w:val="000000"/>
        </w:rPr>
        <w:t>Workbook</w:t>
      </w:r>
      <w:proofErr w:type="spellEnd"/>
      <w:r w:rsidRPr="00F31F88">
        <w:rPr>
          <w:rFonts w:cstheme="minorHAnsi"/>
          <w:color w:val="000000"/>
        </w:rPr>
        <w:t xml:space="preserve"> не будет загружаться как новая таблица. </w:t>
      </w:r>
    </w:p>
    <w:p w14:paraId="1ACE2A5B" w14:textId="77777777" w:rsidR="00F31F88" w:rsidRPr="00F31F88" w:rsidRDefault="00F31F88" w:rsidP="00F31F88">
      <w:pPr>
        <w:rPr>
          <w:rFonts w:cstheme="minorHAnsi"/>
          <w:color w:val="000000"/>
        </w:rPr>
      </w:pPr>
      <w:r w:rsidRPr="00F31F88">
        <w:rPr>
          <w:rFonts w:cstheme="minorHAnsi"/>
          <w:color w:val="000000"/>
        </w:rPr>
        <w:t xml:space="preserve">Выполнив эти шаги, вы объединили все ссылки на внешние источники в запросе </w:t>
      </w:r>
      <w:proofErr w:type="spellStart"/>
      <w:r w:rsidRPr="00F31F88">
        <w:rPr>
          <w:rFonts w:cstheme="minorHAnsi"/>
          <w:color w:val="000000"/>
        </w:rPr>
        <w:t>Workbook</w:t>
      </w:r>
      <w:proofErr w:type="spellEnd"/>
      <w:r w:rsidRPr="00F31F88">
        <w:rPr>
          <w:rFonts w:cstheme="minorHAnsi"/>
          <w:color w:val="000000"/>
        </w:rPr>
        <w:t xml:space="preserve"> и избежали ошибки </w:t>
      </w:r>
      <w:proofErr w:type="spellStart"/>
      <w:r w:rsidRPr="00F31F88">
        <w:rPr>
          <w:rFonts w:cstheme="minorHAnsi"/>
          <w:color w:val="000000"/>
        </w:rPr>
        <w:t>Formula.Firewall</w:t>
      </w:r>
      <w:proofErr w:type="spellEnd"/>
      <w:r w:rsidRPr="00F31F88">
        <w:rPr>
          <w:rFonts w:cstheme="minorHAnsi"/>
          <w:color w:val="000000"/>
        </w:rPr>
        <w:t xml:space="preserve">. Теперь можно просмотреть окно диалога Зависимости запроса (Query </w:t>
      </w:r>
      <w:proofErr w:type="spellStart"/>
      <w:r w:rsidRPr="00F31F88">
        <w:rPr>
          <w:rFonts w:cstheme="minorHAnsi"/>
          <w:color w:val="000000"/>
        </w:rPr>
        <w:t>Dependencies</w:t>
      </w:r>
      <w:proofErr w:type="spellEnd"/>
      <w:r w:rsidRPr="00F31F88">
        <w:rPr>
          <w:rFonts w:cstheme="minorHAnsi"/>
          <w:color w:val="000000"/>
        </w:rPr>
        <w:t xml:space="preserve">), как показано на рис. 8.6, и увидеть, что запрос </w:t>
      </w:r>
      <w:proofErr w:type="spellStart"/>
      <w:r w:rsidRPr="00F31F88">
        <w:rPr>
          <w:rFonts w:cstheme="minorHAnsi"/>
          <w:color w:val="000000"/>
        </w:rPr>
        <w:t>Workbook</w:t>
      </w:r>
      <w:proofErr w:type="spellEnd"/>
      <w:r w:rsidRPr="00F31F88">
        <w:rPr>
          <w:rFonts w:cstheme="minorHAnsi"/>
          <w:color w:val="000000"/>
        </w:rPr>
        <w:t xml:space="preserve"> — единственный, имеющий доступ к двум </w:t>
      </w:r>
      <w:proofErr w:type="spellStart"/>
      <w:proofErr w:type="gramStart"/>
      <w:r w:rsidRPr="00F31F88">
        <w:rPr>
          <w:rFonts w:cstheme="minorHAnsi"/>
          <w:color w:val="000000"/>
        </w:rPr>
        <w:t>внеш</w:t>
      </w:r>
      <w:proofErr w:type="spellEnd"/>
      <w:r w:rsidRPr="00F31F88">
        <w:rPr>
          <w:rFonts w:cstheme="minorHAnsi"/>
          <w:color w:val="000000"/>
        </w:rPr>
        <w:t>-ним</w:t>
      </w:r>
      <w:proofErr w:type="gramEnd"/>
      <w:r w:rsidRPr="00F31F88">
        <w:rPr>
          <w:rFonts w:cstheme="minorHAnsi"/>
          <w:color w:val="000000"/>
        </w:rPr>
        <w:t xml:space="preserve"> источникам данных (в отличие от исходных, более сложных зависимостей, показанных на рис. 8.5).</w:t>
      </w:r>
    </w:p>
    <w:p w14:paraId="723BA425" w14:textId="77777777" w:rsidR="00F31F88" w:rsidRPr="00F31F88" w:rsidRDefault="00F31F88" w:rsidP="00F31F88">
      <w:pPr>
        <w:rPr>
          <w:rFonts w:cstheme="minorHAnsi"/>
          <w:color w:val="000000"/>
        </w:rPr>
      </w:pPr>
      <w:r w:rsidRPr="00F31F88">
        <w:rPr>
          <w:rFonts w:cstheme="minorHAnsi"/>
          <w:color w:val="000000"/>
        </w:rPr>
        <w:lastRenderedPageBreak/>
        <w:t xml:space="preserve"> </w:t>
      </w:r>
    </w:p>
    <w:p w14:paraId="75151D65" w14:textId="77777777" w:rsidR="00F31F88" w:rsidRPr="00F31F88" w:rsidRDefault="00F31F88" w:rsidP="00F31F88">
      <w:pPr>
        <w:rPr>
          <w:rFonts w:cstheme="minorHAnsi"/>
          <w:color w:val="000000"/>
        </w:rPr>
      </w:pPr>
      <w:r w:rsidRPr="00F31F88">
        <w:rPr>
          <w:rFonts w:cstheme="minorHAnsi"/>
          <w:color w:val="000000"/>
        </w:rPr>
        <w:t xml:space="preserve">Рис. 8.6. Окно диалога Зависимости запроса после выполнения консолидации, которая устраняет появление ошибки </w:t>
      </w:r>
      <w:proofErr w:type="spellStart"/>
      <w:r w:rsidRPr="00F31F88">
        <w:rPr>
          <w:rFonts w:cstheme="minorHAnsi"/>
          <w:color w:val="000000"/>
        </w:rPr>
        <w:t>Formula.Firewall</w:t>
      </w:r>
      <w:proofErr w:type="spellEnd"/>
    </w:p>
    <w:p w14:paraId="46159291" w14:textId="77777777" w:rsidR="00F31F88" w:rsidRPr="00F31F88" w:rsidRDefault="00F31F88" w:rsidP="00F31F88">
      <w:pPr>
        <w:rPr>
          <w:rFonts w:cstheme="minorHAnsi"/>
          <w:color w:val="000000"/>
        </w:rPr>
      </w:pPr>
    </w:p>
    <w:p w14:paraId="44A4ADA6" w14:textId="3A97592D" w:rsidR="00F31F88" w:rsidRPr="00F31F88" w:rsidRDefault="00F31F88" w:rsidP="00F31F88">
      <w:pPr>
        <w:rPr>
          <w:rFonts w:cstheme="minorHAnsi"/>
          <w:color w:val="000000"/>
        </w:rPr>
      </w:pPr>
      <w:r w:rsidRPr="00F31F88">
        <w:rPr>
          <w:rFonts w:cstheme="minorHAnsi"/>
          <w:color w:val="000000"/>
        </w:rPr>
        <w:t>Можно загрузить рабочую книгу решения C08E03 - Solution 2.xlsx с сайта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Благодаря предпринятым мерам вашим коллегам не потребуется изменять или отключать собственные уровни конфиденциальности.</w:t>
      </w:r>
    </w:p>
    <w:p w14:paraId="7CA6A57F" w14:textId="77777777" w:rsidR="00F31F88" w:rsidRPr="00F31F88" w:rsidRDefault="00F31F88" w:rsidP="00F31F88">
      <w:pPr>
        <w:rPr>
          <w:rFonts w:cstheme="minorHAnsi"/>
          <w:color w:val="000000"/>
        </w:rPr>
      </w:pPr>
      <w:r w:rsidRPr="00F31F88">
        <w:rPr>
          <w:rFonts w:cstheme="minorHAnsi"/>
          <w:color w:val="000000"/>
        </w:rPr>
        <w:t>СОВЕТ</w:t>
      </w:r>
    </w:p>
    <w:p w14:paraId="2028046E" w14:textId="7E51DBD9" w:rsidR="00F31F88" w:rsidRPr="00F31F88" w:rsidRDefault="00F31F88" w:rsidP="00F31F88">
      <w:pPr>
        <w:rPr>
          <w:rFonts w:cstheme="minorHAnsi"/>
          <w:color w:val="000000"/>
        </w:rPr>
      </w:pPr>
      <w:r w:rsidRPr="00F31F88">
        <w:rPr>
          <w:rFonts w:cstheme="minorHAnsi"/>
          <w:color w:val="000000"/>
        </w:rPr>
        <w:t>Изменение ваших запросов для предотвращения ошибок брандмауэра — не всегда простая задача. При объединении нескольких запросов в один теряется некоторая гибкость в плане поддержки и повторного использования запросов. Следует оценить все "за" и "против", прежде чем приступать к консолидации. Как показано в следующем разделе, иногда имеются лучшие решения для полного исключения необходимости обращения к двум источникам данных.</w:t>
      </w:r>
    </w:p>
    <w:p w14:paraId="3A3EBD36" w14:textId="77777777" w:rsidR="00F31F88" w:rsidRPr="00F31F88" w:rsidRDefault="00F31F88" w:rsidP="00F31F88">
      <w:pPr>
        <w:rPr>
          <w:rFonts w:cstheme="minorHAnsi"/>
          <w:color w:val="000000"/>
        </w:rPr>
      </w:pPr>
      <w:r w:rsidRPr="00F31F88">
        <w:rPr>
          <w:rFonts w:cstheme="minorHAnsi"/>
          <w:color w:val="000000"/>
        </w:rPr>
        <w:t>См. также</w:t>
      </w:r>
    </w:p>
    <w:p w14:paraId="13EDA4E0" w14:textId="256C0B58" w:rsidR="00F31F88" w:rsidRPr="00F31F88" w:rsidRDefault="00F31F88" w:rsidP="00F31F88">
      <w:pPr>
        <w:rPr>
          <w:rFonts w:cstheme="minorHAnsi"/>
          <w:color w:val="000000"/>
        </w:rPr>
      </w:pPr>
      <w:r w:rsidRPr="00F31F88">
        <w:rPr>
          <w:rFonts w:cstheme="minorHAnsi"/>
          <w:color w:val="000000"/>
        </w:rPr>
        <w:t xml:space="preserve">И хотя имеются предостережения, связанные с использованием в качестве внешних источников данных для Power Query локальных электронных таблиц Excel, можно публиковать отчеты Power BI в службе Power BI и наслаждаться запланированными обновлениями отчетов, даже при их подключении к локальным источникам данных. Служба Power BI может подключаться к локальным файлам (или к любому иному локальному источнику данных) с помощью локальных шлюзов данных. Дополнительные сведения по этому вопросу содержатся на сайте https://docs.microsoft.com/en-us/ </w:t>
      </w:r>
      <w:proofErr w:type="spellStart"/>
      <w:r w:rsidRPr="00F31F88">
        <w:rPr>
          <w:rFonts w:cstheme="minorHAnsi"/>
          <w:color w:val="000000"/>
        </w:rPr>
        <w:t>power-bi</w:t>
      </w:r>
      <w:proofErr w:type="spellEnd"/>
      <w:r w:rsidRPr="00F31F88">
        <w:rPr>
          <w:rFonts w:cstheme="minorHAnsi"/>
          <w:color w:val="000000"/>
        </w:rPr>
        <w:t>/</w:t>
      </w:r>
      <w:proofErr w:type="spellStart"/>
      <w:r w:rsidRPr="00F31F88">
        <w:rPr>
          <w:rFonts w:cstheme="minorHAnsi"/>
          <w:color w:val="000000"/>
        </w:rPr>
        <w:t>service-gateway-onprem</w:t>
      </w:r>
      <w:proofErr w:type="spellEnd"/>
      <w:r w:rsidRPr="00F31F88">
        <w:rPr>
          <w:rFonts w:cstheme="minorHAnsi"/>
          <w:color w:val="000000"/>
        </w:rPr>
        <w:t>.</w:t>
      </w:r>
    </w:p>
    <w:p w14:paraId="1EDADA34" w14:textId="77777777" w:rsidR="00F31F88" w:rsidRPr="00F31F88" w:rsidRDefault="00F31F88" w:rsidP="00F31F88">
      <w:pPr>
        <w:rPr>
          <w:rFonts w:cstheme="minorHAnsi"/>
          <w:color w:val="000000"/>
        </w:rPr>
      </w:pPr>
      <w:r w:rsidRPr="00F31F88">
        <w:rPr>
          <w:rFonts w:cstheme="minorHAnsi"/>
          <w:color w:val="000000"/>
        </w:rPr>
        <w:t>Работа с общедоступными файлами и папками</w:t>
      </w:r>
    </w:p>
    <w:p w14:paraId="4CF1B28A" w14:textId="2A4CD17F" w:rsidR="00F31F88" w:rsidRPr="00F31F88" w:rsidRDefault="00F31F88" w:rsidP="00F31F88">
      <w:pPr>
        <w:rPr>
          <w:rFonts w:cstheme="minorHAnsi"/>
          <w:color w:val="000000"/>
        </w:rPr>
      </w:pPr>
      <w:r w:rsidRPr="00F31F88">
        <w:rPr>
          <w:rFonts w:cstheme="minorHAnsi"/>
          <w:color w:val="000000"/>
        </w:rPr>
        <w:t>В упражнениях 8.1, 8.2 и 8.3 применялись различные методы, упрощающие совместное редактирование при работе с локальными файлами. Алиса и Боб, наши вымышленные персонажи, теперь могут настроить путь и загрузить в общий отчет данные из локальной книги Excel.</w:t>
      </w:r>
    </w:p>
    <w:p w14:paraId="6F5B3411" w14:textId="600DBA25" w:rsidR="00F31F88" w:rsidRPr="00F31F88" w:rsidRDefault="00F31F88" w:rsidP="00F31F88">
      <w:pPr>
        <w:rPr>
          <w:rFonts w:cstheme="minorHAnsi"/>
          <w:color w:val="000000"/>
        </w:rPr>
      </w:pPr>
      <w:r w:rsidRPr="00F31F88">
        <w:rPr>
          <w:rFonts w:cstheme="minorHAnsi"/>
          <w:color w:val="000000"/>
        </w:rPr>
        <w:t xml:space="preserve">Возможно, вы полагаете, что имеются и лучшие способы сотрудничества между авторами отчетов. Разве Алиса и Боб не могут воспользоваться общим файлом, размещенным на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на сайте SharePoint Online? Вы правы. Упражнения 8.1, 8.2 и 8.3 знакомят с важными приемами использования параметров, шаблонов Power BI, параметров рабочих листов и консолидации запросов, что позволит избежать ошибок обновления в распространенных сценариях, когда локальные файлы служат источниками данных, но применяется общий доступ, подобные файлы могут преодолеть многие препятствия при совместной работе команды.</w:t>
      </w:r>
    </w:p>
    <w:p w14:paraId="18E96B83" w14:textId="09AB0273" w:rsidR="00F31F88" w:rsidRPr="00F31F88" w:rsidRDefault="00F31F88" w:rsidP="00F31F88">
      <w:pPr>
        <w:rPr>
          <w:rFonts w:cstheme="minorHAnsi"/>
          <w:color w:val="000000"/>
        </w:rPr>
      </w:pPr>
      <w:r w:rsidRPr="00F31F88">
        <w:rPr>
          <w:rFonts w:cstheme="minorHAnsi"/>
          <w:color w:val="000000"/>
        </w:rPr>
        <w:t xml:space="preserve">В данном разделе приводятся советы и рекомендации по работе с общими файлами в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w:t>
      </w:r>
      <w:proofErr w:type="spellStart"/>
      <w:r w:rsidRPr="00F31F88">
        <w:rPr>
          <w:rFonts w:cstheme="minorHAnsi"/>
          <w:color w:val="000000"/>
        </w:rPr>
        <w:t>OneDrive</w:t>
      </w:r>
      <w:proofErr w:type="spellEnd"/>
      <w:r w:rsidRPr="00F31F88">
        <w:rPr>
          <w:rFonts w:cstheme="minorHAnsi"/>
          <w:color w:val="000000"/>
        </w:rPr>
        <w:t xml:space="preserve"> для бизнеса) и SharePoint Online. Для выполнения упражнений, описанных далее, понадобится учетная запись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 сайт SharePoint Office 365 (SharePoint </w:t>
      </w:r>
      <w:proofErr w:type="spellStart"/>
      <w:r w:rsidRPr="00F31F88">
        <w:rPr>
          <w:rFonts w:cstheme="minorHAnsi"/>
          <w:color w:val="000000"/>
        </w:rPr>
        <w:t>for</w:t>
      </w:r>
      <w:proofErr w:type="spellEnd"/>
      <w:r w:rsidRPr="00F31F88">
        <w:rPr>
          <w:rFonts w:cstheme="minorHAnsi"/>
          <w:color w:val="000000"/>
        </w:rPr>
        <w:t xml:space="preserve"> </w:t>
      </w:r>
      <w:proofErr w:type="spellStart"/>
      <w:r w:rsidRPr="00F31F88">
        <w:rPr>
          <w:rFonts w:cstheme="minorHAnsi"/>
          <w:color w:val="000000"/>
        </w:rPr>
        <w:t>office</w:t>
      </w:r>
      <w:proofErr w:type="spellEnd"/>
      <w:r w:rsidRPr="00F31F88">
        <w:rPr>
          <w:rFonts w:cstheme="minorHAnsi"/>
          <w:color w:val="000000"/>
        </w:rPr>
        <w:t xml:space="preserve"> 365), где имеется доступ к сохраненным файлам.</w:t>
      </w:r>
    </w:p>
    <w:p w14:paraId="4DCE3377" w14:textId="77777777" w:rsidR="00F31F88" w:rsidRPr="00F31F88" w:rsidRDefault="00F31F88" w:rsidP="00F31F88">
      <w:pPr>
        <w:rPr>
          <w:rFonts w:cstheme="minorHAnsi"/>
          <w:color w:val="000000"/>
        </w:rPr>
      </w:pPr>
      <w:r w:rsidRPr="00F31F88">
        <w:rPr>
          <w:rFonts w:cstheme="minorHAnsi"/>
          <w:color w:val="000000"/>
        </w:rPr>
        <w:t>Импортирование данных из файлов</w:t>
      </w:r>
    </w:p>
    <w:p w14:paraId="7A9942E1" w14:textId="77777777" w:rsidR="00F31F88" w:rsidRPr="00F31F88" w:rsidRDefault="00F31F88" w:rsidP="00F31F88">
      <w:pPr>
        <w:rPr>
          <w:rFonts w:cstheme="minorHAnsi"/>
          <w:color w:val="000000"/>
        </w:rPr>
      </w:pPr>
      <w:r w:rsidRPr="00F31F88">
        <w:rPr>
          <w:rFonts w:cstheme="minorHAnsi"/>
          <w:color w:val="000000"/>
        </w:rPr>
        <w:t xml:space="preserve">в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SharePoint</w:t>
      </w:r>
    </w:p>
    <w:p w14:paraId="64A7AC18" w14:textId="0089A390" w:rsidR="00F31F88" w:rsidRPr="00F31F88" w:rsidRDefault="00F31F88" w:rsidP="00F31F88">
      <w:pPr>
        <w:rPr>
          <w:rFonts w:cstheme="minorHAnsi"/>
          <w:color w:val="000000"/>
        </w:rPr>
      </w:pPr>
      <w:r w:rsidRPr="00F31F88">
        <w:rPr>
          <w:rFonts w:cstheme="minorHAnsi"/>
          <w:color w:val="000000"/>
        </w:rPr>
        <w:t xml:space="preserve">Импортирование данных из файлов источника, находящегося в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SharePoint, с помощью Power Query может вызвать затруднения у начинающих. В Power Query невозможен переход к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сайту SharePoint с помощью Проводника, как это выполняется для локальных файлов. Если отобразить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сайт SharePoint в виде локальной папки, то можно импортировать данные, как и для любого другого локального файла, но исходный файл не будет доступен всем остальным, поскольку путь окажется </w:t>
      </w:r>
      <w:proofErr w:type="spellStart"/>
      <w:r w:rsidRPr="00F31F88">
        <w:rPr>
          <w:rFonts w:cstheme="minorHAnsi"/>
          <w:color w:val="000000"/>
        </w:rPr>
        <w:t>ло</w:t>
      </w:r>
      <w:proofErr w:type="spellEnd"/>
      <w:r w:rsidRPr="00F31F88">
        <w:rPr>
          <w:rFonts w:cstheme="minorHAnsi"/>
          <w:color w:val="000000"/>
        </w:rPr>
        <w:t>- </w:t>
      </w:r>
    </w:p>
    <w:p w14:paraId="0F820663" w14:textId="3B547E1D" w:rsidR="00F31F88" w:rsidRPr="00F31F88" w:rsidRDefault="00F31F88" w:rsidP="00F31F88">
      <w:pPr>
        <w:rPr>
          <w:rFonts w:cstheme="minorHAnsi"/>
          <w:color w:val="000000"/>
        </w:rPr>
      </w:pPr>
      <w:proofErr w:type="spellStart"/>
      <w:r w:rsidRPr="00F31F88">
        <w:rPr>
          <w:rFonts w:cstheme="minorHAnsi"/>
          <w:color w:val="000000"/>
        </w:rPr>
        <w:t>кальным</w:t>
      </w:r>
      <w:proofErr w:type="spellEnd"/>
      <w:r w:rsidRPr="00F31F88">
        <w:rPr>
          <w:rFonts w:cstheme="minorHAnsi"/>
          <w:color w:val="000000"/>
        </w:rPr>
        <w:t xml:space="preserve"> и определенным для вашего компьютера. Чтобы обойти это ограничение, можно найти правильный URL-адрес в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SharePoint и воспользоваться веб-коннектором для импорта рабочей книги.</w:t>
      </w:r>
    </w:p>
    <w:p w14:paraId="0A3BCC80" w14:textId="77777777" w:rsidR="00F31F88" w:rsidRPr="00F31F88" w:rsidRDefault="00F31F88" w:rsidP="00F31F88">
      <w:pPr>
        <w:rPr>
          <w:rFonts w:cstheme="minorHAnsi"/>
          <w:color w:val="000000"/>
        </w:rPr>
      </w:pPr>
      <w:r w:rsidRPr="00F31F88">
        <w:rPr>
          <w:rFonts w:cstheme="minorHAnsi"/>
          <w:color w:val="000000"/>
        </w:rPr>
        <w:lastRenderedPageBreak/>
        <w:t xml:space="preserve">Несмотря на наличие нескольких различных способов получения URL-ссылки, которые позволят получать доступ к файлу, большинство из них приводит к URL- ссылке, которая не пригодна для Power Query. Для получения корректного URL- адреса и импортирования книги Excel в </w:t>
      </w:r>
      <w:proofErr w:type="spellStart"/>
      <w:r w:rsidRPr="00F31F88">
        <w:rPr>
          <w:rFonts w:cstheme="minorHAnsi"/>
          <w:color w:val="000000"/>
        </w:rPr>
        <w:t>OneDrive</w:t>
      </w:r>
      <w:proofErr w:type="spellEnd"/>
      <w:r w:rsidRPr="00F31F88">
        <w:rPr>
          <w:rFonts w:cstheme="minorHAnsi"/>
          <w:color w:val="000000"/>
        </w:rPr>
        <w:t xml:space="preserve"> выполните следующие действия.</w:t>
      </w:r>
    </w:p>
    <w:p w14:paraId="3320F762"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Зарегистрируйтесь на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SharePoint и перейдите к папке, где находится рабочая книга.</w:t>
      </w:r>
    </w:p>
    <w:p w14:paraId="12BF3CE0"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Щелкните на рабочей книге, чтобы открыть ее в Excel Online.</w:t>
      </w:r>
    </w:p>
    <w:p w14:paraId="4D8F21C9"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Выберите команду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Workbook</w:t>
      </w:r>
      <w:proofErr w:type="spellEnd"/>
      <w:r w:rsidRPr="00F31F88">
        <w:rPr>
          <w:rFonts w:cstheme="minorHAnsi"/>
          <w:color w:val="000000"/>
        </w:rPr>
        <w:t xml:space="preserve"> (Редактировать книгу), затем выберите команду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in</w:t>
      </w:r>
      <w:proofErr w:type="spellEnd"/>
      <w:r w:rsidRPr="00F31F88">
        <w:rPr>
          <w:rFonts w:cstheme="minorHAnsi"/>
          <w:color w:val="000000"/>
        </w:rPr>
        <w:t xml:space="preserve"> Excel (Редактировать в Excel).</w:t>
      </w:r>
    </w:p>
    <w:p w14:paraId="070FEFA5" w14:textId="3376FE39"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После открытия рабочей книги в Excel, на вкладке File (Файл), выберите команду Info (Сведения) и укажите путь.</w:t>
      </w:r>
    </w:p>
    <w:p w14:paraId="09693555" w14:textId="77038DEC" w:rsidR="00F31F88" w:rsidRPr="00F31F88" w:rsidRDefault="00F31F88" w:rsidP="00F31F88">
      <w:pPr>
        <w:rPr>
          <w:rFonts w:cstheme="minorHAnsi"/>
          <w:color w:val="000000"/>
        </w:rPr>
      </w:pPr>
      <w:r w:rsidRPr="00F31F88">
        <w:rPr>
          <w:rFonts w:cstheme="minorHAnsi"/>
          <w:color w:val="000000"/>
        </w:rPr>
        <w:t xml:space="preserve">Затем выберите команду </w:t>
      </w:r>
      <w:proofErr w:type="spellStart"/>
      <w:r w:rsidRPr="00F31F88">
        <w:rPr>
          <w:rFonts w:cstheme="minorHAnsi"/>
          <w:color w:val="000000"/>
        </w:rPr>
        <w:t>Copy</w:t>
      </w:r>
      <w:proofErr w:type="spellEnd"/>
      <w:r w:rsidRPr="00F31F88">
        <w:rPr>
          <w:rFonts w:cstheme="minorHAnsi"/>
          <w:color w:val="000000"/>
        </w:rPr>
        <w:t xml:space="preserve"> </w:t>
      </w:r>
      <w:proofErr w:type="spellStart"/>
      <w:r w:rsidRPr="00F31F88">
        <w:rPr>
          <w:rFonts w:cstheme="minorHAnsi"/>
          <w:color w:val="000000"/>
        </w:rPr>
        <w:t>Path</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Clipboard</w:t>
      </w:r>
      <w:proofErr w:type="spellEnd"/>
      <w:r w:rsidRPr="00F31F88">
        <w:rPr>
          <w:rFonts w:cstheme="minorHAnsi"/>
          <w:color w:val="000000"/>
        </w:rPr>
        <w:t xml:space="preserve"> (Копировать путь в буфер обмена), как показано на рис. 8.7.</w:t>
      </w:r>
    </w:p>
    <w:p w14:paraId="242FADAF" w14:textId="77777777" w:rsidR="00F31F88" w:rsidRPr="00F31F88" w:rsidRDefault="00F31F88" w:rsidP="00F31F88">
      <w:pPr>
        <w:rPr>
          <w:rFonts w:cstheme="minorHAnsi"/>
          <w:color w:val="000000"/>
          <w:lang w:val="en-US"/>
        </w:rPr>
      </w:pPr>
      <w:r w:rsidRPr="00F31F88">
        <w:rPr>
          <w:rFonts w:cstheme="minorHAnsi"/>
          <w:color w:val="000000"/>
          <w:lang w:val="en-US"/>
        </w:rPr>
        <w:t>C08E01.xkx - Last Saved</w:t>
      </w:r>
    </w:p>
    <w:p w14:paraId="5426E811" w14:textId="77777777" w:rsidR="00F31F88" w:rsidRPr="00F31F88" w:rsidRDefault="00F31F88" w:rsidP="00F31F88">
      <w:pPr>
        <w:rPr>
          <w:rFonts w:cstheme="minorHAnsi"/>
          <w:color w:val="000000"/>
          <w:lang w:val="en-US"/>
        </w:rPr>
      </w:pPr>
      <w:r w:rsidRPr="00F31F88">
        <w:rPr>
          <w:rFonts w:cstheme="minorHAnsi"/>
          <w:color w:val="000000"/>
          <w:lang w:val="en-US"/>
        </w:rPr>
        <w:t>Info</w:t>
      </w:r>
    </w:p>
    <w:p w14:paraId="73A1B7AD" w14:textId="77777777" w:rsidR="00F31F88" w:rsidRPr="00F31F88" w:rsidRDefault="00F31F88" w:rsidP="00F31F88">
      <w:pPr>
        <w:rPr>
          <w:rFonts w:cstheme="minorHAnsi"/>
          <w:color w:val="000000"/>
        </w:rPr>
      </w:pPr>
      <w:r w:rsidRPr="00F31F88">
        <w:rPr>
          <w:rFonts w:cstheme="minorHAnsi"/>
          <w:color w:val="000000"/>
        </w:rPr>
        <w:t>Рис</w:t>
      </w:r>
      <w:r w:rsidRPr="00F31F88">
        <w:rPr>
          <w:rFonts w:cstheme="minorHAnsi"/>
          <w:color w:val="000000"/>
          <w:lang w:val="en-US"/>
        </w:rPr>
        <w:t xml:space="preserve">. 8.7. </w:t>
      </w:r>
      <w:r w:rsidRPr="00F31F88">
        <w:rPr>
          <w:rFonts w:cstheme="minorHAnsi"/>
          <w:color w:val="000000"/>
        </w:rPr>
        <w:t xml:space="preserve">С помощью команды </w:t>
      </w:r>
      <w:proofErr w:type="spellStart"/>
      <w:r w:rsidRPr="00F31F88">
        <w:rPr>
          <w:rFonts w:cstheme="minorHAnsi"/>
          <w:color w:val="000000"/>
        </w:rPr>
        <w:t>Copy</w:t>
      </w:r>
      <w:proofErr w:type="spellEnd"/>
      <w:r w:rsidRPr="00F31F88">
        <w:rPr>
          <w:rFonts w:cstheme="minorHAnsi"/>
          <w:color w:val="000000"/>
        </w:rPr>
        <w:t xml:space="preserve"> </w:t>
      </w:r>
      <w:proofErr w:type="spellStart"/>
      <w:r w:rsidRPr="00F31F88">
        <w:rPr>
          <w:rFonts w:cstheme="minorHAnsi"/>
          <w:color w:val="000000"/>
        </w:rPr>
        <w:t>Path</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Clipboard</w:t>
      </w:r>
      <w:proofErr w:type="spellEnd"/>
      <w:r w:rsidRPr="00F31F88">
        <w:rPr>
          <w:rFonts w:cstheme="minorHAnsi"/>
          <w:color w:val="000000"/>
        </w:rPr>
        <w:t xml:space="preserve"> можно отыскать URL рабочей книги</w:t>
      </w:r>
    </w:p>
    <w:p w14:paraId="1E107072" w14:textId="77777777" w:rsidR="00F31F88" w:rsidRPr="00F31F88" w:rsidRDefault="00F31F88" w:rsidP="00F31F88">
      <w:pPr>
        <w:rPr>
          <w:rFonts w:cstheme="minorHAnsi"/>
          <w:color w:val="000000"/>
        </w:rPr>
      </w:pPr>
      <w:r w:rsidRPr="00F31F88">
        <w:rPr>
          <w:rFonts w:cstheme="minorHAnsi"/>
          <w:color w:val="000000"/>
        </w:rPr>
        <w:t>для ее загрузки в Power Query</w:t>
      </w:r>
    </w:p>
    <w:p w14:paraId="77B67DFB" w14:textId="77777777" w:rsidR="00F31F88" w:rsidRPr="00F31F88" w:rsidRDefault="00F31F88" w:rsidP="00F31F88">
      <w:pPr>
        <w:rPr>
          <w:rFonts w:cstheme="minorHAnsi"/>
          <w:color w:val="000000"/>
        </w:rPr>
      </w:pPr>
      <w:r w:rsidRPr="00F31F88">
        <w:rPr>
          <w:rFonts w:cstheme="minorHAnsi"/>
          <w:color w:val="000000"/>
        </w:rPr>
        <w:t>ПРИМЕЧАНИЕ</w:t>
      </w:r>
    </w:p>
    <w:p w14:paraId="2F0C0BB5" w14:textId="5E687FEF" w:rsidR="00F31F88" w:rsidRPr="00F31F88" w:rsidRDefault="00F31F88" w:rsidP="00F31F88">
      <w:pPr>
        <w:rPr>
          <w:rFonts w:cstheme="minorHAnsi"/>
          <w:color w:val="000000"/>
        </w:rPr>
      </w:pPr>
      <w:r w:rsidRPr="00F31F88">
        <w:rPr>
          <w:rFonts w:cstheme="minorHAnsi"/>
          <w:color w:val="000000"/>
        </w:rPr>
        <w:t xml:space="preserve">Существует множество способов получения URL-адресов для открытия книги в браузере, но большинство из них не будут работать, если попытаться применить их в Power Query для импорта книги. Благодаря методике </w:t>
      </w:r>
      <w:proofErr w:type="spellStart"/>
      <w:r w:rsidRPr="00F31F88">
        <w:rPr>
          <w:rFonts w:cstheme="minorHAnsi"/>
          <w:color w:val="000000"/>
        </w:rPr>
        <w:t>Copy</w:t>
      </w:r>
      <w:proofErr w:type="spellEnd"/>
      <w:r w:rsidRPr="00F31F88">
        <w:rPr>
          <w:rFonts w:cstheme="minorHAnsi"/>
          <w:color w:val="000000"/>
        </w:rPr>
        <w:t xml:space="preserve"> </w:t>
      </w:r>
      <w:proofErr w:type="spellStart"/>
      <w:r w:rsidRPr="00F31F88">
        <w:rPr>
          <w:rFonts w:cstheme="minorHAnsi"/>
          <w:color w:val="000000"/>
        </w:rPr>
        <w:t>Path</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Clipboard</w:t>
      </w:r>
      <w:proofErr w:type="spellEnd"/>
      <w:r w:rsidRPr="00F31F88">
        <w:rPr>
          <w:rFonts w:cstheme="minorHAnsi"/>
          <w:color w:val="000000"/>
        </w:rPr>
        <w:t xml:space="preserve"> (</w:t>
      </w:r>
      <w:proofErr w:type="gramStart"/>
      <w:r w:rsidRPr="00F31F88">
        <w:rPr>
          <w:rFonts w:cstheme="minorHAnsi"/>
          <w:color w:val="000000"/>
        </w:rPr>
        <w:t>Копи-</w:t>
      </w:r>
      <w:proofErr w:type="spellStart"/>
      <w:r w:rsidRPr="00F31F88">
        <w:rPr>
          <w:rFonts w:cstheme="minorHAnsi"/>
          <w:color w:val="000000"/>
        </w:rPr>
        <w:t>ровать</w:t>
      </w:r>
      <w:proofErr w:type="spellEnd"/>
      <w:proofErr w:type="gramEnd"/>
      <w:r w:rsidRPr="00F31F88">
        <w:rPr>
          <w:rFonts w:cstheme="minorHAnsi"/>
          <w:color w:val="000000"/>
        </w:rPr>
        <w:t xml:space="preserve"> путь в буфер обмена) вы гарантированно получите корректную URL-ссылку, позволяющую Power Query импортировать рабочую книгу.</w:t>
      </w:r>
    </w:p>
    <w:p w14:paraId="7C29EC9A" w14:textId="77777777" w:rsidR="00F31F88" w:rsidRPr="00F31F88" w:rsidRDefault="00F31F88" w:rsidP="00F31F88">
      <w:pPr>
        <w:rPr>
          <w:rFonts w:cstheme="minorHAnsi"/>
          <w:color w:val="000000"/>
        </w:rPr>
      </w:pPr>
      <w:r w:rsidRPr="00F31F88">
        <w:rPr>
          <w:rFonts w:cstheme="minorHAnsi"/>
          <w:color w:val="000000"/>
        </w:rPr>
        <w:t xml:space="preserve">Вот пример URL-ссылки для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w:t>
      </w:r>
    </w:p>
    <w:p w14:paraId="6F66C595" w14:textId="77777777" w:rsidR="00F31F88" w:rsidRPr="00F31F88" w:rsidRDefault="00F31F88" w:rsidP="00F31F88">
      <w:pPr>
        <w:rPr>
          <w:rFonts w:cstheme="minorHAnsi"/>
          <w:color w:val="000000"/>
        </w:rPr>
      </w:pPr>
      <w:r w:rsidRPr="00F31F88">
        <w:rPr>
          <w:rFonts w:cstheme="minorHAnsi"/>
          <w:color w:val="000000"/>
        </w:rPr>
        <w:t>https://contoso-my.sharepoint.com/personal/alice_contoso_com/Documents/</w:t>
      </w:r>
    </w:p>
    <w:p w14:paraId="54B6C5DC" w14:textId="77777777" w:rsidR="00F31F88" w:rsidRPr="00F31F88" w:rsidRDefault="00F31F88" w:rsidP="00F31F88">
      <w:pPr>
        <w:rPr>
          <w:rFonts w:cstheme="minorHAnsi"/>
          <w:color w:val="000000"/>
          <w:lang w:val="en-US"/>
        </w:rPr>
      </w:pPr>
      <w:r w:rsidRPr="00F31F88">
        <w:rPr>
          <w:rFonts w:cstheme="minorHAnsi"/>
          <w:color w:val="000000"/>
          <w:lang w:val="en-US"/>
        </w:rPr>
        <w:t>Book/Resources/Exercises/08/C08E01.xlsx </w:t>
      </w:r>
    </w:p>
    <w:p w14:paraId="02D175F2" w14:textId="6A00CE8F" w:rsidR="00F31F88" w:rsidRPr="00F31F88" w:rsidRDefault="00F31F88" w:rsidP="00F31F88">
      <w:pPr>
        <w:rPr>
          <w:rFonts w:cstheme="minorHAnsi"/>
          <w:color w:val="000000"/>
        </w:rPr>
      </w:pPr>
      <w:r w:rsidRPr="00F31F88">
        <w:rPr>
          <w:rFonts w:cstheme="minorHAnsi"/>
          <w:color w:val="000000"/>
        </w:rPr>
        <w:t xml:space="preserve">Этот вымышленный пример создан Алисой, работающей со своим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Элементы, выделенные в URL-ссылке полужирным шрифтом, появились в силу следующих причин: компания Алисы — contoso.com, а адрес электронной почты — alice@contoso.com (поэтому в данном пути присутствует элемент </w:t>
      </w:r>
      <w:proofErr w:type="spellStart"/>
      <w:r w:rsidRPr="00F31F88">
        <w:rPr>
          <w:rFonts w:cstheme="minorHAnsi"/>
          <w:color w:val="000000"/>
        </w:rPr>
        <w:t>alice_contoso_com</w:t>
      </w:r>
      <w:proofErr w:type="spellEnd"/>
      <w:r w:rsidRPr="00F31F88">
        <w:rPr>
          <w:rFonts w:cstheme="minorHAnsi"/>
          <w:color w:val="000000"/>
        </w:rPr>
        <w:t>). Источник данных C08E01.xlsx хранился в папке Book, в подпапках Resources/</w:t>
      </w:r>
      <w:proofErr w:type="spellStart"/>
      <w:r w:rsidRPr="00F31F88">
        <w:rPr>
          <w:rFonts w:cstheme="minorHAnsi"/>
          <w:color w:val="000000"/>
        </w:rPr>
        <w:t>Exercises</w:t>
      </w:r>
      <w:proofErr w:type="spellEnd"/>
      <w:r w:rsidRPr="00F31F88">
        <w:rPr>
          <w:rFonts w:cstheme="minorHAnsi"/>
          <w:color w:val="000000"/>
        </w:rPr>
        <w:t>/08.</w:t>
      </w:r>
    </w:p>
    <w:p w14:paraId="38A68368" w14:textId="77777777" w:rsidR="00F31F88" w:rsidRPr="00F31F88" w:rsidRDefault="00F31F88" w:rsidP="00F31F88">
      <w:pPr>
        <w:rPr>
          <w:rFonts w:cstheme="minorHAnsi"/>
          <w:color w:val="000000"/>
        </w:rPr>
      </w:pPr>
      <w:r w:rsidRPr="00F31F88">
        <w:rPr>
          <w:rFonts w:cstheme="minorHAnsi"/>
          <w:color w:val="000000"/>
        </w:rPr>
        <w:t>А это пример URL-ссылки из SharePoint Online: https://contoso.sharepoint.com/sites/Book/Shared%20Documents/Resources/Exercises/ 08/C08E01.xlsx</w:t>
      </w:r>
    </w:p>
    <w:p w14:paraId="670BF2FD" w14:textId="3C0142E1" w:rsidR="00F31F88" w:rsidRPr="00F31F88" w:rsidRDefault="00F31F88" w:rsidP="00F31F88">
      <w:pPr>
        <w:rPr>
          <w:rFonts w:cstheme="minorHAnsi"/>
          <w:color w:val="000000"/>
        </w:rPr>
      </w:pPr>
      <w:r w:rsidRPr="00F31F88">
        <w:rPr>
          <w:rFonts w:cstheme="minorHAnsi"/>
          <w:color w:val="000000"/>
        </w:rPr>
        <w:t xml:space="preserve">В данном примере выделенные элементы в URL сгенерированы на основе следующих фактов: компания Алисы — contoso.com (следовательно, </w:t>
      </w:r>
      <w:proofErr w:type="spellStart"/>
      <w:r w:rsidRPr="00F31F88">
        <w:rPr>
          <w:rFonts w:cstheme="minorHAnsi"/>
          <w:color w:val="000000"/>
        </w:rPr>
        <w:t>субдоменом</w:t>
      </w:r>
      <w:proofErr w:type="spellEnd"/>
      <w:r w:rsidRPr="00F31F88">
        <w:rPr>
          <w:rFonts w:cstheme="minorHAnsi"/>
          <w:color w:val="000000"/>
        </w:rPr>
        <w:t xml:space="preserve"> в URL- ссылке является </w:t>
      </w:r>
      <w:proofErr w:type="spellStart"/>
      <w:r w:rsidRPr="00F31F88">
        <w:rPr>
          <w:rFonts w:cstheme="minorHAnsi"/>
          <w:color w:val="000000"/>
        </w:rPr>
        <w:t>contoso</w:t>
      </w:r>
      <w:proofErr w:type="spellEnd"/>
      <w:r w:rsidRPr="00F31F88">
        <w:rPr>
          <w:rFonts w:cstheme="minorHAnsi"/>
          <w:color w:val="000000"/>
        </w:rPr>
        <w:t xml:space="preserve">). Источник данных C08E01.xlsx хранился на сайте SharePoint под названием Book, в папке </w:t>
      </w:r>
      <w:proofErr w:type="spellStart"/>
      <w:r w:rsidRPr="00F31F88">
        <w:rPr>
          <w:rFonts w:cstheme="minorHAnsi"/>
          <w:color w:val="000000"/>
        </w:rPr>
        <w:t>Documents</w:t>
      </w:r>
      <w:proofErr w:type="spellEnd"/>
      <w:r w:rsidRPr="00F31F88">
        <w:rPr>
          <w:rFonts w:cstheme="minorHAnsi"/>
          <w:color w:val="000000"/>
        </w:rPr>
        <w:t xml:space="preserve">, в подпапках Resources/ </w:t>
      </w:r>
      <w:proofErr w:type="spellStart"/>
      <w:r w:rsidRPr="00F31F88">
        <w:rPr>
          <w:rFonts w:cstheme="minorHAnsi"/>
          <w:color w:val="000000"/>
        </w:rPr>
        <w:t>Exercises</w:t>
      </w:r>
      <w:proofErr w:type="spellEnd"/>
      <w:r w:rsidRPr="00F31F88">
        <w:rPr>
          <w:rFonts w:cstheme="minorHAnsi"/>
          <w:color w:val="000000"/>
        </w:rPr>
        <w:t>/08.</w:t>
      </w:r>
    </w:p>
    <w:p w14:paraId="5075CC52"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Для импорта этой рабочей книги в Power Query выполните следующие действия:</w:t>
      </w:r>
    </w:p>
    <w:p w14:paraId="522C3BA8" w14:textId="2B8FD25B" w:rsidR="00F31F88" w:rsidRPr="00F31F88" w:rsidRDefault="00F31F88" w:rsidP="00F31F88">
      <w:pPr>
        <w:rPr>
          <w:rFonts w:cstheme="minorHAnsi"/>
          <w:color w:val="000000"/>
        </w:rPr>
      </w:pPr>
      <w:r w:rsidRPr="00F31F88">
        <w:rPr>
          <w:rFonts w:cstheme="minorHAnsi"/>
          <w:color w:val="000000"/>
        </w:rPr>
        <w:t xml:space="preserve">В Excel: откройте пустую рабочую книгу. Затем, на вкладке Данные (Data) выберите команду Из Интернета (From Web). Заметим, что это не команда </w:t>
      </w:r>
      <w:proofErr w:type="spellStart"/>
      <w:r w:rsidRPr="00F31F88">
        <w:rPr>
          <w:rFonts w:cstheme="minorHAnsi"/>
          <w:color w:val="000000"/>
        </w:rPr>
        <w:t>Вебзапрос</w:t>
      </w:r>
      <w:proofErr w:type="spellEnd"/>
      <w:r w:rsidRPr="00F31F88">
        <w:rPr>
          <w:rFonts w:cstheme="minorHAnsi"/>
          <w:color w:val="000000"/>
        </w:rPr>
        <w:t xml:space="preserve"> (Web Query), которую можно выбрать в более старых версиях Excel, в разделе Получить и преобразовать данные (Get &amp; </w:t>
      </w:r>
      <w:proofErr w:type="spellStart"/>
      <w:r w:rsidRPr="00F31F88">
        <w:rPr>
          <w:rFonts w:cstheme="minorHAnsi"/>
          <w:color w:val="000000"/>
        </w:rPr>
        <w:t>Transform</w:t>
      </w:r>
      <w:proofErr w:type="spellEnd"/>
      <w:r w:rsidRPr="00F31F88">
        <w:rPr>
          <w:rFonts w:cstheme="minorHAnsi"/>
          <w:color w:val="000000"/>
        </w:rPr>
        <w:t xml:space="preserve"> Data).</w:t>
      </w:r>
    </w:p>
    <w:p w14:paraId="05F97C05" w14:textId="77777777" w:rsidR="00F31F88" w:rsidRPr="00F31F88" w:rsidRDefault="00F31F88" w:rsidP="00F31F88">
      <w:pPr>
        <w:rPr>
          <w:rFonts w:cstheme="minorHAnsi"/>
          <w:color w:val="000000"/>
        </w:rPr>
      </w:pPr>
      <w:r w:rsidRPr="00F31F88">
        <w:rPr>
          <w:rFonts w:cstheme="minorHAnsi"/>
          <w:color w:val="000000"/>
        </w:rPr>
        <w:t>В Power BI Desktop: откройте пустой отчет. На вкладке Главная страница (Home) выберите раскрывающееся меню Получить данные (Get Data) и затем выберите команду Интернет (Web).</w:t>
      </w:r>
    </w:p>
    <w:p w14:paraId="4F177314" w14:textId="77777777" w:rsidR="00F31F88" w:rsidRPr="00F31F88" w:rsidRDefault="00F31F88" w:rsidP="00F31F88">
      <w:pPr>
        <w:rPr>
          <w:rFonts w:cstheme="minorHAnsi"/>
          <w:color w:val="000000"/>
        </w:rPr>
      </w:pPr>
      <w:r w:rsidRPr="00F31F88">
        <w:rPr>
          <w:rFonts w:cstheme="minorHAnsi"/>
          <w:color w:val="000000"/>
        </w:rPr>
        <w:lastRenderedPageBreak/>
        <w:t>6.</w:t>
      </w:r>
      <w:r w:rsidRPr="00F31F88">
        <w:rPr>
          <w:rFonts w:cstheme="minorHAnsi"/>
          <w:color w:val="000000"/>
        </w:rPr>
        <w:tab/>
        <w:t>После открытия окна диалога Из Интернета (From Web) вставьте URL-ссылку из буфера обмена (скопирована на шаге 4) в поле URL-ссылки. Затем удалите суффикс "?</w:t>
      </w:r>
      <w:proofErr w:type="spellStart"/>
      <w:r w:rsidRPr="00F31F88">
        <w:rPr>
          <w:rFonts w:cstheme="minorHAnsi"/>
          <w:color w:val="000000"/>
        </w:rPr>
        <w:t>web</w:t>
      </w:r>
      <w:proofErr w:type="spellEnd"/>
      <w:r w:rsidRPr="00F31F88">
        <w:rPr>
          <w:rFonts w:cstheme="minorHAnsi"/>
          <w:color w:val="000000"/>
        </w:rPr>
        <w:t>=1" и щелкните мышью на кнопке OK для закрытия этого окна диалога.</w:t>
      </w:r>
    </w:p>
    <w:p w14:paraId="51A6A6FF" w14:textId="77777777" w:rsidR="00F31F88" w:rsidRPr="00F31F88" w:rsidRDefault="00F31F88" w:rsidP="00F31F88">
      <w:pPr>
        <w:rPr>
          <w:rFonts w:cstheme="minorHAnsi"/>
          <w:color w:val="000000"/>
        </w:rPr>
      </w:pPr>
      <w:r w:rsidRPr="00F31F88">
        <w:rPr>
          <w:rFonts w:cstheme="minorHAnsi"/>
          <w:color w:val="000000"/>
        </w:rPr>
        <w:t>(Суффикс следует удалить, поскольку вы не заинтересованы в импорте книги в Excel Online.)</w:t>
      </w:r>
    </w:p>
    <w:p w14:paraId="01617196" w14:textId="4785B4EA"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Если впервые подключаетесь к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SharePoint с помощью Power Query, открывается окно диалога Доступ к веб-содержимому (Access Web Content). На левой панели выберите раздел Учетная запись в организации (</w:t>
      </w:r>
      <w:proofErr w:type="spellStart"/>
      <w:r w:rsidRPr="00F31F88">
        <w:rPr>
          <w:rFonts w:cstheme="minorHAnsi"/>
          <w:color w:val="000000"/>
        </w:rPr>
        <w:t>Organizational</w:t>
      </w:r>
      <w:proofErr w:type="spellEnd"/>
      <w:r w:rsidRPr="00F31F88">
        <w:rPr>
          <w:rFonts w:cstheme="minorHAnsi"/>
          <w:color w:val="000000"/>
        </w:rPr>
        <w:t xml:space="preserve"> </w:t>
      </w:r>
      <w:proofErr w:type="spellStart"/>
      <w:r w:rsidRPr="00F31F88">
        <w:rPr>
          <w:rFonts w:cstheme="minorHAnsi"/>
          <w:color w:val="000000"/>
        </w:rPr>
        <w:t>Account</w:t>
      </w:r>
      <w:proofErr w:type="spellEnd"/>
      <w:r w:rsidRPr="00F31F88">
        <w:rPr>
          <w:rFonts w:cstheme="minorHAnsi"/>
          <w:color w:val="000000"/>
        </w:rPr>
        <w:t>), затем щелкните на кнопке Вход (</w:t>
      </w:r>
      <w:proofErr w:type="spellStart"/>
      <w:r w:rsidRPr="00F31F88">
        <w:rPr>
          <w:rFonts w:cstheme="minorHAnsi"/>
          <w:color w:val="000000"/>
        </w:rPr>
        <w:t>Sign</w:t>
      </w:r>
      <w:proofErr w:type="spellEnd"/>
      <w:r w:rsidRPr="00F31F88">
        <w:rPr>
          <w:rFonts w:cstheme="minorHAnsi"/>
          <w:color w:val="000000"/>
        </w:rPr>
        <w:t xml:space="preserve"> In). После завершения фазы входа можно щелкнуть на кнопке Подключиться (Connect).</w:t>
      </w:r>
    </w:p>
    <w:p w14:paraId="124F3F04" w14:textId="6F7A5643"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После открытия окна диалога Навигатор (Navigator) воспользуйтесь знакомым пользовательским интерфейсом для выбора соответствующих рабочих листов для импорта,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 для выполнения подготовки данных.</w:t>
      </w:r>
    </w:p>
    <w:p w14:paraId="053146C9" w14:textId="77777777" w:rsidR="00F31F88" w:rsidRPr="00F31F88" w:rsidRDefault="00F31F88" w:rsidP="00F31F88">
      <w:pPr>
        <w:rPr>
          <w:rFonts w:cstheme="minorHAnsi"/>
          <w:color w:val="000000"/>
        </w:rPr>
      </w:pPr>
      <w:r w:rsidRPr="00F31F88">
        <w:rPr>
          <w:rFonts w:cstheme="minorHAnsi"/>
          <w:color w:val="000000"/>
        </w:rPr>
        <w:t>Г") СОВЕТ</w:t>
      </w:r>
    </w:p>
    <w:p w14:paraId="4E755330" w14:textId="434C3FB3" w:rsidR="00F31F88" w:rsidRPr="00F31F88" w:rsidRDefault="00F31F88" w:rsidP="00F31F88">
      <w:pPr>
        <w:rPr>
          <w:rFonts w:cstheme="minorHAnsi"/>
          <w:color w:val="000000"/>
        </w:rPr>
      </w:pPr>
      <w:r w:rsidRPr="00F31F88">
        <w:rPr>
          <w:rFonts w:cstheme="minorHAnsi"/>
          <w:color w:val="000000"/>
        </w:rPr>
        <w:t xml:space="preserve">Для применения Power Query в целях импорта текстового файла из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с сайта SharePoint можно сформировать временную рабочую книгу Excel в той же папке и следовать шагам 1-4 для получения пути. Затем продолжить и выполнить шаги 5-7 для импорта текстового файла.</w:t>
      </w:r>
    </w:p>
    <w:p w14:paraId="0605498C" w14:textId="77777777" w:rsidR="00F31F88" w:rsidRPr="00F31F88" w:rsidRDefault="00F31F88" w:rsidP="00F31F88">
      <w:pPr>
        <w:rPr>
          <w:rFonts w:cstheme="minorHAnsi"/>
          <w:color w:val="000000"/>
        </w:rPr>
      </w:pPr>
      <w:r w:rsidRPr="00F31F88">
        <w:rPr>
          <w:rFonts w:cstheme="minorHAnsi"/>
          <w:color w:val="000000"/>
        </w:rPr>
        <w:t>УПРАЖНЕНИЕ 8.4. Миграция запросов для подключения</w:t>
      </w:r>
    </w:p>
    <w:p w14:paraId="13E32746" w14:textId="77777777" w:rsidR="00F31F88" w:rsidRPr="00F31F88" w:rsidRDefault="00F31F88" w:rsidP="00F31F88">
      <w:pPr>
        <w:rPr>
          <w:rFonts w:cstheme="minorHAnsi"/>
          <w:color w:val="000000"/>
        </w:rPr>
      </w:pPr>
      <w:r w:rsidRPr="00F31F88">
        <w:rPr>
          <w:rFonts w:cstheme="minorHAnsi"/>
          <w:color w:val="000000"/>
        </w:rPr>
        <w:t xml:space="preserve">к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SharePoint</w:t>
      </w:r>
    </w:p>
    <w:p w14:paraId="0C6670BD" w14:textId="5F349D80" w:rsidR="00F31F88" w:rsidRPr="00F31F88" w:rsidRDefault="00F31F88" w:rsidP="00F31F88">
      <w:pPr>
        <w:rPr>
          <w:rFonts w:cstheme="minorHAnsi"/>
          <w:color w:val="000000"/>
        </w:rPr>
      </w:pPr>
      <w:r w:rsidRPr="00F31F88">
        <w:rPr>
          <w:rFonts w:cstheme="minorHAnsi"/>
          <w:color w:val="000000"/>
        </w:rPr>
        <w:t xml:space="preserve">В данном упражнении вы измените запросы Алисы, подключившись не к ее </w:t>
      </w:r>
      <w:proofErr w:type="spellStart"/>
      <w:r w:rsidRPr="00F31F88">
        <w:rPr>
          <w:rFonts w:cstheme="minorHAnsi"/>
          <w:color w:val="000000"/>
        </w:rPr>
        <w:t>ло-кальному</w:t>
      </w:r>
      <w:proofErr w:type="spellEnd"/>
      <w:r w:rsidRPr="00F31F88">
        <w:rPr>
          <w:rFonts w:cstheme="minorHAnsi"/>
          <w:color w:val="000000"/>
        </w:rPr>
        <w:t xml:space="preserve"> компьютеру, а к папке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сайту SharePoint в Интернете. (Понадобится учетная запись One-Drive </w:t>
      </w:r>
      <w:proofErr w:type="spellStart"/>
      <w:r w:rsidRPr="00F31F88">
        <w:rPr>
          <w:rFonts w:cstheme="minorHAnsi"/>
          <w:color w:val="000000"/>
        </w:rPr>
        <w:t>for</w:t>
      </w:r>
      <w:proofErr w:type="spellEnd"/>
      <w:r w:rsidRPr="00F31F88">
        <w:rPr>
          <w:rFonts w:cstheme="minorHAnsi"/>
          <w:color w:val="000000"/>
        </w:rPr>
        <w:t xml:space="preserve"> Business или доступ к сайту SharePoint для вашей организации.)</w:t>
      </w:r>
    </w:p>
    <w:p w14:paraId="50FFC100"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Загрузите файл C08E01.xlsx с сайта https://aka.ms/DataPwrBIPivot/downloads и выгрузите его в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SharePoint.</w:t>
      </w:r>
    </w:p>
    <w:p w14:paraId="7E9BFBA2"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Загрузите рабочую книгу Алисы, C08E01 - Alice.xlsx, или отчет Power BI, C08E01 - </w:t>
      </w:r>
      <w:proofErr w:type="spellStart"/>
      <w:r w:rsidRPr="00F31F88">
        <w:rPr>
          <w:rFonts w:cstheme="minorHAnsi"/>
          <w:color w:val="000000"/>
        </w:rPr>
        <w:t>Alice.pbix</w:t>
      </w:r>
      <w:proofErr w:type="spellEnd"/>
      <w:r w:rsidRPr="00F31F88">
        <w:rPr>
          <w:rFonts w:cstheme="minorHAnsi"/>
          <w:color w:val="000000"/>
        </w:rPr>
        <w:t>, с сайта https://aka.ms/DataPwrBIPivot/downloads.</w:t>
      </w:r>
    </w:p>
    <w:p w14:paraId="41115F80"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Откройте рабочую книгу C08E01 - Alice.xlsx или отчет Power BI C08E01 - </w:t>
      </w:r>
      <w:proofErr w:type="spellStart"/>
      <w:r w:rsidRPr="00F31F88">
        <w:rPr>
          <w:rFonts w:cstheme="minorHAnsi"/>
          <w:color w:val="000000"/>
        </w:rPr>
        <w:t>Alice.pbix</w:t>
      </w:r>
      <w:proofErr w:type="spellEnd"/>
      <w:r w:rsidRPr="00F31F88">
        <w:rPr>
          <w:rFonts w:cstheme="minorHAnsi"/>
          <w:color w:val="000000"/>
        </w:rPr>
        <w:t>.</w:t>
      </w:r>
    </w:p>
    <w:p w14:paraId="52898FD5" w14:textId="008B31CA"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Проделайте шаги из предыдущего раздела для отслеживания URL-ссылки рабочей книги Excel C08E01.xlsx, которая была сохранена в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или на сайте SharePoint на шаге 1.</w:t>
      </w:r>
    </w:p>
    <w:p w14:paraId="025FD286"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Выполните шаги, описанные в предыдущем разделе, для импорта рабочей книги Excel C08E01.xlsx с помощью окна диалога Из Интернета (From Web). После открытия окна диалога Навигатор (Navigator) выберите таблицу </w:t>
      </w:r>
      <w:proofErr w:type="spellStart"/>
      <w:r w:rsidRPr="00F31F88">
        <w:rPr>
          <w:rFonts w:cstheme="minorHAnsi"/>
          <w:color w:val="000000"/>
        </w:rPr>
        <w:t>Colors</w:t>
      </w:r>
      <w:proofErr w:type="spellEnd"/>
      <w:r w:rsidRPr="00F31F88">
        <w:rPr>
          <w:rFonts w:cstheme="minorHAnsi"/>
          <w:color w:val="000000"/>
        </w:rPr>
        <w:t xml:space="preserve"> и затем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311C00A0"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Переименуйте новый запрос на </w:t>
      </w:r>
      <w:proofErr w:type="spellStart"/>
      <w:r w:rsidRPr="00F31F88">
        <w:rPr>
          <w:rFonts w:cstheme="minorHAnsi"/>
          <w:color w:val="000000"/>
        </w:rPr>
        <w:t>Workbook</w:t>
      </w:r>
      <w:proofErr w:type="spellEnd"/>
      <w:r w:rsidRPr="00F31F88">
        <w:rPr>
          <w:rFonts w:cstheme="minorHAnsi"/>
          <w:color w:val="000000"/>
        </w:rPr>
        <w:t xml:space="preserve"> и, выделив его на панели Запросы (</w:t>
      </w:r>
      <w:proofErr w:type="spellStart"/>
      <w:r w:rsidRPr="00F31F88">
        <w:rPr>
          <w:rFonts w:cstheme="minorHAnsi"/>
          <w:color w:val="000000"/>
        </w:rPr>
        <w:t>Queries</w:t>
      </w:r>
      <w:proofErr w:type="spellEnd"/>
      <w:r w:rsidRPr="00F31F88">
        <w:rPr>
          <w:rFonts w:cstheme="minorHAnsi"/>
          <w:color w:val="000000"/>
        </w:rPr>
        <w:t>), удалите последние два шага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сохраняя только шаг Source (Источник).</w:t>
      </w:r>
    </w:p>
    <w:p w14:paraId="1A50B878" w14:textId="7701B04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Как и в упражнении 8.3, необходимо изменить запросы таким образом, чтобы они ссылались на запрос рабочей книги, а не на локальный файл в каждом запросе. Для этого выполните следующие действия для каждого из запросов </w:t>
      </w:r>
      <w:proofErr w:type="spellStart"/>
      <w:r w:rsidRPr="00F31F88">
        <w:rPr>
          <w:rFonts w:cstheme="minorHAnsi"/>
          <w:color w:val="000000"/>
        </w:rPr>
        <w:t>Revenues</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w:t>
      </w:r>
      <w:proofErr w:type="spellStart"/>
      <w:r w:rsidRPr="00F31F88">
        <w:rPr>
          <w:rFonts w:cstheme="minorHAnsi"/>
          <w:color w:val="000000"/>
        </w:rPr>
        <w:t>Categories</w:t>
      </w:r>
      <w:proofErr w:type="spellEnd"/>
      <w:r w:rsidRPr="00F31F88">
        <w:rPr>
          <w:rFonts w:cstheme="minorHAnsi"/>
          <w:color w:val="000000"/>
        </w:rPr>
        <w:t>:</w:t>
      </w:r>
    </w:p>
    <w:p w14:paraId="25C1A2DF"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Source.</w:t>
      </w:r>
    </w:p>
    <w:p w14:paraId="1091FF3C"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строке формул измените строку</w:t>
      </w:r>
    </w:p>
    <w:p w14:paraId="4BF95971" w14:textId="77777777" w:rsidR="00F31F88" w:rsidRPr="00F31F88" w:rsidRDefault="00F31F88" w:rsidP="00F31F88">
      <w:pPr>
        <w:rPr>
          <w:rFonts w:cstheme="minorHAnsi"/>
          <w:color w:val="000000"/>
          <w:lang w:val="en-US"/>
        </w:rPr>
      </w:pPr>
      <w:r w:rsidRPr="00F31F88">
        <w:rPr>
          <w:rFonts w:cstheme="minorHAnsi"/>
          <w:color w:val="000000"/>
          <w:lang w:val="en-US"/>
        </w:rPr>
        <w:t>= Excel.Workbook(File.Contents("C:\Users\Alice\Documents\C08\C08E01.xlsx"), null, true)</w:t>
      </w:r>
    </w:p>
    <w:p w14:paraId="37E92A2E" w14:textId="77777777" w:rsidR="00F31F88" w:rsidRPr="00F31F88" w:rsidRDefault="00F31F88" w:rsidP="00F31F88">
      <w:pPr>
        <w:rPr>
          <w:rFonts w:cstheme="minorHAnsi"/>
          <w:color w:val="000000"/>
        </w:rPr>
      </w:pPr>
      <w:r w:rsidRPr="00F31F88">
        <w:rPr>
          <w:rFonts w:cstheme="minorHAnsi"/>
          <w:color w:val="000000"/>
        </w:rPr>
        <w:t>на следующую:</w:t>
      </w:r>
    </w:p>
    <w:p w14:paraId="0703F04B"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Workbook</w:t>
      </w:r>
      <w:proofErr w:type="spellEnd"/>
    </w:p>
    <w:p w14:paraId="3D262EF5"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Для того чтобы гарантировать, что новый запрос </w:t>
      </w:r>
      <w:proofErr w:type="spellStart"/>
      <w:r w:rsidRPr="00F31F88">
        <w:rPr>
          <w:rFonts w:cstheme="minorHAnsi"/>
          <w:color w:val="000000"/>
        </w:rPr>
        <w:t>Workbook</w:t>
      </w:r>
      <w:proofErr w:type="spellEnd"/>
      <w:r w:rsidRPr="00F31F88">
        <w:rPr>
          <w:rFonts w:cstheme="minorHAnsi"/>
          <w:color w:val="000000"/>
        </w:rPr>
        <w:t xml:space="preserve"> не будет загружен, выполните такие шаги:</w:t>
      </w:r>
    </w:p>
    <w:p w14:paraId="7CE4524E" w14:textId="71393DA2" w:rsidR="00F31F88" w:rsidRPr="00F31F88" w:rsidRDefault="00F31F88" w:rsidP="00F31F88">
      <w:pPr>
        <w:rPr>
          <w:rFonts w:cstheme="minorHAnsi"/>
          <w:color w:val="000000"/>
        </w:rPr>
      </w:pPr>
      <w:r w:rsidRPr="00F31F88">
        <w:rPr>
          <w:rFonts w:cstheme="minorHAnsi"/>
          <w:color w:val="000000"/>
        </w:rPr>
        <w:lastRenderedPageBreak/>
        <w:t>В Excel: на вкладке Главная (Home) редактора Power Query выберите команду Закрыть и применить к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 xml:space="preserve"> To). После открытия окна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переключатель Создать только подключение (</w:t>
      </w:r>
      <w:proofErr w:type="spellStart"/>
      <w:r w:rsidRPr="00F31F88">
        <w:rPr>
          <w:rFonts w:cstheme="minorHAnsi"/>
          <w:color w:val="000000"/>
        </w:rPr>
        <w:t>Create</w:t>
      </w:r>
      <w:proofErr w:type="spellEnd"/>
      <w:r w:rsidRPr="00F31F88">
        <w:rPr>
          <w:rFonts w:cstheme="minorHAnsi"/>
          <w:color w:val="000000"/>
        </w:rPr>
        <w:t xml:space="preserve"> Connection Only), что гарантирует, что новый запрос </w:t>
      </w:r>
      <w:proofErr w:type="spellStart"/>
      <w:r w:rsidRPr="00F31F88">
        <w:rPr>
          <w:rFonts w:cstheme="minorHAnsi"/>
          <w:color w:val="000000"/>
        </w:rPr>
        <w:t>Workbook</w:t>
      </w:r>
      <w:proofErr w:type="spellEnd"/>
      <w:r w:rsidRPr="00F31F88">
        <w:rPr>
          <w:rFonts w:cstheme="minorHAnsi"/>
          <w:color w:val="000000"/>
        </w:rPr>
        <w:t xml:space="preserve"> не будет загружен как новая таблица. </w:t>
      </w:r>
    </w:p>
    <w:p w14:paraId="5E366A5A" w14:textId="3BFE6A96" w:rsidR="00F31F88" w:rsidRPr="00F31F88" w:rsidRDefault="00F31F88" w:rsidP="00F31F88">
      <w:pPr>
        <w:rPr>
          <w:rFonts w:cstheme="minorHAnsi"/>
          <w:color w:val="000000"/>
        </w:rPr>
      </w:pPr>
      <w:r w:rsidRPr="00F31F88">
        <w:rPr>
          <w:rFonts w:cstheme="minorHAnsi"/>
          <w:color w:val="000000"/>
        </w:rPr>
        <w:t xml:space="preserve">В Power BI Desktop: правой кнопкой мыши щелкните на запросе </w:t>
      </w:r>
      <w:proofErr w:type="spellStart"/>
      <w:r w:rsidRPr="00F31F88">
        <w:rPr>
          <w:rFonts w:cstheme="minorHAnsi"/>
          <w:color w:val="000000"/>
        </w:rPr>
        <w:t>Workbook</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в редакторе Power Query и отмените выбор переключателя Включить загрузку (</w:t>
      </w:r>
      <w:proofErr w:type="spellStart"/>
      <w:r w:rsidRPr="00F31F88">
        <w:rPr>
          <w:rFonts w:cstheme="minorHAnsi"/>
          <w:color w:val="000000"/>
        </w:rPr>
        <w:t>Enable</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 в раскрывающемся меню.</w:t>
      </w:r>
    </w:p>
    <w:p w14:paraId="689AEDD0" w14:textId="2A4BC45A"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Чтобы гарантировать корректность выполнения шагов, запустите редактор Power Query и на вкладке Просмотр (View) выберите команду Зависимости запроса (Query </w:t>
      </w:r>
      <w:proofErr w:type="spellStart"/>
      <w:r w:rsidRPr="00F31F88">
        <w:rPr>
          <w:rFonts w:cstheme="minorHAnsi"/>
          <w:color w:val="000000"/>
        </w:rPr>
        <w:t>Dependencies</w:t>
      </w:r>
      <w:proofErr w:type="spellEnd"/>
      <w:r w:rsidRPr="00F31F88">
        <w:rPr>
          <w:rFonts w:cstheme="minorHAnsi"/>
          <w:color w:val="000000"/>
        </w:rPr>
        <w:t>). Убедитесь, что макет ваших запросов совпадает с макетом, показанным на рис. 8.8.</w:t>
      </w:r>
    </w:p>
    <w:p w14:paraId="1AA22CB7" w14:textId="77777777" w:rsidR="00F31F88" w:rsidRPr="00F31F88" w:rsidRDefault="00F31F88" w:rsidP="00F31F88">
      <w:pPr>
        <w:rPr>
          <w:rFonts w:cstheme="minorHAnsi"/>
          <w:color w:val="000000"/>
        </w:rPr>
      </w:pPr>
      <w:r w:rsidRPr="00F31F88">
        <w:rPr>
          <w:rFonts w:cstheme="minorHAnsi"/>
          <w:color w:val="000000"/>
        </w:rPr>
        <w:t xml:space="preserve"> </w:t>
      </w:r>
    </w:p>
    <w:p w14:paraId="5A9A2E63" w14:textId="77777777" w:rsidR="00F31F88" w:rsidRPr="00F31F88" w:rsidRDefault="00F31F88" w:rsidP="00F31F88">
      <w:pPr>
        <w:rPr>
          <w:rFonts w:cstheme="minorHAnsi"/>
          <w:color w:val="000000"/>
        </w:rPr>
      </w:pPr>
      <w:r w:rsidRPr="00F31F88">
        <w:rPr>
          <w:rFonts w:cstheme="minorHAnsi"/>
          <w:color w:val="000000"/>
        </w:rPr>
        <w:t xml:space="preserve">Рис. 8.8. Окно диалога Зависимости запроса показывает, каким образом все запросы импортируют рабочую книгу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w:t>
      </w:r>
    </w:p>
    <w:p w14:paraId="67F277DC" w14:textId="77777777" w:rsidR="00F31F88" w:rsidRPr="00F31F88" w:rsidRDefault="00F31F88" w:rsidP="00F31F88">
      <w:pPr>
        <w:rPr>
          <w:rFonts w:cstheme="minorHAnsi"/>
          <w:color w:val="000000"/>
        </w:rPr>
      </w:pPr>
    </w:p>
    <w:p w14:paraId="5BED2257"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файлы решения C08E04 - Solution.xlsx и C08E04 -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334B4144" w14:textId="77777777" w:rsidR="00F31F88" w:rsidRPr="00F31F88" w:rsidRDefault="00F31F88" w:rsidP="00F31F88">
      <w:pPr>
        <w:rPr>
          <w:rFonts w:cstheme="minorHAnsi"/>
          <w:color w:val="000000"/>
          <w:lang w:val="en-US"/>
        </w:rPr>
      </w:pPr>
      <w:r w:rsidRPr="00F31F88">
        <w:rPr>
          <w:rFonts w:cstheme="minorHAnsi"/>
          <w:color w:val="000000"/>
        </w:rPr>
        <w:t>Различия</w:t>
      </w:r>
      <w:r w:rsidRPr="00F31F88">
        <w:rPr>
          <w:rFonts w:cstheme="minorHAnsi"/>
          <w:color w:val="000000"/>
          <w:lang w:val="en-US"/>
        </w:rPr>
        <w:t xml:space="preserve"> </w:t>
      </w:r>
      <w:r w:rsidRPr="00F31F88">
        <w:rPr>
          <w:rFonts w:cstheme="minorHAnsi"/>
          <w:color w:val="000000"/>
        </w:rPr>
        <w:t>между</w:t>
      </w:r>
      <w:r w:rsidRPr="00F31F88">
        <w:rPr>
          <w:rFonts w:cstheme="minorHAnsi"/>
          <w:color w:val="000000"/>
          <w:lang w:val="en-US"/>
        </w:rPr>
        <w:t xml:space="preserve"> OneDrive for Business</w:t>
      </w:r>
    </w:p>
    <w:p w14:paraId="6913A97D" w14:textId="77777777" w:rsidR="00F31F88" w:rsidRPr="00F31F88" w:rsidRDefault="00F31F88" w:rsidP="00F31F88">
      <w:pPr>
        <w:rPr>
          <w:rFonts w:cstheme="minorHAnsi"/>
          <w:color w:val="000000"/>
          <w:lang w:val="en-US"/>
        </w:rPr>
      </w:pPr>
      <w:r w:rsidRPr="00F31F88">
        <w:rPr>
          <w:rFonts w:cstheme="minorHAnsi"/>
          <w:color w:val="000000"/>
        </w:rPr>
        <w:t>и</w:t>
      </w:r>
      <w:r w:rsidRPr="00F31F88">
        <w:rPr>
          <w:rFonts w:cstheme="minorHAnsi"/>
          <w:color w:val="000000"/>
          <w:lang w:val="en-US"/>
        </w:rPr>
        <w:t xml:space="preserve"> SharePoint Online</w:t>
      </w:r>
    </w:p>
    <w:p w14:paraId="325A0DCE" w14:textId="37B86B97" w:rsidR="00F31F88" w:rsidRPr="00F31F88" w:rsidRDefault="00F31F88" w:rsidP="00F31F88">
      <w:pPr>
        <w:rPr>
          <w:rFonts w:cstheme="minorHAnsi"/>
          <w:color w:val="000000"/>
        </w:rPr>
      </w:pPr>
      <w:r w:rsidRPr="00F31F88">
        <w:rPr>
          <w:rFonts w:cstheme="minorHAnsi"/>
          <w:color w:val="000000"/>
        </w:rPr>
        <w:t xml:space="preserve">Сервис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позволяет быстро перейти от локального файла к общему файлу, если вы сотрудничаете с другими членами группы, но для сохранения общего источника данных все же рекомендуется сайт SharePoint. Сервис </w:t>
      </w:r>
      <w:proofErr w:type="spellStart"/>
      <w:r w:rsidRPr="00F31F88">
        <w:rPr>
          <w:rFonts w:cstheme="minorHAnsi"/>
          <w:color w:val="000000"/>
        </w:rPr>
        <w:t>OneDrive</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Business обеспечивает возможность создания личных папок, и если владелец папки покидает компанию, вы не сможете подключиться к этому источнику.</w:t>
      </w:r>
    </w:p>
    <w:p w14:paraId="43D0792B" w14:textId="77777777" w:rsidR="00F31F88" w:rsidRPr="00F31F88" w:rsidRDefault="00F31F88" w:rsidP="00F31F88">
      <w:pPr>
        <w:rPr>
          <w:rFonts w:cstheme="minorHAnsi"/>
          <w:color w:val="000000"/>
        </w:rPr>
      </w:pPr>
      <w:r w:rsidRPr="00F31F88">
        <w:rPr>
          <w:rFonts w:cstheme="minorHAnsi"/>
          <w:color w:val="000000"/>
        </w:rPr>
        <w:t>Если нужно подключиться к нескольким книгам Excel или текстовым файлам в папке, можно сохранять файлы на сайте SharePoint и обратиться к коннектору папок SharePoint. В упражнении 8.5 будет показано, как подключиться к папке SharePoint и перенести запросы из локальной папки в папку SharePoint.</w:t>
      </w:r>
    </w:p>
    <w:p w14:paraId="2FC53E97" w14:textId="77777777" w:rsidR="00F31F88" w:rsidRPr="00F31F88" w:rsidRDefault="00F31F88" w:rsidP="00F31F88">
      <w:pPr>
        <w:rPr>
          <w:rFonts w:cstheme="minorHAnsi"/>
          <w:color w:val="000000"/>
        </w:rPr>
      </w:pPr>
      <w:r w:rsidRPr="00F31F88">
        <w:rPr>
          <w:rFonts w:cstheme="minorHAnsi"/>
          <w:color w:val="000000"/>
        </w:rPr>
        <w:t>УПРАЖНЕНИЕ 8.5. От локальной папки к общедоступной</w:t>
      </w:r>
    </w:p>
    <w:p w14:paraId="3CFEE3C6" w14:textId="77777777" w:rsidR="00F31F88" w:rsidRPr="00F31F88" w:rsidRDefault="00F31F88" w:rsidP="00F31F88">
      <w:pPr>
        <w:rPr>
          <w:rFonts w:cstheme="minorHAnsi"/>
          <w:color w:val="000000"/>
        </w:rPr>
      </w:pPr>
      <w:r w:rsidRPr="00F31F88">
        <w:rPr>
          <w:rFonts w:cstheme="minorHAnsi"/>
          <w:color w:val="000000"/>
        </w:rPr>
        <w:t>Выполнение упражнения начнем с имеющейся таблицы Excel или отчета Power BI, который подключается к локальным источникам данных в папке. Затем выгрузим источники данных на сайт SharePoint и изменим запросы для импорта источников данных из SharePoint. Перемещение папки в SharePoint, как видно из рис. 8.9, не очень сложно. Но, как будет показано далее, модификация запросов не является тривиальной задачей.</w:t>
      </w:r>
    </w:p>
    <w:p w14:paraId="1974F042" w14:textId="77777777" w:rsidR="00F31F88" w:rsidRPr="00F31F88" w:rsidRDefault="00F31F88" w:rsidP="00F31F88">
      <w:pPr>
        <w:rPr>
          <w:rFonts w:cstheme="minorHAnsi"/>
          <w:color w:val="000000"/>
        </w:rPr>
      </w:pPr>
      <w:r w:rsidRPr="00F31F88">
        <w:rPr>
          <w:rFonts w:cstheme="minorHAnsi"/>
          <w:color w:val="000000"/>
        </w:rPr>
        <w:t xml:space="preserve"> </w:t>
      </w:r>
    </w:p>
    <w:p w14:paraId="3631D8D6" w14:textId="77777777" w:rsidR="00F31F88" w:rsidRPr="00F31F88" w:rsidRDefault="00F31F88" w:rsidP="00F31F88">
      <w:pPr>
        <w:rPr>
          <w:rFonts w:cstheme="minorHAnsi"/>
          <w:color w:val="000000"/>
        </w:rPr>
      </w:pPr>
      <w:r w:rsidRPr="00F31F88">
        <w:rPr>
          <w:rFonts w:cstheme="minorHAnsi"/>
          <w:color w:val="000000"/>
        </w:rPr>
        <w:t>Рис. 8.9. Перемещение локальной папки или источников данных в SharePoint может улучшить сотрудничество между авторами отчета</w:t>
      </w:r>
    </w:p>
    <w:p w14:paraId="315860CF" w14:textId="77777777" w:rsidR="00F31F88" w:rsidRPr="00F31F88" w:rsidRDefault="00F31F88" w:rsidP="00F31F88">
      <w:pPr>
        <w:rPr>
          <w:rFonts w:cstheme="minorHAnsi"/>
          <w:color w:val="000000"/>
        </w:rPr>
      </w:pPr>
    </w:p>
    <w:p w14:paraId="2686C196" w14:textId="77777777" w:rsidR="00F31F88" w:rsidRPr="00F31F88" w:rsidRDefault="00F31F88" w:rsidP="00F31F88">
      <w:pPr>
        <w:rPr>
          <w:rFonts w:cstheme="minorHAnsi"/>
          <w:color w:val="000000"/>
        </w:rPr>
      </w:pPr>
      <w:r w:rsidRPr="00F31F88">
        <w:rPr>
          <w:rFonts w:cstheme="minorHAnsi"/>
          <w:color w:val="000000"/>
        </w:rPr>
        <w:t>Перед началом выполнения упражнения загрузите следующие файлы с сайта https://aka.ms/DataPwrBIPivot/downloads:</w:t>
      </w:r>
    </w:p>
    <w:p w14:paraId="1ABD6FE9"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C08E05.xlsx;</w:t>
      </w:r>
    </w:p>
    <w:p w14:paraId="707AFE01"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C08E05.pbix;</w:t>
      </w:r>
    </w:p>
    <w:p w14:paraId="396F6DB1"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C08E05 - Folder.zip.</w:t>
      </w:r>
    </w:p>
    <w:p w14:paraId="02CFE690"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Разархивируйте файл C08E05 - Folder.zip в вашей локальной папке C:\Data\C08. После завершения этого процесса должна появиться подпапка с именем</w:t>
      </w:r>
    </w:p>
    <w:p w14:paraId="7CCCCBD2" w14:textId="390450DB" w:rsidR="00F31F88" w:rsidRPr="00F31F88" w:rsidRDefault="00F31F88" w:rsidP="00F31F88">
      <w:pPr>
        <w:rPr>
          <w:rFonts w:cstheme="minorHAnsi"/>
          <w:color w:val="000000"/>
        </w:rPr>
      </w:pPr>
      <w:r w:rsidRPr="00F31F88">
        <w:rPr>
          <w:rFonts w:cstheme="minorHAnsi"/>
          <w:color w:val="000000"/>
        </w:rPr>
        <w:lastRenderedPageBreak/>
        <w:t xml:space="preserve">C08E05 - </w:t>
      </w:r>
      <w:proofErr w:type="spellStart"/>
      <w:r w:rsidRPr="00F31F88">
        <w:rPr>
          <w:rFonts w:cstheme="minorHAnsi"/>
          <w:color w:val="000000"/>
        </w:rPr>
        <w:t>Folder</w:t>
      </w:r>
      <w:proofErr w:type="spellEnd"/>
      <w:r w:rsidRPr="00F31F88">
        <w:rPr>
          <w:rFonts w:cstheme="minorHAnsi"/>
          <w:color w:val="000000"/>
        </w:rPr>
        <w:t xml:space="preserve">, которая включает три рабочие книги Excel, представляющие продукты компании </w:t>
      </w:r>
      <w:proofErr w:type="spellStart"/>
      <w:r w:rsidRPr="00F31F88">
        <w:rPr>
          <w:rFonts w:cstheme="minorHAnsi"/>
          <w:color w:val="000000"/>
        </w:rPr>
        <w:t>AdventureWorks</w:t>
      </w:r>
      <w:proofErr w:type="spellEnd"/>
      <w:r w:rsidRPr="00F31F88">
        <w:rPr>
          <w:rFonts w:cstheme="minorHAnsi"/>
          <w:color w:val="000000"/>
        </w:rPr>
        <w:t xml:space="preserve"> по годам выпуска. Можно просмотреть содержимое книг Excel в папке. Каждая книга имеет свой год выпуска продуктов </w:t>
      </w:r>
      <w:proofErr w:type="spellStart"/>
      <w:r w:rsidRPr="00F31F88">
        <w:rPr>
          <w:rFonts w:cstheme="minorHAnsi"/>
          <w:color w:val="000000"/>
        </w:rPr>
        <w:t>AdventureWorks</w:t>
      </w:r>
      <w:proofErr w:type="spellEnd"/>
      <w:r w:rsidRPr="00F31F88">
        <w:rPr>
          <w:rFonts w:cstheme="minorHAnsi"/>
          <w:color w:val="000000"/>
        </w:rPr>
        <w:t>. </w:t>
      </w:r>
    </w:p>
    <w:p w14:paraId="57B42942" w14:textId="759EA298"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Скопируйте папку C08E05 - </w:t>
      </w:r>
      <w:proofErr w:type="spellStart"/>
      <w:r w:rsidRPr="00F31F88">
        <w:rPr>
          <w:rFonts w:cstheme="minorHAnsi"/>
          <w:color w:val="000000"/>
        </w:rPr>
        <w:t>Folder</w:t>
      </w:r>
      <w:proofErr w:type="spellEnd"/>
      <w:r w:rsidRPr="00F31F88">
        <w:rPr>
          <w:rFonts w:cstheme="minorHAnsi"/>
          <w:color w:val="000000"/>
        </w:rPr>
        <w:t xml:space="preserve"> во вложенную папку, находящуюся под папкой </w:t>
      </w:r>
      <w:proofErr w:type="spellStart"/>
      <w:r w:rsidRPr="00F31F88">
        <w:rPr>
          <w:rFonts w:cstheme="minorHAnsi"/>
          <w:color w:val="000000"/>
        </w:rPr>
        <w:t>Documents</w:t>
      </w:r>
      <w:proofErr w:type="spellEnd"/>
      <w:r w:rsidRPr="00F31F88">
        <w:rPr>
          <w:rFonts w:cstheme="minorHAnsi"/>
          <w:color w:val="000000"/>
        </w:rPr>
        <w:t xml:space="preserve"> на сайте SharePoint.</w:t>
      </w:r>
    </w:p>
    <w:p w14:paraId="359F9E05" w14:textId="61D09488"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Откройте файл C08E05.xlsx в Excel или C08E05.pbix в Power BI Desktop и запустите редактор Power Query.</w:t>
      </w:r>
    </w:p>
    <w:p w14:paraId="477E05E0" w14:textId="77777777" w:rsidR="00F31F88" w:rsidRPr="00F31F88" w:rsidRDefault="00F31F88" w:rsidP="00F31F88">
      <w:pPr>
        <w:rPr>
          <w:rFonts w:cstheme="minorHAnsi"/>
          <w:color w:val="000000"/>
        </w:rPr>
      </w:pPr>
      <w:r w:rsidRPr="00F31F88">
        <w:rPr>
          <w:rFonts w:cstheme="minorHAnsi"/>
          <w:color w:val="000000"/>
        </w:rPr>
        <w:t>В Excel: на вкладке Данные (Data) выберите команду Получить данные (Get Data) и затем выберите команду Запустить редактор Power Query (Launch Power Query Editor).</w:t>
      </w:r>
    </w:p>
    <w:p w14:paraId="48B436F8"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страница (Home) выберите команду Изменить запросы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w:t>
      </w:r>
    </w:p>
    <w:p w14:paraId="44ADA4B5" w14:textId="1E17C15A"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C08E05 - </w:t>
      </w:r>
      <w:proofErr w:type="spellStart"/>
      <w:r w:rsidRPr="00F31F88">
        <w:rPr>
          <w:rFonts w:cstheme="minorHAnsi"/>
          <w:color w:val="000000"/>
        </w:rPr>
        <w:t>Folder</w:t>
      </w:r>
      <w:proofErr w:type="spellEnd"/>
      <w:r w:rsidRPr="00F31F88">
        <w:rPr>
          <w:rFonts w:cstheme="minorHAnsi"/>
          <w:color w:val="000000"/>
        </w:rPr>
        <w:t xml:space="preserve">. На панели просмотра можно видеть продукты </w:t>
      </w:r>
      <w:proofErr w:type="spellStart"/>
      <w:r w:rsidRPr="00F31F88">
        <w:rPr>
          <w:rFonts w:cstheme="minorHAnsi"/>
          <w:color w:val="000000"/>
        </w:rPr>
        <w:t>AdventureWorks</w:t>
      </w:r>
      <w:proofErr w:type="spellEnd"/>
      <w:r w:rsidRPr="00F31F88">
        <w:rPr>
          <w:rFonts w:cstheme="minorHAnsi"/>
          <w:color w:val="000000"/>
        </w:rPr>
        <w:t>. Эти запросы покажутся вам знакомыми. И это не случайно, поскольку в упражнении 3.3 и главе 3 использовался коннектор папки для добавления этих книг из папки.</w:t>
      </w:r>
    </w:p>
    <w:p w14:paraId="54947AB6"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Подключитесь к папке SharePoint и узнайте, в чем разница между локальной папкой и папкой SharePoint. Для этого в редакторе Power Query на вкладке Главная (Home) выберите команду Создать источник (New Source) и </w:t>
      </w:r>
      <w:proofErr w:type="spellStart"/>
      <w:r w:rsidRPr="00F31F88">
        <w:rPr>
          <w:rFonts w:cstheme="minorHAnsi"/>
          <w:color w:val="000000"/>
        </w:rPr>
        <w:t>выпол-ните</w:t>
      </w:r>
      <w:proofErr w:type="spellEnd"/>
      <w:r w:rsidRPr="00F31F88">
        <w:rPr>
          <w:rFonts w:cstheme="minorHAnsi"/>
          <w:color w:val="000000"/>
        </w:rPr>
        <w:t xml:space="preserve"> одно из следующих действий:</w:t>
      </w:r>
    </w:p>
    <w:p w14:paraId="5F34727B"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 xml:space="preserve"> Excel: </w:t>
      </w:r>
      <w:r w:rsidRPr="00F31F88">
        <w:rPr>
          <w:rFonts w:cstheme="minorHAnsi"/>
          <w:color w:val="000000"/>
        </w:rPr>
        <w:t>выполните</w:t>
      </w:r>
      <w:r w:rsidRPr="00F31F88">
        <w:rPr>
          <w:rFonts w:cstheme="minorHAnsi"/>
          <w:color w:val="000000"/>
          <w:lang w:val="en-US"/>
        </w:rPr>
        <w:t xml:space="preserve"> </w:t>
      </w:r>
      <w:r w:rsidRPr="00F31F88">
        <w:rPr>
          <w:rFonts w:cstheme="minorHAnsi"/>
          <w:color w:val="000000"/>
        </w:rPr>
        <w:t>команды</w:t>
      </w:r>
      <w:r w:rsidRPr="00F31F88">
        <w:rPr>
          <w:rFonts w:cstheme="minorHAnsi"/>
          <w:color w:val="000000"/>
          <w:lang w:val="en-US"/>
        </w:rPr>
        <w:t xml:space="preserve"> </w:t>
      </w:r>
      <w:r w:rsidRPr="00F31F88">
        <w:rPr>
          <w:rFonts w:cstheme="minorHAnsi"/>
          <w:color w:val="000000"/>
        </w:rPr>
        <w:t>Файл</w:t>
      </w:r>
      <w:r w:rsidRPr="00F31F88">
        <w:rPr>
          <w:rFonts w:cstheme="minorHAnsi"/>
          <w:color w:val="000000"/>
          <w:lang w:val="en-US"/>
        </w:rPr>
        <w:t xml:space="preserve"> (File) </w:t>
      </w:r>
      <w:r w:rsidRPr="00F31F88">
        <w:rPr>
          <w:rFonts w:cstheme="minorHAnsi"/>
          <w:color w:val="000000"/>
        </w:rPr>
        <w:t>Папка</w:t>
      </w:r>
      <w:r w:rsidRPr="00F31F88">
        <w:rPr>
          <w:rFonts w:cstheme="minorHAnsi"/>
          <w:color w:val="000000"/>
          <w:lang w:val="en-US"/>
        </w:rPr>
        <w:t xml:space="preserve"> SharePoint (SharePoint Folder).</w:t>
      </w:r>
    </w:p>
    <w:p w14:paraId="7A18B4C4"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 xml:space="preserve"> Power BI Desktop: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открывшемся</w:t>
      </w:r>
      <w:r w:rsidRPr="00F31F88">
        <w:rPr>
          <w:rFonts w:cstheme="minorHAnsi"/>
          <w:color w:val="000000"/>
          <w:lang w:val="en-US"/>
        </w:rPr>
        <w:t xml:space="preserve"> </w:t>
      </w:r>
      <w:r w:rsidRPr="00F31F88">
        <w:rPr>
          <w:rFonts w:cstheme="minorHAnsi"/>
          <w:color w:val="000000"/>
        </w:rPr>
        <w:t>окне</w:t>
      </w:r>
      <w:r w:rsidRPr="00F31F88">
        <w:rPr>
          <w:rFonts w:cstheme="minorHAnsi"/>
          <w:color w:val="000000"/>
          <w:lang w:val="en-US"/>
        </w:rPr>
        <w:t xml:space="preserve"> </w:t>
      </w:r>
      <w:r w:rsidRPr="00F31F88">
        <w:rPr>
          <w:rFonts w:cstheme="minorHAnsi"/>
          <w:color w:val="000000"/>
        </w:rPr>
        <w:t>диалога</w:t>
      </w:r>
      <w:r w:rsidRPr="00F31F88">
        <w:rPr>
          <w:rFonts w:cstheme="minorHAnsi"/>
          <w:color w:val="000000"/>
          <w:lang w:val="en-US"/>
        </w:rPr>
        <w:t xml:space="preserve"> </w:t>
      </w:r>
      <w:r w:rsidRPr="00F31F88">
        <w:rPr>
          <w:rFonts w:cstheme="minorHAnsi"/>
          <w:color w:val="000000"/>
        </w:rPr>
        <w:t>Получить</w:t>
      </w:r>
      <w:r w:rsidRPr="00F31F88">
        <w:rPr>
          <w:rFonts w:cstheme="minorHAnsi"/>
          <w:color w:val="000000"/>
          <w:lang w:val="en-US"/>
        </w:rPr>
        <w:t xml:space="preserve"> </w:t>
      </w:r>
      <w:r w:rsidRPr="00F31F88">
        <w:rPr>
          <w:rFonts w:cstheme="minorHAnsi"/>
          <w:color w:val="000000"/>
        </w:rPr>
        <w:t>данные</w:t>
      </w:r>
      <w:r w:rsidRPr="00F31F88">
        <w:rPr>
          <w:rFonts w:cstheme="minorHAnsi"/>
          <w:color w:val="000000"/>
          <w:lang w:val="en-US"/>
        </w:rPr>
        <w:t xml:space="preserve"> (Get Data) </w:t>
      </w:r>
      <w:r w:rsidRPr="00F31F88">
        <w:rPr>
          <w:rFonts w:cstheme="minorHAnsi"/>
          <w:color w:val="000000"/>
        </w:rPr>
        <w:t>выберите</w:t>
      </w:r>
      <w:r w:rsidRPr="00F31F88">
        <w:rPr>
          <w:rFonts w:cstheme="minorHAnsi"/>
          <w:color w:val="000000"/>
          <w:lang w:val="en-US"/>
        </w:rPr>
        <w:t xml:space="preserve"> </w:t>
      </w:r>
      <w:r w:rsidRPr="00F31F88">
        <w:rPr>
          <w:rFonts w:cstheme="minorHAnsi"/>
          <w:color w:val="000000"/>
        </w:rPr>
        <w:t>команду</w:t>
      </w:r>
      <w:r w:rsidRPr="00F31F88">
        <w:rPr>
          <w:rFonts w:cstheme="minorHAnsi"/>
          <w:color w:val="000000"/>
          <w:lang w:val="en-US"/>
        </w:rPr>
        <w:t xml:space="preserve"> </w:t>
      </w:r>
      <w:r w:rsidRPr="00F31F88">
        <w:rPr>
          <w:rFonts w:cstheme="minorHAnsi"/>
          <w:color w:val="000000"/>
        </w:rPr>
        <w:t>Папка</w:t>
      </w:r>
      <w:r w:rsidRPr="00F31F88">
        <w:rPr>
          <w:rFonts w:cstheme="minorHAnsi"/>
          <w:color w:val="000000"/>
          <w:lang w:val="en-US"/>
        </w:rPr>
        <w:t xml:space="preserve"> SharePoint (SharePoint)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затем</w:t>
      </w:r>
      <w:r w:rsidRPr="00F31F88">
        <w:rPr>
          <w:rFonts w:cstheme="minorHAnsi"/>
          <w:color w:val="000000"/>
          <w:lang w:val="en-US"/>
        </w:rPr>
        <w:t xml:space="preserve"> </w:t>
      </w:r>
      <w:r w:rsidRPr="00F31F88">
        <w:rPr>
          <w:rFonts w:cstheme="minorHAnsi"/>
          <w:color w:val="000000"/>
        </w:rPr>
        <w:t>щелкните</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кнопке</w:t>
      </w:r>
      <w:r w:rsidRPr="00F31F88">
        <w:rPr>
          <w:rFonts w:cstheme="minorHAnsi"/>
          <w:color w:val="000000"/>
          <w:lang w:val="en-US"/>
        </w:rPr>
        <w:t xml:space="preserve"> </w:t>
      </w:r>
      <w:r w:rsidRPr="00F31F88">
        <w:rPr>
          <w:rFonts w:cstheme="minorHAnsi"/>
          <w:color w:val="000000"/>
        </w:rPr>
        <w:t>Подключиться</w:t>
      </w:r>
      <w:r w:rsidRPr="00F31F88">
        <w:rPr>
          <w:rFonts w:cstheme="minorHAnsi"/>
          <w:color w:val="000000"/>
          <w:lang w:val="en-US"/>
        </w:rPr>
        <w:t xml:space="preserve"> (Connect).</w:t>
      </w:r>
    </w:p>
    <w:p w14:paraId="20DBCC79" w14:textId="77777777" w:rsidR="00F31F88" w:rsidRPr="00F31F88" w:rsidRDefault="00F31F88" w:rsidP="00F31F88">
      <w:pPr>
        <w:rPr>
          <w:rFonts w:cstheme="minorHAnsi"/>
          <w:color w:val="000000"/>
        </w:rPr>
      </w:pPr>
      <w:r w:rsidRPr="00F31F88">
        <w:rPr>
          <w:rFonts w:cstheme="minorHAnsi"/>
          <w:color w:val="000000"/>
          <w:lang w:val="en-US"/>
        </w:rPr>
        <w:t>6.</w:t>
      </w:r>
      <w:r w:rsidRPr="00F31F88">
        <w:rPr>
          <w:rFonts w:cstheme="minorHAnsi"/>
          <w:color w:val="000000"/>
          <w:lang w:val="en-US"/>
        </w:rPr>
        <w:tab/>
      </w:r>
      <w:r w:rsidRPr="00F31F88">
        <w:rPr>
          <w:rFonts w:cstheme="minorHAnsi"/>
          <w:color w:val="000000"/>
        </w:rPr>
        <w:t>После</w:t>
      </w:r>
      <w:r w:rsidRPr="00F31F88">
        <w:rPr>
          <w:rFonts w:cstheme="minorHAnsi"/>
          <w:color w:val="000000"/>
          <w:lang w:val="en-US"/>
        </w:rPr>
        <w:t xml:space="preserve"> </w:t>
      </w:r>
      <w:r w:rsidRPr="00F31F88">
        <w:rPr>
          <w:rFonts w:cstheme="minorHAnsi"/>
          <w:color w:val="000000"/>
        </w:rPr>
        <w:t>открытия</w:t>
      </w:r>
      <w:r w:rsidRPr="00F31F88">
        <w:rPr>
          <w:rFonts w:cstheme="minorHAnsi"/>
          <w:color w:val="000000"/>
          <w:lang w:val="en-US"/>
        </w:rPr>
        <w:t xml:space="preserve"> </w:t>
      </w:r>
      <w:r w:rsidRPr="00F31F88">
        <w:rPr>
          <w:rFonts w:cstheme="minorHAnsi"/>
          <w:color w:val="000000"/>
        </w:rPr>
        <w:t>окна</w:t>
      </w:r>
      <w:r w:rsidRPr="00F31F88">
        <w:rPr>
          <w:rFonts w:cstheme="minorHAnsi"/>
          <w:color w:val="000000"/>
          <w:lang w:val="en-US"/>
        </w:rPr>
        <w:t xml:space="preserve"> </w:t>
      </w:r>
      <w:r w:rsidRPr="00F31F88">
        <w:rPr>
          <w:rFonts w:cstheme="minorHAnsi"/>
          <w:color w:val="000000"/>
        </w:rPr>
        <w:t>диалога</w:t>
      </w:r>
      <w:r w:rsidRPr="00F31F88">
        <w:rPr>
          <w:rFonts w:cstheme="minorHAnsi"/>
          <w:color w:val="000000"/>
          <w:lang w:val="en-US"/>
        </w:rPr>
        <w:t xml:space="preserve"> </w:t>
      </w:r>
      <w:r w:rsidRPr="00F31F88">
        <w:rPr>
          <w:rFonts w:cstheme="minorHAnsi"/>
          <w:color w:val="000000"/>
        </w:rPr>
        <w:t>Папка</w:t>
      </w:r>
      <w:r w:rsidRPr="00F31F88">
        <w:rPr>
          <w:rFonts w:cstheme="minorHAnsi"/>
          <w:color w:val="000000"/>
          <w:lang w:val="en-US"/>
        </w:rPr>
        <w:t xml:space="preserve"> SharePoint (SharePoint Folder)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поле</w:t>
      </w:r>
      <w:r w:rsidRPr="00F31F88">
        <w:rPr>
          <w:rFonts w:cstheme="minorHAnsi"/>
          <w:color w:val="000000"/>
          <w:lang w:val="en-US"/>
        </w:rPr>
        <w:t xml:space="preserve"> URL- </w:t>
      </w:r>
      <w:r w:rsidRPr="00F31F88">
        <w:rPr>
          <w:rFonts w:cstheme="minorHAnsi"/>
          <w:color w:val="000000"/>
        </w:rPr>
        <w:t>адрес</w:t>
      </w:r>
      <w:r w:rsidRPr="00F31F88">
        <w:rPr>
          <w:rFonts w:cstheme="minorHAnsi"/>
          <w:color w:val="000000"/>
          <w:lang w:val="en-US"/>
        </w:rPr>
        <w:t xml:space="preserve"> </w:t>
      </w:r>
      <w:r w:rsidRPr="00F31F88">
        <w:rPr>
          <w:rFonts w:cstheme="minorHAnsi"/>
          <w:color w:val="000000"/>
        </w:rPr>
        <w:t>сайта</w:t>
      </w:r>
      <w:r w:rsidRPr="00F31F88">
        <w:rPr>
          <w:rFonts w:cstheme="minorHAnsi"/>
          <w:color w:val="000000"/>
          <w:lang w:val="en-US"/>
        </w:rPr>
        <w:t xml:space="preserve"> (Site URL) </w:t>
      </w:r>
      <w:r w:rsidRPr="00F31F88">
        <w:rPr>
          <w:rFonts w:cstheme="minorHAnsi"/>
          <w:color w:val="000000"/>
        </w:rPr>
        <w:t>введите</w:t>
      </w:r>
      <w:r w:rsidRPr="00F31F88">
        <w:rPr>
          <w:rFonts w:cstheme="minorHAnsi"/>
          <w:color w:val="000000"/>
          <w:lang w:val="en-US"/>
        </w:rPr>
        <w:t xml:space="preserve"> </w:t>
      </w:r>
      <w:r w:rsidRPr="00F31F88">
        <w:rPr>
          <w:rFonts w:cstheme="minorHAnsi"/>
          <w:color w:val="000000"/>
        </w:rPr>
        <w:t>корневую</w:t>
      </w:r>
      <w:r w:rsidRPr="00F31F88">
        <w:rPr>
          <w:rFonts w:cstheme="minorHAnsi"/>
          <w:color w:val="000000"/>
          <w:lang w:val="en-US"/>
        </w:rPr>
        <w:t xml:space="preserve"> </w:t>
      </w:r>
      <w:r w:rsidRPr="00F31F88">
        <w:rPr>
          <w:rFonts w:cstheme="minorHAnsi"/>
          <w:color w:val="000000"/>
        </w:rPr>
        <w:t xml:space="preserve">URL-ссылку на ваш сайт SharePoint, без всяких подпапок. Вот пример подобной URL-ссылки, если имя </w:t>
      </w:r>
      <w:proofErr w:type="spellStart"/>
      <w:r w:rsidRPr="00F31F88">
        <w:rPr>
          <w:rFonts w:cstheme="minorHAnsi"/>
          <w:color w:val="000000"/>
        </w:rPr>
        <w:t>поддомена</w:t>
      </w:r>
      <w:proofErr w:type="spellEnd"/>
      <w:r w:rsidRPr="00F31F88">
        <w:rPr>
          <w:rFonts w:cstheme="minorHAnsi"/>
          <w:color w:val="000000"/>
        </w:rPr>
        <w:t xml:space="preserve"> компании — </w:t>
      </w:r>
      <w:proofErr w:type="spellStart"/>
      <w:r w:rsidRPr="00F31F88">
        <w:rPr>
          <w:rFonts w:cstheme="minorHAnsi"/>
          <w:color w:val="000000"/>
        </w:rPr>
        <w:t>contoso</w:t>
      </w:r>
      <w:proofErr w:type="spellEnd"/>
      <w:r w:rsidRPr="00F31F88">
        <w:rPr>
          <w:rFonts w:cstheme="minorHAnsi"/>
          <w:color w:val="000000"/>
        </w:rPr>
        <w:t>, а сайт SharePoint — Book:</w:t>
      </w:r>
    </w:p>
    <w:p w14:paraId="2B400ECE" w14:textId="77777777" w:rsidR="00F31F88" w:rsidRPr="00F31F88" w:rsidRDefault="00F31F88" w:rsidP="00F31F88">
      <w:pPr>
        <w:rPr>
          <w:rFonts w:cstheme="minorHAnsi"/>
          <w:color w:val="000000"/>
        </w:rPr>
      </w:pPr>
      <w:r w:rsidRPr="00F31F88">
        <w:rPr>
          <w:rFonts w:cstheme="minorHAnsi"/>
          <w:color w:val="000000"/>
        </w:rPr>
        <w:t>https://contoso.sharepoint.com/sites/Book</w:t>
      </w:r>
    </w:p>
    <w:p w14:paraId="5384CE4D" w14:textId="77777777" w:rsidR="00F31F88" w:rsidRPr="00F31F88" w:rsidRDefault="00F31F88" w:rsidP="00F31F88">
      <w:pPr>
        <w:rPr>
          <w:rFonts w:cstheme="minorHAnsi"/>
          <w:color w:val="000000"/>
        </w:rPr>
      </w:pPr>
      <w:r w:rsidRPr="00F31F88">
        <w:rPr>
          <w:rFonts w:cstheme="minorHAnsi"/>
          <w:color w:val="000000"/>
        </w:rPr>
        <w:t>ПРИМЕЧАНИЕ</w:t>
      </w:r>
    </w:p>
    <w:p w14:paraId="28EB352B" w14:textId="106149BA" w:rsidR="00F31F88" w:rsidRPr="00F31F88" w:rsidRDefault="00F31F88" w:rsidP="00F31F88">
      <w:pPr>
        <w:rPr>
          <w:rFonts w:cstheme="minorHAnsi"/>
          <w:color w:val="000000"/>
        </w:rPr>
      </w:pPr>
      <w:r w:rsidRPr="00F31F88">
        <w:rPr>
          <w:rFonts w:cstheme="minorHAnsi"/>
          <w:color w:val="000000"/>
        </w:rPr>
        <w:t xml:space="preserve">Ключевым фактором при работе с папками SharePoint является тот факт, что вы не можете подключиться напрямую к определенной подпапке, но только к основному корню сайта. Для перехода к определенной папке необходимы фильтры по </w:t>
      </w:r>
      <w:proofErr w:type="gramStart"/>
      <w:r w:rsidRPr="00F31F88">
        <w:rPr>
          <w:rFonts w:cstheme="minorHAnsi"/>
          <w:color w:val="000000"/>
        </w:rPr>
        <w:t>относи-тельному</w:t>
      </w:r>
      <w:proofErr w:type="gramEnd"/>
      <w:r w:rsidRPr="00F31F88">
        <w:rPr>
          <w:rFonts w:cstheme="minorHAnsi"/>
          <w:color w:val="000000"/>
        </w:rPr>
        <w:t xml:space="preserve"> пути и именам файлов, что позволит ограничить число файлов до тех, которые необходимо добавить.</w:t>
      </w:r>
    </w:p>
    <w:p w14:paraId="62637A40" w14:textId="7F56289A"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Если вы впервые получаете доступ к SharePoint с помощью Power Query, откроется окно диалога Доступ к веб-содержимому (Access Web Content). На левой панели выберите раздел Учетная запись организации (</w:t>
      </w:r>
      <w:proofErr w:type="spellStart"/>
      <w:r w:rsidRPr="00F31F88">
        <w:rPr>
          <w:rFonts w:cstheme="minorHAnsi"/>
          <w:color w:val="000000"/>
        </w:rPr>
        <w:t>Organizational</w:t>
      </w:r>
      <w:proofErr w:type="spellEnd"/>
      <w:r w:rsidRPr="00F31F88">
        <w:rPr>
          <w:rFonts w:cstheme="minorHAnsi"/>
          <w:color w:val="000000"/>
        </w:rPr>
        <w:t xml:space="preserve"> </w:t>
      </w:r>
      <w:proofErr w:type="spellStart"/>
      <w:r w:rsidRPr="00F31F88">
        <w:rPr>
          <w:rFonts w:cstheme="minorHAnsi"/>
          <w:color w:val="000000"/>
        </w:rPr>
        <w:t>Account</w:t>
      </w:r>
      <w:proofErr w:type="spellEnd"/>
      <w:r w:rsidRPr="00F31F88">
        <w:rPr>
          <w:rFonts w:cstheme="minorHAnsi"/>
          <w:color w:val="000000"/>
        </w:rPr>
        <w:t>) и затем щелкните на кнопке Вход (</w:t>
      </w:r>
      <w:proofErr w:type="spellStart"/>
      <w:r w:rsidRPr="00F31F88">
        <w:rPr>
          <w:rFonts w:cstheme="minorHAnsi"/>
          <w:color w:val="000000"/>
        </w:rPr>
        <w:t>Sign</w:t>
      </w:r>
      <w:proofErr w:type="spellEnd"/>
      <w:r w:rsidRPr="00F31F88">
        <w:rPr>
          <w:rFonts w:cstheme="minorHAnsi"/>
          <w:color w:val="000000"/>
        </w:rPr>
        <w:t xml:space="preserve"> In). После выполнения фазы регистрации можно щелкнуть на кнопке Подключиться (Connect).</w:t>
      </w:r>
    </w:p>
    <w:p w14:paraId="1D55DBF8"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После открытия предварительного просмотра содержимого папки выберите команду Изменить (</w:t>
      </w:r>
      <w:proofErr w:type="spellStart"/>
      <w:r w:rsidRPr="00F31F88">
        <w:rPr>
          <w:rFonts w:cstheme="minorHAnsi"/>
          <w:color w:val="000000"/>
        </w:rPr>
        <w:t>Edit</w:t>
      </w:r>
      <w:proofErr w:type="spellEnd"/>
      <w:r w:rsidRPr="00F31F88">
        <w:rPr>
          <w:rFonts w:cstheme="minorHAnsi"/>
          <w:color w:val="000000"/>
        </w:rPr>
        <w:t>).</w:t>
      </w:r>
    </w:p>
    <w:p w14:paraId="01E47018" w14:textId="506D3084"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Поскольку вы связались с корневой папкой сайта SharePoint, вероятно, в корневой папке на панели предварительного просмотра вы найдете много не относящихся к делу записей для всех файлов. Чтобы отфильтровать строки и сохранить только файлы C08E05 - </w:t>
      </w:r>
      <w:proofErr w:type="spellStart"/>
      <w:r w:rsidRPr="00F31F88">
        <w:rPr>
          <w:rFonts w:cstheme="minorHAnsi"/>
          <w:color w:val="000000"/>
        </w:rPr>
        <w:t>Folder</w:t>
      </w:r>
      <w:proofErr w:type="spellEnd"/>
      <w:r w:rsidRPr="00F31F88">
        <w:rPr>
          <w:rFonts w:cstheme="minorHAnsi"/>
          <w:color w:val="000000"/>
        </w:rPr>
        <w:t xml:space="preserve">, выберите фильтр в заголовке столбца </w:t>
      </w:r>
      <w:proofErr w:type="spellStart"/>
      <w:r w:rsidRPr="00F31F88">
        <w:rPr>
          <w:rFonts w:cstheme="minorHAnsi"/>
          <w:color w:val="000000"/>
        </w:rPr>
        <w:t>Folder</w:t>
      </w:r>
      <w:proofErr w:type="spellEnd"/>
      <w:r w:rsidRPr="00F31F88">
        <w:rPr>
          <w:rFonts w:cstheme="minorHAnsi"/>
          <w:color w:val="000000"/>
        </w:rPr>
        <w:t xml:space="preserve"> </w:t>
      </w:r>
      <w:proofErr w:type="spellStart"/>
      <w:r w:rsidRPr="00F31F88">
        <w:rPr>
          <w:rFonts w:cstheme="minorHAnsi"/>
          <w:color w:val="000000"/>
        </w:rPr>
        <w:t>Path</w:t>
      </w:r>
      <w:proofErr w:type="spellEnd"/>
      <w:r w:rsidRPr="00F31F88">
        <w:rPr>
          <w:rFonts w:cstheme="minorHAnsi"/>
          <w:color w:val="000000"/>
        </w:rPr>
        <w:t xml:space="preserve"> (Путь к папке).</w:t>
      </w:r>
    </w:p>
    <w:p w14:paraId="33AD08A2"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После открытия панели Фильтр (Filter) выполните команду Текстовые фильтры (Text </w:t>
      </w:r>
      <w:proofErr w:type="spellStart"/>
      <w:r w:rsidRPr="00F31F88">
        <w:rPr>
          <w:rFonts w:cstheme="minorHAnsi"/>
          <w:color w:val="000000"/>
        </w:rPr>
        <w:t>Filters</w:t>
      </w:r>
      <w:proofErr w:type="spellEnd"/>
      <w:r w:rsidRPr="00F31F88">
        <w:rPr>
          <w:rFonts w:cstheme="minorHAnsi"/>
          <w:color w:val="000000"/>
        </w:rPr>
        <w:t>) и затем выберите опцию Содержит (</w:t>
      </w:r>
      <w:proofErr w:type="spellStart"/>
      <w:r w:rsidRPr="00F31F88">
        <w:rPr>
          <w:rFonts w:cstheme="minorHAnsi"/>
          <w:color w:val="000000"/>
        </w:rPr>
        <w:t>Contains</w:t>
      </w:r>
      <w:proofErr w:type="spellEnd"/>
      <w:r w:rsidRPr="00F31F88">
        <w:rPr>
          <w:rFonts w:cstheme="minorHAnsi"/>
          <w:color w:val="000000"/>
        </w:rPr>
        <w:t>).</w:t>
      </w:r>
    </w:p>
    <w:p w14:paraId="10310660"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После открытия окна диалога Фильтры по строкам (Filter </w:t>
      </w:r>
      <w:proofErr w:type="spellStart"/>
      <w:r w:rsidRPr="00F31F88">
        <w:rPr>
          <w:rFonts w:cstheme="minorHAnsi"/>
          <w:color w:val="000000"/>
        </w:rPr>
        <w:t>Rows</w:t>
      </w:r>
      <w:proofErr w:type="spellEnd"/>
      <w:r w:rsidRPr="00F31F88">
        <w:rPr>
          <w:rFonts w:cstheme="minorHAnsi"/>
          <w:color w:val="000000"/>
        </w:rPr>
        <w:t>) в текстовое поле, находящееся справа от раскрывающегося меню Содержит (</w:t>
      </w:r>
      <w:proofErr w:type="spellStart"/>
      <w:r w:rsidRPr="00F31F88">
        <w:rPr>
          <w:rFonts w:cstheme="minorHAnsi"/>
          <w:color w:val="000000"/>
        </w:rPr>
        <w:t>Contains</w:t>
      </w:r>
      <w:proofErr w:type="spellEnd"/>
      <w:r w:rsidRPr="00F31F88">
        <w:rPr>
          <w:rFonts w:cstheme="minorHAnsi"/>
          <w:color w:val="000000"/>
        </w:rPr>
        <w:t xml:space="preserve">), введите текст /C08E05 - </w:t>
      </w:r>
      <w:proofErr w:type="spellStart"/>
      <w:r w:rsidRPr="00F31F88">
        <w:rPr>
          <w:rFonts w:cstheme="minorHAnsi"/>
          <w:color w:val="000000"/>
        </w:rPr>
        <w:t>Folder</w:t>
      </w:r>
      <w:proofErr w:type="spellEnd"/>
      <w:r w:rsidRPr="00F31F88">
        <w:rPr>
          <w:rFonts w:cstheme="minorHAnsi"/>
          <w:color w:val="000000"/>
        </w:rPr>
        <w:t>/ и затем щелкните на кнопке OK для закрытия окна диалога.</w:t>
      </w:r>
    </w:p>
    <w:p w14:paraId="43CE3AFC" w14:textId="77777777" w:rsidR="00F31F88" w:rsidRPr="00F31F88" w:rsidRDefault="00F31F88" w:rsidP="00F31F88">
      <w:pPr>
        <w:rPr>
          <w:rFonts w:cstheme="minorHAnsi"/>
          <w:color w:val="000000"/>
        </w:rPr>
      </w:pPr>
      <w:r w:rsidRPr="00F31F88">
        <w:rPr>
          <w:rFonts w:cstheme="minorHAnsi"/>
          <w:color w:val="000000"/>
        </w:rPr>
        <w:t>Теперь в панели просмотра отображаются только три файла Excel.</w:t>
      </w:r>
    </w:p>
    <w:p w14:paraId="59B9B288" w14:textId="77777777" w:rsidR="00F31F88" w:rsidRPr="00F31F88" w:rsidRDefault="00F31F88" w:rsidP="00F31F88">
      <w:pPr>
        <w:rPr>
          <w:rFonts w:cstheme="minorHAnsi"/>
          <w:color w:val="000000"/>
        </w:rPr>
      </w:pPr>
      <w:r w:rsidRPr="00F31F88">
        <w:rPr>
          <w:rFonts w:cstheme="minorHAnsi"/>
          <w:color w:val="000000"/>
        </w:rPr>
        <w:lastRenderedPageBreak/>
        <w:t>12.</w:t>
      </w:r>
      <w:r w:rsidRPr="00F31F88">
        <w:rPr>
          <w:rFonts w:cstheme="minorHAnsi"/>
          <w:color w:val="000000"/>
        </w:rPr>
        <w:tab/>
        <w:t xml:space="preserve">Переименуйте запрос на SharePoint </w:t>
      </w:r>
      <w:proofErr w:type="spellStart"/>
      <w:r w:rsidRPr="00F31F88">
        <w:rPr>
          <w:rFonts w:cstheme="minorHAnsi"/>
          <w:color w:val="000000"/>
        </w:rPr>
        <w:t>Folder</w:t>
      </w:r>
      <w:proofErr w:type="spellEnd"/>
      <w:r w:rsidRPr="00F31F88">
        <w:rPr>
          <w:rFonts w:cstheme="minorHAnsi"/>
          <w:color w:val="000000"/>
        </w:rPr>
        <w:t>. Теперь можно применить его в имеющихся запросах, поэтому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Sample</w:t>
      </w:r>
      <w:proofErr w:type="spellEnd"/>
      <w:r w:rsidRPr="00F31F88">
        <w:rPr>
          <w:rFonts w:cstheme="minorHAnsi"/>
          <w:color w:val="000000"/>
        </w:rPr>
        <w:t xml:space="preserve"> File.</w:t>
      </w:r>
    </w:p>
    <w:p w14:paraId="4402F534"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Source (</w:t>
      </w:r>
      <w:proofErr w:type="spellStart"/>
      <w:proofErr w:type="gramStart"/>
      <w:r w:rsidRPr="00F31F88">
        <w:rPr>
          <w:rFonts w:cstheme="minorHAnsi"/>
          <w:color w:val="000000"/>
        </w:rPr>
        <w:t>Источ</w:t>
      </w:r>
      <w:proofErr w:type="spellEnd"/>
      <w:r w:rsidRPr="00F31F88">
        <w:rPr>
          <w:rFonts w:cstheme="minorHAnsi"/>
          <w:color w:val="000000"/>
        </w:rPr>
        <w:t>-ник</w:t>
      </w:r>
      <w:proofErr w:type="gramEnd"/>
      <w:r w:rsidRPr="00F31F88">
        <w:rPr>
          <w:rFonts w:cstheme="minorHAnsi"/>
          <w:color w:val="000000"/>
        </w:rPr>
        <w:t>). В строке формул отобразится формула, возвращающая локальную папку:</w:t>
      </w:r>
    </w:p>
    <w:p w14:paraId="4085B803"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Folder.Files</w:t>
      </w:r>
      <w:proofErr w:type="spellEnd"/>
      <w:r w:rsidRPr="00F31F88">
        <w:rPr>
          <w:rFonts w:cstheme="minorHAnsi"/>
          <w:color w:val="000000"/>
        </w:rPr>
        <w:t xml:space="preserve">("C:\Data\C08\C08E05 - </w:t>
      </w:r>
      <w:proofErr w:type="spellStart"/>
      <w:r w:rsidRPr="00F31F88">
        <w:rPr>
          <w:rFonts w:cstheme="minorHAnsi"/>
          <w:color w:val="000000"/>
        </w:rPr>
        <w:t>Folder</w:t>
      </w:r>
      <w:proofErr w:type="spellEnd"/>
      <w:r w:rsidRPr="00F31F88">
        <w:rPr>
          <w:rFonts w:cstheme="minorHAnsi"/>
          <w:color w:val="000000"/>
        </w:rPr>
        <w:t>")</w:t>
      </w:r>
    </w:p>
    <w:p w14:paraId="64F1290C" w14:textId="77777777" w:rsidR="00F31F88" w:rsidRPr="00F31F88" w:rsidRDefault="00F31F88" w:rsidP="00F31F88">
      <w:pPr>
        <w:rPr>
          <w:rFonts w:cstheme="minorHAnsi"/>
          <w:color w:val="000000"/>
        </w:rPr>
      </w:pPr>
      <w:r w:rsidRPr="00F31F88">
        <w:rPr>
          <w:rFonts w:cstheme="minorHAnsi"/>
          <w:color w:val="000000"/>
        </w:rPr>
        <w:t>Замените эту формулу следующей:</w:t>
      </w:r>
    </w:p>
    <w:p w14:paraId="12C0A906" w14:textId="77777777" w:rsidR="00F31F88" w:rsidRPr="00F31F88" w:rsidRDefault="00F31F88" w:rsidP="00F31F88">
      <w:pPr>
        <w:rPr>
          <w:rFonts w:cstheme="minorHAnsi"/>
          <w:color w:val="000000"/>
        </w:rPr>
      </w:pPr>
      <w:r w:rsidRPr="00F31F88">
        <w:rPr>
          <w:rFonts w:cstheme="minorHAnsi"/>
          <w:color w:val="000000"/>
        </w:rPr>
        <w:t xml:space="preserve">= #"SharePoint </w:t>
      </w:r>
      <w:proofErr w:type="spellStart"/>
      <w:r w:rsidRPr="00F31F88">
        <w:rPr>
          <w:rFonts w:cstheme="minorHAnsi"/>
          <w:color w:val="000000"/>
        </w:rPr>
        <w:t>Folder</w:t>
      </w:r>
      <w:proofErr w:type="spellEnd"/>
      <w:r w:rsidRPr="00F31F88">
        <w:rPr>
          <w:rFonts w:cstheme="minorHAnsi"/>
          <w:color w:val="000000"/>
        </w:rPr>
        <w:t>"</w:t>
      </w:r>
    </w:p>
    <w:p w14:paraId="042101BB"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Повторите шаг 13 после выбора запроса C08E05 - </w:t>
      </w:r>
      <w:proofErr w:type="spellStart"/>
      <w:r w:rsidRPr="00F31F88">
        <w:rPr>
          <w:rFonts w:cstheme="minorHAnsi"/>
          <w:color w:val="000000"/>
        </w:rPr>
        <w:t>Folder</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Данный запрос также следует обновить для связи с папкой SharePoint вместо локальной папки.</w:t>
      </w:r>
    </w:p>
    <w:p w14:paraId="014C1F68"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Для гарантии того, что новый запрос SharePoint </w:t>
      </w:r>
      <w:proofErr w:type="spellStart"/>
      <w:r w:rsidRPr="00F31F88">
        <w:rPr>
          <w:rFonts w:cstheme="minorHAnsi"/>
          <w:color w:val="000000"/>
        </w:rPr>
        <w:t>Folder</w:t>
      </w:r>
      <w:proofErr w:type="spellEnd"/>
      <w:r w:rsidRPr="00F31F88">
        <w:rPr>
          <w:rFonts w:cstheme="minorHAnsi"/>
          <w:color w:val="000000"/>
        </w:rPr>
        <w:t xml:space="preserve"> не загрузится в отчет, выполните следующие действия:</w:t>
      </w:r>
    </w:p>
    <w:p w14:paraId="605D7C4C" w14:textId="07EB1AF0" w:rsidR="00F31F88" w:rsidRPr="00F31F88" w:rsidRDefault="00F31F88" w:rsidP="00F31F88">
      <w:pPr>
        <w:rPr>
          <w:rFonts w:cstheme="minorHAnsi"/>
          <w:color w:val="000000"/>
        </w:rPr>
      </w:pPr>
      <w:r w:rsidRPr="00F31F88">
        <w:rPr>
          <w:rFonts w:cstheme="minorHAnsi"/>
          <w:color w:val="000000"/>
        </w:rPr>
        <w:t>В Excel: на вкладке Главная (Home) выберите команду Закрыть и применить к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 xml:space="preserve"> To). В открывшемся окне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переключатель Создать только подключение (</w:t>
      </w:r>
      <w:proofErr w:type="spellStart"/>
      <w:r w:rsidRPr="00F31F88">
        <w:rPr>
          <w:rFonts w:cstheme="minorHAnsi"/>
          <w:color w:val="000000"/>
        </w:rPr>
        <w:t>Create</w:t>
      </w:r>
      <w:proofErr w:type="spellEnd"/>
      <w:r w:rsidRPr="00F31F88">
        <w:rPr>
          <w:rFonts w:cstheme="minorHAnsi"/>
          <w:color w:val="000000"/>
        </w:rPr>
        <w:t xml:space="preserve"> Connection Only) для гарантии того, что новый запрос SharePoint </w:t>
      </w:r>
      <w:proofErr w:type="spellStart"/>
      <w:r w:rsidRPr="00F31F88">
        <w:rPr>
          <w:rFonts w:cstheme="minorHAnsi"/>
          <w:color w:val="000000"/>
        </w:rPr>
        <w:t>Folder</w:t>
      </w:r>
      <w:proofErr w:type="spellEnd"/>
      <w:r w:rsidRPr="00F31F88">
        <w:rPr>
          <w:rFonts w:cstheme="minorHAnsi"/>
          <w:color w:val="000000"/>
        </w:rPr>
        <w:t xml:space="preserve"> не будет загружаться как новая таблица.</w:t>
      </w:r>
    </w:p>
    <w:p w14:paraId="7D764D31" w14:textId="77777777" w:rsidR="00F31F88" w:rsidRPr="00F31F88" w:rsidRDefault="00F31F88" w:rsidP="00F31F88">
      <w:pPr>
        <w:rPr>
          <w:rFonts w:cstheme="minorHAnsi"/>
          <w:color w:val="000000"/>
        </w:rPr>
      </w:pPr>
      <w:r w:rsidRPr="00F31F88">
        <w:rPr>
          <w:rFonts w:cstheme="minorHAnsi"/>
          <w:color w:val="000000"/>
        </w:rPr>
        <w:t xml:space="preserve">В Power BI Desktop: Правой кнопкой мыши щелкните на запросе SharePoint </w:t>
      </w:r>
      <w:proofErr w:type="spellStart"/>
      <w:r w:rsidRPr="00F31F88">
        <w:rPr>
          <w:rFonts w:cstheme="minorHAnsi"/>
          <w:color w:val="000000"/>
        </w:rPr>
        <w:t>Folder</w:t>
      </w:r>
      <w:proofErr w:type="spellEnd"/>
      <w:r w:rsidRPr="00F31F88">
        <w:rPr>
          <w:rFonts w:cstheme="minorHAnsi"/>
          <w:color w:val="000000"/>
        </w:rPr>
        <w:t xml:space="preserve"> в панели Запросы (</w:t>
      </w:r>
      <w:proofErr w:type="spellStart"/>
      <w:r w:rsidRPr="00F31F88">
        <w:rPr>
          <w:rFonts w:cstheme="minorHAnsi"/>
          <w:color w:val="000000"/>
        </w:rPr>
        <w:t>Queries</w:t>
      </w:r>
      <w:proofErr w:type="spellEnd"/>
      <w:r w:rsidRPr="00F31F88">
        <w:rPr>
          <w:rFonts w:cstheme="minorHAnsi"/>
          <w:color w:val="000000"/>
        </w:rPr>
        <w:t>) и отмените установку переключателя Включить загрузку (</w:t>
      </w:r>
      <w:proofErr w:type="spellStart"/>
      <w:r w:rsidRPr="00F31F88">
        <w:rPr>
          <w:rFonts w:cstheme="minorHAnsi"/>
          <w:color w:val="000000"/>
        </w:rPr>
        <w:t>Enable</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 из раскрывающегося меню.</w:t>
      </w:r>
    </w:p>
    <w:p w14:paraId="3E7C5773" w14:textId="77777777" w:rsidR="00F31F88" w:rsidRPr="00F31F88" w:rsidRDefault="00F31F88" w:rsidP="00F31F88">
      <w:pPr>
        <w:rPr>
          <w:rFonts w:cstheme="minorHAnsi"/>
          <w:color w:val="000000"/>
        </w:rPr>
      </w:pPr>
      <w:r w:rsidRPr="00F31F88">
        <w:rPr>
          <w:rFonts w:cstheme="minorHAnsi"/>
          <w:color w:val="000000"/>
        </w:rPr>
        <w:t>Теперь ваши запросы загружают книги из SharePoint, а не из локальных файлов. Алиса и Боб будут счастливы.</w:t>
      </w:r>
    </w:p>
    <w:p w14:paraId="433399FD"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файлы решения C08E05 - Solution.xlsx и C08E05 -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2DA75621" w14:textId="77777777" w:rsidR="00F31F88" w:rsidRPr="00F31F88" w:rsidRDefault="00F31F88" w:rsidP="00F31F88">
      <w:pPr>
        <w:rPr>
          <w:rFonts w:cstheme="minorHAnsi"/>
          <w:color w:val="000000"/>
        </w:rPr>
      </w:pPr>
      <w:r w:rsidRPr="00F31F88">
        <w:rPr>
          <w:rFonts w:cstheme="minorHAnsi"/>
          <w:color w:val="000000"/>
        </w:rPr>
        <w:t>Вопросы безопасности</w:t>
      </w:r>
    </w:p>
    <w:p w14:paraId="079FF3F4" w14:textId="77777777" w:rsidR="00F31F88" w:rsidRPr="00F31F88" w:rsidRDefault="00F31F88" w:rsidP="00F31F88">
      <w:pPr>
        <w:rPr>
          <w:rFonts w:cstheme="minorHAnsi"/>
          <w:color w:val="000000"/>
        </w:rPr>
      </w:pPr>
      <w:r w:rsidRPr="00F31F88">
        <w:rPr>
          <w:rFonts w:cstheme="minorHAnsi"/>
          <w:color w:val="000000"/>
        </w:rPr>
        <w:t>Power Query разработан с учетом мер безопасности. Если создается отчет в Power Query, который подключается к базе данных организации или любому другому набору данных, требующему аутентификации, ваши учетные данные хранятся на вашем компьютере, тогда можно обновлять отчет по требованию и не вводить учетные данные для каждого обновления.</w:t>
      </w:r>
    </w:p>
    <w:p w14:paraId="1E5E8174" w14:textId="61751AA3" w:rsidR="00F31F88" w:rsidRPr="00F31F88" w:rsidRDefault="00F31F88" w:rsidP="00F31F88">
      <w:pPr>
        <w:rPr>
          <w:rFonts w:cstheme="minorHAnsi"/>
          <w:color w:val="000000"/>
        </w:rPr>
      </w:pPr>
      <w:r w:rsidRPr="00F31F88">
        <w:rPr>
          <w:rFonts w:cstheme="minorHAnsi"/>
          <w:color w:val="000000"/>
        </w:rPr>
        <w:t>Если файл отчета передается другим пользователям, учетные данные остаются на вашем компьютере. Ваши соавторы должны предоставить свои собственные учетные данные для подключения к соответствующему источнику данных. Этот подход защищает ваши учетные данные и гарантирует, что посторонний автор отчета не сможет получить доступ к вашим учетным данным.</w:t>
      </w:r>
    </w:p>
    <w:p w14:paraId="2A990041" w14:textId="7AED2571" w:rsidR="00F31F88" w:rsidRPr="00F31F88" w:rsidRDefault="00F31F88" w:rsidP="00F31F88">
      <w:pPr>
        <w:rPr>
          <w:rFonts w:cstheme="minorHAnsi"/>
          <w:color w:val="000000"/>
        </w:rPr>
      </w:pPr>
      <w:r w:rsidRPr="00F31F88">
        <w:rPr>
          <w:rFonts w:cstheme="minorHAnsi"/>
          <w:color w:val="000000"/>
        </w:rPr>
        <w:t>В некоторых случаях можно поделиться запросами, моделью и визуализациями, но убедитесь, что данные в отчете очищены перед тем, как предоставить отчет другим пользователям. Это можно сделать с помощью шаблонов Excel или Power BI. В упражнении 8.2 создан шаблон Power BI, который позволял пользователю вводить значение параметра до загрузки данных. Шаблоны Power BI также можно создавать без параметров. Данные по-прежнему не будут загружаться в шаблон, можно поделиться ими с другими соавторами, не раскрывая ваших данных. Обычно это удобно, если каждый соавтор отчета может получить доступ только к подмножеству строк из тех же таблиц в источниках данных.</w:t>
      </w:r>
    </w:p>
    <w:p w14:paraId="4AAB9188" w14:textId="1A9747EB" w:rsidR="00F31F88" w:rsidRPr="00F31F88" w:rsidRDefault="00F31F88" w:rsidP="00F31F88">
      <w:pPr>
        <w:rPr>
          <w:rFonts w:cstheme="minorHAnsi"/>
          <w:color w:val="000000"/>
        </w:rPr>
      </w:pPr>
      <w:r w:rsidRPr="00F31F88">
        <w:rPr>
          <w:rFonts w:cstheme="minorHAnsi"/>
          <w:color w:val="000000"/>
        </w:rPr>
        <w:t>Excel работает аналогично. Для сохранения книги Excel в качестве шаблона и удаления данных из модели или таблиц выполните команды Файл Сохранить как (File Save As). Перед сохранением файла убедитесь, что тип файла изменен на Шаблон Excel (*.</w:t>
      </w:r>
      <w:proofErr w:type="spellStart"/>
      <w:r w:rsidRPr="00F31F88">
        <w:rPr>
          <w:rFonts w:cstheme="minorHAnsi"/>
          <w:color w:val="000000"/>
        </w:rPr>
        <w:t>xltx</w:t>
      </w:r>
      <w:proofErr w:type="spellEnd"/>
      <w:r w:rsidRPr="00F31F88">
        <w:rPr>
          <w:rFonts w:cstheme="minorHAnsi"/>
          <w:color w:val="000000"/>
        </w:rPr>
        <w:t xml:space="preserve">) (Excel </w:t>
      </w:r>
      <w:proofErr w:type="spellStart"/>
      <w:r w:rsidRPr="00F31F88">
        <w:rPr>
          <w:rFonts w:cstheme="minorHAnsi"/>
          <w:color w:val="000000"/>
        </w:rPr>
        <w:t>Template</w:t>
      </w:r>
      <w:proofErr w:type="spellEnd"/>
      <w:r w:rsidRPr="00F31F88">
        <w:rPr>
          <w:rFonts w:cstheme="minorHAnsi"/>
          <w:color w:val="000000"/>
        </w:rPr>
        <w:t xml:space="preserve"> (*.</w:t>
      </w:r>
      <w:proofErr w:type="spellStart"/>
      <w:r w:rsidRPr="00F31F88">
        <w:rPr>
          <w:rFonts w:cstheme="minorHAnsi"/>
          <w:color w:val="000000"/>
        </w:rPr>
        <w:t>xltx</w:t>
      </w:r>
      <w:proofErr w:type="spellEnd"/>
      <w:r w:rsidRPr="00F31F88">
        <w:rPr>
          <w:rFonts w:cstheme="minorHAnsi"/>
          <w:color w:val="000000"/>
        </w:rPr>
        <w:t>)). Перед сохранением файла отобразится следующее приглашение:</w:t>
      </w:r>
    </w:p>
    <w:p w14:paraId="32FAF908" w14:textId="77777777" w:rsidR="00F31F88" w:rsidRPr="00F31F88" w:rsidRDefault="00F31F88" w:rsidP="00F31F88">
      <w:pPr>
        <w:rPr>
          <w:rFonts w:cstheme="minorHAnsi"/>
          <w:color w:val="000000"/>
        </w:rPr>
      </w:pPr>
      <w:r w:rsidRPr="00F31F88">
        <w:rPr>
          <w:rFonts w:cstheme="minorHAnsi"/>
          <w:color w:val="000000"/>
        </w:rPr>
        <w:t xml:space="preserve">The </w:t>
      </w:r>
      <w:proofErr w:type="spellStart"/>
      <w:r w:rsidRPr="00F31F88">
        <w:rPr>
          <w:rFonts w:cstheme="minorHAnsi"/>
          <w:color w:val="000000"/>
        </w:rPr>
        <w:t>Workbook</w:t>
      </w:r>
      <w:proofErr w:type="spellEnd"/>
      <w:r w:rsidRPr="00F31F88">
        <w:rPr>
          <w:rFonts w:cstheme="minorHAnsi"/>
          <w:color w:val="000000"/>
        </w:rPr>
        <w:t xml:space="preserve"> </w:t>
      </w:r>
      <w:proofErr w:type="spellStart"/>
      <w:r w:rsidRPr="00F31F88">
        <w:rPr>
          <w:rFonts w:cstheme="minorHAnsi"/>
          <w:color w:val="000000"/>
        </w:rPr>
        <w:t>contains</w:t>
      </w:r>
      <w:proofErr w:type="spellEnd"/>
      <w:r w:rsidRPr="00F31F88">
        <w:rPr>
          <w:rFonts w:cstheme="minorHAnsi"/>
          <w:color w:val="000000"/>
        </w:rPr>
        <w:t xml:space="preserve"> </w:t>
      </w:r>
      <w:proofErr w:type="spellStart"/>
      <w:r w:rsidRPr="00F31F88">
        <w:rPr>
          <w:rFonts w:cstheme="minorHAnsi"/>
          <w:color w:val="000000"/>
        </w:rPr>
        <w:t>external</w:t>
      </w:r>
      <w:proofErr w:type="spellEnd"/>
      <w:r w:rsidRPr="00F31F88">
        <w:rPr>
          <w:rFonts w:cstheme="minorHAnsi"/>
          <w:color w:val="000000"/>
        </w:rPr>
        <w:t xml:space="preserve"> </w:t>
      </w:r>
      <w:proofErr w:type="spellStart"/>
      <w:r w:rsidRPr="00F31F88">
        <w:rPr>
          <w:rFonts w:cstheme="minorHAnsi"/>
          <w:color w:val="000000"/>
        </w:rPr>
        <w:t>data</w:t>
      </w:r>
      <w:proofErr w:type="spellEnd"/>
      <w:r w:rsidRPr="00F31F88">
        <w:rPr>
          <w:rFonts w:cstheme="minorHAnsi"/>
          <w:color w:val="000000"/>
        </w:rPr>
        <w:t xml:space="preserve">. </w:t>
      </w:r>
      <w:r w:rsidRPr="00F31F88">
        <w:rPr>
          <w:rFonts w:cstheme="minorHAnsi"/>
          <w:color w:val="000000"/>
          <w:lang w:val="en-US"/>
        </w:rPr>
        <w:t xml:space="preserve">Do you want Microsoft Excel to clear the data before saving the template, and then automatically refresh the data whenever the template is opened? </w:t>
      </w:r>
      <w:r w:rsidRPr="00F31F88">
        <w:rPr>
          <w:rFonts w:cstheme="minorHAnsi"/>
          <w:color w:val="000000"/>
        </w:rPr>
        <w:t>(Рабочая книга содержит внешние данные. Желаете ли вы, чтобы Microsoft Excel очистил данные перед сохранением шаблона, а затем автоматически обновлял данные при каждом открытии шаблона?)</w:t>
      </w:r>
    </w:p>
    <w:p w14:paraId="61306D96" w14:textId="38AEB0C1" w:rsidR="00F31F88" w:rsidRPr="00F31F88" w:rsidRDefault="00F31F88" w:rsidP="00F31F88">
      <w:pPr>
        <w:rPr>
          <w:rFonts w:cstheme="minorHAnsi"/>
          <w:color w:val="000000"/>
        </w:rPr>
      </w:pPr>
      <w:r w:rsidRPr="00F31F88">
        <w:rPr>
          <w:rFonts w:cstheme="minorHAnsi"/>
          <w:color w:val="000000"/>
        </w:rPr>
        <w:lastRenderedPageBreak/>
        <w:t>Щелкните на кнопке Да (</w:t>
      </w:r>
      <w:proofErr w:type="spellStart"/>
      <w:r w:rsidRPr="00F31F88">
        <w:rPr>
          <w:rFonts w:cstheme="minorHAnsi"/>
          <w:color w:val="000000"/>
        </w:rPr>
        <w:t>Yes</w:t>
      </w:r>
      <w:proofErr w:type="spellEnd"/>
      <w:r w:rsidRPr="00F31F88">
        <w:rPr>
          <w:rFonts w:cstheme="minorHAnsi"/>
          <w:color w:val="000000"/>
        </w:rPr>
        <w:t>) для удаления данных. Если ваш коллега откроет отчет, то Power Query запустит обновление и предложит пользователю предоставить свои учетные данные, если это необходимо. Ваши данные не будут сохраняться в отчете.</w:t>
      </w:r>
    </w:p>
    <w:p w14:paraId="19E910DA" w14:textId="77777777" w:rsidR="00F31F88" w:rsidRPr="00F31F88" w:rsidRDefault="00F31F88" w:rsidP="00F31F88">
      <w:pPr>
        <w:rPr>
          <w:rFonts w:cstheme="minorHAnsi"/>
          <w:color w:val="000000"/>
        </w:rPr>
      </w:pPr>
      <w:r w:rsidRPr="00F31F88">
        <w:rPr>
          <w:rFonts w:cstheme="minorHAnsi"/>
          <w:color w:val="000000"/>
        </w:rPr>
        <w:t>Удаление всех запросов в Excel</w:t>
      </w:r>
    </w:p>
    <w:p w14:paraId="1D382A41" w14:textId="77777777" w:rsidR="00F31F88" w:rsidRPr="00F31F88" w:rsidRDefault="00F31F88" w:rsidP="00F31F88">
      <w:pPr>
        <w:rPr>
          <w:rFonts w:cstheme="minorHAnsi"/>
          <w:color w:val="000000"/>
        </w:rPr>
      </w:pPr>
      <w:r w:rsidRPr="00F31F88">
        <w:rPr>
          <w:rFonts w:cstheme="minorHAnsi"/>
          <w:color w:val="000000"/>
        </w:rPr>
        <w:t>с помощью инспектора документов</w:t>
      </w:r>
    </w:p>
    <w:p w14:paraId="0EB9B5CA" w14:textId="1D3E030E" w:rsidR="00F31F88" w:rsidRPr="00F31F88" w:rsidRDefault="00F31F88" w:rsidP="00F31F88">
      <w:pPr>
        <w:rPr>
          <w:rFonts w:cstheme="minorHAnsi"/>
          <w:color w:val="000000"/>
        </w:rPr>
      </w:pPr>
      <w:r w:rsidRPr="00F31F88">
        <w:rPr>
          <w:rFonts w:cstheme="minorHAnsi"/>
          <w:color w:val="000000"/>
        </w:rPr>
        <w:t xml:space="preserve">В некоторых случаях может возникнуть необходимость поделиться преобразованными данными или статическими диаграммами в рабочих листах, но удалить запросы и модель из рабочей книги. И хотя можно вручную удалить каждый запрос и сохранить без изменений отдельные таблицы, имеется более быстрый способ. Для мгновенного удаления всех запросов в вашей книге можно воспользоваться Инспектором документов (Document </w:t>
      </w:r>
      <w:proofErr w:type="spellStart"/>
      <w:r w:rsidRPr="00F31F88">
        <w:rPr>
          <w:rFonts w:cstheme="minorHAnsi"/>
          <w:color w:val="000000"/>
        </w:rPr>
        <w:t>Inspector</w:t>
      </w:r>
      <w:proofErr w:type="spellEnd"/>
      <w:r w:rsidRPr="00F31F88">
        <w:rPr>
          <w:rFonts w:cstheme="minorHAnsi"/>
          <w:color w:val="000000"/>
        </w:rPr>
        <w:t>). Для того чтобы очистить все запросы с помощью Инспектора документов, выполните следующие шаги:</w:t>
      </w:r>
    </w:p>
    <w:p w14:paraId="057FC660" w14:textId="6F07DEC4"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Перейдите на вкладку Файл (File) в Excel и в разделе Сведения (Info) щелкните на кнопке Поиск проблем (Check </w:t>
      </w:r>
      <w:proofErr w:type="spellStart"/>
      <w:r w:rsidRPr="00F31F88">
        <w:rPr>
          <w:rFonts w:cstheme="minorHAnsi"/>
          <w:color w:val="000000"/>
        </w:rPr>
        <w:t>for</w:t>
      </w:r>
      <w:proofErr w:type="spellEnd"/>
      <w:r w:rsidRPr="00F31F88">
        <w:rPr>
          <w:rFonts w:cstheme="minorHAnsi"/>
          <w:color w:val="000000"/>
        </w:rPr>
        <w:t xml:space="preserve"> </w:t>
      </w:r>
      <w:proofErr w:type="spellStart"/>
      <w:r w:rsidRPr="00F31F88">
        <w:rPr>
          <w:rFonts w:cstheme="minorHAnsi"/>
          <w:color w:val="000000"/>
        </w:rPr>
        <w:t>Issues</w:t>
      </w:r>
      <w:proofErr w:type="spellEnd"/>
      <w:r w:rsidRPr="00F31F88">
        <w:rPr>
          <w:rFonts w:cstheme="minorHAnsi"/>
          <w:color w:val="000000"/>
        </w:rPr>
        <w:t>). Затем выберите команду Инспектор документов (</w:t>
      </w:r>
      <w:proofErr w:type="spellStart"/>
      <w:r w:rsidRPr="00F31F88">
        <w:rPr>
          <w:rFonts w:cstheme="minorHAnsi"/>
          <w:color w:val="000000"/>
        </w:rPr>
        <w:t>Inspect</w:t>
      </w:r>
      <w:proofErr w:type="spellEnd"/>
      <w:r w:rsidRPr="00F31F88">
        <w:rPr>
          <w:rFonts w:cstheme="minorHAnsi"/>
          <w:color w:val="000000"/>
        </w:rPr>
        <w:t xml:space="preserve"> Document). </w:t>
      </w:r>
    </w:p>
    <w:p w14:paraId="11EA0900" w14:textId="1BF9E544"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В открытом окне диалога Инспектор документов (Document </w:t>
      </w:r>
      <w:proofErr w:type="spellStart"/>
      <w:r w:rsidRPr="00F31F88">
        <w:rPr>
          <w:rFonts w:cstheme="minorHAnsi"/>
          <w:color w:val="000000"/>
        </w:rPr>
        <w:t>Inspector</w:t>
      </w:r>
      <w:proofErr w:type="spellEnd"/>
      <w:r w:rsidRPr="00F31F88">
        <w:rPr>
          <w:rFonts w:cstheme="minorHAnsi"/>
          <w:color w:val="000000"/>
        </w:rPr>
        <w:t xml:space="preserve">) выберите опцию </w:t>
      </w:r>
      <w:proofErr w:type="spellStart"/>
      <w:r w:rsidRPr="00F31F88">
        <w:rPr>
          <w:rFonts w:cstheme="minorHAnsi"/>
          <w:color w:val="000000"/>
        </w:rPr>
        <w:t>Inspect</w:t>
      </w:r>
      <w:proofErr w:type="spellEnd"/>
      <w:r w:rsidRPr="00F31F88">
        <w:rPr>
          <w:rFonts w:cstheme="minorHAnsi"/>
          <w:color w:val="000000"/>
        </w:rPr>
        <w:t>.</w:t>
      </w:r>
    </w:p>
    <w:p w14:paraId="5A67FA59"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Выполните прокрутку вниз до тех пор, пока не перейдете к разделу </w:t>
      </w:r>
      <w:proofErr w:type="spellStart"/>
      <w:r w:rsidRPr="00F31F88">
        <w:rPr>
          <w:rFonts w:cstheme="minorHAnsi"/>
          <w:color w:val="000000"/>
        </w:rPr>
        <w:t>Настраи-ваемые</w:t>
      </w:r>
      <w:proofErr w:type="spellEnd"/>
      <w:r w:rsidRPr="00F31F88">
        <w:rPr>
          <w:rFonts w:cstheme="minorHAnsi"/>
          <w:color w:val="000000"/>
        </w:rPr>
        <w:t xml:space="preserve"> XML-данные (</w:t>
      </w:r>
      <w:proofErr w:type="spellStart"/>
      <w:r w:rsidRPr="00F31F88">
        <w:rPr>
          <w:rFonts w:cstheme="minorHAnsi"/>
          <w:color w:val="000000"/>
        </w:rPr>
        <w:t>Custom</w:t>
      </w:r>
      <w:proofErr w:type="spellEnd"/>
      <w:r w:rsidRPr="00F31F88">
        <w:rPr>
          <w:rFonts w:cstheme="minorHAnsi"/>
          <w:color w:val="000000"/>
        </w:rPr>
        <w:t xml:space="preserve"> XML Data), как показано на рис. 8.10.</w:t>
      </w:r>
    </w:p>
    <w:p w14:paraId="61FC0EC2" w14:textId="77777777" w:rsidR="00F31F88" w:rsidRPr="00F31F88" w:rsidRDefault="00F31F88" w:rsidP="00F31F88">
      <w:pPr>
        <w:rPr>
          <w:rFonts w:cstheme="minorHAnsi"/>
          <w:color w:val="000000"/>
        </w:rPr>
      </w:pPr>
      <w:r w:rsidRPr="00F31F88">
        <w:rPr>
          <w:rFonts w:cstheme="minorHAnsi"/>
          <w:color w:val="000000"/>
        </w:rPr>
        <w:t>ПРИМЕЧАНИЕ</w:t>
      </w:r>
    </w:p>
    <w:p w14:paraId="1DCF0DEF" w14:textId="77777777" w:rsidR="00F31F88" w:rsidRPr="00F31F88" w:rsidRDefault="00F31F88" w:rsidP="00F31F88">
      <w:pPr>
        <w:rPr>
          <w:rFonts w:cstheme="minorHAnsi"/>
          <w:color w:val="000000"/>
        </w:rPr>
      </w:pPr>
      <w:r w:rsidRPr="00F31F88">
        <w:rPr>
          <w:rFonts w:cstheme="minorHAnsi"/>
          <w:color w:val="000000"/>
        </w:rPr>
        <w:t xml:space="preserve">Power Query сохраняет запросы в специальном месте в книге, известном как </w:t>
      </w:r>
      <w:proofErr w:type="gramStart"/>
      <w:r w:rsidRPr="00F31F88">
        <w:rPr>
          <w:rFonts w:cstheme="minorHAnsi"/>
          <w:color w:val="000000"/>
        </w:rPr>
        <w:t>На-страиваемые</w:t>
      </w:r>
      <w:proofErr w:type="gramEnd"/>
      <w:r w:rsidRPr="00F31F88">
        <w:rPr>
          <w:rFonts w:cstheme="minorHAnsi"/>
          <w:color w:val="000000"/>
        </w:rPr>
        <w:t xml:space="preserve"> XML-данные (</w:t>
      </w:r>
      <w:proofErr w:type="spellStart"/>
      <w:r w:rsidRPr="00F31F88">
        <w:rPr>
          <w:rFonts w:cstheme="minorHAnsi"/>
          <w:color w:val="000000"/>
        </w:rPr>
        <w:t>Custom</w:t>
      </w:r>
      <w:proofErr w:type="spellEnd"/>
      <w:r w:rsidRPr="00F31F88">
        <w:rPr>
          <w:rFonts w:cstheme="minorHAnsi"/>
          <w:color w:val="000000"/>
        </w:rPr>
        <w:t xml:space="preserve"> XML Data). Эта область в файле также </w:t>
      </w:r>
      <w:proofErr w:type="spellStart"/>
      <w:r w:rsidRPr="00F31F88">
        <w:rPr>
          <w:rFonts w:cstheme="minorHAnsi"/>
          <w:color w:val="000000"/>
        </w:rPr>
        <w:t>использу-ется</w:t>
      </w:r>
      <w:proofErr w:type="spellEnd"/>
      <w:r w:rsidRPr="00F31F88">
        <w:rPr>
          <w:rFonts w:cstheme="minorHAnsi"/>
          <w:color w:val="000000"/>
        </w:rPr>
        <w:t xml:space="preserve"> сторонними надстройками. Поэтому в качестве меры предосторожности всегда следует запускать Инспектор документов вместе с копией рабочей книги на тот </w:t>
      </w:r>
      <w:proofErr w:type="spellStart"/>
      <w:proofErr w:type="gramStart"/>
      <w:r w:rsidRPr="00F31F88">
        <w:rPr>
          <w:rFonts w:cstheme="minorHAnsi"/>
          <w:color w:val="000000"/>
        </w:rPr>
        <w:t>слу</w:t>
      </w:r>
      <w:proofErr w:type="spellEnd"/>
      <w:r w:rsidRPr="00F31F88">
        <w:rPr>
          <w:rFonts w:cstheme="minorHAnsi"/>
          <w:color w:val="000000"/>
        </w:rPr>
        <w:t>-чай</w:t>
      </w:r>
      <w:proofErr w:type="gramEnd"/>
      <w:r w:rsidRPr="00F31F88">
        <w:rPr>
          <w:rFonts w:cstheme="minorHAnsi"/>
          <w:color w:val="000000"/>
        </w:rPr>
        <w:t>, если в файле хранятся дополнительные данные для надстроек, которые будут удалены Инспектором вместе с запросами.</w:t>
      </w:r>
    </w:p>
    <w:p w14:paraId="2B563B0E"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Щелкните мышью на кнопке Удалить все (</w:t>
      </w:r>
      <w:proofErr w:type="spellStart"/>
      <w:r w:rsidRPr="00F31F88">
        <w:rPr>
          <w:rFonts w:cstheme="minorHAnsi"/>
          <w:color w:val="000000"/>
        </w:rPr>
        <w:t>Remove</w:t>
      </w:r>
      <w:proofErr w:type="spellEnd"/>
      <w:r w:rsidRPr="00F31F88">
        <w:rPr>
          <w:rFonts w:cstheme="minorHAnsi"/>
          <w:color w:val="000000"/>
        </w:rPr>
        <w:t xml:space="preserve"> All), затем щелкните на кнопке Закрыть (</w:t>
      </w:r>
      <w:proofErr w:type="spellStart"/>
      <w:r w:rsidRPr="00F31F88">
        <w:rPr>
          <w:rFonts w:cstheme="minorHAnsi"/>
          <w:color w:val="000000"/>
        </w:rPr>
        <w:t>Close</w:t>
      </w:r>
      <w:proofErr w:type="spellEnd"/>
      <w:r w:rsidRPr="00F31F88">
        <w:rPr>
          <w:rFonts w:cstheme="minorHAnsi"/>
          <w:color w:val="000000"/>
        </w:rPr>
        <w:t>).</w:t>
      </w:r>
    </w:p>
    <w:p w14:paraId="26244887" w14:textId="5CDD1015"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На вкладке Данные (Data) выберите команду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Connections</w:t>
      </w:r>
      <w:proofErr w:type="spellEnd"/>
      <w:r w:rsidRPr="00F31F88">
        <w:rPr>
          <w:rFonts w:cstheme="minorHAnsi"/>
          <w:color w:val="000000"/>
        </w:rPr>
        <w:t>). Теперь можно видеть, что все запросы удалены. Если вы загрузили запросы в модель данных, они также будут удалены.</w:t>
      </w:r>
    </w:p>
    <w:p w14:paraId="58FF1E9C" w14:textId="77777777" w:rsidR="00F31F88" w:rsidRPr="00F31F88" w:rsidRDefault="00F31F88" w:rsidP="00F31F88">
      <w:pPr>
        <w:rPr>
          <w:rFonts w:cstheme="minorHAnsi"/>
          <w:color w:val="000000"/>
        </w:rPr>
      </w:pPr>
    </w:p>
    <w:p w14:paraId="4E463005" w14:textId="77777777" w:rsidR="00F31F88" w:rsidRPr="00F31F88" w:rsidRDefault="00F31F88" w:rsidP="00F31F88">
      <w:pPr>
        <w:rPr>
          <w:rFonts w:cstheme="minorHAnsi"/>
          <w:color w:val="000000"/>
        </w:rPr>
      </w:pPr>
      <w:r w:rsidRPr="00F31F88">
        <w:rPr>
          <w:rFonts w:cstheme="minorHAnsi"/>
          <w:color w:val="000000"/>
        </w:rPr>
        <w:t>Резюме</w:t>
      </w:r>
    </w:p>
    <w:p w14:paraId="75AD187D" w14:textId="77777777" w:rsidR="00F31F88" w:rsidRPr="00F31F88" w:rsidRDefault="00F31F88" w:rsidP="00F31F88">
      <w:pPr>
        <w:rPr>
          <w:rFonts w:cstheme="minorHAnsi"/>
          <w:color w:val="000000"/>
        </w:rPr>
      </w:pPr>
      <w:r w:rsidRPr="00F31F88">
        <w:rPr>
          <w:rFonts w:cstheme="minorHAnsi"/>
          <w:color w:val="000000"/>
        </w:rPr>
        <w:t>В этой главе вы столкнулись с новыми проблемами, которые часто встречаются, когда вы начинаете совместно создавать отчеты, делиться файлами с коллегами и работать в составе команды.</w:t>
      </w:r>
    </w:p>
    <w:p w14:paraId="0C916A1A" w14:textId="60AB036D" w:rsidR="00F31F88" w:rsidRPr="00F31F88" w:rsidRDefault="00F31F88" w:rsidP="00F31F88">
      <w:pPr>
        <w:rPr>
          <w:rFonts w:cstheme="minorHAnsi"/>
          <w:color w:val="000000"/>
        </w:rPr>
      </w:pPr>
      <w:r w:rsidRPr="00F31F88">
        <w:rPr>
          <w:rFonts w:cstheme="minorHAnsi"/>
          <w:color w:val="000000"/>
        </w:rPr>
        <w:t xml:space="preserve">В упражнениях 8.1 и 8.2 показано, как использовать параметры и шаблоны для улучшения запросов при совместной работе с другими авторами отчетов и при импорте данных из локальных файлов. В упражнении 8.3 описано, как создать таблицу параметров на рабочем листе и загрузить ее в виде запроса. Затем применялась детализация для загрузки значения отдельного параметра и в процессе объединения конкретных запросов устранялись ошибки </w:t>
      </w:r>
      <w:proofErr w:type="spellStart"/>
      <w:r w:rsidRPr="00F31F88">
        <w:rPr>
          <w:rFonts w:cstheme="minorHAnsi"/>
          <w:color w:val="000000"/>
        </w:rPr>
        <w:t>Formula.Firewall</w:t>
      </w:r>
      <w:proofErr w:type="spellEnd"/>
      <w:r w:rsidRPr="00F31F88">
        <w:rPr>
          <w:rFonts w:cstheme="minorHAnsi"/>
          <w:color w:val="000000"/>
        </w:rPr>
        <w:t>.</w:t>
      </w:r>
    </w:p>
    <w:p w14:paraId="41A01022" w14:textId="1BAF47B7" w:rsidR="00F31F88" w:rsidRPr="00F31F88" w:rsidRDefault="00F31F88" w:rsidP="00F31F88">
      <w:pPr>
        <w:rPr>
          <w:rFonts w:cstheme="minorHAnsi"/>
          <w:color w:val="000000"/>
        </w:rPr>
      </w:pPr>
      <w:r w:rsidRPr="00F31F88">
        <w:rPr>
          <w:rFonts w:cstheme="minorHAnsi"/>
          <w:color w:val="000000"/>
        </w:rPr>
        <w:t xml:space="preserve">В упражнениях 8.4 и 8.5 было показано, как подключиться к </w:t>
      </w:r>
      <w:proofErr w:type="spellStart"/>
      <w:r w:rsidRPr="00F31F88">
        <w:rPr>
          <w:rFonts w:cstheme="minorHAnsi"/>
          <w:color w:val="000000"/>
        </w:rPr>
        <w:t>OneDrive</w:t>
      </w:r>
      <w:proofErr w:type="spellEnd"/>
      <w:r w:rsidRPr="00F31F88">
        <w:rPr>
          <w:rFonts w:cstheme="minorHAnsi"/>
          <w:color w:val="000000"/>
        </w:rPr>
        <w:t xml:space="preserve"> для бизнеса и SharePoint для импорта данных с помощью Power Query. Также рассмотрена реорганизация имеющихся запросов для загрузки данных из общих рабочих книг или папок вместо локального источника в вашей файловой системе.</w:t>
      </w:r>
    </w:p>
    <w:p w14:paraId="3497B408" w14:textId="09B092F5" w:rsidR="00F31F88" w:rsidRPr="00F31F88" w:rsidRDefault="00F31F88" w:rsidP="00F31F88">
      <w:pPr>
        <w:rPr>
          <w:rFonts w:cstheme="minorHAnsi"/>
          <w:color w:val="000000"/>
        </w:rPr>
      </w:pPr>
      <w:r w:rsidRPr="00F31F88">
        <w:rPr>
          <w:rFonts w:cstheme="minorHAnsi"/>
          <w:color w:val="000000"/>
        </w:rPr>
        <w:t xml:space="preserve">Наконец, в этой главе раскрыты некоторые вопросы безопасности, которые позволяющие понять, как можно обмениваться рабочими книгами и настольными Power BI и как удалять отчеты из данных или удалять все следы Power Query в рабочей книге с помощью Инспектора документов. По мере приобретения опыта работы с Power Query настало время расширить свои познания в области языка M и улучшить собственное мастерство по обработке данных. </w:t>
      </w:r>
    </w:p>
    <w:p w14:paraId="3AE25BEA" w14:textId="6E75D28F" w:rsidR="00F31F88" w:rsidRPr="00F31F88" w:rsidRDefault="00A433AA" w:rsidP="00F31F88">
      <w:pPr>
        <w:rPr>
          <w:rFonts w:cstheme="minorHAnsi"/>
          <w:color w:val="000000"/>
        </w:rPr>
      </w:pPr>
      <w:r>
        <w:rPr>
          <w:rFonts w:cstheme="minorHAnsi"/>
          <w:color w:val="000000"/>
        </w:rPr>
        <w:lastRenderedPageBreak/>
        <w:t>Глава</w:t>
      </w:r>
      <w:r w:rsidR="00F31F88" w:rsidRPr="00F31F88">
        <w:rPr>
          <w:rFonts w:cstheme="minorHAnsi"/>
          <w:color w:val="000000"/>
        </w:rPr>
        <w:t xml:space="preserve"> 9</w:t>
      </w:r>
    </w:p>
    <w:p w14:paraId="18ED0504" w14:textId="77777777" w:rsidR="00F31F88" w:rsidRPr="00F31F88" w:rsidRDefault="00F31F88" w:rsidP="00F31F88">
      <w:pPr>
        <w:rPr>
          <w:rFonts w:cstheme="minorHAnsi"/>
          <w:color w:val="000000"/>
        </w:rPr>
      </w:pPr>
      <w:r w:rsidRPr="00F31F88">
        <w:rPr>
          <w:rFonts w:cstheme="minorHAnsi"/>
          <w:color w:val="000000"/>
        </w:rPr>
        <w:t>Введение в язык формул</w:t>
      </w:r>
    </w:p>
    <w:p w14:paraId="57E6183C" w14:textId="77777777" w:rsidR="00F31F88" w:rsidRPr="00F31F88" w:rsidRDefault="00F31F88" w:rsidP="00F31F88">
      <w:pPr>
        <w:rPr>
          <w:rFonts w:cstheme="minorHAnsi"/>
          <w:color w:val="000000"/>
        </w:rPr>
      </w:pPr>
      <w:r w:rsidRPr="00F31F88">
        <w:rPr>
          <w:rFonts w:cstheme="minorHAnsi"/>
          <w:color w:val="000000"/>
        </w:rPr>
        <w:t>M Power Query</w:t>
      </w:r>
    </w:p>
    <w:p w14:paraId="313C8EF6" w14:textId="77777777" w:rsidR="00F31F88" w:rsidRPr="00F31F88" w:rsidRDefault="00F31F88" w:rsidP="00F31F88">
      <w:pPr>
        <w:rPr>
          <w:rFonts w:cstheme="minorHAnsi"/>
          <w:color w:val="000000"/>
        </w:rPr>
      </w:pPr>
      <w:r w:rsidRPr="00F31F88">
        <w:rPr>
          <w:rFonts w:cstheme="minorHAnsi"/>
          <w:color w:val="000000"/>
        </w:rPr>
        <w:t>Вы делаете их, а я забавляю их.</w:t>
      </w:r>
    </w:p>
    <w:p w14:paraId="7B45530C" w14:textId="77777777" w:rsidR="00F31F88" w:rsidRPr="00F31F88" w:rsidRDefault="00F31F88" w:rsidP="00F31F88">
      <w:pPr>
        <w:rPr>
          <w:rFonts w:cstheme="minorHAnsi"/>
          <w:color w:val="000000"/>
        </w:rPr>
      </w:pPr>
      <w:r w:rsidRPr="00F31F88">
        <w:rPr>
          <w:rFonts w:cstheme="minorHAnsi"/>
          <w:color w:val="000000"/>
        </w:rPr>
        <w:t xml:space="preserve">- Доктор </w:t>
      </w:r>
      <w:proofErr w:type="spellStart"/>
      <w:r w:rsidRPr="00F31F88">
        <w:rPr>
          <w:rFonts w:cstheme="minorHAnsi"/>
          <w:color w:val="000000"/>
        </w:rPr>
        <w:t>Сьюз</w:t>
      </w:r>
      <w:proofErr w:type="spellEnd"/>
    </w:p>
    <w:p w14:paraId="2D8FF1D7" w14:textId="77777777" w:rsidR="00F31F88" w:rsidRPr="00F31F88" w:rsidRDefault="00F31F88" w:rsidP="00F31F88">
      <w:pPr>
        <w:rPr>
          <w:rFonts w:cstheme="minorHAnsi"/>
          <w:color w:val="000000"/>
        </w:rPr>
      </w:pPr>
      <w:r w:rsidRPr="00F31F88">
        <w:rPr>
          <w:rFonts w:cstheme="minorHAnsi"/>
          <w:color w:val="000000"/>
        </w:rPr>
        <w:t>В ЭТОЙ ГЛАВЕ ВЫ...</w:t>
      </w:r>
    </w:p>
    <w:p w14:paraId="063D8FF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Ознакомитесь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этапами</w:t>
      </w:r>
      <w:r w:rsidRPr="00F31F88">
        <w:rPr>
          <w:rFonts w:cstheme="minorHAnsi"/>
          <w:color w:val="000000"/>
        </w:rPr>
        <w:t xml:space="preserve"> </w:t>
      </w:r>
      <w:r w:rsidRPr="00F31F88">
        <w:rPr>
          <w:rFonts w:ascii="Calibri" w:hAnsi="Calibri" w:cs="Calibri"/>
          <w:color w:val="000000"/>
        </w:rPr>
        <w:t>глубокого</w:t>
      </w:r>
      <w:r w:rsidRPr="00F31F88">
        <w:rPr>
          <w:rFonts w:cstheme="minorHAnsi"/>
          <w:color w:val="000000"/>
        </w:rPr>
        <w:t xml:space="preserve"> </w:t>
      </w:r>
      <w:r w:rsidRPr="00F31F88">
        <w:rPr>
          <w:rFonts w:ascii="Calibri" w:hAnsi="Calibri" w:cs="Calibri"/>
          <w:color w:val="000000"/>
        </w:rPr>
        <w:t>понимания</w:t>
      </w:r>
      <w:r w:rsidRPr="00F31F88">
        <w:rPr>
          <w:rFonts w:cstheme="minorHAnsi"/>
          <w:color w:val="000000"/>
        </w:rPr>
        <w:t xml:space="preserve"> </w:t>
      </w:r>
      <w:r w:rsidRPr="00F31F88">
        <w:rPr>
          <w:rFonts w:ascii="Calibri" w:hAnsi="Calibri" w:cs="Calibri"/>
          <w:color w:val="000000"/>
        </w:rPr>
        <w:t>возможностей</w:t>
      </w:r>
      <w:r w:rsidRPr="00F31F88">
        <w:rPr>
          <w:rFonts w:cstheme="minorHAnsi"/>
          <w:color w:val="000000"/>
        </w:rPr>
        <w:t xml:space="preserve"> </w:t>
      </w:r>
      <w:r w:rsidRPr="00F31F88">
        <w:rPr>
          <w:rFonts w:ascii="Calibri" w:hAnsi="Calibri" w:cs="Calibri"/>
          <w:color w:val="000000"/>
        </w:rPr>
        <w:t>языка</w:t>
      </w:r>
      <w:r w:rsidRPr="00F31F88">
        <w:rPr>
          <w:rFonts w:cstheme="minorHAnsi"/>
          <w:color w:val="000000"/>
        </w:rPr>
        <w:t xml:space="preserve"> M.</w:t>
      </w:r>
    </w:p>
    <w:p w14:paraId="02C8957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Познакомитесь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локальными</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гло</w:t>
      </w:r>
      <w:r w:rsidRPr="00F31F88">
        <w:rPr>
          <w:rFonts w:cstheme="minorHAnsi"/>
          <w:color w:val="000000"/>
        </w:rPr>
        <w:t>бальными ресурсами, применяемыми для изучения языка M.</w:t>
      </w:r>
    </w:p>
    <w:p w14:paraId="641A48B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Изучите</w:t>
      </w:r>
      <w:r w:rsidRPr="00F31F88">
        <w:rPr>
          <w:rFonts w:cstheme="minorHAnsi"/>
          <w:color w:val="000000"/>
        </w:rPr>
        <w:t xml:space="preserve"> </w:t>
      </w:r>
      <w:r w:rsidRPr="00F31F88">
        <w:rPr>
          <w:rFonts w:ascii="Calibri" w:hAnsi="Calibri" w:cs="Calibri"/>
          <w:color w:val="000000"/>
        </w:rPr>
        <w:t>основные</w:t>
      </w:r>
      <w:r w:rsidRPr="00F31F88">
        <w:rPr>
          <w:rFonts w:cstheme="minorHAnsi"/>
          <w:color w:val="000000"/>
        </w:rPr>
        <w:t xml:space="preserve"> </w:t>
      </w:r>
      <w:r w:rsidRPr="00F31F88">
        <w:rPr>
          <w:rFonts w:ascii="Calibri" w:hAnsi="Calibri" w:cs="Calibri"/>
          <w:color w:val="000000"/>
        </w:rPr>
        <w:t>строительные</w:t>
      </w:r>
      <w:r w:rsidRPr="00F31F88">
        <w:rPr>
          <w:rFonts w:cstheme="minorHAnsi"/>
          <w:color w:val="000000"/>
        </w:rPr>
        <w:t xml:space="preserve"> </w:t>
      </w:r>
      <w:r w:rsidRPr="00F31F88">
        <w:rPr>
          <w:rFonts w:ascii="Calibri" w:hAnsi="Calibri" w:cs="Calibri"/>
          <w:color w:val="000000"/>
        </w:rPr>
        <w:t>блоки</w:t>
      </w:r>
      <w:r w:rsidRPr="00F31F88">
        <w:rPr>
          <w:rFonts w:cstheme="minorHAnsi"/>
          <w:color w:val="000000"/>
        </w:rPr>
        <w:t xml:space="preserve"> </w:t>
      </w:r>
      <w:r w:rsidRPr="00F31F88">
        <w:rPr>
          <w:rFonts w:ascii="Calibri" w:hAnsi="Calibri" w:cs="Calibri"/>
          <w:color w:val="000000"/>
        </w:rPr>
        <w:t>языка</w:t>
      </w:r>
      <w:r w:rsidRPr="00F31F88">
        <w:rPr>
          <w:rFonts w:cstheme="minorHAnsi"/>
          <w:color w:val="000000"/>
        </w:rPr>
        <w:t xml:space="preserve"> M, </w:t>
      </w:r>
      <w:r w:rsidRPr="00F31F88">
        <w:rPr>
          <w:rFonts w:ascii="Calibri" w:hAnsi="Calibri" w:cs="Calibri"/>
          <w:color w:val="000000"/>
        </w:rPr>
        <w:t>включая</w:t>
      </w:r>
      <w:r w:rsidRPr="00F31F88">
        <w:rPr>
          <w:rFonts w:cstheme="minorHAnsi"/>
          <w:color w:val="000000"/>
        </w:rPr>
        <w:t xml:space="preserve"> </w:t>
      </w:r>
      <w:r w:rsidRPr="00F31F88">
        <w:rPr>
          <w:rFonts w:ascii="Calibri" w:hAnsi="Calibri" w:cs="Calibri"/>
          <w:color w:val="000000"/>
        </w:rPr>
        <w:t>выражение</w:t>
      </w:r>
      <w:r w:rsidRPr="00F31F88">
        <w:rPr>
          <w:rFonts w:cstheme="minorHAnsi"/>
          <w:color w:val="000000"/>
        </w:rPr>
        <w:t xml:space="preserve"> </w:t>
      </w:r>
      <w:proofErr w:type="spellStart"/>
      <w:r w:rsidRPr="00F31F88">
        <w:rPr>
          <w:rFonts w:cstheme="minorHAnsi"/>
          <w:color w:val="000000"/>
        </w:rPr>
        <w:t>let</w:t>
      </w:r>
      <w:proofErr w:type="spellEnd"/>
      <w:r w:rsidRPr="00F31F88">
        <w:rPr>
          <w:rFonts w:cstheme="minorHAnsi"/>
          <w:color w:val="000000"/>
        </w:rPr>
        <w:t>.</w:t>
      </w:r>
    </w:p>
    <w:p w14:paraId="5F65BDC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об</w:t>
      </w:r>
      <w:r w:rsidRPr="00F31F88">
        <w:rPr>
          <w:rFonts w:cstheme="minorHAnsi"/>
          <w:color w:val="000000"/>
        </w:rPr>
        <w:t xml:space="preserve"> </w:t>
      </w:r>
      <w:r w:rsidRPr="00F31F88">
        <w:rPr>
          <w:rFonts w:ascii="Calibri" w:hAnsi="Calibri" w:cs="Calibri"/>
          <w:color w:val="000000"/>
        </w:rPr>
        <w:t>основных</w:t>
      </w:r>
      <w:r w:rsidRPr="00F31F88">
        <w:rPr>
          <w:rFonts w:cstheme="minorHAnsi"/>
          <w:color w:val="000000"/>
        </w:rPr>
        <w:t xml:space="preserve"> </w:t>
      </w:r>
      <w:r w:rsidRPr="00F31F88">
        <w:rPr>
          <w:rFonts w:ascii="Calibri" w:hAnsi="Calibri" w:cs="Calibri"/>
          <w:color w:val="000000"/>
        </w:rPr>
        <w:t>операторах</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встроенных</w:t>
      </w:r>
      <w:r w:rsidRPr="00F31F88">
        <w:rPr>
          <w:rFonts w:cstheme="minorHAnsi"/>
          <w:color w:val="000000"/>
        </w:rPr>
        <w:t xml:space="preserve"> </w:t>
      </w:r>
      <w:r w:rsidRPr="00F31F88">
        <w:rPr>
          <w:rFonts w:ascii="Calibri" w:hAnsi="Calibri" w:cs="Calibri"/>
          <w:color w:val="000000"/>
        </w:rPr>
        <w:t>функциях</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работы</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типами</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 xml:space="preserve"> </w:t>
      </w:r>
      <w:r w:rsidRPr="00F31F88">
        <w:rPr>
          <w:rFonts w:ascii="Calibri" w:hAnsi="Calibri" w:cs="Calibri"/>
          <w:color w:val="000000"/>
        </w:rPr>
        <w:t>языка</w:t>
      </w:r>
      <w:r w:rsidRPr="00F31F88">
        <w:rPr>
          <w:rFonts w:cstheme="minorHAnsi"/>
          <w:color w:val="000000"/>
        </w:rPr>
        <w:t xml:space="preserve"> M, </w:t>
      </w:r>
      <w:r w:rsidRPr="00F31F88">
        <w:rPr>
          <w:rFonts w:ascii="Calibri" w:hAnsi="Calibri" w:cs="Calibri"/>
          <w:color w:val="000000"/>
        </w:rPr>
        <w:t>включая</w:t>
      </w:r>
      <w:r w:rsidRPr="00F31F88">
        <w:rPr>
          <w:rFonts w:cstheme="minorHAnsi"/>
          <w:color w:val="000000"/>
        </w:rPr>
        <w:t xml:space="preserve"> </w:t>
      </w:r>
      <w:r w:rsidRPr="00F31F88">
        <w:rPr>
          <w:rFonts w:ascii="Calibri" w:hAnsi="Calibri" w:cs="Calibri"/>
          <w:color w:val="000000"/>
        </w:rPr>
        <w:t>число</w:t>
      </w:r>
      <w:r w:rsidRPr="00F31F88">
        <w:rPr>
          <w:rFonts w:cstheme="minorHAnsi"/>
          <w:color w:val="000000"/>
        </w:rPr>
        <w:t xml:space="preserve">, </w:t>
      </w:r>
      <w:r w:rsidRPr="00F31F88">
        <w:rPr>
          <w:rFonts w:ascii="Calibri" w:hAnsi="Calibri" w:cs="Calibri"/>
          <w:color w:val="000000"/>
        </w:rPr>
        <w:t>время</w:t>
      </w:r>
      <w:r w:rsidRPr="00F31F88">
        <w:rPr>
          <w:rFonts w:cstheme="minorHAnsi"/>
          <w:color w:val="000000"/>
        </w:rPr>
        <w:t xml:space="preserve">, </w:t>
      </w:r>
      <w:r w:rsidRPr="00F31F88">
        <w:rPr>
          <w:rFonts w:ascii="Calibri" w:hAnsi="Calibri" w:cs="Calibri"/>
          <w:color w:val="000000"/>
        </w:rPr>
        <w:t>дату</w:t>
      </w:r>
      <w:r w:rsidRPr="00F31F88">
        <w:rPr>
          <w:rFonts w:cstheme="minorHAnsi"/>
          <w:color w:val="000000"/>
        </w:rPr>
        <w:t xml:space="preserve">, </w:t>
      </w:r>
      <w:r w:rsidRPr="00F31F88">
        <w:rPr>
          <w:rFonts w:ascii="Calibri" w:hAnsi="Calibri" w:cs="Calibri"/>
          <w:color w:val="000000"/>
        </w:rPr>
        <w:t>продолжитель</w:t>
      </w:r>
      <w:r w:rsidRPr="00F31F88">
        <w:rPr>
          <w:rFonts w:cstheme="minorHAnsi"/>
          <w:color w:val="000000"/>
        </w:rPr>
        <w:t>ность, текст, нуль и логические выражения.</w:t>
      </w:r>
    </w:p>
    <w:p w14:paraId="5D2E4578"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Разберетесь</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методике</w:t>
      </w:r>
      <w:r w:rsidRPr="00F31F88">
        <w:rPr>
          <w:rFonts w:cstheme="minorHAnsi"/>
          <w:color w:val="000000"/>
        </w:rPr>
        <w:t xml:space="preserve"> </w:t>
      </w:r>
      <w:r w:rsidRPr="00F31F88">
        <w:rPr>
          <w:rFonts w:ascii="Calibri" w:hAnsi="Calibri" w:cs="Calibri"/>
          <w:color w:val="000000"/>
        </w:rPr>
        <w:t>формирования</w:t>
      </w:r>
      <w:r w:rsidRPr="00F31F88">
        <w:rPr>
          <w:rFonts w:cstheme="minorHAnsi"/>
          <w:color w:val="000000"/>
        </w:rPr>
        <w:t xml:space="preserve"> </w:t>
      </w:r>
      <w:r w:rsidRPr="00F31F88">
        <w:rPr>
          <w:rFonts w:ascii="Calibri" w:hAnsi="Calibri" w:cs="Calibri"/>
          <w:color w:val="000000"/>
        </w:rPr>
        <w:t>условий</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выражений</w:t>
      </w:r>
      <w:r w:rsidRPr="00F31F88">
        <w:rPr>
          <w:rFonts w:cstheme="minorHAnsi"/>
          <w:color w:val="000000"/>
        </w:rPr>
        <w:t>.</w:t>
      </w:r>
    </w:p>
    <w:p w14:paraId="532C060D"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определять</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вызывать</w:t>
      </w:r>
      <w:r w:rsidRPr="00F31F88">
        <w:rPr>
          <w:rFonts w:cstheme="minorHAnsi"/>
          <w:color w:val="000000"/>
        </w:rPr>
        <w:t xml:space="preserve"> </w:t>
      </w:r>
      <w:r w:rsidRPr="00F31F88">
        <w:rPr>
          <w:rFonts w:ascii="Calibri" w:hAnsi="Calibri" w:cs="Calibri"/>
          <w:color w:val="000000"/>
        </w:rPr>
        <w:t>пользовательские</w:t>
      </w:r>
      <w:r w:rsidRPr="00F31F88">
        <w:rPr>
          <w:rFonts w:cstheme="minorHAnsi"/>
          <w:color w:val="000000"/>
        </w:rPr>
        <w:t xml:space="preserve"> </w:t>
      </w:r>
      <w:r w:rsidRPr="00F31F88">
        <w:rPr>
          <w:rFonts w:ascii="Calibri" w:hAnsi="Calibri" w:cs="Calibri"/>
          <w:color w:val="000000"/>
        </w:rPr>
        <w:t>функции</w:t>
      </w:r>
      <w:r w:rsidRPr="00F31F88">
        <w:rPr>
          <w:rFonts w:cstheme="minorHAnsi"/>
          <w:color w:val="000000"/>
        </w:rPr>
        <w:t>.</w:t>
      </w:r>
    </w:p>
    <w:p w14:paraId="5AF10B6B"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Познакомитесь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методикой</w:t>
      </w:r>
      <w:r w:rsidRPr="00F31F88">
        <w:rPr>
          <w:rFonts w:cstheme="minorHAnsi"/>
          <w:color w:val="000000"/>
        </w:rPr>
        <w:t xml:space="preserve"> </w:t>
      </w:r>
      <w:r w:rsidRPr="00F31F88">
        <w:rPr>
          <w:rFonts w:ascii="Calibri" w:hAnsi="Calibri" w:cs="Calibri"/>
          <w:color w:val="000000"/>
        </w:rPr>
        <w:t>программной</w:t>
      </w:r>
      <w:r w:rsidRPr="00F31F88">
        <w:rPr>
          <w:rFonts w:cstheme="minorHAnsi"/>
          <w:color w:val="000000"/>
        </w:rPr>
        <w:t xml:space="preserve"> </w:t>
      </w:r>
      <w:r w:rsidRPr="00F31F88">
        <w:rPr>
          <w:rFonts w:ascii="Calibri" w:hAnsi="Calibri" w:cs="Calibri"/>
          <w:color w:val="000000"/>
        </w:rPr>
        <w:t>обработки</w:t>
      </w:r>
      <w:r w:rsidRPr="00F31F88">
        <w:rPr>
          <w:rFonts w:cstheme="minorHAnsi"/>
          <w:color w:val="000000"/>
        </w:rPr>
        <w:t xml:space="preserve"> </w:t>
      </w:r>
      <w:r w:rsidRPr="00F31F88">
        <w:rPr>
          <w:rFonts w:ascii="Calibri" w:hAnsi="Calibri" w:cs="Calibri"/>
          <w:color w:val="000000"/>
        </w:rPr>
        <w:t>ошибок</w:t>
      </w:r>
      <w:r w:rsidRPr="00F31F88">
        <w:rPr>
          <w:rFonts w:cstheme="minorHAnsi"/>
          <w:color w:val="000000"/>
        </w:rPr>
        <w:t>.</w:t>
      </w:r>
    </w:p>
    <w:p w14:paraId="6C4FFAE2" w14:textId="56026F3C"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Изучите</w:t>
      </w:r>
      <w:r w:rsidRPr="00F31F88">
        <w:rPr>
          <w:rFonts w:cstheme="minorHAnsi"/>
          <w:color w:val="000000"/>
        </w:rPr>
        <w:t xml:space="preserve"> </w:t>
      </w:r>
      <w:r w:rsidRPr="00F31F88">
        <w:rPr>
          <w:rFonts w:ascii="Calibri" w:hAnsi="Calibri" w:cs="Calibri"/>
          <w:color w:val="000000"/>
        </w:rPr>
        <w:t>методику</w:t>
      </w:r>
      <w:r w:rsidRPr="00F31F88">
        <w:rPr>
          <w:rFonts w:cstheme="minorHAnsi"/>
          <w:color w:val="000000"/>
        </w:rPr>
        <w:t xml:space="preserve"> </w:t>
      </w:r>
      <w:r w:rsidRPr="00F31F88">
        <w:rPr>
          <w:rFonts w:ascii="Calibri" w:hAnsi="Calibri" w:cs="Calibri"/>
          <w:color w:val="000000"/>
        </w:rPr>
        <w:t>выполнения</w:t>
      </w:r>
      <w:r w:rsidRPr="00F31F88">
        <w:rPr>
          <w:rFonts w:cstheme="minorHAnsi"/>
          <w:color w:val="000000"/>
        </w:rPr>
        <w:t xml:space="preserve"> </w:t>
      </w:r>
      <w:r w:rsidRPr="00F31F88">
        <w:rPr>
          <w:rFonts w:ascii="Calibri" w:hAnsi="Calibri" w:cs="Calibri"/>
          <w:color w:val="000000"/>
        </w:rPr>
        <w:t>ите</w:t>
      </w:r>
      <w:r w:rsidRPr="00F31F88">
        <w:rPr>
          <w:rFonts w:cstheme="minorHAnsi"/>
          <w:color w:val="000000"/>
        </w:rPr>
        <w:t>рации по циклу для реализации сложных преобразований, применения рекурсии и расширенных функций списка.</w:t>
      </w:r>
    </w:p>
    <w:p w14:paraId="5358A956" w14:textId="5544DC1A" w:rsidR="00F31F88" w:rsidRPr="00F31F88" w:rsidRDefault="00F31F88" w:rsidP="00F31F88">
      <w:pPr>
        <w:rPr>
          <w:rFonts w:cstheme="minorHAnsi"/>
          <w:color w:val="000000"/>
        </w:rPr>
      </w:pPr>
      <w:r w:rsidRPr="00F31F88">
        <w:rPr>
          <w:rFonts w:cstheme="minorHAnsi"/>
          <w:color w:val="000000"/>
        </w:rPr>
        <w:t>Язык формул M Power Query генерируется Power Query при внесении шагов преобразования в пользовательском интерфейсе Power Query Editor. Каждый шаг преобразования превращается в одну строку кода М (иногда даже в несколько строк кода), которую можно просмотреть и отредактировать в строке формул редактора Power Query Editor. Совместно эти шаги формируют выражение M, блок кода, который определяет шаги преобразования в запросе и может редактироваться в расширенном редакторе.</w:t>
      </w:r>
    </w:p>
    <w:p w14:paraId="0B651E30" w14:textId="5A180049" w:rsidR="00F31F88" w:rsidRPr="00F31F88" w:rsidRDefault="00F31F88" w:rsidP="00F31F88">
      <w:pPr>
        <w:rPr>
          <w:rFonts w:cstheme="minorHAnsi"/>
          <w:color w:val="000000"/>
        </w:rPr>
      </w:pPr>
      <w:r w:rsidRPr="00F31F88">
        <w:rPr>
          <w:rFonts w:cstheme="minorHAnsi"/>
          <w:color w:val="000000"/>
        </w:rPr>
        <w:t>Несмотря на то что предусмотрена возможность создавать полные выражения M для определения запросов с нуля в расширенном редакторе, большинство проблем с данными можно решить с помощью пользовательского интерфейса, без необходимости создания выражения M или даже запуска редактора Power Query Editor. Тем не менее более глубокое понимание языка M позволяет решать сложные проблемы с данными и расширять сферу использования запросов для самых сложных наборов данных.</w:t>
      </w:r>
    </w:p>
    <w:p w14:paraId="4143D807" w14:textId="70EECD71" w:rsidR="00F31F88" w:rsidRPr="00F31F88" w:rsidRDefault="00F31F88" w:rsidP="00F31F88">
      <w:pPr>
        <w:rPr>
          <w:rFonts w:cstheme="minorHAnsi"/>
          <w:color w:val="000000"/>
        </w:rPr>
      </w:pPr>
      <w:r w:rsidRPr="00F31F88">
        <w:rPr>
          <w:rFonts w:cstheme="minorHAnsi"/>
          <w:color w:val="000000"/>
        </w:rPr>
        <w:t>Если вы не желаете изучать новый язык программирования, все равно эта глава будет вам полезной. В отличие от типичных языков программирования, при обращении к возможностям M вы будете в состоянии достичь многого, особо не погружаясь в детали.</w:t>
      </w:r>
    </w:p>
    <w:p w14:paraId="62C34E0C" w14:textId="77777777" w:rsidR="00F31F88" w:rsidRPr="00F31F88" w:rsidRDefault="00F31F88" w:rsidP="00F31F88">
      <w:pPr>
        <w:rPr>
          <w:rFonts w:cstheme="minorHAnsi"/>
          <w:color w:val="000000"/>
        </w:rPr>
      </w:pPr>
      <w:r w:rsidRPr="00F31F88">
        <w:rPr>
          <w:rFonts w:cstheme="minorHAnsi"/>
          <w:color w:val="000000"/>
        </w:rPr>
        <w:t>Изучаем возможности языка M</w:t>
      </w:r>
    </w:p>
    <w:p w14:paraId="79960377" w14:textId="5239F815" w:rsidR="00F31F88" w:rsidRPr="00F31F88" w:rsidRDefault="00F31F88" w:rsidP="00F31F88">
      <w:pPr>
        <w:rPr>
          <w:rFonts w:cstheme="minorHAnsi"/>
          <w:color w:val="000000"/>
        </w:rPr>
      </w:pPr>
      <w:r w:rsidRPr="00F31F88">
        <w:rPr>
          <w:rFonts w:cstheme="minorHAnsi"/>
          <w:color w:val="000000"/>
        </w:rPr>
        <w:t>Теперь, после выполнения упражнений в предыдущих главах, вам будет легко при рассмотрении материала этой главы, вы узнаете больше о языке запросов M, используя непосредственный подход. В следующих разделах подробно описан синтаксис M, а в этом разделе основное внимание уделено изучению языка M в целом.</w:t>
      </w:r>
    </w:p>
    <w:p w14:paraId="0B0FD5A8" w14:textId="77777777" w:rsidR="00F31F88" w:rsidRPr="00F31F88" w:rsidRDefault="00F31F88" w:rsidP="00F31F88">
      <w:pPr>
        <w:rPr>
          <w:rFonts w:cstheme="minorHAnsi"/>
          <w:color w:val="000000"/>
        </w:rPr>
      </w:pPr>
      <w:r w:rsidRPr="00F31F88">
        <w:rPr>
          <w:rFonts w:cstheme="minorHAnsi"/>
          <w:color w:val="000000"/>
        </w:rPr>
        <w:t>До сих пор возможности языка M были реализованы с помощью следующих трех пользовательских интерфейсов:</w:t>
      </w:r>
    </w:p>
    <w:p w14:paraId="79845762"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Строка</w:t>
      </w:r>
      <w:r w:rsidRPr="00F31F88">
        <w:rPr>
          <w:rFonts w:cstheme="minorHAnsi"/>
          <w:color w:val="000000"/>
        </w:rPr>
        <w:t xml:space="preserve"> </w:t>
      </w:r>
      <w:r w:rsidRPr="00F31F88">
        <w:rPr>
          <w:rFonts w:ascii="Calibri" w:hAnsi="Calibri" w:cs="Calibri"/>
          <w:color w:val="000000"/>
        </w:rPr>
        <w:t>формул</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дает</w:t>
      </w:r>
      <w:r w:rsidRPr="00F31F88">
        <w:rPr>
          <w:rFonts w:cstheme="minorHAnsi"/>
          <w:color w:val="000000"/>
        </w:rPr>
        <w:t xml:space="preserve"> </w:t>
      </w:r>
      <w:r w:rsidRPr="00F31F88">
        <w:rPr>
          <w:rFonts w:ascii="Calibri" w:hAnsi="Calibri" w:cs="Calibri"/>
          <w:color w:val="000000"/>
        </w:rPr>
        <w:t>возможность</w:t>
      </w:r>
      <w:r w:rsidRPr="00F31F88">
        <w:rPr>
          <w:rFonts w:cstheme="minorHAnsi"/>
          <w:color w:val="000000"/>
        </w:rPr>
        <w:t xml:space="preserve"> </w:t>
      </w:r>
      <w:r w:rsidRPr="00F31F88">
        <w:rPr>
          <w:rFonts w:ascii="Calibri" w:hAnsi="Calibri" w:cs="Calibri"/>
          <w:color w:val="000000"/>
        </w:rPr>
        <w:t>изменить</w:t>
      </w:r>
      <w:r w:rsidRPr="00F31F88">
        <w:rPr>
          <w:rFonts w:cstheme="minorHAnsi"/>
          <w:color w:val="000000"/>
        </w:rPr>
        <w:t xml:space="preserve"> </w:t>
      </w:r>
      <w:r w:rsidRPr="00F31F88">
        <w:rPr>
          <w:rFonts w:ascii="Calibri" w:hAnsi="Calibri" w:cs="Calibri"/>
          <w:color w:val="000000"/>
        </w:rPr>
        <w:t>функцию</w:t>
      </w:r>
      <w:r w:rsidRPr="00F31F88">
        <w:rPr>
          <w:rFonts w:cstheme="minorHAnsi"/>
          <w:color w:val="000000"/>
        </w:rPr>
        <w:t xml:space="preserve"> M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строке</w:t>
      </w:r>
      <w:r w:rsidRPr="00F31F88">
        <w:rPr>
          <w:rFonts w:cstheme="minorHAnsi"/>
          <w:color w:val="000000"/>
        </w:rPr>
        <w:t xml:space="preserve"> </w:t>
      </w:r>
      <w:r w:rsidRPr="00F31F88">
        <w:rPr>
          <w:rFonts w:ascii="Calibri" w:hAnsi="Calibri" w:cs="Calibri"/>
          <w:color w:val="000000"/>
        </w:rPr>
        <w:t>формул</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настройки</w:t>
      </w:r>
      <w:r w:rsidRPr="00F31F88">
        <w:rPr>
          <w:rFonts w:cstheme="minorHAnsi"/>
          <w:color w:val="000000"/>
        </w:rPr>
        <w:t xml:space="preserve"> </w:t>
      </w:r>
      <w:r w:rsidRPr="00F31F88">
        <w:rPr>
          <w:rFonts w:ascii="Calibri" w:hAnsi="Calibri" w:cs="Calibri"/>
          <w:color w:val="000000"/>
        </w:rPr>
        <w:t>шагов</w:t>
      </w:r>
      <w:r w:rsidRPr="00F31F88">
        <w:rPr>
          <w:rFonts w:cstheme="minorHAnsi"/>
          <w:color w:val="000000"/>
        </w:rPr>
        <w:t xml:space="preserve"> </w:t>
      </w:r>
      <w:r w:rsidRPr="00F31F88">
        <w:rPr>
          <w:rFonts w:ascii="Calibri" w:hAnsi="Calibri" w:cs="Calibri"/>
          <w:color w:val="000000"/>
        </w:rPr>
        <w:t>преобразований</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соответствии</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вашими</w:t>
      </w:r>
      <w:r w:rsidRPr="00F31F88">
        <w:rPr>
          <w:rFonts w:cstheme="minorHAnsi"/>
          <w:color w:val="000000"/>
        </w:rPr>
        <w:t xml:space="preserve"> </w:t>
      </w:r>
      <w:r w:rsidRPr="00F31F88">
        <w:rPr>
          <w:rFonts w:ascii="Calibri" w:hAnsi="Calibri" w:cs="Calibri"/>
          <w:color w:val="000000"/>
        </w:rPr>
        <w:t>потребностями</w:t>
      </w:r>
      <w:r w:rsidRPr="00F31F88">
        <w:rPr>
          <w:rFonts w:cstheme="minorHAnsi"/>
          <w:color w:val="000000"/>
        </w:rPr>
        <w:t xml:space="preserve">. </w:t>
      </w:r>
      <w:r w:rsidRPr="00F31F88">
        <w:rPr>
          <w:rFonts w:ascii="Calibri" w:hAnsi="Calibri" w:cs="Calibri"/>
          <w:color w:val="000000"/>
        </w:rPr>
        <w:t>Обычно</w:t>
      </w:r>
      <w:r w:rsidRPr="00F31F88">
        <w:rPr>
          <w:rFonts w:cstheme="minorHAnsi"/>
          <w:color w:val="000000"/>
        </w:rPr>
        <w:t xml:space="preserve"> </w:t>
      </w:r>
      <w:r w:rsidRPr="00F31F88">
        <w:rPr>
          <w:rFonts w:ascii="Calibri" w:hAnsi="Calibri" w:cs="Calibri"/>
          <w:color w:val="000000"/>
        </w:rPr>
        <w:t>мы</w:t>
      </w:r>
      <w:r w:rsidRPr="00F31F88">
        <w:rPr>
          <w:rFonts w:cstheme="minorHAnsi"/>
          <w:color w:val="000000"/>
        </w:rPr>
        <w:t xml:space="preserve"> </w:t>
      </w:r>
      <w:r w:rsidRPr="00F31F88">
        <w:rPr>
          <w:rFonts w:ascii="Calibri" w:hAnsi="Calibri" w:cs="Calibri"/>
          <w:color w:val="000000"/>
        </w:rPr>
        <w:t>так</w:t>
      </w:r>
      <w:r w:rsidRPr="00F31F88">
        <w:rPr>
          <w:rFonts w:cstheme="minorHAnsi"/>
          <w:color w:val="000000"/>
        </w:rPr>
        <w:t xml:space="preserve"> </w:t>
      </w:r>
      <w:r w:rsidRPr="00F31F88">
        <w:rPr>
          <w:rFonts w:ascii="Calibri" w:hAnsi="Calibri" w:cs="Calibri"/>
          <w:color w:val="000000"/>
        </w:rPr>
        <w:t>поступали</w:t>
      </w:r>
      <w:r w:rsidRPr="00F31F88">
        <w:rPr>
          <w:rFonts w:cstheme="minorHAnsi"/>
          <w:color w:val="000000"/>
        </w:rPr>
        <w:t xml:space="preserve">, </w:t>
      </w:r>
      <w:r w:rsidRPr="00F31F88">
        <w:rPr>
          <w:rFonts w:ascii="Calibri" w:hAnsi="Calibri" w:cs="Calibri"/>
          <w:color w:val="000000"/>
        </w:rPr>
        <w:t>если</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пользовательском</w:t>
      </w:r>
      <w:r w:rsidRPr="00F31F88">
        <w:rPr>
          <w:rFonts w:cstheme="minorHAnsi"/>
          <w:color w:val="000000"/>
        </w:rPr>
        <w:t xml:space="preserve"> </w:t>
      </w:r>
      <w:r w:rsidRPr="00F31F88">
        <w:rPr>
          <w:rFonts w:ascii="Calibri" w:hAnsi="Calibri" w:cs="Calibri"/>
          <w:color w:val="000000"/>
        </w:rPr>
        <w:t>интерфейсе</w:t>
      </w:r>
      <w:r w:rsidRPr="00F31F88">
        <w:rPr>
          <w:rFonts w:cstheme="minorHAnsi"/>
          <w:color w:val="000000"/>
        </w:rPr>
        <w:t xml:space="preserve"> </w:t>
      </w:r>
      <w:r w:rsidRPr="00F31F88">
        <w:rPr>
          <w:rFonts w:ascii="Calibri" w:hAnsi="Calibri" w:cs="Calibri"/>
          <w:color w:val="000000"/>
        </w:rPr>
        <w:t>отсутствовала</w:t>
      </w:r>
      <w:r w:rsidRPr="00F31F88">
        <w:rPr>
          <w:rFonts w:cstheme="minorHAnsi"/>
          <w:color w:val="000000"/>
        </w:rPr>
        <w:t xml:space="preserve"> </w:t>
      </w:r>
      <w:r w:rsidRPr="00F31F88">
        <w:rPr>
          <w:rFonts w:ascii="Calibri" w:hAnsi="Calibri" w:cs="Calibri"/>
          <w:color w:val="000000"/>
        </w:rPr>
        <w:t>конкретная</w:t>
      </w:r>
      <w:r w:rsidRPr="00F31F88">
        <w:rPr>
          <w:rFonts w:cstheme="minorHAnsi"/>
          <w:color w:val="000000"/>
        </w:rPr>
        <w:t xml:space="preserve"> </w:t>
      </w:r>
      <w:r w:rsidRPr="00F31F88">
        <w:rPr>
          <w:rFonts w:ascii="Calibri" w:hAnsi="Calibri" w:cs="Calibri"/>
          <w:color w:val="000000"/>
        </w:rPr>
        <w:t>возможность</w:t>
      </w:r>
      <w:r w:rsidRPr="00F31F88">
        <w:rPr>
          <w:rFonts w:cstheme="minorHAnsi"/>
          <w:color w:val="000000"/>
        </w:rPr>
        <w:t xml:space="preserve"> (</w:t>
      </w:r>
      <w:r w:rsidRPr="00F31F88">
        <w:rPr>
          <w:rFonts w:ascii="Calibri" w:hAnsi="Calibri" w:cs="Calibri"/>
          <w:color w:val="000000"/>
        </w:rPr>
        <w:t>например</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п</w:t>
      </w:r>
      <w:r w:rsidRPr="00F31F88">
        <w:rPr>
          <w:rFonts w:cstheme="minorHAnsi"/>
          <w:color w:val="000000"/>
        </w:rPr>
        <w:t>рименению расширенного логического условия при фильтрации столбца).</w:t>
      </w:r>
    </w:p>
    <w:p w14:paraId="65194422"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Окно</w:t>
      </w:r>
      <w:r w:rsidRPr="00F31F88">
        <w:rPr>
          <w:rFonts w:cstheme="minorHAnsi"/>
          <w:color w:val="000000"/>
        </w:rPr>
        <w:t xml:space="preserve"> </w:t>
      </w:r>
      <w:r w:rsidRPr="00F31F88">
        <w:rPr>
          <w:rFonts w:ascii="Calibri" w:hAnsi="Calibri" w:cs="Calibri"/>
          <w:color w:val="000000"/>
        </w:rPr>
        <w:t>диалога</w:t>
      </w:r>
      <w:r w:rsidRPr="00F31F88">
        <w:rPr>
          <w:rFonts w:cstheme="minorHAnsi"/>
          <w:color w:val="000000"/>
        </w:rPr>
        <w:t xml:space="preserve"> </w:t>
      </w:r>
      <w:r w:rsidRPr="00F31F88">
        <w:rPr>
          <w:rFonts w:ascii="Calibri" w:hAnsi="Calibri" w:cs="Calibri"/>
          <w:color w:val="000000"/>
        </w:rPr>
        <w:t>Настраиваемый</w:t>
      </w:r>
      <w:r w:rsidRPr="00F31F88">
        <w:rPr>
          <w:rFonts w:cstheme="minorHAnsi"/>
          <w:color w:val="000000"/>
        </w:rPr>
        <w:t xml:space="preserve"> </w:t>
      </w:r>
      <w:r w:rsidRPr="00F31F88">
        <w:rPr>
          <w:rFonts w:ascii="Calibri" w:hAnsi="Calibri" w:cs="Calibri"/>
          <w:color w:val="000000"/>
        </w:rPr>
        <w:t>столбец</w:t>
      </w:r>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обеспечивает</w:t>
      </w:r>
      <w:r w:rsidRPr="00F31F88">
        <w:rPr>
          <w:rFonts w:cstheme="minorHAnsi"/>
          <w:color w:val="000000"/>
        </w:rPr>
        <w:t xml:space="preserve"> </w:t>
      </w:r>
      <w:r w:rsidRPr="00F31F88">
        <w:rPr>
          <w:rFonts w:ascii="Calibri" w:hAnsi="Calibri" w:cs="Calibri"/>
          <w:color w:val="000000"/>
        </w:rPr>
        <w:t>выполнение</w:t>
      </w:r>
      <w:r w:rsidRPr="00F31F88">
        <w:rPr>
          <w:rFonts w:cstheme="minorHAnsi"/>
          <w:color w:val="000000"/>
        </w:rPr>
        <w:t xml:space="preserve"> </w:t>
      </w:r>
      <w:r w:rsidRPr="00F31F88">
        <w:rPr>
          <w:rFonts w:ascii="Calibri" w:hAnsi="Calibri" w:cs="Calibri"/>
          <w:color w:val="000000"/>
        </w:rPr>
        <w:t>некоторых</w:t>
      </w:r>
      <w:r w:rsidRPr="00F31F88">
        <w:rPr>
          <w:rFonts w:cstheme="minorHAnsi"/>
          <w:color w:val="000000"/>
        </w:rPr>
        <w:t xml:space="preserve"> </w:t>
      </w:r>
      <w:r w:rsidRPr="00F31F88">
        <w:rPr>
          <w:rFonts w:ascii="Calibri" w:hAnsi="Calibri" w:cs="Calibri"/>
          <w:color w:val="000000"/>
        </w:rPr>
        <w:t>вычислений</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уровне</w:t>
      </w:r>
      <w:r w:rsidRPr="00F31F88">
        <w:rPr>
          <w:rFonts w:cstheme="minorHAnsi"/>
          <w:color w:val="000000"/>
        </w:rPr>
        <w:t xml:space="preserve"> </w:t>
      </w:r>
      <w:r w:rsidRPr="00F31F88">
        <w:rPr>
          <w:rFonts w:ascii="Calibri" w:hAnsi="Calibri" w:cs="Calibri"/>
          <w:color w:val="000000"/>
        </w:rPr>
        <w:t>строк</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сохранение</w:t>
      </w:r>
      <w:r w:rsidRPr="00F31F88">
        <w:rPr>
          <w:rFonts w:cstheme="minorHAnsi"/>
          <w:color w:val="000000"/>
        </w:rPr>
        <w:t xml:space="preserve"> </w:t>
      </w:r>
      <w:r w:rsidRPr="00F31F88">
        <w:rPr>
          <w:rFonts w:ascii="Calibri" w:hAnsi="Calibri" w:cs="Calibri"/>
          <w:color w:val="000000"/>
        </w:rPr>
        <w:t>результатов</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новом</w:t>
      </w:r>
      <w:r w:rsidRPr="00F31F88">
        <w:rPr>
          <w:rFonts w:cstheme="minorHAnsi"/>
          <w:color w:val="000000"/>
        </w:rPr>
        <w:t xml:space="preserve"> </w:t>
      </w:r>
      <w:r w:rsidRPr="00F31F88">
        <w:rPr>
          <w:rFonts w:ascii="Calibri" w:hAnsi="Calibri" w:cs="Calibri"/>
          <w:color w:val="000000"/>
        </w:rPr>
        <w:t>столбце</w:t>
      </w:r>
      <w:r w:rsidRPr="00F31F88">
        <w:rPr>
          <w:rFonts w:cstheme="minorHAnsi"/>
          <w:color w:val="000000"/>
        </w:rPr>
        <w:t>.</w:t>
      </w:r>
    </w:p>
    <w:p w14:paraId="1557BE2C" w14:textId="14EF1333" w:rsidR="00F31F88" w:rsidRPr="00F31F88" w:rsidRDefault="00F31F88" w:rsidP="00F31F88">
      <w:pPr>
        <w:rPr>
          <w:rFonts w:cstheme="minorHAnsi"/>
          <w:color w:val="000000"/>
        </w:rPr>
      </w:pPr>
      <w:r w:rsidRPr="00F31F88">
        <w:rPr>
          <w:rFonts w:ascii="Arial" w:hAnsi="Arial" w:cs="Arial"/>
          <w:color w:val="000000"/>
        </w:rPr>
        <w:lastRenderedPageBreak/>
        <w:t>■</w:t>
      </w:r>
      <w:r w:rsidRPr="00F31F88">
        <w:rPr>
          <w:rFonts w:cstheme="minorHAnsi"/>
          <w:color w:val="000000"/>
        </w:rPr>
        <w:tab/>
      </w:r>
      <w:r w:rsidRPr="00F31F88">
        <w:rPr>
          <w:rFonts w:ascii="Calibri" w:hAnsi="Calibri" w:cs="Calibri"/>
          <w:color w:val="000000"/>
        </w:rPr>
        <w:t>Расширенный</w:t>
      </w:r>
      <w:r w:rsidRPr="00F31F88">
        <w:rPr>
          <w:rFonts w:cstheme="minorHAnsi"/>
          <w:color w:val="000000"/>
        </w:rPr>
        <w:t xml:space="preserve"> </w:t>
      </w:r>
      <w:r w:rsidRPr="00F31F88">
        <w:rPr>
          <w:rFonts w:ascii="Calibri" w:hAnsi="Calibri" w:cs="Calibri"/>
          <w:color w:val="000000"/>
        </w:rPr>
        <w:t>редактор</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позво</w:t>
      </w:r>
      <w:r w:rsidRPr="00F31F88">
        <w:rPr>
          <w:rFonts w:cstheme="minorHAnsi"/>
          <w:color w:val="000000"/>
        </w:rPr>
        <w:t>ляет изменить несколько шагов в запросе, включить пример кода из другого запроса или создать пользовательскую функцию для решения конкретной задачи.</w:t>
      </w:r>
    </w:p>
    <w:p w14:paraId="62274E16" w14:textId="32C04FA3" w:rsidR="00F31F88" w:rsidRPr="00F31F88" w:rsidRDefault="00F31F88" w:rsidP="00F31F88">
      <w:pPr>
        <w:rPr>
          <w:rFonts w:cstheme="minorHAnsi"/>
          <w:color w:val="000000"/>
        </w:rPr>
      </w:pPr>
      <w:r w:rsidRPr="00F31F88">
        <w:rPr>
          <w:rFonts w:cstheme="minorHAnsi"/>
          <w:color w:val="000000"/>
        </w:rPr>
        <w:t>Даже если вы не до конца разобрались с синтаксисом или с кодом, тот факт, что код генерируется с помощью пользовательского интерфейса, помогает в некоторой степени понять его, — и это важный элемент, который нужно помнить. Лучший способ изучить возможности языка M — применить шаги преобразования в пользовательском интерфейсе, а затем постепенно пытаться освоить базовый код.</w:t>
      </w:r>
    </w:p>
    <w:p w14:paraId="18EB935D" w14:textId="77777777" w:rsidR="00F31F88" w:rsidRPr="00F31F88" w:rsidRDefault="00F31F88" w:rsidP="00F31F88">
      <w:pPr>
        <w:rPr>
          <w:rFonts w:cstheme="minorHAnsi"/>
          <w:color w:val="000000"/>
        </w:rPr>
      </w:pPr>
      <w:r w:rsidRPr="00F31F88">
        <w:rPr>
          <w:rFonts w:cstheme="minorHAnsi"/>
          <w:color w:val="000000"/>
        </w:rPr>
        <w:t>Изучая "продвинутые" возможности языка М</w:t>
      </w:r>
    </w:p>
    <w:p w14:paraId="20810372" w14:textId="45189563" w:rsidR="00F31F88" w:rsidRPr="00F31F88" w:rsidRDefault="00F31F88" w:rsidP="00F31F88">
      <w:pPr>
        <w:rPr>
          <w:rFonts w:cstheme="minorHAnsi"/>
          <w:color w:val="000000"/>
        </w:rPr>
      </w:pPr>
      <w:r w:rsidRPr="00F31F88">
        <w:rPr>
          <w:rFonts w:cstheme="minorHAnsi"/>
          <w:color w:val="000000"/>
        </w:rPr>
        <w:t>Отправляясь в путешествие для изучения языка M, вы, вероятно, пройдете шесть этапов, которые проиллюстрированы на рис. 9.1. Каждый этап позволяет решать новые типы проблем с данными, но при этом он будет удерживать вас в определенной "зоне комфорта". Задайте себе вопрос: "Будете ли вы готовы приложить значительные усилия, чтобы перейти к следующему этапу?"</w:t>
      </w:r>
    </w:p>
    <w:p w14:paraId="106DE9C9" w14:textId="77777777" w:rsidR="00F31F88" w:rsidRPr="00F31F88" w:rsidRDefault="00F31F88" w:rsidP="00F31F88">
      <w:pPr>
        <w:rPr>
          <w:rFonts w:cstheme="minorHAnsi"/>
          <w:color w:val="000000"/>
        </w:rPr>
      </w:pPr>
      <w:r w:rsidRPr="00F31F88">
        <w:rPr>
          <w:rFonts w:cstheme="minorHAnsi"/>
          <w:color w:val="000000"/>
        </w:rPr>
        <w:t>Этап 1. Только интерфейс пользователя</w:t>
      </w:r>
    </w:p>
    <w:p w14:paraId="63AE6E6D" w14:textId="77777777" w:rsidR="00F31F88" w:rsidRPr="00F31F88" w:rsidRDefault="00F31F88" w:rsidP="00F31F88">
      <w:pPr>
        <w:rPr>
          <w:rFonts w:cstheme="minorHAnsi"/>
          <w:color w:val="000000"/>
        </w:rPr>
      </w:pPr>
      <w:r w:rsidRPr="00F31F88">
        <w:rPr>
          <w:rFonts w:cstheme="minorHAnsi"/>
          <w:color w:val="000000"/>
        </w:rPr>
        <w:t>Если вы впервые познакомились с языком М именно в этой книге и до сих пор прилежно выполняли упражнения, значит, вы уже овладели начальным уровнем подготовки в изучении М и можете считаться опытным пользователем Power </w:t>
      </w:r>
    </w:p>
    <w:p w14:paraId="35CF4475" w14:textId="77777777" w:rsidR="00F31F88" w:rsidRPr="00F31F88" w:rsidRDefault="00F31F88" w:rsidP="00F31F88">
      <w:pPr>
        <w:rPr>
          <w:rFonts w:cstheme="minorHAnsi"/>
          <w:color w:val="000000"/>
        </w:rPr>
      </w:pPr>
      <w:r w:rsidRPr="00F31F88">
        <w:rPr>
          <w:rFonts w:cstheme="minorHAnsi"/>
          <w:color w:val="000000"/>
        </w:rPr>
        <w:t>Время</w:t>
      </w:r>
    </w:p>
    <w:p w14:paraId="6B8215D1" w14:textId="77777777" w:rsidR="00F31F88" w:rsidRPr="00F31F88" w:rsidRDefault="00F31F88" w:rsidP="00F31F88">
      <w:pPr>
        <w:rPr>
          <w:rFonts w:cstheme="minorHAnsi"/>
          <w:color w:val="000000"/>
        </w:rPr>
      </w:pPr>
      <w:r w:rsidRPr="00F31F88">
        <w:rPr>
          <w:rFonts w:cstheme="minorHAnsi"/>
          <w:color w:val="000000"/>
        </w:rPr>
        <w:t>Рис. 9.1. Проходя через этапы зрелости в обучении языку М, вы сможете решать большее число проблем, причем большинство из них могут быть решены уже при достижении следующего этапа</w:t>
      </w:r>
    </w:p>
    <w:p w14:paraId="788BE08B" w14:textId="63F70A29" w:rsidR="00F31F88" w:rsidRPr="00F31F88" w:rsidRDefault="00F31F88" w:rsidP="00F31F88">
      <w:pPr>
        <w:rPr>
          <w:rFonts w:cstheme="minorHAnsi"/>
          <w:color w:val="000000"/>
        </w:rPr>
      </w:pPr>
      <w:r w:rsidRPr="00F31F88">
        <w:rPr>
          <w:rFonts w:cstheme="minorHAnsi"/>
          <w:color w:val="000000"/>
        </w:rPr>
        <w:t>Query. Как известно, язык M используется в качестве основного языка программирования, но у вас могут быть сомнения в необходимости изучать его, поскольку непонятно, стоит ли игра свеч. Возможно, вы также опасаетесь приступать к изучению языка программирования или же отдаете предпочтение другим языкам, которые отличаются от языка M. Имеется большое число языков, включая формулы Excel, VBA, DAX, Python и R, и вы можете освоить многие из них. Почему же следует изучать М, который значительно отличается от всего, с чем мы привыкли работать?</w:t>
      </w:r>
    </w:p>
    <w:p w14:paraId="29322ACF" w14:textId="77777777" w:rsidR="00F31F88" w:rsidRPr="00F31F88" w:rsidRDefault="00F31F88" w:rsidP="00F31F88">
      <w:pPr>
        <w:rPr>
          <w:rFonts w:cstheme="minorHAnsi"/>
          <w:color w:val="000000"/>
        </w:rPr>
      </w:pPr>
      <w:r w:rsidRPr="00F31F88">
        <w:rPr>
          <w:rFonts w:cstheme="minorHAnsi"/>
          <w:color w:val="000000"/>
        </w:rPr>
        <w:t>Катализатор для перехода к следующему этапу изучения этого языка заключается в понимании, что пользовательский интерфейс поможет устранить только около 40% ваших проблем. Если же задаться целью разрешить большее число проблем с данными с помощью Power Query, вдруг обнаруживается, что многие проблемы могут быть преодолены с помощью небольших изменений кода. Поскольку данная настройка не требует глубокого понимания синтаксиса, это естественный этап на пути изучения языка, даже если вы не очень глубоко разбираетесь в формулах Excel или мало осведомлены в вопросах программирования.</w:t>
      </w:r>
    </w:p>
    <w:p w14:paraId="04A119D9" w14:textId="77777777" w:rsidR="00F31F88" w:rsidRPr="00F31F88" w:rsidRDefault="00F31F88" w:rsidP="00F31F88">
      <w:pPr>
        <w:rPr>
          <w:rFonts w:cstheme="minorHAnsi"/>
          <w:color w:val="000000"/>
        </w:rPr>
      </w:pPr>
      <w:r w:rsidRPr="00F31F88">
        <w:rPr>
          <w:rFonts w:cstheme="minorHAnsi"/>
          <w:color w:val="000000"/>
        </w:rPr>
        <w:t>Этап 2. Простое редактирование в строке формул</w:t>
      </w:r>
    </w:p>
    <w:p w14:paraId="33695AB9" w14:textId="174DA1A3" w:rsidR="00F31F88" w:rsidRPr="00F31F88" w:rsidRDefault="00F31F88" w:rsidP="00F31F88">
      <w:pPr>
        <w:rPr>
          <w:rFonts w:cstheme="minorHAnsi"/>
          <w:color w:val="000000"/>
        </w:rPr>
      </w:pPr>
      <w:r w:rsidRPr="00F31F88">
        <w:rPr>
          <w:rFonts w:cstheme="minorHAnsi"/>
          <w:color w:val="000000"/>
        </w:rPr>
        <w:t xml:space="preserve">На втором этапе зрелости в строке формул применяются небольшие модификации к М-коду. Можно не понимать формулы полностью, но уже связывать некоторые элементы в формуле с действиями, которые вы предприняли в пользовательском интерфейсе, и расширить его для удовлетворения своих потребностей. На этом эта </w:t>
      </w:r>
    </w:p>
    <w:p w14:paraId="6BCA2A38" w14:textId="183E9C6B" w:rsidR="00F31F88" w:rsidRPr="00F31F88" w:rsidRDefault="00F31F88" w:rsidP="00F31F88">
      <w:pPr>
        <w:rPr>
          <w:rFonts w:cstheme="minorHAnsi"/>
          <w:color w:val="000000"/>
        </w:rPr>
      </w:pPr>
      <w:proofErr w:type="spellStart"/>
      <w:r w:rsidRPr="00F31F88">
        <w:rPr>
          <w:rFonts w:cstheme="minorHAnsi"/>
          <w:color w:val="000000"/>
        </w:rPr>
        <w:t>пе</w:t>
      </w:r>
      <w:proofErr w:type="spellEnd"/>
      <w:r w:rsidRPr="00F31F88">
        <w:rPr>
          <w:rFonts w:cstheme="minorHAnsi"/>
          <w:color w:val="000000"/>
        </w:rPr>
        <w:t xml:space="preserve"> можно устранить около 60% проблем, с которыми вы сталкиваетесь, и существенно повлиять на возможности по обработке данных.</w:t>
      </w:r>
    </w:p>
    <w:p w14:paraId="45C29D54" w14:textId="62CC01B4" w:rsidR="00F31F88" w:rsidRPr="00F31F88" w:rsidRDefault="00F31F88" w:rsidP="00F31F88">
      <w:pPr>
        <w:rPr>
          <w:rFonts w:cstheme="minorHAnsi"/>
          <w:color w:val="000000"/>
        </w:rPr>
      </w:pPr>
      <w:r w:rsidRPr="00F31F88">
        <w:rPr>
          <w:rFonts w:cstheme="minorHAnsi"/>
          <w:color w:val="000000"/>
        </w:rPr>
        <w:t xml:space="preserve">Желание перейти к следующему этапу приходит, когда появляется растущая </w:t>
      </w:r>
      <w:proofErr w:type="spellStart"/>
      <w:proofErr w:type="gramStart"/>
      <w:r w:rsidRPr="00F31F88">
        <w:rPr>
          <w:rFonts w:cstheme="minorHAnsi"/>
          <w:color w:val="000000"/>
        </w:rPr>
        <w:t>по-требность</w:t>
      </w:r>
      <w:proofErr w:type="spellEnd"/>
      <w:proofErr w:type="gramEnd"/>
      <w:r w:rsidRPr="00F31F88">
        <w:rPr>
          <w:rFonts w:cstheme="minorHAnsi"/>
          <w:color w:val="000000"/>
        </w:rPr>
        <w:t xml:space="preserve"> в более сложных вычислениях в отчетах и когда вы становитесь достаточно опытны в других областях, таких как DAX в Power BI или Power Pivot в Excel. Когда вы узнаете о возможностях вычисляемых столбцов в DAX, то можете подумать, что проще реализовать решение с помощью настраиваемого столбца в языке M.</w:t>
      </w:r>
    </w:p>
    <w:p w14:paraId="561A8A70" w14:textId="77777777" w:rsidR="00F31F88" w:rsidRPr="00F31F88" w:rsidRDefault="00F31F88" w:rsidP="00F31F88">
      <w:pPr>
        <w:rPr>
          <w:rFonts w:cstheme="minorHAnsi"/>
          <w:color w:val="000000"/>
        </w:rPr>
      </w:pPr>
      <w:r w:rsidRPr="00F31F88">
        <w:rPr>
          <w:rFonts w:cstheme="minorHAnsi"/>
          <w:color w:val="000000"/>
        </w:rPr>
        <w:t>Этап 3. Формулы M в настраиваемых столбцах</w:t>
      </w:r>
    </w:p>
    <w:p w14:paraId="533DCC3E" w14:textId="52D6F5EE" w:rsidR="00F31F88" w:rsidRPr="00F31F88" w:rsidRDefault="00F31F88" w:rsidP="00F31F88">
      <w:pPr>
        <w:rPr>
          <w:rFonts w:cstheme="minorHAnsi"/>
          <w:color w:val="000000"/>
        </w:rPr>
      </w:pPr>
      <w:r w:rsidRPr="00F31F88">
        <w:rPr>
          <w:rFonts w:cstheme="minorHAnsi"/>
          <w:color w:val="000000"/>
        </w:rPr>
        <w:t>На третьем этапе рассматривается методика применения настраиваемых столбцов, что позволит вам создавать простые, но достаточно эффективные M-формулы в поле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r w:rsidRPr="00F31F88">
        <w:rPr>
          <w:rFonts w:cstheme="minorHAnsi"/>
          <w:color w:val="000000"/>
        </w:rPr>
        <w:lastRenderedPageBreak/>
        <w:t xml:space="preserve">Вы узнаете об использовании логических условий в формулах, успешно примените в работе операторы </w:t>
      </w:r>
      <w:proofErr w:type="spellStart"/>
      <w:r w:rsidRPr="00F31F88">
        <w:rPr>
          <w:rFonts w:cstheme="minorHAnsi"/>
          <w:color w:val="000000"/>
        </w:rPr>
        <w:t>if</w:t>
      </w:r>
      <w:proofErr w:type="spellEnd"/>
      <w:r w:rsidRPr="00F31F88">
        <w:rPr>
          <w:rFonts w:cstheme="minorHAnsi"/>
          <w:color w:val="000000"/>
        </w:rPr>
        <w:t>/</w:t>
      </w:r>
      <w:proofErr w:type="spellStart"/>
      <w:r w:rsidRPr="00F31F88">
        <w:rPr>
          <w:rFonts w:cstheme="minorHAnsi"/>
          <w:color w:val="000000"/>
        </w:rPr>
        <w:t>then</w:t>
      </w:r>
      <w:proofErr w:type="spellEnd"/>
      <w:r w:rsidRPr="00F31F88">
        <w:rPr>
          <w:rFonts w:cstheme="minorHAnsi"/>
          <w:color w:val="000000"/>
        </w:rPr>
        <w:t>/</w:t>
      </w:r>
      <w:proofErr w:type="spellStart"/>
      <w:r w:rsidRPr="00F31F88">
        <w:rPr>
          <w:rFonts w:cstheme="minorHAnsi"/>
          <w:color w:val="000000"/>
        </w:rPr>
        <w:t>else</w:t>
      </w:r>
      <w:proofErr w:type="spellEnd"/>
      <w:r w:rsidRPr="00F31F88">
        <w:rPr>
          <w:rFonts w:cstheme="minorHAnsi"/>
          <w:color w:val="000000"/>
        </w:rPr>
        <w:t xml:space="preserve"> в сочетании с логическими операторами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or</w:t>
      </w:r>
      <w:proofErr w:type="spellEnd"/>
      <w:r w:rsidRPr="00F31F88">
        <w:rPr>
          <w:rFonts w:cstheme="minorHAnsi"/>
          <w:color w:val="000000"/>
        </w:rPr>
        <w:t xml:space="preserve"> и </w:t>
      </w:r>
      <w:proofErr w:type="spellStart"/>
      <w:r w:rsidRPr="00F31F88">
        <w:rPr>
          <w:rFonts w:cstheme="minorHAnsi"/>
          <w:color w:val="000000"/>
        </w:rPr>
        <w:t>not</w:t>
      </w:r>
      <w:proofErr w:type="spellEnd"/>
      <w:r w:rsidRPr="00F31F88">
        <w:rPr>
          <w:rFonts w:cstheme="minorHAnsi"/>
          <w:color w:val="000000"/>
        </w:rPr>
        <w:t>.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удобнее, чем окно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позволит разрешать до 80% проблем, с которыми обычно сталкиваются пользователи.</w:t>
      </w:r>
    </w:p>
    <w:p w14:paraId="04D15366" w14:textId="1BA57C76" w:rsidR="00F31F88" w:rsidRPr="00F31F88" w:rsidRDefault="00F31F88" w:rsidP="00F31F88">
      <w:pPr>
        <w:rPr>
          <w:rFonts w:cstheme="minorHAnsi"/>
          <w:color w:val="000000"/>
        </w:rPr>
      </w:pPr>
      <w:r w:rsidRPr="00F31F88">
        <w:rPr>
          <w:rFonts w:cstheme="minorHAnsi"/>
          <w:color w:val="000000"/>
        </w:rPr>
        <w:t>И хотя некоторым пользователям вполне достаточно знаний, полученных на этом этапе, многие уже представляют спектр широких возможностей, предоставляемых М, приобретают уверенность в работе с языком M для решения новых задач. В этом случае появляется желание покинуть границы строки формул и приступить к изучению выражений M в расширенном редакторе, чтобы применять свои знания при создании формул M и расширять запросы для решения дополнительных задач.</w:t>
      </w:r>
    </w:p>
    <w:p w14:paraId="6D79209B" w14:textId="77777777" w:rsidR="00F31F88" w:rsidRPr="00F31F88" w:rsidRDefault="00F31F88" w:rsidP="00F31F88">
      <w:pPr>
        <w:rPr>
          <w:rFonts w:cstheme="minorHAnsi"/>
          <w:color w:val="000000"/>
        </w:rPr>
      </w:pPr>
      <w:r w:rsidRPr="00F31F88">
        <w:rPr>
          <w:rFonts w:cstheme="minorHAnsi"/>
          <w:color w:val="000000"/>
        </w:rPr>
        <w:t>Этап 4. Настраиваемые функции в окне расширенного редактора</w:t>
      </w:r>
    </w:p>
    <w:p w14:paraId="5AE4CF1F" w14:textId="25D7062E" w:rsidR="00F31F88" w:rsidRPr="00F31F88" w:rsidRDefault="00F31F88" w:rsidP="00F31F88">
      <w:pPr>
        <w:rPr>
          <w:rFonts w:cstheme="minorHAnsi"/>
          <w:color w:val="000000"/>
        </w:rPr>
      </w:pPr>
      <w:r w:rsidRPr="00F31F88">
        <w:rPr>
          <w:rFonts w:cstheme="minorHAnsi"/>
          <w:color w:val="000000"/>
        </w:rPr>
        <w:t>На четвертом этапе осваивают формирование настраиваемых функций для повторного использования шагов преобразования. И хотя средство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редактора Power Query трудно переоценить, можно без затруднений преобразовывать запросы в пользовательские функции с помощью расширенного редактора. Также можно применять расширенный редактор для масштабного изменения кода.</w:t>
      </w:r>
    </w:p>
    <w:p w14:paraId="16EAB8FF" w14:textId="77777777" w:rsidR="00F31F88" w:rsidRPr="00F31F88" w:rsidRDefault="00F31F88" w:rsidP="00F31F88">
      <w:pPr>
        <w:rPr>
          <w:rFonts w:cstheme="minorHAnsi"/>
          <w:color w:val="000000"/>
        </w:rPr>
      </w:pPr>
      <w:r w:rsidRPr="00F31F88">
        <w:rPr>
          <w:rFonts w:cstheme="minorHAnsi"/>
          <w:color w:val="000000"/>
        </w:rPr>
        <w:t>На этом этапе уже можно успешно разрешать до 95% проблем, с которыми обычно сталкивается пользователь. Ваша репутация агента по сбору данных уже выйдет за пределы команды, многие коллеги смогут обращаться к вам за помощью в решении их проблем с данными.</w:t>
      </w:r>
    </w:p>
    <w:p w14:paraId="45C7D538" w14:textId="3CBC0A8A" w:rsidR="00F31F88" w:rsidRPr="00F31F88" w:rsidRDefault="00F31F88" w:rsidP="00F31F88">
      <w:pPr>
        <w:rPr>
          <w:rFonts w:cstheme="minorHAnsi"/>
          <w:color w:val="000000"/>
        </w:rPr>
      </w:pPr>
      <w:r w:rsidRPr="00F31F88">
        <w:rPr>
          <w:rFonts w:cstheme="minorHAnsi"/>
          <w:color w:val="000000"/>
        </w:rPr>
        <w:t>На этом этапе вы уже можете успешно решить практически любую проблему с данными. Основным катализатором для перехода на следующий уровень является ваша личная любознательность, а также желание досконально овладеть возможностями языка М. Находясь на этом этапе, можно приступить к формированию библиотеки полезных пользовательских функций и искать новые способы эффективного решения проблем и повторного использования запросов в сложных ситуациях.</w:t>
      </w:r>
    </w:p>
    <w:p w14:paraId="1E4BA33B" w14:textId="77777777" w:rsidR="00F31F88" w:rsidRPr="00F31F88" w:rsidRDefault="00F31F88" w:rsidP="00F31F88">
      <w:pPr>
        <w:rPr>
          <w:rFonts w:cstheme="minorHAnsi"/>
          <w:color w:val="000000"/>
          <w:lang w:val="en-US"/>
        </w:rPr>
      </w:pPr>
      <w:r w:rsidRPr="00F31F88">
        <w:rPr>
          <w:rFonts w:cstheme="minorHAnsi"/>
          <w:color w:val="000000"/>
        </w:rPr>
        <w:t>Этап</w:t>
      </w:r>
      <w:r w:rsidRPr="00F31F88">
        <w:rPr>
          <w:rFonts w:cstheme="minorHAnsi"/>
          <w:color w:val="000000"/>
          <w:lang w:val="en-US"/>
        </w:rPr>
        <w:t xml:space="preserve"> 5. </w:t>
      </w:r>
      <w:r w:rsidRPr="00F31F88">
        <w:rPr>
          <w:rFonts w:cstheme="minorHAnsi"/>
          <w:color w:val="000000"/>
        </w:rPr>
        <w:t>Расширенные</w:t>
      </w:r>
      <w:r w:rsidRPr="00F31F88">
        <w:rPr>
          <w:rFonts w:cstheme="minorHAnsi"/>
          <w:color w:val="000000"/>
          <w:lang w:val="en-US"/>
        </w:rPr>
        <w:t xml:space="preserve"> </w:t>
      </w:r>
      <w:r w:rsidRPr="00F31F88">
        <w:rPr>
          <w:rFonts w:cstheme="minorHAnsi"/>
          <w:color w:val="000000"/>
        </w:rPr>
        <w:t>вычисления</w:t>
      </w:r>
    </w:p>
    <w:p w14:paraId="56C1D8C3"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List.Accumulate</w:t>
      </w:r>
      <w:proofErr w:type="spellEnd"/>
      <w:r w:rsidRPr="00F31F88">
        <w:rPr>
          <w:rFonts w:cstheme="minorHAnsi"/>
          <w:color w:val="000000"/>
          <w:lang w:val="en-US"/>
        </w:rPr>
        <w:t>, List Generate)</w:t>
      </w:r>
    </w:p>
    <w:p w14:paraId="65A591DF" w14:textId="698FA5B4" w:rsidR="00F31F88" w:rsidRPr="00F31F88" w:rsidRDefault="00F31F88" w:rsidP="00F31F88">
      <w:pPr>
        <w:rPr>
          <w:rFonts w:cstheme="minorHAnsi"/>
          <w:color w:val="000000"/>
        </w:rPr>
      </w:pPr>
      <w:r w:rsidRPr="00F31F88">
        <w:rPr>
          <w:rFonts w:cstheme="minorHAnsi"/>
          <w:color w:val="000000"/>
        </w:rPr>
        <w:t xml:space="preserve">На пятом этапе можно переходить к сложным сценариям и создавать сложный М-код для их воплощения. Продолжая использовать Power Query Editor для создания кода, вы сами формируете существенные и сложные выражения кода в расширенном редакторе. Также вы сможете легко создавать вложенные выражения для блоков </w:t>
      </w:r>
      <w:proofErr w:type="spellStart"/>
      <w:r w:rsidRPr="00F31F88">
        <w:rPr>
          <w:rFonts w:cstheme="minorHAnsi"/>
          <w:color w:val="000000"/>
        </w:rPr>
        <w:t>let</w:t>
      </w:r>
      <w:proofErr w:type="spellEnd"/>
      <w:r w:rsidRPr="00F31F88">
        <w:rPr>
          <w:rFonts w:cstheme="minorHAnsi"/>
          <w:color w:val="000000"/>
        </w:rPr>
        <w:t>/</w:t>
      </w:r>
      <w:proofErr w:type="spellStart"/>
      <w:r w:rsidRPr="00F31F88">
        <w:rPr>
          <w:rFonts w:cstheme="minorHAnsi"/>
          <w:color w:val="000000"/>
        </w:rPr>
        <w:t>in</w:t>
      </w:r>
      <w:proofErr w:type="spellEnd"/>
      <w:r w:rsidRPr="00F31F88">
        <w:rPr>
          <w:rFonts w:cstheme="minorHAnsi"/>
          <w:color w:val="000000"/>
        </w:rPr>
        <w:t xml:space="preserve"> и обобщать автоматически сгенерированный код для расширения его возможностей.</w:t>
      </w:r>
    </w:p>
    <w:p w14:paraId="1BD9FA78" w14:textId="701C07B1" w:rsidR="00F31F88" w:rsidRPr="00F31F88" w:rsidRDefault="00F31F88" w:rsidP="00F31F88">
      <w:pPr>
        <w:rPr>
          <w:rFonts w:cstheme="minorHAnsi"/>
          <w:color w:val="000000"/>
        </w:rPr>
      </w:pPr>
      <w:r w:rsidRPr="00F31F88">
        <w:rPr>
          <w:rFonts w:cstheme="minorHAnsi"/>
          <w:color w:val="000000"/>
        </w:rPr>
        <w:t xml:space="preserve">На этом этапе обнаруживается, что функции </w:t>
      </w:r>
      <w:proofErr w:type="spellStart"/>
      <w:r w:rsidRPr="00F31F88">
        <w:rPr>
          <w:rFonts w:cstheme="minorHAnsi"/>
          <w:color w:val="000000"/>
        </w:rPr>
        <w:t>List.Accumulate</w:t>
      </w:r>
      <w:proofErr w:type="spellEnd"/>
      <w:r w:rsidRPr="00F31F88">
        <w:rPr>
          <w:rFonts w:cstheme="minorHAnsi"/>
          <w:color w:val="000000"/>
        </w:rPr>
        <w:t xml:space="preserve"> и </w:t>
      </w:r>
      <w:proofErr w:type="spellStart"/>
      <w:r w:rsidRPr="00F31F88">
        <w:rPr>
          <w:rFonts w:cstheme="minorHAnsi"/>
          <w:color w:val="000000"/>
        </w:rPr>
        <w:t>List.Generate</w:t>
      </w:r>
      <w:proofErr w:type="spellEnd"/>
      <w:r w:rsidRPr="00F31F88">
        <w:rPr>
          <w:rFonts w:cstheme="minorHAnsi"/>
          <w:color w:val="000000"/>
        </w:rPr>
        <w:t xml:space="preserve"> </w:t>
      </w:r>
      <w:proofErr w:type="spellStart"/>
      <w:proofErr w:type="gramStart"/>
      <w:r w:rsidRPr="00F31F88">
        <w:rPr>
          <w:rFonts w:cstheme="minorHAnsi"/>
          <w:color w:val="000000"/>
        </w:rPr>
        <w:t>чрезвы-чайно</w:t>
      </w:r>
      <w:proofErr w:type="spellEnd"/>
      <w:proofErr w:type="gramEnd"/>
      <w:r w:rsidRPr="00F31F88">
        <w:rPr>
          <w:rFonts w:cstheme="minorHAnsi"/>
          <w:color w:val="000000"/>
        </w:rPr>
        <w:t xml:space="preserve"> полезны для создания итераций преобразований. Эти функции пригодны для создания небольших фрагментов кода М, которые применяются как аргументы в других функциях М. Даже если число случаев, где это действительно нужно, невелико, тот факт, что вы создаете расширенные формулы M с помощью функций </w:t>
      </w:r>
      <w:proofErr w:type="spellStart"/>
      <w:r w:rsidRPr="00F31F88">
        <w:rPr>
          <w:rFonts w:cstheme="minorHAnsi"/>
          <w:color w:val="000000"/>
        </w:rPr>
        <w:t>List.Accumulate</w:t>
      </w:r>
      <w:proofErr w:type="spellEnd"/>
      <w:r w:rsidRPr="00F31F88">
        <w:rPr>
          <w:rFonts w:cstheme="minorHAnsi"/>
          <w:color w:val="000000"/>
        </w:rPr>
        <w:t xml:space="preserve"> и </w:t>
      </w:r>
      <w:proofErr w:type="spellStart"/>
      <w:r w:rsidRPr="00F31F88">
        <w:rPr>
          <w:rFonts w:cstheme="minorHAnsi"/>
          <w:color w:val="000000"/>
        </w:rPr>
        <w:t>List.Generate</w:t>
      </w:r>
      <w:proofErr w:type="spellEnd"/>
      <w:r w:rsidRPr="00F31F88">
        <w:rPr>
          <w:rFonts w:cstheme="minorHAnsi"/>
          <w:color w:val="000000"/>
        </w:rPr>
        <w:t xml:space="preserve">, является свидетельством высокого уровня вашего мастерства при работе </w:t>
      </w:r>
      <w:proofErr w:type="gramStart"/>
      <w:r w:rsidRPr="00F31F88">
        <w:rPr>
          <w:rFonts w:cstheme="minorHAnsi"/>
          <w:color w:val="000000"/>
        </w:rPr>
        <w:t>в языком</w:t>
      </w:r>
      <w:proofErr w:type="gramEnd"/>
      <w:r w:rsidRPr="00F31F88">
        <w:rPr>
          <w:rFonts w:cstheme="minorHAnsi"/>
          <w:color w:val="000000"/>
        </w:rPr>
        <w:t xml:space="preserve"> M. Если вам известно, как задействовать эти функции, то можно полагать, что вы находитесь на этапе 5. В некоторых организациях вы уже заслуженно получите репутацию специалиста по сбору данных.</w:t>
      </w:r>
    </w:p>
    <w:p w14:paraId="146A9AFF" w14:textId="351497A4" w:rsidR="00F31F88" w:rsidRPr="00F31F88" w:rsidRDefault="00F31F88" w:rsidP="00F31F88">
      <w:pPr>
        <w:rPr>
          <w:rFonts w:cstheme="minorHAnsi"/>
          <w:color w:val="000000"/>
        </w:rPr>
      </w:pPr>
      <w:r w:rsidRPr="00F31F88">
        <w:rPr>
          <w:rFonts w:cstheme="minorHAnsi"/>
          <w:color w:val="000000"/>
        </w:rPr>
        <w:t>На этом этапе можно устранить 99% возникающих проблем. Оставшиеся 1% нерешенных проблем могут быть решены с помощью других языков программирования, исключая М. Поэтому ваш переход к следующему этапу определяется исключительно интеллектом или опытом разработки программного обеспечения. Если вы не являетесь суперпрофессионалом в области разработки программного обеспечения, существенной причины для перехода к последнему этапу нет.</w:t>
      </w:r>
    </w:p>
    <w:p w14:paraId="58C8F477" w14:textId="77777777" w:rsidR="00F31F88" w:rsidRPr="00F31F88" w:rsidRDefault="00F31F88" w:rsidP="00F31F88">
      <w:pPr>
        <w:rPr>
          <w:rFonts w:cstheme="minorHAnsi"/>
          <w:color w:val="000000"/>
        </w:rPr>
      </w:pPr>
      <w:r w:rsidRPr="00F31F88">
        <w:rPr>
          <w:rFonts w:cstheme="minorHAnsi"/>
          <w:color w:val="000000"/>
        </w:rPr>
        <w:t>Этап 6. Кодирование в произвольной форме</w:t>
      </w:r>
    </w:p>
    <w:p w14:paraId="30574C2D" w14:textId="77777777" w:rsidR="00F31F88" w:rsidRPr="00F31F88" w:rsidRDefault="00F31F88" w:rsidP="00F31F88">
      <w:pPr>
        <w:rPr>
          <w:rFonts w:cstheme="minorHAnsi"/>
          <w:color w:val="000000"/>
        </w:rPr>
      </w:pPr>
      <w:r w:rsidRPr="00F31F88">
        <w:rPr>
          <w:rFonts w:cstheme="minorHAnsi"/>
          <w:color w:val="000000"/>
        </w:rPr>
        <w:t>в окне расширенного редактора</w:t>
      </w:r>
    </w:p>
    <w:p w14:paraId="2012371C" w14:textId="720A2C3E" w:rsidR="00F31F88" w:rsidRPr="00F31F88" w:rsidRDefault="00F31F88" w:rsidP="00F31F88">
      <w:pPr>
        <w:rPr>
          <w:rFonts w:cstheme="minorHAnsi"/>
          <w:color w:val="000000"/>
        </w:rPr>
      </w:pPr>
      <w:r w:rsidRPr="00F31F88">
        <w:rPr>
          <w:rFonts w:cstheme="minorHAnsi"/>
          <w:color w:val="000000"/>
        </w:rPr>
        <w:t xml:space="preserve">На шестом и последнем этапе освоения языка M вы сможете создавать сложнейшие M-выражения "с нуля", не используя пользовательский интерфейс редактора Power Query. В этом случае кодирование в произвольной форме является естественным для вас, у вас должна быть </w:t>
      </w:r>
      <w:r w:rsidRPr="00F31F88">
        <w:rPr>
          <w:rFonts w:cstheme="minorHAnsi"/>
          <w:color w:val="000000"/>
        </w:rPr>
        <w:lastRenderedPageBreak/>
        <w:t xml:space="preserve">исключительно хорошая память, поскольку расширенный редактор не предоставляет возможности автозаполнения или </w:t>
      </w:r>
      <w:proofErr w:type="spellStart"/>
      <w:r w:rsidRPr="00F31F88">
        <w:rPr>
          <w:rFonts w:cstheme="minorHAnsi"/>
          <w:color w:val="000000"/>
        </w:rPr>
        <w:t>IntelliSense</w:t>
      </w:r>
      <w:proofErr w:type="spellEnd"/>
      <w:r w:rsidRPr="00F31F88">
        <w:rPr>
          <w:rFonts w:cstheme="minorHAnsi"/>
          <w:color w:val="000000"/>
        </w:rPr>
        <w:t xml:space="preserve"> (по крайней мере, на момент написания этой книги). На этом этапе вам необходимо запоминать большое число имен функций и их аргументов.</w:t>
      </w:r>
    </w:p>
    <w:p w14:paraId="75D90210" w14:textId="0B50332C" w:rsidR="00F31F88" w:rsidRPr="00F31F88" w:rsidRDefault="00F31F88" w:rsidP="00F31F88">
      <w:pPr>
        <w:rPr>
          <w:rFonts w:cstheme="minorHAnsi"/>
          <w:color w:val="000000"/>
        </w:rPr>
      </w:pPr>
      <w:r w:rsidRPr="00F31F88">
        <w:rPr>
          <w:rFonts w:cstheme="minorHAnsi"/>
          <w:color w:val="000000"/>
        </w:rPr>
        <w:t>Обширный опыт работы с языками программирования поможет вам достичь этого этапа, и если вы находитесь на этом этапе, то можно искать новые способы совершенствования. Можно написать код M для более широкой аудитории, поделиться функциями M с коллегами или со всем сообществом или, в качестве следующего этапа, приступить к разработке пользовательских коннекторов данных в Visual Studio.</w:t>
      </w:r>
    </w:p>
    <w:p w14:paraId="2131184D" w14:textId="77777777" w:rsidR="00F31F88" w:rsidRPr="00F31F88" w:rsidRDefault="00F31F88" w:rsidP="00F31F88">
      <w:pPr>
        <w:rPr>
          <w:rFonts w:cstheme="minorHAnsi"/>
          <w:color w:val="000000"/>
        </w:rPr>
      </w:pPr>
      <w:r w:rsidRPr="00F31F88">
        <w:rPr>
          <w:rFonts w:cstheme="minorHAnsi"/>
          <w:color w:val="000000"/>
        </w:rPr>
        <w:t>См. также</w:t>
      </w:r>
    </w:p>
    <w:p w14:paraId="737DF871" w14:textId="75153130" w:rsidR="00F31F88" w:rsidRPr="00F31F88" w:rsidRDefault="00F31F88" w:rsidP="00F31F88">
      <w:pPr>
        <w:rPr>
          <w:rFonts w:cstheme="minorHAnsi"/>
          <w:color w:val="000000"/>
        </w:rPr>
      </w:pPr>
      <w:r w:rsidRPr="00F31F88">
        <w:rPr>
          <w:rFonts w:cstheme="minorHAnsi"/>
          <w:color w:val="000000"/>
        </w:rPr>
        <w:t>Если вы являетесь разработчиком на языке M и находитесь на этапе 6, то можете создавать настраиваемые коннекторы данных для Power BI и позволять бизнес- пользователям подключаться к службам и приложениям, получать доступ к данным, которые не предоставлены Power BI как готовые коннекторы. Описание настраиваемых коннекторов данных выходит за рамки этой книги. Чтобы узнать, как их разработать, обратитесь на сайт https://github.com/Microsoft/DataConnectors.</w:t>
      </w:r>
    </w:p>
    <w:p w14:paraId="42B10947" w14:textId="77777777" w:rsidR="00F31F88" w:rsidRPr="00F31F88" w:rsidRDefault="00F31F88" w:rsidP="00F31F88">
      <w:pPr>
        <w:rPr>
          <w:rFonts w:cstheme="minorHAnsi"/>
          <w:color w:val="000000"/>
        </w:rPr>
      </w:pPr>
      <w:r w:rsidRPr="00F31F88">
        <w:rPr>
          <w:rFonts w:cstheme="minorHAnsi"/>
          <w:color w:val="000000"/>
        </w:rPr>
        <w:t>Ресурсы в Интернете</w:t>
      </w:r>
    </w:p>
    <w:p w14:paraId="1CBDB6F2" w14:textId="490CFC18" w:rsidR="00F31F88" w:rsidRPr="00F31F88" w:rsidRDefault="00F31F88" w:rsidP="00F31F88">
      <w:pPr>
        <w:rPr>
          <w:rFonts w:cstheme="minorHAnsi"/>
          <w:color w:val="000000"/>
        </w:rPr>
      </w:pPr>
      <w:r w:rsidRPr="00F31F88">
        <w:rPr>
          <w:rFonts w:cstheme="minorHAnsi"/>
          <w:color w:val="000000"/>
        </w:rPr>
        <w:t>Для перехода к следующему этапу обучения или ознакомлению с новой функцией M обратитесь к официальной ссылке на Power Query M, которая является изначальным ресурсом. Этот ресурс доступен в библиотеке Microsoft MSDN по адресу: https://msdn.microsoft.com/query-bi/m/power-query-m-reference</w:t>
      </w:r>
    </w:p>
    <w:p w14:paraId="352026B3" w14:textId="122FEFBA" w:rsidR="00F31F88" w:rsidRPr="00F31F88" w:rsidRDefault="00F31F88" w:rsidP="00F31F88">
      <w:pPr>
        <w:rPr>
          <w:rFonts w:cstheme="minorHAnsi"/>
          <w:color w:val="000000"/>
        </w:rPr>
      </w:pPr>
      <w:r w:rsidRPr="00F31F88">
        <w:rPr>
          <w:rFonts w:cstheme="minorHAnsi"/>
          <w:color w:val="000000"/>
        </w:rPr>
        <w:t>Довольно часто на официальном справочном сайте отсутствуют конкретные примеры, которые помогают лучше понять ту или иную функцию. Вам предлагается поискать в Интернете соответствующие статьи в блогах на эту тему. Вот некоторые из основных блогов, посвященные Power Query:</w:t>
      </w:r>
    </w:p>
    <w:p w14:paraId="2D797121"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Блог</w:t>
      </w:r>
      <w:r w:rsidRPr="00F31F88">
        <w:rPr>
          <w:rFonts w:cstheme="minorHAnsi"/>
          <w:color w:val="000000"/>
        </w:rPr>
        <w:t xml:space="preserve"> </w:t>
      </w:r>
      <w:r w:rsidRPr="00F31F88">
        <w:rPr>
          <w:rFonts w:ascii="Calibri" w:hAnsi="Calibri" w:cs="Calibri"/>
          <w:color w:val="000000"/>
        </w:rPr>
        <w:t>Криса</w:t>
      </w:r>
      <w:r w:rsidRPr="00F31F88">
        <w:rPr>
          <w:rFonts w:cstheme="minorHAnsi"/>
          <w:color w:val="000000"/>
        </w:rPr>
        <w:t xml:space="preserve"> </w:t>
      </w:r>
      <w:r w:rsidRPr="00F31F88">
        <w:rPr>
          <w:rFonts w:ascii="Calibri" w:hAnsi="Calibri" w:cs="Calibri"/>
          <w:color w:val="000000"/>
        </w:rPr>
        <w:t>Уэбба</w:t>
      </w:r>
      <w:r w:rsidRPr="00F31F88">
        <w:rPr>
          <w:rFonts w:cstheme="minorHAnsi"/>
          <w:color w:val="000000"/>
        </w:rPr>
        <w:t xml:space="preserve"> BI (</w:t>
      </w:r>
      <w:proofErr w:type="spellStart"/>
      <w:r w:rsidRPr="00F31F88">
        <w:rPr>
          <w:rFonts w:cstheme="minorHAnsi"/>
          <w:color w:val="000000"/>
        </w:rPr>
        <w:t>Chris</w:t>
      </w:r>
      <w:proofErr w:type="spellEnd"/>
      <w:r w:rsidRPr="00F31F88">
        <w:rPr>
          <w:rFonts w:cstheme="minorHAnsi"/>
          <w:color w:val="000000"/>
        </w:rPr>
        <w:t xml:space="preserve"> </w:t>
      </w:r>
      <w:proofErr w:type="spellStart"/>
      <w:r w:rsidRPr="00F31F88">
        <w:rPr>
          <w:rFonts w:cstheme="minorHAnsi"/>
          <w:color w:val="000000"/>
        </w:rPr>
        <w:t>Webb</w:t>
      </w:r>
      <w:proofErr w:type="spellEnd"/>
      <w:r w:rsidRPr="00F31F88">
        <w:rPr>
          <w:rFonts w:cstheme="minorHAnsi"/>
          <w:color w:val="000000"/>
        </w:rPr>
        <w:t>): https://blog.crossjoin.co.uk/category/power-query/</w:t>
      </w:r>
    </w:p>
    <w:p w14:paraId="26F5B922"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Блог</w:t>
      </w:r>
      <w:r w:rsidRPr="00F31F88">
        <w:rPr>
          <w:rFonts w:cstheme="minorHAnsi"/>
          <w:color w:val="000000"/>
        </w:rPr>
        <w:t xml:space="preserve"> Кена </w:t>
      </w:r>
      <w:proofErr w:type="spellStart"/>
      <w:r w:rsidRPr="00F31F88">
        <w:rPr>
          <w:rFonts w:cstheme="minorHAnsi"/>
          <w:color w:val="000000"/>
        </w:rPr>
        <w:t>Палса</w:t>
      </w:r>
      <w:proofErr w:type="spellEnd"/>
      <w:r w:rsidRPr="00F31F88">
        <w:rPr>
          <w:rFonts w:cstheme="minorHAnsi"/>
          <w:color w:val="000000"/>
        </w:rPr>
        <w:t xml:space="preserve"> (</w:t>
      </w:r>
      <w:proofErr w:type="spellStart"/>
      <w:r w:rsidRPr="00F31F88">
        <w:rPr>
          <w:rFonts w:cstheme="minorHAnsi"/>
          <w:color w:val="000000"/>
        </w:rPr>
        <w:t>Ken</w:t>
      </w:r>
      <w:proofErr w:type="spellEnd"/>
      <w:r w:rsidRPr="00F31F88">
        <w:rPr>
          <w:rFonts w:cstheme="minorHAnsi"/>
          <w:color w:val="000000"/>
        </w:rPr>
        <w:t xml:space="preserve"> </w:t>
      </w:r>
      <w:proofErr w:type="spellStart"/>
      <w:r w:rsidRPr="00F31F88">
        <w:rPr>
          <w:rFonts w:cstheme="minorHAnsi"/>
          <w:color w:val="000000"/>
        </w:rPr>
        <w:t>Puls</w:t>
      </w:r>
      <w:proofErr w:type="spellEnd"/>
      <w:r w:rsidRPr="00F31F88">
        <w:rPr>
          <w:rFonts w:cstheme="minorHAnsi"/>
          <w:color w:val="000000"/>
        </w:rPr>
        <w:t>) (гуру Excel) (</w:t>
      </w:r>
      <w:proofErr w:type="spellStart"/>
      <w:r w:rsidRPr="00F31F88">
        <w:rPr>
          <w:rFonts w:cstheme="minorHAnsi"/>
          <w:color w:val="000000"/>
        </w:rPr>
        <w:t>Excelguru</w:t>
      </w:r>
      <w:proofErr w:type="spellEnd"/>
      <w:r w:rsidRPr="00F31F88">
        <w:rPr>
          <w:rFonts w:cstheme="minorHAnsi"/>
          <w:color w:val="000000"/>
        </w:rPr>
        <w:t>): https://www.excelguru.ca/blog/</w:t>
      </w:r>
    </w:p>
    <w:p w14:paraId="3BCC2565"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r>
      <w:r w:rsidRPr="00F31F88">
        <w:rPr>
          <w:rFonts w:ascii="Calibri" w:hAnsi="Calibri" w:cs="Calibri"/>
          <w:color w:val="000000"/>
        </w:rPr>
        <w:t>Блог</w:t>
      </w:r>
      <w:r w:rsidRPr="00F31F88">
        <w:rPr>
          <w:rFonts w:cstheme="minorHAnsi"/>
          <w:color w:val="000000"/>
          <w:lang w:val="en-US"/>
        </w:rPr>
        <w:t xml:space="preserve"> </w:t>
      </w:r>
      <w:r w:rsidRPr="00F31F88">
        <w:rPr>
          <w:rFonts w:ascii="Calibri" w:hAnsi="Calibri" w:cs="Calibri"/>
          <w:color w:val="000000"/>
        </w:rPr>
        <w:t>Мэтта</w:t>
      </w:r>
      <w:r w:rsidRPr="00F31F88">
        <w:rPr>
          <w:rFonts w:cstheme="minorHAnsi"/>
          <w:color w:val="000000"/>
          <w:lang w:val="en-US"/>
        </w:rPr>
        <w:t xml:space="preserve"> </w:t>
      </w:r>
      <w:proofErr w:type="spellStart"/>
      <w:r w:rsidRPr="00F31F88">
        <w:rPr>
          <w:rFonts w:ascii="Calibri" w:hAnsi="Calibri" w:cs="Calibri"/>
          <w:color w:val="000000"/>
        </w:rPr>
        <w:t>Аллингтона</w:t>
      </w:r>
      <w:proofErr w:type="spellEnd"/>
      <w:r w:rsidRPr="00F31F88">
        <w:rPr>
          <w:rFonts w:cstheme="minorHAnsi"/>
          <w:color w:val="000000"/>
          <w:lang w:val="en-US"/>
        </w:rPr>
        <w:t xml:space="preserve"> (Matt Allington) (</w:t>
      </w:r>
      <w:proofErr w:type="spellStart"/>
      <w:r w:rsidRPr="00F31F88">
        <w:rPr>
          <w:rFonts w:cstheme="minorHAnsi"/>
          <w:color w:val="000000"/>
          <w:lang w:val="en-US"/>
        </w:rPr>
        <w:t>Excelerator</w:t>
      </w:r>
      <w:proofErr w:type="spellEnd"/>
      <w:r w:rsidRPr="00F31F88">
        <w:rPr>
          <w:rFonts w:cstheme="minorHAnsi"/>
          <w:color w:val="000000"/>
          <w:lang w:val="en-US"/>
        </w:rPr>
        <w:t xml:space="preserve"> BI): https://exceleratorbi.com.au/category/power-query-2/</w:t>
      </w:r>
    </w:p>
    <w:p w14:paraId="21C35794"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r>
      <w:r w:rsidRPr="00F31F88">
        <w:rPr>
          <w:rFonts w:ascii="Calibri" w:hAnsi="Calibri" w:cs="Calibri"/>
          <w:color w:val="000000"/>
        </w:rPr>
        <w:t>Блог</w:t>
      </w:r>
      <w:r w:rsidRPr="00F31F88">
        <w:rPr>
          <w:rFonts w:cstheme="minorHAnsi"/>
          <w:color w:val="000000"/>
          <w:lang w:val="en-US"/>
        </w:rPr>
        <w:t xml:space="preserve"> </w:t>
      </w:r>
      <w:r w:rsidRPr="00F31F88">
        <w:rPr>
          <w:rFonts w:ascii="Calibri" w:hAnsi="Calibri" w:cs="Calibri"/>
          <w:color w:val="000000"/>
        </w:rPr>
        <w:t>Реза</w:t>
      </w:r>
      <w:r w:rsidRPr="00F31F88">
        <w:rPr>
          <w:rFonts w:cstheme="minorHAnsi"/>
          <w:color w:val="000000"/>
          <w:lang w:val="en-US"/>
        </w:rPr>
        <w:t xml:space="preserve"> </w:t>
      </w:r>
      <w:r w:rsidRPr="00F31F88">
        <w:rPr>
          <w:rFonts w:ascii="Calibri" w:hAnsi="Calibri" w:cs="Calibri"/>
          <w:color w:val="000000"/>
        </w:rPr>
        <w:t>Рэда</w:t>
      </w:r>
      <w:r w:rsidRPr="00F31F88">
        <w:rPr>
          <w:rFonts w:cstheme="minorHAnsi"/>
          <w:color w:val="000000"/>
          <w:lang w:val="en-US"/>
        </w:rPr>
        <w:t xml:space="preserve"> (Reza Rad) (RADACAD): http://radacad.com/category/power-query</w:t>
      </w:r>
    </w:p>
    <w:p w14:paraId="5E0391F8"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r>
      <w:r w:rsidRPr="00F31F88">
        <w:rPr>
          <w:rFonts w:ascii="Calibri" w:hAnsi="Calibri" w:cs="Calibri"/>
          <w:color w:val="000000"/>
        </w:rPr>
        <w:t>Блог</w:t>
      </w:r>
      <w:r w:rsidRPr="00F31F88">
        <w:rPr>
          <w:rFonts w:cstheme="minorHAnsi"/>
          <w:color w:val="000000"/>
          <w:lang w:val="en-US"/>
        </w:rPr>
        <w:t xml:space="preserve"> </w:t>
      </w:r>
      <w:proofErr w:type="spellStart"/>
      <w:r w:rsidRPr="00F31F88">
        <w:rPr>
          <w:rFonts w:ascii="Calibri" w:hAnsi="Calibri" w:cs="Calibri"/>
          <w:color w:val="000000"/>
        </w:rPr>
        <w:t>Имке</w:t>
      </w:r>
      <w:proofErr w:type="spellEnd"/>
      <w:r w:rsidRPr="00F31F88">
        <w:rPr>
          <w:rFonts w:cstheme="minorHAnsi"/>
          <w:color w:val="000000"/>
          <w:lang w:val="en-US"/>
        </w:rPr>
        <w:t xml:space="preserve"> </w:t>
      </w:r>
      <w:proofErr w:type="spellStart"/>
      <w:r w:rsidRPr="00F31F88">
        <w:rPr>
          <w:rFonts w:ascii="Calibri" w:hAnsi="Calibri" w:cs="Calibri"/>
          <w:color w:val="000000"/>
        </w:rPr>
        <w:t>Филдмана</w:t>
      </w:r>
      <w:proofErr w:type="spellEnd"/>
      <w:r w:rsidRPr="00F31F88">
        <w:rPr>
          <w:rFonts w:cstheme="minorHAnsi"/>
          <w:color w:val="000000"/>
          <w:lang w:val="en-US"/>
        </w:rPr>
        <w:t xml:space="preserve"> (</w:t>
      </w:r>
      <w:proofErr w:type="spellStart"/>
      <w:r w:rsidRPr="00F31F88">
        <w:rPr>
          <w:rFonts w:cstheme="minorHAnsi"/>
          <w:color w:val="000000"/>
          <w:lang w:val="en-US"/>
        </w:rPr>
        <w:t>Imke</w:t>
      </w:r>
      <w:proofErr w:type="spellEnd"/>
      <w:r w:rsidRPr="00F31F88">
        <w:rPr>
          <w:rFonts w:cstheme="minorHAnsi"/>
          <w:color w:val="000000"/>
          <w:lang w:val="en-US"/>
        </w:rPr>
        <w:t xml:space="preserve"> Feldmann) The BICCOUNTANT: http://www.thebiccountant.com/</w:t>
      </w:r>
    </w:p>
    <w:p w14:paraId="4A03C2B1"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r>
      <w:r w:rsidRPr="00F31F88">
        <w:rPr>
          <w:rFonts w:ascii="Calibri" w:hAnsi="Calibri" w:cs="Calibri"/>
          <w:color w:val="000000"/>
        </w:rPr>
        <w:t>Блог</w:t>
      </w:r>
      <w:r w:rsidRPr="00F31F88">
        <w:rPr>
          <w:rFonts w:cstheme="minorHAnsi"/>
          <w:color w:val="000000"/>
          <w:lang w:val="en-US"/>
        </w:rPr>
        <w:t xml:space="preserve"> </w:t>
      </w:r>
      <w:proofErr w:type="spellStart"/>
      <w:r w:rsidRPr="00F31F88">
        <w:rPr>
          <w:rFonts w:cstheme="minorHAnsi"/>
          <w:color w:val="000000"/>
          <w:lang w:val="en-US"/>
        </w:rPr>
        <w:t>DataChant</w:t>
      </w:r>
      <w:proofErr w:type="spellEnd"/>
      <w:r w:rsidRPr="00F31F88">
        <w:rPr>
          <w:rFonts w:cstheme="minorHAnsi"/>
          <w:color w:val="000000"/>
          <w:lang w:val="en-US"/>
        </w:rPr>
        <w:t>: https://datachant.com</w:t>
      </w:r>
    </w:p>
    <w:p w14:paraId="0D50D3D9" w14:textId="77777777" w:rsidR="00F31F88" w:rsidRPr="00F31F88" w:rsidRDefault="00F31F88" w:rsidP="00F31F88">
      <w:pPr>
        <w:rPr>
          <w:rFonts w:cstheme="minorHAnsi"/>
          <w:color w:val="000000"/>
          <w:lang w:val="en-US"/>
        </w:rPr>
      </w:pPr>
      <w:r w:rsidRPr="00F31F88">
        <w:rPr>
          <w:rFonts w:cstheme="minorHAnsi"/>
          <w:color w:val="000000"/>
        </w:rPr>
        <w:t>Локальные</w:t>
      </w:r>
      <w:r w:rsidRPr="00F31F88">
        <w:rPr>
          <w:rFonts w:cstheme="minorHAnsi"/>
          <w:color w:val="000000"/>
          <w:lang w:val="en-US"/>
        </w:rPr>
        <w:t xml:space="preserve"> </w:t>
      </w:r>
      <w:r w:rsidRPr="00F31F88">
        <w:rPr>
          <w:rFonts w:cstheme="minorHAnsi"/>
          <w:color w:val="000000"/>
        </w:rPr>
        <w:t>ресурсы</w:t>
      </w:r>
    </w:p>
    <w:p w14:paraId="70DBF39C" w14:textId="26D3E43F" w:rsidR="00F31F88" w:rsidRPr="00F31F88" w:rsidRDefault="00F31F88" w:rsidP="00F31F88">
      <w:pPr>
        <w:rPr>
          <w:rFonts w:cstheme="minorHAnsi"/>
          <w:color w:val="000000"/>
        </w:rPr>
      </w:pPr>
      <w:r w:rsidRPr="00F31F88">
        <w:rPr>
          <w:rFonts w:cstheme="minorHAnsi"/>
          <w:color w:val="000000"/>
        </w:rPr>
        <w:t>Представьте, что вы путешествуете в самолете. Не имея подключения к Интернету, но при наличии острой необходимости понять, как работает определенная функция M, обратитесь к редактору Power Query, который включает автономные справочные страницы для всех своих функций. Иногда такие автономные страницы содержат больше информации и примеров, чем онлайн-версия MSDN, и вам предлагается это проверить.</w:t>
      </w:r>
    </w:p>
    <w:p w14:paraId="411DA853" w14:textId="29E81789" w:rsidR="00F31F88" w:rsidRPr="00F31F88" w:rsidRDefault="00F31F88" w:rsidP="00F31F88">
      <w:pPr>
        <w:rPr>
          <w:rFonts w:cstheme="minorHAnsi"/>
          <w:color w:val="000000"/>
        </w:rPr>
      </w:pPr>
      <w:r w:rsidRPr="00F31F88">
        <w:rPr>
          <w:rFonts w:cstheme="minorHAnsi"/>
          <w:color w:val="000000"/>
        </w:rPr>
        <w:t xml:space="preserve">Для просмотра автономной документации по той или иной функции просто введите знак равенства и имя функции в строке формул редактора Power Query. Не включайте в запись скобки или аргументы. После нажатия клавиши &lt;Enter&gt; вы увидите автономную документацию на панели предварительного просмотра. Например, при использовании функции </w:t>
      </w:r>
      <w:proofErr w:type="spellStart"/>
      <w:r w:rsidRPr="00F31F88">
        <w:rPr>
          <w:rFonts w:cstheme="minorHAnsi"/>
          <w:color w:val="000000"/>
        </w:rPr>
        <w:t>Table.ColumnNames</w:t>
      </w:r>
      <w:proofErr w:type="spellEnd"/>
      <w:r w:rsidRPr="00F31F88">
        <w:rPr>
          <w:rFonts w:cstheme="minorHAnsi"/>
          <w:color w:val="000000"/>
        </w:rPr>
        <w:t xml:space="preserve"> (Источник) для возвращения </w:t>
      </w:r>
    </w:p>
    <w:p w14:paraId="29CF4D59" w14:textId="77777777" w:rsidR="00F31F88" w:rsidRPr="00F31F88" w:rsidRDefault="00F31F88" w:rsidP="00F31F88">
      <w:pPr>
        <w:rPr>
          <w:rFonts w:cstheme="minorHAnsi"/>
          <w:color w:val="000000"/>
        </w:rPr>
      </w:pPr>
      <w:r w:rsidRPr="00F31F88">
        <w:rPr>
          <w:rFonts w:cstheme="minorHAnsi"/>
          <w:color w:val="000000"/>
        </w:rPr>
        <w:t>Файл</w:t>
      </w:r>
    </w:p>
    <w:p w14:paraId="10D716F7" w14:textId="77777777" w:rsidR="00F31F88" w:rsidRPr="00F31F88" w:rsidRDefault="00F31F88" w:rsidP="00F31F88">
      <w:pPr>
        <w:rPr>
          <w:rFonts w:cstheme="minorHAnsi"/>
          <w:color w:val="000000"/>
        </w:rPr>
      </w:pPr>
      <w:r w:rsidRPr="00F31F88">
        <w:rPr>
          <w:rFonts w:cstheme="minorHAnsi"/>
          <w:color w:val="000000"/>
        </w:rPr>
        <w:t>Главная</w:t>
      </w:r>
    </w:p>
    <w:p w14:paraId="2698CE16" w14:textId="77777777" w:rsidR="00F31F88" w:rsidRPr="00F31F88" w:rsidRDefault="00F31F88" w:rsidP="00F31F88">
      <w:pPr>
        <w:rPr>
          <w:rFonts w:cstheme="minorHAnsi"/>
          <w:color w:val="000000"/>
        </w:rPr>
      </w:pPr>
      <w:r w:rsidRPr="00F31F88">
        <w:rPr>
          <w:rFonts w:cstheme="minorHAnsi"/>
          <w:color w:val="000000"/>
        </w:rPr>
        <w:t>Преобразование Добавление столбца</w:t>
      </w:r>
    </w:p>
    <w:p w14:paraId="4F26D8FD" w14:textId="77777777" w:rsidR="00F31F88" w:rsidRPr="00F31F88" w:rsidRDefault="00F31F88" w:rsidP="00F31F88">
      <w:pPr>
        <w:rPr>
          <w:rFonts w:cstheme="minorHAnsi"/>
          <w:color w:val="000000"/>
        </w:rPr>
      </w:pPr>
      <w:r w:rsidRPr="00F31F88">
        <w:rPr>
          <w:rFonts w:cstheme="minorHAnsi"/>
          <w:color w:val="000000"/>
        </w:rPr>
        <w:t>Просмотр</w:t>
      </w:r>
    </w:p>
    <w:p w14:paraId="205F4831" w14:textId="77777777" w:rsidR="00F31F88" w:rsidRPr="00F31F88" w:rsidRDefault="00F31F88" w:rsidP="00F31F88">
      <w:pPr>
        <w:rPr>
          <w:rFonts w:cstheme="minorHAnsi"/>
          <w:color w:val="000000"/>
        </w:rPr>
      </w:pPr>
      <w:r w:rsidRPr="00F31F88">
        <w:rPr>
          <w:rFonts w:cstheme="minorHAnsi"/>
          <w:color w:val="000000"/>
        </w:rPr>
        <w:t>Закрыть и</w:t>
      </w:r>
    </w:p>
    <w:p w14:paraId="026130F5" w14:textId="77777777" w:rsidR="00F31F88" w:rsidRPr="00F31F88" w:rsidRDefault="00F31F88" w:rsidP="00F31F88">
      <w:pPr>
        <w:rPr>
          <w:rFonts w:cstheme="minorHAnsi"/>
          <w:color w:val="000000"/>
        </w:rPr>
      </w:pPr>
      <w:r w:rsidRPr="00F31F88">
        <w:rPr>
          <w:rFonts w:cstheme="minorHAnsi"/>
          <w:color w:val="000000"/>
        </w:rPr>
        <w:lastRenderedPageBreak/>
        <w:t>загрузить’</w:t>
      </w:r>
    </w:p>
    <w:p w14:paraId="659FE079" w14:textId="77777777" w:rsidR="00F31F88" w:rsidRPr="00F31F88" w:rsidRDefault="00F31F88" w:rsidP="00F31F88">
      <w:pPr>
        <w:rPr>
          <w:rFonts w:cstheme="minorHAnsi"/>
          <w:color w:val="000000"/>
        </w:rPr>
      </w:pPr>
      <w:proofErr w:type="spellStart"/>
      <w:r w:rsidRPr="00F31F88">
        <w:rPr>
          <w:rFonts w:cstheme="minorHAnsi"/>
          <w:color w:val="000000"/>
        </w:rPr>
        <w:t>Do</w:t>
      </w:r>
      <w:proofErr w:type="spellEnd"/>
    </w:p>
    <w:p w14:paraId="41736803" w14:textId="77777777" w:rsidR="00F31F88" w:rsidRPr="00F31F88" w:rsidRDefault="00F31F88" w:rsidP="00F31F88">
      <w:pPr>
        <w:rPr>
          <w:rFonts w:cstheme="minorHAnsi"/>
          <w:color w:val="000000"/>
        </w:rPr>
      </w:pPr>
      <w:r w:rsidRPr="00F31F88">
        <w:rPr>
          <w:rFonts w:cstheme="minorHAnsi"/>
          <w:color w:val="000000"/>
        </w:rPr>
        <w:t>Обновить предварительный</w:t>
      </w:r>
    </w:p>
    <w:p w14:paraId="036A14B5" w14:textId="77777777" w:rsidR="00F31F88" w:rsidRPr="00F31F88" w:rsidRDefault="00F31F88" w:rsidP="00F31F88">
      <w:pPr>
        <w:rPr>
          <w:rFonts w:cstheme="minorHAnsi"/>
          <w:color w:val="000000"/>
        </w:rPr>
      </w:pPr>
      <w:r w:rsidRPr="00F31F88">
        <w:rPr>
          <w:rFonts w:cstheme="minorHAnsi"/>
          <w:color w:val="000000"/>
        </w:rPr>
        <w:t>просмотр ’</w:t>
      </w:r>
    </w:p>
    <w:p w14:paraId="17A92086" w14:textId="77777777" w:rsidR="00F31F88" w:rsidRPr="00F31F88" w:rsidRDefault="00F31F88" w:rsidP="00F31F88">
      <w:pPr>
        <w:rPr>
          <w:rFonts w:cstheme="minorHAnsi"/>
          <w:color w:val="000000"/>
        </w:rPr>
      </w:pPr>
      <w:r w:rsidRPr="00F31F88">
        <w:rPr>
          <w:rFonts w:cstheme="minorHAnsi"/>
          <w:color w:val="000000"/>
        </w:rPr>
        <w:t>|_д Свойства</w:t>
      </w:r>
    </w:p>
    <w:p w14:paraId="4E517412" w14:textId="77777777" w:rsidR="00F31F88" w:rsidRPr="00F31F88" w:rsidRDefault="00F31F88" w:rsidP="00F31F88">
      <w:pPr>
        <w:rPr>
          <w:rFonts w:cstheme="minorHAnsi"/>
          <w:color w:val="000000"/>
        </w:rPr>
      </w:pPr>
      <w:r w:rsidRPr="00F31F88">
        <w:rPr>
          <w:rFonts w:cstheme="minorHAnsi"/>
          <w:color w:val="000000"/>
        </w:rPr>
        <w:t>Д Расширенный редактор й Управление’</w:t>
      </w:r>
    </w:p>
    <w:p w14:paraId="25DEA3A4" w14:textId="77777777" w:rsidR="00F31F88" w:rsidRPr="00F31F88" w:rsidRDefault="00F31F88" w:rsidP="00F31F88">
      <w:pPr>
        <w:rPr>
          <w:rFonts w:cstheme="minorHAnsi"/>
          <w:color w:val="000000"/>
        </w:rPr>
      </w:pPr>
      <w:r w:rsidRPr="00F31F88">
        <w:rPr>
          <w:rFonts w:cstheme="minorHAnsi"/>
          <w:color w:val="000000"/>
        </w:rPr>
        <w:t>Закрыть</w:t>
      </w:r>
    </w:p>
    <w:p w14:paraId="6938A0E5" w14:textId="77777777" w:rsidR="00F31F88" w:rsidRPr="00F31F88" w:rsidRDefault="00F31F88" w:rsidP="00F31F88">
      <w:pPr>
        <w:rPr>
          <w:rFonts w:cstheme="minorHAnsi"/>
          <w:color w:val="000000"/>
        </w:rPr>
      </w:pPr>
      <w:r w:rsidRPr="00F31F88">
        <w:rPr>
          <w:rFonts w:cstheme="minorHAnsi"/>
          <w:color w:val="000000"/>
        </w:rPr>
        <w:t>Запрос</w:t>
      </w:r>
    </w:p>
    <w:p w14:paraId="3C81549F" w14:textId="77777777" w:rsidR="00F31F88" w:rsidRPr="00F31F88" w:rsidRDefault="00F31F88" w:rsidP="00F31F88">
      <w:pPr>
        <w:rPr>
          <w:rFonts w:cstheme="minorHAnsi"/>
          <w:color w:val="000000"/>
        </w:rPr>
      </w:pPr>
      <w:r w:rsidRPr="00F31F88">
        <w:rPr>
          <w:rFonts w:cstheme="minorHAnsi"/>
          <w:color w:val="000000"/>
        </w:rPr>
        <w:t>Выбор Удалить</w:t>
      </w:r>
      <w:r w:rsidRPr="00F31F88">
        <w:rPr>
          <w:rFonts w:cstheme="minorHAnsi"/>
          <w:color w:val="000000"/>
        </w:rPr>
        <w:tab/>
        <w:t>Сократить</w:t>
      </w:r>
    </w:p>
    <w:p w14:paraId="48983306" w14:textId="77777777" w:rsidR="00F31F88" w:rsidRPr="00F31F88" w:rsidRDefault="00F31F88" w:rsidP="00F31F88">
      <w:pPr>
        <w:rPr>
          <w:rFonts w:cstheme="minorHAnsi"/>
          <w:color w:val="000000"/>
        </w:rPr>
      </w:pPr>
      <w:r w:rsidRPr="00F31F88">
        <w:rPr>
          <w:rFonts w:cstheme="minorHAnsi"/>
          <w:color w:val="000000"/>
        </w:rPr>
        <w:t>столбцов* столбцы</w:t>
      </w:r>
      <w:r w:rsidRPr="00F31F88">
        <w:rPr>
          <w:rFonts w:cstheme="minorHAnsi"/>
          <w:color w:val="000000"/>
        </w:rPr>
        <w:tab/>
        <w:t>строки’</w:t>
      </w:r>
    </w:p>
    <w:p w14:paraId="11EA502A" w14:textId="77777777" w:rsidR="00F31F88" w:rsidRPr="00F31F88" w:rsidRDefault="00F31F88" w:rsidP="00F31F88">
      <w:pPr>
        <w:rPr>
          <w:rFonts w:cstheme="minorHAnsi"/>
          <w:color w:val="000000"/>
        </w:rPr>
      </w:pPr>
      <w:r w:rsidRPr="00F31F88">
        <w:rPr>
          <w:rFonts w:cstheme="minorHAnsi"/>
          <w:color w:val="000000"/>
        </w:rPr>
        <w:t>Управление столбцами</w:t>
      </w:r>
      <w:r w:rsidRPr="00F31F88">
        <w:rPr>
          <w:rFonts w:cstheme="minorHAnsi"/>
          <w:color w:val="000000"/>
        </w:rPr>
        <w:tab/>
        <w:t>Сортировать</w:t>
      </w:r>
    </w:p>
    <w:p w14:paraId="65120CB5" w14:textId="77777777" w:rsidR="00F31F88" w:rsidRPr="00F31F88" w:rsidRDefault="00F31F88" w:rsidP="00F31F88">
      <w:pPr>
        <w:rPr>
          <w:rFonts w:cstheme="minorHAnsi"/>
          <w:color w:val="000000"/>
        </w:rPr>
      </w:pPr>
      <w:r w:rsidRPr="00F31F88">
        <w:rPr>
          <w:rFonts w:cstheme="minorHAnsi"/>
          <w:color w:val="000000"/>
        </w:rPr>
        <w:t>Разделить Группировать столбец ’ по</w:t>
      </w:r>
    </w:p>
    <w:p w14:paraId="007E7777" w14:textId="77777777" w:rsidR="00F31F88" w:rsidRPr="00F31F88" w:rsidRDefault="00F31F88" w:rsidP="00F31F88">
      <w:pPr>
        <w:rPr>
          <w:rFonts w:cstheme="minorHAnsi"/>
          <w:color w:val="000000"/>
        </w:rPr>
      </w:pPr>
      <w:r w:rsidRPr="00F31F88">
        <w:rPr>
          <w:rFonts w:cstheme="minorHAnsi"/>
          <w:color w:val="000000"/>
        </w:rPr>
        <w:t>Тип данных: Любой *</w:t>
      </w:r>
    </w:p>
    <w:p w14:paraId="0EB9BF70" w14:textId="77777777" w:rsidR="00F31F88" w:rsidRPr="00F31F88" w:rsidRDefault="00F31F88" w:rsidP="00F31F88">
      <w:pPr>
        <w:rPr>
          <w:rFonts w:cstheme="minorHAnsi"/>
          <w:color w:val="000000"/>
        </w:rPr>
      </w:pPr>
      <w:r w:rsidRPr="00F31F88">
        <w:rPr>
          <w:rFonts w:cstheme="minorHAnsi"/>
          <w:color w:val="000000"/>
        </w:rPr>
        <w:t>Н Использовать первую строку в качестве заголовков *</w:t>
      </w:r>
    </w:p>
    <w:p w14:paraId="06F1EFCD" w14:textId="77777777" w:rsidR="00F31F88" w:rsidRPr="00F31F88" w:rsidRDefault="00F31F88" w:rsidP="00F31F88">
      <w:pPr>
        <w:rPr>
          <w:rFonts w:cstheme="minorHAnsi"/>
          <w:color w:val="000000"/>
        </w:rPr>
      </w:pPr>
      <w:r w:rsidRPr="00F31F88">
        <w:rPr>
          <w:rFonts w:cstheme="minorHAnsi"/>
          <w:color w:val="000000"/>
        </w:rPr>
        <w:t>Замена значений</w:t>
      </w:r>
    </w:p>
    <w:p w14:paraId="0A894EB9" w14:textId="77777777" w:rsidR="00F31F88" w:rsidRPr="00F31F88" w:rsidRDefault="00F31F88" w:rsidP="00F31F88">
      <w:pPr>
        <w:rPr>
          <w:rFonts w:cstheme="minorHAnsi"/>
          <w:color w:val="000000"/>
        </w:rPr>
      </w:pPr>
      <w:r w:rsidRPr="00F31F88">
        <w:rPr>
          <w:rFonts w:cstheme="minorHAnsi"/>
          <w:color w:val="000000"/>
        </w:rPr>
        <w:t>Преобразование</w:t>
      </w:r>
    </w:p>
    <w:p w14:paraId="509DD6BA" w14:textId="77777777" w:rsidR="00F31F88" w:rsidRPr="00F31F88" w:rsidRDefault="00F31F88" w:rsidP="00F31F88">
      <w:pPr>
        <w:rPr>
          <w:rFonts w:cstheme="minorHAnsi"/>
          <w:color w:val="000000"/>
        </w:rPr>
      </w:pPr>
      <w:r w:rsidRPr="00F31F88">
        <w:rPr>
          <w:rFonts w:cstheme="minorHAnsi"/>
          <w:color w:val="000000"/>
        </w:rPr>
        <w:t>Объединить</w:t>
      </w:r>
    </w:p>
    <w:p w14:paraId="524372A7" w14:textId="77777777" w:rsidR="00F31F88" w:rsidRPr="00F31F88" w:rsidRDefault="00F31F88" w:rsidP="00F31F88">
      <w:pPr>
        <w:rPr>
          <w:rFonts w:cstheme="minorHAnsi"/>
          <w:color w:val="000000"/>
        </w:rPr>
      </w:pPr>
      <w:r w:rsidRPr="00F31F88">
        <w:rPr>
          <w:rFonts w:cstheme="minorHAnsi"/>
          <w:color w:val="000000"/>
        </w:rPr>
        <w:t>| □!</w:t>
      </w:r>
    </w:p>
    <w:p w14:paraId="009240FF" w14:textId="77777777" w:rsidR="00F31F88" w:rsidRPr="00F31F88" w:rsidRDefault="00F31F88" w:rsidP="00F31F88">
      <w:pPr>
        <w:rPr>
          <w:rFonts w:cstheme="minorHAnsi"/>
          <w:color w:val="000000"/>
        </w:rPr>
      </w:pPr>
      <w:r w:rsidRPr="00F31F88">
        <w:rPr>
          <w:rFonts w:cstheme="minorHAnsi"/>
          <w:color w:val="000000"/>
        </w:rPr>
        <w:t>Управление</w:t>
      </w:r>
    </w:p>
    <w:p w14:paraId="05D41F54" w14:textId="77777777" w:rsidR="00F31F88" w:rsidRPr="00F31F88" w:rsidRDefault="00F31F88" w:rsidP="00F31F88">
      <w:pPr>
        <w:rPr>
          <w:rFonts w:cstheme="minorHAnsi"/>
          <w:color w:val="000000"/>
        </w:rPr>
      </w:pPr>
      <w:r w:rsidRPr="00F31F88">
        <w:rPr>
          <w:rFonts w:cstheme="minorHAnsi"/>
          <w:color w:val="000000"/>
        </w:rPr>
        <w:t>параметрами ’</w:t>
      </w:r>
    </w:p>
    <w:p w14:paraId="35C27ED5" w14:textId="77777777" w:rsidR="00F31F88" w:rsidRPr="00F31F88" w:rsidRDefault="00F31F88" w:rsidP="00F31F88">
      <w:pPr>
        <w:rPr>
          <w:rFonts w:cstheme="minorHAnsi"/>
          <w:color w:val="000000"/>
        </w:rPr>
      </w:pPr>
      <w:r w:rsidRPr="00F31F88">
        <w:rPr>
          <w:rFonts w:cstheme="minorHAnsi"/>
          <w:color w:val="000000"/>
        </w:rPr>
        <w:t>Параметры</w:t>
      </w:r>
    </w:p>
    <w:p w14:paraId="018881E4" w14:textId="77777777" w:rsidR="00F31F88" w:rsidRPr="00F31F88" w:rsidRDefault="00F31F88" w:rsidP="00F31F88">
      <w:pPr>
        <w:rPr>
          <w:rFonts w:cstheme="minorHAnsi"/>
          <w:color w:val="000000"/>
        </w:rPr>
      </w:pPr>
      <w:r w:rsidRPr="00F31F88">
        <w:rPr>
          <w:rFonts w:cstheme="minorHAnsi"/>
          <w:color w:val="000000"/>
        </w:rPr>
        <w:t>ИС1</w:t>
      </w:r>
    </w:p>
    <w:p w14:paraId="6CEBA725" w14:textId="77777777" w:rsidR="00F31F88" w:rsidRPr="00F31F88" w:rsidRDefault="00F31F88" w:rsidP="00F31F88">
      <w:pPr>
        <w:rPr>
          <w:rFonts w:cstheme="minorHAnsi"/>
          <w:color w:val="000000"/>
        </w:rPr>
      </w:pPr>
      <w:proofErr w:type="spellStart"/>
      <w:r w:rsidRPr="00F31F88">
        <w:rPr>
          <w:rFonts w:cstheme="minorHAnsi"/>
          <w:color w:val="000000"/>
        </w:rPr>
        <w:t>Ист</w:t>
      </w:r>
      <w:proofErr w:type="spellEnd"/>
    </w:p>
    <w:p w14:paraId="277833CD" w14:textId="77777777" w:rsidR="00F31F88" w:rsidRPr="00F31F88" w:rsidRDefault="00F31F88" w:rsidP="00F31F88">
      <w:pPr>
        <w:rPr>
          <w:rFonts w:cstheme="minorHAnsi"/>
          <w:color w:val="000000"/>
        </w:rPr>
      </w:pPr>
      <w:r w:rsidRPr="00F31F88">
        <w:rPr>
          <w:rFonts w:cstheme="minorHAnsi"/>
          <w:color w:val="000000"/>
        </w:rPr>
        <w:t>У</w:t>
      </w:r>
      <w:r w:rsidRPr="00F31F88">
        <w:rPr>
          <w:rFonts w:cstheme="minorHAnsi"/>
          <w:color w:val="000000"/>
        </w:rPr>
        <w:tab/>
      </w:r>
      <w:proofErr w:type="spellStart"/>
      <w:r w:rsidRPr="00F31F88">
        <w:rPr>
          <w:rFonts w:cstheme="minorHAnsi"/>
          <w:color w:val="000000"/>
        </w:rPr>
        <w:t>yf</w:t>
      </w:r>
      <w:proofErr w:type="spellEnd"/>
      <w:r w:rsidRPr="00F31F88">
        <w:rPr>
          <w:rFonts w:cstheme="minorHAnsi"/>
          <w:color w:val="000000"/>
        </w:rPr>
        <w:t xml:space="preserve"> </w:t>
      </w:r>
      <w:proofErr w:type="spellStart"/>
      <w:r w:rsidRPr="00F31F88">
        <w:rPr>
          <w:rFonts w:cstheme="minorHAnsi"/>
          <w:color w:val="000000"/>
        </w:rPr>
        <w:t>fx</w:t>
      </w:r>
      <w:proofErr w:type="spellEnd"/>
      <w:r w:rsidRPr="00F31F88">
        <w:rPr>
          <w:rFonts w:cstheme="minorHAnsi"/>
          <w:color w:val="000000"/>
        </w:rPr>
        <w:t xml:space="preserve"> \ = </w:t>
      </w:r>
      <w:proofErr w:type="spellStart"/>
      <w:r w:rsidRPr="00F31F88">
        <w:rPr>
          <w:rFonts w:cstheme="minorHAnsi"/>
          <w:color w:val="000000"/>
        </w:rPr>
        <w:t>Table.СоlumnNames</w:t>
      </w:r>
      <w:proofErr w:type="spellEnd"/>
      <w:r w:rsidRPr="00F31F88">
        <w:rPr>
          <w:rFonts w:cstheme="minorHAnsi"/>
          <w:color w:val="000000"/>
        </w:rPr>
        <w:tab/>
        <w:t>V</w:t>
      </w:r>
    </w:p>
    <w:p w14:paraId="4967FA24" w14:textId="77777777" w:rsidR="00F31F88" w:rsidRPr="00F31F88" w:rsidRDefault="00F31F88" w:rsidP="00F31F88">
      <w:pPr>
        <w:rPr>
          <w:rFonts w:cstheme="minorHAnsi"/>
          <w:color w:val="000000"/>
        </w:rPr>
      </w:pPr>
      <w:r w:rsidRPr="00F31F88">
        <w:rPr>
          <w:rFonts w:cstheme="minorHAnsi"/>
          <w:color w:val="000000"/>
        </w:rPr>
        <w:t xml:space="preserve">g_ </w:t>
      </w:r>
      <w:proofErr w:type="spellStart"/>
      <w:r w:rsidRPr="00F31F88">
        <w:rPr>
          <w:rFonts w:cstheme="minorHAnsi"/>
          <w:color w:val="000000"/>
        </w:rPr>
        <w:t>Table.ColumnNames</w:t>
      </w:r>
      <w:proofErr w:type="spellEnd"/>
    </w:p>
    <w:p w14:paraId="34F41989" w14:textId="77777777" w:rsidR="00F31F88" w:rsidRPr="00F31F88" w:rsidRDefault="00F31F88" w:rsidP="00F31F88">
      <w:pPr>
        <w:rPr>
          <w:rFonts w:cstheme="minorHAnsi"/>
          <w:color w:val="000000"/>
        </w:rPr>
      </w:pPr>
      <w:r w:rsidRPr="00F31F88">
        <w:rPr>
          <w:rFonts w:cstheme="minorHAnsi"/>
          <w:color w:val="000000"/>
        </w:rPr>
        <w:t xml:space="preserve">Возвращает имена столбцов в таблице </w:t>
      </w:r>
      <w:proofErr w:type="spellStart"/>
      <w:r w:rsidRPr="00F31F88">
        <w:rPr>
          <w:rFonts w:cstheme="minorHAnsi"/>
          <w:color w:val="000000"/>
        </w:rPr>
        <w:t>table</w:t>
      </w:r>
      <w:proofErr w:type="spellEnd"/>
      <w:r w:rsidRPr="00F31F88">
        <w:rPr>
          <w:rFonts w:cstheme="minorHAnsi"/>
          <w:color w:val="000000"/>
        </w:rPr>
        <w:t xml:space="preserve"> в виде текстового списка.</w:t>
      </w:r>
    </w:p>
    <w:p w14:paraId="13846A2C" w14:textId="77777777" w:rsidR="00F31F88" w:rsidRPr="00F31F88" w:rsidRDefault="00F31F88" w:rsidP="00F31F88">
      <w:pPr>
        <w:rPr>
          <w:rFonts w:cstheme="minorHAnsi"/>
          <w:color w:val="000000"/>
          <w:lang w:val="en-US"/>
        </w:rPr>
      </w:pPr>
      <w:r w:rsidRPr="00F31F88">
        <w:rPr>
          <w:rFonts w:cstheme="minorHAnsi"/>
          <w:color w:val="000000"/>
        </w:rPr>
        <w:t>Введите</w:t>
      </w:r>
      <w:r w:rsidRPr="00F31F88">
        <w:rPr>
          <w:rFonts w:cstheme="minorHAnsi"/>
          <w:color w:val="000000"/>
          <w:lang w:val="en-US"/>
        </w:rPr>
        <w:t xml:space="preserve"> </w:t>
      </w:r>
      <w:r w:rsidRPr="00F31F88">
        <w:rPr>
          <w:rFonts w:cstheme="minorHAnsi"/>
          <w:color w:val="000000"/>
        </w:rPr>
        <w:t>параметр</w:t>
      </w:r>
    </w:p>
    <w:p w14:paraId="59E9E5D0" w14:textId="77777777" w:rsidR="00F31F88" w:rsidRPr="00F31F88" w:rsidRDefault="00F31F88" w:rsidP="00F31F88">
      <w:pPr>
        <w:rPr>
          <w:rFonts w:cstheme="minorHAnsi"/>
          <w:color w:val="000000"/>
          <w:lang w:val="en-US"/>
        </w:rPr>
      </w:pPr>
      <w:r w:rsidRPr="00F31F88">
        <w:rPr>
          <w:rFonts w:cstheme="minorHAnsi"/>
          <w:color w:val="000000"/>
          <w:lang w:val="en-US"/>
        </w:rPr>
        <w:t>table</w:t>
      </w:r>
    </w:p>
    <w:p w14:paraId="7D222F81" w14:textId="77777777" w:rsidR="00F31F88" w:rsidRPr="00F31F88" w:rsidRDefault="00F31F88" w:rsidP="00F31F88">
      <w:pPr>
        <w:rPr>
          <w:rFonts w:cstheme="minorHAnsi"/>
          <w:color w:val="000000"/>
          <w:lang w:val="en-US"/>
        </w:rPr>
      </w:pPr>
      <w:r w:rsidRPr="00F31F88">
        <w:rPr>
          <w:rFonts w:cstheme="minorHAnsi"/>
          <w:color w:val="000000"/>
        </w:rPr>
        <w:t>Вызвать</w:t>
      </w:r>
      <w:r w:rsidRPr="00F31F88">
        <w:rPr>
          <w:rFonts w:cstheme="minorHAnsi"/>
          <w:color w:val="000000"/>
          <w:lang w:val="en-US"/>
        </w:rPr>
        <w:t xml:space="preserve"> </w:t>
      </w:r>
      <w:r w:rsidRPr="00F31F88">
        <w:rPr>
          <w:rFonts w:cstheme="minorHAnsi"/>
          <w:color w:val="000000"/>
        </w:rPr>
        <w:t>Очистить</w:t>
      </w:r>
    </w:p>
    <w:p w14:paraId="23856AFD" w14:textId="77777777" w:rsidR="00F31F88" w:rsidRPr="00F31F88" w:rsidRDefault="00F31F88" w:rsidP="00F31F88">
      <w:pPr>
        <w:rPr>
          <w:rFonts w:cstheme="minorHAnsi"/>
          <w:color w:val="000000"/>
          <w:lang w:val="en-US"/>
        </w:rPr>
      </w:pPr>
      <w:r w:rsidRPr="00F31F88">
        <w:rPr>
          <w:rFonts w:cstheme="minorHAnsi"/>
          <w:color w:val="000000"/>
          <w:lang w:val="en-US"/>
        </w:rPr>
        <w:t>function (table as table) as list</w:t>
      </w:r>
    </w:p>
    <w:p w14:paraId="506640F4" w14:textId="77777777" w:rsidR="00F31F88" w:rsidRPr="00F31F88" w:rsidRDefault="00F31F88" w:rsidP="00F31F88">
      <w:pPr>
        <w:rPr>
          <w:rFonts w:cstheme="minorHAnsi"/>
          <w:color w:val="000000"/>
        </w:rPr>
      </w:pPr>
      <w:r w:rsidRPr="00F31F88">
        <w:rPr>
          <w:rFonts w:cstheme="minorHAnsi"/>
          <w:color w:val="000000"/>
        </w:rPr>
        <w:t>Пример: Нахождение имен столбцов таблицы.</w:t>
      </w:r>
    </w:p>
    <w:p w14:paraId="7DD6B0B2" w14:textId="77777777" w:rsidR="00F31F88" w:rsidRPr="00F31F88" w:rsidRDefault="00F31F88" w:rsidP="00F31F88">
      <w:pPr>
        <w:rPr>
          <w:rFonts w:cstheme="minorHAnsi"/>
          <w:color w:val="000000"/>
          <w:lang w:val="en-US"/>
        </w:rPr>
      </w:pPr>
      <w:r w:rsidRPr="00F31F88">
        <w:rPr>
          <w:rFonts w:cstheme="minorHAnsi"/>
          <w:color w:val="000000"/>
        </w:rPr>
        <w:t>Использование</w:t>
      </w:r>
      <w:r w:rsidRPr="00F31F88">
        <w:rPr>
          <w:rFonts w:cstheme="minorHAnsi"/>
          <w:color w:val="000000"/>
          <w:lang w:val="en-US"/>
        </w:rPr>
        <w:t>:</w:t>
      </w:r>
    </w:p>
    <w:p w14:paraId="3045979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Table.ColumnNames</w:t>
      </w:r>
      <w:proofErr w:type="spellEnd"/>
      <w:r w:rsidRPr="00F31F88">
        <w:rPr>
          <w:rFonts w:cstheme="minorHAnsi"/>
          <w:color w:val="000000"/>
          <w:lang w:val="en-US"/>
        </w:rPr>
        <w:t>(</w:t>
      </w:r>
      <w:proofErr w:type="spellStart"/>
      <w:r w:rsidRPr="00F31F88">
        <w:rPr>
          <w:rFonts w:cstheme="minorHAnsi"/>
          <w:color w:val="000000"/>
          <w:lang w:val="en-US"/>
        </w:rPr>
        <w:t>Table.FromRecords</w:t>
      </w:r>
      <w:proofErr w:type="spellEnd"/>
      <w:r w:rsidRPr="00F31F88">
        <w:rPr>
          <w:rFonts w:cstheme="minorHAnsi"/>
          <w:color w:val="000000"/>
          <w:lang w:val="en-US"/>
        </w:rPr>
        <w:t>({ [</w:t>
      </w:r>
      <w:proofErr w:type="spellStart"/>
      <w:r w:rsidRPr="00F31F88">
        <w:rPr>
          <w:rFonts w:cstheme="minorHAnsi"/>
          <w:color w:val="000000"/>
          <w:lang w:val="en-US"/>
        </w:rPr>
        <w:t>CustomerlD</w:t>
      </w:r>
      <w:proofErr w:type="spellEnd"/>
      <w:r w:rsidRPr="00F31F88">
        <w:rPr>
          <w:rFonts w:cstheme="minorHAnsi"/>
          <w:color w:val="000000"/>
          <w:lang w:val="en-US"/>
        </w:rPr>
        <w:t xml:space="preserve"> = </w:t>
      </w:r>
      <w:proofErr w:type="spellStart"/>
      <w:r w:rsidRPr="00F31F88">
        <w:rPr>
          <w:rFonts w:cstheme="minorHAnsi"/>
          <w:color w:val="000000"/>
          <w:lang w:val="en-US"/>
        </w:rPr>
        <w:t>lr</w:t>
      </w:r>
      <w:proofErr w:type="spellEnd"/>
      <w:r w:rsidRPr="00F31F88">
        <w:rPr>
          <w:rFonts w:cstheme="minorHAnsi"/>
          <w:color w:val="000000"/>
          <w:lang w:val="en-US"/>
        </w:rPr>
        <w:t xml:space="preserve"> Name = "Bob", Phone = "123—4567"], [</w:t>
      </w:r>
      <w:proofErr w:type="spellStart"/>
      <w:r w:rsidRPr="00F31F88">
        <w:rPr>
          <w:rFonts w:cstheme="minorHAnsi"/>
          <w:color w:val="000000"/>
          <w:lang w:val="en-US"/>
        </w:rPr>
        <w:t>CustomerlD</w:t>
      </w:r>
      <w:proofErr w:type="spellEnd"/>
      <w:r w:rsidRPr="00F31F88">
        <w:rPr>
          <w:rFonts w:cstheme="minorHAnsi"/>
          <w:color w:val="000000"/>
          <w:lang w:val="en-US"/>
        </w:rPr>
        <w:t xml:space="preserve"> = 2, Name = "Jim", Phone = "987-6553"] , [</w:t>
      </w:r>
      <w:proofErr w:type="spellStart"/>
      <w:r w:rsidRPr="00F31F88">
        <w:rPr>
          <w:rFonts w:cstheme="minorHAnsi"/>
          <w:color w:val="000000"/>
          <w:lang w:val="en-US"/>
        </w:rPr>
        <w:t>CustomerlD</w:t>
      </w:r>
      <w:proofErr w:type="spellEnd"/>
      <w:r w:rsidRPr="00F31F88">
        <w:rPr>
          <w:rFonts w:cstheme="minorHAnsi"/>
          <w:color w:val="000000"/>
          <w:lang w:val="en-US"/>
        </w:rPr>
        <w:t xml:space="preserve"> = 3, Name = "Paul", Phone = "543-7890"] , [</w:t>
      </w:r>
      <w:proofErr w:type="spellStart"/>
      <w:r w:rsidRPr="00F31F88">
        <w:rPr>
          <w:rFonts w:cstheme="minorHAnsi"/>
          <w:color w:val="000000"/>
          <w:lang w:val="en-US"/>
        </w:rPr>
        <w:t>CustomerlD</w:t>
      </w:r>
      <w:proofErr w:type="spellEnd"/>
      <w:r w:rsidRPr="00F31F88">
        <w:rPr>
          <w:rFonts w:cstheme="minorHAnsi"/>
          <w:color w:val="000000"/>
          <w:lang w:val="en-US"/>
        </w:rPr>
        <w:t xml:space="preserve"> = 4, Name = "Ringo", Phone = "232-1550"]}))</w:t>
      </w:r>
    </w:p>
    <w:p w14:paraId="78D68B72" w14:textId="77777777" w:rsidR="00F31F88" w:rsidRPr="00F31F88" w:rsidRDefault="00F31F88" w:rsidP="00F31F88">
      <w:pPr>
        <w:rPr>
          <w:rFonts w:cstheme="minorHAnsi"/>
          <w:color w:val="000000"/>
          <w:lang w:val="en-US"/>
        </w:rPr>
      </w:pPr>
      <w:r w:rsidRPr="00F31F88">
        <w:rPr>
          <w:rFonts w:cstheme="minorHAnsi"/>
          <w:color w:val="000000"/>
        </w:rPr>
        <w:t>Выходные</w:t>
      </w:r>
      <w:r w:rsidRPr="00F31F88">
        <w:rPr>
          <w:rFonts w:cstheme="minorHAnsi"/>
          <w:color w:val="000000"/>
          <w:lang w:val="en-US"/>
        </w:rPr>
        <w:t xml:space="preserve"> </w:t>
      </w:r>
      <w:r w:rsidRPr="00F31F88">
        <w:rPr>
          <w:rFonts w:cstheme="minorHAnsi"/>
          <w:color w:val="000000"/>
        </w:rPr>
        <w:t>данные</w:t>
      </w:r>
      <w:r w:rsidRPr="00F31F88">
        <w:rPr>
          <w:rFonts w:cstheme="minorHAnsi"/>
          <w:color w:val="000000"/>
          <w:lang w:val="en-US"/>
        </w:rPr>
        <w:t>:</w:t>
      </w:r>
    </w:p>
    <w:p w14:paraId="59B088B4"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CustomerlD</w:t>
      </w:r>
      <w:proofErr w:type="spellEnd"/>
      <w:r w:rsidRPr="00F31F88">
        <w:rPr>
          <w:rFonts w:cstheme="minorHAnsi"/>
          <w:color w:val="000000"/>
          <w:lang w:val="en-US"/>
        </w:rPr>
        <w:t>", "Name", "Phone"}</w:t>
      </w:r>
    </w:p>
    <w:p w14:paraId="647937A2" w14:textId="77777777" w:rsidR="00F31F88" w:rsidRPr="00F31F88" w:rsidRDefault="00F31F88" w:rsidP="00F31F88">
      <w:pPr>
        <w:rPr>
          <w:rFonts w:cstheme="minorHAnsi"/>
          <w:color w:val="000000"/>
        </w:rPr>
      </w:pPr>
      <w:r w:rsidRPr="00F31F88">
        <w:rPr>
          <w:rFonts w:cstheme="minorHAnsi"/>
          <w:color w:val="000000"/>
        </w:rPr>
        <w:t>ГОТОВО</w:t>
      </w:r>
    </w:p>
    <w:p w14:paraId="19581E51" w14:textId="77777777" w:rsidR="00F31F88" w:rsidRPr="00F31F88" w:rsidRDefault="00F31F88" w:rsidP="00F31F88">
      <w:pPr>
        <w:rPr>
          <w:rFonts w:cstheme="minorHAnsi"/>
          <w:color w:val="000000"/>
        </w:rPr>
      </w:pPr>
      <w:r w:rsidRPr="00F31F88">
        <w:rPr>
          <w:rFonts w:cstheme="minorHAnsi"/>
          <w:color w:val="000000"/>
        </w:rPr>
        <w:t>Рис. 9.2. Введите имя функции в строку формул для просмотра автономной документации</w:t>
      </w:r>
    </w:p>
    <w:p w14:paraId="648FC272" w14:textId="77777777" w:rsidR="00F31F88" w:rsidRPr="00F31F88" w:rsidRDefault="00F31F88" w:rsidP="00F31F88">
      <w:pPr>
        <w:rPr>
          <w:rFonts w:cstheme="minorHAnsi"/>
          <w:color w:val="000000"/>
        </w:rPr>
      </w:pPr>
      <w:r w:rsidRPr="00F31F88">
        <w:rPr>
          <w:rFonts w:cstheme="minorHAnsi"/>
          <w:color w:val="000000"/>
        </w:rPr>
        <w:lastRenderedPageBreak/>
        <w:t>по функциям языка М в окне редактора Power Query</w:t>
      </w:r>
    </w:p>
    <w:p w14:paraId="7A237204" w14:textId="77777777" w:rsidR="00F31F88" w:rsidRPr="00F31F88" w:rsidRDefault="00F31F88" w:rsidP="00F31F88">
      <w:pPr>
        <w:rPr>
          <w:rFonts w:cstheme="minorHAnsi"/>
          <w:color w:val="000000"/>
        </w:rPr>
      </w:pPr>
      <w:r w:rsidRPr="00F31F88">
        <w:rPr>
          <w:rFonts w:cstheme="minorHAnsi"/>
          <w:color w:val="000000"/>
        </w:rPr>
        <w:t>Введение в язык формул М Power Query</w:t>
      </w:r>
      <w:r w:rsidRPr="00F31F88">
        <w:rPr>
          <w:rFonts w:cstheme="minorHAnsi"/>
          <w:color w:val="000000"/>
        </w:rPr>
        <w:tab/>
        <w:t>273</w:t>
      </w:r>
    </w:p>
    <w:p w14:paraId="3CDA0528" w14:textId="77777777" w:rsidR="00F31F88" w:rsidRPr="00F31F88" w:rsidRDefault="00F31F88" w:rsidP="00F31F88">
      <w:pPr>
        <w:rPr>
          <w:rFonts w:cstheme="minorHAnsi"/>
          <w:color w:val="000000"/>
        </w:rPr>
      </w:pPr>
    </w:p>
    <w:p w14:paraId="13049332" w14:textId="77777777" w:rsidR="00F31F88" w:rsidRPr="00F31F88" w:rsidRDefault="00F31F88" w:rsidP="00F31F88">
      <w:pPr>
        <w:rPr>
          <w:rFonts w:cstheme="minorHAnsi"/>
          <w:color w:val="000000"/>
        </w:rPr>
      </w:pPr>
    </w:p>
    <w:p w14:paraId="318F9977" w14:textId="77777777" w:rsidR="00F31F88" w:rsidRPr="00F31F88" w:rsidRDefault="00F31F88" w:rsidP="00F31F88">
      <w:pPr>
        <w:rPr>
          <w:rFonts w:cstheme="minorHAnsi"/>
          <w:color w:val="000000"/>
        </w:rPr>
      </w:pPr>
    </w:p>
    <w:p w14:paraId="6CFF3BD3" w14:textId="77777777" w:rsidR="00F31F88" w:rsidRPr="00F31F88" w:rsidRDefault="00F31F88" w:rsidP="00F31F88">
      <w:pPr>
        <w:rPr>
          <w:rFonts w:cstheme="minorHAnsi"/>
          <w:color w:val="000000"/>
        </w:rPr>
      </w:pPr>
    </w:p>
    <w:p w14:paraId="16A70671" w14:textId="77777777" w:rsidR="00F31F88" w:rsidRPr="00F31F88" w:rsidRDefault="00F31F88" w:rsidP="00F31F88">
      <w:pPr>
        <w:rPr>
          <w:rFonts w:cstheme="minorHAnsi"/>
          <w:color w:val="000000"/>
        </w:rPr>
      </w:pPr>
    </w:p>
    <w:p w14:paraId="20AEC909" w14:textId="77777777" w:rsidR="00F31F88" w:rsidRPr="00F31F88" w:rsidRDefault="00F31F88" w:rsidP="00F31F88">
      <w:pPr>
        <w:rPr>
          <w:rFonts w:cstheme="minorHAnsi"/>
          <w:color w:val="000000"/>
        </w:rPr>
      </w:pPr>
    </w:p>
    <w:p w14:paraId="6C6329A5" w14:textId="77777777" w:rsidR="00F31F88" w:rsidRPr="00F31F88" w:rsidRDefault="00F31F88" w:rsidP="00F31F88">
      <w:pPr>
        <w:rPr>
          <w:rFonts w:cstheme="minorHAnsi"/>
          <w:color w:val="000000"/>
        </w:rPr>
      </w:pPr>
    </w:p>
    <w:p w14:paraId="334194CE" w14:textId="77777777" w:rsidR="00F31F88" w:rsidRPr="00F31F88" w:rsidRDefault="00F31F88" w:rsidP="00F31F88">
      <w:pPr>
        <w:rPr>
          <w:rFonts w:cstheme="minorHAnsi"/>
          <w:color w:val="000000"/>
        </w:rPr>
      </w:pPr>
    </w:p>
    <w:p w14:paraId="75F67208" w14:textId="77777777" w:rsidR="00F31F88" w:rsidRPr="00F31F88" w:rsidRDefault="00F31F88" w:rsidP="00F31F88">
      <w:pPr>
        <w:rPr>
          <w:rFonts w:cstheme="minorHAnsi"/>
          <w:color w:val="000000"/>
        </w:rPr>
      </w:pPr>
    </w:p>
    <w:p w14:paraId="0A819CE3" w14:textId="77777777" w:rsidR="00F31F88" w:rsidRPr="00F31F88" w:rsidRDefault="00F31F88" w:rsidP="00F31F88">
      <w:pPr>
        <w:rPr>
          <w:rFonts w:cstheme="minorHAnsi"/>
          <w:color w:val="000000"/>
        </w:rPr>
      </w:pPr>
    </w:p>
    <w:p w14:paraId="296C6D3C" w14:textId="77777777" w:rsidR="00F31F88" w:rsidRPr="00F31F88" w:rsidRDefault="00F31F88" w:rsidP="00F31F88">
      <w:pPr>
        <w:rPr>
          <w:rFonts w:cstheme="minorHAnsi"/>
          <w:color w:val="000000"/>
        </w:rPr>
      </w:pPr>
    </w:p>
    <w:p w14:paraId="3FA75630" w14:textId="77777777" w:rsidR="00F31F88" w:rsidRPr="00F31F88" w:rsidRDefault="00F31F88" w:rsidP="00F31F88">
      <w:pPr>
        <w:rPr>
          <w:rFonts w:cstheme="minorHAnsi"/>
          <w:color w:val="000000"/>
        </w:rPr>
      </w:pPr>
    </w:p>
    <w:p w14:paraId="11A23C8B" w14:textId="77777777" w:rsidR="00F31F88" w:rsidRPr="00F31F88" w:rsidRDefault="00F31F88" w:rsidP="00F31F88">
      <w:pPr>
        <w:rPr>
          <w:rFonts w:cstheme="minorHAnsi"/>
          <w:color w:val="000000"/>
        </w:rPr>
      </w:pPr>
    </w:p>
    <w:p w14:paraId="17F95074" w14:textId="77777777" w:rsidR="00F31F88" w:rsidRPr="00F31F88" w:rsidRDefault="00F31F88" w:rsidP="00F31F88">
      <w:pPr>
        <w:rPr>
          <w:rFonts w:cstheme="minorHAnsi"/>
          <w:color w:val="000000"/>
        </w:rPr>
      </w:pPr>
    </w:p>
    <w:p w14:paraId="52902F35" w14:textId="77777777" w:rsidR="00F31F88" w:rsidRPr="00F31F88" w:rsidRDefault="00F31F88" w:rsidP="00F31F88">
      <w:pPr>
        <w:rPr>
          <w:rFonts w:cstheme="minorHAnsi"/>
          <w:color w:val="000000"/>
        </w:rPr>
      </w:pPr>
    </w:p>
    <w:p w14:paraId="006FDF85" w14:textId="77777777" w:rsidR="00F31F88" w:rsidRPr="00F31F88" w:rsidRDefault="00F31F88" w:rsidP="00F31F88">
      <w:pPr>
        <w:rPr>
          <w:rFonts w:cstheme="minorHAnsi"/>
          <w:color w:val="000000"/>
        </w:rPr>
      </w:pPr>
    </w:p>
    <w:p w14:paraId="5EDEADEF" w14:textId="77777777" w:rsidR="00F31F88" w:rsidRPr="00F31F88" w:rsidRDefault="00F31F88" w:rsidP="00F31F88">
      <w:pPr>
        <w:rPr>
          <w:rFonts w:cstheme="minorHAnsi"/>
          <w:color w:val="000000"/>
        </w:rPr>
      </w:pPr>
    </w:p>
    <w:p w14:paraId="1FC381A5" w14:textId="77777777" w:rsidR="00F31F88" w:rsidRPr="00F31F88" w:rsidRDefault="00F31F88" w:rsidP="00F31F88">
      <w:pPr>
        <w:rPr>
          <w:rFonts w:cstheme="minorHAnsi"/>
          <w:color w:val="000000"/>
        </w:rPr>
      </w:pPr>
    </w:p>
    <w:p w14:paraId="2A515163" w14:textId="77777777" w:rsidR="00F31F88" w:rsidRPr="00F31F88" w:rsidRDefault="00F31F88" w:rsidP="00F31F88">
      <w:pPr>
        <w:rPr>
          <w:rFonts w:cstheme="minorHAnsi"/>
          <w:color w:val="000000"/>
        </w:rPr>
      </w:pPr>
    </w:p>
    <w:p w14:paraId="0CAC1085" w14:textId="77777777" w:rsidR="00F31F88" w:rsidRPr="00F31F88" w:rsidRDefault="00F31F88" w:rsidP="00F31F88">
      <w:pPr>
        <w:rPr>
          <w:rFonts w:cstheme="minorHAnsi"/>
          <w:color w:val="000000"/>
        </w:rPr>
      </w:pPr>
    </w:p>
    <w:p w14:paraId="400271B8" w14:textId="77777777" w:rsidR="00F31F88" w:rsidRPr="00F31F88" w:rsidRDefault="00F31F88" w:rsidP="00F31F88">
      <w:pPr>
        <w:rPr>
          <w:rFonts w:cstheme="minorHAnsi"/>
          <w:color w:val="000000"/>
        </w:rPr>
      </w:pPr>
    </w:p>
    <w:p w14:paraId="38D16A8C" w14:textId="77777777" w:rsidR="00F31F88" w:rsidRPr="00F31F88" w:rsidRDefault="00F31F88" w:rsidP="00F31F88">
      <w:pPr>
        <w:rPr>
          <w:rFonts w:cstheme="minorHAnsi"/>
          <w:color w:val="000000"/>
        </w:rPr>
      </w:pPr>
      <w:r w:rsidRPr="00F31F88">
        <w:rPr>
          <w:rFonts w:cstheme="minorHAnsi"/>
          <w:color w:val="000000"/>
        </w:rPr>
        <w:t xml:space="preserve"> </w:t>
      </w:r>
    </w:p>
    <w:p w14:paraId="54F15A5E" w14:textId="77777777" w:rsidR="00F31F88" w:rsidRPr="00F31F88" w:rsidRDefault="00F31F88" w:rsidP="00F31F88">
      <w:pPr>
        <w:rPr>
          <w:rFonts w:cstheme="minorHAnsi"/>
          <w:color w:val="000000"/>
        </w:rPr>
      </w:pPr>
      <w:r w:rsidRPr="00F31F88">
        <w:rPr>
          <w:rFonts w:cstheme="minorHAnsi"/>
          <w:color w:val="000000"/>
        </w:rPr>
        <w:t xml:space="preserve">списка имен столбцов таблицы "Источник" можно удалить скобки и Источник, как показано здесь, и увидеть автономную документацию по функции </w:t>
      </w:r>
      <w:proofErr w:type="spellStart"/>
      <w:r w:rsidRPr="00F31F88">
        <w:rPr>
          <w:rFonts w:cstheme="minorHAnsi"/>
          <w:color w:val="000000"/>
        </w:rPr>
        <w:t>Table.ColumnNames</w:t>
      </w:r>
      <w:proofErr w:type="spellEnd"/>
      <w:r w:rsidRPr="00F31F88">
        <w:rPr>
          <w:rFonts w:cstheme="minorHAnsi"/>
          <w:color w:val="000000"/>
        </w:rPr>
        <w:t xml:space="preserve"> (рис. 9.2):</w:t>
      </w:r>
    </w:p>
    <w:p w14:paraId="4A24BC5D"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Table.ColumnNames</w:t>
      </w:r>
      <w:proofErr w:type="spellEnd"/>
    </w:p>
    <w:p w14:paraId="7E5B0B0E" w14:textId="77777777" w:rsidR="00F31F88" w:rsidRPr="00F31F88" w:rsidRDefault="00F31F88" w:rsidP="00F31F88">
      <w:pPr>
        <w:rPr>
          <w:rFonts w:cstheme="minorHAnsi"/>
          <w:color w:val="000000"/>
        </w:rPr>
      </w:pPr>
      <w:r w:rsidRPr="00F31F88">
        <w:rPr>
          <w:rFonts w:cstheme="minorHAnsi"/>
          <w:color w:val="000000"/>
        </w:rPr>
        <w:t>УПРАЖНЕНИЕ 9.1. Применение переменной #shared для изучения встроенных функций</w:t>
      </w:r>
    </w:p>
    <w:p w14:paraId="05C41F09" w14:textId="77777777" w:rsidR="00F31F88" w:rsidRPr="00F31F88" w:rsidRDefault="00F31F88" w:rsidP="00F31F88">
      <w:pPr>
        <w:rPr>
          <w:rFonts w:cstheme="minorHAnsi"/>
          <w:color w:val="000000"/>
        </w:rPr>
      </w:pPr>
      <w:r w:rsidRPr="00F31F88">
        <w:rPr>
          <w:rFonts w:cstheme="minorHAnsi"/>
          <w:color w:val="000000"/>
        </w:rPr>
        <w:t>Для нахождения новых функций и ознакомления с автономной документацией можно запустить редактор Power Query и в строке формул ввести строку:</w:t>
      </w:r>
    </w:p>
    <w:p w14:paraId="4FE754FD" w14:textId="77777777" w:rsidR="00F31F88" w:rsidRPr="00F31F88" w:rsidRDefault="00F31F88" w:rsidP="00F31F88">
      <w:pPr>
        <w:rPr>
          <w:rFonts w:cstheme="minorHAnsi"/>
          <w:color w:val="000000"/>
        </w:rPr>
      </w:pPr>
      <w:r w:rsidRPr="00F31F88">
        <w:rPr>
          <w:rFonts w:cstheme="minorHAnsi"/>
          <w:color w:val="000000"/>
        </w:rPr>
        <w:t>= #shared</w:t>
      </w:r>
    </w:p>
    <w:p w14:paraId="78B45B01" w14:textId="77777777" w:rsidR="00F31F88" w:rsidRPr="00F31F88" w:rsidRDefault="00F31F88" w:rsidP="00F31F88">
      <w:pPr>
        <w:rPr>
          <w:rFonts w:cstheme="minorHAnsi"/>
          <w:color w:val="000000"/>
        </w:rPr>
      </w:pPr>
      <w:r w:rsidRPr="00F31F88">
        <w:rPr>
          <w:rFonts w:cstheme="minorHAnsi"/>
          <w:color w:val="000000"/>
        </w:rPr>
        <w:t>Эта переменная возвращает запись всех поддерживаемых функций в Power Query, включая ваши запросы.</w:t>
      </w:r>
    </w:p>
    <w:p w14:paraId="3A142130" w14:textId="77777777" w:rsidR="00F31F88" w:rsidRPr="00F31F88" w:rsidRDefault="00F31F88" w:rsidP="00F31F88">
      <w:pPr>
        <w:rPr>
          <w:rFonts w:cstheme="minorHAnsi"/>
          <w:color w:val="000000"/>
        </w:rPr>
      </w:pPr>
      <w:r w:rsidRPr="00F31F88">
        <w:rPr>
          <w:rFonts w:cstheme="minorHAnsi"/>
          <w:color w:val="000000"/>
        </w:rPr>
        <w:t>Рассмотрим, как использовать переменную #shared для получения доступа ко всем функциям, а затем перейдем к конкретной функции.</w:t>
      </w:r>
    </w:p>
    <w:p w14:paraId="3149F09A"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Создайте пустой запрос, как показано ниже.</w:t>
      </w:r>
    </w:p>
    <w:p w14:paraId="7CA00654"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выберите команду Получить данные (Get Data) и затем выполните команды Из других источников (From </w:t>
      </w:r>
      <w:proofErr w:type="spellStart"/>
      <w:r w:rsidRPr="00F31F88">
        <w:rPr>
          <w:rFonts w:cstheme="minorHAnsi"/>
          <w:color w:val="000000"/>
        </w:rPr>
        <w:t>Other</w:t>
      </w:r>
      <w:proofErr w:type="spellEnd"/>
      <w:r w:rsidRPr="00F31F88">
        <w:rPr>
          <w:rFonts w:cstheme="minorHAnsi"/>
          <w:color w:val="000000"/>
        </w:rPr>
        <w:t xml:space="preserve"> Источник) Пустой запрос (</w:t>
      </w:r>
      <w:proofErr w:type="spellStart"/>
      <w:r w:rsidRPr="00F31F88">
        <w:rPr>
          <w:rFonts w:cstheme="minorHAnsi"/>
          <w:color w:val="000000"/>
        </w:rPr>
        <w:t>Blank</w:t>
      </w:r>
      <w:proofErr w:type="spellEnd"/>
      <w:r w:rsidRPr="00F31F88">
        <w:rPr>
          <w:rFonts w:cstheme="minorHAnsi"/>
          <w:color w:val="000000"/>
        </w:rPr>
        <w:t xml:space="preserve"> Query).</w:t>
      </w:r>
    </w:p>
    <w:p w14:paraId="221FC22C"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страница (Home) выберите </w:t>
      </w:r>
      <w:proofErr w:type="spellStart"/>
      <w:r w:rsidRPr="00F31F88">
        <w:rPr>
          <w:rFonts w:cstheme="minorHAnsi"/>
          <w:color w:val="000000"/>
        </w:rPr>
        <w:t>раскры-вающееся</w:t>
      </w:r>
      <w:proofErr w:type="spellEnd"/>
      <w:r w:rsidRPr="00F31F88">
        <w:rPr>
          <w:rFonts w:cstheme="minorHAnsi"/>
          <w:color w:val="000000"/>
        </w:rPr>
        <w:t xml:space="preserve"> меню Получить данные (Get Data) и затем выберите команду Пустой запрос (</w:t>
      </w:r>
      <w:proofErr w:type="spellStart"/>
      <w:r w:rsidRPr="00F31F88">
        <w:rPr>
          <w:rFonts w:cstheme="minorHAnsi"/>
          <w:color w:val="000000"/>
        </w:rPr>
        <w:t>Blank</w:t>
      </w:r>
      <w:proofErr w:type="spellEnd"/>
      <w:r w:rsidRPr="00F31F88">
        <w:rPr>
          <w:rFonts w:cstheme="minorHAnsi"/>
          <w:color w:val="000000"/>
        </w:rPr>
        <w:t xml:space="preserve"> Query).</w:t>
      </w:r>
    </w:p>
    <w:p w14:paraId="3768DCFD" w14:textId="47DBA3A8" w:rsidR="00F31F88" w:rsidRPr="00F31F88" w:rsidRDefault="00F31F88" w:rsidP="00F31F88">
      <w:pPr>
        <w:rPr>
          <w:rFonts w:cstheme="minorHAnsi"/>
          <w:color w:val="000000"/>
        </w:rPr>
      </w:pPr>
      <w:r w:rsidRPr="00F31F88">
        <w:rPr>
          <w:rFonts w:cstheme="minorHAnsi"/>
          <w:color w:val="000000"/>
        </w:rPr>
        <w:lastRenderedPageBreak/>
        <w:t>2.</w:t>
      </w:r>
      <w:r w:rsidRPr="00F31F88">
        <w:rPr>
          <w:rFonts w:cstheme="minorHAnsi"/>
          <w:color w:val="000000"/>
        </w:rPr>
        <w:tab/>
        <w:t>После открытия окна Power Query, если не отображается строка формул, активизируйте ее на вкладке Вид (View).</w:t>
      </w:r>
    </w:p>
    <w:p w14:paraId="4CF2A8EE"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Введите в строку формул следующую строку и нажмите клавишу &lt;Enter&gt;:</w:t>
      </w:r>
    </w:p>
    <w:p w14:paraId="14479632" w14:textId="77777777" w:rsidR="00F31F88" w:rsidRPr="00F31F88" w:rsidRDefault="00F31F88" w:rsidP="00F31F88">
      <w:pPr>
        <w:rPr>
          <w:rFonts w:cstheme="minorHAnsi"/>
          <w:color w:val="000000"/>
        </w:rPr>
      </w:pPr>
      <w:r w:rsidRPr="00F31F88">
        <w:rPr>
          <w:rFonts w:cstheme="minorHAnsi"/>
          <w:color w:val="000000"/>
        </w:rPr>
        <w:t>= #shared</w:t>
      </w:r>
    </w:p>
    <w:p w14:paraId="1959A693" w14:textId="4E6711C4" w:rsidR="00F31F88" w:rsidRPr="00F31F88" w:rsidRDefault="00F31F88" w:rsidP="00F31F88">
      <w:pPr>
        <w:rPr>
          <w:rFonts w:cstheme="minorHAnsi"/>
          <w:color w:val="000000"/>
        </w:rPr>
      </w:pPr>
      <w:r w:rsidRPr="00F31F88">
        <w:rPr>
          <w:rFonts w:cstheme="minorHAnsi"/>
          <w:color w:val="000000"/>
        </w:rPr>
        <w:t>На панели предварительного просмотра отобразится таблица. Это не классическая таблица, а запись. В первом столбце приведен список ключей записи (также называемых именами полей). Во втором столбце приведены все значения. За исключением первой строки, в которой показан ключ Query1 (текущий запрос, над которым вы работаете), все остальные значения имеют формат функций.</w:t>
      </w:r>
    </w:p>
    <w:p w14:paraId="1F5827E7"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Выберите пустое пространство в любой из ячеек функции, чтобы просмотреть в нижней части ячейки документацию по этой функции. Щелкните на ссылке Функция (</w:t>
      </w:r>
      <w:proofErr w:type="spellStart"/>
      <w:r w:rsidRPr="00F31F88">
        <w:rPr>
          <w:rFonts w:cstheme="minorHAnsi"/>
          <w:color w:val="000000"/>
        </w:rPr>
        <w:t>Function</w:t>
      </w:r>
      <w:proofErr w:type="spellEnd"/>
      <w:r w:rsidRPr="00F31F88">
        <w:rPr>
          <w:rFonts w:cstheme="minorHAnsi"/>
          <w:color w:val="000000"/>
        </w:rPr>
        <w:t>) для перехода к фактической функции.</w:t>
      </w:r>
    </w:p>
    <w:p w14:paraId="13FF7BDF" w14:textId="63217720"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Для нахождения всех функций списка с помощью пользовательского интерфейса Power Query преобразуйте выходную запись #shared в таблицу, выбирая команду В таблицу (</w:t>
      </w:r>
      <w:proofErr w:type="spellStart"/>
      <w:r w:rsidRPr="00F31F88">
        <w:rPr>
          <w:rFonts w:cstheme="minorHAnsi"/>
          <w:color w:val="000000"/>
        </w:rPr>
        <w:t>Into</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на вкладке Инструменты преобразования записи (</w:t>
      </w:r>
      <w:proofErr w:type="spellStart"/>
      <w:r w:rsidRPr="00F31F88">
        <w:rPr>
          <w:rFonts w:cstheme="minorHAnsi"/>
          <w:color w:val="000000"/>
        </w:rPr>
        <w:t>Record</w:t>
      </w:r>
      <w:proofErr w:type="spellEnd"/>
      <w:r w:rsidRPr="00F31F88">
        <w:rPr>
          <w:rFonts w:cstheme="minorHAnsi"/>
          <w:color w:val="000000"/>
        </w:rPr>
        <w:t xml:space="preserve"> Tools </w:t>
      </w:r>
      <w:proofErr w:type="spellStart"/>
      <w:r w:rsidRPr="00F31F88">
        <w:rPr>
          <w:rFonts w:cstheme="minorHAnsi"/>
          <w:color w:val="000000"/>
        </w:rPr>
        <w:t>Convert</w:t>
      </w:r>
      <w:proofErr w:type="spellEnd"/>
      <w:r w:rsidRPr="00F31F88">
        <w:rPr>
          <w:rFonts w:cstheme="minorHAnsi"/>
          <w:color w:val="000000"/>
        </w:rPr>
        <w:t>).</w:t>
      </w:r>
    </w:p>
    <w:p w14:paraId="4B3FE145" w14:textId="634F1994"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Выберите элемент управления фильтра в столбце Имя (Name) и задайте команду Текстовые фильтры (Text </w:t>
      </w:r>
      <w:proofErr w:type="spellStart"/>
      <w:r w:rsidRPr="00F31F88">
        <w:rPr>
          <w:rFonts w:cstheme="minorHAnsi"/>
          <w:color w:val="000000"/>
        </w:rPr>
        <w:t>Filters</w:t>
      </w:r>
      <w:proofErr w:type="spellEnd"/>
      <w:r w:rsidRPr="00F31F88">
        <w:rPr>
          <w:rFonts w:cstheme="minorHAnsi"/>
          <w:color w:val="000000"/>
        </w:rPr>
        <w:t>). Затем установите переключатель Начинается с (</w:t>
      </w:r>
      <w:proofErr w:type="spellStart"/>
      <w:r w:rsidRPr="00F31F88">
        <w:rPr>
          <w:rFonts w:cstheme="minorHAnsi"/>
          <w:color w:val="000000"/>
        </w:rPr>
        <w:t>Begins</w:t>
      </w:r>
      <w:proofErr w:type="spellEnd"/>
      <w:r w:rsidRPr="00F31F88">
        <w:rPr>
          <w:rFonts w:cstheme="minorHAnsi"/>
          <w:color w:val="000000"/>
        </w:rPr>
        <w:t xml:space="preserve"> With).</w:t>
      </w:r>
    </w:p>
    <w:p w14:paraId="6CB1E3F0"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После открытия окна диалога Фильтры по строкам (Filter </w:t>
      </w:r>
      <w:proofErr w:type="spellStart"/>
      <w:r w:rsidRPr="00F31F88">
        <w:rPr>
          <w:rFonts w:cstheme="minorHAnsi"/>
          <w:color w:val="000000"/>
        </w:rPr>
        <w:t>Rows</w:t>
      </w:r>
      <w:proofErr w:type="spellEnd"/>
      <w:r w:rsidRPr="00F31F88">
        <w:rPr>
          <w:rFonts w:cstheme="minorHAnsi"/>
          <w:color w:val="000000"/>
        </w:rPr>
        <w:t>) введите List (Список) в текстовое поле справа от раскрывающегося списка Начинается с и щелкните мышью на кнопке OK в окне диалога.</w:t>
      </w:r>
    </w:p>
    <w:p w14:paraId="7F826026" w14:textId="6C95400B" w:rsidR="00F31F88" w:rsidRPr="00F31F88" w:rsidRDefault="00F31F88" w:rsidP="00F31F88">
      <w:pPr>
        <w:rPr>
          <w:rFonts w:cstheme="minorHAnsi"/>
          <w:color w:val="000000"/>
        </w:rPr>
      </w:pPr>
      <w:r w:rsidRPr="00F31F88">
        <w:rPr>
          <w:rFonts w:cstheme="minorHAnsi"/>
          <w:color w:val="000000"/>
        </w:rPr>
        <w:t>Теперь можно просмотреть все функции из списка и изучить их автономную документацию, как описано на шаге 4.</w:t>
      </w:r>
    </w:p>
    <w:p w14:paraId="47AF9CA6" w14:textId="77777777" w:rsidR="00F31F88" w:rsidRPr="00F31F88" w:rsidRDefault="00F31F88" w:rsidP="00F31F88">
      <w:pPr>
        <w:rPr>
          <w:rFonts w:cstheme="minorHAnsi"/>
          <w:color w:val="000000"/>
        </w:rPr>
      </w:pPr>
      <w:r w:rsidRPr="00F31F88">
        <w:rPr>
          <w:rFonts w:cstheme="minorHAnsi"/>
          <w:color w:val="000000"/>
        </w:rPr>
        <w:t xml:space="preserve">Файлы решения C09E01 - Solution.xlsx и C09E01 -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3719561C" w14:textId="77777777" w:rsidR="00F31F88" w:rsidRPr="00F31F88" w:rsidRDefault="00F31F88" w:rsidP="00F31F88">
      <w:pPr>
        <w:rPr>
          <w:rFonts w:cstheme="minorHAnsi"/>
          <w:color w:val="000000"/>
        </w:rPr>
      </w:pPr>
      <w:r w:rsidRPr="00F31F88">
        <w:rPr>
          <w:rFonts w:cstheme="minorHAnsi"/>
          <w:color w:val="000000"/>
        </w:rPr>
        <w:t>Компоненты языка M</w:t>
      </w:r>
    </w:p>
    <w:p w14:paraId="620946CA" w14:textId="6333F268" w:rsidR="00F31F88" w:rsidRPr="00F31F88" w:rsidRDefault="00F31F88" w:rsidP="00F31F88">
      <w:pPr>
        <w:rPr>
          <w:rFonts w:cstheme="minorHAnsi"/>
          <w:color w:val="000000"/>
        </w:rPr>
      </w:pPr>
      <w:r w:rsidRPr="00F31F88">
        <w:rPr>
          <w:rFonts w:cstheme="minorHAnsi"/>
          <w:color w:val="000000"/>
        </w:rPr>
        <w:t>Центральный компонент языка М — выражение — блок кода, в результате вычисления которого получаем одно значение. Каждый шаг преобразования, созданный в редакторе Power Query, генерирует M-выражение. Панель предварительного просмотра всегда отображает значение, полученное в результате вычисления выражения.</w:t>
      </w:r>
    </w:p>
    <w:p w14:paraId="18ED8C53" w14:textId="5AE75DAA" w:rsidR="00F31F88" w:rsidRPr="00F31F88" w:rsidRDefault="00F31F88" w:rsidP="00F31F88">
      <w:pPr>
        <w:rPr>
          <w:rFonts w:cstheme="minorHAnsi"/>
          <w:color w:val="000000"/>
        </w:rPr>
      </w:pPr>
      <w:r w:rsidRPr="00F31F88">
        <w:rPr>
          <w:rFonts w:cstheme="minorHAnsi"/>
          <w:color w:val="000000"/>
        </w:rPr>
        <w:t>В языке M каждый шаг преобразования представляет собой пару, состоящую из идентификатора и его выражения. Строка формул отображает элемент выражения на выбранном шаге, 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можно просмотреть идентификатор. В окне диалога Расширенный редактор (Advanced Editor) можно увидеть все выражение M-запроса. И хотя код в окне расширенного редактора немного сложнее, чем одношаговое M-выражение в строке формул, в результате выполнения этого кода возвращается одно значение. Следующее упражнение демонстрирует это на простом выражении запроса, возвращающем текст </w:t>
      </w:r>
      <w:proofErr w:type="spellStart"/>
      <w:r w:rsidRPr="00F31F88">
        <w:rPr>
          <w:rFonts w:cstheme="minorHAnsi"/>
          <w:color w:val="000000"/>
        </w:rPr>
        <w:t>Hello</w:t>
      </w:r>
      <w:proofErr w:type="spellEnd"/>
      <w:r w:rsidRPr="00F31F88">
        <w:rPr>
          <w:rFonts w:cstheme="minorHAnsi"/>
          <w:color w:val="000000"/>
        </w:rPr>
        <w:t xml:space="preserve"> World.</w:t>
      </w:r>
    </w:p>
    <w:p w14:paraId="6C2D16EE" w14:textId="77777777" w:rsidR="00F31F88" w:rsidRPr="00F31F88" w:rsidRDefault="00F31F88" w:rsidP="00F31F88">
      <w:pPr>
        <w:rPr>
          <w:rFonts w:cstheme="minorHAnsi"/>
          <w:color w:val="000000"/>
        </w:rPr>
      </w:pPr>
      <w:r w:rsidRPr="00F31F88">
        <w:rPr>
          <w:rFonts w:cstheme="minorHAnsi"/>
          <w:color w:val="000000"/>
        </w:rPr>
        <w:t xml:space="preserve">УПРАЖНЕНИЕ 9.2. </w:t>
      </w:r>
      <w:proofErr w:type="spellStart"/>
      <w:r w:rsidRPr="00F31F88">
        <w:rPr>
          <w:rFonts w:cstheme="minorHAnsi"/>
          <w:color w:val="000000"/>
        </w:rPr>
        <w:t>Hello</w:t>
      </w:r>
      <w:proofErr w:type="spellEnd"/>
      <w:r w:rsidRPr="00F31F88">
        <w:rPr>
          <w:rFonts w:cstheme="minorHAnsi"/>
          <w:color w:val="000000"/>
        </w:rPr>
        <w:t xml:space="preserve"> World</w:t>
      </w:r>
    </w:p>
    <w:p w14:paraId="18D58CF1" w14:textId="79013372" w:rsidR="00F31F88" w:rsidRPr="00F31F88" w:rsidRDefault="00F31F88" w:rsidP="00F31F88">
      <w:pPr>
        <w:rPr>
          <w:rFonts w:cstheme="minorHAnsi"/>
          <w:color w:val="000000"/>
        </w:rPr>
      </w:pPr>
      <w:r w:rsidRPr="00F31F88">
        <w:rPr>
          <w:rFonts w:cstheme="minorHAnsi"/>
          <w:color w:val="000000"/>
        </w:rPr>
        <w:t>В упражнении показано, как сопоставить имеющиеся пользовательские интерфейсы в Power Query с выражениями и значениями языка M.</w:t>
      </w:r>
    </w:p>
    <w:p w14:paraId="538CC35B"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Запустите редактор Power Query в режиме пустого запроса. (Не знаете, как это сделать? Выполните упражнение 9.1, шаг 1.)</w:t>
      </w:r>
    </w:p>
    <w:p w14:paraId="5A2F50A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На вкладке Главная (Home) выберите команду Расширенный редактор (Advanced Editor) и вставьте следующий код:</w:t>
      </w:r>
    </w:p>
    <w:p w14:paraId="6436D5C9"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26B4712A" w14:textId="77777777" w:rsidR="00F31F88" w:rsidRPr="00F31F88" w:rsidRDefault="00F31F88" w:rsidP="00F31F88">
      <w:pPr>
        <w:rPr>
          <w:rFonts w:cstheme="minorHAnsi"/>
          <w:color w:val="000000"/>
        </w:rPr>
      </w:pPr>
      <w:r w:rsidRPr="00F31F88">
        <w:rPr>
          <w:rFonts w:cstheme="minorHAnsi"/>
          <w:color w:val="000000"/>
        </w:rPr>
        <w:t>Источник = "</w:t>
      </w:r>
      <w:proofErr w:type="spellStart"/>
      <w:r w:rsidRPr="00F31F88">
        <w:rPr>
          <w:rFonts w:cstheme="minorHAnsi"/>
          <w:color w:val="000000"/>
        </w:rPr>
        <w:t>Hello</w:t>
      </w:r>
      <w:proofErr w:type="spellEnd"/>
      <w:r w:rsidRPr="00F31F88">
        <w:rPr>
          <w:rFonts w:cstheme="minorHAnsi"/>
          <w:color w:val="000000"/>
        </w:rPr>
        <w:t>",</w:t>
      </w:r>
    </w:p>
    <w:p w14:paraId="7366165F" w14:textId="77777777" w:rsidR="00F31F88" w:rsidRPr="00F31F88" w:rsidRDefault="00F31F88" w:rsidP="00F31F88">
      <w:pPr>
        <w:rPr>
          <w:rFonts w:cstheme="minorHAnsi"/>
          <w:color w:val="000000"/>
        </w:rPr>
      </w:pPr>
      <w:r w:rsidRPr="00F31F88">
        <w:rPr>
          <w:rFonts w:cstheme="minorHAnsi"/>
          <w:color w:val="000000"/>
        </w:rPr>
        <w:t>Step2 = Источник &amp; " ",</w:t>
      </w:r>
    </w:p>
    <w:p w14:paraId="2E752A9B" w14:textId="77777777" w:rsidR="00F31F88" w:rsidRPr="00F31F88" w:rsidRDefault="00F31F88" w:rsidP="00F31F88">
      <w:pPr>
        <w:rPr>
          <w:rFonts w:cstheme="minorHAnsi"/>
          <w:color w:val="000000"/>
        </w:rPr>
      </w:pPr>
      <w:r w:rsidRPr="00F31F88">
        <w:rPr>
          <w:rFonts w:cstheme="minorHAnsi"/>
          <w:color w:val="000000"/>
        </w:rPr>
        <w:t>Step3 = Step2 &amp; "World"</w:t>
      </w:r>
    </w:p>
    <w:p w14:paraId="5FF04BF5" w14:textId="77777777" w:rsidR="00F31F88" w:rsidRPr="00F31F88" w:rsidRDefault="00F31F88" w:rsidP="00F31F88">
      <w:pPr>
        <w:rPr>
          <w:rFonts w:cstheme="minorHAnsi"/>
          <w:color w:val="000000"/>
        </w:rPr>
      </w:pPr>
      <w:proofErr w:type="spellStart"/>
      <w:r w:rsidRPr="00F31F88">
        <w:rPr>
          <w:rFonts w:cstheme="minorHAnsi"/>
          <w:color w:val="000000"/>
        </w:rPr>
        <w:lastRenderedPageBreak/>
        <w:t>in</w:t>
      </w:r>
      <w:proofErr w:type="spellEnd"/>
    </w:p>
    <w:p w14:paraId="209ED311" w14:textId="77777777" w:rsidR="00F31F88" w:rsidRPr="00F31F88" w:rsidRDefault="00F31F88" w:rsidP="00F31F88">
      <w:pPr>
        <w:rPr>
          <w:rFonts w:cstheme="minorHAnsi"/>
          <w:color w:val="000000"/>
        </w:rPr>
      </w:pPr>
      <w:r w:rsidRPr="00F31F88">
        <w:rPr>
          <w:rFonts w:cstheme="minorHAnsi"/>
          <w:color w:val="000000"/>
        </w:rPr>
        <w:t>Step3</w:t>
      </w:r>
    </w:p>
    <w:p w14:paraId="0813FD95"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Щелкните мышью на кнопке Готово (</w:t>
      </w:r>
      <w:proofErr w:type="spellStart"/>
      <w:r w:rsidRPr="00F31F88">
        <w:rPr>
          <w:rFonts w:cstheme="minorHAnsi"/>
          <w:color w:val="000000"/>
        </w:rPr>
        <w:t>Done</w:t>
      </w:r>
      <w:proofErr w:type="spellEnd"/>
      <w:r w:rsidRPr="00F31F88">
        <w:rPr>
          <w:rFonts w:cstheme="minorHAnsi"/>
          <w:color w:val="000000"/>
        </w:rPr>
        <w:t xml:space="preserve">) для закрытия окна расширенного редактора. На панели предварительного просмотра появится сообщение </w:t>
      </w:r>
      <w:proofErr w:type="spellStart"/>
      <w:r w:rsidRPr="00F31F88">
        <w:rPr>
          <w:rFonts w:cstheme="minorHAnsi"/>
          <w:color w:val="000000"/>
        </w:rPr>
        <w:t>Hello</w:t>
      </w:r>
      <w:proofErr w:type="spellEnd"/>
      <w:r w:rsidRPr="00F31F88">
        <w:rPr>
          <w:rFonts w:cstheme="minorHAnsi"/>
          <w:color w:val="000000"/>
        </w:rPr>
        <w:t xml:space="preserve"> World. </w:t>
      </w:r>
    </w:p>
    <w:p w14:paraId="01F3FEC5" w14:textId="3D93C04E" w:rsidR="00F31F88" w:rsidRPr="00F31F88" w:rsidRDefault="00F31F88" w:rsidP="00F31F88">
      <w:pPr>
        <w:rPr>
          <w:rFonts w:cstheme="minorHAnsi"/>
          <w:color w:val="000000"/>
        </w:rPr>
      </w:pPr>
      <w:r w:rsidRPr="00F31F88">
        <w:rPr>
          <w:rFonts w:cstheme="minorHAnsi"/>
          <w:color w:val="000000"/>
        </w:rPr>
        <w:t>Поздравляю. Вы написали первую программу "</w:t>
      </w:r>
      <w:proofErr w:type="spellStart"/>
      <w:r w:rsidRPr="00F31F88">
        <w:rPr>
          <w:rFonts w:cstheme="minorHAnsi"/>
          <w:color w:val="000000"/>
        </w:rPr>
        <w:t>Hello</w:t>
      </w:r>
      <w:proofErr w:type="spellEnd"/>
      <w:r w:rsidRPr="00F31F88">
        <w:rPr>
          <w:rFonts w:cstheme="minorHAnsi"/>
          <w:color w:val="000000"/>
        </w:rPr>
        <w:t xml:space="preserve"> World" на языке M. Рассмотрим код в терминологии M и выясним, как он связан с элементами пользовательского интерфейса. На рис. 9.3 приведены основные связи между элементами пользовательского интерфейса расширенного редактора, строкою формул и панелью Примененные шаги и соответствующими строительными блоками языка М.</w:t>
      </w:r>
    </w:p>
    <w:p w14:paraId="0881838B" w14:textId="77777777" w:rsidR="00F31F88" w:rsidRPr="00F31F88" w:rsidRDefault="00F31F88" w:rsidP="00F31F88">
      <w:pPr>
        <w:rPr>
          <w:rFonts w:cstheme="minorHAnsi"/>
          <w:color w:val="000000"/>
        </w:rPr>
      </w:pPr>
    </w:p>
    <w:p w14:paraId="6BA012E9" w14:textId="6845380A" w:rsidR="00F31F88" w:rsidRPr="00F31F88" w:rsidRDefault="00F31F88" w:rsidP="00F31F88">
      <w:pPr>
        <w:rPr>
          <w:rFonts w:cstheme="minorHAnsi"/>
          <w:color w:val="000000"/>
        </w:rPr>
      </w:pPr>
      <w:r w:rsidRPr="00F31F88">
        <w:rPr>
          <w:rFonts w:cstheme="minorHAnsi"/>
          <w:color w:val="000000"/>
        </w:rPr>
        <w:t xml:space="preserve">На панели предварительного просмотра можно видеть значение </w:t>
      </w:r>
      <w:proofErr w:type="spellStart"/>
      <w:r w:rsidRPr="00F31F88">
        <w:rPr>
          <w:rFonts w:cstheme="minorHAnsi"/>
          <w:color w:val="000000"/>
        </w:rPr>
        <w:t>Hello</w:t>
      </w:r>
      <w:proofErr w:type="spellEnd"/>
      <w:r w:rsidRPr="00F31F88">
        <w:rPr>
          <w:rFonts w:cstheme="minorHAnsi"/>
          <w:color w:val="000000"/>
        </w:rPr>
        <w:t xml:space="preserve"> World. Обычно на панели просмотра отображаются таблицы, но в нашем случае показано текстовое значение. Выражение, включенное в окно расширенного редактора, возвращает единственное значение </w:t>
      </w:r>
      <w:proofErr w:type="spellStart"/>
      <w:r w:rsidRPr="00F31F88">
        <w:rPr>
          <w:rFonts w:cstheme="minorHAnsi"/>
          <w:color w:val="000000"/>
        </w:rPr>
        <w:t>Hello</w:t>
      </w:r>
      <w:proofErr w:type="spellEnd"/>
      <w:r w:rsidRPr="00F31F88">
        <w:rPr>
          <w:rFonts w:cstheme="minorHAnsi"/>
          <w:color w:val="000000"/>
        </w:rPr>
        <w:t xml:space="preserve"> World. В строке формул выводится такой код:</w:t>
      </w:r>
    </w:p>
    <w:p w14:paraId="770253F1" w14:textId="77777777" w:rsidR="00F31F88" w:rsidRPr="00F31F88" w:rsidRDefault="00F31F88" w:rsidP="00F31F88">
      <w:pPr>
        <w:rPr>
          <w:rFonts w:cstheme="minorHAnsi"/>
          <w:color w:val="000000"/>
        </w:rPr>
      </w:pPr>
      <w:r w:rsidRPr="00F31F88">
        <w:rPr>
          <w:rFonts w:cstheme="minorHAnsi"/>
          <w:color w:val="000000"/>
        </w:rPr>
        <w:t>= Step2 &amp; "World"</w:t>
      </w:r>
    </w:p>
    <w:p w14:paraId="2F5B376B" w14:textId="4283D151" w:rsidR="00F31F88" w:rsidRPr="00F31F88" w:rsidRDefault="00F31F88" w:rsidP="00F31F88">
      <w:pPr>
        <w:rPr>
          <w:rFonts w:cstheme="minorHAnsi"/>
          <w:color w:val="000000"/>
        </w:rPr>
      </w:pPr>
      <w:r w:rsidRPr="00F31F88">
        <w:rPr>
          <w:rFonts w:cstheme="minorHAnsi"/>
          <w:color w:val="000000"/>
        </w:rPr>
        <w:t>Этот код является выражением, которое присваивается идентификатору Step3 в окне расширенного редактора. Он объединяет значение Step2 с текстом World. И хотя выражение находится в строке формул, идентификатор Step3 представлен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5969C8E1" w14:textId="77777777" w:rsidR="00F31F88" w:rsidRPr="00F31F88" w:rsidRDefault="00F31F88" w:rsidP="00F31F88">
      <w:pPr>
        <w:rPr>
          <w:rFonts w:cstheme="minorHAnsi"/>
          <w:color w:val="000000"/>
        </w:rPr>
      </w:pPr>
      <w:r w:rsidRPr="00F31F88">
        <w:rPr>
          <w:rFonts w:cstheme="minorHAnsi"/>
          <w:color w:val="000000"/>
        </w:rPr>
        <w:t>Если выбрать шаг Step2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то в строке формул отобразится следующий код:</w:t>
      </w:r>
    </w:p>
    <w:p w14:paraId="4A4C44BE" w14:textId="77777777" w:rsidR="00F31F88" w:rsidRPr="00F31F88" w:rsidRDefault="00F31F88" w:rsidP="00F31F88">
      <w:pPr>
        <w:rPr>
          <w:rFonts w:cstheme="minorHAnsi"/>
          <w:color w:val="000000"/>
        </w:rPr>
      </w:pPr>
      <w:r w:rsidRPr="00F31F88">
        <w:rPr>
          <w:rFonts w:cstheme="minorHAnsi"/>
          <w:color w:val="000000"/>
        </w:rPr>
        <w:t>= Источник &amp; " "</w:t>
      </w:r>
    </w:p>
    <w:p w14:paraId="6AF6012A" w14:textId="77777777" w:rsidR="00F31F88" w:rsidRPr="00F31F88" w:rsidRDefault="00F31F88" w:rsidP="00F31F88">
      <w:pPr>
        <w:rPr>
          <w:rFonts w:cstheme="minorHAnsi"/>
          <w:color w:val="000000"/>
        </w:rPr>
      </w:pPr>
      <w:r w:rsidRPr="00F31F88">
        <w:rPr>
          <w:rFonts w:cstheme="minorHAnsi"/>
          <w:color w:val="000000"/>
        </w:rPr>
        <w:t>В окне расширенного редактора это выражение представлено с сопутствующим идентификатором Step2 следующим образом:</w:t>
      </w:r>
    </w:p>
    <w:p w14:paraId="7A97A7C8" w14:textId="77777777" w:rsidR="00F31F88" w:rsidRPr="00F31F88" w:rsidRDefault="00F31F88" w:rsidP="00F31F88">
      <w:pPr>
        <w:rPr>
          <w:rFonts w:cstheme="minorHAnsi"/>
          <w:color w:val="000000"/>
        </w:rPr>
      </w:pPr>
      <w:r w:rsidRPr="00F31F88">
        <w:rPr>
          <w:rFonts w:cstheme="minorHAnsi"/>
          <w:color w:val="000000"/>
        </w:rPr>
        <w:t>Step2 = Источник &amp; " ",</w:t>
      </w:r>
    </w:p>
    <w:p w14:paraId="270CA9DB" w14:textId="5601E9AA" w:rsidR="00F31F88" w:rsidRPr="00F31F88" w:rsidRDefault="00F31F88" w:rsidP="00F31F88">
      <w:pPr>
        <w:rPr>
          <w:rFonts w:cstheme="minorHAnsi"/>
          <w:color w:val="000000"/>
        </w:rPr>
      </w:pPr>
      <w:r w:rsidRPr="00F31F88">
        <w:rPr>
          <w:rFonts w:cstheme="minorHAnsi"/>
          <w:color w:val="000000"/>
        </w:rPr>
        <w:t xml:space="preserve">Завершающая запятая в этом выражении не отображается в строке формул, но служит для разделения между парами идентификатор/выражение, которые являются частью выражения </w:t>
      </w:r>
      <w:proofErr w:type="spellStart"/>
      <w:r w:rsidRPr="00F31F88">
        <w:rPr>
          <w:rFonts w:cstheme="minorHAnsi"/>
          <w:color w:val="000000"/>
        </w:rPr>
        <w:t>let</w:t>
      </w:r>
      <w:proofErr w:type="spellEnd"/>
      <w:r w:rsidRPr="00F31F88">
        <w:rPr>
          <w:rFonts w:cstheme="minorHAnsi"/>
          <w:color w:val="000000"/>
        </w:rPr>
        <w:t>.</w:t>
      </w:r>
    </w:p>
    <w:p w14:paraId="2BDCF653" w14:textId="71D26123" w:rsidR="00F31F88" w:rsidRPr="00F31F88" w:rsidRDefault="00F31F88" w:rsidP="00F31F88">
      <w:pPr>
        <w:rPr>
          <w:rFonts w:cstheme="minorHAnsi"/>
          <w:color w:val="000000"/>
        </w:rPr>
      </w:pPr>
      <w:r w:rsidRPr="00F31F88">
        <w:rPr>
          <w:rFonts w:cstheme="minorHAnsi"/>
          <w:color w:val="000000"/>
        </w:rPr>
        <w:t xml:space="preserve">И хотя большинство запросов транслируется в "линейную" последовательность из M-шагов, таких как Источник, Step2 и Step3 (как показано в упражнении 9.2), язык M позволяет описывать сложные потоки и применять условия, которые приведут к различным путям для исполнения. Далее это будет показано в разделе "Выражение </w:t>
      </w:r>
      <w:proofErr w:type="spellStart"/>
      <w:r w:rsidRPr="00F31F88">
        <w:rPr>
          <w:rFonts w:cstheme="minorHAnsi"/>
          <w:color w:val="000000"/>
        </w:rPr>
        <w:t>if</w:t>
      </w:r>
      <w:proofErr w:type="spellEnd"/>
      <w:r w:rsidRPr="00F31F88">
        <w:rPr>
          <w:rFonts w:cstheme="minorHAnsi"/>
          <w:color w:val="000000"/>
        </w:rPr>
        <w:t xml:space="preserve"> внутри выражения </w:t>
      </w:r>
      <w:proofErr w:type="spellStart"/>
      <w:r w:rsidRPr="00F31F88">
        <w:rPr>
          <w:rFonts w:cstheme="minorHAnsi"/>
          <w:color w:val="000000"/>
        </w:rPr>
        <w:t>let</w:t>
      </w:r>
      <w:proofErr w:type="spellEnd"/>
      <w:r w:rsidRPr="00F31F88">
        <w:rPr>
          <w:rFonts w:cstheme="minorHAnsi"/>
          <w:color w:val="000000"/>
        </w:rPr>
        <w:t xml:space="preserve">". Но прежде чем рассмотреть более сложные сценарии, внимательно изучим возможности применения выражения </w:t>
      </w:r>
      <w:proofErr w:type="spellStart"/>
      <w:r w:rsidRPr="00F31F88">
        <w:rPr>
          <w:rFonts w:cstheme="minorHAnsi"/>
          <w:color w:val="000000"/>
        </w:rPr>
        <w:t>let</w:t>
      </w:r>
      <w:proofErr w:type="spellEnd"/>
      <w:r w:rsidRPr="00F31F88">
        <w:rPr>
          <w:rFonts w:cstheme="minorHAnsi"/>
          <w:color w:val="000000"/>
        </w:rPr>
        <w:t xml:space="preserve">. В конце концов, </w:t>
      </w:r>
      <w:proofErr w:type="spellStart"/>
      <w:r w:rsidRPr="00F31F88">
        <w:rPr>
          <w:rFonts w:cstheme="minorHAnsi"/>
          <w:color w:val="000000"/>
        </w:rPr>
        <w:t>let</w:t>
      </w:r>
      <w:proofErr w:type="spellEnd"/>
      <w:r w:rsidRPr="00F31F88">
        <w:rPr>
          <w:rFonts w:cstheme="minorHAnsi"/>
          <w:color w:val="000000"/>
        </w:rPr>
        <w:t xml:space="preserve"> — это первый элемент языка M, с которым мы сталкиваемся при открытии окна редактора Power Query.</w:t>
      </w:r>
    </w:p>
    <w:p w14:paraId="56E297BB" w14:textId="77777777" w:rsidR="00F31F88" w:rsidRPr="00F31F88" w:rsidRDefault="00F31F88" w:rsidP="00F31F88">
      <w:pPr>
        <w:rPr>
          <w:rFonts w:cstheme="minorHAnsi"/>
          <w:color w:val="000000"/>
        </w:rPr>
      </w:pPr>
      <w:r w:rsidRPr="00F31F88">
        <w:rPr>
          <w:rFonts w:cstheme="minorHAnsi"/>
          <w:color w:val="000000"/>
        </w:rPr>
        <w:t xml:space="preserve">Выражение </w:t>
      </w:r>
      <w:proofErr w:type="spellStart"/>
      <w:r w:rsidRPr="00F31F88">
        <w:rPr>
          <w:rFonts w:cstheme="minorHAnsi"/>
          <w:color w:val="000000"/>
        </w:rPr>
        <w:t>let</w:t>
      </w:r>
      <w:proofErr w:type="spellEnd"/>
    </w:p>
    <w:p w14:paraId="4DE3C902" w14:textId="329F3143" w:rsidR="00F31F88" w:rsidRPr="00F31F88" w:rsidRDefault="00F31F88" w:rsidP="00F31F88">
      <w:pPr>
        <w:rPr>
          <w:rFonts w:cstheme="minorHAnsi"/>
          <w:color w:val="000000"/>
        </w:rPr>
      </w:pPr>
      <w:r w:rsidRPr="00F31F88">
        <w:rPr>
          <w:rFonts w:cstheme="minorHAnsi"/>
          <w:color w:val="000000"/>
        </w:rPr>
        <w:t xml:space="preserve">Всякий раз при создании новых запросов с помощью редактора Power Query и импорте наборов данных в отчет после некоторой подготовки данных генерируется базовое выражение </w:t>
      </w:r>
      <w:proofErr w:type="spellStart"/>
      <w:r w:rsidRPr="00F31F88">
        <w:rPr>
          <w:rFonts w:cstheme="minorHAnsi"/>
          <w:color w:val="000000"/>
        </w:rPr>
        <w:t>let</w:t>
      </w:r>
      <w:proofErr w:type="spellEnd"/>
      <w:r w:rsidRPr="00F31F88">
        <w:rPr>
          <w:rFonts w:cstheme="minorHAnsi"/>
          <w:color w:val="000000"/>
        </w:rPr>
        <w:t xml:space="preserve">. После открытия окна расширенного редактора отображается выражение M, которое начинается с ключевого слова </w:t>
      </w:r>
      <w:proofErr w:type="spellStart"/>
      <w:r w:rsidRPr="00F31F88">
        <w:rPr>
          <w:rFonts w:cstheme="minorHAnsi"/>
          <w:color w:val="000000"/>
        </w:rPr>
        <w:t>let</w:t>
      </w:r>
      <w:proofErr w:type="spellEnd"/>
      <w:r w:rsidRPr="00F31F88">
        <w:rPr>
          <w:rFonts w:cstheme="minorHAnsi"/>
          <w:color w:val="000000"/>
        </w:rPr>
        <w:t xml:space="preserve"> и обычно заканчивается </w:t>
      </w:r>
      <w:proofErr w:type="spellStart"/>
      <w:r w:rsidRPr="00F31F88">
        <w:rPr>
          <w:rFonts w:cstheme="minorHAnsi"/>
          <w:color w:val="000000"/>
        </w:rPr>
        <w:t>in</w:t>
      </w:r>
      <w:proofErr w:type="spellEnd"/>
      <w:r w:rsidRPr="00F31F88">
        <w:rPr>
          <w:rFonts w:cstheme="minorHAnsi"/>
          <w:color w:val="000000"/>
        </w:rPr>
        <w:t>, за которым следует идентификатор последнего шага.</w:t>
      </w:r>
    </w:p>
    <w:p w14:paraId="36A33708" w14:textId="77777777" w:rsidR="00F31F88" w:rsidRPr="00F31F88" w:rsidRDefault="00F31F88" w:rsidP="00F31F88">
      <w:pPr>
        <w:rPr>
          <w:rFonts w:cstheme="minorHAnsi"/>
          <w:color w:val="000000"/>
        </w:rPr>
      </w:pPr>
      <w:r w:rsidRPr="00F31F88">
        <w:rPr>
          <w:rFonts w:cstheme="minorHAnsi"/>
          <w:color w:val="000000"/>
        </w:rPr>
        <w:t xml:space="preserve">Выражения </w:t>
      </w:r>
      <w:proofErr w:type="spellStart"/>
      <w:r w:rsidRPr="00F31F88">
        <w:rPr>
          <w:rFonts w:cstheme="minorHAnsi"/>
          <w:color w:val="000000"/>
        </w:rPr>
        <w:t>let</w:t>
      </w:r>
      <w:proofErr w:type="spellEnd"/>
      <w:r w:rsidRPr="00F31F88">
        <w:rPr>
          <w:rFonts w:cstheme="minorHAnsi"/>
          <w:color w:val="000000"/>
        </w:rPr>
        <w:t xml:space="preserve"> позволяют создавать подмножества меньших выражений, которые объединяются в одно значение. Рассмотрим простой пример из упражнения 9.2. В этом случае выражение </w:t>
      </w:r>
      <w:proofErr w:type="spellStart"/>
      <w:r w:rsidRPr="00F31F88">
        <w:rPr>
          <w:rFonts w:cstheme="minorHAnsi"/>
          <w:color w:val="000000"/>
        </w:rPr>
        <w:t>let</w:t>
      </w:r>
      <w:proofErr w:type="spellEnd"/>
      <w:r w:rsidRPr="00F31F88">
        <w:rPr>
          <w:rFonts w:cstheme="minorHAnsi"/>
          <w:color w:val="000000"/>
        </w:rPr>
        <w:t xml:space="preserve"> состоит из трех шагов. Step1 возвращает значение </w:t>
      </w:r>
      <w:proofErr w:type="spellStart"/>
      <w:r w:rsidRPr="00F31F88">
        <w:rPr>
          <w:rFonts w:cstheme="minorHAnsi"/>
          <w:color w:val="000000"/>
        </w:rPr>
        <w:t>Hello</w:t>
      </w:r>
      <w:proofErr w:type="spellEnd"/>
      <w:r w:rsidRPr="00F31F88">
        <w:rPr>
          <w:rFonts w:cstheme="minorHAnsi"/>
          <w:color w:val="000000"/>
        </w:rPr>
        <w:t xml:space="preserve">. Step2 возвращает значение в Step1 и завершающий пробел, а Step3 возвращает значение в Step2 и завершающее значение World. Значение </w:t>
      </w:r>
      <w:proofErr w:type="spellStart"/>
      <w:r w:rsidRPr="00F31F88">
        <w:rPr>
          <w:rFonts w:cstheme="minorHAnsi"/>
          <w:color w:val="000000"/>
        </w:rPr>
        <w:t>in</w:t>
      </w:r>
      <w:proofErr w:type="spellEnd"/>
      <w:r w:rsidRPr="00F31F88">
        <w:rPr>
          <w:rFonts w:cstheme="minorHAnsi"/>
          <w:color w:val="000000"/>
        </w:rPr>
        <w:t xml:space="preserve"> определяет вторую фазу вычислений, которую возвращает выражение </w:t>
      </w:r>
      <w:proofErr w:type="spellStart"/>
      <w:r w:rsidRPr="00F31F88">
        <w:rPr>
          <w:rFonts w:cstheme="minorHAnsi"/>
          <w:color w:val="000000"/>
        </w:rPr>
        <w:t>let</w:t>
      </w:r>
      <w:proofErr w:type="spellEnd"/>
      <w:r w:rsidRPr="00F31F88">
        <w:rPr>
          <w:rFonts w:cstheme="minorHAnsi"/>
          <w:color w:val="000000"/>
        </w:rPr>
        <w:t xml:space="preserve">. В этом базовом примере после </w:t>
      </w:r>
      <w:proofErr w:type="spellStart"/>
      <w:r w:rsidRPr="00F31F88">
        <w:rPr>
          <w:rFonts w:cstheme="minorHAnsi"/>
          <w:color w:val="000000"/>
        </w:rPr>
        <w:t>in</w:t>
      </w:r>
      <w:proofErr w:type="spellEnd"/>
      <w:r w:rsidRPr="00F31F88">
        <w:rPr>
          <w:rFonts w:cstheme="minorHAnsi"/>
          <w:color w:val="000000"/>
        </w:rPr>
        <w:t xml:space="preserve"> определяется только Step3. В результате возвращаемое значение является тем же значением в Step3: </w:t>
      </w:r>
      <w:proofErr w:type="spellStart"/>
      <w:r w:rsidRPr="00F31F88">
        <w:rPr>
          <w:rFonts w:cstheme="minorHAnsi"/>
          <w:color w:val="000000"/>
        </w:rPr>
        <w:t>Hello</w:t>
      </w:r>
      <w:proofErr w:type="spellEnd"/>
      <w:r w:rsidRPr="00F31F88">
        <w:rPr>
          <w:rFonts w:cstheme="minorHAnsi"/>
          <w:color w:val="000000"/>
        </w:rPr>
        <w:t xml:space="preserve"> World.</w:t>
      </w:r>
    </w:p>
    <w:p w14:paraId="2E82F790" w14:textId="77777777" w:rsidR="00F31F88" w:rsidRPr="00F31F88" w:rsidRDefault="00F31F88" w:rsidP="00F31F88">
      <w:pPr>
        <w:rPr>
          <w:rFonts w:cstheme="minorHAnsi"/>
          <w:color w:val="000000"/>
        </w:rPr>
      </w:pPr>
      <w:r w:rsidRPr="00F31F88">
        <w:rPr>
          <w:rFonts w:cstheme="minorHAnsi"/>
          <w:color w:val="000000"/>
        </w:rPr>
        <w:lastRenderedPageBreak/>
        <w:t xml:space="preserve">Ключевое слово </w:t>
      </w:r>
      <w:proofErr w:type="spellStart"/>
      <w:r w:rsidRPr="00F31F88">
        <w:rPr>
          <w:rFonts w:cstheme="minorHAnsi"/>
          <w:color w:val="000000"/>
        </w:rPr>
        <w:t>let</w:t>
      </w:r>
      <w:proofErr w:type="spellEnd"/>
      <w:r w:rsidRPr="00F31F88">
        <w:rPr>
          <w:rFonts w:cstheme="minorHAnsi"/>
          <w:color w:val="000000"/>
        </w:rPr>
        <w:t xml:space="preserve"> позволяет записывать выражения, которые выполняются после ключевого слова </w:t>
      </w:r>
      <w:proofErr w:type="spellStart"/>
      <w:r w:rsidRPr="00F31F88">
        <w:rPr>
          <w:rFonts w:cstheme="minorHAnsi"/>
          <w:color w:val="000000"/>
        </w:rPr>
        <w:t>in</w:t>
      </w:r>
      <w:proofErr w:type="spellEnd"/>
      <w:r w:rsidRPr="00F31F88">
        <w:rPr>
          <w:rFonts w:cstheme="minorHAnsi"/>
          <w:color w:val="000000"/>
        </w:rPr>
        <w:t xml:space="preserve">. Вот пример кода, возвращающий текст </w:t>
      </w:r>
      <w:proofErr w:type="spellStart"/>
      <w:r w:rsidRPr="00F31F88">
        <w:rPr>
          <w:rFonts w:cstheme="minorHAnsi"/>
          <w:color w:val="000000"/>
        </w:rPr>
        <w:t>Hello</w:t>
      </w:r>
      <w:proofErr w:type="spellEnd"/>
      <w:r w:rsidRPr="00F31F88">
        <w:rPr>
          <w:rFonts w:cstheme="minorHAnsi"/>
          <w:color w:val="000000"/>
        </w:rPr>
        <w:t xml:space="preserve"> World!!!:</w:t>
      </w:r>
    </w:p>
    <w:p w14:paraId="716017FE"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0E854C75" w14:textId="77777777" w:rsidR="00F31F88" w:rsidRPr="00F31F88" w:rsidRDefault="00F31F88" w:rsidP="00F31F88">
      <w:pPr>
        <w:rPr>
          <w:rFonts w:cstheme="minorHAnsi"/>
          <w:color w:val="000000"/>
        </w:rPr>
      </w:pPr>
      <w:r w:rsidRPr="00F31F88">
        <w:rPr>
          <w:rFonts w:cstheme="minorHAnsi"/>
          <w:color w:val="000000"/>
        </w:rPr>
        <w:t>Источник = "</w:t>
      </w:r>
      <w:proofErr w:type="spellStart"/>
      <w:r w:rsidRPr="00F31F88">
        <w:rPr>
          <w:rFonts w:cstheme="minorHAnsi"/>
          <w:color w:val="000000"/>
        </w:rPr>
        <w:t>Hello</w:t>
      </w:r>
      <w:proofErr w:type="spellEnd"/>
      <w:r w:rsidRPr="00F31F88">
        <w:rPr>
          <w:rFonts w:cstheme="minorHAnsi"/>
          <w:color w:val="000000"/>
        </w:rPr>
        <w:t>",</w:t>
      </w:r>
    </w:p>
    <w:p w14:paraId="2AD2EE9C" w14:textId="77777777" w:rsidR="00F31F88" w:rsidRPr="00F31F88" w:rsidRDefault="00F31F88" w:rsidP="00F31F88">
      <w:pPr>
        <w:rPr>
          <w:rFonts w:cstheme="minorHAnsi"/>
          <w:color w:val="000000"/>
          <w:lang w:val="en-US"/>
        </w:rPr>
      </w:pPr>
      <w:r w:rsidRPr="00F31F88">
        <w:rPr>
          <w:rFonts w:cstheme="minorHAnsi"/>
          <w:color w:val="000000"/>
          <w:lang w:val="en-US"/>
        </w:rPr>
        <w:t xml:space="preserve">Step2 = </w:t>
      </w:r>
      <w:r w:rsidRPr="00F31F88">
        <w:rPr>
          <w:rFonts w:cstheme="minorHAnsi"/>
          <w:color w:val="000000"/>
        </w:rPr>
        <w:t>Источник</w:t>
      </w:r>
      <w:r w:rsidRPr="00F31F88">
        <w:rPr>
          <w:rFonts w:cstheme="minorHAnsi"/>
          <w:color w:val="000000"/>
          <w:lang w:val="en-US"/>
        </w:rPr>
        <w:t xml:space="preserve"> &amp; " ",</w:t>
      </w:r>
    </w:p>
    <w:p w14:paraId="7918A2CC" w14:textId="77777777" w:rsidR="00F31F88" w:rsidRPr="00F31F88" w:rsidRDefault="00F31F88" w:rsidP="00F31F88">
      <w:pPr>
        <w:rPr>
          <w:rFonts w:cstheme="minorHAnsi"/>
          <w:color w:val="000000"/>
          <w:lang w:val="en-US"/>
        </w:rPr>
      </w:pPr>
      <w:r w:rsidRPr="00F31F88">
        <w:rPr>
          <w:rFonts w:cstheme="minorHAnsi"/>
          <w:color w:val="000000"/>
          <w:lang w:val="en-US"/>
        </w:rPr>
        <w:t>Step3 = Step2 &amp; "World"</w:t>
      </w:r>
    </w:p>
    <w:p w14:paraId="412A5AEE"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10EF28D1" w14:textId="77777777" w:rsidR="00F31F88" w:rsidRPr="00F31F88" w:rsidRDefault="00F31F88" w:rsidP="00F31F88">
      <w:pPr>
        <w:rPr>
          <w:rFonts w:cstheme="minorHAnsi"/>
          <w:color w:val="000000"/>
        </w:rPr>
      </w:pPr>
      <w:r w:rsidRPr="00F31F88">
        <w:rPr>
          <w:rFonts w:cstheme="minorHAnsi"/>
          <w:color w:val="000000"/>
        </w:rPr>
        <w:t>Step3 &amp; "!!!"</w:t>
      </w:r>
    </w:p>
    <w:p w14:paraId="41FD90EC" w14:textId="2031AEB5" w:rsidR="00F31F88" w:rsidRPr="00F31F88" w:rsidRDefault="00F31F88" w:rsidP="00F31F88">
      <w:pPr>
        <w:rPr>
          <w:rFonts w:cstheme="minorHAnsi"/>
          <w:color w:val="000000"/>
        </w:rPr>
      </w:pPr>
      <w:r w:rsidRPr="00F31F88">
        <w:rPr>
          <w:rFonts w:cstheme="minorHAnsi"/>
          <w:color w:val="000000"/>
        </w:rPr>
        <w:t xml:space="preserve">В этом выражении вместо возвращения значения в Step3 применяется новое выражение после ключевого слова </w:t>
      </w:r>
      <w:proofErr w:type="spellStart"/>
      <w:r w:rsidRPr="00F31F88">
        <w:rPr>
          <w:rFonts w:cstheme="minorHAnsi"/>
          <w:color w:val="000000"/>
        </w:rPr>
        <w:t>in</w:t>
      </w:r>
      <w:proofErr w:type="spellEnd"/>
      <w:r w:rsidRPr="00F31F88">
        <w:rPr>
          <w:rFonts w:cstheme="minorHAnsi"/>
          <w:color w:val="000000"/>
        </w:rPr>
        <w:t>, которое объединяет Step3 с !!!.</w:t>
      </w:r>
    </w:p>
    <w:p w14:paraId="37AD9403" w14:textId="77777777" w:rsidR="00F31F88" w:rsidRPr="00F31F88" w:rsidRDefault="00F31F88" w:rsidP="00F31F88">
      <w:pPr>
        <w:rPr>
          <w:rFonts w:cstheme="minorHAnsi"/>
          <w:color w:val="000000"/>
        </w:rPr>
      </w:pPr>
      <w:r w:rsidRPr="00F31F88">
        <w:rPr>
          <w:rFonts w:cstheme="minorHAnsi"/>
          <w:color w:val="000000"/>
        </w:rPr>
        <w:t xml:space="preserve">Далее приводится более простой пример, где определяется идентификатор </w:t>
      </w:r>
      <w:proofErr w:type="spellStart"/>
      <w:r w:rsidRPr="00F31F88">
        <w:rPr>
          <w:rFonts w:cstheme="minorHAnsi"/>
          <w:color w:val="000000"/>
        </w:rPr>
        <w:t>ExclamationMarks</w:t>
      </w:r>
      <w:proofErr w:type="spellEnd"/>
      <w:r w:rsidRPr="00F31F88">
        <w:rPr>
          <w:rFonts w:cstheme="minorHAnsi"/>
          <w:color w:val="000000"/>
        </w:rPr>
        <w:t xml:space="preserve"> внутри раздела </w:t>
      </w:r>
      <w:proofErr w:type="spellStart"/>
      <w:r w:rsidRPr="00F31F88">
        <w:rPr>
          <w:rFonts w:cstheme="minorHAnsi"/>
          <w:color w:val="000000"/>
        </w:rPr>
        <w:t>let</w:t>
      </w:r>
      <w:proofErr w:type="spellEnd"/>
      <w:r w:rsidRPr="00F31F88">
        <w:rPr>
          <w:rFonts w:cstheme="minorHAnsi"/>
          <w:color w:val="000000"/>
        </w:rPr>
        <w:t xml:space="preserve">, затем он вычисляется в выражении </w:t>
      </w:r>
      <w:proofErr w:type="spellStart"/>
      <w:r w:rsidRPr="00F31F88">
        <w:rPr>
          <w:rFonts w:cstheme="minorHAnsi"/>
          <w:color w:val="000000"/>
        </w:rPr>
        <w:t>in</w:t>
      </w:r>
      <w:proofErr w:type="spellEnd"/>
      <w:r w:rsidRPr="00F31F88">
        <w:rPr>
          <w:rFonts w:cstheme="minorHAnsi"/>
          <w:color w:val="000000"/>
        </w:rPr>
        <w:t>.</w:t>
      </w:r>
    </w:p>
    <w:p w14:paraId="19140E9C"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31813025" w14:textId="77777777" w:rsidR="00F31F88" w:rsidRPr="00F31F88" w:rsidRDefault="00F31F88" w:rsidP="00F31F88">
      <w:pPr>
        <w:rPr>
          <w:rFonts w:cstheme="minorHAnsi"/>
          <w:color w:val="000000"/>
        </w:rPr>
      </w:pPr>
      <w:r w:rsidRPr="00F31F88">
        <w:rPr>
          <w:rFonts w:cstheme="minorHAnsi"/>
          <w:color w:val="000000"/>
        </w:rPr>
        <w:t>Источник = "</w:t>
      </w:r>
      <w:proofErr w:type="spellStart"/>
      <w:r w:rsidRPr="00F31F88">
        <w:rPr>
          <w:rFonts w:cstheme="minorHAnsi"/>
          <w:color w:val="000000"/>
        </w:rPr>
        <w:t>Hello</w:t>
      </w:r>
      <w:proofErr w:type="spellEnd"/>
      <w:r w:rsidRPr="00F31F88">
        <w:rPr>
          <w:rFonts w:cstheme="minorHAnsi"/>
          <w:color w:val="000000"/>
        </w:rPr>
        <w:t>",</w:t>
      </w:r>
    </w:p>
    <w:p w14:paraId="4420BB21" w14:textId="77777777" w:rsidR="00F31F88" w:rsidRPr="00F31F88" w:rsidRDefault="00F31F88" w:rsidP="00F31F88">
      <w:pPr>
        <w:rPr>
          <w:rFonts w:cstheme="minorHAnsi"/>
          <w:color w:val="000000"/>
        </w:rPr>
      </w:pPr>
      <w:r w:rsidRPr="00F31F88">
        <w:rPr>
          <w:rFonts w:cstheme="minorHAnsi"/>
          <w:color w:val="000000"/>
        </w:rPr>
        <w:t>Step2 = Источник &amp; " ",</w:t>
      </w:r>
    </w:p>
    <w:p w14:paraId="36B7C9F7" w14:textId="77777777" w:rsidR="00F31F88" w:rsidRPr="00F31F88" w:rsidRDefault="00F31F88" w:rsidP="00F31F88">
      <w:pPr>
        <w:rPr>
          <w:rFonts w:cstheme="minorHAnsi"/>
          <w:color w:val="000000"/>
          <w:lang w:val="en-US"/>
        </w:rPr>
      </w:pPr>
      <w:r w:rsidRPr="00F31F88">
        <w:rPr>
          <w:rFonts w:cstheme="minorHAnsi"/>
          <w:color w:val="000000"/>
          <w:lang w:val="en-US"/>
        </w:rPr>
        <w:t>Step3 = Step2 &amp; "World",</w:t>
      </w:r>
    </w:p>
    <w:p w14:paraId="43CBCE9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ExclamationMarks</w:t>
      </w:r>
      <w:proofErr w:type="spellEnd"/>
      <w:r w:rsidRPr="00F31F88">
        <w:rPr>
          <w:rFonts w:cstheme="minorHAnsi"/>
          <w:color w:val="000000"/>
          <w:lang w:val="en-US"/>
        </w:rPr>
        <w:t xml:space="preserve"> = "!!!"</w:t>
      </w:r>
    </w:p>
    <w:p w14:paraId="7CC04F3D"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78ACCAB2" w14:textId="77777777" w:rsidR="00F31F88" w:rsidRPr="00F31F88" w:rsidRDefault="00F31F88" w:rsidP="00F31F88">
      <w:pPr>
        <w:rPr>
          <w:rFonts w:cstheme="minorHAnsi"/>
          <w:color w:val="000000"/>
          <w:lang w:val="en-US"/>
        </w:rPr>
      </w:pPr>
      <w:r w:rsidRPr="00F31F88">
        <w:rPr>
          <w:rFonts w:cstheme="minorHAnsi"/>
          <w:color w:val="000000"/>
          <w:lang w:val="en-US"/>
        </w:rPr>
        <w:t xml:space="preserve">Step3 &amp; </w:t>
      </w:r>
      <w:proofErr w:type="spellStart"/>
      <w:r w:rsidRPr="00F31F88">
        <w:rPr>
          <w:rFonts w:cstheme="minorHAnsi"/>
          <w:color w:val="000000"/>
          <w:lang w:val="en-US"/>
        </w:rPr>
        <w:t>ExclamationMarks</w:t>
      </w:r>
      <w:proofErr w:type="spellEnd"/>
    </w:p>
    <w:p w14:paraId="17E91277" w14:textId="77777777" w:rsidR="00F31F88" w:rsidRPr="00F31F88" w:rsidRDefault="00F31F88" w:rsidP="00F31F88">
      <w:pPr>
        <w:rPr>
          <w:rFonts w:cstheme="minorHAnsi"/>
          <w:color w:val="000000"/>
        </w:rPr>
      </w:pPr>
      <w:r w:rsidRPr="00F31F88">
        <w:rPr>
          <w:rFonts w:cstheme="minorHAnsi"/>
          <w:color w:val="000000"/>
        </w:rPr>
        <w:t xml:space="preserve">Выражение </w:t>
      </w:r>
      <w:proofErr w:type="spellStart"/>
      <w:r w:rsidRPr="00F31F88">
        <w:rPr>
          <w:rFonts w:cstheme="minorHAnsi"/>
          <w:color w:val="000000"/>
        </w:rPr>
        <w:t>let</w:t>
      </w:r>
      <w:proofErr w:type="spellEnd"/>
      <w:r w:rsidRPr="00F31F88">
        <w:rPr>
          <w:rFonts w:cstheme="minorHAnsi"/>
          <w:color w:val="000000"/>
        </w:rPr>
        <w:t xml:space="preserve"> может создаваться как сложное выражение, составленное из </w:t>
      </w:r>
      <w:proofErr w:type="spellStart"/>
      <w:r w:rsidRPr="00F31F88">
        <w:rPr>
          <w:rFonts w:cstheme="minorHAnsi"/>
          <w:color w:val="000000"/>
        </w:rPr>
        <w:t>вло-женных</w:t>
      </w:r>
      <w:proofErr w:type="spellEnd"/>
      <w:r w:rsidRPr="00F31F88">
        <w:rPr>
          <w:rFonts w:cstheme="minorHAnsi"/>
          <w:color w:val="000000"/>
        </w:rPr>
        <w:t xml:space="preserve"> выражений </w:t>
      </w:r>
      <w:proofErr w:type="spellStart"/>
      <w:r w:rsidRPr="00F31F88">
        <w:rPr>
          <w:rFonts w:cstheme="minorHAnsi"/>
          <w:color w:val="000000"/>
        </w:rPr>
        <w:t>let</w:t>
      </w:r>
      <w:proofErr w:type="spellEnd"/>
      <w:r w:rsidRPr="00F31F88">
        <w:rPr>
          <w:rFonts w:cstheme="minorHAnsi"/>
          <w:color w:val="000000"/>
        </w:rPr>
        <w:t xml:space="preserve">. Далее приводится пример, возвращающий текст </w:t>
      </w:r>
      <w:proofErr w:type="spellStart"/>
      <w:r w:rsidRPr="00F31F88">
        <w:rPr>
          <w:rFonts w:cstheme="minorHAnsi"/>
          <w:color w:val="000000"/>
        </w:rPr>
        <w:t>Hello</w:t>
      </w:r>
      <w:proofErr w:type="spellEnd"/>
      <w:r w:rsidRPr="00F31F88">
        <w:rPr>
          <w:rFonts w:cstheme="minorHAnsi"/>
          <w:color w:val="000000"/>
        </w:rPr>
        <w:t xml:space="preserve"> World!!!:</w:t>
      </w:r>
    </w:p>
    <w:p w14:paraId="63762630"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46A3D9CD" w14:textId="77777777" w:rsidR="00F31F88" w:rsidRPr="00F31F88" w:rsidRDefault="00F31F88" w:rsidP="00F31F88">
      <w:pPr>
        <w:rPr>
          <w:rFonts w:cstheme="minorHAnsi"/>
          <w:color w:val="000000"/>
        </w:rPr>
      </w:pPr>
      <w:proofErr w:type="spellStart"/>
      <w:r w:rsidRPr="00F31F88">
        <w:rPr>
          <w:rFonts w:cstheme="minorHAnsi"/>
          <w:color w:val="000000"/>
        </w:rPr>
        <w:t>FirstWord</w:t>
      </w:r>
      <w:proofErr w:type="spellEnd"/>
      <w:r w:rsidRPr="00F31F88">
        <w:rPr>
          <w:rFonts w:cstheme="minorHAnsi"/>
          <w:color w:val="000000"/>
        </w:rPr>
        <w:t xml:space="preserve"> =</w:t>
      </w:r>
    </w:p>
    <w:p w14:paraId="16E76990"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46C975DB" w14:textId="77777777" w:rsidR="00F31F88" w:rsidRPr="00F31F88" w:rsidRDefault="00F31F88" w:rsidP="00F31F88">
      <w:pPr>
        <w:rPr>
          <w:rFonts w:cstheme="minorHAnsi"/>
          <w:color w:val="000000"/>
        </w:rPr>
      </w:pPr>
      <w:r w:rsidRPr="00F31F88">
        <w:rPr>
          <w:rFonts w:cstheme="minorHAnsi"/>
          <w:color w:val="000000"/>
        </w:rPr>
        <w:t>Источник = "</w:t>
      </w:r>
      <w:proofErr w:type="spellStart"/>
      <w:r w:rsidRPr="00F31F88">
        <w:rPr>
          <w:rFonts w:cstheme="minorHAnsi"/>
          <w:color w:val="000000"/>
        </w:rPr>
        <w:t>Hello</w:t>
      </w:r>
      <w:proofErr w:type="spellEnd"/>
      <w:r w:rsidRPr="00F31F88">
        <w:rPr>
          <w:rFonts w:cstheme="minorHAnsi"/>
          <w:color w:val="000000"/>
        </w:rPr>
        <w:t>"</w:t>
      </w:r>
    </w:p>
    <w:p w14:paraId="39BB2368"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5B4A263F"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w:t>
      </w:r>
    </w:p>
    <w:p w14:paraId="46AA141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SecondWord</w:t>
      </w:r>
      <w:proofErr w:type="spellEnd"/>
      <w:r w:rsidRPr="00F31F88">
        <w:rPr>
          <w:rFonts w:cstheme="minorHAnsi"/>
          <w:color w:val="000000"/>
          <w:lang w:val="en-US"/>
        </w:rPr>
        <w:t xml:space="preserve"> =</w:t>
      </w:r>
    </w:p>
    <w:p w14:paraId="05D13144"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455BA3B1"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 xml:space="preserve"> = "World"</w:t>
      </w:r>
    </w:p>
    <w:p w14:paraId="67A39AA9"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0A712BAD" w14:textId="77777777" w:rsidR="00F31F88" w:rsidRPr="00F31F88" w:rsidRDefault="00F31F88" w:rsidP="00F31F88">
      <w:pPr>
        <w:rPr>
          <w:rFonts w:cstheme="minorHAnsi"/>
          <w:color w:val="000000"/>
          <w:lang w:val="en-US"/>
        </w:rPr>
      </w:pPr>
      <w:r w:rsidRPr="00F31F88">
        <w:rPr>
          <w:rFonts w:cstheme="minorHAnsi"/>
          <w:color w:val="000000"/>
        </w:rPr>
        <w:t>Источник</w:t>
      </w:r>
    </w:p>
    <w:p w14:paraId="32A53D00"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082208D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FirstWord</w:t>
      </w:r>
      <w:proofErr w:type="spellEnd"/>
      <w:r w:rsidRPr="00F31F88">
        <w:rPr>
          <w:rFonts w:cstheme="minorHAnsi"/>
          <w:color w:val="000000"/>
          <w:lang w:val="en-US"/>
        </w:rPr>
        <w:t xml:space="preserve"> &amp; " " &amp; </w:t>
      </w:r>
      <w:proofErr w:type="spellStart"/>
      <w:r w:rsidRPr="00F31F88">
        <w:rPr>
          <w:rFonts w:cstheme="minorHAnsi"/>
          <w:color w:val="000000"/>
          <w:lang w:val="en-US"/>
        </w:rPr>
        <w:t>SecondWord</w:t>
      </w:r>
      <w:proofErr w:type="spellEnd"/>
      <w:r w:rsidRPr="00F31F88">
        <w:rPr>
          <w:rFonts w:cstheme="minorHAnsi"/>
          <w:color w:val="000000"/>
          <w:lang w:val="en-US"/>
        </w:rPr>
        <w:t xml:space="preserve"> &amp; "!!!"</w:t>
      </w:r>
    </w:p>
    <w:p w14:paraId="1CB9B96F" w14:textId="1933B414" w:rsidR="00F31F88" w:rsidRPr="00F31F88" w:rsidRDefault="00F31F88" w:rsidP="00F31F88">
      <w:pPr>
        <w:rPr>
          <w:rFonts w:cstheme="minorHAnsi"/>
          <w:color w:val="000000"/>
        </w:rPr>
      </w:pPr>
      <w:r w:rsidRPr="00F31F88">
        <w:rPr>
          <w:rFonts w:cstheme="minorHAnsi"/>
          <w:color w:val="000000"/>
        </w:rPr>
        <w:t>И хотя это выражение полностью допустимо, его применение усложняет работу с редактором Power Query. Вследствие вычислений, которые необходимы в конечном выражении, выражение M приводится в строке формул, а отдельные шаги не отображаются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Для того чтобы решить эту проблему и получить отдельные шаги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как показано на рис. 9.4, можно переписать код М, добавляя идентификатор </w:t>
      </w:r>
      <w:proofErr w:type="spellStart"/>
      <w:r w:rsidRPr="00F31F88">
        <w:rPr>
          <w:rFonts w:cstheme="minorHAnsi"/>
          <w:color w:val="000000"/>
        </w:rPr>
        <w:t>Result</w:t>
      </w:r>
      <w:proofErr w:type="spellEnd"/>
      <w:r w:rsidRPr="00F31F88">
        <w:rPr>
          <w:rFonts w:cstheme="minorHAnsi"/>
          <w:color w:val="000000"/>
        </w:rPr>
        <w:t xml:space="preserve"> (Результат), и переместить выражение, располагая его перед заключительным ключевым словом </w:t>
      </w:r>
      <w:proofErr w:type="spellStart"/>
      <w:r w:rsidRPr="00F31F88">
        <w:rPr>
          <w:rFonts w:cstheme="minorHAnsi"/>
          <w:color w:val="000000"/>
        </w:rPr>
        <w:t>in</w:t>
      </w:r>
      <w:proofErr w:type="spellEnd"/>
      <w:r w:rsidRPr="00F31F88">
        <w:rPr>
          <w:rFonts w:cstheme="minorHAnsi"/>
          <w:color w:val="000000"/>
        </w:rPr>
        <w:t>:</w:t>
      </w:r>
    </w:p>
    <w:p w14:paraId="1C0B99F0"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041D520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FirstWord</w:t>
      </w:r>
      <w:proofErr w:type="spellEnd"/>
      <w:r w:rsidRPr="00F31F88">
        <w:rPr>
          <w:rFonts w:cstheme="minorHAnsi"/>
          <w:color w:val="000000"/>
          <w:lang w:val="en-US"/>
        </w:rPr>
        <w:t xml:space="preserve"> =</w:t>
      </w:r>
    </w:p>
    <w:p w14:paraId="73E06EBE"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04056291"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 xml:space="preserve"> = "Hello"</w:t>
      </w:r>
    </w:p>
    <w:p w14:paraId="5DA30BBF"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53068BA2"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w:t>
      </w:r>
    </w:p>
    <w:p w14:paraId="3D27993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SecondWord</w:t>
      </w:r>
      <w:proofErr w:type="spellEnd"/>
      <w:r w:rsidRPr="00F31F88">
        <w:rPr>
          <w:rFonts w:cstheme="minorHAnsi"/>
          <w:color w:val="000000"/>
          <w:lang w:val="en-US"/>
        </w:rPr>
        <w:t xml:space="preserve"> =</w:t>
      </w:r>
    </w:p>
    <w:p w14:paraId="332EE619"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293E0940"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 xml:space="preserve"> = "World"</w:t>
      </w:r>
    </w:p>
    <w:p w14:paraId="4BF5B09E"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2B858B78"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w:t>
      </w:r>
    </w:p>
    <w:p w14:paraId="3D444DEA" w14:textId="77777777" w:rsidR="00F31F88" w:rsidRPr="00F31F88" w:rsidRDefault="00F31F88" w:rsidP="00F31F88">
      <w:pPr>
        <w:rPr>
          <w:rFonts w:cstheme="minorHAnsi"/>
          <w:color w:val="000000"/>
          <w:lang w:val="en-US"/>
        </w:rPr>
      </w:pPr>
      <w:r w:rsidRPr="00F31F88">
        <w:rPr>
          <w:rFonts w:cstheme="minorHAnsi"/>
          <w:color w:val="000000"/>
          <w:lang w:val="en-US"/>
        </w:rPr>
        <w:t xml:space="preserve">Result = </w:t>
      </w:r>
      <w:proofErr w:type="spellStart"/>
      <w:r w:rsidRPr="00F31F88">
        <w:rPr>
          <w:rFonts w:cstheme="minorHAnsi"/>
          <w:color w:val="000000"/>
          <w:lang w:val="en-US"/>
        </w:rPr>
        <w:t>FirstWord</w:t>
      </w:r>
      <w:proofErr w:type="spellEnd"/>
      <w:r w:rsidRPr="00F31F88">
        <w:rPr>
          <w:rFonts w:cstheme="minorHAnsi"/>
          <w:color w:val="000000"/>
          <w:lang w:val="en-US"/>
        </w:rPr>
        <w:t xml:space="preserve"> &amp; " " &amp; </w:t>
      </w:r>
      <w:proofErr w:type="spellStart"/>
      <w:r w:rsidRPr="00F31F88">
        <w:rPr>
          <w:rFonts w:cstheme="minorHAnsi"/>
          <w:color w:val="000000"/>
          <w:lang w:val="en-US"/>
        </w:rPr>
        <w:t>SecondWord</w:t>
      </w:r>
      <w:proofErr w:type="spellEnd"/>
      <w:r w:rsidRPr="00F31F88">
        <w:rPr>
          <w:rFonts w:cstheme="minorHAnsi"/>
          <w:color w:val="000000"/>
          <w:lang w:val="en-US"/>
        </w:rPr>
        <w:t xml:space="preserve"> &amp; "!!!" </w:t>
      </w:r>
    </w:p>
    <w:p w14:paraId="006DE340"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12B3CE8B"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p>
    <w:p w14:paraId="17075822" w14:textId="6F9024AD" w:rsidR="00F31F88" w:rsidRPr="00F31F88" w:rsidRDefault="00F31F88" w:rsidP="00F31F88">
      <w:pPr>
        <w:rPr>
          <w:rFonts w:cstheme="minorHAnsi"/>
          <w:color w:val="000000"/>
        </w:rPr>
      </w:pPr>
      <w:r w:rsidRPr="00F31F88">
        <w:rPr>
          <w:rFonts w:cstheme="minorHAnsi"/>
          <w:color w:val="000000"/>
        </w:rPr>
        <w:t xml:space="preserve">Можно заметить, что идентификатор Источник дважды применяется в двух предыдущих выражениях. Обычно, если один и тот же идентификатор дважды встречается внутри выражения </w:t>
      </w:r>
      <w:proofErr w:type="spellStart"/>
      <w:r w:rsidRPr="00F31F88">
        <w:rPr>
          <w:rFonts w:cstheme="minorHAnsi"/>
          <w:color w:val="000000"/>
        </w:rPr>
        <w:t>let</w:t>
      </w:r>
      <w:proofErr w:type="spellEnd"/>
      <w:r w:rsidRPr="00F31F88">
        <w:rPr>
          <w:rFonts w:cstheme="minorHAnsi"/>
          <w:color w:val="000000"/>
        </w:rPr>
        <w:t>, получаем следующую ошибку:</w:t>
      </w:r>
    </w:p>
    <w:p w14:paraId="0FCCC0B9" w14:textId="77777777" w:rsidR="00F31F88" w:rsidRPr="00F31F88" w:rsidRDefault="00F31F88" w:rsidP="00F31F88">
      <w:pPr>
        <w:rPr>
          <w:rFonts w:cstheme="minorHAnsi"/>
          <w:color w:val="000000"/>
          <w:lang w:val="en-US"/>
        </w:rPr>
      </w:pPr>
      <w:r w:rsidRPr="00F31F88">
        <w:rPr>
          <w:rFonts w:cstheme="minorHAnsi"/>
          <w:color w:val="000000"/>
          <w:lang w:val="en-US"/>
        </w:rPr>
        <w:t>The variable named '</w:t>
      </w:r>
      <w:r w:rsidRPr="00F31F88">
        <w:rPr>
          <w:rFonts w:cstheme="minorHAnsi"/>
          <w:color w:val="000000"/>
        </w:rPr>
        <w:t>Источник</w:t>
      </w:r>
      <w:r w:rsidRPr="00F31F88">
        <w:rPr>
          <w:rFonts w:cstheme="minorHAnsi"/>
          <w:color w:val="000000"/>
          <w:lang w:val="en-US"/>
        </w:rPr>
        <w:t>' is already defined in this scope</w:t>
      </w:r>
    </w:p>
    <w:p w14:paraId="3D0A230E" w14:textId="77777777" w:rsidR="00F31F88" w:rsidRPr="00F31F88" w:rsidRDefault="00F31F88" w:rsidP="00F31F88">
      <w:pPr>
        <w:rPr>
          <w:rFonts w:cstheme="minorHAnsi"/>
          <w:color w:val="000000"/>
        </w:rPr>
      </w:pPr>
      <w:r w:rsidRPr="00F31F88">
        <w:rPr>
          <w:rFonts w:cstheme="minorHAnsi"/>
          <w:color w:val="000000"/>
        </w:rPr>
        <w:t>(Переменная 'Источник' уже определена в этом диапазоне).</w:t>
      </w:r>
    </w:p>
    <w:p w14:paraId="48EFA7DD" w14:textId="77777777" w:rsidR="00F31F88" w:rsidRPr="00F31F88" w:rsidRDefault="00F31F88" w:rsidP="00F31F88">
      <w:pPr>
        <w:rPr>
          <w:rFonts w:cstheme="minorHAnsi"/>
          <w:color w:val="000000"/>
        </w:rPr>
      </w:pPr>
      <w:r w:rsidRPr="00F31F88">
        <w:rPr>
          <w:rFonts w:cstheme="minorHAnsi"/>
          <w:color w:val="000000"/>
        </w:rPr>
        <w:t xml:space="preserve"> </w:t>
      </w:r>
    </w:p>
    <w:p w14:paraId="2D07AE4A" w14:textId="77777777" w:rsidR="00F31F88" w:rsidRPr="00F31F88" w:rsidRDefault="00F31F88" w:rsidP="00F31F88">
      <w:pPr>
        <w:rPr>
          <w:rFonts w:cstheme="minorHAnsi"/>
          <w:color w:val="000000"/>
        </w:rPr>
      </w:pPr>
      <w:r w:rsidRPr="00F31F88">
        <w:rPr>
          <w:rFonts w:cstheme="minorHAnsi"/>
          <w:color w:val="000000"/>
        </w:rPr>
        <w:t xml:space="preserve">Рис. 9.4. Наличие выражения вместо идентификатора после раздела </w:t>
      </w:r>
      <w:proofErr w:type="spellStart"/>
      <w:r w:rsidRPr="00F31F88">
        <w:rPr>
          <w:rFonts w:cstheme="minorHAnsi"/>
          <w:color w:val="000000"/>
        </w:rPr>
        <w:t>in</w:t>
      </w:r>
      <w:proofErr w:type="spellEnd"/>
      <w:r w:rsidRPr="00F31F88">
        <w:rPr>
          <w:rFonts w:cstheme="minorHAnsi"/>
          <w:color w:val="000000"/>
        </w:rPr>
        <w:t xml:space="preserve"> в окне расширенного редактора приводит к созданию отдельного шага на панели Примененные шаги.</w:t>
      </w:r>
    </w:p>
    <w:p w14:paraId="1AB62108" w14:textId="77777777" w:rsidR="00F31F88" w:rsidRPr="00F31F88" w:rsidRDefault="00F31F88" w:rsidP="00F31F88">
      <w:pPr>
        <w:rPr>
          <w:rFonts w:cstheme="minorHAnsi"/>
          <w:color w:val="000000"/>
        </w:rPr>
      </w:pPr>
      <w:r w:rsidRPr="00F31F88">
        <w:rPr>
          <w:rFonts w:cstheme="minorHAnsi"/>
          <w:color w:val="000000"/>
        </w:rPr>
        <w:t>Приведенное ранее выражение M демонстрирует это решение</w:t>
      </w:r>
    </w:p>
    <w:p w14:paraId="581DE2B5" w14:textId="77777777" w:rsidR="00F31F88" w:rsidRPr="00F31F88" w:rsidRDefault="00F31F88" w:rsidP="00F31F88">
      <w:pPr>
        <w:rPr>
          <w:rFonts w:cstheme="minorHAnsi"/>
          <w:color w:val="000000"/>
        </w:rPr>
      </w:pPr>
    </w:p>
    <w:p w14:paraId="0D8F1971" w14:textId="07DBF0A5" w:rsidR="00F31F88" w:rsidRPr="00F31F88" w:rsidRDefault="00F31F88" w:rsidP="00F31F88">
      <w:pPr>
        <w:rPr>
          <w:rFonts w:cstheme="minorHAnsi"/>
          <w:color w:val="000000"/>
        </w:rPr>
      </w:pPr>
      <w:r w:rsidRPr="00F31F88">
        <w:rPr>
          <w:rFonts w:cstheme="minorHAnsi"/>
          <w:color w:val="000000"/>
        </w:rPr>
        <w:t xml:space="preserve">Тем не менее в двух предыдущих выражениях содержатся два различных выражения </w:t>
      </w:r>
      <w:proofErr w:type="spellStart"/>
      <w:r w:rsidRPr="00F31F88">
        <w:rPr>
          <w:rFonts w:cstheme="minorHAnsi"/>
          <w:color w:val="000000"/>
        </w:rPr>
        <w:t>let</w:t>
      </w:r>
      <w:proofErr w:type="spellEnd"/>
      <w:r w:rsidRPr="00F31F88">
        <w:rPr>
          <w:rFonts w:cstheme="minorHAnsi"/>
          <w:color w:val="000000"/>
        </w:rPr>
        <w:t xml:space="preserve">, вложенных во внешнее выражение </w:t>
      </w:r>
      <w:proofErr w:type="spellStart"/>
      <w:r w:rsidRPr="00F31F88">
        <w:rPr>
          <w:rFonts w:cstheme="minorHAnsi"/>
          <w:color w:val="000000"/>
        </w:rPr>
        <w:t>let</w:t>
      </w:r>
      <w:proofErr w:type="spellEnd"/>
      <w:r w:rsidRPr="00F31F88">
        <w:rPr>
          <w:rFonts w:cstheme="minorHAnsi"/>
          <w:color w:val="000000"/>
        </w:rPr>
        <w:t xml:space="preserve">. Все подобные идентификаторы, определенные внутри выражения </w:t>
      </w:r>
      <w:proofErr w:type="spellStart"/>
      <w:r w:rsidRPr="00F31F88">
        <w:rPr>
          <w:rFonts w:cstheme="minorHAnsi"/>
          <w:color w:val="000000"/>
        </w:rPr>
        <w:t>let</w:t>
      </w:r>
      <w:proofErr w:type="spellEnd"/>
      <w:r w:rsidRPr="00F31F88">
        <w:rPr>
          <w:rFonts w:cstheme="minorHAnsi"/>
          <w:color w:val="000000"/>
        </w:rPr>
        <w:t xml:space="preserve">, являются локальными, и к ним невозможен доступ из внешнего выражения </w:t>
      </w:r>
      <w:proofErr w:type="spellStart"/>
      <w:r w:rsidRPr="00F31F88">
        <w:rPr>
          <w:rFonts w:cstheme="minorHAnsi"/>
          <w:color w:val="000000"/>
        </w:rPr>
        <w:t>let</w:t>
      </w:r>
      <w:proofErr w:type="spellEnd"/>
      <w:r w:rsidRPr="00F31F88">
        <w:rPr>
          <w:rFonts w:cstheme="minorHAnsi"/>
          <w:color w:val="000000"/>
        </w:rPr>
        <w:t xml:space="preserve">. Если Источник оценивается как значение </w:t>
      </w:r>
      <w:proofErr w:type="spellStart"/>
      <w:r w:rsidRPr="00F31F88">
        <w:rPr>
          <w:rFonts w:cstheme="minorHAnsi"/>
          <w:color w:val="000000"/>
        </w:rPr>
        <w:t>SecondWord</w:t>
      </w:r>
      <w:proofErr w:type="spellEnd"/>
      <w:r w:rsidRPr="00F31F88">
        <w:rPr>
          <w:rFonts w:cstheme="minorHAnsi"/>
          <w:color w:val="000000"/>
        </w:rPr>
        <w:t xml:space="preserve">, то Источник в </w:t>
      </w:r>
      <w:proofErr w:type="spellStart"/>
      <w:r w:rsidRPr="00F31F88">
        <w:rPr>
          <w:rFonts w:cstheme="minorHAnsi"/>
          <w:color w:val="000000"/>
        </w:rPr>
        <w:t>FirstWord</w:t>
      </w:r>
      <w:proofErr w:type="spellEnd"/>
      <w:r w:rsidRPr="00F31F88">
        <w:rPr>
          <w:rFonts w:cstheme="minorHAnsi"/>
          <w:color w:val="000000"/>
        </w:rPr>
        <w:t xml:space="preserve"> не является доступным, поскольку два экземпляра Источник не могут совместно использовать один и тот же диапазон.</w:t>
      </w:r>
    </w:p>
    <w:p w14:paraId="45CFB5CE" w14:textId="77777777" w:rsidR="00F31F88" w:rsidRPr="00F31F88" w:rsidRDefault="00F31F88" w:rsidP="00F31F88">
      <w:pPr>
        <w:rPr>
          <w:rFonts w:cstheme="minorHAnsi"/>
          <w:color w:val="000000"/>
        </w:rPr>
      </w:pPr>
      <w:r w:rsidRPr="00F31F88">
        <w:rPr>
          <w:rFonts w:cstheme="minorHAnsi"/>
          <w:color w:val="000000"/>
        </w:rPr>
        <w:t>Объединение выражений</w:t>
      </w:r>
    </w:p>
    <w:p w14:paraId="4C7E6AB0" w14:textId="77777777" w:rsidR="00F31F88" w:rsidRPr="00F31F88" w:rsidRDefault="00F31F88" w:rsidP="00F31F88">
      <w:pPr>
        <w:rPr>
          <w:rFonts w:cstheme="minorHAnsi"/>
          <w:color w:val="000000"/>
        </w:rPr>
      </w:pPr>
      <w:r w:rsidRPr="00F31F88">
        <w:rPr>
          <w:rFonts w:cstheme="minorHAnsi"/>
          <w:color w:val="000000"/>
        </w:rPr>
        <w:t>из нескольких запросов и областей доступа</w:t>
      </w:r>
    </w:p>
    <w:p w14:paraId="28CFCD63" w14:textId="1BAB9DB8" w:rsidR="00F31F88" w:rsidRPr="00F31F88" w:rsidRDefault="00F31F88" w:rsidP="00F31F88">
      <w:pPr>
        <w:rPr>
          <w:rFonts w:cstheme="minorHAnsi"/>
          <w:color w:val="000000"/>
        </w:rPr>
      </w:pPr>
      <w:r w:rsidRPr="00F31F88">
        <w:rPr>
          <w:rFonts w:cstheme="minorHAnsi"/>
          <w:color w:val="000000"/>
        </w:rPr>
        <w:t xml:space="preserve">Представление об области доступа в языке M и умение писать выражения </w:t>
      </w:r>
      <w:proofErr w:type="spellStart"/>
      <w:r w:rsidRPr="00F31F88">
        <w:rPr>
          <w:rFonts w:cstheme="minorHAnsi"/>
          <w:color w:val="000000"/>
        </w:rPr>
        <w:t>let</w:t>
      </w:r>
      <w:proofErr w:type="spellEnd"/>
      <w:r w:rsidRPr="00F31F88">
        <w:rPr>
          <w:rFonts w:cstheme="minorHAnsi"/>
          <w:color w:val="000000"/>
        </w:rPr>
        <w:t xml:space="preserve"> может быть весьма полезным. Часто возникает необходимость повторно использовать некоторые этапы преобразования из запроса и применить их в другом запросе. Чтобы правильно скопировать и вставить строки выражений из одного запроса в другой, обычно следует выполнить три корректирующих шага в объединенном выражении. Рассмотрим этот вопрос подробнее.</w:t>
      </w:r>
    </w:p>
    <w:p w14:paraId="47071493" w14:textId="77777777" w:rsidR="00F31F88" w:rsidRPr="00F31F88" w:rsidRDefault="00F31F88" w:rsidP="00F31F88">
      <w:pPr>
        <w:rPr>
          <w:rFonts w:cstheme="minorHAnsi"/>
          <w:color w:val="000000"/>
        </w:rPr>
      </w:pPr>
      <w:r w:rsidRPr="00F31F88">
        <w:rPr>
          <w:rFonts w:cstheme="minorHAnsi"/>
          <w:color w:val="000000"/>
        </w:rPr>
        <w:t>Представим, что у вас есть запрос с тремя шагами преобразования, как показано в этом псевдокоде:</w:t>
      </w:r>
    </w:p>
    <w:p w14:paraId="75AD1B6C"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0D01FE2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Stepl</w:t>
      </w:r>
      <w:proofErr w:type="spellEnd"/>
      <w:r w:rsidRPr="00F31F88">
        <w:rPr>
          <w:rFonts w:cstheme="minorHAnsi"/>
          <w:color w:val="000000"/>
          <w:lang w:val="en-US"/>
        </w:rPr>
        <w:t xml:space="preserve"> =</w:t>
      </w:r>
    </w:p>
    <w:p w14:paraId="207F60F4" w14:textId="77777777" w:rsidR="00F31F88" w:rsidRPr="00F31F88" w:rsidRDefault="00F31F88" w:rsidP="00F31F88">
      <w:pPr>
        <w:rPr>
          <w:rFonts w:cstheme="minorHAnsi"/>
          <w:color w:val="000000"/>
          <w:lang w:val="en-US"/>
        </w:rPr>
      </w:pPr>
      <w:r w:rsidRPr="00F31F88">
        <w:rPr>
          <w:rFonts w:cstheme="minorHAnsi"/>
          <w:color w:val="000000"/>
          <w:lang w:val="en-US"/>
        </w:rPr>
        <w:t>Step2 = ..,</w:t>
      </w:r>
    </w:p>
    <w:p w14:paraId="51B73B1E" w14:textId="77777777" w:rsidR="00F31F88" w:rsidRPr="00F31F88" w:rsidRDefault="00F31F88" w:rsidP="00F31F88">
      <w:pPr>
        <w:rPr>
          <w:rFonts w:cstheme="minorHAnsi"/>
          <w:color w:val="000000"/>
          <w:lang w:val="en-US"/>
        </w:rPr>
      </w:pPr>
      <w:r w:rsidRPr="00F31F88">
        <w:rPr>
          <w:rFonts w:cstheme="minorHAnsi"/>
          <w:color w:val="000000"/>
          <w:lang w:val="en-US"/>
        </w:rPr>
        <w:t>Step3 = .</w:t>
      </w:r>
    </w:p>
    <w:p w14:paraId="7D63DCDD"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7B1D0ADC"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Step3</w:t>
      </w:r>
    </w:p>
    <w:p w14:paraId="24368E70" w14:textId="21CE6307" w:rsidR="00F31F88" w:rsidRPr="00F31F88" w:rsidRDefault="00F31F88" w:rsidP="00F31F88">
      <w:pPr>
        <w:rPr>
          <w:rFonts w:cstheme="minorHAnsi"/>
          <w:color w:val="000000"/>
        </w:rPr>
      </w:pPr>
      <w:r w:rsidRPr="00F31F88">
        <w:rPr>
          <w:rFonts w:cstheme="minorHAnsi"/>
          <w:color w:val="000000"/>
        </w:rPr>
        <w:t>Во втором запросе, находящемся в разделе Step2, применялся полезный фильтр, который желательно использовать в первом запросе:</w:t>
      </w:r>
    </w:p>
    <w:p w14:paraId="5C03238C"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7F7788E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Stepl</w:t>
      </w:r>
      <w:proofErr w:type="spellEnd"/>
      <w:r w:rsidRPr="00F31F88">
        <w:rPr>
          <w:rFonts w:cstheme="minorHAnsi"/>
          <w:color w:val="000000"/>
          <w:lang w:val="en-US"/>
        </w:rPr>
        <w:t xml:space="preserve"> = .,</w:t>
      </w:r>
    </w:p>
    <w:p w14:paraId="27CCC87C" w14:textId="77777777" w:rsidR="00F31F88" w:rsidRPr="00F31F88" w:rsidRDefault="00F31F88" w:rsidP="00F31F88">
      <w:pPr>
        <w:rPr>
          <w:rFonts w:cstheme="minorHAnsi"/>
          <w:color w:val="000000"/>
          <w:lang w:val="en-US"/>
        </w:rPr>
      </w:pPr>
      <w:r w:rsidRPr="00F31F88">
        <w:rPr>
          <w:rFonts w:cstheme="minorHAnsi"/>
          <w:color w:val="000000"/>
          <w:lang w:val="en-US"/>
        </w:rPr>
        <w:t xml:space="preserve">Step2 = </w:t>
      </w:r>
      <w:proofErr w:type="spellStart"/>
      <w:r w:rsidRPr="00F31F88">
        <w:rPr>
          <w:rFonts w:cstheme="minorHAnsi"/>
          <w:color w:val="000000"/>
          <w:lang w:val="en-US"/>
        </w:rPr>
        <w:t>Table.SelectRows</w:t>
      </w:r>
      <w:proofErr w:type="spellEnd"/>
      <w:r w:rsidRPr="00F31F88">
        <w:rPr>
          <w:rFonts w:cstheme="minorHAnsi"/>
          <w:color w:val="000000"/>
          <w:lang w:val="en-US"/>
        </w:rPr>
        <w:t>(</w:t>
      </w:r>
      <w:proofErr w:type="spellStart"/>
      <w:r w:rsidRPr="00F31F88">
        <w:rPr>
          <w:rFonts w:cstheme="minorHAnsi"/>
          <w:color w:val="000000"/>
          <w:lang w:val="en-US"/>
        </w:rPr>
        <w:t>Stepl</w:t>
      </w:r>
      <w:proofErr w:type="spellEnd"/>
      <w:r w:rsidRPr="00F31F88">
        <w:rPr>
          <w:rFonts w:cstheme="minorHAnsi"/>
          <w:color w:val="000000"/>
          <w:lang w:val="en-US"/>
        </w:rPr>
        <w:t>, .)</w:t>
      </w:r>
    </w:p>
    <w:p w14:paraId="76341589"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472B1677" w14:textId="77777777" w:rsidR="00F31F88" w:rsidRPr="00F31F88" w:rsidRDefault="00F31F88" w:rsidP="00F31F88">
      <w:pPr>
        <w:rPr>
          <w:rFonts w:cstheme="minorHAnsi"/>
          <w:color w:val="000000"/>
        </w:rPr>
      </w:pPr>
      <w:r w:rsidRPr="00F31F88">
        <w:rPr>
          <w:rFonts w:cstheme="minorHAnsi"/>
          <w:color w:val="000000"/>
        </w:rPr>
        <w:t>Step2</w:t>
      </w:r>
    </w:p>
    <w:p w14:paraId="5B09AA12" w14:textId="77777777" w:rsidR="00F31F88" w:rsidRPr="00F31F88" w:rsidRDefault="00F31F88" w:rsidP="00F31F88">
      <w:pPr>
        <w:rPr>
          <w:rFonts w:cstheme="minorHAnsi"/>
          <w:color w:val="000000"/>
        </w:rPr>
      </w:pPr>
      <w:r w:rsidRPr="00F31F88">
        <w:rPr>
          <w:rFonts w:cstheme="minorHAnsi"/>
          <w:color w:val="000000"/>
        </w:rPr>
        <w:t>Таким образом Step2 копируется из второго запроса в первый запрос, как показано в следующем примере:</w:t>
      </w:r>
    </w:p>
    <w:p w14:paraId="1CCE6263"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34A12E6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Stepl</w:t>
      </w:r>
      <w:proofErr w:type="spellEnd"/>
      <w:r w:rsidRPr="00F31F88">
        <w:rPr>
          <w:rFonts w:cstheme="minorHAnsi"/>
          <w:color w:val="000000"/>
          <w:lang w:val="en-US"/>
        </w:rPr>
        <w:t xml:space="preserve"> = .,</w:t>
      </w:r>
    </w:p>
    <w:p w14:paraId="267D24D8" w14:textId="77777777" w:rsidR="00F31F88" w:rsidRPr="00F31F88" w:rsidRDefault="00F31F88" w:rsidP="00F31F88">
      <w:pPr>
        <w:rPr>
          <w:rFonts w:cstheme="minorHAnsi"/>
          <w:color w:val="000000"/>
          <w:lang w:val="en-US"/>
        </w:rPr>
      </w:pPr>
      <w:r w:rsidRPr="00F31F88">
        <w:rPr>
          <w:rFonts w:cstheme="minorHAnsi"/>
          <w:color w:val="000000"/>
          <w:lang w:val="en-US"/>
        </w:rPr>
        <w:t>Step2 = .,</w:t>
      </w:r>
    </w:p>
    <w:p w14:paraId="29FB31A3" w14:textId="77777777" w:rsidR="00F31F88" w:rsidRPr="00F31F88" w:rsidRDefault="00F31F88" w:rsidP="00F31F88">
      <w:pPr>
        <w:rPr>
          <w:rFonts w:cstheme="minorHAnsi"/>
          <w:color w:val="000000"/>
          <w:lang w:val="en-US"/>
        </w:rPr>
      </w:pPr>
      <w:r w:rsidRPr="00F31F88">
        <w:rPr>
          <w:rFonts w:cstheme="minorHAnsi"/>
          <w:color w:val="000000"/>
          <w:lang w:val="en-US"/>
        </w:rPr>
        <w:t>Step3 = .</w:t>
      </w:r>
    </w:p>
    <w:p w14:paraId="24ABF26A" w14:textId="77777777" w:rsidR="00F31F88" w:rsidRPr="00F31F88" w:rsidRDefault="00F31F88" w:rsidP="00F31F88">
      <w:pPr>
        <w:rPr>
          <w:rFonts w:cstheme="minorHAnsi"/>
          <w:color w:val="000000"/>
          <w:lang w:val="en-US"/>
        </w:rPr>
      </w:pPr>
      <w:r w:rsidRPr="00F31F88">
        <w:rPr>
          <w:rFonts w:cstheme="minorHAnsi"/>
          <w:color w:val="000000"/>
          <w:lang w:val="en-US"/>
        </w:rPr>
        <w:t xml:space="preserve">Step2 = </w:t>
      </w:r>
      <w:proofErr w:type="spellStart"/>
      <w:r w:rsidRPr="00F31F88">
        <w:rPr>
          <w:rFonts w:cstheme="minorHAnsi"/>
          <w:color w:val="000000"/>
          <w:lang w:val="en-US"/>
        </w:rPr>
        <w:t>Table.SelectRows</w:t>
      </w:r>
      <w:proofErr w:type="spellEnd"/>
      <w:r w:rsidRPr="00F31F88">
        <w:rPr>
          <w:rFonts w:cstheme="minorHAnsi"/>
          <w:color w:val="000000"/>
          <w:lang w:val="en-US"/>
        </w:rPr>
        <w:t>(</w:t>
      </w:r>
      <w:proofErr w:type="spellStart"/>
      <w:r w:rsidRPr="00F31F88">
        <w:rPr>
          <w:rFonts w:cstheme="minorHAnsi"/>
          <w:color w:val="000000"/>
          <w:lang w:val="en-US"/>
        </w:rPr>
        <w:t>Stepl</w:t>
      </w:r>
      <w:proofErr w:type="spellEnd"/>
      <w:r w:rsidRPr="00F31F88">
        <w:rPr>
          <w:rFonts w:cstheme="minorHAnsi"/>
          <w:color w:val="000000"/>
          <w:lang w:val="en-US"/>
        </w:rPr>
        <w:t>, .)</w:t>
      </w:r>
    </w:p>
    <w:p w14:paraId="737F88D3"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7EB0E8F4" w14:textId="77777777" w:rsidR="00F31F88" w:rsidRPr="00F31F88" w:rsidRDefault="00F31F88" w:rsidP="00F31F88">
      <w:pPr>
        <w:rPr>
          <w:rFonts w:cstheme="minorHAnsi"/>
          <w:color w:val="000000"/>
        </w:rPr>
      </w:pPr>
      <w:r w:rsidRPr="00F31F88">
        <w:rPr>
          <w:rFonts w:cstheme="minorHAnsi"/>
          <w:color w:val="000000"/>
        </w:rPr>
        <w:t>Step3</w:t>
      </w:r>
    </w:p>
    <w:p w14:paraId="63E5E4D4" w14:textId="05B9CC74" w:rsidR="00F31F88" w:rsidRPr="00F31F88" w:rsidRDefault="00F31F88" w:rsidP="00F31F88">
      <w:pPr>
        <w:rPr>
          <w:rFonts w:cstheme="minorHAnsi"/>
          <w:color w:val="000000"/>
        </w:rPr>
      </w:pPr>
      <w:r w:rsidRPr="00F31F88">
        <w:rPr>
          <w:rFonts w:cstheme="minorHAnsi"/>
          <w:color w:val="000000"/>
        </w:rPr>
        <w:t>Конечно, этот код неверен. Простого копирования и вставки строки будет недостаточно. Обратите внимание на три ошибки, которые следует устранить:</w:t>
      </w:r>
    </w:p>
    <w:p w14:paraId="05889387"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Step2 уже определен в исходном выражении, и получаем следующую ошибку:</w:t>
      </w:r>
    </w:p>
    <w:p w14:paraId="639054D8" w14:textId="77777777" w:rsidR="00F31F88" w:rsidRPr="00F31F88" w:rsidRDefault="00F31F88" w:rsidP="00F31F88">
      <w:pPr>
        <w:rPr>
          <w:rFonts w:cstheme="minorHAnsi"/>
          <w:color w:val="000000"/>
          <w:lang w:val="en-US"/>
        </w:rPr>
      </w:pPr>
      <w:r w:rsidRPr="00F31F88">
        <w:rPr>
          <w:rFonts w:cstheme="minorHAnsi"/>
          <w:color w:val="000000"/>
          <w:lang w:val="en-US"/>
        </w:rPr>
        <w:t>The variable named 'Step2' is already defined in this scope</w:t>
      </w:r>
    </w:p>
    <w:p w14:paraId="3313C227" w14:textId="77777777" w:rsidR="00F31F88" w:rsidRPr="00F31F88" w:rsidRDefault="00F31F88" w:rsidP="00F31F88">
      <w:pPr>
        <w:rPr>
          <w:rFonts w:cstheme="minorHAnsi"/>
          <w:color w:val="000000"/>
        </w:rPr>
      </w:pPr>
      <w:r w:rsidRPr="00F31F88">
        <w:rPr>
          <w:rFonts w:cstheme="minorHAnsi"/>
          <w:color w:val="000000"/>
        </w:rPr>
        <w:t>(Переменная 'Step2' уже определена в этой области доступа)</w:t>
      </w:r>
    </w:p>
    <w:p w14:paraId="180C2A49"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Первым аргументом функции </w:t>
      </w:r>
      <w:proofErr w:type="spellStart"/>
      <w:r w:rsidRPr="00F31F88">
        <w:rPr>
          <w:rFonts w:cstheme="minorHAnsi"/>
          <w:color w:val="000000"/>
        </w:rPr>
        <w:t>Table.SelectRows</w:t>
      </w:r>
      <w:proofErr w:type="spellEnd"/>
      <w:r w:rsidRPr="00F31F88">
        <w:rPr>
          <w:rFonts w:cstheme="minorHAnsi"/>
          <w:color w:val="000000"/>
        </w:rPr>
        <w:t xml:space="preserve"> в исходном варианте был </w:t>
      </w:r>
      <w:proofErr w:type="spellStart"/>
      <w:r w:rsidRPr="00F31F88">
        <w:rPr>
          <w:rFonts w:cstheme="minorHAnsi"/>
          <w:color w:val="000000"/>
        </w:rPr>
        <w:t>Stepl</w:t>
      </w:r>
      <w:proofErr w:type="spellEnd"/>
      <w:r w:rsidRPr="00F31F88">
        <w:rPr>
          <w:rFonts w:cstheme="minorHAnsi"/>
          <w:color w:val="000000"/>
        </w:rPr>
        <w:t>, но теперь необходимо применить данное преобразование к Step3.</w:t>
      </w:r>
    </w:p>
    <w:p w14:paraId="25BEFD60" w14:textId="43E52780"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После ключевого слова </w:t>
      </w:r>
      <w:proofErr w:type="spellStart"/>
      <w:r w:rsidRPr="00F31F88">
        <w:rPr>
          <w:rFonts w:cstheme="minorHAnsi"/>
          <w:color w:val="000000"/>
        </w:rPr>
        <w:t>in</w:t>
      </w:r>
      <w:proofErr w:type="spellEnd"/>
      <w:r w:rsidRPr="00F31F88">
        <w:rPr>
          <w:rFonts w:cstheme="minorHAnsi"/>
          <w:color w:val="000000"/>
        </w:rPr>
        <w:t xml:space="preserve"> сначала возвращается Step3 как значение этого выражения, теперь следует вернуть значение в последнем идентификаторе.</w:t>
      </w:r>
    </w:p>
    <w:p w14:paraId="2B0B10F6" w14:textId="77777777" w:rsidR="00F31F88" w:rsidRPr="00F31F88" w:rsidRDefault="00F31F88" w:rsidP="00F31F88">
      <w:pPr>
        <w:rPr>
          <w:rFonts w:cstheme="minorHAnsi"/>
          <w:color w:val="000000"/>
        </w:rPr>
      </w:pPr>
      <w:r w:rsidRPr="00F31F88">
        <w:rPr>
          <w:rFonts w:cstheme="minorHAnsi"/>
          <w:color w:val="000000"/>
        </w:rPr>
        <w:t>Вот измененное выражение:</w:t>
      </w:r>
    </w:p>
    <w:p w14:paraId="629672F9"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40C5B0D8" w14:textId="77777777" w:rsidR="00F31F88" w:rsidRPr="00F31F88" w:rsidRDefault="00F31F88" w:rsidP="00F31F88">
      <w:pPr>
        <w:rPr>
          <w:rFonts w:cstheme="minorHAnsi"/>
          <w:color w:val="000000"/>
        </w:rPr>
      </w:pPr>
      <w:proofErr w:type="spellStart"/>
      <w:r w:rsidRPr="00F31F88">
        <w:rPr>
          <w:rFonts w:cstheme="minorHAnsi"/>
          <w:color w:val="000000"/>
        </w:rPr>
        <w:t>Stepl</w:t>
      </w:r>
      <w:proofErr w:type="spellEnd"/>
      <w:r w:rsidRPr="00F31F88">
        <w:rPr>
          <w:rFonts w:cstheme="minorHAnsi"/>
          <w:color w:val="000000"/>
        </w:rPr>
        <w:t xml:space="preserve"> =</w:t>
      </w:r>
    </w:p>
    <w:p w14:paraId="7B1E2801" w14:textId="77777777" w:rsidR="00F31F88" w:rsidRPr="00F31F88" w:rsidRDefault="00F31F88" w:rsidP="00F31F88">
      <w:pPr>
        <w:rPr>
          <w:rFonts w:cstheme="minorHAnsi"/>
          <w:color w:val="000000"/>
          <w:lang w:val="en-US"/>
        </w:rPr>
      </w:pPr>
      <w:r w:rsidRPr="00F31F88">
        <w:rPr>
          <w:rFonts w:cstheme="minorHAnsi"/>
          <w:color w:val="000000"/>
          <w:lang w:val="en-US"/>
        </w:rPr>
        <w:t>Step2 = ..,</w:t>
      </w:r>
    </w:p>
    <w:p w14:paraId="4EF1B0E3" w14:textId="77777777" w:rsidR="00F31F88" w:rsidRPr="00F31F88" w:rsidRDefault="00F31F88" w:rsidP="00F31F88">
      <w:pPr>
        <w:rPr>
          <w:rFonts w:cstheme="minorHAnsi"/>
          <w:color w:val="000000"/>
          <w:lang w:val="en-US"/>
        </w:rPr>
      </w:pPr>
      <w:r w:rsidRPr="00F31F88">
        <w:rPr>
          <w:rFonts w:cstheme="minorHAnsi"/>
          <w:color w:val="000000"/>
          <w:lang w:val="en-US"/>
        </w:rPr>
        <w:t>Step3 = .</w:t>
      </w:r>
    </w:p>
    <w:p w14:paraId="291BDE7D" w14:textId="77777777" w:rsidR="00F31F88" w:rsidRPr="00F31F88" w:rsidRDefault="00F31F88" w:rsidP="00F31F88">
      <w:pPr>
        <w:rPr>
          <w:rFonts w:cstheme="minorHAnsi"/>
          <w:color w:val="000000"/>
          <w:lang w:val="en-US"/>
        </w:rPr>
      </w:pPr>
      <w:r w:rsidRPr="00F31F88">
        <w:rPr>
          <w:rFonts w:cstheme="minorHAnsi"/>
          <w:color w:val="000000"/>
          <w:lang w:val="en-US"/>
        </w:rPr>
        <w:t xml:space="preserve">Step4 = </w:t>
      </w:r>
      <w:proofErr w:type="spellStart"/>
      <w:r w:rsidRPr="00F31F88">
        <w:rPr>
          <w:rFonts w:cstheme="minorHAnsi"/>
          <w:color w:val="000000"/>
          <w:lang w:val="en-US"/>
        </w:rPr>
        <w:t>Table.SelectRows</w:t>
      </w:r>
      <w:proofErr w:type="spellEnd"/>
      <w:r w:rsidRPr="00F31F88">
        <w:rPr>
          <w:rFonts w:cstheme="minorHAnsi"/>
          <w:color w:val="000000"/>
          <w:lang w:val="en-US"/>
        </w:rPr>
        <w:t>(Step3, ...)</w:t>
      </w:r>
    </w:p>
    <w:p w14:paraId="2D333C13"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21947680" w14:textId="77777777" w:rsidR="00F31F88" w:rsidRPr="00F31F88" w:rsidRDefault="00F31F88" w:rsidP="00F31F88">
      <w:pPr>
        <w:rPr>
          <w:rFonts w:cstheme="minorHAnsi"/>
          <w:color w:val="000000"/>
        </w:rPr>
      </w:pPr>
      <w:r w:rsidRPr="00F31F88">
        <w:rPr>
          <w:rFonts w:cstheme="minorHAnsi"/>
          <w:color w:val="000000"/>
        </w:rPr>
        <w:t>Step4</w:t>
      </w:r>
    </w:p>
    <w:p w14:paraId="5792DEEC" w14:textId="49293D87" w:rsidR="00F31F88" w:rsidRPr="00F31F88" w:rsidRDefault="00F31F88" w:rsidP="00F31F88">
      <w:pPr>
        <w:rPr>
          <w:rFonts w:cstheme="minorHAnsi"/>
          <w:color w:val="000000"/>
        </w:rPr>
      </w:pPr>
      <w:r w:rsidRPr="00F31F88">
        <w:rPr>
          <w:rFonts w:cstheme="minorHAnsi"/>
          <w:color w:val="000000"/>
        </w:rPr>
        <w:t xml:space="preserve">Полужирным шрифтом выделены изменения, которые необходимы для коррекции выражения. Сначала необходимо переименовать второй идентификатор Step2 как Step4. Затем следует модифицировать аргумент в </w:t>
      </w:r>
      <w:proofErr w:type="spellStart"/>
      <w:r w:rsidRPr="00F31F88">
        <w:rPr>
          <w:rFonts w:cstheme="minorHAnsi"/>
          <w:color w:val="000000"/>
        </w:rPr>
        <w:t>Table.SelectRows</w:t>
      </w:r>
      <w:proofErr w:type="spellEnd"/>
      <w:r w:rsidRPr="00F31F88">
        <w:rPr>
          <w:rFonts w:cstheme="minorHAnsi"/>
          <w:color w:val="000000"/>
        </w:rPr>
        <w:t xml:space="preserve"> для передачи последнего шага перед </w:t>
      </w:r>
      <w:proofErr w:type="spellStart"/>
      <w:r w:rsidRPr="00F31F88">
        <w:rPr>
          <w:rFonts w:cstheme="minorHAnsi"/>
          <w:color w:val="000000"/>
        </w:rPr>
        <w:t>Table.SelectRows</w:t>
      </w:r>
      <w:proofErr w:type="spellEnd"/>
      <w:r w:rsidRPr="00F31F88">
        <w:rPr>
          <w:rFonts w:cstheme="minorHAnsi"/>
          <w:color w:val="000000"/>
        </w:rPr>
        <w:t xml:space="preserve">, которым является Step3. Наконец, следует обновить идентификатор, находящийся после ключевого слова </w:t>
      </w:r>
      <w:proofErr w:type="spellStart"/>
      <w:r w:rsidRPr="00F31F88">
        <w:rPr>
          <w:rFonts w:cstheme="minorHAnsi"/>
          <w:color w:val="000000"/>
        </w:rPr>
        <w:t>in</w:t>
      </w:r>
      <w:proofErr w:type="spellEnd"/>
      <w:r w:rsidRPr="00F31F88">
        <w:rPr>
          <w:rFonts w:cstheme="minorHAnsi"/>
          <w:color w:val="000000"/>
        </w:rPr>
        <w:t xml:space="preserve"> для правильной передачи последнего шага, которым является Step4.</w:t>
      </w:r>
    </w:p>
    <w:p w14:paraId="387ED615" w14:textId="77777777" w:rsidR="00F31F88" w:rsidRPr="00F31F88" w:rsidRDefault="00F31F88" w:rsidP="00F31F88">
      <w:pPr>
        <w:rPr>
          <w:rFonts w:cstheme="minorHAnsi"/>
          <w:color w:val="000000"/>
        </w:rPr>
      </w:pPr>
      <w:r w:rsidRPr="00F31F88">
        <w:rPr>
          <w:rFonts w:cstheme="minorHAnsi"/>
          <w:color w:val="000000"/>
        </w:rPr>
        <w:t>Всякий раз при копировании строк кода из одного запроса в другой необходимо настраивать код и "видоизменять" новые шаги преобразования.</w:t>
      </w:r>
    </w:p>
    <w:p w14:paraId="74E7AF01" w14:textId="48665850" w:rsidR="00F31F88" w:rsidRPr="00F31F88" w:rsidRDefault="00F31F88" w:rsidP="00F31F88">
      <w:pPr>
        <w:rPr>
          <w:rFonts w:cstheme="minorHAnsi"/>
          <w:color w:val="000000"/>
        </w:rPr>
      </w:pPr>
      <w:r w:rsidRPr="00F31F88">
        <w:rPr>
          <w:rFonts w:cstheme="minorHAnsi"/>
          <w:color w:val="000000"/>
        </w:rPr>
        <w:lastRenderedPageBreak/>
        <w:t xml:space="preserve">В некоторых случаях можно скопировать множество строк кода из одного запроса в другой. В подобных ситуациях иногда довольно сложно изменять сразу все строки, особенно если в объединенном выражении много дублирующих идентификаторов. Для разрешения этой проблемы можно применить вложенное выражение </w:t>
      </w:r>
      <w:proofErr w:type="spellStart"/>
      <w:r w:rsidRPr="00F31F88">
        <w:rPr>
          <w:rFonts w:cstheme="minorHAnsi"/>
          <w:color w:val="000000"/>
        </w:rPr>
        <w:t>let</w:t>
      </w:r>
      <w:proofErr w:type="spellEnd"/>
      <w:r w:rsidRPr="00F31F88">
        <w:rPr>
          <w:rFonts w:cstheme="minorHAnsi"/>
          <w:color w:val="000000"/>
        </w:rPr>
        <w:t>, как показано в этом примере, которое возвратит то же значение, что и предыдущее выражение:</w:t>
      </w:r>
    </w:p>
    <w:p w14:paraId="7731AF39"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481C134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Stepl</w:t>
      </w:r>
      <w:proofErr w:type="spellEnd"/>
      <w:r w:rsidRPr="00F31F88">
        <w:rPr>
          <w:rFonts w:cstheme="minorHAnsi"/>
          <w:color w:val="000000"/>
          <w:lang w:val="en-US"/>
        </w:rPr>
        <w:t xml:space="preserve"> = .,</w:t>
      </w:r>
    </w:p>
    <w:p w14:paraId="781C17C1" w14:textId="77777777" w:rsidR="00F31F88" w:rsidRPr="00F31F88" w:rsidRDefault="00F31F88" w:rsidP="00F31F88">
      <w:pPr>
        <w:rPr>
          <w:rFonts w:cstheme="minorHAnsi"/>
          <w:color w:val="000000"/>
          <w:lang w:val="en-US"/>
        </w:rPr>
      </w:pPr>
      <w:r w:rsidRPr="00F31F88">
        <w:rPr>
          <w:rFonts w:cstheme="minorHAnsi"/>
          <w:color w:val="000000"/>
          <w:lang w:val="en-US"/>
        </w:rPr>
        <w:t>Step2 = .,</w:t>
      </w:r>
    </w:p>
    <w:p w14:paraId="68C83136" w14:textId="77777777" w:rsidR="00F31F88" w:rsidRPr="00F31F88" w:rsidRDefault="00F31F88" w:rsidP="00F31F88">
      <w:pPr>
        <w:rPr>
          <w:rFonts w:cstheme="minorHAnsi"/>
          <w:color w:val="000000"/>
          <w:lang w:val="en-US"/>
        </w:rPr>
      </w:pPr>
      <w:r w:rsidRPr="00F31F88">
        <w:rPr>
          <w:rFonts w:cstheme="minorHAnsi"/>
          <w:color w:val="000000"/>
          <w:lang w:val="en-US"/>
        </w:rPr>
        <w:t>Step3 = .</w:t>
      </w:r>
    </w:p>
    <w:p w14:paraId="6314C63F" w14:textId="77777777" w:rsidR="00F31F88" w:rsidRPr="00F31F88" w:rsidRDefault="00F31F88" w:rsidP="00F31F88">
      <w:pPr>
        <w:rPr>
          <w:rFonts w:cstheme="minorHAnsi"/>
          <w:color w:val="000000"/>
          <w:lang w:val="en-US"/>
        </w:rPr>
      </w:pPr>
      <w:r w:rsidRPr="00F31F88">
        <w:rPr>
          <w:rFonts w:cstheme="minorHAnsi"/>
          <w:color w:val="000000"/>
          <w:lang w:val="en-US"/>
        </w:rPr>
        <w:t>Step4 =</w:t>
      </w:r>
    </w:p>
    <w:p w14:paraId="2F0652BA"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20A07C5E" w14:textId="77777777" w:rsidR="00F31F88" w:rsidRPr="00F31F88" w:rsidRDefault="00F31F88" w:rsidP="00F31F88">
      <w:pPr>
        <w:rPr>
          <w:rFonts w:cstheme="minorHAnsi"/>
          <w:color w:val="000000"/>
          <w:lang w:val="en-US"/>
        </w:rPr>
      </w:pPr>
      <w:r w:rsidRPr="00F31F88">
        <w:rPr>
          <w:rFonts w:cstheme="minorHAnsi"/>
          <w:color w:val="000000"/>
          <w:lang w:val="en-US"/>
        </w:rPr>
        <w:t xml:space="preserve">Step2 = </w:t>
      </w:r>
      <w:proofErr w:type="spellStart"/>
      <w:r w:rsidRPr="00F31F88">
        <w:rPr>
          <w:rFonts w:cstheme="minorHAnsi"/>
          <w:color w:val="000000"/>
          <w:lang w:val="en-US"/>
        </w:rPr>
        <w:t>Table.SelectRows</w:t>
      </w:r>
      <w:proofErr w:type="spellEnd"/>
      <w:r w:rsidRPr="00F31F88">
        <w:rPr>
          <w:rFonts w:cstheme="minorHAnsi"/>
          <w:color w:val="000000"/>
          <w:lang w:val="en-US"/>
        </w:rPr>
        <w:t>(Step3, .)</w:t>
      </w:r>
    </w:p>
    <w:p w14:paraId="47CFF0F9" w14:textId="77777777" w:rsidR="00F31F88" w:rsidRPr="00F93EEB" w:rsidRDefault="00F31F88" w:rsidP="00F31F88">
      <w:pPr>
        <w:rPr>
          <w:rFonts w:cstheme="minorHAnsi"/>
          <w:color w:val="000000"/>
        </w:rPr>
      </w:pPr>
      <w:r w:rsidRPr="00A433AA">
        <w:rPr>
          <w:rFonts w:cstheme="minorHAnsi"/>
          <w:color w:val="000000"/>
          <w:lang w:val="en-US"/>
        </w:rPr>
        <w:t>in</w:t>
      </w:r>
    </w:p>
    <w:p w14:paraId="0F5C5D99" w14:textId="77777777" w:rsidR="00F31F88" w:rsidRPr="00F31F88" w:rsidRDefault="00F31F88" w:rsidP="00F31F88">
      <w:pPr>
        <w:rPr>
          <w:rFonts w:cstheme="minorHAnsi"/>
          <w:color w:val="000000"/>
        </w:rPr>
      </w:pPr>
      <w:r w:rsidRPr="00F31F88">
        <w:rPr>
          <w:rFonts w:cstheme="minorHAnsi"/>
          <w:color w:val="000000"/>
        </w:rPr>
        <w:t>Step2</w:t>
      </w:r>
    </w:p>
    <w:p w14:paraId="657F6197"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62CFC1BC" w14:textId="77777777" w:rsidR="00F31F88" w:rsidRPr="00F31F88" w:rsidRDefault="00F31F88" w:rsidP="00F31F88">
      <w:pPr>
        <w:rPr>
          <w:rFonts w:cstheme="minorHAnsi"/>
          <w:color w:val="000000"/>
        </w:rPr>
      </w:pPr>
      <w:r w:rsidRPr="00F31F88">
        <w:rPr>
          <w:rFonts w:cstheme="minorHAnsi"/>
          <w:color w:val="000000"/>
        </w:rPr>
        <w:t>Step4</w:t>
      </w:r>
    </w:p>
    <w:p w14:paraId="57482801" w14:textId="3271A3E9" w:rsidR="00F31F88" w:rsidRPr="00F31F88" w:rsidRDefault="00F31F88" w:rsidP="00F31F88">
      <w:pPr>
        <w:rPr>
          <w:rFonts w:cstheme="minorHAnsi"/>
          <w:color w:val="000000"/>
        </w:rPr>
      </w:pPr>
      <w:r w:rsidRPr="00F31F88">
        <w:rPr>
          <w:rFonts w:cstheme="minorHAnsi"/>
          <w:color w:val="000000"/>
        </w:rPr>
        <w:t xml:space="preserve">Обратите внимание, что область во вложенном выражении </w:t>
      </w:r>
      <w:proofErr w:type="spellStart"/>
      <w:r w:rsidRPr="00F31F88">
        <w:rPr>
          <w:rFonts w:cstheme="minorHAnsi"/>
          <w:color w:val="000000"/>
        </w:rPr>
        <w:t>let</w:t>
      </w:r>
      <w:proofErr w:type="spellEnd"/>
      <w:r w:rsidRPr="00F31F88">
        <w:rPr>
          <w:rFonts w:cstheme="minorHAnsi"/>
          <w:color w:val="000000"/>
        </w:rPr>
        <w:t xml:space="preserve"> содержит все идентификаторы </w:t>
      </w:r>
      <w:proofErr w:type="spellStart"/>
      <w:r w:rsidRPr="00F31F88">
        <w:rPr>
          <w:rFonts w:cstheme="minorHAnsi"/>
          <w:color w:val="000000"/>
        </w:rPr>
        <w:t>in</w:t>
      </w:r>
      <w:proofErr w:type="spellEnd"/>
      <w:r w:rsidRPr="00F31F88">
        <w:rPr>
          <w:rFonts w:cstheme="minorHAnsi"/>
          <w:color w:val="000000"/>
        </w:rPr>
        <w:t xml:space="preserve"> внешнего диапазона, исключая Step2, который локально переопределяется в области вложенного выражения </w:t>
      </w:r>
      <w:proofErr w:type="spellStart"/>
      <w:r w:rsidRPr="00F31F88">
        <w:rPr>
          <w:rFonts w:cstheme="minorHAnsi"/>
          <w:color w:val="000000"/>
        </w:rPr>
        <w:t>let</w:t>
      </w:r>
      <w:proofErr w:type="spellEnd"/>
      <w:r w:rsidRPr="00F31F88">
        <w:rPr>
          <w:rFonts w:cstheme="minorHAnsi"/>
          <w:color w:val="000000"/>
        </w:rPr>
        <w:t xml:space="preserve"> и не воспринимается в дальнейшем как дублирующий идентификатор. Когда вычисляется Step4, внешнее значение Step2 не переписывается с помощью значения, которое возвращается внутренним Step2. Как объяснялось ранее, два идентификатора Step2 имеют различные диапазоны.</w:t>
      </w:r>
    </w:p>
    <w:p w14:paraId="06339EFC" w14:textId="77777777" w:rsidR="00F31F88" w:rsidRPr="00F31F88" w:rsidRDefault="00F31F88" w:rsidP="00F31F88">
      <w:pPr>
        <w:rPr>
          <w:rFonts w:cstheme="minorHAnsi"/>
          <w:color w:val="000000"/>
        </w:rPr>
      </w:pPr>
      <w:r w:rsidRPr="00F31F88">
        <w:rPr>
          <w:rFonts w:cstheme="minorHAnsi"/>
          <w:color w:val="000000"/>
        </w:rPr>
        <w:t xml:space="preserve">Наконец, вот пример, где внешний идентификатор используется во вложенном выражении </w:t>
      </w:r>
      <w:proofErr w:type="spellStart"/>
      <w:r w:rsidRPr="00F31F88">
        <w:rPr>
          <w:rFonts w:cstheme="minorHAnsi"/>
          <w:color w:val="000000"/>
        </w:rPr>
        <w:t>let</w:t>
      </w:r>
      <w:proofErr w:type="spellEnd"/>
      <w:r w:rsidRPr="00F31F88">
        <w:rPr>
          <w:rFonts w:cstheme="minorHAnsi"/>
          <w:color w:val="000000"/>
        </w:rPr>
        <w:t xml:space="preserve"> и затем переопределяется во внутреннем диапазоне вложенного </w:t>
      </w:r>
      <w:proofErr w:type="spellStart"/>
      <w:r w:rsidRPr="00F31F88">
        <w:rPr>
          <w:rFonts w:cstheme="minorHAnsi"/>
          <w:color w:val="000000"/>
        </w:rPr>
        <w:t>let</w:t>
      </w:r>
      <w:proofErr w:type="spellEnd"/>
      <w:r w:rsidRPr="00F31F88">
        <w:rPr>
          <w:rFonts w:cstheme="minorHAnsi"/>
          <w:color w:val="000000"/>
        </w:rPr>
        <w:t>:</w:t>
      </w:r>
    </w:p>
    <w:p w14:paraId="0566DD40"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5642A076" w14:textId="77777777" w:rsidR="00F31F88" w:rsidRPr="00F31F88" w:rsidRDefault="00F31F88" w:rsidP="00F31F88">
      <w:pPr>
        <w:rPr>
          <w:rFonts w:cstheme="minorHAnsi"/>
          <w:color w:val="000000"/>
          <w:lang w:val="en-US"/>
        </w:rPr>
      </w:pPr>
      <w:r w:rsidRPr="00F31F88">
        <w:rPr>
          <w:rFonts w:cstheme="minorHAnsi"/>
          <w:color w:val="000000"/>
          <w:lang w:val="en-US"/>
        </w:rPr>
        <w:t>A = l,</w:t>
      </w:r>
    </w:p>
    <w:p w14:paraId="5512C241" w14:textId="77777777" w:rsidR="00F31F88" w:rsidRPr="00F31F88" w:rsidRDefault="00F31F88" w:rsidP="00F31F88">
      <w:pPr>
        <w:rPr>
          <w:rFonts w:cstheme="minorHAnsi"/>
          <w:color w:val="000000"/>
          <w:lang w:val="en-US"/>
        </w:rPr>
      </w:pPr>
      <w:r w:rsidRPr="00F31F88">
        <w:rPr>
          <w:rFonts w:cstheme="minorHAnsi"/>
          <w:color w:val="000000"/>
          <w:lang w:val="en-US"/>
        </w:rPr>
        <w:t>B =</w:t>
      </w:r>
    </w:p>
    <w:p w14:paraId="4BB32D53"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33DEB0B4" w14:textId="77777777" w:rsidR="00F31F88" w:rsidRPr="00F31F88" w:rsidRDefault="00F31F88" w:rsidP="00F31F88">
      <w:pPr>
        <w:rPr>
          <w:rFonts w:cstheme="minorHAnsi"/>
          <w:color w:val="000000"/>
          <w:lang w:val="en-US"/>
        </w:rPr>
      </w:pPr>
      <w:r w:rsidRPr="00F31F88">
        <w:rPr>
          <w:rFonts w:cstheme="minorHAnsi"/>
          <w:color w:val="000000"/>
          <w:lang w:val="en-US"/>
        </w:rPr>
        <w:t>A = A + 1</w:t>
      </w:r>
    </w:p>
    <w:p w14:paraId="012DC448"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53CFBE4B" w14:textId="77777777" w:rsidR="00F31F88" w:rsidRPr="00F31F88" w:rsidRDefault="00F31F88" w:rsidP="00F31F88">
      <w:pPr>
        <w:rPr>
          <w:rFonts w:cstheme="minorHAnsi"/>
          <w:color w:val="000000"/>
        </w:rPr>
      </w:pPr>
      <w:r w:rsidRPr="00F31F88">
        <w:rPr>
          <w:rFonts w:cstheme="minorHAnsi"/>
          <w:color w:val="000000"/>
        </w:rPr>
        <w:t>A</w:t>
      </w:r>
    </w:p>
    <w:p w14:paraId="63C42FAB"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7865920D" w14:textId="77777777" w:rsidR="00F31F88" w:rsidRPr="00F31F88" w:rsidRDefault="00F31F88" w:rsidP="00F31F88">
      <w:pPr>
        <w:rPr>
          <w:rFonts w:cstheme="minorHAnsi"/>
          <w:color w:val="000000"/>
        </w:rPr>
      </w:pPr>
      <w:r w:rsidRPr="00F31F88">
        <w:rPr>
          <w:rFonts w:cstheme="minorHAnsi"/>
          <w:color w:val="000000"/>
        </w:rPr>
        <w:t>B</w:t>
      </w:r>
    </w:p>
    <w:p w14:paraId="6BA1023E" w14:textId="2DC8D0C0" w:rsidR="00F31F88" w:rsidRPr="00F31F88" w:rsidRDefault="00F31F88" w:rsidP="00F31F88">
      <w:pPr>
        <w:rPr>
          <w:rFonts w:cstheme="minorHAnsi"/>
          <w:color w:val="000000"/>
        </w:rPr>
      </w:pPr>
      <w:r w:rsidRPr="00F31F88">
        <w:rPr>
          <w:rFonts w:cstheme="minorHAnsi"/>
          <w:color w:val="000000"/>
        </w:rPr>
        <w:t xml:space="preserve">Это выражение возвращает число 2. Идентификатор A определяется дважды. Сначала A определяется в контексте верхнего выражения </w:t>
      </w:r>
      <w:proofErr w:type="spellStart"/>
      <w:r w:rsidRPr="00F31F88">
        <w:rPr>
          <w:rFonts w:cstheme="minorHAnsi"/>
          <w:color w:val="000000"/>
        </w:rPr>
        <w:t>let</w:t>
      </w:r>
      <w:proofErr w:type="spellEnd"/>
      <w:r w:rsidRPr="00F31F88">
        <w:rPr>
          <w:rFonts w:cstheme="minorHAnsi"/>
          <w:color w:val="000000"/>
        </w:rPr>
        <w:t xml:space="preserve"> и получает значение 1. Затем внутри вложенного </w:t>
      </w:r>
      <w:proofErr w:type="spellStart"/>
      <w:r w:rsidRPr="00F31F88">
        <w:rPr>
          <w:rFonts w:cstheme="minorHAnsi"/>
          <w:color w:val="000000"/>
        </w:rPr>
        <w:t>let</w:t>
      </w:r>
      <w:proofErr w:type="spellEnd"/>
      <w:r w:rsidRPr="00F31F88">
        <w:rPr>
          <w:rFonts w:cstheme="minorHAnsi"/>
          <w:color w:val="000000"/>
        </w:rPr>
        <w:t xml:space="preserve"> определяется новый идентификатор A с выражением, которое использует внешний идентификатор A и увеличивает его на единицу.</w:t>
      </w:r>
    </w:p>
    <w:p w14:paraId="1ADFF8BD" w14:textId="07DE8AA6" w:rsidR="00F31F88" w:rsidRPr="00F31F88" w:rsidRDefault="00F31F88" w:rsidP="00F31F88">
      <w:pPr>
        <w:rPr>
          <w:rFonts w:cstheme="minorHAnsi"/>
          <w:color w:val="000000"/>
        </w:rPr>
      </w:pPr>
      <w:r w:rsidRPr="00F31F88">
        <w:rPr>
          <w:rFonts w:cstheme="minorHAnsi"/>
          <w:color w:val="000000"/>
        </w:rPr>
        <w:t xml:space="preserve">Однако внутренний идентификатор A отличается от внешнего идентификатора A и недоступен во внешнем выражении </w:t>
      </w:r>
      <w:proofErr w:type="spellStart"/>
      <w:r w:rsidRPr="00F31F88">
        <w:rPr>
          <w:rFonts w:cstheme="minorHAnsi"/>
          <w:color w:val="000000"/>
        </w:rPr>
        <w:t>let</w:t>
      </w:r>
      <w:proofErr w:type="spellEnd"/>
      <w:r w:rsidRPr="00F31F88">
        <w:rPr>
          <w:rFonts w:cstheme="minorHAnsi"/>
          <w:color w:val="000000"/>
        </w:rPr>
        <w:t xml:space="preserve">. Рассмотрите, что происходит, когда используется то же выражение, но на сей раз идентификатор A возвращается последним выражением </w:t>
      </w:r>
      <w:proofErr w:type="spellStart"/>
      <w:r w:rsidRPr="00F31F88">
        <w:rPr>
          <w:rFonts w:cstheme="minorHAnsi"/>
          <w:color w:val="000000"/>
        </w:rPr>
        <w:t>in</w:t>
      </w:r>
      <w:proofErr w:type="spellEnd"/>
      <w:r w:rsidRPr="00F31F88">
        <w:rPr>
          <w:rFonts w:cstheme="minorHAnsi"/>
          <w:color w:val="000000"/>
        </w:rPr>
        <w:t>:</w:t>
      </w:r>
    </w:p>
    <w:p w14:paraId="1D563A03"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0FFC4648" w14:textId="77777777" w:rsidR="00F31F88" w:rsidRPr="00F31F88" w:rsidRDefault="00F31F88" w:rsidP="00F31F88">
      <w:pPr>
        <w:rPr>
          <w:rFonts w:cstheme="minorHAnsi"/>
          <w:color w:val="000000"/>
          <w:lang w:val="en-US"/>
        </w:rPr>
      </w:pPr>
      <w:r w:rsidRPr="00F31F88">
        <w:rPr>
          <w:rFonts w:cstheme="minorHAnsi"/>
          <w:color w:val="000000"/>
          <w:lang w:val="en-US"/>
        </w:rPr>
        <w:t>A = 1,</w:t>
      </w:r>
    </w:p>
    <w:p w14:paraId="5C20ECAE" w14:textId="77777777" w:rsidR="00F31F88" w:rsidRPr="00F31F88" w:rsidRDefault="00F31F88" w:rsidP="00F31F88">
      <w:pPr>
        <w:rPr>
          <w:rFonts w:cstheme="minorHAnsi"/>
          <w:color w:val="000000"/>
          <w:lang w:val="en-US"/>
        </w:rPr>
      </w:pPr>
      <w:r w:rsidRPr="00F31F88">
        <w:rPr>
          <w:rFonts w:cstheme="minorHAnsi"/>
          <w:color w:val="000000"/>
          <w:lang w:val="en-US"/>
        </w:rPr>
        <w:t>B =</w:t>
      </w:r>
    </w:p>
    <w:p w14:paraId="7624B5B6"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let</w:t>
      </w:r>
    </w:p>
    <w:p w14:paraId="795BF389" w14:textId="77777777" w:rsidR="00F31F88" w:rsidRPr="00F31F88" w:rsidRDefault="00F31F88" w:rsidP="00F31F88">
      <w:pPr>
        <w:rPr>
          <w:rFonts w:cstheme="minorHAnsi"/>
          <w:color w:val="000000"/>
          <w:lang w:val="en-US"/>
        </w:rPr>
      </w:pPr>
      <w:r w:rsidRPr="00F31F88">
        <w:rPr>
          <w:rFonts w:cstheme="minorHAnsi"/>
          <w:color w:val="000000"/>
          <w:lang w:val="en-US"/>
        </w:rPr>
        <w:t>A = A + 1</w:t>
      </w:r>
    </w:p>
    <w:p w14:paraId="579AC8AD"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68118311" w14:textId="77777777" w:rsidR="00F31F88" w:rsidRPr="00F31F88" w:rsidRDefault="00F31F88" w:rsidP="00F31F88">
      <w:pPr>
        <w:rPr>
          <w:rFonts w:cstheme="minorHAnsi"/>
          <w:color w:val="000000"/>
        </w:rPr>
      </w:pPr>
      <w:r w:rsidRPr="00F31F88">
        <w:rPr>
          <w:rFonts w:cstheme="minorHAnsi"/>
          <w:color w:val="000000"/>
        </w:rPr>
        <w:t>A</w:t>
      </w:r>
    </w:p>
    <w:p w14:paraId="02DE0470"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1A5CE753" w14:textId="77777777" w:rsidR="00F31F88" w:rsidRPr="00F31F88" w:rsidRDefault="00F31F88" w:rsidP="00F31F88">
      <w:pPr>
        <w:rPr>
          <w:rFonts w:cstheme="minorHAnsi"/>
          <w:color w:val="000000"/>
        </w:rPr>
      </w:pPr>
      <w:r w:rsidRPr="00F31F88">
        <w:rPr>
          <w:rFonts w:cstheme="minorHAnsi"/>
          <w:color w:val="000000"/>
        </w:rPr>
        <w:t>A</w:t>
      </w:r>
    </w:p>
    <w:p w14:paraId="79231C30" w14:textId="7F79AECF" w:rsidR="00F31F88" w:rsidRPr="00F31F88" w:rsidRDefault="00F31F88" w:rsidP="00F31F88">
      <w:pPr>
        <w:rPr>
          <w:rFonts w:cstheme="minorHAnsi"/>
          <w:color w:val="000000"/>
        </w:rPr>
      </w:pPr>
      <w:r w:rsidRPr="00F31F88">
        <w:rPr>
          <w:rFonts w:cstheme="minorHAnsi"/>
          <w:color w:val="000000"/>
        </w:rPr>
        <w:t xml:space="preserve">Этот код возвращает число 1 вместо 2 даже в том случае, если A увеличен во внутреннем выражении </w:t>
      </w:r>
      <w:proofErr w:type="spellStart"/>
      <w:r w:rsidRPr="00F31F88">
        <w:rPr>
          <w:rFonts w:cstheme="minorHAnsi"/>
          <w:color w:val="000000"/>
        </w:rPr>
        <w:t>let</w:t>
      </w:r>
      <w:proofErr w:type="spellEnd"/>
      <w:r w:rsidRPr="00F31F88">
        <w:rPr>
          <w:rFonts w:cstheme="minorHAnsi"/>
          <w:color w:val="000000"/>
        </w:rPr>
        <w:t>. Во внешней области A по-прежнему будет равен 1. Можно снова переписать выражение, на этот раз с учетом правильной области, в которой механизм языка M оценивает выражения:</w:t>
      </w:r>
    </w:p>
    <w:p w14:paraId="52FD67C1"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5E823CF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A_external_scope</w:t>
      </w:r>
      <w:proofErr w:type="spellEnd"/>
      <w:r w:rsidRPr="00F31F88">
        <w:rPr>
          <w:rFonts w:cstheme="minorHAnsi"/>
          <w:color w:val="000000"/>
          <w:lang w:val="en-US"/>
        </w:rPr>
        <w:t xml:space="preserve"> = 1,</w:t>
      </w:r>
    </w:p>
    <w:p w14:paraId="4568BD9F" w14:textId="77777777" w:rsidR="00F31F88" w:rsidRPr="00F31F88" w:rsidRDefault="00F31F88" w:rsidP="00F31F88">
      <w:pPr>
        <w:rPr>
          <w:rFonts w:cstheme="minorHAnsi"/>
          <w:color w:val="000000"/>
          <w:lang w:val="en-US"/>
        </w:rPr>
      </w:pPr>
      <w:r w:rsidRPr="00F31F88">
        <w:rPr>
          <w:rFonts w:cstheme="minorHAnsi"/>
          <w:color w:val="000000"/>
          <w:lang w:val="en-US"/>
        </w:rPr>
        <w:t>B =</w:t>
      </w:r>
    </w:p>
    <w:p w14:paraId="5E3F4EF5"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3DC4F0C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A_internal_scope</w:t>
      </w:r>
      <w:proofErr w:type="spellEnd"/>
      <w:r w:rsidRPr="00F31F88">
        <w:rPr>
          <w:rFonts w:cstheme="minorHAnsi"/>
          <w:color w:val="000000"/>
          <w:lang w:val="en-US"/>
        </w:rPr>
        <w:t xml:space="preserve"> = </w:t>
      </w:r>
      <w:proofErr w:type="spellStart"/>
      <w:r w:rsidRPr="00F31F88">
        <w:rPr>
          <w:rFonts w:cstheme="minorHAnsi"/>
          <w:color w:val="000000"/>
          <w:lang w:val="en-US"/>
        </w:rPr>
        <w:t>A_external_Scope</w:t>
      </w:r>
      <w:proofErr w:type="spellEnd"/>
      <w:r w:rsidRPr="00F31F88">
        <w:rPr>
          <w:rFonts w:cstheme="minorHAnsi"/>
          <w:color w:val="000000"/>
          <w:lang w:val="en-US"/>
        </w:rPr>
        <w:t xml:space="preserve"> + 1</w:t>
      </w:r>
    </w:p>
    <w:p w14:paraId="47570CF1"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719847E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A_internal_scope</w:t>
      </w:r>
      <w:proofErr w:type="spellEnd"/>
    </w:p>
    <w:p w14:paraId="7A0C28C9"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3F85913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A_external_scope</w:t>
      </w:r>
      <w:proofErr w:type="spellEnd"/>
    </w:p>
    <w:p w14:paraId="021FED7B" w14:textId="77777777" w:rsidR="00F31F88" w:rsidRPr="00F31F88" w:rsidRDefault="00F31F88" w:rsidP="00F31F88">
      <w:pPr>
        <w:rPr>
          <w:rFonts w:cstheme="minorHAnsi"/>
          <w:color w:val="000000"/>
        </w:rPr>
      </w:pPr>
      <w:r w:rsidRPr="00F31F88">
        <w:rPr>
          <w:rFonts w:cstheme="minorHAnsi"/>
          <w:color w:val="000000"/>
        </w:rPr>
        <w:t>СОВЕТ</w:t>
      </w:r>
    </w:p>
    <w:p w14:paraId="1DE631A5" w14:textId="7A34375A" w:rsidR="00F31F88" w:rsidRPr="00F31F88" w:rsidRDefault="00F31F88" w:rsidP="00F31F88">
      <w:pPr>
        <w:rPr>
          <w:rFonts w:cstheme="minorHAnsi"/>
          <w:color w:val="000000"/>
        </w:rPr>
      </w:pPr>
      <w:r w:rsidRPr="00F31F88">
        <w:rPr>
          <w:rFonts w:cstheme="minorHAnsi"/>
          <w:color w:val="000000"/>
        </w:rPr>
        <w:t xml:space="preserve">Определение диапазона может быть довольно сложным, но суть в том, что можно избегать неожиданных результатов и гарантировать, что идентификаторы всегда будут уникальными. Теперь, после изучения выражения </w:t>
      </w:r>
      <w:proofErr w:type="spellStart"/>
      <w:r w:rsidRPr="00F31F88">
        <w:rPr>
          <w:rFonts w:cstheme="minorHAnsi"/>
          <w:color w:val="000000"/>
        </w:rPr>
        <w:t>let</w:t>
      </w:r>
      <w:proofErr w:type="spellEnd"/>
      <w:r w:rsidRPr="00F31F88">
        <w:rPr>
          <w:rFonts w:cstheme="minorHAnsi"/>
          <w:color w:val="000000"/>
        </w:rPr>
        <w:t>, можно рассмотреть применение различных типов в языке M. </w:t>
      </w:r>
    </w:p>
    <w:p w14:paraId="230B55FF" w14:textId="77777777" w:rsidR="00F31F88" w:rsidRPr="00F31F88" w:rsidRDefault="00F31F88" w:rsidP="00F31F88">
      <w:pPr>
        <w:rPr>
          <w:rFonts w:cstheme="minorHAnsi"/>
          <w:color w:val="000000"/>
        </w:rPr>
      </w:pPr>
      <w:r w:rsidRPr="00F31F88">
        <w:rPr>
          <w:rFonts w:cstheme="minorHAnsi"/>
          <w:color w:val="000000"/>
        </w:rPr>
        <w:t>Типы, операторы</w:t>
      </w:r>
    </w:p>
    <w:p w14:paraId="04EED3F5" w14:textId="77777777" w:rsidR="00F31F88" w:rsidRPr="00F31F88" w:rsidRDefault="00F31F88" w:rsidP="00F31F88">
      <w:pPr>
        <w:rPr>
          <w:rFonts w:cstheme="minorHAnsi"/>
          <w:color w:val="000000"/>
        </w:rPr>
      </w:pPr>
      <w:r w:rsidRPr="00F31F88">
        <w:rPr>
          <w:rFonts w:cstheme="minorHAnsi"/>
          <w:color w:val="000000"/>
        </w:rPr>
        <w:t>и встроенные функции в языке M</w:t>
      </w:r>
    </w:p>
    <w:p w14:paraId="594619F2" w14:textId="77777777" w:rsidR="00F31F88" w:rsidRPr="00F31F88" w:rsidRDefault="00F31F88" w:rsidP="00F31F88">
      <w:pPr>
        <w:rPr>
          <w:rFonts w:cstheme="minorHAnsi"/>
          <w:color w:val="000000"/>
        </w:rPr>
      </w:pPr>
      <w:r w:rsidRPr="00F31F88">
        <w:rPr>
          <w:rFonts w:cstheme="minorHAnsi"/>
          <w:color w:val="000000"/>
        </w:rPr>
        <w:t>Значение в языке M — это данные, полученные путем вычисления выражения. В этом разделе рассказано об основных видах значений в языке М. Каждый тип значения связан с определенным синтаксисом, набором значений подобного типа, набором операторов, функциями, которые применяются со значениями подобных типов, и определением типа, который наследуется.</w:t>
      </w:r>
    </w:p>
    <w:p w14:paraId="715E3EBD" w14:textId="0DB03B6D" w:rsidR="00F31F88" w:rsidRPr="00F31F88" w:rsidRDefault="00F31F88" w:rsidP="00F31F88">
      <w:pPr>
        <w:rPr>
          <w:rFonts w:cstheme="minorHAnsi"/>
          <w:color w:val="000000"/>
        </w:rPr>
      </w:pPr>
      <w:r w:rsidRPr="00F31F88">
        <w:rPr>
          <w:rFonts w:cstheme="minorHAnsi"/>
          <w:color w:val="000000"/>
        </w:rPr>
        <w:t xml:space="preserve">Рассмотрим различные языковые элементы, зависящие от типа, обращая внимание на числовые значения в языке M. Числа могут быть представлены в виде литералов, таких как 0, 100, -2.5 или 2.5e-7. Этими значениями можно манипулировать с помощью семейства встроенных M-функций, начинающихся с префикса Number, за которым следуют точка и имя функции. Например, </w:t>
      </w:r>
      <w:proofErr w:type="spellStart"/>
      <w:r w:rsidRPr="00F31F88">
        <w:rPr>
          <w:rFonts w:cstheme="minorHAnsi"/>
          <w:color w:val="000000"/>
        </w:rPr>
        <w:t>Number.Abs</w:t>
      </w:r>
      <w:proofErr w:type="spellEnd"/>
      <w:r w:rsidRPr="00F31F88">
        <w:rPr>
          <w:rFonts w:cstheme="minorHAnsi"/>
          <w:color w:val="000000"/>
        </w:rPr>
        <w:t xml:space="preserve"> — встроенная функция, которая принимает число в качестве аргумента и возвращает его абсолютное значение. Числа в языке M имеют встроенные операторы, такие как =, &lt;, &gt;, &lt;=, &gt;=, + и -. Более подробно операторы рассмотрены далее в этом разделе.</w:t>
      </w:r>
    </w:p>
    <w:p w14:paraId="4799D318" w14:textId="3CE48AF5" w:rsidR="00F31F88" w:rsidRPr="00F31F88" w:rsidRDefault="00F31F88" w:rsidP="00F31F88">
      <w:pPr>
        <w:rPr>
          <w:rFonts w:cstheme="minorHAnsi"/>
          <w:color w:val="000000"/>
        </w:rPr>
      </w:pPr>
      <w:r w:rsidRPr="00F31F88">
        <w:rPr>
          <w:rFonts w:cstheme="minorHAnsi"/>
          <w:color w:val="000000"/>
        </w:rPr>
        <w:t>Язык M позволяет объявлять типы в аргументах или возвращаемых значениях пользовательских функций и проверять, относится ли конкретное значение к определенному типу. Например, следующее выражение, введенное в строке формул, вернет TRUE, как показано на рис. 9.5.</w:t>
      </w:r>
    </w:p>
    <w:p w14:paraId="73441210" w14:textId="77777777" w:rsidR="00F31F88" w:rsidRPr="00F31F88" w:rsidRDefault="00F31F88" w:rsidP="00F31F88">
      <w:pPr>
        <w:rPr>
          <w:rFonts w:cstheme="minorHAnsi"/>
          <w:color w:val="000000"/>
        </w:rPr>
      </w:pPr>
      <w:r w:rsidRPr="00F31F88">
        <w:rPr>
          <w:rFonts w:cstheme="minorHAnsi"/>
          <w:color w:val="000000"/>
        </w:rPr>
        <w:t xml:space="preserve">= 1000 </w:t>
      </w:r>
      <w:proofErr w:type="spellStart"/>
      <w:r w:rsidRPr="00F31F88">
        <w:rPr>
          <w:rFonts w:cstheme="minorHAnsi"/>
          <w:color w:val="000000"/>
        </w:rPr>
        <w:t>is</w:t>
      </w:r>
      <w:proofErr w:type="spellEnd"/>
      <w:r w:rsidRPr="00F31F88">
        <w:rPr>
          <w:rFonts w:cstheme="minorHAnsi"/>
          <w:color w:val="000000"/>
        </w:rPr>
        <w:t xml:space="preserve"> </w:t>
      </w:r>
      <w:proofErr w:type="spellStart"/>
      <w:r w:rsidRPr="00F31F88">
        <w:rPr>
          <w:rFonts w:cstheme="minorHAnsi"/>
          <w:color w:val="000000"/>
        </w:rPr>
        <w:t>number</w:t>
      </w:r>
      <w:proofErr w:type="spellEnd"/>
    </w:p>
    <w:p w14:paraId="1575E18E" w14:textId="77777777" w:rsidR="00F31F88" w:rsidRPr="00F31F88" w:rsidRDefault="00F31F88" w:rsidP="00F31F88">
      <w:pPr>
        <w:rPr>
          <w:rFonts w:cstheme="minorHAnsi"/>
          <w:color w:val="000000"/>
        </w:rPr>
      </w:pPr>
      <w:r w:rsidRPr="00F31F88">
        <w:rPr>
          <w:rFonts w:cstheme="minorHAnsi"/>
          <w:color w:val="000000"/>
        </w:rPr>
        <w:t xml:space="preserve"> </w:t>
      </w:r>
    </w:p>
    <w:p w14:paraId="665AD43C" w14:textId="77777777" w:rsidR="00F31F88" w:rsidRPr="00F31F88" w:rsidRDefault="00F31F88" w:rsidP="00F31F88">
      <w:pPr>
        <w:rPr>
          <w:rFonts w:cstheme="minorHAnsi"/>
          <w:color w:val="000000"/>
        </w:rPr>
      </w:pPr>
    </w:p>
    <w:p w14:paraId="458CDEDC" w14:textId="77777777" w:rsidR="00F31F88" w:rsidRPr="00F31F88" w:rsidRDefault="00F31F88" w:rsidP="00F31F88">
      <w:pPr>
        <w:rPr>
          <w:rFonts w:cstheme="minorHAnsi"/>
          <w:color w:val="000000"/>
        </w:rPr>
      </w:pPr>
      <w:r w:rsidRPr="00F31F88">
        <w:rPr>
          <w:rFonts w:cstheme="minorHAnsi"/>
          <w:color w:val="000000"/>
        </w:rPr>
        <w:t xml:space="preserve"> </w:t>
      </w:r>
    </w:p>
    <w:p w14:paraId="484E6853" w14:textId="77777777" w:rsidR="00F31F88" w:rsidRPr="00F31F88" w:rsidRDefault="00F31F88" w:rsidP="00F31F88">
      <w:pPr>
        <w:rPr>
          <w:rFonts w:cstheme="minorHAnsi"/>
          <w:color w:val="000000"/>
        </w:rPr>
      </w:pPr>
      <w:r w:rsidRPr="00F31F88">
        <w:rPr>
          <w:rFonts w:cstheme="minorHAnsi"/>
          <w:color w:val="000000"/>
        </w:rPr>
        <w:lastRenderedPageBreak/>
        <w:t>ПРИМЕЧАНИЕ</w:t>
      </w:r>
    </w:p>
    <w:p w14:paraId="03052028" w14:textId="77777777" w:rsidR="00F31F88" w:rsidRPr="00F31F88" w:rsidRDefault="00F31F88" w:rsidP="00F31F88">
      <w:pPr>
        <w:rPr>
          <w:rFonts w:cstheme="minorHAnsi"/>
          <w:color w:val="000000"/>
        </w:rPr>
      </w:pPr>
      <w:r w:rsidRPr="00F31F88">
        <w:rPr>
          <w:rFonts w:cstheme="minorHAnsi"/>
          <w:color w:val="000000"/>
        </w:rPr>
        <w:t>Язык M чувствителен к регистру символов. Логические значения, отображаемые в верхнем регистре, TRUE и FALSE, как показано на рис. 9.5, используются только для вывода информации. В выражениях M следует применять версию в нижнем регистре (</w:t>
      </w:r>
      <w:proofErr w:type="spellStart"/>
      <w:r w:rsidRPr="00F31F88">
        <w:rPr>
          <w:rFonts w:cstheme="minorHAnsi"/>
          <w:color w:val="000000"/>
        </w:rPr>
        <w:t>true</w:t>
      </w:r>
      <w:proofErr w:type="spellEnd"/>
      <w:r w:rsidRPr="00F31F88">
        <w:rPr>
          <w:rFonts w:cstheme="minorHAnsi"/>
          <w:color w:val="000000"/>
        </w:rPr>
        <w:t xml:space="preserve"> или </w:t>
      </w:r>
      <w:proofErr w:type="spellStart"/>
      <w:r w:rsidRPr="00F31F88">
        <w:rPr>
          <w:rFonts w:cstheme="minorHAnsi"/>
          <w:color w:val="000000"/>
        </w:rPr>
        <w:t>false</w:t>
      </w:r>
      <w:proofErr w:type="spellEnd"/>
      <w:r w:rsidRPr="00F31F88">
        <w:rPr>
          <w:rFonts w:cstheme="minorHAnsi"/>
          <w:color w:val="000000"/>
        </w:rPr>
        <w:t>); в противном случае вы получите ошибку. Если, например, записать TRUE в формуле M, то возникнет ошибка:</w:t>
      </w:r>
    </w:p>
    <w:p w14:paraId="76AF568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Expression.Error</w:t>
      </w:r>
      <w:proofErr w:type="spellEnd"/>
      <w:r w:rsidRPr="00F31F88">
        <w:rPr>
          <w:rFonts w:cstheme="minorHAnsi"/>
          <w:color w:val="000000"/>
          <w:lang w:val="en-US"/>
        </w:rPr>
        <w:t>: The name 'TRUE' wasn't recognized.</w:t>
      </w:r>
    </w:p>
    <w:p w14:paraId="3F9660A4" w14:textId="77777777" w:rsidR="00F31F88" w:rsidRPr="00F31F88" w:rsidRDefault="00F31F88" w:rsidP="00F31F88">
      <w:pPr>
        <w:rPr>
          <w:rFonts w:cstheme="minorHAnsi"/>
          <w:color w:val="000000"/>
          <w:lang w:val="en-US"/>
        </w:rPr>
      </w:pPr>
      <w:r w:rsidRPr="00F31F88">
        <w:rPr>
          <w:rFonts w:cstheme="minorHAnsi"/>
          <w:color w:val="000000"/>
          <w:lang w:val="en-US"/>
        </w:rPr>
        <w:t>Make sure it's spelled correctly</w:t>
      </w:r>
    </w:p>
    <w:p w14:paraId="070652F7" w14:textId="77777777" w:rsidR="00F31F88" w:rsidRPr="00F31F88" w:rsidRDefault="00F31F88" w:rsidP="00F31F88">
      <w:pPr>
        <w:rPr>
          <w:rFonts w:cstheme="minorHAnsi"/>
          <w:color w:val="000000"/>
        </w:rPr>
      </w:pPr>
      <w:r w:rsidRPr="00F31F88">
        <w:rPr>
          <w:rFonts w:cstheme="minorHAnsi"/>
          <w:color w:val="000000"/>
          <w:lang w:val="en-US"/>
        </w:rPr>
        <w:t>(</w:t>
      </w:r>
      <w:r w:rsidRPr="00F31F88">
        <w:rPr>
          <w:rFonts w:cstheme="minorHAnsi"/>
          <w:color w:val="000000"/>
        </w:rPr>
        <w:t>Имя</w:t>
      </w:r>
      <w:r w:rsidRPr="00F31F88">
        <w:rPr>
          <w:rFonts w:cstheme="minorHAnsi"/>
          <w:color w:val="000000"/>
          <w:lang w:val="en-US"/>
        </w:rPr>
        <w:t xml:space="preserve"> 'TRUE' </w:t>
      </w:r>
      <w:r w:rsidRPr="00F31F88">
        <w:rPr>
          <w:rFonts w:cstheme="minorHAnsi"/>
          <w:color w:val="000000"/>
        </w:rPr>
        <w:t>не</w:t>
      </w:r>
      <w:r w:rsidRPr="00F31F88">
        <w:rPr>
          <w:rFonts w:cstheme="minorHAnsi"/>
          <w:color w:val="000000"/>
          <w:lang w:val="en-US"/>
        </w:rPr>
        <w:t xml:space="preserve"> </w:t>
      </w:r>
      <w:r w:rsidRPr="00F31F88">
        <w:rPr>
          <w:rFonts w:cstheme="minorHAnsi"/>
          <w:color w:val="000000"/>
        </w:rPr>
        <w:t>распознано</w:t>
      </w:r>
      <w:r w:rsidRPr="00F31F88">
        <w:rPr>
          <w:rFonts w:cstheme="minorHAnsi"/>
          <w:color w:val="000000"/>
          <w:lang w:val="en-US"/>
        </w:rPr>
        <w:t xml:space="preserve">. </w:t>
      </w:r>
      <w:r w:rsidRPr="00F31F88">
        <w:rPr>
          <w:rFonts w:cstheme="minorHAnsi"/>
          <w:color w:val="000000"/>
        </w:rPr>
        <w:t xml:space="preserve">Убедитесь в том, что оно написано корректно). Типы также определяются во встроенных функциях. Например, функция </w:t>
      </w:r>
      <w:proofErr w:type="spellStart"/>
      <w:r w:rsidRPr="00F31F88">
        <w:rPr>
          <w:rFonts w:cstheme="minorHAnsi"/>
          <w:color w:val="000000"/>
        </w:rPr>
        <w:t>Number.Abs</w:t>
      </w:r>
      <w:proofErr w:type="spellEnd"/>
      <w:r w:rsidRPr="00F31F88">
        <w:rPr>
          <w:rFonts w:cstheme="minorHAnsi"/>
          <w:color w:val="000000"/>
        </w:rPr>
        <w:t xml:space="preserve"> объявляется следующим образом:</w:t>
      </w:r>
    </w:p>
    <w:p w14:paraId="18A989F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Number.Abs</w:t>
      </w:r>
      <w:proofErr w:type="spellEnd"/>
      <w:r w:rsidRPr="00F31F88">
        <w:rPr>
          <w:rFonts w:cstheme="minorHAnsi"/>
          <w:color w:val="000000"/>
          <w:lang w:val="en-US"/>
        </w:rPr>
        <w:t>(number as nullable number) as nullable number</w:t>
      </w:r>
    </w:p>
    <w:p w14:paraId="3B1EF0CC" w14:textId="545A173D" w:rsidR="00F31F88" w:rsidRPr="00F31F88" w:rsidRDefault="00F31F88" w:rsidP="00F31F88">
      <w:pPr>
        <w:rPr>
          <w:rFonts w:cstheme="minorHAnsi"/>
          <w:color w:val="000000"/>
        </w:rPr>
      </w:pPr>
      <w:r w:rsidRPr="00F31F88">
        <w:rPr>
          <w:rFonts w:cstheme="minorHAnsi"/>
          <w:color w:val="000000"/>
        </w:rPr>
        <w:t xml:space="preserve">Данная строка, называемая объявлением функции, объясняет, что </w:t>
      </w:r>
      <w:proofErr w:type="spellStart"/>
      <w:r w:rsidRPr="00F31F88">
        <w:rPr>
          <w:rFonts w:cstheme="minorHAnsi"/>
          <w:color w:val="000000"/>
        </w:rPr>
        <w:t>Number.Abs</w:t>
      </w:r>
      <w:proofErr w:type="spellEnd"/>
      <w:r w:rsidRPr="00F31F88">
        <w:rPr>
          <w:rFonts w:cstheme="minorHAnsi"/>
          <w:color w:val="000000"/>
        </w:rPr>
        <w:t xml:space="preserve"> принимает один аргумент, который может быть числом или нулем. Возвращаемое значение этой функции — число или нуль. Знание этого синтаксиса позволяет понять, что вы можете выполнить выражение </w:t>
      </w:r>
      <w:proofErr w:type="spellStart"/>
      <w:r w:rsidRPr="00F31F88">
        <w:rPr>
          <w:rFonts w:cstheme="minorHAnsi"/>
          <w:color w:val="000000"/>
        </w:rPr>
        <w:t>Number.Abs</w:t>
      </w:r>
      <w:proofErr w:type="spellEnd"/>
      <w:r w:rsidRPr="00F31F88">
        <w:rPr>
          <w:rFonts w:cstheme="minorHAnsi"/>
          <w:color w:val="000000"/>
        </w:rPr>
        <w:t>, обращаясь к числу, следующим образом:</w:t>
      </w:r>
    </w:p>
    <w:p w14:paraId="2D0885B2"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Number.Abs</w:t>
      </w:r>
      <w:proofErr w:type="spellEnd"/>
      <w:r w:rsidRPr="00F31F88">
        <w:rPr>
          <w:rFonts w:cstheme="minorHAnsi"/>
          <w:color w:val="000000"/>
        </w:rPr>
        <w:t>(-1000)</w:t>
      </w:r>
    </w:p>
    <w:p w14:paraId="3AFDD15C" w14:textId="77777777" w:rsidR="00F31F88" w:rsidRPr="00F31F88" w:rsidRDefault="00F31F88" w:rsidP="00F31F88">
      <w:pPr>
        <w:rPr>
          <w:rFonts w:cstheme="minorHAnsi"/>
          <w:color w:val="000000"/>
        </w:rPr>
      </w:pPr>
      <w:r w:rsidRPr="00F31F88">
        <w:rPr>
          <w:rFonts w:cstheme="minorHAnsi"/>
          <w:color w:val="000000"/>
        </w:rPr>
        <w:t>В результате возвращается число:</w:t>
      </w:r>
    </w:p>
    <w:p w14:paraId="36558C24" w14:textId="77777777" w:rsidR="00F31F88" w:rsidRPr="00F31F88" w:rsidRDefault="00F31F88" w:rsidP="00F31F88">
      <w:pPr>
        <w:rPr>
          <w:rFonts w:cstheme="minorHAnsi"/>
          <w:color w:val="000000"/>
        </w:rPr>
      </w:pPr>
      <w:r w:rsidRPr="00F31F88">
        <w:rPr>
          <w:rFonts w:cstheme="minorHAnsi"/>
          <w:color w:val="000000"/>
        </w:rPr>
        <w:t>1000</w:t>
      </w:r>
    </w:p>
    <w:p w14:paraId="0AEE1321" w14:textId="77777777" w:rsidR="00F31F88" w:rsidRPr="00F31F88" w:rsidRDefault="00F31F88" w:rsidP="00F31F88">
      <w:pPr>
        <w:rPr>
          <w:rFonts w:cstheme="minorHAnsi"/>
          <w:color w:val="000000"/>
        </w:rPr>
      </w:pPr>
      <w:r w:rsidRPr="00F31F88">
        <w:rPr>
          <w:rFonts w:cstheme="minorHAnsi"/>
          <w:color w:val="000000"/>
        </w:rPr>
        <w:t xml:space="preserve">Вы также можете выполнить эту функцию, используя аргумент </w:t>
      </w:r>
      <w:proofErr w:type="spellStart"/>
      <w:r w:rsidRPr="00F31F88">
        <w:rPr>
          <w:rFonts w:cstheme="minorHAnsi"/>
          <w:color w:val="000000"/>
        </w:rPr>
        <w:t>null</w:t>
      </w:r>
      <w:proofErr w:type="spellEnd"/>
      <w:r w:rsidRPr="00F31F88">
        <w:rPr>
          <w:rFonts w:cstheme="minorHAnsi"/>
          <w:color w:val="000000"/>
        </w:rPr>
        <w:t xml:space="preserve"> следующим образом:</w:t>
      </w:r>
    </w:p>
    <w:p w14:paraId="6A60887E"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Number.Abs</w:t>
      </w:r>
      <w:proofErr w:type="spellEnd"/>
      <w:r w:rsidRPr="00F31F88">
        <w:rPr>
          <w:rFonts w:cstheme="minorHAnsi"/>
          <w:color w:val="000000"/>
        </w:rPr>
        <w:t>(</w:t>
      </w:r>
      <w:proofErr w:type="spellStart"/>
      <w:r w:rsidRPr="00F31F88">
        <w:rPr>
          <w:rFonts w:cstheme="minorHAnsi"/>
          <w:color w:val="000000"/>
        </w:rPr>
        <w:t>null</w:t>
      </w:r>
      <w:proofErr w:type="spellEnd"/>
      <w:r w:rsidRPr="00F31F88">
        <w:rPr>
          <w:rFonts w:cstheme="minorHAnsi"/>
          <w:color w:val="000000"/>
        </w:rPr>
        <w:t>)</w:t>
      </w:r>
    </w:p>
    <w:p w14:paraId="146129C2" w14:textId="77777777" w:rsidR="00F31F88" w:rsidRPr="00F31F88" w:rsidRDefault="00F31F88" w:rsidP="00F31F88">
      <w:pPr>
        <w:rPr>
          <w:rFonts w:cstheme="minorHAnsi"/>
          <w:color w:val="000000"/>
        </w:rPr>
      </w:pPr>
      <w:r w:rsidRPr="00F31F88">
        <w:rPr>
          <w:rFonts w:cstheme="minorHAnsi"/>
          <w:color w:val="000000"/>
        </w:rPr>
        <w:t xml:space="preserve">В результате отображается значение </w:t>
      </w:r>
      <w:proofErr w:type="spellStart"/>
      <w:r w:rsidRPr="00F31F88">
        <w:rPr>
          <w:rFonts w:cstheme="minorHAnsi"/>
          <w:color w:val="000000"/>
        </w:rPr>
        <w:t>null</w:t>
      </w:r>
      <w:proofErr w:type="spellEnd"/>
      <w:r w:rsidRPr="00F31F88">
        <w:rPr>
          <w:rFonts w:cstheme="minorHAnsi"/>
          <w:color w:val="000000"/>
        </w:rPr>
        <w:t>:</w:t>
      </w:r>
    </w:p>
    <w:p w14:paraId="6E8BC51A" w14:textId="77777777" w:rsidR="00F31F88" w:rsidRPr="00F31F88" w:rsidRDefault="00F31F88" w:rsidP="00F31F88">
      <w:pPr>
        <w:rPr>
          <w:rFonts w:cstheme="minorHAnsi"/>
          <w:color w:val="000000"/>
        </w:rPr>
      </w:pPr>
      <w:proofErr w:type="spellStart"/>
      <w:r w:rsidRPr="00F31F88">
        <w:rPr>
          <w:rFonts w:cstheme="minorHAnsi"/>
          <w:color w:val="000000"/>
        </w:rPr>
        <w:t>null</w:t>
      </w:r>
      <w:proofErr w:type="spellEnd"/>
    </w:p>
    <w:p w14:paraId="0315572F" w14:textId="1D5DFC33" w:rsidR="00F31F88" w:rsidRPr="00F31F88" w:rsidRDefault="00F31F88" w:rsidP="00F31F88">
      <w:pPr>
        <w:rPr>
          <w:rFonts w:cstheme="minorHAnsi"/>
          <w:color w:val="000000"/>
        </w:rPr>
      </w:pPr>
      <w:r w:rsidRPr="00F31F88">
        <w:rPr>
          <w:rFonts w:cstheme="minorHAnsi"/>
          <w:color w:val="000000"/>
        </w:rPr>
        <w:t>Если попытаться выполнить функцию для других типов данных, например текстового значения, то вы получите сообщение об ошибке. Применив функцию к текстовому значению "</w:t>
      </w:r>
      <w:proofErr w:type="spellStart"/>
      <w:r w:rsidRPr="00F31F88">
        <w:rPr>
          <w:rFonts w:cstheme="minorHAnsi"/>
          <w:color w:val="000000"/>
        </w:rPr>
        <w:t>hello</w:t>
      </w:r>
      <w:proofErr w:type="spellEnd"/>
      <w:r w:rsidRPr="00F31F88">
        <w:rPr>
          <w:rFonts w:cstheme="minorHAnsi"/>
          <w:color w:val="000000"/>
        </w:rPr>
        <w:t>":</w:t>
      </w:r>
    </w:p>
    <w:p w14:paraId="64BE465E"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Number.Abs</w:t>
      </w:r>
      <w:proofErr w:type="spellEnd"/>
      <w:r w:rsidRPr="00F31F88">
        <w:rPr>
          <w:rFonts w:cstheme="minorHAnsi"/>
          <w:color w:val="000000"/>
        </w:rPr>
        <w:t>("</w:t>
      </w:r>
      <w:proofErr w:type="spellStart"/>
      <w:r w:rsidRPr="00F31F88">
        <w:rPr>
          <w:rFonts w:cstheme="minorHAnsi"/>
          <w:color w:val="000000"/>
        </w:rPr>
        <w:t>hello</w:t>
      </w:r>
      <w:proofErr w:type="spellEnd"/>
      <w:r w:rsidRPr="00F31F88">
        <w:rPr>
          <w:rFonts w:cstheme="minorHAnsi"/>
          <w:color w:val="000000"/>
        </w:rPr>
        <w:t>")</w:t>
      </w:r>
    </w:p>
    <w:p w14:paraId="729E6900" w14:textId="77777777" w:rsidR="00F31F88" w:rsidRPr="00F31F88" w:rsidRDefault="00F31F88" w:rsidP="00F31F88">
      <w:pPr>
        <w:rPr>
          <w:rFonts w:cstheme="minorHAnsi"/>
          <w:color w:val="000000"/>
        </w:rPr>
      </w:pPr>
      <w:r w:rsidRPr="00F31F88">
        <w:rPr>
          <w:rFonts w:cstheme="minorHAnsi"/>
          <w:color w:val="000000"/>
        </w:rPr>
        <w:t>в результате получим такую ошибку:</w:t>
      </w:r>
    </w:p>
    <w:p w14:paraId="422F289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Expression.Error</w:t>
      </w:r>
      <w:proofErr w:type="spellEnd"/>
      <w:r w:rsidRPr="00F31F88">
        <w:rPr>
          <w:rFonts w:cstheme="minorHAnsi"/>
          <w:color w:val="000000"/>
          <w:lang w:val="en-US"/>
        </w:rPr>
        <w:t>: We cannot convert the value "hello" to type Number</w:t>
      </w:r>
    </w:p>
    <w:p w14:paraId="263467BF" w14:textId="77777777" w:rsidR="00F31F88" w:rsidRPr="00F31F88" w:rsidRDefault="00F31F88" w:rsidP="00F31F88">
      <w:pPr>
        <w:rPr>
          <w:rFonts w:cstheme="minorHAnsi"/>
          <w:color w:val="000000"/>
        </w:rPr>
      </w:pPr>
      <w:r w:rsidRPr="00F31F88">
        <w:rPr>
          <w:rFonts w:cstheme="minorHAnsi"/>
          <w:color w:val="000000"/>
        </w:rPr>
        <w:t>(Невозможно преобразовать значение "</w:t>
      </w:r>
      <w:proofErr w:type="spellStart"/>
      <w:r w:rsidRPr="00F31F88">
        <w:rPr>
          <w:rFonts w:cstheme="minorHAnsi"/>
          <w:color w:val="000000"/>
        </w:rPr>
        <w:t>hello</w:t>
      </w:r>
      <w:proofErr w:type="spellEnd"/>
      <w:r w:rsidRPr="00F31F88">
        <w:rPr>
          <w:rFonts w:cstheme="minorHAnsi"/>
          <w:color w:val="000000"/>
        </w:rPr>
        <w:t>" в числовой тип).</w:t>
      </w:r>
    </w:p>
    <w:p w14:paraId="437CC3C8" w14:textId="6DFE5906" w:rsidR="00F31F88" w:rsidRPr="00F31F88" w:rsidRDefault="00F31F88" w:rsidP="00F31F88">
      <w:pPr>
        <w:rPr>
          <w:rFonts w:cstheme="minorHAnsi"/>
          <w:color w:val="000000"/>
        </w:rPr>
      </w:pPr>
      <w:r w:rsidRPr="00F31F88">
        <w:rPr>
          <w:rFonts w:cstheme="minorHAnsi"/>
          <w:color w:val="000000"/>
        </w:rPr>
        <w:t xml:space="preserve">Для простоты изложения в этой главе будем ссылаться на встроенные функции определенного типа, такого как </w:t>
      </w:r>
      <w:proofErr w:type="spellStart"/>
      <w:r w:rsidRPr="00F31F88">
        <w:rPr>
          <w:rFonts w:cstheme="minorHAnsi"/>
          <w:color w:val="000000"/>
        </w:rPr>
        <w:t>Type.X</w:t>
      </w:r>
      <w:proofErr w:type="spellEnd"/>
      <w:r w:rsidRPr="00F31F88">
        <w:rPr>
          <w:rFonts w:cstheme="minorHAnsi"/>
          <w:color w:val="000000"/>
        </w:rPr>
        <w:t xml:space="preserve">. Например, уже в следующем разделе чаще всего встретитесь с функциями </w:t>
      </w:r>
      <w:proofErr w:type="spellStart"/>
      <w:r w:rsidRPr="00F31F88">
        <w:rPr>
          <w:rFonts w:cstheme="minorHAnsi"/>
          <w:color w:val="000000"/>
        </w:rPr>
        <w:t>Number.X</w:t>
      </w:r>
      <w:proofErr w:type="spellEnd"/>
      <w:r w:rsidRPr="00F31F88">
        <w:rPr>
          <w:rFonts w:cstheme="minorHAnsi"/>
          <w:color w:val="000000"/>
        </w:rPr>
        <w:t xml:space="preserve">, такими как </w:t>
      </w:r>
      <w:proofErr w:type="spellStart"/>
      <w:r w:rsidRPr="00F31F88">
        <w:rPr>
          <w:rFonts w:cstheme="minorHAnsi"/>
          <w:color w:val="000000"/>
        </w:rPr>
        <w:t>Number.Abs</w:t>
      </w:r>
      <w:proofErr w:type="spellEnd"/>
      <w:r w:rsidRPr="00F31F88">
        <w:rPr>
          <w:rFonts w:cstheme="minorHAnsi"/>
          <w:color w:val="000000"/>
        </w:rPr>
        <w:t>. После ознакомления с применением типов в языке M в следующих разделах подробнее рассмотрим основные типы, их операторы и встроенные функции.</w:t>
      </w:r>
    </w:p>
    <w:p w14:paraId="246FAEBE" w14:textId="77777777" w:rsidR="00F31F88" w:rsidRPr="00F31F88" w:rsidRDefault="00F31F88" w:rsidP="00F31F88">
      <w:pPr>
        <w:rPr>
          <w:rFonts w:cstheme="minorHAnsi"/>
          <w:color w:val="000000"/>
        </w:rPr>
      </w:pPr>
      <w:r w:rsidRPr="00F31F88">
        <w:rPr>
          <w:rFonts w:cstheme="minorHAnsi"/>
          <w:color w:val="000000"/>
        </w:rPr>
        <w:t>Основные типы данных языка M</w:t>
      </w:r>
    </w:p>
    <w:p w14:paraId="6B8F75C1" w14:textId="0617856E" w:rsidR="00F31F88" w:rsidRPr="00F31F88" w:rsidRDefault="00F31F88" w:rsidP="00F31F88">
      <w:pPr>
        <w:rPr>
          <w:rFonts w:cstheme="minorHAnsi"/>
          <w:color w:val="000000"/>
        </w:rPr>
      </w:pPr>
      <w:r w:rsidRPr="00F31F88">
        <w:rPr>
          <w:rFonts w:cstheme="minorHAnsi"/>
          <w:color w:val="000000"/>
        </w:rPr>
        <w:t>Понимание типов в языке M, а также способов работы со значениями полезно при преобразовании столбцов, добавлении настраиваемых столбцов или применении фильтров со сложными логическими выражениями. И хотя пользовательский интерфейс редактора Power Query позволяет реализовать большое число преобразований, знание типов M, их операторов и встроенных функций помогает расширять возможности по передаче данных в столбцах.</w:t>
      </w:r>
    </w:p>
    <w:p w14:paraId="79A558EF" w14:textId="2B26312E" w:rsidR="00F31F88" w:rsidRPr="00F31F88" w:rsidRDefault="00F31F88" w:rsidP="00F31F88">
      <w:pPr>
        <w:rPr>
          <w:rFonts w:cstheme="minorHAnsi"/>
          <w:color w:val="000000"/>
        </w:rPr>
      </w:pPr>
      <w:r w:rsidRPr="00F31F88">
        <w:rPr>
          <w:rFonts w:cstheme="minorHAnsi"/>
          <w:color w:val="000000"/>
        </w:rPr>
        <w:t>В данном разделе приведены примеры простых формул, которые используются вне контекста подготовки данных. Если вы поймете, как управлять этими типами, можно легко применять операторы или встроенные функции в строке формул для уточнения преобразований на основе столбцов.</w:t>
      </w:r>
    </w:p>
    <w:p w14:paraId="5751B159" w14:textId="4D4BF569" w:rsidR="00F31F88" w:rsidRPr="00F31F88" w:rsidRDefault="00F31F88" w:rsidP="00F31F88">
      <w:pPr>
        <w:rPr>
          <w:rFonts w:cstheme="minorHAnsi"/>
          <w:color w:val="000000"/>
        </w:rPr>
      </w:pPr>
      <w:r w:rsidRPr="00F31F88">
        <w:rPr>
          <w:rFonts w:cstheme="minorHAnsi"/>
          <w:color w:val="000000"/>
        </w:rPr>
        <w:t xml:space="preserve">Например, представьте, что имеется функция </w:t>
      </w:r>
      <w:proofErr w:type="spellStart"/>
      <w:r w:rsidRPr="00F31F88">
        <w:rPr>
          <w:rFonts w:cstheme="minorHAnsi"/>
          <w:color w:val="000000"/>
        </w:rPr>
        <w:t>Number.X</w:t>
      </w:r>
      <w:proofErr w:type="spellEnd"/>
      <w:r w:rsidRPr="00F31F88">
        <w:rPr>
          <w:rFonts w:cstheme="minorHAnsi"/>
          <w:color w:val="000000"/>
        </w:rPr>
        <w:t xml:space="preserve">, которую нельзя разыскать в пользовательском интерфейсе, допустим </w:t>
      </w:r>
      <w:proofErr w:type="spellStart"/>
      <w:r w:rsidRPr="00F31F88">
        <w:rPr>
          <w:rFonts w:cstheme="minorHAnsi"/>
          <w:color w:val="000000"/>
        </w:rPr>
        <w:t>Number.Sqrt</w:t>
      </w:r>
      <w:proofErr w:type="spellEnd"/>
      <w:r w:rsidRPr="00F31F88">
        <w:rPr>
          <w:rFonts w:cstheme="minorHAnsi"/>
          <w:color w:val="000000"/>
        </w:rPr>
        <w:t xml:space="preserve">, которая помогает преобразовать числа в первом столбце в значения квадратного корня. Можно выбрать числовой столбец в окне </w:t>
      </w:r>
      <w:r w:rsidRPr="00F31F88">
        <w:rPr>
          <w:rFonts w:cstheme="minorHAnsi"/>
          <w:color w:val="000000"/>
        </w:rPr>
        <w:lastRenderedPageBreak/>
        <w:t xml:space="preserve">редактора Power Query и применить любое из числовых преобразований. Далее приводится формула, сгенерированная после выбора типа данных Научный Абсолютное значение (Scientific </w:t>
      </w:r>
      <w:proofErr w:type="spellStart"/>
      <w:r w:rsidRPr="00F31F88">
        <w:rPr>
          <w:rFonts w:cstheme="minorHAnsi"/>
          <w:color w:val="000000"/>
        </w:rPr>
        <w:t>Absolute</w:t>
      </w:r>
      <w:proofErr w:type="spellEnd"/>
      <w:r w:rsidRPr="00F31F88">
        <w:rPr>
          <w:rFonts w:cstheme="minorHAnsi"/>
          <w:color w:val="000000"/>
        </w:rPr>
        <w:t xml:space="preserve"> Value):</w:t>
      </w:r>
    </w:p>
    <w:p w14:paraId="740D8C27"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Table.TransformColumns</w:t>
      </w:r>
      <w:proofErr w:type="spellEnd"/>
      <w:r w:rsidRPr="00F31F88">
        <w:rPr>
          <w:rFonts w:cstheme="minorHAnsi"/>
          <w:color w:val="000000"/>
          <w:lang w:val="en-US"/>
        </w:rPr>
        <w:t xml:space="preserve">(fcTO4HUK,{{"Column1", </w:t>
      </w:r>
      <w:proofErr w:type="spellStart"/>
      <w:r w:rsidRPr="00F31F88">
        <w:rPr>
          <w:rFonts w:cstheme="minorHAnsi"/>
          <w:color w:val="000000"/>
          <w:lang w:val="en-US"/>
        </w:rPr>
        <w:t>Number.Abs</w:t>
      </w:r>
      <w:proofErr w:type="spellEnd"/>
      <w:r w:rsidRPr="00F31F88">
        <w:rPr>
          <w:rFonts w:cstheme="minorHAnsi"/>
          <w:color w:val="000000"/>
          <w:lang w:val="en-US"/>
        </w:rPr>
        <w:t>, type number}})</w:t>
      </w:r>
    </w:p>
    <w:p w14:paraId="46C6B8CA" w14:textId="77777777" w:rsidR="00F31F88" w:rsidRPr="00F31F88" w:rsidRDefault="00F31F88" w:rsidP="00F31F88">
      <w:pPr>
        <w:rPr>
          <w:rFonts w:cstheme="minorHAnsi"/>
          <w:color w:val="000000"/>
        </w:rPr>
      </w:pPr>
      <w:r w:rsidRPr="00F31F88">
        <w:rPr>
          <w:rFonts w:cstheme="minorHAnsi"/>
          <w:color w:val="000000"/>
        </w:rPr>
        <w:t xml:space="preserve">Теперь можно изменить </w:t>
      </w:r>
      <w:proofErr w:type="spellStart"/>
      <w:r w:rsidRPr="00F31F88">
        <w:rPr>
          <w:rFonts w:cstheme="minorHAnsi"/>
          <w:color w:val="000000"/>
        </w:rPr>
        <w:t>Number.Abs</w:t>
      </w:r>
      <w:proofErr w:type="spellEnd"/>
      <w:r w:rsidRPr="00F31F88">
        <w:rPr>
          <w:rFonts w:cstheme="minorHAnsi"/>
          <w:color w:val="000000"/>
        </w:rPr>
        <w:t xml:space="preserve"> на функцию </w:t>
      </w:r>
      <w:proofErr w:type="spellStart"/>
      <w:r w:rsidRPr="00F31F88">
        <w:rPr>
          <w:rFonts w:cstheme="minorHAnsi"/>
          <w:color w:val="000000"/>
        </w:rPr>
        <w:t>Number.X</w:t>
      </w:r>
      <w:proofErr w:type="spellEnd"/>
      <w:r w:rsidRPr="00F31F88">
        <w:rPr>
          <w:rFonts w:cstheme="minorHAnsi"/>
          <w:color w:val="000000"/>
        </w:rPr>
        <w:t xml:space="preserve"> (в данном случае </w:t>
      </w:r>
      <w:proofErr w:type="spellStart"/>
      <w:r w:rsidRPr="00F31F88">
        <w:rPr>
          <w:rFonts w:cstheme="minorHAnsi"/>
          <w:color w:val="000000"/>
        </w:rPr>
        <w:t>Number.Sqrt</w:t>
      </w:r>
      <w:proofErr w:type="spellEnd"/>
      <w:r w:rsidRPr="00F31F88">
        <w:rPr>
          <w:rFonts w:cstheme="minorHAnsi"/>
          <w:color w:val="000000"/>
        </w:rPr>
        <w:t>) для преобразования числовых значений в каждой ячейке Column1:</w:t>
      </w:r>
    </w:p>
    <w:p w14:paraId="50AC0AB4"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Table.TransformColumns</w:t>
      </w:r>
      <w:proofErr w:type="spellEnd"/>
      <w:r w:rsidRPr="00F31F88">
        <w:rPr>
          <w:rFonts w:cstheme="minorHAnsi"/>
          <w:color w:val="000000"/>
          <w:lang w:val="en-US"/>
        </w:rPr>
        <w:t xml:space="preserve">(fcTO4HUk,{{"Column1", </w:t>
      </w:r>
      <w:proofErr w:type="spellStart"/>
      <w:r w:rsidRPr="00F31F88">
        <w:rPr>
          <w:rFonts w:cstheme="minorHAnsi"/>
          <w:color w:val="000000"/>
          <w:lang w:val="en-US"/>
        </w:rPr>
        <w:t>Number.Sqrt</w:t>
      </w:r>
      <w:proofErr w:type="spellEnd"/>
      <w:r w:rsidRPr="00F31F88">
        <w:rPr>
          <w:rFonts w:cstheme="minorHAnsi"/>
          <w:color w:val="000000"/>
          <w:lang w:val="en-US"/>
        </w:rPr>
        <w:t>, type number}})</w:t>
      </w:r>
    </w:p>
    <w:p w14:paraId="732375C0" w14:textId="76128AFE" w:rsidR="00F31F88" w:rsidRPr="00F31F88" w:rsidRDefault="00F31F88" w:rsidP="00F31F88">
      <w:pPr>
        <w:rPr>
          <w:rFonts w:cstheme="minorHAnsi"/>
          <w:color w:val="000000"/>
        </w:rPr>
      </w:pPr>
      <w:r w:rsidRPr="00F31F88">
        <w:rPr>
          <w:rFonts w:cstheme="minorHAnsi"/>
          <w:color w:val="000000"/>
        </w:rPr>
        <w:t xml:space="preserve">Если функция </w:t>
      </w:r>
      <w:proofErr w:type="spellStart"/>
      <w:r w:rsidRPr="00F31F88">
        <w:rPr>
          <w:rFonts w:cstheme="minorHAnsi"/>
          <w:color w:val="000000"/>
        </w:rPr>
        <w:t>Number.X</w:t>
      </w:r>
      <w:proofErr w:type="spellEnd"/>
      <w:r w:rsidRPr="00F31F88">
        <w:rPr>
          <w:rFonts w:cstheme="minorHAnsi"/>
          <w:color w:val="000000"/>
        </w:rPr>
        <w:t xml:space="preserve"> требует больше чем один аргумент, можно указать ключевое слово </w:t>
      </w:r>
      <w:proofErr w:type="spellStart"/>
      <w:r w:rsidRPr="00F31F88">
        <w:rPr>
          <w:rFonts w:cstheme="minorHAnsi"/>
          <w:color w:val="000000"/>
        </w:rPr>
        <w:t>each</w:t>
      </w:r>
      <w:proofErr w:type="spellEnd"/>
      <w:r w:rsidRPr="00F31F88">
        <w:rPr>
          <w:rFonts w:cstheme="minorHAnsi"/>
          <w:color w:val="000000"/>
        </w:rPr>
        <w:t>, за которым следует имя функции и символ подчеркивания _, что позволит представить числовое значение, затем можно добавить другие аргументы.</w:t>
      </w:r>
    </w:p>
    <w:p w14:paraId="32694934" w14:textId="77777777" w:rsidR="00F31F88" w:rsidRPr="00F31F88" w:rsidRDefault="00F31F88" w:rsidP="00F31F88">
      <w:pPr>
        <w:rPr>
          <w:rFonts w:cstheme="minorHAnsi"/>
          <w:color w:val="000000"/>
        </w:rPr>
      </w:pPr>
      <w:r w:rsidRPr="00F31F88">
        <w:rPr>
          <w:rFonts w:cstheme="minorHAnsi"/>
          <w:color w:val="000000"/>
        </w:rPr>
        <w:t>Вот, например, формула для возведения в степень чисел, находящихся в столбце Column1:</w:t>
      </w:r>
    </w:p>
    <w:p w14:paraId="0C2A0C83"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Table.TransformColumns</w:t>
      </w:r>
      <w:proofErr w:type="spellEnd"/>
      <w:r w:rsidRPr="00F31F88">
        <w:rPr>
          <w:rFonts w:cstheme="minorHAnsi"/>
          <w:color w:val="000000"/>
          <w:lang w:val="en-US"/>
        </w:rPr>
        <w:t xml:space="preserve">(fcTO4HUk,{{"Column1", each </w:t>
      </w:r>
      <w:proofErr w:type="spellStart"/>
      <w:r w:rsidRPr="00F31F88">
        <w:rPr>
          <w:rFonts w:cstheme="minorHAnsi"/>
          <w:color w:val="000000"/>
          <w:lang w:val="en-US"/>
        </w:rPr>
        <w:t>Number.Power</w:t>
      </w:r>
      <w:proofErr w:type="spellEnd"/>
      <w:r w:rsidRPr="00F31F88">
        <w:rPr>
          <w:rFonts w:cstheme="minorHAnsi"/>
          <w:color w:val="000000"/>
          <w:lang w:val="en-US"/>
        </w:rPr>
        <w:t>( ,3), type number}})</w:t>
      </w:r>
    </w:p>
    <w:p w14:paraId="442EAF0B" w14:textId="77777777" w:rsidR="00F31F88" w:rsidRPr="00F31F88" w:rsidRDefault="00F31F88" w:rsidP="00F31F88">
      <w:pPr>
        <w:rPr>
          <w:rFonts w:cstheme="minorHAnsi"/>
          <w:color w:val="000000"/>
        </w:rPr>
      </w:pPr>
      <w:r w:rsidRPr="00F31F88">
        <w:rPr>
          <w:rFonts w:cstheme="minorHAnsi"/>
          <w:color w:val="000000"/>
        </w:rPr>
        <w:t>В следующих разделах рассматриваются основные типы данных языка M: число, время, дата, длительность, текст, ноль и логический.</w:t>
      </w:r>
    </w:p>
    <w:p w14:paraId="4DFE0E57" w14:textId="77777777" w:rsidR="00F31F88" w:rsidRPr="00F31F88" w:rsidRDefault="00F31F88" w:rsidP="00F31F88">
      <w:pPr>
        <w:rPr>
          <w:rFonts w:cstheme="minorHAnsi"/>
          <w:color w:val="000000"/>
        </w:rPr>
      </w:pPr>
      <w:r w:rsidRPr="00F31F88">
        <w:rPr>
          <w:rFonts w:cstheme="minorHAnsi"/>
          <w:color w:val="000000"/>
        </w:rPr>
        <w:t>Числовой тип данных</w:t>
      </w:r>
    </w:p>
    <w:p w14:paraId="2678F52D" w14:textId="69E6F660" w:rsidR="00F31F88" w:rsidRPr="00F31F88" w:rsidRDefault="00F31F88" w:rsidP="00F31F88">
      <w:pPr>
        <w:rPr>
          <w:rFonts w:cstheme="minorHAnsi"/>
          <w:color w:val="000000"/>
        </w:rPr>
      </w:pPr>
      <w:r w:rsidRPr="00F31F88">
        <w:rPr>
          <w:rFonts w:cstheme="minorHAnsi"/>
          <w:color w:val="000000"/>
        </w:rPr>
        <w:t>В языке M числовое значение используется для числовых и арифметических операций. Вот несколько примеров чисел: 1, -3.14 и 2.0e5. Допускается шестнадцатеричный формат. Например, значение 0xff возвращает число 255.</w:t>
      </w:r>
    </w:p>
    <w:p w14:paraId="09628376" w14:textId="5C86ADD2" w:rsidR="00F31F88" w:rsidRPr="00F31F88" w:rsidRDefault="00F31F88" w:rsidP="00F31F88">
      <w:pPr>
        <w:rPr>
          <w:rFonts w:cstheme="minorHAnsi"/>
          <w:color w:val="000000"/>
        </w:rPr>
      </w:pPr>
      <w:r w:rsidRPr="00F31F88">
        <w:rPr>
          <w:rFonts w:cstheme="minorHAnsi"/>
          <w:color w:val="000000"/>
        </w:rPr>
        <w:t>Число в языке М представлено с точностью по меньшей мере 64 разряда, и числа могут находиться в диапазоне, приблизительно от 5,0*10 3 4 до 1,7*1030 , с точностью 15 или 16 цифр.</w:t>
      </w:r>
    </w:p>
    <w:p w14:paraId="2359FD9E" w14:textId="77777777" w:rsidR="00F31F88" w:rsidRPr="00F31F88" w:rsidRDefault="00F31F88" w:rsidP="00F31F88">
      <w:pPr>
        <w:rPr>
          <w:rFonts w:cstheme="minorHAnsi"/>
          <w:color w:val="000000"/>
        </w:rPr>
      </w:pPr>
      <w:r w:rsidRPr="00F31F88">
        <w:rPr>
          <w:rFonts w:cstheme="minorHAnsi"/>
          <w:color w:val="000000"/>
        </w:rPr>
        <w:t>Следующие специальные значения также считаются числовыми значениями:</w:t>
      </w:r>
    </w:p>
    <w:p w14:paraId="4E634F4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Положительная</w:t>
      </w:r>
      <w:r w:rsidRPr="00F31F88">
        <w:rPr>
          <w:rFonts w:cstheme="minorHAnsi"/>
          <w:color w:val="000000"/>
        </w:rPr>
        <w:t xml:space="preserve"> </w:t>
      </w:r>
      <w:r w:rsidRPr="00F31F88">
        <w:rPr>
          <w:rFonts w:ascii="Calibri" w:hAnsi="Calibri" w:cs="Calibri"/>
          <w:color w:val="000000"/>
        </w:rPr>
        <w:t>бесконечность</w:t>
      </w:r>
      <w:r w:rsidRPr="00F31F88">
        <w:rPr>
          <w:rFonts w:cstheme="minorHAnsi"/>
          <w:color w:val="000000"/>
        </w:rPr>
        <w:t>: +#</w:t>
      </w:r>
      <w:proofErr w:type="spellStart"/>
      <w:r w:rsidRPr="00F31F88">
        <w:rPr>
          <w:rFonts w:cstheme="minorHAnsi"/>
          <w:color w:val="000000"/>
        </w:rPr>
        <w:t>infinity</w:t>
      </w:r>
      <w:proofErr w:type="spellEnd"/>
    </w:p>
    <w:p w14:paraId="52E4DEBC"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Отрицательная</w:t>
      </w:r>
      <w:r w:rsidRPr="00F31F88">
        <w:rPr>
          <w:rFonts w:cstheme="minorHAnsi"/>
          <w:color w:val="000000"/>
        </w:rPr>
        <w:t xml:space="preserve"> </w:t>
      </w:r>
      <w:r w:rsidRPr="00F31F88">
        <w:rPr>
          <w:rFonts w:ascii="Calibri" w:hAnsi="Calibri" w:cs="Calibri"/>
          <w:color w:val="000000"/>
        </w:rPr>
        <w:t>бесконечность</w:t>
      </w:r>
      <w:r w:rsidRPr="00F31F88">
        <w:rPr>
          <w:rFonts w:cstheme="minorHAnsi"/>
          <w:color w:val="000000"/>
        </w:rPr>
        <w:t>: -#</w:t>
      </w:r>
      <w:proofErr w:type="spellStart"/>
      <w:r w:rsidRPr="00F31F88">
        <w:rPr>
          <w:rFonts w:cstheme="minorHAnsi"/>
          <w:color w:val="000000"/>
        </w:rPr>
        <w:t>infinity</w:t>
      </w:r>
      <w:proofErr w:type="spellEnd"/>
    </w:p>
    <w:p w14:paraId="3141B5E1" w14:textId="77777777" w:rsidR="00F31F88" w:rsidRPr="00F31F88" w:rsidRDefault="00F31F88" w:rsidP="00F31F88">
      <w:pPr>
        <w:rPr>
          <w:rFonts w:cstheme="minorHAnsi"/>
          <w:color w:val="000000"/>
        </w:rPr>
      </w:pPr>
      <w:r w:rsidRPr="00F31F88">
        <w:rPr>
          <w:rFonts w:cstheme="minorHAnsi"/>
          <w:color w:val="000000"/>
        </w:rPr>
        <w:t>Бесконечные значения формируются в результате выполнения таких операций, как деление ненулевого числа на нуль. Например, 1.0/0.0 дает положительную бесконечность, а -1.0/0.0 — отрицательную бесконечность.</w:t>
      </w:r>
    </w:p>
    <w:p w14:paraId="40EB3B93"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Не</w:t>
      </w:r>
      <w:r w:rsidRPr="00F31F88">
        <w:rPr>
          <w:rFonts w:cstheme="minorHAnsi"/>
          <w:color w:val="000000"/>
        </w:rPr>
        <w:t>-</w:t>
      </w:r>
      <w:r w:rsidRPr="00F31F88">
        <w:rPr>
          <w:rFonts w:ascii="Calibri" w:hAnsi="Calibri" w:cs="Calibri"/>
          <w:color w:val="000000"/>
        </w:rPr>
        <w:t>число</w:t>
      </w:r>
      <w:r w:rsidRPr="00F31F88">
        <w:rPr>
          <w:rFonts w:cstheme="minorHAnsi"/>
          <w:color w:val="000000"/>
        </w:rPr>
        <w:t xml:space="preserve">, </w:t>
      </w:r>
      <w:r w:rsidRPr="00F31F88">
        <w:rPr>
          <w:rFonts w:ascii="Calibri" w:hAnsi="Calibri" w:cs="Calibri"/>
          <w:color w:val="000000"/>
        </w:rPr>
        <w:t>часто</w:t>
      </w:r>
      <w:r w:rsidRPr="00F31F88">
        <w:rPr>
          <w:rFonts w:cstheme="minorHAnsi"/>
          <w:color w:val="000000"/>
        </w:rPr>
        <w:t xml:space="preserve"> </w:t>
      </w:r>
      <w:r w:rsidRPr="00F31F88">
        <w:rPr>
          <w:rFonts w:ascii="Calibri" w:hAnsi="Calibri" w:cs="Calibri"/>
          <w:color w:val="000000"/>
        </w:rPr>
        <w:t>употребляется</w:t>
      </w:r>
      <w:r w:rsidRPr="00F31F88">
        <w:rPr>
          <w:rFonts w:cstheme="minorHAnsi"/>
          <w:color w:val="000000"/>
        </w:rPr>
        <w:t xml:space="preserve"> </w:t>
      </w:r>
      <w:r w:rsidRPr="00F31F88">
        <w:rPr>
          <w:rFonts w:ascii="Calibri" w:hAnsi="Calibri" w:cs="Calibri"/>
          <w:color w:val="000000"/>
        </w:rPr>
        <w:t>сокращение</w:t>
      </w:r>
      <w:r w:rsidRPr="00F31F88">
        <w:rPr>
          <w:rFonts w:cstheme="minorHAnsi"/>
          <w:color w:val="000000"/>
        </w:rPr>
        <w:t xml:space="preserve"> </w:t>
      </w:r>
      <w:proofErr w:type="spellStart"/>
      <w:r w:rsidRPr="00F31F88">
        <w:rPr>
          <w:rFonts w:cstheme="minorHAnsi"/>
          <w:color w:val="000000"/>
        </w:rPr>
        <w:t>NaN</w:t>
      </w:r>
      <w:proofErr w:type="spellEnd"/>
      <w:r w:rsidRPr="00F31F88">
        <w:rPr>
          <w:rFonts w:cstheme="minorHAnsi"/>
          <w:color w:val="000000"/>
        </w:rPr>
        <w:t>: #nan</w:t>
      </w:r>
    </w:p>
    <w:p w14:paraId="1B595125" w14:textId="35C72F2D" w:rsidR="00F31F88" w:rsidRPr="00F31F88" w:rsidRDefault="00F31F88" w:rsidP="00F31F88">
      <w:pPr>
        <w:rPr>
          <w:rFonts w:cstheme="minorHAnsi"/>
          <w:color w:val="000000"/>
        </w:rPr>
      </w:pPr>
      <w:r w:rsidRPr="00F31F88">
        <w:rPr>
          <w:rFonts w:cstheme="minorHAnsi"/>
          <w:color w:val="000000"/>
        </w:rPr>
        <w:t xml:space="preserve">Значение </w:t>
      </w:r>
      <w:proofErr w:type="spellStart"/>
      <w:r w:rsidRPr="00F31F88">
        <w:rPr>
          <w:rFonts w:cstheme="minorHAnsi"/>
          <w:color w:val="000000"/>
        </w:rPr>
        <w:t>NaN</w:t>
      </w:r>
      <w:proofErr w:type="spellEnd"/>
      <w:r w:rsidRPr="00F31F88">
        <w:rPr>
          <w:rFonts w:cstheme="minorHAnsi"/>
          <w:color w:val="000000"/>
        </w:rPr>
        <w:t xml:space="preserve"> может быть получено с помощью недопустимых операций с плавающей точкой, таких как деление нуля на нуль.</w:t>
      </w:r>
    </w:p>
    <w:p w14:paraId="4C8AAAA5" w14:textId="35699BAD" w:rsidR="00F31F88" w:rsidRPr="00F31F88" w:rsidRDefault="00F31F88" w:rsidP="00F31F88">
      <w:pPr>
        <w:rPr>
          <w:rFonts w:cstheme="minorHAnsi"/>
          <w:color w:val="000000"/>
        </w:rPr>
      </w:pPr>
      <w:r w:rsidRPr="00F31F88">
        <w:rPr>
          <w:rFonts w:cstheme="minorHAnsi"/>
          <w:color w:val="000000"/>
        </w:rPr>
        <w:t>Вы можете сравнивать два числа, применяя логические операторы &gt;, &gt; =, &lt;, &lt;=, = и &lt;&gt;. Основные арифметические операции могут быть выполнены с использованием +, -, * и /.</w:t>
      </w:r>
    </w:p>
    <w:p w14:paraId="7EC14A3D" w14:textId="2F861CE2" w:rsidR="00F31F88" w:rsidRPr="00F31F88" w:rsidRDefault="00F31F88" w:rsidP="00F31F88">
      <w:pPr>
        <w:rPr>
          <w:rFonts w:cstheme="minorHAnsi"/>
          <w:color w:val="000000"/>
        </w:rPr>
      </w:pPr>
      <w:r w:rsidRPr="00F31F88">
        <w:rPr>
          <w:rFonts w:cstheme="minorHAnsi"/>
          <w:color w:val="000000"/>
        </w:rPr>
        <w:t xml:space="preserve">Язык M предоставляет богатый набор встроенных функций </w:t>
      </w:r>
      <w:proofErr w:type="spellStart"/>
      <w:r w:rsidRPr="00F31F88">
        <w:rPr>
          <w:rFonts w:cstheme="minorHAnsi"/>
          <w:color w:val="000000"/>
        </w:rPr>
        <w:t>Number.X</w:t>
      </w:r>
      <w:proofErr w:type="spellEnd"/>
      <w:r w:rsidRPr="00F31F88">
        <w:rPr>
          <w:rFonts w:cstheme="minorHAnsi"/>
          <w:color w:val="000000"/>
        </w:rPr>
        <w:t xml:space="preserve">. Постоянные функции, такие как </w:t>
      </w:r>
      <w:proofErr w:type="spellStart"/>
      <w:r w:rsidRPr="00F31F88">
        <w:rPr>
          <w:rFonts w:cstheme="minorHAnsi"/>
          <w:color w:val="000000"/>
        </w:rPr>
        <w:t>Number.Pi</w:t>
      </w:r>
      <w:proofErr w:type="spellEnd"/>
      <w:r w:rsidRPr="00F31F88">
        <w:rPr>
          <w:rFonts w:cstheme="minorHAnsi"/>
          <w:color w:val="000000"/>
        </w:rPr>
        <w:t xml:space="preserve">, которая возвращает значение числа п, позволяют использовать специальные числа в преобразованиях. Функции преобразования, такие как </w:t>
      </w:r>
      <w:proofErr w:type="spellStart"/>
      <w:r w:rsidRPr="00F31F88">
        <w:rPr>
          <w:rFonts w:cstheme="minorHAnsi"/>
          <w:color w:val="000000"/>
        </w:rPr>
        <w:t>Number.From</w:t>
      </w:r>
      <w:proofErr w:type="spellEnd"/>
      <w:r w:rsidRPr="00F31F88">
        <w:rPr>
          <w:rFonts w:cstheme="minorHAnsi"/>
          <w:color w:val="000000"/>
        </w:rPr>
        <w:t>, могут преобразовывать значения в числа. Например, следующая функция преобразует текст "6" в число 6:</w:t>
      </w:r>
    </w:p>
    <w:p w14:paraId="5849FF3E"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Number.From</w:t>
      </w:r>
      <w:proofErr w:type="spellEnd"/>
      <w:r w:rsidRPr="00F31F88">
        <w:rPr>
          <w:rFonts w:cstheme="minorHAnsi"/>
          <w:color w:val="000000"/>
        </w:rPr>
        <w:t>("6")</w:t>
      </w:r>
    </w:p>
    <w:p w14:paraId="29D1DBBF" w14:textId="77777777" w:rsidR="00F31F88" w:rsidRPr="00F31F88" w:rsidRDefault="00F31F88" w:rsidP="00F31F88">
      <w:pPr>
        <w:rPr>
          <w:rFonts w:cstheme="minorHAnsi"/>
          <w:color w:val="000000"/>
        </w:rPr>
      </w:pPr>
      <w:r w:rsidRPr="00F31F88">
        <w:rPr>
          <w:rFonts w:cstheme="minorHAnsi"/>
          <w:color w:val="000000"/>
        </w:rPr>
        <w:t xml:space="preserve">Многие математические операции и тригонометрические функции </w:t>
      </w:r>
      <w:proofErr w:type="spellStart"/>
      <w:r w:rsidRPr="00F31F88">
        <w:rPr>
          <w:rFonts w:cstheme="minorHAnsi"/>
          <w:color w:val="000000"/>
        </w:rPr>
        <w:t>Number.X</w:t>
      </w:r>
      <w:proofErr w:type="spellEnd"/>
      <w:r w:rsidRPr="00F31F88">
        <w:rPr>
          <w:rFonts w:cstheme="minorHAnsi"/>
          <w:color w:val="000000"/>
        </w:rPr>
        <w:t xml:space="preserve"> также доступны в редакторе Power Query, например </w:t>
      </w:r>
      <w:proofErr w:type="spellStart"/>
      <w:r w:rsidRPr="00F31F88">
        <w:rPr>
          <w:rFonts w:cstheme="minorHAnsi"/>
          <w:color w:val="000000"/>
        </w:rPr>
        <w:t>Number.Power</w:t>
      </w:r>
      <w:proofErr w:type="spellEnd"/>
      <w:r w:rsidRPr="00F31F88">
        <w:rPr>
          <w:rFonts w:cstheme="minorHAnsi"/>
          <w:color w:val="000000"/>
        </w:rPr>
        <w:t xml:space="preserve"> и </w:t>
      </w:r>
      <w:proofErr w:type="spellStart"/>
      <w:r w:rsidRPr="00F31F88">
        <w:rPr>
          <w:rFonts w:cstheme="minorHAnsi"/>
          <w:color w:val="000000"/>
        </w:rPr>
        <w:t>Number.Sin</w:t>
      </w:r>
      <w:proofErr w:type="spellEnd"/>
      <w:r w:rsidRPr="00F31F88">
        <w:rPr>
          <w:rFonts w:cstheme="minorHAnsi"/>
          <w:color w:val="000000"/>
        </w:rPr>
        <w:t>, на вкладках Преобразование (</w:t>
      </w:r>
      <w:proofErr w:type="spellStart"/>
      <w:r w:rsidRPr="00F31F88">
        <w:rPr>
          <w:rFonts w:cstheme="minorHAnsi"/>
          <w:color w:val="000000"/>
        </w:rPr>
        <w:t>Transform</w:t>
      </w:r>
      <w:proofErr w:type="spellEnd"/>
      <w:r w:rsidRPr="00F31F88">
        <w:rPr>
          <w:rFonts w:cstheme="minorHAnsi"/>
          <w:color w:val="000000"/>
        </w:rPr>
        <w:t>) и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Для просмотра перечня основных функций </w:t>
      </w:r>
      <w:proofErr w:type="spellStart"/>
      <w:r w:rsidRPr="00F31F88">
        <w:rPr>
          <w:rFonts w:cstheme="minorHAnsi"/>
          <w:color w:val="000000"/>
        </w:rPr>
        <w:t>Number.X</w:t>
      </w:r>
      <w:proofErr w:type="spellEnd"/>
      <w:r w:rsidRPr="00F31F88">
        <w:rPr>
          <w:rFonts w:cstheme="minorHAnsi"/>
          <w:color w:val="000000"/>
        </w:rPr>
        <w:t xml:space="preserve"> обратитесь на сайт https://msdn.microsoft.com/ </w:t>
      </w:r>
      <w:proofErr w:type="spellStart"/>
      <w:r w:rsidRPr="00F31F88">
        <w:rPr>
          <w:rFonts w:cstheme="minorHAnsi"/>
          <w:color w:val="000000"/>
        </w:rPr>
        <w:t>query-bi</w:t>
      </w:r>
      <w:proofErr w:type="spellEnd"/>
      <w:r w:rsidRPr="00F31F88">
        <w:rPr>
          <w:rFonts w:cstheme="minorHAnsi"/>
          <w:color w:val="000000"/>
        </w:rPr>
        <w:t>/m/</w:t>
      </w:r>
      <w:proofErr w:type="spellStart"/>
      <w:r w:rsidRPr="00F31F88">
        <w:rPr>
          <w:rFonts w:cstheme="minorHAnsi"/>
          <w:color w:val="000000"/>
        </w:rPr>
        <w:t>number-functions</w:t>
      </w:r>
      <w:proofErr w:type="spellEnd"/>
      <w:r w:rsidRPr="00F31F88">
        <w:rPr>
          <w:rFonts w:cstheme="minorHAnsi"/>
          <w:color w:val="000000"/>
        </w:rPr>
        <w:t>.</w:t>
      </w:r>
    </w:p>
    <w:p w14:paraId="72E7E947" w14:textId="77777777" w:rsidR="00F31F88" w:rsidRPr="00F31F88" w:rsidRDefault="00F31F88" w:rsidP="00F31F88">
      <w:pPr>
        <w:rPr>
          <w:rFonts w:cstheme="minorHAnsi"/>
          <w:color w:val="000000"/>
        </w:rPr>
      </w:pPr>
      <w:r w:rsidRPr="00F31F88">
        <w:rPr>
          <w:rFonts w:cstheme="minorHAnsi"/>
          <w:color w:val="000000"/>
        </w:rPr>
        <w:t>Функции времени</w:t>
      </w:r>
    </w:p>
    <w:p w14:paraId="45ED4027" w14:textId="470EC632" w:rsidR="00F31F88" w:rsidRPr="00F31F88" w:rsidRDefault="00F31F88" w:rsidP="00F31F88">
      <w:pPr>
        <w:rPr>
          <w:rFonts w:cstheme="minorHAnsi"/>
          <w:color w:val="000000"/>
        </w:rPr>
      </w:pPr>
      <w:r w:rsidRPr="00F31F88">
        <w:rPr>
          <w:rFonts w:cstheme="minorHAnsi"/>
          <w:color w:val="000000"/>
        </w:rPr>
        <w:t>В языке М значение времени представлено как число 100-наносекундных тактов, прошедших с полуночи. Максимальное число тактов с полуночи соответствует 23:59:59.9999999 часам. Значения времени могут быть созданы с использованием выражения #time, синтаксис которого следующий: #time(4ac, минута, секунда). Например, 2:53 после полудня можно записать в строке формул следующим образом:</w:t>
      </w:r>
    </w:p>
    <w:p w14:paraId="39C2FFA5" w14:textId="77777777" w:rsidR="00F31F88" w:rsidRPr="00F31F88" w:rsidRDefault="00F31F88" w:rsidP="00F31F88">
      <w:pPr>
        <w:rPr>
          <w:rFonts w:cstheme="minorHAnsi"/>
          <w:color w:val="000000"/>
        </w:rPr>
      </w:pPr>
      <w:r w:rsidRPr="00F31F88">
        <w:rPr>
          <w:rFonts w:cstheme="minorHAnsi"/>
          <w:color w:val="000000"/>
        </w:rPr>
        <w:lastRenderedPageBreak/>
        <w:t>= #time(14, 53, 0)</w:t>
      </w:r>
    </w:p>
    <w:p w14:paraId="08D630DD" w14:textId="77777777" w:rsidR="00F31F88" w:rsidRPr="00F31F88" w:rsidRDefault="00F31F88" w:rsidP="00F31F88">
      <w:pPr>
        <w:rPr>
          <w:rFonts w:cstheme="minorHAnsi"/>
          <w:color w:val="000000"/>
        </w:rPr>
      </w:pPr>
      <w:r w:rsidRPr="00F31F88">
        <w:rPr>
          <w:rFonts w:cstheme="minorHAnsi"/>
          <w:color w:val="000000"/>
        </w:rPr>
        <w:t>что приведет к такому результату:</w:t>
      </w:r>
    </w:p>
    <w:p w14:paraId="1C1D528C" w14:textId="77777777" w:rsidR="00F31F88" w:rsidRPr="00F31F88" w:rsidRDefault="00F31F88" w:rsidP="00F31F88">
      <w:pPr>
        <w:rPr>
          <w:rFonts w:cstheme="minorHAnsi"/>
          <w:color w:val="000000"/>
        </w:rPr>
      </w:pPr>
      <w:r w:rsidRPr="00F31F88">
        <w:rPr>
          <w:rFonts w:cstheme="minorHAnsi"/>
          <w:color w:val="000000"/>
        </w:rPr>
        <w:t>2:53:00 PM</w:t>
      </w:r>
    </w:p>
    <w:p w14:paraId="2BF48A8B" w14:textId="616B3B80" w:rsidR="00F31F88" w:rsidRPr="00F31F88" w:rsidRDefault="00F31F88" w:rsidP="00F31F88">
      <w:pPr>
        <w:rPr>
          <w:rFonts w:cstheme="minorHAnsi"/>
          <w:color w:val="000000"/>
        </w:rPr>
      </w:pPr>
      <w:r w:rsidRPr="00F31F88">
        <w:rPr>
          <w:rFonts w:cstheme="minorHAnsi"/>
          <w:color w:val="000000"/>
        </w:rPr>
        <w:t>Значения времени можно обрабатывать с помощью логических операторов =, &lt;&gt;, &gt;=, &gt;, &lt; и &lt;=, причем эти значения могут быть левым или правым операндом в выражениях с операторами +, - и &amp; со значениями времени и продолжительности. Например, добавить 7 минут ко времени 2:53 вечера можно следующим образом:</w:t>
      </w:r>
    </w:p>
    <w:p w14:paraId="5F73CD7C" w14:textId="77777777" w:rsidR="00F31F88" w:rsidRPr="00F31F88" w:rsidRDefault="00F31F88" w:rsidP="00F31F88">
      <w:pPr>
        <w:rPr>
          <w:rFonts w:cstheme="minorHAnsi"/>
          <w:color w:val="000000"/>
        </w:rPr>
      </w:pPr>
      <w:r w:rsidRPr="00F31F88">
        <w:rPr>
          <w:rFonts w:cstheme="minorHAnsi"/>
          <w:color w:val="000000"/>
        </w:rPr>
        <w:t>= #time(14,53,00) + #duration(0,0,7,0)</w:t>
      </w:r>
    </w:p>
    <w:p w14:paraId="789F09D3" w14:textId="77777777" w:rsidR="00F31F88" w:rsidRPr="00F31F88" w:rsidRDefault="00F31F88" w:rsidP="00F31F88">
      <w:pPr>
        <w:rPr>
          <w:rFonts w:cstheme="minorHAnsi"/>
          <w:color w:val="000000"/>
        </w:rPr>
      </w:pPr>
      <w:r w:rsidRPr="00F31F88">
        <w:rPr>
          <w:rFonts w:cstheme="minorHAnsi"/>
          <w:color w:val="000000"/>
        </w:rPr>
        <w:t>Что приведет к такому результату:</w:t>
      </w:r>
    </w:p>
    <w:p w14:paraId="0848E68E" w14:textId="77777777" w:rsidR="00F31F88" w:rsidRPr="00F31F88" w:rsidRDefault="00F31F88" w:rsidP="00F31F88">
      <w:pPr>
        <w:rPr>
          <w:rFonts w:cstheme="minorHAnsi"/>
          <w:color w:val="000000"/>
        </w:rPr>
      </w:pPr>
      <w:r w:rsidRPr="00F31F88">
        <w:rPr>
          <w:rFonts w:cstheme="minorHAnsi"/>
          <w:color w:val="000000"/>
        </w:rPr>
        <w:t>3:00:00 PM</w:t>
      </w:r>
    </w:p>
    <w:p w14:paraId="6FC195A6" w14:textId="69D696CF" w:rsidR="00F31F88" w:rsidRPr="00F31F88" w:rsidRDefault="00F31F88" w:rsidP="00F31F88">
      <w:pPr>
        <w:rPr>
          <w:rFonts w:cstheme="minorHAnsi"/>
          <w:color w:val="000000"/>
        </w:rPr>
      </w:pPr>
      <w:r w:rsidRPr="00F31F88">
        <w:rPr>
          <w:rFonts w:cstheme="minorHAnsi"/>
          <w:color w:val="000000"/>
        </w:rPr>
        <w:t xml:space="preserve">Функции </w:t>
      </w:r>
      <w:proofErr w:type="spellStart"/>
      <w:r w:rsidRPr="00F31F88">
        <w:rPr>
          <w:rFonts w:cstheme="minorHAnsi"/>
          <w:color w:val="000000"/>
        </w:rPr>
        <w:t>Time.X</w:t>
      </w:r>
      <w:proofErr w:type="spellEnd"/>
      <w:r w:rsidRPr="00F31F88">
        <w:rPr>
          <w:rFonts w:cstheme="minorHAnsi"/>
          <w:color w:val="000000"/>
        </w:rPr>
        <w:t xml:space="preserve"> позволяют извлекать элементы времени из значения времени или вычислять начало или конец часа. Например, применение функции </w:t>
      </w:r>
      <w:proofErr w:type="spellStart"/>
      <w:r w:rsidRPr="00F31F88">
        <w:rPr>
          <w:rFonts w:cstheme="minorHAnsi"/>
          <w:color w:val="000000"/>
        </w:rPr>
        <w:t>Time.Hour</w:t>
      </w:r>
      <w:proofErr w:type="spellEnd"/>
      <w:r w:rsidRPr="00F31F88">
        <w:rPr>
          <w:rFonts w:cstheme="minorHAnsi"/>
          <w:color w:val="000000"/>
        </w:rPr>
        <w:t xml:space="preserve"> к временному значению</w:t>
      </w:r>
    </w:p>
    <w:p w14:paraId="7096E6C1"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Time.Hour</w:t>
      </w:r>
      <w:proofErr w:type="spellEnd"/>
      <w:r w:rsidRPr="00F31F88">
        <w:rPr>
          <w:rFonts w:cstheme="minorHAnsi"/>
          <w:color w:val="000000"/>
        </w:rPr>
        <w:t>(#time(14, 53, 0))</w:t>
      </w:r>
    </w:p>
    <w:p w14:paraId="681F7837" w14:textId="77777777" w:rsidR="00F31F88" w:rsidRPr="00F31F88" w:rsidRDefault="00F31F88" w:rsidP="00F31F88">
      <w:pPr>
        <w:rPr>
          <w:rFonts w:cstheme="minorHAnsi"/>
          <w:color w:val="000000"/>
        </w:rPr>
      </w:pPr>
      <w:r w:rsidRPr="00F31F88">
        <w:rPr>
          <w:rFonts w:cstheme="minorHAnsi"/>
          <w:color w:val="000000"/>
        </w:rPr>
        <w:t>вернет значение часа в виде числа:</w:t>
      </w:r>
    </w:p>
    <w:p w14:paraId="1A53CACC" w14:textId="77777777" w:rsidR="00F31F88" w:rsidRPr="00F31F88" w:rsidRDefault="00F31F88" w:rsidP="00F31F88">
      <w:pPr>
        <w:rPr>
          <w:rFonts w:cstheme="minorHAnsi"/>
          <w:color w:val="000000"/>
        </w:rPr>
      </w:pPr>
      <w:r w:rsidRPr="00F31F88">
        <w:rPr>
          <w:rFonts w:cstheme="minorHAnsi"/>
          <w:color w:val="000000"/>
        </w:rPr>
        <w:t>14</w:t>
      </w:r>
    </w:p>
    <w:p w14:paraId="1B97AE68" w14:textId="68645FF5" w:rsidR="00F31F88" w:rsidRPr="00F31F88" w:rsidRDefault="00F31F88" w:rsidP="00F31F88">
      <w:pPr>
        <w:rPr>
          <w:rFonts w:cstheme="minorHAnsi"/>
          <w:color w:val="000000"/>
        </w:rPr>
      </w:pPr>
      <w:r w:rsidRPr="00F31F88">
        <w:rPr>
          <w:rFonts w:cstheme="minorHAnsi"/>
          <w:color w:val="000000"/>
        </w:rPr>
        <w:t>Для того чтобы узнать больше о функциях времени, обратитесь к соответствующим преобразованиям редактора Power Query на вкладках Преобразование (</w:t>
      </w:r>
      <w:proofErr w:type="spellStart"/>
      <w:r w:rsidRPr="00F31F88">
        <w:rPr>
          <w:rFonts w:cstheme="minorHAnsi"/>
          <w:color w:val="000000"/>
        </w:rPr>
        <w:t>Transform</w:t>
      </w:r>
      <w:proofErr w:type="spellEnd"/>
      <w:r w:rsidRPr="00F31F88">
        <w:rPr>
          <w:rFonts w:cstheme="minorHAnsi"/>
          <w:color w:val="000000"/>
        </w:rPr>
        <w:t>) и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Дополнительная информация о функциях времени приведена на сайте https://msdn.microsoft.com/query- </w:t>
      </w:r>
      <w:proofErr w:type="spellStart"/>
      <w:r w:rsidRPr="00F31F88">
        <w:rPr>
          <w:rFonts w:cstheme="minorHAnsi"/>
          <w:color w:val="000000"/>
        </w:rPr>
        <w:t>bi</w:t>
      </w:r>
      <w:proofErr w:type="spellEnd"/>
      <w:r w:rsidRPr="00F31F88">
        <w:rPr>
          <w:rFonts w:cstheme="minorHAnsi"/>
          <w:color w:val="000000"/>
        </w:rPr>
        <w:t>/m/</w:t>
      </w:r>
      <w:proofErr w:type="spellStart"/>
      <w:r w:rsidRPr="00F31F88">
        <w:rPr>
          <w:rFonts w:cstheme="minorHAnsi"/>
          <w:color w:val="000000"/>
        </w:rPr>
        <w:t>time-functions</w:t>
      </w:r>
      <w:proofErr w:type="spellEnd"/>
      <w:r w:rsidRPr="00F31F88">
        <w:rPr>
          <w:rFonts w:cstheme="minorHAnsi"/>
          <w:color w:val="000000"/>
        </w:rPr>
        <w:t>.</w:t>
      </w:r>
    </w:p>
    <w:p w14:paraId="250A8B66" w14:textId="77777777" w:rsidR="00F31F88" w:rsidRPr="00F31F88" w:rsidRDefault="00F31F88" w:rsidP="00F31F88">
      <w:pPr>
        <w:rPr>
          <w:rFonts w:cstheme="minorHAnsi"/>
          <w:color w:val="000000"/>
        </w:rPr>
      </w:pPr>
      <w:r w:rsidRPr="00F31F88">
        <w:rPr>
          <w:rFonts w:cstheme="minorHAnsi"/>
          <w:color w:val="000000"/>
        </w:rPr>
        <w:t>Тип даты</w:t>
      </w:r>
    </w:p>
    <w:p w14:paraId="209283B3" w14:textId="6DC23542" w:rsidR="00F31F88" w:rsidRPr="00F31F88" w:rsidRDefault="00F31F88" w:rsidP="00F31F88">
      <w:pPr>
        <w:rPr>
          <w:rFonts w:cstheme="minorHAnsi"/>
          <w:color w:val="000000"/>
        </w:rPr>
      </w:pPr>
      <w:r w:rsidRPr="00F31F88">
        <w:rPr>
          <w:rFonts w:cstheme="minorHAnsi"/>
          <w:color w:val="000000"/>
        </w:rPr>
        <w:t xml:space="preserve">Значение даты представляется в виде числа дней, прошедших с начала эпохи (1 января 0001 г., общее время, прошедшее с начала летоисчисления по григорианскому календарю). Максимальное число дней с начала эпохи составляет 3 652 058, что соответствует 31 декабря 9999 года. Значения даты можно получить с помощью выражения #date, используя следующий синтаксис: #date(year, </w:t>
      </w:r>
      <w:proofErr w:type="spellStart"/>
      <w:r w:rsidRPr="00F31F88">
        <w:rPr>
          <w:rFonts w:cstheme="minorHAnsi"/>
          <w:color w:val="000000"/>
        </w:rPr>
        <w:t>month</w:t>
      </w:r>
      <w:proofErr w:type="spellEnd"/>
      <w:r w:rsidRPr="00F31F88">
        <w:rPr>
          <w:rFonts w:cstheme="minorHAnsi"/>
          <w:color w:val="000000"/>
        </w:rPr>
        <w:t xml:space="preserve">, </w:t>
      </w:r>
      <w:proofErr w:type="spellStart"/>
      <w:r w:rsidRPr="00F31F88">
        <w:rPr>
          <w:rFonts w:cstheme="minorHAnsi"/>
          <w:color w:val="000000"/>
        </w:rPr>
        <w:t>day</w:t>
      </w:r>
      <w:proofErr w:type="spellEnd"/>
      <w:r w:rsidRPr="00F31F88">
        <w:rPr>
          <w:rFonts w:cstheme="minorHAnsi"/>
          <w:color w:val="000000"/>
        </w:rPr>
        <w:t>). Например, дату 2 апреля 2018 года можно записать в строке формул следующим образом:</w:t>
      </w:r>
    </w:p>
    <w:p w14:paraId="2FD333FC" w14:textId="77777777" w:rsidR="00F31F88" w:rsidRPr="00F31F88" w:rsidRDefault="00F31F88" w:rsidP="00F31F88">
      <w:pPr>
        <w:rPr>
          <w:rFonts w:cstheme="minorHAnsi"/>
          <w:color w:val="000000"/>
        </w:rPr>
      </w:pPr>
      <w:r w:rsidRPr="00F31F88">
        <w:rPr>
          <w:rFonts w:cstheme="minorHAnsi"/>
          <w:color w:val="000000"/>
        </w:rPr>
        <w:t>= #date(2018, 4, 2)</w:t>
      </w:r>
    </w:p>
    <w:p w14:paraId="547E08BD" w14:textId="77777777" w:rsidR="00F31F88" w:rsidRPr="00F31F88" w:rsidRDefault="00F31F88" w:rsidP="00F31F88">
      <w:pPr>
        <w:rPr>
          <w:rFonts w:cstheme="minorHAnsi"/>
          <w:color w:val="000000"/>
        </w:rPr>
      </w:pPr>
      <w:r w:rsidRPr="00F31F88">
        <w:rPr>
          <w:rFonts w:cstheme="minorHAnsi"/>
          <w:color w:val="000000"/>
        </w:rPr>
        <w:t>что приведет к следующему результату (в формате США):</w:t>
      </w:r>
    </w:p>
    <w:p w14:paraId="02220B5D" w14:textId="77777777" w:rsidR="00F31F88" w:rsidRPr="00F31F88" w:rsidRDefault="00F31F88" w:rsidP="00F31F88">
      <w:pPr>
        <w:rPr>
          <w:rFonts w:cstheme="minorHAnsi"/>
          <w:color w:val="000000"/>
        </w:rPr>
      </w:pPr>
      <w:r w:rsidRPr="00F31F88">
        <w:rPr>
          <w:rFonts w:cstheme="minorHAnsi"/>
          <w:color w:val="000000"/>
        </w:rPr>
        <w:t>4/2/2018</w:t>
      </w:r>
    </w:p>
    <w:p w14:paraId="6F1A93F2" w14:textId="4E821D76" w:rsidR="00F31F88" w:rsidRPr="00F31F88" w:rsidRDefault="00F31F88" w:rsidP="00F31F88">
      <w:pPr>
        <w:rPr>
          <w:rFonts w:cstheme="minorHAnsi"/>
          <w:color w:val="000000"/>
        </w:rPr>
      </w:pPr>
      <w:r w:rsidRPr="00F31F88">
        <w:rPr>
          <w:rFonts w:cstheme="minorHAnsi"/>
          <w:color w:val="000000"/>
        </w:rPr>
        <w:t>Тип даты поддерживает логические операторы =, &lt;&gt;, &gt;=, &gt;, &lt; и &lt;= и может быть левым или правым операндом в выражениях с операторами +, - и &amp; со значениями длительности.</w:t>
      </w:r>
    </w:p>
    <w:p w14:paraId="69AAAEB7" w14:textId="77777777" w:rsidR="00F31F88" w:rsidRPr="00F31F88" w:rsidRDefault="00F31F88" w:rsidP="00F31F88">
      <w:pPr>
        <w:rPr>
          <w:rFonts w:cstheme="minorHAnsi"/>
          <w:color w:val="000000"/>
        </w:rPr>
      </w:pPr>
      <w:r w:rsidRPr="00F31F88">
        <w:rPr>
          <w:rFonts w:cstheme="minorHAnsi"/>
          <w:color w:val="000000"/>
        </w:rPr>
        <w:t xml:space="preserve">В главе 2 было показано, как извлекать значения даты и применять вычисления, связанные с датой, в редакторе Power Query. Для каждого шага преобразования можно найти эквивалентную функцию </w:t>
      </w:r>
      <w:proofErr w:type="spellStart"/>
      <w:r w:rsidRPr="00F31F88">
        <w:rPr>
          <w:rFonts w:cstheme="minorHAnsi"/>
          <w:color w:val="000000"/>
        </w:rPr>
        <w:t>Date.X</w:t>
      </w:r>
      <w:proofErr w:type="spellEnd"/>
      <w:r w:rsidRPr="00F31F88">
        <w:rPr>
          <w:rFonts w:cstheme="minorHAnsi"/>
          <w:color w:val="000000"/>
        </w:rPr>
        <w:t xml:space="preserve">. В языке М имеется большое число функций </w:t>
      </w:r>
      <w:proofErr w:type="spellStart"/>
      <w:r w:rsidRPr="00F31F88">
        <w:rPr>
          <w:rFonts w:cstheme="minorHAnsi"/>
          <w:color w:val="000000"/>
        </w:rPr>
        <w:t>Date.X</w:t>
      </w:r>
      <w:proofErr w:type="spellEnd"/>
      <w:r w:rsidRPr="00F31F88">
        <w:rPr>
          <w:rFonts w:cstheme="minorHAnsi"/>
          <w:color w:val="000000"/>
        </w:rPr>
        <w:t xml:space="preserve">. Например, функция </w:t>
      </w:r>
      <w:proofErr w:type="spellStart"/>
      <w:r w:rsidRPr="00F31F88">
        <w:rPr>
          <w:rFonts w:cstheme="minorHAnsi"/>
          <w:color w:val="000000"/>
        </w:rPr>
        <w:t>Date.AddDays</w:t>
      </w:r>
      <w:proofErr w:type="spellEnd"/>
      <w:r w:rsidRPr="00F31F88">
        <w:rPr>
          <w:rFonts w:cstheme="minorHAnsi"/>
          <w:color w:val="000000"/>
        </w:rPr>
        <w:t xml:space="preserve"> получает дату в качестве первого аргумента и число дней для добавления в качестве второго аргумента.</w:t>
      </w:r>
    </w:p>
    <w:p w14:paraId="53FD805D" w14:textId="77777777" w:rsidR="00F31F88" w:rsidRPr="00F31F88" w:rsidRDefault="00F31F88" w:rsidP="00F31F88">
      <w:pPr>
        <w:rPr>
          <w:rFonts w:cstheme="minorHAnsi"/>
          <w:color w:val="000000"/>
        </w:rPr>
      </w:pPr>
      <w:r w:rsidRPr="00F31F88">
        <w:rPr>
          <w:rFonts w:cstheme="minorHAnsi"/>
          <w:color w:val="000000"/>
        </w:rPr>
        <w:t>В следующем выражении добавляются 5 дней к дате 2 апреля 2018 г.:</w:t>
      </w:r>
    </w:p>
    <w:p w14:paraId="3F32607A"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Date.AddDays</w:t>
      </w:r>
      <w:proofErr w:type="spellEnd"/>
      <w:r w:rsidRPr="00F31F88">
        <w:rPr>
          <w:rFonts w:cstheme="minorHAnsi"/>
          <w:color w:val="000000"/>
        </w:rPr>
        <w:t>(#date(2018, 4, 2), 5)</w:t>
      </w:r>
    </w:p>
    <w:p w14:paraId="0AAC095B" w14:textId="77777777" w:rsidR="00F31F88" w:rsidRPr="00F31F88" w:rsidRDefault="00F31F88" w:rsidP="00F31F88">
      <w:pPr>
        <w:rPr>
          <w:rFonts w:cstheme="minorHAnsi"/>
          <w:color w:val="000000"/>
        </w:rPr>
      </w:pPr>
      <w:r w:rsidRPr="00F31F88">
        <w:rPr>
          <w:rFonts w:cstheme="minorHAnsi"/>
          <w:color w:val="000000"/>
        </w:rPr>
        <w:t>что приводит к выводу соответствующей даты, 7 апреля 2018 (в формате США): 4/7/2018</w:t>
      </w:r>
    </w:p>
    <w:p w14:paraId="04EFA428" w14:textId="77777777" w:rsidR="00F31F88" w:rsidRPr="00F31F88" w:rsidRDefault="00F31F88" w:rsidP="00F31F88">
      <w:pPr>
        <w:rPr>
          <w:rFonts w:cstheme="minorHAnsi"/>
          <w:color w:val="000000"/>
        </w:rPr>
      </w:pPr>
      <w:r w:rsidRPr="00F31F88">
        <w:rPr>
          <w:rFonts w:cstheme="minorHAnsi"/>
          <w:color w:val="000000"/>
        </w:rPr>
        <w:t xml:space="preserve">Полный список встроенных функций </w:t>
      </w:r>
      <w:proofErr w:type="spellStart"/>
      <w:r w:rsidRPr="00F31F88">
        <w:rPr>
          <w:rFonts w:cstheme="minorHAnsi"/>
          <w:color w:val="000000"/>
        </w:rPr>
        <w:t>Date.X</w:t>
      </w:r>
      <w:proofErr w:type="spellEnd"/>
      <w:r w:rsidRPr="00F31F88">
        <w:rPr>
          <w:rFonts w:cstheme="minorHAnsi"/>
          <w:color w:val="000000"/>
        </w:rPr>
        <w:t xml:space="preserve"> можно просмотреть на сайте https://msdn.microsoft.com/query-bi/m/date-functions.</w:t>
      </w:r>
    </w:p>
    <w:p w14:paraId="78793991" w14:textId="54741940" w:rsidR="00F31F88" w:rsidRPr="00F31F88" w:rsidRDefault="00F31F88" w:rsidP="00F31F88">
      <w:pPr>
        <w:rPr>
          <w:rFonts w:cstheme="minorHAnsi"/>
          <w:color w:val="000000"/>
        </w:rPr>
      </w:pPr>
      <w:r w:rsidRPr="00F31F88">
        <w:rPr>
          <w:rFonts w:cstheme="minorHAnsi"/>
          <w:color w:val="000000"/>
        </w:rPr>
        <w:t xml:space="preserve">Подобно значениям даты и времени, язык M поддерживает также значения </w:t>
      </w:r>
      <w:proofErr w:type="spellStart"/>
      <w:r w:rsidRPr="00F31F88">
        <w:rPr>
          <w:rFonts w:cstheme="minorHAnsi"/>
          <w:color w:val="000000"/>
        </w:rPr>
        <w:t>DateTime</w:t>
      </w:r>
      <w:proofErr w:type="spellEnd"/>
      <w:r w:rsidRPr="00F31F88">
        <w:rPr>
          <w:rFonts w:cstheme="minorHAnsi"/>
          <w:color w:val="000000"/>
        </w:rPr>
        <w:t xml:space="preserve"> и </w:t>
      </w:r>
      <w:proofErr w:type="spellStart"/>
      <w:r w:rsidRPr="00F31F88">
        <w:rPr>
          <w:rFonts w:cstheme="minorHAnsi"/>
          <w:color w:val="000000"/>
        </w:rPr>
        <w:t>DateTimeZone</w:t>
      </w:r>
      <w:proofErr w:type="spellEnd"/>
      <w:r w:rsidRPr="00F31F88">
        <w:rPr>
          <w:rFonts w:cstheme="minorHAnsi"/>
          <w:color w:val="000000"/>
        </w:rPr>
        <w:t xml:space="preserve">. Типами для них являются </w:t>
      </w:r>
      <w:proofErr w:type="spellStart"/>
      <w:r w:rsidRPr="00F31F88">
        <w:rPr>
          <w:rFonts w:cstheme="minorHAnsi"/>
          <w:color w:val="000000"/>
        </w:rPr>
        <w:t>datetime</w:t>
      </w:r>
      <w:proofErr w:type="spellEnd"/>
      <w:r w:rsidRPr="00F31F88">
        <w:rPr>
          <w:rFonts w:cstheme="minorHAnsi"/>
          <w:color w:val="000000"/>
        </w:rPr>
        <w:t xml:space="preserve"> и </w:t>
      </w:r>
      <w:proofErr w:type="spellStart"/>
      <w:r w:rsidRPr="00F31F88">
        <w:rPr>
          <w:rFonts w:cstheme="minorHAnsi"/>
          <w:color w:val="000000"/>
        </w:rPr>
        <w:t>datetimezone</w:t>
      </w:r>
      <w:proofErr w:type="spellEnd"/>
      <w:r w:rsidRPr="00F31F88">
        <w:rPr>
          <w:rFonts w:cstheme="minorHAnsi"/>
          <w:color w:val="000000"/>
        </w:rPr>
        <w:t>, их можно автоматически генерировать в редакторе Power Query в случае применения соответствующих преобразований, доступных на вкладке Преобразование (</w:t>
      </w:r>
      <w:proofErr w:type="spellStart"/>
      <w:r w:rsidRPr="00F31F88">
        <w:rPr>
          <w:rFonts w:cstheme="minorHAnsi"/>
          <w:color w:val="000000"/>
        </w:rPr>
        <w:t>Transform</w:t>
      </w:r>
      <w:proofErr w:type="spellEnd"/>
      <w:r w:rsidRPr="00F31F88">
        <w:rPr>
          <w:rFonts w:cstheme="minorHAnsi"/>
          <w:color w:val="000000"/>
        </w:rPr>
        <w:t>) или 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Имеется большое число функций </w:t>
      </w:r>
      <w:proofErr w:type="spellStart"/>
      <w:r w:rsidRPr="00F31F88">
        <w:rPr>
          <w:rFonts w:cstheme="minorHAnsi"/>
          <w:color w:val="000000"/>
        </w:rPr>
        <w:t>DataTime.X</w:t>
      </w:r>
      <w:proofErr w:type="spellEnd"/>
      <w:r w:rsidRPr="00F31F88">
        <w:rPr>
          <w:rFonts w:cstheme="minorHAnsi"/>
          <w:color w:val="000000"/>
        </w:rPr>
        <w:t xml:space="preserve"> и </w:t>
      </w:r>
      <w:proofErr w:type="spellStart"/>
      <w:r w:rsidRPr="00F31F88">
        <w:rPr>
          <w:rFonts w:cstheme="minorHAnsi"/>
          <w:color w:val="000000"/>
        </w:rPr>
        <w:t>DateTimeZone.X</w:t>
      </w:r>
      <w:proofErr w:type="spellEnd"/>
      <w:r w:rsidRPr="00F31F88">
        <w:rPr>
          <w:rFonts w:cstheme="minorHAnsi"/>
          <w:color w:val="000000"/>
        </w:rPr>
        <w:t xml:space="preserve">, включая </w:t>
      </w:r>
      <w:proofErr w:type="spellStart"/>
      <w:r w:rsidRPr="00F31F88">
        <w:rPr>
          <w:rFonts w:cstheme="minorHAnsi"/>
          <w:color w:val="000000"/>
        </w:rPr>
        <w:lastRenderedPageBreak/>
        <w:t>DateTime.LocalNow</w:t>
      </w:r>
      <w:proofErr w:type="spellEnd"/>
      <w:r w:rsidRPr="00F31F88">
        <w:rPr>
          <w:rFonts w:cstheme="minorHAnsi"/>
          <w:color w:val="000000"/>
        </w:rPr>
        <w:t>, которые позволяют вычислить текущее время и дату, рассчитать прошедшее время транзакций или применить фильтры относительного времени.</w:t>
      </w:r>
    </w:p>
    <w:p w14:paraId="5DA261DD" w14:textId="77777777" w:rsidR="00F31F88" w:rsidRPr="00F31F88" w:rsidRDefault="00F31F88" w:rsidP="00F31F88">
      <w:pPr>
        <w:rPr>
          <w:rFonts w:cstheme="minorHAnsi"/>
          <w:color w:val="000000"/>
        </w:rPr>
      </w:pPr>
      <w:r w:rsidRPr="00F31F88">
        <w:rPr>
          <w:rFonts w:cstheme="minorHAnsi"/>
          <w:color w:val="000000"/>
        </w:rPr>
        <w:t>Тип длительности</w:t>
      </w:r>
    </w:p>
    <w:p w14:paraId="39915498" w14:textId="4DD21102" w:rsidR="00F31F88" w:rsidRPr="00F31F88" w:rsidRDefault="00F31F88" w:rsidP="00F31F88">
      <w:pPr>
        <w:rPr>
          <w:rFonts w:cstheme="minorHAnsi"/>
          <w:color w:val="000000"/>
        </w:rPr>
      </w:pPr>
      <w:r w:rsidRPr="00F31F88">
        <w:rPr>
          <w:rFonts w:cstheme="minorHAnsi"/>
          <w:color w:val="000000"/>
        </w:rPr>
        <w:t>Значение длительности хранит числовое представление интервала между двумя точками на временной шкале, измеренное в 100-наносекундных тактах. Величина длительности может быть как положительной, так и отрицательной, с положительными значениями, обозначающими увеличение времени, и отрицательными значениями, обозначающими уменьшение времени. Минимальные и максимальные значения, которые можно сохранить в продолжительности, составляют 10 675 199 дней 2 часа 48 минут и 5,4775808 секунд назад или вперед во времени.</w:t>
      </w:r>
    </w:p>
    <w:p w14:paraId="176727FC" w14:textId="0EE35A50" w:rsidR="00F31F88" w:rsidRPr="00F31F88" w:rsidRDefault="00F31F88" w:rsidP="00F31F88">
      <w:pPr>
        <w:rPr>
          <w:rFonts w:cstheme="minorHAnsi"/>
          <w:color w:val="000000"/>
        </w:rPr>
      </w:pPr>
      <w:r w:rsidRPr="00F31F88">
        <w:rPr>
          <w:rFonts w:cstheme="minorHAnsi"/>
          <w:color w:val="000000"/>
        </w:rPr>
        <w:t>Значения длительности строятся на основе выражения #duration. Например, продолжительность 5 дней и 10 минут может быть представлена следующим образом:</w:t>
      </w:r>
    </w:p>
    <w:p w14:paraId="6B759D13" w14:textId="77777777" w:rsidR="00F31F88" w:rsidRPr="00F31F88" w:rsidRDefault="00F31F88" w:rsidP="00F31F88">
      <w:pPr>
        <w:rPr>
          <w:rFonts w:cstheme="minorHAnsi"/>
          <w:color w:val="000000"/>
        </w:rPr>
      </w:pPr>
      <w:r w:rsidRPr="00F31F88">
        <w:rPr>
          <w:rFonts w:cstheme="minorHAnsi"/>
          <w:color w:val="000000"/>
        </w:rPr>
        <w:t>#duration(5, 0, 10, 0)</w:t>
      </w:r>
    </w:p>
    <w:p w14:paraId="1A17DA64" w14:textId="77777777" w:rsidR="00F31F88" w:rsidRPr="00F31F88" w:rsidRDefault="00F31F88" w:rsidP="00F31F88">
      <w:pPr>
        <w:rPr>
          <w:rFonts w:cstheme="minorHAnsi"/>
          <w:color w:val="000000"/>
        </w:rPr>
      </w:pPr>
      <w:r w:rsidRPr="00F31F88">
        <w:rPr>
          <w:rFonts w:cstheme="minorHAnsi"/>
          <w:color w:val="000000"/>
        </w:rPr>
        <w:t>и дает такой результат:</w:t>
      </w:r>
    </w:p>
    <w:p w14:paraId="2021E4CE" w14:textId="77777777" w:rsidR="00F31F88" w:rsidRPr="00F31F88" w:rsidRDefault="00F31F88" w:rsidP="00F31F88">
      <w:pPr>
        <w:rPr>
          <w:rFonts w:cstheme="minorHAnsi"/>
          <w:color w:val="000000"/>
        </w:rPr>
      </w:pPr>
      <w:r w:rsidRPr="00F31F88">
        <w:rPr>
          <w:rFonts w:cstheme="minorHAnsi"/>
          <w:color w:val="000000"/>
        </w:rPr>
        <w:t>5.00:10:00</w:t>
      </w:r>
    </w:p>
    <w:p w14:paraId="4F536856" w14:textId="77777777" w:rsidR="00F31F88" w:rsidRPr="00F31F88" w:rsidRDefault="00F31F88" w:rsidP="00F31F88">
      <w:pPr>
        <w:rPr>
          <w:rFonts w:cstheme="minorHAnsi"/>
          <w:color w:val="000000"/>
        </w:rPr>
      </w:pPr>
      <w:r w:rsidRPr="00F31F88">
        <w:rPr>
          <w:rFonts w:cstheme="minorHAnsi"/>
          <w:color w:val="000000"/>
        </w:rPr>
        <w:t xml:space="preserve">Чаще всего значения длительности применяют к двоичным операторам, таким как + и - в сочетании со значениями даты, времени, </w:t>
      </w:r>
      <w:proofErr w:type="spellStart"/>
      <w:r w:rsidRPr="00F31F88">
        <w:rPr>
          <w:rFonts w:cstheme="minorHAnsi"/>
          <w:color w:val="000000"/>
        </w:rPr>
        <w:t>datetime</w:t>
      </w:r>
      <w:proofErr w:type="spellEnd"/>
      <w:r w:rsidRPr="00F31F88">
        <w:rPr>
          <w:rFonts w:cstheme="minorHAnsi"/>
          <w:color w:val="000000"/>
        </w:rPr>
        <w:t xml:space="preserve"> и </w:t>
      </w:r>
      <w:proofErr w:type="spellStart"/>
      <w:r w:rsidRPr="00F31F88">
        <w:rPr>
          <w:rFonts w:cstheme="minorHAnsi"/>
          <w:color w:val="000000"/>
        </w:rPr>
        <w:t>datetimezone</w:t>
      </w:r>
      <w:proofErr w:type="spellEnd"/>
      <w:r w:rsidRPr="00F31F88">
        <w:rPr>
          <w:rFonts w:cstheme="minorHAnsi"/>
          <w:color w:val="000000"/>
        </w:rPr>
        <w:t>. Например, можно добавить 5 дней к дате 2 апреля 2018:</w:t>
      </w:r>
    </w:p>
    <w:p w14:paraId="4DD6793E" w14:textId="77777777" w:rsidR="00F31F88" w:rsidRPr="00F31F88" w:rsidRDefault="00F31F88" w:rsidP="00F31F88">
      <w:pPr>
        <w:rPr>
          <w:rFonts w:cstheme="minorHAnsi"/>
          <w:color w:val="000000"/>
        </w:rPr>
      </w:pPr>
      <w:r w:rsidRPr="00F31F88">
        <w:rPr>
          <w:rFonts w:cstheme="minorHAnsi"/>
          <w:color w:val="000000"/>
        </w:rPr>
        <w:t>= #date(2018, 4, 2) + #duration(5, 0, 0, 0)</w:t>
      </w:r>
    </w:p>
    <w:p w14:paraId="37F61CBC" w14:textId="77777777" w:rsidR="00F31F88" w:rsidRPr="00F31F88" w:rsidRDefault="00F31F88" w:rsidP="00F31F88">
      <w:pPr>
        <w:rPr>
          <w:rFonts w:cstheme="minorHAnsi"/>
          <w:color w:val="000000"/>
        </w:rPr>
      </w:pPr>
      <w:r w:rsidRPr="00F31F88">
        <w:rPr>
          <w:rFonts w:cstheme="minorHAnsi"/>
          <w:color w:val="000000"/>
        </w:rPr>
        <w:t>что приводит к результату, соответствующему 7 апреля 2018:</w:t>
      </w:r>
    </w:p>
    <w:p w14:paraId="77B930A2" w14:textId="77777777" w:rsidR="00F31F88" w:rsidRPr="00F31F88" w:rsidRDefault="00F31F88" w:rsidP="00F31F88">
      <w:pPr>
        <w:rPr>
          <w:rFonts w:cstheme="minorHAnsi"/>
          <w:color w:val="000000"/>
        </w:rPr>
      </w:pPr>
      <w:r w:rsidRPr="00F31F88">
        <w:rPr>
          <w:rFonts w:cstheme="minorHAnsi"/>
          <w:color w:val="000000"/>
        </w:rPr>
        <w:t>4/7/2018</w:t>
      </w:r>
    </w:p>
    <w:p w14:paraId="168BBCFA" w14:textId="430C67B5" w:rsidR="00F31F88" w:rsidRPr="00F31F88" w:rsidRDefault="00F31F88" w:rsidP="00F31F88">
      <w:pPr>
        <w:rPr>
          <w:rFonts w:cstheme="minorHAnsi"/>
          <w:color w:val="000000"/>
        </w:rPr>
      </w:pPr>
      <w:r w:rsidRPr="00F31F88">
        <w:rPr>
          <w:rFonts w:cstheme="minorHAnsi"/>
          <w:color w:val="000000"/>
        </w:rPr>
        <w:t>Вычитание двух значений даты или двух значений времени приводит к такому значению длительности:</w:t>
      </w:r>
    </w:p>
    <w:p w14:paraId="09DD7BB2" w14:textId="77777777" w:rsidR="00F31F88" w:rsidRPr="00F31F88" w:rsidRDefault="00F31F88" w:rsidP="00F31F88">
      <w:pPr>
        <w:rPr>
          <w:rFonts w:cstheme="minorHAnsi"/>
          <w:color w:val="000000"/>
        </w:rPr>
      </w:pPr>
      <w:r w:rsidRPr="00F31F88">
        <w:rPr>
          <w:rFonts w:cstheme="minorHAnsi"/>
          <w:color w:val="000000"/>
        </w:rPr>
        <w:t>= #date(2018, 08, 28) - #date(2018, 01, 01)</w:t>
      </w:r>
    </w:p>
    <w:p w14:paraId="10DF09F9" w14:textId="77777777" w:rsidR="00F31F88" w:rsidRPr="00F31F88" w:rsidRDefault="00F31F88" w:rsidP="00F31F88">
      <w:pPr>
        <w:rPr>
          <w:rFonts w:cstheme="minorHAnsi"/>
          <w:color w:val="000000"/>
        </w:rPr>
      </w:pPr>
      <w:r w:rsidRPr="00F31F88">
        <w:rPr>
          <w:rFonts w:cstheme="minorHAnsi"/>
          <w:color w:val="000000"/>
        </w:rPr>
        <w:t>что дает результат:</w:t>
      </w:r>
    </w:p>
    <w:p w14:paraId="578E52AC" w14:textId="77777777" w:rsidR="00F31F88" w:rsidRPr="00F31F88" w:rsidRDefault="00F31F88" w:rsidP="00F31F88">
      <w:pPr>
        <w:rPr>
          <w:rFonts w:cstheme="minorHAnsi"/>
          <w:color w:val="000000"/>
        </w:rPr>
      </w:pPr>
      <w:r w:rsidRPr="00F31F88">
        <w:rPr>
          <w:rFonts w:cstheme="minorHAnsi"/>
          <w:color w:val="000000"/>
        </w:rPr>
        <w:t>239.00:00:00</w:t>
      </w:r>
    </w:p>
    <w:p w14:paraId="0A0679B0" w14:textId="28B053D3" w:rsidR="00F31F88" w:rsidRPr="00F31F88" w:rsidRDefault="00F31F88" w:rsidP="00F31F88">
      <w:pPr>
        <w:rPr>
          <w:rFonts w:cstheme="minorHAnsi"/>
          <w:color w:val="000000"/>
        </w:rPr>
      </w:pPr>
      <w:r w:rsidRPr="00F31F88">
        <w:rPr>
          <w:rFonts w:cstheme="minorHAnsi"/>
          <w:color w:val="000000"/>
        </w:rPr>
        <w:t xml:space="preserve">С помощью встроенных функций </w:t>
      </w:r>
      <w:proofErr w:type="spellStart"/>
      <w:r w:rsidRPr="00F31F88">
        <w:rPr>
          <w:rFonts w:cstheme="minorHAnsi"/>
          <w:color w:val="000000"/>
        </w:rPr>
        <w:t>Duration.X</w:t>
      </w:r>
      <w:proofErr w:type="spellEnd"/>
      <w:r w:rsidRPr="00F31F88">
        <w:rPr>
          <w:rFonts w:cstheme="minorHAnsi"/>
          <w:color w:val="000000"/>
        </w:rPr>
        <w:t xml:space="preserve"> можно вычислить значения длительности, что позволит извлечь дни, часы, минуты или секунды для компонентов длительности. Функции </w:t>
      </w:r>
      <w:proofErr w:type="spellStart"/>
      <w:r w:rsidRPr="00F31F88">
        <w:rPr>
          <w:rFonts w:cstheme="minorHAnsi"/>
          <w:color w:val="000000"/>
        </w:rPr>
        <w:t>Duration.TotalX</w:t>
      </w:r>
      <w:proofErr w:type="spellEnd"/>
      <w:r w:rsidRPr="00F31F88">
        <w:rPr>
          <w:rFonts w:cstheme="minorHAnsi"/>
          <w:color w:val="000000"/>
        </w:rPr>
        <w:t xml:space="preserve">, такие как </w:t>
      </w:r>
      <w:proofErr w:type="spellStart"/>
      <w:r w:rsidRPr="00F31F88">
        <w:rPr>
          <w:rFonts w:cstheme="minorHAnsi"/>
          <w:color w:val="000000"/>
        </w:rPr>
        <w:t>Duration.TotalSeconds</w:t>
      </w:r>
      <w:proofErr w:type="spellEnd"/>
      <w:r w:rsidRPr="00F31F88">
        <w:rPr>
          <w:rFonts w:cstheme="minorHAnsi"/>
          <w:color w:val="000000"/>
        </w:rPr>
        <w:t>, позволяют организовать подсчет количества секунд, которые составляют определенную продолжительность. Например, следующее выражение вычисляет общее количество секунд в 5 днях:</w:t>
      </w:r>
    </w:p>
    <w:p w14:paraId="3577095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Duration.TotalSeconds</w:t>
      </w:r>
      <w:proofErr w:type="spellEnd"/>
      <w:r w:rsidRPr="00F31F88">
        <w:rPr>
          <w:rFonts w:cstheme="minorHAnsi"/>
          <w:color w:val="000000"/>
        </w:rPr>
        <w:t>(#duration(5, 0, 0, 0))</w:t>
      </w:r>
    </w:p>
    <w:p w14:paraId="32AD1AA1" w14:textId="77777777" w:rsidR="00F31F88" w:rsidRPr="00F31F88" w:rsidRDefault="00F31F88" w:rsidP="00F31F88">
      <w:pPr>
        <w:rPr>
          <w:rFonts w:cstheme="minorHAnsi"/>
          <w:color w:val="000000"/>
        </w:rPr>
      </w:pPr>
      <w:r w:rsidRPr="00F31F88">
        <w:rPr>
          <w:rFonts w:cstheme="minorHAnsi"/>
          <w:color w:val="000000"/>
        </w:rPr>
        <w:t>и выводит такой результат:</w:t>
      </w:r>
    </w:p>
    <w:p w14:paraId="35E360CA" w14:textId="77777777" w:rsidR="00F31F88" w:rsidRPr="00F31F88" w:rsidRDefault="00F31F88" w:rsidP="00F31F88">
      <w:pPr>
        <w:rPr>
          <w:rFonts w:cstheme="minorHAnsi"/>
          <w:color w:val="000000"/>
        </w:rPr>
      </w:pPr>
      <w:r w:rsidRPr="00F31F88">
        <w:rPr>
          <w:rFonts w:cstheme="minorHAnsi"/>
          <w:color w:val="000000"/>
        </w:rPr>
        <w:t>432000</w:t>
      </w:r>
    </w:p>
    <w:p w14:paraId="6F04F81A" w14:textId="77777777" w:rsidR="00F31F88" w:rsidRPr="00F31F88" w:rsidRDefault="00F31F88" w:rsidP="00F31F88">
      <w:pPr>
        <w:rPr>
          <w:rFonts w:cstheme="minorHAnsi"/>
          <w:color w:val="000000"/>
        </w:rPr>
      </w:pPr>
      <w:r w:rsidRPr="00F31F88">
        <w:rPr>
          <w:rFonts w:cstheme="minorHAnsi"/>
          <w:color w:val="000000"/>
        </w:rPr>
        <w:t xml:space="preserve">Полный перечень встроенных функций </w:t>
      </w:r>
      <w:proofErr w:type="spellStart"/>
      <w:r w:rsidRPr="00F31F88">
        <w:rPr>
          <w:rFonts w:cstheme="minorHAnsi"/>
          <w:color w:val="000000"/>
        </w:rPr>
        <w:t>Duration.X</w:t>
      </w:r>
      <w:proofErr w:type="spellEnd"/>
      <w:r w:rsidRPr="00F31F88">
        <w:rPr>
          <w:rFonts w:cstheme="minorHAnsi"/>
          <w:color w:val="000000"/>
        </w:rPr>
        <w:t xml:space="preserve"> можно просмотреть на сайте https://msdn.microsoft.com/query-bi/m/duration-functions.</w:t>
      </w:r>
    </w:p>
    <w:p w14:paraId="2CAEEBAB" w14:textId="77777777" w:rsidR="00F31F88" w:rsidRPr="00F31F88" w:rsidRDefault="00F31F88" w:rsidP="00F31F88">
      <w:pPr>
        <w:rPr>
          <w:rFonts w:cstheme="minorHAnsi"/>
          <w:color w:val="000000"/>
        </w:rPr>
      </w:pPr>
      <w:r w:rsidRPr="00F31F88">
        <w:rPr>
          <w:rFonts w:cstheme="minorHAnsi"/>
          <w:color w:val="000000"/>
        </w:rPr>
        <w:t>Текстовый тип данных</w:t>
      </w:r>
    </w:p>
    <w:p w14:paraId="4D93BA17" w14:textId="77777777" w:rsidR="00F31F88" w:rsidRPr="00F31F88" w:rsidRDefault="00F31F88" w:rsidP="00F31F88">
      <w:pPr>
        <w:rPr>
          <w:rFonts w:cstheme="minorHAnsi"/>
          <w:color w:val="000000"/>
        </w:rPr>
      </w:pPr>
      <w:r w:rsidRPr="00F31F88">
        <w:rPr>
          <w:rFonts w:cstheme="minorHAnsi"/>
          <w:color w:val="000000"/>
        </w:rPr>
        <w:t>Текстовые типы данных могут содержать произвольные символы Юникода. Можно объединять два текстовых значения с помощью оператора &amp;, как было показано в упражнении 9.1.</w:t>
      </w:r>
    </w:p>
    <w:p w14:paraId="3756DC52" w14:textId="1E629262" w:rsidR="00F31F88" w:rsidRPr="00F31F88" w:rsidRDefault="00F31F88" w:rsidP="00F31F88">
      <w:pPr>
        <w:rPr>
          <w:rFonts w:cstheme="minorHAnsi"/>
          <w:color w:val="000000"/>
        </w:rPr>
      </w:pPr>
      <w:r w:rsidRPr="00F31F88">
        <w:rPr>
          <w:rFonts w:cstheme="minorHAnsi"/>
          <w:color w:val="000000"/>
        </w:rPr>
        <w:t xml:space="preserve">Язык M предоставляет широкий спектр функций </w:t>
      </w:r>
      <w:proofErr w:type="spellStart"/>
      <w:r w:rsidRPr="00F31F88">
        <w:rPr>
          <w:rFonts w:cstheme="minorHAnsi"/>
          <w:color w:val="000000"/>
        </w:rPr>
        <w:t>Text.X</w:t>
      </w:r>
      <w:proofErr w:type="spellEnd"/>
      <w:r w:rsidRPr="00F31F88">
        <w:rPr>
          <w:rFonts w:cstheme="minorHAnsi"/>
          <w:color w:val="000000"/>
        </w:rPr>
        <w:t xml:space="preserve">, которые можно применять к текстовым значениям. Например, с помощью функции </w:t>
      </w:r>
      <w:proofErr w:type="spellStart"/>
      <w:r w:rsidRPr="00F31F88">
        <w:rPr>
          <w:rFonts w:cstheme="minorHAnsi"/>
          <w:color w:val="000000"/>
        </w:rPr>
        <w:t>Text.From</w:t>
      </w:r>
      <w:proofErr w:type="spellEnd"/>
      <w:r w:rsidRPr="00F31F88">
        <w:rPr>
          <w:rFonts w:cstheme="minorHAnsi"/>
          <w:color w:val="000000"/>
        </w:rPr>
        <w:t xml:space="preserve"> можно преобразовать число в текст. В следующем примере выполняется объединение текста и числа, но сначала число преобразуется в текст:</w:t>
      </w:r>
    </w:p>
    <w:p w14:paraId="1A4F1912" w14:textId="77777777" w:rsidR="00F31F88" w:rsidRPr="00F31F88" w:rsidRDefault="00F31F88" w:rsidP="00F31F88">
      <w:pPr>
        <w:rPr>
          <w:rFonts w:cstheme="minorHAnsi"/>
          <w:color w:val="000000"/>
        </w:rPr>
      </w:pPr>
      <w:r w:rsidRPr="00F31F88">
        <w:rPr>
          <w:rFonts w:cstheme="minorHAnsi"/>
          <w:color w:val="000000"/>
        </w:rPr>
        <w:t>= "</w:t>
      </w:r>
      <w:proofErr w:type="spellStart"/>
      <w:r w:rsidRPr="00F31F88">
        <w:rPr>
          <w:rFonts w:cstheme="minorHAnsi"/>
          <w:color w:val="000000"/>
        </w:rPr>
        <w:t>Testing</w:t>
      </w:r>
      <w:proofErr w:type="spellEnd"/>
      <w:r w:rsidRPr="00F31F88">
        <w:rPr>
          <w:rFonts w:cstheme="minorHAnsi"/>
          <w:color w:val="000000"/>
        </w:rPr>
        <w:t xml:space="preserve">, </w:t>
      </w:r>
      <w:proofErr w:type="spellStart"/>
      <w:r w:rsidRPr="00F31F88">
        <w:rPr>
          <w:rFonts w:cstheme="minorHAnsi"/>
          <w:color w:val="000000"/>
        </w:rPr>
        <w:t>Testing</w:t>
      </w:r>
      <w:proofErr w:type="spellEnd"/>
      <w:r w:rsidRPr="00F31F88">
        <w:rPr>
          <w:rFonts w:cstheme="minorHAnsi"/>
          <w:color w:val="000000"/>
        </w:rPr>
        <w:t xml:space="preserve"> " &amp; </w:t>
      </w:r>
      <w:proofErr w:type="spellStart"/>
      <w:r w:rsidRPr="00F31F88">
        <w:rPr>
          <w:rFonts w:cstheme="minorHAnsi"/>
          <w:color w:val="000000"/>
        </w:rPr>
        <w:t>Text.From</w:t>
      </w:r>
      <w:proofErr w:type="spellEnd"/>
      <w:r w:rsidRPr="00F31F88">
        <w:rPr>
          <w:rFonts w:cstheme="minorHAnsi"/>
          <w:color w:val="000000"/>
        </w:rPr>
        <w:t>(123)</w:t>
      </w:r>
    </w:p>
    <w:p w14:paraId="678194DD" w14:textId="77777777" w:rsidR="00F31F88" w:rsidRPr="00F31F88" w:rsidRDefault="00F31F88" w:rsidP="00F31F88">
      <w:pPr>
        <w:rPr>
          <w:rFonts w:cstheme="minorHAnsi"/>
          <w:color w:val="000000"/>
        </w:rPr>
      </w:pPr>
      <w:r w:rsidRPr="00F31F88">
        <w:rPr>
          <w:rFonts w:cstheme="minorHAnsi"/>
          <w:color w:val="000000"/>
        </w:rPr>
        <w:t>и выводится следующее значение:</w:t>
      </w:r>
    </w:p>
    <w:p w14:paraId="7138CD81" w14:textId="77777777" w:rsidR="00F31F88" w:rsidRPr="00F31F88" w:rsidRDefault="00F31F88" w:rsidP="00F31F88">
      <w:pPr>
        <w:rPr>
          <w:rFonts w:cstheme="minorHAnsi"/>
          <w:color w:val="000000"/>
        </w:rPr>
      </w:pPr>
      <w:proofErr w:type="spellStart"/>
      <w:r w:rsidRPr="00F31F88">
        <w:rPr>
          <w:rFonts w:cstheme="minorHAnsi"/>
          <w:color w:val="000000"/>
        </w:rPr>
        <w:t>Testing</w:t>
      </w:r>
      <w:proofErr w:type="spellEnd"/>
      <w:r w:rsidRPr="00F31F88">
        <w:rPr>
          <w:rFonts w:cstheme="minorHAnsi"/>
          <w:color w:val="000000"/>
        </w:rPr>
        <w:t xml:space="preserve">, </w:t>
      </w:r>
      <w:proofErr w:type="spellStart"/>
      <w:r w:rsidRPr="00F31F88">
        <w:rPr>
          <w:rFonts w:cstheme="minorHAnsi"/>
          <w:color w:val="000000"/>
        </w:rPr>
        <w:t>Testing</w:t>
      </w:r>
      <w:proofErr w:type="spellEnd"/>
      <w:r w:rsidRPr="00F31F88">
        <w:rPr>
          <w:rFonts w:cstheme="minorHAnsi"/>
          <w:color w:val="000000"/>
        </w:rPr>
        <w:t xml:space="preserve"> 123</w:t>
      </w:r>
    </w:p>
    <w:p w14:paraId="2B30CB4B" w14:textId="14FD1D44" w:rsidR="00F31F88" w:rsidRPr="00F31F88" w:rsidRDefault="00F31F88" w:rsidP="00F31F88">
      <w:pPr>
        <w:rPr>
          <w:rFonts w:cstheme="minorHAnsi"/>
          <w:color w:val="000000"/>
        </w:rPr>
      </w:pPr>
      <w:r w:rsidRPr="00F31F88">
        <w:rPr>
          <w:rFonts w:cstheme="minorHAnsi"/>
          <w:color w:val="000000"/>
        </w:rPr>
        <w:lastRenderedPageBreak/>
        <w:t xml:space="preserve">В отличие от сложных типов данных, в языке M для доступа к определенному символу в тексте нельзя применять операторы, такие как [] или {}. Для получения доступа к первому символу можно использовать функцию </w:t>
      </w:r>
      <w:proofErr w:type="spellStart"/>
      <w:r w:rsidRPr="00F31F88">
        <w:rPr>
          <w:rFonts w:cstheme="minorHAnsi"/>
          <w:color w:val="000000"/>
        </w:rPr>
        <w:t>Text.At</w:t>
      </w:r>
      <w:proofErr w:type="spellEnd"/>
      <w:r w:rsidRPr="00F31F88">
        <w:rPr>
          <w:rFonts w:cstheme="minorHAnsi"/>
          <w:color w:val="000000"/>
        </w:rPr>
        <w:t xml:space="preserve"> с текстом в качестве первого аргумента и нулевым базовым индексом в качестве второго аргумента:</w:t>
      </w:r>
    </w:p>
    <w:p w14:paraId="09F3D8C9"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Text.At</w:t>
      </w:r>
      <w:proofErr w:type="spellEnd"/>
      <w:r w:rsidRPr="00F31F88">
        <w:rPr>
          <w:rFonts w:cstheme="minorHAnsi"/>
          <w:color w:val="000000"/>
        </w:rPr>
        <w:t>("ABCD", 0)</w:t>
      </w:r>
    </w:p>
    <w:p w14:paraId="6AD05702" w14:textId="77777777" w:rsidR="00F31F88" w:rsidRPr="00F31F88" w:rsidRDefault="00F31F88" w:rsidP="00F31F88">
      <w:pPr>
        <w:rPr>
          <w:rFonts w:cstheme="minorHAnsi"/>
          <w:color w:val="000000"/>
        </w:rPr>
      </w:pPr>
      <w:r w:rsidRPr="00F31F88">
        <w:rPr>
          <w:rFonts w:cstheme="minorHAnsi"/>
          <w:color w:val="000000"/>
        </w:rPr>
        <w:t>Это выражение дает следующий результат:</w:t>
      </w:r>
    </w:p>
    <w:p w14:paraId="55A6C636" w14:textId="77777777" w:rsidR="00F31F88" w:rsidRPr="00F31F88" w:rsidRDefault="00F31F88" w:rsidP="00F31F88">
      <w:pPr>
        <w:rPr>
          <w:rFonts w:cstheme="minorHAnsi"/>
          <w:color w:val="000000"/>
        </w:rPr>
      </w:pPr>
      <w:r w:rsidRPr="00F31F88">
        <w:rPr>
          <w:rFonts w:cstheme="minorHAnsi"/>
          <w:color w:val="000000"/>
        </w:rPr>
        <w:t>A</w:t>
      </w:r>
    </w:p>
    <w:p w14:paraId="7A0EE167" w14:textId="77777777" w:rsidR="00F31F88" w:rsidRPr="00F31F88" w:rsidRDefault="00F31F88" w:rsidP="00F31F88">
      <w:pPr>
        <w:rPr>
          <w:rFonts w:cstheme="minorHAnsi"/>
          <w:color w:val="000000"/>
        </w:rPr>
      </w:pPr>
      <w:r w:rsidRPr="00F31F88">
        <w:rPr>
          <w:rFonts w:cstheme="minorHAnsi"/>
          <w:color w:val="000000"/>
        </w:rPr>
        <w:t>А функция:</w:t>
      </w:r>
    </w:p>
    <w:p w14:paraId="27EA19D1"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Text.At</w:t>
      </w:r>
      <w:proofErr w:type="spellEnd"/>
      <w:r w:rsidRPr="00F31F88">
        <w:rPr>
          <w:rFonts w:cstheme="minorHAnsi"/>
          <w:color w:val="000000"/>
        </w:rPr>
        <w:t>("ABCD", 1)</w:t>
      </w:r>
    </w:p>
    <w:p w14:paraId="5AED21E5" w14:textId="77777777" w:rsidR="00F31F88" w:rsidRPr="00F31F88" w:rsidRDefault="00F31F88" w:rsidP="00F31F88">
      <w:pPr>
        <w:rPr>
          <w:rFonts w:cstheme="minorHAnsi"/>
          <w:color w:val="000000"/>
        </w:rPr>
      </w:pPr>
      <w:r w:rsidRPr="00F31F88">
        <w:rPr>
          <w:rFonts w:cstheme="minorHAnsi"/>
          <w:color w:val="000000"/>
        </w:rPr>
        <w:t>дает следующий результат:</w:t>
      </w:r>
    </w:p>
    <w:p w14:paraId="563A2628" w14:textId="77777777" w:rsidR="00F31F88" w:rsidRPr="00F31F88" w:rsidRDefault="00F31F88" w:rsidP="00F31F88">
      <w:pPr>
        <w:rPr>
          <w:rFonts w:cstheme="minorHAnsi"/>
          <w:color w:val="000000"/>
        </w:rPr>
      </w:pPr>
      <w:r w:rsidRPr="00F31F88">
        <w:rPr>
          <w:rFonts w:cstheme="minorHAnsi"/>
          <w:color w:val="000000"/>
        </w:rPr>
        <w:t>B</w:t>
      </w:r>
    </w:p>
    <w:p w14:paraId="0FD6AFD1" w14:textId="77777777" w:rsidR="00F31F88" w:rsidRPr="00F31F88" w:rsidRDefault="00F31F88" w:rsidP="00F31F88">
      <w:pPr>
        <w:rPr>
          <w:rFonts w:cstheme="minorHAnsi"/>
          <w:color w:val="000000"/>
        </w:rPr>
      </w:pPr>
      <w:r w:rsidRPr="00F31F88">
        <w:rPr>
          <w:rFonts w:cstheme="minorHAnsi"/>
          <w:color w:val="000000"/>
        </w:rPr>
        <w:t>Полный перечень текстовых функций можно просмотреть на сайте https://msdn.microsoft.com/query-bi/m/text-functions.</w:t>
      </w:r>
    </w:p>
    <w:p w14:paraId="3A238BE4" w14:textId="77777777" w:rsidR="00F31F88" w:rsidRPr="00F31F88" w:rsidRDefault="00F31F88" w:rsidP="00F31F88">
      <w:pPr>
        <w:rPr>
          <w:rFonts w:cstheme="minorHAnsi"/>
          <w:color w:val="000000"/>
        </w:rPr>
      </w:pPr>
      <w:r w:rsidRPr="00F31F88">
        <w:rPr>
          <w:rFonts w:cstheme="minorHAnsi"/>
          <w:color w:val="000000"/>
        </w:rPr>
        <w:t xml:space="preserve">Тип данных </w:t>
      </w:r>
      <w:proofErr w:type="spellStart"/>
      <w:r w:rsidRPr="00F31F88">
        <w:rPr>
          <w:rFonts w:cstheme="minorHAnsi"/>
          <w:color w:val="000000"/>
        </w:rPr>
        <w:t>Null</w:t>
      </w:r>
      <w:proofErr w:type="spellEnd"/>
    </w:p>
    <w:p w14:paraId="00BA6EB1" w14:textId="4D587EDD" w:rsidR="00F31F88" w:rsidRPr="00F31F88" w:rsidRDefault="00F31F88" w:rsidP="00F31F88">
      <w:pPr>
        <w:rPr>
          <w:rFonts w:cstheme="minorHAnsi"/>
          <w:color w:val="000000"/>
        </w:rPr>
      </w:pPr>
      <w:r w:rsidRPr="00F31F88">
        <w:rPr>
          <w:rFonts w:cstheme="minorHAnsi"/>
          <w:color w:val="000000"/>
        </w:rPr>
        <w:t xml:space="preserve">Тип данных </w:t>
      </w:r>
      <w:proofErr w:type="spellStart"/>
      <w:r w:rsidRPr="00F31F88">
        <w:rPr>
          <w:rFonts w:cstheme="minorHAnsi"/>
          <w:color w:val="000000"/>
        </w:rPr>
        <w:t>null</w:t>
      </w:r>
      <w:proofErr w:type="spellEnd"/>
      <w:r w:rsidRPr="00F31F88">
        <w:rPr>
          <w:rFonts w:cstheme="minorHAnsi"/>
          <w:color w:val="000000"/>
        </w:rPr>
        <w:t xml:space="preserve"> представляет отсутствие значения. Можно применять логические или арифметические операторы как нулевые, и возвращаемый результат также будет нулевым. Например, в следующих выражениях, если A равно нулю, то результаты будут равны нулю:</w:t>
      </w:r>
    </w:p>
    <w:p w14:paraId="0B352D02" w14:textId="77777777" w:rsidR="00F31F88" w:rsidRPr="00F31F88" w:rsidRDefault="00F31F88" w:rsidP="00F31F88">
      <w:pPr>
        <w:rPr>
          <w:rFonts w:cstheme="minorHAnsi"/>
          <w:color w:val="000000"/>
        </w:rPr>
      </w:pPr>
      <w:r w:rsidRPr="00F31F88">
        <w:rPr>
          <w:rFonts w:cstheme="minorHAnsi"/>
          <w:color w:val="000000"/>
        </w:rPr>
        <w:t>= A &lt; 5 = A &gt;= 5 = A + 1 = A * 5</w:t>
      </w:r>
    </w:p>
    <w:p w14:paraId="120C5BC1" w14:textId="5707B0DC" w:rsidR="00F31F88" w:rsidRPr="00F31F88" w:rsidRDefault="00F31F88" w:rsidP="00F31F88">
      <w:pPr>
        <w:rPr>
          <w:rFonts w:cstheme="minorHAnsi"/>
          <w:color w:val="000000"/>
        </w:rPr>
      </w:pPr>
      <w:r w:rsidRPr="00F31F88">
        <w:rPr>
          <w:rFonts w:cstheme="minorHAnsi"/>
          <w:color w:val="000000"/>
        </w:rPr>
        <w:t>Особый случай — применение операторов равенства (=) и неравенства (&lt;&gt;) к нулевому значению.</w:t>
      </w:r>
    </w:p>
    <w:p w14:paraId="7F28B8AA" w14:textId="77777777" w:rsidR="00F31F88" w:rsidRPr="00F31F88" w:rsidRDefault="00F31F88" w:rsidP="00F31F88">
      <w:pPr>
        <w:rPr>
          <w:rFonts w:cstheme="minorHAnsi"/>
          <w:color w:val="000000"/>
        </w:rPr>
      </w:pPr>
      <w:r w:rsidRPr="00F31F88">
        <w:rPr>
          <w:rFonts w:cstheme="minorHAnsi"/>
          <w:color w:val="000000"/>
        </w:rPr>
        <w:t xml:space="preserve">В следующих выражениях результат равен </w:t>
      </w:r>
      <w:proofErr w:type="spellStart"/>
      <w:r w:rsidRPr="00F31F88">
        <w:rPr>
          <w:rFonts w:cstheme="minorHAnsi"/>
          <w:color w:val="000000"/>
        </w:rPr>
        <w:t>true</w:t>
      </w:r>
      <w:proofErr w:type="spellEnd"/>
      <w:r w:rsidRPr="00F31F88">
        <w:rPr>
          <w:rFonts w:cstheme="minorHAnsi"/>
          <w:color w:val="000000"/>
        </w:rPr>
        <w:t xml:space="preserve"> или </w:t>
      </w:r>
      <w:proofErr w:type="spellStart"/>
      <w:r w:rsidRPr="00F31F88">
        <w:rPr>
          <w:rFonts w:cstheme="minorHAnsi"/>
          <w:color w:val="000000"/>
        </w:rPr>
        <w:t>false</w:t>
      </w:r>
      <w:proofErr w:type="spellEnd"/>
      <w:r w:rsidRPr="00F31F88">
        <w:rPr>
          <w:rFonts w:cstheme="minorHAnsi"/>
          <w:color w:val="000000"/>
        </w:rPr>
        <w:t>, если A равно нулю:</w:t>
      </w:r>
    </w:p>
    <w:p w14:paraId="58414722" w14:textId="77777777" w:rsidR="00F31F88" w:rsidRPr="00F31F88" w:rsidRDefault="00F31F88" w:rsidP="00F31F88">
      <w:pPr>
        <w:rPr>
          <w:rFonts w:cstheme="minorHAnsi"/>
          <w:color w:val="000000"/>
        </w:rPr>
      </w:pPr>
      <w:r w:rsidRPr="00F31F88">
        <w:rPr>
          <w:rFonts w:cstheme="minorHAnsi"/>
          <w:color w:val="000000"/>
        </w:rPr>
        <w:t xml:space="preserve">= A = </w:t>
      </w:r>
      <w:proofErr w:type="spellStart"/>
      <w:r w:rsidRPr="00F31F88">
        <w:rPr>
          <w:rFonts w:cstheme="minorHAnsi"/>
          <w:color w:val="000000"/>
        </w:rPr>
        <w:t>null</w:t>
      </w:r>
      <w:proofErr w:type="spellEnd"/>
    </w:p>
    <w:p w14:paraId="5B52BED6" w14:textId="77777777" w:rsidR="00F31F88" w:rsidRPr="00F31F88" w:rsidRDefault="00F31F88" w:rsidP="00F31F88">
      <w:pPr>
        <w:rPr>
          <w:rFonts w:cstheme="minorHAnsi"/>
          <w:color w:val="000000"/>
        </w:rPr>
      </w:pPr>
      <w:r w:rsidRPr="00F31F88">
        <w:rPr>
          <w:rFonts w:cstheme="minorHAnsi"/>
          <w:color w:val="000000"/>
        </w:rPr>
        <w:t>на панели предварительного просмотра будет выведено:</w:t>
      </w:r>
    </w:p>
    <w:p w14:paraId="10700FA1" w14:textId="77777777" w:rsidR="00F31F88" w:rsidRPr="00F31F88" w:rsidRDefault="00F31F88" w:rsidP="00F31F88">
      <w:pPr>
        <w:rPr>
          <w:rFonts w:cstheme="minorHAnsi"/>
          <w:color w:val="000000"/>
        </w:rPr>
      </w:pPr>
      <w:r w:rsidRPr="00F31F88">
        <w:rPr>
          <w:rFonts w:cstheme="minorHAnsi"/>
          <w:color w:val="000000"/>
        </w:rPr>
        <w:t>TRUE</w:t>
      </w:r>
    </w:p>
    <w:p w14:paraId="36145EF1" w14:textId="77777777" w:rsidR="00F31F88" w:rsidRPr="00F31F88" w:rsidRDefault="00F31F88" w:rsidP="00F31F88">
      <w:pPr>
        <w:rPr>
          <w:rFonts w:cstheme="minorHAnsi"/>
          <w:color w:val="000000"/>
        </w:rPr>
      </w:pPr>
      <w:r w:rsidRPr="00F31F88">
        <w:rPr>
          <w:rFonts w:cstheme="minorHAnsi"/>
          <w:color w:val="000000"/>
        </w:rPr>
        <w:t>Выражение</w:t>
      </w:r>
    </w:p>
    <w:p w14:paraId="468B1A05" w14:textId="77777777" w:rsidR="00F31F88" w:rsidRPr="00F31F88" w:rsidRDefault="00F31F88" w:rsidP="00F31F88">
      <w:pPr>
        <w:rPr>
          <w:rFonts w:cstheme="minorHAnsi"/>
          <w:color w:val="000000"/>
        </w:rPr>
      </w:pPr>
      <w:r w:rsidRPr="00F31F88">
        <w:rPr>
          <w:rFonts w:cstheme="minorHAnsi"/>
          <w:color w:val="000000"/>
        </w:rPr>
        <w:t>= A &lt;&gt; 5</w:t>
      </w:r>
    </w:p>
    <w:p w14:paraId="6171FCD1" w14:textId="77777777" w:rsidR="00F31F88" w:rsidRPr="00F31F88" w:rsidRDefault="00F31F88" w:rsidP="00F31F88">
      <w:pPr>
        <w:rPr>
          <w:rFonts w:cstheme="minorHAnsi"/>
          <w:color w:val="000000"/>
        </w:rPr>
      </w:pPr>
      <w:r w:rsidRPr="00F31F88">
        <w:rPr>
          <w:rFonts w:cstheme="minorHAnsi"/>
          <w:color w:val="000000"/>
        </w:rPr>
        <w:t>приводит к следующему результату, отображаемому на панели предварительного просмотра:</w:t>
      </w:r>
    </w:p>
    <w:p w14:paraId="6CFCD74F" w14:textId="77777777" w:rsidR="00F31F88" w:rsidRPr="00F31F88" w:rsidRDefault="00F31F88" w:rsidP="00F31F88">
      <w:pPr>
        <w:rPr>
          <w:rFonts w:cstheme="minorHAnsi"/>
          <w:color w:val="000000"/>
        </w:rPr>
      </w:pPr>
      <w:r w:rsidRPr="00F31F88">
        <w:rPr>
          <w:rFonts w:cstheme="minorHAnsi"/>
          <w:color w:val="000000"/>
        </w:rPr>
        <w:t>FALSE</w:t>
      </w:r>
    </w:p>
    <w:p w14:paraId="3ADCD56E" w14:textId="77777777" w:rsidR="00F31F88" w:rsidRPr="00F31F88" w:rsidRDefault="00F31F88" w:rsidP="00F31F88">
      <w:pPr>
        <w:rPr>
          <w:rFonts w:cstheme="minorHAnsi"/>
          <w:color w:val="000000"/>
        </w:rPr>
      </w:pPr>
      <w:r w:rsidRPr="00F31F88">
        <w:rPr>
          <w:rFonts w:cstheme="minorHAnsi"/>
          <w:color w:val="000000"/>
        </w:rPr>
        <w:t>Выражение</w:t>
      </w:r>
    </w:p>
    <w:p w14:paraId="44F4ADCF" w14:textId="77777777" w:rsidR="00F31F88" w:rsidRPr="00F31F88" w:rsidRDefault="00F31F88" w:rsidP="00F31F88">
      <w:pPr>
        <w:rPr>
          <w:rFonts w:cstheme="minorHAnsi"/>
          <w:color w:val="000000"/>
        </w:rPr>
      </w:pPr>
      <w:r w:rsidRPr="00F31F88">
        <w:rPr>
          <w:rFonts w:cstheme="minorHAnsi"/>
          <w:color w:val="000000"/>
        </w:rPr>
        <w:t xml:space="preserve">= A &lt;&gt; </w:t>
      </w:r>
      <w:proofErr w:type="spellStart"/>
      <w:r w:rsidRPr="00F31F88">
        <w:rPr>
          <w:rFonts w:cstheme="minorHAnsi"/>
          <w:color w:val="000000"/>
        </w:rPr>
        <w:t>null</w:t>
      </w:r>
      <w:proofErr w:type="spellEnd"/>
    </w:p>
    <w:p w14:paraId="79BCB7A9" w14:textId="77777777" w:rsidR="00F31F88" w:rsidRPr="00F31F88" w:rsidRDefault="00F31F88" w:rsidP="00F31F88">
      <w:pPr>
        <w:rPr>
          <w:rFonts w:cstheme="minorHAnsi"/>
          <w:color w:val="000000"/>
        </w:rPr>
      </w:pPr>
      <w:r w:rsidRPr="00F31F88">
        <w:rPr>
          <w:rFonts w:cstheme="minorHAnsi"/>
          <w:color w:val="000000"/>
        </w:rPr>
        <w:t>приводит к следующему результату, отображаемому на панели предварительного просмотра:</w:t>
      </w:r>
    </w:p>
    <w:p w14:paraId="57DEC9F3" w14:textId="77777777" w:rsidR="00F31F88" w:rsidRPr="00F31F88" w:rsidRDefault="00F31F88" w:rsidP="00F31F88">
      <w:pPr>
        <w:rPr>
          <w:rFonts w:cstheme="minorHAnsi"/>
          <w:color w:val="000000"/>
        </w:rPr>
      </w:pPr>
      <w:r w:rsidRPr="00F31F88">
        <w:rPr>
          <w:rFonts w:cstheme="minorHAnsi"/>
          <w:color w:val="000000"/>
        </w:rPr>
        <w:t>FALSE</w:t>
      </w:r>
    </w:p>
    <w:p w14:paraId="18F65D5A" w14:textId="77777777" w:rsidR="00F31F88" w:rsidRPr="00F31F88" w:rsidRDefault="00F31F88" w:rsidP="00F31F88">
      <w:pPr>
        <w:rPr>
          <w:rFonts w:cstheme="minorHAnsi"/>
          <w:color w:val="000000"/>
        </w:rPr>
      </w:pPr>
      <w:r w:rsidRPr="00F31F88">
        <w:rPr>
          <w:rFonts w:cstheme="minorHAnsi"/>
          <w:color w:val="000000"/>
        </w:rPr>
        <w:t xml:space="preserve">= A </w:t>
      </w:r>
      <w:proofErr w:type="spellStart"/>
      <w:r w:rsidRPr="00F31F88">
        <w:rPr>
          <w:rFonts w:cstheme="minorHAnsi"/>
          <w:color w:val="000000"/>
        </w:rPr>
        <w:t>is</w:t>
      </w:r>
      <w:proofErr w:type="spellEnd"/>
      <w:r w:rsidRPr="00F31F88">
        <w:rPr>
          <w:rFonts w:cstheme="minorHAnsi"/>
          <w:color w:val="000000"/>
        </w:rPr>
        <w:t xml:space="preserve"> </w:t>
      </w:r>
      <w:proofErr w:type="spellStart"/>
      <w:r w:rsidRPr="00F31F88">
        <w:rPr>
          <w:rFonts w:cstheme="minorHAnsi"/>
          <w:color w:val="000000"/>
        </w:rPr>
        <w:t>null</w:t>
      </w:r>
      <w:proofErr w:type="spellEnd"/>
    </w:p>
    <w:p w14:paraId="3E67F2A7" w14:textId="77777777" w:rsidR="00F31F88" w:rsidRPr="00F31F88" w:rsidRDefault="00F31F88" w:rsidP="00F31F88">
      <w:pPr>
        <w:rPr>
          <w:rFonts w:cstheme="minorHAnsi"/>
          <w:color w:val="000000"/>
        </w:rPr>
      </w:pPr>
      <w:r w:rsidRPr="00F31F88">
        <w:rPr>
          <w:rFonts w:cstheme="minorHAnsi"/>
          <w:color w:val="000000"/>
        </w:rPr>
        <w:t>приводит к следующему результату на панели предварительного просмотра:</w:t>
      </w:r>
    </w:p>
    <w:p w14:paraId="34D4C9E9" w14:textId="77777777" w:rsidR="00F31F88" w:rsidRPr="00F31F88" w:rsidRDefault="00F31F88" w:rsidP="00F31F88">
      <w:pPr>
        <w:rPr>
          <w:rFonts w:cstheme="minorHAnsi"/>
          <w:color w:val="000000"/>
        </w:rPr>
      </w:pPr>
      <w:r w:rsidRPr="00F31F88">
        <w:rPr>
          <w:rFonts w:cstheme="minorHAnsi"/>
          <w:color w:val="000000"/>
        </w:rPr>
        <w:t>TRUE</w:t>
      </w:r>
    </w:p>
    <w:p w14:paraId="6252AFEE" w14:textId="77777777" w:rsidR="00F31F88" w:rsidRPr="00F31F88" w:rsidRDefault="00F31F88" w:rsidP="00F31F88">
      <w:pPr>
        <w:rPr>
          <w:rFonts w:cstheme="minorHAnsi"/>
          <w:color w:val="000000"/>
        </w:rPr>
      </w:pPr>
      <w:r w:rsidRPr="00F31F88">
        <w:rPr>
          <w:rFonts w:cstheme="minorHAnsi"/>
          <w:color w:val="000000"/>
        </w:rPr>
        <w:t xml:space="preserve">Обратите внимание, что </w:t>
      </w:r>
      <w:proofErr w:type="spellStart"/>
      <w:r w:rsidRPr="00F31F88">
        <w:rPr>
          <w:rFonts w:cstheme="minorHAnsi"/>
          <w:color w:val="000000"/>
        </w:rPr>
        <w:t>null</w:t>
      </w:r>
      <w:proofErr w:type="spellEnd"/>
      <w:r w:rsidRPr="00F31F88">
        <w:rPr>
          <w:rFonts w:cstheme="minorHAnsi"/>
          <w:color w:val="000000"/>
        </w:rPr>
        <w:t xml:space="preserve"> является как типом, так и значением. Таким образом, можно применять либо соответствующий оператор, либо знак равенства, чтобы проверить, является ли определенное значение нулевым.</w:t>
      </w:r>
    </w:p>
    <w:p w14:paraId="193437D2" w14:textId="77777777" w:rsidR="00F31F88" w:rsidRPr="00F31F88" w:rsidRDefault="00F31F88" w:rsidP="00F31F88">
      <w:pPr>
        <w:rPr>
          <w:rFonts w:cstheme="minorHAnsi"/>
          <w:color w:val="000000"/>
        </w:rPr>
      </w:pPr>
      <w:r w:rsidRPr="00F31F88">
        <w:rPr>
          <w:rFonts w:cstheme="minorHAnsi"/>
          <w:color w:val="000000"/>
        </w:rPr>
        <w:t>Логический тип данных</w:t>
      </w:r>
    </w:p>
    <w:p w14:paraId="034E3E85" w14:textId="5D18DA30" w:rsidR="00F31F88" w:rsidRPr="00F31F88" w:rsidRDefault="00F31F88" w:rsidP="00F31F88">
      <w:pPr>
        <w:rPr>
          <w:rFonts w:cstheme="minorHAnsi"/>
          <w:color w:val="000000"/>
        </w:rPr>
      </w:pPr>
      <w:r w:rsidRPr="00F31F88">
        <w:rPr>
          <w:rFonts w:cstheme="minorHAnsi"/>
          <w:color w:val="000000"/>
        </w:rPr>
        <w:t xml:space="preserve">Логическое значение используется для логических операций и может быть </w:t>
      </w:r>
      <w:proofErr w:type="spellStart"/>
      <w:r w:rsidRPr="00F31F88">
        <w:rPr>
          <w:rFonts w:cstheme="minorHAnsi"/>
          <w:color w:val="000000"/>
        </w:rPr>
        <w:t>true</w:t>
      </w:r>
      <w:proofErr w:type="spellEnd"/>
      <w:r w:rsidRPr="00F31F88">
        <w:rPr>
          <w:rFonts w:cstheme="minorHAnsi"/>
          <w:color w:val="000000"/>
        </w:rPr>
        <w:t xml:space="preserve"> или </w:t>
      </w:r>
      <w:proofErr w:type="spellStart"/>
      <w:r w:rsidRPr="00F31F88">
        <w:rPr>
          <w:rFonts w:cstheme="minorHAnsi"/>
          <w:color w:val="000000"/>
        </w:rPr>
        <w:t>false</w:t>
      </w:r>
      <w:proofErr w:type="spellEnd"/>
      <w:r w:rsidRPr="00F31F88">
        <w:rPr>
          <w:rFonts w:cstheme="minorHAnsi"/>
          <w:color w:val="000000"/>
        </w:rPr>
        <w:t>. Логические значения могут применяться вместе со следующими операторами:</w:t>
      </w:r>
    </w:p>
    <w:p w14:paraId="6BC135E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 xml:space="preserve">A &gt; B (A </w:t>
      </w:r>
      <w:r w:rsidRPr="00F31F88">
        <w:rPr>
          <w:rFonts w:ascii="Calibri" w:hAnsi="Calibri" w:cs="Calibri"/>
          <w:color w:val="000000"/>
        </w:rPr>
        <w:t>больше</w:t>
      </w:r>
      <w:r w:rsidRPr="00F31F88">
        <w:rPr>
          <w:rFonts w:cstheme="minorHAnsi"/>
          <w:color w:val="000000"/>
        </w:rPr>
        <w:t xml:space="preserve"> </w:t>
      </w:r>
      <w:r w:rsidRPr="00F31F88">
        <w:rPr>
          <w:rFonts w:ascii="Calibri" w:hAnsi="Calibri" w:cs="Calibri"/>
          <w:color w:val="000000"/>
        </w:rPr>
        <w:t>чем</w:t>
      </w:r>
      <w:r w:rsidRPr="00F31F88">
        <w:rPr>
          <w:rFonts w:cstheme="minorHAnsi"/>
          <w:color w:val="000000"/>
        </w:rPr>
        <w:t xml:space="preserve"> B)</w:t>
      </w:r>
    </w:p>
    <w:p w14:paraId="6E3CD01B"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 xml:space="preserve">A &gt;= </w:t>
      </w:r>
      <w:r w:rsidRPr="00F31F88">
        <w:rPr>
          <w:rFonts w:ascii="Calibri" w:hAnsi="Calibri" w:cs="Calibri"/>
          <w:color w:val="000000"/>
        </w:rPr>
        <w:t>в</w:t>
      </w:r>
      <w:r w:rsidRPr="00F31F88">
        <w:rPr>
          <w:rFonts w:cstheme="minorHAnsi"/>
          <w:color w:val="000000"/>
        </w:rPr>
        <w:t xml:space="preserve"> (A </w:t>
      </w:r>
      <w:r w:rsidRPr="00F31F88">
        <w:rPr>
          <w:rFonts w:ascii="Calibri" w:hAnsi="Calibri" w:cs="Calibri"/>
          <w:color w:val="000000"/>
        </w:rPr>
        <w:t>больше</w:t>
      </w:r>
      <w:r w:rsidRPr="00F31F88">
        <w:rPr>
          <w:rFonts w:cstheme="minorHAnsi"/>
          <w:color w:val="000000"/>
        </w:rPr>
        <w:t xml:space="preserve"> </w:t>
      </w:r>
      <w:r w:rsidRPr="00F31F88">
        <w:rPr>
          <w:rFonts w:ascii="Calibri" w:hAnsi="Calibri" w:cs="Calibri"/>
          <w:color w:val="000000"/>
        </w:rPr>
        <w:t>чем</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равно</w:t>
      </w:r>
      <w:r w:rsidRPr="00F31F88">
        <w:rPr>
          <w:rFonts w:cstheme="minorHAnsi"/>
          <w:color w:val="000000"/>
        </w:rPr>
        <w:t xml:space="preserve"> B)</w:t>
      </w:r>
    </w:p>
    <w:p w14:paraId="2E0884C9" w14:textId="77777777" w:rsidR="00F31F88" w:rsidRPr="00F31F88" w:rsidRDefault="00F31F88" w:rsidP="00F31F88">
      <w:pPr>
        <w:rPr>
          <w:rFonts w:cstheme="minorHAnsi"/>
          <w:color w:val="000000"/>
        </w:rPr>
      </w:pPr>
      <w:r w:rsidRPr="00F31F88">
        <w:rPr>
          <w:rFonts w:ascii="Arial" w:hAnsi="Arial" w:cs="Arial"/>
          <w:color w:val="000000"/>
        </w:rPr>
        <w:lastRenderedPageBreak/>
        <w:t>■</w:t>
      </w:r>
      <w:r w:rsidRPr="00F31F88">
        <w:rPr>
          <w:rFonts w:cstheme="minorHAnsi"/>
          <w:color w:val="000000"/>
        </w:rPr>
        <w:tab/>
        <w:t xml:space="preserve">A &lt; </w:t>
      </w:r>
      <w:r w:rsidRPr="00F31F88">
        <w:rPr>
          <w:rFonts w:ascii="Calibri" w:hAnsi="Calibri" w:cs="Calibri"/>
          <w:color w:val="000000"/>
        </w:rPr>
        <w:t>в</w:t>
      </w:r>
      <w:r w:rsidRPr="00F31F88">
        <w:rPr>
          <w:rFonts w:cstheme="minorHAnsi"/>
          <w:color w:val="000000"/>
        </w:rPr>
        <w:t xml:space="preserve"> (A </w:t>
      </w:r>
      <w:r w:rsidRPr="00F31F88">
        <w:rPr>
          <w:rFonts w:ascii="Calibri" w:hAnsi="Calibri" w:cs="Calibri"/>
          <w:color w:val="000000"/>
        </w:rPr>
        <w:t>меньше</w:t>
      </w:r>
      <w:r w:rsidRPr="00F31F88">
        <w:rPr>
          <w:rFonts w:cstheme="minorHAnsi"/>
          <w:color w:val="000000"/>
        </w:rPr>
        <w:t xml:space="preserve"> </w:t>
      </w:r>
      <w:r w:rsidRPr="00F31F88">
        <w:rPr>
          <w:rFonts w:ascii="Calibri" w:hAnsi="Calibri" w:cs="Calibri"/>
          <w:color w:val="000000"/>
        </w:rPr>
        <w:t>чем</w:t>
      </w:r>
      <w:r w:rsidRPr="00F31F88">
        <w:rPr>
          <w:rFonts w:cstheme="minorHAnsi"/>
          <w:color w:val="000000"/>
        </w:rPr>
        <w:t xml:space="preserve"> B)</w:t>
      </w:r>
    </w:p>
    <w:p w14:paraId="17DAD8EE"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 xml:space="preserve">A &lt;= </w:t>
      </w:r>
      <w:r w:rsidRPr="00F31F88">
        <w:rPr>
          <w:rFonts w:ascii="Calibri" w:hAnsi="Calibri" w:cs="Calibri"/>
          <w:color w:val="000000"/>
        </w:rPr>
        <w:t>в</w:t>
      </w:r>
      <w:r w:rsidRPr="00F31F88">
        <w:rPr>
          <w:rFonts w:cstheme="minorHAnsi"/>
          <w:color w:val="000000"/>
        </w:rPr>
        <w:t xml:space="preserve"> (A </w:t>
      </w:r>
      <w:r w:rsidRPr="00F31F88">
        <w:rPr>
          <w:rFonts w:ascii="Calibri" w:hAnsi="Calibri" w:cs="Calibri"/>
          <w:color w:val="000000"/>
        </w:rPr>
        <w:t>меньше</w:t>
      </w:r>
      <w:r w:rsidRPr="00F31F88">
        <w:rPr>
          <w:rFonts w:cstheme="minorHAnsi"/>
          <w:color w:val="000000"/>
        </w:rPr>
        <w:t xml:space="preserve"> </w:t>
      </w:r>
      <w:r w:rsidRPr="00F31F88">
        <w:rPr>
          <w:rFonts w:ascii="Calibri" w:hAnsi="Calibri" w:cs="Calibri"/>
          <w:color w:val="000000"/>
        </w:rPr>
        <w:t>чем</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равно</w:t>
      </w:r>
      <w:r w:rsidRPr="00F31F88">
        <w:rPr>
          <w:rFonts w:cstheme="minorHAnsi"/>
          <w:color w:val="000000"/>
        </w:rPr>
        <w:t xml:space="preserve"> B)</w:t>
      </w:r>
    </w:p>
    <w:p w14:paraId="41C0E7F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 xml:space="preserve">A = </w:t>
      </w:r>
      <w:r w:rsidRPr="00F31F88">
        <w:rPr>
          <w:rFonts w:ascii="Calibri" w:hAnsi="Calibri" w:cs="Calibri"/>
          <w:color w:val="000000"/>
        </w:rPr>
        <w:t>в</w:t>
      </w:r>
      <w:r w:rsidRPr="00F31F88">
        <w:rPr>
          <w:rFonts w:cstheme="minorHAnsi"/>
          <w:color w:val="000000"/>
        </w:rPr>
        <w:t xml:space="preserve"> (A </w:t>
      </w:r>
      <w:r w:rsidRPr="00F31F88">
        <w:rPr>
          <w:rFonts w:ascii="Calibri" w:hAnsi="Calibri" w:cs="Calibri"/>
          <w:color w:val="000000"/>
        </w:rPr>
        <w:t>равно</w:t>
      </w:r>
      <w:r w:rsidRPr="00F31F88">
        <w:rPr>
          <w:rFonts w:cstheme="minorHAnsi"/>
          <w:color w:val="000000"/>
        </w:rPr>
        <w:t xml:space="preserve"> B)</w:t>
      </w:r>
    </w:p>
    <w:p w14:paraId="2090EAB2"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 xml:space="preserve">A &lt;&gt; </w:t>
      </w:r>
      <w:r w:rsidRPr="00F31F88">
        <w:rPr>
          <w:rFonts w:ascii="Calibri" w:hAnsi="Calibri" w:cs="Calibri"/>
          <w:color w:val="000000"/>
        </w:rPr>
        <w:t>в</w:t>
      </w:r>
      <w:r w:rsidRPr="00F31F88">
        <w:rPr>
          <w:rFonts w:cstheme="minorHAnsi"/>
          <w:color w:val="000000"/>
        </w:rPr>
        <w:t xml:space="preserve"> (A </w:t>
      </w:r>
      <w:r w:rsidRPr="00F31F88">
        <w:rPr>
          <w:rFonts w:ascii="Calibri" w:hAnsi="Calibri" w:cs="Calibri"/>
          <w:color w:val="000000"/>
        </w:rPr>
        <w:t>не</w:t>
      </w:r>
      <w:r w:rsidRPr="00F31F88">
        <w:rPr>
          <w:rFonts w:cstheme="minorHAnsi"/>
          <w:color w:val="000000"/>
        </w:rPr>
        <w:t xml:space="preserve"> </w:t>
      </w:r>
      <w:r w:rsidRPr="00F31F88">
        <w:rPr>
          <w:rFonts w:ascii="Calibri" w:hAnsi="Calibri" w:cs="Calibri"/>
          <w:color w:val="000000"/>
        </w:rPr>
        <w:t>равно</w:t>
      </w:r>
      <w:r w:rsidRPr="00F31F88">
        <w:rPr>
          <w:rFonts w:cstheme="minorHAnsi"/>
          <w:color w:val="000000"/>
        </w:rPr>
        <w:t xml:space="preserve"> B)</w:t>
      </w:r>
    </w:p>
    <w:p w14:paraId="728865F5"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 xml:space="preserve">A or B (A </w:t>
      </w:r>
      <w:r w:rsidRPr="00F31F88">
        <w:rPr>
          <w:rFonts w:ascii="Calibri" w:hAnsi="Calibri" w:cs="Calibri"/>
          <w:color w:val="000000"/>
        </w:rPr>
        <w:t>или</w:t>
      </w:r>
      <w:r w:rsidRPr="00F31F88">
        <w:rPr>
          <w:rFonts w:cstheme="minorHAnsi"/>
          <w:color w:val="000000"/>
          <w:lang w:val="en-US"/>
        </w:rPr>
        <w:t xml:space="preserve"> B)</w:t>
      </w:r>
    </w:p>
    <w:p w14:paraId="75BC6A27"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 xml:space="preserve">A and B (A </w:t>
      </w:r>
      <w:r w:rsidRPr="00F31F88">
        <w:rPr>
          <w:rFonts w:ascii="Calibri" w:hAnsi="Calibri" w:cs="Calibri"/>
          <w:color w:val="000000"/>
        </w:rPr>
        <w:t>и</w:t>
      </w:r>
      <w:r w:rsidRPr="00F31F88">
        <w:rPr>
          <w:rFonts w:cstheme="minorHAnsi"/>
          <w:color w:val="000000"/>
          <w:lang w:val="en-US"/>
        </w:rPr>
        <w:t xml:space="preserve"> B)</w:t>
      </w:r>
    </w:p>
    <w:p w14:paraId="584147A3"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not</w:t>
      </w:r>
      <w:proofErr w:type="spellEnd"/>
      <w:r w:rsidRPr="00F31F88">
        <w:rPr>
          <w:rFonts w:cstheme="minorHAnsi"/>
          <w:color w:val="000000"/>
        </w:rPr>
        <w:t xml:space="preserve"> A (</w:t>
      </w:r>
      <w:r w:rsidRPr="00F31F88">
        <w:rPr>
          <w:rFonts w:ascii="Calibri" w:hAnsi="Calibri" w:cs="Calibri"/>
          <w:color w:val="000000"/>
        </w:rPr>
        <w:t>не</w:t>
      </w:r>
      <w:r w:rsidRPr="00F31F88">
        <w:rPr>
          <w:rFonts w:cstheme="minorHAnsi"/>
          <w:color w:val="000000"/>
        </w:rPr>
        <w:t xml:space="preserve"> A)</w:t>
      </w:r>
    </w:p>
    <w:p w14:paraId="5B662097" w14:textId="77777777" w:rsidR="00F31F88" w:rsidRPr="00F31F88" w:rsidRDefault="00F31F88" w:rsidP="00F31F88">
      <w:pPr>
        <w:rPr>
          <w:rFonts w:cstheme="minorHAnsi"/>
          <w:color w:val="000000"/>
        </w:rPr>
      </w:pPr>
      <w:r w:rsidRPr="00F31F88">
        <w:rPr>
          <w:rFonts w:cstheme="minorHAnsi"/>
          <w:color w:val="000000"/>
        </w:rPr>
        <w:t xml:space="preserve">Можно проверить, является ли определенное значение логическим, используя выражение </w:t>
      </w:r>
      <w:proofErr w:type="spellStart"/>
      <w:r w:rsidRPr="00F31F88">
        <w:rPr>
          <w:rFonts w:cstheme="minorHAnsi"/>
          <w:color w:val="000000"/>
        </w:rPr>
        <w:t>is</w:t>
      </w:r>
      <w:proofErr w:type="spellEnd"/>
      <w:r w:rsidRPr="00F31F88">
        <w:rPr>
          <w:rFonts w:cstheme="minorHAnsi"/>
          <w:color w:val="000000"/>
        </w:rPr>
        <w:t xml:space="preserve"> </w:t>
      </w:r>
      <w:proofErr w:type="spellStart"/>
      <w:r w:rsidRPr="00F31F88">
        <w:rPr>
          <w:rFonts w:cstheme="minorHAnsi"/>
          <w:color w:val="000000"/>
        </w:rPr>
        <w:t>logical</w:t>
      </w:r>
      <w:proofErr w:type="spellEnd"/>
      <w:r w:rsidRPr="00F31F88">
        <w:rPr>
          <w:rFonts w:cstheme="minorHAnsi"/>
          <w:color w:val="000000"/>
        </w:rPr>
        <w:t xml:space="preserve">. Например, если A содержит значение </w:t>
      </w:r>
      <w:proofErr w:type="spellStart"/>
      <w:r w:rsidRPr="00F31F88">
        <w:rPr>
          <w:rFonts w:cstheme="minorHAnsi"/>
          <w:color w:val="000000"/>
        </w:rPr>
        <w:t>false</w:t>
      </w:r>
      <w:proofErr w:type="spellEnd"/>
      <w:r w:rsidRPr="00F31F88">
        <w:rPr>
          <w:rFonts w:cstheme="minorHAnsi"/>
          <w:color w:val="000000"/>
        </w:rPr>
        <w:t xml:space="preserve">, то следующее выражение вернет значение </w:t>
      </w:r>
      <w:proofErr w:type="spellStart"/>
      <w:r w:rsidRPr="00F31F88">
        <w:rPr>
          <w:rFonts w:cstheme="minorHAnsi"/>
          <w:color w:val="000000"/>
        </w:rPr>
        <w:t>true</w:t>
      </w:r>
      <w:proofErr w:type="spellEnd"/>
      <w:r w:rsidRPr="00F31F88">
        <w:rPr>
          <w:rFonts w:cstheme="minorHAnsi"/>
          <w:color w:val="000000"/>
        </w:rPr>
        <w:t>:</w:t>
      </w:r>
    </w:p>
    <w:p w14:paraId="77FD1BAA" w14:textId="77777777" w:rsidR="00F31F88" w:rsidRPr="00F31F88" w:rsidRDefault="00F31F88" w:rsidP="00F31F88">
      <w:pPr>
        <w:rPr>
          <w:rFonts w:cstheme="minorHAnsi"/>
          <w:color w:val="000000"/>
        </w:rPr>
      </w:pPr>
      <w:r w:rsidRPr="00F31F88">
        <w:rPr>
          <w:rFonts w:cstheme="minorHAnsi"/>
          <w:color w:val="000000"/>
        </w:rPr>
        <w:t xml:space="preserve">= A </w:t>
      </w:r>
      <w:proofErr w:type="spellStart"/>
      <w:r w:rsidRPr="00F31F88">
        <w:rPr>
          <w:rFonts w:cstheme="minorHAnsi"/>
          <w:color w:val="000000"/>
        </w:rPr>
        <w:t>is</w:t>
      </w:r>
      <w:proofErr w:type="spellEnd"/>
      <w:r w:rsidRPr="00F31F88">
        <w:rPr>
          <w:rFonts w:cstheme="minorHAnsi"/>
          <w:color w:val="000000"/>
        </w:rPr>
        <w:t xml:space="preserve"> </w:t>
      </w:r>
      <w:proofErr w:type="spellStart"/>
      <w:r w:rsidRPr="00F31F88">
        <w:rPr>
          <w:rFonts w:cstheme="minorHAnsi"/>
          <w:color w:val="000000"/>
        </w:rPr>
        <w:t>logical</w:t>
      </w:r>
      <w:proofErr w:type="spellEnd"/>
    </w:p>
    <w:p w14:paraId="441B4EA8" w14:textId="77777777" w:rsidR="00F31F88" w:rsidRPr="00F31F88" w:rsidRDefault="00F31F88" w:rsidP="00F31F88">
      <w:pPr>
        <w:rPr>
          <w:rFonts w:cstheme="minorHAnsi"/>
          <w:color w:val="000000"/>
        </w:rPr>
      </w:pPr>
      <w:r w:rsidRPr="00F31F88">
        <w:rPr>
          <w:rFonts w:cstheme="minorHAnsi"/>
          <w:color w:val="000000"/>
        </w:rPr>
        <w:t>На панели предварительного просмотра отображается результат TRUE.</w:t>
      </w:r>
    </w:p>
    <w:p w14:paraId="66A54D48" w14:textId="77777777" w:rsidR="00F31F88" w:rsidRPr="00F31F88" w:rsidRDefault="00F31F88" w:rsidP="00F31F88">
      <w:pPr>
        <w:rPr>
          <w:rFonts w:cstheme="minorHAnsi"/>
          <w:color w:val="000000"/>
        </w:rPr>
      </w:pPr>
      <w:r w:rsidRPr="00F31F88">
        <w:rPr>
          <w:rFonts w:cstheme="minorHAnsi"/>
          <w:color w:val="000000"/>
        </w:rPr>
        <w:t xml:space="preserve">Логические операторы обычно присутствуют в выражениях </w:t>
      </w:r>
      <w:proofErr w:type="spellStart"/>
      <w:r w:rsidRPr="00F31F88">
        <w:rPr>
          <w:rFonts w:cstheme="minorHAnsi"/>
          <w:color w:val="000000"/>
        </w:rPr>
        <w:t>if</w:t>
      </w:r>
      <w:proofErr w:type="spellEnd"/>
      <w:r w:rsidRPr="00F31F88">
        <w:rPr>
          <w:rFonts w:cstheme="minorHAnsi"/>
          <w:color w:val="000000"/>
        </w:rPr>
        <w:t>, которые описаны далее в этой главе.</w:t>
      </w:r>
    </w:p>
    <w:p w14:paraId="6E92C395" w14:textId="77777777" w:rsidR="00F31F88" w:rsidRPr="00F31F88" w:rsidRDefault="00F31F88" w:rsidP="00F31F88">
      <w:pPr>
        <w:rPr>
          <w:rFonts w:cstheme="minorHAnsi"/>
          <w:color w:val="000000"/>
        </w:rPr>
      </w:pPr>
      <w:r w:rsidRPr="00F31F88">
        <w:rPr>
          <w:rFonts w:cstheme="minorHAnsi"/>
          <w:color w:val="000000"/>
        </w:rPr>
        <w:t>Сложные типы данных</w:t>
      </w:r>
    </w:p>
    <w:p w14:paraId="0F6611B6" w14:textId="1D773D5B" w:rsidR="00F31F88" w:rsidRPr="00F31F88" w:rsidRDefault="00F31F88" w:rsidP="00F31F88">
      <w:pPr>
        <w:rPr>
          <w:rFonts w:cstheme="minorHAnsi"/>
          <w:color w:val="000000"/>
        </w:rPr>
      </w:pPr>
      <w:r w:rsidRPr="00F31F88">
        <w:rPr>
          <w:rFonts w:cstheme="minorHAnsi"/>
          <w:color w:val="000000"/>
        </w:rPr>
        <w:t>Пришло время познакомить вас со сложными типами языка M — списками, записями и таблицами — и связями между ними. Базовые типы определяют одно или атомарное значение, сложные типы имеют структурированный формат, который позволяет включить несколько базовых типов или другие сложные типы.</w:t>
      </w:r>
    </w:p>
    <w:p w14:paraId="59C219DB" w14:textId="6A323631" w:rsidR="00F31F88" w:rsidRPr="00F31F88" w:rsidRDefault="00F31F88" w:rsidP="00F31F88">
      <w:pPr>
        <w:rPr>
          <w:rFonts w:cstheme="minorHAnsi"/>
          <w:color w:val="000000"/>
        </w:rPr>
      </w:pPr>
      <w:r w:rsidRPr="00F31F88">
        <w:rPr>
          <w:rFonts w:cstheme="minorHAnsi"/>
          <w:color w:val="000000"/>
        </w:rPr>
        <w:t>При импорте данных в Power Query обычно работают с таблицами. Но таблица может содержать вложенные записи, списки и таблицы (при работе с неструктурированными данными, такими как файлы JSON или XML). Поэтому можно преобразовать ее в список (при детализации до столбца) и даже — в список записей. Рассмотрим самый простой из трех типов, тип списка.</w:t>
      </w:r>
    </w:p>
    <w:p w14:paraId="0666BCE1" w14:textId="77777777" w:rsidR="00F31F88" w:rsidRPr="00F31F88" w:rsidRDefault="00F31F88" w:rsidP="00F31F88">
      <w:pPr>
        <w:rPr>
          <w:rFonts w:cstheme="minorHAnsi"/>
          <w:color w:val="000000"/>
        </w:rPr>
      </w:pPr>
      <w:r w:rsidRPr="00F31F88">
        <w:rPr>
          <w:rFonts w:cstheme="minorHAnsi"/>
          <w:color w:val="000000"/>
        </w:rPr>
        <w:t>Тип списка</w:t>
      </w:r>
    </w:p>
    <w:p w14:paraId="2E68C0CE" w14:textId="2EDA32EE" w:rsidR="00F31F88" w:rsidRPr="00F31F88" w:rsidRDefault="00F31F88" w:rsidP="00F31F88">
      <w:pPr>
        <w:rPr>
          <w:rFonts w:cstheme="minorHAnsi"/>
          <w:color w:val="000000"/>
        </w:rPr>
      </w:pPr>
      <w:r w:rsidRPr="00F31F88">
        <w:rPr>
          <w:rFonts w:cstheme="minorHAnsi"/>
          <w:color w:val="000000"/>
        </w:rPr>
        <w:t>Список включает последовательность значений, которые могут быть перечислены. Список может содержать любые значения, в том числе списки, записи, таблицы или любые комбинации различных типов. Списки в выражении M формируются с использованием синтаксиса инициализации, в котором фигурные скобки инкапсулируют значения, разделенные запятыми. Например, данный список включает числа, логические элементы и текст:</w:t>
      </w:r>
    </w:p>
    <w:p w14:paraId="03B97A1A" w14:textId="77777777" w:rsidR="00F31F88" w:rsidRPr="00F31F88" w:rsidRDefault="00F31F88" w:rsidP="00F31F88">
      <w:pPr>
        <w:rPr>
          <w:rFonts w:cstheme="minorHAnsi"/>
          <w:color w:val="000000"/>
        </w:rPr>
      </w:pPr>
      <w:r w:rsidRPr="00F31F88">
        <w:rPr>
          <w:rFonts w:cstheme="minorHAnsi"/>
          <w:color w:val="000000"/>
        </w:rPr>
        <w:t xml:space="preserve">= {1, 3, </w:t>
      </w:r>
      <w:proofErr w:type="spellStart"/>
      <w:r w:rsidRPr="00F31F88">
        <w:rPr>
          <w:rFonts w:cstheme="minorHAnsi"/>
          <w:color w:val="000000"/>
        </w:rPr>
        <w:t>true</w:t>
      </w:r>
      <w:proofErr w:type="spellEnd"/>
      <w:r w:rsidRPr="00F31F88">
        <w:rPr>
          <w:rFonts w:cstheme="minorHAnsi"/>
          <w:color w:val="000000"/>
        </w:rPr>
        <w:t xml:space="preserve">, </w:t>
      </w:r>
      <w:proofErr w:type="spellStart"/>
      <w:r w:rsidRPr="00F31F88">
        <w:rPr>
          <w:rFonts w:cstheme="minorHAnsi"/>
          <w:color w:val="000000"/>
        </w:rPr>
        <w:t>false</w:t>
      </w:r>
      <w:proofErr w:type="spellEnd"/>
      <w:r w:rsidRPr="00F31F88">
        <w:rPr>
          <w:rFonts w:cstheme="minorHAnsi"/>
          <w:color w:val="000000"/>
        </w:rPr>
        <w:t>, "</w:t>
      </w:r>
      <w:proofErr w:type="spellStart"/>
      <w:r w:rsidRPr="00F31F88">
        <w:rPr>
          <w:rFonts w:cstheme="minorHAnsi"/>
          <w:color w:val="000000"/>
        </w:rPr>
        <w:t>Hello</w:t>
      </w:r>
      <w:proofErr w:type="spellEnd"/>
      <w:r w:rsidRPr="00F31F88">
        <w:rPr>
          <w:rFonts w:cstheme="minorHAnsi"/>
          <w:color w:val="000000"/>
        </w:rPr>
        <w:t xml:space="preserve"> World"}</w:t>
      </w:r>
    </w:p>
    <w:p w14:paraId="7D8DF40F" w14:textId="03E08F95" w:rsidR="00F31F88" w:rsidRPr="00F31F88" w:rsidRDefault="00F31F88" w:rsidP="00F31F88">
      <w:pPr>
        <w:rPr>
          <w:rFonts w:cstheme="minorHAnsi"/>
          <w:color w:val="000000"/>
        </w:rPr>
      </w:pPr>
      <w:r w:rsidRPr="00F31F88">
        <w:rPr>
          <w:rFonts w:cstheme="minorHAnsi"/>
          <w:color w:val="000000"/>
        </w:rPr>
        <w:t>Следующее выражение, как показано на рис. 9.6, является примером инициализации выражения списка чисел 1, 2 и 3:</w:t>
      </w:r>
    </w:p>
    <w:p w14:paraId="49D8E1A1" w14:textId="77777777" w:rsidR="00F31F88" w:rsidRPr="00F31F88" w:rsidRDefault="00F31F88" w:rsidP="00F31F88">
      <w:pPr>
        <w:rPr>
          <w:rFonts w:cstheme="minorHAnsi"/>
          <w:color w:val="000000"/>
        </w:rPr>
      </w:pPr>
      <w:r w:rsidRPr="00F31F88">
        <w:rPr>
          <w:rFonts w:cstheme="minorHAnsi"/>
          <w:color w:val="000000"/>
        </w:rPr>
        <w:t>= {1, 2, 3}</w:t>
      </w:r>
    </w:p>
    <w:p w14:paraId="2054B2D5" w14:textId="77777777" w:rsidR="00F31F88" w:rsidRPr="00F31F88" w:rsidRDefault="00F31F88" w:rsidP="00F31F88">
      <w:pPr>
        <w:rPr>
          <w:rFonts w:cstheme="minorHAnsi"/>
          <w:color w:val="000000"/>
        </w:rPr>
      </w:pPr>
      <w:r w:rsidRPr="00F31F88">
        <w:rPr>
          <w:rFonts w:cstheme="minorHAnsi"/>
          <w:color w:val="000000"/>
        </w:rPr>
        <w:t xml:space="preserve"> </w:t>
      </w:r>
    </w:p>
    <w:p w14:paraId="6C5D6AF2" w14:textId="77777777" w:rsidR="00F31F88" w:rsidRPr="00F31F88" w:rsidRDefault="00F31F88" w:rsidP="00F31F88">
      <w:pPr>
        <w:rPr>
          <w:rFonts w:cstheme="minorHAnsi"/>
          <w:color w:val="000000"/>
        </w:rPr>
      </w:pPr>
      <w:r w:rsidRPr="00F31F88">
        <w:rPr>
          <w:rFonts w:cstheme="minorHAnsi"/>
          <w:color w:val="000000"/>
        </w:rPr>
        <w:t>Рис. 9.6. Можно инициализировать список в строке формул, используя фигурные скобки</w:t>
      </w:r>
    </w:p>
    <w:p w14:paraId="56DCB063" w14:textId="77777777" w:rsidR="00F31F88" w:rsidRPr="00F31F88" w:rsidRDefault="00F31F88" w:rsidP="00F31F88">
      <w:pPr>
        <w:rPr>
          <w:rFonts w:cstheme="minorHAnsi"/>
          <w:color w:val="000000"/>
        </w:rPr>
      </w:pPr>
    </w:p>
    <w:p w14:paraId="6B67A426" w14:textId="77777777" w:rsidR="00F31F88" w:rsidRPr="00F31F88" w:rsidRDefault="00F31F88" w:rsidP="00F31F88">
      <w:pPr>
        <w:rPr>
          <w:rFonts w:cstheme="minorHAnsi"/>
          <w:color w:val="000000"/>
        </w:rPr>
      </w:pPr>
      <w:r w:rsidRPr="00F31F88">
        <w:rPr>
          <w:rFonts w:cstheme="minorHAnsi"/>
          <w:color w:val="000000"/>
        </w:rPr>
        <w:t>Предыдущий список можно инициализировать, записав следующее выражение:</w:t>
      </w:r>
    </w:p>
    <w:p w14:paraId="02112C03" w14:textId="77777777" w:rsidR="00F31F88" w:rsidRPr="00F31F88" w:rsidRDefault="00F31F88" w:rsidP="00F31F88">
      <w:pPr>
        <w:rPr>
          <w:rFonts w:cstheme="minorHAnsi"/>
          <w:color w:val="000000"/>
        </w:rPr>
      </w:pPr>
      <w:r w:rsidRPr="00F31F88">
        <w:rPr>
          <w:rFonts w:cstheme="minorHAnsi"/>
          <w:color w:val="000000"/>
        </w:rPr>
        <w:t>= {1:3}</w:t>
      </w:r>
    </w:p>
    <w:p w14:paraId="67D21946" w14:textId="58F106AB" w:rsidR="00F31F88" w:rsidRPr="00F31F88" w:rsidRDefault="00F31F88" w:rsidP="00F31F88">
      <w:pPr>
        <w:rPr>
          <w:rFonts w:cstheme="minorHAnsi"/>
          <w:color w:val="000000"/>
        </w:rPr>
      </w:pPr>
      <w:r w:rsidRPr="00F31F88">
        <w:rPr>
          <w:rFonts w:cstheme="minorHAnsi"/>
          <w:color w:val="000000"/>
        </w:rPr>
        <w:t>Если необходимо создать список увеличивающихся чисел от 1 до 100, можно применить следующее выражение инициализации:</w:t>
      </w:r>
    </w:p>
    <w:p w14:paraId="02207664" w14:textId="77777777" w:rsidR="00F31F88" w:rsidRPr="00F31F88" w:rsidRDefault="00F31F88" w:rsidP="00F31F88">
      <w:pPr>
        <w:rPr>
          <w:rFonts w:cstheme="minorHAnsi"/>
          <w:color w:val="000000"/>
        </w:rPr>
      </w:pPr>
      <w:r w:rsidRPr="00F31F88">
        <w:rPr>
          <w:rFonts w:cstheme="minorHAnsi"/>
          <w:color w:val="000000"/>
        </w:rPr>
        <w:t>= {1:100}</w:t>
      </w:r>
    </w:p>
    <w:p w14:paraId="326A8A49" w14:textId="77777777" w:rsidR="00F31F88" w:rsidRPr="00F31F88" w:rsidRDefault="00F31F88" w:rsidP="00F31F88">
      <w:pPr>
        <w:rPr>
          <w:rFonts w:cstheme="minorHAnsi"/>
          <w:color w:val="000000"/>
        </w:rPr>
      </w:pPr>
      <w:r w:rsidRPr="00F31F88">
        <w:rPr>
          <w:rFonts w:cstheme="minorHAnsi"/>
          <w:color w:val="000000"/>
        </w:rPr>
        <w:t>Использование подобного выражения — полезный метод для создания потоков итераций в Power Query, которые рассматриваются далее в этой главе.</w:t>
      </w:r>
    </w:p>
    <w:p w14:paraId="3C47CF97" w14:textId="3199A929" w:rsidR="00F31F88" w:rsidRPr="00F31F88" w:rsidRDefault="00F31F88" w:rsidP="00F31F88">
      <w:pPr>
        <w:rPr>
          <w:rFonts w:cstheme="minorHAnsi"/>
          <w:color w:val="000000"/>
        </w:rPr>
      </w:pPr>
      <w:r w:rsidRPr="00F31F88">
        <w:rPr>
          <w:rFonts w:cstheme="minorHAnsi"/>
          <w:color w:val="000000"/>
        </w:rPr>
        <w:lastRenderedPageBreak/>
        <w:t>Для создания списка инкрементных чисел от 1 до N, где N предоставляется другим запросом (например, на основе другого источника данных), можно применить следующее выражение:</w:t>
      </w:r>
    </w:p>
    <w:p w14:paraId="29F39FC2" w14:textId="77777777" w:rsidR="00F31F88" w:rsidRPr="00F31F88" w:rsidRDefault="00F31F88" w:rsidP="00F31F88">
      <w:pPr>
        <w:rPr>
          <w:rFonts w:cstheme="minorHAnsi"/>
          <w:color w:val="000000"/>
        </w:rPr>
      </w:pPr>
      <w:r w:rsidRPr="00F31F88">
        <w:rPr>
          <w:rFonts w:cstheme="minorHAnsi"/>
          <w:color w:val="000000"/>
        </w:rPr>
        <w:t>= {1:N}</w:t>
      </w:r>
    </w:p>
    <w:p w14:paraId="0244AF65" w14:textId="77777777" w:rsidR="00F31F88" w:rsidRPr="00F31F88" w:rsidRDefault="00F31F88" w:rsidP="00F31F88">
      <w:pPr>
        <w:rPr>
          <w:rFonts w:cstheme="minorHAnsi"/>
          <w:color w:val="000000"/>
        </w:rPr>
      </w:pPr>
      <w:r w:rsidRPr="00F31F88">
        <w:rPr>
          <w:rFonts w:cstheme="minorHAnsi"/>
          <w:color w:val="000000"/>
        </w:rPr>
        <w:t xml:space="preserve">Достичь того же результата позволяет функция </w:t>
      </w:r>
      <w:proofErr w:type="spellStart"/>
      <w:r w:rsidRPr="00F31F88">
        <w:rPr>
          <w:rFonts w:cstheme="minorHAnsi"/>
          <w:color w:val="000000"/>
        </w:rPr>
        <w:t>List.Numbers</w:t>
      </w:r>
      <w:proofErr w:type="spellEnd"/>
      <w:r w:rsidRPr="00F31F88">
        <w:rPr>
          <w:rFonts w:cstheme="minorHAnsi"/>
          <w:color w:val="000000"/>
        </w:rPr>
        <w:t>:</w:t>
      </w:r>
    </w:p>
    <w:p w14:paraId="200967F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List.Numbers</w:t>
      </w:r>
      <w:proofErr w:type="spellEnd"/>
      <w:r w:rsidRPr="00F31F88">
        <w:rPr>
          <w:rFonts w:cstheme="minorHAnsi"/>
          <w:color w:val="000000"/>
        </w:rPr>
        <w:t>(1, N)</w:t>
      </w:r>
    </w:p>
    <w:p w14:paraId="23E66A5E" w14:textId="6EFB57F8" w:rsidR="00F31F88" w:rsidRPr="00F31F88" w:rsidRDefault="00F31F88" w:rsidP="00F31F88">
      <w:pPr>
        <w:rPr>
          <w:rFonts w:cstheme="minorHAnsi"/>
          <w:color w:val="000000"/>
        </w:rPr>
      </w:pPr>
      <w:r w:rsidRPr="00F31F88">
        <w:rPr>
          <w:rFonts w:cstheme="minorHAnsi"/>
          <w:color w:val="000000"/>
        </w:rPr>
        <w:t>Оператор двух точек (..) дает возможность определить числовой диапазон в списке. Например, следующее выражение возвращает список чисел 1, 4, 5, 6, 7, 8, 9, 10, 15:</w:t>
      </w:r>
    </w:p>
    <w:p w14:paraId="598B5763" w14:textId="77777777" w:rsidR="00F31F88" w:rsidRPr="00F31F88" w:rsidRDefault="00F31F88" w:rsidP="00F31F88">
      <w:pPr>
        <w:rPr>
          <w:rFonts w:cstheme="minorHAnsi"/>
          <w:color w:val="000000"/>
        </w:rPr>
      </w:pPr>
      <w:r w:rsidRPr="00F31F88">
        <w:rPr>
          <w:rFonts w:cstheme="minorHAnsi"/>
          <w:color w:val="000000"/>
        </w:rPr>
        <w:t xml:space="preserve">= { 1, </w:t>
      </w:r>
      <w:proofErr w:type="gramStart"/>
      <w:r w:rsidRPr="00F31F88">
        <w:rPr>
          <w:rFonts w:cstheme="minorHAnsi"/>
          <w:color w:val="000000"/>
        </w:rPr>
        <w:t>4..</w:t>
      </w:r>
      <w:proofErr w:type="gramEnd"/>
      <w:r w:rsidRPr="00F31F88">
        <w:rPr>
          <w:rFonts w:cstheme="minorHAnsi"/>
          <w:color w:val="000000"/>
        </w:rPr>
        <w:t>10, 15 }</w:t>
      </w:r>
    </w:p>
    <w:p w14:paraId="51A4567E" w14:textId="77777777" w:rsidR="00F31F88" w:rsidRPr="00F31F88" w:rsidRDefault="00F31F88" w:rsidP="00F31F88">
      <w:pPr>
        <w:rPr>
          <w:rFonts w:cstheme="minorHAnsi"/>
          <w:color w:val="000000"/>
        </w:rPr>
      </w:pPr>
      <w:r w:rsidRPr="00F31F88">
        <w:rPr>
          <w:rFonts w:cstheme="minorHAnsi"/>
          <w:color w:val="000000"/>
        </w:rPr>
        <w:t xml:space="preserve">Количество элементов в списке можно определить с помощью функции </w:t>
      </w:r>
      <w:proofErr w:type="spellStart"/>
      <w:r w:rsidRPr="00F31F88">
        <w:rPr>
          <w:rFonts w:cstheme="minorHAnsi"/>
          <w:color w:val="000000"/>
        </w:rPr>
        <w:t>List.Count</w:t>
      </w:r>
      <w:proofErr w:type="spellEnd"/>
      <w:r w:rsidRPr="00F31F88">
        <w:rPr>
          <w:rFonts w:cstheme="minorHAnsi"/>
          <w:color w:val="000000"/>
        </w:rPr>
        <w:t>:</w:t>
      </w:r>
    </w:p>
    <w:p w14:paraId="2896FE5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List.Count</w:t>
      </w:r>
      <w:proofErr w:type="spellEnd"/>
      <w:r w:rsidRPr="00F31F88">
        <w:rPr>
          <w:rFonts w:cstheme="minorHAnsi"/>
          <w:color w:val="000000"/>
        </w:rPr>
        <w:t xml:space="preserve">( { </w:t>
      </w:r>
      <w:proofErr w:type="gramStart"/>
      <w:r w:rsidRPr="00F31F88">
        <w:rPr>
          <w:rFonts w:cstheme="minorHAnsi"/>
          <w:color w:val="000000"/>
        </w:rPr>
        <w:t>1..</w:t>
      </w:r>
      <w:proofErr w:type="gramEnd"/>
      <w:r w:rsidRPr="00F31F88">
        <w:rPr>
          <w:rFonts w:cstheme="minorHAnsi"/>
          <w:color w:val="000000"/>
        </w:rPr>
        <w:t>10} )</w:t>
      </w:r>
    </w:p>
    <w:p w14:paraId="43A7E58F" w14:textId="77777777" w:rsidR="00F31F88" w:rsidRPr="00F31F88" w:rsidRDefault="00F31F88" w:rsidP="00F31F88">
      <w:pPr>
        <w:rPr>
          <w:rFonts w:cstheme="minorHAnsi"/>
          <w:color w:val="000000"/>
        </w:rPr>
      </w:pPr>
      <w:r w:rsidRPr="00F31F88">
        <w:rPr>
          <w:rFonts w:cstheme="minorHAnsi"/>
          <w:color w:val="000000"/>
        </w:rPr>
        <w:t>Эта функция возвращает следующий результат:</w:t>
      </w:r>
    </w:p>
    <w:p w14:paraId="1B1E8142" w14:textId="77777777" w:rsidR="00F31F88" w:rsidRPr="00F31F88" w:rsidRDefault="00F31F88" w:rsidP="00F31F88">
      <w:pPr>
        <w:rPr>
          <w:rFonts w:cstheme="minorHAnsi"/>
          <w:color w:val="000000"/>
        </w:rPr>
      </w:pPr>
      <w:r w:rsidRPr="00F31F88">
        <w:rPr>
          <w:rFonts w:cstheme="minorHAnsi"/>
          <w:color w:val="000000"/>
        </w:rPr>
        <w:t>10</w:t>
      </w:r>
    </w:p>
    <w:p w14:paraId="7C518070" w14:textId="3B6AA946" w:rsidR="00F31F88" w:rsidRPr="00F31F88" w:rsidRDefault="00F31F88" w:rsidP="00F31F88">
      <w:pPr>
        <w:rPr>
          <w:rFonts w:cstheme="minorHAnsi"/>
          <w:color w:val="000000"/>
        </w:rPr>
      </w:pPr>
      <w:r w:rsidRPr="00F31F88">
        <w:rPr>
          <w:rFonts w:cstheme="minorHAnsi"/>
          <w:color w:val="000000"/>
        </w:rPr>
        <w:t>Также можно определить пустой список в M, используя фигурные скобки, без каких-либо элементов между ними.</w:t>
      </w:r>
    </w:p>
    <w:p w14:paraId="5DB9431E" w14:textId="77777777" w:rsidR="00F31F88" w:rsidRPr="00F31F88" w:rsidRDefault="00F31F88" w:rsidP="00F31F88">
      <w:pPr>
        <w:rPr>
          <w:rFonts w:cstheme="minorHAnsi"/>
          <w:color w:val="000000"/>
        </w:rPr>
      </w:pPr>
      <w:r w:rsidRPr="00F31F88">
        <w:rPr>
          <w:rFonts w:cstheme="minorHAnsi"/>
          <w:color w:val="000000"/>
        </w:rPr>
        <w:t xml:space="preserve">Применение функции </w:t>
      </w:r>
      <w:proofErr w:type="spellStart"/>
      <w:r w:rsidRPr="00F31F88">
        <w:rPr>
          <w:rFonts w:cstheme="minorHAnsi"/>
          <w:color w:val="000000"/>
        </w:rPr>
        <w:t>List.Count</w:t>
      </w:r>
      <w:proofErr w:type="spellEnd"/>
      <w:r w:rsidRPr="00F31F88">
        <w:rPr>
          <w:rFonts w:cstheme="minorHAnsi"/>
          <w:color w:val="000000"/>
        </w:rPr>
        <w:t xml:space="preserve"> для пустого списка</w:t>
      </w:r>
    </w:p>
    <w:p w14:paraId="2750CE9C"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List.Count</w:t>
      </w:r>
      <w:proofErr w:type="spellEnd"/>
      <w:r w:rsidRPr="00F31F88">
        <w:rPr>
          <w:rFonts w:cstheme="minorHAnsi"/>
          <w:color w:val="000000"/>
        </w:rPr>
        <w:t>( {} )</w:t>
      </w:r>
    </w:p>
    <w:p w14:paraId="6213020C" w14:textId="77777777" w:rsidR="00F31F88" w:rsidRPr="00F31F88" w:rsidRDefault="00F31F88" w:rsidP="00F31F88">
      <w:pPr>
        <w:rPr>
          <w:rFonts w:cstheme="minorHAnsi"/>
          <w:color w:val="000000"/>
        </w:rPr>
      </w:pPr>
      <w:r w:rsidRPr="00F31F88">
        <w:rPr>
          <w:rFonts w:cstheme="minorHAnsi"/>
          <w:color w:val="000000"/>
        </w:rPr>
        <w:t>приведет к выводу нуля.</w:t>
      </w:r>
    </w:p>
    <w:p w14:paraId="0E427C3A" w14:textId="77777777" w:rsidR="00F31F88" w:rsidRPr="00F31F88" w:rsidRDefault="00F31F88" w:rsidP="00F31F88">
      <w:pPr>
        <w:rPr>
          <w:rFonts w:cstheme="minorHAnsi"/>
          <w:color w:val="000000"/>
        </w:rPr>
      </w:pPr>
      <w:r w:rsidRPr="00F31F88">
        <w:rPr>
          <w:rFonts w:cstheme="minorHAnsi"/>
          <w:color w:val="000000"/>
        </w:rPr>
        <w:t>Операторы списка</w:t>
      </w:r>
    </w:p>
    <w:p w14:paraId="27A465D5" w14:textId="05ECB6BA" w:rsidR="00F31F88" w:rsidRPr="00F31F88" w:rsidRDefault="00F31F88" w:rsidP="00F31F88">
      <w:pPr>
        <w:rPr>
          <w:rFonts w:cstheme="minorHAnsi"/>
          <w:color w:val="000000"/>
        </w:rPr>
      </w:pPr>
      <w:r w:rsidRPr="00F31F88">
        <w:rPr>
          <w:rFonts w:cstheme="minorHAnsi"/>
          <w:color w:val="000000"/>
        </w:rPr>
        <w:t>Для объединения двух списков предусмотрен оператор объединения (&amp;). Вот пример, возвращающий список {1, 2, 3, 4, 5}:</w:t>
      </w:r>
    </w:p>
    <w:p w14:paraId="68E36F06" w14:textId="77777777" w:rsidR="00F31F88" w:rsidRPr="00F31F88" w:rsidRDefault="00F31F88" w:rsidP="00F31F88">
      <w:pPr>
        <w:rPr>
          <w:rFonts w:cstheme="minorHAnsi"/>
          <w:color w:val="000000"/>
        </w:rPr>
      </w:pPr>
      <w:r w:rsidRPr="00F31F88">
        <w:rPr>
          <w:rFonts w:cstheme="minorHAnsi"/>
          <w:color w:val="000000"/>
        </w:rPr>
        <w:t>= {1, 2} &amp; {3, 4, 5}</w:t>
      </w:r>
    </w:p>
    <w:p w14:paraId="7827206E" w14:textId="77777777" w:rsidR="00F31F88" w:rsidRPr="00F31F88" w:rsidRDefault="00F31F88" w:rsidP="00F31F88">
      <w:pPr>
        <w:rPr>
          <w:rFonts w:cstheme="minorHAnsi"/>
          <w:color w:val="000000"/>
        </w:rPr>
      </w:pPr>
      <w:r w:rsidRPr="00F31F88">
        <w:rPr>
          <w:rFonts w:cstheme="minorHAnsi"/>
          <w:color w:val="000000"/>
        </w:rPr>
        <w:t>Чтобы определить, равны ли два списка, можно использовать операторы равенства (=) и неравенства (&lt; &gt;).</w:t>
      </w:r>
    </w:p>
    <w:p w14:paraId="10140158" w14:textId="77777777" w:rsidR="00F31F88" w:rsidRPr="00F31F88" w:rsidRDefault="00F31F88" w:rsidP="00F31F88">
      <w:pPr>
        <w:rPr>
          <w:rFonts w:cstheme="minorHAnsi"/>
          <w:color w:val="000000"/>
        </w:rPr>
      </w:pPr>
      <w:r w:rsidRPr="00F31F88">
        <w:rPr>
          <w:rFonts w:cstheme="minorHAnsi"/>
          <w:color w:val="000000"/>
        </w:rPr>
        <w:t>Следующее выражение, введенное в строке формул, возвращает значение TRUE, которое отображается на панели предварительного просмотра:</w:t>
      </w:r>
    </w:p>
    <w:p w14:paraId="6A84374D" w14:textId="77777777" w:rsidR="00F31F88" w:rsidRPr="00F31F88" w:rsidRDefault="00F31F88" w:rsidP="00F31F88">
      <w:pPr>
        <w:rPr>
          <w:rFonts w:cstheme="minorHAnsi"/>
          <w:color w:val="000000"/>
        </w:rPr>
      </w:pPr>
      <w:r w:rsidRPr="00F31F88">
        <w:rPr>
          <w:rFonts w:cstheme="minorHAnsi"/>
          <w:color w:val="000000"/>
        </w:rPr>
        <w:t>= {1, 2} = {1, 2}</w:t>
      </w:r>
    </w:p>
    <w:p w14:paraId="6D4A76DC" w14:textId="652ABE4E" w:rsidR="00F31F88" w:rsidRPr="00F31F88" w:rsidRDefault="00F31F88" w:rsidP="00F31F88">
      <w:pPr>
        <w:rPr>
          <w:rFonts w:cstheme="minorHAnsi"/>
          <w:color w:val="000000"/>
        </w:rPr>
      </w:pPr>
      <w:r w:rsidRPr="00F31F88">
        <w:rPr>
          <w:rFonts w:cstheme="minorHAnsi"/>
          <w:color w:val="000000"/>
        </w:rPr>
        <w:t>Следующее выражение, введенное в строке формул, тоже возвращает TRUE на панели предварительного просмотра:</w:t>
      </w:r>
    </w:p>
    <w:p w14:paraId="5CBED9B8" w14:textId="77777777" w:rsidR="00F31F88" w:rsidRPr="00F31F88" w:rsidRDefault="00F31F88" w:rsidP="00F31F88">
      <w:pPr>
        <w:rPr>
          <w:rFonts w:cstheme="minorHAnsi"/>
          <w:color w:val="000000"/>
        </w:rPr>
      </w:pPr>
      <w:r w:rsidRPr="00F31F88">
        <w:rPr>
          <w:rFonts w:cstheme="minorHAnsi"/>
          <w:color w:val="000000"/>
        </w:rPr>
        <w:t>= {2, 1} &lt;&gt; {1, 2}</w:t>
      </w:r>
    </w:p>
    <w:p w14:paraId="20B3552B" w14:textId="77777777" w:rsidR="00F31F88" w:rsidRPr="00F31F88" w:rsidRDefault="00F31F88" w:rsidP="00F31F88">
      <w:pPr>
        <w:rPr>
          <w:rFonts w:cstheme="minorHAnsi"/>
          <w:color w:val="000000"/>
        </w:rPr>
      </w:pPr>
      <w:r w:rsidRPr="00F31F88">
        <w:rPr>
          <w:rFonts w:cstheme="minorHAnsi"/>
          <w:color w:val="000000"/>
        </w:rPr>
        <w:t>Два списка с одинаковыми элементами и разным порядком их следования не равны. Для получения доступа к элементу в списке по его местоположению можно задать нулевой индекс в фигурных скобках. Например, выражение</w:t>
      </w:r>
    </w:p>
    <w:p w14:paraId="1AD706A0" w14:textId="77777777" w:rsidR="00F31F88" w:rsidRPr="00F31F88" w:rsidRDefault="00F31F88" w:rsidP="00F31F88">
      <w:pPr>
        <w:rPr>
          <w:rFonts w:cstheme="minorHAnsi"/>
          <w:color w:val="000000"/>
        </w:rPr>
      </w:pPr>
      <w:r w:rsidRPr="00F31F88">
        <w:rPr>
          <w:rFonts w:cstheme="minorHAnsi"/>
          <w:color w:val="000000"/>
        </w:rPr>
        <w:t>= {"A", "B", "C"}{0}</w:t>
      </w:r>
    </w:p>
    <w:p w14:paraId="4625DDD9" w14:textId="77777777" w:rsidR="00F31F88" w:rsidRPr="00F31F88" w:rsidRDefault="00F31F88" w:rsidP="00F31F88">
      <w:pPr>
        <w:rPr>
          <w:rFonts w:cstheme="minorHAnsi"/>
          <w:color w:val="000000"/>
        </w:rPr>
      </w:pPr>
      <w:r w:rsidRPr="00F31F88">
        <w:rPr>
          <w:rFonts w:cstheme="minorHAnsi"/>
          <w:color w:val="000000"/>
        </w:rPr>
        <w:t>возвращает значение:</w:t>
      </w:r>
    </w:p>
    <w:p w14:paraId="35BCB0BD" w14:textId="77777777" w:rsidR="00F31F88" w:rsidRPr="00F31F88" w:rsidRDefault="00F31F88" w:rsidP="00F31F88">
      <w:pPr>
        <w:rPr>
          <w:rFonts w:cstheme="minorHAnsi"/>
          <w:color w:val="000000"/>
        </w:rPr>
      </w:pPr>
      <w:r w:rsidRPr="00F31F88">
        <w:rPr>
          <w:rFonts w:cstheme="minorHAnsi"/>
          <w:color w:val="000000"/>
        </w:rPr>
        <w:t>A</w:t>
      </w:r>
    </w:p>
    <w:p w14:paraId="22D51383" w14:textId="77777777" w:rsidR="00F31F88" w:rsidRPr="00F31F88" w:rsidRDefault="00F31F88" w:rsidP="00F31F88">
      <w:pPr>
        <w:rPr>
          <w:rFonts w:cstheme="minorHAnsi"/>
          <w:color w:val="000000"/>
        </w:rPr>
      </w:pPr>
      <w:r w:rsidRPr="00F31F88">
        <w:rPr>
          <w:rFonts w:cstheme="minorHAnsi"/>
          <w:color w:val="000000"/>
        </w:rPr>
        <w:t>Выражение</w:t>
      </w:r>
    </w:p>
    <w:p w14:paraId="635A3BB0" w14:textId="77777777" w:rsidR="00F31F88" w:rsidRPr="00F31F88" w:rsidRDefault="00F31F88" w:rsidP="00F31F88">
      <w:pPr>
        <w:rPr>
          <w:rFonts w:cstheme="minorHAnsi"/>
          <w:color w:val="000000"/>
        </w:rPr>
      </w:pPr>
      <w:r w:rsidRPr="00F31F88">
        <w:rPr>
          <w:rFonts w:cstheme="minorHAnsi"/>
          <w:color w:val="000000"/>
        </w:rPr>
        <w:t>= {"A", "B", "C"}{2}</w:t>
      </w:r>
    </w:p>
    <w:p w14:paraId="17B0CA7F" w14:textId="77777777" w:rsidR="00F31F88" w:rsidRPr="00F31F88" w:rsidRDefault="00F31F88" w:rsidP="00F31F88">
      <w:pPr>
        <w:rPr>
          <w:rFonts w:cstheme="minorHAnsi"/>
          <w:color w:val="000000"/>
        </w:rPr>
      </w:pPr>
      <w:r w:rsidRPr="00F31F88">
        <w:rPr>
          <w:rFonts w:cstheme="minorHAnsi"/>
          <w:color w:val="000000"/>
        </w:rPr>
        <w:t>возвращает значение:</w:t>
      </w:r>
    </w:p>
    <w:p w14:paraId="745531C4" w14:textId="77777777" w:rsidR="00F31F88" w:rsidRPr="00F31F88" w:rsidRDefault="00F31F88" w:rsidP="00F31F88">
      <w:pPr>
        <w:rPr>
          <w:rFonts w:cstheme="minorHAnsi"/>
          <w:color w:val="000000"/>
        </w:rPr>
      </w:pPr>
      <w:r w:rsidRPr="00F31F88">
        <w:rPr>
          <w:rFonts w:cstheme="minorHAnsi"/>
          <w:color w:val="000000"/>
        </w:rPr>
        <w:t>C</w:t>
      </w:r>
    </w:p>
    <w:p w14:paraId="03631EEC" w14:textId="77777777" w:rsidR="00F31F88" w:rsidRPr="00F31F88" w:rsidRDefault="00F31F88" w:rsidP="00F31F88">
      <w:pPr>
        <w:rPr>
          <w:rFonts w:cstheme="minorHAnsi"/>
          <w:color w:val="000000"/>
        </w:rPr>
      </w:pPr>
      <w:r w:rsidRPr="00F31F88">
        <w:rPr>
          <w:rFonts w:cstheme="minorHAnsi"/>
          <w:color w:val="000000"/>
        </w:rPr>
        <w:t>При попытке доступа к элементу, расположенному за пределами списка, получаем ошибку выражения. Например, попытка доступа к четвертому элементу (индекс 3) в списке из трех элементов</w:t>
      </w:r>
    </w:p>
    <w:p w14:paraId="0CA5FACF" w14:textId="77777777" w:rsidR="00F31F88" w:rsidRPr="00F31F88" w:rsidRDefault="00F31F88" w:rsidP="00F31F88">
      <w:pPr>
        <w:rPr>
          <w:rFonts w:cstheme="minorHAnsi"/>
          <w:color w:val="000000"/>
        </w:rPr>
      </w:pPr>
      <w:r w:rsidRPr="00F31F88">
        <w:rPr>
          <w:rFonts w:cstheme="minorHAnsi"/>
          <w:color w:val="000000"/>
        </w:rPr>
        <w:lastRenderedPageBreak/>
        <w:t>= {"A", "B", "C"}{3}</w:t>
      </w:r>
    </w:p>
    <w:p w14:paraId="56939E15" w14:textId="77777777" w:rsidR="00F31F88" w:rsidRPr="00F31F88" w:rsidRDefault="00F31F88" w:rsidP="00F31F88">
      <w:pPr>
        <w:rPr>
          <w:rFonts w:cstheme="minorHAnsi"/>
          <w:color w:val="000000"/>
        </w:rPr>
      </w:pPr>
      <w:r w:rsidRPr="00F31F88">
        <w:rPr>
          <w:rFonts w:cstheme="minorHAnsi"/>
          <w:color w:val="000000"/>
        </w:rPr>
        <w:t>приводит к следующей ошибке:</w:t>
      </w:r>
    </w:p>
    <w:p w14:paraId="78245F0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Expression.Error</w:t>
      </w:r>
      <w:proofErr w:type="spellEnd"/>
      <w:r w:rsidRPr="00F31F88">
        <w:rPr>
          <w:rFonts w:cstheme="minorHAnsi"/>
          <w:color w:val="000000"/>
          <w:lang w:val="en-US"/>
        </w:rPr>
        <w:t>: There weren't enough elements in the enumeration to complete the operation</w:t>
      </w:r>
    </w:p>
    <w:p w14:paraId="265E4964" w14:textId="77777777" w:rsidR="00F31F88" w:rsidRPr="00F31F88" w:rsidRDefault="00F31F88" w:rsidP="00F31F88">
      <w:pPr>
        <w:rPr>
          <w:rFonts w:cstheme="minorHAnsi"/>
          <w:color w:val="000000"/>
        </w:rPr>
      </w:pPr>
      <w:r w:rsidRPr="00F31F88">
        <w:rPr>
          <w:rFonts w:cstheme="minorHAnsi"/>
          <w:color w:val="000000"/>
        </w:rPr>
        <w:t>(В перечислении не хватило элементов для завершения операции).</w:t>
      </w:r>
    </w:p>
    <w:p w14:paraId="0A323D80" w14:textId="33D3B424" w:rsidR="00F31F88" w:rsidRPr="00F31F88" w:rsidRDefault="00F31F88" w:rsidP="00F31F88">
      <w:pPr>
        <w:rPr>
          <w:rFonts w:cstheme="minorHAnsi"/>
          <w:color w:val="000000"/>
        </w:rPr>
      </w:pPr>
      <w:r w:rsidRPr="00F31F88">
        <w:rPr>
          <w:rFonts w:cstheme="minorHAnsi"/>
          <w:color w:val="000000"/>
        </w:rPr>
        <w:t xml:space="preserve">Получать доступ к первым или последним элементам в списке позволяют встроенные функции </w:t>
      </w:r>
      <w:proofErr w:type="spellStart"/>
      <w:r w:rsidRPr="00F31F88">
        <w:rPr>
          <w:rFonts w:cstheme="minorHAnsi"/>
          <w:color w:val="000000"/>
        </w:rPr>
        <w:t>List.First</w:t>
      </w:r>
      <w:proofErr w:type="spellEnd"/>
      <w:r w:rsidRPr="00F31F88">
        <w:rPr>
          <w:rFonts w:cstheme="minorHAnsi"/>
          <w:color w:val="000000"/>
        </w:rPr>
        <w:t xml:space="preserve"> и </w:t>
      </w:r>
      <w:proofErr w:type="spellStart"/>
      <w:r w:rsidRPr="00F31F88">
        <w:rPr>
          <w:rFonts w:cstheme="minorHAnsi"/>
          <w:color w:val="000000"/>
        </w:rPr>
        <w:t>List.Last</w:t>
      </w:r>
      <w:proofErr w:type="spellEnd"/>
      <w:r w:rsidRPr="00F31F88">
        <w:rPr>
          <w:rFonts w:cstheme="minorHAnsi"/>
          <w:color w:val="000000"/>
        </w:rPr>
        <w:t>:</w:t>
      </w:r>
    </w:p>
    <w:p w14:paraId="446E058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List.First</w:t>
      </w:r>
      <w:proofErr w:type="spellEnd"/>
      <w:r w:rsidRPr="00F31F88">
        <w:rPr>
          <w:rFonts w:cstheme="minorHAnsi"/>
          <w:color w:val="000000"/>
          <w:lang w:val="en-US"/>
        </w:rPr>
        <w:t>({"A", "B", "C"})</w:t>
      </w:r>
    </w:p>
    <w:p w14:paraId="4BD613EF" w14:textId="77777777" w:rsidR="00F31F88" w:rsidRPr="00F31F88" w:rsidRDefault="00F31F88" w:rsidP="00F31F88">
      <w:pPr>
        <w:rPr>
          <w:rFonts w:cstheme="minorHAnsi"/>
          <w:color w:val="000000"/>
        </w:rPr>
      </w:pPr>
      <w:r w:rsidRPr="00F31F88">
        <w:rPr>
          <w:rFonts w:cstheme="minorHAnsi"/>
          <w:color w:val="000000"/>
        </w:rPr>
        <w:t>получим следующий результат:</w:t>
      </w:r>
    </w:p>
    <w:p w14:paraId="6EC78B24" w14:textId="77777777" w:rsidR="00F31F88" w:rsidRPr="00F31F88" w:rsidRDefault="00F31F88" w:rsidP="00F31F88">
      <w:pPr>
        <w:rPr>
          <w:rFonts w:cstheme="minorHAnsi"/>
          <w:color w:val="000000"/>
        </w:rPr>
      </w:pPr>
      <w:r w:rsidRPr="00F31F88">
        <w:rPr>
          <w:rFonts w:cstheme="minorHAnsi"/>
          <w:color w:val="000000"/>
        </w:rPr>
        <w:t>A</w:t>
      </w:r>
    </w:p>
    <w:p w14:paraId="7831E3AE" w14:textId="77777777" w:rsidR="00F31F88" w:rsidRPr="00F31F88" w:rsidRDefault="00F31F88" w:rsidP="00F31F88">
      <w:pPr>
        <w:rPr>
          <w:rFonts w:cstheme="minorHAnsi"/>
          <w:color w:val="000000"/>
        </w:rPr>
      </w:pPr>
      <w:r w:rsidRPr="00F31F88">
        <w:rPr>
          <w:rFonts w:cstheme="minorHAnsi"/>
          <w:color w:val="000000"/>
        </w:rPr>
        <w:t>Выражение</w:t>
      </w:r>
    </w:p>
    <w:p w14:paraId="2CF870F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List.Last</w:t>
      </w:r>
      <w:proofErr w:type="spellEnd"/>
      <w:r w:rsidRPr="00F31F88">
        <w:rPr>
          <w:rFonts w:cstheme="minorHAnsi"/>
          <w:color w:val="000000"/>
        </w:rPr>
        <w:t>({"A", "B", "C"})</w:t>
      </w:r>
    </w:p>
    <w:p w14:paraId="52118239" w14:textId="77777777" w:rsidR="00F31F88" w:rsidRPr="00F31F88" w:rsidRDefault="00F31F88" w:rsidP="00F31F88">
      <w:pPr>
        <w:rPr>
          <w:rFonts w:cstheme="minorHAnsi"/>
          <w:color w:val="000000"/>
        </w:rPr>
      </w:pPr>
      <w:r w:rsidRPr="00F31F88">
        <w:rPr>
          <w:rFonts w:cstheme="minorHAnsi"/>
          <w:color w:val="000000"/>
        </w:rPr>
        <w:t>возвращает следующий результат:</w:t>
      </w:r>
    </w:p>
    <w:p w14:paraId="04BDB926" w14:textId="77777777" w:rsidR="00F31F88" w:rsidRPr="00F31F88" w:rsidRDefault="00F31F88" w:rsidP="00F31F88">
      <w:pPr>
        <w:rPr>
          <w:rFonts w:cstheme="minorHAnsi"/>
          <w:color w:val="000000"/>
        </w:rPr>
      </w:pPr>
      <w:r w:rsidRPr="00F31F88">
        <w:rPr>
          <w:rFonts w:cstheme="minorHAnsi"/>
          <w:color w:val="000000"/>
        </w:rPr>
        <w:t>C</w:t>
      </w:r>
    </w:p>
    <w:p w14:paraId="7D74A49E" w14:textId="77777777" w:rsidR="00F31F88" w:rsidRPr="00F31F88" w:rsidRDefault="00F31F88" w:rsidP="00F31F88">
      <w:pPr>
        <w:rPr>
          <w:rFonts w:cstheme="minorHAnsi"/>
          <w:color w:val="000000"/>
        </w:rPr>
      </w:pPr>
      <w:r w:rsidRPr="00F31F88">
        <w:rPr>
          <w:rFonts w:cstheme="minorHAnsi"/>
          <w:color w:val="000000"/>
        </w:rPr>
        <w:t xml:space="preserve">Функции </w:t>
      </w:r>
      <w:proofErr w:type="spellStart"/>
      <w:r w:rsidRPr="00F31F88">
        <w:rPr>
          <w:rFonts w:cstheme="minorHAnsi"/>
          <w:color w:val="000000"/>
        </w:rPr>
        <w:t>List.X</w:t>
      </w:r>
      <w:proofErr w:type="spellEnd"/>
    </w:p>
    <w:p w14:paraId="7EDC3BFA" w14:textId="5BB2A1F1" w:rsidR="00F31F88" w:rsidRPr="00F31F88" w:rsidRDefault="00F31F88" w:rsidP="00F31F88">
      <w:pPr>
        <w:rPr>
          <w:rFonts w:cstheme="minorHAnsi"/>
          <w:color w:val="000000"/>
        </w:rPr>
      </w:pPr>
      <w:r w:rsidRPr="00F31F88">
        <w:rPr>
          <w:rFonts w:cstheme="minorHAnsi"/>
          <w:color w:val="000000"/>
        </w:rPr>
        <w:t>Знание общих встроенных функций M для списков удобно, если нужно выполнить определенные операции с содержимым столбца. Например, можно определить среднее значение в числовом столбце, а затем применить к нему фильтр. Для того чтобы начать работу со значениями в столбце в M, можно щелкнуть правой кнопкой мыши на заголовок столбца и выбрать детализацию; результатом будет список. Тогда можно применить одну из встроенных функций. На рис. 9.6 можно увидеть шаги преобразования, которые доступны на вкладке Преобразование (</w:t>
      </w:r>
      <w:proofErr w:type="spellStart"/>
      <w:r w:rsidRPr="00F31F88">
        <w:rPr>
          <w:rFonts w:cstheme="minorHAnsi"/>
          <w:color w:val="000000"/>
        </w:rPr>
        <w:t>Transform</w:t>
      </w:r>
      <w:proofErr w:type="spellEnd"/>
      <w:r w:rsidRPr="00F31F88">
        <w:rPr>
          <w:rFonts w:cstheme="minorHAnsi"/>
          <w:color w:val="000000"/>
        </w:rPr>
        <w:t>) вкладки Средства для списков (List Tools). На самом деле язык M предоставляет гораздо больше функций, чем показано на вкладке.</w:t>
      </w:r>
    </w:p>
    <w:p w14:paraId="61F5EC51" w14:textId="6EFB84B9" w:rsidR="00F31F88" w:rsidRPr="00F31F88" w:rsidRDefault="00F31F88" w:rsidP="00F31F88">
      <w:pPr>
        <w:rPr>
          <w:rFonts w:cstheme="minorHAnsi"/>
          <w:color w:val="000000"/>
        </w:rPr>
      </w:pPr>
      <w:r w:rsidRPr="00F31F88">
        <w:rPr>
          <w:rFonts w:cstheme="minorHAnsi"/>
          <w:color w:val="000000"/>
        </w:rPr>
        <w:t>Язык M включает богатую библиотеку встроенных функций для списков. Вот некоторые из наиболее распространенных функций и их категории:</w:t>
      </w:r>
    </w:p>
    <w:p w14:paraId="3277BB1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Информационные</w:t>
      </w:r>
      <w:r w:rsidRPr="00F31F88">
        <w:rPr>
          <w:rFonts w:cstheme="minorHAnsi"/>
          <w:color w:val="000000"/>
        </w:rPr>
        <w:t xml:space="preserve"> </w:t>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эту</w:t>
      </w:r>
      <w:r w:rsidRPr="00F31F88">
        <w:rPr>
          <w:rFonts w:cstheme="minorHAnsi"/>
          <w:color w:val="000000"/>
        </w:rPr>
        <w:t xml:space="preserve"> </w:t>
      </w:r>
      <w:r w:rsidRPr="00F31F88">
        <w:rPr>
          <w:rFonts w:ascii="Calibri" w:hAnsi="Calibri" w:cs="Calibri"/>
          <w:color w:val="000000"/>
        </w:rPr>
        <w:t>категорию</w:t>
      </w:r>
      <w:r w:rsidRPr="00F31F88">
        <w:rPr>
          <w:rFonts w:cstheme="minorHAnsi"/>
          <w:color w:val="000000"/>
        </w:rPr>
        <w:t xml:space="preserve"> </w:t>
      </w:r>
      <w:r w:rsidRPr="00F31F88">
        <w:rPr>
          <w:rFonts w:ascii="Calibri" w:hAnsi="Calibri" w:cs="Calibri"/>
          <w:color w:val="000000"/>
        </w:rPr>
        <w:t>попадает</w:t>
      </w:r>
      <w:r w:rsidRPr="00F31F88">
        <w:rPr>
          <w:rFonts w:cstheme="minorHAnsi"/>
          <w:color w:val="000000"/>
        </w:rPr>
        <w:t xml:space="preserve"> </w:t>
      </w:r>
      <w:r w:rsidRPr="00F31F88">
        <w:rPr>
          <w:rFonts w:ascii="Calibri" w:hAnsi="Calibri" w:cs="Calibri"/>
          <w:color w:val="000000"/>
        </w:rPr>
        <w:t>уже</w:t>
      </w:r>
      <w:r w:rsidRPr="00F31F88">
        <w:rPr>
          <w:rFonts w:cstheme="minorHAnsi"/>
          <w:color w:val="000000"/>
        </w:rPr>
        <w:t xml:space="preserve"> </w:t>
      </w:r>
      <w:r w:rsidRPr="00F31F88">
        <w:rPr>
          <w:rFonts w:ascii="Calibri" w:hAnsi="Calibri" w:cs="Calibri"/>
          <w:color w:val="000000"/>
        </w:rPr>
        <w:t>описанная</w:t>
      </w:r>
      <w:r w:rsidRPr="00F31F88">
        <w:rPr>
          <w:rFonts w:cstheme="minorHAnsi"/>
          <w:color w:val="000000"/>
        </w:rPr>
        <w:t xml:space="preserve"> </w:t>
      </w:r>
      <w:proofErr w:type="spellStart"/>
      <w:r w:rsidRPr="00F31F88">
        <w:rPr>
          <w:rFonts w:ascii="Calibri" w:hAnsi="Calibri" w:cs="Calibri"/>
          <w:color w:val="000000"/>
        </w:rPr>
        <w:t>функ</w:t>
      </w:r>
      <w:r w:rsidRPr="00F31F88">
        <w:rPr>
          <w:rFonts w:cstheme="minorHAnsi"/>
          <w:color w:val="000000"/>
        </w:rPr>
        <w:t>-</w:t>
      </w:r>
      <w:r w:rsidRPr="00F31F88">
        <w:rPr>
          <w:rFonts w:ascii="Calibri" w:hAnsi="Calibri" w:cs="Calibri"/>
          <w:color w:val="000000"/>
        </w:rPr>
        <w:t>ция</w:t>
      </w:r>
      <w:proofErr w:type="spellEnd"/>
      <w:r w:rsidRPr="00F31F88">
        <w:rPr>
          <w:rFonts w:cstheme="minorHAnsi"/>
          <w:color w:val="000000"/>
        </w:rPr>
        <w:t xml:space="preserve"> </w:t>
      </w:r>
      <w:proofErr w:type="spellStart"/>
      <w:r w:rsidRPr="00F31F88">
        <w:rPr>
          <w:rFonts w:cstheme="minorHAnsi"/>
          <w:color w:val="000000"/>
        </w:rPr>
        <w:t>List.Count</w:t>
      </w:r>
      <w:proofErr w:type="spellEnd"/>
      <w:r w:rsidRPr="00F31F88">
        <w:rPr>
          <w:rFonts w:cstheme="minorHAnsi"/>
          <w:color w:val="000000"/>
        </w:rPr>
        <w:t xml:space="preserve">, </w:t>
      </w:r>
      <w:r w:rsidRPr="00F31F88">
        <w:rPr>
          <w:rFonts w:ascii="Calibri" w:hAnsi="Calibri" w:cs="Calibri"/>
          <w:color w:val="000000"/>
        </w:rPr>
        <w:t>а</w:t>
      </w:r>
      <w:r w:rsidRPr="00F31F88">
        <w:rPr>
          <w:rFonts w:cstheme="minorHAnsi"/>
          <w:color w:val="000000"/>
        </w:rPr>
        <w:t xml:space="preserve"> </w:t>
      </w:r>
      <w:r w:rsidRPr="00F31F88">
        <w:rPr>
          <w:rFonts w:ascii="Calibri" w:hAnsi="Calibri" w:cs="Calibri"/>
          <w:color w:val="000000"/>
        </w:rPr>
        <w:t>также</w:t>
      </w:r>
      <w:r w:rsidRPr="00F31F88">
        <w:rPr>
          <w:rFonts w:cstheme="minorHAnsi"/>
          <w:color w:val="000000"/>
        </w:rPr>
        <w:t xml:space="preserve"> функция </w:t>
      </w:r>
      <w:proofErr w:type="spellStart"/>
      <w:r w:rsidRPr="00F31F88">
        <w:rPr>
          <w:rFonts w:cstheme="minorHAnsi"/>
          <w:color w:val="000000"/>
        </w:rPr>
        <w:t>List.IsEmpty</w:t>
      </w:r>
      <w:proofErr w:type="spellEnd"/>
      <w:r w:rsidRPr="00F31F88">
        <w:rPr>
          <w:rFonts w:cstheme="minorHAnsi"/>
          <w:color w:val="000000"/>
        </w:rPr>
        <w:t xml:space="preserve">, которая возвращает </w:t>
      </w:r>
      <w:proofErr w:type="spellStart"/>
      <w:r w:rsidRPr="00F31F88">
        <w:rPr>
          <w:rFonts w:cstheme="minorHAnsi"/>
          <w:color w:val="000000"/>
        </w:rPr>
        <w:t>true</w:t>
      </w:r>
      <w:proofErr w:type="spellEnd"/>
      <w:r w:rsidRPr="00F31F88">
        <w:rPr>
          <w:rFonts w:cstheme="minorHAnsi"/>
          <w:color w:val="000000"/>
        </w:rPr>
        <w:t xml:space="preserve">, если список пуст, и </w:t>
      </w:r>
      <w:proofErr w:type="spellStart"/>
      <w:r w:rsidRPr="00F31F88">
        <w:rPr>
          <w:rFonts w:cstheme="minorHAnsi"/>
          <w:color w:val="000000"/>
        </w:rPr>
        <w:t>false</w:t>
      </w:r>
      <w:proofErr w:type="spellEnd"/>
      <w:r w:rsidRPr="00F31F88">
        <w:rPr>
          <w:rFonts w:cstheme="minorHAnsi"/>
          <w:color w:val="000000"/>
        </w:rPr>
        <w:t xml:space="preserve"> — в противном случае.</w:t>
      </w:r>
    </w:p>
    <w:p w14:paraId="3650344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выбора</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возвращают</w:t>
      </w:r>
      <w:r w:rsidRPr="00F31F88">
        <w:rPr>
          <w:rFonts w:cstheme="minorHAnsi"/>
          <w:color w:val="000000"/>
        </w:rPr>
        <w:t xml:space="preserve"> </w:t>
      </w:r>
      <w:r w:rsidRPr="00F31F88">
        <w:rPr>
          <w:rFonts w:ascii="Calibri" w:hAnsi="Calibri" w:cs="Calibri"/>
          <w:color w:val="000000"/>
        </w:rPr>
        <w:t>выбранный</w:t>
      </w:r>
      <w:r w:rsidRPr="00F31F88">
        <w:rPr>
          <w:rFonts w:cstheme="minorHAnsi"/>
          <w:color w:val="000000"/>
        </w:rPr>
        <w:t xml:space="preserve"> </w:t>
      </w:r>
      <w:r w:rsidRPr="00F31F88">
        <w:rPr>
          <w:rFonts w:ascii="Calibri" w:hAnsi="Calibri" w:cs="Calibri"/>
          <w:color w:val="000000"/>
        </w:rPr>
        <w:t>элемент</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списка</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подсписка</w:t>
      </w:r>
      <w:r w:rsidRPr="00F31F88">
        <w:rPr>
          <w:rFonts w:cstheme="minorHAnsi"/>
          <w:color w:val="000000"/>
        </w:rPr>
        <w:t xml:space="preserve">. </w:t>
      </w:r>
      <w:r w:rsidRPr="00F31F88">
        <w:rPr>
          <w:rFonts w:ascii="Calibri" w:hAnsi="Calibri" w:cs="Calibri"/>
          <w:color w:val="000000"/>
        </w:rPr>
        <w:t>Например</w:t>
      </w:r>
      <w:r w:rsidRPr="00F31F88">
        <w:rPr>
          <w:rFonts w:cstheme="minorHAnsi"/>
          <w:color w:val="000000"/>
        </w:rPr>
        <w:t xml:space="preserve">, </w:t>
      </w:r>
      <w:r w:rsidRPr="00F31F88">
        <w:rPr>
          <w:rFonts w:ascii="Calibri" w:hAnsi="Calibri" w:cs="Calibri"/>
          <w:color w:val="000000"/>
        </w:rPr>
        <w:t>функция</w:t>
      </w:r>
      <w:r w:rsidRPr="00F31F88">
        <w:rPr>
          <w:rFonts w:cstheme="minorHAnsi"/>
          <w:color w:val="000000"/>
        </w:rPr>
        <w:t xml:space="preserve"> </w:t>
      </w:r>
      <w:proofErr w:type="spellStart"/>
      <w:r w:rsidRPr="00F31F88">
        <w:rPr>
          <w:rFonts w:cstheme="minorHAnsi"/>
          <w:color w:val="000000"/>
        </w:rPr>
        <w:t>List.Select</w:t>
      </w:r>
      <w:proofErr w:type="spellEnd"/>
      <w:r w:rsidRPr="00F31F88">
        <w:rPr>
          <w:rFonts w:cstheme="minorHAnsi"/>
          <w:color w:val="000000"/>
        </w:rPr>
        <w:t xml:space="preserve"> </w:t>
      </w:r>
      <w:r w:rsidRPr="00F31F88">
        <w:rPr>
          <w:rFonts w:ascii="Calibri" w:hAnsi="Calibri" w:cs="Calibri"/>
          <w:color w:val="000000"/>
        </w:rPr>
        <w:t>может</w:t>
      </w:r>
      <w:r w:rsidRPr="00F31F88">
        <w:rPr>
          <w:rFonts w:cstheme="minorHAnsi"/>
          <w:color w:val="000000"/>
        </w:rPr>
        <w:t xml:space="preserve"> </w:t>
      </w:r>
      <w:r w:rsidRPr="00F31F88">
        <w:rPr>
          <w:rFonts w:ascii="Calibri" w:hAnsi="Calibri" w:cs="Calibri"/>
          <w:color w:val="000000"/>
        </w:rPr>
        <w:t>применяться</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фильтрации</w:t>
      </w:r>
      <w:r w:rsidRPr="00F31F88">
        <w:rPr>
          <w:rFonts w:cstheme="minorHAnsi"/>
          <w:color w:val="000000"/>
        </w:rPr>
        <w:t xml:space="preserve"> </w:t>
      </w:r>
      <w:r w:rsidRPr="00F31F88">
        <w:rPr>
          <w:rFonts w:ascii="Calibri" w:hAnsi="Calibri" w:cs="Calibri"/>
          <w:color w:val="000000"/>
        </w:rPr>
        <w:t>элементов</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списке</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соб</w:t>
      </w:r>
      <w:r w:rsidRPr="00F31F88">
        <w:rPr>
          <w:rFonts w:cstheme="minorHAnsi"/>
          <w:color w:val="000000"/>
        </w:rPr>
        <w:t xml:space="preserve">людением определенных критериев. Функции </w:t>
      </w:r>
      <w:proofErr w:type="spellStart"/>
      <w:r w:rsidRPr="00F31F88">
        <w:rPr>
          <w:rFonts w:cstheme="minorHAnsi"/>
          <w:color w:val="000000"/>
        </w:rPr>
        <w:t>List.FirstN</w:t>
      </w:r>
      <w:proofErr w:type="spellEnd"/>
      <w:r w:rsidRPr="00F31F88">
        <w:rPr>
          <w:rFonts w:cstheme="minorHAnsi"/>
          <w:color w:val="000000"/>
        </w:rPr>
        <w:t xml:space="preserve"> и </w:t>
      </w:r>
      <w:proofErr w:type="spellStart"/>
      <w:r w:rsidRPr="00F31F88">
        <w:rPr>
          <w:rFonts w:cstheme="minorHAnsi"/>
          <w:color w:val="000000"/>
        </w:rPr>
        <w:t>List.LastN</w:t>
      </w:r>
      <w:proofErr w:type="spellEnd"/>
      <w:r w:rsidRPr="00F31F88">
        <w:rPr>
          <w:rFonts w:cstheme="minorHAnsi"/>
          <w:color w:val="000000"/>
        </w:rPr>
        <w:t xml:space="preserve"> возвращают подсписок первых или последних N элементов исходного списка.</w:t>
      </w:r>
    </w:p>
    <w:p w14:paraId="3DF224A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преобразования</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управляют</w:t>
      </w:r>
      <w:r w:rsidRPr="00F31F88">
        <w:rPr>
          <w:rFonts w:cstheme="minorHAnsi"/>
          <w:color w:val="000000"/>
        </w:rPr>
        <w:t xml:space="preserve"> </w:t>
      </w:r>
      <w:r w:rsidRPr="00F31F88">
        <w:rPr>
          <w:rFonts w:ascii="Calibri" w:hAnsi="Calibri" w:cs="Calibri"/>
          <w:color w:val="000000"/>
        </w:rPr>
        <w:t>списками</w:t>
      </w:r>
      <w:r w:rsidRPr="00F31F88">
        <w:rPr>
          <w:rFonts w:cstheme="minorHAnsi"/>
          <w:color w:val="000000"/>
        </w:rPr>
        <w:t xml:space="preserve">. </w:t>
      </w:r>
      <w:r w:rsidRPr="00F31F88">
        <w:rPr>
          <w:rFonts w:ascii="Calibri" w:hAnsi="Calibri" w:cs="Calibri"/>
          <w:color w:val="000000"/>
        </w:rPr>
        <w:t>Одними</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наиболее</w:t>
      </w:r>
      <w:r w:rsidRPr="00F31F88">
        <w:rPr>
          <w:rFonts w:cstheme="minorHAnsi"/>
          <w:color w:val="000000"/>
        </w:rPr>
        <w:t xml:space="preserve"> </w:t>
      </w:r>
      <w:proofErr w:type="spellStart"/>
      <w:r w:rsidRPr="00F31F88">
        <w:rPr>
          <w:rFonts w:ascii="Calibri" w:hAnsi="Calibri" w:cs="Calibri"/>
          <w:color w:val="000000"/>
        </w:rPr>
        <w:t>упот</w:t>
      </w:r>
      <w:r w:rsidRPr="00F31F88">
        <w:rPr>
          <w:rFonts w:cstheme="minorHAnsi"/>
          <w:color w:val="000000"/>
        </w:rPr>
        <w:t>-</w:t>
      </w:r>
      <w:r w:rsidRPr="00F31F88">
        <w:rPr>
          <w:rFonts w:ascii="Calibri" w:hAnsi="Calibri" w:cs="Calibri"/>
          <w:color w:val="000000"/>
        </w:rPr>
        <w:t>ребляемых</w:t>
      </w:r>
      <w:proofErr w:type="spellEnd"/>
      <w:r w:rsidRPr="00F31F88">
        <w:rPr>
          <w:rFonts w:cstheme="minorHAnsi"/>
          <w:color w:val="000000"/>
        </w:rPr>
        <w:t xml:space="preserve"> </w:t>
      </w:r>
      <w:r w:rsidRPr="00F31F88">
        <w:rPr>
          <w:rFonts w:ascii="Calibri" w:hAnsi="Calibri" w:cs="Calibri"/>
          <w:color w:val="000000"/>
        </w:rPr>
        <w:t>функций</w:t>
      </w:r>
      <w:r w:rsidRPr="00F31F88">
        <w:rPr>
          <w:rFonts w:cstheme="minorHAnsi"/>
          <w:color w:val="000000"/>
        </w:rPr>
        <w:t xml:space="preserve"> </w:t>
      </w:r>
      <w:r w:rsidRPr="00F31F88">
        <w:rPr>
          <w:rFonts w:ascii="Calibri" w:hAnsi="Calibri" w:cs="Calibri"/>
          <w:color w:val="000000"/>
        </w:rPr>
        <w:t>являются</w:t>
      </w:r>
      <w:r w:rsidRPr="00F31F88">
        <w:rPr>
          <w:rFonts w:cstheme="minorHAnsi"/>
          <w:color w:val="000000"/>
        </w:rPr>
        <w:t xml:space="preserve"> </w:t>
      </w:r>
      <w:proofErr w:type="spellStart"/>
      <w:r w:rsidRPr="00F31F88">
        <w:rPr>
          <w:rFonts w:cstheme="minorHAnsi"/>
          <w:color w:val="000000"/>
        </w:rPr>
        <w:t>List.Transform</w:t>
      </w:r>
      <w:proofErr w:type="spellEnd"/>
      <w:r w:rsidRPr="00F31F88">
        <w:rPr>
          <w:rFonts w:cstheme="minorHAnsi"/>
          <w:color w:val="000000"/>
        </w:rPr>
        <w:t xml:space="preserve">, </w:t>
      </w:r>
      <w:r w:rsidRPr="00F31F88">
        <w:rPr>
          <w:rFonts w:ascii="Calibri" w:hAnsi="Calibri" w:cs="Calibri"/>
          <w:color w:val="000000"/>
        </w:rPr>
        <w:t>кото</w:t>
      </w:r>
      <w:r w:rsidRPr="00F31F88">
        <w:rPr>
          <w:rFonts w:cstheme="minorHAnsi"/>
          <w:color w:val="000000"/>
        </w:rPr>
        <w:t xml:space="preserve">рые управляют элементами с помощью данной функции, и </w:t>
      </w:r>
      <w:proofErr w:type="spellStart"/>
      <w:r w:rsidRPr="00F31F88">
        <w:rPr>
          <w:rFonts w:cstheme="minorHAnsi"/>
          <w:color w:val="000000"/>
        </w:rPr>
        <w:t>List.Combine</w:t>
      </w:r>
      <w:proofErr w:type="spellEnd"/>
      <w:r w:rsidRPr="00F31F88">
        <w:rPr>
          <w:rFonts w:cstheme="minorHAnsi"/>
          <w:color w:val="000000"/>
        </w:rPr>
        <w:t xml:space="preserve">, действующая как оператор </w:t>
      </w:r>
      <w:proofErr w:type="spellStart"/>
      <w:proofErr w:type="gramStart"/>
      <w:r w:rsidRPr="00F31F88">
        <w:rPr>
          <w:rFonts w:cstheme="minorHAnsi"/>
          <w:color w:val="000000"/>
        </w:rPr>
        <w:t>конкате</w:t>
      </w:r>
      <w:proofErr w:type="spellEnd"/>
      <w:r w:rsidRPr="00F31F88">
        <w:rPr>
          <w:rFonts w:cstheme="minorHAnsi"/>
          <w:color w:val="000000"/>
        </w:rPr>
        <w:t>-нации</w:t>
      </w:r>
      <w:proofErr w:type="gramEnd"/>
      <w:r w:rsidRPr="00F31F88">
        <w:rPr>
          <w:rFonts w:cstheme="minorHAnsi"/>
          <w:color w:val="000000"/>
        </w:rPr>
        <w:t xml:space="preserve"> (&amp;). Функция </w:t>
      </w:r>
      <w:proofErr w:type="spellStart"/>
      <w:r w:rsidRPr="00F31F88">
        <w:rPr>
          <w:rFonts w:cstheme="minorHAnsi"/>
          <w:color w:val="000000"/>
        </w:rPr>
        <w:t>List.Accumulate</w:t>
      </w:r>
      <w:proofErr w:type="spellEnd"/>
      <w:r w:rsidRPr="00F31F88">
        <w:rPr>
          <w:rFonts w:cstheme="minorHAnsi"/>
          <w:color w:val="000000"/>
        </w:rPr>
        <w:t xml:space="preserve">, которая упоминалась на пятой стадии </w:t>
      </w:r>
      <w:proofErr w:type="gramStart"/>
      <w:r w:rsidRPr="00F31F88">
        <w:rPr>
          <w:rFonts w:cstheme="minorHAnsi"/>
          <w:color w:val="000000"/>
        </w:rPr>
        <w:t>зрело-</w:t>
      </w:r>
      <w:proofErr w:type="spellStart"/>
      <w:r w:rsidRPr="00F31F88">
        <w:rPr>
          <w:rFonts w:cstheme="minorHAnsi"/>
          <w:color w:val="000000"/>
        </w:rPr>
        <w:t>сти</w:t>
      </w:r>
      <w:proofErr w:type="spellEnd"/>
      <w:proofErr w:type="gramEnd"/>
      <w:r w:rsidRPr="00F31F88">
        <w:rPr>
          <w:rFonts w:cstheme="minorHAnsi"/>
          <w:color w:val="000000"/>
        </w:rPr>
        <w:t xml:space="preserve"> в обучении языку M, также входит в эту категорию и рассматривается далее в этой главе.</w:t>
      </w:r>
    </w:p>
    <w:p w14:paraId="0D747ECC"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принадлежности</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применяют</w:t>
      </w:r>
      <w:r w:rsidRPr="00F31F88">
        <w:rPr>
          <w:rFonts w:cstheme="minorHAnsi"/>
          <w:color w:val="000000"/>
        </w:rPr>
        <w:t xml:space="preserve"> </w:t>
      </w:r>
      <w:r w:rsidRPr="00F31F88">
        <w:rPr>
          <w:rFonts w:ascii="Calibri" w:hAnsi="Calibri" w:cs="Calibri"/>
          <w:color w:val="000000"/>
        </w:rPr>
        <w:t>логические</w:t>
      </w:r>
      <w:r w:rsidRPr="00F31F88">
        <w:rPr>
          <w:rFonts w:cstheme="minorHAnsi"/>
          <w:color w:val="000000"/>
        </w:rPr>
        <w:t xml:space="preserve"> </w:t>
      </w:r>
      <w:r w:rsidRPr="00F31F88">
        <w:rPr>
          <w:rFonts w:ascii="Calibri" w:hAnsi="Calibri" w:cs="Calibri"/>
          <w:color w:val="000000"/>
        </w:rPr>
        <w:t>операции</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элементам</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списке</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возвращают</w:t>
      </w:r>
      <w:r w:rsidRPr="00F31F88">
        <w:rPr>
          <w:rFonts w:cstheme="minorHAnsi"/>
          <w:color w:val="000000"/>
        </w:rPr>
        <w:t xml:space="preserve"> </w:t>
      </w:r>
      <w:proofErr w:type="spellStart"/>
      <w:r w:rsidRPr="00F31F88">
        <w:rPr>
          <w:rFonts w:cstheme="minorHAnsi"/>
          <w:color w:val="000000"/>
        </w:rPr>
        <w:t>true</w:t>
      </w:r>
      <w:proofErr w:type="spellEnd"/>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proofErr w:type="spellStart"/>
      <w:r w:rsidRPr="00F31F88">
        <w:rPr>
          <w:rFonts w:cstheme="minorHAnsi"/>
          <w:color w:val="000000"/>
        </w:rPr>
        <w:t>false</w:t>
      </w:r>
      <w:proofErr w:type="spellEnd"/>
      <w:r w:rsidRPr="00F31F88">
        <w:rPr>
          <w:rFonts w:cstheme="minorHAnsi"/>
          <w:color w:val="000000"/>
        </w:rPr>
        <w:t xml:space="preserve">, </w:t>
      </w:r>
      <w:r w:rsidRPr="00F31F88">
        <w:rPr>
          <w:rFonts w:ascii="Calibri" w:hAnsi="Calibri" w:cs="Calibri"/>
          <w:color w:val="000000"/>
        </w:rPr>
        <w:t>если</w:t>
      </w:r>
      <w:r w:rsidRPr="00F31F88">
        <w:rPr>
          <w:rFonts w:cstheme="minorHAnsi"/>
          <w:color w:val="000000"/>
        </w:rPr>
        <w:t xml:space="preserve"> </w:t>
      </w:r>
      <w:r w:rsidRPr="00F31F88">
        <w:rPr>
          <w:rFonts w:ascii="Calibri" w:hAnsi="Calibri" w:cs="Calibri"/>
          <w:color w:val="000000"/>
        </w:rPr>
        <w:t>выполняются</w:t>
      </w:r>
      <w:r w:rsidRPr="00F31F88">
        <w:rPr>
          <w:rFonts w:cstheme="minorHAnsi"/>
          <w:color w:val="000000"/>
        </w:rPr>
        <w:t xml:space="preserve"> </w:t>
      </w:r>
      <w:r w:rsidRPr="00F31F88">
        <w:rPr>
          <w:rFonts w:ascii="Calibri" w:hAnsi="Calibri" w:cs="Calibri"/>
          <w:color w:val="000000"/>
        </w:rPr>
        <w:t>определенные</w:t>
      </w:r>
      <w:r w:rsidRPr="00F31F88">
        <w:rPr>
          <w:rFonts w:cstheme="minorHAnsi"/>
          <w:color w:val="000000"/>
        </w:rPr>
        <w:t xml:space="preserve"> </w:t>
      </w:r>
      <w:r w:rsidRPr="00F31F88">
        <w:rPr>
          <w:rFonts w:ascii="Calibri" w:hAnsi="Calibri" w:cs="Calibri"/>
          <w:color w:val="000000"/>
        </w:rPr>
        <w:t>условия</w:t>
      </w:r>
      <w:r w:rsidRPr="00F31F88">
        <w:rPr>
          <w:rFonts w:cstheme="minorHAnsi"/>
          <w:color w:val="000000"/>
        </w:rPr>
        <w:t xml:space="preserve">. </w:t>
      </w:r>
      <w:r w:rsidRPr="00F31F88">
        <w:rPr>
          <w:rFonts w:ascii="Calibri" w:hAnsi="Calibri" w:cs="Calibri"/>
          <w:color w:val="000000"/>
        </w:rPr>
        <w:t>Например</w:t>
      </w:r>
      <w:r w:rsidRPr="00F31F88">
        <w:rPr>
          <w:rFonts w:cstheme="minorHAnsi"/>
          <w:color w:val="000000"/>
        </w:rPr>
        <w:t xml:space="preserve">, </w:t>
      </w:r>
      <w:r w:rsidRPr="00F31F88">
        <w:rPr>
          <w:rFonts w:ascii="Calibri" w:hAnsi="Calibri" w:cs="Calibri"/>
          <w:color w:val="000000"/>
        </w:rPr>
        <w:t>функция</w:t>
      </w:r>
      <w:r w:rsidRPr="00F31F88">
        <w:rPr>
          <w:rFonts w:cstheme="minorHAnsi"/>
          <w:color w:val="000000"/>
        </w:rPr>
        <w:t xml:space="preserve"> </w:t>
      </w:r>
      <w:proofErr w:type="spellStart"/>
      <w:r w:rsidRPr="00F31F88">
        <w:rPr>
          <w:rFonts w:cstheme="minorHAnsi"/>
          <w:color w:val="000000"/>
        </w:rPr>
        <w:t>List.Contains</w:t>
      </w:r>
      <w:proofErr w:type="spellEnd"/>
      <w:r w:rsidRPr="00F31F88">
        <w:rPr>
          <w:rFonts w:cstheme="minorHAnsi"/>
          <w:color w:val="000000"/>
        </w:rPr>
        <w:t xml:space="preserve"> </w:t>
      </w:r>
      <w:r w:rsidRPr="00F31F88">
        <w:rPr>
          <w:rFonts w:ascii="Calibri" w:hAnsi="Calibri" w:cs="Calibri"/>
          <w:color w:val="000000"/>
        </w:rPr>
        <w:t>возвращает</w:t>
      </w:r>
      <w:r w:rsidRPr="00F31F88">
        <w:rPr>
          <w:rFonts w:cstheme="minorHAnsi"/>
          <w:color w:val="000000"/>
        </w:rPr>
        <w:t xml:space="preserve"> </w:t>
      </w:r>
      <w:r w:rsidRPr="00F31F88">
        <w:rPr>
          <w:rFonts w:ascii="Calibri" w:hAnsi="Calibri" w:cs="Calibri"/>
          <w:color w:val="000000"/>
        </w:rPr>
        <w:t>значение</w:t>
      </w:r>
      <w:r w:rsidRPr="00F31F88">
        <w:rPr>
          <w:rFonts w:cstheme="minorHAnsi"/>
          <w:color w:val="000000"/>
        </w:rPr>
        <w:t xml:space="preserve"> </w:t>
      </w:r>
      <w:proofErr w:type="spellStart"/>
      <w:r w:rsidRPr="00F31F88">
        <w:rPr>
          <w:rFonts w:cstheme="minorHAnsi"/>
          <w:color w:val="000000"/>
        </w:rPr>
        <w:t>true</w:t>
      </w:r>
      <w:proofErr w:type="spellEnd"/>
      <w:r w:rsidRPr="00F31F88">
        <w:rPr>
          <w:rFonts w:cstheme="minorHAnsi"/>
          <w:color w:val="000000"/>
        </w:rPr>
        <w:t xml:space="preserve">, </w:t>
      </w:r>
      <w:r w:rsidRPr="00F31F88">
        <w:rPr>
          <w:rFonts w:ascii="Calibri" w:hAnsi="Calibri" w:cs="Calibri"/>
          <w:color w:val="000000"/>
        </w:rPr>
        <w:t>если</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списке</w:t>
      </w:r>
      <w:r w:rsidRPr="00F31F88">
        <w:rPr>
          <w:rFonts w:cstheme="minorHAnsi"/>
          <w:color w:val="000000"/>
        </w:rPr>
        <w:t xml:space="preserve"> </w:t>
      </w:r>
      <w:r w:rsidRPr="00F31F88">
        <w:rPr>
          <w:rFonts w:ascii="Calibri" w:hAnsi="Calibri" w:cs="Calibri"/>
          <w:color w:val="000000"/>
        </w:rPr>
        <w:t>найдено</w:t>
      </w:r>
      <w:r w:rsidRPr="00F31F88">
        <w:rPr>
          <w:rFonts w:cstheme="minorHAnsi"/>
          <w:color w:val="000000"/>
        </w:rPr>
        <w:t xml:space="preserve"> </w:t>
      </w:r>
      <w:r w:rsidRPr="00F31F88">
        <w:rPr>
          <w:rFonts w:ascii="Calibri" w:hAnsi="Calibri" w:cs="Calibri"/>
          <w:color w:val="000000"/>
        </w:rPr>
        <w:t>определенное</w:t>
      </w:r>
      <w:r w:rsidRPr="00F31F88">
        <w:rPr>
          <w:rFonts w:cstheme="minorHAnsi"/>
          <w:color w:val="000000"/>
        </w:rPr>
        <w:t xml:space="preserve"> </w:t>
      </w:r>
      <w:r w:rsidRPr="00F31F88">
        <w:rPr>
          <w:rFonts w:ascii="Calibri" w:hAnsi="Calibri" w:cs="Calibri"/>
          <w:color w:val="000000"/>
        </w:rPr>
        <w:t>знач</w:t>
      </w:r>
      <w:r w:rsidRPr="00F31F88">
        <w:rPr>
          <w:rFonts w:cstheme="minorHAnsi"/>
          <w:color w:val="000000"/>
        </w:rPr>
        <w:t>ение.</w:t>
      </w:r>
    </w:p>
    <w:p w14:paraId="49311C12" w14:textId="616CEDC1"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Операции</w:t>
      </w:r>
      <w:r w:rsidRPr="00F31F88">
        <w:rPr>
          <w:rFonts w:cstheme="minorHAnsi"/>
          <w:color w:val="000000"/>
        </w:rPr>
        <w:t xml:space="preserve"> </w:t>
      </w:r>
      <w:r w:rsidRPr="00F31F88">
        <w:rPr>
          <w:rFonts w:ascii="Calibri" w:hAnsi="Calibri" w:cs="Calibri"/>
          <w:color w:val="000000"/>
        </w:rPr>
        <w:t>над</w:t>
      </w:r>
      <w:r w:rsidRPr="00F31F88">
        <w:rPr>
          <w:rFonts w:cstheme="minorHAnsi"/>
          <w:color w:val="000000"/>
        </w:rPr>
        <w:t xml:space="preserve"> </w:t>
      </w:r>
      <w:r w:rsidRPr="00F31F88">
        <w:rPr>
          <w:rFonts w:ascii="Calibri" w:hAnsi="Calibri" w:cs="Calibri"/>
          <w:color w:val="000000"/>
        </w:rPr>
        <w:t>множествами</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применяют</w:t>
      </w:r>
      <w:r w:rsidRPr="00F31F88">
        <w:rPr>
          <w:rFonts w:cstheme="minorHAnsi"/>
          <w:color w:val="000000"/>
        </w:rPr>
        <w:t xml:space="preserve"> </w:t>
      </w:r>
      <w:r w:rsidRPr="00F31F88">
        <w:rPr>
          <w:rFonts w:ascii="Calibri" w:hAnsi="Calibri" w:cs="Calibri"/>
          <w:color w:val="000000"/>
        </w:rPr>
        <w:t>операции</w:t>
      </w:r>
      <w:r w:rsidRPr="00F31F88">
        <w:rPr>
          <w:rFonts w:cstheme="minorHAnsi"/>
          <w:color w:val="000000"/>
        </w:rPr>
        <w:t xml:space="preserve"> </w:t>
      </w:r>
      <w:r w:rsidRPr="00F31F88">
        <w:rPr>
          <w:rFonts w:ascii="Calibri" w:hAnsi="Calibri" w:cs="Calibri"/>
          <w:color w:val="000000"/>
        </w:rPr>
        <w:t>над</w:t>
      </w:r>
      <w:r w:rsidRPr="00F31F88">
        <w:rPr>
          <w:rFonts w:cstheme="minorHAnsi"/>
          <w:color w:val="000000"/>
        </w:rPr>
        <w:t xml:space="preserve"> </w:t>
      </w:r>
      <w:r w:rsidRPr="00F31F88">
        <w:rPr>
          <w:rFonts w:ascii="Calibri" w:hAnsi="Calibri" w:cs="Calibri"/>
          <w:color w:val="000000"/>
        </w:rPr>
        <w:t>множествами</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двух</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более</w:t>
      </w:r>
      <w:r w:rsidRPr="00F31F88">
        <w:rPr>
          <w:rFonts w:cstheme="minorHAnsi"/>
          <w:color w:val="000000"/>
        </w:rPr>
        <w:t xml:space="preserve"> </w:t>
      </w:r>
      <w:r w:rsidRPr="00F31F88">
        <w:rPr>
          <w:rFonts w:ascii="Calibri" w:hAnsi="Calibri" w:cs="Calibri"/>
          <w:color w:val="000000"/>
        </w:rPr>
        <w:t>списков</w:t>
      </w:r>
      <w:r w:rsidRPr="00F31F88">
        <w:rPr>
          <w:rFonts w:cstheme="minorHAnsi"/>
          <w:color w:val="000000"/>
        </w:rPr>
        <w:t xml:space="preserve">. </w:t>
      </w:r>
      <w:r w:rsidRPr="00F31F88">
        <w:rPr>
          <w:rFonts w:ascii="Calibri" w:hAnsi="Calibri" w:cs="Calibri"/>
          <w:color w:val="000000"/>
        </w:rPr>
        <w:t>Функция</w:t>
      </w:r>
      <w:r w:rsidRPr="00F31F88">
        <w:rPr>
          <w:rFonts w:cstheme="minorHAnsi"/>
          <w:color w:val="000000"/>
        </w:rPr>
        <w:t xml:space="preserve"> </w:t>
      </w:r>
      <w:proofErr w:type="spellStart"/>
      <w:r w:rsidRPr="00F31F88">
        <w:rPr>
          <w:rFonts w:cstheme="minorHAnsi"/>
          <w:color w:val="000000"/>
        </w:rPr>
        <w:t>List.Intersect</w:t>
      </w:r>
      <w:proofErr w:type="spellEnd"/>
      <w:r w:rsidRPr="00F31F88">
        <w:rPr>
          <w:rFonts w:cstheme="minorHAnsi"/>
          <w:color w:val="000000"/>
        </w:rPr>
        <w:t xml:space="preserve"> </w:t>
      </w:r>
      <w:r w:rsidRPr="00F31F88">
        <w:rPr>
          <w:rFonts w:ascii="Calibri" w:hAnsi="Calibri" w:cs="Calibri"/>
          <w:color w:val="000000"/>
        </w:rPr>
        <w:t>позволяет</w:t>
      </w:r>
      <w:r w:rsidRPr="00F31F88">
        <w:rPr>
          <w:rFonts w:cstheme="minorHAnsi"/>
          <w:color w:val="000000"/>
        </w:rPr>
        <w:t xml:space="preserve"> </w:t>
      </w:r>
      <w:r w:rsidRPr="00F31F88">
        <w:rPr>
          <w:rFonts w:ascii="Calibri" w:hAnsi="Calibri" w:cs="Calibri"/>
          <w:color w:val="000000"/>
        </w:rPr>
        <w:t>найти</w:t>
      </w:r>
      <w:r w:rsidRPr="00F31F88">
        <w:rPr>
          <w:rFonts w:cstheme="minorHAnsi"/>
          <w:color w:val="000000"/>
        </w:rPr>
        <w:t xml:space="preserve"> </w:t>
      </w:r>
      <w:r w:rsidRPr="00F31F88">
        <w:rPr>
          <w:rFonts w:ascii="Calibri" w:hAnsi="Calibri" w:cs="Calibri"/>
          <w:color w:val="000000"/>
        </w:rPr>
        <w:t>общие</w:t>
      </w:r>
      <w:r w:rsidRPr="00F31F88">
        <w:rPr>
          <w:rFonts w:cstheme="minorHAnsi"/>
          <w:color w:val="000000"/>
        </w:rPr>
        <w:t xml:space="preserve"> </w:t>
      </w:r>
      <w:r w:rsidRPr="00F31F88">
        <w:rPr>
          <w:rFonts w:ascii="Calibri" w:hAnsi="Calibri" w:cs="Calibri"/>
          <w:color w:val="000000"/>
        </w:rPr>
        <w:t>элементы</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двух</w:t>
      </w:r>
      <w:r w:rsidRPr="00F31F88">
        <w:rPr>
          <w:rFonts w:cstheme="minorHAnsi"/>
          <w:color w:val="000000"/>
        </w:rPr>
        <w:t xml:space="preserve"> </w:t>
      </w:r>
      <w:r w:rsidRPr="00F31F88">
        <w:rPr>
          <w:rFonts w:ascii="Calibri" w:hAnsi="Calibri" w:cs="Calibri"/>
          <w:color w:val="000000"/>
        </w:rPr>
        <w:t>списках</w:t>
      </w:r>
      <w:r w:rsidRPr="00F31F88">
        <w:rPr>
          <w:rFonts w:cstheme="minorHAnsi"/>
          <w:color w:val="000000"/>
        </w:rPr>
        <w:t xml:space="preserve">, </w:t>
      </w:r>
      <w:r w:rsidRPr="00F31F88">
        <w:rPr>
          <w:rFonts w:ascii="Calibri" w:hAnsi="Calibri" w:cs="Calibri"/>
          <w:color w:val="000000"/>
        </w:rPr>
        <w:t>а</w:t>
      </w:r>
      <w:r w:rsidRPr="00F31F88">
        <w:rPr>
          <w:rFonts w:cstheme="minorHAnsi"/>
          <w:color w:val="000000"/>
        </w:rPr>
        <w:t xml:space="preserve"> </w:t>
      </w:r>
      <w:r w:rsidRPr="00F31F88">
        <w:rPr>
          <w:rFonts w:ascii="Calibri" w:hAnsi="Calibri" w:cs="Calibri"/>
          <w:color w:val="000000"/>
        </w:rPr>
        <w:t>функция</w:t>
      </w:r>
      <w:r w:rsidRPr="00F31F88">
        <w:rPr>
          <w:rFonts w:cstheme="minorHAnsi"/>
          <w:color w:val="000000"/>
        </w:rPr>
        <w:t xml:space="preserve"> </w:t>
      </w:r>
      <w:proofErr w:type="spellStart"/>
      <w:r w:rsidRPr="00F31F88">
        <w:rPr>
          <w:rFonts w:cstheme="minorHAnsi"/>
          <w:color w:val="000000"/>
        </w:rPr>
        <w:t>List.Union</w:t>
      </w:r>
      <w:proofErr w:type="spellEnd"/>
      <w:r w:rsidRPr="00F31F88">
        <w:rPr>
          <w:rFonts w:cstheme="minorHAnsi"/>
          <w:color w:val="000000"/>
        </w:rPr>
        <w:t xml:space="preserve"> </w:t>
      </w:r>
      <w:r w:rsidRPr="00F31F88">
        <w:rPr>
          <w:rFonts w:ascii="Calibri" w:hAnsi="Calibri" w:cs="Calibri"/>
          <w:color w:val="000000"/>
        </w:rPr>
        <w:t>дает</w:t>
      </w:r>
      <w:r w:rsidRPr="00F31F88">
        <w:rPr>
          <w:rFonts w:cstheme="minorHAnsi"/>
          <w:color w:val="000000"/>
        </w:rPr>
        <w:t xml:space="preserve"> </w:t>
      </w:r>
      <w:r w:rsidRPr="00F31F88">
        <w:rPr>
          <w:rFonts w:ascii="Calibri" w:hAnsi="Calibri" w:cs="Calibri"/>
          <w:color w:val="000000"/>
        </w:rPr>
        <w:t>возможность</w:t>
      </w:r>
      <w:r w:rsidRPr="00F31F88">
        <w:rPr>
          <w:rFonts w:cstheme="minorHAnsi"/>
          <w:color w:val="000000"/>
        </w:rPr>
        <w:t xml:space="preserve"> </w:t>
      </w:r>
      <w:r w:rsidRPr="00F31F88">
        <w:rPr>
          <w:rFonts w:ascii="Calibri" w:hAnsi="Calibri" w:cs="Calibri"/>
          <w:color w:val="000000"/>
        </w:rPr>
        <w:t>добавлять</w:t>
      </w:r>
      <w:r w:rsidRPr="00F31F88">
        <w:rPr>
          <w:rFonts w:cstheme="minorHAnsi"/>
          <w:color w:val="000000"/>
        </w:rPr>
        <w:t xml:space="preserve"> </w:t>
      </w:r>
      <w:r w:rsidRPr="00F31F88">
        <w:rPr>
          <w:rFonts w:ascii="Calibri" w:hAnsi="Calibri" w:cs="Calibri"/>
          <w:color w:val="000000"/>
        </w:rPr>
        <w:t>списки</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удалять</w:t>
      </w:r>
      <w:r w:rsidRPr="00F31F88">
        <w:rPr>
          <w:rFonts w:cstheme="minorHAnsi"/>
          <w:color w:val="000000"/>
        </w:rPr>
        <w:t xml:space="preserve"> </w:t>
      </w:r>
      <w:r w:rsidRPr="00F31F88">
        <w:rPr>
          <w:rFonts w:ascii="Calibri" w:hAnsi="Calibri" w:cs="Calibri"/>
          <w:color w:val="000000"/>
        </w:rPr>
        <w:t>дубликаты</w:t>
      </w:r>
      <w:r w:rsidRPr="00F31F88">
        <w:rPr>
          <w:rFonts w:cstheme="minorHAnsi"/>
          <w:color w:val="000000"/>
        </w:rPr>
        <w:t xml:space="preserve">. </w:t>
      </w:r>
      <w:r w:rsidRPr="00F31F88">
        <w:rPr>
          <w:rFonts w:ascii="Calibri" w:hAnsi="Calibri" w:cs="Calibri"/>
          <w:color w:val="000000"/>
        </w:rPr>
        <w:t>Полезная</w:t>
      </w:r>
      <w:r w:rsidRPr="00F31F88">
        <w:rPr>
          <w:rFonts w:cstheme="minorHAnsi"/>
          <w:color w:val="000000"/>
        </w:rPr>
        <w:t xml:space="preserve"> </w:t>
      </w:r>
      <w:r w:rsidRPr="00F31F88">
        <w:rPr>
          <w:rFonts w:ascii="Calibri" w:hAnsi="Calibri" w:cs="Calibri"/>
          <w:color w:val="000000"/>
        </w:rPr>
        <w:t>фу</w:t>
      </w:r>
      <w:r w:rsidRPr="00F31F88">
        <w:rPr>
          <w:rFonts w:cstheme="minorHAnsi"/>
          <w:color w:val="000000"/>
        </w:rPr>
        <w:t xml:space="preserve">нкция </w:t>
      </w:r>
      <w:proofErr w:type="spellStart"/>
      <w:r w:rsidRPr="00F31F88">
        <w:rPr>
          <w:rFonts w:cstheme="minorHAnsi"/>
          <w:color w:val="000000"/>
        </w:rPr>
        <w:t>List.Difference</w:t>
      </w:r>
      <w:proofErr w:type="spellEnd"/>
      <w:r w:rsidRPr="00F31F88">
        <w:rPr>
          <w:rFonts w:cstheme="minorHAnsi"/>
          <w:color w:val="000000"/>
        </w:rPr>
        <w:t>, которая понадобится в главе 10, возвращает все элементы в списке, недоступные во втором списке. Она применяется в именах столбцов, что позволит ссылаться на другие имена столбцов, помимо упомянутых.</w:t>
      </w:r>
    </w:p>
    <w:p w14:paraId="7C0EAEB6" w14:textId="6CAD1F2F"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упорядочения</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допол</w:t>
      </w:r>
      <w:r w:rsidRPr="00F31F88">
        <w:rPr>
          <w:rFonts w:cstheme="minorHAnsi"/>
          <w:color w:val="000000"/>
        </w:rPr>
        <w:t xml:space="preserve">нение к функции </w:t>
      </w:r>
      <w:proofErr w:type="spellStart"/>
      <w:r w:rsidRPr="00F31F88">
        <w:rPr>
          <w:rFonts w:cstheme="minorHAnsi"/>
          <w:color w:val="000000"/>
        </w:rPr>
        <w:t>List.Sort</w:t>
      </w:r>
      <w:proofErr w:type="spellEnd"/>
      <w:r w:rsidRPr="00F31F88">
        <w:rPr>
          <w:rFonts w:cstheme="minorHAnsi"/>
          <w:color w:val="000000"/>
        </w:rPr>
        <w:t xml:space="preserve">, которая пригодна для чисел или аргументов любого типа, где можно определить функцию упорядочения, также позволяют </w:t>
      </w:r>
      <w:r w:rsidRPr="00F31F88">
        <w:rPr>
          <w:rFonts w:cstheme="minorHAnsi"/>
          <w:color w:val="000000"/>
        </w:rPr>
        <w:lastRenderedPageBreak/>
        <w:t xml:space="preserve">извлекать элементы по внутреннему порядку значений, а не только по их порядку в списке. Например, функции </w:t>
      </w:r>
      <w:proofErr w:type="spellStart"/>
      <w:r w:rsidRPr="00F31F88">
        <w:rPr>
          <w:rFonts w:cstheme="minorHAnsi"/>
          <w:color w:val="000000"/>
        </w:rPr>
        <w:t>List.Min</w:t>
      </w:r>
      <w:proofErr w:type="spellEnd"/>
      <w:r w:rsidRPr="00F31F88">
        <w:rPr>
          <w:rFonts w:cstheme="minorHAnsi"/>
          <w:color w:val="000000"/>
        </w:rPr>
        <w:t xml:space="preserve"> и </w:t>
      </w:r>
      <w:proofErr w:type="spellStart"/>
      <w:r w:rsidRPr="00F31F88">
        <w:rPr>
          <w:rFonts w:cstheme="minorHAnsi"/>
          <w:color w:val="000000"/>
        </w:rPr>
        <w:t>List.Max</w:t>
      </w:r>
      <w:proofErr w:type="spellEnd"/>
      <w:r w:rsidRPr="00F31F88">
        <w:rPr>
          <w:rFonts w:cstheme="minorHAnsi"/>
          <w:color w:val="000000"/>
        </w:rPr>
        <w:t xml:space="preserve"> извлекают самые малые или самые большие значения, а функции </w:t>
      </w:r>
      <w:proofErr w:type="spellStart"/>
      <w:r w:rsidRPr="00F31F88">
        <w:rPr>
          <w:rFonts w:cstheme="minorHAnsi"/>
          <w:color w:val="000000"/>
        </w:rPr>
        <w:t>List.MinN</w:t>
      </w:r>
      <w:proofErr w:type="spellEnd"/>
      <w:r w:rsidRPr="00F31F88">
        <w:rPr>
          <w:rFonts w:cstheme="minorHAnsi"/>
          <w:color w:val="000000"/>
        </w:rPr>
        <w:t xml:space="preserve"> и </w:t>
      </w:r>
      <w:proofErr w:type="spellStart"/>
      <w:r w:rsidRPr="00F31F88">
        <w:rPr>
          <w:rFonts w:cstheme="minorHAnsi"/>
          <w:color w:val="000000"/>
        </w:rPr>
        <w:t>List.MaxN</w:t>
      </w:r>
      <w:proofErr w:type="spellEnd"/>
      <w:r w:rsidRPr="00F31F88">
        <w:rPr>
          <w:rFonts w:cstheme="minorHAnsi"/>
          <w:color w:val="000000"/>
        </w:rPr>
        <w:t xml:space="preserve"> извлекают n-е самые малые или самые большие значения.</w:t>
      </w:r>
    </w:p>
    <w:p w14:paraId="5A516398" w14:textId="489247AF"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Арифметические</w:t>
      </w:r>
      <w:r w:rsidRPr="00F31F88">
        <w:rPr>
          <w:rFonts w:cstheme="minorHAnsi"/>
          <w:color w:val="000000"/>
        </w:rPr>
        <w:t xml:space="preserve"> </w:t>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эту</w:t>
      </w:r>
      <w:r w:rsidRPr="00F31F88">
        <w:rPr>
          <w:rFonts w:cstheme="minorHAnsi"/>
          <w:color w:val="000000"/>
        </w:rPr>
        <w:t xml:space="preserve"> </w:t>
      </w:r>
      <w:r w:rsidRPr="00F31F88">
        <w:rPr>
          <w:rFonts w:ascii="Calibri" w:hAnsi="Calibri" w:cs="Calibri"/>
          <w:color w:val="000000"/>
        </w:rPr>
        <w:t>категорию</w:t>
      </w:r>
      <w:r w:rsidRPr="00F31F88">
        <w:rPr>
          <w:rFonts w:cstheme="minorHAnsi"/>
          <w:color w:val="000000"/>
        </w:rPr>
        <w:t xml:space="preserve"> </w:t>
      </w:r>
      <w:r w:rsidRPr="00F31F88">
        <w:rPr>
          <w:rFonts w:ascii="Calibri" w:hAnsi="Calibri" w:cs="Calibri"/>
          <w:color w:val="000000"/>
        </w:rPr>
        <w:t>входят</w:t>
      </w:r>
      <w:r w:rsidRPr="00F31F88">
        <w:rPr>
          <w:rFonts w:cstheme="minorHAnsi"/>
          <w:color w:val="000000"/>
        </w:rPr>
        <w:t xml:space="preserve"> </w:t>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выполняющие</w:t>
      </w:r>
      <w:r w:rsidRPr="00F31F88">
        <w:rPr>
          <w:rFonts w:cstheme="minorHAnsi"/>
          <w:color w:val="000000"/>
        </w:rPr>
        <w:t xml:space="preserve"> </w:t>
      </w:r>
      <w:r w:rsidRPr="00F31F88">
        <w:rPr>
          <w:rFonts w:ascii="Calibri" w:hAnsi="Calibri" w:cs="Calibri"/>
          <w:color w:val="000000"/>
        </w:rPr>
        <w:t>усреднение</w:t>
      </w:r>
      <w:r w:rsidRPr="00F31F88">
        <w:rPr>
          <w:rFonts w:cstheme="minorHAnsi"/>
          <w:color w:val="000000"/>
        </w:rPr>
        <w:t xml:space="preserve">, </w:t>
      </w:r>
      <w:r w:rsidRPr="00F31F88">
        <w:rPr>
          <w:rFonts w:ascii="Calibri" w:hAnsi="Calibri" w:cs="Calibri"/>
          <w:color w:val="000000"/>
        </w:rPr>
        <w:t>сложение</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другие</w:t>
      </w:r>
      <w:r w:rsidRPr="00F31F88">
        <w:rPr>
          <w:rFonts w:cstheme="minorHAnsi"/>
          <w:color w:val="000000"/>
        </w:rPr>
        <w:t xml:space="preserve"> </w:t>
      </w:r>
      <w:r w:rsidRPr="00F31F88">
        <w:rPr>
          <w:rFonts w:ascii="Calibri" w:hAnsi="Calibri" w:cs="Calibri"/>
          <w:color w:val="000000"/>
        </w:rPr>
        <w:t>числов</w:t>
      </w:r>
      <w:r w:rsidRPr="00F31F88">
        <w:rPr>
          <w:rFonts w:cstheme="minorHAnsi"/>
          <w:color w:val="000000"/>
        </w:rPr>
        <w:t xml:space="preserve">ые операции. Например, функции </w:t>
      </w:r>
      <w:proofErr w:type="spellStart"/>
      <w:r w:rsidRPr="00F31F88">
        <w:rPr>
          <w:rFonts w:cstheme="minorHAnsi"/>
          <w:color w:val="000000"/>
        </w:rPr>
        <w:t>List.Average</w:t>
      </w:r>
      <w:proofErr w:type="spellEnd"/>
      <w:r w:rsidRPr="00F31F88">
        <w:rPr>
          <w:rFonts w:cstheme="minorHAnsi"/>
          <w:color w:val="000000"/>
        </w:rPr>
        <w:t xml:space="preserve"> и </w:t>
      </w:r>
      <w:proofErr w:type="spellStart"/>
      <w:r w:rsidRPr="00F31F88">
        <w:rPr>
          <w:rFonts w:cstheme="minorHAnsi"/>
          <w:color w:val="000000"/>
        </w:rPr>
        <w:t>List.StandardDeviation</w:t>
      </w:r>
      <w:proofErr w:type="spellEnd"/>
      <w:r w:rsidRPr="00F31F88">
        <w:rPr>
          <w:rFonts w:cstheme="minorHAnsi"/>
          <w:color w:val="000000"/>
        </w:rPr>
        <w:t xml:space="preserve"> могут работать с элементами чисел, датами и временем в списках одного типа. Функция </w:t>
      </w:r>
      <w:proofErr w:type="spellStart"/>
      <w:r w:rsidRPr="00F31F88">
        <w:rPr>
          <w:rFonts w:cstheme="minorHAnsi"/>
          <w:color w:val="000000"/>
        </w:rPr>
        <w:t>List.Sum</w:t>
      </w:r>
      <w:proofErr w:type="spellEnd"/>
      <w:r w:rsidRPr="00F31F88">
        <w:rPr>
          <w:rFonts w:cstheme="minorHAnsi"/>
          <w:color w:val="000000"/>
        </w:rPr>
        <w:t xml:space="preserve"> оперирует с числами и значениями длительности, возвращая общую сумму значений в списке.</w:t>
      </w:r>
    </w:p>
    <w:p w14:paraId="7F669236" w14:textId="32C01309"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Фун</w:t>
      </w:r>
      <w:r w:rsidRPr="00F31F88">
        <w:rPr>
          <w:rFonts w:cstheme="minorHAnsi"/>
          <w:color w:val="000000"/>
        </w:rPr>
        <w:t xml:space="preserve">кции генератора — в этой категории имеются функции, которые </w:t>
      </w:r>
      <w:proofErr w:type="spellStart"/>
      <w:r w:rsidRPr="00F31F88">
        <w:rPr>
          <w:rFonts w:cstheme="minorHAnsi"/>
          <w:color w:val="000000"/>
        </w:rPr>
        <w:t>генери-руют</w:t>
      </w:r>
      <w:proofErr w:type="spellEnd"/>
      <w:r w:rsidRPr="00F31F88">
        <w:rPr>
          <w:rFonts w:cstheme="minorHAnsi"/>
          <w:color w:val="000000"/>
        </w:rPr>
        <w:t xml:space="preserve"> списки. Существует несколько основных функций, таких как </w:t>
      </w:r>
      <w:proofErr w:type="spellStart"/>
      <w:r w:rsidRPr="00F31F88">
        <w:rPr>
          <w:rFonts w:cstheme="minorHAnsi"/>
          <w:color w:val="000000"/>
        </w:rPr>
        <w:t>List.Numbers</w:t>
      </w:r>
      <w:proofErr w:type="spellEnd"/>
      <w:r w:rsidRPr="00F31F88">
        <w:rPr>
          <w:rFonts w:cstheme="minorHAnsi"/>
          <w:color w:val="000000"/>
        </w:rPr>
        <w:t xml:space="preserve">, описанных ранее в этом разделе, и </w:t>
      </w:r>
      <w:proofErr w:type="spellStart"/>
      <w:r w:rsidRPr="00F31F88">
        <w:rPr>
          <w:rFonts w:cstheme="minorHAnsi"/>
          <w:color w:val="000000"/>
        </w:rPr>
        <w:t>List.Dates</w:t>
      </w:r>
      <w:proofErr w:type="spellEnd"/>
      <w:r w:rsidRPr="00F31F88">
        <w:rPr>
          <w:rFonts w:cstheme="minorHAnsi"/>
          <w:color w:val="000000"/>
        </w:rPr>
        <w:t xml:space="preserve">, которая возвращает </w:t>
      </w:r>
      <w:proofErr w:type="spellStart"/>
      <w:proofErr w:type="gramStart"/>
      <w:r w:rsidRPr="00F31F88">
        <w:rPr>
          <w:rFonts w:cstheme="minorHAnsi"/>
          <w:color w:val="000000"/>
        </w:rPr>
        <w:t>последова</w:t>
      </w:r>
      <w:proofErr w:type="spellEnd"/>
      <w:r w:rsidRPr="00F31F88">
        <w:rPr>
          <w:rFonts w:cstheme="minorHAnsi"/>
          <w:color w:val="000000"/>
        </w:rPr>
        <w:t>-тельный</w:t>
      </w:r>
      <w:proofErr w:type="gramEnd"/>
      <w:r w:rsidRPr="00F31F88">
        <w:rPr>
          <w:rFonts w:cstheme="minorHAnsi"/>
          <w:color w:val="000000"/>
        </w:rPr>
        <w:t xml:space="preserve"> список дат от даты начала, количество дат и длительность между датами. В этой категории также присутствует расширенная функция </w:t>
      </w:r>
      <w:proofErr w:type="spellStart"/>
      <w:r w:rsidRPr="00F31F88">
        <w:rPr>
          <w:rFonts w:cstheme="minorHAnsi"/>
          <w:color w:val="000000"/>
        </w:rPr>
        <w:t>List.Generate</w:t>
      </w:r>
      <w:proofErr w:type="spellEnd"/>
      <w:r w:rsidRPr="00F31F88">
        <w:rPr>
          <w:rFonts w:cstheme="minorHAnsi"/>
          <w:color w:val="000000"/>
        </w:rPr>
        <w:t>, которая может формировать список из исходного состояния, она описана в последнем разделе этой главы.</w:t>
      </w:r>
    </w:p>
    <w:p w14:paraId="1D041336" w14:textId="77777777" w:rsidR="00F31F88" w:rsidRPr="00F31F88" w:rsidRDefault="00F31F88" w:rsidP="00F31F88">
      <w:pPr>
        <w:rPr>
          <w:rFonts w:cstheme="minorHAnsi"/>
          <w:color w:val="000000"/>
        </w:rPr>
      </w:pPr>
      <w:r w:rsidRPr="00F31F88">
        <w:rPr>
          <w:rFonts w:cstheme="minorHAnsi"/>
          <w:color w:val="000000"/>
        </w:rPr>
        <w:t>Дополнительные сведения о функциях для операций со списками можно найти на сайте https://msdn.microsoft.com/query-bi/m/list-functions.</w:t>
      </w:r>
    </w:p>
    <w:p w14:paraId="4061C02E" w14:textId="77777777" w:rsidR="00F31F88" w:rsidRPr="00F31F88" w:rsidRDefault="00F31F88" w:rsidP="00F31F88">
      <w:pPr>
        <w:rPr>
          <w:rFonts w:cstheme="minorHAnsi"/>
          <w:color w:val="000000"/>
        </w:rPr>
      </w:pPr>
      <w:r w:rsidRPr="00F31F88">
        <w:rPr>
          <w:rFonts w:cstheme="minorHAnsi"/>
          <w:color w:val="000000"/>
        </w:rPr>
        <w:t>Записи</w:t>
      </w:r>
    </w:p>
    <w:p w14:paraId="01167C15" w14:textId="0DA70F66" w:rsidR="00F31F88" w:rsidRPr="00F31F88" w:rsidRDefault="00F31F88" w:rsidP="00F31F88">
      <w:pPr>
        <w:rPr>
          <w:rFonts w:cstheme="minorHAnsi"/>
          <w:color w:val="000000"/>
        </w:rPr>
      </w:pPr>
      <w:r w:rsidRPr="00F31F88">
        <w:rPr>
          <w:rFonts w:cstheme="minorHAnsi"/>
          <w:color w:val="000000"/>
        </w:rPr>
        <w:t>В Power Query обработка значений записей выполняется в двух распространенных сценариях: при загрузке неструктурированных данных, таких как файлы JSON, и при манипулировании данными в строках таблицы. Запись — это набор пар "ключ/значение". Ключи (их также называют именами полей) являются уникальными текстовыми значениями, а значения (их также называют значениями полей) могут принимать значения любого типа, базовые или сложные.</w:t>
      </w:r>
    </w:p>
    <w:p w14:paraId="56A2DD29" w14:textId="5D066856" w:rsidR="00F31F88" w:rsidRPr="00F31F88" w:rsidRDefault="00F31F88" w:rsidP="00F31F88">
      <w:pPr>
        <w:rPr>
          <w:rFonts w:cstheme="minorHAnsi"/>
          <w:color w:val="000000"/>
        </w:rPr>
      </w:pPr>
      <w:r w:rsidRPr="00F31F88">
        <w:rPr>
          <w:rFonts w:cstheme="minorHAnsi"/>
          <w:color w:val="000000"/>
        </w:rPr>
        <w:t>Инициировать новую запись можно, поместив разделенные запятыми пары между операторами открывающей и закрывающей скобок. При этом употребляется синтаксис ключ=значение. Например, следующая формула представляет запись с парами имен полей и значений: ID=123, Name="</w:t>
      </w:r>
      <w:proofErr w:type="spellStart"/>
      <w:r w:rsidRPr="00F31F88">
        <w:rPr>
          <w:rFonts w:cstheme="minorHAnsi"/>
          <w:color w:val="000000"/>
        </w:rPr>
        <w:t>Alice</w:t>
      </w:r>
      <w:proofErr w:type="spellEnd"/>
      <w:r w:rsidRPr="00F31F88">
        <w:rPr>
          <w:rFonts w:cstheme="minorHAnsi"/>
          <w:color w:val="000000"/>
        </w:rPr>
        <w:t>" и City="</w:t>
      </w:r>
      <w:proofErr w:type="spellStart"/>
      <w:r w:rsidRPr="00F31F88">
        <w:rPr>
          <w:rFonts w:cstheme="minorHAnsi"/>
          <w:color w:val="000000"/>
        </w:rPr>
        <w:t>Wonderland</w:t>
      </w:r>
      <w:proofErr w:type="spellEnd"/>
      <w:r w:rsidRPr="00F31F88">
        <w:rPr>
          <w:rFonts w:cstheme="minorHAnsi"/>
          <w:color w:val="000000"/>
        </w:rPr>
        <w:t>":</w:t>
      </w:r>
    </w:p>
    <w:p w14:paraId="410B5C31" w14:textId="77777777" w:rsidR="00F31F88" w:rsidRPr="00F31F88" w:rsidRDefault="00F31F88" w:rsidP="00F31F88">
      <w:pPr>
        <w:rPr>
          <w:rFonts w:cstheme="minorHAnsi"/>
          <w:color w:val="000000"/>
        </w:rPr>
      </w:pPr>
      <w:r w:rsidRPr="00F31F88">
        <w:rPr>
          <w:rFonts w:cstheme="minorHAnsi"/>
          <w:color w:val="000000"/>
        </w:rPr>
        <w:t>= [ID=123, Имя="Алиса", Город="Страна чудес"]</w:t>
      </w:r>
    </w:p>
    <w:p w14:paraId="6BDC9120" w14:textId="77777777" w:rsidR="00F31F88" w:rsidRPr="00F31F88" w:rsidRDefault="00F31F88" w:rsidP="00F31F88">
      <w:pPr>
        <w:rPr>
          <w:rFonts w:cstheme="minorHAnsi"/>
          <w:color w:val="000000"/>
        </w:rPr>
      </w:pPr>
      <w:r w:rsidRPr="00F31F88">
        <w:rPr>
          <w:rFonts w:cstheme="minorHAnsi"/>
          <w:color w:val="000000"/>
        </w:rPr>
        <w:t>Пример записи в окне редактора Power Query показан на рис. 9.7.</w:t>
      </w:r>
    </w:p>
    <w:p w14:paraId="07B863DA" w14:textId="77777777" w:rsidR="00F31F88" w:rsidRPr="00F31F88" w:rsidRDefault="00F31F88" w:rsidP="00F31F88">
      <w:pPr>
        <w:rPr>
          <w:rFonts w:cstheme="minorHAnsi"/>
          <w:color w:val="000000"/>
        </w:rPr>
      </w:pPr>
      <w:r w:rsidRPr="00F31F88">
        <w:rPr>
          <w:rFonts w:cstheme="minorHAnsi"/>
          <w:color w:val="000000"/>
        </w:rPr>
        <w:t xml:space="preserve"> </w:t>
      </w:r>
    </w:p>
    <w:p w14:paraId="47DB52F9" w14:textId="77777777" w:rsidR="00F31F88" w:rsidRPr="00F31F88" w:rsidRDefault="00F31F88" w:rsidP="00F31F88">
      <w:pPr>
        <w:rPr>
          <w:rFonts w:cstheme="minorHAnsi"/>
          <w:color w:val="000000"/>
        </w:rPr>
      </w:pPr>
      <w:r w:rsidRPr="00F31F88">
        <w:rPr>
          <w:rFonts w:cstheme="minorHAnsi"/>
          <w:color w:val="000000"/>
        </w:rPr>
        <w:t>Рис. 9.7. Запись в строке формул Power Query Editor можно инициализировать с помощью квадратных скобок []</w:t>
      </w:r>
    </w:p>
    <w:p w14:paraId="440AFDD0" w14:textId="77777777" w:rsidR="00F31F88" w:rsidRPr="00F31F88" w:rsidRDefault="00F31F88" w:rsidP="00F31F88">
      <w:pPr>
        <w:rPr>
          <w:rFonts w:cstheme="minorHAnsi"/>
          <w:color w:val="000000"/>
        </w:rPr>
      </w:pPr>
    </w:p>
    <w:p w14:paraId="74B7E8DB" w14:textId="2449D127" w:rsidR="00F31F88" w:rsidRPr="00F31F88" w:rsidRDefault="00F31F88" w:rsidP="00F31F88">
      <w:pPr>
        <w:rPr>
          <w:rFonts w:cstheme="minorHAnsi"/>
          <w:color w:val="000000"/>
        </w:rPr>
      </w:pPr>
      <w:r w:rsidRPr="00F31F88">
        <w:rPr>
          <w:rFonts w:cstheme="minorHAnsi"/>
          <w:color w:val="000000"/>
        </w:rPr>
        <w:t xml:space="preserve">При работе с таблицами можно перейти к просмотру записи, выбирая или указывая определенную строку с помощью фигурных скобок. Представьте, что имеется таблица сотрудников, определяемая идентификатором </w:t>
      </w:r>
      <w:proofErr w:type="spellStart"/>
      <w:r w:rsidRPr="00F31F88">
        <w:rPr>
          <w:rFonts w:cstheme="minorHAnsi"/>
          <w:color w:val="000000"/>
        </w:rPr>
        <w:t>Employees</w:t>
      </w:r>
      <w:proofErr w:type="spellEnd"/>
      <w:r w:rsidRPr="00F31F88">
        <w:rPr>
          <w:rFonts w:cstheme="minorHAnsi"/>
          <w:color w:val="000000"/>
        </w:rPr>
        <w:t xml:space="preserve"> (Сотрудники). Чет </w:t>
      </w:r>
    </w:p>
    <w:p w14:paraId="4E6D00A9" w14:textId="3EE995CB" w:rsidR="00F31F88" w:rsidRPr="00F31F88" w:rsidRDefault="00F31F88" w:rsidP="00F31F88">
      <w:pPr>
        <w:rPr>
          <w:rFonts w:cstheme="minorHAnsi"/>
          <w:color w:val="000000"/>
        </w:rPr>
      </w:pPr>
      <w:r w:rsidRPr="00F31F88">
        <w:rPr>
          <w:rFonts w:cstheme="minorHAnsi"/>
          <w:color w:val="000000"/>
        </w:rPr>
        <w:t xml:space="preserve">вертая строка в таблице </w:t>
      </w:r>
      <w:proofErr w:type="spellStart"/>
      <w:r w:rsidRPr="00F31F88">
        <w:rPr>
          <w:rFonts w:cstheme="minorHAnsi"/>
          <w:color w:val="000000"/>
        </w:rPr>
        <w:t>Employees</w:t>
      </w:r>
      <w:proofErr w:type="spellEnd"/>
      <w:r w:rsidRPr="00F31F88">
        <w:rPr>
          <w:rFonts w:cstheme="minorHAnsi"/>
          <w:color w:val="000000"/>
        </w:rPr>
        <w:t xml:space="preserve"> содержит информацию об Алисе, чей идентификатор — 123, а город — Страна чудес. Получить доступ к четвертой строке можно, указав в следующем выражении значение 3 в качестве индекса отсчета "с нуля":</w:t>
      </w:r>
    </w:p>
    <w:p w14:paraId="46BF2AD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Employees</w:t>
      </w:r>
      <w:proofErr w:type="spellEnd"/>
      <w:r w:rsidRPr="00F31F88">
        <w:rPr>
          <w:rFonts w:cstheme="minorHAnsi"/>
          <w:color w:val="000000"/>
        </w:rPr>
        <w:t>{3}</w:t>
      </w:r>
    </w:p>
    <w:p w14:paraId="2EDB2C9C" w14:textId="2224514F" w:rsidR="00F31F88" w:rsidRPr="00F31F88" w:rsidRDefault="00F31F88" w:rsidP="00F31F88">
      <w:pPr>
        <w:rPr>
          <w:rFonts w:cstheme="minorHAnsi"/>
          <w:color w:val="000000"/>
        </w:rPr>
      </w:pPr>
      <w:r w:rsidRPr="00F31F88">
        <w:rPr>
          <w:rFonts w:cstheme="minorHAnsi"/>
          <w:color w:val="000000"/>
        </w:rPr>
        <w:t>Если вы не уверены, в какой строке находится Алиса, можно выполнить поиск строки, имя сотрудника которой Алиса, или ID, равный 123. Далее приведены соответствующие выражения, оба возвращают одну и ту же запись (как показано на панели предварительного просмотра, рис. 9.7):</w:t>
      </w:r>
    </w:p>
    <w:p w14:paraId="294B207C" w14:textId="77777777" w:rsidR="00F31F88" w:rsidRPr="00F31F88" w:rsidRDefault="00F31F88" w:rsidP="00F31F88">
      <w:pPr>
        <w:rPr>
          <w:rFonts w:cstheme="minorHAnsi"/>
          <w:color w:val="000000"/>
        </w:rPr>
      </w:pPr>
      <w:r w:rsidRPr="00F31F88">
        <w:rPr>
          <w:rFonts w:cstheme="minorHAnsi"/>
          <w:color w:val="000000"/>
        </w:rPr>
        <w:t>= Етр1оуее5{[</w:t>
      </w:r>
      <w:proofErr w:type="spellStart"/>
      <w:r w:rsidRPr="00F31F88">
        <w:rPr>
          <w:rFonts w:cstheme="minorHAnsi"/>
          <w:color w:val="000000"/>
        </w:rPr>
        <w:t>ИМя</w:t>
      </w:r>
      <w:proofErr w:type="spellEnd"/>
      <w:r w:rsidRPr="00F31F88">
        <w:rPr>
          <w:rFonts w:cstheme="minorHAnsi"/>
          <w:color w:val="000000"/>
        </w:rPr>
        <w:t>="</w:t>
      </w:r>
      <w:proofErr w:type="spellStart"/>
      <w:r w:rsidRPr="00F31F88">
        <w:rPr>
          <w:rFonts w:cstheme="minorHAnsi"/>
          <w:color w:val="000000"/>
        </w:rPr>
        <w:t>Алис:а</w:t>
      </w:r>
      <w:proofErr w:type="spellEnd"/>
      <w:r w:rsidRPr="00F31F88">
        <w:rPr>
          <w:rFonts w:cstheme="minorHAnsi"/>
          <w:color w:val="000000"/>
        </w:rPr>
        <w:t>"]}</w:t>
      </w:r>
    </w:p>
    <w:p w14:paraId="4229F749"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Employees</w:t>
      </w:r>
      <w:proofErr w:type="spellEnd"/>
      <w:r w:rsidRPr="00F31F88">
        <w:rPr>
          <w:rFonts w:cstheme="minorHAnsi"/>
          <w:color w:val="000000"/>
        </w:rPr>
        <w:t>{[ID=123]}</w:t>
      </w:r>
    </w:p>
    <w:p w14:paraId="5F0074DF" w14:textId="77777777" w:rsidR="00F31F88" w:rsidRPr="00F31F88" w:rsidRDefault="00F31F88" w:rsidP="00F31F88">
      <w:pPr>
        <w:rPr>
          <w:rFonts w:cstheme="minorHAnsi"/>
          <w:color w:val="000000"/>
        </w:rPr>
      </w:pPr>
      <w:r w:rsidRPr="00F31F88">
        <w:rPr>
          <w:rFonts w:cstheme="minorHAnsi"/>
          <w:color w:val="000000"/>
        </w:rPr>
        <w:t>ПРИМЕЧАНИЕ</w:t>
      </w:r>
    </w:p>
    <w:p w14:paraId="2F90888C" w14:textId="664FFEE4" w:rsidR="00F31F88" w:rsidRPr="00F31F88" w:rsidRDefault="00F31F88" w:rsidP="00F31F88">
      <w:pPr>
        <w:rPr>
          <w:rFonts w:cstheme="minorHAnsi"/>
          <w:color w:val="000000"/>
        </w:rPr>
      </w:pPr>
      <w:r w:rsidRPr="00F31F88">
        <w:rPr>
          <w:rFonts w:cstheme="minorHAnsi"/>
          <w:color w:val="000000"/>
        </w:rPr>
        <w:t xml:space="preserve">Извлечение определенной строки в виде записи из таблицы, как показано в предыдущих выражениях, завершится неудачей, если связанный столбец содержит несколько значений. </w:t>
      </w:r>
      <w:r w:rsidRPr="00F31F88">
        <w:rPr>
          <w:rFonts w:cstheme="minorHAnsi"/>
          <w:color w:val="000000"/>
        </w:rPr>
        <w:lastRenderedPageBreak/>
        <w:t>Например, если имеются два сотрудника с именем Алиса или две строки с идентификатором 123, вы получите следующую ошибку:</w:t>
      </w:r>
    </w:p>
    <w:p w14:paraId="56D32E2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Expression.Error</w:t>
      </w:r>
      <w:proofErr w:type="spellEnd"/>
      <w:r w:rsidRPr="00F31F88">
        <w:rPr>
          <w:rFonts w:cstheme="minorHAnsi"/>
          <w:color w:val="000000"/>
          <w:lang w:val="en-US"/>
        </w:rPr>
        <w:t>: The key matched more than one row in the table (</w:t>
      </w:r>
      <w:r w:rsidRPr="00F31F88">
        <w:rPr>
          <w:rFonts w:cstheme="minorHAnsi"/>
          <w:color w:val="000000"/>
        </w:rPr>
        <w:t>Ключ</w:t>
      </w:r>
      <w:r w:rsidRPr="00F31F88">
        <w:rPr>
          <w:rFonts w:cstheme="minorHAnsi"/>
          <w:color w:val="000000"/>
          <w:lang w:val="en-US"/>
        </w:rPr>
        <w:t xml:space="preserve"> </w:t>
      </w:r>
      <w:r w:rsidRPr="00F31F88">
        <w:rPr>
          <w:rFonts w:cstheme="minorHAnsi"/>
          <w:color w:val="000000"/>
        </w:rPr>
        <w:t>соответствует</w:t>
      </w:r>
      <w:r w:rsidRPr="00F31F88">
        <w:rPr>
          <w:rFonts w:cstheme="minorHAnsi"/>
          <w:color w:val="000000"/>
          <w:lang w:val="en-US"/>
        </w:rPr>
        <w:t xml:space="preserve"> </w:t>
      </w:r>
      <w:r w:rsidRPr="00F31F88">
        <w:rPr>
          <w:rFonts w:cstheme="minorHAnsi"/>
          <w:color w:val="000000"/>
        </w:rPr>
        <w:t>более</w:t>
      </w:r>
      <w:r w:rsidRPr="00F31F88">
        <w:rPr>
          <w:rFonts w:cstheme="minorHAnsi"/>
          <w:color w:val="000000"/>
          <w:lang w:val="en-US"/>
        </w:rPr>
        <w:t xml:space="preserve"> </w:t>
      </w:r>
      <w:r w:rsidRPr="00F31F88">
        <w:rPr>
          <w:rFonts w:cstheme="minorHAnsi"/>
          <w:color w:val="000000"/>
        </w:rPr>
        <w:t>чем</w:t>
      </w:r>
      <w:r w:rsidRPr="00F31F88">
        <w:rPr>
          <w:rFonts w:cstheme="minorHAnsi"/>
          <w:color w:val="000000"/>
          <w:lang w:val="en-US"/>
        </w:rPr>
        <w:t xml:space="preserve"> </w:t>
      </w:r>
      <w:r w:rsidRPr="00F31F88">
        <w:rPr>
          <w:rFonts w:cstheme="minorHAnsi"/>
          <w:color w:val="000000"/>
        </w:rPr>
        <w:t>одной</w:t>
      </w:r>
      <w:r w:rsidRPr="00F31F88">
        <w:rPr>
          <w:rFonts w:cstheme="minorHAnsi"/>
          <w:color w:val="000000"/>
          <w:lang w:val="en-US"/>
        </w:rPr>
        <w:t xml:space="preserve"> </w:t>
      </w:r>
      <w:r w:rsidRPr="00F31F88">
        <w:rPr>
          <w:rFonts w:cstheme="minorHAnsi"/>
          <w:color w:val="000000"/>
        </w:rPr>
        <w:t>строке</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таблице</w:t>
      </w:r>
      <w:r w:rsidRPr="00F31F88">
        <w:rPr>
          <w:rFonts w:cstheme="minorHAnsi"/>
          <w:color w:val="000000"/>
          <w:lang w:val="en-US"/>
        </w:rPr>
        <w:t>).</w:t>
      </w:r>
    </w:p>
    <w:p w14:paraId="7E9EC9C9" w14:textId="25F25DB3" w:rsidR="00F31F88" w:rsidRPr="00F31F88" w:rsidRDefault="00F31F88" w:rsidP="00F31F88">
      <w:pPr>
        <w:rPr>
          <w:rFonts w:cstheme="minorHAnsi"/>
          <w:color w:val="000000"/>
        </w:rPr>
      </w:pPr>
      <w:r w:rsidRPr="00F31F88">
        <w:rPr>
          <w:rFonts w:cstheme="minorHAnsi"/>
          <w:color w:val="000000"/>
        </w:rPr>
        <w:t>Если известно, как создать конкретную запись, получить к ней доступ или найти ее, то вы пожелаете получить доступ к определенному полю в этой записи. Для этого можно заключить имя поля в скобки. Например, в предыдущей записи можно получить доступ к записи Алисы, применяя следующую формулу:</w:t>
      </w:r>
    </w:p>
    <w:p w14:paraId="2CB01DA1" w14:textId="77777777" w:rsidR="00F31F88" w:rsidRPr="00F31F88" w:rsidRDefault="00F31F88" w:rsidP="00F31F88">
      <w:pPr>
        <w:rPr>
          <w:rFonts w:cstheme="minorHAnsi"/>
          <w:color w:val="000000"/>
        </w:rPr>
      </w:pPr>
      <w:r w:rsidRPr="00F31F88">
        <w:rPr>
          <w:rFonts w:cstheme="minorHAnsi"/>
          <w:color w:val="000000"/>
        </w:rPr>
        <w:t>= [ID=123, Имя="Алиса", Город="Страна чудес"][Имя]</w:t>
      </w:r>
    </w:p>
    <w:p w14:paraId="7B6D7BD5" w14:textId="5E0172F1" w:rsidR="00F31F88" w:rsidRPr="00F31F88" w:rsidRDefault="00F31F88" w:rsidP="00F31F88">
      <w:pPr>
        <w:rPr>
          <w:rFonts w:cstheme="minorHAnsi"/>
          <w:color w:val="000000"/>
        </w:rPr>
      </w:pPr>
      <w:r w:rsidRPr="00F31F88">
        <w:rPr>
          <w:rFonts w:cstheme="minorHAnsi"/>
          <w:color w:val="000000"/>
        </w:rPr>
        <w:t xml:space="preserve">Далее приводится пример типичного выражения M, которое автоматически генерируется Power Query при применении фильтра к определенному столбцу. Точнее, для повествования о Стране чудес строки в таблице </w:t>
      </w:r>
      <w:proofErr w:type="spellStart"/>
      <w:r w:rsidRPr="00F31F88">
        <w:rPr>
          <w:rFonts w:cstheme="minorHAnsi"/>
          <w:color w:val="000000"/>
        </w:rPr>
        <w:t>Employees</w:t>
      </w:r>
      <w:proofErr w:type="spellEnd"/>
      <w:r w:rsidRPr="00F31F88">
        <w:rPr>
          <w:rFonts w:cstheme="minorHAnsi"/>
          <w:color w:val="000000"/>
        </w:rPr>
        <w:t xml:space="preserve"> (Сотрудники) фильтруются так, чтобы обнаружить Алису. Обратите внимание, что выражение ссылается на имя столбца в скобках:</w:t>
      </w:r>
    </w:p>
    <w:p w14:paraId="32348C1F" w14:textId="77777777" w:rsidR="00F31F88" w:rsidRPr="00F31F88" w:rsidRDefault="00F31F88" w:rsidP="00F31F88">
      <w:pPr>
        <w:rPr>
          <w:rFonts w:cstheme="minorHAnsi"/>
          <w:color w:val="000000"/>
          <w:lang w:val="en-US"/>
        </w:rPr>
      </w:pPr>
      <w:r w:rsidRPr="00F31F88">
        <w:rPr>
          <w:rFonts w:cstheme="minorHAnsi"/>
          <w:color w:val="000000"/>
          <w:lang w:val="en-US"/>
        </w:rPr>
        <w:t>= Tab1e.Se1ectRows(Emp1oyees, each ([</w:t>
      </w:r>
      <w:r w:rsidRPr="00F31F88">
        <w:rPr>
          <w:rFonts w:cstheme="minorHAnsi"/>
          <w:color w:val="000000"/>
        </w:rPr>
        <w:t>Имя</w:t>
      </w:r>
      <w:r w:rsidRPr="00F31F88">
        <w:rPr>
          <w:rFonts w:cstheme="minorHAnsi"/>
          <w:color w:val="000000"/>
          <w:lang w:val="en-US"/>
        </w:rPr>
        <w:t>] = "</w:t>
      </w:r>
      <w:r w:rsidRPr="00F31F88">
        <w:rPr>
          <w:rFonts w:cstheme="minorHAnsi"/>
          <w:color w:val="000000"/>
        </w:rPr>
        <w:t>Алиса</w:t>
      </w:r>
      <w:r w:rsidRPr="00F31F88">
        <w:rPr>
          <w:rFonts w:cstheme="minorHAnsi"/>
          <w:color w:val="000000"/>
          <w:lang w:val="en-US"/>
        </w:rPr>
        <w:t>"))</w:t>
      </w:r>
    </w:p>
    <w:p w14:paraId="24F050EA" w14:textId="78A37C5C" w:rsidR="00F31F88" w:rsidRPr="00F31F88" w:rsidRDefault="00F31F88" w:rsidP="00F31F88">
      <w:pPr>
        <w:rPr>
          <w:rFonts w:cstheme="minorHAnsi"/>
          <w:color w:val="000000"/>
        </w:rPr>
      </w:pPr>
      <w:r w:rsidRPr="00F31F88">
        <w:rPr>
          <w:rFonts w:cstheme="minorHAnsi"/>
          <w:color w:val="000000"/>
        </w:rPr>
        <w:t xml:space="preserve">Данный код ссылается не на столбец в таблице, а на поле в записи. Каждая строка в таблице </w:t>
      </w:r>
      <w:proofErr w:type="spellStart"/>
      <w:r w:rsidRPr="00F31F88">
        <w:rPr>
          <w:rFonts w:cstheme="minorHAnsi"/>
          <w:color w:val="000000"/>
        </w:rPr>
        <w:t>Employees</w:t>
      </w:r>
      <w:proofErr w:type="spellEnd"/>
      <w:r w:rsidRPr="00F31F88">
        <w:rPr>
          <w:rFonts w:cstheme="minorHAnsi"/>
          <w:color w:val="000000"/>
        </w:rPr>
        <w:t xml:space="preserve"> (Сотрудники) представлена как запись при вызове функции </w:t>
      </w:r>
      <w:proofErr w:type="spellStart"/>
      <w:r w:rsidRPr="00F31F88">
        <w:rPr>
          <w:rFonts w:cstheme="minorHAnsi"/>
          <w:color w:val="000000"/>
        </w:rPr>
        <w:t>Table.SelectRows</w:t>
      </w:r>
      <w:proofErr w:type="spellEnd"/>
      <w:r w:rsidRPr="00F31F88">
        <w:rPr>
          <w:rFonts w:cstheme="minorHAnsi"/>
          <w:color w:val="000000"/>
        </w:rPr>
        <w:t xml:space="preserve">. Ключевое слово </w:t>
      </w:r>
      <w:proofErr w:type="spellStart"/>
      <w:r w:rsidRPr="00F31F88">
        <w:rPr>
          <w:rFonts w:cstheme="minorHAnsi"/>
          <w:color w:val="000000"/>
        </w:rPr>
        <w:t>each</w:t>
      </w:r>
      <w:proofErr w:type="spellEnd"/>
      <w:r w:rsidRPr="00F31F88">
        <w:rPr>
          <w:rFonts w:cstheme="minorHAnsi"/>
          <w:color w:val="000000"/>
        </w:rPr>
        <w:t xml:space="preserve"> позволяет сократить выражение функции и сделать его понятнее. В данном случае функция получает запись в качестве аргумента и возвращает </w:t>
      </w:r>
      <w:proofErr w:type="spellStart"/>
      <w:r w:rsidRPr="00F31F88">
        <w:rPr>
          <w:rFonts w:cstheme="minorHAnsi"/>
          <w:color w:val="000000"/>
        </w:rPr>
        <w:t>true</w:t>
      </w:r>
      <w:proofErr w:type="spellEnd"/>
      <w:r w:rsidRPr="00F31F88">
        <w:rPr>
          <w:rFonts w:cstheme="minorHAnsi"/>
          <w:color w:val="000000"/>
        </w:rPr>
        <w:t xml:space="preserve">, если имя сотрудника — Алиса. Далее в этой главе будет приведено больше информации о выражении </w:t>
      </w:r>
      <w:proofErr w:type="spellStart"/>
      <w:r w:rsidRPr="00F31F88">
        <w:rPr>
          <w:rFonts w:cstheme="minorHAnsi"/>
          <w:color w:val="000000"/>
        </w:rPr>
        <w:t>each</w:t>
      </w:r>
      <w:proofErr w:type="spellEnd"/>
      <w:r w:rsidRPr="00F31F88">
        <w:rPr>
          <w:rFonts w:cstheme="minorHAnsi"/>
          <w:color w:val="000000"/>
        </w:rPr>
        <w:t>.</w:t>
      </w:r>
    </w:p>
    <w:p w14:paraId="325CD7B5" w14:textId="77777777" w:rsidR="00F31F88" w:rsidRPr="00F31F88" w:rsidRDefault="00F31F88" w:rsidP="00F31F88">
      <w:pPr>
        <w:rPr>
          <w:rFonts w:cstheme="minorHAnsi"/>
          <w:color w:val="000000"/>
        </w:rPr>
      </w:pPr>
      <w:r w:rsidRPr="00F31F88">
        <w:rPr>
          <w:rFonts w:cstheme="minorHAnsi"/>
          <w:color w:val="000000"/>
        </w:rPr>
        <w:t>Операторы записи</w:t>
      </w:r>
    </w:p>
    <w:p w14:paraId="2ECC0529" w14:textId="32E6DC72" w:rsidR="00F31F88" w:rsidRPr="00F31F88" w:rsidRDefault="00F31F88" w:rsidP="00F31F88">
      <w:pPr>
        <w:rPr>
          <w:rFonts w:cstheme="minorHAnsi"/>
          <w:color w:val="000000"/>
        </w:rPr>
      </w:pPr>
      <w:r w:rsidRPr="00F31F88">
        <w:rPr>
          <w:rFonts w:cstheme="minorHAnsi"/>
          <w:color w:val="000000"/>
        </w:rPr>
        <w:t>Для объединения двух записей или возвращения записи с обновленным значением в поле записи можно использовать оператор &amp;. Вот пример реализации слияния, когда возвращается запись [ID=123, Имя="</w:t>
      </w:r>
      <w:proofErr w:type="spellStart"/>
      <w:r w:rsidRPr="00F31F88">
        <w:rPr>
          <w:rFonts w:cstheme="minorHAnsi"/>
          <w:color w:val="000000"/>
        </w:rPr>
        <w:t>АИсе</w:t>
      </w:r>
      <w:proofErr w:type="spellEnd"/>
      <w:r w:rsidRPr="00F31F88">
        <w:rPr>
          <w:rFonts w:cstheme="minorHAnsi"/>
          <w:color w:val="000000"/>
        </w:rPr>
        <w:t>", City="Wonder1and"]:</w:t>
      </w:r>
    </w:p>
    <w:p w14:paraId="63EEB788" w14:textId="77777777" w:rsidR="00F31F88" w:rsidRPr="00F31F88" w:rsidRDefault="00F31F88" w:rsidP="00F31F88">
      <w:pPr>
        <w:rPr>
          <w:rFonts w:cstheme="minorHAnsi"/>
          <w:color w:val="000000"/>
        </w:rPr>
      </w:pPr>
      <w:r w:rsidRPr="00F31F88">
        <w:rPr>
          <w:rFonts w:cstheme="minorHAnsi"/>
          <w:color w:val="000000"/>
        </w:rPr>
        <w:t>= [ID=123, Имя="Алиса"] &amp; [Город="Страна чудес"] </w:t>
      </w:r>
    </w:p>
    <w:p w14:paraId="5803BABD" w14:textId="77777777" w:rsidR="00F31F88" w:rsidRPr="00F31F88" w:rsidRDefault="00F31F88" w:rsidP="00F31F88">
      <w:pPr>
        <w:rPr>
          <w:rFonts w:cstheme="minorHAnsi"/>
          <w:color w:val="000000"/>
        </w:rPr>
      </w:pPr>
      <w:r w:rsidRPr="00F31F88">
        <w:rPr>
          <w:rFonts w:cstheme="minorHAnsi"/>
          <w:color w:val="000000"/>
        </w:rPr>
        <w:t>Возвращение новой записи с измененным значением в имеющееся поле данной записи является одной из наиболее распространенных операций. Для реализации этого можно использовать оператор &amp;. Следующее выражение изменяет ID Алисы с 123 на 456:</w:t>
      </w:r>
    </w:p>
    <w:p w14:paraId="221FD8CD" w14:textId="77777777" w:rsidR="00F31F88" w:rsidRPr="00F31F88" w:rsidRDefault="00F31F88" w:rsidP="00F31F88">
      <w:pPr>
        <w:rPr>
          <w:rFonts w:cstheme="minorHAnsi"/>
          <w:color w:val="000000"/>
        </w:rPr>
      </w:pPr>
      <w:r w:rsidRPr="00F31F88">
        <w:rPr>
          <w:rFonts w:cstheme="minorHAnsi"/>
          <w:color w:val="000000"/>
        </w:rPr>
        <w:t>= [ID=123, Имя="Алиса"] &amp; [ID=456]</w:t>
      </w:r>
    </w:p>
    <w:p w14:paraId="3ACCF8C7" w14:textId="6E36CB4A" w:rsidR="00F31F88" w:rsidRPr="00F31F88" w:rsidRDefault="00F31F88" w:rsidP="00F31F88">
      <w:pPr>
        <w:rPr>
          <w:rFonts w:cstheme="minorHAnsi"/>
          <w:color w:val="000000"/>
        </w:rPr>
      </w:pPr>
      <w:r w:rsidRPr="00F31F88">
        <w:rPr>
          <w:rFonts w:cstheme="minorHAnsi"/>
          <w:color w:val="000000"/>
        </w:rPr>
        <w:t xml:space="preserve">Изменение записи, полученной в результате детализации из строки таблицы, может повлиять не на фактическую строку, а лишь на ее новую копию. Для изменения значения в таблице необходимо применить одну из функций </w:t>
      </w:r>
      <w:proofErr w:type="spellStart"/>
      <w:r w:rsidRPr="00F31F88">
        <w:rPr>
          <w:rFonts w:cstheme="minorHAnsi"/>
          <w:color w:val="000000"/>
        </w:rPr>
        <w:t>Table.X</w:t>
      </w:r>
      <w:proofErr w:type="spellEnd"/>
      <w:r w:rsidRPr="00F31F88">
        <w:rPr>
          <w:rFonts w:cstheme="minorHAnsi"/>
          <w:color w:val="000000"/>
        </w:rPr>
        <w:t>, которые описаны в следующем разделе. Обратите внимание, что язык M не позволяет изменять имеющееся значение, независимо от его типа; как только значение оценено, можно изменять его копию только в новом выражении. Например, на первый взгляд кажется, что в следующем выражении можно изменить идентификатор Алисы от 123 до 456, но в результате возникнет ошибка, как показано на рис. 9.8:</w:t>
      </w:r>
    </w:p>
    <w:p w14:paraId="6470CEFF"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56C1EB45" w14:textId="77777777" w:rsidR="00F31F88" w:rsidRPr="00F31F88" w:rsidRDefault="00F31F88" w:rsidP="00F31F88">
      <w:pPr>
        <w:rPr>
          <w:rFonts w:cstheme="minorHAnsi"/>
          <w:color w:val="000000"/>
        </w:rPr>
      </w:pPr>
      <w:r w:rsidRPr="00F31F88">
        <w:rPr>
          <w:rFonts w:cstheme="minorHAnsi"/>
          <w:color w:val="000000"/>
        </w:rPr>
        <w:t>Источник = [ID=123, Имя="Алиса", Город="Страна чудес"],</w:t>
      </w:r>
    </w:p>
    <w:p w14:paraId="686B9FB7" w14:textId="77777777" w:rsidR="00F31F88" w:rsidRPr="00F31F88" w:rsidRDefault="00F31F88" w:rsidP="00F31F88">
      <w:pPr>
        <w:rPr>
          <w:rFonts w:cstheme="minorHAnsi"/>
          <w:color w:val="000000"/>
        </w:rPr>
      </w:pPr>
      <w:r w:rsidRPr="00F31F88">
        <w:rPr>
          <w:rFonts w:cstheme="minorHAnsi"/>
          <w:color w:val="000000"/>
        </w:rPr>
        <w:t>Источник[1С&gt;]=456</w:t>
      </w:r>
    </w:p>
    <w:p w14:paraId="03DB0DAB" w14:textId="77777777" w:rsidR="00F31F88" w:rsidRPr="00F31F88" w:rsidRDefault="00F31F88" w:rsidP="00F31F88">
      <w:pPr>
        <w:rPr>
          <w:rFonts w:cstheme="minorHAnsi"/>
          <w:color w:val="000000"/>
        </w:rPr>
      </w:pPr>
    </w:p>
    <w:p w14:paraId="05A818F7" w14:textId="77777777" w:rsidR="00F31F88" w:rsidRPr="00F31F88" w:rsidRDefault="00F31F88" w:rsidP="00F31F88">
      <w:pPr>
        <w:rPr>
          <w:rFonts w:cstheme="minorHAnsi"/>
          <w:color w:val="000000"/>
        </w:rPr>
      </w:pPr>
      <w:r w:rsidRPr="00F31F88">
        <w:rPr>
          <w:rFonts w:cstheme="minorHAnsi"/>
          <w:color w:val="000000"/>
        </w:rPr>
        <w:t xml:space="preserve">у I </w:t>
      </w:r>
      <w:proofErr w:type="spellStart"/>
      <w:r w:rsidRPr="00F31F88">
        <w:rPr>
          <w:rFonts w:cstheme="minorHAnsi"/>
          <w:color w:val="000000"/>
        </w:rPr>
        <w:t>Expression.SyntaxErron</w:t>
      </w:r>
      <w:proofErr w:type="spellEnd"/>
      <w:r w:rsidRPr="00F31F88">
        <w:rPr>
          <w:rFonts w:cstheme="minorHAnsi"/>
          <w:color w:val="000000"/>
        </w:rPr>
        <w:t xml:space="preserve"> Ожидался токен </w:t>
      </w:r>
      <w:proofErr w:type="spellStart"/>
      <w:r w:rsidRPr="00F31F88">
        <w:rPr>
          <w:rFonts w:cstheme="minorHAnsi"/>
          <w:color w:val="000000"/>
        </w:rPr>
        <w:t>Equal</w:t>
      </w:r>
      <w:proofErr w:type="spellEnd"/>
      <w:r w:rsidRPr="00F31F88">
        <w:rPr>
          <w:rFonts w:cstheme="minorHAnsi"/>
          <w:color w:val="000000"/>
        </w:rPr>
        <w:t>.</w:t>
      </w:r>
    </w:p>
    <w:p w14:paraId="1CD265EB" w14:textId="77777777" w:rsidR="00F31F88" w:rsidRPr="00F31F88" w:rsidRDefault="00F31F88" w:rsidP="00F31F88">
      <w:pPr>
        <w:rPr>
          <w:rFonts w:cstheme="minorHAnsi"/>
          <w:color w:val="000000"/>
          <w:lang w:val="en-US"/>
        </w:rPr>
      </w:pPr>
      <w:r w:rsidRPr="00F31F88">
        <w:rPr>
          <w:rFonts w:cstheme="minorHAnsi"/>
          <w:color w:val="000000"/>
          <w:lang w:val="en-US"/>
        </w:rPr>
        <w:t>CL</w:t>
      </w:r>
      <w:r w:rsidRPr="00F31F88">
        <w:rPr>
          <w:rFonts w:cstheme="minorHAnsi"/>
          <w:color w:val="000000"/>
          <w:lang w:val="en-US"/>
        </w:rPr>
        <w:tab/>
        <w:t>'</w:t>
      </w:r>
    </w:p>
    <w:p w14:paraId="4E9CA5F6" w14:textId="77777777" w:rsidR="00F31F88" w:rsidRPr="00F31F88" w:rsidRDefault="00F31F88" w:rsidP="00F31F88">
      <w:pPr>
        <w:rPr>
          <w:rFonts w:cstheme="minorHAnsi"/>
          <w:color w:val="000000"/>
          <w:lang w:val="en-US"/>
        </w:rPr>
      </w:pPr>
      <w:r w:rsidRPr="00F31F88">
        <w:rPr>
          <w:rFonts w:cstheme="minorHAnsi"/>
          <w:color w:val="000000"/>
        </w:rPr>
        <w:t>С</w:t>
      </w:r>
    </w:p>
    <w:p w14:paraId="6A97B40B" w14:textId="77777777" w:rsidR="00F31F88" w:rsidRPr="00F31F88" w:rsidRDefault="00F31F88" w:rsidP="00F31F88">
      <w:pPr>
        <w:rPr>
          <w:rFonts w:cstheme="minorHAnsi"/>
          <w:color w:val="000000"/>
          <w:lang w:val="en-US"/>
        </w:rPr>
      </w:pPr>
      <w:r w:rsidRPr="00F31F88">
        <w:rPr>
          <w:rFonts w:cstheme="minorHAnsi"/>
          <w:color w:val="000000"/>
          <w:lang w:val="en-US"/>
        </w:rPr>
        <w:t>pool: let</w:t>
      </w:r>
    </w:p>
    <w:p w14:paraId="58E2F67E" w14:textId="77777777" w:rsidR="00F31F88" w:rsidRPr="00F31F88" w:rsidRDefault="00F31F88" w:rsidP="00F31F88">
      <w:pPr>
        <w:rPr>
          <w:rFonts w:cstheme="minorHAnsi"/>
          <w:color w:val="000000"/>
          <w:lang w:val="en-US"/>
        </w:rPr>
      </w:pPr>
      <w:r w:rsidRPr="00F31F88">
        <w:rPr>
          <w:rFonts w:cstheme="minorHAnsi"/>
          <w:color w:val="000000"/>
          <w:lang w:val="en-US"/>
        </w:rPr>
        <w:t>0002: Source = [ID=123f Name=”Alice", City="Wonderland"]r</w:t>
      </w:r>
    </w:p>
    <w:p w14:paraId="16171A37" w14:textId="77777777" w:rsidR="00F31F88" w:rsidRPr="00F31F88" w:rsidRDefault="00F31F88" w:rsidP="00F31F88">
      <w:pPr>
        <w:rPr>
          <w:rFonts w:cstheme="minorHAnsi"/>
          <w:color w:val="000000"/>
          <w:lang w:val="en-US"/>
        </w:rPr>
      </w:pPr>
      <w:r w:rsidRPr="00F31F88">
        <w:rPr>
          <w:rFonts w:cstheme="minorHAnsi"/>
          <w:color w:val="000000"/>
          <w:lang w:val="en-US"/>
        </w:rPr>
        <w:t>0003: Source[ID]=456</w:t>
      </w:r>
    </w:p>
    <w:p w14:paraId="0F556CAD" w14:textId="77777777" w:rsidR="00F31F88" w:rsidRPr="00F31F88" w:rsidRDefault="00F31F88" w:rsidP="00F31F88">
      <w:pPr>
        <w:rPr>
          <w:rFonts w:cstheme="minorHAnsi"/>
          <w:color w:val="000000"/>
          <w:lang w:val="en-US"/>
        </w:rPr>
      </w:pPr>
      <w:r w:rsidRPr="00F31F88">
        <w:rPr>
          <w:rFonts w:cstheme="minorHAnsi"/>
          <w:color w:val="000000"/>
          <w:lang w:val="en-US"/>
        </w:rPr>
        <w:tab/>
        <w:t>&gt; A</w:t>
      </w:r>
    </w:p>
    <w:p w14:paraId="5B36E144"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0004: in</w:t>
      </w:r>
    </w:p>
    <w:p w14:paraId="636CE549" w14:textId="77777777" w:rsidR="00F31F88" w:rsidRPr="00F31F88" w:rsidRDefault="00F31F88" w:rsidP="00F31F88">
      <w:pPr>
        <w:rPr>
          <w:rFonts w:cstheme="minorHAnsi"/>
          <w:color w:val="000000"/>
          <w:lang w:val="en-US"/>
        </w:rPr>
      </w:pPr>
      <w:r w:rsidRPr="00F31F88">
        <w:rPr>
          <w:rFonts w:cstheme="minorHAnsi"/>
          <w:color w:val="000000"/>
          <w:lang w:val="en-US"/>
        </w:rPr>
        <w:t xml:space="preserve">0005: </w:t>
      </w:r>
      <w:proofErr w:type="spellStart"/>
      <w:r w:rsidRPr="00F31F88">
        <w:rPr>
          <w:rFonts w:cstheme="minorHAnsi"/>
          <w:color w:val="000000"/>
          <w:lang w:val="en-US"/>
        </w:rPr>
        <w:t>Customl</w:t>
      </w:r>
      <w:proofErr w:type="spellEnd"/>
    </w:p>
    <w:p w14:paraId="63A51DD3" w14:textId="77777777" w:rsidR="00F31F88" w:rsidRPr="00F31F88" w:rsidRDefault="00F31F88" w:rsidP="00F31F88">
      <w:pPr>
        <w:rPr>
          <w:rFonts w:cstheme="minorHAnsi"/>
          <w:color w:val="000000"/>
        </w:rPr>
      </w:pPr>
      <w:r w:rsidRPr="00F31F88">
        <w:rPr>
          <w:rFonts w:cstheme="minorHAnsi"/>
          <w:color w:val="000000"/>
        </w:rPr>
        <w:t>Рис</w:t>
      </w:r>
      <w:r w:rsidRPr="00F31F88">
        <w:rPr>
          <w:rFonts w:cstheme="minorHAnsi"/>
          <w:color w:val="000000"/>
          <w:lang w:val="en-US"/>
        </w:rPr>
        <w:t xml:space="preserve">. 9.8. </w:t>
      </w:r>
      <w:r w:rsidRPr="00F31F88">
        <w:rPr>
          <w:rFonts w:cstheme="minorHAnsi"/>
          <w:color w:val="000000"/>
        </w:rPr>
        <w:t>Вы не можете изменить запись, получив доступ к ее полю</w:t>
      </w:r>
    </w:p>
    <w:p w14:paraId="50760E9A" w14:textId="77777777" w:rsidR="00F31F88" w:rsidRPr="00F31F88" w:rsidRDefault="00F31F88" w:rsidP="00F31F88">
      <w:pPr>
        <w:rPr>
          <w:rFonts w:cstheme="minorHAnsi"/>
          <w:color w:val="000000"/>
        </w:rPr>
      </w:pPr>
      <w:r w:rsidRPr="00F31F88">
        <w:rPr>
          <w:rFonts w:cstheme="minorHAnsi"/>
          <w:color w:val="000000"/>
        </w:rPr>
        <w:t>Для смены ID Алисы на 456 можно применить следующее выражение:</w:t>
      </w:r>
    </w:p>
    <w:p w14:paraId="5C1B19D0"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16BA21AC" w14:textId="77777777" w:rsidR="00F31F88" w:rsidRPr="00F31F88" w:rsidRDefault="00F31F88" w:rsidP="00F31F88">
      <w:pPr>
        <w:rPr>
          <w:rFonts w:cstheme="minorHAnsi"/>
          <w:color w:val="000000"/>
        </w:rPr>
      </w:pPr>
      <w:r w:rsidRPr="00F31F88">
        <w:rPr>
          <w:rFonts w:cstheme="minorHAnsi"/>
          <w:color w:val="000000"/>
        </w:rPr>
        <w:t>Источник = [ID=123, Имя="Алиса", Город="Страна чудес"],</w:t>
      </w:r>
    </w:p>
    <w:p w14:paraId="7DAA868B"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r w:rsidRPr="00F31F88">
        <w:rPr>
          <w:rFonts w:cstheme="minorHAnsi"/>
          <w:color w:val="000000"/>
        </w:rPr>
        <w:t xml:space="preserve"> = Источник &amp; [ID=456]</w:t>
      </w:r>
    </w:p>
    <w:p w14:paraId="11F87224"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033F9B6F"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r w:rsidRPr="00F31F88">
        <w:rPr>
          <w:rFonts w:cstheme="minorHAnsi"/>
          <w:color w:val="000000"/>
        </w:rPr>
        <w:t xml:space="preserve"> Для проверки равенства двух записей можно использовать операторы равенства (=) и неравенства (&lt; &gt;).</w:t>
      </w:r>
    </w:p>
    <w:p w14:paraId="3A3AA853" w14:textId="77777777" w:rsidR="00F31F88" w:rsidRPr="00F31F88" w:rsidRDefault="00F31F88" w:rsidP="00F31F88">
      <w:pPr>
        <w:rPr>
          <w:rFonts w:cstheme="minorHAnsi"/>
          <w:color w:val="000000"/>
        </w:rPr>
      </w:pPr>
      <w:r w:rsidRPr="00F31F88">
        <w:rPr>
          <w:rFonts w:cstheme="minorHAnsi"/>
          <w:color w:val="000000"/>
        </w:rPr>
        <w:t>Следующее выражение, введенное в строке формул, возвращает TRUE на панели предварительного просмотра:</w:t>
      </w:r>
    </w:p>
    <w:p w14:paraId="77583811" w14:textId="77777777" w:rsidR="00F31F88" w:rsidRPr="00F31F88" w:rsidRDefault="00F31F88" w:rsidP="00F31F88">
      <w:pPr>
        <w:rPr>
          <w:rFonts w:cstheme="minorHAnsi"/>
          <w:color w:val="000000"/>
        </w:rPr>
      </w:pPr>
      <w:r w:rsidRPr="00F31F88">
        <w:rPr>
          <w:rFonts w:cstheme="minorHAnsi"/>
          <w:color w:val="000000"/>
        </w:rPr>
        <w:t>= [ID=123, Имя="Алиса"] = [Имя="Алиса", ID=123]</w:t>
      </w:r>
    </w:p>
    <w:p w14:paraId="0E6BD2B3" w14:textId="77777777" w:rsidR="00F31F88" w:rsidRPr="00F31F88" w:rsidRDefault="00F31F88" w:rsidP="00F31F88">
      <w:pPr>
        <w:rPr>
          <w:rFonts w:cstheme="minorHAnsi"/>
          <w:color w:val="000000"/>
        </w:rPr>
      </w:pPr>
      <w:r w:rsidRPr="00F31F88">
        <w:rPr>
          <w:rFonts w:cstheme="minorHAnsi"/>
          <w:color w:val="000000"/>
        </w:rPr>
        <w:t>Порядок полей в записи не важен.</w:t>
      </w:r>
    </w:p>
    <w:p w14:paraId="597ECD81" w14:textId="77777777" w:rsidR="00F31F88" w:rsidRPr="00F31F88" w:rsidRDefault="00F31F88" w:rsidP="00F31F88">
      <w:pPr>
        <w:rPr>
          <w:rFonts w:cstheme="minorHAnsi"/>
          <w:color w:val="000000"/>
        </w:rPr>
      </w:pPr>
      <w:r w:rsidRPr="00F31F88">
        <w:rPr>
          <w:rFonts w:cstheme="minorHAnsi"/>
          <w:color w:val="000000"/>
        </w:rPr>
        <w:t xml:space="preserve">Функции </w:t>
      </w:r>
      <w:proofErr w:type="spellStart"/>
      <w:r w:rsidRPr="00F31F88">
        <w:rPr>
          <w:rFonts w:cstheme="minorHAnsi"/>
          <w:color w:val="000000"/>
        </w:rPr>
        <w:t>Record.X</w:t>
      </w:r>
      <w:proofErr w:type="spellEnd"/>
    </w:p>
    <w:p w14:paraId="709EBBB5" w14:textId="77777777" w:rsidR="00F31F88" w:rsidRPr="00F31F88" w:rsidRDefault="00F31F88" w:rsidP="00F31F88">
      <w:pPr>
        <w:rPr>
          <w:rFonts w:cstheme="minorHAnsi"/>
          <w:color w:val="000000"/>
        </w:rPr>
      </w:pPr>
      <w:r w:rsidRPr="00F31F88">
        <w:rPr>
          <w:rFonts w:cstheme="minorHAnsi"/>
          <w:color w:val="000000"/>
        </w:rPr>
        <w:t>Возможно, вы заметили на рис. 9.7, что редактор Power Query предлагает только одну команду для преобразования записи на ленте — команду В таблицу (</w:t>
      </w:r>
      <w:proofErr w:type="spellStart"/>
      <w:r w:rsidRPr="00F31F88">
        <w:rPr>
          <w:rFonts w:cstheme="minorHAnsi"/>
          <w:color w:val="000000"/>
        </w:rPr>
        <w:t>Into</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xml:space="preserve">), которая эквивалентна функции </w:t>
      </w:r>
      <w:proofErr w:type="spellStart"/>
      <w:r w:rsidRPr="00F31F88">
        <w:rPr>
          <w:rFonts w:cstheme="minorHAnsi"/>
          <w:color w:val="000000"/>
        </w:rPr>
        <w:t>Record.ToTable</w:t>
      </w:r>
      <w:proofErr w:type="spellEnd"/>
      <w:r w:rsidRPr="00F31F88">
        <w:rPr>
          <w:rFonts w:cstheme="minorHAnsi"/>
          <w:color w:val="000000"/>
        </w:rPr>
        <w:t xml:space="preserve">. Хотя лента не предлагает иных команд, в языке М можно найти несколько полезных встроенных функций </w:t>
      </w:r>
      <w:proofErr w:type="spellStart"/>
      <w:r w:rsidRPr="00F31F88">
        <w:rPr>
          <w:rFonts w:cstheme="minorHAnsi"/>
          <w:color w:val="000000"/>
        </w:rPr>
        <w:t>Record.X</w:t>
      </w:r>
      <w:proofErr w:type="spellEnd"/>
      <w:r w:rsidRPr="00F31F88">
        <w:rPr>
          <w:rFonts w:cstheme="minorHAnsi"/>
          <w:color w:val="000000"/>
        </w:rPr>
        <w:t>.</w:t>
      </w:r>
    </w:p>
    <w:p w14:paraId="1493F389" w14:textId="77777777"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Record.FieldCount</w:t>
      </w:r>
      <w:proofErr w:type="spellEnd"/>
      <w:r w:rsidRPr="00F31F88">
        <w:rPr>
          <w:rFonts w:cstheme="minorHAnsi"/>
          <w:color w:val="000000"/>
        </w:rPr>
        <w:t xml:space="preserve"> возвращает число полей в записи. Функция </w:t>
      </w:r>
      <w:proofErr w:type="spellStart"/>
      <w:r w:rsidRPr="00F31F88">
        <w:rPr>
          <w:rFonts w:cstheme="minorHAnsi"/>
          <w:color w:val="000000"/>
        </w:rPr>
        <w:t>Record.HasFields</w:t>
      </w:r>
      <w:proofErr w:type="spellEnd"/>
      <w:r w:rsidRPr="00F31F88">
        <w:rPr>
          <w:rFonts w:cstheme="minorHAnsi"/>
          <w:color w:val="000000"/>
        </w:rPr>
        <w:t xml:space="preserve"> возвращает </w:t>
      </w:r>
      <w:proofErr w:type="spellStart"/>
      <w:r w:rsidRPr="00F31F88">
        <w:rPr>
          <w:rFonts w:cstheme="minorHAnsi"/>
          <w:color w:val="000000"/>
        </w:rPr>
        <w:t>true</w:t>
      </w:r>
      <w:proofErr w:type="spellEnd"/>
      <w:r w:rsidRPr="00F31F88">
        <w:rPr>
          <w:rFonts w:cstheme="minorHAnsi"/>
          <w:color w:val="000000"/>
        </w:rPr>
        <w:t xml:space="preserve">, если поля имеются, и </w:t>
      </w:r>
      <w:proofErr w:type="spellStart"/>
      <w:r w:rsidRPr="00F31F88">
        <w:rPr>
          <w:rFonts w:cstheme="minorHAnsi"/>
          <w:color w:val="000000"/>
        </w:rPr>
        <w:t>false</w:t>
      </w:r>
      <w:proofErr w:type="spellEnd"/>
      <w:r w:rsidRPr="00F31F88">
        <w:rPr>
          <w:rFonts w:cstheme="minorHAnsi"/>
          <w:color w:val="000000"/>
        </w:rPr>
        <w:t>, если запись пуста. Обратите внимание, что пустая запись может представляться открывающей скобкой, за которой следует закрывающая скобка:</w:t>
      </w:r>
    </w:p>
    <w:p w14:paraId="0AF28E16" w14:textId="77777777" w:rsidR="00F31F88" w:rsidRPr="00F31F88" w:rsidRDefault="00F31F88" w:rsidP="00F31F88">
      <w:pPr>
        <w:rPr>
          <w:rFonts w:cstheme="minorHAnsi"/>
          <w:color w:val="000000"/>
        </w:rPr>
      </w:pPr>
      <w:r w:rsidRPr="00F31F88">
        <w:rPr>
          <w:rFonts w:cstheme="minorHAnsi"/>
          <w:color w:val="000000"/>
        </w:rPr>
        <w:t>[]</w:t>
      </w:r>
    </w:p>
    <w:p w14:paraId="1641A821" w14:textId="77777777" w:rsidR="00F31F88" w:rsidRPr="00F31F88" w:rsidRDefault="00F31F88" w:rsidP="00F31F88">
      <w:pPr>
        <w:rPr>
          <w:rFonts w:cstheme="minorHAnsi"/>
          <w:color w:val="000000"/>
        </w:rPr>
      </w:pPr>
      <w:r w:rsidRPr="00F31F88">
        <w:rPr>
          <w:rFonts w:cstheme="minorHAnsi"/>
          <w:color w:val="000000"/>
        </w:rPr>
        <w:t xml:space="preserve">Можно добавлять пары полей "ключ/значение" с помощью функции </w:t>
      </w:r>
      <w:proofErr w:type="spellStart"/>
      <w:r w:rsidRPr="00F31F88">
        <w:rPr>
          <w:rFonts w:cstheme="minorHAnsi"/>
          <w:color w:val="000000"/>
        </w:rPr>
        <w:t>Record.AddField</w:t>
      </w:r>
      <w:proofErr w:type="spellEnd"/>
      <w:r w:rsidRPr="00F31F88">
        <w:rPr>
          <w:rFonts w:cstheme="minorHAnsi"/>
          <w:color w:val="000000"/>
        </w:rPr>
        <w:t xml:space="preserve"> и обновлять значение поля в записи, возвращая новую запись, которая объединяет две записи с помощью функции </w:t>
      </w:r>
      <w:proofErr w:type="spellStart"/>
      <w:r w:rsidRPr="00F31F88">
        <w:rPr>
          <w:rFonts w:cstheme="minorHAnsi"/>
          <w:color w:val="000000"/>
        </w:rPr>
        <w:t>Record.Combine</w:t>
      </w:r>
      <w:proofErr w:type="spellEnd"/>
      <w:r w:rsidRPr="00F31F88">
        <w:rPr>
          <w:rFonts w:cstheme="minorHAnsi"/>
          <w:color w:val="000000"/>
        </w:rPr>
        <w:t>:</w:t>
      </w:r>
    </w:p>
    <w:p w14:paraId="6FDBAE10"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Record.Combine</w:t>
      </w:r>
      <w:proofErr w:type="spellEnd"/>
      <w:r w:rsidRPr="00F31F88">
        <w:rPr>
          <w:rFonts w:cstheme="minorHAnsi"/>
          <w:color w:val="000000"/>
          <w:lang w:val="en-US"/>
        </w:rPr>
        <w:t xml:space="preserve">( { [ID=123, </w:t>
      </w:r>
      <w:r w:rsidRPr="00F31F88">
        <w:rPr>
          <w:rFonts w:cstheme="minorHAnsi"/>
          <w:color w:val="000000"/>
        </w:rPr>
        <w:t>Имя</w:t>
      </w:r>
      <w:r w:rsidRPr="00F31F88">
        <w:rPr>
          <w:rFonts w:cstheme="minorHAnsi"/>
          <w:color w:val="000000"/>
          <w:lang w:val="en-US"/>
        </w:rPr>
        <w:t>="</w:t>
      </w:r>
      <w:r w:rsidRPr="00F31F88">
        <w:rPr>
          <w:rFonts w:cstheme="minorHAnsi"/>
          <w:color w:val="000000"/>
        </w:rPr>
        <w:t>Алиса</w:t>
      </w:r>
      <w:r w:rsidRPr="00F31F88">
        <w:rPr>
          <w:rFonts w:cstheme="minorHAnsi"/>
          <w:color w:val="000000"/>
          <w:lang w:val="en-US"/>
        </w:rPr>
        <w:t>"], [ID=456] } )</w:t>
      </w:r>
    </w:p>
    <w:p w14:paraId="59B17EDE" w14:textId="77777777" w:rsidR="00F31F88" w:rsidRPr="00F31F88" w:rsidRDefault="00F31F88" w:rsidP="00F31F88">
      <w:pPr>
        <w:rPr>
          <w:rFonts w:cstheme="minorHAnsi"/>
          <w:color w:val="000000"/>
          <w:lang w:val="en-US"/>
        </w:rPr>
      </w:pPr>
      <w:r w:rsidRPr="00F31F88">
        <w:rPr>
          <w:rFonts w:cstheme="minorHAnsi"/>
          <w:color w:val="000000"/>
        </w:rPr>
        <w:t>Дополнительные</w:t>
      </w:r>
      <w:r w:rsidRPr="00F31F88">
        <w:rPr>
          <w:rFonts w:cstheme="minorHAnsi"/>
          <w:color w:val="000000"/>
          <w:lang w:val="en-US"/>
        </w:rPr>
        <w:t xml:space="preserve"> </w:t>
      </w:r>
      <w:r w:rsidRPr="00F31F88">
        <w:rPr>
          <w:rFonts w:cstheme="minorHAnsi"/>
          <w:color w:val="000000"/>
        </w:rPr>
        <w:t>сведения</w:t>
      </w:r>
      <w:r w:rsidRPr="00F31F88">
        <w:rPr>
          <w:rFonts w:cstheme="minorHAnsi"/>
          <w:color w:val="000000"/>
          <w:lang w:val="en-US"/>
        </w:rPr>
        <w:t xml:space="preserve"> </w:t>
      </w:r>
      <w:r w:rsidRPr="00F31F88">
        <w:rPr>
          <w:rFonts w:cstheme="minorHAnsi"/>
          <w:color w:val="000000"/>
        </w:rPr>
        <w:t>о</w:t>
      </w:r>
      <w:r w:rsidRPr="00F31F88">
        <w:rPr>
          <w:rFonts w:cstheme="minorHAnsi"/>
          <w:color w:val="000000"/>
          <w:lang w:val="en-US"/>
        </w:rPr>
        <w:t xml:space="preserve"> </w:t>
      </w:r>
      <w:r w:rsidRPr="00F31F88">
        <w:rPr>
          <w:rFonts w:cstheme="minorHAnsi"/>
          <w:color w:val="000000"/>
        </w:rPr>
        <w:t>функциях</w:t>
      </w:r>
      <w:r w:rsidRPr="00F31F88">
        <w:rPr>
          <w:rFonts w:cstheme="minorHAnsi"/>
          <w:color w:val="000000"/>
          <w:lang w:val="en-US"/>
        </w:rPr>
        <w:t xml:space="preserve"> </w:t>
      </w:r>
      <w:proofErr w:type="spellStart"/>
      <w:r w:rsidRPr="00F31F88">
        <w:rPr>
          <w:rFonts w:cstheme="minorHAnsi"/>
          <w:color w:val="000000"/>
          <w:lang w:val="en-US"/>
        </w:rPr>
        <w:t>Record.X</w:t>
      </w:r>
      <w:proofErr w:type="spellEnd"/>
      <w:r w:rsidRPr="00F31F88">
        <w:rPr>
          <w:rFonts w:cstheme="minorHAnsi"/>
          <w:color w:val="000000"/>
          <w:lang w:val="en-US"/>
        </w:rPr>
        <w:t xml:space="preserve"> </w:t>
      </w:r>
      <w:r w:rsidRPr="00F31F88">
        <w:rPr>
          <w:rFonts w:cstheme="minorHAnsi"/>
          <w:color w:val="000000"/>
        </w:rPr>
        <w:t>можно</w:t>
      </w:r>
      <w:r w:rsidRPr="00F31F88">
        <w:rPr>
          <w:rFonts w:cstheme="minorHAnsi"/>
          <w:color w:val="000000"/>
          <w:lang w:val="en-US"/>
        </w:rPr>
        <w:t xml:space="preserve"> </w:t>
      </w:r>
      <w:r w:rsidRPr="00F31F88">
        <w:rPr>
          <w:rFonts w:cstheme="minorHAnsi"/>
          <w:color w:val="000000"/>
        </w:rPr>
        <w:t>получить</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сайте</w:t>
      </w:r>
      <w:r w:rsidRPr="00F31F88">
        <w:rPr>
          <w:rFonts w:cstheme="minorHAnsi"/>
          <w:color w:val="000000"/>
          <w:lang w:val="en-US"/>
        </w:rPr>
        <w:t xml:space="preserve"> https:// msdn.microsoft.com/</w:t>
      </w:r>
      <w:proofErr w:type="spellStart"/>
      <w:r w:rsidRPr="00F31F88">
        <w:rPr>
          <w:rFonts w:cstheme="minorHAnsi"/>
          <w:color w:val="000000"/>
          <w:lang w:val="en-US"/>
        </w:rPr>
        <w:t>en</w:t>
      </w:r>
      <w:proofErr w:type="spellEnd"/>
      <w:r w:rsidRPr="00F31F88">
        <w:rPr>
          <w:rFonts w:cstheme="minorHAnsi"/>
          <w:color w:val="000000"/>
          <w:lang w:val="en-US"/>
        </w:rPr>
        <w:t>-us/query-bi/m/ record-functions.</w:t>
      </w:r>
    </w:p>
    <w:p w14:paraId="095CE996" w14:textId="77777777" w:rsidR="00F31F88" w:rsidRPr="00F31F88" w:rsidRDefault="00F31F88" w:rsidP="00F31F88">
      <w:pPr>
        <w:rPr>
          <w:rFonts w:cstheme="minorHAnsi"/>
          <w:color w:val="000000"/>
        </w:rPr>
      </w:pPr>
      <w:r w:rsidRPr="00F31F88">
        <w:rPr>
          <w:rFonts w:cstheme="minorHAnsi"/>
          <w:color w:val="000000"/>
        </w:rPr>
        <w:t>Табличный тип</w:t>
      </w:r>
    </w:p>
    <w:p w14:paraId="4C79D84A" w14:textId="4721BDF5" w:rsidR="00F31F88" w:rsidRPr="00F31F88" w:rsidRDefault="00F31F88" w:rsidP="00F31F88">
      <w:pPr>
        <w:rPr>
          <w:rFonts w:cstheme="minorHAnsi"/>
          <w:color w:val="000000"/>
        </w:rPr>
      </w:pPr>
      <w:r w:rsidRPr="00F31F88">
        <w:rPr>
          <w:rFonts w:cstheme="minorHAnsi"/>
          <w:color w:val="000000"/>
        </w:rPr>
        <w:t>Табличное значение — наиболее распространенный тип, с которым вы, вероятно, и работаете в Power Query. При подключении к источнику данных с помощью Power Query обычно вы попадаете в окно редактора Power Query с помощью таблицы.</w:t>
      </w:r>
    </w:p>
    <w:p w14:paraId="796B5C95" w14:textId="77777777" w:rsidR="00F31F88" w:rsidRPr="00F31F88" w:rsidRDefault="00F31F88" w:rsidP="00F31F88">
      <w:pPr>
        <w:rPr>
          <w:rFonts w:cstheme="minorHAnsi"/>
          <w:color w:val="000000"/>
        </w:rPr>
      </w:pPr>
      <w:r w:rsidRPr="00F31F88">
        <w:rPr>
          <w:rFonts w:cstheme="minorHAnsi"/>
          <w:color w:val="000000"/>
        </w:rPr>
        <w:t xml:space="preserve">Большинство преобразований, которые формируются с помощью команд ленты, транслируются во встроенные функции </w:t>
      </w:r>
      <w:proofErr w:type="spellStart"/>
      <w:r w:rsidRPr="00F31F88">
        <w:rPr>
          <w:rFonts w:cstheme="minorHAnsi"/>
          <w:color w:val="000000"/>
        </w:rPr>
        <w:t>Table.X</w:t>
      </w:r>
      <w:proofErr w:type="spellEnd"/>
      <w:r w:rsidRPr="00F31F88">
        <w:rPr>
          <w:rFonts w:cstheme="minorHAnsi"/>
          <w:color w:val="000000"/>
        </w:rPr>
        <w:t>. Таблицы очень распространены в Power Query, и понимание их встроенных функций позволяет решать различные задачи по подготовке данных.</w:t>
      </w:r>
    </w:p>
    <w:p w14:paraId="26CBA7D5" w14:textId="77777777" w:rsidR="00F31F88" w:rsidRPr="00F31F88" w:rsidRDefault="00F31F88" w:rsidP="00F31F88">
      <w:pPr>
        <w:rPr>
          <w:rFonts w:cstheme="minorHAnsi"/>
          <w:color w:val="000000"/>
        </w:rPr>
      </w:pPr>
      <w:r w:rsidRPr="00F31F88">
        <w:rPr>
          <w:rFonts w:cstheme="minorHAnsi"/>
          <w:color w:val="000000"/>
        </w:rPr>
        <w:t xml:space="preserve">Как было описано в предыдущих разделах, можно получать доступ к столбцу в таблице, используя имя столбца, заключенное в квадратные скобки. Например, следующее выражение возвращает Column1 (как список) в таблице </w:t>
      </w:r>
      <w:proofErr w:type="spellStart"/>
      <w:r w:rsidRPr="00F31F88">
        <w:rPr>
          <w:rFonts w:cstheme="minorHAnsi"/>
          <w:color w:val="000000"/>
        </w:rPr>
        <w:t>MyTable</w:t>
      </w:r>
      <w:proofErr w:type="spellEnd"/>
      <w:r w:rsidRPr="00F31F88">
        <w:rPr>
          <w:rFonts w:cstheme="minorHAnsi"/>
          <w:color w:val="000000"/>
        </w:rPr>
        <w:t>:</w:t>
      </w:r>
    </w:p>
    <w:p w14:paraId="6DF258D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MyTable</w:t>
      </w:r>
      <w:proofErr w:type="spellEnd"/>
      <w:r w:rsidRPr="00F31F88">
        <w:rPr>
          <w:rFonts w:cstheme="minorHAnsi"/>
          <w:color w:val="000000"/>
        </w:rPr>
        <w:t>[Column1]</w:t>
      </w:r>
    </w:p>
    <w:p w14:paraId="05470E5F" w14:textId="77777777" w:rsidR="00F31F88" w:rsidRPr="00F31F88" w:rsidRDefault="00F31F88" w:rsidP="00F31F88">
      <w:pPr>
        <w:rPr>
          <w:rFonts w:cstheme="minorHAnsi"/>
          <w:color w:val="000000"/>
        </w:rPr>
      </w:pPr>
      <w:r w:rsidRPr="00F31F88">
        <w:rPr>
          <w:rFonts w:cstheme="minorHAnsi"/>
          <w:color w:val="000000"/>
        </w:rPr>
        <w:t xml:space="preserve">Получить доступ к первой строке таблицы </w:t>
      </w:r>
      <w:proofErr w:type="spellStart"/>
      <w:r w:rsidRPr="00F31F88">
        <w:rPr>
          <w:rFonts w:cstheme="minorHAnsi"/>
          <w:color w:val="000000"/>
        </w:rPr>
        <w:t>MyTable</w:t>
      </w:r>
      <w:proofErr w:type="spellEnd"/>
      <w:r w:rsidRPr="00F31F88">
        <w:rPr>
          <w:rFonts w:cstheme="minorHAnsi"/>
          <w:color w:val="000000"/>
        </w:rPr>
        <w:t xml:space="preserve"> можно с помощью следующего выражения:</w:t>
      </w:r>
    </w:p>
    <w:p w14:paraId="11FEF31C"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MyTable</w:t>
      </w:r>
      <w:proofErr w:type="spellEnd"/>
      <w:r w:rsidRPr="00F31F88">
        <w:rPr>
          <w:rFonts w:cstheme="minorHAnsi"/>
          <w:color w:val="000000"/>
        </w:rPr>
        <w:t>{0} </w:t>
      </w:r>
    </w:p>
    <w:p w14:paraId="7CC12D2B" w14:textId="77777777" w:rsidR="00F31F88" w:rsidRPr="00F31F88" w:rsidRDefault="00F31F88" w:rsidP="00F31F88">
      <w:pPr>
        <w:rPr>
          <w:rFonts w:cstheme="minorHAnsi"/>
          <w:color w:val="000000"/>
        </w:rPr>
      </w:pPr>
      <w:r w:rsidRPr="00F31F88">
        <w:rPr>
          <w:rFonts w:cstheme="minorHAnsi"/>
          <w:color w:val="000000"/>
        </w:rPr>
        <w:t xml:space="preserve">Получить доступ к значению в строке X и в столбце Y из таблицы </w:t>
      </w:r>
      <w:proofErr w:type="spellStart"/>
      <w:r w:rsidRPr="00F31F88">
        <w:rPr>
          <w:rFonts w:cstheme="minorHAnsi"/>
          <w:color w:val="000000"/>
        </w:rPr>
        <w:t>MyTable</w:t>
      </w:r>
      <w:proofErr w:type="spellEnd"/>
      <w:r w:rsidRPr="00F31F88">
        <w:rPr>
          <w:rFonts w:cstheme="minorHAnsi"/>
          <w:color w:val="000000"/>
        </w:rPr>
        <w:t xml:space="preserve"> можно с помощью одного из следующих выражений:</w:t>
      </w:r>
    </w:p>
    <w:p w14:paraId="19EECD13"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 xml:space="preserve">= </w:t>
      </w:r>
      <w:proofErr w:type="spellStart"/>
      <w:r w:rsidRPr="00F31F88">
        <w:rPr>
          <w:rFonts w:cstheme="minorHAnsi"/>
          <w:color w:val="000000"/>
          <w:lang w:val="en-US"/>
        </w:rPr>
        <w:t>MyTable</w:t>
      </w:r>
      <w:proofErr w:type="spellEnd"/>
      <w:r w:rsidRPr="00F31F88">
        <w:rPr>
          <w:rFonts w:cstheme="minorHAnsi"/>
          <w:color w:val="000000"/>
          <w:lang w:val="en-US"/>
        </w:rPr>
        <w:t>{X-1}[</w:t>
      </w:r>
      <w:proofErr w:type="spellStart"/>
      <w:r w:rsidRPr="00F31F88">
        <w:rPr>
          <w:rFonts w:cstheme="minorHAnsi"/>
          <w:color w:val="000000"/>
          <w:lang w:val="en-US"/>
        </w:rPr>
        <w:t>ColumnY</w:t>
      </w:r>
      <w:proofErr w:type="spellEnd"/>
      <w:r w:rsidRPr="00F31F88">
        <w:rPr>
          <w:rFonts w:cstheme="minorHAnsi"/>
          <w:color w:val="000000"/>
          <w:lang w:val="en-US"/>
        </w:rPr>
        <w:t>]</w:t>
      </w:r>
    </w:p>
    <w:p w14:paraId="793E0E84"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MyTable</w:t>
      </w:r>
      <w:proofErr w:type="spellEnd"/>
      <w:r w:rsidRPr="00F31F88">
        <w:rPr>
          <w:rFonts w:cstheme="minorHAnsi"/>
          <w:color w:val="000000"/>
          <w:lang w:val="en-US"/>
        </w:rPr>
        <w:t>[</w:t>
      </w:r>
      <w:proofErr w:type="spellStart"/>
      <w:r w:rsidRPr="00F31F88">
        <w:rPr>
          <w:rFonts w:cstheme="minorHAnsi"/>
          <w:color w:val="000000"/>
          <w:lang w:val="en-US"/>
        </w:rPr>
        <w:t>ColumnY</w:t>
      </w:r>
      <w:proofErr w:type="spellEnd"/>
      <w:r w:rsidRPr="00F31F88">
        <w:rPr>
          <w:rFonts w:cstheme="minorHAnsi"/>
          <w:color w:val="000000"/>
          <w:lang w:val="en-US"/>
        </w:rPr>
        <w:t>]{X-1}</w:t>
      </w:r>
    </w:p>
    <w:p w14:paraId="5CBFDC22" w14:textId="74814561" w:rsidR="00F31F88" w:rsidRPr="00F31F88" w:rsidRDefault="00F31F88" w:rsidP="00F31F88">
      <w:pPr>
        <w:rPr>
          <w:rFonts w:cstheme="minorHAnsi"/>
          <w:color w:val="000000"/>
        </w:rPr>
      </w:pPr>
      <w:r w:rsidRPr="00F31F88">
        <w:rPr>
          <w:rFonts w:cstheme="minorHAnsi"/>
          <w:color w:val="000000"/>
        </w:rPr>
        <w:t xml:space="preserve">Первое выражение обращается к X-й записи (например, 4-й записи, которая находится в строке номер 3, поскольку индекс начинается с нуля), а затем извлекает значение поля </w:t>
      </w:r>
      <w:proofErr w:type="spellStart"/>
      <w:r w:rsidRPr="00F31F88">
        <w:rPr>
          <w:rFonts w:cstheme="minorHAnsi"/>
          <w:color w:val="000000"/>
        </w:rPr>
        <w:t>ColumnY</w:t>
      </w:r>
      <w:proofErr w:type="spellEnd"/>
      <w:r w:rsidRPr="00F31F88">
        <w:rPr>
          <w:rFonts w:cstheme="minorHAnsi"/>
          <w:color w:val="000000"/>
        </w:rPr>
        <w:t xml:space="preserve">. Второе выражение обращается к списку всех значений в столбце </w:t>
      </w:r>
      <w:proofErr w:type="spellStart"/>
      <w:r w:rsidRPr="00F31F88">
        <w:rPr>
          <w:rFonts w:cstheme="minorHAnsi"/>
          <w:color w:val="000000"/>
        </w:rPr>
        <w:t>ColumnY</w:t>
      </w:r>
      <w:proofErr w:type="spellEnd"/>
      <w:r w:rsidRPr="00F31F88">
        <w:rPr>
          <w:rFonts w:cstheme="minorHAnsi"/>
          <w:color w:val="000000"/>
        </w:rPr>
        <w:t>, а затем извлекает X-й элемент этого списка.</w:t>
      </w:r>
    </w:p>
    <w:p w14:paraId="476CD9B2" w14:textId="1E4F913A" w:rsidR="00F31F88" w:rsidRPr="00F31F88" w:rsidRDefault="00F31F88" w:rsidP="00F31F88">
      <w:pPr>
        <w:rPr>
          <w:rFonts w:cstheme="minorHAnsi"/>
          <w:color w:val="000000"/>
        </w:rPr>
      </w:pPr>
      <w:r w:rsidRPr="00F31F88">
        <w:rPr>
          <w:rFonts w:cstheme="minorHAnsi"/>
          <w:color w:val="000000"/>
        </w:rPr>
        <w:t>Чтобы инициализировать таблицу, можно применить выражение #table, как показано на рис. 9.9, и в этом примере:</w:t>
      </w:r>
    </w:p>
    <w:p w14:paraId="35E8573C" w14:textId="77777777" w:rsidR="00F31F88" w:rsidRPr="00F31F88" w:rsidRDefault="00F31F88" w:rsidP="00F31F88">
      <w:pPr>
        <w:rPr>
          <w:rFonts w:cstheme="minorHAnsi"/>
          <w:color w:val="000000"/>
        </w:rPr>
      </w:pPr>
      <w:r w:rsidRPr="00F31F88">
        <w:rPr>
          <w:rFonts w:cstheme="minorHAnsi"/>
          <w:color w:val="000000"/>
        </w:rPr>
        <w:t>= #table({"ID", "Имя", "Город"}, {{123, "Алиса",</w:t>
      </w:r>
    </w:p>
    <w:p w14:paraId="2D675CE8" w14:textId="77777777" w:rsidR="00F31F88" w:rsidRPr="00F31F88" w:rsidRDefault="00F31F88" w:rsidP="00F31F88">
      <w:pPr>
        <w:rPr>
          <w:rFonts w:cstheme="minorHAnsi"/>
          <w:color w:val="000000"/>
        </w:rPr>
      </w:pPr>
      <w:r w:rsidRPr="00F31F88">
        <w:rPr>
          <w:rFonts w:cstheme="minorHAnsi"/>
          <w:color w:val="000000"/>
        </w:rPr>
        <w:t>"Страна чудес"}, {234, "Боб", "Страна чудес"}})</w:t>
      </w:r>
    </w:p>
    <w:p w14:paraId="71640E63" w14:textId="77777777" w:rsidR="00F31F88" w:rsidRPr="00F31F88" w:rsidRDefault="00F31F88" w:rsidP="00F31F88">
      <w:pPr>
        <w:rPr>
          <w:rFonts w:cstheme="minorHAnsi"/>
          <w:color w:val="000000"/>
        </w:rPr>
      </w:pPr>
    </w:p>
    <w:p w14:paraId="2688F190" w14:textId="6D8322A1" w:rsidR="00F31F88" w:rsidRPr="00F31F88" w:rsidRDefault="00F31F88" w:rsidP="00F31F88">
      <w:pPr>
        <w:rPr>
          <w:rFonts w:cstheme="minorHAnsi"/>
          <w:color w:val="000000"/>
        </w:rPr>
      </w:pPr>
      <w:r w:rsidRPr="00F31F88">
        <w:rPr>
          <w:rFonts w:cstheme="minorHAnsi"/>
          <w:color w:val="000000"/>
        </w:rPr>
        <w:t>В языке M имеется большое число встроенных табличных функций. Наиболее распространенные из них представлены на лентах Power Query. Познакомиться с ними можно на сайте https://msdn.microsoft.com/en-us/query-bi/m/table-functions.</w:t>
      </w:r>
    </w:p>
    <w:p w14:paraId="6EA7F60E" w14:textId="77777777" w:rsidR="00F31F88" w:rsidRPr="00F31F88" w:rsidRDefault="00F31F88" w:rsidP="00F31F88">
      <w:pPr>
        <w:rPr>
          <w:rFonts w:cstheme="minorHAnsi"/>
          <w:color w:val="000000"/>
        </w:rPr>
      </w:pPr>
      <w:r w:rsidRPr="00F31F88">
        <w:rPr>
          <w:rFonts w:cstheme="minorHAnsi"/>
          <w:color w:val="000000"/>
        </w:rPr>
        <w:t>Давайте рассмотрим краткий перечень табличных функций, а также сценарии, в которых они обычно встречаются:</w:t>
      </w:r>
    </w:p>
    <w:p w14:paraId="3C9761A2"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Функции</w:t>
      </w:r>
      <w:r w:rsidRPr="00F31F88">
        <w:rPr>
          <w:rFonts w:cstheme="minorHAnsi"/>
          <w:color w:val="000000"/>
        </w:rPr>
        <w:t xml:space="preserve"> </w:t>
      </w:r>
      <w:proofErr w:type="spellStart"/>
      <w:r w:rsidRPr="00F31F88">
        <w:rPr>
          <w:rFonts w:cstheme="minorHAnsi"/>
          <w:color w:val="000000"/>
        </w:rPr>
        <w:t>Table.RowCount</w:t>
      </w:r>
      <w:proofErr w:type="spellEnd"/>
      <w:r w:rsidRPr="00F31F88">
        <w:rPr>
          <w:rFonts w:cstheme="minorHAnsi"/>
          <w:color w:val="000000"/>
        </w:rPr>
        <w:t xml:space="preserve">, </w:t>
      </w:r>
      <w:proofErr w:type="spellStart"/>
      <w:r w:rsidRPr="00F31F88">
        <w:rPr>
          <w:rFonts w:cstheme="minorHAnsi"/>
          <w:color w:val="000000"/>
        </w:rPr>
        <w:t>Table.ColumnCount</w:t>
      </w:r>
      <w:proofErr w:type="spellEnd"/>
      <w:r w:rsidRPr="00F31F88">
        <w:rPr>
          <w:rFonts w:cstheme="minorHAnsi"/>
          <w:color w:val="000000"/>
        </w:rPr>
        <w:t xml:space="preserve"> и </w:t>
      </w:r>
      <w:proofErr w:type="spellStart"/>
      <w:r w:rsidRPr="00F31F88">
        <w:rPr>
          <w:rFonts w:cstheme="minorHAnsi"/>
          <w:color w:val="000000"/>
        </w:rPr>
        <w:t>Table.IsEmpty</w:t>
      </w:r>
      <w:proofErr w:type="spellEnd"/>
      <w:r w:rsidRPr="00F31F88">
        <w:rPr>
          <w:rFonts w:cstheme="minorHAnsi"/>
          <w:color w:val="000000"/>
        </w:rPr>
        <w:t xml:space="preserve"> </w:t>
      </w:r>
      <w:r w:rsidRPr="00F31F88">
        <w:rPr>
          <w:rFonts w:cstheme="minorHAnsi"/>
          <w:color w:val="000000"/>
        </w:rPr>
        <w:tab/>
        <w:t xml:space="preserve"> полезны для проверки</w:t>
      </w:r>
    </w:p>
    <w:p w14:paraId="16896915" w14:textId="5AD45C0B" w:rsidR="00F31F88" w:rsidRPr="00F31F88" w:rsidRDefault="00F31F88" w:rsidP="00F31F88">
      <w:pPr>
        <w:rPr>
          <w:rFonts w:cstheme="minorHAnsi"/>
          <w:color w:val="000000"/>
        </w:rPr>
      </w:pPr>
      <w:r w:rsidRPr="00F31F88">
        <w:rPr>
          <w:rFonts w:cstheme="minorHAnsi"/>
          <w:color w:val="000000"/>
        </w:rPr>
        <w:t xml:space="preserve">размера и ширины таблицы, а также для обработки краевых случаев пустых таблиц. Эти функции удобно применять в сочетании с выражениями </w:t>
      </w:r>
      <w:proofErr w:type="spellStart"/>
      <w:r w:rsidRPr="00F31F88">
        <w:rPr>
          <w:rFonts w:cstheme="minorHAnsi"/>
          <w:color w:val="000000"/>
        </w:rPr>
        <w:t>if</w:t>
      </w:r>
      <w:proofErr w:type="spellEnd"/>
      <w:r w:rsidRPr="00F31F88">
        <w:rPr>
          <w:rFonts w:cstheme="minorHAnsi"/>
          <w:color w:val="000000"/>
        </w:rPr>
        <w:t>, которые описаны в следующем разделе.</w:t>
      </w:r>
    </w:p>
    <w:p w14:paraId="30910D51"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Table.Firstvaiue</w:t>
      </w:r>
      <w:proofErr w:type="spellEnd"/>
      <w:r w:rsidRPr="00F31F88">
        <w:rPr>
          <w:rFonts w:cstheme="minorHAnsi"/>
          <w:color w:val="000000"/>
        </w:rPr>
        <w:t xml:space="preserve"> — возвращает значение в ячейке первого столбца и первой строки.</w:t>
      </w:r>
    </w:p>
    <w:p w14:paraId="47B8A93A" w14:textId="55D3214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Table.Profile</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это</w:t>
      </w:r>
      <w:r w:rsidRPr="00F31F88">
        <w:rPr>
          <w:rFonts w:cstheme="minorHAnsi"/>
          <w:color w:val="000000"/>
        </w:rPr>
        <w:t xml:space="preserve"> </w:t>
      </w:r>
      <w:r w:rsidRPr="00F31F88">
        <w:rPr>
          <w:rFonts w:ascii="Calibri" w:hAnsi="Calibri" w:cs="Calibri"/>
          <w:color w:val="000000"/>
        </w:rPr>
        <w:t>очень</w:t>
      </w:r>
      <w:r w:rsidRPr="00F31F88">
        <w:rPr>
          <w:rFonts w:cstheme="minorHAnsi"/>
          <w:color w:val="000000"/>
        </w:rPr>
        <w:t xml:space="preserve"> </w:t>
      </w:r>
      <w:r w:rsidRPr="00F31F88">
        <w:rPr>
          <w:rFonts w:ascii="Calibri" w:hAnsi="Calibri" w:cs="Calibri"/>
          <w:color w:val="000000"/>
        </w:rPr>
        <w:t>полезная</w:t>
      </w:r>
      <w:r w:rsidRPr="00F31F88">
        <w:rPr>
          <w:rFonts w:cstheme="minorHAnsi"/>
          <w:color w:val="000000"/>
        </w:rPr>
        <w:t xml:space="preserve"> </w:t>
      </w:r>
      <w:r w:rsidRPr="00F31F88">
        <w:rPr>
          <w:rFonts w:ascii="Calibri" w:hAnsi="Calibri" w:cs="Calibri"/>
          <w:color w:val="000000"/>
        </w:rPr>
        <w:t>функция</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исследования</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 xml:space="preserve">, </w:t>
      </w:r>
      <w:r w:rsidRPr="00F31F88">
        <w:rPr>
          <w:rFonts w:ascii="Calibri" w:hAnsi="Calibri" w:cs="Calibri"/>
          <w:color w:val="000000"/>
        </w:rPr>
        <w:t>которая</w:t>
      </w:r>
      <w:r w:rsidRPr="00F31F88">
        <w:rPr>
          <w:rFonts w:cstheme="minorHAnsi"/>
          <w:color w:val="000000"/>
        </w:rPr>
        <w:t xml:space="preserve"> </w:t>
      </w:r>
      <w:r w:rsidRPr="00F31F88">
        <w:rPr>
          <w:rFonts w:ascii="Calibri" w:hAnsi="Calibri" w:cs="Calibri"/>
          <w:color w:val="000000"/>
        </w:rPr>
        <w:t>возвращает</w:t>
      </w:r>
      <w:r w:rsidRPr="00F31F88">
        <w:rPr>
          <w:rFonts w:cstheme="minorHAnsi"/>
          <w:color w:val="000000"/>
        </w:rPr>
        <w:t xml:space="preserve"> </w:t>
      </w:r>
      <w:r w:rsidRPr="00F31F88">
        <w:rPr>
          <w:rFonts w:ascii="Calibri" w:hAnsi="Calibri" w:cs="Calibri"/>
          <w:color w:val="000000"/>
        </w:rPr>
        <w:t>новую</w:t>
      </w:r>
      <w:r w:rsidRPr="00F31F88">
        <w:rPr>
          <w:rFonts w:cstheme="minorHAnsi"/>
          <w:color w:val="000000"/>
        </w:rPr>
        <w:t xml:space="preserve"> </w:t>
      </w:r>
      <w:r w:rsidRPr="00F31F88">
        <w:rPr>
          <w:rFonts w:ascii="Calibri" w:hAnsi="Calibri" w:cs="Calibri"/>
          <w:color w:val="000000"/>
        </w:rPr>
        <w:t>таблицу</w:t>
      </w:r>
      <w:r w:rsidRPr="00F31F88">
        <w:rPr>
          <w:rFonts w:cstheme="minorHAnsi"/>
          <w:color w:val="000000"/>
        </w:rPr>
        <w:t xml:space="preserve"> </w:t>
      </w:r>
      <w:r w:rsidRPr="00F31F88">
        <w:rPr>
          <w:rFonts w:ascii="Calibri" w:hAnsi="Calibri" w:cs="Calibri"/>
          <w:color w:val="000000"/>
        </w:rPr>
        <w:t>со</w:t>
      </w:r>
      <w:r w:rsidRPr="00F31F88">
        <w:rPr>
          <w:rFonts w:cstheme="minorHAnsi"/>
          <w:color w:val="000000"/>
        </w:rPr>
        <w:t xml:space="preserve"> </w:t>
      </w:r>
      <w:r w:rsidRPr="00F31F88">
        <w:rPr>
          <w:rFonts w:ascii="Calibri" w:hAnsi="Calibri" w:cs="Calibri"/>
          <w:color w:val="000000"/>
        </w:rPr>
        <w:t>статистическими</w:t>
      </w:r>
      <w:r w:rsidRPr="00F31F88">
        <w:rPr>
          <w:rFonts w:cstheme="minorHAnsi"/>
          <w:color w:val="000000"/>
        </w:rPr>
        <w:t xml:space="preserve"> </w:t>
      </w:r>
      <w:r w:rsidRPr="00F31F88">
        <w:rPr>
          <w:rFonts w:ascii="Calibri" w:hAnsi="Calibri" w:cs="Calibri"/>
          <w:color w:val="000000"/>
        </w:rPr>
        <w:t>атрибутами</w:t>
      </w:r>
      <w:r w:rsidRPr="00F31F88">
        <w:rPr>
          <w:rFonts w:cstheme="minorHAnsi"/>
          <w:color w:val="000000"/>
        </w:rPr>
        <w:t xml:space="preserve"> </w:t>
      </w:r>
      <w:r w:rsidRPr="00F31F88">
        <w:rPr>
          <w:rFonts w:ascii="Calibri" w:hAnsi="Calibri" w:cs="Calibri"/>
          <w:color w:val="000000"/>
        </w:rPr>
        <w:t>числовых</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proofErr w:type="spellStart"/>
      <w:r w:rsidRPr="00F31F88">
        <w:rPr>
          <w:rFonts w:cstheme="minorHAnsi"/>
          <w:color w:val="000000"/>
        </w:rPr>
        <w:t>Min</w:t>
      </w:r>
      <w:proofErr w:type="spellEnd"/>
      <w:r w:rsidRPr="00F31F88">
        <w:rPr>
          <w:rFonts w:cstheme="minorHAnsi"/>
          <w:color w:val="000000"/>
        </w:rPr>
        <w:t xml:space="preserve">, Max, </w:t>
      </w:r>
      <w:proofErr w:type="spellStart"/>
      <w:r w:rsidRPr="00F31F88">
        <w:rPr>
          <w:rFonts w:cstheme="minorHAnsi"/>
          <w:color w:val="000000"/>
        </w:rPr>
        <w:t>Average</w:t>
      </w:r>
      <w:proofErr w:type="spellEnd"/>
      <w:r w:rsidRPr="00F31F88">
        <w:rPr>
          <w:rFonts w:cstheme="minorHAnsi"/>
          <w:color w:val="000000"/>
        </w:rPr>
        <w:t xml:space="preserve">, Standard </w:t>
      </w:r>
      <w:proofErr w:type="spellStart"/>
      <w:r w:rsidRPr="00F31F88">
        <w:rPr>
          <w:rFonts w:cstheme="minorHAnsi"/>
          <w:color w:val="000000"/>
        </w:rPr>
        <w:t>Deviation</w:t>
      </w:r>
      <w:proofErr w:type="spellEnd"/>
      <w:r w:rsidRPr="00F31F88">
        <w:rPr>
          <w:rFonts w:cstheme="minorHAnsi"/>
          <w:color w:val="000000"/>
        </w:rPr>
        <w:t xml:space="preserve">, </w:t>
      </w:r>
      <w:proofErr w:type="spellStart"/>
      <w:r w:rsidRPr="00F31F88">
        <w:rPr>
          <w:rFonts w:cstheme="minorHAnsi"/>
          <w:color w:val="000000"/>
        </w:rPr>
        <w:t>Count</w:t>
      </w:r>
      <w:proofErr w:type="spellEnd"/>
      <w:r w:rsidRPr="00F31F88">
        <w:rPr>
          <w:rFonts w:cstheme="minorHAnsi"/>
          <w:color w:val="000000"/>
        </w:rPr>
        <w:t xml:space="preserve">, </w:t>
      </w:r>
      <w:proofErr w:type="spellStart"/>
      <w:r w:rsidRPr="00F31F88">
        <w:rPr>
          <w:rFonts w:cstheme="minorHAnsi"/>
          <w:color w:val="000000"/>
        </w:rPr>
        <w:t>Null</w:t>
      </w:r>
      <w:proofErr w:type="spellEnd"/>
      <w:r w:rsidRPr="00F31F88">
        <w:rPr>
          <w:rFonts w:cstheme="minorHAnsi"/>
          <w:color w:val="000000"/>
        </w:rPr>
        <w:t xml:space="preserve"> </w:t>
      </w:r>
      <w:proofErr w:type="spellStart"/>
      <w:r w:rsidRPr="00F31F88">
        <w:rPr>
          <w:rFonts w:cstheme="minorHAnsi"/>
          <w:color w:val="000000"/>
        </w:rPr>
        <w:t>Count</w:t>
      </w:r>
      <w:proofErr w:type="spellEnd"/>
      <w:r w:rsidRPr="00F31F88">
        <w:rPr>
          <w:rFonts w:cstheme="minorHAnsi"/>
          <w:color w:val="000000"/>
        </w:rPr>
        <w:t xml:space="preserve"> и </w:t>
      </w:r>
      <w:proofErr w:type="spellStart"/>
      <w:r w:rsidRPr="00F31F88">
        <w:rPr>
          <w:rFonts w:cstheme="minorHAnsi"/>
          <w:color w:val="000000"/>
        </w:rPr>
        <w:t>Distinct</w:t>
      </w:r>
      <w:proofErr w:type="spellEnd"/>
      <w:r w:rsidRPr="00F31F88">
        <w:rPr>
          <w:rFonts w:cstheme="minorHAnsi"/>
          <w:color w:val="000000"/>
        </w:rPr>
        <w:t xml:space="preserve"> </w:t>
      </w:r>
      <w:proofErr w:type="spellStart"/>
      <w:r w:rsidRPr="00F31F88">
        <w:rPr>
          <w:rFonts w:cstheme="minorHAnsi"/>
          <w:color w:val="000000"/>
        </w:rPr>
        <w:t>Count</w:t>
      </w:r>
      <w:proofErr w:type="spellEnd"/>
      <w:r w:rsidRPr="00F31F88">
        <w:rPr>
          <w:rFonts w:cstheme="minorHAnsi"/>
          <w:color w:val="000000"/>
        </w:rPr>
        <w:t>) (минимальное, максимальное, среднее, стандартное отклонение, количество, нулевое число и различное количество).</w:t>
      </w:r>
    </w:p>
    <w:p w14:paraId="1240F6E1" w14:textId="7B6A3AAF"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Table.ColumnNames</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возвращает</w:t>
      </w:r>
      <w:r w:rsidRPr="00F31F88">
        <w:rPr>
          <w:rFonts w:cstheme="minorHAnsi"/>
          <w:color w:val="000000"/>
        </w:rPr>
        <w:t xml:space="preserve"> </w:t>
      </w:r>
      <w:r w:rsidRPr="00F31F88">
        <w:rPr>
          <w:rFonts w:ascii="Calibri" w:hAnsi="Calibri" w:cs="Calibri"/>
          <w:color w:val="000000"/>
        </w:rPr>
        <w:t>имена</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таблицы</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виде</w:t>
      </w:r>
      <w:r w:rsidRPr="00F31F88">
        <w:rPr>
          <w:rFonts w:cstheme="minorHAnsi"/>
          <w:color w:val="000000"/>
        </w:rPr>
        <w:t xml:space="preserve"> </w:t>
      </w:r>
      <w:r w:rsidRPr="00F31F88">
        <w:rPr>
          <w:rFonts w:ascii="Calibri" w:hAnsi="Calibri" w:cs="Calibri"/>
          <w:color w:val="000000"/>
        </w:rPr>
        <w:t>списка</w:t>
      </w:r>
      <w:r w:rsidRPr="00F31F88">
        <w:rPr>
          <w:rFonts w:cstheme="minorHAnsi"/>
          <w:color w:val="000000"/>
        </w:rPr>
        <w:t xml:space="preserve">. </w:t>
      </w:r>
      <w:r w:rsidRPr="00F31F88">
        <w:rPr>
          <w:rFonts w:ascii="Calibri" w:hAnsi="Calibri" w:cs="Calibri"/>
          <w:color w:val="000000"/>
        </w:rPr>
        <w:t>Это</w:t>
      </w:r>
      <w:r w:rsidRPr="00F31F88">
        <w:rPr>
          <w:rFonts w:cstheme="minorHAnsi"/>
          <w:color w:val="000000"/>
        </w:rPr>
        <w:t xml:space="preserve"> </w:t>
      </w:r>
      <w:r w:rsidRPr="00F31F88">
        <w:rPr>
          <w:rFonts w:ascii="Calibri" w:hAnsi="Calibri" w:cs="Calibri"/>
          <w:color w:val="000000"/>
        </w:rPr>
        <w:t>чрезвычайно</w:t>
      </w:r>
      <w:r w:rsidRPr="00F31F88">
        <w:rPr>
          <w:rFonts w:cstheme="minorHAnsi"/>
          <w:color w:val="000000"/>
        </w:rPr>
        <w:t xml:space="preserve"> </w:t>
      </w:r>
      <w:r w:rsidRPr="00F31F88">
        <w:rPr>
          <w:rFonts w:ascii="Calibri" w:hAnsi="Calibri" w:cs="Calibri"/>
          <w:color w:val="000000"/>
        </w:rPr>
        <w:t>полезная</w:t>
      </w:r>
      <w:r w:rsidRPr="00F31F88">
        <w:rPr>
          <w:rFonts w:cstheme="minorHAnsi"/>
          <w:color w:val="000000"/>
        </w:rPr>
        <w:t xml:space="preserve"> </w:t>
      </w:r>
      <w:r w:rsidRPr="00F31F88">
        <w:rPr>
          <w:rFonts w:ascii="Calibri" w:hAnsi="Calibri" w:cs="Calibri"/>
          <w:color w:val="000000"/>
        </w:rPr>
        <w:t>функция</w:t>
      </w:r>
      <w:r w:rsidRPr="00F31F88">
        <w:rPr>
          <w:rFonts w:cstheme="minorHAnsi"/>
          <w:color w:val="000000"/>
        </w:rPr>
        <w:t>, она понадобится в главе 10 для создания динамической ссылки на столбцы и предотвращения сбоев обновления при изменении столбцов.</w:t>
      </w:r>
    </w:p>
    <w:p w14:paraId="614BE34A" w14:textId="355A50DF"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proofErr w:type="spellStart"/>
      <w:r w:rsidRPr="00F31F88">
        <w:rPr>
          <w:rFonts w:cstheme="minorHAnsi"/>
          <w:color w:val="000000"/>
        </w:rPr>
        <w:t>Table.FromColumns</w:t>
      </w:r>
      <w:proofErr w:type="spellEnd"/>
      <w:r w:rsidRPr="00F31F88">
        <w:rPr>
          <w:rFonts w:cstheme="minorHAnsi"/>
          <w:color w:val="000000"/>
        </w:rPr>
        <w:t xml:space="preserve">, </w:t>
      </w:r>
      <w:proofErr w:type="spellStart"/>
      <w:r w:rsidRPr="00F31F88">
        <w:rPr>
          <w:rFonts w:cstheme="minorHAnsi"/>
          <w:color w:val="000000"/>
        </w:rPr>
        <w:t>Table.FromList</w:t>
      </w:r>
      <w:proofErr w:type="spellEnd"/>
      <w:r w:rsidRPr="00F31F88">
        <w:rPr>
          <w:rFonts w:cstheme="minorHAnsi"/>
          <w:color w:val="000000"/>
        </w:rPr>
        <w:t xml:space="preserve">, </w:t>
      </w:r>
      <w:proofErr w:type="spellStart"/>
      <w:r w:rsidRPr="00F31F88">
        <w:rPr>
          <w:rFonts w:cstheme="minorHAnsi"/>
          <w:color w:val="000000"/>
        </w:rPr>
        <w:t>Table.FromRecords</w:t>
      </w:r>
      <w:proofErr w:type="spellEnd"/>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proofErr w:type="spellStart"/>
      <w:r w:rsidRPr="00F31F88">
        <w:rPr>
          <w:rFonts w:cstheme="minorHAnsi"/>
          <w:color w:val="000000"/>
        </w:rPr>
        <w:t>Table.FromRows</w:t>
      </w:r>
      <w:proofErr w:type="spellEnd"/>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это</w:t>
      </w:r>
      <w:r w:rsidRPr="00F31F88">
        <w:rPr>
          <w:rFonts w:cstheme="minorHAnsi"/>
          <w:color w:val="000000"/>
        </w:rPr>
        <w:t xml:space="preserve"> </w:t>
      </w:r>
      <w:r w:rsidRPr="00F31F88">
        <w:rPr>
          <w:rFonts w:ascii="Calibri" w:hAnsi="Calibri" w:cs="Calibri"/>
          <w:color w:val="000000"/>
        </w:rPr>
        <w:t>расширенные</w:t>
      </w:r>
      <w:r w:rsidRPr="00F31F88">
        <w:rPr>
          <w:rFonts w:cstheme="minorHAnsi"/>
          <w:color w:val="000000"/>
        </w:rPr>
        <w:t xml:space="preserve"> </w:t>
      </w:r>
      <w:r w:rsidRPr="00F31F88">
        <w:rPr>
          <w:rFonts w:ascii="Calibri" w:hAnsi="Calibri" w:cs="Calibri"/>
          <w:color w:val="000000"/>
        </w:rPr>
        <w:t>функции</w:t>
      </w:r>
      <w:r w:rsidRPr="00F31F88">
        <w:rPr>
          <w:rFonts w:cstheme="minorHAnsi"/>
          <w:color w:val="000000"/>
        </w:rPr>
        <w:t xml:space="preserve">, </w:t>
      </w:r>
      <w:r w:rsidRPr="00F31F88">
        <w:rPr>
          <w:rFonts w:ascii="Calibri" w:hAnsi="Calibri" w:cs="Calibri"/>
          <w:color w:val="000000"/>
        </w:rPr>
        <w:t>которые</w:t>
      </w:r>
      <w:r w:rsidRPr="00F31F88">
        <w:rPr>
          <w:rFonts w:cstheme="minorHAnsi"/>
          <w:color w:val="000000"/>
        </w:rPr>
        <w:t xml:space="preserve"> </w:t>
      </w:r>
      <w:r w:rsidRPr="00F31F88">
        <w:rPr>
          <w:rFonts w:ascii="Calibri" w:hAnsi="Calibri" w:cs="Calibri"/>
          <w:color w:val="000000"/>
        </w:rPr>
        <w:t>служат</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создани</w:t>
      </w:r>
      <w:r w:rsidRPr="00F31F88">
        <w:rPr>
          <w:rFonts w:cstheme="minorHAnsi"/>
          <w:color w:val="000000"/>
        </w:rPr>
        <w:t>я новых таблиц из сложных структур данных, таких как список вложенных списков или список вложенных записей.</w:t>
      </w:r>
    </w:p>
    <w:p w14:paraId="375B67A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Функции</w:t>
      </w:r>
      <w:r w:rsidRPr="00F31F88">
        <w:rPr>
          <w:rFonts w:cstheme="minorHAnsi"/>
          <w:color w:val="000000"/>
        </w:rPr>
        <w:t xml:space="preserve"> </w:t>
      </w:r>
      <w:proofErr w:type="spellStart"/>
      <w:r w:rsidRPr="00F31F88">
        <w:rPr>
          <w:rFonts w:cstheme="minorHAnsi"/>
          <w:color w:val="000000"/>
        </w:rPr>
        <w:t>Table.ToColumns</w:t>
      </w:r>
      <w:proofErr w:type="spellEnd"/>
      <w:r w:rsidRPr="00F31F88">
        <w:rPr>
          <w:rFonts w:cstheme="minorHAnsi"/>
          <w:color w:val="000000"/>
        </w:rPr>
        <w:t xml:space="preserve">, </w:t>
      </w:r>
      <w:proofErr w:type="spellStart"/>
      <w:r w:rsidRPr="00F31F88">
        <w:rPr>
          <w:rFonts w:cstheme="minorHAnsi"/>
          <w:color w:val="000000"/>
        </w:rPr>
        <w:t>Table.ToList</w:t>
      </w:r>
      <w:proofErr w:type="spellEnd"/>
      <w:r w:rsidRPr="00F31F88">
        <w:rPr>
          <w:rFonts w:cstheme="minorHAnsi"/>
          <w:color w:val="000000"/>
        </w:rPr>
        <w:t xml:space="preserve">, </w:t>
      </w:r>
      <w:proofErr w:type="spellStart"/>
      <w:r w:rsidRPr="00F31F88">
        <w:rPr>
          <w:rFonts w:cstheme="minorHAnsi"/>
          <w:color w:val="000000"/>
        </w:rPr>
        <w:t>Table.ToRecords</w:t>
      </w:r>
      <w:proofErr w:type="spellEnd"/>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proofErr w:type="spellStart"/>
      <w:r w:rsidRPr="00F31F88">
        <w:rPr>
          <w:rFonts w:cstheme="minorHAnsi"/>
          <w:color w:val="000000"/>
        </w:rPr>
        <w:t>Table.ToRows</w:t>
      </w:r>
      <w:proofErr w:type="spellEnd"/>
      <w:r w:rsidRPr="00F31F88">
        <w:rPr>
          <w:rFonts w:cstheme="minorHAnsi"/>
          <w:color w:val="000000"/>
        </w:rPr>
        <w:t xml:space="preserve"> </w:t>
      </w:r>
      <w:r w:rsidRPr="00F31F88">
        <w:rPr>
          <w:rFonts w:cstheme="minorHAnsi"/>
          <w:color w:val="000000"/>
        </w:rPr>
        <w:tab/>
        <w:t xml:space="preserve"> </w:t>
      </w:r>
      <w:r w:rsidRPr="00F31F88">
        <w:rPr>
          <w:rFonts w:ascii="Calibri" w:hAnsi="Calibri" w:cs="Calibri"/>
          <w:color w:val="000000"/>
        </w:rPr>
        <w:t>преобразуют</w:t>
      </w:r>
    </w:p>
    <w:p w14:paraId="48A41602" w14:textId="77777777" w:rsidR="00F31F88" w:rsidRPr="00F31F88" w:rsidRDefault="00F31F88" w:rsidP="00F31F88">
      <w:pPr>
        <w:rPr>
          <w:rFonts w:cstheme="minorHAnsi"/>
          <w:color w:val="000000"/>
        </w:rPr>
      </w:pPr>
      <w:r w:rsidRPr="00F31F88">
        <w:rPr>
          <w:rFonts w:cstheme="minorHAnsi"/>
          <w:color w:val="000000"/>
        </w:rPr>
        <w:t>таблицы в сложные структуры данных.</w:t>
      </w:r>
    </w:p>
    <w:p w14:paraId="59ED283C" w14:textId="77777777" w:rsidR="00F31F88" w:rsidRPr="00F31F88" w:rsidRDefault="00F31F88" w:rsidP="00F31F88">
      <w:pPr>
        <w:rPr>
          <w:rFonts w:cstheme="minorHAnsi"/>
          <w:color w:val="000000"/>
        </w:rPr>
      </w:pPr>
      <w:r w:rsidRPr="00F31F88">
        <w:rPr>
          <w:rFonts w:cstheme="minorHAnsi"/>
          <w:color w:val="000000"/>
        </w:rPr>
        <w:t xml:space="preserve">Условия и выражения </w:t>
      </w:r>
      <w:proofErr w:type="spellStart"/>
      <w:r w:rsidRPr="00F31F88">
        <w:rPr>
          <w:rFonts w:cstheme="minorHAnsi"/>
          <w:color w:val="000000"/>
        </w:rPr>
        <w:t>if</w:t>
      </w:r>
      <w:proofErr w:type="spellEnd"/>
    </w:p>
    <w:p w14:paraId="7A2D7A02" w14:textId="77777777" w:rsidR="00F31F88" w:rsidRPr="00F31F88" w:rsidRDefault="00F31F88" w:rsidP="00F31F88">
      <w:pPr>
        <w:rPr>
          <w:rFonts w:cstheme="minorHAnsi"/>
          <w:color w:val="000000"/>
        </w:rPr>
      </w:pPr>
      <w:r w:rsidRPr="00F31F88">
        <w:rPr>
          <w:rFonts w:cstheme="minorHAnsi"/>
          <w:color w:val="000000"/>
        </w:rPr>
        <w:t xml:space="preserve">Необходимо знать, как применять условия и выражения </w:t>
      </w:r>
      <w:proofErr w:type="spellStart"/>
      <w:r w:rsidRPr="00F31F88">
        <w:rPr>
          <w:rFonts w:cstheme="minorHAnsi"/>
          <w:color w:val="000000"/>
        </w:rPr>
        <w:t>if</w:t>
      </w:r>
      <w:proofErr w:type="spellEnd"/>
      <w:r w:rsidRPr="00F31F88">
        <w:rPr>
          <w:rFonts w:cstheme="minorHAnsi"/>
          <w:color w:val="000000"/>
        </w:rPr>
        <w:t xml:space="preserve"> в языке M для решения сложных задач, возникающих при подготовке данных. Впервые условия встретятся вам при использовании фильтров к определенным столбцам в редакторе Power Query. Если вы полагаете, что пользовательский интерфейс недостаточно гибок и плохо соответствует логике фильтрации, то можно попытать счастья, изменяя условия в строке формул.</w:t>
      </w:r>
    </w:p>
    <w:p w14:paraId="3DAE945D" w14:textId="1ADBF78F" w:rsidR="00F31F88" w:rsidRPr="00F31F88" w:rsidRDefault="00F31F88" w:rsidP="00F31F88">
      <w:pPr>
        <w:rPr>
          <w:rFonts w:cstheme="minorHAnsi"/>
          <w:color w:val="000000"/>
        </w:rPr>
      </w:pPr>
      <w:r w:rsidRPr="00F31F88">
        <w:rPr>
          <w:rFonts w:cstheme="minorHAnsi"/>
          <w:color w:val="000000"/>
        </w:rPr>
        <w:t xml:space="preserve">В предыдущем разделе этой главы речь шла о логических операторах: =, &lt;&gt;, &lt;, &lt;=, &gt;=, &gt;,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or</w:t>
      </w:r>
      <w:proofErr w:type="spellEnd"/>
      <w:r w:rsidRPr="00F31F88">
        <w:rPr>
          <w:rFonts w:cstheme="minorHAnsi"/>
          <w:color w:val="000000"/>
        </w:rPr>
        <w:t xml:space="preserve"> и </w:t>
      </w:r>
      <w:proofErr w:type="spellStart"/>
      <w:r w:rsidRPr="00F31F88">
        <w:rPr>
          <w:rFonts w:cstheme="minorHAnsi"/>
          <w:color w:val="000000"/>
        </w:rPr>
        <w:t>not</w:t>
      </w:r>
      <w:proofErr w:type="spellEnd"/>
      <w:r w:rsidRPr="00F31F88">
        <w:rPr>
          <w:rFonts w:cstheme="minorHAnsi"/>
          <w:color w:val="000000"/>
        </w:rPr>
        <w:t xml:space="preserve"> (и, или, или нет). Логические выражения можно создавать путем применения логических операторов к поддерживаемым типам значений, а также заключая их в скобки для формирования более сложных выражений.</w:t>
      </w:r>
    </w:p>
    <w:p w14:paraId="6D7E9484" w14:textId="77777777" w:rsidR="00F31F88" w:rsidRPr="00F31F88" w:rsidRDefault="00F31F88" w:rsidP="00F31F88">
      <w:pPr>
        <w:rPr>
          <w:rFonts w:cstheme="minorHAnsi"/>
          <w:color w:val="000000"/>
        </w:rPr>
      </w:pPr>
      <w:r w:rsidRPr="00F31F88">
        <w:rPr>
          <w:rFonts w:cstheme="minorHAnsi"/>
          <w:color w:val="000000"/>
        </w:rPr>
        <w:t>Обратите внимание на базовое выражение, которое было создано в редакторе Power Query для фильтрации строк, если имя Алиса содержится в столбце Имя:</w:t>
      </w:r>
    </w:p>
    <w:p w14:paraId="2C1478E7"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(Employees, each ([</w:t>
      </w:r>
      <w:r w:rsidRPr="00F31F88">
        <w:rPr>
          <w:rFonts w:cstheme="minorHAnsi"/>
          <w:color w:val="000000"/>
        </w:rPr>
        <w:t>Имя</w:t>
      </w:r>
      <w:r w:rsidRPr="00F31F88">
        <w:rPr>
          <w:rFonts w:cstheme="minorHAnsi"/>
          <w:color w:val="000000"/>
          <w:lang w:val="en-US"/>
        </w:rPr>
        <w:t>] = "</w:t>
      </w:r>
      <w:r w:rsidRPr="00F31F88">
        <w:rPr>
          <w:rFonts w:cstheme="minorHAnsi"/>
          <w:color w:val="000000"/>
        </w:rPr>
        <w:t>Алиса</w:t>
      </w:r>
      <w:r w:rsidRPr="00F31F88">
        <w:rPr>
          <w:rFonts w:cstheme="minorHAnsi"/>
          <w:color w:val="000000"/>
          <w:lang w:val="en-US"/>
        </w:rPr>
        <w:t>"))</w:t>
      </w:r>
    </w:p>
    <w:p w14:paraId="286EED97" w14:textId="03B4E62B" w:rsidR="00F31F88" w:rsidRPr="00F31F88" w:rsidRDefault="00F31F88" w:rsidP="00F31F88">
      <w:pPr>
        <w:rPr>
          <w:rFonts w:cstheme="minorHAnsi"/>
          <w:color w:val="000000"/>
        </w:rPr>
      </w:pPr>
      <w:r w:rsidRPr="00F31F88">
        <w:rPr>
          <w:rFonts w:cstheme="minorHAnsi"/>
          <w:color w:val="000000"/>
        </w:rPr>
        <w:lastRenderedPageBreak/>
        <w:t>А вот базовое выражение, применяемое для фильтрации строк, если имя Боб не находится в столбце Имя:</w:t>
      </w:r>
    </w:p>
    <w:p w14:paraId="429D921F"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(Employees, each ([</w:t>
      </w:r>
      <w:r w:rsidRPr="00F31F88">
        <w:rPr>
          <w:rFonts w:cstheme="minorHAnsi"/>
          <w:color w:val="000000"/>
        </w:rPr>
        <w:t>Имя</w:t>
      </w:r>
      <w:r w:rsidRPr="00F31F88">
        <w:rPr>
          <w:rFonts w:cstheme="minorHAnsi"/>
          <w:color w:val="000000"/>
          <w:lang w:val="en-US"/>
        </w:rPr>
        <w:t>] &lt;&gt; "</w:t>
      </w:r>
      <w:r w:rsidRPr="00F31F88">
        <w:rPr>
          <w:rFonts w:cstheme="minorHAnsi"/>
          <w:color w:val="000000"/>
        </w:rPr>
        <w:t>Боб</w:t>
      </w:r>
      <w:r w:rsidRPr="00F31F88">
        <w:rPr>
          <w:rFonts w:cstheme="minorHAnsi"/>
          <w:color w:val="000000"/>
          <w:lang w:val="en-US"/>
        </w:rPr>
        <w:t>"))</w:t>
      </w:r>
    </w:p>
    <w:p w14:paraId="31FB880E"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(Employees, each not ([</w:t>
      </w:r>
      <w:r w:rsidRPr="00F31F88">
        <w:rPr>
          <w:rFonts w:cstheme="minorHAnsi"/>
          <w:color w:val="000000"/>
        </w:rPr>
        <w:t>Имя</w:t>
      </w:r>
      <w:r w:rsidRPr="00F31F88">
        <w:rPr>
          <w:rFonts w:cstheme="minorHAnsi"/>
          <w:color w:val="000000"/>
          <w:lang w:val="en-US"/>
        </w:rPr>
        <w:t>] = "</w:t>
      </w:r>
      <w:r w:rsidRPr="00F31F88">
        <w:rPr>
          <w:rFonts w:cstheme="minorHAnsi"/>
          <w:color w:val="000000"/>
        </w:rPr>
        <w:t>Боб</w:t>
      </w:r>
      <w:r w:rsidRPr="00F31F88">
        <w:rPr>
          <w:rFonts w:cstheme="minorHAnsi"/>
          <w:color w:val="000000"/>
          <w:lang w:val="en-US"/>
        </w:rPr>
        <w:t>"))</w:t>
      </w:r>
    </w:p>
    <w:p w14:paraId="199F3DEE" w14:textId="4DEEC275" w:rsidR="00F31F88" w:rsidRPr="00F31F88" w:rsidRDefault="00F31F88" w:rsidP="00F31F88">
      <w:pPr>
        <w:rPr>
          <w:rFonts w:cstheme="minorHAnsi"/>
          <w:color w:val="000000"/>
        </w:rPr>
      </w:pPr>
      <w:r w:rsidRPr="00F31F88">
        <w:rPr>
          <w:rFonts w:cstheme="minorHAnsi"/>
          <w:color w:val="000000"/>
        </w:rPr>
        <w:t xml:space="preserve">Второе выражение демонстрирует использование оператора </w:t>
      </w:r>
      <w:proofErr w:type="spellStart"/>
      <w:r w:rsidRPr="00F31F88">
        <w:rPr>
          <w:rFonts w:cstheme="minorHAnsi"/>
          <w:color w:val="000000"/>
        </w:rPr>
        <w:t>not</w:t>
      </w:r>
      <w:proofErr w:type="spellEnd"/>
      <w:r w:rsidRPr="00F31F88">
        <w:rPr>
          <w:rFonts w:cstheme="minorHAnsi"/>
          <w:color w:val="000000"/>
        </w:rPr>
        <w:t xml:space="preserve"> вместо знака неравенства (&lt;&gt;) для получения тех же результатов.</w:t>
      </w:r>
    </w:p>
    <w:p w14:paraId="0D1799D2" w14:textId="77777777" w:rsidR="00F31F88" w:rsidRPr="00F31F88" w:rsidRDefault="00F31F88" w:rsidP="00F31F88">
      <w:pPr>
        <w:rPr>
          <w:rFonts w:cstheme="minorHAnsi"/>
          <w:color w:val="000000"/>
        </w:rPr>
      </w:pPr>
      <w:r w:rsidRPr="00F31F88">
        <w:rPr>
          <w:rFonts w:cstheme="minorHAnsi"/>
          <w:color w:val="000000"/>
        </w:rPr>
        <w:t xml:space="preserve">В следующей формуле логическое выражение, которое возвращает </w:t>
      </w:r>
      <w:proofErr w:type="spellStart"/>
      <w:r w:rsidRPr="00F31F88">
        <w:rPr>
          <w:rFonts w:cstheme="minorHAnsi"/>
          <w:color w:val="000000"/>
        </w:rPr>
        <w:t>true</w:t>
      </w:r>
      <w:proofErr w:type="spellEnd"/>
      <w:r w:rsidRPr="00F31F88">
        <w:rPr>
          <w:rFonts w:cstheme="minorHAnsi"/>
          <w:color w:val="000000"/>
        </w:rPr>
        <w:t xml:space="preserve"> или </w:t>
      </w:r>
      <w:proofErr w:type="spellStart"/>
      <w:r w:rsidRPr="00F31F88">
        <w:rPr>
          <w:rFonts w:cstheme="minorHAnsi"/>
          <w:color w:val="000000"/>
        </w:rPr>
        <w:t>false</w:t>
      </w:r>
      <w:proofErr w:type="spellEnd"/>
      <w:r w:rsidRPr="00F31F88">
        <w:rPr>
          <w:rFonts w:cstheme="minorHAnsi"/>
          <w:color w:val="000000"/>
        </w:rPr>
        <w:t>, выделено полужирным шрифтом. Им довольно легко манипулировать для создания сложных условий. Например, просмотрите, каким образом можно фильтровать строки, если имя Алиса найдено в столбце Имя, а ее ID (идентификатор) равен 123 или 456:</w:t>
      </w:r>
    </w:p>
    <w:p w14:paraId="5D74D645" w14:textId="5BA6DD3E"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Table.SelectRows</w:t>
      </w:r>
      <w:proofErr w:type="spellEnd"/>
      <w:r w:rsidRPr="00F31F88">
        <w:rPr>
          <w:rFonts w:cstheme="minorHAnsi"/>
          <w:color w:val="000000"/>
        </w:rPr>
        <w:t>(</w:t>
      </w:r>
      <w:proofErr w:type="spellStart"/>
      <w:r w:rsidRPr="00F31F88">
        <w:rPr>
          <w:rFonts w:cstheme="minorHAnsi"/>
          <w:color w:val="000000"/>
        </w:rPr>
        <w:t>Employees</w:t>
      </w:r>
      <w:proofErr w:type="spellEnd"/>
      <w:r w:rsidRPr="00F31F88">
        <w:rPr>
          <w:rFonts w:cstheme="minorHAnsi"/>
          <w:color w:val="000000"/>
        </w:rPr>
        <w:t xml:space="preserve">, </w:t>
      </w:r>
      <w:proofErr w:type="spellStart"/>
      <w:r w:rsidRPr="00F31F88">
        <w:rPr>
          <w:rFonts w:cstheme="minorHAnsi"/>
          <w:color w:val="000000"/>
        </w:rPr>
        <w:t>each</w:t>
      </w:r>
      <w:proofErr w:type="spellEnd"/>
      <w:r w:rsidRPr="00F31F88">
        <w:rPr>
          <w:rFonts w:cstheme="minorHAnsi"/>
          <w:color w:val="000000"/>
        </w:rPr>
        <w:t xml:space="preserve"> ([Имя] = "Алиса" </w:t>
      </w:r>
      <w:proofErr w:type="spellStart"/>
      <w:r w:rsidRPr="00F31F88">
        <w:rPr>
          <w:rFonts w:cstheme="minorHAnsi"/>
          <w:color w:val="000000"/>
        </w:rPr>
        <w:t>and</w:t>
      </w:r>
      <w:proofErr w:type="spellEnd"/>
      <w:r w:rsidRPr="00F31F88">
        <w:rPr>
          <w:rFonts w:cstheme="minorHAnsi"/>
          <w:color w:val="000000"/>
        </w:rPr>
        <w:t xml:space="preserve"> ([ID]=123 </w:t>
      </w:r>
      <w:proofErr w:type="spellStart"/>
      <w:r w:rsidRPr="00F31F88">
        <w:rPr>
          <w:rFonts w:cstheme="minorHAnsi"/>
          <w:color w:val="000000"/>
        </w:rPr>
        <w:t>or</w:t>
      </w:r>
      <w:proofErr w:type="spellEnd"/>
      <w:r w:rsidRPr="00F31F88">
        <w:rPr>
          <w:rFonts w:cstheme="minorHAnsi"/>
          <w:color w:val="000000"/>
        </w:rPr>
        <w:t xml:space="preserve"> [ID]=456))) Обратите внимание, что в выражении присутствует новая пара скобок для вкладывания условия [ID] = 123 </w:t>
      </w:r>
      <w:proofErr w:type="spellStart"/>
      <w:r w:rsidRPr="00F31F88">
        <w:rPr>
          <w:rFonts w:cstheme="minorHAnsi"/>
          <w:color w:val="000000"/>
        </w:rPr>
        <w:t>and</w:t>
      </w:r>
      <w:proofErr w:type="spellEnd"/>
      <w:r w:rsidRPr="00F31F88">
        <w:rPr>
          <w:rFonts w:cstheme="minorHAnsi"/>
          <w:color w:val="000000"/>
        </w:rPr>
        <w:t xml:space="preserve"> [ID] = 456. Если не использовать внутренние скобки, как показано в следующем выражении, то в конечных результатах вы сохраните других сотрудников с идентификатором 456:</w:t>
      </w:r>
    </w:p>
    <w:p w14:paraId="664CEBC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(Employees, each ([</w:t>
      </w:r>
      <w:r w:rsidRPr="00F31F88">
        <w:rPr>
          <w:rFonts w:cstheme="minorHAnsi"/>
          <w:color w:val="000000"/>
        </w:rPr>
        <w:t>Имя</w:t>
      </w:r>
      <w:r w:rsidRPr="00F31F88">
        <w:rPr>
          <w:rFonts w:cstheme="minorHAnsi"/>
          <w:color w:val="000000"/>
          <w:lang w:val="en-US"/>
        </w:rPr>
        <w:t>] = "</w:t>
      </w:r>
      <w:r w:rsidRPr="00F31F88">
        <w:rPr>
          <w:rFonts w:cstheme="minorHAnsi"/>
          <w:color w:val="000000"/>
        </w:rPr>
        <w:t>Алиса</w:t>
      </w:r>
      <w:r w:rsidRPr="00F31F88">
        <w:rPr>
          <w:rFonts w:cstheme="minorHAnsi"/>
          <w:color w:val="000000"/>
          <w:lang w:val="en-US"/>
        </w:rPr>
        <w:t>" and [ID]=123 or [ID]=456))</w:t>
      </w:r>
    </w:p>
    <w:p w14:paraId="2FFD5163" w14:textId="2B826C17" w:rsidR="00F31F88" w:rsidRPr="00F31F88" w:rsidRDefault="00F31F88" w:rsidP="00F31F88">
      <w:pPr>
        <w:rPr>
          <w:rFonts w:cstheme="minorHAnsi"/>
          <w:color w:val="000000"/>
        </w:rPr>
      </w:pPr>
      <w:r w:rsidRPr="00F31F88">
        <w:rPr>
          <w:rFonts w:cstheme="minorHAnsi"/>
          <w:color w:val="000000"/>
        </w:rPr>
        <w:t>В этом смысле написание логических условий на языке М не отличается от создания подобных условий в других языках программирования.</w:t>
      </w:r>
    </w:p>
    <w:p w14:paraId="242809A0" w14:textId="5CBFB2F8" w:rsidR="00F31F88" w:rsidRPr="00F31F88" w:rsidRDefault="00F31F88" w:rsidP="00F31F88">
      <w:pPr>
        <w:rPr>
          <w:rFonts w:cstheme="minorHAnsi"/>
          <w:color w:val="000000"/>
        </w:rPr>
      </w:pPr>
      <w:r w:rsidRPr="00F31F88">
        <w:rPr>
          <w:rFonts w:cstheme="minorHAnsi"/>
          <w:color w:val="000000"/>
        </w:rPr>
        <w:t>Другой сценарий, который может побудить вас изменить M-выражения и усовершенствовать логические выражения, — это использование условных столбцов. Например, при выполнении упражнения 5.4 в главе 5 условные столбцы применялись для обеспечения дополнительного контекста, если в других столбцах имелись определенные значения. Если обнаружится, что окно диалога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недостаточно гибко реагирует при обращении к продвинутой логике, можно управлять логикой в строке формул.</w:t>
      </w:r>
    </w:p>
    <w:p w14:paraId="2F05FD9E" w14:textId="10D70EB2" w:rsidR="00F31F88" w:rsidRPr="00F31F88" w:rsidRDefault="00F31F88" w:rsidP="00F31F88">
      <w:pPr>
        <w:rPr>
          <w:rFonts w:cstheme="minorHAnsi"/>
          <w:color w:val="000000"/>
        </w:rPr>
      </w:pPr>
      <w:r w:rsidRPr="00F31F88">
        <w:rPr>
          <w:rFonts w:cstheme="minorHAnsi"/>
          <w:color w:val="000000"/>
        </w:rPr>
        <w:t xml:space="preserve">Вскоре после начала работы с условными столбцами обнаружатся выражения </w:t>
      </w:r>
      <w:proofErr w:type="spellStart"/>
      <w:r w:rsidRPr="00F31F88">
        <w:rPr>
          <w:rFonts w:cstheme="minorHAnsi"/>
          <w:color w:val="000000"/>
        </w:rPr>
        <w:t>if</w:t>
      </w:r>
      <w:proofErr w:type="spellEnd"/>
      <w:r w:rsidRPr="00F31F88">
        <w:rPr>
          <w:rFonts w:cstheme="minorHAnsi"/>
          <w:color w:val="000000"/>
        </w:rPr>
        <w:t>, которые Power Query создает в процессе применения условных столбцов. Как только вы познакомитесь с их синтаксисом, более сложную логику будет удобнее писать прямо в окне формул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13DF5C9C" w14:textId="77777777" w:rsidR="00F31F88" w:rsidRPr="00F31F88" w:rsidRDefault="00F31F88" w:rsidP="00F31F88">
      <w:pPr>
        <w:rPr>
          <w:rFonts w:cstheme="minorHAnsi"/>
          <w:color w:val="000000"/>
        </w:rPr>
      </w:pPr>
      <w:r w:rsidRPr="00F31F88">
        <w:rPr>
          <w:rFonts w:cstheme="minorHAnsi"/>
          <w:color w:val="000000"/>
        </w:rPr>
        <w:t xml:space="preserve">Выражение </w:t>
      </w:r>
      <w:proofErr w:type="spellStart"/>
      <w:r w:rsidRPr="00F31F88">
        <w:rPr>
          <w:rFonts w:cstheme="minorHAnsi"/>
          <w:color w:val="000000"/>
        </w:rPr>
        <w:t>if-then-else</w:t>
      </w:r>
      <w:proofErr w:type="spellEnd"/>
    </w:p>
    <w:p w14:paraId="7AF087B6" w14:textId="77777777" w:rsidR="00F31F88" w:rsidRPr="00F31F88" w:rsidRDefault="00F31F88" w:rsidP="00F31F88">
      <w:pPr>
        <w:rPr>
          <w:rFonts w:cstheme="minorHAnsi"/>
          <w:color w:val="000000"/>
        </w:rPr>
      </w:pPr>
      <w:r w:rsidRPr="00F31F88">
        <w:rPr>
          <w:rFonts w:cstheme="minorHAnsi"/>
          <w:color w:val="000000"/>
        </w:rPr>
        <w:t xml:space="preserve">Вот синтаксис выражения </w:t>
      </w:r>
      <w:proofErr w:type="spellStart"/>
      <w:r w:rsidRPr="00F31F88">
        <w:rPr>
          <w:rFonts w:cstheme="minorHAnsi"/>
          <w:color w:val="000000"/>
        </w:rPr>
        <w:t>if</w:t>
      </w:r>
      <w:proofErr w:type="spellEnd"/>
      <w:r w:rsidRPr="00F31F88">
        <w:rPr>
          <w:rFonts w:cstheme="minorHAnsi"/>
          <w:color w:val="000000"/>
        </w:rPr>
        <w:t>:</w:t>
      </w:r>
    </w:p>
    <w:p w14:paraId="78935669" w14:textId="77777777" w:rsidR="00F31F88" w:rsidRPr="00F31F88" w:rsidRDefault="00F31F88" w:rsidP="00F31F88">
      <w:pPr>
        <w:rPr>
          <w:rFonts w:cstheme="minorHAnsi"/>
          <w:color w:val="000000"/>
          <w:lang w:val="en-US"/>
        </w:rPr>
      </w:pPr>
      <w:r w:rsidRPr="00F31F88">
        <w:rPr>
          <w:rFonts w:cstheme="minorHAnsi"/>
          <w:color w:val="000000"/>
          <w:lang w:val="en-US"/>
        </w:rPr>
        <w:t>= if (</w:t>
      </w:r>
      <w:r w:rsidRPr="00F31F88">
        <w:rPr>
          <w:rFonts w:cstheme="minorHAnsi"/>
          <w:color w:val="000000"/>
        </w:rPr>
        <w:t>условие</w:t>
      </w:r>
      <w:r w:rsidRPr="00F31F88">
        <w:rPr>
          <w:rFonts w:cstheme="minorHAnsi"/>
          <w:color w:val="000000"/>
          <w:lang w:val="en-US"/>
        </w:rPr>
        <w:t>) then A else B</w:t>
      </w:r>
    </w:p>
    <w:p w14:paraId="4766FFBE" w14:textId="77777777" w:rsidR="00F31F88" w:rsidRPr="00F31F88" w:rsidRDefault="00F31F88" w:rsidP="00F31F88">
      <w:pPr>
        <w:rPr>
          <w:rFonts w:cstheme="minorHAnsi"/>
          <w:color w:val="000000"/>
        </w:rPr>
      </w:pPr>
      <w:r w:rsidRPr="00F31F88">
        <w:rPr>
          <w:rFonts w:cstheme="minorHAnsi"/>
          <w:color w:val="000000"/>
        </w:rPr>
        <w:t>Для облегчения просмотра кода рекомендуется разбить выражение на отдельные строки и записать его следующим образом:</w:t>
      </w:r>
    </w:p>
    <w:p w14:paraId="556DF0C4" w14:textId="77777777" w:rsidR="00F31F88" w:rsidRPr="00F31F88" w:rsidRDefault="00F31F88" w:rsidP="00F31F88">
      <w:pPr>
        <w:rPr>
          <w:rFonts w:cstheme="minorHAnsi"/>
          <w:color w:val="000000"/>
          <w:lang w:val="en-US"/>
        </w:rPr>
      </w:pPr>
      <w:r w:rsidRPr="00F31F88">
        <w:rPr>
          <w:rFonts w:cstheme="minorHAnsi"/>
          <w:color w:val="000000"/>
          <w:lang w:val="en-US"/>
        </w:rPr>
        <w:t>= if (condition) then</w:t>
      </w:r>
    </w:p>
    <w:p w14:paraId="75BA79C0" w14:textId="77777777" w:rsidR="00F31F88" w:rsidRPr="00F31F88" w:rsidRDefault="00F31F88" w:rsidP="00F31F88">
      <w:pPr>
        <w:rPr>
          <w:rFonts w:cstheme="minorHAnsi"/>
          <w:color w:val="000000"/>
          <w:lang w:val="en-US"/>
        </w:rPr>
      </w:pPr>
      <w:r w:rsidRPr="00F31F88">
        <w:rPr>
          <w:rFonts w:cstheme="minorHAnsi"/>
          <w:color w:val="000000"/>
          <w:lang w:val="en-US"/>
        </w:rPr>
        <w:t>A</w:t>
      </w:r>
    </w:p>
    <w:p w14:paraId="0DDD9FD5" w14:textId="77777777" w:rsidR="00F31F88" w:rsidRPr="00F31F88" w:rsidRDefault="00F31F88" w:rsidP="00F31F88">
      <w:pPr>
        <w:rPr>
          <w:rFonts w:cstheme="minorHAnsi"/>
          <w:color w:val="000000"/>
          <w:lang w:val="en-US"/>
        </w:rPr>
      </w:pPr>
      <w:r w:rsidRPr="00F31F88">
        <w:rPr>
          <w:rFonts w:cstheme="minorHAnsi"/>
          <w:color w:val="000000"/>
          <w:lang w:val="en-US"/>
        </w:rPr>
        <w:t>else</w:t>
      </w:r>
    </w:p>
    <w:p w14:paraId="0A496335" w14:textId="77777777" w:rsidR="00F31F88" w:rsidRPr="00F31F88" w:rsidRDefault="00F31F88" w:rsidP="00F31F88">
      <w:pPr>
        <w:rPr>
          <w:rFonts w:cstheme="minorHAnsi"/>
          <w:color w:val="000000"/>
          <w:lang w:val="en-US"/>
        </w:rPr>
      </w:pPr>
      <w:r w:rsidRPr="00F31F88">
        <w:rPr>
          <w:rFonts w:cstheme="minorHAnsi"/>
          <w:color w:val="000000"/>
          <w:lang w:val="en-US"/>
        </w:rPr>
        <w:t>B</w:t>
      </w:r>
    </w:p>
    <w:p w14:paraId="3C6F9DE7" w14:textId="255B83B4" w:rsidR="00F31F88" w:rsidRPr="00F31F88" w:rsidRDefault="00F31F88" w:rsidP="00F31F88">
      <w:pPr>
        <w:rPr>
          <w:rFonts w:cstheme="minorHAnsi"/>
          <w:color w:val="000000"/>
        </w:rPr>
      </w:pPr>
      <w:r w:rsidRPr="00F31F88">
        <w:rPr>
          <w:rFonts w:cstheme="minorHAnsi"/>
          <w:color w:val="000000"/>
        </w:rPr>
        <w:t xml:space="preserve">Можно вкладывать дополнительные операторы </w:t>
      </w:r>
      <w:proofErr w:type="spellStart"/>
      <w:r w:rsidRPr="00F31F88">
        <w:rPr>
          <w:rFonts w:cstheme="minorHAnsi"/>
          <w:color w:val="000000"/>
        </w:rPr>
        <w:t>if</w:t>
      </w:r>
      <w:proofErr w:type="spellEnd"/>
      <w:r w:rsidRPr="00F31F88">
        <w:rPr>
          <w:rFonts w:cstheme="minorHAnsi"/>
          <w:color w:val="000000"/>
        </w:rPr>
        <w:t>, как показано в следующем выражении:</w:t>
      </w:r>
    </w:p>
    <w:p w14:paraId="210982DB" w14:textId="77777777" w:rsidR="00F31F88" w:rsidRPr="00F31F88" w:rsidRDefault="00F31F88" w:rsidP="00F31F88">
      <w:pPr>
        <w:rPr>
          <w:rFonts w:cstheme="minorHAnsi"/>
          <w:color w:val="000000"/>
          <w:lang w:val="en-US"/>
        </w:rPr>
      </w:pPr>
      <w:r w:rsidRPr="00F31F88">
        <w:rPr>
          <w:rFonts w:cstheme="minorHAnsi"/>
          <w:color w:val="000000"/>
          <w:lang w:val="en-US"/>
        </w:rPr>
        <w:t>= if (</w:t>
      </w:r>
      <w:r w:rsidRPr="00F31F88">
        <w:rPr>
          <w:rFonts w:cstheme="minorHAnsi"/>
          <w:color w:val="000000"/>
        </w:rPr>
        <w:t>условие</w:t>
      </w:r>
      <w:r w:rsidRPr="00F31F88">
        <w:rPr>
          <w:rFonts w:cstheme="minorHAnsi"/>
          <w:color w:val="000000"/>
          <w:lang w:val="en-US"/>
        </w:rPr>
        <w:t>_1) then</w:t>
      </w:r>
    </w:p>
    <w:p w14:paraId="04EDE088" w14:textId="77777777" w:rsidR="00F31F88" w:rsidRPr="00F31F88" w:rsidRDefault="00F31F88" w:rsidP="00F31F88">
      <w:pPr>
        <w:rPr>
          <w:rFonts w:cstheme="minorHAnsi"/>
          <w:color w:val="000000"/>
          <w:lang w:val="en-US"/>
        </w:rPr>
      </w:pPr>
      <w:r w:rsidRPr="00F31F88">
        <w:rPr>
          <w:rFonts w:cstheme="minorHAnsi"/>
          <w:color w:val="000000"/>
          <w:lang w:val="en-US"/>
        </w:rPr>
        <w:t>A</w:t>
      </w:r>
    </w:p>
    <w:p w14:paraId="34CB7422" w14:textId="77777777" w:rsidR="00F31F88" w:rsidRPr="00F31F88" w:rsidRDefault="00F31F88" w:rsidP="00F31F88">
      <w:pPr>
        <w:rPr>
          <w:rFonts w:cstheme="minorHAnsi"/>
          <w:color w:val="000000"/>
          <w:lang w:val="en-US"/>
        </w:rPr>
      </w:pPr>
      <w:r w:rsidRPr="00F31F88">
        <w:rPr>
          <w:rFonts w:cstheme="minorHAnsi"/>
          <w:color w:val="000000"/>
          <w:lang w:val="en-US"/>
        </w:rPr>
        <w:t>else if (</w:t>
      </w:r>
      <w:r w:rsidRPr="00F31F88">
        <w:rPr>
          <w:rFonts w:cstheme="minorHAnsi"/>
          <w:color w:val="000000"/>
        </w:rPr>
        <w:t>условие</w:t>
      </w:r>
      <w:r w:rsidRPr="00F31F88">
        <w:rPr>
          <w:rFonts w:cstheme="minorHAnsi"/>
          <w:color w:val="000000"/>
          <w:lang w:val="en-US"/>
        </w:rPr>
        <w:t>_2) then</w:t>
      </w:r>
    </w:p>
    <w:p w14:paraId="7C331510" w14:textId="77777777" w:rsidR="00F31F88" w:rsidRPr="00F31F88" w:rsidRDefault="00F31F88" w:rsidP="00F31F88">
      <w:pPr>
        <w:rPr>
          <w:rFonts w:cstheme="minorHAnsi"/>
          <w:color w:val="000000"/>
        </w:rPr>
      </w:pPr>
      <w:r w:rsidRPr="00F31F88">
        <w:rPr>
          <w:rFonts w:cstheme="minorHAnsi"/>
          <w:color w:val="000000"/>
        </w:rPr>
        <w:t>B</w:t>
      </w:r>
    </w:p>
    <w:p w14:paraId="4EBC0969" w14:textId="77777777" w:rsidR="00F31F88" w:rsidRPr="00F31F88" w:rsidRDefault="00F31F88" w:rsidP="00F31F88">
      <w:pPr>
        <w:rPr>
          <w:rFonts w:cstheme="minorHAnsi"/>
          <w:color w:val="000000"/>
        </w:rPr>
      </w:pPr>
      <w:proofErr w:type="spellStart"/>
      <w:r w:rsidRPr="00F31F88">
        <w:rPr>
          <w:rFonts w:cstheme="minorHAnsi"/>
          <w:color w:val="000000"/>
        </w:rPr>
        <w:t>else</w:t>
      </w:r>
      <w:proofErr w:type="spellEnd"/>
    </w:p>
    <w:p w14:paraId="1EC1F210" w14:textId="77777777" w:rsidR="00F31F88" w:rsidRPr="00F31F88" w:rsidRDefault="00F31F88" w:rsidP="00F31F88">
      <w:pPr>
        <w:rPr>
          <w:rFonts w:cstheme="minorHAnsi"/>
          <w:color w:val="000000"/>
        </w:rPr>
      </w:pPr>
      <w:r w:rsidRPr="00F31F88">
        <w:rPr>
          <w:rFonts w:cstheme="minorHAnsi"/>
          <w:color w:val="000000"/>
        </w:rPr>
        <w:t>C</w:t>
      </w:r>
    </w:p>
    <w:p w14:paraId="11701F64" w14:textId="42D85D58" w:rsidR="00F31F88" w:rsidRPr="00F31F88" w:rsidRDefault="00F31F88" w:rsidP="00F31F88">
      <w:pPr>
        <w:rPr>
          <w:rFonts w:cstheme="minorHAnsi"/>
          <w:color w:val="000000"/>
        </w:rPr>
      </w:pPr>
      <w:r w:rsidRPr="00F31F88">
        <w:rPr>
          <w:rFonts w:cstheme="minorHAnsi"/>
          <w:color w:val="000000"/>
        </w:rPr>
        <w:lastRenderedPageBreak/>
        <w:t>Если вы являетесь опытным пользователем Excel, можете сделать вывод, что синтаксис языка M отличается от синтаксиса Excel. Далее приведены предыдущие выражения, написанные в виде формул Excel:</w:t>
      </w:r>
    </w:p>
    <w:p w14:paraId="1570EF0F" w14:textId="77777777" w:rsidR="00F31F88" w:rsidRPr="00F31F88" w:rsidRDefault="00F31F88" w:rsidP="00F31F88">
      <w:pPr>
        <w:rPr>
          <w:rFonts w:cstheme="minorHAnsi"/>
          <w:color w:val="000000"/>
        </w:rPr>
      </w:pPr>
      <w:r w:rsidRPr="00F31F88">
        <w:rPr>
          <w:rFonts w:cstheme="minorHAnsi"/>
          <w:color w:val="000000"/>
        </w:rPr>
        <w:t>IF(</w:t>
      </w:r>
      <w:proofErr w:type="spellStart"/>
      <w:r w:rsidRPr="00F31F88">
        <w:rPr>
          <w:rFonts w:cstheme="minorHAnsi"/>
          <w:color w:val="000000"/>
        </w:rPr>
        <w:t>ycnoeue</w:t>
      </w:r>
      <w:proofErr w:type="spellEnd"/>
      <w:r w:rsidRPr="00F31F88">
        <w:rPr>
          <w:rFonts w:cstheme="minorHAnsi"/>
          <w:color w:val="000000"/>
        </w:rPr>
        <w:t>, A, B)</w:t>
      </w:r>
    </w:p>
    <w:p w14:paraId="288FE0FA" w14:textId="77777777" w:rsidR="00F31F88" w:rsidRPr="00F31F88" w:rsidRDefault="00F31F88" w:rsidP="00F31F88">
      <w:pPr>
        <w:rPr>
          <w:rFonts w:cstheme="minorHAnsi"/>
          <w:color w:val="000000"/>
          <w:lang w:val="en-US"/>
        </w:rPr>
      </w:pPr>
      <w:r w:rsidRPr="00F31F88">
        <w:rPr>
          <w:rFonts w:cstheme="minorHAnsi"/>
          <w:color w:val="000000"/>
          <w:lang w:val="en-US"/>
        </w:rPr>
        <w:t>IF(</w:t>
      </w:r>
      <w:proofErr w:type="spellStart"/>
      <w:r w:rsidRPr="00F31F88">
        <w:rPr>
          <w:rFonts w:cstheme="minorHAnsi"/>
          <w:color w:val="000000"/>
          <w:lang w:val="en-US"/>
        </w:rPr>
        <w:t>ycnoBue</w:t>
      </w:r>
      <w:proofErr w:type="spellEnd"/>
      <w:r w:rsidRPr="00F31F88">
        <w:rPr>
          <w:rFonts w:cstheme="minorHAnsi"/>
          <w:color w:val="000000"/>
          <w:lang w:val="en-US"/>
        </w:rPr>
        <w:t xml:space="preserve"> 1, A, IF(</w:t>
      </w:r>
      <w:proofErr w:type="spellStart"/>
      <w:r w:rsidRPr="00F31F88">
        <w:rPr>
          <w:rFonts w:cstheme="minorHAnsi"/>
          <w:color w:val="000000"/>
          <w:lang w:val="en-US"/>
        </w:rPr>
        <w:t>ycnoeue</w:t>
      </w:r>
      <w:proofErr w:type="spellEnd"/>
      <w:r w:rsidRPr="00F31F88">
        <w:rPr>
          <w:rFonts w:cstheme="minorHAnsi"/>
          <w:color w:val="000000"/>
          <w:lang w:val="en-US"/>
        </w:rPr>
        <w:t xml:space="preserve"> 2, B, C))</w:t>
      </w:r>
    </w:p>
    <w:p w14:paraId="32B69816" w14:textId="77777777" w:rsidR="00F31F88" w:rsidRPr="00F31F88" w:rsidRDefault="00F31F88" w:rsidP="00F31F88">
      <w:pPr>
        <w:rPr>
          <w:rFonts w:cstheme="minorHAnsi"/>
          <w:color w:val="000000"/>
        </w:rPr>
      </w:pPr>
      <w:r w:rsidRPr="00F31F88">
        <w:rPr>
          <w:rFonts w:cstheme="minorHAnsi"/>
          <w:color w:val="000000"/>
        </w:rPr>
        <w:t xml:space="preserve">Выражение </w:t>
      </w:r>
      <w:proofErr w:type="spellStart"/>
      <w:r w:rsidRPr="00F31F88">
        <w:rPr>
          <w:rFonts w:cstheme="minorHAnsi"/>
          <w:color w:val="000000"/>
        </w:rPr>
        <w:t>if</w:t>
      </w:r>
      <w:proofErr w:type="spellEnd"/>
      <w:r w:rsidRPr="00F31F88">
        <w:rPr>
          <w:rFonts w:cstheme="minorHAnsi"/>
          <w:color w:val="000000"/>
        </w:rPr>
        <w:t xml:space="preserve"> внутри выражения </w:t>
      </w:r>
      <w:proofErr w:type="spellStart"/>
      <w:r w:rsidRPr="00F31F88">
        <w:rPr>
          <w:rFonts w:cstheme="minorHAnsi"/>
          <w:color w:val="000000"/>
        </w:rPr>
        <w:t>let</w:t>
      </w:r>
      <w:proofErr w:type="spellEnd"/>
    </w:p>
    <w:p w14:paraId="21F53F7D" w14:textId="69E35F00" w:rsidR="00F31F88" w:rsidRPr="00F31F88" w:rsidRDefault="00F31F88" w:rsidP="00F31F88">
      <w:pPr>
        <w:rPr>
          <w:rFonts w:cstheme="minorHAnsi"/>
          <w:color w:val="000000"/>
        </w:rPr>
      </w:pPr>
      <w:r w:rsidRPr="00F31F88">
        <w:rPr>
          <w:rFonts w:cstheme="minorHAnsi"/>
          <w:color w:val="000000"/>
        </w:rPr>
        <w:t xml:space="preserve">Распространенная ошибка в использовании выражений </w:t>
      </w:r>
      <w:proofErr w:type="spellStart"/>
      <w:r w:rsidRPr="00F31F88">
        <w:rPr>
          <w:rFonts w:cstheme="minorHAnsi"/>
          <w:color w:val="000000"/>
        </w:rPr>
        <w:t>if</w:t>
      </w:r>
      <w:proofErr w:type="spellEnd"/>
      <w:r w:rsidRPr="00F31F88">
        <w:rPr>
          <w:rFonts w:cstheme="minorHAnsi"/>
          <w:color w:val="000000"/>
        </w:rPr>
        <w:t xml:space="preserve"> иногда возникает, если попытаться записать выражения </w:t>
      </w:r>
      <w:proofErr w:type="spellStart"/>
      <w:r w:rsidRPr="00F31F88">
        <w:rPr>
          <w:rFonts w:cstheme="minorHAnsi"/>
          <w:color w:val="000000"/>
        </w:rPr>
        <w:t>if</w:t>
      </w:r>
      <w:proofErr w:type="spellEnd"/>
      <w:r w:rsidRPr="00F31F88">
        <w:rPr>
          <w:rFonts w:cstheme="minorHAnsi"/>
          <w:color w:val="000000"/>
        </w:rPr>
        <w:t xml:space="preserve"> тем же способом, который применяется при написании условий на других языках программирования. Например, в следующем сценарии по обработке крайних случаев имеется таблица в запросе Query1, и желательно вернуть </w:t>
      </w:r>
      <w:proofErr w:type="spellStart"/>
      <w:r w:rsidRPr="00F31F88">
        <w:rPr>
          <w:rFonts w:cstheme="minorHAnsi"/>
          <w:color w:val="000000"/>
        </w:rPr>
        <w:t>null</w:t>
      </w:r>
      <w:proofErr w:type="spellEnd"/>
      <w:r w:rsidRPr="00F31F88">
        <w:rPr>
          <w:rFonts w:cstheme="minorHAnsi"/>
          <w:color w:val="000000"/>
        </w:rPr>
        <w:t>, если запрос пуст; в противном случае необходимо вернуть первую строку Query1 (как запись). В этом коде имеется типичная ошибка, которая часто встречается на практике:</w:t>
      </w:r>
    </w:p>
    <w:p w14:paraId="58915A6D"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5B46F464" w14:textId="77777777" w:rsidR="00F31F88" w:rsidRPr="00F31F88" w:rsidRDefault="00F31F88" w:rsidP="00F31F88">
      <w:pPr>
        <w:rPr>
          <w:rFonts w:cstheme="minorHAnsi"/>
          <w:color w:val="000000"/>
          <w:lang w:val="en-US"/>
        </w:rPr>
      </w:pPr>
      <w:r w:rsidRPr="00F31F88">
        <w:rPr>
          <w:rFonts w:cstheme="minorHAnsi"/>
          <w:color w:val="000000"/>
          <w:lang w:val="en-US"/>
        </w:rPr>
        <w:t>if (</w:t>
      </w:r>
      <w:proofErr w:type="spellStart"/>
      <w:r w:rsidRPr="00F31F88">
        <w:rPr>
          <w:rFonts w:cstheme="minorHAnsi"/>
          <w:color w:val="000000"/>
          <w:lang w:val="en-US"/>
        </w:rPr>
        <w:t>Table.IsEmpty</w:t>
      </w:r>
      <w:proofErr w:type="spellEnd"/>
      <w:r w:rsidRPr="00F31F88">
        <w:rPr>
          <w:rFonts w:cstheme="minorHAnsi"/>
          <w:color w:val="000000"/>
          <w:lang w:val="en-US"/>
        </w:rPr>
        <w:t>(Query1) then</w:t>
      </w:r>
    </w:p>
    <w:p w14:paraId="4C1A96A4" w14:textId="77777777" w:rsidR="00F31F88" w:rsidRPr="00F31F88" w:rsidRDefault="00F31F88" w:rsidP="00F31F88">
      <w:pPr>
        <w:rPr>
          <w:rFonts w:cstheme="minorHAnsi"/>
          <w:color w:val="000000"/>
          <w:lang w:val="en-US"/>
        </w:rPr>
      </w:pPr>
      <w:r w:rsidRPr="00F31F88">
        <w:rPr>
          <w:rFonts w:cstheme="minorHAnsi"/>
          <w:color w:val="000000"/>
          <w:lang w:val="en-US"/>
        </w:rPr>
        <w:t>Result = null</w:t>
      </w:r>
    </w:p>
    <w:p w14:paraId="3311E426" w14:textId="77777777" w:rsidR="00F31F88" w:rsidRPr="00F31F88" w:rsidRDefault="00F31F88" w:rsidP="00F31F88">
      <w:pPr>
        <w:rPr>
          <w:rFonts w:cstheme="minorHAnsi"/>
          <w:color w:val="000000"/>
          <w:lang w:val="en-US"/>
        </w:rPr>
      </w:pPr>
      <w:r w:rsidRPr="00F31F88">
        <w:rPr>
          <w:rFonts w:cstheme="minorHAnsi"/>
          <w:color w:val="000000"/>
          <w:lang w:val="en-US"/>
        </w:rPr>
        <w:t>else</w:t>
      </w:r>
    </w:p>
    <w:p w14:paraId="506A6616" w14:textId="77777777" w:rsidR="00F31F88" w:rsidRPr="00F31F88" w:rsidRDefault="00F31F88" w:rsidP="00F31F88">
      <w:pPr>
        <w:rPr>
          <w:rFonts w:cstheme="minorHAnsi"/>
          <w:color w:val="000000"/>
          <w:lang w:val="en-US"/>
        </w:rPr>
      </w:pPr>
      <w:r w:rsidRPr="00F31F88">
        <w:rPr>
          <w:rFonts w:cstheme="minorHAnsi"/>
          <w:color w:val="000000"/>
          <w:lang w:val="en-US"/>
        </w:rPr>
        <w:t>Result = Query1{0}</w:t>
      </w:r>
    </w:p>
    <w:p w14:paraId="1CDB437E"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22B90906"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p>
    <w:p w14:paraId="2F9BF343" w14:textId="52C083E1" w:rsidR="00F31F88" w:rsidRPr="00F31F88" w:rsidRDefault="00F31F88" w:rsidP="00F31F88">
      <w:pPr>
        <w:rPr>
          <w:rFonts w:cstheme="minorHAnsi"/>
          <w:color w:val="000000"/>
          <w:lang w:val="en-US"/>
        </w:rPr>
      </w:pPr>
      <w:r w:rsidRPr="00F31F88">
        <w:rPr>
          <w:rFonts w:cstheme="minorHAnsi"/>
          <w:color w:val="000000"/>
        </w:rPr>
        <w:t xml:space="preserve">Это выражение не будет работать. Внутри выражения </w:t>
      </w:r>
      <w:proofErr w:type="spellStart"/>
      <w:r w:rsidRPr="00F31F88">
        <w:rPr>
          <w:rFonts w:cstheme="minorHAnsi"/>
          <w:color w:val="000000"/>
        </w:rPr>
        <w:t>let</w:t>
      </w:r>
      <w:proofErr w:type="spellEnd"/>
      <w:r w:rsidRPr="00F31F88">
        <w:rPr>
          <w:rFonts w:cstheme="minorHAnsi"/>
          <w:color w:val="000000"/>
        </w:rPr>
        <w:t xml:space="preserve"> всегда нужно указывать идентификатор, за которым следует знак равенства, и только затем записывать выражение. Правильный</w:t>
      </w:r>
      <w:r w:rsidRPr="00F31F88">
        <w:rPr>
          <w:rFonts w:cstheme="minorHAnsi"/>
          <w:color w:val="000000"/>
          <w:lang w:val="en-US"/>
        </w:rPr>
        <w:t xml:space="preserve"> </w:t>
      </w:r>
      <w:r w:rsidRPr="00F31F88">
        <w:rPr>
          <w:rFonts w:cstheme="minorHAnsi"/>
          <w:color w:val="000000"/>
        </w:rPr>
        <w:t>код</w:t>
      </w:r>
      <w:r w:rsidRPr="00F31F88">
        <w:rPr>
          <w:rFonts w:cstheme="minorHAnsi"/>
          <w:color w:val="000000"/>
          <w:lang w:val="en-US"/>
        </w:rPr>
        <w:t xml:space="preserve"> </w:t>
      </w:r>
      <w:r w:rsidRPr="00F31F88">
        <w:rPr>
          <w:rFonts w:cstheme="minorHAnsi"/>
          <w:color w:val="000000"/>
        </w:rPr>
        <w:t>должен</w:t>
      </w:r>
      <w:r w:rsidRPr="00F31F88">
        <w:rPr>
          <w:rFonts w:cstheme="minorHAnsi"/>
          <w:color w:val="000000"/>
          <w:lang w:val="en-US"/>
        </w:rPr>
        <w:t xml:space="preserve"> </w:t>
      </w:r>
      <w:r w:rsidRPr="00F31F88">
        <w:rPr>
          <w:rFonts w:cstheme="minorHAnsi"/>
          <w:color w:val="000000"/>
        </w:rPr>
        <w:t>быть</w:t>
      </w:r>
      <w:r w:rsidRPr="00F31F88">
        <w:rPr>
          <w:rFonts w:cstheme="minorHAnsi"/>
          <w:color w:val="000000"/>
          <w:lang w:val="en-US"/>
        </w:rPr>
        <w:t xml:space="preserve"> </w:t>
      </w:r>
      <w:r w:rsidRPr="00F31F88">
        <w:rPr>
          <w:rFonts w:cstheme="minorHAnsi"/>
          <w:color w:val="000000"/>
        </w:rPr>
        <w:t>таким</w:t>
      </w:r>
      <w:r w:rsidRPr="00F31F88">
        <w:rPr>
          <w:rFonts w:cstheme="minorHAnsi"/>
          <w:color w:val="000000"/>
          <w:lang w:val="en-US"/>
        </w:rPr>
        <w:t>:</w:t>
      </w:r>
    </w:p>
    <w:p w14:paraId="0CD02124"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279426B7" w14:textId="77777777" w:rsidR="00F31F88" w:rsidRPr="00F31F88" w:rsidRDefault="00F31F88" w:rsidP="00F31F88">
      <w:pPr>
        <w:rPr>
          <w:rFonts w:cstheme="minorHAnsi"/>
          <w:color w:val="000000"/>
          <w:lang w:val="en-US"/>
        </w:rPr>
      </w:pPr>
      <w:r w:rsidRPr="00F31F88">
        <w:rPr>
          <w:rFonts w:cstheme="minorHAnsi"/>
          <w:color w:val="000000"/>
          <w:lang w:val="en-US"/>
        </w:rPr>
        <w:t>Result =</w:t>
      </w:r>
    </w:p>
    <w:p w14:paraId="799DFCA4" w14:textId="77777777" w:rsidR="00F31F88" w:rsidRPr="00F31F88" w:rsidRDefault="00F31F88" w:rsidP="00F31F88">
      <w:pPr>
        <w:rPr>
          <w:rFonts w:cstheme="minorHAnsi"/>
          <w:color w:val="000000"/>
          <w:lang w:val="en-US"/>
        </w:rPr>
      </w:pPr>
      <w:r w:rsidRPr="00F31F88">
        <w:rPr>
          <w:rFonts w:cstheme="minorHAnsi"/>
          <w:color w:val="000000"/>
          <w:lang w:val="en-US"/>
        </w:rPr>
        <w:t>if (</w:t>
      </w:r>
      <w:proofErr w:type="spellStart"/>
      <w:r w:rsidRPr="00F31F88">
        <w:rPr>
          <w:rFonts w:cstheme="minorHAnsi"/>
          <w:color w:val="000000"/>
          <w:lang w:val="en-US"/>
        </w:rPr>
        <w:t>Table.IsEmpty</w:t>
      </w:r>
      <w:proofErr w:type="spellEnd"/>
      <w:r w:rsidRPr="00F31F88">
        <w:rPr>
          <w:rFonts w:cstheme="minorHAnsi"/>
          <w:color w:val="000000"/>
          <w:lang w:val="en-US"/>
        </w:rPr>
        <w:t>(Query1) then</w:t>
      </w:r>
    </w:p>
    <w:p w14:paraId="3CF20854" w14:textId="77777777" w:rsidR="00F31F88" w:rsidRPr="00F31F88" w:rsidRDefault="00F31F88" w:rsidP="00F31F88">
      <w:pPr>
        <w:rPr>
          <w:rFonts w:cstheme="minorHAnsi"/>
          <w:color w:val="000000"/>
          <w:lang w:val="en-US"/>
        </w:rPr>
      </w:pPr>
      <w:r w:rsidRPr="00F31F88">
        <w:rPr>
          <w:rFonts w:cstheme="minorHAnsi"/>
          <w:color w:val="000000"/>
          <w:lang w:val="en-US"/>
        </w:rPr>
        <w:t>null</w:t>
      </w:r>
    </w:p>
    <w:p w14:paraId="2C3655F5" w14:textId="77777777" w:rsidR="00F31F88" w:rsidRPr="00F31F88" w:rsidRDefault="00F31F88" w:rsidP="00F31F88">
      <w:pPr>
        <w:rPr>
          <w:rFonts w:cstheme="minorHAnsi"/>
          <w:color w:val="000000"/>
          <w:lang w:val="en-US"/>
        </w:rPr>
      </w:pPr>
      <w:r w:rsidRPr="00F31F88">
        <w:rPr>
          <w:rFonts w:cstheme="minorHAnsi"/>
          <w:color w:val="000000"/>
          <w:lang w:val="en-US"/>
        </w:rPr>
        <w:t>else</w:t>
      </w:r>
    </w:p>
    <w:p w14:paraId="3B8C70DF" w14:textId="77777777" w:rsidR="00F31F88" w:rsidRPr="00F31F88" w:rsidRDefault="00F31F88" w:rsidP="00F31F88">
      <w:pPr>
        <w:rPr>
          <w:rFonts w:cstheme="minorHAnsi"/>
          <w:color w:val="000000"/>
          <w:lang w:val="en-US"/>
        </w:rPr>
      </w:pPr>
      <w:r w:rsidRPr="00F31F88">
        <w:rPr>
          <w:rFonts w:cstheme="minorHAnsi"/>
          <w:color w:val="000000"/>
          <w:lang w:val="en-US"/>
        </w:rPr>
        <w:t>Query1{0}</w:t>
      </w:r>
    </w:p>
    <w:p w14:paraId="15D2DED3"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55BB06E3" w14:textId="77777777" w:rsidR="00F31F88" w:rsidRPr="00F31F88" w:rsidRDefault="00F31F88" w:rsidP="00F31F88">
      <w:pPr>
        <w:rPr>
          <w:rFonts w:cstheme="minorHAnsi"/>
          <w:color w:val="000000"/>
          <w:lang w:val="en-US"/>
        </w:rPr>
      </w:pPr>
      <w:r w:rsidRPr="00F31F88">
        <w:rPr>
          <w:rFonts w:cstheme="minorHAnsi"/>
          <w:color w:val="000000"/>
          <w:lang w:val="en-US"/>
        </w:rPr>
        <w:t>Result</w:t>
      </w:r>
    </w:p>
    <w:p w14:paraId="03042230" w14:textId="77777777" w:rsidR="00F31F88" w:rsidRPr="00F31F88" w:rsidRDefault="00F31F88" w:rsidP="00F31F88">
      <w:pPr>
        <w:rPr>
          <w:rFonts w:cstheme="minorHAnsi"/>
          <w:color w:val="000000"/>
          <w:lang w:val="en-US"/>
        </w:rPr>
      </w:pPr>
      <w:r w:rsidRPr="00F31F88">
        <w:rPr>
          <w:rFonts w:cstheme="minorHAnsi"/>
          <w:color w:val="000000"/>
        </w:rPr>
        <w:t>Г</w:t>
      </w:r>
      <w:r w:rsidRPr="00F31F88">
        <w:rPr>
          <w:rFonts w:cstheme="minorHAnsi"/>
          <w:color w:val="000000"/>
          <w:lang w:val="en-US"/>
        </w:rPr>
        <w:t xml:space="preserve">") </w:t>
      </w:r>
      <w:r w:rsidRPr="00F31F88">
        <w:rPr>
          <w:rFonts w:cstheme="minorHAnsi"/>
          <w:color w:val="000000"/>
        </w:rPr>
        <w:t>СОВЕТ</w:t>
      </w:r>
    </w:p>
    <w:p w14:paraId="50A0383E" w14:textId="3E901DDD" w:rsidR="00F31F88" w:rsidRPr="00F31F88" w:rsidRDefault="00F31F88" w:rsidP="00F31F88">
      <w:pPr>
        <w:rPr>
          <w:rFonts w:cstheme="minorHAnsi"/>
          <w:color w:val="000000"/>
        </w:rPr>
      </w:pPr>
      <w:r w:rsidRPr="00F31F88">
        <w:rPr>
          <w:rFonts w:cstheme="minorHAnsi"/>
          <w:color w:val="000000"/>
        </w:rPr>
        <w:t xml:space="preserve">В окне расширенного редактора внутри выражений </w:t>
      </w:r>
      <w:proofErr w:type="spellStart"/>
      <w:r w:rsidRPr="00F31F88">
        <w:rPr>
          <w:rFonts w:cstheme="minorHAnsi"/>
          <w:color w:val="000000"/>
        </w:rPr>
        <w:t>let</w:t>
      </w:r>
      <w:proofErr w:type="spellEnd"/>
      <w:r w:rsidRPr="00F31F88">
        <w:rPr>
          <w:rFonts w:cstheme="minorHAnsi"/>
          <w:color w:val="000000"/>
        </w:rPr>
        <w:t xml:space="preserve"> нельзя начинать строку с </w:t>
      </w:r>
      <w:proofErr w:type="gramStart"/>
      <w:r w:rsidRPr="00F31F88">
        <w:rPr>
          <w:rFonts w:cstheme="minorHAnsi"/>
          <w:color w:val="000000"/>
        </w:rPr>
        <w:t>вы-</w:t>
      </w:r>
      <w:proofErr w:type="spellStart"/>
      <w:r w:rsidRPr="00F31F88">
        <w:rPr>
          <w:rFonts w:cstheme="minorHAnsi"/>
          <w:color w:val="000000"/>
        </w:rPr>
        <w:t>ражения</w:t>
      </w:r>
      <w:proofErr w:type="spellEnd"/>
      <w:proofErr w:type="gramEnd"/>
      <w:r w:rsidRPr="00F31F88">
        <w:rPr>
          <w:rFonts w:cstheme="minorHAnsi"/>
          <w:color w:val="000000"/>
        </w:rPr>
        <w:t xml:space="preserve"> </w:t>
      </w:r>
      <w:proofErr w:type="spellStart"/>
      <w:r w:rsidRPr="00F31F88">
        <w:rPr>
          <w:rFonts w:cstheme="minorHAnsi"/>
          <w:color w:val="000000"/>
        </w:rPr>
        <w:t>if</w:t>
      </w:r>
      <w:proofErr w:type="spellEnd"/>
      <w:r w:rsidRPr="00F31F88">
        <w:rPr>
          <w:rFonts w:cstheme="minorHAnsi"/>
          <w:color w:val="000000"/>
        </w:rPr>
        <w:t xml:space="preserve">. В подобных случаях выражения </w:t>
      </w:r>
      <w:proofErr w:type="spellStart"/>
      <w:r w:rsidRPr="00F31F88">
        <w:rPr>
          <w:rFonts w:cstheme="minorHAnsi"/>
          <w:color w:val="000000"/>
        </w:rPr>
        <w:t>if</w:t>
      </w:r>
      <w:proofErr w:type="spellEnd"/>
      <w:r w:rsidRPr="00F31F88">
        <w:rPr>
          <w:rFonts w:cstheme="minorHAnsi"/>
          <w:color w:val="000000"/>
        </w:rPr>
        <w:t xml:space="preserve"> должны иметь идентификаторы, записанные после знака равенства.</w:t>
      </w:r>
    </w:p>
    <w:p w14:paraId="2D9A9432" w14:textId="77777777" w:rsidR="00F31F88" w:rsidRPr="00F31F88" w:rsidRDefault="00F31F88" w:rsidP="00F31F88">
      <w:pPr>
        <w:rPr>
          <w:rFonts w:cstheme="minorHAnsi"/>
          <w:color w:val="000000"/>
        </w:rPr>
      </w:pPr>
      <w:r w:rsidRPr="00F31F88">
        <w:rPr>
          <w:rFonts w:cstheme="minorHAnsi"/>
          <w:color w:val="000000"/>
        </w:rPr>
        <w:t xml:space="preserve">Выражения </w:t>
      </w:r>
      <w:proofErr w:type="spellStart"/>
      <w:r w:rsidRPr="00F31F88">
        <w:rPr>
          <w:rFonts w:cstheme="minorHAnsi"/>
          <w:color w:val="000000"/>
        </w:rPr>
        <w:t>if</w:t>
      </w:r>
      <w:proofErr w:type="spellEnd"/>
      <w:r w:rsidRPr="00F31F88">
        <w:rPr>
          <w:rFonts w:cstheme="minorHAnsi"/>
          <w:color w:val="000000"/>
        </w:rPr>
        <w:t xml:space="preserve"> можно использовать внутри функций (описаны в следующем разделе):</w:t>
      </w:r>
    </w:p>
    <w:p w14:paraId="1E33FB56"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employeeName</w:t>
      </w:r>
      <w:proofErr w:type="spellEnd"/>
      <w:r w:rsidRPr="00F31F88">
        <w:rPr>
          <w:rFonts w:cstheme="minorHAnsi"/>
          <w:color w:val="000000"/>
          <w:lang w:val="en-US"/>
        </w:rPr>
        <w:t>) =&gt;</w:t>
      </w:r>
    </w:p>
    <w:p w14:paraId="4B3DDC6C" w14:textId="77777777" w:rsidR="00F31F88" w:rsidRPr="00F31F88" w:rsidRDefault="00F31F88" w:rsidP="00F31F88">
      <w:pPr>
        <w:rPr>
          <w:rFonts w:cstheme="minorHAnsi"/>
          <w:color w:val="000000"/>
          <w:lang w:val="en-US"/>
        </w:rPr>
      </w:pPr>
      <w:r w:rsidRPr="00F31F88">
        <w:rPr>
          <w:rFonts w:cstheme="minorHAnsi"/>
          <w:color w:val="000000"/>
          <w:lang w:val="en-US"/>
        </w:rPr>
        <w:t xml:space="preserve">if </w:t>
      </w:r>
      <w:proofErr w:type="spellStart"/>
      <w:r w:rsidRPr="00F31F88">
        <w:rPr>
          <w:rFonts w:cstheme="minorHAnsi"/>
          <w:color w:val="000000"/>
          <w:lang w:val="en-US"/>
        </w:rPr>
        <w:t>employeeName</w:t>
      </w:r>
      <w:proofErr w:type="spellEnd"/>
      <w:r w:rsidRPr="00F31F88">
        <w:rPr>
          <w:rFonts w:cstheme="minorHAnsi"/>
          <w:color w:val="000000"/>
          <w:lang w:val="en-US"/>
        </w:rPr>
        <w:t xml:space="preserve"> = "</w:t>
      </w:r>
      <w:r w:rsidRPr="00F31F88">
        <w:rPr>
          <w:rFonts w:cstheme="minorHAnsi"/>
          <w:color w:val="000000"/>
        </w:rPr>
        <w:t>Алиса</w:t>
      </w:r>
      <w:r w:rsidRPr="00F31F88">
        <w:rPr>
          <w:rFonts w:cstheme="minorHAnsi"/>
          <w:color w:val="000000"/>
          <w:lang w:val="en-US"/>
        </w:rPr>
        <w:t>" then</w:t>
      </w:r>
    </w:p>
    <w:p w14:paraId="1F3DEE55"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rPr>
        <w:t>Страна</w:t>
      </w:r>
      <w:r w:rsidRPr="00F31F88">
        <w:rPr>
          <w:rFonts w:cstheme="minorHAnsi"/>
          <w:color w:val="000000"/>
          <w:lang w:val="en-US"/>
        </w:rPr>
        <w:t xml:space="preserve"> </w:t>
      </w:r>
      <w:r w:rsidRPr="00F31F88">
        <w:rPr>
          <w:rFonts w:cstheme="minorHAnsi"/>
          <w:color w:val="000000"/>
        </w:rPr>
        <w:t>чудес</w:t>
      </w:r>
      <w:r w:rsidRPr="00F31F88">
        <w:rPr>
          <w:rFonts w:cstheme="minorHAnsi"/>
          <w:color w:val="000000"/>
          <w:lang w:val="en-US"/>
        </w:rPr>
        <w:t>"</w:t>
      </w:r>
    </w:p>
    <w:p w14:paraId="25ECF737" w14:textId="77777777" w:rsidR="00F31F88" w:rsidRPr="00F31F88" w:rsidRDefault="00F31F88" w:rsidP="00F31F88">
      <w:pPr>
        <w:rPr>
          <w:rFonts w:cstheme="minorHAnsi"/>
          <w:color w:val="000000"/>
        </w:rPr>
      </w:pPr>
      <w:proofErr w:type="spellStart"/>
      <w:r w:rsidRPr="00F31F88">
        <w:rPr>
          <w:rFonts w:cstheme="minorHAnsi"/>
          <w:color w:val="000000"/>
        </w:rPr>
        <w:t>else</w:t>
      </w:r>
      <w:proofErr w:type="spellEnd"/>
    </w:p>
    <w:p w14:paraId="0ED4C5A3" w14:textId="77777777" w:rsidR="00F31F88" w:rsidRPr="00F31F88" w:rsidRDefault="00F31F88" w:rsidP="00F31F88">
      <w:pPr>
        <w:rPr>
          <w:rFonts w:cstheme="minorHAnsi"/>
          <w:color w:val="000000"/>
        </w:rPr>
      </w:pPr>
      <w:r w:rsidRPr="00F31F88">
        <w:rPr>
          <w:rFonts w:cstheme="minorHAnsi"/>
          <w:color w:val="000000"/>
        </w:rPr>
        <w:t>"Реальный мир "</w:t>
      </w:r>
    </w:p>
    <w:p w14:paraId="13AEAABA" w14:textId="39D679EF" w:rsidR="00F31F88" w:rsidRPr="00F31F88" w:rsidRDefault="00F31F88" w:rsidP="00F31F88">
      <w:pPr>
        <w:rPr>
          <w:rFonts w:cstheme="minorHAnsi"/>
          <w:color w:val="000000"/>
        </w:rPr>
      </w:pPr>
      <w:r w:rsidRPr="00F31F88">
        <w:rPr>
          <w:rFonts w:cstheme="minorHAnsi"/>
          <w:color w:val="000000"/>
        </w:rPr>
        <w:t xml:space="preserve">Если преобразования применяются к столбцам, то можно включать выражения </w:t>
      </w:r>
      <w:proofErr w:type="spellStart"/>
      <w:r w:rsidRPr="00F31F88">
        <w:rPr>
          <w:rFonts w:cstheme="minorHAnsi"/>
          <w:color w:val="000000"/>
        </w:rPr>
        <w:t>if</w:t>
      </w:r>
      <w:proofErr w:type="spellEnd"/>
      <w:r w:rsidRPr="00F31F88">
        <w:rPr>
          <w:rFonts w:cstheme="minorHAnsi"/>
          <w:color w:val="000000"/>
        </w:rPr>
        <w:t xml:space="preserve"> в выражения M, изменяя код в строке формул. Рассмотрим этот прием в общем случае. Представьте, что вы импортируете источник данных, который содержит столбец Страна, причем имеет место </w:t>
      </w:r>
      <w:r w:rsidRPr="00F31F88">
        <w:rPr>
          <w:rFonts w:cstheme="minorHAnsi"/>
          <w:color w:val="000000"/>
        </w:rPr>
        <w:lastRenderedPageBreak/>
        <w:t xml:space="preserve">несоответствие регистра символов (для некоторых стран применяются строчные буквы, для других — прописные). Вы решаете </w:t>
      </w:r>
    </w:p>
    <w:p w14:paraId="2ED85100" w14:textId="77777777" w:rsidR="00F31F88" w:rsidRPr="00F31F88" w:rsidRDefault="00F31F88" w:rsidP="00F31F88">
      <w:pPr>
        <w:rPr>
          <w:rFonts w:cstheme="minorHAnsi"/>
          <w:color w:val="000000"/>
        </w:rPr>
      </w:pPr>
      <w:r w:rsidRPr="00F31F88">
        <w:rPr>
          <w:rFonts w:cstheme="minorHAnsi"/>
          <w:color w:val="000000"/>
        </w:rPr>
        <w:t xml:space="preserve">применить шаг преобразования </w:t>
      </w:r>
      <w:proofErr w:type="spellStart"/>
      <w:r w:rsidRPr="00F31F88">
        <w:rPr>
          <w:rFonts w:cstheme="minorHAnsi"/>
          <w:color w:val="000000"/>
        </w:rPr>
        <w:t>Capitalize</w:t>
      </w:r>
      <w:proofErr w:type="spellEnd"/>
      <w:r w:rsidRPr="00F31F88">
        <w:rPr>
          <w:rFonts w:cstheme="minorHAnsi"/>
          <w:color w:val="000000"/>
        </w:rPr>
        <w:t xml:space="preserve"> </w:t>
      </w:r>
      <w:proofErr w:type="spellStart"/>
      <w:r w:rsidRPr="00F31F88">
        <w:rPr>
          <w:rFonts w:cstheme="minorHAnsi"/>
          <w:color w:val="000000"/>
        </w:rPr>
        <w:t>Each</w:t>
      </w:r>
      <w:proofErr w:type="spellEnd"/>
      <w:r w:rsidRPr="00F31F88">
        <w:rPr>
          <w:rFonts w:cstheme="minorHAnsi"/>
          <w:color w:val="000000"/>
        </w:rPr>
        <w:t xml:space="preserve"> Word (Капитализировать каждое слово) в редакторе Power Query. Далее приведено выражение М для этого случая:</w:t>
      </w:r>
    </w:p>
    <w:p w14:paraId="3BA84604"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Table.TransformColumns</w:t>
      </w:r>
      <w:proofErr w:type="spellEnd"/>
      <w:r w:rsidRPr="00F31F88">
        <w:rPr>
          <w:rFonts w:cstheme="minorHAnsi"/>
          <w:color w:val="000000"/>
        </w:rPr>
        <w:t>(fcTO4HUk,{{"</w:t>
      </w:r>
      <w:proofErr w:type="spellStart"/>
      <w:r w:rsidRPr="00F31F88">
        <w:rPr>
          <w:rFonts w:cstheme="minorHAnsi"/>
          <w:color w:val="000000"/>
        </w:rPr>
        <w:t>CipaHa</w:t>
      </w:r>
      <w:proofErr w:type="spellEnd"/>
      <w:r w:rsidRPr="00F31F88">
        <w:rPr>
          <w:rFonts w:cstheme="minorHAnsi"/>
          <w:color w:val="000000"/>
        </w:rPr>
        <w:t xml:space="preserve">", </w:t>
      </w:r>
      <w:proofErr w:type="spellStart"/>
      <w:r w:rsidRPr="00F31F88">
        <w:rPr>
          <w:rFonts w:cstheme="minorHAnsi"/>
          <w:color w:val="000000"/>
        </w:rPr>
        <w:t>Text.Proper</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w:t>
      </w:r>
    </w:p>
    <w:p w14:paraId="4192D933" w14:textId="77777777" w:rsidR="00F31F88" w:rsidRPr="00F31F88" w:rsidRDefault="00F31F88" w:rsidP="00F31F88">
      <w:pPr>
        <w:rPr>
          <w:rFonts w:cstheme="minorHAnsi"/>
          <w:color w:val="000000"/>
        </w:rPr>
      </w:pPr>
      <w:r w:rsidRPr="00F31F88">
        <w:rPr>
          <w:rFonts w:cstheme="minorHAnsi"/>
          <w:color w:val="000000"/>
        </w:rPr>
        <w:t xml:space="preserve">Теперь обнаружится, что для некоторых стран изменения неправильны (например, сокращения US и UK были заменены на </w:t>
      </w:r>
      <w:proofErr w:type="spellStart"/>
      <w:r w:rsidRPr="00F31F88">
        <w:rPr>
          <w:rFonts w:cstheme="minorHAnsi"/>
          <w:color w:val="000000"/>
        </w:rPr>
        <w:t>Us</w:t>
      </w:r>
      <w:proofErr w:type="spellEnd"/>
      <w:r w:rsidRPr="00F31F88">
        <w:rPr>
          <w:rFonts w:cstheme="minorHAnsi"/>
          <w:color w:val="000000"/>
        </w:rPr>
        <w:t xml:space="preserve"> и </w:t>
      </w:r>
      <w:proofErr w:type="spellStart"/>
      <w:r w:rsidRPr="00F31F88">
        <w:rPr>
          <w:rFonts w:cstheme="minorHAnsi"/>
          <w:color w:val="000000"/>
        </w:rPr>
        <w:t>Uk</w:t>
      </w:r>
      <w:proofErr w:type="spellEnd"/>
      <w:r w:rsidRPr="00F31F88">
        <w:rPr>
          <w:rFonts w:cstheme="minorHAnsi"/>
          <w:color w:val="000000"/>
        </w:rPr>
        <w:t xml:space="preserve">). Для решения этой проблемы можно изменить предыдущее выражение с помощью оператора </w:t>
      </w:r>
      <w:proofErr w:type="spellStart"/>
      <w:r w:rsidRPr="00F31F88">
        <w:rPr>
          <w:rFonts w:cstheme="minorHAnsi"/>
          <w:color w:val="000000"/>
        </w:rPr>
        <w:t>if</w:t>
      </w:r>
      <w:proofErr w:type="spellEnd"/>
      <w:r w:rsidRPr="00F31F88">
        <w:rPr>
          <w:rFonts w:cstheme="minorHAnsi"/>
          <w:color w:val="000000"/>
        </w:rPr>
        <w:t>:</w:t>
      </w:r>
    </w:p>
    <w:p w14:paraId="39A359E3"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Table.TransformColumns</w:t>
      </w:r>
      <w:proofErr w:type="spellEnd"/>
      <w:r w:rsidRPr="00F31F88">
        <w:rPr>
          <w:rFonts w:cstheme="minorHAnsi"/>
          <w:color w:val="000000"/>
          <w:lang w:val="en-US"/>
        </w:rPr>
        <w:t xml:space="preserve">(fcTO4HUk,{{"Country", each if = "US" or = "UK" then else </w:t>
      </w:r>
      <w:proofErr w:type="spellStart"/>
      <w:r w:rsidRPr="00F31F88">
        <w:rPr>
          <w:rFonts w:cstheme="minorHAnsi"/>
          <w:color w:val="000000"/>
          <w:lang w:val="en-US"/>
        </w:rPr>
        <w:t>Text.Proper</w:t>
      </w:r>
      <w:proofErr w:type="spellEnd"/>
      <w:r w:rsidRPr="00F31F88">
        <w:rPr>
          <w:rFonts w:cstheme="minorHAnsi"/>
          <w:color w:val="000000"/>
          <w:lang w:val="en-US"/>
        </w:rPr>
        <w:t>(_), type text}})</w:t>
      </w:r>
    </w:p>
    <w:p w14:paraId="4ABC2392" w14:textId="77777777" w:rsidR="00F31F88" w:rsidRPr="00F31F88" w:rsidRDefault="00F31F88" w:rsidP="00F31F88">
      <w:pPr>
        <w:rPr>
          <w:rFonts w:cstheme="minorHAnsi"/>
          <w:color w:val="000000"/>
        </w:rPr>
      </w:pPr>
      <w:r w:rsidRPr="00F31F88">
        <w:rPr>
          <w:rFonts w:cstheme="minorHAnsi"/>
          <w:color w:val="000000"/>
        </w:rPr>
        <w:t>ПРИМЕЧАНИЕ</w:t>
      </w:r>
    </w:p>
    <w:p w14:paraId="2EAD642B" w14:textId="77777777" w:rsidR="00F31F88" w:rsidRPr="00F31F88" w:rsidRDefault="00F31F88" w:rsidP="00F31F88">
      <w:pPr>
        <w:rPr>
          <w:rFonts w:cstheme="minorHAnsi"/>
          <w:color w:val="000000"/>
        </w:rPr>
      </w:pPr>
      <w:r w:rsidRPr="00F31F88">
        <w:rPr>
          <w:rFonts w:cstheme="minorHAnsi"/>
          <w:color w:val="000000"/>
        </w:rPr>
        <w:t>Пользователи Basic Power Query, вероятно, будут предпринимать ненужные шаги для решения проблемы с написанием названий стран. Например, можно продублировать запрос. После этого можно сохранить строки US и UK в первом запросе и удалить их из второго запроса. Затем можно применить заглавные буквы во втором запросе и окончательно объединить два запроса, как это изложено в главе 3.</w:t>
      </w:r>
    </w:p>
    <w:p w14:paraId="4CE88E14" w14:textId="390CD97F" w:rsidR="00F31F88" w:rsidRPr="00F31F88" w:rsidRDefault="00F31F88" w:rsidP="00F31F88">
      <w:pPr>
        <w:rPr>
          <w:rFonts w:cstheme="minorHAnsi"/>
          <w:color w:val="000000"/>
        </w:rPr>
      </w:pPr>
      <w:r w:rsidRPr="00F31F88">
        <w:rPr>
          <w:rFonts w:cstheme="minorHAnsi"/>
          <w:color w:val="000000"/>
        </w:rPr>
        <w:t xml:space="preserve">Другой вариант нерационального решения описанной проблемы — дублирование столбца Страна. Затем можно перейти на заглавные буквы. Далее создать условный столбец со значениями из исходного столбца Страна, если только дублированный столбец не содержит значения US или UK. В этом случае вы копируете значения из дублированного столбца для сохранения US и UK в новом столбце. Наконец, </w:t>
      </w:r>
      <w:proofErr w:type="spellStart"/>
      <w:r w:rsidRPr="00F31F88">
        <w:rPr>
          <w:rFonts w:cstheme="minorHAnsi"/>
          <w:color w:val="000000"/>
        </w:rPr>
        <w:t>необхо-димо</w:t>
      </w:r>
      <w:proofErr w:type="spellEnd"/>
      <w:r w:rsidRPr="00F31F88">
        <w:rPr>
          <w:rFonts w:cstheme="minorHAnsi"/>
          <w:color w:val="000000"/>
        </w:rPr>
        <w:t xml:space="preserve"> удалить исходный и дублированный столбец и переименовать условный столбец Страна. Несложные манипуляции в выражении M, как было показано ранее, могут сэкономить много времени и лишних шагов и в результате повысить производительность ваших запросов.</w:t>
      </w:r>
    </w:p>
    <w:p w14:paraId="109F618C" w14:textId="1B725281" w:rsidR="00F31F88" w:rsidRPr="00F31F88" w:rsidRDefault="00F31F88" w:rsidP="00F31F88">
      <w:pPr>
        <w:rPr>
          <w:rFonts w:cstheme="minorHAnsi"/>
          <w:color w:val="000000"/>
        </w:rPr>
      </w:pPr>
      <w:r w:rsidRPr="00F31F88">
        <w:rPr>
          <w:rFonts w:cstheme="minorHAnsi"/>
          <w:color w:val="000000"/>
        </w:rPr>
        <w:t xml:space="preserve">В предыдущем примере была создана пользовательская функция и с помощью выражения </w:t>
      </w:r>
      <w:proofErr w:type="spellStart"/>
      <w:r w:rsidRPr="00F31F88">
        <w:rPr>
          <w:rFonts w:cstheme="minorHAnsi"/>
          <w:color w:val="000000"/>
        </w:rPr>
        <w:t>each</w:t>
      </w:r>
      <w:proofErr w:type="spellEnd"/>
      <w:r w:rsidRPr="00F31F88">
        <w:rPr>
          <w:rFonts w:cstheme="minorHAnsi"/>
          <w:color w:val="000000"/>
        </w:rPr>
        <w:t xml:space="preserve"> уточнялся шаг преобразования, что позволило избежать использования заглавных букв в названиях определенных стран. Далее более подробно рассматривается этот синтаксис, а также содержится дополнительная информация о пользовательских функциях.</w:t>
      </w:r>
    </w:p>
    <w:p w14:paraId="4D6DE7E3" w14:textId="77777777" w:rsidR="00F31F88" w:rsidRPr="00F31F88" w:rsidRDefault="00F31F88" w:rsidP="00F31F88">
      <w:pPr>
        <w:rPr>
          <w:rFonts w:cstheme="minorHAnsi"/>
          <w:color w:val="000000"/>
        </w:rPr>
      </w:pPr>
      <w:r w:rsidRPr="00F31F88">
        <w:rPr>
          <w:rFonts w:cstheme="minorHAnsi"/>
          <w:color w:val="000000"/>
        </w:rPr>
        <w:t>Пользовательские функции</w:t>
      </w:r>
    </w:p>
    <w:p w14:paraId="0C65D9DE" w14:textId="5B21A3C8" w:rsidR="00F31F88" w:rsidRPr="00F31F88" w:rsidRDefault="00F31F88" w:rsidP="00F31F88">
      <w:pPr>
        <w:rPr>
          <w:rFonts w:cstheme="minorHAnsi"/>
          <w:color w:val="000000"/>
        </w:rPr>
      </w:pPr>
      <w:r w:rsidRPr="00F31F88">
        <w:rPr>
          <w:rFonts w:cstheme="minorHAnsi"/>
          <w:color w:val="000000"/>
        </w:rPr>
        <w:t>По мере того как вы продвигаетесь этапами в рассмотрении языка M, важной вехой в обучении методам решения сложных задач с данными станет овладение пользовательскими функциями. И хотя вы уже умеете создавать сложные функции в пользовательском интерфейсе Power Query путем преобразования существующего запроса в функцию с помощью команды контекстного меню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на панели Запросы (</w:t>
      </w:r>
      <w:proofErr w:type="spellStart"/>
      <w:r w:rsidRPr="00F31F88">
        <w:rPr>
          <w:rFonts w:cstheme="minorHAnsi"/>
          <w:color w:val="000000"/>
        </w:rPr>
        <w:t>Queries</w:t>
      </w:r>
      <w:proofErr w:type="spellEnd"/>
      <w:r w:rsidRPr="00F31F88">
        <w:rPr>
          <w:rFonts w:cstheme="minorHAnsi"/>
          <w:color w:val="000000"/>
        </w:rPr>
        <w:t>), возможность создавать произвольные пользовательские функции в языке M с помощью расширенного редактора довольно полезна. Например, в главе 7 была создана пользовательская функция, выполняющая последовательность преобразований для отмены сворачивания столбцов в обобщенных таблицах. Эту функцию невозможно создать, если бы не поддерживались свободные модификации в окне расширенного редактора.</w:t>
      </w:r>
    </w:p>
    <w:p w14:paraId="3A63CA6D" w14:textId="77777777" w:rsidR="00F31F88" w:rsidRPr="00F31F88" w:rsidRDefault="00F31F88" w:rsidP="00F31F88">
      <w:pPr>
        <w:rPr>
          <w:rFonts w:cstheme="minorHAnsi"/>
          <w:color w:val="000000"/>
        </w:rPr>
      </w:pPr>
      <w:r w:rsidRPr="00F31F88">
        <w:rPr>
          <w:rFonts w:cstheme="minorHAnsi"/>
          <w:color w:val="000000"/>
        </w:rPr>
        <w:t xml:space="preserve">При работе с языком M помимо применения пользовательского интерфейса </w:t>
      </w:r>
      <w:proofErr w:type="spellStart"/>
      <w:proofErr w:type="gramStart"/>
      <w:r w:rsidRPr="00F31F88">
        <w:rPr>
          <w:rFonts w:cstheme="minorHAnsi"/>
          <w:color w:val="000000"/>
        </w:rPr>
        <w:t>Соз</w:t>
      </w:r>
      <w:proofErr w:type="spellEnd"/>
      <w:r w:rsidRPr="00F31F88">
        <w:rPr>
          <w:rFonts w:cstheme="minorHAnsi"/>
          <w:color w:val="000000"/>
        </w:rPr>
        <w:t>-дать</w:t>
      </w:r>
      <w:proofErr w:type="gramEnd"/>
      <w:r w:rsidRPr="00F31F88">
        <w:rPr>
          <w:rFonts w:cstheme="minorHAnsi"/>
          <w:color w:val="000000"/>
        </w:rPr>
        <w:t xml:space="preserve">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можно создавать пользовательские функции, </w:t>
      </w:r>
    </w:p>
    <w:p w14:paraId="21599AF4" w14:textId="77777777" w:rsidR="00F31F88" w:rsidRPr="00F31F88" w:rsidRDefault="00F31F88" w:rsidP="00F31F88">
      <w:pPr>
        <w:rPr>
          <w:rFonts w:cstheme="minorHAnsi"/>
          <w:color w:val="000000"/>
        </w:rPr>
      </w:pPr>
      <w:r w:rsidRPr="00F31F88">
        <w:rPr>
          <w:rFonts w:cstheme="minorHAnsi"/>
          <w:color w:val="000000"/>
        </w:rPr>
        <w:t>используя пустой запрос или методом встраивания пользовательской функции в существующее выражение M в расширенном редакторе. Вот пример простой функции, которая увеличивает число на единицу:</w:t>
      </w:r>
    </w:p>
    <w:p w14:paraId="059A56F0" w14:textId="77777777" w:rsidR="00F31F88" w:rsidRPr="00F31F88" w:rsidRDefault="00F31F88" w:rsidP="00F31F88">
      <w:pPr>
        <w:rPr>
          <w:rFonts w:cstheme="minorHAnsi"/>
          <w:color w:val="000000"/>
        </w:rPr>
      </w:pPr>
      <w:r w:rsidRPr="00F31F88">
        <w:rPr>
          <w:rFonts w:cstheme="minorHAnsi"/>
          <w:color w:val="000000"/>
        </w:rPr>
        <w:t>(X) =&gt; X + 1</w:t>
      </w:r>
    </w:p>
    <w:p w14:paraId="0D05F5EE" w14:textId="77777777" w:rsidR="00F31F88" w:rsidRPr="00F31F88" w:rsidRDefault="00F31F88" w:rsidP="00F31F88">
      <w:pPr>
        <w:rPr>
          <w:rFonts w:cstheme="minorHAnsi"/>
          <w:color w:val="000000"/>
        </w:rPr>
      </w:pPr>
      <w:r w:rsidRPr="00F31F88">
        <w:rPr>
          <w:rFonts w:cstheme="minorHAnsi"/>
          <w:color w:val="000000"/>
        </w:rPr>
        <w:t>ПРИМЕЧАНИЕ</w:t>
      </w:r>
    </w:p>
    <w:p w14:paraId="38B85C8A" w14:textId="77777777" w:rsidR="00F31F88" w:rsidRPr="00F31F88" w:rsidRDefault="00F31F88" w:rsidP="00F31F88">
      <w:pPr>
        <w:rPr>
          <w:rFonts w:cstheme="minorHAnsi"/>
          <w:color w:val="000000"/>
        </w:rPr>
      </w:pPr>
      <w:r w:rsidRPr="00F31F88">
        <w:rPr>
          <w:rFonts w:cstheme="minorHAnsi"/>
          <w:color w:val="000000"/>
        </w:rPr>
        <w:t>Результат X+1 является копией числа, поскольку в языке M все значения неизменны.</w:t>
      </w:r>
    </w:p>
    <w:p w14:paraId="13C2F300" w14:textId="34950FDD" w:rsidR="00F31F88" w:rsidRPr="00F31F88" w:rsidRDefault="00F31F88" w:rsidP="00F31F88">
      <w:pPr>
        <w:rPr>
          <w:rFonts w:cstheme="minorHAnsi"/>
          <w:color w:val="000000"/>
        </w:rPr>
      </w:pPr>
      <w:r w:rsidRPr="00F31F88">
        <w:rPr>
          <w:rFonts w:cstheme="minorHAnsi"/>
          <w:color w:val="000000"/>
        </w:rPr>
        <w:lastRenderedPageBreak/>
        <w:t xml:space="preserve">Внутри функции можно выполнить несколько шагов, используя выражение </w:t>
      </w:r>
      <w:proofErr w:type="spellStart"/>
      <w:r w:rsidRPr="00F31F88">
        <w:rPr>
          <w:rFonts w:cstheme="minorHAnsi"/>
          <w:color w:val="000000"/>
        </w:rPr>
        <w:t>let</w:t>
      </w:r>
      <w:proofErr w:type="spellEnd"/>
      <w:r w:rsidRPr="00F31F88">
        <w:rPr>
          <w:rFonts w:cstheme="minorHAnsi"/>
          <w:color w:val="000000"/>
        </w:rPr>
        <w:t>. В этом искусственном примере, при вызове функции с помощью ввода X, возвращается X+2, после выполнения двух последовательных шагов по увеличению значения на единицу:</w:t>
      </w:r>
    </w:p>
    <w:p w14:paraId="38F10AD0" w14:textId="77777777" w:rsidR="00F31F88" w:rsidRPr="00F31F88" w:rsidRDefault="00F31F88" w:rsidP="00F31F88">
      <w:pPr>
        <w:rPr>
          <w:rFonts w:cstheme="minorHAnsi"/>
          <w:color w:val="000000"/>
          <w:lang w:val="en-US"/>
        </w:rPr>
      </w:pPr>
      <w:r w:rsidRPr="00F31F88">
        <w:rPr>
          <w:rFonts w:cstheme="minorHAnsi"/>
          <w:color w:val="000000"/>
          <w:lang w:val="en-US"/>
        </w:rPr>
        <w:t>(X) =&gt; let</w:t>
      </w:r>
    </w:p>
    <w:p w14:paraId="12388FCD" w14:textId="77777777" w:rsidR="00F31F88" w:rsidRPr="00F31F88" w:rsidRDefault="00F31F88" w:rsidP="00F31F88">
      <w:pPr>
        <w:rPr>
          <w:rFonts w:cstheme="minorHAnsi"/>
          <w:color w:val="000000"/>
          <w:lang w:val="en-US"/>
        </w:rPr>
      </w:pPr>
      <w:r w:rsidRPr="00F31F88">
        <w:rPr>
          <w:rFonts w:cstheme="minorHAnsi"/>
          <w:color w:val="000000"/>
          <w:lang w:val="en-US"/>
        </w:rPr>
        <w:t>Step1 = X + 1,</w:t>
      </w:r>
    </w:p>
    <w:p w14:paraId="1EF174D4" w14:textId="77777777" w:rsidR="00F31F88" w:rsidRPr="00F31F88" w:rsidRDefault="00F31F88" w:rsidP="00F31F88">
      <w:pPr>
        <w:rPr>
          <w:rFonts w:cstheme="minorHAnsi"/>
          <w:color w:val="000000"/>
          <w:lang w:val="en-US"/>
        </w:rPr>
      </w:pPr>
      <w:r w:rsidRPr="00F31F88">
        <w:rPr>
          <w:rFonts w:cstheme="minorHAnsi"/>
          <w:color w:val="000000"/>
          <w:lang w:val="en-US"/>
        </w:rPr>
        <w:t>Step2 = Step1 + 1</w:t>
      </w:r>
    </w:p>
    <w:p w14:paraId="301BBC30"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30F48BE" w14:textId="77777777" w:rsidR="00F31F88" w:rsidRPr="00F31F88" w:rsidRDefault="00F31F88" w:rsidP="00F31F88">
      <w:pPr>
        <w:rPr>
          <w:rFonts w:cstheme="minorHAnsi"/>
          <w:color w:val="000000"/>
        </w:rPr>
      </w:pPr>
      <w:r w:rsidRPr="00F31F88">
        <w:rPr>
          <w:rFonts w:cstheme="minorHAnsi"/>
          <w:color w:val="000000"/>
        </w:rPr>
        <w:t>Step2</w:t>
      </w:r>
    </w:p>
    <w:p w14:paraId="6C66698D" w14:textId="558E73D1" w:rsidR="00F31F88" w:rsidRPr="00F31F88" w:rsidRDefault="00F31F88" w:rsidP="00F31F88">
      <w:pPr>
        <w:rPr>
          <w:rFonts w:cstheme="minorHAnsi"/>
          <w:color w:val="000000"/>
        </w:rPr>
      </w:pPr>
      <w:r w:rsidRPr="00F31F88">
        <w:rPr>
          <w:rFonts w:cstheme="minorHAnsi"/>
          <w:color w:val="000000"/>
        </w:rPr>
        <w:t xml:space="preserve">Часто, при написании подобных выражений в расширенном редакторе, обнаруживается, что Power Query изменяет выражение и обертывает код в выражение </w:t>
      </w:r>
      <w:proofErr w:type="spellStart"/>
      <w:r w:rsidRPr="00F31F88">
        <w:rPr>
          <w:rFonts w:cstheme="minorHAnsi"/>
          <w:color w:val="000000"/>
        </w:rPr>
        <w:t>let</w:t>
      </w:r>
      <w:proofErr w:type="spellEnd"/>
      <w:r w:rsidRPr="00F31F88">
        <w:rPr>
          <w:rFonts w:cstheme="minorHAnsi"/>
          <w:color w:val="000000"/>
        </w:rPr>
        <w:t xml:space="preserve"> или </w:t>
      </w:r>
      <w:proofErr w:type="spellStart"/>
      <w:r w:rsidRPr="00F31F88">
        <w:rPr>
          <w:rFonts w:cstheme="minorHAnsi"/>
          <w:color w:val="000000"/>
        </w:rPr>
        <w:t>in</w:t>
      </w:r>
      <w:proofErr w:type="spellEnd"/>
      <w:r w:rsidRPr="00F31F88">
        <w:rPr>
          <w:rFonts w:cstheme="minorHAnsi"/>
          <w:color w:val="000000"/>
        </w:rPr>
        <w:t xml:space="preserve">. Следующее выражение, измененное Power Query, эквивалентно предыдущему: </w:t>
      </w:r>
      <w:proofErr w:type="spellStart"/>
      <w:r w:rsidRPr="00F31F88">
        <w:rPr>
          <w:rFonts w:cstheme="minorHAnsi"/>
          <w:color w:val="000000"/>
        </w:rPr>
        <w:t>let</w:t>
      </w:r>
      <w:proofErr w:type="spellEnd"/>
    </w:p>
    <w:p w14:paraId="2FEC3FD5" w14:textId="77777777" w:rsidR="00F31F88" w:rsidRPr="00F31F88" w:rsidRDefault="00F31F88" w:rsidP="00F31F88">
      <w:pPr>
        <w:rPr>
          <w:rFonts w:cstheme="minorHAnsi"/>
          <w:color w:val="000000"/>
        </w:rPr>
      </w:pPr>
      <w:r w:rsidRPr="00F31F88">
        <w:rPr>
          <w:rFonts w:cstheme="minorHAnsi"/>
          <w:color w:val="000000"/>
        </w:rPr>
        <w:t>Источник =</w:t>
      </w:r>
    </w:p>
    <w:p w14:paraId="1559A0BA" w14:textId="77777777" w:rsidR="00F31F88" w:rsidRPr="00F31F88" w:rsidRDefault="00F31F88" w:rsidP="00F31F88">
      <w:pPr>
        <w:rPr>
          <w:rFonts w:cstheme="minorHAnsi"/>
          <w:color w:val="000000"/>
        </w:rPr>
      </w:pPr>
      <w:r w:rsidRPr="00F31F88">
        <w:rPr>
          <w:rFonts w:cstheme="minorHAnsi"/>
          <w:color w:val="000000"/>
        </w:rPr>
        <w:t xml:space="preserve">(X) =&gt; </w:t>
      </w:r>
      <w:proofErr w:type="spellStart"/>
      <w:r w:rsidRPr="00F31F88">
        <w:rPr>
          <w:rFonts w:cstheme="minorHAnsi"/>
          <w:color w:val="000000"/>
        </w:rPr>
        <w:t>let</w:t>
      </w:r>
      <w:proofErr w:type="spellEnd"/>
    </w:p>
    <w:p w14:paraId="2A77CAF3" w14:textId="77777777" w:rsidR="00F31F88" w:rsidRPr="00F31F88" w:rsidRDefault="00F31F88" w:rsidP="00F31F88">
      <w:pPr>
        <w:rPr>
          <w:rFonts w:cstheme="minorHAnsi"/>
          <w:color w:val="000000"/>
          <w:lang w:val="en-US"/>
        </w:rPr>
      </w:pPr>
      <w:r w:rsidRPr="00F31F88">
        <w:rPr>
          <w:rFonts w:cstheme="minorHAnsi"/>
          <w:color w:val="000000"/>
          <w:lang w:val="en-US"/>
        </w:rPr>
        <w:t>Step1 = X + 1,</w:t>
      </w:r>
    </w:p>
    <w:p w14:paraId="50B19BC7" w14:textId="77777777" w:rsidR="00F31F88" w:rsidRPr="00F31F88" w:rsidRDefault="00F31F88" w:rsidP="00F31F88">
      <w:pPr>
        <w:rPr>
          <w:rFonts w:cstheme="minorHAnsi"/>
          <w:color w:val="000000"/>
          <w:lang w:val="en-US"/>
        </w:rPr>
      </w:pPr>
      <w:r w:rsidRPr="00F31F88">
        <w:rPr>
          <w:rFonts w:cstheme="minorHAnsi"/>
          <w:color w:val="000000"/>
          <w:lang w:val="en-US"/>
        </w:rPr>
        <w:t>Step2 = Step1 + 1</w:t>
      </w:r>
    </w:p>
    <w:p w14:paraId="48B1F06B"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6D610B84" w14:textId="77777777" w:rsidR="00F31F88" w:rsidRPr="00F31F88" w:rsidRDefault="00F31F88" w:rsidP="00F31F88">
      <w:pPr>
        <w:rPr>
          <w:rFonts w:cstheme="minorHAnsi"/>
          <w:color w:val="000000"/>
          <w:lang w:val="en-US"/>
        </w:rPr>
      </w:pPr>
      <w:r w:rsidRPr="00F31F88">
        <w:rPr>
          <w:rFonts w:cstheme="minorHAnsi"/>
          <w:color w:val="000000"/>
          <w:lang w:val="en-US"/>
        </w:rPr>
        <w:t>Step2</w:t>
      </w:r>
    </w:p>
    <w:p w14:paraId="3F03AE34"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0B3EE66C" w14:textId="77777777" w:rsidR="00F31F88" w:rsidRPr="00F31F88" w:rsidRDefault="00F31F88" w:rsidP="00F31F88">
      <w:pPr>
        <w:rPr>
          <w:rFonts w:cstheme="minorHAnsi"/>
          <w:color w:val="000000"/>
        </w:rPr>
      </w:pPr>
      <w:r w:rsidRPr="00F31F88">
        <w:rPr>
          <w:rFonts w:cstheme="minorHAnsi"/>
          <w:color w:val="000000"/>
        </w:rPr>
        <w:t>Источник</w:t>
      </w:r>
    </w:p>
    <w:p w14:paraId="071A756F" w14:textId="77777777" w:rsidR="00F31F88" w:rsidRPr="00F31F88" w:rsidRDefault="00F31F88" w:rsidP="00F31F88">
      <w:pPr>
        <w:rPr>
          <w:rFonts w:cstheme="minorHAnsi"/>
          <w:color w:val="000000"/>
        </w:rPr>
      </w:pPr>
      <w:r w:rsidRPr="00F31F88">
        <w:rPr>
          <w:rFonts w:cstheme="minorHAnsi"/>
          <w:color w:val="000000"/>
        </w:rPr>
        <w:t>Можно создать функцию, которая получает несколько аргументов. Вот пример функции, которая складывает два числа:</w:t>
      </w:r>
    </w:p>
    <w:p w14:paraId="1D17DFA5" w14:textId="77777777" w:rsidR="00F31F88" w:rsidRPr="00F31F88" w:rsidRDefault="00F31F88" w:rsidP="00F31F88">
      <w:pPr>
        <w:rPr>
          <w:rFonts w:cstheme="minorHAnsi"/>
          <w:color w:val="000000"/>
        </w:rPr>
      </w:pPr>
      <w:r w:rsidRPr="00F31F88">
        <w:rPr>
          <w:rFonts w:cstheme="minorHAnsi"/>
          <w:color w:val="000000"/>
        </w:rPr>
        <w:t>(X, Y) =&gt; X + Y</w:t>
      </w:r>
    </w:p>
    <w:p w14:paraId="37EB78E3" w14:textId="54FDED4B" w:rsidR="00F31F88" w:rsidRPr="00F31F88" w:rsidRDefault="00F31F88" w:rsidP="00F31F88">
      <w:pPr>
        <w:rPr>
          <w:rFonts w:cstheme="minorHAnsi"/>
          <w:color w:val="000000"/>
        </w:rPr>
      </w:pPr>
      <w:r w:rsidRPr="00F31F88">
        <w:rPr>
          <w:rFonts w:cstheme="minorHAnsi"/>
          <w:color w:val="000000"/>
        </w:rPr>
        <w:t xml:space="preserve">При создании пользовательской функции можно явно определять типы аргументов и тип возвращаемого значения. В следующем примере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number</w:t>
      </w:r>
      <w:proofErr w:type="spellEnd"/>
      <w:r w:rsidRPr="00F31F88">
        <w:rPr>
          <w:rFonts w:cstheme="minorHAnsi"/>
          <w:color w:val="000000"/>
        </w:rPr>
        <w:t xml:space="preserve"> объявляет, что типом возвращаемого значения функции является число:</w:t>
      </w:r>
    </w:p>
    <w:p w14:paraId="5F895BED" w14:textId="77777777" w:rsidR="00F31F88" w:rsidRPr="00F31F88" w:rsidRDefault="00F31F88" w:rsidP="00F31F88">
      <w:pPr>
        <w:rPr>
          <w:rFonts w:cstheme="minorHAnsi"/>
          <w:color w:val="000000"/>
          <w:lang w:val="en-US"/>
        </w:rPr>
      </w:pPr>
      <w:r w:rsidRPr="00F31F88">
        <w:rPr>
          <w:rFonts w:cstheme="minorHAnsi"/>
          <w:color w:val="000000"/>
          <w:lang w:val="en-US"/>
        </w:rPr>
        <w:t>(X as number, Y as number) as number =&gt; X + Y</w:t>
      </w:r>
    </w:p>
    <w:p w14:paraId="33988D88" w14:textId="2C854451" w:rsidR="00F31F88" w:rsidRPr="00F31F88" w:rsidRDefault="00F31F88" w:rsidP="00F31F88">
      <w:pPr>
        <w:rPr>
          <w:rFonts w:cstheme="minorHAnsi"/>
          <w:color w:val="000000"/>
        </w:rPr>
      </w:pPr>
      <w:r w:rsidRPr="00F31F88">
        <w:rPr>
          <w:rFonts w:cstheme="minorHAnsi"/>
          <w:color w:val="000000"/>
        </w:rPr>
        <w:t>Конечно, пользовательские функции могут принимать различные типы аргументов. В следующем примере текст и число принимаются в качестве аргументов, а возвращаемый результат представляет объединенный текст:</w:t>
      </w:r>
    </w:p>
    <w:p w14:paraId="7E7A6C99" w14:textId="77777777" w:rsidR="00F31F88" w:rsidRPr="00F31F88" w:rsidRDefault="00F31F88" w:rsidP="00F31F88">
      <w:pPr>
        <w:rPr>
          <w:rFonts w:cstheme="minorHAnsi"/>
          <w:color w:val="000000"/>
          <w:lang w:val="en-US"/>
        </w:rPr>
      </w:pPr>
      <w:r w:rsidRPr="00F31F88">
        <w:rPr>
          <w:rFonts w:cstheme="minorHAnsi"/>
          <w:color w:val="000000"/>
          <w:lang w:val="en-US"/>
        </w:rPr>
        <w:t xml:space="preserve">(X as text, Y as number) as text =&gt; X &amp; </w:t>
      </w:r>
      <w:proofErr w:type="spellStart"/>
      <w:r w:rsidRPr="00F31F88">
        <w:rPr>
          <w:rFonts w:cstheme="minorHAnsi"/>
          <w:color w:val="000000"/>
          <w:lang w:val="en-US"/>
        </w:rPr>
        <w:t>Text.From</w:t>
      </w:r>
      <w:proofErr w:type="spellEnd"/>
      <w:r w:rsidRPr="00F31F88">
        <w:rPr>
          <w:rFonts w:cstheme="minorHAnsi"/>
          <w:color w:val="000000"/>
          <w:lang w:val="en-US"/>
        </w:rPr>
        <w:t>(Y)</w:t>
      </w:r>
    </w:p>
    <w:p w14:paraId="39A533C0" w14:textId="0F9AAAC0" w:rsidR="00F31F88" w:rsidRPr="00F31F88" w:rsidRDefault="00F31F88" w:rsidP="00F31F88">
      <w:pPr>
        <w:rPr>
          <w:rFonts w:cstheme="minorHAnsi"/>
          <w:color w:val="000000"/>
        </w:rPr>
      </w:pPr>
      <w:r w:rsidRPr="00F31F88">
        <w:rPr>
          <w:rFonts w:cstheme="minorHAnsi"/>
          <w:color w:val="000000"/>
        </w:rPr>
        <w:t>Функции могут определяться с помощью необязательных аргументов. В следующем выражении Y объявляется как необязательный аргумент. Когда функция будет вызвана без необязательного аргумента, Y получит нулевое значение:</w:t>
      </w:r>
    </w:p>
    <w:p w14:paraId="11BF247F" w14:textId="77777777" w:rsidR="00F31F88" w:rsidRPr="00F31F88" w:rsidRDefault="00F31F88" w:rsidP="00F31F88">
      <w:pPr>
        <w:rPr>
          <w:rFonts w:cstheme="minorHAnsi"/>
          <w:color w:val="000000"/>
          <w:lang w:val="en-US"/>
        </w:rPr>
      </w:pPr>
      <w:r w:rsidRPr="00F31F88">
        <w:rPr>
          <w:rFonts w:cstheme="minorHAnsi"/>
          <w:color w:val="000000"/>
          <w:lang w:val="en-US"/>
        </w:rPr>
        <w:t>(X, optional Y) =&gt; if (Y = null) then X else X + Y</w:t>
      </w:r>
    </w:p>
    <w:p w14:paraId="6CE7C425" w14:textId="77777777" w:rsidR="00F31F88" w:rsidRPr="00F31F88" w:rsidRDefault="00F31F88" w:rsidP="00F31F88">
      <w:pPr>
        <w:rPr>
          <w:rFonts w:cstheme="minorHAnsi"/>
          <w:color w:val="000000"/>
        </w:rPr>
      </w:pPr>
      <w:r w:rsidRPr="00F31F88">
        <w:rPr>
          <w:rFonts w:cstheme="minorHAnsi"/>
          <w:color w:val="000000"/>
        </w:rPr>
        <w:t xml:space="preserve">Обратите внимание, что следующая реализация возвращает </w:t>
      </w:r>
      <w:proofErr w:type="spellStart"/>
      <w:r w:rsidRPr="00F31F88">
        <w:rPr>
          <w:rFonts w:cstheme="minorHAnsi"/>
          <w:color w:val="000000"/>
        </w:rPr>
        <w:t>null</w:t>
      </w:r>
      <w:proofErr w:type="spellEnd"/>
      <w:r w:rsidRPr="00F31F88">
        <w:rPr>
          <w:rFonts w:cstheme="minorHAnsi"/>
          <w:color w:val="000000"/>
        </w:rPr>
        <w:t xml:space="preserve"> вместо X, если Y не вызывается в качестве аргумента, потому что значение выражения </w:t>
      </w:r>
      <w:proofErr w:type="spellStart"/>
      <w:r w:rsidRPr="00F31F88">
        <w:rPr>
          <w:rFonts w:cstheme="minorHAnsi"/>
          <w:color w:val="000000"/>
        </w:rPr>
        <w:t>X+null</w:t>
      </w:r>
      <w:proofErr w:type="spellEnd"/>
      <w:r w:rsidRPr="00F31F88">
        <w:rPr>
          <w:rFonts w:cstheme="minorHAnsi"/>
          <w:color w:val="000000"/>
        </w:rPr>
        <w:t xml:space="preserve"> будет </w:t>
      </w:r>
      <w:proofErr w:type="spellStart"/>
      <w:r w:rsidRPr="00F31F88">
        <w:rPr>
          <w:rFonts w:cstheme="minorHAnsi"/>
          <w:color w:val="000000"/>
        </w:rPr>
        <w:t>null</w:t>
      </w:r>
      <w:proofErr w:type="spellEnd"/>
      <w:r w:rsidRPr="00F31F88">
        <w:rPr>
          <w:rFonts w:cstheme="minorHAnsi"/>
          <w:color w:val="000000"/>
        </w:rPr>
        <w:t xml:space="preserve">: (X, </w:t>
      </w:r>
      <w:proofErr w:type="spellStart"/>
      <w:r w:rsidRPr="00F31F88">
        <w:rPr>
          <w:rFonts w:cstheme="minorHAnsi"/>
          <w:color w:val="000000"/>
        </w:rPr>
        <w:t>optional</w:t>
      </w:r>
      <w:proofErr w:type="spellEnd"/>
      <w:r w:rsidRPr="00F31F88">
        <w:rPr>
          <w:rFonts w:cstheme="minorHAnsi"/>
          <w:color w:val="000000"/>
        </w:rPr>
        <w:t xml:space="preserve"> Y) =&gt; X + Y</w:t>
      </w:r>
    </w:p>
    <w:p w14:paraId="125CBF7F" w14:textId="66F6F2C6" w:rsidR="00F31F88" w:rsidRPr="00F31F88" w:rsidRDefault="00F31F88" w:rsidP="00F31F88">
      <w:pPr>
        <w:rPr>
          <w:rFonts w:cstheme="minorHAnsi"/>
          <w:color w:val="000000"/>
        </w:rPr>
      </w:pPr>
      <w:r w:rsidRPr="00F31F88">
        <w:rPr>
          <w:rFonts w:cstheme="minorHAnsi"/>
          <w:color w:val="000000"/>
        </w:rPr>
        <w:t xml:space="preserve">Наконец, можно объявить функцию, которая не получает аргументов. Такие функции, например </w:t>
      </w:r>
      <w:proofErr w:type="spellStart"/>
      <w:r w:rsidRPr="00F31F88">
        <w:rPr>
          <w:rFonts w:cstheme="minorHAnsi"/>
          <w:color w:val="000000"/>
        </w:rPr>
        <w:t>List.Generate</w:t>
      </w:r>
      <w:proofErr w:type="spellEnd"/>
      <w:r w:rsidRPr="00F31F88">
        <w:rPr>
          <w:rFonts w:cstheme="minorHAnsi"/>
          <w:color w:val="000000"/>
        </w:rPr>
        <w:t>, встречаются в расширенных сценариях, один из которых представлен в последнем разделе этой главы. Например, рассмотрим функцию, которая не принимает аргументов и возвращает нуль:</w:t>
      </w:r>
    </w:p>
    <w:p w14:paraId="0B2B2EF3" w14:textId="77777777" w:rsidR="00F31F88" w:rsidRPr="00F31F88" w:rsidRDefault="00F31F88" w:rsidP="00F31F88">
      <w:pPr>
        <w:rPr>
          <w:rFonts w:cstheme="minorHAnsi"/>
          <w:color w:val="000000"/>
        </w:rPr>
      </w:pPr>
      <w:r w:rsidRPr="00F31F88">
        <w:rPr>
          <w:rFonts w:cstheme="minorHAnsi"/>
          <w:color w:val="000000"/>
        </w:rPr>
        <w:t>() =&gt; 0</w:t>
      </w:r>
    </w:p>
    <w:p w14:paraId="12B4E284" w14:textId="77777777" w:rsidR="00F31F88" w:rsidRPr="00F31F88" w:rsidRDefault="00F31F88" w:rsidP="00F31F88">
      <w:pPr>
        <w:rPr>
          <w:rFonts w:cstheme="minorHAnsi"/>
          <w:color w:val="000000"/>
        </w:rPr>
      </w:pPr>
      <w:r w:rsidRPr="00F31F88">
        <w:rPr>
          <w:rFonts w:cstheme="minorHAnsi"/>
          <w:color w:val="000000"/>
        </w:rPr>
        <w:t>Вызов функции</w:t>
      </w:r>
    </w:p>
    <w:p w14:paraId="4062AB4F" w14:textId="77777777" w:rsidR="00F31F88" w:rsidRPr="00F31F88" w:rsidRDefault="00F31F88" w:rsidP="00F31F88">
      <w:pPr>
        <w:rPr>
          <w:rFonts w:cstheme="minorHAnsi"/>
          <w:color w:val="000000"/>
        </w:rPr>
      </w:pPr>
      <w:r w:rsidRPr="00F31F88">
        <w:rPr>
          <w:rFonts w:cstheme="minorHAnsi"/>
          <w:color w:val="000000"/>
        </w:rPr>
        <w:t xml:space="preserve">Функции могут определяться внутри области выражения </w:t>
      </w:r>
      <w:proofErr w:type="spellStart"/>
      <w:r w:rsidRPr="00F31F88">
        <w:rPr>
          <w:rFonts w:cstheme="minorHAnsi"/>
          <w:color w:val="000000"/>
        </w:rPr>
        <w:t>let</w:t>
      </w:r>
      <w:proofErr w:type="spellEnd"/>
      <w:r w:rsidRPr="00F31F88">
        <w:rPr>
          <w:rFonts w:cstheme="minorHAnsi"/>
          <w:color w:val="000000"/>
        </w:rPr>
        <w:t xml:space="preserve"> или в виде отдельного запроса. Можно вызывать их в виде встроенных функций, задавая имя функции, за которым следует </w:t>
      </w:r>
      <w:r w:rsidRPr="00F31F88">
        <w:rPr>
          <w:rFonts w:cstheme="minorHAnsi"/>
          <w:color w:val="000000"/>
        </w:rPr>
        <w:lastRenderedPageBreak/>
        <w:t xml:space="preserve">открывающая скобка, значения аргумента и закрывающая скобка. В данном примере пользовательская функция </w:t>
      </w:r>
      <w:proofErr w:type="spellStart"/>
      <w:r w:rsidRPr="00F31F88">
        <w:rPr>
          <w:rFonts w:cstheme="minorHAnsi"/>
          <w:color w:val="000000"/>
        </w:rPr>
        <w:t>func</w:t>
      </w:r>
      <w:proofErr w:type="spellEnd"/>
      <w:r w:rsidRPr="00F31F88">
        <w:rPr>
          <w:rFonts w:cstheme="minorHAnsi"/>
          <w:color w:val="000000"/>
        </w:rPr>
        <w:t xml:space="preserve">, определенная в первой строке внутри выражения </w:t>
      </w:r>
      <w:proofErr w:type="spellStart"/>
      <w:r w:rsidRPr="00F31F88">
        <w:rPr>
          <w:rFonts w:cstheme="minorHAnsi"/>
          <w:color w:val="000000"/>
        </w:rPr>
        <w:t>let</w:t>
      </w:r>
      <w:proofErr w:type="spellEnd"/>
      <w:r w:rsidRPr="00F31F88">
        <w:rPr>
          <w:rFonts w:cstheme="minorHAnsi"/>
          <w:color w:val="000000"/>
        </w:rPr>
        <w:t>, вызывается в третьей строке:</w:t>
      </w:r>
    </w:p>
    <w:p w14:paraId="2452C8DF"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16F0DE5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func</w:t>
      </w:r>
      <w:proofErr w:type="spellEnd"/>
      <w:r w:rsidRPr="00F31F88">
        <w:rPr>
          <w:rFonts w:cstheme="minorHAnsi"/>
          <w:color w:val="000000"/>
          <w:lang w:val="en-US"/>
        </w:rPr>
        <w:t xml:space="preserve"> = (X) =&gt; X+1,</w:t>
      </w:r>
    </w:p>
    <w:p w14:paraId="318D91F5" w14:textId="77777777" w:rsidR="00F31F88" w:rsidRPr="00F31F88" w:rsidRDefault="00F31F88" w:rsidP="00F31F88">
      <w:pPr>
        <w:rPr>
          <w:rFonts w:cstheme="minorHAnsi"/>
          <w:color w:val="000000"/>
          <w:lang w:val="en-US"/>
        </w:rPr>
      </w:pPr>
      <w:r w:rsidRPr="00F31F88">
        <w:rPr>
          <w:rFonts w:cstheme="minorHAnsi"/>
          <w:color w:val="000000"/>
          <w:lang w:val="en-US"/>
        </w:rPr>
        <w:t>Number1 = 1000,</w:t>
      </w:r>
    </w:p>
    <w:p w14:paraId="1F253740"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r w:rsidRPr="00F31F88">
        <w:rPr>
          <w:rFonts w:cstheme="minorHAnsi"/>
          <w:color w:val="000000"/>
        </w:rPr>
        <w:t xml:space="preserve"> = </w:t>
      </w:r>
      <w:proofErr w:type="spellStart"/>
      <w:r w:rsidRPr="00F31F88">
        <w:rPr>
          <w:rFonts w:cstheme="minorHAnsi"/>
          <w:color w:val="000000"/>
        </w:rPr>
        <w:t>func</w:t>
      </w:r>
      <w:proofErr w:type="spellEnd"/>
      <w:r w:rsidRPr="00F31F88">
        <w:rPr>
          <w:rFonts w:cstheme="minorHAnsi"/>
          <w:color w:val="000000"/>
        </w:rPr>
        <w:t>(Number1)</w:t>
      </w:r>
    </w:p>
    <w:p w14:paraId="71C56485"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CAE2D17"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p>
    <w:p w14:paraId="01049F0E" w14:textId="04C8321D" w:rsidR="00F31F88" w:rsidRPr="00F31F88" w:rsidRDefault="00F31F88" w:rsidP="00F31F88">
      <w:pPr>
        <w:rPr>
          <w:rFonts w:cstheme="minorHAnsi"/>
          <w:color w:val="000000"/>
        </w:rPr>
      </w:pPr>
      <w:r w:rsidRPr="00F31F88">
        <w:rPr>
          <w:rFonts w:cstheme="minorHAnsi"/>
          <w:color w:val="000000"/>
        </w:rPr>
        <w:t>Функции могут быть переданы в качестве аргументов других функций. Когда пользовательская функция с одним аргументом передается в качестве аргумента другой функции, можно вызывать ее в качестве аргумента, указывая имя функции без скобок и аргумента. Подобный подход показан в следующем примере.</w:t>
      </w:r>
    </w:p>
    <w:p w14:paraId="29568B71" w14:textId="77777777" w:rsidR="00F31F88" w:rsidRPr="00F31F88" w:rsidRDefault="00F31F88" w:rsidP="00F31F88">
      <w:pPr>
        <w:rPr>
          <w:rFonts w:cstheme="minorHAnsi"/>
          <w:color w:val="000000"/>
        </w:rPr>
      </w:pPr>
      <w:r w:rsidRPr="00F31F88">
        <w:rPr>
          <w:rFonts w:cstheme="minorHAnsi"/>
          <w:color w:val="000000"/>
        </w:rPr>
        <w:t xml:space="preserve">В приведенном далее выражении показан запрос, который загружает таблицу цен из запроса </w:t>
      </w:r>
      <w:proofErr w:type="spellStart"/>
      <w:r w:rsidRPr="00F31F88">
        <w:rPr>
          <w:rFonts w:cstheme="minorHAnsi"/>
          <w:color w:val="000000"/>
        </w:rPr>
        <w:t>PricesTable</w:t>
      </w:r>
      <w:proofErr w:type="spellEnd"/>
      <w:r w:rsidRPr="00F31F88">
        <w:rPr>
          <w:rFonts w:cstheme="minorHAnsi"/>
          <w:color w:val="000000"/>
        </w:rPr>
        <w:t xml:space="preserve"> и умножает столбец значение в столбец Цена на 0,98 (скидка 2%), если цена больше 10:</w:t>
      </w:r>
    </w:p>
    <w:p w14:paraId="78304018"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6E17E07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FnGetPriceAfterDiscount</w:t>
      </w:r>
      <w:proofErr w:type="spellEnd"/>
      <w:r w:rsidRPr="00F31F88">
        <w:rPr>
          <w:rFonts w:cstheme="minorHAnsi"/>
          <w:color w:val="000000"/>
          <w:lang w:val="en-US"/>
        </w:rPr>
        <w:t xml:space="preserve"> =</w:t>
      </w:r>
    </w:p>
    <w:p w14:paraId="250A8A73" w14:textId="77777777" w:rsidR="00F31F88" w:rsidRPr="00F31F88" w:rsidRDefault="00F31F88" w:rsidP="00F31F88">
      <w:pPr>
        <w:rPr>
          <w:rFonts w:cstheme="minorHAnsi"/>
          <w:color w:val="000000"/>
          <w:lang w:val="en-US"/>
        </w:rPr>
      </w:pPr>
      <w:r w:rsidRPr="00F31F88">
        <w:rPr>
          <w:rFonts w:cstheme="minorHAnsi"/>
          <w:color w:val="000000"/>
          <w:lang w:val="en-US"/>
        </w:rPr>
        <w:t>(price) =&gt;</w:t>
      </w:r>
    </w:p>
    <w:p w14:paraId="206E1C32" w14:textId="77777777" w:rsidR="00F31F88" w:rsidRPr="00F31F88" w:rsidRDefault="00F31F88" w:rsidP="00F31F88">
      <w:pPr>
        <w:rPr>
          <w:rFonts w:cstheme="minorHAnsi"/>
          <w:color w:val="000000"/>
          <w:lang w:val="en-US"/>
        </w:rPr>
      </w:pPr>
      <w:r w:rsidRPr="00F31F88">
        <w:rPr>
          <w:rFonts w:cstheme="minorHAnsi"/>
          <w:color w:val="000000"/>
          <w:lang w:val="en-US"/>
        </w:rPr>
        <w:t>if price &gt; 10 then</w:t>
      </w:r>
    </w:p>
    <w:p w14:paraId="3B3C6967" w14:textId="77777777" w:rsidR="00F31F88" w:rsidRPr="00F31F88" w:rsidRDefault="00F31F88" w:rsidP="00F31F88">
      <w:pPr>
        <w:rPr>
          <w:rFonts w:cstheme="minorHAnsi"/>
          <w:color w:val="000000"/>
          <w:lang w:val="en-US"/>
        </w:rPr>
      </w:pPr>
      <w:r w:rsidRPr="00F31F88">
        <w:rPr>
          <w:rFonts w:cstheme="minorHAnsi"/>
          <w:color w:val="000000"/>
          <w:lang w:val="en-US"/>
        </w:rPr>
        <w:t>price * 0.98</w:t>
      </w:r>
    </w:p>
    <w:p w14:paraId="17A479F3" w14:textId="77777777" w:rsidR="00F31F88" w:rsidRPr="00F31F88" w:rsidRDefault="00F31F88" w:rsidP="00F31F88">
      <w:pPr>
        <w:rPr>
          <w:rFonts w:cstheme="minorHAnsi"/>
          <w:color w:val="000000"/>
          <w:lang w:val="en-US"/>
        </w:rPr>
      </w:pPr>
      <w:r w:rsidRPr="00F31F88">
        <w:rPr>
          <w:rFonts w:cstheme="minorHAnsi"/>
          <w:color w:val="000000"/>
          <w:lang w:val="en-US"/>
        </w:rPr>
        <w:t>else</w:t>
      </w:r>
    </w:p>
    <w:p w14:paraId="1BE7177A" w14:textId="77777777" w:rsidR="00F31F88" w:rsidRPr="00F31F88" w:rsidRDefault="00F31F88" w:rsidP="00F31F88">
      <w:pPr>
        <w:rPr>
          <w:rFonts w:cstheme="minorHAnsi"/>
          <w:color w:val="000000"/>
          <w:lang w:val="en-US"/>
        </w:rPr>
      </w:pPr>
      <w:r w:rsidRPr="00F31F88">
        <w:rPr>
          <w:rFonts w:cstheme="minorHAnsi"/>
          <w:color w:val="000000"/>
          <w:lang w:val="en-US"/>
        </w:rPr>
        <w:t>price,</w:t>
      </w:r>
    </w:p>
    <w:p w14:paraId="0B7C5FA4"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 xml:space="preserve"> = </w:t>
      </w:r>
      <w:proofErr w:type="spellStart"/>
      <w:r w:rsidRPr="00F31F88">
        <w:rPr>
          <w:rFonts w:cstheme="minorHAnsi"/>
          <w:color w:val="000000"/>
          <w:lang w:val="en-US"/>
        </w:rPr>
        <w:t>PricesTable</w:t>
      </w:r>
      <w:proofErr w:type="spellEnd"/>
      <w:r w:rsidRPr="00F31F88">
        <w:rPr>
          <w:rFonts w:cstheme="minorHAnsi"/>
          <w:color w:val="000000"/>
          <w:lang w:val="en-US"/>
        </w:rPr>
        <w:t>,</w:t>
      </w:r>
    </w:p>
    <w:p w14:paraId="3D6DD28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DiscountedPrices</w:t>
      </w:r>
      <w:proofErr w:type="spellEnd"/>
      <w:r w:rsidRPr="00F31F88">
        <w:rPr>
          <w:rFonts w:cstheme="minorHAnsi"/>
          <w:color w:val="000000"/>
          <w:lang w:val="en-US"/>
        </w:rPr>
        <w:t xml:space="preserve"> = </w:t>
      </w:r>
      <w:proofErr w:type="spellStart"/>
      <w:r w:rsidRPr="00F31F88">
        <w:rPr>
          <w:rFonts w:cstheme="minorHAnsi"/>
          <w:color w:val="000000"/>
          <w:lang w:val="en-US"/>
        </w:rPr>
        <w:t>Table.TransformColumns</w:t>
      </w:r>
      <w:proofErr w:type="spellEnd"/>
      <w:r w:rsidRPr="00F31F88">
        <w:rPr>
          <w:rFonts w:cstheme="minorHAnsi"/>
          <w:color w:val="000000"/>
          <w:lang w:val="en-US"/>
        </w:rPr>
        <w:t>(</w:t>
      </w:r>
    </w:p>
    <w:p w14:paraId="39321E25" w14:textId="77777777" w:rsidR="00F31F88" w:rsidRPr="00F31F88" w:rsidRDefault="00F31F88" w:rsidP="00F31F88">
      <w:pPr>
        <w:rPr>
          <w:rFonts w:cstheme="minorHAnsi"/>
          <w:color w:val="000000"/>
          <w:lang w:val="en-US"/>
        </w:rPr>
      </w:pPr>
      <w:r w:rsidRPr="00F31F88">
        <w:rPr>
          <w:rFonts w:cstheme="minorHAnsi"/>
          <w:color w:val="000000"/>
        </w:rPr>
        <w:t>Источник</w:t>
      </w:r>
      <w:r w:rsidRPr="00F31F88">
        <w:rPr>
          <w:rFonts w:cstheme="minorHAnsi"/>
          <w:color w:val="000000"/>
          <w:lang w:val="en-US"/>
        </w:rPr>
        <w:t>,</w:t>
      </w:r>
    </w:p>
    <w:p w14:paraId="52BB4583"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rPr>
        <w:t>Цена</w:t>
      </w:r>
      <w:r w:rsidRPr="00F31F88">
        <w:rPr>
          <w:rFonts w:cstheme="minorHAnsi"/>
          <w:color w:val="000000"/>
          <w:lang w:val="en-US"/>
        </w:rPr>
        <w:t xml:space="preserve">", </w:t>
      </w:r>
      <w:proofErr w:type="spellStart"/>
      <w:r w:rsidRPr="00F31F88">
        <w:rPr>
          <w:rFonts w:cstheme="minorHAnsi"/>
          <w:color w:val="000000"/>
          <w:lang w:val="en-US"/>
        </w:rPr>
        <w:t>FnGetPriceAfterDiscount</w:t>
      </w:r>
      <w:proofErr w:type="spellEnd"/>
      <w:r w:rsidRPr="00F31F88">
        <w:rPr>
          <w:rFonts w:cstheme="minorHAnsi"/>
          <w:color w:val="000000"/>
          <w:lang w:val="en-US"/>
        </w:rPr>
        <w:t>, type number}}</w:t>
      </w:r>
    </w:p>
    <w:p w14:paraId="756684C9" w14:textId="77777777" w:rsidR="00F31F88" w:rsidRPr="00F31F88" w:rsidRDefault="00F31F88" w:rsidP="00F31F88">
      <w:pPr>
        <w:rPr>
          <w:rFonts w:cstheme="minorHAnsi"/>
          <w:color w:val="000000"/>
        </w:rPr>
      </w:pPr>
      <w:r w:rsidRPr="00F31F88">
        <w:rPr>
          <w:rFonts w:cstheme="minorHAnsi"/>
          <w:color w:val="000000"/>
        </w:rPr>
        <w:t>)</w:t>
      </w:r>
    </w:p>
    <w:p w14:paraId="7900F6D2"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509D465" w14:textId="77777777" w:rsidR="00F31F88" w:rsidRPr="00F31F88" w:rsidRDefault="00F31F88" w:rsidP="00F31F88">
      <w:pPr>
        <w:rPr>
          <w:rFonts w:cstheme="minorHAnsi"/>
          <w:color w:val="000000"/>
        </w:rPr>
      </w:pPr>
      <w:proofErr w:type="spellStart"/>
      <w:r w:rsidRPr="00F31F88">
        <w:rPr>
          <w:rFonts w:cstheme="minorHAnsi"/>
          <w:color w:val="000000"/>
        </w:rPr>
        <w:t>DiscountedPrices</w:t>
      </w:r>
      <w:proofErr w:type="spellEnd"/>
    </w:p>
    <w:p w14:paraId="5525F524" w14:textId="0F37441A" w:rsidR="00F31F88" w:rsidRPr="00F31F88" w:rsidRDefault="00F31F88" w:rsidP="00F31F88">
      <w:pPr>
        <w:rPr>
          <w:rFonts w:cstheme="minorHAnsi"/>
          <w:color w:val="000000"/>
        </w:rPr>
      </w:pPr>
      <w:r w:rsidRPr="00F31F88">
        <w:rPr>
          <w:rFonts w:cstheme="minorHAnsi"/>
          <w:color w:val="000000"/>
        </w:rPr>
        <w:t xml:space="preserve">В этом выражении пользовательская функция </w:t>
      </w:r>
      <w:proofErr w:type="spellStart"/>
      <w:r w:rsidRPr="00F31F88">
        <w:rPr>
          <w:rFonts w:cstheme="minorHAnsi"/>
          <w:color w:val="000000"/>
        </w:rPr>
        <w:t>FnGetPriceAfterDiscount</w:t>
      </w:r>
      <w:proofErr w:type="spellEnd"/>
      <w:r w:rsidRPr="00F31F88">
        <w:rPr>
          <w:rFonts w:cstheme="minorHAnsi"/>
          <w:color w:val="000000"/>
        </w:rPr>
        <w:t xml:space="preserve"> вызывается внутри </w:t>
      </w:r>
      <w:proofErr w:type="spellStart"/>
      <w:r w:rsidRPr="00F31F88">
        <w:rPr>
          <w:rFonts w:cstheme="minorHAnsi"/>
          <w:color w:val="000000"/>
        </w:rPr>
        <w:t>Table.TransformColumns</w:t>
      </w:r>
      <w:proofErr w:type="spellEnd"/>
      <w:r w:rsidRPr="00F31F88">
        <w:rPr>
          <w:rFonts w:cstheme="minorHAnsi"/>
          <w:color w:val="000000"/>
        </w:rPr>
        <w:t xml:space="preserve">. Поскольку пользовательской функции необходим один числовой аргумент, можно вызвать ее внутри </w:t>
      </w:r>
      <w:proofErr w:type="spellStart"/>
      <w:r w:rsidRPr="00F31F88">
        <w:rPr>
          <w:rFonts w:cstheme="minorHAnsi"/>
          <w:color w:val="000000"/>
        </w:rPr>
        <w:t>Table.TransformColumns</w:t>
      </w:r>
      <w:proofErr w:type="spellEnd"/>
      <w:r w:rsidRPr="00F31F88">
        <w:rPr>
          <w:rFonts w:cstheme="minorHAnsi"/>
          <w:color w:val="000000"/>
        </w:rPr>
        <w:t xml:space="preserve"> без указания скобок или точной ссылки на число в качестве аргумента. Например, функция:</w:t>
      </w:r>
    </w:p>
    <w:p w14:paraId="2C3A46BD"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Table.TransformColumns</w:t>
      </w:r>
      <w:proofErr w:type="spellEnd"/>
      <w:r w:rsidRPr="00F31F88">
        <w:rPr>
          <w:rFonts w:cstheme="minorHAnsi"/>
          <w:color w:val="000000"/>
        </w:rPr>
        <w:t>(fcTO4HUK,{{'^</w:t>
      </w:r>
      <w:proofErr w:type="spellStart"/>
      <w:r w:rsidRPr="00F31F88">
        <w:rPr>
          <w:rFonts w:cstheme="minorHAnsi"/>
          <w:color w:val="000000"/>
        </w:rPr>
        <w:t>eHa</w:t>
      </w:r>
      <w:proofErr w:type="spellEnd"/>
      <w:r w:rsidRPr="00F31F88">
        <w:rPr>
          <w:rFonts w:cstheme="minorHAnsi"/>
          <w:color w:val="000000"/>
        </w:rPr>
        <w:t xml:space="preserve">", </w:t>
      </w:r>
      <w:proofErr w:type="spellStart"/>
      <w:r w:rsidRPr="00F31F88">
        <w:rPr>
          <w:rFonts w:cstheme="minorHAnsi"/>
          <w:color w:val="000000"/>
        </w:rPr>
        <w:t>FnGetPriceAfterDiscount</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number</w:t>
      </w:r>
      <w:proofErr w:type="spellEnd"/>
      <w:r w:rsidRPr="00F31F88">
        <w:rPr>
          <w:rFonts w:cstheme="minorHAnsi"/>
          <w:color w:val="000000"/>
        </w:rPr>
        <w:t>}})</w:t>
      </w:r>
    </w:p>
    <w:p w14:paraId="52B88046" w14:textId="77777777" w:rsidR="00F31F88" w:rsidRPr="00F31F88" w:rsidRDefault="00F31F88" w:rsidP="00F31F88">
      <w:pPr>
        <w:rPr>
          <w:rFonts w:cstheme="minorHAnsi"/>
          <w:color w:val="000000"/>
        </w:rPr>
      </w:pPr>
      <w:r w:rsidRPr="00F31F88">
        <w:rPr>
          <w:rFonts w:cstheme="minorHAnsi"/>
          <w:color w:val="000000"/>
        </w:rPr>
        <w:t>эквивалентна такому синтаксису:</w:t>
      </w:r>
    </w:p>
    <w:p w14:paraId="0B1DDF70" w14:textId="77777777" w:rsidR="00F31F88" w:rsidRPr="00F31F88" w:rsidRDefault="00F31F88" w:rsidP="00F31F88">
      <w:pPr>
        <w:rPr>
          <w:rFonts w:cstheme="minorHAnsi"/>
          <w:color w:val="000000"/>
        </w:rPr>
      </w:pPr>
      <w:r w:rsidRPr="00F31F88">
        <w:rPr>
          <w:rFonts w:cstheme="minorHAnsi"/>
          <w:color w:val="000000"/>
        </w:rPr>
        <w:t>= ТаЬ1е.ТгапБ:Еогп1Со1ип1П5(</w:t>
      </w:r>
      <w:proofErr w:type="spellStart"/>
      <w:r w:rsidRPr="00F31F88">
        <w:rPr>
          <w:rFonts w:cstheme="minorHAnsi"/>
          <w:color w:val="000000"/>
        </w:rPr>
        <w:t>Ис:точник</w:t>
      </w:r>
      <w:proofErr w:type="spellEnd"/>
      <w:r w:rsidRPr="00F31F88">
        <w:rPr>
          <w:rFonts w:cstheme="minorHAnsi"/>
          <w:color w:val="000000"/>
        </w:rPr>
        <w:t xml:space="preserve">,{{"Цена", </w:t>
      </w: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FnGetPriceAfterDiscount</w:t>
      </w:r>
      <w:proofErr w:type="spellEnd"/>
      <w:r w:rsidRPr="00F31F88">
        <w:rPr>
          <w:rFonts w:cstheme="minorHAnsi"/>
          <w:color w:val="000000"/>
        </w:rPr>
        <w:t xml:space="preserve">( ),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number</w:t>
      </w:r>
      <w:proofErr w:type="spellEnd"/>
      <w:r w:rsidRPr="00F31F88">
        <w:rPr>
          <w:rFonts w:cstheme="minorHAnsi"/>
          <w:color w:val="000000"/>
        </w:rPr>
        <w:t>}})</w:t>
      </w:r>
    </w:p>
    <w:p w14:paraId="141195A5" w14:textId="77777777" w:rsidR="00F31F88" w:rsidRPr="00F31F88" w:rsidRDefault="00F31F88" w:rsidP="00F31F88">
      <w:pPr>
        <w:rPr>
          <w:rFonts w:cstheme="minorHAnsi"/>
          <w:color w:val="000000"/>
        </w:rPr>
      </w:pPr>
      <w:r w:rsidRPr="00F31F88">
        <w:rPr>
          <w:rFonts w:cstheme="minorHAnsi"/>
          <w:color w:val="000000"/>
        </w:rPr>
        <w:t xml:space="preserve">Выражение </w:t>
      </w:r>
      <w:proofErr w:type="spellStart"/>
      <w:r w:rsidRPr="00F31F88">
        <w:rPr>
          <w:rFonts w:cstheme="minorHAnsi"/>
          <w:color w:val="000000"/>
        </w:rPr>
        <w:t>each</w:t>
      </w:r>
      <w:proofErr w:type="spellEnd"/>
    </w:p>
    <w:p w14:paraId="01A69923" w14:textId="563C4A73" w:rsidR="00F31F88" w:rsidRPr="00F31F88" w:rsidRDefault="00F31F88" w:rsidP="00F31F88">
      <w:pPr>
        <w:rPr>
          <w:rFonts w:cstheme="minorHAnsi"/>
          <w:color w:val="000000"/>
        </w:rPr>
      </w:pPr>
      <w:r w:rsidRPr="00F31F88">
        <w:rPr>
          <w:rFonts w:cstheme="minorHAnsi"/>
          <w:color w:val="000000"/>
        </w:rPr>
        <w:t xml:space="preserve">Выражение </w:t>
      </w:r>
      <w:proofErr w:type="spellStart"/>
      <w:r w:rsidRPr="00F31F88">
        <w:rPr>
          <w:rFonts w:cstheme="minorHAnsi"/>
          <w:color w:val="000000"/>
        </w:rPr>
        <w:t>each</w:t>
      </w:r>
      <w:proofErr w:type="spellEnd"/>
      <w:r w:rsidRPr="00F31F88">
        <w:rPr>
          <w:rFonts w:cstheme="minorHAnsi"/>
          <w:color w:val="000000"/>
        </w:rPr>
        <w:t xml:space="preserve"> в Power Query разработано для того, чтобы позволить вам определять простые функции в удобной для пользователя форме.</w:t>
      </w:r>
    </w:p>
    <w:p w14:paraId="6F4D7E0C" w14:textId="77777777" w:rsidR="00F31F88" w:rsidRPr="00F31F88" w:rsidRDefault="00F31F88" w:rsidP="00F31F88">
      <w:pPr>
        <w:rPr>
          <w:rFonts w:cstheme="minorHAnsi"/>
          <w:color w:val="000000"/>
        </w:rPr>
      </w:pPr>
      <w:r w:rsidRPr="00F31F88">
        <w:rPr>
          <w:rFonts w:cstheme="minorHAnsi"/>
          <w:color w:val="000000"/>
        </w:rPr>
        <w:t>Например, следующее выражение получает число и увеличивает его на единицу:</w:t>
      </w:r>
    </w:p>
    <w:p w14:paraId="0AE98441" w14:textId="77777777" w:rsidR="00F31F88" w:rsidRPr="00F31F88" w:rsidRDefault="00F31F88" w:rsidP="00F31F88">
      <w:pPr>
        <w:rPr>
          <w:rFonts w:cstheme="minorHAnsi"/>
          <w:color w:val="000000"/>
        </w:rPr>
      </w:pPr>
      <w:r w:rsidRPr="00F31F88">
        <w:rPr>
          <w:rFonts w:cstheme="minorHAnsi"/>
          <w:color w:val="000000"/>
        </w:rPr>
        <w:t>(X) =&gt; X + 1</w:t>
      </w:r>
    </w:p>
    <w:p w14:paraId="3B83743A" w14:textId="77777777" w:rsidR="00F31F88" w:rsidRPr="00F31F88" w:rsidRDefault="00F31F88" w:rsidP="00F31F88">
      <w:pPr>
        <w:rPr>
          <w:rFonts w:cstheme="minorHAnsi"/>
          <w:color w:val="000000"/>
        </w:rPr>
      </w:pPr>
      <w:r w:rsidRPr="00F31F88">
        <w:rPr>
          <w:rFonts w:cstheme="minorHAnsi"/>
          <w:color w:val="000000"/>
        </w:rPr>
        <w:lastRenderedPageBreak/>
        <w:t>Аналогичная функция имеет такой вид:</w:t>
      </w:r>
    </w:p>
    <w:p w14:paraId="3D0E9AE7" w14:textId="77777777" w:rsidR="00F31F88" w:rsidRPr="00F31F88" w:rsidRDefault="00F31F88" w:rsidP="00F31F88">
      <w:pPr>
        <w:rPr>
          <w:rFonts w:cstheme="minorHAnsi"/>
          <w:color w:val="000000"/>
        </w:rPr>
      </w:pPr>
      <w:r w:rsidRPr="00F31F88">
        <w:rPr>
          <w:rFonts w:cstheme="minorHAnsi"/>
          <w:color w:val="000000"/>
        </w:rPr>
        <w:t>(_) =&gt; _ + 1</w:t>
      </w:r>
    </w:p>
    <w:p w14:paraId="745974D8" w14:textId="6200EFAC" w:rsidR="00F31F88" w:rsidRPr="00F31F88" w:rsidRDefault="00F31F88" w:rsidP="00F31F88">
      <w:pPr>
        <w:rPr>
          <w:rFonts w:cstheme="minorHAnsi"/>
          <w:color w:val="000000"/>
        </w:rPr>
      </w:pPr>
      <w:r w:rsidRPr="00F31F88">
        <w:rPr>
          <w:rFonts w:cstheme="minorHAnsi"/>
          <w:color w:val="000000"/>
        </w:rPr>
        <w:t>Это выражение использует подчеркивание в качестве имени аргумента. Для упрощения кода приведем сокращенную версию:</w:t>
      </w:r>
    </w:p>
    <w:p w14:paraId="26E47603" w14:textId="77777777" w:rsidR="00F31F88" w:rsidRPr="00F31F88" w:rsidRDefault="00F31F88" w:rsidP="00F31F88">
      <w:pPr>
        <w:rPr>
          <w:rFonts w:cstheme="minorHAnsi"/>
          <w:color w:val="000000"/>
        </w:rPr>
      </w:pPr>
      <w:proofErr w:type="spellStart"/>
      <w:r w:rsidRPr="00F31F88">
        <w:rPr>
          <w:rFonts w:cstheme="minorHAnsi"/>
          <w:color w:val="000000"/>
        </w:rPr>
        <w:t>each</w:t>
      </w:r>
      <w:proofErr w:type="spellEnd"/>
      <w:r w:rsidRPr="00F31F88">
        <w:rPr>
          <w:rFonts w:cstheme="minorHAnsi"/>
          <w:color w:val="000000"/>
        </w:rPr>
        <w:t xml:space="preserve"> _ + 1</w:t>
      </w:r>
    </w:p>
    <w:p w14:paraId="2590082A" w14:textId="58F787C7" w:rsidR="00F31F88" w:rsidRPr="00F31F88" w:rsidRDefault="00F31F88" w:rsidP="00F31F88">
      <w:pPr>
        <w:rPr>
          <w:rFonts w:cstheme="minorHAnsi"/>
          <w:color w:val="000000"/>
        </w:rPr>
      </w:pPr>
      <w:r w:rsidRPr="00F31F88">
        <w:rPr>
          <w:rFonts w:cstheme="minorHAnsi"/>
          <w:color w:val="000000"/>
        </w:rPr>
        <w:t>В некоторых случаях можно даже не указывать подчеркивание в каждом выражении, если в аргументе имеются поля (например, таблица или запись). Рассмотрите общее выражение, которое фильтрует значения в столбце:</w:t>
      </w:r>
    </w:p>
    <w:p w14:paraId="2195FA24" w14:textId="77777777" w:rsidR="00F31F88" w:rsidRPr="00F31F88" w:rsidRDefault="00F31F88" w:rsidP="00F31F88">
      <w:pPr>
        <w:rPr>
          <w:rFonts w:cstheme="minorHAnsi"/>
          <w:color w:val="000000"/>
        </w:rPr>
      </w:pPr>
      <w:r w:rsidRPr="00F31F88">
        <w:rPr>
          <w:rFonts w:cstheme="minorHAnsi"/>
          <w:color w:val="000000"/>
        </w:rPr>
        <w:t xml:space="preserve">Tab1e.Se1ectRows(Источник, </w:t>
      </w:r>
      <w:proofErr w:type="spellStart"/>
      <w:r w:rsidRPr="00F31F88">
        <w:rPr>
          <w:rFonts w:cstheme="minorHAnsi"/>
          <w:color w:val="000000"/>
        </w:rPr>
        <w:t>each</w:t>
      </w:r>
      <w:proofErr w:type="spellEnd"/>
      <w:r w:rsidRPr="00F31F88">
        <w:rPr>
          <w:rFonts w:cstheme="minorHAnsi"/>
          <w:color w:val="000000"/>
        </w:rPr>
        <w:t xml:space="preserve"> [Price] &gt; 5 )</w:t>
      </w:r>
    </w:p>
    <w:p w14:paraId="11AA0A7A" w14:textId="77777777" w:rsidR="00F31F88" w:rsidRPr="00F31F88" w:rsidRDefault="00F31F88" w:rsidP="00F31F88">
      <w:pPr>
        <w:rPr>
          <w:rFonts w:cstheme="minorHAnsi"/>
          <w:color w:val="000000"/>
        </w:rPr>
      </w:pPr>
      <w:r w:rsidRPr="00F31F88">
        <w:rPr>
          <w:rFonts w:cstheme="minorHAnsi"/>
          <w:color w:val="000000"/>
        </w:rPr>
        <w:t>Вот более длинный синтаксис функции:</w:t>
      </w:r>
    </w:p>
    <w:p w14:paraId="4360A42A" w14:textId="77777777" w:rsidR="00F31F88" w:rsidRPr="00F31F88" w:rsidRDefault="00F31F88" w:rsidP="00F31F88">
      <w:pPr>
        <w:rPr>
          <w:rFonts w:cstheme="minorHAnsi"/>
          <w:color w:val="000000"/>
        </w:rPr>
      </w:pPr>
      <w:proofErr w:type="spellStart"/>
      <w:r w:rsidRPr="00F31F88">
        <w:rPr>
          <w:rFonts w:cstheme="minorHAnsi"/>
          <w:color w:val="000000"/>
        </w:rPr>
        <w:t>Table.SelectRows</w:t>
      </w:r>
      <w:proofErr w:type="spellEnd"/>
      <w:r w:rsidRPr="00F31F88">
        <w:rPr>
          <w:rFonts w:cstheme="minorHAnsi"/>
          <w:color w:val="000000"/>
        </w:rPr>
        <w:t>( Источник, ( )=&gt; [Price] &gt; 5 )</w:t>
      </w:r>
    </w:p>
    <w:p w14:paraId="6D86C1C9" w14:textId="2B20C585" w:rsidR="00F31F88" w:rsidRPr="00F31F88" w:rsidRDefault="00F31F88" w:rsidP="00F31F88">
      <w:pPr>
        <w:rPr>
          <w:rFonts w:cstheme="minorHAnsi"/>
          <w:color w:val="000000"/>
        </w:rPr>
      </w:pPr>
      <w:r w:rsidRPr="00F31F88">
        <w:rPr>
          <w:rFonts w:cstheme="minorHAnsi"/>
          <w:color w:val="000000"/>
        </w:rPr>
        <w:t xml:space="preserve">Первое упрощение предыдущего выражения может быть записано с использованием </w:t>
      </w:r>
      <w:proofErr w:type="spellStart"/>
      <w:r w:rsidRPr="00F31F88">
        <w:rPr>
          <w:rFonts w:cstheme="minorHAnsi"/>
          <w:color w:val="000000"/>
        </w:rPr>
        <w:t>each</w:t>
      </w:r>
      <w:proofErr w:type="spellEnd"/>
      <w:r w:rsidRPr="00F31F88">
        <w:rPr>
          <w:rFonts w:cstheme="minorHAnsi"/>
          <w:color w:val="000000"/>
        </w:rPr>
        <w:t>:</w:t>
      </w:r>
    </w:p>
    <w:p w14:paraId="65C536C0" w14:textId="77777777" w:rsidR="00F31F88" w:rsidRPr="00F31F88" w:rsidRDefault="00F31F88" w:rsidP="00F31F88">
      <w:pPr>
        <w:rPr>
          <w:rFonts w:cstheme="minorHAnsi"/>
          <w:color w:val="000000"/>
          <w:lang w:val="en-US"/>
        </w:rPr>
      </w:pPr>
      <w:r w:rsidRPr="00F31F88">
        <w:rPr>
          <w:rFonts w:cstheme="minorHAnsi"/>
          <w:color w:val="000000"/>
          <w:lang w:val="en-US"/>
        </w:rPr>
        <w:t>Tab1e.Se1ectRows(</w:t>
      </w:r>
      <w:r w:rsidRPr="00F31F88">
        <w:rPr>
          <w:rFonts w:cstheme="minorHAnsi"/>
          <w:color w:val="000000"/>
        </w:rPr>
        <w:t>Источник</w:t>
      </w:r>
      <w:r w:rsidRPr="00F31F88">
        <w:rPr>
          <w:rFonts w:cstheme="minorHAnsi"/>
          <w:color w:val="000000"/>
          <w:lang w:val="en-US"/>
        </w:rPr>
        <w:t>, each [Price] &gt; 5 )</w:t>
      </w:r>
    </w:p>
    <w:p w14:paraId="59D251F8" w14:textId="23464C32" w:rsidR="00F31F88" w:rsidRPr="00F31F88" w:rsidRDefault="00F31F88" w:rsidP="00F31F88">
      <w:pPr>
        <w:rPr>
          <w:rFonts w:cstheme="minorHAnsi"/>
          <w:color w:val="000000"/>
        </w:rPr>
      </w:pPr>
      <w:r w:rsidRPr="00F31F88">
        <w:rPr>
          <w:rFonts w:cstheme="minorHAnsi"/>
          <w:color w:val="000000"/>
        </w:rPr>
        <w:t>Но поскольку вы ссылаетесь на поле в квадратных скобках, можно избежать подчеркивания. Таким образом, в строке формул отображается следующее выражение:</w:t>
      </w:r>
    </w:p>
    <w:p w14:paraId="749F7859" w14:textId="77777777" w:rsidR="00F31F88" w:rsidRPr="00F31F88" w:rsidRDefault="00F31F88" w:rsidP="00F31F88">
      <w:pPr>
        <w:rPr>
          <w:rFonts w:cstheme="minorHAnsi"/>
          <w:color w:val="000000"/>
        </w:rPr>
      </w:pPr>
      <w:r w:rsidRPr="00F31F88">
        <w:rPr>
          <w:rFonts w:cstheme="minorHAnsi"/>
          <w:color w:val="000000"/>
        </w:rPr>
        <w:t xml:space="preserve">Tab1e.Se1ectRows(Источник, </w:t>
      </w:r>
      <w:proofErr w:type="spellStart"/>
      <w:r w:rsidRPr="00F31F88">
        <w:rPr>
          <w:rFonts w:cstheme="minorHAnsi"/>
          <w:color w:val="000000"/>
        </w:rPr>
        <w:t>each</w:t>
      </w:r>
      <w:proofErr w:type="spellEnd"/>
      <w:r w:rsidRPr="00F31F88">
        <w:rPr>
          <w:rFonts w:cstheme="minorHAnsi"/>
          <w:color w:val="000000"/>
        </w:rPr>
        <w:t xml:space="preserve"> [Price] &gt; 5 )</w:t>
      </w:r>
    </w:p>
    <w:p w14:paraId="24D8E5B2" w14:textId="5AE5DB93" w:rsidR="00F31F88" w:rsidRPr="00F31F88" w:rsidRDefault="00F31F88" w:rsidP="00F31F88">
      <w:pPr>
        <w:rPr>
          <w:rFonts w:cstheme="minorHAnsi"/>
          <w:color w:val="000000"/>
        </w:rPr>
      </w:pPr>
      <w:r w:rsidRPr="00F31F88">
        <w:rPr>
          <w:rFonts w:cstheme="minorHAnsi"/>
          <w:color w:val="000000"/>
        </w:rPr>
        <w:t>Это выражение более удобно для восприятия, чем остальные. Полезно помнить, что это просто ярлык для обычной функции. Таким образом, в будущем можно переписать его и расширить для решения конкретных проблем с данными.</w:t>
      </w:r>
    </w:p>
    <w:p w14:paraId="2FF09EC7" w14:textId="77777777" w:rsidR="00F31F88" w:rsidRPr="00F31F88" w:rsidRDefault="00F31F88" w:rsidP="00F31F88">
      <w:pPr>
        <w:rPr>
          <w:rFonts w:cstheme="minorHAnsi"/>
          <w:color w:val="000000"/>
        </w:rPr>
      </w:pPr>
      <w:r w:rsidRPr="00F31F88">
        <w:rPr>
          <w:rFonts w:cstheme="minorHAnsi"/>
          <w:color w:val="000000"/>
        </w:rPr>
        <w:t>Дополнительные темы</w:t>
      </w:r>
    </w:p>
    <w:p w14:paraId="3D080C37" w14:textId="3F258632" w:rsidR="00F31F88" w:rsidRPr="00F31F88" w:rsidRDefault="00F31F88" w:rsidP="00F31F88">
      <w:pPr>
        <w:rPr>
          <w:rFonts w:cstheme="minorHAnsi"/>
          <w:color w:val="000000"/>
        </w:rPr>
      </w:pPr>
      <w:r w:rsidRPr="00F31F88">
        <w:rPr>
          <w:rFonts w:cstheme="minorHAnsi"/>
          <w:color w:val="000000"/>
        </w:rPr>
        <w:t>Для полного представления об M как языке программирования недостаточно одной главы или даже целой книги. В этом языке имеется большое число "продвинутых" элементов, которые здесь не описаны. Тем не менее в последнем разделе этой главы мы затронем часть сложных тем, которые могут быть полезны, особенно если в дальнейшем вы решите освоить язык M как программист.</w:t>
      </w:r>
    </w:p>
    <w:p w14:paraId="78C95E3D" w14:textId="77777777" w:rsidR="00F31F88" w:rsidRPr="00F31F88" w:rsidRDefault="00F31F88" w:rsidP="00F31F88">
      <w:pPr>
        <w:rPr>
          <w:rFonts w:cstheme="minorHAnsi"/>
          <w:color w:val="000000"/>
        </w:rPr>
      </w:pPr>
      <w:r w:rsidRPr="00F31F88">
        <w:rPr>
          <w:rFonts w:cstheme="minorHAnsi"/>
          <w:color w:val="000000"/>
        </w:rPr>
        <w:t>Обработка ошибок</w:t>
      </w:r>
    </w:p>
    <w:p w14:paraId="60313635" w14:textId="030AA83A" w:rsidR="00F31F88" w:rsidRPr="00F31F88" w:rsidRDefault="00F31F88" w:rsidP="00F31F88">
      <w:pPr>
        <w:rPr>
          <w:rFonts w:cstheme="minorHAnsi"/>
          <w:color w:val="000000"/>
        </w:rPr>
      </w:pPr>
      <w:r w:rsidRPr="00F31F88">
        <w:rPr>
          <w:rFonts w:cstheme="minorHAnsi"/>
          <w:color w:val="000000"/>
        </w:rPr>
        <w:t xml:space="preserve">Power Query располагает встроенными функциями, которые позволяют просматривать и устранять ошибки с помощью пользовательского интерфейса. Также можно заменить значения ошибок или удалить их. В дополнение к существующим пользовательским интерфейсам язык M позволяет </w:t>
      </w:r>
      <w:proofErr w:type="spellStart"/>
      <w:r w:rsidRPr="00F31F88">
        <w:rPr>
          <w:rFonts w:cstheme="minorHAnsi"/>
          <w:color w:val="000000"/>
        </w:rPr>
        <w:t>программно</w:t>
      </w:r>
      <w:proofErr w:type="spellEnd"/>
      <w:r w:rsidRPr="00F31F88">
        <w:rPr>
          <w:rFonts w:cstheme="minorHAnsi"/>
          <w:color w:val="000000"/>
        </w:rPr>
        <w:t xml:space="preserve"> обрабатывать случаи ошибок с помощью логики преобразования.</w:t>
      </w:r>
    </w:p>
    <w:p w14:paraId="5AF96665" w14:textId="4AE4626E" w:rsidR="00F31F88" w:rsidRPr="00F31F88" w:rsidRDefault="00F31F88" w:rsidP="00F31F88">
      <w:pPr>
        <w:rPr>
          <w:rFonts w:cstheme="minorHAnsi"/>
          <w:color w:val="000000"/>
          <w:lang w:val="en-US"/>
        </w:rPr>
      </w:pPr>
      <w:r w:rsidRPr="00F31F88">
        <w:rPr>
          <w:rFonts w:cstheme="minorHAnsi"/>
          <w:color w:val="000000"/>
        </w:rPr>
        <w:t xml:space="preserve">В языке M ошибка является признаком того, что вычисление выражения не может привести к значению. Если выражение приводит к ошибке, то запрос возвращает запись </w:t>
      </w:r>
      <w:proofErr w:type="spellStart"/>
      <w:r w:rsidRPr="00F31F88">
        <w:rPr>
          <w:rFonts w:cstheme="minorHAnsi"/>
          <w:color w:val="000000"/>
        </w:rPr>
        <w:t>Expression.Error</w:t>
      </w:r>
      <w:proofErr w:type="spellEnd"/>
      <w:r w:rsidRPr="00F31F88">
        <w:rPr>
          <w:rFonts w:cstheme="minorHAnsi"/>
          <w:color w:val="000000"/>
        </w:rPr>
        <w:t xml:space="preserve">. Обычно, если не применяются явные обработчики ошибок, ваши запросы отменяются, выдавая сообщения об ошибках. Чтобы перехватить ошибки, не вызывая сбоя запроса, можно применить выражение </w:t>
      </w:r>
      <w:proofErr w:type="spellStart"/>
      <w:r w:rsidRPr="00F31F88">
        <w:rPr>
          <w:rFonts w:cstheme="minorHAnsi"/>
          <w:color w:val="000000"/>
        </w:rPr>
        <w:t>try</w:t>
      </w:r>
      <w:proofErr w:type="spellEnd"/>
      <w:r w:rsidRPr="00F31F88">
        <w:rPr>
          <w:rFonts w:cstheme="minorHAnsi"/>
          <w:color w:val="000000"/>
        </w:rPr>
        <w:t>/</w:t>
      </w:r>
      <w:proofErr w:type="spellStart"/>
      <w:r w:rsidRPr="00F31F88">
        <w:rPr>
          <w:rFonts w:cstheme="minorHAnsi"/>
          <w:color w:val="000000"/>
        </w:rPr>
        <w:t>else</w:t>
      </w:r>
      <w:proofErr w:type="spellEnd"/>
      <w:r w:rsidRPr="00F31F88">
        <w:rPr>
          <w:rFonts w:cstheme="minorHAnsi"/>
          <w:color w:val="000000"/>
        </w:rPr>
        <w:t>. Рассмотрим</w:t>
      </w:r>
      <w:r w:rsidRPr="00F31F88">
        <w:rPr>
          <w:rFonts w:cstheme="minorHAnsi"/>
          <w:color w:val="000000"/>
          <w:lang w:val="en-US"/>
        </w:rPr>
        <w:t xml:space="preserve"> </w:t>
      </w:r>
      <w:r w:rsidRPr="00F31F88">
        <w:rPr>
          <w:rFonts w:cstheme="minorHAnsi"/>
          <w:color w:val="000000"/>
        </w:rPr>
        <w:t>пример</w:t>
      </w:r>
      <w:r w:rsidRPr="00F31F88">
        <w:rPr>
          <w:rFonts w:cstheme="minorHAnsi"/>
          <w:color w:val="000000"/>
          <w:lang w:val="en-US"/>
        </w:rPr>
        <w:t>:</w:t>
      </w:r>
    </w:p>
    <w:p w14:paraId="2CDA140C"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453FE4A7" w14:textId="77777777" w:rsidR="00F31F88" w:rsidRPr="00F31F88" w:rsidRDefault="00F31F88" w:rsidP="00F31F88">
      <w:pPr>
        <w:rPr>
          <w:rFonts w:cstheme="minorHAnsi"/>
          <w:color w:val="000000"/>
          <w:lang w:val="en-US"/>
        </w:rPr>
      </w:pPr>
      <w:r w:rsidRPr="00F31F88">
        <w:rPr>
          <w:rFonts w:cstheme="minorHAnsi"/>
          <w:color w:val="000000"/>
          <w:lang w:val="en-US"/>
        </w:rPr>
        <w:t xml:space="preserve">Result = try </w:t>
      </w:r>
      <w:r w:rsidRPr="00F31F88">
        <w:rPr>
          <w:rFonts w:cstheme="minorHAnsi"/>
          <w:color w:val="000000"/>
        </w:rPr>
        <w:t>Источник</w:t>
      </w:r>
      <w:r w:rsidRPr="00F31F88">
        <w:rPr>
          <w:rFonts w:cstheme="minorHAnsi"/>
          <w:color w:val="000000"/>
          <w:lang w:val="en-US"/>
        </w:rPr>
        <w:t>[</w:t>
      </w:r>
      <w:r w:rsidRPr="00F31F88">
        <w:rPr>
          <w:rFonts w:cstheme="minorHAnsi"/>
          <w:color w:val="000000"/>
        </w:rPr>
        <w:t>Со</w:t>
      </w:r>
      <w:r w:rsidRPr="00F31F88">
        <w:rPr>
          <w:rFonts w:cstheme="minorHAnsi"/>
          <w:color w:val="000000"/>
          <w:lang w:val="en-US"/>
        </w:rPr>
        <w:t>1</w:t>
      </w:r>
      <w:proofErr w:type="spellStart"/>
      <w:r w:rsidRPr="00F31F88">
        <w:rPr>
          <w:rFonts w:cstheme="minorHAnsi"/>
          <w:color w:val="000000"/>
        </w:rPr>
        <w:t>итп</w:t>
      </w:r>
      <w:proofErr w:type="spellEnd"/>
      <w:r w:rsidRPr="00F31F88">
        <w:rPr>
          <w:rFonts w:cstheme="minorHAnsi"/>
          <w:color w:val="000000"/>
          <w:lang w:val="en-US"/>
        </w:rPr>
        <w:t>1] otherwise null</w:t>
      </w:r>
    </w:p>
    <w:p w14:paraId="3F33C1C5" w14:textId="77777777" w:rsidR="00F31F88" w:rsidRPr="00F93EEB" w:rsidRDefault="00F31F88" w:rsidP="00F31F88">
      <w:pPr>
        <w:rPr>
          <w:rFonts w:cstheme="minorHAnsi"/>
          <w:color w:val="000000"/>
          <w:lang w:val="en-US"/>
        </w:rPr>
      </w:pPr>
      <w:r w:rsidRPr="00F31F88">
        <w:rPr>
          <w:rFonts w:cstheme="minorHAnsi"/>
          <w:color w:val="000000"/>
          <w:lang w:val="en-US"/>
        </w:rPr>
        <w:t>in</w:t>
      </w:r>
    </w:p>
    <w:p w14:paraId="3F9D7A02" w14:textId="77777777" w:rsidR="00F31F88" w:rsidRPr="00F93EEB" w:rsidRDefault="00F31F88" w:rsidP="00F31F88">
      <w:pPr>
        <w:rPr>
          <w:rFonts w:cstheme="minorHAnsi"/>
          <w:color w:val="000000"/>
          <w:lang w:val="en-US"/>
        </w:rPr>
      </w:pPr>
      <w:r w:rsidRPr="00F31F88">
        <w:rPr>
          <w:rFonts w:cstheme="minorHAnsi"/>
          <w:color w:val="000000"/>
          <w:lang w:val="en-US"/>
        </w:rPr>
        <w:t>Result</w:t>
      </w:r>
    </w:p>
    <w:p w14:paraId="175E7798" w14:textId="77777777" w:rsidR="00F31F88" w:rsidRPr="00F31F88" w:rsidRDefault="00F31F88" w:rsidP="00F31F88">
      <w:pPr>
        <w:rPr>
          <w:rFonts w:cstheme="minorHAnsi"/>
          <w:color w:val="000000"/>
        </w:rPr>
      </w:pPr>
      <w:r w:rsidRPr="00F31F88">
        <w:rPr>
          <w:rFonts w:cstheme="minorHAnsi"/>
          <w:color w:val="000000"/>
        </w:rPr>
        <w:t xml:space="preserve">В этом выражении </w:t>
      </w:r>
      <w:proofErr w:type="spellStart"/>
      <w:r w:rsidRPr="00F31F88">
        <w:rPr>
          <w:rFonts w:cstheme="minorHAnsi"/>
          <w:color w:val="000000"/>
        </w:rPr>
        <w:t>try</w:t>
      </w:r>
      <w:proofErr w:type="spellEnd"/>
      <w:r w:rsidRPr="00F31F88">
        <w:rPr>
          <w:rFonts w:cstheme="minorHAnsi"/>
          <w:color w:val="000000"/>
        </w:rPr>
        <w:t>/</w:t>
      </w:r>
      <w:proofErr w:type="spellStart"/>
      <w:r w:rsidRPr="00F31F88">
        <w:rPr>
          <w:rFonts w:cstheme="minorHAnsi"/>
          <w:color w:val="000000"/>
        </w:rPr>
        <w:t>otherwise</w:t>
      </w:r>
      <w:proofErr w:type="spellEnd"/>
      <w:r w:rsidRPr="00F31F88">
        <w:rPr>
          <w:rFonts w:cstheme="minorHAnsi"/>
          <w:color w:val="000000"/>
        </w:rPr>
        <w:t xml:space="preserve"> используется для того, чтобы попытаться перейти к столбцу Column1 в таблице Источник. Но если столбец Column1 недоступен в исходной таблице, можно вернуть значение </w:t>
      </w:r>
      <w:proofErr w:type="spellStart"/>
      <w:r w:rsidRPr="00F31F88">
        <w:rPr>
          <w:rFonts w:cstheme="minorHAnsi"/>
          <w:color w:val="000000"/>
        </w:rPr>
        <w:t>null</w:t>
      </w:r>
      <w:proofErr w:type="spellEnd"/>
      <w:r w:rsidRPr="00F31F88">
        <w:rPr>
          <w:rFonts w:cstheme="minorHAnsi"/>
          <w:color w:val="000000"/>
        </w:rPr>
        <w:t xml:space="preserve"> вместо того, чтобы вызывать прерывание запроса с ошибкой. Это же выражение можно переписать без части </w:t>
      </w:r>
      <w:proofErr w:type="spellStart"/>
      <w:r w:rsidRPr="00F31F88">
        <w:rPr>
          <w:rFonts w:cstheme="minorHAnsi"/>
          <w:color w:val="000000"/>
        </w:rPr>
        <w:t>otherwise</w:t>
      </w:r>
      <w:proofErr w:type="spellEnd"/>
      <w:r w:rsidRPr="00F31F88">
        <w:rPr>
          <w:rFonts w:cstheme="minorHAnsi"/>
          <w:color w:val="000000"/>
        </w:rPr>
        <w:t>:</w:t>
      </w:r>
    </w:p>
    <w:p w14:paraId="1E1EC608"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1D9FE325"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r w:rsidRPr="00F31F88">
        <w:rPr>
          <w:rFonts w:cstheme="minorHAnsi"/>
          <w:color w:val="000000"/>
        </w:rPr>
        <w:t xml:space="preserve"> = </w:t>
      </w:r>
      <w:proofErr w:type="spellStart"/>
      <w:r w:rsidRPr="00F31F88">
        <w:rPr>
          <w:rFonts w:cstheme="minorHAnsi"/>
          <w:color w:val="000000"/>
        </w:rPr>
        <w:t>try</w:t>
      </w:r>
      <w:proofErr w:type="spellEnd"/>
      <w:r w:rsidRPr="00F31F88">
        <w:rPr>
          <w:rFonts w:cstheme="minorHAnsi"/>
          <w:color w:val="000000"/>
        </w:rPr>
        <w:t xml:space="preserve"> Источник[Со1итп1]</w:t>
      </w:r>
    </w:p>
    <w:p w14:paraId="19D9CBCD" w14:textId="77777777" w:rsidR="00F31F88" w:rsidRPr="00F31F88" w:rsidRDefault="00F31F88" w:rsidP="00F31F88">
      <w:pPr>
        <w:rPr>
          <w:rFonts w:cstheme="minorHAnsi"/>
          <w:color w:val="000000"/>
        </w:rPr>
      </w:pPr>
      <w:proofErr w:type="spellStart"/>
      <w:r w:rsidRPr="00F31F88">
        <w:rPr>
          <w:rFonts w:cstheme="minorHAnsi"/>
          <w:color w:val="000000"/>
        </w:rPr>
        <w:lastRenderedPageBreak/>
        <w:t>in</w:t>
      </w:r>
      <w:proofErr w:type="spellEnd"/>
    </w:p>
    <w:p w14:paraId="536C2447"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p>
    <w:p w14:paraId="76B8A975" w14:textId="77777777" w:rsidR="00F31F88" w:rsidRPr="00F31F88" w:rsidRDefault="00F31F88" w:rsidP="00F31F88">
      <w:pPr>
        <w:rPr>
          <w:rFonts w:cstheme="minorHAnsi"/>
          <w:color w:val="000000"/>
        </w:rPr>
      </w:pPr>
      <w:r w:rsidRPr="00F31F88">
        <w:rPr>
          <w:rFonts w:cstheme="minorHAnsi"/>
          <w:color w:val="000000"/>
        </w:rPr>
        <w:t>Это выражение возвращает запись об ошибке, когда отсутствует столбец Column1. Возвращенная запись об ошибке, показанная на рис. 9.10, может обрабатываться в редакторе Power Query, как и любой шаг преобразования.</w:t>
      </w:r>
    </w:p>
    <w:p w14:paraId="2549DC66" w14:textId="77777777" w:rsidR="00F31F88" w:rsidRPr="00F31F88" w:rsidRDefault="00F31F88" w:rsidP="00F31F88">
      <w:pPr>
        <w:rPr>
          <w:rFonts w:cstheme="minorHAnsi"/>
          <w:color w:val="000000"/>
        </w:rPr>
      </w:pPr>
      <w:r w:rsidRPr="00F31F88">
        <w:rPr>
          <w:rFonts w:cstheme="minorHAnsi"/>
          <w:color w:val="000000"/>
        </w:rPr>
        <w:t xml:space="preserve">При успешной реализации выражения </w:t>
      </w:r>
      <w:proofErr w:type="spellStart"/>
      <w:r w:rsidRPr="00F31F88">
        <w:rPr>
          <w:rFonts w:cstheme="minorHAnsi"/>
          <w:color w:val="000000"/>
        </w:rPr>
        <w:t>try</w:t>
      </w:r>
      <w:proofErr w:type="spellEnd"/>
      <w:r w:rsidRPr="00F31F88">
        <w:rPr>
          <w:rFonts w:cstheme="minorHAnsi"/>
          <w:color w:val="000000"/>
        </w:rPr>
        <w:t xml:space="preserve"> в результат входит запись, в которой </w:t>
      </w:r>
      <w:proofErr w:type="spellStart"/>
      <w:r w:rsidRPr="00F31F88">
        <w:rPr>
          <w:rFonts w:cstheme="minorHAnsi"/>
          <w:color w:val="000000"/>
        </w:rPr>
        <w:t>HasError</w:t>
      </w:r>
      <w:proofErr w:type="spellEnd"/>
      <w:r w:rsidRPr="00F31F88">
        <w:rPr>
          <w:rFonts w:cstheme="minorHAnsi"/>
          <w:color w:val="000000"/>
        </w:rPr>
        <w:t xml:space="preserve"> имеет значение </w:t>
      </w:r>
      <w:proofErr w:type="spellStart"/>
      <w:r w:rsidRPr="00F31F88">
        <w:rPr>
          <w:rFonts w:cstheme="minorHAnsi"/>
          <w:color w:val="000000"/>
        </w:rPr>
        <w:t>false</w:t>
      </w:r>
      <w:proofErr w:type="spellEnd"/>
      <w:r w:rsidRPr="00F31F88">
        <w:rPr>
          <w:rFonts w:cstheme="minorHAnsi"/>
          <w:color w:val="000000"/>
        </w:rPr>
        <w:t xml:space="preserve">, а поле Value содержит значение успешного выражения. Следующая формула демонстрирует методику программной обработки ошибки без применения ключевого слова </w:t>
      </w:r>
      <w:proofErr w:type="spellStart"/>
      <w:r w:rsidRPr="00F31F88">
        <w:rPr>
          <w:rFonts w:cstheme="minorHAnsi"/>
          <w:color w:val="000000"/>
        </w:rPr>
        <w:t>otherwise</w:t>
      </w:r>
      <w:proofErr w:type="spellEnd"/>
      <w:r w:rsidRPr="00F31F88">
        <w:rPr>
          <w:rFonts w:cstheme="minorHAnsi"/>
          <w:color w:val="000000"/>
        </w:rPr>
        <w:t>:</w:t>
      </w:r>
    </w:p>
    <w:p w14:paraId="1D99084D"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12E0443F" w14:textId="77777777" w:rsidR="00F31F88" w:rsidRPr="00F31F88" w:rsidRDefault="00F31F88" w:rsidP="00F31F88">
      <w:pPr>
        <w:rPr>
          <w:rFonts w:cstheme="minorHAnsi"/>
          <w:color w:val="000000"/>
          <w:lang w:val="en-US"/>
        </w:rPr>
      </w:pPr>
      <w:r w:rsidRPr="00F31F88">
        <w:rPr>
          <w:rFonts w:cstheme="minorHAnsi"/>
          <w:color w:val="000000"/>
          <w:lang w:val="en-US"/>
        </w:rPr>
        <w:t>Attempt = try McTO4HUK[Column1],</w:t>
      </w:r>
    </w:p>
    <w:p w14:paraId="40A6E94C" w14:textId="77777777" w:rsidR="00F31F88" w:rsidRPr="00F31F88" w:rsidRDefault="00F31F88" w:rsidP="00F31F88">
      <w:pPr>
        <w:rPr>
          <w:rFonts w:cstheme="minorHAnsi"/>
          <w:color w:val="000000"/>
          <w:lang w:val="en-US"/>
        </w:rPr>
      </w:pPr>
      <w:r w:rsidRPr="00F31F88">
        <w:rPr>
          <w:rFonts w:cstheme="minorHAnsi"/>
          <w:color w:val="000000"/>
          <w:lang w:val="en-US"/>
        </w:rPr>
        <w:t>Result =</w:t>
      </w:r>
    </w:p>
    <w:p w14:paraId="5E50DC3A" w14:textId="77777777" w:rsidR="00F31F88" w:rsidRPr="00F31F88" w:rsidRDefault="00F31F88" w:rsidP="00F31F88">
      <w:pPr>
        <w:rPr>
          <w:rFonts w:cstheme="minorHAnsi"/>
          <w:color w:val="000000"/>
          <w:lang w:val="en-US"/>
        </w:rPr>
      </w:pPr>
      <w:r w:rsidRPr="00F31F88">
        <w:rPr>
          <w:rFonts w:cstheme="minorHAnsi"/>
          <w:color w:val="000000"/>
          <w:lang w:val="en-US"/>
        </w:rPr>
        <w:t>if Attempt[</w:t>
      </w:r>
      <w:proofErr w:type="spellStart"/>
      <w:r w:rsidRPr="00F31F88">
        <w:rPr>
          <w:rFonts w:cstheme="minorHAnsi"/>
          <w:color w:val="000000"/>
          <w:lang w:val="en-US"/>
        </w:rPr>
        <w:t>HasError</w:t>
      </w:r>
      <w:proofErr w:type="spellEnd"/>
      <w:r w:rsidRPr="00F31F88">
        <w:rPr>
          <w:rFonts w:cstheme="minorHAnsi"/>
          <w:color w:val="000000"/>
          <w:lang w:val="en-US"/>
        </w:rPr>
        <w:t>] then</w:t>
      </w:r>
    </w:p>
    <w:p w14:paraId="5F1D922F" w14:textId="77777777" w:rsidR="00F31F88" w:rsidRPr="00F31F88" w:rsidRDefault="00F31F88" w:rsidP="00F31F88">
      <w:pPr>
        <w:rPr>
          <w:rFonts w:cstheme="minorHAnsi"/>
          <w:color w:val="000000"/>
          <w:lang w:val="en-US"/>
        </w:rPr>
      </w:pPr>
      <w:r w:rsidRPr="00F31F88">
        <w:rPr>
          <w:rFonts w:cstheme="minorHAnsi"/>
          <w:color w:val="000000"/>
          <w:lang w:val="en-US"/>
        </w:rPr>
        <w:t>null</w:t>
      </w:r>
    </w:p>
    <w:p w14:paraId="0C7DEB3F" w14:textId="77777777" w:rsidR="00F31F88" w:rsidRPr="00F31F88" w:rsidRDefault="00F31F88" w:rsidP="00F31F88">
      <w:pPr>
        <w:rPr>
          <w:rFonts w:cstheme="minorHAnsi"/>
          <w:color w:val="000000"/>
        </w:rPr>
      </w:pPr>
      <w:proofErr w:type="spellStart"/>
      <w:r w:rsidRPr="00F31F88">
        <w:rPr>
          <w:rFonts w:cstheme="minorHAnsi"/>
          <w:color w:val="000000"/>
        </w:rPr>
        <w:t>else</w:t>
      </w:r>
      <w:proofErr w:type="spellEnd"/>
    </w:p>
    <w:p w14:paraId="55B67F04" w14:textId="77777777" w:rsidR="00F31F88" w:rsidRPr="00F31F88" w:rsidRDefault="00F31F88" w:rsidP="00F31F88">
      <w:pPr>
        <w:rPr>
          <w:rFonts w:cstheme="minorHAnsi"/>
          <w:color w:val="000000"/>
        </w:rPr>
      </w:pPr>
      <w:proofErr w:type="spellStart"/>
      <w:r w:rsidRPr="00F31F88">
        <w:rPr>
          <w:rFonts w:cstheme="minorHAnsi"/>
          <w:color w:val="000000"/>
        </w:rPr>
        <w:t>Attempt</w:t>
      </w:r>
      <w:proofErr w:type="spellEnd"/>
      <w:r w:rsidRPr="00F31F88">
        <w:rPr>
          <w:rFonts w:cstheme="minorHAnsi"/>
          <w:color w:val="000000"/>
        </w:rPr>
        <w:t>[Value]</w:t>
      </w:r>
    </w:p>
    <w:p w14:paraId="55339FF5"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88C5C3C"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p>
    <w:p w14:paraId="7BBB48A7" w14:textId="77777777" w:rsidR="00F31F88" w:rsidRPr="00F31F88" w:rsidRDefault="00F31F88" w:rsidP="00F31F88">
      <w:pPr>
        <w:rPr>
          <w:rFonts w:cstheme="minorHAnsi"/>
          <w:color w:val="000000"/>
        </w:rPr>
      </w:pPr>
      <w:r w:rsidRPr="00F31F88">
        <w:rPr>
          <w:rFonts w:cstheme="minorHAnsi"/>
          <w:color w:val="000000"/>
        </w:rPr>
        <w:t xml:space="preserve">Данное выражение возвращает </w:t>
      </w:r>
      <w:proofErr w:type="spellStart"/>
      <w:r w:rsidRPr="00F31F88">
        <w:rPr>
          <w:rFonts w:cstheme="minorHAnsi"/>
          <w:color w:val="000000"/>
        </w:rPr>
        <w:t>null</w:t>
      </w:r>
      <w:proofErr w:type="spellEnd"/>
      <w:r w:rsidRPr="00F31F88">
        <w:rPr>
          <w:rFonts w:cstheme="minorHAnsi"/>
          <w:color w:val="000000"/>
        </w:rPr>
        <w:t xml:space="preserve">, если Column1 отсутствует в таблице Источник, и эквивалентно выражению </w:t>
      </w:r>
      <w:proofErr w:type="spellStart"/>
      <w:r w:rsidRPr="00F31F88">
        <w:rPr>
          <w:rFonts w:cstheme="minorHAnsi"/>
          <w:color w:val="000000"/>
        </w:rPr>
        <w:t>try</w:t>
      </w:r>
      <w:proofErr w:type="spellEnd"/>
      <w:r w:rsidRPr="00F31F88">
        <w:rPr>
          <w:rFonts w:cstheme="minorHAnsi"/>
          <w:color w:val="000000"/>
        </w:rPr>
        <w:t>/</w:t>
      </w:r>
      <w:proofErr w:type="spellStart"/>
      <w:r w:rsidRPr="00F31F88">
        <w:rPr>
          <w:rFonts w:cstheme="minorHAnsi"/>
          <w:color w:val="000000"/>
        </w:rPr>
        <w:t>otherwise</w:t>
      </w:r>
      <w:proofErr w:type="spellEnd"/>
      <w:r w:rsidRPr="00F31F88">
        <w:rPr>
          <w:rFonts w:cstheme="minorHAnsi"/>
          <w:color w:val="000000"/>
        </w:rPr>
        <w:t>:</w:t>
      </w:r>
    </w:p>
    <w:p w14:paraId="5ADF2D38"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3ED6B59B" w14:textId="77777777" w:rsidR="00F31F88" w:rsidRPr="00F31F88" w:rsidRDefault="00F31F88" w:rsidP="00F31F88">
      <w:pPr>
        <w:rPr>
          <w:rFonts w:cstheme="minorHAnsi"/>
          <w:color w:val="000000"/>
          <w:lang w:val="en-US"/>
        </w:rPr>
      </w:pPr>
      <w:r w:rsidRPr="00F31F88">
        <w:rPr>
          <w:rFonts w:cstheme="minorHAnsi"/>
          <w:color w:val="000000"/>
          <w:lang w:val="en-US"/>
        </w:rPr>
        <w:t xml:space="preserve">Result = try </w:t>
      </w:r>
      <w:r w:rsidRPr="00F31F88">
        <w:rPr>
          <w:rFonts w:cstheme="minorHAnsi"/>
          <w:color w:val="000000"/>
        </w:rPr>
        <w:t>Источник</w:t>
      </w:r>
      <w:r w:rsidRPr="00F31F88">
        <w:rPr>
          <w:rFonts w:cstheme="minorHAnsi"/>
          <w:color w:val="000000"/>
          <w:lang w:val="en-US"/>
        </w:rPr>
        <w:t>[</w:t>
      </w:r>
      <w:r w:rsidRPr="00F31F88">
        <w:rPr>
          <w:rFonts w:cstheme="minorHAnsi"/>
          <w:color w:val="000000"/>
        </w:rPr>
        <w:t>Со</w:t>
      </w:r>
      <w:r w:rsidRPr="00F31F88">
        <w:rPr>
          <w:rFonts w:cstheme="minorHAnsi"/>
          <w:color w:val="000000"/>
          <w:lang w:val="en-US"/>
        </w:rPr>
        <w:t>1</w:t>
      </w:r>
      <w:proofErr w:type="spellStart"/>
      <w:r w:rsidRPr="00F31F88">
        <w:rPr>
          <w:rFonts w:cstheme="minorHAnsi"/>
          <w:color w:val="000000"/>
        </w:rPr>
        <w:t>итп</w:t>
      </w:r>
      <w:proofErr w:type="spellEnd"/>
      <w:r w:rsidRPr="00F31F88">
        <w:rPr>
          <w:rFonts w:cstheme="minorHAnsi"/>
          <w:color w:val="000000"/>
          <w:lang w:val="en-US"/>
        </w:rPr>
        <w:t>1] otherwise null</w:t>
      </w:r>
    </w:p>
    <w:p w14:paraId="4E01C33D"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4ABE363" w14:textId="77777777" w:rsidR="00F31F88" w:rsidRPr="00F31F88" w:rsidRDefault="00F31F88" w:rsidP="00F31F88">
      <w:pPr>
        <w:rPr>
          <w:rFonts w:cstheme="minorHAnsi"/>
          <w:color w:val="000000"/>
        </w:rPr>
      </w:pPr>
      <w:proofErr w:type="spellStart"/>
      <w:r w:rsidRPr="00F31F88">
        <w:rPr>
          <w:rFonts w:cstheme="minorHAnsi"/>
          <w:color w:val="000000"/>
        </w:rPr>
        <w:t>Result</w:t>
      </w:r>
      <w:proofErr w:type="spellEnd"/>
    </w:p>
    <w:p w14:paraId="413F19D7" w14:textId="77777777" w:rsidR="00F31F88" w:rsidRPr="00F31F88" w:rsidRDefault="00F31F88" w:rsidP="00F31F88">
      <w:pPr>
        <w:rPr>
          <w:rFonts w:cstheme="minorHAnsi"/>
          <w:color w:val="000000"/>
        </w:rPr>
      </w:pPr>
      <w:r w:rsidRPr="00F31F88">
        <w:rPr>
          <w:rFonts w:cstheme="minorHAnsi"/>
          <w:color w:val="000000"/>
        </w:rPr>
        <w:t xml:space="preserve"> </w:t>
      </w:r>
    </w:p>
    <w:p w14:paraId="2CCF34E2" w14:textId="77777777" w:rsidR="00F31F88" w:rsidRPr="00F31F88" w:rsidRDefault="00F31F88" w:rsidP="00F31F88">
      <w:pPr>
        <w:rPr>
          <w:rFonts w:cstheme="minorHAnsi"/>
          <w:color w:val="000000"/>
        </w:rPr>
      </w:pPr>
      <w:r w:rsidRPr="00F31F88">
        <w:rPr>
          <w:rFonts w:cstheme="minorHAnsi"/>
          <w:color w:val="000000"/>
        </w:rPr>
        <w:t xml:space="preserve">Рис. 9.10. Конструкцию </w:t>
      </w:r>
      <w:proofErr w:type="spellStart"/>
      <w:r w:rsidRPr="00F31F88">
        <w:rPr>
          <w:rFonts w:cstheme="minorHAnsi"/>
          <w:color w:val="000000"/>
        </w:rPr>
        <w:t>try</w:t>
      </w:r>
      <w:proofErr w:type="spellEnd"/>
      <w:r w:rsidRPr="00F31F88">
        <w:rPr>
          <w:rFonts w:cstheme="minorHAnsi"/>
          <w:color w:val="000000"/>
        </w:rPr>
        <w:t xml:space="preserve"> можно использовать для возврата записи об ошибке, когда выражение некорректно</w:t>
      </w:r>
    </w:p>
    <w:p w14:paraId="242C8B89" w14:textId="77777777" w:rsidR="00F31F88" w:rsidRPr="00F31F88" w:rsidRDefault="00F31F88" w:rsidP="00F31F88">
      <w:pPr>
        <w:rPr>
          <w:rFonts w:cstheme="minorHAnsi"/>
          <w:color w:val="000000"/>
        </w:rPr>
      </w:pPr>
    </w:p>
    <w:p w14:paraId="5BF1BA8B" w14:textId="36A0F9FE" w:rsidR="00F31F88" w:rsidRPr="00F31F88" w:rsidRDefault="00F31F88" w:rsidP="00F31F88">
      <w:pPr>
        <w:rPr>
          <w:rFonts w:cstheme="minorHAnsi"/>
          <w:color w:val="000000"/>
        </w:rPr>
      </w:pPr>
      <w:r w:rsidRPr="00F31F88">
        <w:rPr>
          <w:rFonts w:cstheme="minorHAnsi"/>
          <w:color w:val="000000"/>
        </w:rPr>
        <w:t>Язык M позволяет изменить встроенное сообщение об ошибке. В следующем примере показано, как можно перезаписать значение Message записи об ошибке:</w:t>
      </w:r>
    </w:p>
    <w:p w14:paraId="638E540A" w14:textId="77777777" w:rsidR="00F31F88" w:rsidRPr="00F31F88" w:rsidRDefault="00F31F88" w:rsidP="00F31F88">
      <w:pPr>
        <w:rPr>
          <w:rFonts w:cstheme="minorHAnsi"/>
          <w:color w:val="000000"/>
          <w:lang w:val="en-US"/>
        </w:rPr>
      </w:pPr>
      <w:r w:rsidRPr="00F31F88">
        <w:rPr>
          <w:rFonts w:cstheme="minorHAnsi"/>
          <w:color w:val="000000"/>
          <w:lang w:val="en-US"/>
        </w:rPr>
        <w:t xml:space="preserve">= try </w:t>
      </w:r>
      <w:r w:rsidRPr="00F31F88">
        <w:rPr>
          <w:rFonts w:cstheme="minorHAnsi"/>
          <w:color w:val="000000"/>
        </w:rPr>
        <w:t>Источник</w:t>
      </w:r>
      <w:r w:rsidRPr="00F31F88">
        <w:rPr>
          <w:rFonts w:cstheme="minorHAnsi"/>
          <w:color w:val="000000"/>
          <w:lang w:val="en-US"/>
        </w:rPr>
        <w:t>[</w:t>
      </w:r>
      <w:r w:rsidRPr="00F31F88">
        <w:rPr>
          <w:rFonts w:cstheme="minorHAnsi"/>
          <w:color w:val="000000"/>
        </w:rPr>
        <w:t>Со</w:t>
      </w:r>
      <w:r w:rsidRPr="00F31F88">
        <w:rPr>
          <w:rFonts w:cstheme="minorHAnsi"/>
          <w:color w:val="000000"/>
          <w:lang w:val="en-US"/>
        </w:rPr>
        <w:t>1</w:t>
      </w:r>
      <w:proofErr w:type="spellStart"/>
      <w:r w:rsidRPr="00F31F88">
        <w:rPr>
          <w:rFonts w:cstheme="minorHAnsi"/>
          <w:color w:val="000000"/>
        </w:rPr>
        <w:t>итп</w:t>
      </w:r>
      <w:proofErr w:type="spellEnd"/>
      <w:r w:rsidRPr="00F31F88">
        <w:rPr>
          <w:rFonts w:cstheme="minorHAnsi"/>
          <w:color w:val="000000"/>
          <w:lang w:val="en-US"/>
        </w:rPr>
        <w:t>1] otherwise error "</w:t>
      </w:r>
      <w:proofErr w:type="spellStart"/>
      <w:r w:rsidRPr="00F31F88">
        <w:rPr>
          <w:rFonts w:cstheme="minorHAnsi"/>
          <w:color w:val="000000"/>
          <w:lang w:val="en-US"/>
        </w:rPr>
        <w:t>Columnl</w:t>
      </w:r>
      <w:proofErr w:type="spellEnd"/>
      <w:r w:rsidRPr="00F31F88">
        <w:rPr>
          <w:rFonts w:cstheme="minorHAnsi"/>
          <w:color w:val="000000"/>
          <w:lang w:val="en-US"/>
        </w:rPr>
        <w:t xml:space="preserve"> is missing from </w:t>
      </w:r>
      <w:proofErr w:type="spellStart"/>
      <w:r w:rsidRPr="00F31F88">
        <w:rPr>
          <w:rFonts w:cstheme="minorHAnsi"/>
          <w:color w:val="000000"/>
          <w:lang w:val="en-US"/>
        </w:rPr>
        <w:t>AdventureWorks</w:t>
      </w:r>
      <w:proofErr w:type="spellEnd"/>
      <w:r w:rsidRPr="00F31F88">
        <w:rPr>
          <w:rFonts w:cstheme="minorHAnsi"/>
          <w:color w:val="000000"/>
          <w:lang w:val="en-US"/>
        </w:rPr>
        <w:t xml:space="preserve"> database"</w:t>
      </w:r>
    </w:p>
    <w:p w14:paraId="663AF2E6" w14:textId="77777777" w:rsidR="00F31F88" w:rsidRPr="00F31F88" w:rsidRDefault="00F31F88" w:rsidP="00F31F88">
      <w:pPr>
        <w:rPr>
          <w:rFonts w:cstheme="minorHAnsi"/>
          <w:color w:val="000000"/>
        </w:rPr>
      </w:pPr>
      <w:r w:rsidRPr="00F31F88">
        <w:rPr>
          <w:rFonts w:cstheme="minorHAnsi"/>
          <w:color w:val="000000"/>
        </w:rPr>
        <w:t>Дополнительную информацию об обработке ошибок можно найти на сайте https://msdn.microsoft.com/en-us/query-bi/m/errors.</w:t>
      </w:r>
    </w:p>
    <w:p w14:paraId="7E8557A3" w14:textId="77777777" w:rsidR="00F31F88" w:rsidRPr="00F31F88" w:rsidRDefault="00F31F88" w:rsidP="00F31F88">
      <w:pPr>
        <w:rPr>
          <w:rFonts w:cstheme="minorHAnsi"/>
          <w:color w:val="000000"/>
        </w:rPr>
      </w:pPr>
      <w:r w:rsidRPr="00F31F88">
        <w:rPr>
          <w:rFonts w:cstheme="minorHAnsi"/>
          <w:color w:val="000000"/>
        </w:rPr>
        <w:t>Отложенные и немедленные вычисления</w:t>
      </w:r>
    </w:p>
    <w:p w14:paraId="5C80129B" w14:textId="0F08E743" w:rsidR="00F31F88" w:rsidRPr="00F31F88" w:rsidRDefault="00F31F88" w:rsidP="00F31F88">
      <w:pPr>
        <w:rPr>
          <w:rFonts w:cstheme="minorHAnsi"/>
          <w:color w:val="000000"/>
        </w:rPr>
      </w:pPr>
      <w:r w:rsidRPr="00F31F88">
        <w:rPr>
          <w:rFonts w:cstheme="minorHAnsi"/>
          <w:color w:val="000000"/>
        </w:rPr>
        <w:t xml:space="preserve">Внутри </w:t>
      </w:r>
      <w:proofErr w:type="spellStart"/>
      <w:r w:rsidRPr="00F31F88">
        <w:rPr>
          <w:rFonts w:cstheme="minorHAnsi"/>
          <w:color w:val="000000"/>
        </w:rPr>
        <w:t>let</w:t>
      </w:r>
      <w:proofErr w:type="spellEnd"/>
      <w:r w:rsidRPr="00F31F88">
        <w:rPr>
          <w:rFonts w:cstheme="minorHAnsi"/>
          <w:color w:val="000000"/>
        </w:rPr>
        <w:t xml:space="preserve"> язык M вычисляет выражения не в последовательном порядке, а использует "отложенный" подход. Каждый идентификатор вычисляется только по необходимости. Например, в следующем выражении Step2 пропускается:</w:t>
      </w:r>
    </w:p>
    <w:p w14:paraId="3856B108"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70D248E2" w14:textId="77777777" w:rsidR="00F31F88" w:rsidRPr="00F31F88" w:rsidRDefault="00F31F88" w:rsidP="00F31F88">
      <w:pPr>
        <w:rPr>
          <w:rFonts w:cstheme="minorHAnsi"/>
          <w:color w:val="000000"/>
          <w:lang w:val="en-US"/>
        </w:rPr>
      </w:pPr>
      <w:r w:rsidRPr="00F31F88">
        <w:rPr>
          <w:rFonts w:cstheme="minorHAnsi"/>
          <w:color w:val="000000"/>
          <w:lang w:val="en-US"/>
        </w:rPr>
        <w:t>Step1 = 1,</w:t>
      </w:r>
    </w:p>
    <w:p w14:paraId="4E430328" w14:textId="77777777" w:rsidR="00F31F88" w:rsidRPr="00F31F88" w:rsidRDefault="00F31F88" w:rsidP="00F31F88">
      <w:pPr>
        <w:rPr>
          <w:rFonts w:cstheme="minorHAnsi"/>
          <w:color w:val="000000"/>
          <w:lang w:val="en-US"/>
        </w:rPr>
      </w:pPr>
      <w:r w:rsidRPr="00F31F88">
        <w:rPr>
          <w:rFonts w:cstheme="minorHAnsi"/>
          <w:color w:val="000000"/>
          <w:lang w:val="en-US"/>
        </w:rPr>
        <w:t>Step2 = 10000000,</w:t>
      </w:r>
    </w:p>
    <w:p w14:paraId="7BDCF583" w14:textId="77777777" w:rsidR="00F31F88" w:rsidRPr="00F31F88" w:rsidRDefault="00F31F88" w:rsidP="00F31F88">
      <w:pPr>
        <w:rPr>
          <w:rFonts w:cstheme="minorHAnsi"/>
          <w:color w:val="000000"/>
          <w:lang w:val="en-US"/>
        </w:rPr>
      </w:pPr>
      <w:r w:rsidRPr="00F31F88">
        <w:rPr>
          <w:rFonts w:cstheme="minorHAnsi"/>
          <w:color w:val="000000"/>
          <w:lang w:val="en-US"/>
        </w:rPr>
        <w:t>Step3 = Step1 + 1</w:t>
      </w:r>
    </w:p>
    <w:p w14:paraId="66C39694"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78748C7F" w14:textId="77777777" w:rsidR="00F31F88" w:rsidRPr="00F31F88" w:rsidRDefault="00F31F88" w:rsidP="00F31F88">
      <w:pPr>
        <w:rPr>
          <w:rFonts w:cstheme="minorHAnsi"/>
          <w:color w:val="000000"/>
        </w:rPr>
      </w:pPr>
      <w:r w:rsidRPr="00F31F88">
        <w:rPr>
          <w:rFonts w:cstheme="minorHAnsi"/>
          <w:color w:val="000000"/>
        </w:rPr>
        <w:lastRenderedPageBreak/>
        <w:t>Step3</w:t>
      </w:r>
    </w:p>
    <w:p w14:paraId="2A3ED116" w14:textId="0C4A287F" w:rsidR="00F31F88" w:rsidRPr="00F31F88" w:rsidRDefault="00F31F88" w:rsidP="00F31F88">
      <w:pPr>
        <w:rPr>
          <w:rFonts w:cstheme="minorHAnsi"/>
          <w:color w:val="000000"/>
        </w:rPr>
      </w:pPr>
      <w:r w:rsidRPr="00F31F88">
        <w:rPr>
          <w:rFonts w:cstheme="minorHAnsi"/>
          <w:color w:val="000000"/>
        </w:rPr>
        <w:t xml:space="preserve">В дополнение к выражениям </w:t>
      </w:r>
      <w:proofErr w:type="spellStart"/>
      <w:r w:rsidRPr="00F31F88">
        <w:rPr>
          <w:rFonts w:cstheme="minorHAnsi"/>
          <w:color w:val="000000"/>
        </w:rPr>
        <w:t>let</w:t>
      </w:r>
      <w:proofErr w:type="spellEnd"/>
      <w:r w:rsidRPr="00F31F88">
        <w:rPr>
          <w:rFonts w:cstheme="minorHAnsi"/>
          <w:color w:val="000000"/>
        </w:rPr>
        <w:t>, выражения списка и записи также обрабатываются с помощью отложенного вычисления. Остальные выражения вычисляются немедленно, и результат появляется, как только выражение встречается в процессе вычисления.</w:t>
      </w:r>
    </w:p>
    <w:p w14:paraId="46E7F0AA" w14:textId="77777777" w:rsidR="00F31F88" w:rsidRPr="00F31F88" w:rsidRDefault="00F31F88" w:rsidP="00F31F88">
      <w:pPr>
        <w:rPr>
          <w:rFonts w:cstheme="minorHAnsi"/>
          <w:color w:val="000000"/>
        </w:rPr>
      </w:pPr>
      <w:r w:rsidRPr="00F31F88">
        <w:rPr>
          <w:rFonts w:cstheme="minorHAnsi"/>
          <w:color w:val="000000"/>
        </w:rPr>
        <w:t>Циклы</w:t>
      </w:r>
    </w:p>
    <w:p w14:paraId="4B088206" w14:textId="1400535A" w:rsidR="00F31F88" w:rsidRPr="00F31F88" w:rsidRDefault="00F31F88" w:rsidP="00F31F88">
      <w:pPr>
        <w:rPr>
          <w:rFonts w:cstheme="minorHAnsi"/>
          <w:color w:val="000000"/>
        </w:rPr>
      </w:pPr>
      <w:r w:rsidRPr="00F31F88">
        <w:rPr>
          <w:rFonts w:cstheme="minorHAnsi"/>
          <w:color w:val="000000"/>
        </w:rPr>
        <w:t>При наличии опыта программирования иногда задаются вопросом, почему в языке M отсутствуют встроенные циклы. Ответ не прост. Язык M разработан для выполнения последовательностей преобразований, и итерация уже встроена в структуру данных. Например, для замены значения в столбце не нужно писать код, который будет пересматривать каждую строку в таблице. Язык M выполняет итерацию за вас, когда применяются какие-либо функции из встроенных в таблицу.</w:t>
      </w:r>
    </w:p>
    <w:p w14:paraId="2070F8F9" w14:textId="6B8A548C" w:rsidR="00F31F88" w:rsidRPr="00F31F88" w:rsidRDefault="00F31F88" w:rsidP="00F31F88">
      <w:pPr>
        <w:rPr>
          <w:rFonts w:cstheme="minorHAnsi"/>
          <w:color w:val="000000"/>
        </w:rPr>
      </w:pPr>
      <w:r w:rsidRPr="00F31F88">
        <w:rPr>
          <w:rFonts w:cstheme="minorHAnsi"/>
          <w:color w:val="000000"/>
        </w:rPr>
        <w:t>Тем не менее иногда вам могут понадобиться явная логика и выполнение итерации последовательности для агрегирования данных. Один из наиболее распространенных сценариев — импорт данных с веб-сайтов, причем требуется номер страницы или смещение для импорта небольшой части данных. Чтобы разбивать на страницы по всему набору данных, нужно перебирать диапазон чисел.</w:t>
      </w:r>
    </w:p>
    <w:p w14:paraId="290C254D" w14:textId="34DA692F" w:rsidR="00F31F88" w:rsidRPr="00F31F88" w:rsidRDefault="00F31F88" w:rsidP="00F31F88">
      <w:pPr>
        <w:rPr>
          <w:rFonts w:cstheme="minorHAnsi"/>
          <w:color w:val="000000"/>
        </w:rPr>
      </w:pPr>
      <w:r w:rsidRPr="00F31F88">
        <w:rPr>
          <w:rFonts w:cstheme="minorHAnsi"/>
          <w:color w:val="000000"/>
        </w:rPr>
        <w:t xml:space="preserve">Для выполнения нумерации страниц можно начать с пользовательской функции, которая импортирует определенную страницу по ее номеру. Например, созданная вами пользовательская функция </w:t>
      </w:r>
      <w:proofErr w:type="spellStart"/>
      <w:r w:rsidRPr="00F31F88">
        <w:rPr>
          <w:rFonts w:cstheme="minorHAnsi"/>
          <w:color w:val="000000"/>
        </w:rPr>
        <w:t>FnLoadPageByNumber</w:t>
      </w:r>
      <w:proofErr w:type="spellEnd"/>
      <w:r w:rsidRPr="00F31F88">
        <w:rPr>
          <w:rFonts w:cstheme="minorHAnsi"/>
          <w:color w:val="000000"/>
        </w:rPr>
        <w:t xml:space="preserve"> может получать постраничные результаты поиска с веб-сайта. Затем можно сформировать список чисел, как показано в этом примере:</w:t>
      </w:r>
    </w:p>
    <w:p w14:paraId="51FFC154" w14:textId="77777777" w:rsidR="00F31F88" w:rsidRPr="00F31F88" w:rsidRDefault="00F31F88" w:rsidP="00F31F88">
      <w:pPr>
        <w:rPr>
          <w:rFonts w:cstheme="minorHAnsi"/>
          <w:color w:val="000000"/>
        </w:rPr>
      </w:pPr>
      <w:r w:rsidRPr="00F31F88">
        <w:rPr>
          <w:rFonts w:cstheme="minorHAnsi"/>
          <w:color w:val="000000"/>
        </w:rPr>
        <w:t>= {</w:t>
      </w:r>
      <w:proofErr w:type="gramStart"/>
      <w:r w:rsidRPr="00F31F88">
        <w:rPr>
          <w:rFonts w:cstheme="minorHAnsi"/>
          <w:color w:val="000000"/>
        </w:rPr>
        <w:t>1..</w:t>
      </w:r>
      <w:proofErr w:type="gramEnd"/>
      <w:r w:rsidRPr="00F31F88">
        <w:rPr>
          <w:rFonts w:cstheme="minorHAnsi"/>
          <w:color w:val="000000"/>
        </w:rPr>
        <w:t>10}</w:t>
      </w:r>
    </w:p>
    <w:p w14:paraId="5BA8A2DC" w14:textId="3A020053" w:rsidR="00F31F88" w:rsidRPr="00F31F88" w:rsidRDefault="00F31F88" w:rsidP="00F31F88">
      <w:pPr>
        <w:rPr>
          <w:rFonts w:cstheme="minorHAnsi"/>
          <w:color w:val="000000"/>
        </w:rPr>
      </w:pPr>
      <w:r w:rsidRPr="00F31F88">
        <w:rPr>
          <w:rFonts w:cstheme="minorHAnsi"/>
          <w:color w:val="000000"/>
        </w:rPr>
        <w:t xml:space="preserve">Затем вы конвертируете этот список в таблицу, как показано на рис. 9.6, выбирая функцию В таблицу (To </w:t>
      </w:r>
      <w:proofErr w:type="spellStart"/>
      <w:r w:rsidRPr="00F31F88">
        <w:rPr>
          <w:rFonts w:cstheme="minorHAnsi"/>
          <w:color w:val="000000"/>
        </w:rPr>
        <w:t>Table</w:t>
      </w:r>
      <w:proofErr w:type="spellEnd"/>
      <w:r w:rsidRPr="00F31F88">
        <w:rPr>
          <w:rFonts w:cstheme="minorHAnsi"/>
          <w:color w:val="000000"/>
        </w:rPr>
        <w:t>) на вкладке Преобразовать (</w:t>
      </w:r>
      <w:proofErr w:type="spellStart"/>
      <w:r w:rsidRPr="00F31F88">
        <w:rPr>
          <w:rFonts w:cstheme="minorHAnsi"/>
          <w:color w:val="000000"/>
        </w:rPr>
        <w:t>Transform</w:t>
      </w:r>
      <w:proofErr w:type="spellEnd"/>
      <w:r w:rsidRPr="00F31F88">
        <w:rPr>
          <w:rFonts w:cstheme="minorHAnsi"/>
          <w:color w:val="000000"/>
        </w:rPr>
        <w:t xml:space="preserve">) в группе вкладок Средства для записей (List Tools). Теперь, после переименования Column1 в </w:t>
      </w:r>
      <w:proofErr w:type="spellStart"/>
      <w:r w:rsidRPr="00F31F88">
        <w:rPr>
          <w:rFonts w:cstheme="minorHAnsi"/>
          <w:color w:val="000000"/>
        </w:rPr>
        <w:t>PageNumber</w:t>
      </w:r>
      <w:proofErr w:type="spellEnd"/>
      <w:r w:rsidRPr="00F31F88">
        <w:rPr>
          <w:rFonts w:cstheme="minorHAnsi"/>
          <w:color w:val="000000"/>
        </w:rPr>
        <w:t xml:space="preserve">, преобразуем тип столбца </w:t>
      </w:r>
      <w:proofErr w:type="spellStart"/>
      <w:r w:rsidRPr="00F31F88">
        <w:rPr>
          <w:rFonts w:cstheme="minorHAnsi"/>
          <w:color w:val="000000"/>
        </w:rPr>
        <w:t>PageNumber</w:t>
      </w:r>
      <w:proofErr w:type="spellEnd"/>
      <w:r w:rsidRPr="00F31F88">
        <w:rPr>
          <w:rFonts w:cstheme="minorHAnsi"/>
          <w:color w:val="000000"/>
        </w:rPr>
        <w:t xml:space="preserve"> в Текст (Text), а затем во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можно выбрать команду Вызвать </w:t>
      </w:r>
      <w:proofErr w:type="gramStart"/>
      <w:r w:rsidRPr="00F31F88">
        <w:rPr>
          <w:rFonts w:cstheme="minorHAnsi"/>
          <w:color w:val="000000"/>
        </w:rPr>
        <w:t>на-страиваемую</w:t>
      </w:r>
      <w:proofErr w:type="gramEnd"/>
      <w:r w:rsidRPr="00F31F88">
        <w:rPr>
          <w:rFonts w:cstheme="minorHAnsi"/>
          <w:color w:val="000000"/>
        </w:rPr>
        <w:t xml:space="preserve">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и вызвать функцию </w:t>
      </w:r>
      <w:proofErr w:type="spellStart"/>
      <w:r w:rsidRPr="00F31F88">
        <w:rPr>
          <w:rFonts w:cstheme="minorHAnsi"/>
          <w:color w:val="000000"/>
        </w:rPr>
        <w:t>FnLoadPageByNumber</w:t>
      </w:r>
      <w:proofErr w:type="spellEnd"/>
      <w:r w:rsidRPr="00F31F88">
        <w:rPr>
          <w:rFonts w:cstheme="minorHAnsi"/>
          <w:color w:val="000000"/>
        </w:rPr>
        <w:t xml:space="preserve"> для столбца </w:t>
      </w:r>
      <w:proofErr w:type="spellStart"/>
      <w:r w:rsidRPr="00F31F88">
        <w:rPr>
          <w:rFonts w:cstheme="minorHAnsi"/>
          <w:color w:val="000000"/>
        </w:rPr>
        <w:t>PageNumber</w:t>
      </w:r>
      <w:proofErr w:type="spellEnd"/>
      <w:r w:rsidRPr="00F31F88">
        <w:rPr>
          <w:rFonts w:cstheme="minorHAnsi"/>
          <w:color w:val="000000"/>
        </w:rPr>
        <w:t>. Наконец, можно расширить новый столбец, и все объекты таблицы страниц будут добавлены вместе.</w:t>
      </w:r>
    </w:p>
    <w:p w14:paraId="6F7CA89D" w14:textId="77777777" w:rsidR="00F31F88" w:rsidRPr="00F31F88" w:rsidRDefault="00F31F88" w:rsidP="00F31F88">
      <w:pPr>
        <w:rPr>
          <w:rFonts w:cstheme="minorHAnsi"/>
          <w:color w:val="000000"/>
        </w:rPr>
      </w:pPr>
      <w:r w:rsidRPr="00F31F88">
        <w:rPr>
          <w:rFonts w:cstheme="minorHAnsi"/>
          <w:color w:val="000000"/>
        </w:rPr>
        <w:t>Рекурсия</w:t>
      </w:r>
    </w:p>
    <w:p w14:paraId="1C5D6EF2" w14:textId="79D3383B" w:rsidR="00F31F88" w:rsidRPr="00F31F88" w:rsidRDefault="00F31F88" w:rsidP="00F31F88">
      <w:pPr>
        <w:rPr>
          <w:rFonts w:cstheme="minorHAnsi"/>
          <w:color w:val="000000"/>
        </w:rPr>
      </w:pPr>
      <w:r w:rsidRPr="00F31F88">
        <w:rPr>
          <w:rFonts w:cstheme="minorHAnsi"/>
          <w:color w:val="000000"/>
        </w:rPr>
        <w:t>Другой способ повторить последовательность шагов преобразования — задать рекурсию. Рекурсия в языках программирования позволяет решать сложные вычислительные задачи с использованием подхода "разделяй и властвуй". Классический пример — числа Фибоначчи.</w:t>
      </w:r>
    </w:p>
    <w:p w14:paraId="47760092" w14:textId="37212599" w:rsidR="00F31F88" w:rsidRPr="00F31F88" w:rsidRDefault="00F31F88" w:rsidP="00F31F88">
      <w:pPr>
        <w:rPr>
          <w:rFonts w:cstheme="minorHAnsi"/>
          <w:color w:val="000000"/>
        </w:rPr>
      </w:pPr>
      <w:r w:rsidRPr="00F31F88">
        <w:rPr>
          <w:rFonts w:cstheme="minorHAnsi"/>
          <w:color w:val="000000"/>
        </w:rPr>
        <w:t>Последовательность Фибоначчи характеризуется тем, что каждое число, кроме 0 и 1, является суммой двух предыдущих чисел в последовательности. Итак, поскольку 0 + 1 = 1, следующим числом будет единица, а поскольку 1 + 1 = 2, значит, следующим числом будет двойка, затем 3 (1 + 2 = 3), затем 5 (2 + 3 = 5) затем 8 (3 + 5 = 8), затем 13 (5 + 8 = 13) и т. д.</w:t>
      </w:r>
    </w:p>
    <w:p w14:paraId="1500C5E5" w14:textId="77777777" w:rsidR="00F31F88" w:rsidRPr="00F31F88" w:rsidRDefault="00F31F88" w:rsidP="00F31F88">
      <w:pPr>
        <w:rPr>
          <w:rFonts w:cstheme="minorHAnsi"/>
          <w:color w:val="000000"/>
        </w:rPr>
      </w:pPr>
      <w:r w:rsidRPr="00F31F88">
        <w:rPr>
          <w:rFonts w:cstheme="minorHAnsi"/>
          <w:color w:val="000000"/>
        </w:rPr>
        <w:t>В языке M можно реализовать рекурсию, используя знак @ для повторного вызова основной функции внутри функции, избегая ограничений внутренней области видимости. Вот пример реализации рекурсии Фибоначчи в языке M:</w:t>
      </w:r>
    </w:p>
    <w:p w14:paraId="59B4A866"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02AD3277" w14:textId="77777777" w:rsidR="00F31F88" w:rsidRPr="00F31F88" w:rsidRDefault="00F31F88" w:rsidP="00F31F88">
      <w:pPr>
        <w:rPr>
          <w:rFonts w:cstheme="minorHAnsi"/>
          <w:color w:val="000000"/>
        </w:rPr>
      </w:pPr>
      <w:proofErr w:type="spellStart"/>
      <w:r w:rsidRPr="00F31F88">
        <w:rPr>
          <w:rFonts w:cstheme="minorHAnsi"/>
          <w:color w:val="000000"/>
        </w:rPr>
        <w:t>Fibonacci</w:t>
      </w:r>
      <w:proofErr w:type="spellEnd"/>
      <w:r w:rsidRPr="00F31F88">
        <w:rPr>
          <w:rFonts w:cstheme="minorHAnsi"/>
          <w:color w:val="000000"/>
        </w:rPr>
        <w:t xml:space="preserve"> =</w:t>
      </w:r>
    </w:p>
    <w:p w14:paraId="4975B7CD" w14:textId="77777777" w:rsidR="00F31F88" w:rsidRPr="00F31F88" w:rsidRDefault="00F31F88" w:rsidP="00F31F88">
      <w:pPr>
        <w:rPr>
          <w:rFonts w:cstheme="minorHAnsi"/>
          <w:color w:val="000000"/>
          <w:lang w:val="en-US"/>
        </w:rPr>
      </w:pPr>
      <w:r w:rsidRPr="00F31F88">
        <w:rPr>
          <w:rFonts w:cstheme="minorHAnsi"/>
          <w:color w:val="000000"/>
          <w:lang w:val="en-US"/>
        </w:rPr>
        <w:t>(n)=&gt;</w:t>
      </w:r>
    </w:p>
    <w:p w14:paraId="441912A2" w14:textId="77777777" w:rsidR="00F31F88" w:rsidRPr="00F31F88" w:rsidRDefault="00F31F88" w:rsidP="00F31F88">
      <w:pPr>
        <w:rPr>
          <w:rFonts w:cstheme="minorHAnsi"/>
          <w:color w:val="000000"/>
          <w:lang w:val="en-US"/>
        </w:rPr>
      </w:pPr>
      <w:r w:rsidRPr="00F31F88">
        <w:rPr>
          <w:rFonts w:cstheme="minorHAnsi"/>
          <w:color w:val="000000"/>
          <w:lang w:val="en-US"/>
        </w:rPr>
        <w:t>if (n = 0) then</w:t>
      </w:r>
    </w:p>
    <w:p w14:paraId="10ECB58F" w14:textId="77777777" w:rsidR="00F31F88" w:rsidRPr="00F31F88" w:rsidRDefault="00F31F88" w:rsidP="00F31F88">
      <w:pPr>
        <w:rPr>
          <w:rFonts w:cstheme="minorHAnsi"/>
          <w:color w:val="000000"/>
          <w:lang w:val="en-US"/>
        </w:rPr>
      </w:pPr>
      <w:r w:rsidRPr="00F31F88">
        <w:rPr>
          <w:rFonts w:cstheme="minorHAnsi"/>
          <w:color w:val="000000"/>
          <w:lang w:val="en-US"/>
        </w:rPr>
        <w:t>0</w:t>
      </w:r>
    </w:p>
    <w:p w14:paraId="63FDE738" w14:textId="77777777" w:rsidR="00F31F88" w:rsidRPr="00F31F88" w:rsidRDefault="00F31F88" w:rsidP="00F31F88">
      <w:pPr>
        <w:rPr>
          <w:rFonts w:cstheme="minorHAnsi"/>
          <w:color w:val="000000"/>
          <w:lang w:val="en-US"/>
        </w:rPr>
      </w:pPr>
      <w:r w:rsidRPr="00F31F88">
        <w:rPr>
          <w:rFonts w:cstheme="minorHAnsi"/>
          <w:color w:val="000000"/>
          <w:lang w:val="en-US"/>
        </w:rPr>
        <w:t>else if (n = 1) then</w:t>
      </w:r>
    </w:p>
    <w:p w14:paraId="1E9C38FF" w14:textId="77777777" w:rsidR="00F31F88" w:rsidRPr="00F31F88" w:rsidRDefault="00F31F88" w:rsidP="00F31F88">
      <w:pPr>
        <w:rPr>
          <w:rFonts w:cstheme="minorHAnsi"/>
          <w:color w:val="000000"/>
          <w:lang w:val="en-US"/>
        </w:rPr>
      </w:pPr>
      <w:r w:rsidRPr="00F31F88">
        <w:rPr>
          <w:rFonts w:cstheme="minorHAnsi"/>
          <w:color w:val="000000"/>
          <w:lang w:val="en-US"/>
        </w:rPr>
        <w:t>1</w:t>
      </w:r>
    </w:p>
    <w:p w14:paraId="6A434675" w14:textId="77777777" w:rsidR="00F31F88" w:rsidRPr="00F31F88" w:rsidRDefault="00F31F88" w:rsidP="00F31F88">
      <w:pPr>
        <w:rPr>
          <w:rFonts w:cstheme="minorHAnsi"/>
          <w:color w:val="000000"/>
          <w:lang w:val="en-US"/>
        </w:rPr>
      </w:pPr>
      <w:r w:rsidRPr="00F31F88">
        <w:rPr>
          <w:rFonts w:cstheme="minorHAnsi"/>
          <w:color w:val="000000"/>
          <w:lang w:val="en-US"/>
        </w:rPr>
        <w:t>else</w:t>
      </w:r>
    </w:p>
    <w:p w14:paraId="31F2DCB5" w14:textId="77777777" w:rsidR="00F31F88" w:rsidRPr="00F31F88" w:rsidRDefault="00F31F88" w:rsidP="00F31F88">
      <w:pPr>
        <w:rPr>
          <w:rFonts w:cstheme="minorHAnsi"/>
          <w:color w:val="000000"/>
          <w:lang w:val="en-US"/>
        </w:rPr>
      </w:pPr>
      <w:r w:rsidRPr="00F31F88">
        <w:rPr>
          <w:rFonts w:cstheme="minorHAnsi"/>
          <w:color w:val="000000"/>
          <w:lang w:val="en-US"/>
        </w:rPr>
        <w:t>@Fibonacci(n-1) + @Fibonacci(n-2)</w:t>
      </w:r>
    </w:p>
    <w:p w14:paraId="4D09DC4D" w14:textId="77777777" w:rsidR="00F31F88" w:rsidRPr="00F31F88" w:rsidRDefault="00F31F88" w:rsidP="00F31F88">
      <w:pPr>
        <w:rPr>
          <w:rFonts w:cstheme="minorHAnsi"/>
          <w:color w:val="000000"/>
        </w:rPr>
      </w:pPr>
      <w:proofErr w:type="spellStart"/>
      <w:r w:rsidRPr="00F31F88">
        <w:rPr>
          <w:rFonts w:cstheme="minorHAnsi"/>
          <w:color w:val="000000"/>
        </w:rPr>
        <w:lastRenderedPageBreak/>
        <w:t>in</w:t>
      </w:r>
      <w:proofErr w:type="spellEnd"/>
    </w:p>
    <w:p w14:paraId="0E5559EE" w14:textId="77777777" w:rsidR="00F31F88" w:rsidRPr="00F31F88" w:rsidRDefault="00F31F88" w:rsidP="00F31F88">
      <w:pPr>
        <w:rPr>
          <w:rFonts w:cstheme="minorHAnsi"/>
          <w:color w:val="000000"/>
        </w:rPr>
      </w:pPr>
      <w:proofErr w:type="spellStart"/>
      <w:r w:rsidRPr="00F31F88">
        <w:rPr>
          <w:rFonts w:cstheme="minorHAnsi"/>
          <w:color w:val="000000"/>
        </w:rPr>
        <w:t>Fibonacci</w:t>
      </w:r>
      <w:proofErr w:type="spellEnd"/>
    </w:p>
    <w:p w14:paraId="7B67BEC6" w14:textId="0DAC234B" w:rsidR="00F31F88" w:rsidRPr="00F31F88" w:rsidRDefault="00F31F88" w:rsidP="00F31F88">
      <w:pPr>
        <w:rPr>
          <w:rFonts w:cstheme="minorHAnsi"/>
          <w:color w:val="000000"/>
        </w:rPr>
      </w:pPr>
      <w:r w:rsidRPr="00F31F88">
        <w:rPr>
          <w:rFonts w:cstheme="minorHAnsi"/>
          <w:color w:val="000000"/>
        </w:rPr>
        <w:t>Однако применение рекурсии в языке M не рекомендуется. Выполнение рекурсии обременительно и потребует много памяти на любом языке программирования, поскольку требуется, чтобы стек памяти операционной системы содержал все внутренние состояния рекурсии. В результате при запуске рекурсии для больших наборов данных или при наличии большого значения для вычисления числа Фибоначчи вы быстро получите переполнение стека памяти.</w:t>
      </w:r>
    </w:p>
    <w:p w14:paraId="560E9E6D" w14:textId="77777777"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List.Generate</w:t>
      </w:r>
      <w:proofErr w:type="spellEnd"/>
    </w:p>
    <w:p w14:paraId="09E0960A" w14:textId="1FD2BD61"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List.Generate</w:t>
      </w:r>
      <w:proofErr w:type="spellEnd"/>
      <w:r w:rsidRPr="00F31F88">
        <w:rPr>
          <w:rFonts w:cstheme="minorHAnsi"/>
          <w:color w:val="000000"/>
        </w:rPr>
        <w:t xml:space="preserve"> позволяет реализовывать бесконечные типы итераций, включая вложенные циклы. Эта функция генерирует список значений из начального состояния и набора функций. Вот синтаксис объявления функции </w:t>
      </w:r>
      <w:proofErr w:type="spellStart"/>
      <w:r w:rsidRPr="00F31F88">
        <w:rPr>
          <w:rFonts w:cstheme="minorHAnsi"/>
          <w:color w:val="000000"/>
        </w:rPr>
        <w:t>List.Generate</w:t>
      </w:r>
      <w:proofErr w:type="spellEnd"/>
      <w:r w:rsidRPr="00F31F88">
        <w:rPr>
          <w:rFonts w:cstheme="minorHAnsi"/>
          <w:color w:val="000000"/>
        </w:rPr>
        <w:t>:</w:t>
      </w:r>
    </w:p>
    <w:p w14:paraId="07E8BA54" w14:textId="77777777" w:rsidR="00F31F88" w:rsidRPr="00F31F88" w:rsidRDefault="00F31F88" w:rsidP="00F31F88">
      <w:pPr>
        <w:rPr>
          <w:rFonts w:cstheme="minorHAnsi"/>
          <w:color w:val="000000"/>
        </w:rPr>
      </w:pPr>
      <w:proofErr w:type="spellStart"/>
      <w:r w:rsidRPr="00F31F88">
        <w:rPr>
          <w:rFonts w:cstheme="minorHAnsi"/>
          <w:color w:val="000000"/>
        </w:rPr>
        <w:t>List.Generate</w:t>
      </w:r>
      <w:proofErr w:type="spellEnd"/>
      <w:r w:rsidRPr="00F31F88">
        <w:rPr>
          <w:rFonts w:cstheme="minorHAnsi"/>
          <w:color w:val="000000"/>
        </w:rPr>
        <w:t>(начальное значение функции, условие функции,</w:t>
      </w:r>
    </w:p>
    <w:p w14:paraId="0640E0F1" w14:textId="77777777" w:rsidR="00F31F88" w:rsidRPr="00F31F88" w:rsidRDefault="00F31F88" w:rsidP="00F31F88">
      <w:pPr>
        <w:rPr>
          <w:rFonts w:cstheme="minorHAnsi"/>
          <w:color w:val="000000"/>
        </w:rPr>
      </w:pPr>
      <w:r w:rsidRPr="00F31F88">
        <w:rPr>
          <w:rFonts w:cstheme="minorHAnsi"/>
          <w:color w:val="000000"/>
        </w:rPr>
        <w:t>следующее выражение функции, необязательный селектор n, обнуляемая функция) список</w:t>
      </w:r>
    </w:p>
    <w:p w14:paraId="0202286A" w14:textId="72B7F080" w:rsidR="00F31F88" w:rsidRPr="00F31F88" w:rsidRDefault="00F31F88" w:rsidP="00F31F88">
      <w:pPr>
        <w:rPr>
          <w:rFonts w:cstheme="minorHAnsi"/>
          <w:color w:val="000000"/>
        </w:rPr>
      </w:pPr>
      <w:r w:rsidRPr="00F31F88">
        <w:rPr>
          <w:rFonts w:cstheme="minorHAnsi"/>
          <w:color w:val="000000"/>
        </w:rPr>
        <w:t>Давайте рассмотрим действие этой функции на простом примере, который возвращает последовательность Фибоначчи, не превышающую 100 (т. е. {1, 2, 3, 5, 8, 13, 21, 34, 55, 89}) при введении в строку формул следующего кода:</w:t>
      </w:r>
    </w:p>
    <w:p w14:paraId="27D51A17"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List.Generate</w:t>
      </w:r>
      <w:proofErr w:type="spellEnd"/>
      <w:r w:rsidRPr="00F31F88">
        <w:rPr>
          <w:rFonts w:cstheme="minorHAnsi"/>
          <w:color w:val="000000"/>
          <w:lang w:val="en-US"/>
        </w:rPr>
        <w:t>(</w:t>
      </w:r>
    </w:p>
    <w:p w14:paraId="3556A4F2" w14:textId="77777777" w:rsidR="00F31F88" w:rsidRPr="00F31F88" w:rsidRDefault="00F31F88" w:rsidP="00F31F88">
      <w:pPr>
        <w:rPr>
          <w:rFonts w:cstheme="minorHAnsi"/>
          <w:color w:val="000000"/>
          <w:lang w:val="en-US"/>
        </w:rPr>
      </w:pPr>
      <w:r w:rsidRPr="00F31F88">
        <w:rPr>
          <w:rFonts w:cstheme="minorHAnsi"/>
          <w:color w:val="000000"/>
          <w:lang w:val="en-US"/>
        </w:rPr>
        <w:t>()=&gt;[Previous = 0, Current = 1],</w:t>
      </w:r>
    </w:p>
    <w:p w14:paraId="5802B86C" w14:textId="77777777" w:rsidR="00F31F88" w:rsidRPr="00F31F88" w:rsidRDefault="00F31F88" w:rsidP="00F31F88">
      <w:pPr>
        <w:rPr>
          <w:rFonts w:cstheme="minorHAnsi"/>
          <w:color w:val="000000"/>
          <w:lang w:val="en-US"/>
        </w:rPr>
      </w:pPr>
      <w:r w:rsidRPr="00F31F88">
        <w:rPr>
          <w:rFonts w:cstheme="minorHAnsi"/>
          <w:color w:val="000000"/>
          <w:lang w:val="en-US"/>
        </w:rPr>
        <w:t>each [Previous] + [Current] &lt; 100,</w:t>
      </w:r>
    </w:p>
    <w:p w14:paraId="7B69DF46" w14:textId="77777777" w:rsidR="00F31F88" w:rsidRPr="00F31F88" w:rsidRDefault="00F31F88" w:rsidP="00F31F88">
      <w:pPr>
        <w:rPr>
          <w:rFonts w:cstheme="minorHAnsi"/>
          <w:color w:val="000000"/>
          <w:lang w:val="en-US"/>
        </w:rPr>
      </w:pPr>
      <w:r w:rsidRPr="00F31F88">
        <w:rPr>
          <w:rFonts w:cstheme="minorHAnsi"/>
          <w:color w:val="000000"/>
          <w:lang w:val="en-US"/>
        </w:rPr>
        <w:t>each [</w:t>
      </w:r>
    </w:p>
    <w:p w14:paraId="27A76AAE" w14:textId="77777777" w:rsidR="00F31F88" w:rsidRPr="00F31F88" w:rsidRDefault="00F31F88" w:rsidP="00F31F88">
      <w:pPr>
        <w:rPr>
          <w:rFonts w:cstheme="minorHAnsi"/>
          <w:color w:val="000000"/>
          <w:lang w:val="en-US"/>
        </w:rPr>
      </w:pPr>
      <w:r w:rsidRPr="00F31F88">
        <w:rPr>
          <w:rFonts w:cstheme="minorHAnsi"/>
          <w:color w:val="000000"/>
          <w:lang w:val="en-US"/>
        </w:rPr>
        <w:t>Current = [Previous] + [Current],</w:t>
      </w:r>
    </w:p>
    <w:p w14:paraId="5CB45E90" w14:textId="77777777" w:rsidR="00F31F88" w:rsidRPr="00F31F88" w:rsidRDefault="00F31F88" w:rsidP="00F31F88">
      <w:pPr>
        <w:rPr>
          <w:rFonts w:cstheme="minorHAnsi"/>
          <w:color w:val="000000"/>
          <w:lang w:val="en-US"/>
        </w:rPr>
      </w:pPr>
      <w:r w:rsidRPr="00F31F88">
        <w:rPr>
          <w:rFonts w:cstheme="minorHAnsi"/>
          <w:color w:val="000000"/>
          <w:lang w:val="en-US"/>
        </w:rPr>
        <w:t>Previous = [Current]</w:t>
      </w:r>
    </w:p>
    <w:p w14:paraId="0E9CB3D9" w14:textId="77777777" w:rsidR="00F31F88" w:rsidRPr="00F31F88" w:rsidRDefault="00F31F88" w:rsidP="00F31F88">
      <w:pPr>
        <w:rPr>
          <w:rFonts w:cstheme="minorHAnsi"/>
          <w:color w:val="000000"/>
        </w:rPr>
      </w:pPr>
      <w:r w:rsidRPr="00F31F88">
        <w:rPr>
          <w:rFonts w:cstheme="minorHAnsi"/>
          <w:color w:val="000000"/>
        </w:rPr>
        <w:t>],</w:t>
      </w:r>
    </w:p>
    <w:p w14:paraId="2CAC5723" w14:textId="77777777" w:rsidR="00F31F88" w:rsidRPr="00F31F88" w:rsidRDefault="00F31F88" w:rsidP="00F31F88">
      <w:pPr>
        <w:rPr>
          <w:rFonts w:cstheme="minorHAnsi"/>
          <w:color w:val="000000"/>
        </w:rPr>
      </w:pP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Previous</w:t>
      </w:r>
      <w:proofErr w:type="spellEnd"/>
      <w:r w:rsidRPr="00F31F88">
        <w:rPr>
          <w:rFonts w:cstheme="minorHAnsi"/>
          <w:color w:val="000000"/>
        </w:rPr>
        <w:t>] + [Current]</w:t>
      </w:r>
    </w:p>
    <w:p w14:paraId="6A97A23E" w14:textId="77777777" w:rsidR="00F31F88" w:rsidRPr="00F31F88" w:rsidRDefault="00F31F88" w:rsidP="00F31F88">
      <w:pPr>
        <w:rPr>
          <w:rFonts w:cstheme="minorHAnsi"/>
          <w:color w:val="000000"/>
        </w:rPr>
      </w:pPr>
      <w:r w:rsidRPr="00F31F88">
        <w:rPr>
          <w:rFonts w:cstheme="minorHAnsi"/>
          <w:color w:val="000000"/>
        </w:rPr>
        <w:t>)</w:t>
      </w:r>
    </w:p>
    <w:p w14:paraId="56381E22" w14:textId="15925C88" w:rsidR="00F31F88" w:rsidRPr="00F31F88" w:rsidRDefault="00F31F88" w:rsidP="00F31F88">
      <w:pPr>
        <w:rPr>
          <w:rFonts w:cstheme="minorHAnsi"/>
          <w:color w:val="000000"/>
        </w:rPr>
      </w:pPr>
      <w:r w:rsidRPr="00F31F88">
        <w:rPr>
          <w:rFonts w:cstheme="minorHAnsi"/>
          <w:color w:val="000000"/>
        </w:rPr>
        <w:t xml:space="preserve">В данном случае </w:t>
      </w:r>
      <w:proofErr w:type="spellStart"/>
      <w:r w:rsidRPr="00F31F88">
        <w:rPr>
          <w:rFonts w:cstheme="minorHAnsi"/>
          <w:color w:val="000000"/>
        </w:rPr>
        <w:t>List.Generate</w:t>
      </w:r>
      <w:proofErr w:type="spellEnd"/>
      <w:r w:rsidRPr="00F31F88">
        <w:rPr>
          <w:rFonts w:cstheme="minorHAnsi"/>
          <w:color w:val="000000"/>
        </w:rPr>
        <w:t xml:space="preserve"> начинается с начальной функции, которая не получает входных данных и возвращает числовую запись </w:t>
      </w:r>
      <w:proofErr w:type="spellStart"/>
      <w:r w:rsidRPr="00F31F88">
        <w:rPr>
          <w:rFonts w:cstheme="minorHAnsi"/>
          <w:color w:val="000000"/>
        </w:rPr>
        <w:t>Previous</w:t>
      </w:r>
      <w:proofErr w:type="spellEnd"/>
      <w:r w:rsidRPr="00F31F88">
        <w:rPr>
          <w:rFonts w:cstheme="minorHAnsi"/>
          <w:color w:val="000000"/>
        </w:rPr>
        <w:t xml:space="preserve"> (Предыдущий) и Current (Текущий). </w:t>
      </w:r>
      <w:proofErr w:type="spellStart"/>
      <w:r w:rsidRPr="00F31F88">
        <w:rPr>
          <w:rFonts w:cstheme="minorHAnsi"/>
          <w:color w:val="000000"/>
        </w:rPr>
        <w:t>Previous</w:t>
      </w:r>
      <w:proofErr w:type="spellEnd"/>
      <w:r w:rsidRPr="00F31F88">
        <w:rPr>
          <w:rFonts w:cstheme="minorHAnsi"/>
          <w:color w:val="000000"/>
        </w:rPr>
        <w:t xml:space="preserve"> присвоено значение 0, а Current — значение 1. Второй аргумент функции </w:t>
      </w:r>
      <w:proofErr w:type="spellStart"/>
      <w:r w:rsidRPr="00F31F88">
        <w:rPr>
          <w:rFonts w:cstheme="minorHAnsi"/>
          <w:color w:val="000000"/>
        </w:rPr>
        <w:t>List.Generate</w:t>
      </w:r>
      <w:proofErr w:type="spellEnd"/>
      <w:r w:rsidRPr="00F31F88">
        <w:rPr>
          <w:rFonts w:cstheme="minorHAnsi"/>
          <w:color w:val="000000"/>
        </w:rPr>
        <w:t xml:space="preserve">, условная функция </w:t>
      </w: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Previous</w:t>
      </w:r>
      <w:proofErr w:type="spellEnd"/>
      <w:r w:rsidRPr="00F31F88">
        <w:rPr>
          <w:rFonts w:cstheme="minorHAnsi"/>
          <w:color w:val="000000"/>
        </w:rPr>
        <w:t xml:space="preserve">] + [Current] &lt; 100, гарантирует, что список генерируется, пока условие выполняется. Когда </w:t>
      </w:r>
      <w:proofErr w:type="spellStart"/>
      <w:r w:rsidRPr="00F31F88">
        <w:rPr>
          <w:rFonts w:cstheme="minorHAnsi"/>
          <w:color w:val="000000"/>
        </w:rPr>
        <w:t>Previous</w:t>
      </w:r>
      <w:proofErr w:type="spellEnd"/>
      <w:r w:rsidRPr="00F31F88">
        <w:rPr>
          <w:rFonts w:cstheme="minorHAnsi"/>
          <w:color w:val="000000"/>
        </w:rPr>
        <w:t xml:space="preserve"> и Current достигают числа, превышающего или равного 100, генерация списка завершается.</w:t>
      </w:r>
    </w:p>
    <w:p w14:paraId="41E8D09F" w14:textId="17497305" w:rsidR="00F31F88" w:rsidRPr="00F31F88" w:rsidRDefault="00F31F88" w:rsidP="00F31F88">
      <w:pPr>
        <w:rPr>
          <w:rFonts w:cstheme="minorHAnsi"/>
          <w:color w:val="000000"/>
        </w:rPr>
      </w:pPr>
      <w:r w:rsidRPr="00F31F88">
        <w:rPr>
          <w:rFonts w:cstheme="minorHAnsi"/>
          <w:color w:val="000000"/>
        </w:rPr>
        <w:t xml:space="preserve">Третьим аргументом служит следующая функция, которая определяет следующее состояние и перемещает значения из полей Current и </w:t>
      </w:r>
      <w:proofErr w:type="spellStart"/>
      <w:r w:rsidRPr="00F31F88">
        <w:rPr>
          <w:rFonts w:cstheme="minorHAnsi"/>
          <w:color w:val="000000"/>
        </w:rPr>
        <w:t>Previous</w:t>
      </w:r>
      <w:proofErr w:type="spellEnd"/>
      <w:r w:rsidRPr="00F31F88">
        <w:rPr>
          <w:rFonts w:cstheme="minorHAnsi"/>
          <w:color w:val="000000"/>
        </w:rPr>
        <w:t xml:space="preserve"> в запись. Итак, в начальном состоянии значение </w:t>
      </w:r>
      <w:proofErr w:type="spellStart"/>
      <w:r w:rsidRPr="00F31F88">
        <w:rPr>
          <w:rFonts w:cstheme="minorHAnsi"/>
          <w:color w:val="000000"/>
        </w:rPr>
        <w:t>Previous</w:t>
      </w:r>
      <w:proofErr w:type="spellEnd"/>
      <w:r w:rsidRPr="00F31F88">
        <w:rPr>
          <w:rFonts w:cstheme="minorHAnsi"/>
          <w:color w:val="000000"/>
        </w:rPr>
        <w:t xml:space="preserve"> было 0, а Current — 1. На следующем этапе значение Current будет [</w:t>
      </w:r>
      <w:proofErr w:type="spellStart"/>
      <w:r w:rsidRPr="00F31F88">
        <w:rPr>
          <w:rFonts w:cstheme="minorHAnsi"/>
          <w:color w:val="000000"/>
        </w:rPr>
        <w:t>Previous</w:t>
      </w:r>
      <w:proofErr w:type="spellEnd"/>
      <w:r w:rsidRPr="00F31F88">
        <w:rPr>
          <w:rFonts w:cstheme="minorHAnsi"/>
          <w:color w:val="000000"/>
        </w:rPr>
        <w:t xml:space="preserve">] + [Current], что составляет 1 (0+1=1), и </w:t>
      </w:r>
      <w:proofErr w:type="spellStart"/>
      <w:r w:rsidRPr="00F31F88">
        <w:rPr>
          <w:rFonts w:cstheme="minorHAnsi"/>
          <w:color w:val="000000"/>
        </w:rPr>
        <w:t>Previous</w:t>
      </w:r>
      <w:proofErr w:type="spellEnd"/>
      <w:r w:rsidRPr="00F31F88">
        <w:rPr>
          <w:rFonts w:cstheme="minorHAnsi"/>
          <w:color w:val="000000"/>
        </w:rPr>
        <w:t xml:space="preserve"> присваивается значение Current, которое было равно 1. На следующем шаге Current присваивается 2 (1+1=2), а </w:t>
      </w:r>
      <w:proofErr w:type="spellStart"/>
      <w:r w:rsidRPr="00F31F88">
        <w:rPr>
          <w:rFonts w:cstheme="minorHAnsi"/>
          <w:color w:val="000000"/>
        </w:rPr>
        <w:t>Previous</w:t>
      </w:r>
      <w:proofErr w:type="spellEnd"/>
      <w:r w:rsidRPr="00F31F88">
        <w:rPr>
          <w:rFonts w:cstheme="minorHAnsi"/>
          <w:color w:val="000000"/>
        </w:rPr>
        <w:t xml:space="preserve"> присваивается 1. Затем Current присваивается 3 (2+1=3), а </w:t>
      </w:r>
      <w:proofErr w:type="spellStart"/>
      <w:r w:rsidRPr="00F31F88">
        <w:rPr>
          <w:rFonts w:cstheme="minorHAnsi"/>
          <w:color w:val="000000"/>
        </w:rPr>
        <w:t>Previous</w:t>
      </w:r>
      <w:proofErr w:type="spellEnd"/>
      <w:r w:rsidRPr="00F31F88">
        <w:rPr>
          <w:rFonts w:cstheme="minorHAnsi"/>
          <w:color w:val="000000"/>
        </w:rPr>
        <w:t xml:space="preserve"> — 2, и т. д.</w:t>
      </w:r>
    </w:p>
    <w:p w14:paraId="1B984E89" w14:textId="77CE465A" w:rsidR="00F31F88" w:rsidRPr="00F31F88" w:rsidRDefault="00F31F88" w:rsidP="00F31F88">
      <w:pPr>
        <w:rPr>
          <w:rFonts w:cstheme="minorHAnsi"/>
          <w:color w:val="000000"/>
        </w:rPr>
      </w:pPr>
      <w:r w:rsidRPr="00F31F88">
        <w:rPr>
          <w:rFonts w:cstheme="minorHAnsi"/>
          <w:color w:val="000000"/>
        </w:rPr>
        <w:t>Четвертый аргумент назначает элемент для списка вывода во время каждой итерации, что приводит к последовательности Фибоначчи по завершении итерации.</w:t>
      </w:r>
    </w:p>
    <w:p w14:paraId="3D09B164" w14:textId="6D914794"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List.Generate</w:t>
      </w:r>
      <w:proofErr w:type="spellEnd"/>
      <w:r w:rsidRPr="00F31F88">
        <w:rPr>
          <w:rFonts w:cstheme="minorHAnsi"/>
          <w:color w:val="000000"/>
        </w:rPr>
        <w:t xml:space="preserve"> позволяет решать сложные задачи и обходиться без циклов. Тем не менее для реализации логики итерации следует сначала попытаться обойтись встроенными табличными функциями, поскольку </w:t>
      </w:r>
      <w:proofErr w:type="spellStart"/>
      <w:r w:rsidRPr="00F31F88">
        <w:rPr>
          <w:rFonts w:cstheme="minorHAnsi"/>
          <w:color w:val="000000"/>
        </w:rPr>
        <w:t>List.Generate</w:t>
      </w:r>
      <w:proofErr w:type="spellEnd"/>
      <w:r w:rsidRPr="00F31F88">
        <w:rPr>
          <w:rFonts w:cstheme="minorHAnsi"/>
          <w:color w:val="000000"/>
        </w:rPr>
        <w:t xml:space="preserve"> при выполнении "отложенных" вычислений может выполняться очень медленно и потреблять больше памяти. И все же для небольших наборов данных эта функция удобна. Для просмотра других примеров использования функции </w:t>
      </w:r>
      <w:proofErr w:type="spellStart"/>
      <w:r w:rsidRPr="00F31F88">
        <w:rPr>
          <w:rFonts w:cstheme="minorHAnsi"/>
          <w:color w:val="000000"/>
        </w:rPr>
        <w:t>List.Generate</w:t>
      </w:r>
      <w:proofErr w:type="spellEnd"/>
      <w:r w:rsidRPr="00F31F88">
        <w:rPr>
          <w:rFonts w:cstheme="minorHAnsi"/>
          <w:color w:val="000000"/>
        </w:rPr>
        <w:t>, таких как вложенные циклы, разбиения на страницы курсора и умножение матриц перейдите на сайт https://datachant.com/tag/list-generate/.</w:t>
      </w:r>
    </w:p>
    <w:p w14:paraId="37E71814" w14:textId="77777777" w:rsidR="00F31F88" w:rsidRPr="00F31F88" w:rsidRDefault="00F31F88" w:rsidP="00F31F88">
      <w:pPr>
        <w:rPr>
          <w:rFonts w:cstheme="minorHAnsi"/>
          <w:color w:val="000000"/>
        </w:rPr>
      </w:pPr>
      <w:r w:rsidRPr="00F31F88">
        <w:rPr>
          <w:rFonts w:cstheme="minorHAnsi"/>
          <w:color w:val="000000"/>
        </w:rPr>
        <w:lastRenderedPageBreak/>
        <w:t xml:space="preserve">Функция </w:t>
      </w:r>
      <w:proofErr w:type="spellStart"/>
      <w:r w:rsidRPr="00F31F88">
        <w:rPr>
          <w:rFonts w:cstheme="minorHAnsi"/>
          <w:color w:val="000000"/>
        </w:rPr>
        <w:t>List.Accumulate</w:t>
      </w:r>
      <w:proofErr w:type="spellEnd"/>
    </w:p>
    <w:p w14:paraId="37938D6F" w14:textId="6FB32464"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List.Accumulate</w:t>
      </w:r>
      <w:proofErr w:type="spellEnd"/>
      <w:r w:rsidRPr="00F31F88">
        <w:rPr>
          <w:rFonts w:cstheme="minorHAnsi"/>
          <w:color w:val="000000"/>
        </w:rPr>
        <w:t xml:space="preserve"> накапливает результат из списка ввода. Начиная с начального значения, данная функция применяет функцию аккумулятор и возвращает конечный агрегированный результат. Эта функция подойдет для перебора элементов в списке и постепенного объединения результатов для получения желаемого результата.</w:t>
      </w:r>
    </w:p>
    <w:p w14:paraId="32A5B0D2" w14:textId="77777777" w:rsidR="00F31F88" w:rsidRPr="00F31F88" w:rsidRDefault="00F31F88" w:rsidP="00F31F88">
      <w:pPr>
        <w:rPr>
          <w:rFonts w:cstheme="minorHAnsi"/>
          <w:color w:val="000000"/>
        </w:rPr>
      </w:pPr>
      <w:r w:rsidRPr="00F31F88">
        <w:rPr>
          <w:rFonts w:cstheme="minorHAnsi"/>
          <w:color w:val="000000"/>
        </w:rPr>
        <w:t>Вот синтаксис объявления этой функции:</w:t>
      </w:r>
    </w:p>
    <w:p w14:paraId="197D256F" w14:textId="77777777" w:rsidR="00F31F88" w:rsidRPr="00F31F88" w:rsidRDefault="00F31F88" w:rsidP="00F31F88">
      <w:pPr>
        <w:rPr>
          <w:rFonts w:cstheme="minorHAnsi"/>
          <w:color w:val="000000"/>
        </w:rPr>
      </w:pPr>
      <w:proofErr w:type="spellStart"/>
      <w:r w:rsidRPr="00F31F88">
        <w:rPr>
          <w:rFonts w:cstheme="minorHAnsi"/>
          <w:color w:val="000000"/>
        </w:rPr>
        <w:t>List.Accumulate</w:t>
      </w:r>
      <w:proofErr w:type="spellEnd"/>
      <w:r w:rsidRPr="00F31F88">
        <w:rPr>
          <w:rFonts w:cstheme="minorHAnsi"/>
          <w:color w:val="000000"/>
        </w:rPr>
        <w:t xml:space="preserve"> (список как список, начальное значение любое, аккумулятор функция) любой тип</w:t>
      </w:r>
    </w:p>
    <w:p w14:paraId="7111CF30" w14:textId="77777777" w:rsidR="00F31F88" w:rsidRPr="00F31F88" w:rsidRDefault="00F31F88" w:rsidP="00F31F88">
      <w:pPr>
        <w:rPr>
          <w:rFonts w:cstheme="minorHAnsi"/>
          <w:color w:val="000000"/>
        </w:rPr>
      </w:pPr>
      <w:r w:rsidRPr="00F31F88">
        <w:rPr>
          <w:rFonts w:cstheme="minorHAnsi"/>
          <w:color w:val="000000"/>
        </w:rPr>
        <w:t xml:space="preserve">Рассмотрим различные аргументы функции в простом выражении, которое </w:t>
      </w:r>
      <w:proofErr w:type="gramStart"/>
      <w:r w:rsidRPr="00F31F88">
        <w:rPr>
          <w:rFonts w:cstheme="minorHAnsi"/>
          <w:color w:val="000000"/>
        </w:rPr>
        <w:t>про-</w:t>
      </w:r>
      <w:proofErr w:type="spellStart"/>
      <w:r w:rsidRPr="00F31F88">
        <w:rPr>
          <w:rFonts w:cstheme="minorHAnsi"/>
          <w:color w:val="000000"/>
        </w:rPr>
        <w:t>сматривает</w:t>
      </w:r>
      <w:proofErr w:type="spellEnd"/>
      <w:proofErr w:type="gramEnd"/>
      <w:r w:rsidRPr="00F31F88">
        <w:rPr>
          <w:rFonts w:cstheme="minorHAnsi"/>
          <w:color w:val="000000"/>
        </w:rPr>
        <w:t xml:space="preserve"> список инкрементных чисел и суммирует их, используя функцию </w:t>
      </w:r>
      <w:proofErr w:type="spellStart"/>
      <w:r w:rsidRPr="00F31F88">
        <w:rPr>
          <w:rFonts w:cstheme="minorHAnsi"/>
          <w:color w:val="000000"/>
        </w:rPr>
        <w:t>List.Accumulate</w:t>
      </w:r>
      <w:proofErr w:type="spellEnd"/>
      <w:r w:rsidRPr="00F31F88">
        <w:rPr>
          <w:rFonts w:cstheme="minorHAnsi"/>
          <w:color w:val="000000"/>
        </w:rPr>
        <w:t>:</w:t>
      </w:r>
    </w:p>
    <w:p w14:paraId="534669A9"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List.Accumulate</w:t>
      </w:r>
      <w:proofErr w:type="spellEnd"/>
      <w:r w:rsidRPr="00F31F88">
        <w:rPr>
          <w:rFonts w:cstheme="minorHAnsi"/>
          <w:color w:val="000000"/>
        </w:rPr>
        <w:t>({1, 2, 3, 4}, 0, (</w:t>
      </w:r>
      <w:proofErr w:type="spellStart"/>
      <w:r w:rsidRPr="00F31F88">
        <w:rPr>
          <w:rFonts w:cstheme="minorHAnsi"/>
          <w:color w:val="000000"/>
        </w:rPr>
        <w:t>state</w:t>
      </w:r>
      <w:proofErr w:type="spellEnd"/>
      <w:r w:rsidRPr="00F31F88">
        <w:rPr>
          <w:rFonts w:cstheme="minorHAnsi"/>
          <w:color w:val="000000"/>
        </w:rPr>
        <w:t xml:space="preserve">, </w:t>
      </w:r>
      <w:proofErr w:type="spellStart"/>
      <w:r w:rsidRPr="00F31F88">
        <w:rPr>
          <w:rFonts w:cstheme="minorHAnsi"/>
          <w:color w:val="000000"/>
        </w:rPr>
        <w:t>current</w:t>
      </w:r>
      <w:proofErr w:type="spellEnd"/>
      <w:r w:rsidRPr="00F31F88">
        <w:rPr>
          <w:rFonts w:cstheme="minorHAnsi"/>
          <w:color w:val="000000"/>
        </w:rPr>
        <w:t xml:space="preserve">) =&gt; </w:t>
      </w:r>
      <w:proofErr w:type="spellStart"/>
      <w:r w:rsidRPr="00F31F88">
        <w:rPr>
          <w:rFonts w:cstheme="minorHAnsi"/>
          <w:color w:val="000000"/>
        </w:rPr>
        <w:t>state</w:t>
      </w:r>
      <w:proofErr w:type="spellEnd"/>
      <w:r w:rsidRPr="00F31F88">
        <w:rPr>
          <w:rFonts w:cstheme="minorHAnsi"/>
          <w:color w:val="000000"/>
        </w:rPr>
        <w:t xml:space="preserve"> + </w:t>
      </w:r>
      <w:proofErr w:type="spellStart"/>
      <w:r w:rsidRPr="00F31F88">
        <w:rPr>
          <w:rFonts w:cstheme="minorHAnsi"/>
          <w:color w:val="000000"/>
        </w:rPr>
        <w:t>current</w:t>
      </w:r>
      <w:proofErr w:type="spellEnd"/>
      <w:r w:rsidRPr="00F31F88">
        <w:rPr>
          <w:rFonts w:cstheme="minorHAnsi"/>
          <w:color w:val="000000"/>
        </w:rPr>
        <w:t>)</w:t>
      </w:r>
    </w:p>
    <w:p w14:paraId="4F5050BC" w14:textId="6E31B02F" w:rsidR="00F31F88" w:rsidRPr="00F31F88" w:rsidRDefault="00F31F88" w:rsidP="00F31F88">
      <w:pPr>
        <w:rPr>
          <w:rFonts w:cstheme="minorHAnsi"/>
          <w:color w:val="000000"/>
        </w:rPr>
      </w:pPr>
      <w:r w:rsidRPr="00F31F88">
        <w:rPr>
          <w:rFonts w:cstheme="minorHAnsi"/>
          <w:color w:val="000000"/>
        </w:rPr>
        <w:t xml:space="preserve">Результатом выполнения этого выражения является 10. Давайте рассмотрим процесс формирования шаг за шагом. Функция начинается со списка ввода {1, 2, 3, 4} и 0 в качестве исходного состояния (аргумент </w:t>
      </w:r>
      <w:proofErr w:type="spellStart"/>
      <w:r w:rsidRPr="00F31F88">
        <w:rPr>
          <w:rFonts w:cstheme="minorHAnsi"/>
          <w:color w:val="000000"/>
        </w:rPr>
        <w:t>seed</w:t>
      </w:r>
      <w:proofErr w:type="spellEnd"/>
      <w:r w:rsidRPr="00F31F88">
        <w:rPr>
          <w:rFonts w:cstheme="minorHAnsi"/>
          <w:color w:val="000000"/>
        </w:rPr>
        <w:t xml:space="preserve">). На первом этапе функция аккумулятора получает нулевое значение в качестве начального состояния (которое определено как второй аргумент функции </w:t>
      </w:r>
      <w:proofErr w:type="spellStart"/>
      <w:r w:rsidRPr="00F31F88">
        <w:rPr>
          <w:rFonts w:cstheme="minorHAnsi"/>
          <w:color w:val="000000"/>
        </w:rPr>
        <w:t>List.Accumulate</w:t>
      </w:r>
      <w:proofErr w:type="spellEnd"/>
      <w:r w:rsidRPr="00F31F88">
        <w:rPr>
          <w:rFonts w:cstheme="minorHAnsi"/>
          <w:color w:val="000000"/>
        </w:rPr>
        <w:t>) и значение 1 как текущее (так как первый элемент в списке равен единице) и суммирует их. Результат, значение 1, присваивается новому состоянию.</w:t>
      </w:r>
    </w:p>
    <w:p w14:paraId="57361C0E" w14:textId="77777777" w:rsidR="00F31F88" w:rsidRPr="00F31F88" w:rsidRDefault="00F31F88" w:rsidP="00F31F88">
      <w:pPr>
        <w:rPr>
          <w:rFonts w:cstheme="minorHAnsi"/>
          <w:color w:val="000000"/>
        </w:rPr>
      </w:pPr>
      <w:r w:rsidRPr="00F31F88">
        <w:rPr>
          <w:rFonts w:cstheme="minorHAnsi"/>
          <w:color w:val="000000"/>
        </w:rPr>
        <w:t>На втором этапе функция аккумулятора получает значение 1 в качестве состояния и значение 2 в качестве текущего (поскольку второй элемент в списке равен 2) и суммирует их. Значение 3 (1 + 2 = 3) присваивается новому состоянию.</w:t>
      </w:r>
    </w:p>
    <w:p w14:paraId="51DF242B" w14:textId="77777777" w:rsidR="00F31F88" w:rsidRPr="00F31F88" w:rsidRDefault="00F31F88" w:rsidP="00F31F88">
      <w:pPr>
        <w:rPr>
          <w:rFonts w:cstheme="minorHAnsi"/>
          <w:color w:val="000000"/>
        </w:rPr>
      </w:pPr>
      <w:r w:rsidRPr="00F31F88">
        <w:rPr>
          <w:rFonts w:cstheme="minorHAnsi"/>
          <w:color w:val="000000"/>
        </w:rPr>
        <w:t>На третьем этапе функция аккумулятора получает значение 3 в качестве состояния и значение 3 в качестве текущего (поскольку третий элемент в списке равен 3) и суммирует их. Значение 6 (3 + 3 = 6) присваивается новому состоянию.</w:t>
      </w:r>
    </w:p>
    <w:p w14:paraId="787B72B7" w14:textId="6D1D39BF" w:rsidR="00F31F88" w:rsidRPr="00F31F88" w:rsidRDefault="00F31F88" w:rsidP="00F31F88">
      <w:pPr>
        <w:rPr>
          <w:rFonts w:cstheme="minorHAnsi"/>
          <w:color w:val="000000"/>
        </w:rPr>
      </w:pPr>
      <w:r w:rsidRPr="00F31F88">
        <w:rPr>
          <w:rFonts w:cstheme="minorHAnsi"/>
          <w:color w:val="000000"/>
        </w:rPr>
        <w:t xml:space="preserve">На четвертом и последнем этапе функция аккумулятора получает значение 6 в качестве состояния и значение 4 в качестве текущего (поскольку последний элемент в списке равен 4) и суммирует их. Значение 10 (4 + 6 = 10) присваивается в качестве конечного выхода. Итерации завершаются после того, как функция аккумулятора запускается на последнем элементе в списке. Последнее значение функции аккумулятора всегда выводится как результат выполнения функции </w:t>
      </w:r>
      <w:proofErr w:type="spellStart"/>
      <w:r w:rsidRPr="00F31F88">
        <w:rPr>
          <w:rFonts w:cstheme="minorHAnsi"/>
          <w:color w:val="000000"/>
        </w:rPr>
        <w:t>List.Accumulate</w:t>
      </w:r>
      <w:proofErr w:type="spellEnd"/>
      <w:r w:rsidRPr="00F31F88">
        <w:rPr>
          <w:rFonts w:cstheme="minorHAnsi"/>
          <w:color w:val="000000"/>
        </w:rPr>
        <w:t>.</w:t>
      </w:r>
    </w:p>
    <w:p w14:paraId="32ECC24E" w14:textId="6BA9BBB3" w:rsidR="00F31F88" w:rsidRPr="00F31F88" w:rsidRDefault="00F31F88" w:rsidP="00F31F88">
      <w:pPr>
        <w:rPr>
          <w:rFonts w:cstheme="minorHAnsi"/>
          <w:color w:val="000000"/>
        </w:rPr>
      </w:pPr>
      <w:r w:rsidRPr="00F31F88">
        <w:rPr>
          <w:rFonts w:cstheme="minorHAnsi"/>
          <w:color w:val="000000"/>
        </w:rPr>
        <w:t xml:space="preserve">Далее приводится реализация функции </w:t>
      </w:r>
      <w:proofErr w:type="spellStart"/>
      <w:r w:rsidRPr="00F31F88">
        <w:rPr>
          <w:rFonts w:cstheme="minorHAnsi"/>
          <w:color w:val="000000"/>
        </w:rPr>
        <w:t>List.Accumulate</w:t>
      </w:r>
      <w:proofErr w:type="spellEnd"/>
      <w:r w:rsidRPr="00F31F88">
        <w:rPr>
          <w:rFonts w:cstheme="minorHAnsi"/>
          <w:color w:val="000000"/>
        </w:rPr>
        <w:t xml:space="preserve"> на примере последовательности Фибоначчи, возвращающей число 89. В отличие от </w:t>
      </w:r>
      <w:proofErr w:type="spellStart"/>
      <w:r w:rsidRPr="00F31F88">
        <w:rPr>
          <w:rFonts w:cstheme="minorHAnsi"/>
          <w:color w:val="000000"/>
        </w:rPr>
        <w:t>List.Generate</w:t>
      </w:r>
      <w:proofErr w:type="spellEnd"/>
      <w:r w:rsidRPr="00F31F88">
        <w:rPr>
          <w:rFonts w:cstheme="minorHAnsi"/>
          <w:color w:val="000000"/>
        </w:rPr>
        <w:t xml:space="preserve">, при обращении к функции </w:t>
      </w:r>
      <w:proofErr w:type="spellStart"/>
      <w:r w:rsidRPr="00F31F88">
        <w:rPr>
          <w:rFonts w:cstheme="minorHAnsi"/>
          <w:color w:val="000000"/>
        </w:rPr>
        <w:t>List.Accumulate</w:t>
      </w:r>
      <w:proofErr w:type="spellEnd"/>
      <w:r w:rsidRPr="00F31F88">
        <w:rPr>
          <w:rFonts w:cstheme="minorHAnsi"/>
          <w:color w:val="000000"/>
        </w:rPr>
        <w:t xml:space="preserve"> нельзя определить условие динамического разрыва. Функция перебирает все элементы в списке. Вы инициализируете список числами от 0 до 9, но действительные значения списка не участвуют в подсчете:</w:t>
      </w:r>
    </w:p>
    <w:p w14:paraId="3FE6EC7F"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190BACE4" w14:textId="77777777" w:rsidR="00F31F88" w:rsidRPr="00F31F88" w:rsidRDefault="00F31F88" w:rsidP="00F31F88">
      <w:pPr>
        <w:rPr>
          <w:rFonts w:cstheme="minorHAnsi"/>
          <w:color w:val="000000"/>
          <w:lang w:val="en-US"/>
        </w:rPr>
      </w:pPr>
      <w:r w:rsidRPr="00F31F88">
        <w:rPr>
          <w:rFonts w:cstheme="minorHAnsi"/>
          <w:color w:val="000000"/>
          <w:lang w:val="en-US"/>
        </w:rPr>
        <w:t>Fibonacci =</w:t>
      </w:r>
    </w:p>
    <w:p w14:paraId="6FF457C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List.Accumulate</w:t>
      </w:r>
      <w:proofErr w:type="spellEnd"/>
      <w:r w:rsidRPr="00F31F88">
        <w:rPr>
          <w:rFonts w:cstheme="minorHAnsi"/>
          <w:color w:val="000000"/>
          <w:lang w:val="en-US"/>
        </w:rPr>
        <w:t>(</w:t>
      </w:r>
    </w:p>
    <w:p w14:paraId="0BD77869" w14:textId="77777777" w:rsidR="00F31F88" w:rsidRPr="00F31F88" w:rsidRDefault="00F31F88" w:rsidP="00F31F88">
      <w:pPr>
        <w:rPr>
          <w:rFonts w:cstheme="minorHAnsi"/>
          <w:color w:val="000000"/>
          <w:lang w:val="en-US"/>
        </w:rPr>
      </w:pPr>
      <w:r w:rsidRPr="00F31F88">
        <w:rPr>
          <w:rFonts w:cstheme="minorHAnsi"/>
          <w:color w:val="000000"/>
          <w:lang w:val="en-US"/>
        </w:rPr>
        <w:t>{0..9},</w:t>
      </w:r>
    </w:p>
    <w:p w14:paraId="6432F9D5"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PreviousNum</w:t>
      </w:r>
      <w:proofErr w:type="spellEnd"/>
      <w:r w:rsidRPr="00F31F88">
        <w:rPr>
          <w:rFonts w:cstheme="minorHAnsi"/>
          <w:color w:val="000000"/>
          <w:lang w:val="en-US"/>
        </w:rPr>
        <w:t xml:space="preserve"> = 0, </w:t>
      </w:r>
      <w:proofErr w:type="spellStart"/>
      <w:r w:rsidRPr="00F31F88">
        <w:rPr>
          <w:rFonts w:cstheme="minorHAnsi"/>
          <w:color w:val="000000"/>
          <w:lang w:val="en-US"/>
        </w:rPr>
        <w:t>CurrentNum</w:t>
      </w:r>
      <w:proofErr w:type="spellEnd"/>
      <w:r w:rsidRPr="00F31F88">
        <w:rPr>
          <w:rFonts w:cstheme="minorHAnsi"/>
          <w:color w:val="000000"/>
          <w:lang w:val="en-US"/>
        </w:rPr>
        <w:t xml:space="preserve"> = 1],</w:t>
      </w:r>
    </w:p>
    <w:p w14:paraId="12A7483C" w14:textId="77777777" w:rsidR="00F31F88" w:rsidRPr="00F31F88" w:rsidRDefault="00F31F88" w:rsidP="00F31F88">
      <w:pPr>
        <w:rPr>
          <w:rFonts w:cstheme="minorHAnsi"/>
          <w:color w:val="000000"/>
          <w:lang w:val="en-US"/>
        </w:rPr>
      </w:pPr>
      <w:r w:rsidRPr="00F31F88">
        <w:rPr>
          <w:rFonts w:cstheme="minorHAnsi"/>
          <w:color w:val="000000"/>
          <w:lang w:val="en-US"/>
        </w:rPr>
        <w:t>(state, current) =&gt;</w:t>
      </w:r>
    </w:p>
    <w:p w14:paraId="368ACFD5"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653F46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PreviousNum</w:t>
      </w:r>
      <w:proofErr w:type="spellEnd"/>
      <w:r w:rsidRPr="00F31F88">
        <w:rPr>
          <w:rFonts w:cstheme="minorHAnsi"/>
          <w:color w:val="000000"/>
          <w:lang w:val="en-US"/>
        </w:rPr>
        <w:t xml:space="preserve"> = state[</w:t>
      </w:r>
      <w:proofErr w:type="spellStart"/>
      <w:r w:rsidRPr="00F31F88">
        <w:rPr>
          <w:rFonts w:cstheme="minorHAnsi"/>
          <w:color w:val="000000"/>
          <w:lang w:val="en-US"/>
        </w:rPr>
        <w:t>CurrentNum</w:t>
      </w:r>
      <w:proofErr w:type="spellEnd"/>
      <w:r w:rsidRPr="00F31F88">
        <w:rPr>
          <w:rFonts w:cstheme="minorHAnsi"/>
          <w:color w:val="000000"/>
          <w:lang w:val="en-US"/>
        </w:rPr>
        <w:t>],</w:t>
      </w:r>
    </w:p>
    <w:p w14:paraId="5DD3B49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CurrentNum</w:t>
      </w:r>
      <w:proofErr w:type="spellEnd"/>
      <w:r w:rsidRPr="00F31F88">
        <w:rPr>
          <w:rFonts w:cstheme="minorHAnsi"/>
          <w:color w:val="000000"/>
          <w:lang w:val="en-US"/>
        </w:rPr>
        <w:t xml:space="preserve"> = state[</w:t>
      </w:r>
      <w:proofErr w:type="spellStart"/>
      <w:r w:rsidRPr="00F31F88">
        <w:rPr>
          <w:rFonts w:cstheme="minorHAnsi"/>
          <w:color w:val="000000"/>
          <w:lang w:val="en-US"/>
        </w:rPr>
        <w:t>CurrentNum</w:t>
      </w:r>
      <w:proofErr w:type="spellEnd"/>
      <w:r w:rsidRPr="00F31F88">
        <w:rPr>
          <w:rFonts w:cstheme="minorHAnsi"/>
          <w:color w:val="000000"/>
          <w:lang w:val="en-US"/>
        </w:rPr>
        <w:t>] + state[</w:t>
      </w:r>
      <w:proofErr w:type="spellStart"/>
      <w:r w:rsidRPr="00F31F88">
        <w:rPr>
          <w:rFonts w:cstheme="minorHAnsi"/>
          <w:color w:val="000000"/>
          <w:lang w:val="en-US"/>
        </w:rPr>
        <w:t>PreviousNum</w:t>
      </w:r>
      <w:proofErr w:type="spellEnd"/>
      <w:r w:rsidRPr="00F31F88">
        <w:rPr>
          <w:rFonts w:cstheme="minorHAnsi"/>
          <w:color w:val="000000"/>
          <w:lang w:val="en-US"/>
        </w:rPr>
        <w:t>]</w:t>
      </w:r>
    </w:p>
    <w:p w14:paraId="1DC4B06C"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DB0DA5B"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24B5949A" w14:textId="77777777" w:rsidR="00F31F88" w:rsidRPr="00F31F88" w:rsidRDefault="00F31F88" w:rsidP="00F31F88">
      <w:pPr>
        <w:rPr>
          <w:rFonts w:cstheme="minorHAnsi"/>
          <w:color w:val="000000"/>
          <w:lang w:val="en-US"/>
        </w:rPr>
      </w:pPr>
      <w:r w:rsidRPr="00F31F88">
        <w:rPr>
          <w:rFonts w:cstheme="minorHAnsi"/>
          <w:color w:val="000000"/>
          <w:lang w:val="en-US"/>
        </w:rPr>
        <w:t>Result = Fibonacci[</w:t>
      </w:r>
      <w:proofErr w:type="spellStart"/>
      <w:r w:rsidRPr="00F31F88">
        <w:rPr>
          <w:rFonts w:cstheme="minorHAnsi"/>
          <w:color w:val="000000"/>
          <w:lang w:val="en-US"/>
        </w:rPr>
        <w:t>CurrentNum</w:t>
      </w:r>
      <w:proofErr w:type="spellEnd"/>
      <w:r w:rsidRPr="00F31F88">
        <w:rPr>
          <w:rFonts w:cstheme="minorHAnsi"/>
          <w:color w:val="000000"/>
          <w:lang w:val="en-US"/>
        </w:rPr>
        <w:t>]</w:t>
      </w:r>
    </w:p>
    <w:p w14:paraId="65128C9E"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13A97DD7"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Result</w:t>
      </w:r>
    </w:p>
    <w:p w14:paraId="684D5EEB"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данном</w:t>
      </w:r>
      <w:r w:rsidRPr="00F31F88">
        <w:rPr>
          <w:rFonts w:cstheme="minorHAnsi"/>
          <w:color w:val="000000"/>
          <w:lang w:val="en-US"/>
        </w:rPr>
        <w:t xml:space="preserve"> </w:t>
      </w:r>
      <w:r w:rsidRPr="00F31F88">
        <w:rPr>
          <w:rFonts w:cstheme="minorHAnsi"/>
          <w:color w:val="000000"/>
        </w:rPr>
        <w:t>примере</w:t>
      </w:r>
      <w:r w:rsidRPr="00F31F88">
        <w:rPr>
          <w:rFonts w:cstheme="minorHAnsi"/>
          <w:color w:val="000000"/>
          <w:lang w:val="en-US"/>
        </w:rPr>
        <w:t xml:space="preserve"> </w:t>
      </w:r>
      <w:r w:rsidRPr="00F31F88">
        <w:rPr>
          <w:rFonts w:cstheme="minorHAnsi"/>
          <w:color w:val="000000"/>
        </w:rPr>
        <w:t>аргумент</w:t>
      </w:r>
      <w:r w:rsidRPr="00F31F88">
        <w:rPr>
          <w:rFonts w:cstheme="minorHAnsi"/>
          <w:color w:val="000000"/>
          <w:lang w:val="en-US"/>
        </w:rPr>
        <w:t xml:space="preserve"> seed </w:t>
      </w:r>
      <w:r w:rsidRPr="00F31F88">
        <w:rPr>
          <w:rFonts w:cstheme="minorHAnsi"/>
          <w:color w:val="000000"/>
        </w:rPr>
        <w:t>определяется</w:t>
      </w:r>
      <w:r w:rsidRPr="00F31F88">
        <w:rPr>
          <w:rFonts w:cstheme="minorHAnsi"/>
          <w:color w:val="000000"/>
          <w:lang w:val="en-US"/>
        </w:rPr>
        <w:t xml:space="preserve"> </w:t>
      </w:r>
      <w:r w:rsidRPr="00F31F88">
        <w:rPr>
          <w:rFonts w:cstheme="minorHAnsi"/>
          <w:color w:val="000000"/>
        </w:rPr>
        <w:t>как</w:t>
      </w:r>
      <w:r w:rsidRPr="00F31F88">
        <w:rPr>
          <w:rFonts w:cstheme="minorHAnsi"/>
          <w:color w:val="000000"/>
          <w:lang w:val="en-US"/>
        </w:rPr>
        <w:t xml:space="preserve"> </w:t>
      </w:r>
      <w:r w:rsidRPr="00F31F88">
        <w:rPr>
          <w:rFonts w:cstheme="minorHAnsi"/>
          <w:color w:val="000000"/>
        </w:rPr>
        <w:t>запись</w:t>
      </w:r>
      <w:r w:rsidRPr="00F31F88">
        <w:rPr>
          <w:rFonts w:cstheme="minorHAnsi"/>
          <w:color w:val="000000"/>
          <w:lang w:val="en-US"/>
        </w:rPr>
        <w:t xml:space="preserve"> </w:t>
      </w:r>
      <w:r w:rsidRPr="00F31F88">
        <w:rPr>
          <w:rFonts w:cstheme="minorHAnsi"/>
          <w:color w:val="000000"/>
        </w:rPr>
        <w:t>из</w:t>
      </w:r>
      <w:r w:rsidRPr="00F31F88">
        <w:rPr>
          <w:rFonts w:cstheme="minorHAnsi"/>
          <w:color w:val="000000"/>
          <w:lang w:val="en-US"/>
        </w:rPr>
        <w:t xml:space="preserve"> </w:t>
      </w:r>
      <w:r w:rsidRPr="00F31F88">
        <w:rPr>
          <w:rFonts w:cstheme="minorHAnsi"/>
          <w:color w:val="000000"/>
        </w:rPr>
        <w:t>двух</w:t>
      </w:r>
      <w:r w:rsidRPr="00F31F88">
        <w:rPr>
          <w:rFonts w:cstheme="minorHAnsi"/>
          <w:color w:val="000000"/>
          <w:lang w:val="en-US"/>
        </w:rPr>
        <w:t xml:space="preserve"> </w:t>
      </w:r>
      <w:r w:rsidRPr="00F31F88">
        <w:rPr>
          <w:rFonts w:cstheme="minorHAnsi"/>
          <w:color w:val="000000"/>
        </w:rPr>
        <w:t>числовых</w:t>
      </w:r>
      <w:r w:rsidRPr="00F31F88">
        <w:rPr>
          <w:rFonts w:cstheme="minorHAnsi"/>
          <w:color w:val="000000"/>
          <w:lang w:val="en-US"/>
        </w:rPr>
        <w:t xml:space="preserve"> </w:t>
      </w:r>
      <w:r w:rsidRPr="00F31F88">
        <w:rPr>
          <w:rFonts w:cstheme="minorHAnsi"/>
          <w:color w:val="000000"/>
        </w:rPr>
        <w:t>полей</w:t>
      </w:r>
      <w:r w:rsidRPr="00F31F88">
        <w:rPr>
          <w:rFonts w:cstheme="minorHAnsi"/>
          <w:color w:val="000000"/>
          <w:lang w:val="en-US"/>
        </w:rPr>
        <w:t xml:space="preserve">: </w:t>
      </w:r>
      <w:proofErr w:type="spellStart"/>
      <w:r w:rsidRPr="00F31F88">
        <w:rPr>
          <w:rFonts w:cstheme="minorHAnsi"/>
          <w:color w:val="000000"/>
          <w:lang w:val="en-US"/>
        </w:rPr>
        <w:t>PreviousNum</w:t>
      </w:r>
      <w:proofErr w:type="spellEnd"/>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proofErr w:type="spellStart"/>
      <w:r w:rsidRPr="00F31F88">
        <w:rPr>
          <w:rFonts w:cstheme="minorHAnsi"/>
          <w:color w:val="000000"/>
          <w:lang w:val="en-US"/>
        </w:rPr>
        <w:t>CurrentNum</w:t>
      </w:r>
      <w:proofErr w:type="spellEnd"/>
      <w:r w:rsidRPr="00F31F88">
        <w:rPr>
          <w:rFonts w:cstheme="minorHAnsi"/>
          <w:color w:val="000000"/>
          <w:lang w:val="en-US"/>
        </w:rPr>
        <w:t xml:space="preserve">. </w:t>
      </w:r>
      <w:r w:rsidRPr="00F31F88">
        <w:rPr>
          <w:rFonts w:cstheme="minorHAnsi"/>
          <w:color w:val="000000"/>
        </w:rPr>
        <w:t xml:space="preserve">Аккумулятор возвращает обновленную версию этой записи, передавая значение </w:t>
      </w:r>
      <w:proofErr w:type="spellStart"/>
      <w:r w:rsidRPr="00F31F88">
        <w:rPr>
          <w:rFonts w:cstheme="minorHAnsi"/>
          <w:color w:val="000000"/>
        </w:rPr>
        <w:t>CurrentNum</w:t>
      </w:r>
      <w:proofErr w:type="spellEnd"/>
      <w:r w:rsidRPr="00F31F88">
        <w:rPr>
          <w:rFonts w:cstheme="minorHAnsi"/>
          <w:color w:val="000000"/>
        </w:rPr>
        <w:t xml:space="preserve"> в </w:t>
      </w:r>
      <w:proofErr w:type="spellStart"/>
      <w:r w:rsidRPr="00F31F88">
        <w:rPr>
          <w:rFonts w:cstheme="minorHAnsi"/>
          <w:color w:val="000000"/>
        </w:rPr>
        <w:t>PreviousNum</w:t>
      </w:r>
      <w:proofErr w:type="spellEnd"/>
      <w:r w:rsidRPr="00F31F88">
        <w:rPr>
          <w:rFonts w:cstheme="minorHAnsi"/>
          <w:color w:val="000000"/>
        </w:rPr>
        <w:t xml:space="preserve"> и суммируя </w:t>
      </w:r>
      <w:proofErr w:type="spellStart"/>
      <w:r w:rsidRPr="00F31F88">
        <w:rPr>
          <w:rFonts w:cstheme="minorHAnsi"/>
          <w:color w:val="000000"/>
        </w:rPr>
        <w:t>CurrentNum</w:t>
      </w:r>
      <w:proofErr w:type="spellEnd"/>
      <w:r w:rsidRPr="00F31F88">
        <w:rPr>
          <w:rFonts w:cstheme="minorHAnsi"/>
          <w:color w:val="000000"/>
        </w:rPr>
        <w:t xml:space="preserve"> и </w:t>
      </w:r>
      <w:proofErr w:type="spellStart"/>
      <w:r w:rsidRPr="00F31F88">
        <w:rPr>
          <w:rFonts w:cstheme="minorHAnsi"/>
          <w:color w:val="000000"/>
        </w:rPr>
        <w:t>PreviousNum</w:t>
      </w:r>
      <w:proofErr w:type="spellEnd"/>
      <w:r w:rsidRPr="00F31F88">
        <w:rPr>
          <w:rFonts w:cstheme="minorHAnsi"/>
          <w:color w:val="000000"/>
        </w:rPr>
        <w:t xml:space="preserve"> в новом значении </w:t>
      </w:r>
      <w:proofErr w:type="spellStart"/>
      <w:r w:rsidRPr="00F31F88">
        <w:rPr>
          <w:rFonts w:cstheme="minorHAnsi"/>
          <w:color w:val="000000"/>
        </w:rPr>
        <w:t>CurrentNum</w:t>
      </w:r>
      <w:proofErr w:type="spellEnd"/>
      <w:r w:rsidRPr="00F31F88">
        <w:rPr>
          <w:rFonts w:cstheme="minorHAnsi"/>
          <w:color w:val="000000"/>
        </w:rPr>
        <w:t>.</w:t>
      </w:r>
    </w:p>
    <w:p w14:paraId="7B3F57F3" w14:textId="77777777" w:rsidR="00F31F88" w:rsidRPr="00F31F88" w:rsidRDefault="00F31F88" w:rsidP="00F31F88">
      <w:pPr>
        <w:rPr>
          <w:rFonts w:cstheme="minorHAnsi"/>
          <w:color w:val="000000"/>
        </w:rPr>
      </w:pPr>
      <w:r w:rsidRPr="00F31F88">
        <w:rPr>
          <w:rFonts w:cstheme="minorHAnsi"/>
          <w:color w:val="000000"/>
        </w:rPr>
        <w:t xml:space="preserve">В главе 11 функция </w:t>
      </w:r>
      <w:proofErr w:type="spellStart"/>
      <w:r w:rsidRPr="00F31F88">
        <w:rPr>
          <w:rFonts w:cstheme="minorHAnsi"/>
          <w:color w:val="000000"/>
        </w:rPr>
        <w:t>List.Accumulate</w:t>
      </w:r>
      <w:proofErr w:type="spellEnd"/>
      <w:r w:rsidRPr="00F31F88">
        <w:rPr>
          <w:rFonts w:cstheme="minorHAnsi"/>
          <w:color w:val="000000"/>
        </w:rPr>
        <w:t xml:space="preserve"> применяется для выполнения итеративной </w:t>
      </w:r>
      <w:proofErr w:type="gramStart"/>
      <w:r w:rsidRPr="00F31F88">
        <w:rPr>
          <w:rFonts w:cstheme="minorHAnsi"/>
          <w:color w:val="000000"/>
        </w:rPr>
        <w:t>заме-</w:t>
      </w:r>
      <w:proofErr w:type="spellStart"/>
      <w:r w:rsidRPr="00F31F88">
        <w:rPr>
          <w:rFonts w:cstheme="minorHAnsi"/>
          <w:color w:val="000000"/>
        </w:rPr>
        <w:t>ны</w:t>
      </w:r>
      <w:proofErr w:type="spellEnd"/>
      <w:proofErr w:type="gramEnd"/>
      <w:r w:rsidRPr="00F31F88">
        <w:rPr>
          <w:rFonts w:cstheme="minorHAnsi"/>
          <w:color w:val="000000"/>
        </w:rPr>
        <w:t xml:space="preserve"> текста в столбце. Информация о дополнительных возможностях функции </w:t>
      </w:r>
      <w:proofErr w:type="spellStart"/>
      <w:r w:rsidRPr="00F31F88">
        <w:rPr>
          <w:rFonts w:cstheme="minorHAnsi"/>
          <w:color w:val="000000"/>
        </w:rPr>
        <w:t>List.Accumulate</w:t>
      </w:r>
      <w:proofErr w:type="spellEnd"/>
      <w:r w:rsidRPr="00F31F88">
        <w:rPr>
          <w:rFonts w:cstheme="minorHAnsi"/>
          <w:color w:val="000000"/>
        </w:rPr>
        <w:t xml:space="preserve"> приведена на сайте https://datachant.com/2016/06/02/power-query- </w:t>
      </w:r>
      <w:proofErr w:type="spellStart"/>
      <w:r w:rsidRPr="00F31F88">
        <w:rPr>
          <w:rFonts w:cstheme="minorHAnsi"/>
          <w:color w:val="000000"/>
        </w:rPr>
        <w:t>list-accumulate-unleashed</w:t>
      </w:r>
      <w:proofErr w:type="spellEnd"/>
      <w:r w:rsidRPr="00F31F88">
        <w:rPr>
          <w:rFonts w:cstheme="minorHAnsi"/>
          <w:color w:val="000000"/>
        </w:rPr>
        <w:t>/.</w:t>
      </w:r>
    </w:p>
    <w:p w14:paraId="481E0BC6" w14:textId="77777777" w:rsidR="00F31F88" w:rsidRPr="00F31F88" w:rsidRDefault="00F31F88" w:rsidP="00F31F88">
      <w:pPr>
        <w:rPr>
          <w:rFonts w:cstheme="minorHAnsi"/>
          <w:color w:val="000000"/>
        </w:rPr>
      </w:pPr>
      <w:r w:rsidRPr="00F31F88">
        <w:rPr>
          <w:rFonts w:cstheme="minorHAnsi"/>
          <w:color w:val="000000"/>
        </w:rPr>
        <w:t>Резюме</w:t>
      </w:r>
    </w:p>
    <w:p w14:paraId="43B68691" w14:textId="6992B484" w:rsidR="00F31F88" w:rsidRPr="00F31F88" w:rsidRDefault="00F31F88" w:rsidP="00F31F88">
      <w:pPr>
        <w:rPr>
          <w:rFonts w:cstheme="minorHAnsi"/>
          <w:color w:val="000000"/>
        </w:rPr>
      </w:pPr>
      <w:r w:rsidRPr="00F31F88">
        <w:rPr>
          <w:rFonts w:cstheme="minorHAnsi"/>
          <w:color w:val="000000"/>
        </w:rPr>
        <w:t>Изучение возможностей языка M — это путь к высокому мастерству при обработке данных. При работе с редактором Power Query, который поддерживает изменяющийся пользовательский интерфейс, вам не обязательно достигать мастерства в языке M для решения большого числа проблем с данными, с которыми вы обычно сталкиваетесь. В этой главе рассмотрены основные принципы языка М. Теперь вам будет значительно удобнее манипулировать выражениями в строке формул и в расширенном редакторе.</w:t>
      </w:r>
    </w:p>
    <w:p w14:paraId="4C554822" w14:textId="77777777" w:rsidR="00F31F88" w:rsidRPr="00F31F88" w:rsidRDefault="00F31F88" w:rsidP="00F31F88">
      <w:pPr>
        <w:rPr>
          <w:rFonts w:cstheme="minorHAnsi"/>
          <w:color w:val="000000"/>
        </w:rPr>
      </w:pPr>
      <w:r w:rsidRPr="00F31F88">
        <w:rPr>
          <w:rFonts w:cstheme="minorHAnsi"/>
          <w:color w:val="000000"/>
        </w:rPr>
        <w:t xml:space="preserve">В главе вы узнали о шести этапах эволюции обучения языку М. Определив этап, на котором вы находитесь в данный момент, можно уточнить ваши следующие цели, а также очертить области, сосредоточившись на которых перейти к следующему этапу. Рассмотрены разные компоненты языка M, включая выражение </w:t>
      </w:r>
      <w:proofErr w:type="spellStart"/>
      <w:r w:rsidRPr="00F31F88">
        <w:rPr>
          <w:rFonts w:cstheme="minorHAnsi"/>
          <w:color w:val="000000"/>
        </w:rPr>
        <w:t>let</w:t>
      </w:r>
      <w:proofErr w:type="spellEnd"/>
      <w:r w:rsidRPr="00F31F88">
        <w:rPr>
          <w:rFonts w:cstheme="minorHAnsi"/>
          <w:color w:val="000000"/>
        </w:rPr>
        <w:t>, а также различные типы, операторы и встроенные функции, включая числа, время, дату, продолжительность, текст, логические элементы, список, запись и таблицу.</w:t>
      </w:r>
    </w:p>
    <w:p w14:paraId="7EBD29EC" w14:textId="3C241AC6" w:rsidR="00F31F88" w:rsidRPr="00F31F88" w:rsidRDefault="00F31F88" w:rsidP="00F31F88">
      <w:pPr>
        <w:rPr>
          <w:rFonts w:cstheme="minorHAnsi"/>
          <w:color w:val="000000"/>
        </w:rPr>
      </w:pPr>
      <w:r w:rsidRPr="00F31F88">
        <w:rPr>
          <w:rFonts w:cstheme="minorHAnsi"/>
          <w:color w:val="000000"/>
        </w:rPr>
        <w:t xml:space="preserve">Применение условий и запись выражений </w:t>
      </w:r>
      <w:proofErr w:type="spellStart"/>
      <w:r w:rsidRPr="00F31F88">
        <w:rPr>
          <w:rFonts w:cstheme="minorHAnsi"/>
          <w:color w:val="000000"/>
        </w:rPr>
        <w:t>if</w:t>
      </w:r>
      <w:proofErr w:type="spellEnd"/>
      <w:r w:rsidRPr="00F31F88">
        <w:rPr>
          <w:rFonts w:cstheme="minorHAnsi"/>
          <w:color w:val="000000"/>
        </w:rPr>
        <w:t xml:space="preserve"> в строке формул, в окне диалога </w:t>
      </w:r>
      <w:proofErr w:type="gramStart"/>
      <w:r w:rsidRPr="00F31F88">
        <w:rPr>
          <w:rFonts w:cstheme="minorHAnsi"/>
          <w:color w:val="000000"/>
        </w:rPr>
        <w:t>На-страиваемый</w:t>
      </w:r>
      <w:proofErr w:type="gram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и в расширенном редакторе помогает рас-ширить логику ваших запросов за пределы возможностей, предоставляемых встроенным пользовательским интерфейсом. Показано, как записать последовательность логических выражений, используя операторы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or</w:t>
      </w:r>
      <w:proofErr w:type="spellEnd"/>
      <w:r w:rsidRPr="00F31F88">
        <w:rPr>
          <w:rFonts w:cstheme="minorHAnsi"/>
          <w:color w:val="000000"/>
        </w:rPr>
        <w:t xml:space="preserve"> и </w:t>
      </w:r>
      <w:proofErr w:type="spellStart"/>
      <w:r w:rsidRPr="00F31F88">
        <w:rPr>
          <w:rFonts w:cstheme="minorHAnsi"/>
          <w:color w:val="000000"/>
        </w:rPr>
        <w:t>not</w:t>
      </w:r>
      <w:proofErr w:type="spellEnd"/>
      <w:r w:rsidRPr="00F31F88">
        <w:rPr>
          <w:rFonts w:cstheme="minorHAnsi"/>
          <w:color w:val="000000"/>
        </w:rPr>
        <w:t xml:space="preserve"> и круглые скобки. Также рассмотрено, каким образом и где именно можно создавать выражения </w:t>
      </w:r>
      <w:proofErr w:type="spellStart"/>
      <w:r w:rsidRPr="00F31F88">
        <w:rPr>
          <w:rFonts w:cstheme="minorHAnsi"/>
          <w:color w:val="000000"/>
        </w:rPr>
        <w:t>if</w:t>
      </w:r>
      <w:proofErr w:type="spellEnd"/>
      <w:r w:rsidRPr="00F31F88">
        <w:rPr>
          <w:rFonts w:cstheme="minorHAnsi"/>
          <w:color w:val="000000"/>
        </w:rPr>
        <w:t xml:space="preserve">, </w:t>
      </w:r>
      <w:proofErr w:type="spellStart"/>
      <w:r w:rsidRPr="00F31F88">
        <w:rPr>
          <w:rFonts w:cstheme="minorHAnsi"/>
          <w:color w:val="000000"/>
        </w:rPr>
        <w:t>then</w:t>
      </w:r>
      <w:proofErr w:type="spellEnd"/>
      <w:r w:rsidRPr="00F31F88">
        <w:rPr>
          <w:rFonts w:cstheme="minorHAnsi"/>
          <w:color w:val="000000"/>
        </w:rPr>
        <w:t xml:space="preserve"> и </w:t>
      </w:r>
      <w:proofErr w:type="spellStart"/>
      <w:r w:rsidRPr="00F31F88">
        <w:rPr>
          <w:rFonts w:cstheme="minorHAnsi"/>
          <w:color w:val="000000"/>
        </w:rPr>
        <w:t>else</w:t>
      </w:r>
      <w:proofErr w:type="spellEnd"/>
      <w:r w:rsidRPr="00F31F88">
        <w:rPr>
          <w:rFonts w:cstheme="minorHAnsi"/>
          <w:color w:val="000000"/>
        </w:rPr>
        <w:t xml:space="preserve"> в вашем коде.</w:t>
      </w:r>
    </w:p>
    <w:p w14:paraId="39FE4051" w14:textId="77777777" w:rsidR="00F31F88" w:rsidRPr="00F31F88" w:rsidRDefault="00F31F88" w:rsidP="00F31F88">
      <w:pPr>
        <w:rPr>
          <w:rFonts w:cstheme="minorHAnsi"/>
          <w:color w:val="000000"/>
        </w:rPr>
      </w:pPr>
      <w:r w:rsidRPr="00F31F88">
        <w:rPr>
          <w:rFonts w:cstheme="minorHAnsi"/>
          <w:color w:val="000000"/>
        </w:rPr>
        <w:t>Показано, как вызывать встроенные функции и как расширять их возможности с помощью пользовательских функций. Наконец, в данной главе вы познакомились с обработкой ошибок, рекурсией и расширенными функциями списков, которые помогут вам реализовывать циклы и выполнять перебор данных для создания сложных сценариев.</w:t>
      </w:r>
    </w:p>
    <w:p w14:paraId="69F62762" w14:textId="0D30A958" w:rsidR="00F31F88" w:rsidRPr="00F31F88" w:rsidRDefault="00F31F88" w:rsidP="00F31F88">
      <w:pPr>
        <w:rPr>
          <w:rFonts w:cstheme="minorHAnsi"/>
          <w:color w:val="000000"/>
        </w:rPr>
      </w:pPr>
      <w:r w:rsidRPr="00F31F88">
        <w:rPr>
          <w:rFonts w:cstheme="minorHAnsi"/>
          <w:color w:val="000000"/>
        </w:rPr>
        <w:t xml:space="preserve">Вы будете периодически возвращаться к этой главе, поскольку с увеличением объема ваших знаний в области языка M вы сталкиваетесь и с более сложными проблемами. В главе 10 показано, каким образом облегченные модификации выражений M помогают формировать робастные и масштабируемые запросы. </w:t>
      </w:r>
    </w:p>
    <w:p w14:paraId="2351D124" w14:textId="758BD7E6"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10</w:t>
      </w:r>
    </w:p>
    <w:p w14:paraId="14D11332" w14:textId="77777777" w:rsidR="00F31F88" w:rsidRPr="00F31F88" w:rsidRDefault="00F31F88" w:rsidP="00F31F88">
      <w:pPr>
        <w:rPr>
          <w:rFonts w:cstheme="minorHAnsi"/>
          <w:color w:val="000000"/>
        </w:rPr>
      </w:pPr>
      <w:r w:rsidRPr="00F31F88">
        <w:rPr>
          <w:rFonts w:cstheme="minorHAnsi"/>
          <w:color w:val="000000"/>
        </w:rPr>
        <w:t>От ловушек</w:t>
      </w:r>
    </w:p>
    <w:p w14:paraId="33DA12B9" w14:textId="77777777" w:rsidR="00F31F88" w:rsidRPr="00F31F88" w:rsidRDefault="00F31F88" w:rsidP="00F31F88">
      <w:pPr>
        <w:rPr>
          <w:rFonts w:cstheme="minorHAnsi"/>
          <w:color w:val="000000"/>
        </w:rPr>
      </w:pPr>
      <w:r w:rsidRPr="00F31F88">
        <w:rPr>
          <w:rFonts w:cstheme="minorHAnsi"/>
          <w:color w:val="000000"/>
        </w:rPr>
        <w:t>к робастным запросам</w:t>
      </w:r>
    </w:p>
    <w:p w14:paraId="500D0777" w14:textId="77777777" w:rsidR="00F31F88" w:rsidRPr="00F31F88" w:rsidRDefault="00F31F88" w:rsidP="00F31F88">
      <w:pPr>
        <w:rPr>
          <w:rFonts w:cstheme="minorHAnsi"/>
          <w:color w:val="000000"/>
        </w:rPr>
      </w:pPr>
      <w:r w:rsidRPr="00F31F88">
        <w:rPr>
          <w:rFonts w:cstheme="minorHAnsi"/>
          <w:color w:val="000000"/>
        </w:rPr>
        <w:t>Данные драгоценны, они будут работать дольше, чем сами системы.</w:t>
      </w:r>
    </w:p>
    <w:p w14:paraId="1EE44C48" w14:textId="77777777" w:rsidR="00F31F88" w:rsidRPr="00F31F88" w:rsidRDefault="00F31F88" w:rsidP="00F31F88">
      <w:pPr>
        <w:rPr>
          <w:rFonts w:cstheme="minorHAnsi"/>
          <w:color w:val="000000"/>
        </w:rPr>
      </w:pPr>
      <w:r w:rsidRPr="00F31F88">
        <w:rPr>
          <w:rFonts w:cstheme="minorHAnsi"/>
          <w:color w:val="000000"/>
        </w:rPr>
        <w:t>- Тим Бернерс-Ли</w:t>
      </w:r>
    </w:p>
    <w:p w14:paraId="374F16C9" w14:textId="77777777" w:rsidR="00F31F88" w:rsidRPr="00F31F88" w:rsidRDefault="00F31F88" w:rsidP="00F31F88">
      <w:pPr>
        <w:rPr>
          <w:rFonts w:cstheme="minorHAnsi"/>
          <w:color w:val="000000"/>
        </w:rPr>
      </w:pPr>
      <w:r w:rsidRPr="00F31F88">
        <w:rPr>
          <w:rFonts w:cstheme="minorHAnsi"/>
          <w:color w:val="000000"/>
        </w:rPr>
        <w:t>В ЭТОЙ ГЛАВЕ ВЫ...</w:t>
      </w:r>
    </w:p>
    <w:p w14:paraId="7029F26F" w14:textId="1EDD45C0"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основные</w:t>
      </w:r>
      <w:r w:rsidRPr="00F31F88">
        <w:rPr>
          <w:rFonts w:cstheme="minorHAnsi"/>
          <w:color w:val="000000"/>
        </w:rPr>
        <w:t xml:space="preserve"> </w:t>
      </w:r>
      <w:r w:rsidRPr="00F31F88">
        <w:rPr>
          <w:rFonts w:ascii="Calibri" w:hAnsi="Calibri" w:cs="Calibri"/>
          <w:color w:val="000000"/>
        </w:rPr>
        <w:t>факторы</w:t>
      </w:r>
      <w:r w:rsidRPr="00F31F88">
        <w:rPr>
          <w:rFonts w:cstheme="minorHAnsi"/>
          <w:color w:val="000000"/>
        </w:rPr>
        <w:t xml:space="preserve">, </w:t>
      </w:r>
      <w:r w:rsidRPr="00F31F88">
        <w:rPr>
          <w:rFonts w:ascii="Calibri" w:hAnsi="Calibri" w:cs="Calibri"/>
          <w:color w:val="000000"/>
        </w:rPr>
        <w:t>способствующие</w:t>
      </w:r>
      <w:r w:rsidRPr="00F31F88">
        <w:rPr>
          <w:rFonts w:cstheme="minorHAnsi"/>
          <w:color w:val="000000"/>
        </w:rPr>
        <w:t xml:space="preserve"> </w:t>
      </w:r>
      <w:r w:rsidRPr="00F31F88">
        <w:rPr>
          <w:rFonts w:ascii="Calibri" w:hAnsi="Calibri" w:cs="Calibri"/>
          <w:color w:val="000000"/>
        </w:rPr>
        <w:t>формированию</w:t>
      </w:r>
      <w:r w:rsidRPr="00F31F88">
        <w:rPr>
          <w:rFonts w:cstheme="minorHAnsi"/>
          <w:color w:val="000000"/>
        </w:rPr>
        <w:t xml:space="preserve"> </w:t>
      </w:r>
      <w:r w:rsidRPr="00F31F88">
        <w:rPr>
          <w:rFonts w:ascii="Calibri" w:hAnsi="Calibri" w:cs="Calibri"/>
          <w:color w:val="000000"/>
        </w:rPr>
        <w:t>неудачных</w:t>
      </w:r>
      <w:r w:rsidRPr="00F31F88">
        <w:rPr>
          <w:rFonts w:cstheme="minorHAnsi"/>
          <w:color w:val="000000"/>
        </w:rPr>
        <w:t xml:space="preserve"> </w:t>
      </w:r>
      <w:r w:rsidRPr="00F31F88">
        <w:rPr>
          <w:rFonts w:ascii="Calibri" w:hAnsi="Calibri" w:cs="Calibri"/>
          <w:color w:val="000000"/>
        </w:rPr>
        <w:t>запросов</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появлению</w:t>
      </w:r>
      <w:r w:rsidRPr="00F31F88">
        <w:rPr>
          <w:rFonts w:cstheme="minorHAnsi"/>
          <w:color w:val="000000"/>
        </w:rPr>
        <w:t xml:space="preserve"> </w:t>
      </w:r>
      <w:r w:rsidRPr="00F31F88">
        <w:rPr>
          <w:rFonts w:ascii="Calibri" w:hAnsi="Calibri" w:cs="Calibri"/>
          <w:color w:val="000000"/>
        </w:rPr>
        <w:t>распространенных</w:t>
      </w:r>
      <w:r w:rsidRPr="00F31F88">
        <w:rPr>
          <w:rFonts w:cstheme="minorHAnsi"/>
          <w:color w:val="000000"/>
        </w:rPr>
        <w:t xml:space="preserve"> </w:t>
      </w:r>
      <w:r w:rsidRPr="00F31F88">
        <w:rPr>
          <w:rFonts w:ascii="Calibri" w:hAnsi="Calibri" w:cs="Calibri"/>
          <w:color w:val="000000"/>
        </w:rPr>
        <w:t>ошибок</w:t>
      </w:r>
      <w:r w:rsidRPr="00F31F88">
        <w:rPr>
          <w:rFonts w:cstheme="minorHAnsi"/>
          <w:color w:val="000000"/>
        </w:rPr>
        <w:t xml:space="preserve">, </w:t>
      </w:r>
      <w:r w:rsidRPr="00F31F88">
        <w:rPr>
          <w:rFonts w:ascii="Calibri" w:hAnsi="Calibri" w:cs="Calibri"/>
          <w:color w:val="000000"/>
        </w:rPr>
        <w:t>приводящих</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сбоям</w:t>
      </w:r>
      <w:r w:rsidRPr="00F31F88">
        <w:rPr>
          <w:rFonts w:cstheme="minorHAnsi"/>
          <w:color w:val="000000"/>
        </w:rPr>
        <w:t xml:space="preserve"> </w:t>
      </w:r>
      <w:r w:rsidRPr="00F31F88">
        <w:rPr>
          <w:rFonts w:ascii="Calibri" w:hAnsi="Calibri" w:cs="Calibri"/>
          <w:color w:val="000000"/>
        </w:rPr>
        <w:t>обновления</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появлению</w:t>
      </w:r>
      <w:r w:rsidRPr="00F31F88">
        <w:rPr>
          <w:rFonts w:cstheme="minorHAnsi"/>
          <w:color w:val="000000"/>
        </w:rPr>
        <w:t xml:space="preserve"> </w:t>
      </w:r>
      <w:r w:rsidRPr="00F31F88">
        <w:rPr>
          <w:rFonts w:ascii="Calibri" w:hAnsi="Calibri" w:cs="Calibri"/>
          <w:color w:val="000000"/>
        </w:rPr>
        <w:t>неправильных</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w:t>
      </w:r>
    </w:p>
    <w:p w14:paraId="14468F3A"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Увидите</w:t>
      </w:r>
      <w:r w:rsidRPr="00F31F88">
        <w:rPr>
          <w:rFonts w:cstheme="minorHAnsi"/>
          <w:color w:val="000000"/>
        </w:rPr>
        <w:t xml:space="preserve">, </w:t>
      </w:r>
      <w:r w:rsidRPr="00F31F88">
        <w:rPr>
          <w:rFonts w:ascii="Calibri" w:hAnsi="Calibri" w:cs="Calibri"/>
          <w:color w:val="000000"/>
        </w:rPr>
        <w:t>каким</w:t>
      </w:r>
      <w:r w:rsidRPr="00F31F88">
        <w:rPr>
          <w:rFonts w:cstheme="minorHAnsi"/>
          <w:color w:val="000000"/>
        </w:rPr>
        <w:t xml:space="preserve"> </w:t>
      </w:r>
      <w:r w:rsidRPr="00F31F88">
        <w:rPr>
          <w:rFonts w:ascii="Calibri" w:hAnsi="Calibri" w:cs="Calibri"/>
          <w:color w:val="000000"/>
        </w:rPr>
        <w:t>образом</w:t>
      </w:r>
      <w:r w:rsidRPr="00F31F88">
        <w:rPr>
          <w:rFonts w:cstheme="minorHAnsi"/>
          <w:color w:val="000000"/>
        </w:rPr>
        <w:t xml:space="preserve"> </w:t>
      </w:r>
      <w:r w:rsidRPr="00F31F88">
        <w:rPr>
          <w:rFonts w:ascii="Calibri" w:hAnsi="Calibri" w:cs="Calibri"/>
          <w:color w:val="000000"/>
        </w:rPr>
        <w:t>предусмотрительность</w:t>
      </w:r>
      <w:r w:rsidRPr="00F31F88">
        <w:rPr>
          <w:rFonts w:cstheme="minorHAnsi"/>
          <w:color w:val="000000"/>
        </w:rPr>
        <w:t xml:space="preserve">, </w:t>
      </w:r>
      <w:r w:rsidRPr="00F31F88">
        <w:rPr>
          <w:rFonts w:ascii="Calibri" w:hAnsi="Calibri" w:cs="Calibri"/>
          <w:color w:val="000000"/>
        </w:rPr>
        <w:t>применение</w:t>
      </w:r>
      <w:r w:rsidRPr="00F31F88">
        <w:rPr>
          <w:rFonts w:cstheme="minorHAnsi"/>
          <w:color w:val="000000"/>
        </w:rPr>
        <w:t xml:space="preserve"> </w:t>
      </w:r>
      <w:r w:rsidRPr="00F31F88">
        <w:rPr>
          <w:rFonts w:ascii="Calibri" w:hAnsi="Calibri" w:cs="Calibri"/>
          <w:color w:val="000000"/>
        </w:rPr>
        <w:t>лучших</w:t>
      </w:r>
      <w:r w:rsidRPr="00F31F88">
        <w:rPr>
          <w:rFonts w:cstheme="minorHAnsi"/>
          <w:color w:val="000000"/>
        </w:rPr>
        <w:t xml:space="preserve"> </w:t>
      </w:r>
      <w:r w:rsidRPr="00F31F88">
        <w:rPr>
          <w:rFonts w:ascii="Calibri" w:hAnsi="Calibri" w:cs="Calibri"/>
          <w:color w:val="000000"/>
        </w:rPr>
        <w:t>практик</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м</w:t>
      </w:r>
      <w:r w:rsidRPr="00F31F88">
        <w:rPr>
          <w:rFonts w:cstheme="minorHAnsi"/>
          <w:color w:val="000000"/>
        </w:rPr>
        <w:t>одификаций формул M помогают избегать ловушек.</w:t>
      </w:r>
    </w:p>
    <w:p w14:paraId="71F16422" w14:textId="29C993B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Изучите</w:t>
      </w:r>
      <w:r w:rsidRPr="00F31F88">
        <w:rPr>
          <w:rFonts w:cstheme="minorHAnsi"/>
          <w:color w:val="000000"/>
        </w:rPr>
        <w:t xml:space="preserve"> </w:t>
      </w:r>
      <w:r w:rsidRPr="00F31F88">
        <w:rPr>
          <w:rFonts w:ascii="Calibri" w:hAnsi="Calibri" w:cs="Calibri"/>
          <w:color w:val="000000"/>
        </w:rPr>
        <w:t>методики</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недопущению</w:t>
      </w:r>
      <w:r w:rsidRPr="00F31F88">
        <w:rPr>
          <w:rFonts w:cstheme="minorHAnsi"/>
          <w:color w:val="000000"/>
        </w:rPr>
        <w:t xml:space="preserve"> </w:t>
      </w:r>
      <w:r w:rsidRPr="00F31F88">
        <w:rPr>
          <w:rFonts w:ascii="Calibri" w:hAnsi="Calibri" w:cs="Calibri"/>
          <w:color w:val="000000"/>
        </w:rPr>
        <w:t>ошибок</w:t>
      </w:r>
      <w:r w:rsidRPr="00F31F88">
        <w:rPr>
          <w:rFonts w:cstheme="minorHAnsi"/>
          <w:color w:val="000000"/>
        </w:rPr>
        <w:t xml:space="preserve"> </w:t>
      </w:r>
      <w:r w:rsidRPr="00F31F88">
        <w:rPr>
          <w:rFonts w:ascii="Calibri" w:hAnsi="Calibri" w:cs="Calibri"/>
          <w:color w:val="000000"/>
        </w:rPr>
        <w:t>обновления</w:t>
      </w:r>
      <w:r w:rsidRPr="00F31F88">
        <w:rPr>
          <w:rFonts w:cstheme="minorHAnsi"/>
          <w:color w:val="000000"/>
        </w:rPr>
        <w:t xml:space="preserve"> </w:t>
      </w:r>
      <w:r w:rsidRPr="00F31F88">
        <w:rPr>
          <w:rFonts w:ascii="Calibri" w:hAnsi="Calibri" w:cs="Calibri"/>
          <w:color w:val="000000"/>
        </w:rPr>
        <w:t>вследствие</w:t>
      </w:r>
      <w:r w:rsidRPr="00F31F88">
        <w:rPr>
          <w:rFonts w:cstheme="minorHAnsi"/>
          <w:color w:val="000000"/>
        </w:rPr>
        <w:t xml:space="preserve"> </w:t>
      </w:r>
      <w:r w:rsidRPr="00F31F88">
        <w:rPr>
          <w:rFonts w:ascii="Calibri" w:hAnsi="Calibri" w:cs="Calibri"/>
          <w:color w:val="000000"/>
        </w:rPr>
        <w:t>автоматического</w:t>
      </w:r>
      <w:r w:rsidRPr="00F31F88">
        <w:rPr>
          <w:rFonts w:cstheme="minorHAnsi"/>
          <w:color w:val="000000"/>
        </w:rPr>
        <w:t xml:space="preserve"> </w:t>
      </w:r>
      <w:r w:rsidRPr="00F31F88">
        <w:rPr>
          <w:rFonts w:ascii="Calibri" w:hAnsi="Calibri" w:cs="Calibri"/>
          <w:color w:val="000000"/>
        </w:rPr>
        <w:t>обнаружения</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изменения</w:t>
      </w:r>
      <w:r w:rsidRPr="00F31F88">
        <w:rPr>
          <w:rFonts w:cstheme="minorHAnsi"/>
          <w:color w:val="000000"/>
        </w:rPr>
        <w:t xml:space="preserve"> </w:t>
      </w:r>
      <w:r w:rsidRPr="00F31F88">
        <w:rPr>
          <w:rFonts w:ascii="Calibri" w:hAnsi="Calibri" w:cs="Calibri"/>
          <w:color w:val="000000"/>
        </w:rPr>
        <w:t>типов</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w:t>
      </w:r>
    </w:p>
    <w:p w14:paraId="549B51CE" w14:textId="77777777" w:rsidR="00F31F88" w:rsidRPr="00F31F88" w:rsidRDefault="00F31F88" w:rsidP="00F31F88">
      <w:pPr>
        <w:rPr>
          <w:rFonts w:cstheme="minorHAnsi"/>
          <w:color w:val="000000"/>
        </w:rPr>
      </w:pPr>
      <w:r w:rsidRPr="00F31F88">
        <w:rPr>
          <w:rFonts w:ascii="Arial" w:hAnsi="Arial" w:cs="Arial"/>
          <w:color w:val="000000"/>
        </w:rPr>
        <w:lastRenderedPageBreak/>
        <w:t>■</w:t>
      </w:r>
      <w:r w:rsidRPr="00F31F88">
        <w:rPr>
          <w:rFonts w:cstheme="minorHAnsi"/>
          <w:color w:val="000000"/>
        </w:rPr>
        <w:tab/>
      </w:r>
      <w:r w:rsidRPr="00F31F88">
        <w:rPr>
          <w:rFonts w:ascii="Calibri" w:hAnsi="Calibri" w:cs="Calibri"/>
          <w:color w:val="000000"/>
        </w:rPr>
        <w:t>Выясните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избежать</w:t>
      </w:r>
      <w:r w:rsidRPr="00F31F88">
        <w:rPr>
          <w:rFonts w:cstheme="minorHAnsi"/>
          <w:color w:val="000000"/>
        </w:rPr>
        <w:t xml:space="preserve"> </w:t>
      </w:r>
      <w:r w:rsidRPr="00F31F88">
        <w:rPr>
          <w:rFonts w:ascii="Calibri" w:hAnsi="Calibri" w:cs="Calibri"/>
          <w:color w:val="000000"/>
        </w:rPr>
        <w:t>небезопасной</w:t>
      </w:r>
      <w:r w:rsidRPr="00F31F88">
        <w:rPr>
          <w:rFonts w:cstheme="minorHAnsi"/>
          <w:color w:val="000000"/>
        </w:rPr>
        <w:t xml:space="preserve"> </w:t>
      </w:r>
      <w:r w:rsidRPr="00F31F88">
        <w:rPr>
          <w:rFonts w:ascii="Calibri" w:hAnsi="Calibri" w:cs="Calibri"/>
          <w:color w:val="000000"/>
        </w:rPr>
        <w:t>фильтрации</w:t>
      </w:r>
      <w:r w:rsidRPr="00F31F88">
        <w:rPr>
          <w:rFonts w:cstheme="minorHAnsi"/>
          <w:color w:val="000000"/>
        </w:rPr>
        <w:t xml:space="preserve">, </w:t>
      </w:r>
      <w:r w:rsidRPr="00F31F88">
        <w:rPr>
          <w:rFonts w:ascii="Calibri" w:hAnsi="Calibri" w:cs="Calibri"/>
          <w:color w:val="000000"/>
        </w:rPr>
        <w:t>которая</w:t>
      </w:r>
      <w:r w:rsidRPr="00F31F88">
        <w:rPr>
          <w:rFonts w:cstheme="minorHAnsi"/>
          <w:color w:val="000000"/>
        </w:rPr>
        <w:t xml:space="preserve"> </w:t>
      </w:r>
      <w:r w:rsidRPr="00F31F88">
        <w:rPr>
          <w:rFonts w:ascii="Calibri" w:hAnsi="Calibri" w:cs="Calibri"/>
          <w:color w:val="000000"/>
        </w:rPr>
        <w:t>может</w:t>
      </w:r>
      <w:r w:rsidRPr="00F31F88">
        <w:rPr>
          <w:rFonts w:cstheme="minorHAnsi"/>
          <w:color w:val="000000"/>
        </w:rPr>
        <w:t xml:space="preserve"> </w:t>
      </w:r>
      <w:r w:rsidRPr="00F31F88">
        <w:rPr>
          <w:rFonts w:ascii="Calibri" w:hAnsi="Calibri" w:cs="Calibri"/>
          <w:color w:val="000000"/>
        </w:rPr>
        <w:t>приводить</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потере</w:t>
      </w:r>
      <w:r w:rsidRPr="00F31F88">
        <w:rPr>
          <w:rFonts w:cstheme="minorHAnsi"/>
          <w:color w:val="000000"/>
        </w:rPr>
        <w:t xml:space="preserve"> </w:t>
      </w:r>
      <w:r w:rsidRPr="00F31F88">
        <w:rPr>
          <w:rFonts w:ascii="Calibri" w:hAnsi="Calibri" w:cs="Calibri"/>
          <w:color w:val="000000"/>
        </w:rPr>
        <w:t>части</w:t>
      </w:r>
      <w:r w:rsidRPr="00F31F88">
        <w:rPr>
          <w:rFonts w:cstheme="minorHAnsi"/>
          <w:color w:val="000000"/>
        </w:rPr>
        <w:t xml:space="preserve"> данных в отчетах.</w:t>
      </w:r>
    </w:p>
    <w:p w14:paraId="659E2393"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Поймете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изменить</w:t>
      </w:r>
      <w:r w:rsidRPr="00F31F88">
        <w:rPr>
          <w:rFonts w:cstheme="minorHAnsi"/>
          <w:color w:val="000000"/>
        </w:rPr>
        <w:t xml:space="preserve"> </w:t>
      </w:r>
      <w:r w:rsidRPr="00F31F88">
        <w:rPr>
          <w:rFonts w:ascii="Calibri" w:hAnsi="Calibri" w:cs="Calibri"/>
          <w:color w:val="000000"/>
        </w:rPr>
        <w:t>порядок</w:t>
      </w:r>
      <w:r w:rsidRPr="00F31F88">
        <w:rPr>
          <w:rFonts w:cstheme="minorHAnsi"/>
          <w:color w:val="000000"/>
        </w:rPr>
        <w:t xml:space="preserve"> </w:t>
      </w:r>
      <w:r w:rsidRPr="00F31F88">
        <w:rPr>
          <w:rFonts w:ascii="Calibri" w:hAnsi="Calibri" w:cs="Calibri"/>
          <w:color w:val="000000"/>
        </w:rPr>
        <w:t>расположения</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подмножеств</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w:t>
      </w:r>
    </w:p>
    <w:p w14:paraId="7EC7B323" w14:textId="3535B452"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удаление</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выбор</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увидите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избежать</w:t>
      </w:r>
      <w:r w:rsidRPr="00F31F88">
        <w:rPr>
          <w:rFonts w:cstheme="minorHAnsi"/>
          <w:color w:val="000000"/>
        </w:rPr>
        <w:t xml:space="preserve"> </w:t>
      </w:r>
      <w:r w:rsidRPr="00F31F88">
        <w:rPr>
          <w:rFonts w:ascii="Calibri" w:hAnsi="Calibri" w:cs="Calibri"/>
          <w:color w:val="000000"/>
        </w:rPr>
        <w:t>ошибок</w:t>
      </w:r>
      <w:r w:rsidRPr="00F31F88">
        <w:rPr>
          <w:rFonts w:cstheme="minorHAnsi"/>
          <w:color w:val="000000"/>
        </w:rPr>
        <w:t xml:space="preserve"> </w:t>
      </w:r>
      <w:r w:rsidRPr="00F31F88">
        <w:rPr>
          <w:rFonts w:ascii="Calibri" w:hAnsi="Calibri" w:cs="Calibri"/>
          <w:color w:val="000000"/>
        </w:rPr>
        <w:t>обновления</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будущем</w:t>
      </w:r>
      <w:r w:rsidRPr="00F31F88">
        <w:rPr>
          <w:rFonts w:cstheme="minorHAnsi"/>
          <w:color w:val="000000"/>
        </w:rPr>
        <w:t>.</w:t>
      </w:r>
    </w:p>
    <w:p w14:paraId="4E3045C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о</w:t>
      </w:r>
      <w:r w:rsidRPr="00F31F88">
        <w:rPr>
          <w:rFonts w:cstheme="minorHAnsi"/>
          <w:color w:val="000000"/>
        </w:rPr>
        <w:t xml:space="preserve"> </w:t>
      </w:r>
      <w:r w:rsidRPr="00F31F88">
        <w:rPr>
          <w:rFonts w:ascii="Calibri" w:hAnsi="Calibri" w:cs="Calibri"/>
          <w:color w:val="000000"/>
        </w:rPr>
        <w:t>методиках</w:t>
      </w:r>
      <w:r w:rsidRPr="00F31F88">
        <w:rPr>
          <w:rFonts w:cstheme="minorHAnsi"/>
          <w:color w:val="000000"/>
        </w:rPr>
        <w:t xml:space="preserve"> </w:t>
      </w:r>
      <w:r w:rsidRPr="00F31F88">
        <w:rPr>
          <w:rFonts w:ascii="Calibri" w:hAnsi="Calibri" w:cs="Calibri"/>
          <w:color w:val="000000"/>
        </w:rPr>
        <w:t>переименования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их</w:t>
      </w:r>
      <w:r w:rsidRPr="00F31F88">
        <w:rPr>
          <w:rFonts w:cstheme="minorHAnsi"/>
          <w:color w:val="000000"/>
        </w:rPr>
        <w:t xml:space="preserve"> </w:t>
      </w:r>
      <w:r w:rsidRPr="00F31F88">
        <w:rPr>
          <w:rFonts w:ascii="Calibri" w:hAnsi="Calibri" w:cs="Calibri"/>
          <w:color w:val="000000"/>
        </w:rPr>
        <w:t>расположению</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таблице</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ли по указанным значениям.</w:t>
      </w:r>
    </w:p>
    <w:p w14:paraId="2CF15A61"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Изучите</w:t>
      </w:r>
      <w:r w:rsidRPr="00F31F88">
        <w:rPr>
          <w:rFonts w:cstheme="minorHAnsi"/>
          <w:color w:val="000000"/>
        </w:rPr>
        <w:t xml:space="preserve"> "</w:t>
      </w:r>
      <w:r w:rsidRPr="00F31F88">
        <w:rPr>
          <w:rFonts w:ascii="Calibri" w:hAnsi="Calibri" w:cs="Calibri"/>
          <w:color w:val="000000"/>
        </w:rPr>
        <w:t>подводные</w:t>
      </w:r>
      <w:r w:rsidRPr="00F31F88">
        <w:rPr>
          <w:rFonts w:cstheme="minorHAnsi"/>
          <w:color w:val="000000"/>
        </w:rPr>
        <w:t xml:space="preserve"> </w:t>
      </w:r>
      <w:r w:rsidRPr="00F31F88">
        <w:rPr>
          <w:rFonts w:ascii="Calibri" w:hAnsi="Calibri" w:cs="Calibri"/>
          <w:color w:val="000000"/>
        </w:rPr>
        <w:t>камни</w:t>
      </w:r>
      <w:r w:rsidRPr="00F31F88">
        <w:rPr>
          <w:rFonts w:cstheme="minorHAnsi"/>
          <w:color w:val="000000"/>
        </w:rPr>
        <w:t xml:space="preserve">" </w:t>
      </w:r>
      <w:r w:rsidRPr="00F31F88">
        <w:rPr>
          <w:rFonts w:ascii="Calibri" w:hAnsi="Calibri" w:cs="Calibri"/>
          <w:color w:val="000000"/>
        </w:rPr>
        <w:t>процесса</w:t>
      </w:r>
      <w:r w:rsidRPr="00F31F88">
        <w:rPr>
          <w:rFonts w:cstheme="minorHAnsi"/>
          <w:color w:val="000000"/>
        </w:rPr>
        <w:t xml:space="preserve"> </w:t>
      </w:r>
      <w:r w:rsidRPr="00F31F88">
        <w:rPr>
          <w:rFonts w:ascii="Calibri" w:hAnsi="Calibri" w:cs="Calibri"/>
          <w:color w:val="000000"/>
        </w:rPr>
        <w:t>разделения</w:t>
      </w:r>
      <w:r w:rsidRPr="00F31F88">
        <w:rPr>
          <w:rFonts w:cstheme="minorHAnsi"/>
          <w:color w:val="000000"/>
        </w:rPr>
        <w:t xml:space="preserve"> </w:t>
      </w:r>
      <w:r w:rsidRPr="00F31F88">
        <w:rPr>
          <w:rFonts w:ascii="Calibri" w:hAnsi="Calibri" w:cs="Calibri"/>
          <w:color w:val="000000"/>
        </w:rPr>
        <w:t>столбца</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столбцы</w:t>
      </w:r>
      <w:r w:rsidRPr="00F31F88">
        <w:rPr>
          <w:rFonts w:cstheme="minorHAnsi"/>
          <w:color w:val="000000"/>
        </w:rPr>
        <w:t xml:space="preserve"> </w:t>
      </w:r>
      <w:r w:rsidRPr="00F31F88">
        <w:rPr>
          <w:rFonts w:ascii="Calibri" w:hAnsi="Calibri" w:cs="Calibri"/>
          <w:color w:val="000000"/>
        </w:rPr>
        <w:t>вместо</w:t>
      </w:r>
      <w:r w:rsidRPr="00F31F88">
        <w:rPr>
          <w:rFonts w:cstheme="minorHAnsi"/>
          <w:color w:val="000000"/>
        </w:rPr>
        <w:t xml:space="preserve"> </w:t>
      </w:r>
      <w:r w:rsidRPr="00F31F88">
        <w:rPr>
          <w:rFonts w:ascii="Calibri" w:hAnsi="Calibri" w:cs="Calibri"/>
          <w:color w:val="000000"/>
        </w:rPr>
        <w:t>строк</w:t>
      </w:r>
      <w:r w:rsidRPr="00F31F88">
        <w:rPr>
          <w:rFonts w:cstheme="minorHAnsi"/>
          <w:color w:val="000000"/>
        </w:rPr>
        <w:t>.</w:t>
      </w:r>
    </w:p>
    <w:p w14:paraId="4224FD7A" w14:textId="68536E86"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улучшить</w:t>
      </w:r>
      <w:r w:rsidRPr="00F31F88">
        <w:rPr>
          <w:rFonts w:cstheme="minorHAnsi"/>
          <w:color w:val="000000"/>
        </w:rPr>
        <w:t xml:space="preserve"> </w:t>
      </w:r>
      <w:r w:rsidRPr="00F31F88">
        <w:rPr>
          <w:rFonts w:ascii="Calibri" w:hAnsi="Calibri" w:cs="Calibri"/>
          <w:color w:val="000000"/>
        </w:rPr>
        <w:t>формулу</w:t>
      </w:r>
      <w:r w:rsidRPr="00F31F88">
        <w:rPr>
          <w:rFonts w:cstheme="minorHAnsi"/>
          <w:color w:val="000000"/>
        </w:rPr>
        <w:t xml:space="preserve"> M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объединении</w:t>
      </w:r>
      <w:r w:rsidRPr="00F31F88">
        <w:rPr>
          <w:rFonts w:cstheme="minorHAnsi"/>
          <w:color w:val="000000"/>
        </w:rPr>
        <w:t xml:space="preserve"> </w:t>
      </w:r>
      <w:r w:rsidRPr="00F31F88">
        <w:rPr>
          <w:rFonts w:ascii="Calibri" w:hAnsi="Calibri" w:cs="Calibri"/>
          <w:color w:val="000000"/>
        </w:rPr>
        <w:t>нескольких</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w:t>
      </w:r>
    </w:p>
    <w:p w14:paraId="201CFAAD" w14:textId="1CEA1345" w:rsidR="00F31F88" w:rsidRPr="00F31F88" w:rsidRDefault="00F31F88" w:rsidP="00F31F88">
      <w:pPr>
        <w:rPr>
          <w:rFonts w:cstheme="minorHAnsi"/>
          <w:color w:val="000000"/>
        </w:rPr>
      </w:pPr>
      <w:r w:rsidRPr="00F31F88">
        <w:rPr>
          <w:rFonts w:cstheme="minorHAnsi"/>
          <w:color w:val="000000"/>
        </w:rPr>
        <w:t>Опыт работы с редактором Power Query Editor в Excel и Power BI чрезвычайно полезен, поскольку помогает превратить повседневные, но важные задачи по подготовке данных в процессы автоматического обновления. К сожалению, по мере продвижения в деле обработки данных можно столкнуться с некоторыми распространенными ошибками, характерными для многих пользователей при работе с редактором Power Query. Эти ошибки могут повлечь за собой формирование неудачных запросов, которые не будут обновляться при изменении данных. И еще хуже, ошибки могут привести к появлению неверных данных в отчетах. В этой главе рассказано о самых распространенных ошибках, продемонстрировано, как создавать надежные запросы, чтобы избегать подобных ошибок.</w:t>
      </w:r>
    </w:p>
    <w:p w14:paraId="12C99205" w14:textId="5AF20D1D" w:rsidR="00F31F88" w:rsidRPr="00F31F88" w:rsidRDefault="00F31F88" w:rsidP="00F31F88">
      <w:pPr>
        <w:rPr>
          <w:rFonts w:cstheme="minorHAnsi"/>
          <w:color w:val="000000"/>
        </w:rPr>
      </w:pPr>
      <w:r w:rsidRPr="00F31F88">
        <w:rPr>
          <w:rFonts w:cstheme="minorHAnsi"/>
          <w:color w:val="000000"/>
        </w:rPr>
        <w:t>Методы, описанные в этой главе, помогут вам создавать робастные запросы и сделать большой шаг вперед в бесконечной борьбе за поддержку системы отчетности, которая будет востребована значительно дольше, чем данные.</w:t>
      </w:r>
    </w:p>
    <w:p w14:paraId="59F3951E" w14:textId="77777777" w:rsidR="00F31F88" w:rsidRPr="00F31F88" w:rsidRDefault="00F31F88" w:rsidP="00F31F88">
      <w:pPr>
        <w:rPr>
          <w:rFonts w:cstheme="minorHAnsi"/>
          <w:color w:val="000000"/>
        </w:rPr>
      </w:pPr>
      <w:r w:rsidRPr="00F31F88">
        <w:rPr>
          <w:rFonts w:cstheme="minorHAnsi"/>
          <w:color w:val="000000"/>
        </w:rPr>
        <w:t>См. также</w:t>
      </w:r>
    </w:p>
    <w:p w14:paraId="70AC8ECA" w14:textId="12EE0394" w:rsidR="00F31F88" w:rsidRPr="00F31F88" w:rsidRDefault="00F31F88" w:rsidP="00F31F88">
      <w:pPr>
        <w:rPr>
          <w:rFonts w:cstheme="minorHAnsi"/>
          <w:color w:val="000000"/>
        </w:rPr>
      </w:pPr>
      <w:r w:rsidRPr="00F31F88">
        <w:rPr>
          <w:rFonts w:cstheme="minorHAnsi"/>
          <w:color w:val="000000"/>
        </w:rPr>
        <w:t>10 ловушек, рассмотренные в этой главе, я подробно обсуждаю в своем блоге (https:// datachant.com/</w:t>
      </w:r>
      <w:proofErr w:type="spellStart"/>
      <w:r w:rsidRPr="00F31F88">
        <w:rPr>
          <w:rFonts w:cstheme="minorHAnsi"/>
          <w:color w:val="000000"/>
        </w:rPr>
        <w:t>tag</w:t>
      </w:r>
      <w:proofErr w:type="spellEnd"/>
      <w:r w:rsidRPr="00F31F88">
        <w:rPr>
          <w:rFonts w:cstheme="minorHAnsi"/>
          <w:color w:val="000000"/>
        </w:rPr>
        <w:t>/</w:t>
      </w:r>
      <w:proofErr w:type="spellStart"/>
      <w:r w:rsidRPr="00F31F88">
        <w:rPr>
          <w:rFonts w:cstheme="minorHAnsi"/>
          <w:color w:val="000000"/>
        </w:rPr>
        <w:t>pitfalls</w:t>
      </w:r>
      <w:proofErr w:type="spellEnd"/>
      <w:r w:rsidRPr="00F31F88">
        <w:rPr>
          <w:rFonts w:cstheme="minorHAnsi"/>
          <w:color w:val="000000"/>
        </w:rPr>
        <w:t xml:space="preserve">/). И хотя можно подробно изучить все "подводные камни", обратившись к указанному блогу, в данной главе изложены основные моменты, </w:t>
      </w:r>
      <w:proofErr w:type="gramStart"/>
      <w:r w:rsidRPr="00F31F88">
        <w:rPr>
          <w:rFonts w:cstheme="minorHAnsi"/>
          <w:color w:val="000000"/>
        </w:rPr>
        <w:t>пред-ставлены</w:t>
      </w:r>
      <w:proofErr w:type="gramEnd"/>
      <w:r w:rsidRPr="00F31F88">
        <w:rPr>
          <w:rFonts w:cstheme="minorHAnsi"/>
          <w:color w:val="000000"/>
        </w:rPr>
        <w:t xml:space="preserve"> новые примеры, упражнения и примерные файлы решений. Десятая ловушка, которая относится к удалению дубликатов, уже рассматривалась в главе 2.</w:t>
      </w:r>
    </w:p>
    <w:p w14:paraId="26EED4FE" w14:textId="77777777" w:rsidR="00F31F88" w:rsidRPr="00F31F88" w:rsidRDefault="00F31F88" w:rsidP="00F31F88">
      <w:pPr>
        <w:rPr>
          <w:rFonts w:cstheme="minorHAnsi"/>
          <w:color w:val="000000"/>
        </w:rPr>
      </w:pPr>
      <w:r w:rsidRPr="00F31F88">
        <w:rPr>
          <w:rFonts w:cstheme="minorHAnsi"/>
          <w:color w:val="000000"/>
        </w:rPr>
        <w:t>Причины и следствия ловушек</w:t>
      </w:r>
    </w:p>
    <w:p w14:paraId="336DE69F" w14:textId="77777777" w:rsidR="00F31F88" w:rsidRPr="00F31F88" w:rsidRDefault="00F31F88" w:rsidP="00F31F88">
      <w:pPr>
        <w:rPr>
          <w:rFonts w:cstheme="minorHAnsi"/>
          <w:color w:val="000000"/>
        </w:rPr>
      </w:pPr>
      <w:r w:rsidRPr="00F31F88">
        <w:rPr>
          <w:rFonts w:cstheme="minorHAnsi"/>
          <w:color w:val="000000"/>
        </w:rPr>
        <w:t>В основе редактора Power Query лежат два основополагающих принципа:</w:t>
      </w:r>
    </w:p>
    <w:p w14:paraId="1A352D24"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Предоставляется</w:t>
      </w:r>
      <w:r w:rsidRPr="00F31F88">
        <w:rPr>
          <w:rFonts w:cstheme="minorHAnsi"/>
          <w:color w:val="000000"/>
        </w:rPr>
        <w:t xml:space="preserve"> </w:t>
      </w:r>
      <w:r w:rsidRPr="00F31F88">
        <w:rPr>
          <w:rFonts w:ascii="Calibri" w:hAnsi="Calibri" w:cs="Calibri"/>
          <w:color w:val="000000"/>
        </w:rPr>
        <w:t>простой</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применении</w:t>
      </w:r>
      <w:r w:rsidRPr="00F31F88">
        <w:rPr>
          <w:rFonts w:cstheme="minorHAnsi"/>
          <w:color w:val="000000"/>
        </w:rPr>
        <w:t xml:space="preserve"> </w:t>
      </w:r>
      <w:r w:rsidRPr="00F31F88">
        <w:rPr>
          <w:rFonts w:ascii="Calibri" w:hAnsi="Calibri" w:cs="Calibri"/>
          <w:color w:val="000000"/>
        </w:rPr>
        <w:t>пользовательский</w:t>
      </w:r>
      <w:r w:rsidRPr="00F31F88">
        <w:rPr>
          <w:rFonts w:cstheme="minorHAnsi"/>
          <w:color w:val="000000"/>
        </w:rPr>
        <w:t xml:space="preserve"> </w:t>
      </w:r>
      <w:r w:rsidRPr="00F31F88">
        <w:rPr>
          <w:rFonts w:ascii="Calibri" w:hAnsi="Calibri" w:cs="Calibri"/>
          <w:color w:val="000000"/>
        </w:rPr>
        <w:t>интерфейс</w:t>
      </w:r>
      <w:r w:rsidRPr="00F31F88">
        <w:rPr>
          <w:rFonts w:cstheme="minorHAnsi"/>
          <w:color w:val="000000"/>
        </w:rPr>
        <w:t xml:space="preserve">, </w:t>
      </w:r>
      <w:r w:rsidRPr="00F31F88">
        <w:rPr>
          <w:rFonts w:ascii="Calibri" w:hAnsi="Calibri" w:cs="Calibri"/>
          <w:color w:val="000000"/>
        </w:rPr>
        <w:t>который</w:t>
      </w:r>
      <w:r w:rsidRPr="00F31F88">
        <w:rPr>
          <w:rFonts w:cstheme="minorHAnsi"/>
          <w:color w:val="000000"/>
        </w:rPr>
        <w:t xml:space="preserve"> </w:t>
      </w:r>
      <w:r w:rsidRPr="00F31F88">
        <w:rPr>
          <w:rFonts w:ascii="Calibri" w:hAnsi="Calibri" w:cs="Calibri"/>
          <w:color w:val="000000"/>
        </w:rPr>
        <w:t>переводит</w:t>
      </w:r>
      <w:r w:rsidRPr="00F31F88">
        <w:rPr>
          <w:rFonts w:cstheme="minorHAnsi"/>
          <w:color w:val="000000"/>
        </w:rPr>
        <w:t xml:space="preserve"> </w:t>
      </w:r>
      <w:r w:rsidRPr="00F31F88">
        <w:rPr>
          <w:rFonts w:ascii="Calibri" w:hAnsi="Calibri" w:cs="Calibri"/>
          <w:color w:val="000000"/>
        </w:rPr>
        <w:t>шаги</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инструкции</w:t>
      </w:r>
      <w:r w:rsidRPr="00F31F88">
        <w:rPr>
          <w:rFonts w:cstheme="minorHAnsi"/>
          <w:color w:val="000000"/>
        </w:rPr>
        <w:t xml:space="preserve"> </w:t>
      </w:r>
      <w:r w:rsidRPr="00F31F88">
        <w:rPr>
          <w:rFonts w:ascii="Calibri" w:hAnsi="Calibri" w:cs="Calibri"/>
          <w:color w:val="000000"/>
        </w:rPr>
        <w:t>программных</w:t>
      </w:r>
      <w:r w:rsidRPr="00F31F88">
        <w:rPr>
          <w:rFonts w:cstheme="minorHAnsi"/>
          <w:color w:val="000000"/>
        </w:rPr>
        <w:t xml:space="preserve"> </w:t>
      </w:r>
      <w:r w:rsidRPr="00F31F88">
        <w:rPr>
          <w:rFonts w:ascii="Calibri" w:hAnsi="Calibri" w:cs="Calibri"/>
          <w:color w:val="000000"/>
        </w:rPr>
        <w:t>преобразований</w:t>
      </w:r>
      <w:r w:rsidRPr="00F31F88">
        <w:rPr>
          <w:rFonts w:cstheme="minorHAnsi"/>
          <w:color w:val="000000"/>
        </w:rPr>
        <w:t>.</w:t>
      </w:r>
    </w:p>
    <w:p w14:paraId="05118D9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Загружается</w:t>
      </w:r>
      <w:r w:rsidRPr="00F31F88">
        <w:rPr>
          <w:rFonts w:cstheme="minorHAnsi"/>
          <w:color w:val="000000"/>
        </w:rPr>
        <w:t xml:space="preserve"> </w:t>
      </w:r>
      <w:r w:rsidRPr="00F31F88">
        <w:rPr>
          <w:rFonts w:ascii="Calibri" w:hAnsi="Calibri" w:cs="Calibri"/>
          <w:color w:val="000000"/>
        </w:rPr>
        <w:t>снимок</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остояния данных или предварительный просмотр данных, что позволяет формировать логику преобразования.</w:t>
      </w:r>
    </w:p>
    <w:p w14:paraId="0D7135E5" w14:textId="77777777" w:rsidR="00F31F88" w:rsidRPr="00F31F88" w:rsidRDefault="00F31F88" w:rsidP="00F31F88">
      <w:pPr>
        <w:rPr>
          <w:rFonts w:cstheme="minorHAnsi"/>
          <w:color w:val="000000"/>
        </w:rPr>
      </w:pPr>
      <w:r w:rsidRPr="00F31F88">
        <w:rPr>
          <w:rFonts w:cstheme="minorHAnsi"/>
          <w:color w:val="000000"/>
        </w:rPr>
        <w:t>И хотя эти принципы в основном и определяют успех при решении многих задач, связанных с подготовкой данных, они также являются виновниками ключевых ошибок, которые можно совершить непреднамеренно, что может привести к сбоям при обновлении или неожиданным ситуациям, связанным с отсутствующими или неверными данными, как показано на рис. 10.1.</w:t>
      </w:r>
    </w:p>
    <w:p w14:paraId="4B2D3E79" w14:textId="3E1F05F8" w:rsidR="00F31F88" w:rsidRPr="00F31F88" w:rsidRDefault="00F31F88" w:rsidP="00F31F88">
      <w:pPr>
        <w:rPr>
          <w:rFonts w:cstheme="minorHAnsi"/>
          <w:color w:val="000000"/>
        </w:rPr>
      </w:pPr>
      <w:r w:rsidRPr="00F31F88">
        <w:rPr>
          <w:rFonts w:cstheme="minorHAnsi"/>
          <w:color w:val="000000"/>
        </w:rPr>
        <w:t>Каждый шаг, исполняемый с помощью пользовательского интерфейса редактора Power Query Editor, добавляется на панель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выражаясь в виде автоматически сгенерированной строки формулы, которая соответствует большей последовательности шагов преобразования. При формировании шагов в редакторе Power Query ему приходится постоянно принимать "решения" о преобразовании в код выбранных элементов пользовательского интерфейса. Например, шаг Отменить сведение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описанный в главе 6, генерируется как выражение языка M, которое служит для ссылки на </w:t>
      </w:r>
      <w:proofErr w:type="spellStart"/>
      <w:proofErr w:type="gramStart"/>
      <w:r w:rsidRPr="00F31F88">
        <w:rPr>
          <w:rFonts w:cstheme="minorHAnsi"/>
          <w:color w:val="000000"/>
        </w:rPr>
        <w:t>невы</w:t>
      </w:r>
      <w:proofErr w:type="spellEnd"/>
      <w:r w:rsidRPr="00F31F88">
        <w:rPr>
          <w:rFonts w:cstheme="minorHAnsi"/>
          <w:color w:val="000000"/>
        </w:rPr>
        <w:t>- бранные</w:t>
      </w:r>
      <w:proofErr w:type="gramEnd"/>
      <w:r w:rsidRPr="00F31F88">
        <w:rPr>
          <w:rFonts w:cstheme="minorHAnsi"/>
          <w:color w:val="000000"/>
        </w:rPr>
        <w:t xml:space="preserve"> столбцы в таблице вместо выбранных столбцов. Другой пример — импорт листа в файл Excel, тогда Power Query "разрешает" в выражении M ссылаться на лист по имени, а не по расположению листа в книге.</w:t>
      </w:r>
    </w:p>
    <w:p w14:paraId="21C28F36" w14:textId="77777777" w:rsidR="00F31F88" w:rsidRPr="00F31F88" w:rsidRDefault="00F31F88" w:rsidP="00F31F88">
      <w:pPr>
        <w:rPr>
          <w:rFonts w:cstheme="minorHAnsi"/>
          <w:color w:val="000000"/>
        </w:rPr>
      </w:pPr>
      <w:r w:rsidRPr="00F31F88">
        <w:rPr>
          <w:rFonts w:cstheme="minorHAnsi"/>
          <w:color w:val="000000"/>
        </w:rPr>
        <w:t xml:space="preserve">Решения по преобразованию шагов в код, которые принимает редактор Power Query Editor, не случайны. Они разработаны командой Power Query и помогают создавать запросы, необходимые </w:t>
      </w:r>
      <w:r w:rsidRPr="00F31F88">
        <w:rPr>
          <w:rFonts w:cstheme="minorHAnsi"/>
          <w:color w:val="000000"/>
        </w:rPr>
        <w:lastRenderedPageBreak/>
        <w:t>для достижения ваших целей. И хотя подобные переводы очень удобны при создании запроса, в будущем они могут вас подвести. При создании запроса некие решения, которые редактор Power Query использует для генерации программного кода, зависят от предварительного просмотра ваших </w:t>
      </w:r>
    </w:p>
    <w:p w14:paraId="3FFCC9A2" w14:textId="77777777" w:rsidR="00F31F88" w:rsidRPr="00F31F88" w:rsidRDefault="00F31F88" w:rsidP="00F31F88">
      <w:pPr>
        <w:rPr>
          <w:rFonts w:cstheme="minorHAnsi"/>
          <w:color w:val="000000"/>
        </w:rPr>
      </w:pPr>
      <w:r w:rsidRPr="00F31F88">
        <w:rPr>
          <w:rFonts w:cstheme="minorHAnsi"/>
          <w:color w:val="000000"/>
        </w:rPr>
        <w:t xml:space="preserve"> </w:t>
      </w:r>
    </w:p>
    <w:p w14:paraId="5FD01C79" w14:textId="77777777" w:rsidR="00F31F88" w:rsidRPr="00F31F88" w:rsidRDefault="00F31F88" w:rsidP="00F31F88">
      <w:pPr>
        <w:rPr>
          <w:rFonts w:cstheme="minorHAnsi"/>
          <w:color w:val="000000"/>
        </w:rPr>
      </w:pPr>
    </w:p>
    <w:p w14:paraId="4DE138E1" w14:textId="77777777" w:rsidR="00F31F88" w:rsidRPr="00F31F88" w:rsidRDefault="00F31F88" w:rsidP="00F31F88">
      <w:pPr>
        <w:rPr>
          <w:rFonts w:cstheme="minorHAnsi"/>
          <w:color w:val="000000"/>
        </w:rPr>
      </w:pPr>
      <w:r w:rsidRPr="00F31F88">
        <w:rPr>
          <w:rFonts w:cstheme="minorHAnsi"/>
          <w:color w:val="000000"/>
        </w:rPr>
        <w:t>данных. Если данные изменяются при будущем обновлении, то некоторые запросы могут быть недостаточно устойчивыми и не выдержать изменений.</w:t>
      </w:r>
    </w:p>
    <w:p w14:paraId="544FF14B" w14:textId="50C2A788" w:rsidR="00F31F88" w:rsidRPr="00F31F88" w:rsidRDefault="00F31F88" w:rsidP="00F31F88">
      <w:pPr>
        <w:rPr>
          <w:rFonts w:cstheme="minorHAnsi"/>
          <w:color w:val="000000"/>
        </w:rPr>
      </w:pPr>
      <w:r w:rsidRPr="00F31F88">
        <w:rPr>
          <w:rFonts w:cstheme="minorHAnsi"/>
          <w:color w:val="000000"/>
        </w:rPr>
        <w:t xml:space="preserve">В типичном случае, при изменении данных, появляется ошибка обновления, и можно без труда скорректировать запрос. Часто ошибки обновления продолжают появляться вновь и вновь, поскольку данные могут зигзагообразно перемещаться между несколькими форматами. Исправление запроса позволяет учесть определенные изменения в данных </w:t>
      </w:r>
      <w:proofErr w:type="gramStart"/>
      <w:r w:rsidRPr="00F31F88">
        <w:rPr>
          <w:rFonts w:cstheme="minorHAnsi"/>
          <w:color w:val="000000"/>
        </w:rPr>
        <w:t>на текущий момент</w:t>
      </w:r>
      <w:proofErr w:type="gramEnd"/>
      <w:r w:rsidRPr="00F31F88">
        <w:rPr>
          <w:rFonts w:cstheme="minorHAnsi"/>
          <w:color w:val="000000"/>
        </w:rPr>
        <w:t>, но может и не устранить другие изменения в дальнейшем.</w:t>
      </w:r>
    </w:p>
    <w:p w14:paraId="19E8B71F" w14:textId="4C7B93DE" w:rsidR="00F31F88" w:rsidRPr="00F31F88" w:rsidRDefault="00F31F88" w:rsidP="00F31F88">
      <w:pPr>
        <w:rPr>
          <w:rFonts w:cstheme="minorHAnsi"/>
          <w:color w:val="000000"/>
        </w:rPr>
      </w:pPr>
      <w:r w:rsidRPr="00F31F88">
        <w:rPr>
          <w:rFonts w:cstheme="minorHAnsi"/>
          <w:color w:val="000000"/>
        </w:rPr>
        <w:t>Наиболее распространенный сценарий, приводящий к сбоям обновления, возникает при изменении имени столбца в исходных таблицах. Большинство ошибок, приведенных в этой главе, связано с неправильной обработкой имен столбцов, что и служит причиной появления сбоев при обновлениях. На первый взгляд может показаться, что это не имеет большого значения: изменение запросов для ссылки на новые имена столбцов является простой задачей, которая занимает всего несколько минут вашего времени. И это действительно так. Несложно отредактировать запрос и адаптироваться к изменениям столбцов.</w:t>
      </w:r>
    </w:p>
    <w:p w14:paraId="0FC5D0D2" w14:textId="7F1E2859" w:rsidR="00F31F88" w:rsidRPr="00F31F88" w:rsidRDefault="00F31F88" w:rsidP="00F31F88">
      <w:pPr>
        <w:rPr>
          <w:rFonts w:cstheme="minorHAnsi"/>
          <w:color w:val="000000"/>
        </w:rPr>
      </w:pPr>
      <w:r w:rsidRPr="00F31F88">
        <w:rPr>
          <w:rFonts w:cstheme="minorHAnsi"/>
          <w:color w:val="000000"/>
        </w:rPr>
        <w:t>Если же серьезно подходить к работе с редактором Power Query, то ваши запросы могут оказаться довольно сложными. И если ваши запросы не выполняются из-за отсутствующих имен столбцов, можно потратить драгоценное время на исправление нескольких шагов, где содержатся ссылки на имена столбцов. Как вы полагаете, удобно ли быть привязанным к бесконечной задаче фиксации запросов всякий раз, когда в вашем источнике данных отсутствует имя столбца? Теперь ваши отчеты уже настолько важны, что сотни людей в вашей организации могут он них зависеть. Невозможность обновить отчет может застать вас врасплох.</w:t>
      </w:r>
    </w:p>
    <w:p w14:paraId="32E8B060" w14:textId="44BAB5F7" w:rsidR="00F31F88" w:rsidRPr="00F31F88" w:rsidRDefault="00F31F88" w:rsidP="00F31F88">
      <w:pPr>
        <w:rPr>
          <w:rFonts w:cstheme="minorHAnsi"/>
          <w:color w:val="000000"/>
        </w:rPr>
      </w:pPr>
      <w:r w:rsidRPr="00F31F88">
        <w:rPr>
          <w:rFonts w:cstheme="minorHAnsi"/>
          <w:color w:val="000000"/>
        </w:rPr>
        <w:t>Наконец, некоторые ловушки могут не приводить к ошибкам обновления при изменении данных. Вместо этого запросы могут проигнорировать часть данных, что приведет к неправильным вычислениям, искаженным диаграммам и неверным KPI в вашем отчете. Обнаружить подобные сбои не так просто, их желательно предотвращать, что и служит предметом рассмотрения в данной главе.</w:t>
      </w:r>
    </w:p>
    <w:p w14:paraId="23C33389" w14:textId="3BE83CFB" w:rsidR="00F31F88" w:rsidRPr="00F31F88" w:rsidRDefault="00F31F88" w:rsidP="00F31F88">
      <w:pPr>
        <w:rPr>
          <w:rFonts w:cstheme="minorHAnsi"/>
          <w:color w:val="000000"/>
        </w:rPr>
      </w:pPr>
      <w:r w:rsidRPr="00F31F88">
        <w:rPr>
          <w:rFonts w:cstheme="minorHAnsi"/>
          <w:color w:val="000000"/>
        </w:rPr>
        <w:t>Прежде чем подробно описать некоторые "подводные камни" и методики их преодоления, рассмотрим несколько первоочередных принципов. Эти принципы помогают минимизировать влияние ловушек, они подразделяются на три тематики: максимальная осведомленность, лучшие практические методики и модификации кода M.</w:t>
      </w:r>
    </w:p>
    <w:p w14:paraId="129CCE63" w14:textId="77777777" w:rsidR="00F31F88" w:rsidRPr="00F31F88" w:rsidRDefault="00F31F88" w:rsidP="00F31F88">
      <w:pPr>
        <w:rPr>
          <w:rFonts w:cstheme="minorHAnsi"/>
          <w:color w:val="000000"/>
        </w:rPr>
      </w:pPr>
      <w:r w:rsidRPr="00F31F88">
        <w:rPr>
          <w:rFonts w:cstheme="minorHAnsi"/>
          <w:color w:val="000000"/>
        </w:rPr>
        <w:t>Осведомленность</w:t>
      </w:r>
    </w:p>
    <w:p w14:paraId="24A6679C" w14:textId="5778311D" w:rsidR="00F31F88" w:rsidRPr="00F31F88" w:rsidRDefault="00F31F88" w:rsidP="00F31F88">
      <w:pPr>
        <w:rPr>
          <w:rFonts w:cstheme="minorHAnsi"/>
          <w:color w:val="000000"/>
        </w:rPr>
      </w:pPr>
      <w:r w:rsidRPr="00F31F88">
        <w:rPr>
          <w:rFonts w:cstheme="minorHAnsi"/>
          <w:color w:val="000000"/>
        </w:rPr>
        <w:t>Работайте над повышением осведомленности, что уменьшит вероятность сбоев обновления или появления неверных результатов в отчетах. Обязательно следуйте этим рекомендациям после каждого шага преобразования, который выполняется в Power Query Editor:</w:t>
      </w:r>
    </w:p>
    <w:p w14:paraId="1EE195A1" w14:textId="7879BEB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Исслед</w:t>
      </w:r>
      <w:r w:rsidRPr="00F31F88">
        <w:rPr>
          <w:rFonts w:cstheme="minorHAnsi"/>
          <w:color w:val="000000"/>
        </w:rPr>
        <w:t>уйте преобразованные результаты на панели предварительного просмотра. Убедитесь, что данные выглядят правильно. Прокрутите вниз для просмотра большего числа строк. Прокрутите вправо, чтобы увидеть все столбцы. Если обнаружатся странности, определите, создан ли ваш шаг правильно, или же рассмотрите альтернативный шаг преобразования.</w:t>
      </w:r>
    </w:p>
    <w:p w14:paraId="4F35FFAE" w14:textId="71965A41"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Всегда</w:t>
      </w:r>
      <w:r w:rsidRPr="00F31F88">
        <w:rPr>
          <w:rFonts w:cstheme="minorHAnsi"/>
          <w:color w:val="000000"/>
        </w:rPr>
        <w:t xml:space="preserve"> </w:t>
      </w:r>
      <w:r w:rsidRPr="00F31F88">
        <w:rPr>
          <w:rFonts w:ascii="Calibri" w:hAnsi="Calibri" w:cs="Calibri"/>
          <w:color w:val="000000"/>
        </w:rPr>
        <w:t>отображайте</w:t>
      </w:r>
      <w:r w:rsidRPr="00F31F88">
        <w:rPr>
          <w:rFonts w:cstheme="minorHAnsi"/>
          <w:color w:val="000000"/>
        </w:rPr>
        <w:t xml:space="preserve"> </w:t>
      </w:r>
      <w:r w:rsidRPr="00F31F88">
        <w:rPr>
          <w:rFonts w:ascii="Calibri" w:hAnsi="Calibri" w:cs="Calibri"/>
          <w:color w:val="000000"/>
        </w:rPr>
        <w:t>строку</w:t>
      </w:r>
      <w:r w:rsidRPr="00F31F88">
        <w:rPr>
          <w:rFonts w:cstheme="minorHAnsi"/>
          <w:color w:val="000000"/>
        </w:rPr>
        <w:t xml:space="preserve"> </w:t>
      </w:r>
      <w:r w:rsidRPr="00F31F88">
        <w:rPr>
          <w:rFonts w:ascii="Calibri" w:hAnsi="Calibri" w:cs="Calibri"/>
          <w:color w:val="000000"/>
        </w:rPr>
        <w:t>формул</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попросите</w:t>
      </w:r>
      <w:r w:rsidRPr="00F31F88">
        <w:rPr>
          <w:rFonts w:cstheme="minorHAnsi"/>
          <w:color w:val="000000"/>
        </w:rPr>
        <w:t xml:space="preserve"> </w:t>
      </w:r>
      <w:r w:rsidRPr="00F31F88">
        <w:rPr>
          <w:rFonts w:ascii="Calibri" w:hAnsi="Calibri" w:cs="Calibri"/>
          <w:color w:val="000000"/>
        </w:rPr>
        <w:t>коллег</w:t>
      </w:r>
      <w:r w:rsidRPr="00F31F88">
        <w:rPr>
          <w:rFonts w:cstheme="minorHAnsi"/>
          <w:color w:val="000000"/>
        </w:rPr>
        <w:t xml:space="preserve"> </w:t>
      </w:r>
      <w:r w:rsidRPr="00F31F88">
        <w:rPr>
          <w:rFonts w:ascii="Calibri" w:hAnsi="Calibri" w:cs="Calibri"/>
          <w:color w:val="000000"/>
        </w:rPr>
        <w:t>делать</w:t>
      </w:r>
      <w:r w:rsidRPr="00F31F88">
        <w:rPr>
          <w:rFonts w:cstheme="minorHAnsi"/>
          <w:color w:val="000000"/>
        </w:rPr>
        <w:t xml:space="preserve"> </w:t>
      </w:r>
      <w:r w:rsidRPr="00F31F88">
        <w:rPr>
          <w:rFonts w:ascii="Calibri" w:hAnsi="Calibri" w:cs="Calibri"/>
          <w:color w:val="000000"/>
        </w:rPr>
        <w:t>то</w:t>
      </w:r>
      <w:r w:rsidRPr="00F31F88">
        <w:rPr>
          <w:rFonts w:cstheme="minorHAnsi"/>
          <w:color w:val="000000"/>
        </w:rPr>
        <w:t xml:space="preserve"> </w:t>
      </w:r>
      <w:r w:rsidRPr="00F31F88">
        <w:rPr>
          <w:rFonts w:ascii="Calibri" w:hAnsi="Calibri" w:cs="Calibri"/>
          <w:color w:val="000000"/>
        </w:rPr>
        <w:t>же</w:t>
      </w:r>
      <w:r w:rsidRPr="00F31F88">
        <w:rPr>
          <w:rFonts w:cstheme="minorHAnsi"/>
          <w:color w:val="000000"/>
        </w:rPr>
        <w:t xml:space="preserve"> </w:t>
      </w:r>
      <w:r w:rsidRPr="00F31F88">
        <w:rPr>
          <w:rFonts w:ascii="Calibri" w:hAnsi="Calibri" w:cs="Calibri"/>
          <w:color w:val="000000"/>
        </w:rPr>
        <w:t>самое</w:t>
      </w:r>
      <w:r w:rsidRPr="00F31F88">
        <w:rPr>
          <w:rFonts w:cstheme="minorHAnsi"/>
          <w:color w:val="000000"/>
        </w:rPr>
        <w:t>.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умолчанию</w:t>
      </w:r>
      <w:r w:rsidRPr="00F31F88">
        <w:rPr>
          <w:rFonts w:cstheme="minorHAnsi"/>
          <w:color w:val="000000"/>
        </w:rPr>
        <w:t xml:space="preserve"> </w:t>
      </w:r>
      <w:r w:rsidRPr="00F31F88">
        <w:rPr>
          <w:rFonts w:ascii="Calibri" w:hAnsi="Calibri" w:cs="Calibri"/>
          <w:color w:val="000000"/>
        </w:rPr>
        <w:t>строка</w:t>
      </w:r>
      <w:r w:rsidRPr="00F31F88">
        <w:rPr>
          <w:rFonts w:cstheme="minorHAnsi"/>
          <w:color w:val="000000"/>
        </w:rPr>
        <w:t xml:space="preserve"> </w:t>
      </w:r>
      <w:r w:rsidRPr="00F31F88">
        <w:rPr>
          <w:rFonts w:ascii="Calibri" w:hAnsi="Calibri" w:cs="Calibri"/>
          <w:color w:val="000000"/>
        </w:rPr>
        <w:t>формул</w:t>
      </w:r>
      <w:r w:rsidRPr="00F31F88">
        <w:rPr>
          <w:rFonts w:cstheme="minorHAnsi"/>
          <w:color w:val="000000"/>
        </w:rPr>
        <w:t xml:space="preserve"> </w:t>
      </w:r>
      <w:r w:rsidRPr="00F31F88">
        <w:rPr>
          <w:rFonts w:ascii="Calibri" w:hAnsi="Calibri" w:cs="Calibri"/>
          <w:color w:val="000000"/>
        </w:rPr>
        <w:t>скрыта</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отображения</w:t>
      </w:r>
      <w:r w:rsidRPr="00F31F88">
        <w:rPr>
          <w:rFonts w:cstheme="minorHAnsi"/>
          <w:color w:val="000000"/>
        </w:rPr>
        <w:t xml:space="preserve"> </w:t>
      </w:r>
      <w:r w:rsidRPr="00F31F88">
        <w:rPr>
          <w:rFonts w:ascii="Calibri" w:hAnsi="Calibri" w:cs="Calibri"/>
          <w:color w:val="000000"/>
        </w:rPr>
        <w:t>строки</w:t>
      </w:r>
      <w:r w:rsidRPr="00F31F88">
        <w:rPr>
          <w:rFonts w:cstheme="minorHAnsi"/>
          <w:color w:val="000000"/>
        </w:rPr>
        <w:t xml:space="preserve"> </w:t>
      </w:r>
      <w:r w:rsidRPr="00F31F88">
        <w:rPr>
          <w:rFonts w:ascii="Calibri" w:hAnsi="Calibri" w:cs="Calibri"/>
          <w:color w:val="000000"/>
        </w:rPr>
        <w:t>формул</w:t>
      </w:r>
      <w:r w:rsidRPr="00F31F88">
        <w:rPr>
          <w:rFonts w:cstheme="minorHAnsi"/>
          <w:color w:val="000000"/>
        </w:rPr>
        <w:t xml:space="preserve"> </w:t>
      </w:r>
      <w:r w:rsidRPr="00F31F88">
        <w:rPr>
          <w:rFonts w:ascii="Calibri" w:hAnsi="Calibri" w:cs="Calibri"/>
          <w:color w:val="000000"/>
        </w:rPr>
        <w:t>перейдите</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вкладку</w:t>
      </w:r>
      <w:r w:rsidRPr="00F31F88">
        <w:rPr>
          <w:rFonts w:cstheme="minorHAnsi"/>
          <w:color w:val="000000"/>
        </w:rPr>
        <w:t xml:space="preserve"> </w:t>
      </w:r>
      <w:r w:rsidRPr="00F31F88">
        <w:rPr>
          <w:rFonts w:ascii="Calibri" w:hAnsi="Calibri" w:cs="Calibri"/>
          <w:color w:val="000000"/>
        </w:rPr>
        <w:t>Просмотр</w:t>
      </w:r>
      <w:r w:rsidRPr="00F31F88">
        <w:rPr>
          <w:rFonts w:cstheme="minorHAnsi"/>
          <w:color w:val="000000"/>
        </w:rPr>
        <w:t xml:space="preserve"> (View) и установите флажок Строка формул (Formula </w:t>
      </w:r>
      <w:proofErr w:type="spellStart"/>
      <w:r w:rsidRPr="00F31F88">
        <w:rPr>
          <w:rFonts w:cstheme="minorHAnsi"/>
          <w:color w:val="000000"/>
        </w:rPr>
        <w:t>bar</w:t>
      </w:r>
      <w:proofErr w:type="spellEnd"/>
      <w:r w:rsidRPr="00F31F88">
        <w:rPr>
          <w:rFonts w:cstheme="minorHAnsi"/>
          <w:color w:val="000000"/>
        </w:rPr>
        <w:t>). Отображение строки формул имеет решающее значение для предотвращения попадания в ловушки.</w:t>
      </w:r>
    </w:p>
    <w:p w14:paraId="659E86E8" w14:textId="1C37D369"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Просмотрите</w:t>
      </w:r>
      <w:r w:rsidRPr="00F31F88">
        <w:rPr>
          <w:rFonts w:cstheme="minorHAnsi"/>
          <w:color w:val="000000"/>
        </w:rPr>
        <w:t xml:space="preserve"> </w:t>
      </w:r>
      <w:r w:rsidRPr="00F31F88">
        <w:rPr>
          <w:rFonts w:ascii="Calibri" w:hAnsi="Calibri" w:cs="Calibri"/>
          <w:color w:val="000000"/>
        </w:rPr>
        <w:t>код</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строке</w:t>
      </w:r>
      <w:r w:rsidRPr="00F31F88">
        <w:rPr>
          <w:rFonts w:cstheme="minorHAnsi"/>
          <w:color w:val="000000"/>
        </w:rPr>
        <w:t xml:space="preserve"> </w:t>
      </w:r>
      <w:r w:rsidRPr="00F31F88">
        <w:rPr>
          <w:rFonts w:ascii="Calibri" w:hAnsi="Calibri" w:cs="Calibri"/>
          <w:color w:val="000000"/>
        </w:rPr>
        <w:t>формул</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не</w:t>
      </w:r>
      <w:r w:rsidRPr="00F31F88">
        <w:rPr>
          <w:rFonts w:cstheme="minorHAnsi"/>
          <w:color w:val="000000"/>
        </w:rPr>
        <w:t xml:space="preserve"> </w:t>
      </w:r>
      <w:r w:rsidRPr="00F31F88">
        <w:rPr>
          <w:rFonts w:ascii="Calibri" w:hAnsi="Calibri" w:cs="Calibri"/>
          <w:color w:val="000000"/>
        </w:rPr>
        <w:t>понимать</w:t>
      </w:r>
      <w:r w:rsidRPr="00F31F88">
        <w:rPr>
          <w:rFonts w:cstheme="minorHAnsi"/>
          <w:color w:val="000000"/>
        </w:rPr>
        <w:t xml:space="preserve"> </w:t>
      </w:r>
      <w:r w:rsidRPr="00F31F88">
        <w:rPr>
          <w:rFonts w:ascii="Calibri" w:hAnsi="Calibri" w:cs="Calibri"/>
          <w:color w:val="000000"/>
        </w:rPr>
        <w:t>язык</w:t>
      </w:r>
      <w:r w:rsidRPr="00F31F88">
        <w:rPr>
          <w:rFonts w:cstheme="minorHAnsi"/>
          <w:color w:val="000000"/>
        </w:rPr>
        <w:t xml:space="preserve"> M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деталях</w:t>
      </w:r>
      <w:r w:rsidRPr="00F31F88">
        <w:rPr>
          <w:rFonts w:cstheme="minorHAnsi"/>
          <w:color w:val="000000"/>
        </w:rPr>
        <w:t xml:space="preserve">, </w:t>
      </w:r>
      <w:r w:rsidRPr="00F31F88">
        <w:rPr>
          <w:rFonts w:ascii="Calibri" w:hAnsi="Calibri" w:cs="Calibri"/>
          <w:color w:val="000000"/>
        </w:rPr>
        <w:t>чтобы</w:t>
      </w:r>
      <w:r w:rsidRPr="00F31F88">
        <w:rPr>
          <w:rFonts w:cstheme="minorHAnsi"/>
          <w:color w:val="000000"/>
        </w:rPr>
        <w:t xml:space="preserve"> </w:t>
      </w:r>
      <w:r w:rsidRPr="00F31F88">
        <w:rPr>
          <w:rFonts w:ascii="Calibri" w:hAnsi="Calibri" w:cs="Calibri"/>
          <w:color w:val="000000"/>
        </w:rPr>
        <w:t>эффективно</w:t>
      </w:r>
      <w:r w:rsidRPr="00F31F88">
        <w:rPr>
          <w:rFonts w:cstheme="minorHAnsi"/>
          <w:color w:val="000000"/>
        </w:rPr>
        <w:t xml:space="preserve"> </w:t>
      </w:r>
      <w:r w:rsidRPr="00F31F88">
        <w:rPr>
          <w:rFonts w:ascii="Calibri" w:hAnsi="Calibri" w:cs="Calibri"/>
          <w:color w:val="000000"/>
        </w:rPr>
        <w:t>просматривать</w:t>
      </w:r>
      <w:r w:rsidRPr="00F31F88">
        <w:rPr>
          <w:rFonts w:cstheme="minorHAnsi"/>
          <w:color w:val="000000"/>
        </w:rPr>
        <w:t xml:space="preserve"> </w:t>
      </w:r>
      <w:r w:rsidRPr="00F31F88">
        <w:rPr>
          <w:rFonts w:ascii="Calibri" w:hAnsi="Calibri" w:cs="Calibri"/>
          <w:color w:val="000000"/>
        </w:rPr>
        <w:t>код</w:t>
      </w:r>
      <w:r w:rsidRPr="00F31F88">
        <w:rPr>
          <w:rFonts w:cstheme="minorHAnsi"/>
          <w:color w:val="000000"/>
        </w:rPr>
        <w:t xml:space="preserve">. </w:t>
      </w:r>
      <w:r w:rsidRPr="00F31F88">
        <w:rPr>
          <w:rFonts w:ascii="Calibri" w:hAnsi="Calibri" w:cs="Calibri"/>
          <w:color w:val="000000"/>
        </w:rPr>
        <w:t>Обра</w:t>
      </w:r>
      <w:r w:rsidRPr="00F31F88">
        <w:rPr>
          <w:rFonts w:cstheme="minorHAnsi"/>
          <w:color w:val="000000"/>
        </w:rPr>
        <w:t xml:space="preserve">тите особое внимание на жестко закодированные элементы </w:t>
      </w:r>
      <w:r w:rsidRPr="00F31F88">
        <w:rPr>
          <w:rFonts w:cstheme="minorHAnsi"/>
          <w:color w:val="000000"/>
        </w:rPr>
        <w:lastRenderedPageBreak/>
        <w:t>в формуле, такие как имена и значения столбцов, особенно если эти элементы предоставлены в окне диалога или путем выбора элемента управления пользовательского интерфейса на соответствующем шаге. Например, если удалить столбец Column1 в запросе, то можно заметить в строке формул, что столбец на самом деле назван Column1 (с завершающим пробелом в названии). Существует большая вероятность того, что имя этого столбца будет изменено владельцем источника данных и ваш шаг завершится неудачей. Частый просмотр строки формул повысит вашу осведомленность о таких ситуациях и позволит предотвратить сбои в будущем.</w:t>
      </w:r>
    </w:p>
    <w:p w14:paraId="0DAA642D" w14:textId="77777777" w:rsidR="00F31F88" w:rsidRPr="00F31F88" w:rsidRDefault="00F31F88" w:rsidP="00F31F88">
      <w:pPr>
        <w:rPr>
          <w:rFonts w:cstheme="minorHAnsi"/>
          <w:color w:val="000000"/>
        </w:rPr>
      </w:pPr>
      <w:r w:rsidRPr="00F31F88">
        <w:rPr>
          <w:rFonts w:cstheme="minorHAnsi"/>
          <w:color w:val="000000"/>
        </w:rPr>
        <w:t>Лучшие практические методики</w:t>
      </w:r>
    </w:p>
    <w:p w14:paraId="5CD1C96B" w14:textId="24B624A2" w:rsidR="00F31F88" w:rsidRPr="00F31F88" w:rsidRDefault="00F31F88" w:rsidP="00F31F88">
      <w:pPr>
        <w:rPr>
          <w:rFonts w:cstheme="minorHAnsi"/>
          <w:color w:val="000000"/>
        </w:rPr>
      </w:pPr>
      <w:r w:rsidRPr="00F31F88">
        <w:rPr>
          <w:rFonts w:cstheme="minorHAnsi"/>
          <w:color w:val="000000"/>
        </w:rPr>
        <w:t>Описанных в этой главе ловушек довольно часто можно избежать, если придерживаться нескольких хорошо зарекомендовавших себя методик:</w:t>
      </w:r>
    </w:p>
    <w:p w14:paraId="7728FB1D" w14:textId="51337A9F"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Поддерживать</w:t>
      </w:r>
      <w:r w:rsidRPr="00F31F88">
        <w:rPr>
          <w:rFonts w:cstheme="minorHAnsi"/>
          <w:color w:val="000000"/>
        </w:rPr>
        <w:t xml:space="preserve"> </w:t>
      </w:r>
      <w:r w:rsidRPr="00F31F88">
        <w:rPr>
          <w:rFonts w:ascii="Calibri" w:hAnsi="Calibri" w:cs="Calibri"/>
          <w:color w:val="000000"/>
        </w:rPr>
        <w:t>договоренность</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обмену</w:t>
      </w:r>
      <w:r w:rsidRPr="00F31F88">
        <w:rPr>
          <w:rFonts w:cstheme="minorHAnsi"/>
          <w:color w:val="000000"/>
        </w:rPr>
        <w:t xml:space="preserve"> </w:t>
      </w:r>
      <w:r w:rsidRPr="00F31F88">
        <w:rPr>
          <w:rFonts w:ascii="Calibri" w:hAnsi="Calibri" w:cs="Calibri"/>
          <w:color w:val="000000"/>
        </w:rPr>
        <w:t>данными</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коллегами</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чьем</w:t>
      </w:r>
      <w:r w:rsidRPr="00F31F88">
        <w:rPr>
          <w:rFonts w:cstheme="minorHAnsi"/>
          <w:color w:val="000000"/>
        </w:rPr>
        <w:t xml:space="preserve"> </w:t>
      </w:r>
      <w:r w:rsidRPr="00F31F88">
        <w:rPr>
          <w:rFonts w:ascii="Calibri" w:hAnsi="Calibri" w:cs="Calibri"/>
          <w:color w:val="000000"/>
        </w:rPr>
        <w:t>ведении</w:t>
      </w:r>
      <w:r w:rsidRPr="00F31F88">
        <w:rPr>
          <w:rFonts w:cstheme="minorHAnsi"/>
          <w:color w:val="000000"/>
        </w:rPr>
        <w:t xml:space="preserve"> </w:t>
      </w:r>
      <w:r w:rsidRPr="00F31F88">
        <w:rPr>
          <w:rFonts w:ascii="Calibri" w:hAnsi="Calibri" w:cs="Calibri"/>
          <w:color w:val="000000"/>
        </w:rPr>
        <w:t>находятся</w:t>
      </w:r>
      <w:r w:rsidRPr="00F31F88">
        <w:rPr>
          <w:rFonts w:cstheme="minorHAnsi"/>
          <w:color w:val="000000"/>
        </w:rPr>
        <w:t xml:space="preserve"> </w:t>
      </w:r>
      <w:r w:rsidRPr="00F31F88">
        <w:rPr>
          <w:rFonts w:ascii="Calibri" w:hAnsi="Calibri" w:cs="Calibri"/>
          <w:color w:val="000000"/>
        </w:rPr>
        <w:t>внешние</w:t>
      </w:r>
      <w:r w:rsidRPr="00F31F88">
        <w:rPr>
          <w:rFonts w:cstheme="minorHAnsi"/>
          <w:color w:val="000000"/>
        </w:rPr>
        <w:t xml:space="preserve"> </w:t>
      </w:r>
      <w:r w:rsidRPr="00F31F88">
        <w:rPr>
          <w:rFonts w:ascii="Calibri" w:hAnsi="Calibri" w:cs="Calibri"/>
          <w:color w:val="000000"/>
        </w:rPr>
        <w:t>источники</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 xml:space="preserve">. </w:t>
      </w:r>
      <w:r w:rsidRPr="00F31F88">
        <w:rPr>
          <w:rFonts w:ascii="Calibri" w:hAnsi="Calibri" w:cs="Calibri"/>
          <w:color w:val="000000"/>
        </w:rPr>
        <w:t>Общайтесь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ними</w:t>
      </w:r>
      <w:r w:rsidRPr="00F31F88">
        <w:rPr>
          <w:rFonts w:cstheme="minorHAnsi"/>
          <w:color w:val="000000"/>
        </w:rPr>
        <w:t xml:space="preserve"> </w:t>
      </w:r>
      <w:r w:rsidRPr="00F31F88">
        <w:rPr>
          <w:rFonts w:ascii="Calibri" w:hAnsi="Calibri" w:cs="Calibri"/>
          <w:color w:val="000000"/>
        </w:rPr>
        <w:t>регулярно</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делитесь</w:t>
      </w:r>
      <w:r w:rsidRPr="00F31F88">
        <w:rPr>
          <w:rFonts w:cstheme="minorHAnsi"/>
          <w:color w:val="000000"/>
        </w:rPr>
        <w:t xml:space="preserve"> </w:t>
      </w:r>
      <w:r w:rsidRPr="00F31F88">
        <w:rPr>
          <w:rFonts w:ascii="Calibri" w:hAnsi="Calibri" w:cs="Calibri"/>
          <w:color w:val="000000"/>
        </w:rPr>
        <w:t>предположениями</w:t>
      </w:r>
      <w:r w:rsidRPr="00F31F88">
        <w:rPr>
          <w:rFonts w:cstheme="minorHAnsi"/>
          <w:color w:val="000000"/>
        </w:rPr>
        <w:t xml:space="preserve"> </w:t>
      </w:r>
      <w:r w:rsidRPr="00F31F88">
        <w:rPr>
          <w:rFonts w:ascii="Calibri" w:hAnsi="Calibri" w:cs="Calibri"/>
          <w:color w:val="000000"/>
        </w:rPr>
        <w:t>о</w:t>
      </w:r>
      <w:r w:rsidRPr="00F31F88">
        <w:rPr>
          <w:rFonts w:cstheme="minorHAnsi"/>
          <w:color w:val="000000"/>
        </w:rPr>
        <w:t xml:space="preserve"> </w:t>
      </w:r>
      <w:r w:rsidRPr="00F31F88">
        <w:rPr>
          <w:rFonts w:ascii="Calibri" w:hAnsi="Calibri" w:cs="Calibri"/>
          <w:color w:val="000000"/>
        </w:rPr>
        <w:t>ваших</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 xml:space="preserve">. </w:t>
      </w:r>
      <w:r w:rsidRPr="00F31F88">
        <w:rPr>
          <w:rFonts w:ascii="Calibri" w:hAnsi="Calibri" w:cs="Calibri"/>
          <w:color w:val="000000"/>
        </w:rPr>
        <w:t>Планируйте</w:t>
      </w:r>
      <w:r w:rsidRPr="00F31F88">
        <w:rPr>
          <w:rFonts w:cstheme="minorHAnsi"/>
          <w:color w:val="000000"/>
        </w:rPr>
        <w:t xml:space="preserve"> совместную работу по созданию элементов управления, которые помогают подготовиться к ожидаемым изменениям. Убедитесь, что коллеги осведомлены о ваших отчетах, взаимодействуйте с ними, чтобы они знали, что их работа является частью вашей отчетности и влияет на успешность проекта.</w:t>
      </w:r>
    </w:p>
    <w:p w14:paraId="7A36814A" w14:textId="345089B6"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Сохраняйте</w:t>
      </w:r>
      <w:r w:rsidRPr="00F31F88">
        <w:rPr>
          <w:rFonts w:cstheme="minorHAnsi"/>
          <w:color w:val="000000"/>
        </w:rPr>
        <w:t xml:space="preserve"> </w:t>
      </w:r>
      <w:r w:rsidRPr="00F31F88">
        <w:rPr>
          <w:rFonts w:ascii="Calibri" w:hAnsi="Calibri" w:cs="Calibri"/>
          <w:color w:val="000000"/>
        </w:rPr>
        <w:t>версии</w:t>
      </w:r>
      <w:r w:rsidRPr="00F31F88">
        <w:rPr>
          <w:rFonts w:cstheme="minorHAnsi"/>
          <w:color w:val="000000"/>
        </w:rPr>
        <w:t xml:space="preserve"> </w:t>
      </w:r>
      <w:r w:rsidRPr="00F31F88">
        <w:rPr>
          <w:rFonts w:ascii="Calibri" w:hAnsi="Calibri" w:cs="Calibri"/>
          <w:color w:val="000000"/>
        </w:rPr>
        <w:t>вашего</w:t>
      </w:r>
      <w:r w:rsidRPr="00F31F88">
        <w:rPr>
          <w:rFonts w:cstheme="minorHAnsi"/>
          <w:color w:val="000000"/>
        </w:rPr>
        <w:t xml:space="preserve"> </w:t>
      </w:r>
      <w:r w:rsidRPr="00F31F88">
        <w:rPr>
          <w:rFonts w:ascii="Calibri" w:hAnsi="Calibri" w:cs="Calibri"/>
          <w:color w:val="000000"/>
        </w:rPr>
        <w:t>отчета</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этапе</w:t>
      </w:r>
      <w:r w:rsidRPr="00F31F88">
        <w:rPr>
          <w:rFonts w:cstheme="minorHAnsi"/>
          <w:color w:val="000000"/>
        </w:rPr>
        <w:t xml:space="preserve"> </w:t>
      </w:r>
      <w:r w:rsidRPr="00F31F88">
        <w:rPr>
          <w:rFonts w:ascii="Calibri" w:hAnsi="Calibri" w:cs="Calibri"/>
          <w:color w:val="000000"/>
        </w:rPr>
        <w:t>до</w:t>
      </w:r>
      <w:r w:rsidRPr="00F31F88">
        <w:rPr>
          <w:rFonts w:cstheme="minorHAnsi"/>
          <w:color w:val="000000"/>
        </w:rPr>
        <w:t xml:space="preserve"> </w:t>
      </w:r>
      <w:r w:rsidRPr="00F31F88">
        <w:rPr>
          <w:rFonts w:ascii="Calibri" w:hAnsi="Calibri" w:cs="Calibri"/>
          <w:color w:val="000000"/>
        </w:rPr>
        <w:t>обновления</w:t>
      </w:r>
      <w:r w:rsidRPr="00F31F88">
        <w:rPr>
          <w:rFonts w:cstheme="minorHAnsi"/>
          <w:color w:val="000000"/>
        </w:rPr>
        <w:t xml:space="preserve">, </w:t>
      </w:r>
      <w:r w:rsidRPr="00F31F88">
        <w:rPr>
          <w:rFonts w:ascii="Calibri" w:hAnsi="Calibri" w:cs="Calibri"/>
          <w:color w:val="000000"/>
        </w:rPr>
        <w:t>что</w:t>
      </w:r>
      <w:r w:rsidRPr="00F31F88">
        <w:rPr>
          <w:rFonts w:cstheme="minorHAnsi"/>
          <w:color w:val="000000"/>
        </w:rPr>
        <w:t xml:space="preserve"> </w:t>
      </w:r>
      <w:r w:rsidRPr="00F31F88">
        <w:rPr>
          <w:rFonts w:ascii="Calibri" w:hAnsi="Calibri" w:cs="Calibri"/>
          <w:color w:val="000000"/>
        </w:rPr>
        <w:t>позволит</w:t>
      </w:r>
      <w:r w:rsidRPr="00F31F88">
        <w:rPr>
          <w:rFonts w:cstheme="minorHAnsi"/>
          <w:color w:val="000000"/>
        </w:rPr>
        <w:t xml:space="preserve"> </w:t>
      </w:r>
      <w:r w:rsidRPr="00F31F88">
        <w:rPr>
          <w:rFonts w:ascii="Calibri" w:hAnsi="Calibri" w:cs="Calibri"/>
          <w:color w:val="000000"/>
        </w:rPr>
        <w:t>отслеживать</w:t>
      </w:r>
      <w:r w:rsidRPr="00F31F88">
        <w:rPr>
          <w:rFonts w:cstheme="minorHAnsi"/>
          <w:color w:val="000000"/>
        </w:rPr>
        <w:t xml:space="preserve"> </w:t>
      </w:r>
      <w:r w:rsidRPr="00F31F88">
        <w:rPr>
          <w:rFonts w:ascii="Calibri" w:hAnsi="Calibri" w:cs="Calibri"/>
          <w:color w:val="000000"/>
        </w:rPr>
        <w:t>критические</w:t>
      </w:r>
      <w:r w:rsidRPr="00F31F88">
        <w:rPr>
          <w:rFonts w:cstheme="minorHAnsi"/>
          <w:color w:val="000000"/>
        </w:rPr>
        <w:t xml:space="preserve"> </w:t>
      </w:r>
      <w:r w:rsidRPr="00F31F88">
        <w:rPr>
          <w:rFonts w:ascii="Calibri" w:hAnsi="Calibri" w:cs="Calibri"/>
          <w:color w:val="000000"/>
        </w:rPr>
        <w:t>изменения</w:t>
      </w:r>
      <w:r w:rsidRPr="00F31F88">
        <w:rPr>
          <w:rFonts w:cstheme="minorHAnsi"/>
          <w:color w:val="000000"/>
        </w:rPr>
        <w:t xml:space="preserve">. </w:t>
      </w:r>
      <w:r w:rsidRPr="00F31F88">
        <w:rPr>
          <w:rFonts w:ascii="Calibri" w:hAnsi="Calibri" w:cs="Calibri"/>
          <w:color w:val="000000"/>
        </w:rPr>
        <w:t>Обновленный</w:t>
      </w:r>
      <w:r w:rsidRPr="00F31F88">
        <w:rPr>
          <w:rFonts w:cstheme="minorHAnsi"/>
          <w:color w:val="000000"/>
        </w:rPr>
        <w:t xml:space="preserve"> </w:t>
      </w:r>
      <w:r w:rsidRPr="00F31F88">
        <w:rPr>
          <w:rFonts w:ascii="Calibri" w:hAnsi="Calibri" w:cs="Calibri"/>
          <w:color w:val="000000"/>
        </w:rPr>
        <w:t>отчет</w:t>
      </w:r>
      <w:r w:rsidRPr="00F31F88">
        <w:rPr>
          <w:rFonts w:cstheme="minorHAnsi"/>
          <w:color w:val="000000"/>
        </w:rPr>
        <w:t xml:space="preserve"> </w:t>
      </w:r>
      <w:r w:rsidRPr="00F31F88">
        <w:rPr>
          <w:rFonts w:ascii="Calibri" w:hAnsi="Calibri" w:cs="Calibri"/>
          <w:color w:val="000000"/>
        </w:rPr>
        <w:t>внезапно</w:t>
      </w:r>
      <w:r w:rsidRPr="00F31F88">
        <w:rPr>
          <w:rFonts w:cstheme="minorHAnsi"/>
          <w:color w:val="000000"/>
        </w:rPr>
        <w:t xml:space="preserve"> </w:t>
      </w:r>
      <w:r w:rsidRPr="00F31F88">
        <w:rPr>
          <w:rFonts w:ascii="Calibri" w:hAnsi="Calibri" w:cs="Calibri"/>
          <w:color w:val="000000"/>
        </w:rPr>
        <w:t>может</w:t>
      </w:r>
      <w:r w:rsidRPr="00F31F88">
        <w:rPr>
          <w:rFonts w:cstheme="minorHAnsi"/>
          <w:color w:val="000000"/>
        </w:rPr>
        <w:t xml:space="preserve"> </w:t>
      </w:r>
      <w:r w:rsidRPr="00F31F88">
        <w:rPr>
          <w:rFonts w:ascii="Calibri" w:hAnsi="Calibri" w:cs="Calibri"/>
          <w:color w:val="000000"/>
        </w:rPr>
        <w:t>привести</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сбою</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отразить</w:t>
      </w:r>
      <w:r w:rsidRPr="00F31F88">
        <w:rPr>
          <w:rFonts w:cstheme="minorHAnsi"/>
          <w:color w:val="000000"/>
        </w:rPr>
        <w:t xml:space="preserve"> </w:t>
      </w:r>
      <w:r w:rsidRPr="00F31F88">
        <w:rPr>
          <w:rFonts w:ascii="Calibri" w:hAnsi="Calibri" w:cs="Calibri"/>
          <w:color w:val="000000"/>
        </w:rPr>
        <w:t>неожиданные</w:t>
      </w:r>
      <w:r w:rsidRPr="00F31F88">
        <w:rPr>
          <w:rFonts w:cstheme="minorHAnsi"/>
          <w:color w:val="000000"/>
        </w:rPr>
        <w:t xml:space="preserve"> </w:t>
      </w:r>
      <w:r w:rsidRPr="00F31F88">
        <w:rPr>
          <w:rFonts w:ascii="Calibri" w:hAnsi="Calibri" w:cs="Calibri"/>
          <w:color w:val="000000"/>
        </w:rPr>
        <w:t>результаты</w:t>
      </w:r>
      <w:r w:rsidRPr="00F31F88">
        <w:rPr>
          <w:rFonts w:cstheme="minorHAnsi"/>
          <w:color w:val="000000"/>
        </w:rPr>
        <w:t xml:space="preserve">. </w:t>
      </w:r>
      <w:r w:rsidRPr="00F31F88">
        <w:rPr>
          <w:rFonts w:ascii="Calibri" w:hAnsi="Calibri" w:cs="Calibri"/>
          <w:color w:val="000000"/>
        </w:rPr>
        <w:t>Поддерживая</w:t>
      </w:r>
      <w:r w:rsidRPr="00F31F88">
        <w:rPr>
          <w:rFonts w:cstheme="minorHAnsi"/>
          <w:color w:val="000000"/>
        </w:rPr>
        <w:t xml:space="preserve"> </w:t>
      </w:r>
      <w:r w:rsidRPr="00F31F88">
        <w:rPr>
          <w:rFonts w:ascii="Calibri" w:hAnsi="Calibri" w:cs="Calibri"/>
          <w:color w:val="000000"/>
        </w:rPr>
        <w:t>старые</w:t>
      </w:r>
      <w:r w:rsidRPr="00F31F88">
        <w:rPr>
          <w:rFonts w:cstheme="minorHAnsi"/>
          <w:color w:val="000000"/>
        </w:rPr>
        <w:t xml:space="preserve"> </w:t>
      </w:r>
      <w:r w:rsidRPr="00F31F88">
        <w:rPr>
          <w:rFonts w:ascii="Calibri" w:hAnsi="Calibri" w:cs="Calibri"/>
          <w:color w:val="000000"/>
        </w:rPr>
        <w:t>версии</w:t>
      </w:r>
      <w:r w:rsidRPr="00F31F88">
        <w:rPr>
          <w:rFonts w:cstheme="minorHAnsi"/>
          <w:color w:val="000000"/>
        </w:rPr>
        <w:t xml:space="preserve"> </w:t>
      </w:r>
      <w:r w:rsidRPr="00F31F88">
        <w:rPr>
          <w:rFonts w:ascii="Calibri" w:hAnsi="Calibri" w:cs="Calibri"/>
          <w:color w:val="000000"/>
        </w:rPr>
        <w:t>отчета</w:t>
      </w:r>
      <w:r w:rsidRPr="00F31F88">
        <w:rPr>
          <w:rFonts w:cstheme="minorHAnsi"/>
          <w:color w:val="000000"/>
        </w:rPr>
        <w:t xml:space="preserve">, </w:t>
      </w:r>
      <w:r w:rsidRPr="00F31F88">
        <w:rPr>
          <w:rFonts w:ascii="Calibri" w:hAnsi="Calibri" w:cs="Calibri"/>
          <w:color w:val="000000"/>
        </w:rPr>
        <w:t>м</w:t>
      </w:r>
      <w:r w:rsidRPr="00F31F88">
        <w:rPr>
          <w:rFonts w:cstheme="minorHAnsi"/>
          <w:color w:val="000000"/>
        </w:rPr>
        <w:t>ожно сравнить отчеты и уточнить основные причины сбоев.</w:t>
      </w:r>
    </w:p>
    <w:p w14:paraId="180AFA88"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показано</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этой</w:t>
      </w:r>
      <w:r w:rsidRPr="00F31F88">
        <w:rPr>
          <w:rFonts w:cstheme="minorHAnsi"/>
          <w:color w:val="000000"/>
        </w:rPr>
        <w:t xml:space="preserve"> </w:t>
      </w:r>
      <w:r w:rsidRPr="00F31F88">
        <w:rPr>
          <w:rFonts w:ascii="Calibri" w:hAnsi="Calibri" w:cs="Calibri"/>
          <w:color w:val="000000"/>
        </w:rPr>
        <w:t>главе</w:t>
      </w:r>
      <w:r w:rsidRPr="00F31F88">
        <w:rPr>
          <w:rFonts w:cstheme="minorHAnsi"/>
          <w:color w:val="000000"/>
        </w:rPr>
        <w:t xml:space="preserve">, </w:t>
      </w:r>
      <w:r w:rsidRPr="00F31F88">
        <w:rPr>
          <w:rFonts w:ascii="Calibri" w:hAnsi="Calibri" w:cs="Calibri"/>
          <w:color w:val="000000"/>
        </w:rPr>
        <w:t>некоторых</w:t>
      </w:r>
      <w:r w:rsidRPr="00F31F88">
        <w:rPr>
          <w:rFonts w:cstheme="minorHAnsi"/>
          <w:color w:val="000000"/>
        </w:rPr>
        <w:t xml:space="preserve"> </w:t>
      </w:r>
      <w:r w:rsidRPr="00F31F88">
        <w:rPr>
          <w:rFonts w:ascii="Calibri" w:hAnsi="Calibri" w:cs="Calibri"/>
          <w:color w:val="000000"/>
        </w:rPr>
        <w:t>ловушек</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избежать</w:t>
      </w:r>
      <w:r w:rsidRPr="00F31F88">
        <w:rPr>
          <w:rFonts w:cstheme="minorHAnsi"/>
          <w:color w:val="000000"/>
        </w:rPr>
        <w:t xml:space="preserve">, </w:t>
      </w:r>
      <w:r w:rsidRPr="00F31F88">
        <w:rPr>
          <w:rFonts w:ascii="Calibri" w:hAnsi="Calibri" w:cs="Calibri"/>
          <w:color w:val="000000"/>
        </w:rPr>
        <w:t>сделав</w:t>
      </w:r>
      <w:r w:rsidRPr="00F31F88">
        <w:rPr>
          <w:rFonts w:cstheme="minorHAnsi"/>
          <w:color w:val="000000"/>
        </w:rPr>
        <w:t xml:space="preserve"> </w:t>
      </w:r>
      <w:proofErr w:type="spellStart"/>
      <w:proofErr w:type="gramStart"/>
      <w:r w:rsidRPr="00F31F88">
        <w:rPr>
          <w:rFonts w:ascii="Calibri" w:hAnsi="Calibri" w:cs="Calibri"/>
          <w:color w:val="000000"/>
        </w:rPr>
        <w:t>пра</w:t>
      </w:r>
      <w:proofErr w:type="spellEnd"/>
      <w:r w:rsidRPr="00F31F88">
        <w:rPr>
          <w:rFonts w:cstheme="minorHAnsi"/>
          <w:color w:val="000000"/>
        </w:rPr>
        <w:t>-</w:t>
      </w:r>
      <w:r w:rsidRPr="00F31F88">
        <w:rPr>
          <w:rFonts w:ascii="Calibri" w:hAnsi="Calibri" w:cs="Calibri"/>
          <w:color w:val="000000"/>
        </w:rPr>
        <w:t>вильный</w:t>
      </w:r>
      <w:proofErr w:type="gramEnd"/>
      <w:r w:rsidRPr="00F31F88">
        <w:rPr>
          <w:rFonts w:cstheme="minorHAnsi"/>
          <w:color w:val="000000"/>
        </w:rPr>
        <w:t xml:space="preserve"> </w:t>
      </w:r>
      <w:r w:rsidRPr="00F31F88">
        <w:rPr>
          <w:rFonts w:ascii="Calibri" w:hAnsi="Calibri" w:cs="Calibri"/>
          <w:color w:val="000000"/>
        </w:rPr>
        <w:t>выбор</w:t>
      </w:r>
      <w:r w:rsidRPr="00F31F88">
        <w:rPr>
          <w:rFonts w:cstheme="minorHAnsi"/>
          <w:color w:val="000000"/>
        </w:rPr>
        <w:t xml:space="preserve"> </w:t>
      </w:r>
      <w:r w:rsidRPr="00F31F88">
        <w:rPr>
          <w:rFonts w:ascii="Calibri" w:hAnsi="Calibri" w:cs="Calibri"/>
          <w:color w:val="000000"/>
        </w:rPr>
        <w:t>операции</w:t>
      </w:r>
      <w:r w:rsidRPr="00F31F88">
        <w:rPr>
          <w:rFonts w:cstheme="minorHAnsi"/>
          <w:color w:val="000000"/>
        </w:rPr>
        <w:t xml:space="preserve"> (</w:t>
      </w:r>
      <w:r w:rsidRPr="00F31F88">
        <w:rPr>
          <w:rFonts w:ascii="Calibri" w:hAnsi="Calibri" w:cs="Calibri"/>
          <w:color w:val="000000"/>
        </w:rPr>
        <w:t>например</w:t>
      </w:r>
      <w:r w:rsidRPr="00F31F88">
        <w:rPr>
          <w:rFonts w:cstheme="minorHAnsi"/>
          <w:color w:val="000000"/>
        </w:rPr>
        <w:t xml:space="preserve">, </w:t>
      </w:r>
      <w:r w:rsidRPr="00F31F88">
        <w:rPr>
          <w:rFonts w:ascii="Calibri" w:hAnsi="Calibri" w:cs="Calibri"/>
          <w:color w:val="000000"/>
        </w:rPr>
        <w:t>удаление</w:t>
      </w:r>
      <w:r w:rsidRPr="00F31F88">
        <w:rPr>
          <w:rFonts w:cstheme="minorHAnsi"/>
          <w:color w:val="000000"/>
        </w:rPr>
        <w:t xml:space="preserve"> </w:t>
      </w:r>
      <w:r w:rsidRPr="00F31F88">
        <w:rPr>
          <w:rFonts w:ascii="Calibri" w:hAnsi="Calibri" w:cs="Calibri"/>
          <w:color w:val="000000"/>
        </w:rPr>
        <w:t>столбца</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наоборот</w:t>
      </w:r>
      <w:r w:rsidRPr="00F31F88">
        <w:rPr>
          <w:rFonts w:cstheme="minorHAnsi"/>
          <w:color w:val="000000"/>
        </w:rPr>
        <w:t xml:space="preserve">, </w:t>
      </w:r>
      <w:r w:rsidRPr="00F31F88">
        <w:rPr>
          <w:rFonts w:ascii="Calibri" w:hAnsi="Calibri" w:cs="Calibri"/>
          <w:color w:val="000000"/>
        </w:rPr>
        <w:t>избегая</w:t>
      </w:r>
      <w:r w:rsidRPr="00F31F88">
        <w:rPr>
          <w:rFonts w:cstheme="minorHAnsi"/>
          <w:color w:val="000000"/>
        </w:rPr>
        <w:t xml:space="preserve"> </w:t>
      </w:r>
      <w:r w:rsidRPr="00F31F88">
        <w:rPr>
          <w:rFonts w:ascii="Calibri" w:hAnsi="Calibri" w:cs="Calibri"/>
          <w:color w:val="000000"/>
        </w:rPr>
        <w:t>выполнения</w:t>
      </w:r>
      <w:r w:rsidRPr="00F31F88">
        <w:rPr>
          <w:rFonts w:cstheme="minorHAnsi"/>
          <w:color w:val="000000"/>
        </w:rPr>
        <w:t xml:space="preserve"> </w:t>
      </w:r>
      <w:r w:rsidRPr="00F31F88">
        <w:rPr>
          <w:rFonts w:ascii="Calibri" w:hAnsi="Calibri" w:cs="Calibri"/>
          <w:color w:val="000000"/>
        </w:rPr>
        <w:t>некоторых</w:t>
      </w:r>
      <w:r w:rsidRPr="00F31F88">
        <w:rPr>
          <w:rFonts w:cstheme="minorHAnsi"/>
          <w:color w:val="000000"/>
        </w:rPr>
        <w:t xml:space="preserve"> </w:t>
      </w:r>
      <w:r w:rsidRPr="00F31F88">
        <w:rPr>
          <w:rFonts w:ascii="Calibri" w:hAnsi="Calibri" w:cs="Calibri"/>
          <w:color w:val="000000"/>
        </w:rPr>
        <w:t>ненужных</w:t>
      </w:r>
      <w:r w:rsidRPr="00F31F88">
        <w:rPr>
          <w:rFonts w:cstheme="minorHAnsi"/>
          <w:color w:val="000000"/>
        </w:rPr>
        <w:t xml:space="preserve"> </w:t>
      </w:r>
      <w:r w:rsidRPr="00F31F88">
        <w:rPr>
          <w:rFonts w:ascii="Calibri" w:hAnsi="Calibri" w:cs="Calibri"/>
          <w:color w:val="000000"/>
        </w:rPr>
        <w:t>преобразований</w:t>
      </w:r>
      <w:r w:rsidRPr="00F31F88">
        <w:rPr>
          <w:rFonts w:cstheme="minorHAnsi"/>
          <w:color w:val="000000"/>
        </w:rPr>
        <w:t xml:space="preserve"> (</w:t>
      </w:r>
      <w:r w:rsidRPr="00F31F88">
        <w:rPr>
          <w:rFonts w:ascii="Calibri" w:hAnsi="Calibri" w:cs="Calibri"/>
          <w:color w:val="000000"/>
        </w:rPr>
        <w:t>напри</w:t>
      </w:r>
      <w:r w:rsidRPr="00F31F88">
        <w:rPr>
          <w:rFonts w:cstheme="minorHAnsi"/>
          <w:color w:val="000000"/>
        </w:rPr>
        <w:t>мер, изменение типа или порядка столбцов).</w:t>
      </w:r>
    </w:p>
    <w:p w14:paraId="7839F69D" w14:textId="77777777" w:rsidR="00F31F88" w:rsidRPr="00F31F88" w:rsidRDefault="00F31F88" w:rsidP="00F31F88">
      <w:pPr>
        <w:rPr>
          <w:rFonts w:cstheme="minorHAnsi"/>
          <w:color w:val="000000"/>
        </w:rPr>
      </w:pPr>
      <w:r w:rsidRPr="00F31F88">
        <w:rPr>
          <w:rFonts w:cstheme="minorHAnsi"/>
          <w:color w:val="000000"/>
        </w:rPr>
        <w:t>Модификации кода M</w:t>
      </w:r>
    </w:p>
    <w:p w14:paraId="62B6E29D" w14:textId="41192537" w:rsidR="00F31F88" w:rsidRPr="00F31F88" w:rsidRDefault="00F31F88" w:rsidP="00F31F88">
      <w:pPr>
        <w:rPr>
          <w:rFonts w:cstheme="minorHAnsi"/>
          <w:color w:val="000000"/>
        </w:rPr>
      </w:pPr>
      <w:r w:rsidRPr="00F31F88">
        <w:rPr>
          <w:rFonts w:cstheme="minorHAnsi"/>
          <w:color w:val="000000"/>
        </w:rPr>
        <w:t xml:space="preserve">Имеется ряд модификаций, которые можно выполнить на уровне формул для создания надежных запросов. И хотя для того, чтобы избегать ловушек, применяют уникальные модификации кода M, наиболее распространенный способ основан на функции </w:t>
      </w:r>
      <w:proofErr w:type="spellStart"/>
      <w:r w:rsidRPr="00F31F88">
        <w:rPr>
          <w:rFonts w:cstheme="minorHAnsi"/>
          <w:color w:val="000000"/>
        </w:rPr>
        <w:t>Table.ColumnNames</w:t>
      </w:r>
      <w:proofErr w:type="spellEnd"/>
      <w:r w:rsidRPr="00F31F88">
        <w:rPr>
          <w:rFonts w:cstheme="minorHAnsi"/>
          <w:color w:val="000000"/>
        </w:rPr>
        <w:t xml:space="preserve">. Эта функция позволяет преобразовать ссылку на жестко закодированное имя столбца в динамическую ссылку, которая не дает сбоев. С подобным сценарием вы уже встречались при выполнении упражнения 3.4 в главе 3. В данном примере несколько листов добавлялись в одну таблицу и в качестве имени первого столбца выделялись контекстные данные за 2015 год. Затем столбец данных за 2015 год переименовывался на </w:t>
      </w:r>
      <w:proofErr w:type="spellStart"/>
      <w:r w:rsidRPr="00F31F88">
        <w:rPr>
          <w:rFonts w:cstheme="minorHAnsi"/>
          <w:color w:val="000000"/>
        </w:rPr>
        <w:t>Release</w:t>
      </w:r>
      <w:proofErr w:type="spellEnd"/>
      <w:r w:rsidRPr="00F31F88">
        <w:rPr>
          <w:rFonts w:cstheme="minorHAnsi"/>
          <w:color w:val="000000"/>
        </w:rPr>
        <w:t xml:space="preserve"> Year (Год выпуска). Функция </w:t>
      </w:r>
      <w:proofErr w:type="spellStart"/>
      <w:r w:rsidRPr="00F31F88">
        <w:rPr>
          <w:rFonts w:cstheme="minorHAnsi"/>
          <w:color w:val="000000"/>
        </w:rPr>
        <w:t>Table.ColumnNames</w:t>
      </w:r>
      <w:proofErr w:type="spellEnd"/>
      <w:r w:rsidRPr="00F31F88">
        <w:rPr>
          <w:rFonts w:cstheme="minorHAnsi"/>
          <w:color w:val="000000"/>
        </w:rPr>
        <w:t xml:space="preserve"> позволила переименовать первый столбец вместо переименования столбца 2015, что повысило надежность запроса и помогло избежать потенциальной ошибки, связанной с обновлением в будущем.</w:t>
      </w:r>
    </w:p>
    <w:p w14:paraId="1D208B5C" w14:textId="77777777" w:rsidR="00F31F88" w:rsidRPr="00F31F88" w:rsidRDefault="00F31F88" w:rsidP="00F31F88">
      <w:pPr>
        <w:rPr>
          <w:rFonts w:cstheme="minorHAnsi"/>
          <w:color w:val="000000"/>
        </w:rPr>
      </w:pPr>
      <w:r w:rsidRPr="00F31F88">
        <w:rPr>
          <w:rFonts w:cstheme="minorHAnsi"/>
          <w:color w:val="000000"/>
        </w:rPr>
        <w:t xml:space="preserve">В данной главе показаны различные модификации M-формул, которые включают функцию </w:t>
      </w:r>
      <w:proofErr w:type="spellStart"/>
      <w:r w:rsidRPr="00F31F88">
        <w:rPr>
          <w:rFonts w:cstheme="minorHAnsi"/>
          <w:color w:val="000000"/>
        </w:rPr>
        <w:t>Table.ColumnNames</w:t>
      </w:r>
      <w:proofErr w:type="spellEnd"/>
      <w:r w:rsidRPr="00F31F88">
        <w:rPr>
          <w:rFonts w:cstheme="minorHAnsi"/>
          <w:color w:val="000000"/>
        </w:rPr>
        <w:t>, что позволит избегать ловушек. Рассмотрим и большое число других модификаций M, которые помогут создавать робастные запросы и минимизировать сбои при изменении данных.</w:t>
      </w:r>
    </w:p>
    <w:p w14:paraId="048F1899" w14:textId="77777777" w:rsidR="00F31F88" w:rsidRPr="00F31F88" w:rsidRDefault="00F31F88" w:rsidP="00F31F88">
      <w:pPr>
        <w:rPr>
          <w:rFonts w:cstheme="minorHAnsi"/>
          <w:color w:val="000000"/>
        </w:rPr>
      </w:pPr>
      <w:r w:rsidRPr="00F31F88">
        <w:rPr>
          <w:rFonts w:cstheme="minorHAnsi"/>
          <w:color w:val="000000"/>
        </w:rPr>
        <w:t>Ловушка 1. Игнорирование строки формул</w:t>
      </w:r>
    </w:p>
    <w:p w14:paraId="00AF66B3" w14:textId="5A771BA9" w:rsidR="00F31F88" w:rsidRPr="00F31F88" w:rsidRDefault="00F31F88" w:rsidP="00F31F88">
      <w:pPr>
        <w:rPr>
          <w:rFonts w:cstheme="minorHAnsi"/>
          <w:color w:val="000000"/>
        </w:rPr>
      </w:pPr>
      <w:r w:rsidRPr="00F31F88">
        <w:rPr>
          <w:rFonts w:cstheme="minorHAnsi"/>
          <w:color w:val="000000"/>
        </w:rPr>
        <w:t>В начале этой книги, при рассмотрении упражнений, мы много раз обращались к информации в строке формул для лучшего понимания выполняющегося преобразования или небольших изменений формул для достижения ваших целей. В главе 9 были рассмотрены основные принципы языка M, и к настоящему моменту у вас уже сформировались четкие предпочтения относительно целей применения языка M. В то время как многие опытные пользователи стремятся использовать язык M для достижения своих целей, другие рассматривают M как довольно странный язык программирования, который нелегок для понимания.</w:t>
      </w:r>
    </w:p>
    <w:p w14:paraId="64038E95" w14:textId="3FF88DA4" w:rsidR="00F31F88" w:rsidRPr="00F31F88" w:rsidRDefault="00F31F88" w:rsidP="00F31F88">
      <w:pPr>
        <w:rPr>
          <w:rFonts w:cstheme="minorHAnsi"/>
          <w:color w:val="000000"/>
        </w:rPr>
      </w:pPr>
      <w:r w:rsidRPr="00F31F88">
        <w:rPr>
          <w:rFonts w:cstheme="minorHAnsi"/>
          <w:color w:val="000000"/>
        </w:rPr>
        <w:t xml:space="preserve">Если вы входите в первую группу пользователей, то сможете довольно легко избежать первой ловушки. Но если вы принадлежите ко второй группе и вам кажется, что язык M невозможно изучить в принципе, то для вас имеется утешительное сообщение: совершенно не обязательно досконально знать язык M, чтобы устранить до 90% проблем с данными, с которыми вы столкнетесь. Легких манипуляций с формулой М будет достаточно для достижения большинства, </w:t>
      </w:r>
      <w:r w:rsidRPr="00F31F88">
        <w:rPr>
          <w:rFonts w:cstheme="minorHAnsi"/>
          <w:color w:val="000000"/>
        </w:rPr>
        <w:lastRenderedPageBreak/>
        <w:t>если не всех, ваших целей. Но если вы используете редактор Power Query для создания отчетов, которые имеют большое значение для вашей организации, тогда строка формул послужит стратегическим союзником вашего успеха.</w:t>
      </w:r>
    </w:p>
    <w:p w14:paraId="7781D4C0" w14:textId="5E866DCF" w:rsidR="00F31F88" w:rsidRPr="00F31F88" w:rsidRDefault="00F31F88" w:rsidP="00F31F88">
      <w:pPr>
        <w:rPr>
          <w:rFonts w:cstheme="minorHAnsi"/>
          <w:color w:val="000000"/>
        </w:rPr>
      </w:pPr>
      <w:r w:rsidRPr="00F31F88">
        <w:rPr>
          <w:rFonts w:cstheme="minorHAnsi"/>
          <w:color w:val="000000"/>
        </w:rPr>
        <w:t>Активизируйте строку формул. Просматривайте ее регулярно. Узнайте, как идентифицировать статические элементы, такие как имена столбцов и значения. Эти статические значения заключаются в квадратные или двойные кавычки. Посмотрите, имеют ли эти значения смысл, и придерживайтесь лучших практик, перечисленных ранее в этой главе, что позволит предотвратить большинство сбоев.</w:t>
      </w:r>
    </w:p>
    <w:p w14:paraId="4ACBC143" w14:textId="77777777" w:rsidR="00F31F88" w:rsidRPr="00F31F88" w:rsidRDefault="00F31F88" w:rsidP="00F31F88">
      <w:pPr>
        <w:rPr>
          <w:rFonts w:cstheme="minorHAnsi"/>
          <w:color w:val="000000"/>
        </w:rPr>
      </w:pPr>
      <w:r w:rsidRPr="00F31F88">
        <w:rPr>
          <w:rFonts w:cstheme="minorHAnsi"/>
          <w:color w:val="000000"/>
        </w:rPr>
        <w:t xml:space="preserve">Если же вы сразу перешли к этой главе и пропустили все предыдущие главы, то строка формул активизируется следующим образом: в редакторе Power Query на вкладке Просмотр (View) установите флажок Строка формул (Formula </w:t>
      </w:r>
      <w:proofErr w:type="spellStart"/>
      <w:r w:rsidRPr="00F31F88">
        <w:rPr>
          <w:rFonts w:cstheme="minorHAnsi"/>
          <w:color w:val="000000"/>
        </w:rPr>
        <w:t>Bar</w:t>
      </w:r>
      <w:proofErr w:type="spellEnd"/>
      <w:r w:rsidRPr="00F31F88">
        <w:rPr>
          <w:rFonts w:cstheme="minorHAnsi"/>
          <w:color w:val="000000"/>
        </w:rPr>
        <w:t>), как показано на рис. 10.2.</w:t>
      </w:r>
    </w:p>
    <w:p w14:paraId="05C1F665" w14:textId="77777777" w:rsidR="00F31F88" w:rsidRPr="00F31F88" w:rsidRDefault="00F31F88" w:rsidP="00F31F88">
      <w:pPr>
        <w:rPr>
          <w:rFonts w:cstheme="minorHAnsi"/>
          <w:color w:val="000000"/>
        </w:rPr>
      </w:pPr>
      <w:r w:rsidRPr="00F31F88">
        <w:rPr>
          <w:rFonts w:cstheme="minorHAnsi"/>
          <w:color w:val="000000"/>
        </w:rPr>
        <w:t>УПРАЖНЕНИЕ 10.1. Применение строки формул для обнаружения статических ссылок на имена столбцов</w:t>
      </w:r>
    </w:p>
    <w:p w14:paraId="7D162601" w14:textId="662F988E" w:rsidR="00F31F88" w:rsidRPr="00F31F88" w:rsidRDefault="00F31F88" w:rsidP="00F31F88">
      <w:pPr>
        <w:rPr>
          <w:rFonts w:cstheme="minorHAnsi"/>
          <w:color w:val="000000"/>
        </w:rPr>
      </w:pPr>
      <w:r w:rsidRPr="00F31F88">
        <w:rPr>
          <w:rFonts w:cstheme="minorHAnsi"/>
          <w:color w:val="000000"/>
        </w:rPr>
        <w:t>Это небольшое упражнение демонстрирует, как обнаружить статические имена столбцов в строке формул, и создает основу для устранения второй ловушки. Применяется рабочая книга C10E01.xlsx, которую можно загрузить с сайта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В этом примере рабочей книги обобщаются доходы от заказов вымышленной компании Wide World </w:t>
      </w:r>
      <w:proofErr w:type="spellStart"/>
      <w:r w:rsidRPr="00F31F88">
        <w:rPr>
          <w:rFonts w:cstheme="minorHAnsi"/>
          <w:color w:val="000000"/>
        </w:rPr>
        <w:t>Importers</w:t>
      </w:r>
      <w:proofErr w:type="spellEnd"/>
      <w:r w:rsidRPr="00F31F88">
        <w:rPr>
          <w:rFonts w:cstheme="minorHAnsi"/>
          <w:color w:val="000000"/>
        </w:rPr>
        <w:t>.</w:t>
      </w:r>
    </w:p>
    <w:p w14:paraId="55BCDFBC"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рабочей книги C10E01.xslx и сохраните его в папке C:\Data\C10\.</w:t>
      </w:r>
    </w:p>
    <w:p w14:paraId="49E01460"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рабочую книгу или новый отчет Power BI.</w:t>
      </w:r>
    </w:p>
    <w:p w14:paraId="347A81FD"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5AD99BF4"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страница (Home) выберите команду Получить данные (Get Data) и в окне диалога Получить данные (Get Data) </w:t>
      </w:r>
      <w:proofErr w:type="gramStart"/>
      <w:r w:rsidRPr="00F31F88">
        <w:rPr>
          <w:rFonts w:cstheme="minorHAnsi"/>
          <w:color w:val="000000"/>
        </w:rPr>
        <w:t>вы-полните</w:t>
      </w:r>
      <w:proofErr w:type="gramEnd"/>
      <w:r w:rsidRPr="00F31F88">
        <w:rPr>
          <w:rFonts w:cstheme="minorHAnsi"/>
          <w:color w:val="000000"/>
        </w:rPr>
        <w:t xml:space="preserve"> команды Файл (File) Excel.</w:t>
      </w:r>
    </w:p>
    <w:p w14:paraId="6940BFB2"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C10E01.xlsx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 xml:space="preserve">). </w:t>
      </w:r>
    </w:p>
    <w:p w14:paraId="74070A9E" w14:textId="77777777" w:rsidR="00F31F88" w:rsidRPr="00F31F88" w:rsidRDefault="00F31F88" w:rsidP="00F31F88">
      <w:pPr>
        <w:rPr>
          <w:rFonts w:cstheme="minorHAnsi"/>
          <w:color w:val="000000"/>
          <w:lang w:val="en-US"/>
        </w:rPr>
      </w:pPr>
      <w:r w:rsidRPr="00F31F88">
        <w:rPr>
          <w:rFonts w:cstheme="minorHAnsi"/>
          <w:color w:val="000000"/>
          <w:lang w:val="en-US"/>
        </w:rPr>
        <w:t xml:space="preserve">7 I </w:t>
      </w:r>
      <w:proofErr w:type="spellStart"/>
      <w:r w:rsidRPr="00F31F88">
        <w:rPr>
          <w:rFonts w:cstheme="minorHAnsi"/>
          <w:color w:val="000000"/>
          <w:lang w:val="en-US"/>
        </w:rPr>
        <w:t>Sheetl</w:t>
      </w:r>
      <w:proofErr w:type="spellEnd"/>
      <w:r w:rsidRPr="00F31F88">
        <w:rPr>
          <w:rFonts w:cstheme="minorHAnsi"/>
          <w:color w:val="000000"/>
          <w:lang w:val="en-US"/>
        </w:rPr>
        <w:t xml:space="preserve"> - </w:t>
      </w:r>
      <w:r w:rsidRPr="00F31F88">
        <w:rPr>
          <w:rFonts w:cstheme="minorHAnsi"/>
          <w:color w:val="000000"/>
        </w:rPr>
        <w:t>Редактор</w:t>
      </w:r>
      <w:r w:rsidRPr="00F31F88">
        <w:rPr>
          <w:rFonts w:cstheme="minorHAnsi"/>
          <w:color w:val="000000"/>
          <w:lang w:val="en-US"/>
        </w:rPr>
        <w:t xml:space="preserve"> Power Query</w:t>
      </w:r>
    </w:p>
    <w:p w14:paraId="4D2F525F" w14:textId="77777777" w:rsidR="00F31F88" w:rsidRPr="00F31F88" w:rsidRDefault="00F31F88" w:rsidP="00F31F88">
      <w:pPr>
        <w:rPr>
          <w:rFonts w:cstheme="minorHAnsi"/>
          <w:color w:val="000000"/>
          <w:lang w:val="en-US"/>
        </w:rPr>
      </w:pPr>
      <w:r w:rsidRPr="00F31F88">
        <w:rPr>
          <w:rFonts w:cstheme="minorHAnsi"/>
          <w:color w:val="000000"/>
        </w:rPr>
        <w:t>а</w:t>
      </w:r>
    </w:p>
    <w:p w14:paraId="2B77F3D5" w14:textId="77777777" w:rsidR="00F31F88" w:rsidRPr="00F31F88" w:rsidRDefault="00F31F88" w:rsidP="00F31F88">
      <w:pPr>
        <w:rPr>
          <w:rFonts w:cstheme="minorHAnsi"/>
          <w:color w:val="000000"/>
        </w:rPr>
      </w:pPr>
      <w:r w:rsidRPr="00F31F88">
        <w:rPr>
          <w:rFonts w:cstheme="minorHAnsi"/>
          <w:color w:val="000000"/>
        </w:rPr>
        <w:t>Параметры запроса</w:t>
      </w:r>
      <w:r w:rsidRPr="00F31F88">
        <w:rPr>
          <w:rFonts w:cstheme="minorHAnsi"/>
          <w:color w:val="000000"/>
        </w:rPr>
        <w:tab/>
        <w:t>| |</w:t>
      </w:r>
      <w:r w:rsidRPr="00F31F88">
        <w:rPr>
          <w:rFonts w:cstheme="minorHAnsi"/>
          <w:color w:val="000000"/>
        </w:rPr>
        <w:tab/>
        <w:t>0 Моноширинный</w:t>
      </w:r>
    </w:p>
    <w:p w14:paraId="33D20CBE" w14:textId="77777777" w:rsidR="00F31F88" w:rsidRPr="00F31F88" w:rsidRDefault="00F31F88" w:rsidP="00F31F88">
      <w:pPr>
        <w:rPr>
          <w:rFonts w:cstheme="minorHAnsi"/>
          <w:color w:val="000000"/>
        </w:rPr>
      </w:pPr>
      <w:r w:rsidRPr="00F31F88">
        <w:rPr>
          <w:rFonts w:cstheme="minorHAnsi"/>
          <w:color w:val="000000"/>
        </w:rPr>
        <w:tab/>
      </w:r>
      <w:r w:rsidRPr="00F31F88">
        <w:rPr>
          <w:rFonts w:cstheme="minorHAnsi"/>
          <w:color w:val="000000"/>
        </w:rPr>
        <w:tab/>
        <w:t>|</w:t>
      </w:r>
      <w:proofErr w:type="spellStart"/>
      <w:r w:rsidRPr="00F31F88">
        <w:rPr>
          <w:rFonts w:cstheme="minorHAnsi"/>
          <w:color w:val="000000"/>
        </w:rPr>
        <w:t>vj</w:t>
      </w:r>
      <w:proofErr w:type="spellEnd"/>
      <w:r w:rsidRPr="00F31F88">
        <w:rPr>
          <w:rFonts w:cstheme="minorHAnsi"/>
          <w:color w:val="000000"/>
        </w:rPr>
        <w:t xml:space="preserve"> Показать </w:t>
      </w:r>
      <w:proofErr w:type="spellStart"/>
      <w:r w:rsidRPr="00F31F88">
        <w:rPr>
          <w:rFonts w:cstheme="minorHAnsi"/>
          <w:color w:val="000000"/>
        </w:rPr>
        <w:t>пр</w:t>
      </w:r>
      <w:proofErr w:type="spellEnd"/>
      <w:r w:rsidRPr="00F31F88">
        <w:rPr>
          <w:rFonts w:cstheme="minorHAnsi"/>
          <w:color w:val="000000"/>
        </w:rPr>
        <w:t xml:space="preserve"> </w:t>
      </w:r>
      <w:proofErr w:type="spellStart"/>
      <w:r w:rsidRPr="00F31F88">
        <w:rPr>
          <w:rFonts w:cstheme="minorHAnsi"/>
          <w:color w:val="000000"/>
        </w:rPr>
        <w:t>обелы</w:t>
      </w:r>
      <w:proofErr w:type="spellEnd"/>
    </w:p>
    <w:p w14:paraId="1C3FB11D" w14:textId="77777777" w:rsidR="00F31F88" w:rsidRPr="00F31F88" w:rsidRDefault="00F31F88" w:rsidP="00F31F88">
      <w:pPr>
        <w:rPr>
          <w:rFonts w:cstheme="minorHAnsi"/>
          <w:color w:val="000000"/>
        </w:rPr>
      </w:pPr>
    </w:p>
    <w:p w14:paraId="527A6214" w14:textId="77777777" w:rsidR="00F31F88" w:rsidRPr="00F31F88" w:rsidRDefault="00F31F88" w:rsidP="00F31F88">
      <w:pPr>
        <w:rPr>
          <w:rFonts w:cstheme="minorHAnsi"/>
          <w:color w:val="000000"/>
        </w:rPr>
      </w:pPr>
      <w:r w:rsidRPr="00F31F88">
        <w:rPr>
          <w:rFonts w:cstheme="minorHAnsi"/>
          <w:color w:val="000000"/>
        </w:rPr>
        <w:t>Структура</w:t>
      </w:r>
    </w:p>
    <w:p w14:paraId="3C116A1D" w14:textId="77777777" w:rsidR="00F31F88" w:rsidRPr="00F31F88" w:rsidRDefault="00F31F88" w:rsidP="00F31F88">
      <w:pPr>
        <w:rPr>
          <w:rFonts w:cstheme="minorHAnsi"/>
          <w:color w:val="000000"/>
        </w:rPr>
      </w:pPr>
      <w:r w:rsidRPr="00F31F88">
        <w:rPr>
          <w:rFonts w:cstheme="minorHAnsi"/>
          <w:color w:val="000000"/>
        </w:rPr>
        <w:t>Главная Преобразование Добавление столбца</w:t>
      </w:r>
    </w:p>
    <w:p w14:paraId="0320B401" w14:textId="77777777" w:rsidR="00F31F88" w:rsidRPr="00F31F88" w:rsidRDefault="00F31F88" w:rsidP="00F31F88">
      <w:pPr>
        <w:rPr>
          <w:rFonts w:cstheme="minorHAnsi"/>
          <w:color w:val="000000"/>
        </w:rPr>
      </w:pPr>
      <w:r w:rsidRPr="00F31F88">
        <w:rPr>
          <w:rFonts w:cstheme="minorHAnsi"/>
          <w:color w:val="000000"/>
        </w:rPr>
        <w:t>Всегда разрешать</w:t>
      </w:r>
    </w:p>
    <w:p w14:paraId="18A63932" w14:textId="77777777" w:rsidR="00F31F88" w:rsidRPr="00F31F88" w:rsidRDefault="00F31F88" w:rsidP="00F31F88">
      <w:pPr>
        <w:rPr>
          <w:rFonts w:cstheme="minorHAnsi"/>
          <w:color w:val="000000"/>
        </w:rPr>
      </w:pPr>
      <w:r w:rsidRPr="00F31F88">
        <w:rPr>
          <w:rFonts w:cstheme="minorHAnsi"/>
          <w:color w:val="000000"/>
        </w:rPr>
        <w:t>столбцу.</w:t>
      </w:r>
    </w:p>
    <w:p w14:paraId="3BECFACC" w14:textId="77777777" w:rsidR="00F31F88" w:rsidRPr="00F31F88" w:rsidRDefault="00F31F88" w:rsidP="00F31F88">
      <w:pPr>
        <w:rPr>
          <w:rFonts w:cstheme="minorHAnsi"/>
          <w:color w:val="000000"/>
        </w:rPr>
      </w:pPr>
      <w:r w:rsidRPr="00F31F88">
        <w:rPr>
          <w:rFonts w:cstheme="minorHAnsi"/>
          <w:color w:val="000000"/>
        </w:rPr>
        <w:t xml:space="preserve">Предварительным про смотр </w:t>
      </w:r>
      <w:proofErr w:type="gramStart"/>
      <w:r w:rsidRPr="00F31F88">
        <w:rPr>
          <w:rFonts w:cstheme="minorHAnsi"/>
          <w:color w:val="000000"/>
        </w:rPr>
        <w:t xml:space="preserve">дан </w:t>
      </w:r>
      <w:proofErr w:type="spellStart"/>
      <w:r w:rsidRPr="00F31F88">
        <w:rPr>
          <w:rFonts w:cstheme="minorHAnsi"/>
          <w:color w:val="000000"/>
        </w:rPr>
        <w:t>ным</w:t>
      </w:r>
      <w:proofErr w:type="spellEnd"/>
      <w:proofErr w:type="gramEnd"/>
      <w:r w:rsidRPr="00F31F88">
        <w:rPr>
          <w:rFonts w:cstheme="minorHAnsi"/>
          <w:color w:val="000000"/>
        </w:rPr>
        <w:tab/>
        <w:t>Столбцы</w:t>
      </w:r>
    </w:p>
    <w:p w14:paraId="0D5E4778" w14:textId="77777777" w:rsidR="00F31F88" w:rsidRPr="00F31F88" w:rsidRDefault="00F31F88" w:rsidP="00F31F88">
      <w:pPr>
        <w:rPr>
          <w:rFonts w:cstheme="minorHAnsi"/>
          <w:color w:val="000000"/>
        </w:rPr>
      </w:pPr>
      <w:r w:rsidRPr="00F31F88">
        <w:rPr>
          <w:rFonts w:cstheme="minorHAnsi"/>
          <w:color w:val="000000"/>
        </w:rPr>
        <w:t>Параметры</w:t>
      </w:r>
    </w:p>
    <w:p w14:paraId="74E87486" w14:textId="77777777" w:rsidR="00F31F88" w:rsidRPr="00F31F88" w:rsidRDefault="00F31F88" w:rsidP="00F31F88">
      <w:pPr>
        <w:rPr>
          <w:rFonts w:cstheme="minorHAnsi"/>
          <w:color w:val="000000"/>
        </w:rPr>
      </w:pPr>
      <w:r w:rsidRPr="00F31F88">
        <w:rPr>
          <w:rFonts w:cstheme="minorHAnsi"/>
          <w:color w:val="000000"/>
        </w:rPr>
        <w:t>Расширенный</w:t>
      </w:r>
    </w:p>
    <w:p w14:paraId="14CB1FC9" w14:textId="77777777" w:rsidR="00F31F88" w:rsidRPr="00F31F88" w:rsidRDefault="00F31F88" w:rsidP="00F31F88">
      <w:pPr>
        <w:rPr>
          <w:rFonts w:cstheme="minorHAnsi"/>
          <w:color w:val="000000"/>
        </w:rPr>
      </w:pPr>
      <w:r w:rsidRPr="00F31F88">
        <w:rPr>
          <w:rFonts w:cstheme="minorHAnsi"/>
          <w:color w:val="000000"/>
        </w:rPr>
        <w:t>редактор</w:t>
      </w:r>
    </w:p>
    <w:p w14:paraId="4F8F1319" w14:textId="77777777" w:rsidR="00F31F88" w:rsidRPr="00F31F88" w:rsidRDefault="00F31F88" w:rsidP="00F31F88">
      <w:pPr>
        <w:rPr>
          <w:rFonts w:cstheme="minorHAnsi"/>
          <w:color w:val="000000"/>
        </w:rPr>
      </w:pPr>
      <w:r w:rsidRPr="00F31F88">
        <w:rPr>
          <w:rFonts w:cstheme="minorHAnsi"/>
          <w:color w:val="000000"/>
        </w:rPr>
        <w:t>Подробнее</w:t>
      </w:r>
    </w:p>
    <w:p w14:paraId="3EDC7EF3" w14:textId="77777777" w:rsidR="00F31F88" w:rsidRPr="00F31F88" w:rsidRDefault="00F31F88" w:rsidP="00F31F88">
      <w:pPr>
        <w:rPr>
          <w:rFonts w:cstheme="minorHAnsi"/>
          <w:color w:val="000000"/>
        </w:rPr>
      </w:pPr>
      <w:r w:rsidRPr="00F31F88">
        <w:rPr>
          <w:rFonts w:cstheme="minorHAnsi"/>
          <w:color w:val="000000"/>
        </w:rPr>
        <w:t>Зависимости</w:t>
      </w:r>
    </w:p>
    <w:p w14:paraId="2BFEF417" w14:textId="77777777" w:rsidR="00F31F88" w:rsidRPr="00F31F88" w:rsidRDefault="00F31F88" w:rsidP="00F31F88">
      <w:pPr>
        <w:rPr>
          <w:rFonts w:cstheme="minorHAnsi"/>
          <w:color w:val="000000"/>
        </w:rPr>
      </w:pPr>
      <w:r w:rsidRPr="00F31F88">
        <w:rPr>
          <w:rFonts w:cstheme="minorHAnsi"/>
          <w:color w:val="000000"/>
        </w:rPr>
        <w:t>запроса</w:t>
      </w:r>
    </w:p>
    <w:p w14:paraId="6EE6D897" w14:textId="77777777" w:rsidR="00F31F88" w:rsidRPr="00F31F88" w:rsidRDefault="00F31F88" w:rsidP="00F31F88">
      <w:pPr>
        <w:rPr>
          <w:rFonts w:cstheme="minorHAnsi"/>
          <w:color w:val="000000"/>
          <w:lang w:val="en-US"/>
        </w:rPr>
      </w:pPr>
      <w:r w:rsidRPr="00F31F88">
        <w:rPr>
          <w:rFonts w:cstheme="minorHAnsi"/>
          <w:color w:val="000000"/>
        </w:rPr>
        <w:t>Зависимости</w:t>
      </w:r>
    </w:p>
    <w:p w14:paraId="29100893" w14:textId="77777777" w:rsidR="00F31F88" w:rsidRPr="00F31F88" w:rsidRDefault="00F31F88" w:rsidP="00F31F88">
      <w:pPr>
        <w:rPr>
          <w:rFonts w:cstheme="minorHAnsi"/>
          <w:color w:val="000000"/>
          <w:lang w:val="en-US"/>
        </w:rPr>
      </w:pPr>
      <w:r w:rsidRPr="00F31F88">
        <w:rPr>
          <w:rFonts w:cstheme="minorHAnsi"/>
          <w:color w:val="000000"/>
          <w:lang w:val="en-US"/>
        </w:rPr>
        <w:t xml:space="preserve">= Tab’le.TransformColuniinType5(#''noBb«ietitiue </w:t>
      </w:r>
      <w:r w:rsidRPr="00F31F88">
        <w:rPr>
          <w:rFonts w:cstheme="minorHAnsi"/>
          <w:color w:val="000000"/>
        </w:rPr>
        <w:t>заголовки</w:t>
      </w:r>
      <w:r w:rsidRPr="00F31F88">
        <w:rPr>
          <w:rFonts w:cstheme="minorHAnsi"/>
          <w:color w:val="000000"/>
          <w:lang w:val="en-US"/>
        </w:rPr>
        <w:t>",{-["Pate", type date}, {"Color", type text}, {''Supplier Category", type text},</w:t>
      </w:r>
      <w:r w:rsidRPr="00F31F88">
        <w:rPr>
          <w:rFonts w:cstheme="minorHAnsi"/>
          <w:color w:val="000000"/>
          <w:lang w:val="en-US"/>
        </w:rPr>
        <w:tab/>
        <w:t>A</w:t>
      </w:r>
    </w:p>
    <w:p w14:paraId="6725C2A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fSupplier</w:t>
      </w:r>
      <w:proofErr w:type="spellEnd"/>
      <w:r w:rsidRPr="00F31F88">
        <w:rPr>
          <w:rFonts w:cstheme="minorHAnsi"/>
          <w:color w:val="000000"/>
          <w:lang w:val="en-US"/>
        </w:rPr>
        <w:t xml:space="preserve"> </w:t>
      </w:r>
      <w:proofErr w:type="spellStart"/>
      <w:r w:rsidRPr="00F31F88">
        <w:rPr>
          <w:rFonts w:cstheme="minorHAnsi"/>
          <w:color w:val="000000"/>
          <w:lang w:val="en-US"/>
        </w:rPr>
        <w:t>Maine"j</w:t>
      </w:r>
      <w:proofErr w:type="spellEnd"/>
      <w:r w:rsidRPr="00F31F88">
        <w:rPr>
          <w:rFonts w:cstheme="minorHAnsi"/>
          <w:color w:val="000000"/>
          <w:lang w:val="en-US"/>
        </w:rPr>
        <w:t xml:space="preserve"> type text}, {"Customer Category", type text}, {"City", type text}, {“Random Column!", type number}, {"Random Coluiwi2", type number}, {"Revenue", type number}}-}</w:t>
      </w:r>
    </w:p>
    <w:p w14:paraId="2EA92C94" w14:textId="77777777" w:rsidR="00F31F88" w:rsidRPr="00F31F88" w:rsidRDefault="00F31F88" w:rsidP="00F31F88">
      <w:pPr>
        <w:rPr>
          <w:rFonts w:cstheme="minorHAnsi"/>
          <w:color w:val="000000"/>
          <w:lang w:val="en-US"/>
        </w:rPr>
      </w:pPr>
      <w:r w:rsidRPr="00F31F88">
        <w:rPr>
          <w:rFonts w:cstheme="minorHAnsi"/>
          <w:color w:val="000000"/>
        </w:rPr>
        <w:t>п</w:t>
      </w:r>
      <w:r w:rsidRPr="00F31F88">
        <w:rPr>
          <w:rFonts w:cstheme="minorHAnsi"/>
          <w:color w:val="000000"/>
          <w:lang w:val="en-US"/>
        </w:rPr>
        <w:t>.</w:t>
      </w:r>
      <w:r w:rsidRPr="00F31F88">
        <w:rPr>
          <w:rFonts w:cstheme="minorHAnsi"/>
          <w:color w:val="000000"/>
          <w:lang w:val="en-US"/>
        </w:rPr>
        <w:tab/>
        <w:t>3 Date 3</w:t>
      </w:r>
      <w:r w:rsidRPr="00F31F88">
        <w:rPr>
          <w:rFonts w:cstheme="minorHAnsi"/>
          <w:color w:val="000000"/>
          <w:lang w:val="en-US"/>
        </w:rPr>
        <w:tab/>
      </w:r>
      <w:r w:rsidRPr="00F31F88">
        <w:rPr>
          <w:rFonts w:cstheme="minorHAnsi"/>
          <w:color w:val="000000"/>
        </w:rPr>
        <w:t>АВС</w:t>
      </w:r>
      <w:r w:rsidRPr="00F31F88">
        <w:rPr>
          <w:rFonts w:cstheme="minorHAnsi"/>
          <w:color w:val="000000"/>
          <w:lang w:val="en-US"/>
        </w:rPr>
        <w:t xml:space="preserve"> Color</w:t>
      </w:r>
      <w:r w:rsidRPr="00F31F88">
        <w:rPr>
          <w:rFonts w:cstheme="minorHAnsi"/>
          <w:color w:val="000000"/>
          <w:lang w:val="en-US"/>
        </w:rPr>
        <w:tab/>
        <w:t>H</w:t>
      </w:r>
      <w:r w:rsidRPr="00F31F88">
        <w:rPr>
          <w:rFonts w:cstheme="minorHAnsi"/>
          <w:color w:val="000000"/>
          <w:lang w:val="en-US"/>
        </w:rPr>
        <w:tab/>
        <w:t>ABC Supplier Category</w:t>
      </w:r>
      <w:r w:rsidRPr="00F31F88">
        <w:rPr>
          <w:rFonts w:cstheme="minorHAnsi"/>
          <w:color w:val="000000"/>
          <w:lang w:val="en-US"/>
        </w:rPr>
        <w:tab/>
        <w:t>□</w:t>
      </w:r>
      <w:r w:rsidRPr="00F31F88">
        <w:rPr>
          <w:rFonts w:cstheme="minorHAnsi"/>
          <w:color w:val="000000"/>
          <w:lang w:val="en-US"/>
        </w:rPr>
        <w:tab/>
        <w:t>ABC Suppl</w:t>
      </w:r>
      <w:r w:rsidRPr="00F31F88">
        <w:rPr>
          <w:rFonts w:cstheme="minorHAnsi"/>
          <w:color w:val="000000"/>
          <w:lang w:val="en-US"/>
        </w:rPr>
        <w:tab/>
        <w:t>er Name</w:t>
      </w:r>
      <w:r w:rsidRPr="00F31F88">
        <w:rPr>
          <w:rFonts w:cstheme="minorHAnsi"/>
          <w:color w:val="000000"/>
          <w:lang w:val="en-US"/>
        </w:rPr>
        <w:tab/>
        <w:t>t] ^C Customer Category</w:t>
      </w:r>
      <w:r w:rsidRPr="00F31F88">
        <w:rPr>
          <w:rFonts w:cstheme="minorHAnsi"/>
          <w:color w:val="000000"/>
          <w:lang w:val="en-US"/>
        </w:rPr>
        <w:tab/>
        <w:t>- ASC Chy</w:t>
      </w:r>
      <w:r w:rsidRPr="00F31F88">
        <w:rPr>
          <w:rFonts w:cstheme="minorHAnsi"/>
          <w:color w:val="000000"/>
          <w:lang w:val="en-US"/>
        </w:rPr>
        <w:tab/>
        <w:t xml:space="preserve">| | 1,2 Random </w:t>
      </w:r>
      <w:proofErr w:type="spellStart"/>
      <w:r w:rsidRPr="00F31F88">
        <w:rPr>
          <w:rFonts w:cstheme="minorHAnsi"/>
          <w:color w:val="000000"/>
          <w:lang w:val="en-US"/>
        </w:rPr>
        <w:t>Columnl</w:t>
      </w:r>
      <w:proofErr w:type="spellEnd"/>
      <w:r w:rsidRPr="00F31F88">
        <w:rPr>
          <w:rFonts w:cstheme="minorHAnsi"/>
          <w:color w:val="000000"/>
          <w:lang w:val="en-US"/>
        </w:rPr>
        <w:t xml:space="preserve"> | * | 1,2</w:t>
      </w:r>
      <w:r w:rsidRPr="00F31F88">
        <w:rPr>
          <w:rFonts w:cstheme="minorHAnsi"/>
          <w:color w:val="000000"/>
          <w:lang w:val="en-US"/>
        </w:rPr>
        <w:tab/>
        <w:t xml:space="preserve">Random </w:t>
      </w:r>
      <w:proofErr w:type="spellStart"/>
      <w:r w:rsidRPr="00F31F88">
        <w:rPr>
          <w:rFonts w:cstheme="minorHAnsi"/>
          <w:color w:val="000000"/>
          <w:lang w:val="en-US"/>
        </w:rPr>
        <w:t>Colur</w:t>
      </w:r>
      <w:proofErr w:type="spellEnd"/>
    </w:p>
    <w:p w14:paraId="2B1FEE2D" w14:textId="77777777" w:rsidR="00F31F88" w:rsidRPr="00F31F88" w:rsidRDefault="00F31F88" w:rsidP="00F31F88">
      <w:pPr>
        <w:rPr>
          <w:rFonts w:cstheme="minorHAnsi"/>
          <w:color w:val="000000"/>
          <w:lang w:val="en-US"/>
        </w:rPr>
      </w:pPr>
      <w:r w:rsidRPr="00F31F88">
        <w:rPr>
          <w:rFonts w:cstheme="minorHAnsi"/>
          <w:color w:val="000000"/>
          <w:lang w:val="en-US"/>
        </w:rPr>
        <w:t>1</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Beaver Bay</w:t>
      </w:r>
      <w:r w:rsidRPr="00F31F88">
        <w:rPr>
          <w:rFonts w:cstheme="minorHAnsi"/>
          <w:color w:val="000000"/>
          <w:lang w:val="en-US"/>
        </w:rPr>
        <w:tab/>
        <w:t>0,669669664</w:t>
      </w:r>
      <w:r w:rsidRPr="00F31F88">
        <w:rPr>
          <w:rFonts w:cstheme="minorHAnsi"/>
          <w:color w:val="000000"/>
          <w:lang w:val="en-US"/>
        </w:rPr>
        <w:tab/>
        <w:t>I</w:t>
      </w:r>
    </w:p>
    <w:p w14:paraId="030107F9" w14:textId="77777777" w:rsidR="00F31F88" w:rsidRPr="00F31F88" w:rsidRDefault="00F31F88" w:rsidP="00F31F88">
      <w:pPr>
        <w:rPr>
          <w:rFonts w:cstheme="minorHAnsi"/>
          <w:color w:val="000000"/>
          <w:lang w:val="en-US"/>
        </w:rPr>
      </w:pPr>
      <w:r w:rsidRPr="00F31F88">
        <w:rPr>
          <w:rFonts w:cstheme="minorHAnsi"/>
          <w:color w:val="000000"/>
          <w:lang w:val="en-US"/>
        </w:rPr>
        <w:t>2</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Caruthers</w:t>
      </w:r>
      <w:r w:rsidRPr="00F31F88">
        <w:rPr>
          <w:rFonts w:cstheme="minorHAnsi"/>
          <w:color w:val="000000"/>
          <w:lang w:val="en-US"/>
        </w:rPr>
        <w:tab/>
        <w:t>0,791225426</w:t>
      </w:r>
      <w:r w:rsidRPr="00F31F88">
        <w:rPr>
          <w:rFonts w:cstheme="minorHAnsi"/>
          <w:color w:val="000000"/>
          <w:lang w:val="en-US"/>
        </w:rPr>
        <w:tab/>
        <w:t>I</w:t>
      </w:r>
    </w:p>
    <w:p w14:paraId="599B83D8"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Con-</w:t>
      </w:r>
      <w:proofErr w:type="spellStart"/>
      <w:r w:rsidRPr="00F31F88">
        <w:rPr>
          <w:rFonts w:cstheme="minorHAnsi"/>
          <w:color w:val="000000"/>
          <w:lang w:val="en-US"/>
        </w:rPr>
        <w:t>esus</w:t>
      </w:r>
      <w:proofErr w:type="spellEnd"/>
      <w:r w:rsidRPr="00F31F88">
        <w:rPr>
          <w:rFonts w:cstheme="minorHAnsi"/>
          <w:color w:val="000000"/>
          <w:lang w:val="en-US"/>
        </w:rPr>
        <w:t xml:space="preserve"> Lake</w:t>
      </w:r>
      <w:r w:rsidRPr="00F31F88">
        <w:rPr>
          <w:rFonts w:cstheme="minorHAnsi"/>
          <w:color w:val="000000"/>
          <w:lang w:val="en-US"/>
        </w:rPr>
        <w:tab/>
        <w:t>0,027167715</w:t>
      </w:r>
      <w:r w:rsidRPr="00F31F88">
        <w:rPr>
          <w:rFonts w:cstheme="minorHAnsi"/>
          <w:color w:val="000000"/>
          <w:lang w:val="en-US"/>
        </w:rPr>
        <w:tab/>
      </w:r>
      <w:r w:rsidRPr="00F31F88">
        <w:rPr>
          <w:rFonts w:cstheme="minorHAnsi"/>
          <w:color w:val="000000"/>
        </w:rPr>
        <w:t>Л</w:t>
      </w:r>
    </w:p>
    <w:p w14:paraId="3E1DCBA4" w14:textId="77777777" w:rsidR="00F31F88" w:rsidRPr="00F31F88" w:rsidRDefault="00F31F88" w:rsidP="00F31F88">
      <w:pPr>
        <w:rPr>
          <w:rFonts w:cstheme="minorHAnsi"/>
          <w:color w:val="000000"/>
          <w:lang w:val="en-US"/>
        </w:rPr>
      </w:pPr>
      <w:r w:rsidRPr="00F31F88">
        <w:rPr>
          <w:rFonts w:cstheme="minorHAnsi"/>
          <w:color w:val="000000"/>
          <w:lang w:val="en-US"/>
        </w:rPr>
        <w:t>4</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Darling</w:t>
      </w:r>
      <w:r w:rsidRPr="00F31F88">
        <w:rPr>
          <w:rFonts w:cstheme="minorHAnsi"/>
          <w:color w:val="000000"/>
          <w:lang w:val="en-US"/>
        </w:rPr>
        <w:tab/>
        <w:t>0,905738004</w:t>
      </w:r>
      <w:r w:rsidRPr="00F31F88">
        <w:rPr>
          <w:rFonts w:cstheme="minorHAnsi"/>
          <w:color w:val="000000"/>
          <w:lang w:val="en-US"/>
        </w:rPr>
        <w:tab/>
      </w:r>
    </w:p>
    <w:p w14:paraId="181A18B7" w14:textId="77777777" w:rsidR="00F31F88" w:rsidRPr="00F31F88" w:rsidRDefault="00F31F88" w:rsidP="00F31F88">
      <w:pPr>
        <w:rPr>
          <w:rFonts w:cstheme="minorHAnsi"/>
          <w:color w:val="000000"/>
          <w:lang w:val="en-US"/>
        </w:rPr>
      </w:pPr>
      <w:r w:rsidRPr="00F31F88">
        <w:rPr>
          <w:rFonts w:cstheme="minorHAnsi"/>
          <w:color w:val="000000"/>
        </w:rPr>
        <w:t>ПС</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r>
      <w:proofErr w:type="spellStart"/>
      <w:r w:rsidRPr="00F31F88">
        <w:rPr>
          <w:rFonts w:cstheme="minorHAnsi"/>
          <w:color w:val="000000"/>
          <w:lang w:val="en-US"/>
        </w:rPr>
        <w:t>Flowella</w:t>
      </w:r>
      <w:proofErr w:type="spellEnd"/>
      <w:r w:rsidRPr="00F31F88">
        <w:rPr>
          <w:rFonts w:cstheme="minorHAnsi"/>
          <w:color w:val="000000"/>
          <w:lang w:val="en-US"/>
        </w:rPr>
        <w:tab/>
        <w:t>0,308817947</w:t>
      </w:r>
      <w:r w:rsidRPr="00F31F88">
        <w:rPr>
          <w:rFonts w:cstheme="minorHAnsi"/>
          <w:color w:val="000000"/>
          <w:lang w:val="en-US"/>
        </w:rPr>
        <w:tab/>
        <w:t>I</w:t>
      </w:r>
    </w:p>
    <w:p w14:paraId="3C32D88E" w14:textId="77777777" w:rsidR="00F31F88" w:rsidRPr="00F31F88" w:rsidRDefault="00F31F88" w:rsidP="00F31F88">
      <w:pPr>
        <w:rPr>
          <w:rFonts w:cstheme="minorHAnsi"/>
          <w:color w:val="000000"/>
          <w:lang w:val="en-US"/>
        </w:rPr>
      </w:pPr>
      <w:r w:rsidRPr="00F31F88">
        <w:rPr>
          <w:rFonts w:cstheme="minorHAnsi"/>
          <w:color w:val="000000"/>
          <w:lang w:val="en-US"/>
        </w:rPr>
        <w:t>6</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r>
      <w:proofErr w:type="spellStart"/>
      <w:r w:rsidRPr="00F31F88">
        <w:rPr>
          <w:rFonts w:cstheme="minorHAnsi"/>
          <w:color w:val="000000"/>
          <w:lang w:val="en-US"/>
        </w:rPr>
        <w:t>Kopperl</w:t>
      </w:r>
      <w:proofErr w:type="spellEnd"/>
      <w:r w:rsidRPr="00F31F88">
        <w:rPr>
          <w:rFonts w:cstheme="minorHAnsi"/>
          <w:color w:val="000000"/>
          <w:lang w:val="en-US"/>
        </w:rPr>
        <w:tab/>
        <w:t>0,814972919</w:t>
      </w:r>
      <w:r w:rsidRPr="00F31F88">
        <w:rPr>
          <w:rFonts w:cstheme="minorHAnsi"/>
          <w:color w:val="000000"/>
          <w:lang w:val="en-US"/>
        </w:rPr>
        <w:tab/>
      </w:r>
      <w:r w:rsidRPr="00F31F88">
        <w:rPr>
          <w:rFonts w:cstheme="minorHAnsi"/>
          <w:color w:val="000000"/>
        </w:rPr>
        <w:t>л</w:t>
      </w:r>
    </w:p>
    <w:p w14:paraId="05AAA2A5" w14:textId="77777777" w:rsidR="00F31F88" w:rsidRPr="00F31F88" w:rsidRDefault="00F31F88" w:rsidP="00F31F88">
      <w:pPr>
        <w:rPr>
          <w:rFonts w:cstheme="minorHAnsi"/>
          <w:color w:val="000000"/>
          <w:lang w:val="en-US"/>
        </w:rPr>
      </w:pPr>
      <w:r w:rsidRPr="00F31F88">
        <w:rPr>
          <w:rFonts w:cstheme="minorHAnsi"/>
          <w:color w:val="000000"/>
          <w:lang w:val="en-US"/>
        </w:rPr>
        <w:t>7</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La Bolt</w:t>
      </w:r>
      <w:r w:rsidRPr="00F31F88">
        <w:rPr>
          <w:rFonts w:cstheme="minorHAnsi"/>
          <w:color w:val="000000"/>
          <w:lang w:val="en-US"/>
        </w:rPr>
        <w:tab/>
        <w:t>0,404748404</w:t>
      </w:r>
      <w:r w:rsidRPr="00F31F88">
        <w:rPr>
          <w:rFonts w:cstheme="minorHAnsi"/>
          <w:color w:val="000000"/>
          <w:lang w:val="en-US"/>
        </w:rPr>
        <w:tab/>
      </w:r>
    </w:p>
    <w:p w14:paraId="7E2E4C5C" w14:textId="77777777" w:rsidR="00F31F88" w:rsidRPr="00F31F88" w:rsidRDefault="00F31F88" w:rsidP="00F31F88">
      <w:pPr>
        <w:rPr>
          <w:rFonts w:cstheme="minorHAnsi"/>
          <w:color w:val="000000"/>
          <w:lang w:val="en-US"/>
        </w:rPr>
      </w:pPr>
      <w:r w:rsidRPr="00F31F88">
        <w:rPr>
          <w:rFonts w:cstheme="minorHAnsi"/>
          <w:color w:val="000000"/>
          <w:lang w:val="en-US"/>
        </w:rPr>
        <w:t>8</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r>
      <w:proofErr w:type="spellStart"/>
      <w:r w:rsidRPr="00F31F88">
        <w:rPr>
          <w:rFonts w:cstheme="minorHAnsi"/>
          <w:color w:val="000000"/>
          <w:lang w:val="en-US"/>
        </w:rPr>
        <w:t>Oothing</w:t>
      </w:r>
      <w:proofErr w:type="spellEnd"/>
      <w:r w:rsidRPr="00F31F88">
        <w:rPr>
          <w:rFonts w:cstheme="minorHAnsi"/>
          <w:color w:val="000000"/>
          <w:lang w:val="en-US"/>
        </w:rPr>
        <w:t xml:space="preserve">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Lompoc</w:t>
      </w:r>
      <w:r w:rsidRPr="00F31F88">
        <w:rPr>
          <w:rFonts w:cstheme="minorHAnsi"/>
          <w:color w:val="000000"/>
          <w:lang w:val="en-US"/>
        </w:rPr>
        <w:tab/>
        <w:t>0,534107271</w:t>
      </w:r>
      <w:r w:rsidRPr="00F31F88">
        <w:rPr>
          <w:rFonts w:cstheme="minorHAnsi"/>
          <w:color w:val="000000"/>
          <w:lang w:val="en-US"/>
        </w:rPr>
        <w:tab/>
      </w:r>
    </w:p>
    <w:p w14:paraId="51345D02" w14:textId="77777777" w:rsidR="00F31F88" w:rsidRPr="00F31F88" w:rsidRDefault="00F31F88" w:rsidP="00F31F88">
      <w:pPr>
        <w:rPr>
          <w:rFonts w:cstheme="minorHAnsi"/>
          <w:color w:val="000000"/>
          <w:lang w:val="en-US"/>
        </w:rPr>
      </w:pPr>
      <w:r w:rsidRPr="00F31F88">
        <w:rPr>
          <w:rFonts w:cstheme="minorHAnsi"/>
          <w:color w:val="000000"/>
          <w:lang w:val="en-US"/>
        </w:rPr>
        <w:t>9</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Nitro</w:t>
      </w:r>
      <w:r w:rsidRPr="00F31F88">
        <w:rPr>
          <w:rFonts w:cstheme="minorHAnsi"/>
          <w:color w:val="000000"/>
          <w:lang w:val="en-US"/>
        </w:rPr>
        <w:tab/>
        <w:t>0,945517618</w:t>
      </w:r>
      <w:r w:rsidRPr="00F31F88">
        <w:rPr>
          <w:rFonts w:cstheme="minorHAnsi"/>
          <w:color w:val="000000"/>
          <w:lang w:val="en-US"/>
        </w:rPr>
        <w:tab/>
      </w:r>
    </w:p>
    <w:p w14:paraId="60E0EBAB" w14:textId="77777777" w:rsidR="00F31F88" w:rsidRPr="00F31F88" w:rsidRDefault="00F31F88" w:rsidP="00F31F88">
      <w:pPr>
        <w:rPr>
          <w:rFonts w:cstheme="minorHAnsi"/>
          <w:color w:val="000000"/>
          <w:lang w:val="en-US"/>
        </w:rPr>
      </w:pPr>
      <w:r w:rsidRPr="00F31F88">
        <w:rPr>
          <w:rFonts w:cstheme="minorHAnsi"/>
          <w:color w:val="000000"/>
          <w:lang w:val="en-US"/>
        </w:rPr>
        <w:t>10</w:t>
      </w:r>
      <w:r w:rsidRPr="00F31F88">
        <w:rPr>
          <w:rFonts w:cstheme="minorHAnsi"/>
          <w:color w:val="000000"/>
          <w:lang w:val="en-US"/>
        </w:rPr>
        <w:tab/>
        <w:t>01.01 2015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Panton</w:t>
      </w:r>
      <w:r w:rsidRPr="00F31F88">
        <w:rPr>
          <w:rFonts w:cstheme="minorHAnsi"/>
          <w:color w:val="000000"/>
          <w:lang w:val="en-US"/>
        </w:rPr>
        <w:tab/>
        <w:t>0,252428749</w:t>
      </w:r>
      <w:r w:rsidRPr="00F31F88">
        <w:rPr>
          <w:rFonts w:cstheme="minorHAnsi"/>
          <w:color w:val="000000"/>
          <w:lang w:val="en-US"/>
        </w:rPr>
        <w:tab/>
        <w:t>-</w:t>
      </w:r>
    </w:p>
    <w:p w14:paraId="2FBDE613" w14:textId="77777777" w:rsidR="00F31F88" w:rsidRPr="00F31F88" w:rsidRDefault="00F31F88" w:rsidP="00F31F88">
      <w:pPr>
        <w:rPr>
          <w:rFonts w:cstheme="minorHAnsi"/>
          <w:color w:val="000000"/>
          <w:lang w:val="en-US"/>
        </w:rPr>
      </w:pPr>
      <w:r w:rsidRPr="00F31F88">
        <w:rPr>
          <w:rFonts w:cstheme="minorHAnsi"/>
          <w:color w:val="000000"/>
          <w:lang w:val="en-US"/>
        </w:rPr>
        <w:t>11</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r>
      <w:proofErr w:type="spellStart"/>
      <w:r w:rsidRPr="00F31F88">
        <w:rPr>
          <w:rFonts w:cstheme="minorHAnsi"/>
          <w:color w:val="000000"/>
          <w:lang w:val="en-US"/>
        </w:rPr>
        <w:t>Qothing</w:t>
      </w:r>
      <w:proofErr w:type="spellEnd"/>
      <w:r w:rsidRPr="00F31F88">
        <w:rPr>
          <w:rFonts w:cstheme="minorHAnsi"/>
          <w:color w:val="000000"/>
          <w:lang w:val="en-US"/>
        </w:rPr>
        <w:t xml:space="preserve">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r>
      <w:proofErr w:type="spellStart"/>
      <w:r w:rsidRPr="00F31F88">
        <w:rPr>
          <w:rFonts w:cstheme="minorHAnsi"/>
          <w:color w:val="000000"/>
          <w:lang w:val="en-US"/>
        </w:rPr>
        <w:t>Pastura</w:t>
      </w:r>
      <w:proofErr w:type="spellEnd"/>
      <w:r w:rsidRPr="00F31F88">
        <w:rPr>
          <w:rFonts w:cstheme="minorHAnsi"/>
          <w:color w:val="000000"/>
          <w:lang w:val="en-US"/>
        </w:rPr>
        <w:tab/>
        <w:t>0,304248267</w:t>
      </w:r>
      <w:r w:rsidRPr="00F31F88">
        <w:rPr>
          <w:rFonts w:cstheme="minorHAnsi"/>
          <w:color w:val="000000"/>
          <w:lang w:val="en-US"/>
        </w:rPr>
        <w:tab/>
      </w:r>
      <w:proofErr w:type="spellStart"/>
      <w:r w:rsidRPr="00F31F88">
        <w:rPr>
          <w:rFonts w:cstheme="minorHAnsi"/>
          <w:color w:val="000000"/>
          <w:lang w:val="en-US"/>
        </w:rPr>
        <w:t>i</w:t>
      </w:r>
      <w:proofErr w:type="spellEnd"/>
    </w:p>
    <w:p w14:paraId="23303069" w14:textId="77777777" w:rsidR="00F31F88" w:rsidRPr="00F31F88" w:rsidRDefault="00F31F88" w:rsidP="00F31F88">
      <w:pPr>
        <w:rPr>
          <w:rFonts w:cstheme="minorHAnsi"/>
          <w:color w:val="000000"/>
          <w:lang w:val="en-US"/>
        </w:rPr>
      </w:pPr>
      <w:r w:rsidRPr="00F31F88">
        <w:rPr>
          <w:rFonts w:cstheme="minorHAnsi"/>
          <w:color w:val="000000"/>
          <w:lang w:val="en-US"/>
        </w:rPr>
        <w:t>12</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Phelps City</w:t>
      </w:r>
      <w:r w:rsidRPr="00F31F88">
        <w:rPr>
          <w:rFonts w:cstheme="minorHAnsi"/>
          <w:color w:val="000000"/>
          <w:lang w:val="en-US"/>
        </w:rPr>
        <w:tab/>
        <w:t>0,825332819</w:t>
      </w:r>
      <w:r w:rsidRPr="00F31F88">
        <w:rPr>
          <w:rFonts w:cstheme="minorHAnsi"/>
          <w:color w:val="000000"/>
          <w:lang w:val="en-US"/>
        </w:rPr>
        <w:tab/>
        <w:t>&lt;</w:t>
      </w:r>
    </w:p>
    <w:p w14:paraId="0ABDE6E4" w14:textId="77777777" w:rsidR="00F31F88" w:rsidRPr="00F31F88" w:rsidRDefault="00F31F88" w:rsidP="00F31F88">
      <w:pPr>
        <w:rPr>
          <w:rFonts w:cstheme="minorHAnsi"/>
          <w:color w:val="000000"/>
          <w:lang w:val="en-US"/>
        </w:rPr>
      </w:pPr>
      <w:r w:rsidRPr="00F31F88">
        <w:rPr>
          <w:rFonts w:cstheme="minorHAnsi"/>
          <w:color w:val="000000"/>
          <w:lang w:val="en-US"/>
        </w:rPr>
        <w:t>13</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r>
      <w:proofErr w:type="spellStart"/>
      <w:r w:rsidRPr="00F31F88">
        <w:rPr>
          <w:rFonts w:cstheme="minorHAnsi"/>
          <w:color w:val="000000"/>
          <w:lang w:val="en-US"/>
        </w:rPr>
        <w:t>Switz</w:t>
      </w:r>
      <w:proofErr w:type="spellEnd"/>
      <w:r w:rsidRPr="00F31F88">
        <w:rPr>
          <w:rFonts w:cstheme="minorHAnsi"/>
          <w:color w:val="000000"/>
          <w:lang w:val="en-US"/>
        </w:rPr>
        <w:t xml:space="preserve"> City</w:t>
      </w:r>
      <w:r w:rsidRPr="00F31F88">
        <w:rPr>
          <w:rFonts w:cstheme="minorHAnsi"/>
          <w:color w:val="000000"/>
          <w:lang w:val="en-US"/>
        </w:rPr>
        <w:tab/>
        <w:t>0,039420669</w:t>
      </w:r>
      <w:r w:rsidRPr="00F31F88">
        <w:rPr>
          <w:rFonts w:cstheme="minorHAnsi"/>
          <w:color w:val="000000"/>
          <w:lang w:val="en-US"/>
        </w:rPr>
        <w:tab/>
        <w:t>-</w:t>
      </w:r>
    </w:p>
    <w:p w14:paraId="324F7BE4" w14:textId="77777777" w:rsidR="00F31F88" w:rsidRPr="00F31F88" w:rsidRDefault="00F31F88" w:rsidP="00F31F88">
      <w:pPr>
        <w:rPr>
          <w:rFonts w:cstheme="minorHAnsi"/>
          <w:color w:val="000000"/>
          <w:lang w:val="en-US"/>
        </w:rPr>
      </w:pPr>
      <w:r w:rsidRPr="00F31F88">
        <w:rPr>
          <w:rFonts w:cstheme="minorHAnsi"/>
          <w:color w:val="000000"/>
        </w:rPr>
        <w:t>и</w:t>
      </w:r>
      <w:r w:rsidRPr="00F31F88">
        <w:rPr>
          <w:rFonts w:cstheme="minorHAnsi"/>
          <w:color w:val="000000"/>
          <w:lang w:val="en-US"/>
        </w:rPr>
        <w:t>4</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r>
      <w:proofErr w:type="spellStart"/>
      <w:r w:rsidRPr="00F31F88">
        <w:rPr>
          <w:rFonts w:cstheme="minorHAnsi"/>
          <w:color w:val="000000"/>
          <w:lang w:val="en-US"/>
        </w:rPr>
        <w:t>Tolchester</w:t>
      </w:r>
      <w:proofErr w:type="spellEnd"/>
      <w:r w:rsidRPr="00F31F88">
        <w:rPr>
          <w:rFonts w:cstheme="minorHAnsi"/>
          <w:color w:val="000000"/>
          <w:lang w:val="en-US"/>
        </w:rPr>
        <w:t xml:space="preserve"> Beach</w:t>
      </w:r>
      <w:r w:rsidRPr="00F31F88">
        <w:rPr>
          <w:rFonts w:cstheme="minorHAnsi"/>
          <w:color w:val="000000"/>
          <w:lang w:val="en-US"/>
        </w:rPr>
        <w:tab/>
        <w:t>0^301936785</w:t>
      </w:r>
      <w:r w:rsidRPr="00F31F88">
        <w:rPr>
          <w:rFonts w:cstheme="minorHAnsi"/>
          <w:color w:val="000000"/>
          <w:lang w:val="en-US"/>
        </w:rPr>
        <w:tab/>
      </w:r>
    </w:p>
    <w:p w14:paraId="2E50A31C" w14:textId="77777777" w:rsidR="00F31F88" w:rsidRPr="00F31F88" w:rsidRDefault="00F31F88" w:rsidP="00F31F88">
      <w:pPr>
        <w:rPr>
          <w:rFonts w:cstheme="minorHAnsi"/>
          <w:color w:val="000000"/>
          <w:lang w:val="en-US"/>
        </w:rPr>
      </w:pPr>
      <w:r w:rsidRPr="00F31F88">
        <w:rPr>
          <w:rFonts w:cstheme="minorHAnsi"/>
          <w:color w:val="000000"/>
          <w:lang w:val="en-US"/>
        </w:rPr>
        <w:t>15</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Wounded Knee</w:t>
      </w:r>
      <w:r w:rsidRPr="00F31F88">
        <w:rPr>
          <w:rFonts w:cstheme="minorHAnsi"/>
          <w:color w:val="000000"/>
          <w:lang w:val="en-US"/>
        </w:rPr>
        <w:tab/>
        <w:t>01029286036</w:t>
      </w:r>
      <w:r w:rsidRPr="00F31F88">
        <w:rPr>
          <w:rFonts w:cstheme="minorHAnsi"/>
          <w:color w:val="000000"/>
          <w:lang w:val="en-US"/>
        </w:rPr>
        <w:tab/>
      </w:r>
      <w:proofErr w:type="spellStart"/>
      <w:r w:rsidRPr="00F31F88">
        <w:rPr>
          <w:rFonts w:cstheme="minorHAnsi"/>
          <w:color w:val="000000"/>
          <w:lang w:val="en-US"/>
        </w:rPr>
        <w:t>i</w:t>
      </w:r>
      <w:proofErr w:type="spellEnd"/>
    </w:p>
    <w:p w14:paraId="668E355F" w14:textId="77777777" w:rsidR="00F31F88" w:rsidRPr="00F31F88" w:rsidRDefault="00F31F88" w:rsidP="00F31F88">
      <w:pPr>
        <w:rPr>
          <w:rFonts w:cstheme="minorHAnsi"/>
          <w:color w:val="000000"/>
          <w:lang w:val="en-US"/>
        </w:rPr>
      </w:pPr>
      <w:r w:rsidRPr="00F31F88">
        <w:rPr>
          <w:rFonts w:cstheme="minorHAnsi"/>
          <w:color w:val="000000"/>
          <w:lang w:val="en-US"/>
        </w:rPr>
        <w:t>16</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Computer Store</w:t>
      </w:r>
      <w:r w:rsidRPr="00F31F88">
        <w:rPr>
          <w:rFonts w:cstheme="minorHAnsi"/>
          <w:color w:val="000000"/>
          <w:lang w:val="en-US"/>
        </w:rPr>
        <w:tab/>
        <w:t>Wyndham</w:t>
      </w:r>
      <w:r w:rsidRPr="00F31F88">
        <w:rPr>
          <w:rFonts w:cstheme="minorHAnsi"/>
          <w:color w:val="000000"/>
          <w:lang w:val="en-US"/>
        </w:rPr>
        <w:tab/>
        <w:t>0,344525327</w:t>
      </w:r>
      <w:r w:rsidRPr="00F31F88">
        <w:rPr>
          <w:rFonts w:cstheme="minorHAnsi"/>
          <w:color w:val="000000"/>
          <w:lang w:val="en-US"/>
        </w:rPr>
        <w:tab/>
      </w:r>
    </w:p>
    <w:p w14:paraId="78A2734C" w14:textId="77777777" w:rsidR="00F31F88" w:rsidRPr="00F31F88" w:rsidRDefault="00F31F88" w:rsidP="00F31F88">
      <w:pPr>
        <w:rPr>
          <w:rFonts w:cstheme="minorHAnsi"/>
          <w:color w:val="000000"/>
          <w:lang w:val="en-US"/>
        </w:rPr>
      </w:pPr>
      <w:r w:rsidRPr="00F31F88">
        <w:rPr>
          <w:rFonts w:cstheme="minorHAnsi"/>
          <w:color w:val="000000"/>
          <w:lang w:val="en-US"/>
        </w:rPr>
        <w:t>17</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Corporate</w:t>
      </w:r>
      <w:r w:rsidRPr="00F31F88">
        <w:rPr>
          <w:rFonts w:cstheme="minorHAnsi"/>
          <w:color w:val="000000"/>
          <w:lang w:val="en-US"/>
        </w:rPr>
        <w:tab/>
      </w:r>
      <w:proofErr w:type="spellStart"/>
      <w:r w:rsidRPr="00F31F88">
        <w:rPr>
          <w:rFonts w:cstheme="minorHAnsi"/>
          <w:color w:val="000000"/>
          <w:lang w:val="en-US"/>
        </w:rPr>
        <w:t>Arrowbear</w:t>
      </w:r>
      <w:proofErr w:type="spellEnd"/>
      <w:r w:rsidRPr="00F31F88">
        <w:rPr>
          <w:rFonts w:cstheme="minorHAnsi"/>
          <w:color w:val="000000"/>
          <w:lang w:val="en-US"/>
        </w:rPr>
        <w:t xml:space="preserve"> Lake</w:t>
      </w:r>
      <w:r w:rsidRPr="00F31F88">
        <w:rPr>
          <w:rFonts w:cstheme="minorHAnsi"/>
          <w:color w:val="000000"/>
          <w:lang w:val="en-US"/>
        </w:rPr>
        <w:tab/>
        <w:t>0</w:t>
      </w:r>
      <w:r w:rsidRPr="00F31F88">
        <w:rPr>
          <w:rFonts w:cstheme="minorHAnsi"/>
          <w:color w:val="000000"/>
        </w:rPr>
        <w:t>Д</w:t>
      </w:r>
      <w:r w:rsidRPr="00F31F88">
        <w:rPr>
          <w:rFonts w:cstheme="minorHAnsi"/>
          <w:color w:val="000000"/>
          <w:lang w:val="en-US"/>
        </w:rPr>
        <w:t>65583033</w:t>
      </w:r>
      <w:r w:rsidRPr="00F31F88">
        <w:rPr>
          <w:rFonts w:cstheme="minorHAnsi"/>
          <w:color w:val="000000"/>
          <w:lang w:val="en-US"/>
        </w:rPr>
        <w:tab/>
      </w:r>
      <w:proofErr w:type="spellStart"/>
      <w:r w:rsidRPr="00F31F88">
        <w:rPr>
          <w:rFonts w:cstheme="minorHAnsi"/>
          <w:color w:val="000000"/>
          <w:lang w:val="en-US"/>
        </w:rPr>
        <w:t>i</w:t>
      </w:r>
      <w:proofErr w:type="spellEnd"/>
    </w:p>
    <w:p w14:paraId="0B2E1922" w14:textId="77777777" w:rsidR="00F31F88" w:rsidRPr="00F31F88" w:rsidRDefault="00F31F88" w:rsidP="00F31F88">
      <w:pPr>
        <w:rPr>
          <w:rFonts w:cstheme="minorHAnsi"/>
          <w:color w:val="000000"/>
          <w:lang w:val="en-US"/>
        </w:rPr>
      </w:pPr>
      <w:r w:rsidRPr="00F31F88">
        <w:rPr>
          <w:rFonts w:cstheme="minorHAnsi"/>
          <w:color w:val="000000"/>
        </w:rPr>
        <w:t>И</w:t>
      </w:r>
      <w:r w:rsidRPr="00F31F88">
        <w:rPr>
          <w:rFonts w:cstheme="minorHAnsi"/>
          <w:color w:val="000000"/>
          <w:lang w:val="en-US"/>
        </w:rPr>
        <w:t>8</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Corporate</w:t>
      </w:r>
      <w:r w:rsidRPr="00F31F88">
        <w:rPr>
          <w:rFonts w:cstheme="minorHAnsi"/>
          <w:color w:val="000000"/>
          <w:lang w:val="en-US"/>
        </w:rPr>
        <w:tab/>
        <w:t>Buchanan Lake Village</w:t>
      </w:r>
      <w:r w:rsidRPr="00F31F88">
        <w:rPr>
          <w:rFonts w:cstheme="minorHAnsi"/>
          <w:color w:val="000000"/>
          <w:lang w:val="en-US"/>
        </w:rPr>
        <w:tab/>
        <w:t>0,221596492</w:t>
      </w:r>
      <w:r w:rsidRPr="00F31F88">
        <w:rPr>
          <w:rFonts w:cstheme="minorHAnsi"/>
          <w:color w:val="000000"/>
          <w:lang w:val="en-US"/>
        </w:rPr>
        <w:tab/>
      </w:r>
      <w:proofErr w:type="spellStart"/>
      <w:r w:rsidRPr="00F31F88">
        <w:rPr>
          <w:rFonts w:cstheme="minorHAnsi"/>
          <w:color w:val="000000"/>
          <w:lang w:val="en-US"/>
        </w:rPr>
        <w:t>i</w:t>
      </w:r>
      <w:proofErr w:type="spellEnd"/>
    </w:p>
    <w:p w14:paraId="0286DDD6" w14:textId="77777777" w:rsidR="00F31F88" w:rsidRPr="00F31F88" w:rsidRDefault="00F31F88" w:rsidP="00F31F88">
      <w:pPr>
        <w:rPr>
          <w:rFonts w:cstheme="minorHAnsi"/>
          <w:color w:val="000000"/>
          <w:lang w:val="en-US"/>
        </w:rPr>
      </w:pPr>
      <w:r w:rsidRPr="00F31F88">
        <w:rPr>
          <w:rFonts w:cstheme="minorHAnsi"/>
          <w:color w:val="000000"/>
        </w:rPr>
        <w:t>И</w:t>
      </w:r>
      <w:r w:rsidRPr="00F31F88">
        <w:rPr>
          <w:rFonts w:cstheme="minorHAnsi"/>
          <w:color w:val="000000"/>
          <w:lang w:val="en-US"/>
        </w:rPr>
        <w:t>9</w:t>
      </w:r>
      <w:r w:rsidRPr="00F31F88">
        <w:rPr>
          <w:rFonts w:cstheme="minorHAnsi"/>
          <w:color w:val="000000"/>
          <w:lang w:val="en-US"/>
        </w:rPr>
        <w:tab/>
        <w:t>01.012015</w:t>
      </w:r>
      <w:r w:rsidRPr="00F31F88">
        <w:rPr>
          <w:rFonts w:cstheme="minorHAnsi"/>
          <w:color w:val="000000"/>
          <w:lang w:val="en-US"/>
        </w:rPr>
        <w:tab/>
        <w:t>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w:t>
      </w:r>
      <w:r w:rsidRPr="00F31F88">
        <w:rPr>
          <w:rFonts w:cstheme="minorHAnsi"/>
          <w:color w:val="000000"/>
          <w:lang w:val="en-US"/>
        </w:rPr>
        <w:tab/>
      </w:r>
      <w:proofErr w:type="spellStart"/>
      <w:r w:rsidRPr="00F31F88">
        <w:rPr>
          <w:rFonts w:cstheme="minorHAnsi"/>
          <w:color w:val="000000"/>
          <w:lang w:val="en-US"/>
        </w:rPr>
        <w:t>nc</w:t>
      </w:r>
      <w:proofErr w:type="spellEnd"/>
      <w:r w:rsidRPr="00F31F88">
        <w:rPr>
          <w:rFonts w:cstheme="minorHAnsi"/>
          <w:color w:val="000000"/>
          <w:lang w:val="en-US"/>
        </w:rPr>
        <w:t>.</w:t>
      </w:r>
      <w:r w:rsidRPr="00F31F88">
        <w:rPr>
          <w:rFonts w:cstheme="minorHAnsi"/>
          <w:color w:val="000000"/>
          <w:lang w:val="en-US"/>
        </w:rPr>
        <w:tab/>
        <w:t>Corporate</w:t>
      </w:r>
      <w:r w:rsidRPr="00F31F88">
        <w:rPr>
          <w:rFonts w:cstheme="minorHAnsi"/>
          <w:color w:val="000000"/>
          <w:lang w:val="en-US"/>
        </w:rPr>
        <w:tab/>
      </w:r>
      <w:proofErr w:type="spellStart"/>
      <w:r w:rsidRPr="00F31F88">
        <w:rPr>
          <w:rFonts w:cstheme="minorHAnsi"/>
          <w:color w:val="000000"/>
          <w:lang w:val="en-US"/>
        </w:rPr>
        <w:t>Capa</w:t>
      </w:r>
      <w:proofErr w:type="spellEnd"/>
      <w:r w:rsidRPr="00F31F88">
        <w:rPr>
          <w:rFonts w:cstheme="minorHAnsi"/>
          <w:color w:val="000000"/>
          <w:lang w:val="en-US"/>
        </w:rPr>
        <w:tab/>
        <w:t>01574033168</w:t>
      </w:r>
      <w:r w:rsidRPr="00F31F88">
        <w:rPr>
          <w:rFonts w:cstheme="minorHAnsi"/>
          <w:color w:val="000000"/>
          <w:lang w:val="en-US"/>
        </w:rPr>
        <w:tab/>
        <w:t>IV</w:t>
      </w:r>
    </w:p>
    <w:p w14:paraId="0AF8FBDD"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rPr>
        <w:t>м</w:t>
      </w:r>
      <w:r w:rsidRPr="00F31F88">
        <w:rPr>
          <w:rFonts w:cstheme="minorHAnsi"/>
          <w:color w:val="000000"/>
          <w:lang w:val="en-US"/>
        </w:rPr>
        <w:t xml:space="preserve"> </w:t>
      </w:r>
      <w:r w:rsidRPr="00F31F88">
        <w:rPr>
          <w:rFonts w:cstheme="minorHAnsi"/>
          <w:color w:val="000000"/>
        </w:rPr>
        <w:t>т</w:t>
      </w:r>
      <w:r w:rsidRPr="00F31F88">
        <w:rPr>
          <w:rFonts w:cstheme="minorHAnsi"/>
          <w:color w:val="000000"/>
          <w:lang w:val="en-US"/>
        </w:rPr>
        <w:t xml:space="preserve"> </w:t>
      </w:r>
      <w:proofErr w:type="spellStart"/>
      <w:r w:rsidRPr="00F31F88">
        <w:rPr>
          <w:rFonts w:cstheme="minorHAnsi"/>
          <w:color w:val="000000"/>
        </w:rPr>
        <w:t>ъл</w:t>
      </w:r>
      <w:proofErr w:type="spellEnd"/>
      <w:r w:rsidRPr="00F31F88">
        <w:rPr>
          <w:rFonts w:cstheme="minorHAnsi"/>
          <w:color w:val="000000"/>
          <w:lang w:val="en-US"/>
        </w:rPr>
        <w:t>-</w:t>
      </w:r>
      <w:proofErr w:type="spellStart"/>
      <w:r w:rsidRPr="00F31F88">
        <w:rPr>
          <w:rFonts w:cstheme="minorHAnsi"/>
          <w:color w:val="000000"/>
          <w:lang w:val="en-US"/>
        </w:rPr>
        <w:t>tc</w:t>
      </w:r>
      <w:proofErr w:type="spellEnd"/>
      <w:r w:rsidRPr="00F31F88">
        <w:rPr>
          <w:rFonts w:cstheme="minorHAnsi"/>
          <w:color w:val="000000"/>
          <w:lang w:val="en-US"/>
        </w:rPr>
        <w:tab/>
        <w:t>Hl^-t</w:t>
      </w:r>
      <w:r w:rsidRPr="00F31F88">
        <w:rPr>
          <w:rFonts w:cstheme="minorHAnsi"/>
          <w:color w:val="000000"/>
          <w:lang w:val="en-US"/>
        </w:rPr>
        <w:tab/>
      </w:r>
      <w:proofErr w:type="spellStart"/>
      <w:r w:rsidRPr="00F31F88">
        <w:rPr>
          <w:rFonts w:cstheme="minorHAnsi"/>
          <w:color w:val="000000"/>
          <w:lang w:val="en-US"/>
        </w:rPr>
        <w:t>Hlnthwww</w:t>
      </w:r>
      <w:proofErr w:type="spellEnd"/>
      <w:r w:rsidRPr="00F31F88">
        <w:rPr>
          <w:rFonts w:cstheme="minorHAnsi"/>
          <w:color w:val="000000"/>
          <w:lang w:val="en-US"/>
        </w:rPr>
        <w:t xml:space="preserve"> </w:t>
      </w:r>
      <w:proofErr w:type="spellStart"/>
      <w:r w:rsidRPr="00F31F88">
        <w:rPr>
          <w:rFonts w:cstheme="minorHAnsi"/>
          <w:color w:val="000000"/>
          <w:lang w:val="en-US"/>
        </w:rPr>
        <w:t>Camnliar</w:t>
      </w:r>
      <w:proofErr w:type="spellEnd"/>
      <w:r w:rsidRPr="00F31F88">
        <w:rPr>
          <w:rFonts w:cstheme="minorHAnsi"/>
          <w:color w:val="000000"/>
          <w:lang w:val="en-US"/>
        </w:rPr>
        <w:tab/>
      </w:r>
      <w:proofErr w:type="spellStart"/>
      <w:r w:rsidRPr="00F31F88">
        <w:rPr>
          <w:rFonts w:cstheme="minorHAnsi"/>
          <w:color w:val="000000"/>
          <w:lang w:val="en-US"/>
        </w:rPr>
        <w:t>PshriUam</w:t>
      </w:r>
      <w:proofErr w:type="spellEnd"/>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rPr>
        <w:t>П</w:t>
      </w:r>
      <w:r w:rsidRPr="00F31F88">
        <w:rPr>
          <w:rFonts w:cstheme="minorHAnsi"/>
          <w:color w:val="000000"/>
          <w:lang w:val="en-US"/>
        </w:rPr>
        <w:tab/>
      </w:r>
    </w:p>
    <w:p w14:paraId="0CE30BB5" w14:textId="77777777" w:rsidR="00F31F88" w:rsidRPr="00F31F88" w:rsidRDefault="00F31F88" w:rsidP="00F31F88">
      <w:pPr>
        <w:rPr>
          <w:rFonts w:cstheme="minorHAnsi"/>
          <w:color w:val="000000"/>
          <w:lang w:val="en-US"/>
        </w:rPr>
      </w:pPr>
    </w:p>
    <w:p w14:paraId="7D44CE9F" w14:textId="77777777" w:rsidR="00F31F88" w:rsidRPr="00F31F88" w:rsidRDefault="00F31F88" w:rsidP="00F31F88">
      <w:pPr>
        <w:rPr>
          <w:rFonts w:cstheme="minorHAnsi"/>
          <w:color w:val="000000"/>
        </w:rPr>
      </w:pPr>
      <w:r w:rsidRPr="00F31F88">
        <w:rPr>
          <w:rFonts w:cstheme="minorHAnsi"/>
          <w:color w:val="000000"/>
        </w:rPr>
        <w:t>СТОЛБЦОВ: 9, СТРОК: 999 +</w:t>
      </w:r>
    </w:p>
    <w:p w14:paraId="53B79D54" w14:textId="77777777" w:rsidR="00F31F88" w:rsidRPr="00F31F88" w:rsidRDefault="00F31F88" w:rsidP="00F31F88">
      <w:pPr>
        <w:rPr>
          <w:rFonts w:cstheme="minorHAnsi"/>
          <w:color w:val="000000"/>
        </w:rPr>
      </w:pPr>
      <w:r w:rsidRPr="00F31F88">
        <w:rPr>
          <w:rFonts w:cstheme="minorHAnsi"/>
          <w:color w:val="000000"/>
        </w:rPr>
        <w:lastRenderedPageBreak/>
        <w:t>Параметры запроса x</w:t>
      </w:r>
    </w:p>
    <w:p w14:paraId="461B844B" w14:textId="77777777" w:rsidR="00F31F88" w:rsidRPr="00F31F88" w:rsidRDefault="00F31F88" w:rsidP="00F31F88">
      <w:pPr>
        <w:rPr>
          <w:rFonts w:cstheme="minorHAnsi"/>
          <w:color w:val="000000"/>
        </w:rPr>
      </w:pPr>
      <w:r w:rsidRPr="00F31F88">
        <w:rPr>
          <w:rFonts w:cstheme="minorHAnsi"/>
          <w:color w:val="000000"/>
        </w:rPr>
        <w:t>J СВОЙСТВА</w:t>
      </w:r>
    </w:p>
    <w:p w14:paraId="28AF16DA" w14:textId="77777777" w:rsidR="00F31F88" w:rsidRPr="00F31F88" w:rsidRDefault="00F31F88" w:rsidP="00F31F88">
      <w:pPr>
        <w:rPr>
          <w:rFonts w:cstheme="minorHAnsi"/>
          <w:color w:val="000000"/>
        </w:rPr>
      </w:pPr>
      <w:r w:rsidRPr="00F31F88">
        <w:rPr>
          <w:rFonts w:cstheme="minorHAnsi"/>
          <w:color w:val="000000"/>
        </w:rPr>
        <w:t>Имя</w:t>
      </w:r>
    </w:p>
    <w:p w14:paraId="600C685C" w14:textId="77777777" w:rsidR="00F31F88" w:rsidRPr="00F31F88" w:rsidRDefault="00F31F88" w:rsidP="00F31F88">
      <w:pPr>
        <w:rPr>
          <w:rFonts w:cstheme="minorHAnsi"/>
          <w:color w:val="000000"/>
        </w:rPr>
      </w:pPr>
      <w:r w:rsidRPr="00F31F88">
        <w:rPr>
          <w:rFonts w:cstheme="minorHAnsi"/>
          <w:color w:val="000000"/>
        </w:rPr>
        <w:t xml:space="preserve">I </w:t>
      </w:r>
      <w:proofErr w:type="spellStart"/>
      <w:r w:rsidRPr="00F31F88">
        <w:rPr>
          <w:rFonts w:cstheme="minorHAnsi"/>
          <w:color w:val="000000"/>
        </w:rPr>
        <w:t>Sheetl</w:t>
      </w:r>
      <w:proofErr w:type="spellEnd"/>
    </w:p>
    <w:p w14:paraId="570C6FFB" w14:textId="77777777" w:rsidR="00F31F88" w:rsidRPr="00F31F88" w:rsidRDefault="00F31F88" w:rsidP="00F31F88">
      <w:pPr>
        <w:rPr>
          <w:rFonts w:cstheme="minorHAnsi"/>
          <w:color w:val="000000"/>
        </w:rPr>
      </w:pPr>
      <w:r w:rsidRPr="00F31F88">
        <w:rPr>
          <w:rFonts w:cstheme="minorHAnsi"/>
          <w:color w:val="000000"/>
        </w:rPr>
        <w:t>B-</w:t>
      </w:r>
      <w:proofErr w:type="spellStart"/>
      <w:r w:rsidRPr="00F31F88">
        <w:rPr>
          <w:rFonts w:cstheme="minorHAnsi"/>
          <w:color w:val="000000"/>
        </w:rPr>
        <w:t>ce</w:t>
      </w:r>
      <w:proofErr w:type="spellEnd"/>
      <w:r w:rsidRPr="00F31F88">
        <w:rPr>
          <w:rFonts w:cstheme="minorHAnsi"/>
          <w:color w:val="000000"/>
        </w:rPr>
        <w:t xml:space="preserve"> свойства</w:t>
      </w:r>
    </w:p>
    <w:p w14:paraId="1330D2DE" w14:textId="77777777" w:rsidR="00F31F88" w:rsidRPr="00F31F88" w:rsidRDefault="00F31F88" w:rsidP="00F31F88">
      <w:pPr>
        <w:rPr>
          <w:rFonts w:cstheme="minorHAnsi"/>
          <w:color w:val="000000"/>
        </w:rPr>
      </w:pPr>
      <w:r w:rsidRPr="00F31F88">
        <w:rPr>
          <w:rFonts w:cstheme="minorHAnsi"/>
          <w:color w:val="000000"/>
        </w:rPr>
        <w:t>J ПРИМЕНЕННЫЕ ШАГИ</w:t>
      </w:r>
    </w:p>
    <w:p w14:paraId="53164A97" w14:textId="77777777" w:rsidR="00F31F88" w:rsidRPr="00F31F88" w:rsidRDefault="00F31F88" w:rsidP="00F31F88">
      <w:pPr>
        <w:rPr>
          <w:rFonts w:cstheme="minorHAnsi"/>
          <w:color w:val="000000"/>
        </w:rPr>
      </w:pPr>
      <w:r w:rsidRPr="00F31F88">
        <w:rPr>
          <w:rFonts w:cstheme="minorHAnsi"/>
          <w:color w:val="000000"/>
        </w:rPr>
        <w:t>Источник</w:t>
      </w:r>
    </w:p>
    <w:p w14:paraId="193868B0" w14:textId="77777777" w:rsidR="00F31F88" w:rsidRPr="00F31F88" w:rsidRDefault="00F31F88" w:rsidP="00F31F88">
      <w:pPr>
        <w:rPr>
          <w:rFonts w:cstheme="minorHAnsi"/>
          <w:color w:val="000000"/>
        </w:rPr>
      </w:pPr>
      <w:r w:rsidRPr="00F31F88">
        <w:rPr>
          <w:rFonts w:cstheme="minorHAnsi"/>
          <w:color w:val="000000"/>
        </w:rPr>
        <w:t>Навигация</w:t>
      </w:r>
    </w:p>
    <w:p w14:paraId="2414D5A5" w14:textId="77777777" w:rsidR="00F31F88" w:rsidRPr="00F31F88" w:rsidRDefault="00F31F88" w:rsidP="00F31F88">
      <w:pPr>
        <w:rPr>
          <w:rFonts w:cstheme="minorHAnsi"/>
          <w:color w:val="000000"/>
        </w:rPr>
      </w:pPr>
      <w:r w:rsidRPr="00F31F88">
        <w:rPr>
          <w:rFonts w:cstheme="minorHAnsi"/>
          <w:color w:val="000000"/>
        </w:rPr>
        <w:t>Повышенные заголовки #</w:t>
      </w:r>
    </w:p>
    <w:p w14:paraId="4E54ED23" w14:textId="77777777" w:rsidR="00F31F88" w:rsidRPr="00F31F88" w:rsidRDefault="00F31F88" w:rsidP="00F31F88">
      <w:pPr>
        <w:rPr>
          <w:rFonts w:cstheme="minorHAnsi"/>
          <w:color w:val="000000"/>
        </w:rPr>
      </w:pPr>
      <w:r w:rsidRPr="00F31F88">
        <w:rPr>
          <w:rFonts w:cstheme="minorHAnsi"/>
          <w:color w:val="000000"/>
        </w:rPr>
        <w:t>X Измененным тип I</w:t>
      </w:r>
    </w:p>
    <w:p w14:paraId="2B1A3B85" w14:textId="77777777" w:rsidR="00F31F88" w:rsidRPr="00F31F88" w:rsidRDefault="00F31F88" w:rsidP="00F31F88">
      <w:pPr>
        <w:rPr>
          <w:rFonts w:cstheme="minorHAnsi"/>
          <w:color w:val="000000"/>
        </w:rPr>
      </w:pPr>
      <w:r w:rsidRPr="00F31F88">
        <w:rPr>
          <w:rFonts w:cstheme="minorHAnsi"/>
          <w:color w:val="000000"/>
        </w:rPr>
        <w:t>ПРЕДВАРИТЕЛЬНЫЙ ПРОСМОТР ЗАГРУЖЕН В 21:32</w:t>
      </w:r>
    </w:p>
    <w:p w14:paraId="286A350F" w14:textId="77777777" w:rsidR="00F31F88" w:rsidRPr="00F31F88" w:rsidRDefault="00F31F88" w:rsidP="00F31F88">
      <w:pPr>
        <w:rPr>
          <w:rFonts w:cstheme="minorHAnsi"/>
          <w:color w:val="000000"/>
        </w:rPr>
      </w:pPr>
      <w:r w:rsidRPr="00F31F88">
        <w:rPr>
          <w:rFonts w:cstheme="minorHAnsi"/>
          <w:color w:val="000000"/>
        </w:rPr>
        <w:t>Рис. 10.2. После активизации строки формул можно видеть, как шаги, подобные шагу Измененный тип, ссылаются на имена столбцов</w:t>
      </w:r>
    </w:p>
    <w:p w14:paraId="0D824ED4" w14:textId="77777777" w:rsidR="00F31F88" w:rsidRPr="00F31F88" w:rsidRDefault="00F31F88" w:rsidP="00F31F88">
      <w:pPr>
        <w:rPr>
          <w:rFonts w:cstheme="minorHAnsi"/>
          <w:color w:val="000000"/>
        </w:rPr>
      </w:pPr>
    </w:p>
    <w:p w14:paraId="5B16CE57" w14:textId="77777777" w:rsidR="00F31F88" w:rsidRPr="00F31F88" w:rsidRDefault="00F31F88" w:rsidP="00F31F88">
      <w:pPr>
        <w:rPr>
          <w:rFonts w:cstheme="minorHAnsi"/>
          <w:color w:val="000000"/>
        </w:rPr>
      </w:pPr>
    </w:p>
    <w:p w14:paraId="14F6C9B5" w14:textId="77777777" w:rsidR="00F31F88" w:rsidRPr="00F31F88" w:rsidRDefault="00F31F88" w:rsidP="00F31F88">
      <w:pPr>
        <w:rPr>
          <w:rFonts w:cstheme="minorHAnsi"/>
          <w:color w:val="000000"/>
        </w:rPr>
      </w:pPr>
    </w:p>
    <w:p w14:paraId="5AA4E005" w14:textId="77777777" w:rsidR="00F31F88" w:rsidRPr="00F31F88" w:rsidRDefault="00F31F88" w:rsidP="00F31F88">
      <w:pPr>
        <w:rPr>
          <w:rFonts w:cstheme="minorHAnsi"/>
          <w:color w:val="000000"/>
        </w:rPr>
      </w:pPr>
    </w:p>
    <w:p w14:paraId="023313A9" w14:textId="77777777" w:rsidR="00F31F88" w:rsidRPr="00F31F88" w:rsidRDefault="00F31F88" w:rsidP="00F31F88">
      <w:pPr>
        <w:rPr>
          <w:rFonts w:cstheme="minorHAnsi"/>
          <w:color w:val="000000"/>
        </w:rPr>
      </w:pPr>
    </w:p>
    <w:p w14:paraId="7C85E6D3" w14:textId="77777777" w:rsidR="00F31F88" w:rsidRPr="00F31F88" w:rsidRDefault="00F31F88" w:rsidP="00F31F88">
      <w:pPr>
        <w:rPr>
          <w:rFonts w:cstheme="minorHAnsi"/>
          <w:color w:val="000000"/>
        </w:rPr>
      </w:pPr>
    </w:p>
    <w:p w14:paraId="37F521D8" w14:textId="77777777" w:rsidR="00F31F88" w:rsidRPr="00F31F88" w:rsidRDefault="00F31F88" w:rsidP="00F31F88">
      <w:pPr>
        <w:rPr>
          <w:rFonts w:cstheme="minorHAnsi"/>
          <w:color w:val="000000"/>
        </w:rPr>
      </w:pPr>
    </w:p>
    <w:p w14:paraId="52202952" w14:textId="77777777" w:rsidR="00F31F88" w:rsidRPr="00F31F88" w:rsidRDefault="00F31F88" w:rsidP="00F31F88">
      <w:pPr>
        <w:rPr>
          <w:rFonts w:cstheme="minorHAnsi"/>
          <w:color w:val="000000"/>
        </w:rPr>
      </w:pPr>
    </w:p>
    <w:p w14:paraId="36DDFE10" w14:textId="77777777" w:rsidR="00F31F88" w:rsidRPr="00F31F88" w:rsidRDefault="00F31F88" w:rsidP="00F31F88">
      <w:pPr>
        <w:rPr>
          <w:rFonts w:cstheme="minorHAnsi"/>
          <w:color w:val="000000"/>
        </w:rPr>
      </w:pPr>
    </w:p>
    <w:p w14:paraId="7D688C64" w14:textId="77777777" w:rsidR="00F31F88" w:rsidRPr="00F31F88" w:rsidRDefault="00F31F88" w:rsidP="00F31F88">
      <w:pPr>
        <w:rPr>
          <w:rFonts w:cstheme="minorHAnsi"/>
          <w:color w:val="000000"/>
        </w:rPr>
      </w:pPr>
    </w:p>
    <w:p w14:paraId="2EDEDDB4" w14:textId="77777777" w:rsidR="00F31F88" w:rsidRPr="00F31F88" w:rsidRDefault="00F31F88" w:rsidP="00F31F88">
      <w:pPr>
        <w:rPr>
          <w:rFonts w:cstheme="minorHAnsi"/>
          <w:color w:val="000000"/>
        </w:rPr>
      </w:pPr>
    </w:p>
    <w:p w14:paraId="36EC0228" w14:textId="77777777" w:rsidR="00F31F88" w:rsidRPr="00F31F88" w:rsidRDefault="00F31F88" w:rsidP="00F31F88">
      <w:pPr>
        <w:rPr>
          <w:rFonts w:cstheme="minorHAnsi"/>
          <w:color w:val="000000"/>
        </w:rPr>
      </w:pPr>
    </w:p>
    <w:p w14:paraId="171B821D" w14:textId="77777777" w:rsidR="00F31F88" w:rsidRPr="00F31F88" w:rsidRDefault="00F31F88" w:rsidP="00F31F88">
      <w:pPr>
        <w:rPr>
          <w:rFonts w:cstheme="minorHAnsi"/>
          <w:color w:val="000000"/>
        </w:rPr>
      </w:pPr>
    </w:p>
    <w:p w14:paraId="155B5440" w14:textId="77777777" w:rsidR="00F31F88" w:rsidRPr="00F31F88" w:rsidRDefault="00F31F88" w:rsidP="00F31F88">
      <w:pPr>
        <w:rPr>
          <w:rFonts w:cstheme="minorHAnsi"/>
          <w:color w:val="000000"/>
        </w:rPr>
      </w:pPr>
    </w:p>
    <w:p w14:paraId="6BBBDA30" w14:textId="77777777" w:rsidR="00F31F88" w:rsidRPr="00F31F88" w:rsidRDefault="00F31F88" w:rsidP="00F31F88">
      <w:pPr>
        <w:rPr>
          <w:rFonts w:cstheme="minorHAnsi"/>
          <w:color w:val="000000"/>
        </w:rPr>
      </w:pPr>
    </w:p>
    <w:p w14:paraId="20AE5375" w14:textId="77777777" w:rsidR="00F31F88" w:rsidRPr="00F31F88" w:rsidRDefault="00F31F88" w:rsidP="00F31F88">
      <w:pPr>
        <w:rPr>
          <w:rFonts w:cstheme="minorHAnsi"/>
          <w:color w:val="000000"/>
        </w:rPr>
      </w:pPr>
    </w:p>
    <w:p w14:paraId="5AC47842" w14:textId="77777777" w:rsidR="00F31F88" w:rsidRPr="00F31F88" w:rsidRDefault="00F31F88" w:rsidP="00F31F88">
      <w:pPr>
        <w:rPr>
          <w:rFonts w:cstheme="minorHAnsi"/>
          <w:color w:val="000000"/>
        </w:rPr>
      </w:pPr>
    </w:p>
    <w:p w14:paraId="3E466421" w14:textId="77777777" w:rsidR="00F31F88" w:rsidRPr="00F31F88" w:rsidRDefault="00F31F88" w:rsidP="00F31F88">
      <w:pPr>
        <w:rPr>
          <w:rFonts w:cstheme="minorHAnsi"/>
          <w:color w:val="000000"/>
        </w:rPr>
      </w:pPr>
    </w:p>
    <w:p w14:paraId="2D7C0BE6" w14:textId="77777777" w:rsidR="00F31F88" w:rsidRPr="00F31F88" w:rsidRDefault="00F31F88" w:rsidP="00F31F88">
      <w:pPr>
        <w:rPr>
          <w:rFonts w:cstheme="minorHAnsi"/>
          <w:color w:val="000000"/>
        </w:rPr>
      </w:pPr>
      <w:r w:rsidRPr="00F31F88">
        <w:rPr>
          <w:rFonts w:cstheme="minorHAnsi"/>
          <w:color w:val="000000"/>
        </w:rPr>
        <w:t xml:space="preserve"> </w:t>
      </w:r>
    </w:p>
    <w:p w14:paraId="0AE13C17"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диалога Навигатор (Navigator) выберите лист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7DCB0768"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Если строка формул не отображается, перейдите на вкладку Просмотр (View) и установите флажок Строка формул (Formula </w:t>
      </w:r>
      <w:proofErr w:type="spellStart"/>
      <w:r w:rsidRPr="00F31F88">
        <w:rPr>
          <w:rFonts w:cstheme="minorHAnsi"/>
          <w:color w:val="000000"/>
        </w:rPr>
        <w:t>Bar</w:t>
      </w:r>
      <w:proofErr w:type="spellEnd"/>
      <w:r w:rsidRPr="00F31F88">
        <w:rPr>
          <w:rFonts w:cstheme="minorHAnsi"/>
          <w:color w:val="000000"/>
        </w:rPr>
        <w:t>).</w:t>
      </w:r>
    </w:p>
    <w:p w14:paraId="70E824CD"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Обратите внимание, что последним шагом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является Измененный тип (</w:t>
      </w:r>
      <w:proofErr w:type="spellStart"/>
      <w:r w:rsidRPr="00F31F88">
        <w:rPr>
          <w:rFonts w:cstheme="minorHAnsi"/>
          <w:color w:val="000000"/>
        </w:rPr>
        <w:t>Changed</w:t>
      </w:r>
      <w:proofErr w:type="spellEnd"/>
      <w:r w:rsidRPr="00F31F88">
        <w:rPr>
          <w:rFonts w:cstheme="minorHAnsi"/>
          <w:color w:val="000000"/>
        </w:rPr>
        <w:t xml:space="preserve"> Type), и в строке формул появится следующая формула (рис. 10.2):</w:t>
      </w:r>
    </w:p>
    <w:p w14:paraId="14D8CEC7"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Table.TransformColumnTypes</w:t>
      </w:r>
      <w:proofErr w:type="spellEnd"/>
      <w:r w:rsidRPr="00F31F88">
        <w:rPr>
          <w:rFonts w:cstheme="minorHAnsi"/>
          <w:color w:val="000000"/>
          <w:lang w:val="en-US"/>
        </w:rPr>
        <w:t xml:space="preserve">(#"Promoted Headers",{{"Date", type date}, {"Color", type text}, {"Supplier Category", type text}, {"Supplier Name", type text}, {"Customer Category", type text}, {"City", </w:t>
      </w:r>
      <w:r w:rsidRPr="00F31F88">
        <w:rPr>
          <w:rFonts w:cstheme="minorHAnsi"/>
          <w:color w:val="000000"/>
          <w:lang w:val="en-US"/>
        </w:rPr>
        <w:lastRenderedPageBreak/>
        <w:t>type text}, {"Random Column1", type number}, {"Random Column2", type number}, {"Revenue", type number}})</w:t>
      </w:r>
    </w:p>
    <w:p w14:paraId="5C8156F9" w14:textId="6A805BCB" w:rsidR="00F31F88" w:rsidRPr="00F31F88" w:rsidRDefault="00F31F88" w:rsidP="00F31F88">
      <w:pPr>
        <w:rPr>
          <w:rFonts w:cstheme="minorHAnsi"/>
          <w:color w:val="000000"/>
        </w:rPr>
      </w:pPr>
      <w:r w:rsidRPr="00F31F88">
        <w:rPr>
          <w:rFonts w:cstheme="minorHAnsi"/>
          <w:color w:val="000000"/>
        </w:rPr>
        <w:t>Не вникая в смысл этого шага, можно заметить, что шаг содержит много значений. Эти значения — именно то, что следует искать в строке формул при создании собственных запросов, если желаете избежать большого числа ловушек. Во многих случаях двойные кавычки представляют собой имена столбцов или значения, которые введены в диалоговых окнах.</w:t>
      </w:r>
    </w:p>
    <w:p w14:paraId="68F26E83" w14:textId="594E7301" w:rsidR="00F31F88" w:rsidRPr="00F31F88" w:rsidRDefault="00F31F88" w:rsidP="00F31F88">
      <w:pPr>
        <w:rPr>
          <w:rFonts w:cstheme="minorHAnsi"/>
          <w:color w:val="000000"/>
        </w:rPr>
      </w:pPr>
      <w:r w:rsidRPr="00F31F88">
        <w:rPr>
          <w:rFonts w:cstheme="minorHAnsi"/>
          <w:color w:val="000000"/>
        </w:rPr>
        <w:t xml:space="preserve">В этом случае можно видеть, что имеются два столбца с именами </w:t>
      </w:r>
      <w:proofErr w:type="spellStart"/>
      <w:r w:rsidRPr="00F31F88">
        <w:rPr>
          <w:rFonts w:cstheme="minorHAnsi"/>
          <w:color w:val="000000"/>
        </w:rPr>
        <w:t>Random</w:t>
      </w:r>
      <w:proofErr w:type="spellEnd"/>
      <w:r w:rsidRPr="00F31F88">
        <w:rPr>
          <w:rFonts w:cstheme="minorHAnsi"/>
          <w:color w:val="000000"/>
        </w:rPr>
        <w:t xml:space="preserve"> Column1 (Случайный столбец1) и </w:t>
      </w:r>
      <w:proofErr w:type="spellStart"/>
      <w:r w:rsidRPr="00F31F88">
        <w:rPr>
          <w:rFonts w:cstheme="minorHAnsi"/>
          <w:color w:val="000000"/>
        </w:rPr>
        <w:t>Random</w:t>
      </w:r>
      <w:proofErr w:type="spellEnd"/>
      <w:r w:rsidRPr="00F31F88">
        <w:rPr>
          <w:rFonts w:cstheme="minorHAnsi"/>
          <w:color w:val="000000"/>
        </w:rPr>
        <w:t xml:space="preserve"> Column2 (Случайный столбец2). Предположим, что в этом упражнении данные столбцы содержат бессмысленные случайные числа, и они не нужны в вашем отчете. В реальных сценариях вы встретите имена столбцов, которые могут иметь произвольный или временный контекст. Можно сохранить их в отчете или удалить, но на шаге Измененный тип становится ясно, что код уже жестко запрограммирован со ссылкой на эти столбцы. Если эти столбцы не важны, то велика вероятность, что в будущем вы не найдете их в исходной таблице, поскольку владелец внешнего источника данных может удалить их.</w:t>
      </w:r>
    </w:p>
    <w:p w14:paraId="3786928C" w14:textId="77777777" w:rsidR="00F31F88" w:rsidRPr="00F31F88" w:rsidRDefault="00F31F88" w:rsidP="00F31F88">
      <w:pPr>
        <w:rPr>
          <w:rFonts w:cstheme="minorHAnsi"/>
          <w:color w:val="000000"/>
        </w:rPr>
      </w:pPr>
      <w:r w:rsidRPr="00F31F88">
        <w:rPr>
          <w:rFonts w:cstheme="minorHAnsi"/>
          <w:color w:val="000000"/>
        </w:rPr>
        <w:t>Следующие шаги демонстрируют ошибку обновления на этом этапе.</w:t>
      </w:r>
    </w:p>
    <w:p w14:paraId="40B0E179"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Закройте редактор Power Query и загрузите запрос на свой лист Excel или отчет Power BI.</w:t>
      </w:r>
    </w:p>
    <w:p w14:paraId="5CC6A5EA" w14:textId="319EDBA9"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На этом этапе представим, что </w:t>
      </w:r>
      <w:proofErr w:type="gramStart"/>
      <w:r w:rsidRPr="00F31F88">
        <w:rPr>
          <w:rFonts w:cstheme="minorHAnsi"/>
          <w:color w:val="000000"/>
        </w:rPr>
        <w:t>вы — пользователь</w:t>
      </w:r>
      <w:proofErr w:type="gramEnd"/>
      <w:r w:rsidRPr="00F31F88">
        <w:rPr>
          <w:rFonts w:cstheme="minorHAnsi"/>
          <w:color w:val="000000"/>
        </w:rPr>
        <w:t xml:space="preserve"> и являетесь владельцем источника данных. Откройте книгу C10E01.xlsx и удалите столбцы </w:t>
      </w:r>
      <w:proofErr w:type="spellStart"/>
      <w:r w:rsidRPr="00F31F88">
        <w:rPr>
          <w:rFonts w:cstheme="minorHAnsi"/>
          <w:color w:val="000000"/>
        </w:rPr>
        <w:t>Random</w:t>
      </w:r>
      <w:proofErr w:type="spellEnd"/>
      <w:r w:rsidRPr="00F31F88">
        <w:rPr>
          <w:rFonts w:cstheme="minorHAnsi"/>
          <w:color w:val="000000"/>
        </w:rPr>
        <w:t xml:space="preserve"> Column1 и </w:t>
      </w:r>
      <w:proofErr w:type="spellStart"/>
      <w:r w:rsidRPr="00F31F88">
        <w:rPr>
          <w:rFonts w:cstheme="minorHAnsi"/>
          <w:color w:val="000000"/>
        </w:rPr>
        <w:t>Random</w:t>
      </w:r>
      <w:proofErr w:type="spellEnd"/>
      <w:r w:rsidRPr="00F31F88">
        <w:rPr>
          <w:rFonts w:cstheme="minorHAnsi"/>
          <w:color w:val="000000"/>
        </w:rPr>
        <w:t xml:space="preserve"> Column2 из рабочего листа.</w:t>
      </w:r>
    </w:p>
    <w:p w14:paraId="4BD7DC5F" w14:textId="365DA442" w:rsidR="00F31F88" w:rsidRPr="00F31F88" w:rsidRDefault="00F31F88" w:rsidP="00F31F88">
      <w:pPr>
        <w:rPr>
          <w:rFonts w:cstheme="minorHAnsi"/>
          <w:color w:val="000000"/>
        </w:rPr>
      </w:pPr>
      <w:r w:rsidRPr="00F31F88">
        <w:rPr>
          <w:rFonts w:cstheme="minorHAnsi"/>
          <w:color w:val="000000"/>
        </w:rPr>
        <w:t>Сохраните рабочую книгу. Теперь можно вернуться к предыдущей роли и уточнить влияние этого шага.</w:t>
      </w:r>
    </w:p>
    <w:p w14:paraId="332E049A" w14:textId="417344DA"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Вернитесь к своему отчету и обновите его. Вы заметите очевидную ошибку обновления:</w:t>
      </w:r>
    </w:p>
    <w:p w14:paraId="0773447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Expression.Error</w:t>
      </w:r>
      <w:proofErr w:type="spellEnd"/>
      <w:r w:rsidRPr="00F31F88">
        <w:rPr>
          <w:rFonts w:cstheme="minorHAnsi"/>
          <w:color w:val="000000"/>
          <w:lang w:val="en-US"/>
        </w:rPr>
        <w:t>: The column 'Random Column1' of the table wasn't found</w:t>
      </w:r>
    </w:p>
    <w:p w14:paraId="6C174041" w14:textId="77777777" w:rsidR="00F31F88" w:rsidRPr="00F31F88" w:rsidRDefault="00F31F88" w:rsidP="00F31F88">
      <w:pPr>
        <w:rPr>
          <w:rFonts w:cstheme="minorHAnsi"/>
          <w:color w:val="000000"/>
        </w:rPr>
      </w:pPr>
      <w:r w:rsidRPr="00F31F88">
        <w:rPr>
          <w:rFonts w:cstheme="minorHAnsi"/>
          <w:color w:val="000000"/>
        </w:rPr>
        <w:t>(Столбец '</w:t>
      </w:r>
      <w:proofErr w:type="spellStart"/>
      <w:r w:rsidRPr="00F31F88">
        <w:rPr>
          <w:rFonts w:cstheme="minorHAnsi"/>
          <w:color w:val="000000"/>
        </w:rPr>
        <w:t>Random</w:t>
      </w:r>
      <w:proofErr w:type="spellEnd"/>
      <w:r w:rsidRPr="00F31F88">
        <w:rPr>
          <w:rFonts w:cstheme="minorHAnsi"/>
          <w:color w:val="000000"/>
        </w:rPr>
        <w:t xml:space="preserve"> Column1' таблицы не найден).</w:t>
      </w:r>
    </w:p>
    <w:p w14:paraId="5308FD71" w14:textId="77777777" w:rsidR="00F31F88" w:rsidRPr="00F31F88" w:rsidRDefault="00F31F88" w:rsidP="00F31F88">
      <w:pPr>
        <w:rPr>
          <w:rFonts w:cstheme="minorHAnsi"/>
          <w:color w:val="000000"/>
        </w:rPr>
      </w:pPr>
      <w:r w:rsidRPr="00F31F88">
        <w:rPr>
          <w:rFonts w:cstheme="minorHAnsi"/>
          <w:color w:val="000000"/>
        </w:rPr>
        <w:t>Важно отметить, что в отчете явно не указаны случайные столбцы.</w:t>
      </w:r>
    </w:p>
    <w:p w14:paraId="1AEFAD66" w14:textId="3609E99B" w:rsidR="00F31F88" w:rsidRPr="00F31F88" w:rsidRDefault="00F31F88" w:rsidP="00F31F88">
      <w:pPr>
        <w:rPr>
          <w:rFonts w:cstheme="minorHAnsi"/>
          <w:color w:val="000000"/>
        </w:rPr>
      </w:pPr>
      <w:r w:rsidRPr="00F31F88">
        <w:rPr>
          <w:rFonts w:cstheme="minorHAnsi"/>
          <w:color w:val="000000"/>
        </w:rPr>
        <w:t>Вместо этого редактор Power Query ссылается на эти столбцы. Больше сведений вы узнаете при описании ловушки 2, но сейчас рассмотрим, как можно справиться с описанным сценарием с помощью трех основных принципов, упомянутых ранее: осведомленность, лучшие практики и модификации кода на языке M.</w:t>
      </w:r>
    </w:p>
    <w:p w14:paraId="77DBD142" w14:textId="6529D88C" w:rsidR="00F31F88" w:rsidRPr="00F31F88" w:rsidRDefault="00F31F88" w:rsidP="00F31F88">
      <w:pPr>
        <w:rPr>
          <w:rFonts w:cstheme="minorHAnsi"/>
          <w:color w:val="000000"/>
        </w:rPr>
      </w:pPr>
      <w:r w:rsidRPr="00F31F88">
        <w:rPr>
          <w:rFonts w:cstheme="minorHAnsi"/>
          <w:color w:val="000000"/>
        </w:rPr>
        <w:t>Открыв строку формул и просмотрев содержимое в двойных кавычках на шаге 6, вы увидите, что имеет место вероятность жестко закодировать формулу с использованием второстепенных названий столбцов. Теперь можно обратиться к владельцам данных и сообщить им о существовании таких столбцов.</w:t>
      </w:r>
    </w:p>
    <w:p w14:paraId="46F7BB73" w14:textId="77777777" w:rsidR="00F31F88" w:rsidRPr="00F31F88" w:rsidRDefault="00F31F88" w:rsidP="00F31F88">
      <w:pPr>
        <w:rPr>
          <w:rFonts w:cstheme="minorHAnsi"/>
          <w:color w:val="000000"/>
        </w:rPr>
      </w:pPr>
      <w:r w:rsidRPr="00F31F88">
        <w:rPr>
          <w:rFonts w:cstheme="minorHAnsi"/>
          <w:color w:val="000000"/>
        </w:rPr>
        <w:t>Затем можно заключить контракт с владельцами данных, который позволит вам получать уведомления в случае, когда они намерены в будущем удалять или переименовывать эти столбцы, причем, если эти столбцы имеют какую-либо ценность для бизнеса, можно включать их в отчеты.</w:t>
      </w:r>
    </w:p>
    <w:p w14:paraId="28DF08F7"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Наконец, модифицируя формулу M, можно удалить ссылки на случайные столбцы путем удаления части формулы:</w:t>
      </w:r>
    </w:p>
    <w:p w14:paraId="0F67AB93" w14:textId="77777777" w:rsidR="00F31F88" w:rsidRPr="00F31F88" w:rsidRDefault="00F31F88" w:rsidP="00F31F88">
      <w:pPr>
        <w:rPr>
          <w:rFonts w:cstheme="minorHAnsi"/>
          <w:color w:val="000000"/>
          <w:lang w:val="en-US"/>
        </w:rPr>
      </w:pPr>
      <w:r w:rsidRPr="00F31F88">
        <w:rPr>
          <w:rFonts w:cstheme="minorHAnsi"/>
          <w:color w:val="000000"/>
          <w:lang w:val="en-US"/>
        </w:rPr>
        <w:t>{"Random Column1", type number}, {"Random Column2", type number},</w:t>
      </w:r>
    </w:p>
    <w:p w14:paraId="172DD097" w14:textId="77777777" w:rsidR="00F31F88" w:rsidRPr="00F31F88" w:rsidRDefault="00F31F88" w:rsidP="00F31F88">
      <w:pPr>
        <w:rPr>
          <w:rFonts w:cstheme="minorHAnsi"/>
          <w:color w:val="000000"/>
        </w:rPr>
      </w:pPr>
      <w:r w:rsidRPr="00F31F88">
        <w:rPr>
          <w:rFonts w:cstheme="minorHAnsi"/>
          <w:color w:val="000000"/>
        </w:rPr>
        <w:t>Вот надежная версия формулы, которая игнорирует случайные столбцы:</w:t>
      </w:r>
    </w:p>
    <w:p w14:paraId="53A7EE7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Table.TransformColumnTypes</w:t>
      </w:r>
      <w:proofErr w:type="spellEnd"/>
      <w:r w:rsidRPr="00F31F88">
        <w:rPr>
          <w:rFonts w:cstheme="minorHAnsi"/>
          <w:color w:val="000000"/>
          <w:lang w:val="en-US"/>
        </w:rPr>
        <w:t>(#"Promoted Headers",{{"Date", type date}, {"Color", type text}, {"Supplier Category", type text}, {"Supplier Name", type text}, {"Customer Category", type text}, {"City", type text}, {"Revenue", type number}})</w:t>
      </w:r>
    </w:p>
    <w:p w14:paraId="6C737117" w14:textId="77777777" w:rsidR="00F31F88" w:rsidRPr="00F31F88" w:rsidRDefault="00F31F88" w:rsidP="00F31F88">
      <w:pPr>
        <w:rPr>
          <w:rFonts w:cstheme="minorHAnsi"/>
          <w:color w:val="000000"/>
        </w:rPr>
      </w:pPr>
      <w:r w:rsidRPr="00F31F88">
        <w:rPr>
          <w:rFonts w:cstheme="minorHAnsi"/>
          <w:color w:val="000000"/>
        </w:rPr>
        <w:t>В этой формуле имеется еще большое число столбцов, которые могут быть удалены или переименованы в будущем.</w:t>
      </w:r>
    </w:p>
    <w:p w14:paraId="23C66BDB" w14:textId="77777777" w:rsidR="00F31F88" w:rsidRPr="00F31F88" w:rsidRDefault="00F31F88" w:rsidP="00F31F88">
      <w:pPr>
        <w:rPr>
          <w:rFonts w:cstheme="minorHAnsi"/>
          <w:color w:val="000000"/>
        </w:rPr>
      </w:pPr>
      <w:r w:rsidRPr="00F31F88">
        <w:rPr>
          <w:rFonts w:cstheme="minorHAnsi"/>
          <w:color w:val="000000"/>
        </w:rPr>
        <w:lastRenderedPageBreak/>
        <w:t>Действительно ли нужно ссылаться на все имена столбцов в этой строке? Это — суть второй ловушки.</w:t>
      </w:r>
    </w:p>
    <w:p w14:paraId="0E2464A3" w14:textId="77777777" w:rsidR="00F31F88" w:rsidRPr="00F31F88" w:rsidRDefault="00F31F88" w:rsidP="00F31F88">
      <w:pPr>
        <w:rPr>
          <w:rFonts w:cstheme="minorHAnsi"/>
          <w:color w:val="000000"/>
        </w:rPr>
      </w:pPr>
      <w:r w:rsidRPr="00F31F88">
        <w:rPr>
          <w:rFonts w:cstheme="minorHAnsi"/>
          <w:color w:val="000000"/>
        </w:rPr>
        <w:t>Ловушка 2. Измененные типы</w:t>
      </w:r>
    </w:p>
    <w:p w14:paraId="25357DE9" w14:textId="351C1D36" w:rsidR="00F31F88" w:rsidRPr="00F31F88" w:rsidRDefault="00F31F88" w:rsidP="00F31F88">
      <w:pPr>
        <w:rPr>
          <w:rFonts w:cstheme="minorHAnsi"/>
          <w:color w:val="000000"/>
        </w:rPr>
      </w:pPr>
      <w:r w:rsidRPr="00F31F88">
        <w:rPr>
          <w:rFonts w:cstheme="minorHAnsi"/>
          <w:color w:val="000000"/>
        </w:rPr>
        <w:t>В упражнении 10.1 вы столкнулись с наиболее распространенной ошибкой в редакторе Power Query и фактором "номер один" в перечне ошибок обновления вследствие изменений имени столбца на шаге Измененный тип. Как показано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последний шаг, Измененный тип, автоматически добавляется при загрузке листа в редактор Power Query (рис. 10.2).</w:t>
      </w:r>
    </w:p>
    <w:p w14:paraId="102C0C12" w14:textId="12997477" w:rsidR="00F31F88" w:rsidRPr="00F31F88" w:rsidRDefault="00F31F88" w:rsidP="00F31F88">
      <w:pPr>
        <w:rPr>
          <w:rFonts w:cstheme="minorHAnsi"/>
          <w:color w:val="000000"/>
        </w:rPr>
      </w:pPr>
      <w:r w:rsidRPr="00F31F88">
        <w:rPr>
          <w:rFonts w:cstheme="minorHAnsi"/>
          <w:color w:val="000000"/>
        </w:rPr>
        <w:t xml:space="preserve">Чтобы избежать второй ловушки, проверьте, отображаются ли на панели </w:t>
      </w:r>
      <w:proofErr w:type="gramStart"/>
      <w:r w:rsidRPr="00F31F88">
        <w:rPr>
          <w:rFonts w:cstheme="minorHAnsi"/>
          <w:color w:val="000000"/>
        </w:rPr>
        <w:t>Приме-</w:t>
      </w:r>
      <w:proofErr w:type="spellStart"/>
      <w:r w:rsidRPr="00F31F88">
        <w:rPr>
          <w:rFonts w:cstheme="minorHAnsi"/>
          <w:color w:val="000000"/>
        </w:rPr>
        <w:t>ненные</w:t>
      </w:r>
      <w:proofErr w:type="spellEnd"/>
      <w:proofErr w:type="gramEnd"/>
      <w:r w:rsidRPr="00F31F88">
        <w:rPr>
          <w:rFonts w:cstheme="minorHAnsi"/>
          <w:color w:val="000000"/>
        </w:rPr>
        <w:t xml:space="preserve">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шаги Измененный тип, которые вы явно не создавали. Основной сценарий, в котором шаг Измененный тип подвержен ошибкам </w:t>
      </w:r>
      <w:proofErr w:type="gramStart"/>
      <w:r w:rsidRPr="00F31F88">
        <w:rPr>
          <w:rFonts w:cstheme="minorHAnsi"/>
          <w:color w:val="000000"/>
        </w:rPr>
        <w:t>об-</w:t>
      </w:r>
      <w:proofErr w:type="spellStart"/>
      <w:r w:rsidRPr="00F31F88">
        <w:rPr>
          <w:rFonts w:cstheme="minorHAnsi"/>
          <w:color w:val="000000"/>
        </w:rPr>
        <w:t>новления</w:t>
      </w:r>
      <w:proofErr w:type="spellEnd"/>
      <w:proofErr w:type="gramEnd"/>
      <w:r w:rsidRPr="00F31F88">
        <w:rPr>
          <w:rFonts w:cstheme="minorHAnsi"/>
          <w:color w:val="000000"/>
        </w:rPr>
        <w:t>, — это загрузка текстовых файлов и таблиц в редактор Power Query Editor или же выдвижение первой строки в качестве заголовков. Любые незначительные изменения в именах столбцов или удаление столбцов в источнике данных приведут к ошибкам обновления.</w:t>
      </w:r>
    </w:p>
    <w:p w14:paraId="04D7B967" w14:textId="77777777" w:rsidR="00F31F88" w:rsidRPr="00F31F88" w:rsidRDefault="00F31F88" w:rsidP="00F31F88">
      <w:pPr>
        <w:rPr>
          <w:rFonts w:cstheme="minorHAnsi"/>
          <w:color w:val="000000"/>
        </w:rPr>
      </w:pPr>
      <w:r w:rsidRPr="00F31F88">
        <w:rPr>
          <w:rFonts w:cstheme="minorHAnsi"/>
          <w:color w:val="000000"/>
        </w:rPr>
        <w:t>Самое простое и наиболее распространенное решение, позволяющее избежать этой ловушки, состоит в удалении шага Измененный тип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как показано на рис. 10.3.</w:t>
      </w:r>
    </w:p>
    <w:p w14:paraId="62F053FF" w14:textId="77777777" w:rsidR="00F31F88" w:rsidRPr="00F31F88" w:rsidRDefault="00F31F88" w:rsidP="00F31F88">
      <w:pPr>
        <w:rPr>
          <w:rFonts w:cstheme="minorHAnsi"/>
          <w:color w:val="000000"/>
        </w:rPr>
      </w:pPr>
      <w:r w:rsidRPr="00F31F88">
        <w:rPr>
          <w:rFonts w:cstheme="minorHAnsi"/>
          <w:color w:val="000000"/>
        </w:rPr>
        <w:t xml:space="preserve"> </w:t>
      </w:r>
    </w:p>
    <w:p w14:paraId="38D34497" w14:textId="77777777" w:rsidR="00F31F88" w:rsidRPr="00F31F88" w:rsidRDefault="00F31F88" w:rsidP="00F31F88">
      <w:pPr>
        <w:rPr>
          <w:rFonts w:cstheme="minorHAnsi"/>
          <w:color w:val="000000"/>
        </w:rPr>
      </w:pPr>
      <w:r w:rsidRPr="00F31F88">
        <w:rPr>
          <w:rFonts w:cstheme="minorHAnsi"/>
          <w:color w:val="000000"/>
        </w:rPr>
        <w:t>Рис. 10.3. Удалите шаг Измененный тип, чтобы избежать второй ловушки</w:t>
      </w:r>
    </w:p>
    <w:p w14:paraId="1BFB1E5D" w14:textId="77777777" w:rsidR="00F31F88" w:rsidRPr="00F31F88" w:rsidRDefault="00F31F88" w:rsidP="00F31F88">
      <w:pPr>
        <w:rPr>
          <w:rFonts w:cstheme="minorHAnsi"/>
          <w:color w:val="000000"/>
        </w:rPr>
      </w:pPr>
    </w:p>
    <w:p w14:paraId="0BC89088" w14:textId="7D6DF7A9" w:rsidR="00F31F88" w:rsidRPr="00F31F88" w:rsidRDefault="00F31F88" w:rsidP="00F31F88">
      <w:pPr>
        <w:rPr>
          <w:rFonts w:cstheme="minorHAnsi"/>
          <w:color w:val="000000"/>
        </w:rPr>
      </w:pPr>
      <w:r w:rsidRPr="00F31F88">
        <w:rPr>
          <w:rFonts w:cstheme="minorHAnsi"/>
          <w:color w:val="000000"/>
        </w:rPr>
        <w:t>Уточним, в чем состоит суть проблемы. Вам необходимы правильные типы столбцов для некоторых столбцов в ваших таблицах. Без определения типов в некоторых столбцах нельзя выполнять арифметические операции, такие как Сумма (</w:t>
      </w:r>
      <w:proofErr w:type="spellStart"/>
      <w:r w:rsidRPr="00F31F88">
        <w:rPr>
          <w:rFonts w:cstheme="minorHAnsi"/>
          <w:color w:val="000000"/>
        </w:rPr>
        <w:t>Sum</w:t>
      </w:r>
      <w:proofErr w:type="spellEnd"/>
      <w:r w:rsidRPr="00F31F88">
        <w:rPr>
          <w:rFonts w:cstheme="minorHAnsi"/>
          <w:color w:val="000000"/>
        </w:rPr>
        <w:t>) и Среднее (</w:t>
      </w:r>
      <w:proofErr w:type="spellStart"/>
      <w:r w:rsidRPr="00F31F88">
        <w:rPr>
          <w:rFonts w:cstheme="minorHAnsi"/>
          <w:color w:val="000000"/>
        </w:rPr>
        <w:t>Average</w:t>
      </w:r>
      <w:proofErr w:type="spellEnd"/>
      <w:r w:rsidRPr="00F31F88">
        <w:rPr>
          <w:rFonts w:cstheme="minorHAnsi"/>
          <w:color w:val="000000"/>
        </w:rPr>
        <w:t>), или применять анализ времени к этим столбцам в сводных таблицах Excel или визуализации Power BI. Поэтому редактор Power Query учитывает это обстоятельство и неявно определяет типы всех столбцов в таблице, а также может их изменять. В случае отсутствия этого автоматического шага, если вы забудете явно изменить тип, то не сможете рассчитать сумму по числовому столбцу при обращении к панели Значения (</w:t>
      </w:r>
      <w:proofErr w:type="spellStart"/>
      <w:r w:rsidRPr="00F31F88">
        <w:rPr>
          <w:rFonts w:cstheme="minorHAnsi"/>
          <w:color w:val="000000"/>
        </w:rPr>
        <w:t>Values</w:t>
      </w:r>
      <w:proofErr w:type="spellEnd"/>
      <w:r w:rsidRPr="00F31F88">
        <w:rPr>
          <w:rFonts w:cstheme="minorHAnsi"/>
          <w:color w:val="000000"/>
        </w:rPr>
        <w:t>) для сводных таблиц или к визуальным представлениям Power BI.</w:t>
      </w:r>
    </w:p>
    <w:p w14:paraId="285D7478" w14:textId="77777777" w:rsidR="00F31F88" w:rsidRPr="00F31F88" w:rsidRDefault="00F31F88" w:rsidP="00F31F88">
      <w:pPr>
        <w:rPr>
          <w:rFonts w:cstheme="minorHAnsi"/>
          <w:color w:val="000000"/>
        </w:rPr>
      </w:pPr>
      <w:r w:rsidRPr="00F31F88">
        <w:rPr>
          <w:rFonts w:cstheme="minorHAnsi"/>
          <w:color w:val="000000"/>
        </w:rPr>
        <w:t>Вместо того чтобы разрешить автоматический шаг Измененный тип, удалите его и задайте типы вручную.</w:t>
      </w:r>
    </w:p>
    <w:p w14:paraId="2449E8E0" w14:textId="77777777" w:rsidR="00F31F88" w:rsidRPr="00F31F88" w:rsidRDefault="00F31F88" w:rsidP="00F31F88">
      <w:pPr>
        <w:rPr>
          <w:rFonts w:cstheme="minorHAnsi"/>
          <w:color w:val="000000"/>
        </w:rPr>
      </w:pPr>
      <w:r w:rsidRPr="00F31F88">
        <w:rPr>
          <w:rFonts w:cstheme="minorHAnsi"/>
          <w:color w:val="000000"/>
        </w:rPr>
        <w:t>Г") СОВЕТ</w:t>
      </w:r>
    </w:p>
    <w:p w14:paraId="4277A594" w14:textId="77777777" w:rsidR="00F31F88" w:rsidRPr="00F31F88" w:rsidRDefault="00F31F88" w:rsidP="00F31F88">
      <w:pPr>
        <w:rPr>
          <w:rFonts w:cstheme="minorHAnsi"/>
          <w:color w:val="000000"/>
        </w:rPr>
      </w:pPr>
      <w:r w:rsidRPr="00F31F88">
        <w:rPr>
          <w:rFonts w:cstheme="minorHAnsi"/>
          <w:color w:val="000000"/>
        </w:rPr>
        <w:t xml:space="preserve">"Чем позже, тем лучше" — полезный девиз для изменения типов в Power Query. </w:t>
      </w:r>
      <w:proofErr w:type="spellStart"/>
      <w:r w:rsidRPr="00F31F88">
        <w:rPr>
          <w:rFonts w:cstheme="minorHAnsi"/>
          <w:color w:val="000000"/>
        </w:rPr>
        <w:t>Реко-мендуется</w:t>
      </w:r>
      <w:proofErr w:type="spellEnd"/>
      <w:r w:rsidRPr="00F31F88">
        <w:rPr>
          <w:rFonts w:cstheme="minorHAnsi"/>
          <w:color w:val="000000"/>
        </w:rPr>
        <w:t xml:space="preserve"> изменять типы столбцов в редакторе Power Query, а не полагаться на </w:t>
      </w:r>
      <w:proofErr w:type="spellStart"/>
      <w:r w:rsidRPr="00F31F88">
        <w:rPr>
          <w:rFonts w:cstheme="minorHAnsi"/>
          <w:color w:val="000000"/>
        </w:rPr>
        <w:t>ав-томатический</w:t>
      </w:r>
      <w:proofErr w:type="spellEnd"/>
      <w:r w:rsidRPr="00F31F88">
        <w:rPr>
          <w:rFonts w:cstheme="minorHAnsi"/>
          <w:color w:val="000000"/>
        </w:rPr>
        <w:t xml:space="preserve"> шаг Измененный тип, и чем позже явно измените типы, тем лучше.</w:t>
      </w:r>
    </w:p>
    <w:p w14:paraId="0317EE32" w14:textId="7EC30DB2" w:rsidR="00F31F88" w:rsidRPr="00F31F88" w:rsidRDefault="00F31F88" w:rsidP="00F31F88">
      <w:pPr>
        <w:rPr>
          <w:rFonts w:cstheme="minorHAnsi"/>
          <w:color w:val="000000"/>
        </w:rPr>
      </w:pPr>
      <w:r w:rsidRPr="00F31F88">
        <w:rPr>
          <w:rFonts w:cstheme="minorHAnsi"/>
          <w:color w:val="000000"/>
        </w:rPr>
        <w:t>При изменении типов в качестве последнего необходимого шага вы получите следующие преимущества:</w:t>
      </w:r>
    </w:p>
    <w:p w14:paraId="481995F5" w14:textId="149EE143"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Производительность</w:t>
      </w:r>
      <w:r w:rsidRPr="00F31F88">
        <w:rPr>
          <w:rFonts w:cstheme="minorHAnsi"/>
          <w:color w:val="000000"/>
        </w:rPr>
        <w:t>/</w:t>
      </w:r>
      <w:r w:rsidRPr="00F31F88">
        <w:rPr>
          <w:rFonts w:ascii="Calibri" w:hAnsi="Calibri" w:cs="Calibri"/>
          <w:color w:val="000000"/>
        </w:rPr>
        <w:t>время</w:t>
      </w:r>
      <w:r w:rsidRPr="00F31F88">
        <w:rPr>
          <w:rFonts w:cstheme="minorHAnsi"/>
          <w:color w:val="000000"/>
        </w:rPr>
        <w:t xml:space="preserve"> </w:t>
      </w:r>
      <w:r w:rsidRPr="00F31F88">
        <w:rPr>
          <w:rFonts w:ascii="Calibri" w:hAnsi="Calibri" w:cs="Calibri"/>
          <w:color w:val="000000"/>
        </w:rPr>
        <w:t>обновления</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изменение</w:t>
      </w:r>
      <w:r w:rsidRPr="00F31F88">
        <w:rPr>
          <w:rFonts w:cstheme="minorHAnsi"/>
          <w:color w:val="000000"/>
        </w:rPr>
        <w:t xml:space="preserve"> </w:t>
      </w:r>
      <w:r w:rsidRPr="00F31F88">
        <w:rPr>
          <w:rFonts w:ascii="Calibri" w:hAnsi="Calibri" w:cs="Calibri"/>
          <w:color w:val="000000"/>
        </w:rPr>
        <w:t>типа</w:t>
      </w:r>
      <w:r w:rsidRPr="00F31F88">
        <w:rPr>
          <w:rFonts w:cstheme="minorHAnsi"/>
          <w:color w:val="000000"/>
        </w:rPr>
        <w:t xml:space="preserve"> (</w:t>
      </w:r>
      <w:r w:rsidRPr="00F31F88">
        <w:rPr>
          <w:rFonts w:ascii="Calibri" w:hAnsi="Calibri" w:cs="Calibri"/>
          <w:color w:val="000000"/>
        </w:rPr>
        <w:t>например</w:t>
      </w:r>
      <w:r w:rsidRPr="00F31F88">
        <w:rPr>
          <w:rFonts w:cstheme="minorHAnsi"/>
          <w:color w:val="000000"/>
        </w:rPr>
        <w:t xml:space="preserve">, </w:t>
      </w:r>
      <w:proofErr w:type="spellStart"/>
      <w:r w:rsidRPr="00F31F88">
        <w:rPr>
          <w:rFonts w:ascii="Calibri" w:hAnsi="Calibri" w:cs="Calibri"/>
          <w:color w:val="000000"/>
        </w:rPr>
        <w:t>преоб</w:t>
      </w:r>
      <w:r w:rsidRPr="00F31F88">
        <w:rPr>
          <w:rFonts w:cstheme="minorHAnsi"/>
          <w:color w:val="000000"/>
        </w:rPr>
        <w:t>-</w:t>
      </w:r>
      <w:r w:rsidRPr="00F31F88">
        <w:rPr>
          <w:rFonts w:ascii="Calibri" w:hAnsi="Calibri" w:cs="Calibri"/>
          <w:color w:val="000000"/>
        </w:rPr>
        <w:t>разование</w:t>
      </w:r>
      <w:proofErr w:type="spellEnd"/>
      <w:r w:rsidRPr="00F31F88">
        <w:rPr>
          <w:rFonts w:cstheme="minorHAnsi"/>
          <w:color w:val="000000"/>
        </w:rPr>
        <w:t xml:space="preserve"> </w:t>
      </w:r>
      <w:r w:rsidRPr="00F31F88">
        <w:rPr>
          <w:rFonts w:ascii="Calibri" w:hAnsi="Calibri" w:cs="Calibri"/>
          <w:color w:val="000000"/>
        </w:rPr>
        <w:t>текста</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значения</w:t>
      </w:r>
      <w:r w:rsidRPr="00F31F88">
        <w:rPr>
          <w:rFonts w:cstheme="minorHAnsi"/>
          <w:color w:val="000000"/>
        </w:rPr>
        <w:t xml:space="preserve"> </w:t>
      </w:r>
      <w:r w:rsidRPr="00F31F88">
        <w:rPr>
          <w:rFonts w:ascii="Calibri" w:hAnsi="Calibri" w:cs="Calibri"/>
          <w:color w:val="000000"/>
        </w:rPr>
        <w:t>даты</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времени</w:t>
      </w:r>
      <w:r w:rsidRPr="00F31F88">
        <w:rPr>
          <w:rFonts w:cstheme="minorHAnsi"/>
          <w:color w:val="000000"/>
        </w:rPr>
        <w:t xml:space="preserve">) </w:t>
      </w:r>
      <w:r w:rsidRPr="00F31F88">
        <w:rPr>
          <w:rFonts w:ascii="Calibri" w:hAnsi="Calibri" w:cs="Calibri"/>
          <w:color w:val="000000"/>
        </w:rPr>
        <w:t>требуют</w:t>
      </w:r>
      <w:r w:rsidRPr="00F31F88">
        <w:rPr>
          <w:rFonts w:cstheme="minorHAnsi"/>
          <w:color w:val="000000"/>
        </w:rPr>
        <w:t xml:space="preserve"> </w:t>
      </w:r>
      <w:r w:rsidRPr="00F31F88">
        <w:rPr>
          <w:rFonts w:ascii="Calibri" w:hAnsi="Calibri" w:cs="Calibri"/>
          <w:color w:val="000000"/>
        </w:rPr>
        <w:t>определенных</w:t>
      </w:r>
      <w:r w:rsidRPr="00F31F88">
        <w:rPr>
          <w:rFonts w:cstheme="minorHAnsi"/>
          <w:color w:val="000000"/>
        </w:rPr>
        <w:t xml:space="preserve"> </w:t>
      </w:r>
      <w:r w:rsidRPr="00F31F88">
        <w:rPr>
          <w:rFonts w:ascii="Calibri" w:hAnsi="Calibri" w:cs="Calibri"/>
          <w:color w:val="000000"/>
        </w:rPr>
        <w:t>вычислительных</w:t>
      </w:r>
      <w:r w:rsidRPr="00F31F88">
        <w:rPr>
          <w:rFonts w:cstheme="minorHAnsi"/>
          <w:color w:val="000000"/>
        </w:rPr>
        <w:t xml:space="preserve"> </w:t>
      </w:r>
      <w:r w:rsidRPr="00F31F88">
        <w:rPr>
          <w:rFonts w:ascii="Calibri" w:hAnsi="Calibri" w:cs="Calibri"/>
          <w:color w:val="000000"/>
        </w:rPr>
        <w:t>усилий</w:t>
      </w:r>
      <w:r w:rsidRPr="00F31F88">
        <w:rPr>
          <w:rFonts w:cstheme="minorHAnsi"/>
          <w:color w:val="000000"/>
        </w:rPr>
        <w:t xml:space="preserve"> </w:t>
      </w:r>
      <w:r w:rsidRPr="00F31F88">
        <w:rPr>
          <w:rFonts w:ascii="Calibri" w:hAnsi="Calibri" w:cs="Calibri"/>
          <w:color w:val="000000"/>
        </w:rPr>
        <w:t>механизма</w:t>
      </w:r>
      <w:r w:rsidRPr="00F31F88">
        <w:rPr>
          <w:rFonts w:cstheme="minorHAnsi"/>
          <w:color w:val="000000"/>
        </w:rPr>
        <w:t xml:space="preserve"> </w:t>
      </w:r>
      <w:r w:rsidRPr="00F31F88">
        <w:rPr>
          <w:rFonts w:ascii="Calibri" w:hAnsi="Calibri" w:cs="Calibri"/>
          <w:color w:val="000000"/>
        </w:rPr>
        <w:t>языка</w:t>
      </w:r>
      <w:r w:rsidRPr="00F31F88">
        <w:rPr>
          <w:rFonts w:cstheme="minorHAnsi"/>
          <w:color w:val="000000"/>
        </w:rPr>
        <w:t xml:space="preserve"> </w:t>
      </w:r>
      <w:r w:rsidRPr="00F31F88">
        <w:rPr>
          <w:rFonts w:ascii="Calibri" w:hAnsi="Calibri" w:cs="Calibri"/>
          <w:color w:val="000000"/>
        </w:rPr>
        <w:t>М</w:t>
      </w:r>
      <w:r w:rsidRPr="00F31F88">
        <w:rPr>
          <w:rFonts w:cstheme="minorHAnsi"/>
          <w:color w:val="000000"/>
        </w:rPr>
        <w:t xml:space="preserve">. </w:t>
      </w:r>
      <w:r w:rsidRPr="00F31F88">
        <w:rPr>
          <w:rFonts w:ascii="Calibri" w:hAnsi="Calibri" w:cs="Calibri"/>
          <w:color w:val="000000"/>
        </w:rPr>
        <w:t>Если</w:t>
      </w:r>
      <w:r w:rsidRPr="00F31F88">
        <w:rPr>
          <w:rFonts w:cstheme="minorHAnsi"/>
          <w:color w:val="000000"/>
        </w:rPr>
        <w:t xml:space="preserve"> </w:t>
      </w:r>
      <w:r w:rsidRPr="00F31F88">
        <w:rPr>
          <w:rFonts w:ascii="Calibri" w:hAnsi="Calibri" w:cs="Calibri"/>
          <w:color w:val="000000"/>
        </w:rPr>
        <w:t>нужно</w:t>
      </w:r>
      <w:r w:rsidRPr="00F31F88">
        <w:rPr>
          <w:rFonts w:cstheme="minorHAnsi"/>
          <w:color w:val="000000"/>
        </w:rPr>
        <w:t xml:space="preserve"> </w:t>
      </w:r>
      <w:r w:rsidRPr="00F31F88">
        <w:rPr>
          <w:rFonts w:ascii="Calibri" w:hAnsi="Calibri" w:cs="Calibri"/>
          <w:color w:val="000000"/>
        </w:rPr>
        <w:t>уменьшить</w:t>
      </w:r>
      <w:r w:rsidRPr="00F31F88">
        <w:rPr>
          <w:rFonts w:cstheme="minorHAnsi"/>
          <w:color w:val="000000"/>
        </w:rPr>
        <w:t xml:space="preserve"> </w:t>
      </w:r>
      <w:r w:rsidRPr="00F31F88">
        <w:rPr>
          <w:rFonts w:ascii="Calibri" w:hAnsi="Calibri" w:cs="Calibri"/>
          <w:color w:val="000000"/>
        </w:rPr>
        <w:t>число</w:t>
      </w:r>
      <w:r w:rsidRPr="00F31F88">
        <w:rPr>
          <w:rFonts w:cstheme="minorHAnsi"/>
          <w:color w:val="000000"/>
        </w:rPr>
        <w:t xml:space="preserve"> </w:t>
      </w:r>
      <w:r w:rsidRPr="00F31F88">
        <w:rPr>
          <w:rFonts w:ascii="Calibri" w:hAnsi="Calibri" w:cs="Calibri"/>
          <w:color w:val="000000"/>
        </w:rPr>
        <w:t>строк</w:t>
      </w:r>
      <w:r w:rsidRPr="00F31F88">
        <w:rPr>
          <w:rFonts w:cstheme="minorHAnsi"/>
          <w:color w:val="000000"/>
        </w:rPr>
        <w:t xml:space="preserve">, </w:t>
      </w:r>
      <w:r w:rsidRPr="00F31F88">
        <w:rPr>
          <w:rFonts w:ascii="Calibri" w:hAnsi="Calibri" w:cs="Calibri"/>
          <w:color w:val="000000"/>
        </w:rPr>
        <w:t>применяя</w:t>
      </w:r>
      <w:r w:rsidRPr="00F31F88">
        <w:rPr>
          <w:rFonts w:cstheme="minorHAnsi"/>
          <w:color w:val="000000"/>
        </w:rPr>
        <w:t xml:space="preserve"> </w:t>
      </w:r>
      <w:r w:rsidRPr="00F31F88">
        <w:rPr>
          <w:rFonts w:ascii="Calibri" w:hAnsi="Calibri" w:cs="Calibri"/>
          <w:color w:val="000000"/>
        </w:rPr>
        <w:t>фильтры</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всей</w:t>
      </w:r>
      <w:r w:rsidRPr="00F31F88">
        <w:rPr>
          <w:rFonts w:cstheme="minorHAnsi"/>
          <w:color w:val="000000"/>
        </w:rPr>
        <w:t xml:space="preserve"> </w:t>
      </w:r>
      <w:r w:rsidRPr="00F31F88">
        <w:rPr>
          <w:rFonts w:ascii="Calibri" w:hAnsi="Calibri" w:cs="Calibri"/>
          <w:color w:val="000000"/>
        </w:rPr>
        <w:t>последоват</w:t>
      </w:r>
      <w:r w:rsidRPr="00F31F88">
        <w:rPr>
          <w:rFonts w:cstheme="minorHAnsi"/>
          <w:color w:val="000000"/>
        </w:rPr>
        <w:t>ельности преобразования, можно сократить время обновления запроса, вручную применяя шаг Измененный тип после выполнения последнего шага фильтра.</w:t>
      </w:r>
    </w:p>
    <w:p w14:paraId="189AAEC7" w14:textId="2E3493EB"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Обработка</w:t>
      </w:r>
      <w:r w:rsidRPr="00F31F88">
        <w:rPr>
          <w:rFonts w:cstheme="minorHAnsi"/>
          <w:color w:val="000000"/>
        </w:rPr>
        <w:t xml:space="preserve"> </w:t>
      </w:r>
      <w:r w:rsidRPr="00F31F88">
        <w:rPr>
          <w:rFonts w:ascii="Calibri" w:hAnsi="Calibri" w:cs="Calibri"/>
          <w:color w:val="000000"/>
        </w:rPr>
        <w:t>ошибок</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изменение</w:t>
      </w:r>
      <w:r w:rsidRPr="00F31F88">
        <w:rPr>
          <w:rFonts w:cstheme="minorHAnsi"/>
          <w:color w:val="000000"/>
        </w:rPr>
        <w:t xml:space="preserve"> </w:t>
      </w:r>
      <w:r w:rsidRPr="00F31F88">
        <w:rPr>
          <w:rFonts w:ascii="Calibri" w:hAnsi="Calibri" w:cs="Calibri"/>
          <w:color w:val="000000"/>
        </w:rPr>
        <w:t>типов</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может</w:t>
      </w:r>
      <w:r w:rsidRPr="00F31F88">
        <w:rPr>
          <w:rFonts w:cstheme="minorHAnsi"/>
          <w:color w:val="000000"/>
        </w:rPr>
        <w:t xml:space="preserve"> </w:t>
      </w:r>
      <w:r w:rsidRPr="00F31F88">
        <w:rPr>
          <w:rFonts w:ascii="Calibri" w:hAnsi="Calibri" w:cs="Calibri"/>
          <w:color w:val="000000"/>
        </w:rPr>
        <w:t>привести</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ошибкам</w:t>
      </w:r>
      <w:r w:rsidRPr="00F31F88">
        <w:rPr>
          <w:rFonts w:cstheme="minorHAnsi"/>
          <w:color w:val="000000"/>
        </w:rPr>
        <w:t xml:space="preserve"> </w:t>
      </w:r>
      <w:r w:rsidRPr="00F31F88">
        <w:rPr>
          <w:rFonts w:ascii="Calibri" w:hAnsi="Calibri" w:cs="Calibri"/>
          <w:color w:val="000000"/>
        </w:rPr>
        <w:t>вследствие</w:t>
      </w:r>
      <w:r w:rsidRPr="00F31F88">
        <w:rPr>
          <w:rFonts w:cstheme="minorHAnsi"/>
          <w:color w:val="000000"/>
        </w:rPr>
        <w:t xml:space="preserve"> </w:t>
      </w:r>
      <w:r w:rsidRPr="00F31F88">
        <w:rPr>
          <w:rFonts w:ascii="Calibri" w:hAnsi="Calibri" w:cs="Calibri"/>
          <w:color w:val="000000"/>
        </w:rPr>
        <w:t>того</w:t>
      </w:r>
      <w:r w:rsidRPr="00F31F88">
        <w:rPr>
          <w:rFonts w:cstheme="minorHAnsi"/>
          <w:color w:val="000000"/>
        </w:rPr>
        <w:t xml:space="preserve">, </w:t>
      </w:r>
      <w:r w:rsidRPr="00F31F88">
        <w:rPr>
          <w:rFonts w:ascii="Calibri" w:hAnsi="Calibri" w:cs="Calibri"/>
          <w:color w:val="000000"/>
        </w:rPr>
        <w:t>что</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ячейках</w:t>
      </w:r>
      <w:r w:rsidRPr="00F31F88">
        <w:rPr>
          <w:rFonts w:cstheme="minorHAnsi"/>
          <w:color w:val="000000"/>
        </w:rPr>
        <w:t xml:space="preserve"> </w:t>
      </w:r>
      <w:r w:rsidRPr="00F31F88">
        <w:rPr>
          <w:rFonts w:ascii="Calibri" w:hAnsi="Calibri" w:cs="Calibri"/>
          <w:color w:val="000000"/>
        </w:rPr>
        <w:t>содержатс</w:t>
      </w:r>
      <w:r w:rsidRPr="00F31F88">
        <w:rPr>
          <w:rFonts w:cstheme="minorHAnsi"/>
          <w:color w:val="000000"/>
        </w:rPr>
        <w:t>я значения, которые невозможно преобразовать в новый тип. Если подобные ошибки появляются раньше в цепочке этапов преобразования, тогда проблему устранить гораздо сложнее.</w:t>
      </w:r>
    </w:p>
    <w:p w14:paraId="012FB973" w14:textId="77777777" w:rsidR="00F31F88" w:rsidRPr="00F31F88" w:rsidRDefault="00F31F88" w:rsidP="00F31F88">
      <w:pPr>
        <w:rPr>
          <w:rFonts w:cstheme="minorHAnsi"/>
          <w:color w:val="000000"/>
        </w:rPr>
      </w:pPr>
      <w:r w:rsidRPr="00F31F88">
        <w:rPr>
          <w:rFonts w:cstheme="minorHAnsi"/>
          <w:color w:val="000000"/>
        </w:rPr>
        <w:t>См. также</w:t>
      </w:r>
    </w:p>
    <w:p w14:paraId="1EEA2A40" w14:textId="77777777" w:rsidR="00F31F88" w:rsidRPr="00F31F88" w:rsidRDefault="00F31F88" w:rsidP="00F31F88">
      <w:pPr>
        <w:rPr>
          <w:rFonts w:cstheme="minorHAnsi"/>
          <w:color w:val="000000"/>
        </w:rPr>
      </w:pPr>
      <w:r w:rsidRPr="00F31F88">
        <w:rPr>
          <w:rFonts w:cstheme="minorHAnsi"/>
          <w:color w:val="000000"/>
        </w:rPr>
        <w:lastRenderedPageBreak/>
        <w:t>Пример ошибки, которую трудно обнаружить вследствие применения шага Изменен-</w:t>
      </w:r>
      <w:proofErr w:type="spellStart"/>
      <w:r w:rsidRPr="00F31F88">
        <w:rPr>
          <w:rFonts w:cstheme="minorHAnsi"/>
          <w:color w:val="000000"/>
        </w:rPr>
        <w:t>ный</w:t>
      </w:r>
      <w:proofErr w:type="spellEnd"/>
      <w:r w:rsidRPr="00F31F88">
        <w:rPr>
          <w:rFonts w:cstheme="minorHAnsi"/>
          <w:color w:val="000000"/>
        </w:rPr>
        <w:t xml:space="preserve"> тип на раннем этапе, описывается в работе, с которой можно ознакомиться на сайте https://datachant.com/2017/01/11/10-common-mistakes-powerbipowerquery-pitfall-2/.</w:t>
      </w:r>
    </w:p>
    <w:p w14:paraId="186398F1" w14:textId="321B6A46"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 xml:space="preserve"> </w:t>
      </w:r>
      <w:r w:rsidRPr="00F31F88">
        <w:rPr>
          <w:rFonts w:ascii="Calibri" w:hAnsi="Calibri" w:cs="Calibri"/>
          <w:color w:val="000000"/>
        </w:rPr>
        <w:t>Постоянство</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сохранении</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w:t>
      </w:r>
      <w:r w:rsidRPr="00F31F88">
        <w:rPr>
          <w:rFonts w:ascii="Calibri" w:hAnsi="Calibri" w:cs="Calibri"/>
          <w:color w:val="000000"/>
        </w:rPr>
        <w:t>изменение</w:t>
      </w:r>
      <w:r w:rsidRPr="00F31F88">
        <w:rPr>
          <w:rFonts w:cstheme="minorHAnsi"/>
          <w:color w:val="000000"/>
        </w:rPr>
        <w:t xml:space="preserve"> </w:t>
      </w:r>
      <w:r w:rsidRPr="00F31F88">
        <w:rPr>
          <w:rFonts w:ascii="Calibri" w:hAnsi="Calibri" w:cs="Calibri"/>
          <w:color w:val="000000"/>
        </w:rPr>
        <w:t>типа</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ранних</w:t>
      </w:r>
      <w:r w:rsidRPr="00F31F88">
        <w:rPr>
          <w:rFonts w:cstheme="minorHAnsi"/>
          <w:color w:val="000000"/>
        </w:rPr>
        <w:t xml:space="preserve"> </w:t>
      </w:r>
      <w:r w:rsidRPr="00F31F88">
        <w:rPr>
          <w:rFonts w:ascii="Calibri" w:hAnsi="Calibri" w:cs="Calibri"/>
          <w:color w:val="000000"/>
        </w:rPr>
        <w:t>стадиях</w:t>
      </w:r>
      <w:r w:rsidRPr="00F31F88">
        <w:rPr>
          <w:rFonts w:cstheme="minorHAnsi"/>
          <w:color w:val="000000"/>
        </w:rPr>
        <w:t xml:space="preserve"> </w:t>
      </w:r>
      <w:proofErr w:type="spellStart"/>
      <w:r w:rsidRPr="00F31F88">
        <w:rPr>
          <w:rFonts w:ascii="Calibri" w:hAnsi="Calibri" w:cs="Calibri"/>
          <w:color w:val="000000"/>
        </w:rPr>
        <w:t>могжет</w:t>
      </w:r>
      <w:proofErr w:type="spellEnd"/>
      <w:r w:rsidRPr="00F31F88">
        <w:rPr>
          <w:rFonts w:cstheme="minorHAnsi"/>
          <w:color w:val="000000"/>
        </w:rPr>
        <w:t xml:space="preserve"> </w:t>
      </w:r>
      <w:r w:rsidRPr="00F31F88">
        <w:rPr>
          <w:rFonts w:ascii="Calibri" w:hAnsi="Calibri" w:cs="Calibri"/>
          <w:color w:val="000000"/>
        </w:rPr>
        <w:t>не</w:t>
      </w:r>
      <w:r w:rsidRPr="00F31F88">
        <w:rPr>
          <w:rFonts w:cstheme="minorHAnsi"/>
          <w:color w:val="000000"/>
        </w:rPr>
        <w:t xml:space="preserve"> </w:t>
      </w:r>
      <w:r w:rsidRPr="00F31F88">
        <w:rPr>
          <w:rFonts w:ascii="Calibri" w:hAnsi="Calibri" w:cs="Calibri"/>
          <w:color w:val="000000"/>
        </w:rPr>
        <w:t>сохраняться</w:t>
      </w:r>
      <w:r w:rsidRPr="00F31F88">
        <w:rPr>
          <w:rFonts w:cstheme="minorHAnsi"/>
          <w:color w:val="000000"/>
        </w:rPr>
        <w:t xml:space="preserve"> в некоторых сценариях. Например, если добавить несколько книг из папки, то изменение типа, выполненное на уровне образца запроса, не распространяется на добавленные результаты.</w:t>
      </w:r>
    </w:p>
    <w:p w14:paraId="3FEF23AA" w14:textId="77777777" w:rsidR="00F31F88" w:rsidRPr="00F31F88" w:rsidRDefault="00F31F88" w:rsidP="00F31F88">
      <w:pPr>
        <w:rPr>
          <w:rFonts w:cstheme="minorHAnsi"/>
          <w:color w:val="000000"/>
        </w:rPr>
      </w:pPr>
      <w:r w:rsidRPr="00F31F88">
        <w:rPr>
          <w:rFonts w:cstheme="minorHAnsi"/>
          <w:color w:val="000000"/>
        </w:rPr>
        <w:t xml:space="preserve">Можно задаться вопросом, нельзя ли настроить редактор Power Query так, чтобы он приостанавливал </w:t>
      </w:r>
      <w:proofErr w:type="spellStart"/>
      <w:r w:rsidRPr="00F31F88">
        <w:rPr>
          <w:rFonts w:cstheme="minorHAnsi"/>
          <w:color w:val="000000"/>
        </w:rPr>
        <w:t>автоопределение</w:t>
      </w:r>
      <w:proofErr w:type="spellEnd"/>
      <w:r w:rsidRPr="00F31F88">
        <w:rPr>
          <w:rFonts w:cstheme="minorHAnsi"/>
          <w:color w:val="000000"/>
        </w:rPr>
        <w:t xml:space="preserve"> и изменение типов, что позволило бы избежать удаления шагов вручную, как показано на рис. 10.3.</w:t>
      </w:r>
    </w:p>
    <w:p w14:paraId="5438053D" w14:textId="60C8D958" w:rsidR="00F31F88" w:rsidRPr="00F31F88" w:rsidRDefault="00F31F88" w:rsidP="00F31F88">
      <w:pPr>
        <w:rPr>
          <w:rFonts w:cstheme="minorHAnsi"/>
          <w:color w:val="000000"/>
        </w:rPr>
      </w:pPr>
      <w:r w:rsidRPr="00F31F88">
        <w:rPr>
          <w:rFonts w:cstheme="minorHAnsi"/>
          <w:color w:val="000000"/>
        </w:rPr>
        <w:t>Ответ на этот вопрос положителен. Но при этом необходимо настраивать программу для каждой рабочей книги или файла Power BI, но нельзя сохранить настройки для всех будущих отчетов.</w:t>
      </w:r>
    </w:p>
    <w:p w14:paraId="042DDA78" w14:textId="7702B226" w:rsidR="00F31F88" w:rsidRPr="00F31F88" w:rsidRDefault="00F31F88" w:rsidP="00F31F88">
      <w:pPr>
        <w:rPr>
          <w:rFonts w:cstheme="minorHAnsi"/>
          <w:color w:val="000000"/>
        </w:rPr>
      </w:pPr>
      <w:r w:rsidRPr="00F31F88">
        <w:rPr>
          <w:rFonts w:cstheme="minorHAnsi"/>
          <w:color w:val="000000"/>
        </w:rPr>
        <w:t xml:space="preserve">Для настройки редактора Power Query Editor с целью прекращения автопроверки и изменения типов откройте окно диалога Параметры запроса (Query </w:t>
      </w:r>
      <w:proofErr w:type="spellStart"/>
      <w:r w:rsidRPr="00F31F88">
        <w:rPr>
          <w:rFonts w:cstheme="minorHAnsi"/>
          <w:color w:val="000000"/>
        </w:rPr>
        <w:t>Options</w:t>
      </w:r>
      <w:proofErr w:type="spellEnd"/>
      <w:r w:rsidRPr="00F31F88">
        <w:rPr>
          <w:rFonts w:cstheme="minorHAnsi"/>
          <w:color w:val="000000"/>
        </w:rPr>
        <w:t xml:space="preserve">) в Excel. Для открытия этого окна выполните команды Данные (Data) Получить данные (Get Data) Параметры запроса (Query </w:t>
      </w:r>
      <w:proofErr w:type="spellStart"/>
      <w:r w:rsidRPr="00F31F88">
        <w:rPr>
          <w:rFonts w:cstheme="minorHAnsi"/>
          <w:color w:val="000000"/>
        </w:rPr>
        <w:t>Options</w:t>
      </w:r>
      <w:proofErr w:type="spellEnd"/>
      <w:r w:rsidRPr="00F31F88">
        <w:rPr>
          <w:rFonts w:cstheme="minorHAnsi"/>
          <w:color w:val="000000"/>
        </w:rPr>
        <w:t>). В Power BI Desktop нужно открыть окно диалога Параметры (</w:t>
      </w:r>
      <w:proofErr w:type="spellStart"/>
      <w:r w:rsidRPr="00F31F88">
        <w:rPr>
          <w:rFonts w:cstheme="minorHAnsi"/>
          <w:color w:val="000000"/>
        </w:rPr>
        <w:t>Options</w:t>
      </w:r>
      <w:proofErr w:type="spellEnd"/>
      <w:r w:rsidRPr="00F31F88">
        <w:rPr>
          <w:rFonts w:cstheme="minorHAnsi"/>
          <w:color w:val="000000"/>
        </w:rPr>
        <w:t xml:space="preserve">). Для открытия этого окна выполните команды Файл (File) </w:t>
      </w:r>
      <w:proofErr w:type="spellStart"/>
      <w:r w:rsidRPr="00F31F88">
        <w:rPr>
          <w:rFonts w:cstheme="minorHAnsi"/>
          <w:color w:val="000000"/>
        </w:rPr>
        <w:t>Option</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Settings</w:t>
      </w:r>
      <w:proofErr w:type="spellEnd"/>
      <w:r w:rsidRPr="00F31F88">
        <w:rPr>
          <w:rFonts w:cstheme="minorHAnsi"/>
          <w:color w:val="000000"/>
        </w:rPr>
        <w:t xml:space="preserve"> (Параметр и настройки) </w:t>
      </w:r>
      <w:proofErr w:type="spellStart"/>
      <w:r w:rsidRPr="00F31F88">
        <w:rPr>
          <w:rFonts w:cstheme="minorHAnsi"/>
          <w:color w:val="000000"/>
        </w:rPr>
        <w:t>Options</w:t>
      </w:r>
      <w:proofErr w:type="spellEnd"/>
      <w:r w:rsidRPr="00F31F88">
        <w:rPr>
          <w:rFonts w:cstheme="minorHAnsi"/>
          <w:color w:val="000000"/>
        </w:rPr>
        <w:t xml:space="preserve"> (Параметры). Выберите команду Текущая книга (Current </w:t>
      </w:r>
      <w:proofErr w:type="spellStart"/>
      <w:r w:rsidRPr="00F31F88">
        <w:rPr>
          <w:rFonts w:cstheme="minorHAnsi"/>
          <w:color w:val="000000"/>
        </w:rPr>
        <w:t>Workbook</w:t>
      </w:r>
      <w:proofErr w:type="spellEnd"/>
      <w:r w:rsidRPr="00F31F88">
        <w:rPr>
          <w:rFonts w:cstheme="minorHAnsi"/>
          <w:color w:val="000000"/>
        </w:rPr>
        <w:t xml:space="preserve">) в окне диалога Параметры запроса (Query </w:t>
      </w:r>
      <w:proofErr w:type="spellStart"/>
      <w:r w:rsidRPr="00F31F88">
        <w:rPr>
          <w:rFonts w:cstheme="minorHAnsi"/>
          <w:color w:val="000000"/>
        </w:rPr>
        <w:t>Options</w:t>
      </w:r>
      <w:proofErr w:type="spellEnd"/>
      <w:r w:rsidRPr="00F31F88">
        <w:rPr>
          <w:rFonts w:cstheme="minorHAnsi"/>
          <w:color w:val="000000"/>
        </w:rPr>
        <w:t>) в Excel или команду Текущий файл (Current File) в окне диалога Параметры (</w:t>
      </w:r>
      <w:proofErr w:type="spellStart"/>
      <w:r w:rsidRPr="00F31F88">
        <w:rPr>
          <w:rFonts w:cstheme="minorHAnsi"/>
          <w:color w:val="000000"/>
        </w:rPr>
        <w:t>Options</w:t>
      </w:r>
      <w:proofErr w:type="spellEnd"/>
      <w:r w:rsidRPr="00F31F88">
        <w:rPr>
          <w:rFonts w:cstheme="minorHAnsi"/>
          <w:color w:val="000000"/>
        </w:rPr>
        <w:t>) в Power BI Desktop и отмените выбор поля Автоматически определять типы и заголовки столбцов для неструктурированных источников (</w:t>
      </w:r>
      <w:proofErr w:type="spellStart"/>
      <w:r w:rsidRPr="00F31F88">
        <w:rPr>
          <w:rFonts w:cstheme="minorHAnsi"/>
          <w:color w:val="000000"/>
        </w:rPr>
        <w:t>Automatically</w:t>
      </w:r>
      <w:proofErr w:type="spellEnd"/>
      <w:r w:rsidRPr="00F31F88">
        <w:rPr>
          <w:rFonts w:cstheme="minorHAnsi"/>
          <w:color w:val="000000"/>
        </w:rPr>
        <w:t xml:space="preserve"> </w:t>
      </w:r>
      <w:proofErr w:type="spellStart"/>
      <w:r w:rsidRPr="00F31F88">
        <w:rPr>
          <w:rFonts w:cstheme="minorHAnsi"/>
          <w:color w:val="000000"/>
        </w:rPr>
        <w:t>Detect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Types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w:t>
      </w:r>
      <w:proofErr w:type="spellStart"/>
      <w:r w:rsidRPr="00F31F88">
        <w:rPr>
          <w:rFonts w:cstheme="minorHAnsi"/>
          <w:color w:val="000000"/>
        </w:rPr>
        <w:t>Unstructured</w:t>
      </w:r>
      <w:proofErr w:type="spellEnd"/>
      <w:r w:rsidRPr="00F31F88">
        <w:rPr>
          <w:rFonts w:cstheme="minorHAnsi"/>
          <w:color w:val="000000"/>
        </w:rPr>
        <w:t xml:space="preserve"> </w:t>
      </w:r>
      <w:proofErr w:type="spellStart"/>
      <w:r w:rsidRPr="00F31F88">
        <w:rPr>
          <w:rFonts w:cstheme="minorHAnsi"/>
          <w:color w:val="000000"/>
        </w:rPr>
        <w:t>Sources</w:t>
      </w:r>
      <w:proofErr w:type="spellEnd"/>
      <w:r w:rsidRPr="00F31F88">
        <w:rPr>
          <w:rFonts w:cstheme="minorHAnsi"/>
          <w:color w:val="000000"/>
        </w:rPr>
        <w:t>), как показано на рис. 10.4.</w:t>
      </w:r>
    </w:p>
    <w:p w14:paraId="6E22D0E2" w14:textId="77777777" w:rsidR="00F31F88" w:rsidRPr="00F31F88" w:rsidRDefault="00F31F88" w:rsidP="00F31F88">
      <w:pPr>
        <w:rPr>
          <w:rFonts w:cstheme="minorHAnsi"/>
          <w:color w:val="000000"/>
        </w:rPr>
      </w:pPr>
      <w:r w:rsidRPr="00F31F88">
        <w:rPr>
          <w:rFonts w:cstheme="minorHAnsi"/>
          <w:color w:val="000000"/>
        </w:rPr>
        <w:t xml:space="preserve">К сожалению, подобный флажок отсутствует в разделе Глобальные Загрузка данных (Global Data </w:t>
      </w:r>
      <w:proofErr w:type="spellStart"/>
      <w:r w:rsidRPr="00F31F88">
        <w:rPr>
          <w:rFonts w:cstheme="minorHAnsi"/>
          <w:color w:val="000000"/>
        </w:rPr>
        <w:t>Load</w:t>
      </w:r>
      <w:proofErr w:type="spellEnd"/>
      <w:r w:rsidRPr="00F31F88">
        <w:rPr>
          <w:rFonts w:cstheme="minorHAnsi"/>
          <w:color w:val="000000"/>
        </w:rPr>
        <w:t xml:space="preserve">), поэтому для каждого нового отчета необходимо </w:t>
      </w:r>
      <w:proofErr w:type="spellStart"/>
      <w:proofErr w:type="gramStart"/>
      <w:r w:rsidRPr="00F31F88">
        <w:rPr>
          <w:rFonts w:cstheme="minorHAnsi"/>
          <w:color w:val="000000"/>
        </w:rPr>
        <w:t>по-вторять</w:t>
      </w:r>
      <w:proofErr w:type="spellEnd"/>
      <w:proofErr w:type="gramEnd"/>
      <w:r w:rsidRPr="00F31F88">
        <w:rPr>
          <w:rFonts w:cstheme="minorHAnsi"/>
          <w:color w:val="000000"/>
        </w:rPr>
        <w:t xml:space="preserve"> процесс отмены выбора данного флажка.</w:t>
      </w:r>
    </w:p>
    <w:p w14:paraId="48B45D25" w14:textId="162F59E7" w:rsidR="00F31F88" w:rsidRPr="00F31F88" w:rsidRDefault="00F31F88" w:rsidP="00F31F88">
      <w:pPr>
        <w:rPr>
          <w:rFonts w:cstheme="minorHAnsi"/>
          <w:color w:val="000000"/>
        </w:rPr>
      </w:pPr>
      <w:r w:rsidRPr="00F31F88">
        <w:rPr>
          <w:rFonts w:cstheme="minorHAnsi"/>
          <w:color w:val="000000"/>
        </w:rPr>
        <w:t>И наконец, после удаления или предотвращения создания заданного по умолчанию шага Измененный тип (</w:t>
      </w:r>
      <w:proofErr w:type="spellStart"/>
      <w:r w:rsidRPr="00F31F88">
        <w:rPr>
          <w:rFonts w:cstheme="minorHAnsi"/>
          <w:color w:val="000000"/>
        </w:rPr>
        <w:t>Changed</w:t>
      </w:r>
      <w:proofErr w:type="spellEnd"/>
      <w:r w:rsidRPr="00F31F88">
        <w:rPr>
          <w:rFonts w:cstheme="minorHAnsi"/>
          <w:color w:val="000000"/>
        </w:rPr>
        <w:t xml:space="preserve"> Type) необходимо явно изменять типы для числовых столбцов и столбцов даты/времени, которые необходимы для анализа, или обновлять исходный шаг Измененный тип (</w:t>
      </w:r>
      <w:proofErr w:type="spellStart"/>
      <w:r w:rsidRPr="00F31F88">
        <w:rPr>
          <w:rFonts w:cstheme="minorHAnsi"/>
          <w:color w:val="000000"/>
        </w:rPr>
        <w:t>Changed</w:t>
      </w:r>
      <w:proofErr w:type="spellEnd"/>
      <w:r w:rsidRPr="00F31F88">
        <w:rPr>
          <w:rFonts w:cstheme="minorHAnsi"/>
          <w:color w:val="000000"/>
        </w:rPr>
        <w:t xml:space="preserve"> Type), как описано на шаге 10, в упражнении 10.1. Обратите внимание, что в формуле, которая присутствует в шаге 10 упражнения 10.1, имеется несколько текстовых столбцов, которые желательно удалить из шага Измененный тип, что позволит предотвратить будущие сбои при обновлениях, если данные столбцы будут переименованы. Эти столбцы выделены полужирным шрифтом в следующей формуле:</w:t>
      </w:r>
    </w:p>
    <w:p w14:paraId="4A6635C6"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Table.TransformColumnTypes</w:t>
      </w:r>
      <w:proofErr w:type="spellEnd"/>
      <w:r w:rsidRPr="00F31F88">
        <w:rPr>
          <w:rFonts w:cstheme="minorHAnsi"/>
          <w:color w:val="000000"/>
        </w:rPr>
        <w:t xml:space="preserve">(#"Promoted </w:t>
      </w:r>
      <w:proofErr w:type="spellStart"/>
      <w:r w:rsidRPr="00F31F88">
        <w:rPr>
          <w:rFonts w:cstheme="minorHAnsi"/>
          <w:color w:val="000000"/>
        </w:rPr>
        <w:t>Headers</w:t>
      </w:r>
      <w:proofErr w:type="spellEnd"/>
      <w:r w:rsidRPr="00F31F88">
        <w:rPr>
          <w:rFonts w:cstheme="minorHAnsi"/>
          <w:color w:val="000000"/>
        </w:rPr>
        <w:t>",{{"</w:t>
      </w:r>
      <w:proofErr w:type="spellStart"/>
      <w:r w:rsidRPr="00F31F88">
        <w:rPr>
          <w:rFonts w:cstheme="minorHAnsi"/>
          <w:color w:val="000000"/>
        </w:rPr>
        <w:t>Date</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date</w:t>
      </w:r>
      <w:proofErr w:type="spellEnd"/>
      <w:r w:rsidRPr="00F31F88">
        <w:rPr>
          <w:rFonts w:cstheme="minorHAnsi"/>
          <w:color w:val="000000"/>
        </w:rPr>
        <w:t xml:space="preserve">}, {"Color",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w:t>
      </w:r>
      <w:proofErr w:type="spellStart"/>
      <w:r w:rsidRPr="00F31F88">
        <w:rPr>
          <w:rFonts w:cstheme="minorHAnsi"/>
          <w:color w:val="000000"/>
        </w:rPr>
        <w:t>Supplier</w:t>
      </w:r>
      <w:proofErr w:type="spellEnd"/>
      <w:r w:rsidRPr="00F31F88">
        <w:rPr>
          <w:rFonts w:cstheme="minorHAnsi"/>
          <w:color w:val="000000"/>
        </w:rPr>
        <w:t xml:space="preserve"> Category",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w:t>
      </w:r>
      <w:proofErr w:type="spellStart"/>
      <w:r w:rsidRPr="00F31F88">
        <w:rPr>
          <w:rFonts w:cstheme="minorHAnsi"/>
          <w:color w:val="000000"/>
        </w:rPr>
        <w:t>Supplier</w:t>
      </w:r>
      <w:proofErr w:type="spellEnd"/>
      <w:r w:rsidRPr="00F31F88">
        <w:rPr>
          <w:rFonts w:cstheme="minorHAnsi"/>
          <w:color w:val="000000"/>
        </w:rPr>
        <w:t xml:space="preserve"> Name",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{"Customer Category",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{"City",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w:t>
      </w:r>
      <w:proofErr w:type="spellStart"/>
      <w:r w:rsidRPr="00F31F88">
        <w:rPr>
          <w:rFonts w:cstheme="minorHAnsi"/>
          <w:color w:val="000000"/>
        </w:rPr>
        <w:t>Revenue</w:t>
      </w:r>
      <w:proofErr w:type="spellEnd"/>
      <w:r w:rsidRPr="00F31F88">
        <w:rPr>
          <w:rFonts w:cstheme="minorHAnsi"/>
          <w:color w:val="000000"/>
        </w:rPr>
        <w:t xml:space="preserve">",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number</w:t>
      </w:r>
      <w:proofErr w:type="spellEnd"/>
      <w:r w:rsidRPr="00F31F88">
        <w:rPr>
          <w:rFonts w:cstheme="minorHAnsi"/>
          <w:color w:val="000000"/>
        </w:rPr>
        <w:t>}}) </w:t>
      </w:r>
    </w:p>
    <w:p w14:paraId="4E29C4E5" w14:textId="77777777" w:rsidR="00F31F88" w:rsidRPr="00F31F88" w:rsidRDefault="00F31F88" w:rsidP="00F31F88">
      <w:pPr>
        <w:rPr>
          <w:rFonts w:cstheme="minorHAnsi"/>
          <w:color w:val="000000"/>
        </w:rPr>
      </w:pPr>
      <w:r w:rsidRPr="00F31F88">
        <w:rPr>
          <w:rFonts w:cstheme="minorHAnsi"/>
          <w:color w:val="000000"/>
        </w:rPr>
        <w:t xml:space="preserve"> </w:t>
      </w:r>
    </w:p>
    <w:p w14:paraId="33736879" w14:textId="77777777" w:rsidR="00F31F88" w:rsidRPr="00F31F88" w:rsidRDefault="00F31F88" w:rsidP="00F31F88">
      <w:pPr>
        <w:rPr>
          <w:rFonts w:cstheme="minorHAnsi"/>
          <w:color w:val="000000"/>
        </w:rPr>
      </w:pPr>
      <w:r w:rsidRPr="00F31F88">
        <w:rPr>
          <w:rFonts w:cstheme="minorHAnsi"/>
          <w:color w:val="000000"/>
        </w:rPr>
        <w:t>Рис. 10.4. Отключите автоматическую проверку и изменение типов</w:t>
      </w:r>
    </w:p>
    <w:p w14:paraId="6D7BB748" w14:textId="77777777" w:rsidR="00F31F88" w:rsidRPr="00F31F88" w:rsidRDefault="00F31F88" w:rsidP="00F31F88">
      <w:pPr>
        <w:rPr>
          <w:rFonts w:cstheme="minorHAnsi"/>
          <w:color w:val="000000"/>
        </w:rPr>
      </w:pPr>
    </w:p>
    <w:p w14:paraId="3E333061" w14:textId="77777777" w:rsidR="00F31F88" w:rsidRPr="00F31F88" w:rsidRDefault="00F31F88" w:rsidP="00F31F88">
      <w:pPr>
        <w:rPr>
          <w:rFonts w:cstheme="minorHAnsi"/>
          <w:color w:val="000000"/>
        </w:rPr>
      </w:pPr>
      <w:r w:rsidRPr="00F31F88">
        <w:rPr>
          <w:rFonts w:cstheme="minorHAnsi"/>
          <w:color w:val="000000"/>
        </w:rPr>
        <w:t>Для усовершенствования запроса можно либо удалить шаг Измененный тип (</w:t>
      </w:r>
      <w:proofErr w:type="spellStart"/>
      <w:r w:rsidRPr="00F31F88">
        <w:rPr>
          <w:rFonts w:cstheme="minorHAnsi"/>
          <w:color w:val="000000"/>
        </w:rPr>
        <w:t>Changed</w:t>
      </w:r>
      <w:proofErr w:type="spellEnd"/>
      <w:r w:rsidRPr="00F31F88">
        <w:rPr>
          <w:rFonts w:cstheme="minorHAnsi"/>
          <w:color w:val="000000"/>
        </w:rPr>
        <w:t xml:space="preserve"> Type)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 вручную изменять типы столбцов </w:t>
      </w:r>
      <w:proofErr w:type="spellStart"/>
      <w:r w:rsidRPr="00F31F88">
        <w:rPr>
          <w:rFonts w:cstheme="minorHAnsi"/>
          <w:color w:val="000000"/>
        </w:rPr>
        <w:t>Date</w:t>
      </w:r>
      <w:proofErr w:type="spellEnd"/>
      <w:r w:rsidRPr="00F31F88">
        <w:rPr>
          <w:rFonts w:cstheme="minorHAnsi"/>
          <w:color w:val="000000"/>
        </w:rPr>
        <w:t xml:space="preserve"> (Дата) и </w:t>
      </w:r>
      <w:proofErr w:type="spellStart"/>
      <w:r w:rsidRPr="00F31F88">
        <w:rPr>
          <w:rFonts w:cstheme="minorHAnsi"/>
          <w:color w:val="000000"/>
        </w:rPr>
        <w:t>Revenue</w:t>
      </w:r>
      <w:proofErr w:type="spellEnd"/>
      <w:r w:rsidRPr="00F31F88">
        <w:rPr>
          <w:rFonts w:cstheme="minorHAnsi"/>
          <w:color w:val="000000"/>
        </w:rPr>
        <w:t xml:space="preserve"> (Доход), либо обновить формулу M </w:t>
      </w:r>
      <w:proofErr w:type="gramStart"/>
      <w:r w:rsidRPr="00F31F88">
        <w:rPr>
          <w:rFonts w:cstheme="minorHAnsi"/>
          <w:color w:val="000000"/>
        </w:rPr>
        <w:t>следую-</w:t>
      </w:r>
      <w:proofErr w:type="spellStart"/>
      <w:r w:rsidRPr="00F31F88">
        <w:rPr>
          <w:rFonts w:cstheme="minorHAnsi"/>
          <w:color w:val="000000"/>
        </w:rPr>
        <w:t>щим</w:t>
      </w:r>
      <w:proofErr w:type="spellEnd"/>
      <w:proofErr w:type="gramEnd"/>
      <w:r w:rsidRPr="00F31F88">
        <w:rPr>
          <w:rFonts w:cstheme="minorHAnsi"/>
          <w:color w:val="000000"/>
        </w:rPr>
        <w:t xml:space="preserve"> образом:</w:t>
      </w:r>
    </w:p>
    <w:p w14:paraId="4CD3D061"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Table.TransformColumnTypes</w:t>
      </w:r>
      <w:proofErr w:type="spellEnd"/>
      <w:r w:rsidRPr="00F31F88">
        <w:rPr>
          <w:rFonts w:cstheme="minorHAnsi"/>
          <w:color w:val="000000"/>
          <w:lang w:val="en-US"/>
        </w:rPr>
        <w:t xml:space="preserve">(#"noebweHHbie </w:t>
      </w:r>
      <w:r w:rsidRPr="00F31F88">
        <w:rPr>
          <w:rFonts w:cstheme="minorHAnsi"/>
          <w:color w:val="000000"/>
        </w:rPr>
        <w:t>заголовки</w:t>
      </w:r>
      <w:r w:rsidRPr="00F31F88">
        <w:rPr>
          <w:rFonts w:cstheme="minorHAnsi"/>
          <w:color w:val="000000"/>
          <w:lang w:val="en-US"/>
        </w:rPr>
        <w:t>",{{"Date", type date}, {"Revenue", type number}})</w:t>
      </w:r>
    </w:p>
    <w:p w14:paraId="74EDFC97" w14:textId="77777777" w:rsidR="00F31F88" w:rsidRPr="00F31F88" w:rsidRDefault="00F31F88" w:rsidP="00F31F88">
      <w:pPr>
        <w:rPr>
          <w:rFonts w:cstheme="minorHAnsi"/>
          <w:color w:val="000000"/>
        </w:rPr>
      </w:pPr>
      <w:r w:rsidRPr="00F31F88">
        <w:rPr>
          <w:rFonts w:cstheme="minorHAnsi"/>
          <w:color w:val="000000"/>
        </w:rPr>
        <w:t>СОВЕТ</w:t>
      </w:r>
    </w:p>
    <w:p w14:paraId="69002783" w14:textId="77777777" w:rsidR="00F31F88" w:rsidRPr="00F31F88" w:rsidRDefault="00F31F88" w:rsidP="00F31F88">
      <w:pPr>
        <w:rPr>
          <w:rFonts w:cstheme="minorHAnsi"/>
          <w:color w:val="000000"/>
        </w:rPr>
      </w:pPr>
      <w:r w:rsidRPr="00F31F88">
        <w:rPr>
          <w:rFonts w:cstheme="minorHAnsi"/>
          <w:color w:val="000000"/>
        </w:rPr>
        <w:t>Если выполняется обработка таблиц, которые включают слишком большое число столбцов для выполнения явного преобразования типов и возникает необходимость в автоматическом способе определения типов столбцов без ссылки на все имена столбцов, удобное выражение M можно найти в следующей статье: http://datachant.com/ 2018/05/14/</w:t>
      </w:r>
      <w:proofErr w:type="spellStart"/>
      <w:r w:rsidRPr="00F31F88">
        <w:rPr>
          <w:rFonts w:cstheme="minorHAnsi"/>
          <w:color w:val="000000"/>
        </w:rPr>
        <w:t>automatic-detection-of-column-types-in-powerquery</w:t>
      </w:r>
      <w:proofErr w:type="spellEnd"/>
      <w:r w:rsidRPr="00F31F88">
        <w:rPr>
          <w:rFonts w:cstheme="minorHAnsi"/>
          <w:color w:val="000000"/>
        </w:rPr>
        <w:t>.</w:t>
      </w:r>
    </w:p>
    <w:p w14:paraId="45F8B3C4" w14:textId="77777777" w:rsidR="00F31F88" w:rsidRPr="00F31F88" w:rsidRDefault="00F31F88" w:rsidP="00F31F88">
      <w:pPr>
        <w:rPr>
          <w:rFonts w:cstheme="minorHAnsi"/>
          <w:color w:val="000000"/>
        </w:rPr>
      </w:pPr>
      <w:r w:rsidRPr="00F31F88">
        <w:rPr>
          <w:rFonts w:cstheme="minorHAnsi"/>
          <w:color w:val="000000"/>
        </w:rPr>
        <w:lastRenderedPageBreak/>
        <w:t>Ловушка 3. Небезопасная фильтрация</w:t>
      </w:r>
    </w:p>
    <w:p w14:paraId="7115449C" w14:textId="49F4AE30" w:rsidR="00F31F88" w:rsidRPr="00F31F88" w:rsidRDefault="00F31F88" w:rsidP="00F31F88">
      <w:pPr>
        <w:rPr>
          <w:rFonts w:cstheme="minorHAnsi"/>
          <w:color w:val="000000"/>
        </w:rPr>
      </w:pPr>
      <w:r w:rsidRPr="00F31F88">
        <w:rPr>
          <w:rFonts w:cstheme="minorHAnsi"/>
          <w:color w:val="000000"/>
        </w:rPr>
        <w:t>Третья ловушка — из разряда наиболее опасных. Она почти незаметна, можно легко пропустить ее при создании запроса и игнорировать ее влияние при обновлении. Третий недостаток может привести к смещениям в ваших отчетах, а когда вы их обнаружите, будет уже слишком поздно: неверно составленный отчет приведет в итоге к неудовлетворительным деловым решениям. Все начинается с элемента управления фильтром в редакторе Power Query и производного шага — фильтрации. Это настолько тривиальный и распространенный шаг, что его включают большинство запросов.</w:t>
      </w:r>
    </w:p>
    <w:p w14:paraId="57F60FC7" w14:textId="77777777" w:rsidR="00F31F88" w:rsidRPr="00F31F88" w:rsidRDefault="00F31F88" w:rsidP="00F31F88">
      <w:pPr>
        <w:rPr>
          <w:rFonts w:cstheme="minorHAnsi"/>
          <w:color w:val="000000"/>
        </w:rPr>
      </w:pPr>
      <w:r w:rsidRPr="00F31F88">
        <w:rPr>
          <w:rFonts w:cstheme="minorHAnsi"/>
          <w:color w:val="000000"/>
        </w:rPr>
        <w:t>УПРАЖНЕНИЕ 10.2. Часть 1. Фильтрация товаров, окрашенных в черный цвет</w:t>
      </w:r>
    </w:p>
    <w:p w14:paraId="15C82FEB" w14:textId="0A0A07B9" w:rsidR="00F31F88" w:rsidRPr="00F31F88" w:rsidRDefault="00F31F88" w:rsidP="00F31F88">
      <w:pPr>
        <w:rPr>
          <w:rFonts w:cstheme="minorHAnsi"/>
          <w:color w:val="000000"/>
        </w:rPr>
      </w:pPr>
      <w:r w:rsidRPr="00F31F88">
        <w:rPr>
          <w:rFonts w:cstheme="minorHAnsi"/>
          <w:color w:val="000000"/>
        </w:rPr>
        <w:t xml:space="preserve">Прежде чем действительно изучить риски, связанные с третьей ловушкой, рассмотрим базовый сценарий, который демонстрирует ошибку фильтрации, а также способ, как ее избежать. Возьмем те же примеры данных, что и в упражнении 10.1. Как главного аналитика компании Wide World </w:t>
      </w:r>
      <w:proofErr w:type="spellStart"/>
      <w:r w:rsidRPr="00F31F88">
        <w:rPr>
          <w:rFonts w:cstheme="minorHAnsi"/>
          <w:color w:val="000000"/>
        </w:rPr>
        <w:t>Importers</w:t>
      </w:r>
      <w:proofErr w:type="spellEnd"/>
      <w:r w:rsidRPr="00F31F88">
        <w:rPr>
          <w:rFonts w:cstheme="minorHAnsi"/>
          <w:color w:val="000000"/>
        </w:rPr>
        <w:t>, вас попросили проанализировать влияние на бизнес прекращения импорта товаров, окрашенных в черный цвет. Поэтому необходимо отфильтровать все запросы и выбрать товары, окрашенные в черный цвет.</w:t>
      </w:r>
    </w:p>
    <w:p w14:paraId="3BE3100E"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новую рабочую книгу или новый отчет Power BI.</w:t>
      </w:r>
    </w:p>
    <w:p w14:paraId="10EBC015"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последовательность команд </w:t>
      </w:r>
      <w:proofErr w:type="spellStart"/>
      <w:proofErr w:type="gramStart"/>
      <w:r w:rsidRPr="00F31F88">
        <w:rPr>
          <w:rFonts w:cstheme="minorHAnsi"/>
          <w:color w:val="000000"/>
        </w:rPr>
        <w:t>По-лучить</w:t>
      </w:r>
      <w:proofErr w:type="spellEnd"/>
      <w:proofErr w:type="gramEnd"/>
      <w:r w:rsidRPr="00F31F88">
        <w:rPr>
          <w:rFonts w:cstheme="minorHAnsi"/>
          <w:color w:val="000000"/>
        </w:rPr>
        <w:t xml:space="preserve">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3F3494AF"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страница (Home) выберите команду Получить данные (Get Data), затем в окне диалога Получить данные (Get Data) выполните команды Файл (File) Excel.</w:t>
      </w:r>
    </w:p>
    <w:p w14:paraId="5F38DA1C"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файл C10E01.xlsx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23144A87"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окне диалога Навигатор (Navigator) выберите вкладку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5C7BD52A"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удалите шаг Измененный тип (</w:t>
      </w:r>
      <w:proofErr w:type="spellStart"/>
      <w:r w:rsidRPr="00F31F88">
        <w:rPr>
          <w:rFonts w:cstheme="minorHAnsi"/>
          <w:color w:val="000000"/>
        </w:rPr>
        <w:t>Changed</w:t>
      </w:r>
      <w:proofErr w:type="spellEnd"/>
      <w:r w:rsidRPr="00F31F88">
        <w:rPr>
          <w:rFonts w:cstheme="minorHAnsi"/>
          <w:color w:val="000000"/>
        </w:rPr>
        <w:t xml:space="preserve"> Type).</w:t>
      </w:r>
    </w:p>
    <w:p w14:paraId="15AD87F9"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Удостоверьтесь, что строка формул видима.</w:t>
      </w:r>
    </w:p>
    <w:p w14:paraId="3D461B85"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Измените тип столбца </w:t>
      </w:r>
      <w:proofErr w:type="spellStart"/>
      <w:r w:rsidRPr="00F31F88">
        <w:rPr>
          <w:rFonts w:cstheme="minorHAnsi"/>
          <w:color w:val="000000"/>
        </w:rPr>
        <w:t>Date</w:t>
      </w:r>
      <w:proofErr w:type="spellEnd"/>
      <w:r w:rsidRPr="00F31F88">
        <w:rPr>
          <w:rFonts w:cstheme="minorHAnsi"/>
          <w:color w:val="000000"/>
        </w:rPr>
        <w:t xml:space="preserve"> на Дата (</w:t>
      </w:r>
      <w:proofErr w:type="spellStart"/>
      <w:r w:rsidRPr="00F31F88">
        <w:rPr>
          <w:rFonts w:cstheme="minorHAnsi"/>
          <w:color w:val="000000"/>
        </w:rPr>
        <w:t>Date</w:t>
      </w:r>
      <w:proofErr w:type="spellEnd"/>
      <w:r w:rsidRPr="00F31F88">
        <w:rPr>
          <w:rFonts w:cstheme="minorHAnsi"/>
          <w:color w:val="000000"/>
        </w:rPr>
        <w:t xml:space="preserve">), а тип столбца </w:t>
      </w:r>
      <w:proofErr w:type="spellStart"/>
      <w:r w:rsidRPr="00F31F88">
        <w:rPr>
          <w:rFonts w:cstheme="minorHAnsi"/>
          <w:color w:val="000000"/>
        </w:rPr>
        <w:t>Revenue</w:t>
      </w:r>
      <w:proofErr w:type="spellEnd"/>
      <w:r w:rsidRPr="00F31F88">
        <w:rPr>
          <w:rFonts w:cstheme="minorHAnsi"/>
          <w:color w:val="000000"/>
        </w:rPr>
        <w:t xml:space="preserve"> — на </w:t>
      </w:r>
      <w:proofErr w:type="spellStart"/>
      <w:r w:rsidRPr="00F31F88">
        <w:rPr>
          <w:rFonts w:cstheme="minorHAnsi"/>
          <w:color w:val="000000"/>
        </w:rPr>
        <w:t>Деся-тичное</w:t>
      </w:r>
      <w:proofErr w:type="spellEnd"/>
      <w:r w:rsidRPr="00F31F88">
        <w:rPr>
          <w:rFonts w:cstheme="minorHAnsi"/>
          <w:color w:val="000000"/>
        </w:rPr>
        <w:t xml:space="preserve"> число (</w:t>
      </w:r>
      <w:proofErr w:type="spellStart"/>
      <w:r w:rsidRPr="00F31F88">
        <w:rPr>
          <w:rFonts w:cstheme="minorHAnsi"/>
          <w:color w:val="000000"/>
        </w:rPr>
        <w:t>Decimal</w:t>
      </w:r>
      <w:proofErr w:type="spellEnd"/>
      <w:r w:rsidRPr="00F31F88">
        <w:rPr>
          <w:rFonts w:cstheme="minorHAnsi"/>
          <w:color w:val="000000"/>
        </w:rPr>
        <w:t xml:space="preserve"> Number).</w:t>
      </w:r>
    </w:p>
    <w:p w14:paraId="459AA2C5" w14:textId="77777777" w:rsidR="00F31F88" w:rsidRPr="00F31F88" w:rsidRDefault="00F31F88" w:rsidP="00F31F88">
      <w:pPr>
        <w:rPr>
          <w:rFonts w:cstheme="minorHAnsi"/>
          <w:color w:val="000000"/>
        </w:rPr>
      </w:pPr>
      <w:r w:rsidRPr="00F31F88">
        <w:rPr>
          <w:rFonts w:cstheme="minorHAnsi"/>
          <w:color w:val="000000"/>
        </w:rPr>
        <w:t>(С этого момента, следуя шагам 4-6, можно попасть в ловушки 1 и 2.)</w:t>
      </w:r>
    </w:p>
    <w:p w14:paraId="58633728" w14:textId="3DD6F1FD"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Поскольку данные содержат намного больше цветов, чем Black (Черный) и Blue (Синий), отфильтруйте все товары, окрашенные в черный цвет, щелкнув на элементе управления фильтра в столбце Color (Цвет) и отменив выбор флажка Black (Черный), как показано на рис. 10.5.</w:t>
      </w:r>
    </w:p>
    <w:p w14:paraId="7147E055" w14:textId="7A0E5012" w:rsidR="00F31F88" w:rsidRPr="00F31F88" w:rsidRDefault="00F31F88" w:rsidP="00F31F88">
      <w:pPr>
        <w:rPr>
          <w:rFonts w:cstheme="minorHAnsi"/>
          <w:color w:val="000000"/>
        </w:rPr>
      </w:pPr>
      <w:r w:rsidRPr="00F31F88">
        <w:rPr>
          <w:rFonts w:cstheme="minorHAnsi"/>
          <w:color w:val="000000"/>
        </w:rPr>
        <w:t>После выполнения этого шага фильтрации можно ожидать, что в качестве выходных данных будут применяться все цвета, кроме черного (Black).</w:t>
      </w:r>
    </w:p>
    <w:p w14:paraId="6D75FECF"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Проверьте полученный код в строке формул и в особенности обратите внимание на следующий фрагмент:</w:t>
      </w:r>
    </w:p>
    <w:p w14:paraId="62BD349F"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(#"Changed Type", each ([Color] = "Blue")) </w:t>
      </w:r>
    </w:p>
    <w:p w14:paraId="0F98A77C" w14:textId="77777777" w:rsidR="00F31F88" w:rsidRPr="00F31F88" w:rsidRDefault="00F31F88" w:rsidP="00F31F88">
      <w:pPr>
        <w:rPr>
          <w:rFonts w:cstheme="minorHAnsi"/>
          <w:color w:val="000000"/>
          <w:lang w:val="en-US"/>
        </w:rPr>
      </w:pPr>
    </w:p>
    <w:p w14:paraId="6E5DECDA" w14:textId="581EDD65" w:rsidR="00F31F88" w:rsidRPr="00F31F88" w:rsidRDefault="00F31F88" w:rsidP="00F31F88">
      <w:pPr>
        <w:rPr>
          <w:rFonts w:cstheme="minorHAnsi"/>
          <w:color w:val="000000"/>
        </w:rPr>
      </w:pPr>
      <w:r w:rsidRPr="00F31F88">
        <w:rPr>
          <w:rFonts w:cstheme="minorHAnsi"/>
          <w:color w:val="000000"/>
        </w:rPr>
        <w:t>К счастью, вы знаете о первой ловушке и теперь чаще проверяете строку формул и привыкли обращать пристальное внимание на значения в двойных кавычках. Итак, проблема очевидна, и вы легко заметите ее на данном этапе. Отмена выбора флажка Black приводит к тому, что редактор Power Query неправильно запрашивает об установке флажка Blue. В результате отфильтрованы только товары синего цвета. Если применяются результаты этого запроса без проверки строки формул, может случиться, что в анализе будут присутствовать только товары синего цвета, а не все товары, цвет которых не является черным.</w:t>
      </w:r>
    </w:p>
    <w:p w14:paraId="245458DD" w14:textId="77777777" w:rsidR="00F31F88" w:rsidRPr="00F31F88" w:rsidRDefault="00F31F88" w:rsidP="00F31F88">
      <w:pPr>
        <w:rPr>
          <w:rFonts w:cstheme="minorHAnsi"/>
          <w:color w:val="000000"/>
        </w:rPr>
      </w:pPr>
      <w:r w:rsidRPr="00F31F88">
        <w:rPr>
          <w:rFonts w:cstheme="minorHAnsi"/>
          <w:color w:val="000000"/>
        </w:rPr>
        <w:t>Исправить формулу на этом этапе легко. Необходимо изменить знак равенства в выражении Blue (= "Blue") на знак неравенства перед Black (&lt;&gt; "Black"):</w:t>
      </w:r>
    </w:p>
    <w:p w14:paraId="52E1DEE4"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(#"Changed Type", each ([Color] &lt;&gt; "Black"))</w:t>
      </w:r>
    </w:p>
    <w:p w14:paraId="3E30AB0B" w14:textId="77777777" w:rsidR="00F31F88" w:rsidRPr="00F31F88" w:rsidRDefault="00F31F88" w:rsidP="00F31F88">
      <w:pPr>
        <w:rPr>
          <w:rFonts w:cstheme="minorHAnsi"/>
          <w:color w:val="000000"/>
        </w:rPr>
      </w:pPr>
      <w:r w:rsidRPr="00F31F88">
        <w:rPr>
          <w:rFonts w:cstheme="minorHAnsi"/>
          <w:color w:val="000000"/>
        </w:rPr>
        <w:lastRenderedPageBreak/>
        <w:t>Также можно изменить неправильное условие, не добавляя эту модификацию формулы M, а выполняя шаги 9 и 10.</w:t>
      </w:r>
    </w:p>
    <w:p w14:paraId="6C1E9325" w14:textId="77777777" w:rsidR="00F31F88" w:rsidRPr="00F31F88" w:rsidRDefault="00F31F88" w:rsidP="00F31F88">
      <w:pPr>
        <w:rPr>
          <w:rFonts w:cstheme="minorHAnsi"/>
          <w:color w:val="000000"/>
        </w:rPr>
      </w:pPr>
      <w:r w:rsidRPr="00F31F88">
        <w:rPr>
          <w:rFonts w:cstheme="minorHAnsi"/>
          <w:color w:val="000000"/>
        </w:rPr>
        <w:t>9.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шаг </w:t>
      </w:r>
      <w:proofErr w:type="spellStart"/>
      <w:r w:rsidRPr="00F31F88">
        <w:rPr>
          <w:rFonts w:cstheme="minorHAnsi"/>
          <w:color w:val="000000"/>
        </w:rPr>
        <w:t>Filtered</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xml:space="preserve"> (Фильтрованные строки) и выберите элемент управления фильтром для столбца Color (Цвет). Теперь применим фильтр снова, но уже с умом.</w:t>
      </w:r>
    </w:p>
    <w:p w14:paraId="6BFFDD96" w14:textId="77777777" w:rsidR="00F31F88" w:rsidRPr="00F31F88" w:rsidRDefault="00F31F88" w:rsidP="00F31F88">
      <w:pPr>
        <w:rPr>
          <w:rFonts w:cstheme="minorHAnsi"/>
          <w:color w:val="000000"/>
        </w:rPr>
      </w:pPr>
      <w:r w:rsidRPr="00F31F88">
        <w:rPr>
          <w:rFonts w:cstheme="minorHAnsi"/>
          <w:color w:val="000000"/>
        </w:rPr>
        <w:t xml:space="preserve">На панели Фильтр (Filter) выберите команду Текстовые фильтры (Text </w:t>
      </w:r>
      <w:proofErr w:type="spellStart"/>
      <w:r w:rsidRPr="00F31F88">
        <w:rPr>
          <w:rFonts w:cstheme="minorHAnsi"/>
          <w:color w:val="000000"/>
        </w:rPr>
        <w:t>Filters</w:t>
      </w:r>
      <w:proofErr w:type="spellEnd"/>
      <w:r w:rsidRPr="00F31F88">
        <w:rPr>
          <w:rFonts w:cstheme="minorHAnsi"/>
          <w:color w:val="000000"/>
        </w:rPr>
        <w:t>), а затем задайте команду Не равно (</w:t>
      </w:r>
      <w:proofErr w:type="spellStart"/>
      <w:r w:rsidRPr="00F31F88">
        <w:rPr>
          <w:rFonts w:cstheme="minorHAnsi"/>
          <w:color w:val="000000"/>
        </w:rPr>
        <w:t>Does</w:t>
      </w:r>
      <w:proofErr w:type="spellEnd"/>
      <w:r w:rsidRPr="00F31F88">
        <w:rPr>
          <w:rFonts w:cstheme="minorHAnsi"/>
          <w:color w:val="000000"/>
        </w:rPr>
        <w:t xml:space="preserve"> </w:t>
      </w:r>
      <w:proofErr w:type="spellStart"/>
      <w:r w:rsidRPr="00F31F88">
        <w:rPr>
          <w:rFonts w:cstheme="minorHAnsi"/>
          <w:color w:val="000000"/>
        </w:rPr>
        <w:t>Not</w:t>
      </w:r>
      <w:proofErr w:type="spellEnd"/>
      <w:r w:rsidRPr="00F31F88">
        <w:rPr>
          <w:rFonts w:cstheme="minorHAnsi"/>
          <w:color w:val="000000"/>
        </w:rPr>
        <w:t xml:space="preserve"> </w:t>
      </w:r>
      <w:proofErr w:type="spellStart"/>
      <w:r w:rsidRPr="00F31F88">
        <w:rPr>
          <w:rFonts w:cstheme="minorHAnsi"/>
          <w:color w:val="000000"/>
        </w:rPr>
        <w:t>Equal</w:t>
      </w:r>
      <w:proofErr w:type="spellEnd"/>
      <w:r w:rsidRPr="00F31F88">
        <w:rPr>
          <w:rFonts w:cstheme="minorHAnsi"/>
          <w:color w:val="000000"/>
        </w:rPr>
        <w:t xml:space="preserve">). После открытия окна диалога Фильтрация строк (Filter </w:t>
      </w:r>
      <w:proofErr w:type="spellStart"/>
      <w:r w:rsidRPr="00F31F88">
        <w:rPr>
          <w:rFonts w:cstheme="minorHAnsi"/>
          <w:color w:val="000000"/>
        </w:rPr>
        <w:t>Rows</w:t>
      </w:r>
      <w:proofErr w:type="spellEnd"/>
      <w:r w:rsidRPr="00F31F88">
        <w:rPr>
          <w:rFonts w:cstheme="minorHAnsi"/>
          <w:color w:val="000000"/>
        </w:rPr>
        <w:t>) выберите опцию Не содержит (</w:t>
      </w:r>
      <w:proofErr w:type="spellStart"/>
      <w:r w:rsidRPr="00F31F88">
        <w:rPr>
          <w:rFonts w:cstheme="minorHAnsi"/>
          <w:color w:val="000000"/>
        </w:rPr>
        <w:t>Does</w:t>
      </w:r>
      <w:proofErr w:type="spellEnd"/>
      <w:r w:rsidRPr="00F31F88">
        <w:rPr>
          <w:rFonts w:cstheme="minorHAnsi"/>
          <w:color w:val="000000"/>
        </w:rPr>
        <w:t xml:space="preserve"> </w:t>
      </w:r>
      <w:proofErr w:type="spellStart"/>
      <w:r w:rsidRPr="00F31F88">
        <w:rPr>
          <w:rFonts w:cstheme="minorHAnsi"/>
          <w:color w:val="000000"/>
        </w:rPr>
        <w:t>Not</w:t>
      </w:r>
      <w:proofErr w:type="spellEnd"/>
      <w:r w:rsidRPr="00F31F88">
        <w:rPr>
          <w:rFonts w:cstheme="minorHAnsi"/>
          <w:color w:val="000000"/>
        </w:rPr>
        <w:t xml:space="preserve"> </w:t>
      </w:r>
      <w:proofErr w:type="spellStart"/>
      <w:r w:rsidRPr="00F31F88">
        <w:rPr>
          <w:rFonts w:cstheme="minorHAnsi"/>
          <w:color w:val="000000"/>
        </w:rPr>
        <w:t>Equal</w:t>
      </w:r>
      <w:proofErr w:type="spellEnd"/>
      <w:r w:rsidRPr="00F31F88">
        <w:rPr>
          <w:rFonts w:cstheme="minorHAnsi"/>
          <w:color w:val="000000"/>
        </w:rPr>
        <w:t>), затем укажите опцию Black (Черный) и щелкните мышью на кнопке OK для закрытия этого окна диалога.</w:t>
      </w:r>
    </w:p>
    <w:p w14:paraId="51E4BA1A" w14:textId="77777777" w:rsidR="00F31F88" w:rsidRPr="00F31F88" w:rsidRDefault="00F31F88" w:rsidP="00F31F88">
      <w:pPr>
        <w:rPr>
          <w:rFonts w:cstheme="minorHAnsi"/>
          <w:color w:val="000000"/>
        </w:rPr>
      </w:pPr>
      <w:r w:rsidRPr="00F31F88">
        <w:rPr>
          <w:rFonts w:cstheme="minorHAnsi"/>
          <w:color w:val="000000"/>
        </w:rPr>
        <w:t>СОВЕТ</w:t>
      </w:r>
    </w:p>
    <w:p w14:paraId="4EC465F7" w14:textId="77777777" w:rsidR="00F31F88" w:rsidRPr="00F31F88" w:rsidRDefault="00F31F88" w:rsidP="00F31F88">
      <w:pPr>
        <w:rPr>
          <w:rFonts w:cstheme="minorHAnsi"/>
          <w:color w:val="000000"/>
        </w:rPr>
      </w:pPr>
      <w:r w:rsidRPr="00F31F88">
        <w:rPr>
          <w:rFonts w:cstheme="minorHAnsi"/>
          <w:color w:val="000000"/>
        </w:rPr>
        <w:t xml:space="preserve">Если вас не устраивают условия в формуле M, как описано на шаге 8, можно </w:t>
      </w:r>
      <w:proofErr w:type="spellStart"/>
      <w:r w:rsidRPr="00F31F88">
        <w:rPr>
          <w:rFonts w:cstheme="minorHAnsi"/>
          <w:color w:val="000000"/>
        </w:rPr>
        <w:t>исполь-зовать</w:t>
      </w:r>
      <w:proofErr w:type="spellEnd"/>
      <w:r w:rsidRPr="00F31F88">
        <w:rPr>
          <w:rFonts w:cstheme="minorHAnsi"/>
          <w:color w:val="000000"/>
        </w:rPr>
        <w:t xml:space="preserve"> окно диалога Текстовые фильтры (Text </w:t>
      </w:r>
      <w:proofErr w:type="spellStart"/>
      <w:r w:rsidRPr="00F31F88">
        <w:rPr>
          <w:rFonts w:cstheme="minorHAnsi"/>
          <w:color w:val="000000"/>
        </w:rPr>
        <w:t>Filters</w:t>
      </w:r>
      <w:proofErr w:type="spellEnd"/>
      <w:r w:rsidRPr="00F31F88">
        <w:rPr>
          <w:rFonts w:cstheme="minorHAnsi"/>
          <w:color w:val="000000"/>
        </w:rPr>
        <w:t>) и задать условие фильтрации, как описано в шагах 9 и 10, что позволит вообще избежать третьей ловушки. Всегда лучше использовать текстовые фильтры, чем выбирать значения в панели ввода тек-</w:t>
      </w:r>
    </w:p>
    <w:p w14:paraId="5F888B7F" w14:textId="77777777" w:rsidR="00F31F88" w:rsidRPr="00F31F88" w:rsidRDefault="00F31F88" w:rsidP="00F31F88">
      <w:pPr>
        <w:rPr>
          <w:rFonts w:cstheme="minorHAnsi"/>
          <w:color w:val="000000"/>
        </w:rPr>
      </w:pPr>
      <w:r w:rsidRPr="00F31F88">
        <w:rPr>
          <w:rFonts w:cstheme="minorHAnsi"/>
          <w:color w:val="000000"/>
        </w:rPr>
        <w:t>ста.</w:t>
      </w:r>
    </w:p>
    <w:p w14:paraId="145C6E04" w14:textId="77777777" w:rsidR="00F31F88" w:rsidRPr="00F31F88" w:rsidRDefault="00F31F88" w:rsidP="00F31F88">
      <w:pPr>
        <w:rPr>
          <w:rFonts w:cstheme="minorHAnsi"/>
          <w:color w:val="000000"/>
        </w:rPr>
      </w:pPr>
      <w:r w:rsidRPr="00F31F88">
        <w:rPr>
          <w:rFonts w:cstheme="minorHAnsi"/>
          <w:color w:val="000000"/>
        </w:rPr>
        <w:t xml:space="preserve">Файлы решения C10E02 - Solution.xlsx и C10E02 -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38F551FD" w14:textId="77777777" w:rsidR="00F31F88" w:rsidRPr="00F31F88" w:rsidRDefault="00F31F88" w:rsidP="00F31F88">
      <w:pPr>
        <w:rPr>
          <w:rFonts w:cstheme="minorHAnsi"/>
          <w:color w:val="000000"/>
        </w:rPr>
      </w:pPr>
      <w:r w:rsidRPr="00F31F88">
        <w:rPr>
          <w:rFonts w:cstheme="minorHAnsi"/>
          <w:color w:val="000000"/>
        </w:rPr>
        <w:t>Логика, определяющая условия фильтрации</w:t>
      </w:r>
    </w:p>
    <w:p w14:paraId="36573C24" w14:textId="33205305" w:rsidR="00F31F88" w:rsidRPr="00F31F88" w:rsidRDefault="00F31F88" w:rsidP="00F31F88">
      <w:pPr>
        <w:rPr>
          <w:rFonts w:cstheme="minorHAnsi"/>
          <w:color w:val="000000"/>
        </w:rPr>
      </w:pPr>
      <w:r w:rsidRPr="00F31F88">
        <w:rPr>
          <w:rFonts w:cstheme="minorHAnsi"/>
          <w:color w:val="000000"/>
        </w:rPr>
        <w:t>На этом этапе следует перестать доверять обоснованию фильтрации редактора Power Query и беспокоиться о том, что третья ловушка уже "сработала" во многих существующих запросах. Часто ли вы применяли элемент управления фильтром так, как показано в предыдущем примере? К счастью, в большинстве случаев при отмене выбора определенных значений на панели Фильтр (Filter) условие формируется ожидаемым образом, и ловушка, продемонстрированная в упражнении 10.2, предотвращается.</w:t>
      </w:r>
    </w:p>
    <w:p w14:paraId="4BAAF3C4" w14:textId="77777777" w:rsidR="00F31F88" w:rsidRPr="00F31F88" w:rsidRDefault="00F31F88" w:rsidP="00F31F88">
      <w:pPr>
        <w:rPr>
          <w:rFonts w:cstheme="minorHAnsi"/>
          <w:color w:val="000000"/>
        </w:rPr>
      </w:pPr>
      <w:r w:rsidRPr="00F31F88">
        <w:rPr>
          <w:rFonts w:cstheme="minorHAnsi"/>
          <w:color w:val="000000"/>
        </w:rPr>
        <w:t>Вот два правила, которым следует Power Query при автоматической генерации условия фильтрации при выборе значений на панели Фильтр (Filter):</w:t>
      </w:r>
    </w:p>
    <w:p w14:paraId="7856730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попытке</w:t>
      </w:r>
      <w:r w:rsidRPr="00F31F88">
        <w:rPr>
          <w:rFonts w:cstheme="minorHAnsi"/>
          <w:color w:val="000000"/>
        </w:rPr>
        <w:t xml:space="preserve"> </w:t>
      </w:r>
      <w:r w:rsidRPr="00F31F88">
        <w:rPr>
          <w:rFonts w:ascii="Calibri" w:hAnsi="Calibri" w:cs="Calibri"/>
          <w:color w:val="000000"/>
        </w:rPr>
        <w:t>отфильтровать</w:t>
      </w:r>
      <w:r w:rsidRPr="00F31F88">
        <w:rPr>
          <w:rFonts w:cstheme="minorHAnsi"/>
          <w:color w:val="000000"/>
        </w:rPr>
        <w:t xml:space="preserve"> </w:t>
      </w:r>
      <w:r w:rsidRPr="00F31F88">
        <w:rPr>
          <w:rFonts w:ascii="Calibri" w:hAnsi="Calibri" w:cs="Calibri"/>
          <w:color w:val="000000"/>
        </w:rPr>
        <w:t>значения</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панели</w:t>
      </w:r>
      <w:r w:rsidRPr="00F31F88">
        <w:rPr>
          <w:rFonts w:cstheme="minorHAnsi"/>
          <w:color w:val="000000"/>
        </w:rPr>
        <w:t xml:space="preserve"> </w:t>
      </w:r>
      <w:r w:rsidRPr="00F31F88">
        <w:rPr>
          <w:rFonts w:ascii="Calibri" w:hAnsi="Calibri" w:cs="Calibri"/>
          <w:color w:val="000000"/>
        </w:rPr>
        <w:t>Фильтр</w:t>
      </w:r>
      <w:r w:rsidRPr="00F31F88">
        <w:rPr>
          <w:rFonts w:cstheme="minorHAnsi"/>
          <w:color w:val="000000"/>
        </w:rPr>
        <w:t xml:space="preserve"> (Filter), </w:t>
      </w:r>
      <w:r w:rsidRPr="00F31F88">
        <w:rPr>
          <w:rFonts w:ascii="Calibri" w:hAnsi="Calibri" w:cs="Calibri"/>
          <w:color w:val="000000"/>
        </w:rPr>
        <w:t>если</w:t>
      </w:r>
      <w:r w:rsidRPr="00F31F88">
        <w:rPr>
          <w:rFonts w:cstheme="minorHAnsi"/>
          <w:color w:val="000000"/>
        </w:rPr>
        <w:t xml:space="preserve"> </w:t>
      </w:r>
      <w:r w:rsidRPr="00F31F88">
        <w:rPr>
          <w:rFonts w:ascii="Calibri" w:hAnsi="Calibri" w:cs="Calibri"/>
          <w:color w:val="000000"/>
        </w:rPr>
        <w:t>число</w:t>
      </w:r>
      <w:r w:rsidRPr="00F31F88">
        <w:rPr>
          <w:rFonts w:cstheme="minorHAnsi"/>
          <w:color w:val="000000"/>
        </w:rPr>
        <w:t xml:space="preserve"> </w:t>
      </w:r>
      <w:r w:rsidRPr="00F31F88">
        <w:rPr>
          <w:rFonts w:ascii="Calibri" w:hAnsi="Calibri" w:cs="Calibri"/>
          <w:color w:val="000000"/>
        </w:rPr>
        <w:t>невыбранных</w:t>
      </w:r>
      <w:r w:rsidRPr="00F31F88">
        <w:rPr>
          <w:rFonts w:cstheme="minorHAnsi"/>
          <w:color w:val="000000"/>
        </w:rPr>
        <w:t xml:space="preserve"> </w:t>
      </w:r>
      <w:r w:rsidRPr="00F31F88">
        <w:rPr>
          <w:rFonts w:ascii="Calibri" w:hAnsi="Calibri" w:cs="Calibri"/>
          <w:color w:val="000000"/>
        </w:rPr>
        <w:t>значе</w:t>
      </w:r>
      <w:r w:rsidRPr="00F31F88">
        <w:rPr>
          <w:rFonts w:cstheme="minorHAnsi"/>
          <w:color w:val="000000"/>
        </w:rPr>
        <w:t>ний на панели Фильтр равно числу выбранных значений, редактор Power Query создает "позитивное" условие, применяя знак равенства для выбранных значений.</w:t>
      </w:r>
    </w:p>
    <w:p w14:paraId="2786CE2C" w14:textId="7A1DACCC"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Если</w:t>
      </w:r>
      <w:r w:rsidRPr="00F31F88">
        <w:rPr>
          <w:rFonts w:cstheme="minorHAnsi"/>
          <w:color w:val="000000"/>
        </w:rPr>
        <w:t xml:space="preserve"> </w:t>
      </w:r>
      <w:r w:rsidRPr="00F31F88">
        <w:rPr>
          <w:rFonts w:ascii="Calibri" w:hAnsi="Calibri" w:cs="Calibri"/>
          <w:color w:val="000000"/>
        </w:rPr>
        <w:t>число</w:t>
      </w:r>
      <w:r w:rsidRPr="00F31F88">
        <w:rPr>
          <w:rFonts w:cstheme="minorHAnsi"/>
          <w:color w:val="000000"/>
        </w:rPr>
        <w:t xml:space="preserve"> </w:t>
      </w:r>
      <w:r w:rsidRPr="00F31F88">
        <w:rPr>
          <w:rFonts w:ascii="Calibri" w:hAnsi="Calibri" w:cs="Calibri"/>
          <w:color w:val="000000"/>
        </w:rPr>
        <w:t>значений</w:t>
      </w:r>
      <w:r w:rsidRPr="00F31F88">
        <w:rPr>
          <w:rFonts w:cstheme="minorHAnsi"/>
          <w:color w:val="000000"/>
        </w:rPr>
        <w:t xml:space="preserve">, </w:t>
      </w:r>
      <w:r w:rsidRPr="00F31F88">
        <w:rPr>
          <w:rFonts w:ascii="Calibri" w:hAnsi="Calibri" w:cs="Calibri"/>
          <w:color w:val="000000"/>
        </w:rPr>
        <w:t>выбранных</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панели</w:t>
      </w:r>
      <w:r w:rsidRPr="00F31F88">
        <w:rPr>
          <w:rFonts w:cstheme="minorHAnsi"/>
          <w:color w:val="000000"/>
        </w:rPr>
        <w:t xml:space="preserve"> </w:t>
      </w:r>
      <w:r w:rsidRPr="00F31F88">
        <w:rPr>
          <w:rFonts w:ascii="Calibri" w:hAnsi="Calibri" w:cs="Calibri"/>
          <w:color w:val="000000"/>
        </w:rPr>
        <w:t>Фильтр</w:t>
      </w:r>
      <w:r w:rsidRPr="00F31F88">
        <w:rPr>
          <w:rFonts w:cstheme="minorHAnsi"/>
          <w:color w:val="000000"/>
        </w:rPr>
        <w:t xml:space="preserve">, </w:t>
      </w:r>
      <w:r w:rsidRPr="00F31F88">
        <w:rPr>
          <w:rFonts w:ascii="Calibri" w:hAnsi="Calibri" w:cs="Calibri"/>
          <w:color w:val="000000"/>
        </w:rPr>
        <w:t>превышает</w:t>
      </w:r>
      <w:r w:rsidRPr="00F31F88">
        <w:rPr>
          <w:rFonts w:cstheme="minorHAnsi"/>
          <w:color w:val="000000"/>
        </w:rPr>
        <w:t xml:space="preserve"> </w:t>
      </w:r>
      <w:r w:rsidRPr="00F31F88">
        <w:rPr>
          <w:rFonts w:ascii="Calibri" w:hAnsi="Calibri" w:cs="Calibri"/>
          <w:color w:val="000000"/>
        </w:rPr>
        <w:t>число</w:t>
      </w:r>
      <w:r w:rsidRPr="00F31F88">
        <w:rPr>
          <w:rFonts w:cstheme="minorHAnsi"/>
          <w:color w:val="000000"/>
        </w:rPr>
        <w:t xml:space="preserve"> </w:t>
      </w:r>
      <w:proofErr w:type="spellStart"/>
      <w:proofErr w:type="gramStart"/>
      <w:r w:rsidRPr="00F31F88">
        <w:rPr>
          <w:rFonts w:ascii="Calibri" w:hAnsi="Calibri" w:cs="Calibri"/>
          <w:color w:val="000000"/>
        </w:rPr>
        <w:t>невы</w:t>
      </w:r>
      <w:proofErr w:type="spellEnd"/>
      <w:r w:rsidRPr="00F31F88">
        <w:rPr>
          <w:rFonts w:cstheme="minorHAnsi"/>
          <w:color w:val="000000"/>
        </w:rPr>
        <w:t xml:space="preserve">- </w:t>
      </w:r>
      <w:r w:rsidRPr="00F31F88">
        <w:rPr>
          <w:rFonts w:ascii="Calibri" w:hAnsi="Calibri" w:cs="Calibri"/>
          <w:color w:val="000000"/>
        </w:rPr>
        <w:t>бранных</w:t>
      </w:r>
      <w:proofErr w:type="gramEnd"/>
      <w:r w:rsidRPr="00F31F88">
        <w:rPr>
          <w:rFonts w:cstheme="minorHAnsi"/>
          <w:color w:val="000000"/>
        </w:rPr>
        <w:t xml:space="preserve"> </w:t>
      </w:r>
      <w:r w:rsidRPr="00F31F88">
        <w:rPr>
          <w:rFonts w:ascii="Calibri" w:hAnsi="Calibri" w:cs="Calibri"/>
          <w:color w:val="000000"/>
        </w:rPr>
        <w:t>значений</w:t>
      </w:r>
      <w:r w:rsidRPr="00F31F88">
        <w:rPr>
          <w:rFonts w:cstheme="minorHAnsi"/>
          <w:color w:val="000000"/>
        </w:rPr>
        <w:t xml:space="preserve">, </w:t>
      </w:r>
      <w:r w:rsidRPr="00F31F88">
        <w:rPr>
          <w:rFonts w:ascii="Calibri" w:hAnsi="Calibri" w:cs="Calibri"/>
          <w:color w:val="000000"/>
        </w:rPr>
        <w:t>то</w:t>
      </w:r>
      <w:r w:rsidRPr="00F31F88">
        <w:rPr>
          <w:rFonts w:cstheme="minorHAnsi"/>
          <w:color w:val="000000"/>
        </w:rPr>
        <w:t xml:space="preserve"> </w:t>
      </w:r>
      <w:r w:rsidRPr="00F31F88">
        <w:rPr>
          <w:rFonts w:ascii="Calibri" w:hAnsi="Calibri" w:cs="Calibri"/>
          <w:color w:val="000000"/>
        </w:rPr>
        <w:t>редактор</w:t>
      </w:r>
      <w:r w:rsidRPr="00F31F88">
        <w:rPr>
          <w:rFonts w:cstheme="minorHAnsi"/>
          <w:color w:val="000000"/>
        </w:rPr>
        <w:t xml:space="preserve"> Power Query всегда поддерживает "отрицательное" условие, используя знак неравенства для невыбранных элементов.</w:t>
      </w:r>
    </w:p>
    <w:p w14:paraId="79A03B88" w14:textId="77777777" w:rsidR="00F31F88" w:rsidRPr="00F31F88" w:rsidRDefault="00F31F88" w:rsidP="00F31F88">
      <w:pPr>
        <w:rPr>
          <w:rFonts w:cstheme="minorHAnsi"/>
          <w:color w:val="000000"/>
        </w:rPr>
      </w:pPr>
      <w:r w:rsidRPr="00F31F88">
        <w:rPr>
          <w:rFonts w:cstheme="minorHAnsi"/>
          <w:color w:val="000000"/>
        </w:rPr>
        <w:t>Рассмотрим эти правила на простом примере. Пусть имеется столбец, содержащий значения от 1 до 6:</w:t>
      </w:r>
    </w:p>
    <w:p w14:paraId="1318D089"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Создайте новый файл Excel или отчет Power BI и откройте редактор Power Query с пустым запросом.</w:t>
      </w:r>
    </w:p>
    <w:p w14:paraId="3A04E2A0"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 строке формул введите следующее выражение:</w:t>
      </w:r>
    </w:p>
    <w:p w14:paraId="6876D935" w14:textId="77777777" w:rsidR="00F31F88" w:rsidRPr="00F31F88" w:rsidRDefault="00F31F88" w:rsidP="00F31F88">
      <w:pPr>
        <w:rPr>
          <w:rFonts w:cstheme="minorHAnsi"/>
          <w:color w:val="000000"/>
        </w:rPr>
      </w:pPr>
      <w:r w:rsidRPr="00F31F88">
        <w:rPr>
          <w:rFonts w:cstheme="minorHAnsi"/>
          <w:color w:val="000000"/>
        </w:rPr>
        <w:t>= {</w:t>
      </w:r>
      <w:proofErr w:type="gramStart"/>
      <w:r w:rsidRPr="00F31F88">
        <w:rPr>
          <w:rFonts w:cstheme="minorHAnsi"/>
          <w:color w:val="000000"/>
        </w:rPr>
        <w:t>1..</w:t>
      </w:r>
      <w:proofErr w:type="gramEnd"/>
      <w:r w:rsidRPr="00F31F88">
        <w:rPr>
          <w:rFonts w:cstheme="minorHAnsi"/>
          <w:color w:val="000000"/>
        </w:rPr>
        <w:t>6}</w:t>
      </w:r>
    </w:p>
    <w:p w14:paraId="3277B23A"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 группе вкладок Средства для списков (List Tools) выберите вкладку </w:t>
      </w:r>
      <w:proofErr w:type="spellStart"/>
      <w:r w:rsidRPr="00F31F88">
        <w:rPr>
          <w:rFonts w:cstheme="minorHAnsi"/>
          <w:color w:val="000000"/>
        </w:rPr>
        <w:t>Преоб-разование</w:t>
      </w:r>
      <w:proofErr w:type="spellEnd"/>
      <w:r w:rsidRPr="00F31F88">
        <w:rPr>
          <w:rFonts w:cstheme="minorHAnsi"/>
          <w:color w:val="000000"/>
        </w:rPr>
        <w:t xml:space="preserve"> (</w:t>
      </w:r>
      <w:proofErr w:type="spellStart"/>
      <w:r w:rsidRPr="00F31F88">
        <w:rPr>
          <w:rFonts w:cstheme="minorHAnsi"/>
          <w:color w:val="000000"/>
        </w:rPr>
        <w:t>Transform</w:t>
      </w:r>
      <w:proofErr w:type="spellEnd"/>
      <w:r w:rsidRPr="00F31F88">
        <w:rPr>
          <w:rFonts w:cstheme="minorHAnsi"/>
          <w:color w:val="000000"/>
        </w:rPr>
        <w:t xml:space="preserve">), щелкните мышью на кнопке В таблицу (To </w:t>
      </w:r>
      <w:proofErr w:type="spellStart"/>
      <w:r w:rsidRPr="00F31F88">
        <w:rPr>
          <w:rFonts w:cstheme="minorHAnsi"/>
          <w:color w:val="000000"/>
        </w:rPr>
        <w:t>Table</w:t>
      </w:r>
      <w:proofErr w:type="spellEnd"/>
      <w:r w:rsidRPr="00F31F88">
        <w:rPr>
          <w:rFonts w:cstheme="minorHAnsi"/>
          <w:color w:val="000000"/>
        </w:rPr>
        <w:t xml:space="preserve">), затем щелкните на кнопке OK для закрытия окна диалога В таблицу (To </w:t>
      </w:r>
      <w:proofErr w:type="spellStart"/>
      <w:r w:rsidRPr="00F31F88">
        <w:rPr>
          <w:rFonts w:cstheme="minorHAnsi"/>
          <w:color w:val="000000"/>
        </w:rPr>
        <w:t>Table</w:t>
      </w:r>
      <w:proofErr w:type="spellEnd"/>
      <w:r w:rsidRPr="00F31F88">
        <w:rPr>
          <w:rFonts w:cstheme="minorHAnsi"/>
          <w:color w:val="000000"/>
        </w:rPr>
        <w:t>).</w:t>
      </w:r>
    </w:p>
    <w:p w14:paraId="34FD2B1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Выберите элемент управления фильтром для столбца Column1. Откроется </w:t>
      </w:r>
      <w:proofErr w:type="gramStart"/>
      <w:r w:rsidRPr="00F31F88">
        <w:rPr>
          <w:rFonts w:cstheme="minorHAnsi"/>
          <w:color w:val="000000"/>
        </w:rPr>
        <w:t>па-</w:t>
      </w:r>
      <w:proofErr w:type="spellStart"/>
      <w:r w:rsidRPr="00F31F88">
        <w:rPr>
          <w:rFonts w:cstheme="minorHAnsi"/>
          <w:color w:val="000000"/>
        </w:rPr>
        <w:t>нель</w:t>
      </w:r>
      <w:proofErr w:type="spellEnd"/>
      <w:proofErr w:type="gramEnd"/>
      <w:r w:rsidRPr="00F31F88">
        <w:rPr>
          <w:rFonts w:cstheme="minorHAnsi"/>
          <w:color w:val="000000"/>
        </w:rPr>
        <w:t xml:space="preserve"> Фильтр (Filter).</w:t>
      </w:r>
    </w:p>
    <w:p w14:paraId="6F6B1141"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Отмените установку флажка для значения 1 и закройте панель Фильтр (Filter). Обратите внимание, что значение 1 корректно отфильтровано из таблицы. Также заметьте, что строка формул содержит следующую формулу:</w:t>
      </w:r>
    </w:p>
    <w:p w14:paraId="7981ED23"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(#"Converted to Table", each ([Column1] &lt;&gt; 1))</w:t>
      </w:r>
    </w:p>
    <w:p w14:paraId="087341BE" w14:textId="77777777" w:rsidR="00F31F88" w:rsidRPr="00F31F88" w:rsidRDefault="00F31F88" w:rsidP="00F31F88">
      <w:pPr>
        <w:rPr>
          <w:rFonts w:cstheme="minorHAnsi"/>
          <w:color w:val="000000"/>
        </w:rPr>
      </w:pPr>
      <w:r w:rsidRPr="00F31F88">
        <w:rPr>
          <w:rFonts w:cstheme="minorHAnsi"/>
          <w:color w:val="000000"/>
        </w:rPr>
        <w:lastRenderedPageBreak/>
        <w:t>6.</w:t>
      </w:r>
      <w:r w:rsidRPr="00F31F88">
        <w:rPr>
          <w:rFonts w:cstheme="minorHAnsi"/>
          <w:color w:val="000000"/>
        </w:rPr>
        <w:tab/>
        <w:t>Щелкните снова мышью на панели Фильтр (Filter), на этот раз отмените выбор флажков для значений 1 и 2. Результаты будут ожидаемыми. Обратите внимание на следующую формулу в строке формул:</w:t>
      </w:r>
    </w:p>
    <w:p w14:paraId="48ADCA66"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(#"Converted to Table", each ([Column1] &lt;&gt; 1 and [Column1] &lt;&gt; 2))</w:t>
      </w:r>
    </w:p>
    <w:p w14:paraId="4E3A839F"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Щелкните мышью на панели Фильтр (Filter) снова. На этот раз отмените выбор значений 1, 2 и 3. Результаты выглядят отлично. На панели предварительного просмотра отображаются только значения 4, 5 и 6. Но строка формул содержит "позитивное" условие (т. е. условие, в котором используется знак равенства для значений, выбор которых не отменен на панели Фильтр (Filter)):</w:t>
      </w:r>
    </w:p>
    <w:p w14:paraId="35D83910"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(#"Converted to Table", each ([Column1] = 4 or [Column1] =</w:t>
      </w:r>
    </w:p>
    <w:p w14:paraId="4311ED89" w14:textId="77777777" w:rsidR="00F31F88" w:rsidRPr="00F31F88" w:rsidRDefault="00F31F88" w:rsidP="00F31F88">
      <w:pPr>
        <w:rPr>
          <w:rFonts w:cstheme="minorHAnsi"/>
          <w:color w:val="000000"/>
        </w:rPr>
      </w:pPr>
      <w:r w:rsidRPr="00F31F88">
        <w:rPr>
          <w:rFonts w:cstheme="minorHAnsi"/>
          <w:color w:val="000000"/>
        </w:rPr>
        <w:t xml:space="preserve">5 </w:t>
      </w:r>
      <w:proofErr w:type="spellStart"/>
      <w:r w:rsidRPr="00F31F88">
        <w:rPr>
          <w:rFonts w:cstheme="minorHAnsi"/>
          <w:color w:val="000000"/>
        </w:rPr>
        <w:t>or</w:t>
      </w:r>
      <w:proofErr w:type="spellEnd"/>
      <w:r w:rsidRPr="00F31F88">
        <w:rPr>
          <w:rFonts w:cstheme="minorHAnsi"/>
          <w:color w:val="000000"/>
        </w:rPr>
        <w:t xml:space="preserve"> [Column1] = 6))</w:t>
      </w:r>
    </w:p>
    <w:p w14:paraId="21D268A1" w14:textId="0CE13BD5" w:rsidR="00F31F88" w:rsidRPr="00F31F88" w:rsidRDefault="00F31F88" w:rsidP="00F31F88">
      <w:pPr>
        <w:rPr>
          <w:rFonts w:cstheme="minorHAnsi"/>
          <w:color w:val="000000"/>
        </w:rPr>
      </w:pPr>
      <w:r w:rsidRPr="00F31F88">
        <w:rPr>
          <w:rFonts w:cstheme="minorHAnsi"/>
          <w:color w:val="000000"/>
        </w:rPr>
        <w:t>Тем не менее корректное условие в данном случае — это "отрицательное" условие (т. е. условие, в котором используется знак неравенства для значений, выбор которых отменен на панели Фильтр (Filter)), и оно должно выглядеть следующим образом:</w:t>
      </w:r>
    </w:p>
    <w:p w14:paraId="2004A36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(#"Converted to Table", each ([Column1] &lt;&gt; 1 and [Column1] &lt;&gt; 2 and [Column1] &lt;&gt; 3))</w:t>
      </w:r>
    </w:p>
    <w:p w14:paraId="6CFCB799" w14:textId="05E9A8F7" w:rsidR="00F31F88" w:rsidRPr="00F31F88" w:rsidRDefault="00F31F88" w:rsidP="00F31F88">
      <w:pPr>
        <w:rPr>
          <w:rFonts w:cstheme="minorHAnsi"/>
          <w:color w:val="000000"/>
        </w:rPr>
      </w:pPr>
      <w:r w:rsidRPr="00F31F88">
        <w:rPr>
          <w:rFonts w:cstheme="minorHAnsi"/>
          <w:color w:val="000000"/>
        </w:rPr>
        <w:t>Почему выбор позитивного условия небезопасен, если отменен выбор флажков, соответствующих значениям 1, 2 и 3? Представьте, что в ваших данных в будущем также будут значения 7, 8, 9 и 10, а не только 1...6. На шаге 7 необходимо отфильтровать значения 1, 2 и 3 и оставить все остальные. При обновлении отчета в будущем значения 7, 8, 9 и 10 будут изъяты из него в случае применения позитивного условия.</w:t>
      </w:r>
    </w:p>
    <w:p w14:paraId="361C4FFC" w14:textId="5AB14717" w:rsidR="00F31F88" w:rsidRPr="00F31F88" w:rsidRDefault="00F31F88" w:rsidP="00F31F88">
      <w:pPr>
        <w:rPr>
          <w:rFonts w:cstheme="minorHAnsi"/>
          <w:color w:val="000000"/>
        </w:rPr>
      </w:pPr>
      <w:r w:rsidRPr="00F31F88">
        <w:rPr>
          <w:rFonts w:cstheme="minorHAnsi"/>
          <w:color w:val="000000"/>
        </w:rPr>
        <w:t xml:space="preserve">Этот пример прост, но он дает вам представление о том, что может произойти, если вы работаете с большими наборами данных и сталкиваетесь с третьей ловушкой: тогда только часть значений загружается на панель. Например, в упражнении 10.2 в наборе данных имелось более двух цветов, но на панели Фильтр (Filter) загружались только значения черного (Black) и синего (Blue) цветов. Отмена выбора значения цвета Black ("Черный") обусловила равное количество выбранных и </w:t>
      </w:r>
      <w:proofErr w:type="spellStart"/>
      <w:r w:rsidRPr="00F31F88">
        <w:rPr>
          <w:rFonts w:cstheme="minorHAnsi"/>
          <w:color w:val="000000"/>
        </w:rPr>
        <w:t>невыбран</w:t>
      </w:r>
      <w:proofErr w:type="spellEnd"/>
      <w:r w:rsidRPr="00F31F88">
        <w:rPr>
          <w:rFonts w:cstheme="minorHAnsi"/>
          <w:color w:val="000000"/>
        </w:rPr>
        <w:t xml:space="preserve">- </w:t>
      </w:r>
      <w:proofErr w:type="spellStart"/>
      <w:r w:rsidRPr="00F31F88">
        <w:rPr>
          <w:rFonts w:cstheme="minorHAnsi"/>
          <w:color w:val="000000"/>
        </w:rPr>
        <w:t>ных</w:t>
      </w:r>
      <w:proofErr w:type="spellEnd"/>
      <w:r w:rsidRPr="00F31F88">
        <w:rPr>
          <w:rFonts w:cstheme="minorHAnsi"/>
          <w:color w:val="000000"/>
        </w:rPr>
        <w:t xml:space="preserve"> значений, что затем привело к положительному условию фильтрации.</w:t>
      </w:r>
    </w:p>
    <w:p w14:paraId="7735437F" w14:textId="6AA46DAE" w:rsidR="00F31F88" w:rsidRPr="00F31F88" w:rsidRDefault="00F31F88" w:rsidP="00F31F88">
      <w:pPr>
        <w:rPr>
          <w:rFonts w:cstheme="minorHAnsi"/>
          <w:color w:val="000000"/>
        </w:rPr>
      </w:pPr>
      <w:r w:rsidRPr="00F31F88">
        <w:rPr>
          <w:rFonts w:cstheme="minorHAnsi"/>
          <w:color w:val="000000"/>
        </w:rPr>
        <w:t>Один из наиболее опасных и распространенных факторов, которые приводят к третьей ловушке, — использование поля поиска на панели Filter (Фильтр). Обычно поле поиска применяется при наличии длинного списка значений на панели Фильтр, причем желательно увеличить количество нужных значений вместо прокрутки вниз к результатам. Отмена выбора из найденных значений всегда приводит к положительному условию, что может привести к неприятностям.</w:t>
      </w:r>
    </w:p>
    <w:p w14:paraId="516B4DE1" w14:textId="77777777" w:rsidR="00F31F88" w:rsidRPr="00F31F88" w:rsidRDefault="00F31F88" w:rsidP="00F31F88">
      <w:pPr>
        <w:rPr>
          <w:rFonts w:cstheme="minorHAnsi"/>
          <w:color w:val="000000"/>
        </w:rPr>
      </w:pPr>
      <w:r w:rsidRPr="00F31F88">
        <w:rPr>
          <w:rFonts w:cstheme="minorHAnsi"/>
          <w:color w:val="000000"/>
        </w:rPr>
        <w:t>УПРАЖНЕНИЕ 10.2. Часть 2.</w:t>
      </w:r>
    </w:p>
    <w:p w14:paraId="1C979C90" w14:textId="77777777" w:rsidR="00F31F88" w:rsidRPr="00F31F88" w:rsidRDefault="00F31F88" w:rsidP="00F31F88">
      <w:pPr>
        <w:rPr>
          <w:rFonts w:cstheme="minorHAnsi"/>
          <w:color w:val="000000"/>
        </w:rPr>
      </w:pPr>
      <w:r w:rsidRPr="00F31F88">
        <w:rPr>
          <w:rFonts w:cstheme="minorHAnsi"/>
          <w:color w:val="000000"/>
        </w:rPr>
        <w:t>Поиск значений на панели Фильтр</w:t>
      </w:r>
    </w:p>
    <w:p w14:paraId="7F5E0265" w14:textId="77777777" w:rsidR="00F31F88" w:rsidRPr="00F31F88" w:rsidRDefault="00F31F88" w:rsidP="00F31F88">
      <w:pPr>
        <w:rPr>
          <w:rFonts w:cstheme="minorHAnsi"/>
          <w:color w:val="000000"/>
        </w:rPr>
      </w:pPr>
      <w:r w:rsidRPr="00F31F88">
        <w:rPr>
          <w:rFonts w:cstheme="minorHAnsi"/>
          <w:color w:val="000000"/>
        </w:rPr>
        <w:t>Найдите пример рабочей книги C10E01.xlsx, используемой при выполнении упражнений 10.1 и 10.2, часть 1. Эту рабочую книгу можно загрузить на сайте https://aka.ms/DataPwrBIPivot/downloads.</w:t>
      </w:r>
    </w:p>
    <w:p w14:paraId="548EE4D6"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Если вы пропустили упражнения этой главы, выполненные ранее, загрузите файл рабочей книги C10E01.xslx и сохраните его в папке C:\Data\C10\.</w:t>
      </w:r>
    </w:p>
    <w:p w14:paraId="08EDC13C"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новую пустую рабочую книгу или новый отчет Power BI.</w:t>
      </w:r>
    </w:p>
    <w:p w14:paraId="241AC5F5"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32291375"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страница (Home) выберите команду Получить данные (Get Data) и в появившемся окне диалога Получить данные (Get Data) выполните команды Файл (File) Excel.</w:t>
      </w:r>
    </w:p>
    <w:p w14:paraId="6CDC45F8"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C10E01.xlsx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59752C76"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диалога Навигатор (Navigator) выберите вкладку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7F377DF6" w14:textId="77777777" w:rsidR="00F31F88" w:rsidRPr="00F31F88" w:rsidRDefault="00F31F88" w:rsidP="00F31F88">
      <w:pPr>
        <w:rPr>
          <w:rFonts w:cstheme="minorHAnsi"/>
          <w:color w:val="000000"/>
        </w:rPr>
      </w:pPr>
      <w:r w:rsidRPr="00F31F88">
        <w:rPr>
          <w:rFonts w:cstheme="minorHAnsi"/>
          <w:color w:val="000000"/>
        </w:rPr>
        <w:lastRenderedPageBreak/>
        <w:t>5.</w:t>
      </w:r>
      <w:r w:rsidRPr="00F31F88">
        <w:rPr>
          <w:rFonts w:cstheme="minorHAnsi"/>
          <w:color w:val="000000"/>
        </w:rPr>
        <w:tab/>
        <w:t xml:space="preserve">Чтобы избежать второй ловушки, удалите шаг </w:t>
      </w:r>
      <w:proofErr w:type="spellStart"/>
      <w:r w:rsidRPr="00F31F88">
        <w:rPr>
          <w:rFonts w:cstheme="minorHAnsi"/>
          <w:color w:val="000000"/>
        </w:rPr>
        <w:t>Changed</w:t>
      </w:r>
      <w:proofErr w:type="spellEnd"/>
      <w:r w:rsidRPr="00F31F88">
        <w:rPr>
          <w:rFonts w:cstheme="minorHAnsi"/>
          <w:color w:val="000000"/>
        </w:rPr>
        <w:t xml:space="preserve"> Type (Измененный тип) из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 измените тип столбца </w:t>
      </w:r>
      <w:proofErr w:type="spellStart"/>
      <w:r w:rsidRPr="00F31F88">
        <w:rPr>
          <w:rFonts w:cstheme="minorHAnsi"/>
          <w:color w:val="000000"/>
        </w:rPr>
        <w:t>Date</w:t>
      </w:r>
      <w:proofErr w:type="spellEnd"/>
      <w:r w:rsidRPr="00F31F88">
        <w:rPr>
          <w:rFonts w:cstheme="minorHAnsi"/>
          <w:color w:val="000000"/>
        </w:rPr>
        <w:t xml:space="preserve"> (Дата) на Дата (</w:t>
      </w:r>
      <w:proofErr w:type="spellStart"/>
      <w:r w:rsidRPr="00F31F88">
        <w:rPr>
          <w:rFonts w:cstheme="minorHAnsi"/>
          <w:color w:val="000000"/>
        </w:rPr>
        <w:t>Date</w:t>
      </w:r>
      <w:proofErr w:type="spellEnd"/>
      <w:r w:rsidRPr="00F31F88">
        <w:rPr>
          <w:rFonts w:cstheme="minorHAnsi"/>
          <w:color w:val="000000"/>
        </w:rPr>
        <w:t xml:space="preserve">), а тип столбца </w:t>
      </w:r>
      <w:proofErr w:type="spellStart"/>
      <w:r w:rsidRPr="00F31F88">
        <w:rPr>
          <w:rFonts w:cstheme="minorHAnsi"/>
          <w:color w:val="000000"/>
        </w:rPr>
        <w:t>Revenue</w:t>
      </w:r>
      <w:proofErr w:type="spellEnd"/>
      <w:r w:rsidRPr="00F31F88">
        <w:rPr>
          <w:rFonts w:cstheme="minorHAnsi"/>
          <w:color w:val="000000"/>
        </w:rPr>
        <w:t xml:space="preserve"> — на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w:t>
      </w:r>
    </w:p>
    <w:p w14:paraId="0EE83112" w14:textId="77777777" w:rsidR="00F31F88" w:rsidRPr="00F31F88" w:rsidRDefault="00F31F88" w:rsidP="00F31F88">
      <w:pPr>
        <w:rPr>
          <w:rFonts w:cstheme="minorHAnsi"/>
          <w:color w:val="000000"/>
        </w:rPr>
      </w:pPr>
      <w:r w:rsidRPr="00F31F88">
        <w:rPr>
          <w:rFonts w:cstheme="minorHAnsi"/>
          <w:color w:val="000000"/>
        </w:rPr>
        <w:t xml:space="preserve">Представьте, что вы хотите отфильтровать все строки, относящиеся к городу </w:t>
      </w:r>
      <w:proofErr w:type="spellStart"/>
      <w:r w:rsidRPr="00F31F88">
        <w:rPr>
          <w:rFonts w:cstheme="minorHAnsi"/>
          <w:color w:val="000000"/>
        </w:rPr>
        <w:t>Baldwin</w:t>
      </w:r>
      <w:proofErr w:type="spellEnd"/>
      <w:r w:rsidRPr="00F31F88">
        <w:rPr>
          <w:rFonts w:cstheme="minorHAnsi"/>
          <w:color w:val="000000"/>
        </w:rPr>
        <w:t xml:space="preserve"> City.</w:t>
      </w:r>
    </w:p>
    <w:p w14:paraId="7CAF25D3" w14:textId="4110938A"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Выберите элемент управления фильтром для столбца City (Город). После этого откроется панель Фильтр (Filter). Поскольку список городов, начинающийся с буквы "А", довольно длинный и необходимо прокрутить его вниз, чтобы найти города, начинающиеся с буквы "В", можно воспользоваться полем поиска на панели Фильтр (Filter). Рассмотрим все названия городов, начинающихся с </w:t>
      </w:r>
      <w:proofErr w:type="spellStart"/>
      <w:r w:rsidRPr="00F31F88">
        <w:rPr>
          <w:rFonts w:cstheme="minorHAnsi"/>
          <w:color w:val="000000"/>
        </w:rPr>
        <w:t>Ba</w:t>
      </w:r>
      <w:proofErr w:type="spellEnd"/>
      <w:r w:rsidRPr="00F31F88">
        <w:rPr>
          <w:rFonts w:cstheme="minorHAnsi"/>
          <w:color w:val="000000"/>
        </w:rPr>
        <w:t xml:space="preserve">, чтобы найти значение </w:t>
      </w:r>
      <w:proofErr w:type="spellStart"/>
      <w:r w:rsidRPr="00F31F88">
        <w:rPr>
          <w:rFonts w:cstheme="minorHAnsi"/>
          <w:color w:val="000000"/>
        </w:rPr>
        <w:t>Baldwin</w:t>
      </w:r>
      <w:proofErr w:type="spellEnd"/>
      <w:r w:rsidRPr="00F31F88">
        <w:rPr>
          <w:rFonts w:cstheme="minorHAnsi"/>
          <w:color w:val="000000"/>
        </w:rPr>
        <w:t xml:space="preserve"> City.</w:t>
      </w:r>
    </w:p>
    <w:p w14:paraId="664B08E2" w14:textId="6CFADA66" w:rsidR="00F31F88" w:rsidRPr="00F31F88" w:rsidRDefault="00F31F88" w:rsidP="00F31F88">
      <w:pPr>
        <w:rPr>
          <w:rFonts w:cstheme="minorHAnsi"/>
          <w:color w:val="000000"/>
        </w:rPr>
      </w:pPr>
      <w:r w:rsidRPr="00F31F88">
        <w:rPr>
          <w:rFonts w:cstheme="minorHAnsi"/>
          <w:color w:val="000000"/>
        </w:rPr>
        <w:t xml:space="preserve">Введите префикс </w:t>
      </w:r>
      <w:proofErr w:type="spellStart"/>
      <w:r w:rsidRPr="00F31F88">
        <w:rPr>
          <w:rFonts w:cstheme="minorHAnsi"/>
          <w:color w:val="000000"/>
        </w:rPr>
        <w:t>Ba</w:t>
      </w:r>
      <w:proofErr w:type="spellEnd"/>
      <w:r w:rsidRPr="00F31F88">
        <w:rPr>
          <w:rFonts w:cstheme="minorHAnsi"/>
          <w:color w:val="000000"/>
        </w:rPr>
        <w:t xml:space="preserve"> в поле поиска. В результате получим несколько городов на панели, и, к счастью, </w:t>
      </w:r>
      <w:proofErr w:type="spellStart"/>
      <w:r w:rsidRPr="00F31F88">
        <w:rPr>
          <w:rFonts w:cstheme="minorHAnsi"/>
          <w:color w:val="000000"/>
        </w:rPr>
        <w:t>Baldwin</w:t>
      </w:r>
      <w:proofErr w:type="spellEnd"/>
      <w:r w:rsidRPr="00F31F88">
        <w:rPr>
          <w:rFonts w:cstheme="minorHAnsi"/>
          <w:color w:val="000000"/>
        </w:rPr>
        <w:t xml:space="preserve"> City оказывается первым результатом, поэтому можно легко отменить выбор. К сожалению, при просмотре строки формул оказывается, что полученное выражение содержит неверное положительное условие:</w:t>
      </w:r>
    </w:p>
    <w:p w14:paraId="67A0C268"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(#"Changed Type", each ([City] = "Baraboo" or [City] = "Bayou Cane" or [City] = "Bazemore" or [City] = "Beaver Bay" or [City] = "Bombay Beach" or [City] = "Greenback" or [City] = "Wilkes-Barre"))</w:t>
      </w:r>
    </w:p>
    <w:p w14:paraId="1D4EF6BC" w14:textId="6E996659" w:rsidR="00F31F88" w:rsidRPr="00F31F88" w:rsidRDefault="00F31F88" w:rsidP="00F31F88">
      <w:pPr>
        <w:rPr>
          <w:rFonts w:cstheme="minorHAnsi"/>
          <w:color w:val="000000"/>
        </w:rPr>
      </w:pPr>
      <w:r w:rsidRPr="00F31F88">
        <w:rPr>
          <w:rFonts w:cstheme="minorHAnsi"/>
          <w:color w:val="000000"/>
        </w:rPr>
        <w:t xml:space="preserve">В результате вы попадете в третью ловушку, поскольку в ваш отчет будут включены все города, содержащие подстроку </w:t>
      </w:r>
      <w:proofErr w:type="spellStart"/>
      <w:r w:rsidRPr="00F31F88">
        <w:rPr>
          <w:rFonts w:cstheme="minorHAnsi"/>
          <w:color w:val="000000"/>
        </w:rPr>
        <w:t>Ba</w:t>
      </w:r>
      <w:proofErr w:type="spellEnd"/>
      <w:r w:rsidRPr="00F31F88">
        <w:rPr>
          <w:rFonts w:cstheme="minorHAnsi"/>
          <w:color w:val="000000"/>
        </w:rPr>
        <w:t xml:space="preserve">, за исключением </w:t>
      </w:r>
      <w:proofErr w:type="spellStart"/>
      <w:r w:rsidRPr="00F31F88">
        <w:rPr>
          <w:rFonts w:cstheme="minorHAnsi"/>
          <w:color w:val="000000"/>
        </w:rPr>
        <w:t>Baldwin</w:t>
      </w:r>
      <w:proofErr w:type="spellEnd"/>
      <w:r w:rsidRPr="00F31F88">
        <w:rPr>
          <w:rFonts w:cstheme="minorHAnsi"/>
          <w:color w:val="000000"/>
        </w:rPr>
        <w:t xml:space="preserve"> City, а все другие города (и многие из них не начинаются с </w:t>
      </w:r>
      <w:proofErr w:type="spellStart"/>
      <w:r w:rsidRPr="00F31F88">
        <w:rPr>
          <w:rFonts w:cstheme="minorHAnsi"/>
          <w:color w:val="000000"/>
        </w:rPr>
        <w:t>Ba</w:t>
      </w:r>
      <w:proofErr w:type="spellEnd"/>
      <w:r w:rsidRPr="00F31F88">
        <w:rPr>
          <w:rFonts w:cstheme="minorHAnsi"/>
          <w:color w:val="000000"/>
        </w:rPr>
        <w:t>) будут отфильтрованы.</w:t>
      </w:r>
    </w:p>
    <w:p w14:paraId="795C53CC"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Для устранения этой ошибки нужно изменить формулу:</w:t>
      </w:r>
    </w:p>
    <w:p w14:paraId="6607C094"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(#"Changed Type", each ([City] &lt;&gt; "Baldwin City"))</w:t>
      </w:r>
    </w:p>
    <w:p w14:paraId="5273D730" w14:textId="0DD6A647" w:rsidR="00F31F88" w:rsidRPr="00F31F88" w:rsidRDefault="00F31F88" w:rsidP="00F31F88">
      <w:pPr>
        <w:rPr>
          <w:rFonts w:cstheme="minorHAnsi"/>
          <w:color w:val="000000"/>
        </w:rPr>
      </w:pPr>
      <w:r w:rsidRPr="00F31F88">
        <w:rPr>
          <w:rFonts w:cstheme="minorHAnsi"/>
          <w:color w:val="000000"/>
        </w:rPr>
        <w:t xml:space="preserve">Как можно заметить, шаги, выполненные в этом упражнении, являются </w:t>
      </w:r>
      <w:proofErr w:type="spellStart"/>
      <w:r w:rsidRPr="00F31F88">
        <w:rPr>
          <w:rFonts w:cstheme="minorHAnsi"/>
          <w:color w:val="000000"/>
        </w:rPr>
        <w:t>распро-страненными</w:t>
      </w:r>
      <w:proofErr w:type="spellEnd"/>
      <w:r w:rsidRPr="00F31F88">
        <w:rPr>
          <w:rFonts w:cstheme="minorHAnsi"/>
          <w:color w:val="000000"/>
        </w:rPr>
        <w:t xml:space="preserve">, поэтому попасть в третью ловушку можно довольно часто. Лучшая защита — это применение окна диалога Текстовые фильтры (Text </w:t>
      </w:r>
      <w:proofErr w:type="spellStart"/>
      <w:r w:rsidRPr="00F31F88">
        <w:rPr>
          <w:rFonts w:cstheme="minorHAnsi"/>
          <w:color w:val="000000"/>
        </w:rPr>
        <w:t>Filters</w:t>
      </w:r>
      <w:proofErr w:type="spellEnd"/>
      <w:r w:rsidRPr="00F31F88">
        <w:rPr>
          <w:rFonts w:cstheme="minorHAnsi"/>
          <w:color w:val="000000"/>
        </w:rPr>
        <w:t>) вместо поля поиска на панели Фильтр (Filter). Но если вы все-таки пользуетесь окном поиска, проверяйте содержимое строки формул и исправляйте формулы при необходимости.</w:t>
      </w:r>
    </w:p>
    <w:p w14:paraId="41133C15" w14:textId="77777777" w:rsidR="00F31F88" w:rsidRPr="00F31F88" w:rsidRDefault="00F31F88" w:rsidP="00F31F88">
      <w:pPr>
        <w:rPr>
          <w:rFonts w:cstheme="minorHAnsi"/>
          <w:color w:val="000000"/>
        </w:rPr>
      </w:pPr>
      <w:r w:rsidRPr="00F31F88">
        <w:rPr>
          <w:rFonts w:cstheme="minorHAnsi"/>
          <w:color w:val="000000"/>
        </w:rPr>
        <w:t>Ловушка 4. Переупорядочение столбцов</w:t>
      </w:r>
    </w:p>
    <w:p w14:paraId="19F4BDD5" w14:textId="1CACEE7D" w:rsidR="00F31F88" w:rsidRPr="00F31F88" w:rsidRDefault="00F31F88" w:rsidP="00F31F88">
      <w:pPr>
        <w:rPr>
          <w:rFonts w:cstheme="minorHAnsi"/>
          <w:color w:val="000000"/>
        </w:rPr>
      </w:pPr>
      <w:r w:rsidRPr="00F31F88">
        <w:rPr>
          <w:rFonts w:cstheme="minorHAnsi"/>
          <w:color w:val="000000"/>
        </w:rPr>
        <w:t>В четвертую ловушку можно попасть при изменении порядка расположения столбцов в окне редактора Power Query. Во многих случаях речь идет не о точном порядке ваших столбцов, а о желании применить определенный порядок к небольшому подмножеству столбцов. Например, можно переключиться между двумя столбцами или переместить новый добавленный настраиваемый столбец из правого края таблицы в определенную позицию.</w:t>
      </w:r>
    </w:p>
    <w:p w14:paraId="5D2363CD" w14:textId="77777777" w:rsidR="00F31F88" w:rsidRPr="00F31F88" w:rsidRDefault="00F31F88" w:rsidP="00F31F88">
      <w:pPr>
        <w:rPr>
          <w:rFonts w:cstheme="minorHAnsi"/>
          <w:color w:val="000000"/>
        </w:rPr>
      </w:pPr>
      <w:r w:rsidRPr="00F31F88">
        <w:rPr>
          <w:rFonts w:cstheme="minorHAnsi"/>
          <w:color w:val="000000"/>
        </w:rPr>
        <w:t xml:space="preserve">При выполнении шага переупорядочения генерируется функция </w:t>
      </w:r>
      <w:proofErr w:type="spellStart"/>
      <w:r w:rsidRPr="00F31F88">
        <w:rPr>
          <w:rFonts w:cstheme="minorHAnsi"/>
          <w:color w:val="000000"/>
        </w:rPr>
        <w:t>Table.ReorderColumns</w:t>
      </w:r>
      <w:proofErr w:type="spellEnd"/>
      <w:r w:rsidRPr="00F31F88">
        <w:rPr>
          <w:rFonts w:cstheme="minorHAnsi"/>
          <w:color w:val="000000"/>
        </w:rPr>
        <w:t xml:space="preserve"> со ссылкой на все имена столбцов в вашей таблице. Ссылаясь на все столбцы, вы тем самым ослабляете запрос и увеличиваете вероятность ошибок обновления в будущем, если столбцы будут переименовываться или удаляться из исходных данных.</w:t>
      </w:r>
    </w:p>
    <w:p w14:paraId="31B89DFE" w14:textId="3145FDD7" w:rsidR="00F31F88" w:rsidRPr="00F31F88" w:rsidRDefault="00F31F88" w:rsidP="00F31F88">
      <w:pPr>
        <w:rPr>
          <w:rFonts w:cstheme="minorHAnsi"/>
          <w:color w:val="000000"/>
        </w:rPr>
      </w:pPr>
      <w:r w:rsidRPr="00F31F88">
        <w:rPr>
          <w:rFonts w:cstheme="minorHAnsi"/>
          <w:color w:val="000000"/>
        </w:rPr>
        <w:t>Во многих случаях этап переупорядочения может быть вообще удален из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Например, при создании настраиваемого столбца, который применяет некоторые вычисления к другому столбцу в таблице, можно размещать новый столбец рядом с исходным столбцом, чтобы проверить правильность кода. В таких случаях после подтверждения правильности кода рекомендуется удалить шаг переупорядочения, что позволит уменьшить вероятность сбоев при обновлении.</w:t>
      </w:r>
    </w:p>
    <w:p w14:paraId="1291F00B" w14:textId="45A597B2" w:rsidR="00F31F88" w:rsidRPr="00F31F88" w:rsidRDefault="00F31F88" w:rsidP="00F31F88">
      <w:pPr>
        <w:rPr>
          <w:rFonts w:cstheme="minorHAnsi"/>
          <w:color w:val="000000"/>
        </w:rPr>
      </w:pPr>
      <w:r w:rsidRPr="00F31F88">
        <w:rPr>
          <w:rFonts w:cstheme="minorHAnsi"/>
          <w:color w:val="000000"/>
        </w:rPr>
        <w:t>В некоторых случаях изменение порядка столбцов таблицы довольно важно. Если необходимо контролировать порядок полей, которые будут отображаться в сводной таблице в Excel, или если необходимо загрузить запрос на лист, можно проконтролировать порядок столбцов. Имеется также несколько сложных сценариев, которые требуют определенного порядка столбцов в запросе. Например, в упражнении 4.4 из главы 4 применялся шаг переупорядочения для перемещения вычисляемого столбца в начало таблицы, что позволило транспонировать его, а затем использовать в качестве заголовков.</w:t>
      </w:r>
    </w:p>
    <w:p w14:paraId="03B29683" w14:textId="2D8BC5ED" w:rsidR="00F31F88" w:rsidRPr="00F31F88" w:rsidRDefault="00F31F88" w:rsidP="00F31F88">
      <w:pPr>
        <w:rPr>
          <w:rFonts w:cstheme="minorHAnsi"/>
          <w:color w:val="000000"/>
        </w:rPr>
      </w:pPr>
      <w:r w:rsidRPr="00F31F88">
        <w:rPr>
          <w:rFonts w:cstheme="minorHAnsi"/>
          <w:color w:val="000000"/>
        </w:rPr>
        <w:lastRenderedPageBreak/>
        <w:t>Если шаг переупорядочения имеет решающее значение, попробуйте применить его после того, как в отчете останутся только те столбцы, которые действительно необходимы. (Дополнительные сведения о выборе столбцов будут рассмотрены при исследовании пятой ловушки.) Не имеет смысла загружать таблицу с сотнями столбцов, изменять их порядок, а затем сохранять нужные столбцы. При сохранении только дюжины (или около того) необходимых столбцов изменение их порядка гарантирует, что сформируется более робастный запрос. В упражнении 10.3 будет показано, как изменить порядок подмножеств столбцов без ссылки на полные имена столбцов, что, несомненно, повысит надежность вашего запроса.</w:t>
      </w:r>
    </w:p>
    <w:p w14:paraId="7544E220" w14:textId="77777777" w:rsidR="00F31F88" w:rsidRPr="00F31F88" w:rsidRDefault="00F31F88" w:rsidP="00F31F88">
      <w:pPr>
        <w:rPr>
          <w:rFonts w:cstheme="minorHAnsi"/>
          <w:color w:val="000000"/>
        </w:rPr>
      </w:pPr>
      <w:r w:rsidRPr="00F31F88">
        <w:rPr>
          <w:rFonts w:cstheme="minorHAnsi"/>
          <w:color w:val="000000"/>
        </w:rPr>
        <w:t>УПРАЖНЕНИЕ 10.3. Часть 1.</w:t>
      </w:r>
    </w:p>
    <w:p w14:paraId="6EA3CADA" w14:textId="77777777" w:rsidR="00F31F88" w:rsidRPr="00F31F88" w:rsidRDefault="00F31F88" w:rsidP="00F31F88">
      <w:pPr>
        <w:rPr>
          <w:rFonts w:cstheme="minorHAnsi"/>
          <w:color w:val="000000"/>
        </w:rPr>
      </w:pPr>
      <w:r w:rsidRPr="00F31F88">
        <w:rPr>
          <w:rFonts w:cstheme="minorHAnsi"/>
          <w:color w:val="000000"/>
        </w:rPr>
        <w:t>Переупорядочение подмножества столбцов</w:t>
      </w:r>
    </w:p>
    <w:p w14:paraId="1CA9F652" w14:textId="77777777" w:rsidR="00F31F88" w:rsidRPr="00F31F88" w:rsidRDefault="00F31F88" w:rsidP="00F31F88">
      <w:pPr>
        <w:rPr>
          <w:rFonts w:cstheme="minorHAnsi"/>
          <w:color w:val="000000"/>
        </w:rPr>
      </w:pPr>
      <w:r w:rsidRPr="00F31F88">
        <w:rPr>
          <w:rFonts w:cstheme="minorHAnsi"/>
          <w:color w:val="000000"/>
        </w:rPr>
        <w:t xml:space="preserve">Начнем это упражнение с набора данных о доходах компании Wide World из упражнения 10.1 и выполним базовое переупорядочение столбцов City (Город) и </w:t>
      </w:r>
      <w:proofErr w:type="spellStart"/>
      <w:r w:rsidRPr="00F31F88">
        <w:rPr>
          <w:rFonts w:cstheme="minorHAnsi"/>
          <w:color w:val="000000"/>
        </w:rPr>
        <w:t>Revenue</w:t>
      </w:r>
      <w:proofErr w:type="spellEnd"/>
      <w:r w:rsidRPr="00F31F88">
        <w:rPr>
          <w:rFonts w:cstheme="minorHAnsi"/>
          <w:color w:val="000000"/>
        </w:rPr>
        <w:t xml:space="preserve"> (Доход).</w:t>
      </w:r>
    </w:p>
    <w:p w14:paraId="3F5B7BA2"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новую рабочую книгу или новый отчет Power BI.</w:t>
      </w:r>
    </w:p>
    <w:p w14:paraId="33A2D982"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097F1A09"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страница (Home) выберите команду Получить данные (Get Data) и в окне диалога Получить данные (Get Data) </w:t>
      </w:r>
      <w:proofErr w:type="gramStart"/>
      <w:r w:rsidRPr="00F31F88">
        <w:rPr>
          <w:rFonts w:cstheme="minorHAnsi"/>
          <w:color w:val="000000"/>
        </w:rPr>
        <w:t>вы-полните</w:t>
      </w:r>
      <w:proofErr w:type="gramEnd"/>
      <w:r w:rsidRPr="00F31F88">
        <w:rPr>
          <w:rFonts w:cstheme="minorHAnsi"/>
          <w:color w:val="000000"/>
        </w:rPr>
        <w:t xml:space="preserve"> команды Файл (File) Excel.</w:t>
      </w:r>
    </w:p>
    <w:p w14:paraId="6C167B85"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файл C10E01.xlsx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358D9C9F"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окне диалога Навигатор (Navigator) выберите вкладку Sheet1 и щелкните мышью на кнопке Изменить (</w:t>
      </w:r>
      <w:proofErr w:type="spellStart"/>
      <w:r w:rsidRPr="00F31F88">
        <w:rPr>
          <w:rFonts w:cstheme="minorHAnsi"/>
          <w:color w:val="000000"/>
        </w:rPr>
        <w:t>Edit</w:t>
      </w:r>
      <w:proofErr w:type="spellEnd"/>
      <w:r w:rsidRPr="00F31F88">
        <w:rPr>
          <w:rFonts w:cstheme="minorHAnsi"/>
          <w:color w:val="000000"/>
        </w:rPr>
        <w:t>).</w:t>
      </w:r>
    </w:p>
    <w:p w14:paraId="14BE4A9E"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Удалите шаг </w:t>
      </w:r>
      <w:proofErr w:type="spellStart"/>
      <w:r w:rsidRPr="00F31F88">
        <w:rPr>
          <w:rFonts w:cstheme="minorHAnsi"/>
          <w:color w:val="000000"/>
        </w:rPr>
        <w:t>Changed</w:t>
      </w:r>
      <w:proofErr w:type="spellEnd"/>
      <w:r w:rsidRPr="00F31F88">
        <w:rPr>
          <w:rFonts w:cstheme="minorHAnsi"/>
          <w:color w:val="000000"/>
        </w:rPr>
        <w:t xml:space="preserve"> Type (Измененный тип) с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6341547B" w14:textId="6634D04A"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Переместите столбец City (Город) на место второго столбца, </w:t>
      </w:r>
      <w:proofErr w:type="spellStart"/>
      <w:r w:rsidRPr="00F31F88">
        <w:rPr>
          <w:rFonts w:cstheme="minorHAnsi"/>
          <w:color w:val="000000"/>
        </w:rPr>
        <w:t>Revenue</w:t>
      </w:r>
      <w:proofErr w:type="spellEnd"/>
      <w:r w:rsidRPr="00F31F88">
        <w:rPr>
          <w:rFonts w:cstheme="minorHAnsi"/>
          <w:color w:val="000000"/>
        </w:rPr>
        <w:t xml:space="preserve"> (Доход) — на место третьего столбца, как показано на рис. 10.6.</w:t>
      </w:r>
    </w:p>
    <w:p w14:paraId="5C52DEA7" w14:textId="77777777" w:rsidR="00F31F88" w:rsidRPr="00F31F88" w:rsidRDefault="00F31F88" w:rsidP="00F31F88">
      <w:pPr>
        <w:rPr>
          <w:rFonts w:cstheme="minorHAnsi"/>
          <w:color w:val="000000"/>
        </w:rPr>
      </w:pPr>
      <w:r w:rsidRPr="00F31F88">
        <w:rPr>
          <w:rFonts w:cstheme="minorHAnsi"/>
          <w:color w:val="000000"/>
        </w:rPr>
        <w:t xml:space="preserve"> </w:t>
      </w:r>
    </w:p>
    <w:p w14:paraId="7234A30D" w14:textId="77777777" w:rsidR="00F31F88" w:rsidRPr="00F31F88" w:rsidRDefault="00F31F88" w:rsidP="00F31F88">
      <w:pPr>
        <w:rPr>
          <w:rFonts w:cstheme="minorHAnsi"/>
          <w:color w:val="000000"/>
        </w:rPr>
      </w:pPr>
      <w:r w:rsidRPr="00F31F88">
        <w:rPr>
          <w:rFonts w:cstheme="minorHAnsi"/>
          <w:color w:val="000000"/>
        </w:rPr>
        <w:t xml:space="preserve">Рис. 10.6. Переупорядочение столбцов City и </w:t>
      </w:r>
      <w:proofErr w:type="spellStart"/>
      <w:r w:rsidRPr="00F31F88">
        <w:rPr>
          <w:rFonts w:cstheme="minorHAnsi"/>
          <w:color w:val="000000"/>
        </w:rPr>
        <w:t>Revenue</w:t>
      </w:r>
      <w:proofErr w:type="spellEnd"/>
      <w:r w:rsidRPr="00F31F88">
        <w:rPr>
          <w:rFonts w:cstheme="minorHAnsi"/>
          <w:color w:val="000000"/>
        </w:rPr>
        <w:t xml:space="preserve"> в окне Power Query</w:t>
      </w:r>
    </w:p>
    <w:p w14:paraId="686029A0"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Просмотрите строку формул, в которой будет отображен следующий код:</w:t>
      </w:r>
    </w:p>
    <w:p w14:paraId="4C29BB5C"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Table.ReorderColumns</w:t>
      </w:r>
      <w:proofErr w:type="spellEnd"/>
      <w:r w:rsidRPr="00F31F88">
        <w:rPr>
          <w:rFonts w:cstheme="minorHAnsi"/>
          <w:color w:val="000000"/>
          <w:lang w:val="en-US"/>
        </w:rPr>
        <w:t>(#"Promoted Headers",{"Date", "City", "Revenue", "Color", "Supplier Category", "Supplier Name", "Customer Category", "Random Column1", "Random Column2"})</w:t>
      </w:r>
    </w:p>
    <w:p w14:paraId="7805A943" w14:textId="77777777" w:rsidR="00F31F88" w:rsidRPr="00F31F88" w:rsidRDefault="00F31F88" w:rsidP="00F31F88">
      <w:pPr>
        <w:rPr>
          <w:rFonts w:cstheme="minorHAnsi"/>
          <w:color w:val="000000"/>
          <w:lang w:val="en-US"/>
        </w:rPr>
      </w:pPr>
      <w:r w:rsidRPr="00F31F88">
        <w:rPr>
          <w:rFonts w:cstheme="minorHAnsi"/>
          <w:color w:val="000000"/>
        </w:rPr>
        <w:t>Конечно, данная формула не будет обновляться, если имена столбцов, такие как "</w:t>
      </w:r>
      <w:proofErr w:type="spellStart"/>
      <w:r w:rsidRPr="00F31F88">
        <w:rPr>
          <w:rFonts w:cstheme="minorHAnsi"/>
          <w:color w:val="000000"/>
        </w:rPr>
        <w:t>Random</w:t>
      </w:r>
      <w:proofErr w:type="spellEnd"/>
      <w:r w:rsidRPr="00F31F88">
        <w:rPr>
          <w:rFonts w:cstheme="minorHAnsi"/>
          <w:color w:val="000000"/>
        </w:rPr>
        <w:t xml:space="preserve"> Column1" (Случайный столбец1) и "</w:t>
      </w:r>
      <w:proofErr w:type="spellStart"/>
      <w:r w:rsidRPr="00F31F88">
        <w:rPr>
          <w:rFonts w:cstheme="minorHAnsi"/>
          <w:color w:val="000000"/>
        </w:rPr>
        <w:t>Random</w:t>
      </w:r>
      <w:proofErr w:type="spellEnd"/>
      <w:r w:rsidRPr="00F31F88">
        <w:rPr>
          <w:rFonts w:cstheme="minorHAnsi"/>
          <w:color w:val="000000"/>
        </w:rPr>
        <w:t xml:space="preserve"> Column2" (Случайный столбец2), изменятся в исходной таблице. Можно ли переписать эту формулу, чтобы ссылки выполнялись на приведенный выше список имен столбцов для шага переупорядочения, причем следует упомянуть в коде только "City" (Город) и "</w:t>
      </w:r>
      <w:proofErr w:type="spellStart"/>
      <w:r w:rsidRPr="00F31F88">
        <w:rPr>
          <w:rFonts w:cstheme="minorHAnsi"/>
          <w:color w:val="000000"/>
        </w:rPr>
        <w:t>Revenue</w:t>
      </w:r>
      <w:proofErr w:type="spellEnd"/>
      <w:r w:rsidRPr="00F31F88">
        <w:rPr>
          <w:rFonts w:cstheme="minorHAnsi"/>
          <w:color w:val="000000"/>
        </w:rPr>
        <w:t>" (Доход)? Да</w:t>
      </w:r>
      <w:r w:rsidRPr="00F31F88">
        <w:rPr>
          <w:rFonts w:cstheme="minorHAnsi"/>
          <w:color w:val="000000"/>
          <w:lang w:val="en-US"/>
        </w:rPr>
        <w:t xml:space="preserve">, </w:t>
      </w:r>
      <w:r w:rsidRPr="00F31F88">
        <w:rPr>
          <w:rFonts w:cstheme="minorHAnsi"/>
          <w:color w:val="000000"/>
        </w:rPr>
        <w:t>конечно</w:t>
      </w:r>
      <w:r w:rsidRPr="00F31F88">
        <w:rPr>
          <w:rFonts w:cstheme="minorHAnsi"/>
          <w:color w:val="000000"/>
          <w:lang w:val="en-US"/>
        </w:rPr>
        <w:t>.</w:t>
      </w:r>
    </w:p>
    <w:p w14:paraId="0C3B5E50" w14:textId="77777777" w:rsidR="00F31F88" w:rsidRPr="00F31F88" w:rsidRDefault="00F31F88" w:rsidP="00F31F88">
      <w:pPr>
        <w:rPr>
          <w:rFonts w:cstheme="minorHAnsi"/>
          <w:color w:val="000000"/>
          <w:lang w:val="en-US"/>
        </w:rPr>
      </w:pPr>
      <w:r w:rsidRPr="00F31F88">
        <w:rPr>
          <w:rFonts w:cstheme="minorHAnsi"/>
          <w:color w:val="000000"/>
          <w:lang w:val="en-US"/>
        </w:rPr>
        <w:t>7.</w:t>
      </w:r>
      <w:r w:rsidRPr="00F31F88">
        <w:rPr>
          <w:rFonts w:cstheme="minorHAnsi"/>
          <w:color w:val="000000"/>
          <w:lang w:val="en-US"/>
        </w:rPr>
        <w:tab/>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из</w:t>
      </w:r>
      <w:r w:rsidRPr="00F31F88">
        <w:rPr>
          <w:rFonts w:cstheme="minorHAnsi"/>
          <w:color w:val="000000"/>
          <w:lang w:val="en-US"/>
        </w:rPr>
        <w:t xml:space="preserve"> </w:t>
      </w:r>
      <w:r w:rsidRPr="00F31F88">
        <w:rPr>
          <w:rFonts w:cstheme="minorHAnsi"/>
          <w:color w:val="000000"/>
        </w:rPr>
        <w:t>предыдущей</w:t>
      </w:r>
      <w:r w:rsidRPr="00F31F88">
        <w:rPr>
          <w:rFonts w:cstheme="minorHAnsi"/>
          <w:color w:val="000000"/>
          <w:lang w:val="en-US"/>
        </w:rPr>
        <w:t xml:space="preserve"> </w:t>
      </w:r>
      <w:r w:rsidRPr="00F31F88">
        <w:rPr>
          <w:rFonts w:cstheme="minorHAnsi"/>
          <w:color w:val="000000"/>
        </w:rPr>
        <w:t>формулы</w:t>
      </w:r>
      <w:r w:rsidRPr="00F31F88">
        <w:rPr>
          <w:rFonts w:cstheme="minorHAnsi"/>
          <w:color w:val="000000"/>
          <w:lang w:val="en-US"/>
        </w:rPr>
        <w:t xml:space="preserve"> </w:t>
      </w:r>
      <w:r w:rsidRPr="00F31F88">
        <w:rPr>
          <w:rFonts w:cstheme="minorHAnsi"/>
          <w:color w:val="000000"/>
        </w:rPr>
        <w:t>фрагмент</w:t>
      </w:r>
      <w:r w:rsidRPr="00F31F88">
        <w:rPr>
          <w:rFonts w:cstheme="minorHAnsi"/>
          <w:color w:val="000000"/>
          <w:lang w:val="en-US"/>
        </w:rPr>
        <w:t>:</w:t>
      </w:r>
    </w:p>
    <w:p w14:paraId="5C9DD6FD" w14:textId="77777777" w:rsidR="00F31F88" w:rsidRPr="00F31F88" w:rsidRDefault="00F31F88" w:rsidP="00F31F88">
      <w:pPr>
        <w:rPr>
          <w:rFonts w:cstheme="minorHAnsi"/>
          <w:color w:val="000000"/>
          <w:lang w:val="en-US"/>
        </w:rPr>
      </w:pPr>
      <w:r w:rsidRPr="00F31F88">
        <w:rPr>
          <w:rFonts w:cstheme="minorHAnsi"/>
          <w:color w:val="000000"/>
          <w:lang w:val="en-US"/>
        </w:rPr>
        <w:t>{"Date", "City", "Revenue", "Color", "Supplier Category", "Supplier Name", "Customer Category", "Random Column1", "Random Column2"}</w:t>
      </w:r>
    </w:p>
    <w:p w14:paraId="2E4D7D08" w14:textId="77777777" w:rsidR="00F31F88" w:rsidRPr="00F31F88" w:rsidRDefault="00F31F88" w:rsidP="00F31F88">
      <w:pPr>
        <w:rPr>
          <w:rFonts w:cstheme="minorHAnsi"/>
          <w:color w:val="000000"/>
        </w:rPr>
      </w:pPr>
      <w:r w:rsidRPr="00F31F88">
        <w:rPr>
          <w:rFonts w:cstheme="minorHAnsi"/>
          <w:color w:val="000000"/>
        </w:rPr>
        <w:t>и замените его следующим кодом, который возвращает тот же список имен столбцов:</w:t>
      </w:r>
    </w:p>
    <w:p w14:paraId="6DC25C9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List.InsertRange</w:t>
      </w:r>
      <w:proofErr w:type="spellEnd"/>
      <w:r w:rsidRPr="00F31F88">
        <w:rPr>
          <w:rFonts w:cstheme="minorHAnsi"/>
          <w:color w:val="000000"/>
          <w:lang w:val="en-US"/>
        </w:rPr>
        <w:t>(</w:t>
      </w:r>
      <w:proofErr w:type="spellStart"/>
      <w:r w:rsidRPr="00F31F88">
        <w:rPr>
          <w:rFonts w:cstheme="minorHAnsi"/>
          <w:color w:val="000000"/>
          <w:lang w:val="en-US"/>
        </w:rPr>
        <w:t>List.Difference</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 {"City", "Revenue"}), 1, {"City", "Revenue"})</w:t>
      </w:r>
    </w:p>
    <w:p w14:paraId="54661D83" w14:textId="77777777" w:rsidR="00F31F88" w:rsidRPr="00F31F88" w:rsidRDefault="00F31F88" w:rsidP="00F31F88">
      <w:pPr>
        <w:rPr>
          <w:rFonts w:cstheme="minorHAnsi"/>
          <w:color w:val="000000"/>
        </w:rPr>
      </w:pPr>
      <w:r w:rsidRPr="00F31F88">
        <w:rPr>
          <w:rFonts w:cstheme="minorHAnsi"/>
          <w:color w:val="000000"/>
        </w:rPr>
        <w:t>В итоге получим окончательную формулу:</w:t>
      </w:r>
    </w:p>
    <w:p w14:paraId="6C8707B9"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Table.ReorderColumns</w:t>
      </w:r>
      <w:proofErr w:type="spellEnd"/>
      <w:r w:rsidRPr="00F31F88">
        <w:rPr>
          <w:rFonts w:cstheme="minorHAnsi"/>
          <w:color w:val="000000"/>
          <w:lang w:val="en-US"/>
        </w:rPr>
        <w:t xml:space="preserve"> (#"Promoted Headers", </w:t>
      </w:r>
      <w:proofErr w:type="spellStart"/>
      <w:r w:rsidRPr="00F31F88">
        <w:rPr>
          <w:rFonts w:cstheme="minorHAnsi"/>
          <w:color w:val="000000"/>
          <w:lang w:val="en-US"/>
        </w:rPr>
        <w:t>List.InsertRange</w:t>
      </w:r>
      <w:proofErr w:type="spellEnd"/>
      <w:r w:rsidRPr="00F31F88">
        <w:rPr>
          <w:rFonts w:cstheme="minorHAnsi"/>
          <w:color w:val="000000"/>
          <w:lang w:val="en-US"/>
        </w:rPr>
        <w:t xml:space="preserve"> (</w:t>
      </w:r>
      <w:proofErr w:type="spellStart"/>
      <w:r w:rsidRPr="00F31F88">
        <w:rPr>
          <w:rFonts w:cstheme="minorHAnsi"/>
          <w:color w:val="000000"/>
          <w:lang w:val="en-US"/>
        </w:rPr>
        <w:t>List.Difference</w:t>
      </w:r>
      <w:proofErr w:type="spellEnd"/>
      <w:r w:rsidRPr="00F31F88">
        <w:rPr>
          <w:rFonts w:cstheme="minorHAnsi"/>
          <w:color w:val="000000"/>
          <w:lang w:val="en-US"/>
        </w:rPr>
        <w:t xml:space="preserve">( </w:t>
      </w:r>
      <w:proofErr w:type="spellStart"/>
      <w:r w:rsidRPr="00F31F88">
        <w:rPr>
          <w:rFonts w:cstheme="minorHAnsi"/>
          <w:color w:val="000000"/>
          <w:lang w:val="en-US"/>
        </w:rPr>
        <w:t>Table.ColumnNames</w:t>
      </w:r>
      <w:proofErr w:type="spellEnd"/>
      <w:r w:rsidRPr="00F31F88">
        <w:rPr>
          <w:rFonts w:cstheme="minorHAnsi"/>
          <w:color w:val="000000"/>
          <w:lang w:val="en-US"/>
        </w:rPr>
        <w:t>(#"Promoted Headers"), {"City", "Revenue"}), 1, {"City", "Revenue"}))</w:t>
      </w:r>
    </w:p>
    <w:p w14:paraId="13403BF2" w14:textId="77777777" w:rsidR="00F31F88" w:rsidRPr="00F31F88" w:rsidRDefault="00F31F88" w:rsidP="00F31F88">
      <w:pPr>
        <w:rPr>
          <w:rFonts w:cstheme="minorHAnsi"/>
          <w:color w:val="000000"/>
          <w:lang w:val="en-US"/>
        </w:rPr>
      </w:pPr>
      <w:r w:rsidRPr="00F31F88">
        <w:rPr>
          <w:rFonts w:cstheme="minorHAnsi"/>
          <w:color w:val="000000"/>
        </w:rPr>
        <w:t>Рассмотрим</w:t>
      </w:r>
      <w:r w:rsidRPr="00F31F88">
        <w:rPr>
          <w:rFonts w:cstheme="minorHAnsi"/>
          <w:color w:val="000000"/>
          <w:lang w:val="en-US"/>
        </w:rPr>
        <w:t xml:space="preserve">, </w:t>
      </w:r>
      <w:r w:rsidRPr="00F31F88">
        <w:rPr>
          <w:rFonts w:cstheme="minorHAnsi"/>
          <w:color w:val="000000"/>
        </w:rPr>
        <w:t>каким</w:t>
      </w:r>
      <w:r w:rsidRPr="00F31F88">
        <w:rPr>
          <w:rFonts w:cstheme="minorHAnsi"/>
          <w:color w:val="000000"/>
          <w:lang w:val="en-US"/>
        </w:rPr>
        <w:t xml:space="preserve"> </w:t>
      </w:r>
      <w:r w:rsidRPr="00F31F88">
        <w:rPr>
          <w:rFonts w:cstheme="minorHAnsi"/>
          <w:color w:val="000000"/>
        </w:rPr>
        <w:t>образом</w:t>
      </w:r>
      <w:r w:rsidRPr="00F31F88">
        <w:rPr>
          <w:rFonts w:cstheme="minorHAnsi"/>
          <w:color w:val="000000"/>
          <w:lang w:val="en-US"/>
        </w:rPr>
        <w:t xml:space="preserve"> </w:t>
      </w:r>
      <w:r w:rsidRPr="00F31F88">
        <w:rPr>
          <w:rFonts w:cstheme="minorHAnsi"/>
          <w:color w:val="000000"/>
        </w:rPr>
        <w:t>с</w:t>
      </w:r>
      <w:r w:rsidRPr="00F31F88">
        <w:rPr>
          <w:rFonts w:cstheme="minorHAnsi"/>
          <w:color w:val="000000"/>
          <w:lang w:val="en-US"/>
        </w:rPr>
        <w:t xml:space="preserve"> </w:t>
      </w:r>
      <w:r w:rsidRPr="00F31F88">
        <w:rPr>
          <w:rFonts w:cstheme="minorHAnsi"/>
          <w:color w:val="000000"/>
        </w:rPr>
        <w:t>помощью</w:t>
      </w:r>
      <w:r w:rsidRPr="00F31F88">
        <w:rPr>
          <w:rFonts w:cstheme="minorHAnsi"/>
          <w:color w:val="000000"/>
          <w:lang w:val="en-US"/>
        </w:rPr>
        <w:t xml:space="preserve"> </w:t>
      </w:r>
      <w:r w:rsidRPr="00F31F88">
        <w:rPr>
          <w:rFonts w:cstheme="minorHAnsi"/>
          <w:color w:val="000000"/>
        </w:rPr>
        <w:t>комбинации</w:t>
      </w:r>
      <w:r w:rsidRPr="00F31F88">
        <w:rPr>
          <w:rFonts w:cstheme="minorHAnsi"/>
          <w:color w:val="000000"/>
          <w:lang w:val="en-US"/>
        </w:rPr>
        <w:t xml:space="preserve"> </w:t>
      </w:r>
      <w:r w:rsidRPr="00F31F88">
        <w:rPr>
          <w:rFonts w:cstheme="minorHAnsi"/>
          <w:color w:val="000000"/>
        </w:rPr>
        <w:t>функций</w:t>
      </w:r>
      <w:r w:rsidRPr="00F31F88">
        <w:rPr>
          <w:rFonts w:cstheme="minorHAnsi"/>
          <w:color w:val="000000"/>
          <w:lang w:val="en-US"/>
        </w:rPr>
        <w:t xml:space="preserve"> </w:t>
      </w:r>
      <w:proofErr w:type="spellStart"/>
      <w:r w:rsidRPr="00F31F88">
        <w:rPr>
          <w:rFonts w:cstheme="minorHAnsi"/>
          <w:color w:val="000000"/>
          <w:lang w:val="en-US"/>
        </w:rPr>
        <w:t>List.InsertRange</w:t>
      </w:r>
      <w:proofErr w:type="spellEnd"/>
      <w:r w:rsidRPr="00F31F88">
        <w:rPr>
          <w:rFonts w:cstheme="minorHAnsi"/>
          <w:color w:val="000000"/>
          <w:lang w:val="en-US"/>
        </w:rPr>
        <w:t xml:space="preserve">, </w:t>
      </w:r>
      <w:proofErr w:type="spellStart"/>
      <w:r w:rsidRPr="00F31F88">
        <w:rPr>
          <w:rFonts w:cstheme="minorHAnsi"/>
          <w:color w:val="000000"/>
          <w:lang w:val="en-US"/>
        </w:rPr>
        <w:t>List.Difference</w:t>
      </w:r>
      <w:proofErr w:type="spellEnd"/>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proofErr w:type="spellStart"/>
      <w:r w:rsidRPr="00F31F88">
        <w:rPr>
          <w:rFonts w:cstheme="minorHAnsi"/>
          <w:color w:val="000000"/>
          <w:lang w:val="en-US"/>
        </w:rPr>
        <w:t>Table.ColumnNames</w:t>
      </w:r>
      <w:proofErr w:type="spellEnd"/>
      <w:r w:rsidRPr="00F31F88">
        <w:rPr>
          <w:rFonts w:cstheme="minorHAnsi"/>
          <w:color w:val="000000"/>
          <w:lang w:val="en-US"/>
        </w:rPr>
        <w:t xml:space="preserve"> </w:t>
      </w:r>
      <w:r w:rsidRPr="00F31F88">
        <w:rPr>
          <w:rFonts w:cstheme="minorHAnsi"/>
          <w:color w:val="000000"/>
        </w:rPr>
        <w:t>можно</w:t>
      </w:r>
      <w:r w:rsidRPr="00F31F88">
        <w:rPr>
          <w:rFonts w:cstheme="minorHAnsi"/>
          <w:color w:val="000000"/>
          <w:lang w:val="en-US"/>
        </w:rPr>
        <w:t xml:space="preserve"> </w:t>
      </w:r>
      <w:r w:rsidRPr="00F31F88">
        <w:rPr>
          <w:rFonts w:cstheme="minorHAnsi"/>
          <w:color w:val="000000"/>
        </w:rPr>
        <w:t>достичь</w:t>
      </w:r>
      <w:r w:rsidRPr="00F31F88">
        <w:rPr>
          <w:rFonts w:cstheme="minorHAnsi"/>
          <w:color w:val="000000"/>
          <w:lang w:val="en-US"/>
        </w:rPr>
        <w:t xml:space="preserve"> </w:t>
      </w:r>
      <w:r w:rsidRPr="00F31F88">
        <w:rPr>
          <w:rFonts w:cstheme="minorHAnsi"/>
          <w:color w:val="000000"/>
        </w:rPr>
        <w:t>цели</w:t>
      </w:r>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сгенерировать</w:t>
      </w:r>
      <w:r w:rsidRPr="00F31F88">
        <w:rPr>
          <w:rFonts w:cstheme="minorHAnsi"/>
          <w:color w:val="000000"/>
          <w:lang w:val="en-US"/>
        </w:rPr>
        <w:t xml:space="preserve"> </w:t>
      </w:r>
      <w:r w:rsidRPr="00F31F88">
        <w:rPr>
          <w:rFonts w:cstheme="minorHAnsi"/>
          <w:color w:val="000000"/>
        </w:rPr>
        <w:t>аналогичный</w:t>
      </w:r>
      <w:r w:rsidRPr="00F31F88">
        <w:rPr>
          <w:rFonts w:cstheme="minorHAnsi"/>
          <w:color w:val="000000"/>
          <w:lang w:val="en-US"/>
        </w:rPr>
        <w:t xml:space="preserve"> </w:t>
      </w:r>
      <w:r w:rsidRPr="00F31F88">
        <w:rPr>
          <w:rFonts w:cstheme="minorHAnsi"/>
          <w:color w:val="000000"/>
        </w:rPr>
        <w:t>список</w:t>
      </w:r>
      <w:r w:rsidRPr="00F31F88">
        <w:rPr>
          <w:rFonts w:cstheme="minorHAnsi"/>
          <w:color w:val="000000"/>
          <w:lang w:val="en-US"/>
        </w:rPr>
        <w:t xml:space="preserve"> </w:t>
      </w:r>
      <w:r w:rsidRPr="00F31F88">
        <w:rPr>
          <w:rFonts w:cstheme="minorHAnsi"/>
          <w:color w:val="000000"/>
        </w:rPr>
        <w:t>имен</w:t>
      </w:r>
      <w:r w:rsidRPr="00F31F88">
        <w:rPr>
          <w:rFonts w:cstheme="minorHAnsi"/>
          <w:color w:val="000000"/>
          <w:lang w:val="en-US"/>
        </w:rPr>
        <w:t xml:space="preserve"> </w:t>
      </w:r>
      <w:r w:rsidRPr="00F31F88">
        <w:rPr>
          <w:rFonts w:cstheme="minorHAnsi"/>
          <w:color w:val="000000"/>
        </w:rPr>
        <w:t>столбцов</w:t>
      </w:r>
      <w:r w:rsidRPr="00F31F88">
        <w:rPr>
          <w:rFonts w:cstheme="minorHAnsi"/>
          <w:color w:val="000000"/>
          <w:lang w:val="en-US"/>
        </w:rPr>
        <w:t xml:space="preserve">, </w:t>
      </w:r>
      <w:r w:rsidRPr="00F31F88">
        <w:rPr>
          <w:rFonts w:cstheme="minorHAnsi"/>
          <w:color w:val="000000"/>
        </w:rPr>
        <w:t>ссылаясь</w:t>
      </w:r>
      <w:r w:rsidRPr="00F31F88">
        <w:rPr>
          <w:rFonts w:cstheme="minorHAnsi"/>
          <w:color w:val="000000"/>
          <w:lang w:val="en-US"/>
        </w:rPr>
        <w:t xml:space="preserve"> </w:t>
      </w:r>
      <w:r w:rsidRPr="00F31F88">
        <w:rPr>
          <w:rFonts w:cstheme="minorHAnsi"/>
          <w:color w:val="000000"/>
        </w:rPr>
        <w:t>только</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City </w:t>
      </w:r>
      <w:r w:rsidRPr="00F31F88">
        <w:rPr>
          <w:rFonts w:cstheme="minorHAnsi"/>
          <w:color w:val="000000"/>
        </w:rPr>
        <w:t>и</w:t>
      </w:r>
      <w:r w:rsidRPr="00F31F88">
        <w:rPr>
          <w:rFonts w:cstheme="minorHAnsi"/>
          <w:color w:val="000000"/>
          <w:lang w:val="en-US"/>
        </w:rPr>
        <w:t xml:space="preserve"> Revenue.</w:t>
      </w:r>
    </w:p>
    <w:p w14:paraId="22487095" w14:textId="77777777" w:rsidR="00F31F88" w:rsidRPr="00F31F88" w:rsidRDefault="00F31F88" w:rsidP="00F31F88">
      <w:pPr>
        <w:rPr>
          <w:rFonts w:cstheme="minorHAnsi"/>
          <w:color w:val="000000"/>
        </w:rPr>
      </w:pPr>
      <w:r w:rsidRPr="00F31F88">
        <w:rPr>
          <w:rFonts w:cstheme="minorHAnsi"/>
          <w:color w:val="000000"/>
        </w:rPr>
        <w:lastRenderedPageBreak/>
        <w:t xml:space="preserve">Функция </w:t>
      </w:r>
      <w:proofErr w:type="spellStart"/>
      <w:r w:rsidRPr="00F31F88">
        <w:rPr>
          <w:rFonts w:cstheme="minorHAnsi"/>
          <w:color w:val="000000"/>
        </w:rPr>
        <w:t>List.InsertRange</w:t>
      </w:r>
      <w:proofErr w:type="spellEnd"/>
      <w:r w:rsidRPr="00F31F88">
        <w:rPr>
          <w:rFonts w:cstheme="minorHAnsi"/>
          <w:color w:val="000000"/>
        </w:rPr>
        <w:t xml:space="preserve"> получает список в качестве входных данных и вставляет другой список с определенным смещением от нуля. Итак, если имеется список А и нужно добавить поля City и </w:t>
      </w:r>
      <w:proofErr w:type="spellStart"/>
      <w:r w:rsidRPr="00F31F88">
        <w:rPr>
          <w:rFonts w:cstheme="minorHAnsi"/>
          <w:color w:val="000000"/>
        </w:rPr>
        <w:t>Revenue</w:t>
      </w:r>
      <w:proofErr w:type="spellEnd"/>
      <w:r w:rsidRPr="00F31F88">
        <w:rPr>
          <w:rFonts w:cstheme="minorHAnsi"/>
          <w:color w:val="000000"/>
        </w:rPr>
        <w:t xml:space="preserve"> в качестве второго и третьего пунктов списка A, можно применить следующую формулу:</w:t>
      </w:r>
    </w:p>
    <w:p w14:paraId="5013CA6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List.InsertRange</w:t>
      </w:r>
      <w:proofErr w:type="spellEnd"/>
      <w:r w:rsidRPr="00F31F88">
        <w:rPr>
          <w:rFonts w:cstheme="minorHAnsi"/>
          <w:color w:val="000000"/>
          <w:lang w:val="en-US"/>
        </w:rPr>
        <w:t>(A, 1, {"City", "Revenue"}</w:t>
      </w:r>
    </w:p>
    <w:p w14:paraId="22490686" w14:textId="705C2A07" w:rsidR="00F31F88" w:rsidRPr="00F31F88" w:rsidRDefault="00F31F88" w:rsidP="00F31F88">
      <w:pPr>
        <w:rPr>
          <w:rFonts w:cstheme="minorHAnsi"/>
          <w:color w:val="000000"/>
        </w:rPr>
      </w:pPr>
      <w:r w:rsidRPr="00F31F88">
        <w:rPr>
          <w:rFonts w:cstheme="minorHAnsi"/>
          <w:color w:val="000000"/>
        </w:rPr>
        <w:t xml:space="preserve">Как можно видеть в предыдущей формуле для функции </w:t>
      </w:r>
      <w:proofErr w:type="spellStart"/>
      <w:r w:rsidRPr="00F31F88">
        <w:rPr>
          <w:rFonts w:cstheme="minorHAnsi"/>
          <w:color w:val="000000"/>
        </w:rPr>
        <w:t>Table.ReorderColumns</w:t>
      </w:r>
      <w:proofErr w:type="spellEnd"/>
      <w:r w:rsidRPr="00F31F88">
        <w:rPr>
          <w:rFonts w:cstheme="minorHAnsi"/>
          <w:color w:val="000000"/>
        </w:rPr>
        <w:t xml:space="preserve">, функция </w:t>
      </w:r>
      <w:proofErr w:type="spellStart"/>
      <w:r w:rsidRPr="00F31F88">
        <w:rPr>
          <w:rFonts w:cstheme="minorHAnsi"/>
          <w:color w:val="000000"/>
        </w:rPr>
        <w:t>List.InsertRange</w:t>
      </w:r>
      <w:proofErr w:type="spellEnd"/>
      <w:r w:rsidRPr="00F31F88">
        <w:rPr>
          <w:rFonts w:cstheme="minorHAnsi"/>
          <w:color w:val="000000"/>
        </w:rPr>
        <w:t xml:space="preserve"> применяется так, как описано ранее. Теперь, если список А включит все имена столбцов, кроме City и </w:t>
      </w:r>
      <w:proofErr w:type="spellStart"/>
      <w:r w:rsidRPr="00F31F88">
        <w:rPr>
          <w:rFonts w:cstheme="minorHAnsi"/>
          <w:color w:val="000000"/>
        </w:rPr>
        <w:t>Revenue</w:t>
      </w:r>
      <w:proofErr w:type="spellEnd"/>
      <w:r w:rsidRPr="00F31F88">
        <w:rPr>
          <w:rFonts w:cstheme="minorHAnsi"/>
          <w:color w:val="000000"/>
        </w:rPr>
        <w:t xml:space="preserve">, можно применить функцию </w:t>
      </w:r>
      <w:proofErr w:type="spellStart"/>
      <w:r w:rsidRPr="00F31F88">
        <w:rPr>
          <w:rFonts w:cstheme="minorHAnsi"/>
          <w:color w:val="000000"/>
        </w:rPr>
        <w:t>List.InsertRange</w:t>
      </w:r>
      <w:proofErr w:type="spellEnd"/>
      <w:r w:rsidRPr="00F31F88">
        <w:rPr>
          <w:rFonts w:cstheme="minorHAnsi"/>
          <w:color w:val="000000"/>
        </w:rPr>
        <w:t xml:space="preserve"> для списка A и получить желаемый порядок. В этом и заключается назначение функции </w:t>
      </w:r>
      <w:proofErr w:type="spellStart"/>
      <w:r w:rsidRPr="00F31F88">
        <w:rPr>
          <w:rFonts w:cstheme="minorHAnsi"/>
          <w:color w:val="000000"/>
        </w:rPr>
        <w:t>List.Difference</w:t>
      </w:r>
      <w:proofErr w:type="spellEnd"/>
      <w:r w:rsidRPr="00F31F88">
        <w:rPr>
          <w:rFonts w:cstheme="minorHAnsi"/>
          <w:color w:val="000000"/>
        </w:rPr>
        <w:t xml:space="preserve">. Эта функция воспринимает один список в качестве первого аргумента, а другой список — в качестве второго аргумента и возвращает новый список со всеми элементами в первом списке, которых нет во втором списке (левостороннее объединение двух списков). Итак, если функция </w:t>
      </w:r>
      <w:proofErr w:type="spellStart"/>
      <w:r w:rsidRPr="00F31F88">
        <w:rPr>
          <w:rFonts w:cstheme="minorHAnsi"/>
          <w:color w:val="000000"/>
        </w:rPr>
        <w:t>List.Difference</w:t>
      </w:r>
      <w:proofErr w:type="spellEnd"/>
      <w:r w:rsidRPr="00F31F88">
        <w:rPr>
          <w:rFonts w:cstheme="minorHAnsi"/>
          <w:color w:val="000000"/>
        </w:rPr>
        <w:t xml:space="preserve"> применяется для списка и при этом подмножество списка служит вторым аргументом, то вы получите в результате новый список, который содержит все элементы из исходного списка, за исключением всех элементов в подмножестве.</w:t>
      </w:r>
    </w:p>
    <w:p w14:paraId="668BF721" w14:textId="77777777" w:rsidR="00F31F88" w:rsidRPr="00F31F88" w:rsidRDefault="00F31F88" w:rsidP="00F31F88">
      <w:pPr>
        <w:rPr>
          <w:rFonts w:cstheme="minorHAnsi"/>
          <w:color w:val="000000"/>
        </w:rPr>
      </w:pPr>
      <w:r w:rsidRPr="00F31F88">
        <w:rPr>
          <w:rFonts w:cstheme="minorHAnsi"/>
          <w:color w:val="000000"/>
        </w:rPr>
        <w:t xml:space="preserve">Следовательно, если B — список имен столбцов, то следующая функция вернет все названия столбцов, кроме City и </w:t>
      </w:r>
      <w:proofErr w:type="spellStart"/>
      <w:r w:rsidRPr="00F31F88">
        <w:rPr>
          <w:rFonts w:cstheme="minorHAnsi"/>
          <w:color w:val="000000"/>
        </w:rPr>
        <w:t>Revenue</w:t>
      </w:r>
      <w:proofErr w:type="spellEnd"/>
      <w:r w:rsidRPr="00F31F88">
        <w:rPr>
          <w:rFonts w:cstheme="minorHAnsi"/>
          <w:color w:val="000000"/>
        </w:rPr>
        <w:t>:</w:t>
      </w:r>
    </w:p>
    <w:p w14:paraId="22948C86" w14:textId="77777777" w:rsidR="00F31F88" w:rsidRPr="00F31F88" w:rsidRDefault="00F31F88" w:rsidP="00F31F88">
      <w:pPr>
        <w:rPr>
          <w:rFonts w:cstheme="minorHAnsi"/>
          <w:color w:val="000000"/>
          <w:lang w:val="en-US"/>
        </w:rPr>
      </w:pPr>
      <w:r w:rsidRPr="00F31F88">
        <w:rPr>
          <w:rFonts w:cstheme="minorHAnsi"/>
          <w:color w:val="000000"/>
          <w:lang w:val="en-US"/>
        </w:rPr>
        <w:t xml:space="preserve">A = </w:t>
      </w:r>
      <w:proofErr w:type="spellStart"/>
      <w:r w:rsidRPr="00F31F88">
        <w:rPr>
          <w:rFonts w:cstheme="minorHAnsi"/>
          <w:color w:val="000000"/>
          <w:lang w:val="en-US"/>
        </w:rPr>
        <w:t>List.Difference</w:t>
      </w:r>
      <w:proofErr w:type="spellEnd"/>
      <w:r w:rsidRPr="00F31F88">
        <w:rPr>
          <w:rFonts w:cstheme="minorHAnsi"/>
          <w:color w:val="000000"/>
          <w:lang w:val="en-US"/>
        </w:rPr>
        <w:t>(B, {"City", "Revenue"})</w:t>
      </w:r>
    </w:p>
    <w:p w14:paraId="37DFBADC" w14:textId="1AC5435C" w:rsidR="00F31F88" w:rsidRPr="00F31F88" w:rsidRDefault="00F31F88" w:rsidP="00F31F88">
      <w:pPr>
        <w:rPr>
          <w:rFonts w:cstheme="minorHAnsi"/>
          <w:color w:val="000000"/>
        </w:rPr>
      </w:pPr>
      <w:r w:rsidRPr="00F31F88">
        <w:rPr>
          <w:rFonts w:cstheme="minorHAnsi"/>
          <w:color w:val="000000"/>
        </w:rPr>
        <w:t xml:space="preserve">Теперь при указании функции </w:t>
      </w:r>
      <w:proofErr w:type="spellStart"/>
      <w:r w:rsidRPr="00F31F88">
        <w:rPr>
          <w:rFonts w:cstheme="minorHAnsi"/>
          <w:color w:val="000000"/>
        </w:rPr>
        <w:t>Table.ColumnNames</w:t>
      </w:r>
      <w:proofErr w:type="spellEnd"/>
      <w:r w:rsidRPr="00F31F88">
        <w:rPr>
          <w:rFonts w:cstheme="minorHAnsi"/>
          <w:color w:val="000000"/>
        </w:rPr>
        <w:t xml:space="preserve"> в следующей формуле вместо B можно собрать все части для формирования полного выражения:</w:t>
      </w:r>
    </w:p>
    <w:p w14:paraId="1D105D05" w14:textId="77777777" w:rsidR="00F31F88" w:rsidRPr="00F31F88" w:rsidRDefault="00F31F88" w:rsidP="00F31F88">
      <w:pPr>
        <w:rPr>
          <w:rFonts w:cstheme="minorHAnsi"/>
          <w:color w:val="000000"/>
          <w:lang w:val="en-US"/>
        </w:rPr>
      </w:pPr>
      <w:r w:rsidRPr="00F31F88">
        <w:rPr>
          <w:rFonts w:cstheme="minorHAnsi"/>
          <w:color w:val="000000"/>
          <w:lang w:val="en-US"/>
        </w:rPr>
        <w:t xml:space="preserve">B = </w:t>
      </w:r>
      <w:proofErr w:type="spellStart"/>
      <w:r w:rsidRPr="00F31F88">
        <w:rPr>
          <w:rFonts w:cstheme="minorHAnsi"/>
          <w:color w:val="000000"/>
          <w:lang w:val="en-US"/>
        </w:rPr>
        <w:t>Table.ColumnNames</w:t>
      </w:r>
      <w:proofErr w:type="spellEnd"/>
      <w:r w:rsidRPr="00F31F88">
        <w:rPr>
          <w:rFonts w:cstheme="minorHAnsi"/>
          <w:color w:val="000000"/>
          <w:lang w:val="en-US"/>
        </w:rPr>
        <w:t>(#"Promoted Headers")</w:t>
      </w:r>
    </w:p>
    <w:p w14:paraId="17CD4D27" w14:textId="07976455" w:rsidR="00F31F88" w:rsidRPr="00F31F88" w:rsidRDefault="00F31F88" w:rsidP="00F31F88">
      <w:pPr>
        <w:rPr>
          <w:rFonts w:cstheme="minorHAnsi"/>
          <w:color w:val="000000"/>
        </w:rPr>
      </w:pPr>
      <w:r w:rsidRPr="00F31F88">
        <w:rPr>
          <w:rFonts w:cstheme="minorHAnsi"/>
          <w:color w:val="000000"/>
        </w:rPr>
        <w:t>И наконец, при объединении всех элементов вместе получим окончательную формулу (представлена в данном случае в многострочном формате для удобства просмотра):</w:t>
      </w:r>
    </w:p>
    <w:p w14:paraId="3A159DD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Table.ReorderColumns</w:t>
      </w:r>
      <w:proofErr w:type="spellEnd"/>
      <w:r w:rsidRPr="00F31F88">
        <w:rPr>
          <w:rFonts w:cstheme="minorHAnsi"/>
          <w:color w:val="000000"/>
          <w:lang w:val="en-US"/>
        </w:rPr>
        <w:t>(</w:t>
      </w:r>
    </w:p>
    <w:p w14:paraId="6A545428" w14:textId="77777777" w:rsidR="00F31F88" w:rsidRPr="00F31F88" w:rsidRDefault="00F31F88" w:rsidP="00F31F88">
      <w:pPr>
        <w:rPr>
          <w:rFonts w:cstheme="minorHAnsi"/>
          <w:color w:val="000000"/>
          <w:lang w:val="en-US"/>
        </w:rPr>
      </w:pPr>
      <w:r w:rsidRPr="00F31F88">
        <w:rPr>
          <w:rFonts w:cstheme="minorHAnsi"/>
          <w:color w:val="000000"/>
          <w:lang w:val="en-US"/>
        </w:rPr>
        <w:t>#"Promoted Headers",</w:t>
      </w:r>
    </w:p>
    <w:p w14:paraId="402D7EB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List.InsertRange</w:t>
      </w:r>
      <w:proofErr w:type="spellEnd"/>
      <w:r w:rsidRPr="00F31F88">
        <w:rPr>
          <w:rFonts w:cstheme="minorHAnsi"/>
          <w:color w:val="000000"/>
          <w:lang w:val="en-US"/>
        </w:rPr>
        <w:t>(</w:t>
      </w:r>
    </w:p>
    <w:p w14:paraId="2C61FEF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List.Difference</w:t>
      </w:r>
      <w:proofErr w:type="spellEnd"/>
      <w:r w:rsidRPr="00F31F88">
        <w:rPr>
          <w:rFonts w:cstheme="minorHAnsi"/>
          <w:color w:val="000000"/>
          <w:lang w:val="en-US"/>
        </w:rPr>
        <w:t>(</w:t>
      </w:r>
    </w:p>
    <w:p w14:paraId="467EA86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Table.ColumnNames</w:t>
      </w:r>
      <w:proofErr w:type="spellEnd"/>
      <w:r w:rsidRPr="00F31F88">
        <w:rPr>
          <w:rFonts w:cstheme="minorHAnsi"/>
          <w:color w:val="000000"/>
          <w:lang w:val="en-US"/>
        </w:rPr>
        <w:t>(#"Promoted Headers"),</w:t>
      </w:r>
    </w:p>
    <w:p w14:paraId="040EBE54" w14:textId="77777777" w:rsidR="00F31F88" w:rsidRPr="00F31F88" w:rsidRDefault="00F31F88" w:rsidP="00F31F88">
      <w:pPr>
        <w:rPr>
          <w:rFonts w:cstheme="minorHAnsi"/>
          <w:color w:val="000000"/>
          <w:lang w:val="en-US"/>
        </w:rPr>
      </w:pPr>
      <w:r w:rsidRPr="00F31F88">
        <w:rPr>
          <w:rFonts w:cstheme="minorHAnsi"/>
          <w:color w:val="000000"/>
          <w:lang w:val="en-US"/>
        </w:rPr>
        <w:t>{"City", "Revenue"}</w:t>
      </w:r>
    </w:p>
    <w:p w14:paraId="44A84042"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5B5F01C" w14:textId="77777777" w:rsidR="00F31F88" w:rsidRPr="00F31F88" w:rsidRDefault="00F31F88" w:rsidP="00F31F88">
      <w:pPr>
        <w:rPr>
          <w:rFonts w:cstheme="minorHAnsi"/>
          <w:color w:val="000000"/>
          <w:lang w:val="en-US"/>
        </w:rPr>
      </w:pPr>
      <w:r w:rsidRPr="00F31F88">
        <w:rPr>
          <w:rFonts w:cstheme="minorHAnsi"/>
          <w:color w:val="000000"/>
          <w:lang w:val="en-US"/>
        </w:rPr>
        <w:t>1,</w:t>
      </w:r>
    </w:p>
    <w:p w14:paraId="2FC90444" w14:textId="77777777" w:rsidR="00F31F88" w:rsidRPr="00F31F88" w:rsidRDefault="00F31F88" w:rsidP="00F31F88">
      <w:pPr>
        <w:rPr>
          <w:rFonts w:cstheme="minorHAnsi"/>
          <w:color w:val="000000"/>
          <w:lang w:val="en-US"/>
        </w:rPr>
      </w:pPr>
      <w:r w:rsidRPr="00F31F88">
        <w:rPr>
          <w:rFonts w:cstheme="minorHAnsi"/>
          <w:color w:val="000000"/>
          <w:lang w:val="en-US"/>
        </w:rPr>
        <w:t>{"City", "Revenue"}</w:t>
      </w:r>
    </w:p>
    <w:p w14:paraId="4DB570FB"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4BC2393"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0ADA8CE" w14:textId="77777777" w:rsidR="00F31F88" w:rsidRPr="00F31F88" w:rsidRDefault="00F31F88" w:rsidP="00F31F88">
      <w:pPr>
        <w:rPr>
          <w:rFonts w:cstheme="minorHAnsi"/>
          <w:color w:val="000000"/>
        </w:rPr>
      </w:pPr>
      <w:r w:rsidRPr="00F31F88">
        <w:rPr>
          <w:rFonts w:cstheme="minorHAnsi"/>
          <w:color w:val="000000"/>
        </w:rPr>
        <w:t>УПРАЖНЕНИЕ</w:t>
      </w:r>
      <w:r w:rsidRPr="00F31F88">
        <w:rPr>
          <w:rFonts w:cstheme="minorHAnsi"/>
          <w:color w:val="000000"/>
          <w:lang w:val="en-US"/>
        </w:rPr>
        <w:t xml:space="preserve"> 10.3. </w:t>
      </w:r>
      <w:r w:rsidRPr="00F31F88">
        <w:rPr>
          <w:rFonts w:cstheme="minorHAnsi"/>
          <w:color w:val="000000"/>
        </w:rPr>
        <w:t>Часть 2.</w:t>
      </w:r>
    </w:p>
    <w:p w14:paraId="2131979E" w14:textId="55F0C866" w:rsidR="00F31F88" w:rsidRPr="00F31F88" w:rsidRDefault="00F31F88" w:rsidP="00F31F88">
      <w:pPr>
        <w:rPr>
          <w:rFonts w:cstheme="minorHAnsi"/>
          <w:color w:val="000000"/>
        </w:rPr>
      </w:pPr>
      <w:r w:rsidRPr="00F31F88">
        <w:rPr>
          <w:rFonts w:cstheme="minorHAnsi"/>
          <w:color w:val="000000"/>
        </w:rPr>
        <w:t xml:space="preserve">Пользовательская функция </w:t>
      </w:r>
      <w:proofErr w:type="spellStart"/>
      <w:r w:rsidRPr="00F31F88">
        <w:rPr>
          <w:rFonts w:cstheme="minorHAnsi"/>
          <w:color w:val="000000"/>
        </w:rPr>
        <w:t>FnReorderSubsetOfColumns</w:t>
      </w:r>
      <w:proofErr w:type="spellEnd"/>
      <w:r w:rsidRPr="00F31F88">
        <w:rPr>
          <w:rFonts w:cstheme="minorHAnsi"/>
          <w:color w:val="000000"/>
        </w:rPr>
        <w:t xml:space="preserve"> Методика, рассмотренная в первой части упражнения, полезна во многих отчетах, ее можно использовать неоднократно. Можно упростить работу с помощью пользовательской функции, которая реализует логику, примененную на шаге 7. Для иллюстрации этого продолжите упражнение, выполняя следующие шаги:</w:t>
      </w:r>
    </w:p>
    <w:p w14:paraId="06924565" w14:textId="1144E1C0"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Создайте пустой запрос и вставьте следующий код в окне расширенного редактора:</w:t>
      </w:r>
    </w:p>
    <w:p w14:paraId="347CED20"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tbl</w:t>
      </w:r>
      <w:proofErr w:type="spellEnd"/>
      <w:r w:rsidRPr="00F31F88">
        <w:rPr>
          <w:rFonts w:cstheme="minorHAnsi"/>
          <w:color w:val="000000"/>
          <w:lang w:val="en-US"/>
        </w:rPr>
        <w:t xml:space="preserve"> as table, </w:t>
      </w:r>
      <w:proofErr w:type="spellStart"/>
      <w:r w:rsidRPr="00F31F88">
        <w:rPr>
          <w:rFonts w:cstheme="minorHAnsi"/>
          <w:color w:val="000000"/>
          <w:lang w:val="en-US"/>
        </w:rPr>
        <w:t>reorderedColumns</w:t>
      </w:r>
      <w:proofErr w:type="spellEnd"/>
      <w:r w:rsidRPr="00F31F88">
        <w:rPr>
          <w:rFonts w:cstheme="minorHAnsi"/>
          <w:color w:val="000000"/>
          <w:lang w:val="en-US"/>
        </w:rPr>
        <w:t xml:space="preserve"> as list, offset as number)</w:t>
      </w:r>
    </w:p>
    <w:p w14:paraId="37A1B403" w14:textId="77777777" w:rsidR="00F31F88" w:rsidRPr="00F31F88" w:rsidRDefault="00F31F88" w:rsidP="00F31F88">
      <w:pPr>
        <w:rPr>
          <w:rFonts w:cstheme="minorHAnsi"/>
          <w:color w:val="000000"/>
          <w:lang w:val="en-US"/>
        </w:rPr>
      </w:pPr>
      <w:r w:rsidRPr="00F31F88">
        <w:rPr>
          <w:rFonts w:cstheme="minorHAnsi"/>
          <w:color w:val="000000"/>
          <w:lang w:val="en-US"/>
        </w:rPr>
        <w:t>as table =&gt;</w:t>
      </w:r>
    </w:p>
    <w:p w14:paraId="5183AEF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Table.ReorderColumns</w:t>
      </w:r>
      <w:proofErr w:type="spellEnd"/>
      <w:r w:rsidRPr="00F31F88">
        <w:rPr>
          <w:rFonts w:cstheme="minorHAnsi"/>
          <w:color w:val="000000"/>
          <w:lang w:val="en-US"/>
        </w:rPr>
        <w:t>(</w:t>
      </w:r>
    </w:p>
    <w:p w14:paraId="43DB3F9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tbl</w:t>
      </w:r>
      <w:proofErr w:type="spellEnd"/>
      <w:r w:rsidRPr="00F31F88">
        <w:rPr>
          <w:rFonts w:cstheme="minorHAnsi"/>
          <w:color w:val="000000"/>
          <w:lang w:val="en-US"/>
        </w:rPr>
        <w:t>,</w:t>
      </w:r>
    </w:p>
    <w:p w14:paraId="4D23A79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List.InsertRange</w:t>
      </w:r>
      <w:proofErr w:type="spellEnd"/>
      <w:r w:rsidRPr="00F31F88">
        <w:rPr>
          <w:rFonts w:cstheme="minorHAnsi"/>
          <w:color w:val="000000"/>
          <w:lang w:val="en-US"/>
        </w:rPr>
        <w:t>(</w:t>
      </w:r>
    </w:p>
    <w:p w14:paraId="6BE087D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List.Difference</w:t>
      </w:r>
      <w:proofErr w:type="spellEnd"/>
      <w:r w:rsidRPr="00F31F88">
        <w:rPr>
          <w:rFonts w:cstheme="minorHAnsi"/>
          <w:color w:val="000000"/>
          <w:lang w:val="en-US"/>
        </w:rPr>
        <w:t>(</w:t>
      </w:r>
    </w:p>
    <w:p w14:paraId="1FC75FD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Table.ColumnNames</w:t>
      </w:r>
      <w:proofErr w:type="spellEnd"/>
      <w:r w:rsidRPr="00F31F88">
        <w:rPr>
          <w:rFonts w:cstheme="minorHAnsi"/>
          <w:color w:val="000000"/>
          <w:lang w:val="en-US"/>
        </w:rPr>
        <w:t>(</w:t>
      </w:r>
      <w:proofErr w:type="spellStart"/>
      <w:r w:rsidRPr="00F31F88">
        <w:rPr>
          <w:rFonts w:cstheme="minorHAnsi"/>
          <w:color w:val="000000"/>
          <w:lang w:val="en-US"/>
        </w:rPr>
        <w:t>tbl</w:t>
      </w:r>
      <w:proofErr w:type="spellEnd"/>
      <w:r w:rsidRPr="00F31F88">
        <w:rPr>
          <w:rFonts w:cstheme="minorHAnsi"/>
          <w:color w:val="000000"/>
          <w:lang w:val="en-US"/>
        </w:rPr>
        <w:t xml:space="preserve">), </w:t>
      </w:r>
      <w:proofErr w:type="spellStart"/>
      <w:r w:rsidRPr="00F31F88">
        <w:rPr>
          <w:rFonts w:cstheme="minorHAnsi"/>
          <w:color w:val="000000"/>
          <w:lang w:val="en-US"/>
        </w:rPr>
        <w:t>reorderedColumns</w:t>
      </w:r>
      <w:proofErr w:type="spellEnd"/>
    </w:p>
    <w:p w14:paraId="3EB4081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BA6CCB9" w14:textId="77777777" w:rsidR="00F31F88" w:rsidRPr="00F31F88" w:rsidRDefault="00F31F88" w:rsidP="00F31F88">
      <w:pPr>
        <w:rPr>
          <w:rFonts w:cstheme="minorHAnsi"/>
          <w:color w:val="000000"/>
          <w:lang w:val="en-US"/>
        </w:rPr>
      </w:pPr>
      <w:r w:rsidRPr="00F31F88">
        <w:rPr>
          <w:rFonts w:cstheme="minorHAnsi"/>
          <w:color w:val="000000"/>
          <w:lang w:val="en-US"/>
        </w:rPr>
        <w:t>offset,</w:t>
      </w:r>
    </w:p>
    <w:p w14:paraId="6908866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reorderedColumns</w:t>
      </w:r>
      <w:proofErr w:type="spellEnd"/>
    </w:p>
    <w:p w14:paraId="071A3721"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3C1A88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76C38F0" w14:textId="77777777" w:rsidR="00F31F88" w:rsidRPr="00F31F88" w:rsidRDefault="00F31F88" w:rsidP="00F31F88">
      <w:pPr>
        <w:rPr>
          <w:rFonts w:cstheme="minorHAnsi"/>
          <w:color w:val="000000"/>
          <w:lang w:val="en-US"/>
        </w:rPr>
      </w:pPr>
      <w:r w:rsidRPr="00F31F88">
        <w:rPr>
          <w:rFonts w:cstheme="minorHAnsi"/>
          <w:color w:val="000000"/>
          <w:lang w:val="en-US"/>
        </w:rPr>
        <w:t xml:space="preserve">9. </w:t>
      </w:r>
      <w:r w:rsidRPr="00F31F88">
        <w:rPr>
          <w:rFonts w:cstheme="minorHAnsi"/>
          <w:color w:val="000000"/>
        </w:rPr>
        <w:t>Переименуйте</w:t>
      </w:r>
      <w:r w:rsidRPr="00F31F88">
        <w:rPr>
          <w:rFonts w:cstheme="minorHAnsi"/>
          <w:color w:val="000000"/>
          <w:lang w:val="en-US"/>
        </w:rPr>
        <w:t xml:space="preserve"> </w:t>
      </w:r>
      <w:r w:rsidRPr="00F31F88">
        <w:rPr>
          <w:rFonts w:cstheme="minorHAnsi"/>
          <w:color w:val="000000"/>
        </w:rPr>
        <w:t>пользовательскую</w:t>
      </w:r>
      <w:r w:rsidRPr="00F31F88">
        <w:rPr>
          <w:rFonts w:cstheme="minorHAnsi"/>
          <w:color w:val="000000"/>
          <w:lang w:val="en-US"/>
        </w:rPr>
        <w:t xml:space="preserve"> </w:t>
      </w:r>
      <w:r w:rsidRPr="00F31F88">
        <w:rPr>
          <w:rFonts w:cstheme="minorHAnsi"/>
          <w:color w:val="000000"/>
        </w:rPr>
        <w:t>функцию</w:t>
      </w:r>
      <w:r w:rsidRPr="00F31F88">
        <w:rPr>
          <w:rFonts w:cstheme="minorHAnsi"/>
          <w:color w:val="000000"/>
          <w:lang w:val="en-US"/>
        </w:rPr>
        <w:t xml:space="preserve"> </w:t>
      </w:r>
      <w:proofErr w:type="spellStart"/>
      <w:r w:rsidRPr="00F31F88">
        <w:rPr>
          <w:rFonts w:cstheme="minorHAnsi"/>
          <w:color w:val="000000"/>
          <w:lang w:val="en-US"/>
        </w:rPr>
        <w:t>FnReorderSubsetOfColumns</w:t>
      </w:r>
      <w:proofErr w:type="spellEnd"/>
      <w:r w:rsidRPr="00F31F88">
        <w:rPr>
          <w:rFonts w:cstheme="minorHAnsi"/>
          <w:color w:val="000000"/>
          <w:lang w:val="en-US"/>
        </w:rPr>
        <w:t>.</w:t>
      </w:r>
    </w:p>
    <w:p w14:paraId="5DD1117F" w14:textId="77777777" w:rsidR="00F31F88" w:rsidRPr="00F31F88" w:rsidRDefault="00F31F88" w:rsidP="00F31F88">
      <w:pPr>
        <w:rPr>
          <w:rFonts w:cstheme="minorHAnsi"/>
          <w:color w:val="000000"/>
        </w:rPr>
      </w:pPr>
      <w:r w:rsidRPr="00F31F88">
        <w:rPr>
          <w:rFonts w:cstheme="minorHAnsi"/>
          <w:color w:val="000000"/>
        </w:rPr>
        <w:t xml:space="preserve">10. Удалите шаг </w:t>
      </w:r>
      <w:proofErr w:type="spellStart"/>
      <w:r w:rsidRPr="00F31F88">
        <w:rPr>
          <w:rFonts w:cstheme="minorHAnsi"/>
          <w:color w:val="000000"/>
        </w:rPr>
        <w:t>Reordered</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(Переупорядоченные столбцы) на панели Примененные столбцы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 щелкните на значке </w:t>
      </w:r>
      <w:proofErr w:type="spellStart"/>
      <w:r w:rsidRPr="00F31F88">
        <w:rPr>
          <w:rFonts w:cstheme="minorHAnsi"/>
          <w:color w:val="000000"/>
        </w:rPr>
        <w:t>fx</w:t>
      </w:r>
      <w:proofErr w:type="spellEnd"/>
      <w:r w:rsidRPr="00F31F88">
        <w:rPr>
          <w:rFonts w:cstheme="minorHAnsi"/>
          <w:color w:val="000000"/>
        </w:rPr>
        <w:t xml:space="preserve"> в строке </w:t>
      </w:r>
      <w:proofErr w:type="gramStart"/>
      <w:r w:rsidRPr="00F31F88">
        <w:rPr>
          <w:rFonts w:cstheme="minorHAnsi"/>
          <w:color w:val="000000"/>
        </w:rPr>
        <w:t>фор-мул</w:t>
      </w:r>
      <w:proofErr w:type="gramEnd"/>
      <w:r w:rsidRPr="00F31F88">
        <w:rPr>
          <w:rFonts w:cstheme="minorHAnsi"/>
          <w:color w:val="000000"/>
        </w:rPr>
        <w:t xml:space="preserve"> для создания нового шага. Затем введите следующую формулу в строке формул:</w:t>
      </w:r>
    </w:p>
    <w:p w14:paraId="38992BD3"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FnReorderSubsetOfColumns</w:t>
      </w:r>
      <w:proofErr w:type="spellEnd"/>
      <w:r w:rsidRPr="00F31F88">
        <w:rPr>
          <w:rFonts w:cstheme="minorHAnsi"/>
          <w:color w:val="000000"/>
        </w:rPr>
        <w:t xml:space="preserve">(#"Promoted </w:t>
      </w:r>
      <w:proofErr w:type="spellStart"/>
      <w:r w:rsidRPr="00F31F88">
        <w:rPr>
          <w:rFonts w:cstheme="minorHAnsi"/>
          <w:color w:val="000000"/>
        </w:rPr>
        <w:t>Headers</w:t>
      </w:r>
      <w:proofErr w:type="spellEnd"/>
      <w:r w:rsidRPr="00F31F88">
        <w:rPr>
          <w:rFonts w:cstheme="minorHAnsi"/>
          <w:color w:val="000000"/>
        </w:rPr>
        <w:t>", {"City", "</w:t>
      </w:r>
      <w:proofErr w:type="spellStart"/>
      <w:r w:rsidRPr="00F31F88">
        <w:rPr>
          <w:rFonts w:cstheme="minorHAnsi"/>
          <w:color w:val="000000"/>
        </w:rPr>
        <w:t>Revenue</w:t>
      </w:r>
      <w:proofErr w:type="spellEnd"/>
      <w:r w:rsidRPr="00F31F88">
        <w:rPr>
          <w:rFonts w:cstheme="minorHAnsi"/>
          <w:color w:val="000000"/>
        </w:rPr>
        <w:t>"}, 1)</w:t>
      </w:r>
    </w:p>
    <w:p w14:paraId="67330CB3" w14:textId="1A953D6C" w:rsidR="00F31F88" w:rsidRPr="00F31F88" w:rsidRDefault="00F31F88" w:rsidP="00F31F88">
      <w:pPr>
        <w:rPr>
          <w:rFonts w:cstheme="minorHAnsi"/>
          <w:color w:val="000000"/>
        </w:rPr>
      </w:pPr>
      <w:r w:rsidRPr="00F31F88">
        <w:rPr>
          <w:rFonts w:cstheme="minorHAnsi"/>
          <w:color w:val="000000"/>
        </w:rPr>
        <w:t xml:space="preserve">Результаты будут аналогичны тем, что получены после выполнения шага 5. Можно заметить, что вызов функции </w:t>
      </w:r>
      <w:proofErr w:type="spellStart"/>
      <w:r w:rsidRPr="00F31F88">
        <w:rPr>
          <w:rFonts w:cstheme="minorHAnsi"/>
          <w:color w:val="000000"/>
        </w:rPr>
        <w:t>FnReorderSubsetOfColumns</w:t>
      </w:r>
      <w:proofErr w:type="spellEnd"/>
      <w:r w:rsidRPr="00F31F88">
        <w:rPr>
          <w:rFonts w:cstheme="minorHAnsi"/>
          <w:color w:val="000000"/>
        </w:rPr>
        <w:t xml:space="preserve"> выполняется очень просто. Функция получает таблицу, подмножество переупорядоченных имен столбцов в виде списка и индекс, начинающийся с нуля, затем выполняется переупорядочение очень надежным способом, без ссылок на имена других столбцов.</w:t>
      </w:r>
    </w:p>
    <w:p w14:paraId="2C7B2112" w14:textId="77777777" w:rsidR="00F31F88" w:rsidRPr="00F31F88" w:rsidRDefault="00F31F88" w:rsidP="00F31F88">
      <w:pPr>
        <w:rPr>
          <w:rFonts w:cstheme="minorHAnsi"/>
          <w:color w:val="000000"/>
        </w:rPr>
      </w:pPr>
      <w:r w:rsidRPr="00F31F88">
        <w:rPr>
          <w:rFonts w:cstheme="minorHAnsi"/>
          <w:color w:val="000000"/>
        </w:rPr>
        <w:t>См. также</w:t>
      </w:r>
    </w:p>
    <w:p w14:paraId="0AB0748D" w14:textId="77777777" w:rsidR="00F31F88" w:rsidRPr="00F31F88" w:rsidRDefault="00F31F88" w:rsidP="00F31F88">
      <w:pPr>
        <w:rPr>
          <w:rFonts w:cstheme="minorHAnsi"/>
          <w:color w:val="000000"/>
        </w:rPr>
      </w:pPr>
      <w:r w:rsidRPr="00F31F88">
        <w:rPr>
          <w:rFonts w:cstheme="minorHAnsi"/>
          <w:color w:val="000000"/>
        </w:rPr>
        <w:t xml:space="preserve">Имеются и другие способы реализации функции </w:t>
      </w:r>
      <w:proofErr w:type="spellStart"/>
      <w:r w:rsidRPr="00F31F88">
        <w:rPr>
          <w:rFonts w:cstheme="minorHAnsi"/>
          <w:color w:val="000000"/>
        </w:rPr>
        <w:t>Table.ReorderColumns</w:t>
      </w:r>
      <w:proofErr w:type="spellEnd"/>
      <w:r w:rsidRPr="00F31F88">
        <w:rPr>
          <w:rFonts w:cstheme="minorHAnsi"/>
          <w:color w:val="000000"/>
        </w:rPr>
        <w:t xml:space="preserve">, которые </w:t>
      </w:r>
      <w:proofErr w:type="spellStart"/>
      <w:r w:rsidRPr="00F31F88">
        <w:rPr>
          <w:rFonts w:cstheme="minorHAnsi"/>
          <w:color w:val="000000"/>
        </w:rPr>
        <w:t>позво-ляют</w:t>
      </w:r>
      <w:proofErr w:type="spellEnd"/>
      <w:r w:rsidRPr="00F31F88">
        <w:rPr>
          <w:rFonts w:cstheme="minorHAnsi"/>
          <w:color w:val="000000"/>
        </w:rPr>
        <w:t xml:space="preserve"> избежать ошибок обновления. Можно задать третий аргумент, который позволит игнорировать пропущенные поля или добавлять нулевые значения для пропущенных полей. И хотя эти методы предотвращают сбои обновления, они могут приводить к неожиданным результатам. Подробнее с этими вопросами можно ознакомиться на сайте https://datachant.com/2017/01/18/power-bi-pitfall-4/.</w:t>
      </w:r>
    </w:p>
    <w:p w14:paraId="2E7403DD" w14:textId="77777777" w:rsidR="00F31F88" w:rsidRPr="00F31F88" w:rsidRDefault="00F31F88" w:rsidP="00F31F88">
      <w:pPr>
        <w:rPr>
          <w:rFonts w:cstheme="minorHAnsi"/>
          <w:color w:val="000000"/>
        </w:rPr>
      </w:pPr>
      <w:r w:rsidRPr="00F31F88">
        <w:rPr>
          <w:rFonts w:cstheme="minorHAnsi"/>
          <w:color w:val="000000"/>
        </w:rPr>
        <w:t xml:space="preserve">Файлы решения C10E03 - Solution.xlsx и C10E03 -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 .</w:t>
      </w:r>
    </w:p>
    <w:p w14:paraId="33C5096E" w14:textId="77777777" w:rsidR="00F31F88" w:rsidRPr="00F31F88" w:rsidRDefault="00F31F88" w:rsidP="00F31F88">
      <w:pPr>
        <w:rPr>
          <w:rFonts w:cstheme="minorHAnsi"/>
          <w:color w:val="000000"/>
        </w:rPr>
      </w:pPr>
      <w:r w:rsidRPr="00F31F88">
        <w:rPr>
          <w:rFonts w:cstheme="minorHAnsi"/>
          <w:color w:val="000000"/>
        </w:rPr>
        <w:t>Ловушка 5. Удаление и выделение столбцов</w:t>
      </w:r>
    </w:p>
    <w:p w14:paraId="29079A21" w14:textId="77777777" w:rsidR="00F31F88" w:rsidRPr="00F31F88" w:rsidRDefault="00F31F88" w:rsidP="00F31F88">
      <w:pPr>
        <w:rPr>
          <w:rFonts w:cstheme="minorHAnsi"/>
          <w:color w:val="000000"/>
        </w:rPr>
      </w:pPr>
      <w:r w:rsidRPr="00F31F88">
        <w:rPr>
          <w:rFonts w:cstheme="minorHAnsi"/>
          <w:color w:val="000000"/>
        </w:rPr>
        <w:t>Пятая ловушка связана с довольно распространенной операцией в редакторе Power Query Editor: удалением столбцов.</w:t>
      </w:r>
    </w:p>
    <w:p w14:paraId="23B09D4F" w14:textId="13E0AE34" w:rsidR="00F31F88" w:rsidRPr="00F31F88" w:rsidRDefault="00F31F88" w:rsidP="00F31F88">
      <w:pPr>
        <w:rPr>
          <w:rFonts w:cstheme="minorHAnsi"/>
          <w:color w:val="000000"/>
        </w:rPr>
      </w:pPr>
      <w:r w:rsidRPr="00F31F88">
        <w:rPr>
          <w:rFonts w:cstheme="minorHAnsi"/>
          <w:color w:val="000000"/>
        </w:rPr>
        <w:t>И хотя удаление ненужных столбцов является важным моментом при формировании эффективных отчетов (меньшее число столбцов приводит к сокращению объема памяти и размера файла), при удалении столбца вы ухудшаете запрос, подвергая его риску будущих сбоев при обновлениях.</w:t>
      </w:r>
    </w:p>
    <w:p w14:paraId="498FB7D1" w14:textId="4916D7B8" w:rsidR="00F31F88" w:rsidRPr="00F31F88" w:rsidRDefault="00F31F88" w:rsidP="00F31F88">
      <w:pPr>
        <w:rPr>
          <w:rFonts w:cstheme="minorHAnsi"/>
          <w:color w:val="000000"/>
        </w:rPr>
      </w:pPr>
      <w:r w:rsidRPr="00F31F88">
        <w:rPr>
          <w:rFonts w:cstheme="minorHAnsi"/>
          <w:color w:val="000000"/>
        </w:rPr>
        <w:t>Всякий раз, удаляя столбец в окне редактора Power Query, вы рискуете, что в будущем обновление может завершиться ошибкой, если удаленный столбец будет отсутствовать во внешнем источнике данных. Имеется ли в вашем распоряжении хороший контракт на обмен данными с владельцем исходной таблицы? Учтите, что по тем же причинам, по которым вы решили удалить определенные столбцы, владелец исходной таблицы может сделать то же самое в будущем и определить, что эти столбцы не важны.</w:t>
      </w:r>
    </w:p>
    <w:p w14:paraId="298B97C8" w14:textId="1D96ECA3" w:rsidR="00F31F88" w:rsidRPr="00F31F88" w:rsidRDefault="00F31F88" w:rsidP="00F31F88">
      <w:pPr>
        <w:rPr>
          <w:rFonts w:cstheme="minorHAnsi"/>
          <w:color w:val="000000"/>
        </w:rPr>
      </w:pPr>
      <w:r w:rsidRPr="00F31F88">
        <w:rPr>
          <w:rFonts w:cstheme="minorHAnsi"/>
          <w:color w:val="000000"/>
        </w:rPr>
        <w:t>Чтобы снизить риск сбоев при обновлениях, можно следовать простой рекомендации: сосредоточьтесь на столбцах, которые необходимо сохранить, а не на тех, которые следует удалить. Редактор Power Query позволяет удалять или сохранять столбцы. И хотя более естественно нажать на кнопку Удалить (</w:t>
      </w:r>
      <w:proofErr w:type="spellStart"/>
      <w:r w:rsidRPr="00F31F88">
        <w:rPr>
          <w:rFonts w:cstheme="minorHAnsi"/>
          <w:color w:val="000000"/>
        </w:rPr>
        <w:t>Delete</w:t>
      </w:r>
      <w:proofErr w:type="spellEnd"/>
      <w:r w:rsidRPr="00F31F88">
        <w:rPr>
          <w:rFonts w:cstheme="minorHAnsi"/>
          <w:color w:val="000000"/>
        </w:rPr>
        <w:t xml:space="preserve">) для выбранных столбцов, которые желаете удалить, во многих случаях предпочтительнее выбирать столбцы, которые желательно сохранить. Упражнение 10.4 демонстрирует этот процесс для столбцов </w:t>
      </w:r>
      <w:proofErr w:type="spellStart"/>
      <w:r w:rsidRPr="00F31F88">
        <w:rPr>
          <w:rFonts w:cstheme="minorHAnsi"/>
          <w:color w:val="000000"/>
        </w:rPr>
        <w:t>Random</w:t>
      </w:r>
      <w:proofErr w:type="spellEnd"/>
      <w:r w:rsidRPr="00F31F88">
        <w:rPr>
          <w:rFonts w:cstheme="minorHAnsi"/>
          <w:color w:val="000000"/>
        </w:rPr>
        <w:t xml:space="preserve"> Column1 и </w:t>
      </w:r>
      <w:proofErr w:type="spellStart"/>
      <w:r w:rsidRPr="00F31F88">
        <w:rPr>
          <w:rFonts w:cstheme="minorHAnsi"/>
          <w:color w:val="000000"/>
        </w:rPr>
        <w:t>Random</w:t>
      </w:r>
      <w:proofErr w:type="spellEnd"/>
      <w:r w:rsidRPr="00F31F88">
        <w:rPr>
          <w:rFonts w:cstheme="minorHAnsi"/>
          <w:color w:val="000000"/>
        </w:rPr>
        <w:t xml:space="preserve"> Column2 в наборе данных Wide World </w:t>
      </w:r>
      <w:proofErr w:type="spellStart"/>
      <w:r w:rsidRPr="00F31F88">
        <w:rPr>
          <w:rFonts w:cstheme="minorHAnsi"/>
          <w:color w:val="000000"/>
        </w:rPr>
        <w:t>Importers</w:t>
      </w:r>
      <w:proofErr w:type="spellEnd"/>
      <w:r w:rsidRPr="00F31F88">
        <w:rPr>
          <w:rFonts w:cstheme="minorHAnsi"/>
          <w:color w:val="000000"/>
        </w:rPr>
        <w:t xml:space="preserve"> из упражнения 10.1.</w:t>
      </w:r>
    </w:p>
    <w:p w14:paraId="6B4A98BD" w14:textId="77777777" w:rsidR="00F31F88" w:rsidRPr="00F31F88" w:rsidRDefault="00F31F88" w:rsidP="00F31F88">
      <w:pPr>
        <w:rPr>
          <w:rFonts w:cstheme="minorHAnsi"/>
          <w:color w:val="000000"/>
        </w:rPr>
      </w:pPr>
      <w:r w:rsidRPr="00F31F88">
        <w:rPr>
          <w:rFonts w:cstheme="minorHAnsi"/>
          <w:color w:val="000000"/>
        </w:rPr>
        <w:t>УПРАЖНЕНИЕ 10.4. Обработка случайных столбцов</w:t>
      </w:r>
    </w:p>
    <w:p w14:paraId="27D276A2" w14:textId="77777777" w:rsidR="00F31F88" w:rsidRPr="00F31F88" w:rsidRDefault="00F31F88" w:rsidP="00F31F88">
      <w:pPr>
        <w:rPr>
          <w:rFonts w:cstheme="minorHAnsi"/>
          <w:color w:val="000000"/>
        </w:rPr>
      </w:pPr>
      <w:r w:rsidRPr="00F31F88">
        <w:rPr>
          <w:rFonts w:cstheme="minorHAnsi"/>
          <w:color w:val="000000"/>
        </w:rPr>
        <w:lastRenderedPageBreak/>
        <w:t xml:space="preserve">в таблице Wide World </w:t>
      </w:r>
      <w:proofErr w:type="spellStart"/>
      <w:r w:rsidRPr="00F31F88">
        <w:rPr>
          <w:rFonts w:cstheme="minorHAnsi"/>
          <w:color w:val="000000"/>
        </w:rPr>
        <w:t>Importers</w:t>
      </w:r>
      <w:proofErr w:type="spellEnd"/>
    </w:p>
    <w:p w14:paraId="501DF4F3"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пустую рабочую книгу или новый отчет Power BI.</w:t>
      </w:r>
    </w:p>
    <w:p w14:paraId="284AEEC9"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5DB76D0F"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страница (Home) выберите команду Получить данные (Get Data), и в окне диалога Получить данные (Get Data) выполните команды Файл (File) Excel.</w:t>
      </w:r>
    </w:p>
    <w:p w14:paraId="60DFC2B2"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файл C10E01.xlsx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033D163C"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окне диалога Навигатор (Navigator) выберите вкладку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598AC10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шаг </w:t>
      </w:r>
      <w:proofErr w:type="spellStart"/>
      <w:r w:rsidRPr="00F31F88">
        <w:rPr>
          <w:rFonts w:cstheme="minorHAnsi"/>
          <w:color w:val="000000"/>
        </w:rPr>
        <w:t>Changed</w:t>
      </w:r>
      <w:proofErr w:type="spellEnd"/>
      <w:r w:rsidRPr="00F31F88">
        <w:rPr>
          <w:rFonts w:cstheme="minorHAnsi"/>
          <w:color w:val="000000"/>
        </w:rPr>
        <w:t xml:space="preserve"> Type (</w:t>
      </w:r>
      <w:proofErr w:type="gramStart"/>
      <w:r w:rsidRPr="00F31F88">
        <w:rPr>
          <w:rFonts w:cstheme="minorHAnsi"/>
          <w:color w:val="000000"/>
        </w:rPr>
        <w:t>Из-</w:t>
      </w:r>
      <w:proofErr w:type="spellStart"/>
      <w:r w:rsidRPr="00F31F88">
        <w:rPr>
          <w:rFonts w:cstheme="minorHAnsi"/>
          <w:color w:val="000000"/>
        </w:rPr>
        <w:t>мененный</w:t>
      </w:r>
      <w:proofErr w:type="spellEnd"/>
      <w:proofErr w:type="gramEnd"/>
      <w:r w:rsidRPr="00F31F88">
        <w:rPr>
          <w:rFonts w:cstheme="minorHAnsi"/>
          <w:color w:val="000000"/>
        </w:rPr>
        <w:t xml:space="preserve"> тип).</w:t>
      </w:r>
    </w:p>
    <w:p w14:paraId="3B1C2374"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Удалите два случайных столбца из упражнения 10.1, выбирая </w:t>
      </w:r>
      <w:proofErr w:type="spellStart"/>
      <w:r w:rsidRPr="00F31F88">
        <w:rPr>
          <w:rFonts w:cstheme="minorHAnsi"/>
          <w:color w:val="000000"/>
        </w:rPr>
        <w:t>Random</w:t>
      </w:r>
      <w:proofErr w:type="spellEnd"/>
      <w:r w:rsidRPr="00F31F88">
        <w:rPr>
          <w:rFonts w:cstheme="minorHAnsi"/>
          <w:color w:val="000000"/>
        </w:rPr>
        <w:t xml:space="preserve"> Column1 и </w:t>
      </w:r>
      <w:proofErr w:type="spellStart"/>
      <w:r w:rsidRPr="00F31F88">
        <w:rPr>
          <w:rFonts w:cstheme="minorHAnsi"/>
          <w:color w:val="000000"/>
        </w:rPr>
        <w:t>Random</w:t>
      </w:r>
      <w:proofErr w:type="spellEnd"/>
      <w:r w:rsidRPr="00F31F88">
        <w:rPr>
          <w:rFonts w:cstheme="minorHAnsi"/>
          <w:color w:val="000000"/>
        </w:rPr>
        <w:t xml:space="preserve"> Column2 и нажимая кнопку Удалить (</w:t>
      </w:r>
      <w:proofErr w:type="spellStart"/>
      <w:r w:rsidRPr="00F31F88">
        <w:rPr>
          <w:rFonts w:cstheme="minorHAnsi"/>
          <w:color w:val="000000"/>
        </w:rPr>
        <w:t>Delete</w:t>
      </w:r>
      <w:proofErr w:type="spellEnd"/>
      <w:r w:rsidRPr="00F31F88">
        <w:rPr>
          <w:rFonts w:cstheme="minorHAnsi"/>
          <w:color w:val="000000"/>
        </w:rPr>
        <w:t>).</w:t>
      </w:r>
    </w:p>
    <w:p w14:paraId="4188F7ED"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Обратите внимание, что строка формул включает следующий код:</w:t>
      </w:r>
    </w:p>
    <w:p w14:paraId="3E9C105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(#"Promoted Headers",{"Random Column1", "Random Column2"})</w:t>
      </w:r>
    </w:p>
    <w:p w14:paraId="042AEFBC" w14:textId="77777777" w:rsidR="00F31F88" w:rsidRPr="00F31F88" w:rsidRDefault="00F31F88" w:rsidP="00F31F88">
      <w:pPr>
        <w:rPr>
          <w:rFonts w:cstheme="minorHAnsi"/>
          <w:color w:val="000000"/>
        </w:rPr>
      </w:pPr>
      <w:r w:rsidRPr="00F31F88">
        <w:rPr>
          <w:rFonts w:cstheme="minorHAnsi"/>
          <w:color w:val="000000"/>
        </w:rPr>
        <w:t>Теперь, если исходная таблица больше не содержит один из этих столбцов, то обновление не будет выполняться. На следующем шаге вы удалите случайные столбцы другим способом и повысите робастность запроса.</w:t>
      </w:r>
    </w:p>
    <w:p w14:paraId="7E3BBFE2"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Удалите последний шаг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затем выберите команду Выбрать столбцы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на вкладке Главная (Home) и отмените выделение столбцов </w:t>
      </w:r>
      <w:proofErr w:type="spellStart"/>
      <w:r w:rsidRPr="00F31F88">
        <w:rPr>
          <w:rFonts w:cstheme="minorHAnsi"/>
          <w:color w:val="000000"/>
        </w:rPr>
        <w:t>Random</w:t>
      </w:r>
      <w:proofErr w:type="spellEnd"/>
      <w:r w:rsidRPr="00F31F88">
        <w:rPr>
          <w:rFonts w:cstheme="minorHAnsi"/>
          <w:color w:val="000000"/>
        </w:rPr>
        <w:t xml:space="preserve"> Column1 и </w:t>
      </w:r>
      <w:proofErr w:type="spellStart"/>
      <w:r w:rsidRPr="00F31F88">
        <w:rPr>
          <w:rFonts w:cstheme="minorHAnsi"/>
          <w:color w:val="000000"/>
        </w:rPr>
        <w:t>Random</w:t>
      </w:r>
      <w:proofErr w:type="spellEnd"/>
      <w:r w:rsidRPr="00F31F88">
        <w:rPr>
          <w:rFonts w:cstheme="minorHAnsi"/>
          <w:color w:val="000000"/>
        </w:rPr>
        <w:t xml:space="preserve"> Column2. Закройте окно диалога и обратите внимание на следующую формулу в строке формул:</w:t>
      </w:r>
    </w:p>
    <w:p w14:paraId="553D30F8"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Table.SelectColumns</w:t>
      </w:r>
      <w:proofErr w:type="spellEnd"/>
      <w:r w:rsidRPr="00F31F88">
        <w:rPr>
          <w:rFonts w:cstheme="minorHAnsi"/>
          <w:color w:val="000000"/>
          <w:lang w:val="en-US"/>
        </w:rPr>
        <w:t>(#"Promoted Headers",{"Date", "Color", "Supplier Category",</w:t>
      </w:r>
    </w:p>
    <w:p w14:paraId="278C7B47" w14:textId="77777777" w:rsidR="00F31F88" w:rsidRPr="00F31F88" w:rsidRDefault="00F31F88" w:rsidP="00F31F88">
      <w:pPr>
        <w:rPr>
          <w:rFonts w:cstheme="minorHAnsi"/>
          <w:color w:val="000000"/>
          <w:lang w:val="en-US"/>
        </w:rPr>
      </w:pPr>
      <w:r w:rsidRPr="00F31F88">
        <w:rPr>
          <w:rFonts w:cstheme="minorHAnsi"/>
          <w:color w:val="000000"/>
          <w:lang w:val="en-US"/>
        </w:rPr>
        <w:t>"Supplier Name", "Customer Category", "City", "Revenue"})</w:t>
      </w:r>
    </w:p>
    <w:p w14:paraId="53621CD2" w14:textId="77777777" w:rsidR="00F31F88" w:rsidRPr="00F31F88" w:rsidRDefault="00F31F88" w:rsidP="00F31F88">
      <w:pPr>
        <w:rPr>
          <w:rFonts w:cstheme="minorHAnsi"/>
          <w:color w:val="000000"/>
        </w:rPr>
      </w:pPr>
      <w:r w:rsidRPr="00F31F88">
        <w:rPr>
          <w:rFonts w:cstheme="minorHAnsi"/>
          <w:color w:val="000000"/>
        </w:rPr>
        <w:t>Игнорирование пропущенного столбца</w:t>
      </w:r>
    </w:p>
    <w:p w14:paraId="75F88FCF" w14:textId="77777777" w:rsidR="00F31F88" w:rsidRPr="00F31F88" w:rsidRDefault="00F31F88" w:rsidP="00F31F88">
      <w:pPr>
        <w:rPr>
          <w:rFonts w:cstheme="minorHAnsi"/>
          <w:color w:val="000000"/>
        </w:rPr>
      </w:pPr>
      <w:r w:rsidRPr="00F31F88">
        <w:rPr>
          <w:rFonts w:cstheme="minorHAnsi"/>
          <w:color w:val="000000"/>
        </w:rPr>
        <w:t>В некоторых ситуациях необходимо сохранить очень большое число столбцов, а риск удаления нескольких столбцов может быть ниже, чем проблемы, связанные с указанием столь большого числа столбцов.</w:t>
      </w:r>
    </w:p>
    <w:p w14:paraId="5BB1EB23" w14:textId="3A18D631" w:rsidR="00F31F88" w:rsidRPr="00F31F88" w:rsidRDefault="00F31F88" w:rsidP="00F31F88">
      <w:pPr>
        <w:rPr>
          <w:rFonts w:cstheme="minorHAnsi"/>
          <w:color w:val="000000"/>
        </w:rPr>
      </w:pPr>
      <w:r w:rsidRPr="00F31F88">
        <w:rPr>
          <w:rFonts w:cstheme="minorHAnsi"/>
          <w:color w:val="000000"/>
        </w:rPr>
        <w:t xml:space="preserve">Довольно часто не имеет значения, удаляются или выбираются столбцы. </w:t>
      </w:r>
      <w:proofErr w:type="gramStart"/>
      <w:r w:rsidRPr="00F31F88">
        <w:rPr>
          <w:rFonts w:cstheme="minorHAnsi"/>
          <w:color w:val="000000"/>
        </w:rPr>
        <w:t>В конечном итоге</w:t>
      </w:r>
      <w:proofErr w:type="gramEnd"/>
      <w:r w:rsidRPr="00F31F88">
        <w:rPr>
          <w:rFonts w:cstheme="minorHAnsi"/>
          <w:color w:val="000000"/>
        </w:rPr>
        <w:t xml:space="preserve"> вы имеете дело с внешними источниками данных, которые могут измениться. Для предотвращения ошибок обновления существует необязательный аргумент, который можно задать в функциях </w:t>
      </w:r>
      <w:proofErr w:type="spellStart"/>
      <w:r w:rsidRPr="00F31F88">
        <w:rPr>
          <w:rFonts w:cstheme="minorHAnsi"/>
          <w:color w:val="000000"/>
        </w:rPr>
        <w:t>Table.RemoveColumns</w:t>
      </w:r>
      <w:proofErr w:type="spellEnd"/>
      <w:r w:rsidRPr="00F31F88">
        <w:rPr>
          <w:rFonts w:cstheme="minorHAnsi"/>
          <w:color w:val="000000"/>
        </w:rPr>
        <w:t xml:space="preserve"> и </w:t>
      </w:r>
      <w:proofErr w:type="spellStart"/>
      <w:r w:rsidRPr="00F31F88">
        <w:rPr>
          <w:rFonts w:cstheme="minorHAnsi"/>
          <w:color w:val="000000"/>
        </w:rPr>
        <w:t>Table.SelectColumns</w:t>
      </w:r>
      <w:proofErr w:type="spellEnd"/>
      <w:r w:rsidRPr="00F31F88">
        <w:rPr>
          <w:rFonts w:cstheme="minorHAnsi"/>
          <w:color w:val="000000"/>
        </w:rPr>
        <w:t>, что позволит игнорировать ошибки вместо того, чтобы прекращать обновление.</w:t>
      </w:r>
    </w:p>
    <w:p w14:paraId="53969021" w14:textId="77777777" w:rsidR="00F31F88" w:rsidRPr="00F31F88" w:rsidRDefault="00F31F88" w:rsidP="00F31F88">
      <w:pPr>
        <w:rPr>
          <w:rFonts w:cstheme="minorHAnsi"/>
          <w:color w:val="000000"/>
        </w:rPr>
      </w:pPr>
      <w:r w:rsidRPr="00F31F88">
        <w:rPr>
          <w:rFonts w:cstheme="minorHAnsi"/>
          <w:color w:val="000000"/>
        </w:rPr>
        <w:t xml:space="preserve">Третьим аргументом служит </w:t>
      </w:r>
      <w:proofErr w:type="spellStart"/>
      <w:r w:rsidRPr="00F31F88">
        <w:rPr>
          <w:rFonts w:cstheme="minorHAnsi"/>
          <w:color w:val="000000"/>
        </w:rPr>
        <w:t>MissingField.Ignore</w:t>
      </w:r>
      <w:proofErr w:type="spellEnd"/>
      <w:r w:rsidRPr="00F31F88">
        <w:rPr>
          <w:rFonts w:cstheme="minorHAnsi"/>
          <w:color w:val="000000"/>
        </w:rPr>
        <w:t xml:space="preserve"> или </w:t>
      </w:r>
      <w:proofErr w:type="spellStart"/>
      <w:r w:rsidRPr="00F31F88">
        <w:rPr>
          <w:rFonts w:cstheme="minorHAnsi"/>
          <w:color w:val="000000"/>
        </w:rPr>
        <w:t>MissingField.UseNull</w:t>
      </w:r>
      <w:proofErr w:type="spellEnd"/>
      <w:r w:rsidRPr="00F31F88">
        <w:rPr>
          <w:rFonts w:cstheme="minorHAnsi"/>
          <w:color w:val="000000"/>
        </w:rPr>
        <w:t>.</w:t>
      </w:r>
    </w:p>
    <w:p w14:paraId="522429D7" w14:textId="65DDEE24" w:rsidR="00F31F88" w:rsidRPr="00F31F88" w:rsidRDefault="00F31F88" w:rsidP="00F31F88">
      <w:pPr>
        <w:rPr>
          <w:rFonts w:cstheme="minorHAnsi"/>
          <w:color w:val="000000"/>
        </w:rPr>
      </w:pPr>
      <w:r w:rsidRPr="00F31F88">
        <w:rPr>
          <w:rFonts w:cstheme="minorHAnsi"/>
          <w:color w:val="000000"/>
        </w:rPr>
        <w:t xml:space="preserve">Аргумент </w:t>
      </w:r>
      <w:proofErr w:type="spellStart"/>
      <w:r w:rsidRPr="00F31F88">
        <w:rPr>
          <w:rFonts w:cstheme="minorHAnsi"/>
          <w:color w:val="000000"/>
        </w:rPr>
        <w:t>MissingField.Ignore</w:t>
      </w:r>
      <w:proofErr w:type="spellEnd"/>
      <w:r w:rsidRPr="00F31F88">
        <w:rPr>
          <w:rFonts w:cstheme="minorHAnsi"/>
          <w:color w:val="000000"/>
        </w:rPr>
        <w:t xml:space="preserve"> игнорирует пропущенный столбец, </w:t>
      </w:r>
      <w:proofErr w:type="spellStart"/>
      <w:r w:rsidRPr="00F31F88">
        <w:rPr>
          <w:rFonts w:cstheme="minorHAnsi"/>
          <w:color w:val="000000"/>
        </w:rPr>
        <w:t>MissingField.UseNull</w:t>
      </w:r>
      <w:proofErr w:type="spellEnd"/>
      <w:r w:rsidRPr="00F31F88">
        <w:rPr>
          <w:rFonts w:cstheme="minorHAnsi"/>
          <w:color w:val="000000"/>
        </w:rPr>
        <w:t xml:space="preserve"> сохраняет имя столбца при ошибках, но заполняет его нулями. Аргумент </w:t>
      </w:r>
      <w:proofErr w:type="spellStart"/>
      <w:r w:rsidRPr="00F31F88">
        <w:rPr>
          <w:rFonts w:cstheme="minorHAnsi"/>
          <w:color w:val="000000"/>
        </w:rPr>
        <w:t>MissingField.UseNull</w:t>
      </w:r>
      <w:proofErr w:type="spellEnd"/>
      <w:r w:rsidRPr="00F31F88">
        <w:rPr>
          <w:rFonts w:cstheme="minorHAnsi"/>
          <w:color w:val="000000"/>
        </w:rPr>
        <w:t xml:space="preserve"> более практичен, нежели его "побратим" </w:t>
      </w:r>
      <w:proofErr w:type="spellStart"/>
      <w:r w:rsidRPr="00F31F88">
        <w:rPr>
          <w:rFonts w:cstheme="minorHAnsi"/>
          <w:color w:val="000000"/>
        </w:rPr>
        <w:t>MissingField.Ignore</w:t>
      </w:r>
      <w:proofErr w:type="spellEnd"/>
      <w:r w:rsidRPr="00F31F88">
        <w:rPr>
          <w:rFonts w:cstheme="minorHAnsi"/>
          <w:color w:val="000000"/>
        </w:rPr>
        <w:t xml:space="preserve"> в </w:t>
      </w:r>
      <w:proofErr w:type="gramStart"/>
      <w:r w:rsidRPr="00F31F88">
        <w:rPr>
          <w:rFonts w:cstheme="minorHAnsi"/>
          <w:color w:val="000000"/>
        </w:rPr>
        <w:t>со-единении</w:t>
      </w:r>
      <w:proofErr w:type="gramEnd"/>
      <w:r w:rsidRPr="00F31F88">
        <w:rPr>
          <w:rFonts w:cstheme="minorHAnsi"/>
          <w:color w:val="000000"/>
        </w:rPr>
        <w:t xml:space="preserve"> с </w:t>
      </w:r>
      <w:proofErr w:type="spellStart"/>
      <w:r w:rsidRPr="00F31F88">
        <w:rPr>
          <w:rFonts w:cstheme="minorHAnsi"/>
          <w:color w:val="000000"/>
        </w:rPr>
        <w:t>Table.SelectColumns</w:t>
      </w:r>
      <w:proofErr w:type="spellEnd"/>
      <w:r w:rsidRPr="00F31F88">
        <w:rPr>
          <w:rFonts w:cstheme="minorHAnsi"/>
          <w:color w:val="000000"/>
        </w:rPr>
        <w:t>, поскольку гарантирует, что выбранные имена столб-</w:t>
      </w:r>
      <w:proofErr w:type="spellStart"/>
      <w:r w:rsidRPr="00F31F88">
        <w:rPr>
          <w:rFonts w:cstheme="minorHAnsi"/>
          <w:color w:val="000000"/>
        </w:rPr>
        <w:t>цов</w:t>
      </w:r>
      <w:proofErr w:type="spellEnd"/>
      <w:r w:rsidRPr="00F31F88">
        <w:rPr>
          <w:rFonts w:cstheme="minorHAnsi"/>
          <w:color w:val="000000"/>
        </w:rPr>
        <w:t xml:space="preserve"> будут включены в конечные результаты. Однако оба варианта могут привести к ошибкам, которые трудно обнаружить. Таким образом, ошибка обновления может оказаться предпочтительнее неожиданных результатов, которые вы получите, задав эти аргументы.</w:t>
      </w:r>
    </w:p>
    <w:p w14:paraId="5065ED81" w14:textId="77777777" w:rsidR="00F31F88" w:rsidRPr="00F31F88" w:rsidRDefault="00F31F88" w:rsidP="00F31F88">
      <w:pPr>
        <w:rPr>
          <w:rFonts w:cstheme="minorHAnsi"/>
          <w:color w:val="000000"/>
        </w:rPr>
      </w:pPr>
      <w:r w:rsidRPr="00F31F88">
        <w:rPr>
          <w:rFonts w:cstheme="minorHAnsi"/>
          <w:color w:val="000000"/>
        </w:rPr>
        <w:t>Выделение или удаление столбцов</w:t>
      </w:r>
    </w:p>
    <w:p w14:paraId="715543E1" w14:textId="77777777" w:rsidR="00F31F88" w:rsidRPr="00F31F88" w:rsidRDefault="00F31F88" w:rsidP="00F31F88">
      <w:pPr>
        <w:rPr>
          <w:rFonts w:cstheme="minorHAnsi"/>
          <w:color w:val="000000"/>
        </w:rPr>
      </w:pPr>
      <w:r w:rsidRPr="00F31F88">
        <w:rPr>
          <w:rFonts w:cstheme="minorHAnsi"/>
          <w:color w:val="000000"/>
        </w:rPr>
        <w:t>на основе их расположения</w:t>
      </w:r>
    </w:p>
    <w:p w14:paraId="6F19FCA8" w14:textId="0E05BAD7" w:rsidR="00F31F88" w:rsidRPr="00F31F88" w:rsidRDefault="00F31F88" w:rsidP="00F31F88">
      <w:pPr>
        <w:rPr>
          <w:rFonts w:cstheme="minorHAnsi"/>
          <w:color w:val="000000"/>
        </w:rPr>
      </w:pPr>
      <w:r w:rsidRPr="00F31F88">
        <w:rPr>
          <w:rFonts w:cstheme="minorHAnsi"/>
          <w:color w:val="000000"/>
        </w:rPr>
        <w:t xml:space="preserve">Во многих сценариях удаление или выбор столбцов на основе их расположения является более точным, чем обращение к ним по имени. Используя функцию </w:t>
      </w:r>
      <w:proofErr w:type="spellStart"/>
      <w:r w:rsidRPr="00F31F88">
        <w:rPr>
          <w:rFonts w:cstheme="minorHAnsi"/>
          <w:color w:val="000000"/>
        </w:rPr>
        <w:t>Table.ColumnNames</w:t>
      </w:r>
      <w:proofErr w:type="spellEnd"/>
      <w:r w:rsidRPr="00F31F88">
        <w:rPr>
          <w:rFonts w:cstheme="minorHAnsi"/>
          <w:color w:val="000000"/>
        </w:rPr>
        <w:t xml:space="preserve"> для получения </w:t>
      </w:r>
      <w:r w:rsidRPr="00F31F88">
        <w:rPr>
          <w:rFonts w:cstheme="minorHAnsi"/>
          <w:color w:val="000000"/>
        </w:rPr>
        <w:lastRenderedPageBreak/>
        <w:t xml:space="preserve">списка всех имен столбцов и функцию </w:t>
      </w:r>
      <w:proofErr w:type="spellStart"/>
      <w:r w:rsidRPr="00F31F88">
        <w:rPr>
          <w:rFonts w:cstheme="minorHAnsi"/>
          <w:color w:val="000000"/>
        </w:rPr>
        <w:t>List.Range</w:t>
      </w:r>
      <w:proofErr w:type="spellEnd"/>
      <w:r w:rsidRPr="00F31F88">
        <w:rPr>
          <w:rFonts w:cstheme="minorHAnsi"/>
          <w:color w:val="000000"/>
        </w:rPr>
        <w:t xml:space="preserve"> для формирования подмножества столбцов, можно выбрать любое подмножество столбцов в зависимости от их расположения.</w:t>
      </w:r>
    </w:p>
    <w:p w14:paraId="52FEA4DA" w14:textId="77777777" w:rsidR="00F31F88" w:rsidRPr="00F31F88" w:rsidRDefault="00F31F88" w:rsidP="00F31F88">
      <w:pPr>
        <w:rPr>
          <w:rFonts w:cstheme="minorHAnsi"/>
          <w:color w:val="000000"/>
        </w:rPr>
      </w:pPr>
      <w:r w:rsidRPr="00F31F88">
        <w:rPr>
          <w:rFonts w:cstheme="minorHAnsi"/>
          <w:color w:val="000000"/>
        </w:rPr>
        <w:t>Каждая из следующих формул удаляет первый столбец в таблице:</w:t>
      </w:r>
    </w:p>
    <w:p w14:paraId="0E0727B9"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 xml:space="preserve">(Source, </w:t>
      </w:r>
      <w:proofErr w:type="spellStart"/>
      <w:r w:rsidRPr="00F31F88">
        <w:rPr>
          <w:rFonts w:cstheme="minorHAnsi"/>
          <w:color w:val="000000"/>
          <w:lang w:val="en-US"/>
        </w:rPr>
        <w:t>List.First</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(Source)))</w:t>
      </w:r>
    </w:p>
    <w:p w14:paraId="438BA698"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 xml:space="preserve">(Source, </w:t>
      </w:r>
      <w:proofErr w:type="spellStart"/>
      <w:r w:rsidRPr="00F31F88">
        <w:rPr>
          <w:rFonts w:cstheme="minorHAnsi"/>
          <w:color w:val="000000"/>
          <w:lang w:val="en-US"/>
        </w:rPr>
        <w:t>Table.ColumnNames</w:t>
      </w:r>
      <w:proofErr w:type="spellEnd"/>
      <w:r w:rsidRPr="00F31F88">
        <w:rPr>
          <w:rFonts w:cstheme="minorHAnsi"/>
          <w:color w:val="000000"/>
          <w:lang w:val="en-US"/>
        </w:rPr>
        <w:t>(Source){0})</w:t>
      </w:r>
    </w:p>
    <w:p w14:paraId="5F82EC82" w14:textId="77777777" w:rsidR="00F31F88" w:rsidRPr="00F31F88" w:rsidRDefault="00F31F88" w:rsidP="00F31F88">
      <w:pPr>
        <w:rPr>
          <w:rFonts w:cstheme="minorHAnsi"/>
          <w:color w:val="000000"/>
        </w:rPr>
      </w:pPr>
      <w:r w:rsidRPr="00F31F88">
        <w:rPr>
          <w:rFonts w:cstheme="minorHAnsi"/>
          <w:color w:val="000000"/>
        </w:rPr>
        <w:t xml:space="preserve">Указав функцию </w:t>
      </w:r>
      <w:proofErr w:type="spellStart"/>
      <w:r w:rsidRPr="00F31F88">
        <w:rPr>
          <w:rFonts w:cstheme="minorHAnsi"/>
          <w:color w:val="000000"/>
        </w:rPr>
        <w:t>List.FirstN</w:t>
      </w:r>
      <w:proofErr w:type="spellEnd"/>
      <w:r w:rsidRPr="00F31F88">
        <w:rPr>
          <w:rFonts w:cstheme="minorHAnsi"/>
          <w:color w:val="000000"/>
        </w:rPr>
        <w:t xml:space="preserve"> в данной формуле, получите удаление первых двух столбцов таблицы:</w:t>
      </w:r>
    </w:p>
    <w:p w14:paraId="3CB82885"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 xml:space="preserve">(Source, </w:t>
      </w:r>
      <w:proofErr w:type="spellStart"/>
      <w:r w:rsidRPr="00F31F88">
        <w:rPr>
          <w:rFonts w:cstheme="minorHAnsi"/>
          <w:color w:val="000000"/>
          <w:lang w:val="en-US"/>
        </w:rPr>
        <w:t>List.FirstN</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(Source), 2))</w:t>
      </w:r>
    </w:p>
    <w:p w14:paraId="7FF7425D" w14:textId="77777777" w:rsidR="00F31F88" w:rsidRPr="00F31F88" w:rsidRDefault="00F31F88" w:rsidP="00F31F88">
      <w:pPr>
        <w:rPr>
          <w:rFonts w:cstheme="minorHAnsi"/>
          <w:color w:val="000000"/>
        </w:rPr>
      </w:pPr>
      <w:r w:rsidRPr="00F31F88">
        <w:rPr>
          <w:rFonts w:cstheme="minorHAnsi"/>
          <w:color w:val="000000"/>
        </w:rPr>
        <w:t>Следующая формула удаляет последний столбец таблицы:</w:t>
      </w:r>
    </w:p>
    <w:p w14:paraId="4BB9F800"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 xml:space="preserve">(Source, </w:t>
      </w:r>
      <w:proofErr w:type="spellStart"/>
      <w:r w:rsidRPr="00F31F88">
        <w:rPr>
          <w:rFonts w:cstheme="minorHAnsi"/>
          <w:color w:val="000000"/>
          <w:lang w:val="en-US"/>
        </w:rPr>
        <w:t>List.Last</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(Source), 1))</w:t>
      </w:r>
    </w:p>
    <w:p w14:paraId="386BE88C" w14:textId="77777777" w:rsidR="00F31F88" w:rsidRPr="00F31F88" w:rsidRDefault="00F31F88" w:rsidP="00F31F88">
      <w:pPr>
        <w:rPr>
          <w:rFonts w:cstheme="minorHAnsi"/>
          <w:color w:val="000000"/>
        </w:rPr>
      </w:pPr>
      <w:r w:rsidRPr="00F31F88">
        <w:rPr>
          <w:rFonts w:cstheme="minorHAnsi"/>
          <w:color w:val="000000"/>
        </w:rPr>
        <w:t>А эта формула сохраняет имена второго и третьего столбцов в таблице:</w:t>
      </w:r>
    </w:p>
    <w:p w14:paraId="1EC526D1"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Table.SelectColumns</w:t>
      </w:r>
      <w:proofErr w:type="spellEnd"/>
      <w:r w:rsidRPr="00F31F88">
        <w:rPr>
          <w:rFonts w:cstheme="minorHAnsi"/>
          <w:color w:val="000000"/>
          <w:lang w:val="en-US"/>
        </w:rPr>
        <w:t xml:space="preserve">(Source, </w:t>
      </w:r>
      <w:proofErr w:type="spellStart"/>
      <w:r w:rsidRPr="00F31F88">
        <w:rPr>
          <w:rFonts w:cstheme="minorHAnsi"/>
          <w:color w:val="000000"/>
          <w:lang w:val="en-US"/>
        </w:rPr>
        <w:t>List.Range</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(Source), 1, 2))</w:t>
      </w:r>
    </w:p>
    <w:p w14:paraId="0C6EDF3E" w14:textId="0CDD82D4"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List.Range</w:t>
      </w:r>
      <w:proofErr w:type="spellEnd"/>
      <w:r w:rsidRPr="00F31F88">
        <w:rPr>
          <w:rFonts w:cstheme="minorHAnsi"/>
          <w:color w:val="000000"/>
        </w:rPr>
        <w:t xml:space="preserve"> получает список в качестве первого аргумента, смещение от нуля и количество возвращаемых элементов.</w:t>
      </w:r>
    </w:p>
    <w:p w14:paraId="147713A9" w14:textId="77777777" w:rsidR="00F31F88" w:rsidRPr="00F31F88" w:rsidRDefault="00F31F88" w:rsidP="00F31F88">
      <w:pPr>
        <w:rPr>
          <w:rFonts w:cstheme="minorHAnsi"/>
          <w:color w:val="000000"/>
        </w:rPr>
      </w:pPr>
      <w:r w:rsidRPr="00F31F88">
        <w:rPr>
          <w:rFonts w:cstheme="minorHAnsi"/>
          <w:color w:val="000000"/>
        </w:rPr>
        <w:t xml:space="preserve">Можно применить код </w:t>
      </w:r>
      <w:proofErr w:type="spellStart"/>
      <w:r w:rsidRPr="00F31F88">
        <w:rPr>
          <w:rFonts w:cstheme="minorHAnsi"/>
          <w:color w:val="000000"/>
        </w:rPr>
        <w:t>List.Range</w:t>
      </w:r>
      <w:proofErr w:type="spellEnd"/>
      <w:r w:rsidRPr="00F31F88">
        <w:rPr>
          <w:rFonts w:cstheme="minorHAnsi"/>
          <w:color w:val="000000"/>
        </w:rPr>
        <w:t>(</w:t>
      </w:r>
      <w:proofErr w:type="spellStart"/>
      <w:r w:rsidRPr="00F31F88">
        <w:rPr>
          <w:rFonts w:cstheme="minorHAnsi"/>
          <w:color w:val="000000"/>
        </w:rPr>
        <w:t>Table.ColumnNames</w:t>
      </w:r>
      <w:proofErr w:type="spellEnd"/>
      <w:r w:rsidRPr="00F31F88">
        <w:rPr>
          <w:rFonts w:cstheme="minorHAnsi"/>
          <w:color w:val="000000"/>
        </w:rPr>
        <w:t>(Source), 1, 2) для возвращения имен двух столбцов в исходной таблице со смещением 1, которое соответствует второй позиции в списке.</w:t>
      </w:r>
    </w:p>
    <w:p w14:paraId="3739EE78" w14:textId="28F0C5C0" w:rsidR="00F31F88" w:rsidRPr="00F31F88" w:rsidRDefault="00F31F88" w:rsidP="00F31F88">
      <w:pPr>
        <w:rPr>
          <w:rFonts w:cstheme="minorHAnsi"/>
          <w:color w:val="000000"/>
        </w:rPr>
      </w:pPr>
      <w:r w:rsidRPr="00F31F88">
        <w:rPr>
          <w:rFonts w:cstheme="minorHAnsi"/>
          <w:color w:val="000000"/>
        </w:rPr>
        <w:t>Также можно выбрать отдельные столбцы. Следующая формула эквивалентна приведенной ранее:</w:t>
      </w:r>
    </w:p>
    <w:p w14:paraId="447E54A6"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Table.SelectColumns</w:t>
      </w:r>
      <w:proofErr w:type="spellEnd"/>
      <w:r w:rsidRPr="00F31F88">
        <w:rPr>
          <w:rFonts w:cstheme="minorHAnsi"/>
          <w:color w:val="000000"/>
          <w:lang w:val="en-US"/>
        </w:rPr>
        <w:t>(Source, {</w:t>
      </w:r>
      <w:proofErr w:type="spellStart"/>
      <w:r w:rsidRPr="00F31F88">
        <w:rPr>
          <w:rFonts w:cstheme="minorHAnsi"/>
          <w:color w:val="000000"/>
          <w:lang w:val="en-US"/>
        </w:rPr>
        <w:t>Table.ColumnNames</w:t>
      </w:r>
      <w:proofErr w:type="spellEnd"/>
      <w:r w:rsidRPr="00F31F88">
        <w:rPr>
          <w:rFonts w:cstheme="minorHAnsi"/>
          <w:color w:val="000000"/>
          <w:lang w:val="en-US"/>
        </w:rPr>
        <w:t xml:space="preserve">(Source){0}, </w:t>
      </w:r>
      <w:proofErr w:type="spellStart"/>
      <w:r w:rsidRPr="00F31F88">
        <w:rPr>
          <w:rFonts w:cstheme="minorHAnsi"/>
          <w:color w:val="000000"/>
          <w:lang w:val="en-US"/>
        </w:rPr>
        <w:t>Table.ColumnNames</w:t>
      </w:r>
      <w:proofErr w:type="spellEnd"/>
      <w:r w:rsidRPr="00F31F88">
        <w:rPr>
          <w:rFonts w:cstheme="minorHAnsi"/>
          <w:color w:val="000000"/>
          <w:lang w:val="en-US"/>
        </w:rPr>
        <w:t>(Source){1}})</w:t>
      </w:r>
    </w:p>
    <w:p w14:paraId="3D824317" w14:textId="054A05B5" w:rsidR="00F31F88" w:rsidRPr="00F31F88" w:rsidRDefault="00F31F88" w:rsidP="00F31F88">
      <w:pPr>
        <w:rPr>
          <w:rFonts w:cstheme="minorHAnsi"/>
          <w:color w:val="000000"/>
        </w:rPr>
      </w:pPr>
      <w:r w:rsidRPr="00F31F88">
        <w:rPr>
          <w:rFonts w:cstheme="minorHAnsi"/>
          <w:color w:val="000000"/>
        </w:rPr>
        <w:t xml:space="preserve">Данный код полезен, если необходимо выбирать несмежные столбцы. В случае таблицы Wide World </w:t>
      </w:r>
      <w:proofErr w:type="spellStart"/>
      <w:r w:rsidRPr="00F31F88">
        <w:rPr>
          <w:rFonts w:cstheme="minorHAnsi"/>
          <w:color w:val="000000"/>
        </w:rPr>
        <w:t>Importers</w:t>
      </w:r>
      <w:proofErr w:type="spellEnd"/>
      <w:r w:rsidRPr="00F31F88">
        <w:rPr>
          <w:rFonts w:cstheme="minorHAnsi"/>
          <w:color w:val="000000"/>
        </w:rPr>
        <w:t xml:space="preserve"> эта формула приведет к удалению случайных столбцов, предполагая, что они всегда являются седьмым и восьмым столбцами (смещения равны 6 и 7):</w:t>
      </w:r>
    </w:p>
    <w:p w14:paraId="49549A94"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 xml:space="preserve">(#"Promoted Headers", </w:t>
      </w:r>
      <w:proofErr w:type="spellStart"/>
      <w:r w:rsidRPr="00F31F88">
        <w:rPr>
          <w:rFonts w:cstheme="minorHAnsi"/>
          <w:color w:val="000000"/>
          <w:lang w:val="en-US"/>
        </w:rPr>
        <w:t>Table.ColumnNames</w:t>
      </w:r>
      <w:proofErr w:type="spellEnd"/>
      <w:r w:rsidRPr="00F31F88">
        <w:rPr>
          <w:rFonts w:cstheme="minorHAnsi"/>
          <w:color w:val="000000"/>
          <w:lang w:val="en-US"/>
        </w:rPr>
        <w:t xml:space="preserve">(#"Promoted Headers"){6}, </w:t>
      </w:r>
      <w:proofErr w:type="spellStart"/>
      <w:r w:rsidRPr="00F31F88">
        <w:rPr>
          <w:rFonts w:cstheme="minorHAnsi"/>
          <w:color w:val="000000"/>
          <w:lang w:val="en-US"/>
        </w:rPr>
        <w:t>Table.ColumnNames</w:t>
      </w:r>
      <w:proofErr w:type="spellEnd"/>
      <w:r w:rsidRPr="00F31F88">
        <w:rPr>
          <w:rFonts w:cstheme="minorHAnsi"/>
          <w:color w:val="000000"/>
          <w:lang w:val="en-US"/>
        </w:rPr>
        <w:t>(#"Promoted Headers"){7}})</w:t>
      </w:r>
    </w:p>
    <w:p w14:paraId="4DBAF5B5" w14:textId="77777777" w:rsidR="00F31F88" w:rsidRPr="00F31F88" w:rsidRDefault="00F31F88" w:rsidP="00F31F88">
      <w:pPr>
        <w:rPr>
          <w:rFonts w:cstheme="minorHAnsi"/>
          <w:color w:val="000000"/>
        </w:rPr>
      </w:pPr>
      <w:r w:rsidRPr="00F31F88">
        <w:rPr>
          <w:rFonts w:cstheme="minorHAnsi"/>
          <w:color w:val="000000"/>
        </w:rPr>
        <w:t>Выделение или удаление столбцов на основе их имен</w:t>
      </w:r>
    </w:p>
    <w:p w14:paraId="187107B5" w14:textId="77777777" w:rsidR="00F31F88" w:rsidRPr="00F31F88" w:rsidRDefault="00F31F88" w:rsidP="00F31F88">
      <w:pPr>
        <w:rPr>
          <w:rFonts w:cstheme="minorHAnsi"/>
          <w:color w:val="000000"/>
        </w:rPr>
      </w:pPr>
      <w:r w:rsidRPr="00F31F88">
        <w:rPr>
          <w:rFonts w:cstheme="minorHAnsi"/>
          <w:color w:val="000000"/>
        </w:rPr>
        <w:t xml:space="preserve">Существует бесчисленное множество возможностей выбора или удаления столбцов в языке M. Приведем два примера, иллюстрирующих удаление случайных столбцов общим способом. Следующая формула применяет функцию </w:t>
      </w:r>
      <w:proofErr w:type="spellStart"/>
      <w:r w:rsidRPr="00F31F88">
        <w:rPr>
          <w:rFonts w:cstheme="minorHAnsi"/>
          <w:color w:val="000000"/>
        </w:rPr>
        <w:t>List.Select</w:t>
      </w:r>
      <w:proofErr w:type="spellEnd"/>
      <w:r w:rsidRPr="00F31F88">
        <w:rPr>
          <w:rFonts w:cstheme="minorHAnsi"/>
          <w:color w:val="000000"/>
        </w:rPr>
        <w:t xml:space="preserve"> к именам столбцов, что позволит удалить столбцы, содержащие подстроку </w:t>
      </w:r>
      <w:proofErr w:type="spellStart"/>
      <w:r w:rsidRPr="00F31F88">
        <w:rPr>
          <w:rFonts w:cstheme="minorHAnsi"/>
          <w:color w:val="000000"/>
        </w:rPr>
        <w:t>Random</w:t>
      </w:r>
      <w:proofErr w:type="spellEnd"/>
      <w:r w:rsidRPr="00F31F88">
        <w:rPr>
          <w:rFonts w:cstheme="minorHAnsi"/>
          <w:color w:val="000000"/>
        </w:rPr>
        <w:t>:</w:t>
      </w:r>
    </w:p>
    <w:p w14:paraId="4341744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 xml:space="preserve">(#"Promoted Headers", </w:t>
      </w:r>
      <w:proofErr w:type="spellStart"/>
      <w:r w:rsidRPr="00F31F88">
        <w:rPr>
          <w:rFonts w:cstheme="minorHAnsi"/>
          <w:color w:val="000000"/>
          <w:lang w:val="en-US"/>
        </w:rPr>
        <w:t>List.Select</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w:t>
      </w:r>
    </w:p>
    <w:p w14:paraId="4115E915" w14:textId="77777777" w:rsidR="00F31F88" w:rsidRPr="00F31F88" w:rsidRDefault="00F31F88" w:rsidP="00F31F88">
      <w:pPr>
        <w:rPr>
          <w:rFonts w:cstheme="minorHAnsi"/>
          <w:color w:val="000000"/>
          <w:lang w:val="en-US"/>
        </w:rPr>
      </w:pPr>
      <w:r w:rsidRPr="00F31F88">
        <w:rPr>
          <w:rFonts w:cstheme="minorHAnsi"/>
          <w:color w:val="000000"/>
          <w:lang w:val="en-US"/>
        </w:rPr>
        <w:t xml:space="preserve">#"Promoted Headers"), each </w:t>
      </w:r>
      <w:proofErr w:type="spellStart"/>
      <w:r w:rsidRPr="00F31F88">
        <w:rPr>
          <w:rFonts w:cstheme="minorHAnsi"/>
          <w:color w:val="000000"/>
          <w:lang w:val="en-US"/>
        </w:rPr>
        <w:t>Text.Contains</w:t>
      </w:r>
      <w:proofErr w:type="spellEnd"/>
      <w:r w:rsidRPr="00F31F88">
        <w:rPr>
          <w:rFonts w:cstheme="minorHAnsi"/>
          <w:color w:val="000000"/>
          <w:lang w:val="en-US"/>
        </w:rPr>
        <w:t>(_, "Random")))</w:t>
      </w:r>
    </w:p>
    <w:p w14:paraId="009BB40F" w14:textId="77777777" w:rsidR="00F31F88" w:rsidRPr="00F31F88" w:rsidRDefault="00F31F88" w:rsidP="00F31F88">
      <w:pPr>
        <w:rPr>
          <w:rFonts w:cstheme="minorHAnsi"/>
          <w:color w:val="000000"/>
        </w:rPr>
      </w:pPr>
      <w:r w:rsidRPr="00F31F88">
        <w:rPr>
          <w:rFonts w:cstheme="minorHAnsi"/>
          <w:color w:val="000000"/>
        </w:rPr>
        <w:t xml:space="preserve">Аналогичный результат можно получить с помощью функции </w:t>
      </w:r>
      <w:proofErr w:type="spellStart"/>
      <w:r w:rsidRPr="00F31F88">
        <w:rPr>
          <w:rFonts w:cstheme="minorHAnsi"/>
          <w:color w:val="000000"/>
        </w:rPr>
        <w:t>Table.SelectColumns</w:t>
      </w:r>
      <w:proofErr w:type="spellEnd"/>
      <w:r w:rsidRPr="00F31F88">
        <w:rPr>
          <w:rFonts w:cstheme="minorHAnsi"/>
          <w:color w:val="000000"/>
        </w:rPr>
        <w:t xml:space="preserve"> и негативной логики (т. е. можно выбрать все столбцы, которые не содержат "</w:t>
      </w:r>
      <w:proofErr w:type="spellStart"/>
      <w:r w:rsidRPr="00F31F88">
        <w:rPr>
          <w:rFonts w:cstheme="minorHAnsi"/>
          <w:color w:val="000000"/>
        </w:rPr>
        <w:t>Random</w:t>
      </w:r>
      <w:proofErr w:type="spellEnd"/>
      <w:r w:rsidRPr="00F31F88">
        <w:rPr>
          <w:rFonts w:cstheme="minorHAnsi"/>
          <w:color w:val="000000"/>
        </w:rPr>
        <w:t>"):</w:t>
      </w:r>
    </w:p>
    <w:p w14:paraId="7057465D"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Table.SelectColumns</w:t>
      </w:r>
      <w:proofErr w:type="spellEnd"/>
      <w:r w:rsidRPr="00F31F88">
        <w:rPr>
          <w:rFonts w:cstheme="minorHAnsi"/>
          <w:color w:val="000000"/>
          <w:lang w:val="en-US"/>
        </w:rPr>
        <w:t xml:space="preserve">(#"Promoted Headers", </w:t>
      </w:r>
      <w:proofErr w:type="spellStart"/>
      <w:r w:rsidRPr="00F31F88">
        <w:rPr>
          <w:rFonts w:cstheme="minorHAnsi"/>
          <w:color w:val="000000"/>
          <w:lang w:val="en-US"/>
        </w:rPr>
        <w:t>List.Select</w:t>
      </w:r>
      <w:proofErr w:type="spellEnd"/>
      <w:r w:rsidRPr="00F31F88">
        <w:rPr>
          <w:rFonts w:cstheme="minorHAnsi"/>
          <w:color w:val="000000"/>
          <w:lang w:val="en-US"/>
        </w:rPr>
        <w:t xml:space="preserve"> (</w:t>
      </w:r>
      <w:proofErr w:type="spellStart"/>
      <w:r w:rsidRPr="00F31F88">
        <w:rPr>
          <w:rFonts w:cstheme="minorHAnsi"/>
          <w:color w:val="000000"/>
          <w:lang w:val="en-US"/>
        </w:rPr>
        <w:t>Table.ColumnNames</w:t>
      </w:r>
      <w:proofErr w:type="spellEnd"/>
      <w:r w:rsidRPr="00F31F88">
        <w:rPr>
          <w:rFonts w:cstheme="minorHAnsi"/>
          <w:color w:val="000000"/>
          <w:lang w:val="en-US"/>
        </w:rPr>
        <w:t xml:space="preserve">(#"Promoted Headers"), each not </w:t>
      </w:r>
      <w:proofErr w:type="spellStart"/>
      <w:r w:rsidRPr="00F31F88">
        <w:rPr>
          <w:rFonts w:cstheme="minorHAnsi"/>
          <w:color w:val="000000"/>
          <w:lang w:val="en-US"/>
        </w:rPr>
        <w:t>Text.Contains</w:t>
      </w:r>
      <w:proofErr w:type="spellEnd"/>
      <w:r w:rsidRPr="00F31F88">
        <w:rPr>
          <w:rFonts w:cstheme="minorHAnsi"/>
          <w:color w:val="000000"/>
          <w:lang w:val="en-US"/>
        </w:rPr>
        <w:t>(_, "Random")))</w:t>
      </w:r>
    </w:p>
    <w:p w14:paraId="5F33505A" w14:textId="77777777" w:rsidR="00F31F88" w:rsidRPr="00F31F88" w:rsidRDefault="00F31F88" w:rsidP="00F31F88">
      <w:pPr>
        <w:rPr>
          <w:rFonts w:cstheme="minorHAnsi"/>
          <w:color w:val="000000"/>
          <w:lang w:val="en-US"/>
        </w:rPr>
      </w:pPr>
      <w:r w:rsidRPr="00F31F88">
        <w:rPr>
          <w:rFonts w:cstheme="minorHAnsi"/>
          <w:color w:val="000000"/>
        </w:rPr>
        <w:t>Файлы</w:t>
      </w:r>
      <w:r w:rsidRPr="00F31F88">
        <w:rPr>
          <w:rFonts w:cstheme="minorHAnsi"/>
          <w:color w:val="000000"/>
          <w:lang w:val="en-US"/>
        </w:rPr>
        <w:t xml:space="preserve"> </w:t>
      </w:r>
      <w:r w:rsidRPr="00F31F88">
        <w:rPr>
          <w:rFonts w:cstheme="minorHAnsi"/>
          <w:color w:val="000000"/>
        </w:rPr>
        <w:t>решения</w:t>
      </w:r>
      <w:r w:rsidRPr="00F31F88">
        <w:rPr>
          <w:rFonts w:cstheme="minorHAnsi"/>
          <w:color w:val="000000"/>
          <w:lang w:val="en-US"/>
        </w:rPr>
        <w:t xml:space="preserve"> C10E04 - Solution.xlsx </w:t>
      </w:r>
      <w:r w:rsidRPr="00F31F88">
        <w:rPr>
          <w:rFonts w:cstheme="minorHAnsi"/>
          <w:color w:val="000000"/>
        </w:rPr>
        <w:t>и</w:t>
      </w:r>
      <w:r w:rsidRPr="00F31F88">
        <w:rPr>
          <w:rFonts w:cstheme="minorHAnsi"/>
          <w:color w:val="000000"/>
          <w:lang w:val="en-US"/>
        </w:rPr>
        <w:t xml:space="preserve"> C10E04 - </w:t>
      </w:r>
      <w:proofErr w:type="spellStart"/>
      <w:r w:rsidRPr="00F31F88">
        <w:rPr>
          <w:rFonts w:cstheme="minorHAnsi"/>
          <w:color w:val="000000"/>
          <w:lang w:val="en-US"/>
        </w:rPr>
        <w:t>Solution.pbix</w:t>
      </w:r>
      <w:proofErr w:type="spellEnd"/>
      <w:r w:rsidRPr="00F31F88">
        <w:rPr>
          <w:rFonts w:cstheme="minorHAnsi"/>
          <w:color w:val="000000"/>
          <w:lang w:val="en-US"/>
        </w:rPr>
        <w:t xml:space="preserve"> </w:t>
      </w:r>
      <w:r w:rsidRPr="00F31F88">
        <w:rPr>
          <w:rFonts w:cstheme="minorHAnsi"/>
          <w:color w:val="000000"/>
        </w:rPr>
        <w:t>можно</w:t>
      </w:r>
      <w:r w:rsidRPr="00F31F88">
        <w:rPr>
          <w:rFonts w:cstheme="minorHAnsi"/>
          <w:color w:val="000000"/>
          <w:lang w:val="en-US"/>
        </w:rPr>
        <w:t xml:space="preserve"> </w:t>
      </w:r>
      <w:r w:rsidRPr="00F31F88">
        <w:rPr>
          <w:rFonts w:cstheme="minorHAnsi"/>
          <w:color w:val="000000"/>
        </w:rPr>
        <w:t>загрузить</w:t>
      </w:r>
      <w:r w:rsidRPr="00F31F88">
        <w:rPr>
          <w:rFonts w:cstheme="minorHAnsi"/>
          <w:color w:val="000000"/>
          <w:lang w:val="en-US"/>
        </w:rPr>
        <w:t xml:space="preserve"> </w:t>
      </w:r>
      <w:r w:rsidRPr="00F31F88">
        <w:rPr>
          <w:rFonts w:cstheme="minorHAnsi"/>
          <w:color w:val="000000"/>
        </w:rPr>
        <w:t>с</w:t>
      </w:r>
      <w:r w:rsidRPr="00F31F88">
        <w:rPr>
          <w:rFonts w:cstheme="minorHAnsi"/>
          <w:color w:val="000000"/>
          <w:lang w:val="en-US"/>
        </w:rPr>
        <w:t xml:space="preserve"> </w:t>
      </w:r>
      <w:r w:rsidRPr="00F31F88">
        <w:rPr>
          <w:rFonts w:cstheme="minorHAnsi"/>
          <w:color w:val="000000"/>
        </w:rPr>
        <w:t>сайта</w:t>
      </w:r>
      <w:r w:rsidRPr="00F31F88">
        <w:rPr>
          <w:rFonts w:cstheme="minorHAnsi"/>
          <w:color w:val="000000"/>
          <w:lang w:val="en-US"/>
        </w:rPr>
        <w:t xml:space="preserve"> https://aka.ms/DataPwrBIPivot/downloads .</w:t>
      </w:r>
    </w:p>
    <w:p w14:paraId="4E9E67BC" w14:textId="77777777" w:rsidR="00F31F88" w:rsidRPr="00F31F88" w:rsidRDefault="00F31F88" w:rsidP="00F31F88">
      <w:pPr>
        <w:rPr>
          <w:rFonts w:cstheme="minorHAnsi"/>
          <w:color w:val="000000"/>
        </w:rPr>
      </w:pPr>
      <w:r w:rsidRPr="00F31F88">
        <w:rPr>
          <w:rFonts w:cstheme="minorHAnsi"/>
          <w:color w:val="000000"/>
        </w:rPr>
        <w:t>Ловушка 6. Переименование столбцов</w:t>
      </w:r>
    </w:p>
    <w:p w14:paraId="2DFE6560" w14:textId="0592E69D" w:rsidR="00F31F88" w:rsidRPr="00F31F88" w:rsidRDefault="00F31F88" w:rsidP="00F31F88">
      <w:pPr>
        <w:rPr>
          <w:rFonts w:cstheme="minorHAnsi"/>
          <w:color w:val="000000"/>
        </w:rPr>
      </w:pPr>
      <w:r w:rsidRPr="00F31F88">
        <w:rPr>
          <w:rFonts w:cstheme="minorHAnsi"/>
          <w:color w:val="000000"/>
        </w:rPr>
        <w:t>Переименование столбцов — еще один довольно распространенный этап при подготовке данных. Столбцы принято переименовывать довольно часто, что позволяет улучшать взаимодействие с пользователем и предоставлять удобные имена в отчетах. Всякий раз при переименовании столбца в окне редактора Power Query запрос подвергается опасности — возрастает вероятность сбоев обновления в будущем. Следуя методам, описанным в предыдущем разделе в этой главе, можно повысить надежность запроса, изменяя формулу и избегая ссылок на имена текущих столбцов.</w:t>
      </w:r>
    </w:p>
    <w:p w14:paraId="1383D1B2" w14:textId="44832CDA" w:rsidR="00F31F88" w:rsidRPr="00F31F88" w:rsidRDefault="00F31F88" w:rsidP="00F31F88">
      <w:pPr>
        <w:rPr>
          <w:rFonts w:cstheme="minorHAnsi"/>
          <w:color w:val="000000"/>
        </w:rPr>
      </w:pPr>
      <w:r w:rsidRPr="00F31F88">
        <w:rPr>
          <w:rFonts w:cstheme="minorHAnsi"/>
          <w:color w:val="000000"/>
        </w:rPr>
        <w:lastRenderedPageBreak/>
        <w:t xml:space="preserve">Рассмотрим этот вопрос на примере набора данных Wide World </w:t>
      </w:r>
      <w:proofErr w:type="spellStart"/>
      <w:r w:rsidRPr="00F31F88">
        <w:rPr>
          <w:rFonts w:cstheme="minorHAnsi"/>
          <w:color w:val="000000"/>
        </w:rPr>
        <w:t>Importers</w:t>
      </w:r>
      <w:proofErr w:type="spellEnd"/>
      <w:r w:rsidRPr="00F31F88">
        <w:rPr>
          <w:rFonts w:cstheme="minorHAnsi"/>
          <w:color w:val="000000"/>
        </w:rPr>
        <w:t xml:space="preserve"> и исследуем различные способы переименования столбцов. Предположим, что в будущем все имена столбцов, начинающиеся с префикса </w:t>
      </w:r>
      <w:proofErr w:type="spellStart"/>
      <w:r w:rsidRPr="00F31F88">
        <w:rPr>
          <w:rFonts w:cstheme="minorHAnsi"/>
          <w:color w:val="000000"/>
        </w:rPr>
        <w:t>Random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будут переименованы в исходной таблице. Допустим, вас попросили переименовать эти столбцы в </w:t>
      </w:r>
      <w:proofErr w:type="spellStart"/>
      <w:r w:rsidRPr="00F31F88">
        <w:rPr>
          <w:rFonts w:cstheme="minorHAnsi"/>
          <w:color w:val="000000"/>
        </w:rPr>
        <w:t>Factor</w:t>
      </w:r>
      <w:proofErr w:type="spellEnd"/>
      <w:r w:rsidRPr="00F31F88">
        <w:rPr>
          <w:rFonts w:cstheme="minorHAnsi"/>
          <w:color w:val="000000"/>
        </w:rPr>
        <w:t xml:space="preserve"> 1, </w:t>
      </w:r>
      <w:proofErr w:type="spellStart"/>
      <w:r w:rsidRPr="00F31F88">
        <w:rPr>
          <w:rFonts w:cstheme="minorHAnsi"/>
          <w:color w:val="000000"/>
        </w:rPr>
        <w:t>Factor</w:t>
      </w:r>
      <w:proofErr w:type="spellEnd"/>
      <w:r w:rsidRPr="00F31F88">
        <w:rPr>
          <w:rFonts w:cstheme="minorHAnsi"/>
          <w:color w:val="000000"/>
        </w:rPr>
        <w:t xml:space="preserve"> 2 и т. д., как показано на рис. 10.7.</w:t>
      </w:r>
    </w:p>
    <w:p w14:paraId="43104785" w14:textId="77777777" w:rsidR="00F31F88" w:rsidRPr="00F31F88" w:rsidRDefault="00F31F88" w:rsidP="00F31F88">
      <w:pPr>
        <w:rPr>
          <w:rFonts w:cstheme="minorHAnsi"/>
          <w:color w:val="000000"/>
        </w:rPr>
      </w:pPr>
      <w:r w:rsidRPr="00F31F88">
        <w:rPr>
          <w:rFonts w:cstheme="minorHAnsi"/>
          <w:color w:val="000000"/>
        </w:rPr>
        <w:t xml:space="preserve"> </w:t>
      </w:r>
    </w:p>
    <w:p w14:paraId="62949973" w14:textId="77777777" w:rsidR="00F31F88" w:rsidRPr="00F31F88" w:rsidRDefault="00F31F88" w:rsidP="00F31F88">
      <w:pPr>
        <w:rPr>
          <w:rFonts w:cstheme="minorHAnsi"/>
          <w:color w:val="000000"/>
        </w:rPr>
      </w:pPr>
    </w:p>
    <w:p w14:paraId="79CFAC56" w14:textId="77777777" w:rsidR="00F31F88" w:rsidRPr="00F31F88" w:rsidRDefault="00F31F88" w:rsidP="00F31F88">
      <w:pPr>
        <w:rPr>
          <w:rFonts w:cstheme="minorHAnsi"/>
          <w:color w:val="000000"/>
          <w:lang w:val="en-US"/>
        </w:rPr>
      </w:pPr>
      <w:r w:rsidRPr="00F31F88">
        <w:rPr>
          <w:rFonts w:cstheme="minorHAnsi"/>
          <w:color w:val="000000"/>
        </w:rPr>
        <w:tab/>
        <w:t>две</w:t>
      </w:r>
    </w:p>
    <w:p w14:paraId="2F135E19" w14:textId="77777777" w:rsidR="00F31F88" w:rsidRPr="00F31F88" w:rsidRDefault="00F31F88" w:rsidP="00F31F88">
      <w:pPr>
        <w:rPr>
          <w:rFonts w:cstheme="minorHAnsi"/>
          <w:color w:val="000000"/>
          <w:lang w:val="en-US"/>
        </w:rPr>
      </w:pPr>
      <w:r w:rsidRPr="00F31F88">
        <w:rPr>
          <w:rFonts w:cstheme="minorHAnsi"/>
          <w:color w:val="000000"/>
          <w:lang w:val="en-US"/>
        </w:rPr>
        <w:t xml:space="preserve">123 </w:t>
      </w:r>
      <w:proofErr w:type="spellStart"/>
      <w:r w:rsidRPr="00F31F88">
        <w:rPr>
          <w:rFonts w:cstheme="minorHAnsi"/>
          <w:color w:val="000000"/>
          <w:lang w:val="en-US"/>
        </w:rPr>
        <w:t>CrtV</w:t>
      </w:r>
      <w:proofErr w:type="spellEnd"/>
      <w:r w:rsidRPr="00F31F88">
        <w:rPr>
          <w:rFonts w:cstheme="minorHAnsi"/>
          <w:color w:val="000000"/>
          <w:lang w:val="en-US"/>
        </w:rPr>
        <w:tab/>
        <w:t>□</w:t>
      </w:r>
      <w:r w:rsidRPr="00F31F88">
        <w:rPr>
          <w:rFonts w:cstheme="minorHAnsi"/>
          <w:color w:val="000000"/>
          <w:lang w:val="en-US"/>
        </w:rPr>
        <w:tab/>
        <w:t>1 ji Factor 1</w:t>
      </w:r>
      <w:r w:rsidRPr="00F31F88">
        <w:rPr>
          <w:rFonts w:cstheme="minorHAnsi"/>
          <w:color w:val="000000"/>
          <w:lang w:val="en-US"/>
        </w:rPr>
        <w:tab/>
        <w:t>’</w:t>
      </w:r>
      <w:r w:rsidRPr="00F31F88">
        <w:rPr>
          <w:rFonts w:cstheme="minorHAnsi"/>
          <w:color w:val="000000"/>
          <w:lang w:val="en-US"/>
        </w:rPr>
        <w:tab/>
        <w:t>123 Factor 2</w:t>
      </w:r>
      <w:r w:rsidRPr="00F31F88">
        <w:rPr>
          <w:rFonts w:cstheme="minorHAnsi"/>
          <w:color w:val="000000"/>
          <w:lang w:val="en-US"/>
        </w:rPr>
        <w:tab/>
        <w:t>’</w:t>
      </w:r>
      <w:r w:rsidRPr="00F31F88">
        <w:rPr>
          <w:rFonts w:cstheme="minorHAnsi"/>
          <w:color w:val="000000"/>
          <w:lang w:val="en-US"/>
        </w:rPr>
        <w:tab/>
      </w:r>
      <w:proofErr w:type="spellStart"/>
      <w:r w:rsidRPr="00F31F88">
        <w:rPr>
          <w:rFonts w:cstheme="minorHAnsi"/>
          <w:color w:val="000000"/>
          <w:lang w:val="en-US"/>
        </w:rPr>
        <w:t>th</w:t>
      </w:r>
      <w:proofErr w:type="spellEnd"/>
      <w:r w:rsidRPr="00F31F88">
        <w:rPr>
          <w:rFonts w:cstheme="minorHAnsi"/>
          <w:color w:val="000000"/>
          <w:lang w:val="en-US"/>
        </w:rPr>
        <w:t xml:space="preserve"> Factor 3</w:t>
      </w:r>
      <w:r w:rsidRPr="00F31F88">
        <w:rPr>
          <w:rFonts w:cstheme="minorHAnsi"/>
          <w:color w:val="000000"/>
          <w:lang w:val="en-US"/>
        </w:rPr>
        <w:tab/>
        <w:t>-</w:t>
      </w:r>
      <w:r w:rsidRPr="00F31F88">
        <w:rPr>
          <w:rFonts w:cstheme="minorHAnsi"/>
          <w:color w:val="000000"/>
          <w:lang w:val="en-US"/>
        </w:rPr>
        <w:tab/>
      </w:r>
      <w:proofErr w:type="spellStart"/>
      <w:r w:rsidRPr="00F31F88">
        <w:rPr>
          <w:rFonts w:cstheme="minorHAnsi"/>
          <w:color w:val="000000"/>
          <w:lang w:val="en-US"/>
        </w:rPr>
        <w:t>th</w:t>
      </w:r>
      <w:proofErr w:type="spellEnd"/>
      <w:r w:rsidRPr="00F31F88">
        <w:rPr>
          <w:rFonts w:cstheme="minorHAnsi"/>
          <w:color w:val="000000"/>
          <w:lang w:val="en-US"/>
        </w:rPr>
        <w:t xml:space="preserve"> Factor 4 V "</w:t>
      </w:r>
      <w:r w:rsidRPr="00F31F88">
        <w:rPr>
          <w:rFonts w:cstheme="minorHAnsi"/>
          <w:color w:val="000000"/>
          <w:lang w:val="en-US"/>
        </w:rPr>
        <w:tab/>
      </w:r>
      <w:proofErr w:type="spellStart"/>
      <w:r w:rsidRPr="00F31F88">
        <w:rPr>
          <w:rFonts w:cstheme="minorHAnsi"/>
          <w:color w:val="000000"/>
          <w:lang w:val="en-US"/>
        </w:rPr>
        <w:t>th</w:t>
      </w:r>
      <w:proofErr w:type="spellEnd"/>
      <w:r w:rsidRPr="00F31F88">
        <w:rPr>
          <w:rFonts w:cstheme="minorHAnsi"/>
          <w:color w:val="000000"/>
          <w:lang w:val="en-US"/>
        </w:rPr>
        <w:t xml:space="preserve"> Factors 1</w:t>
      </w:r>
      <w:r w:rsidRPr="00F31F88">
        <w:rPr>
          <w:rFonts w:cstheme="minorHAnsi"/>
          <w:color w:val="000000"/>
          <w:lang w:val="en-US"/>
        </w:rPr>
        <w:tab/>
      </w:r>
      <w:r w:rsidRPr="00F31F88">
        <w:rPr>
          <w:rFonts w:ascii="Arial" w:hAnsi="Arial" w:cs="Arial"/>
          <w:color w:val="000000"/>
          <w:lang w:val="en-US"/>
        </w:rPr>
        <w:t>►</w:t>
      </w:r>
      <w:r w:rsidRPr="00F31F88">
        <w:rPr>
          <w:rFonts w:cstheme="minorHAnsi"/>
          <w:color w:val="000000"/>
          <w:lang w:val="en-US"/>
        </w:rPr>
        <w:t xml:space="preserve"> </w:t>
      </w:r>
      <w:r w:rsidRPr="00F31F88">
        <w:rPr>
          <w:rFonts w:ascii="Calibri" w:hAnsi="Calibri" w:cs="Calibri"/>
          <w:color w:val="000000"/>
          <w:lang w:val="en-US"/>
        </w:rPr>
        <w:t>’</w:t>
      </w:r>
    </w:p>
    <w:p w14:paraId="150DAC7E" w14:textId="77777777" w:rsidR="00F31F88" w:rsidRPr="00F31F88" w:rsidRDefault="00F31F88" w:rsidP="00F31F88">
      <w:pPr>
        <w:rPr>
          <w:rFonts w:cstheme="minorHAnsi"/>
          <w:color w:val="000000"/>
          <w:lang w:val="en-US"/>
        </w:rPr>
      </w:pPr>
      <w:r w:rsidRPr="00F31F88">
        <w:rPr>
          <w:rFonts w:cstheme="minorHAnsi"/>
          <w:color w:val="000000"/>
          <w:lang w:val="en-US"/>
        </w:rPr>
        <w:t>1</w:t>
      </w:r>
      <w:r w:rsidRPr="00F31F88">
        <w:rPr>
          <w:rFonts w:cstheme="minorHAnsi"/>
          <w:color w:val="000000"/>
          <w:lang w:val="en-US"/>
        </w:rPr>
        <w:tab/>
        <w:t>Beaver Bay</w:t>
      </w:r>
      <w:r w:rsidRPr="00F31F88">
        <w:rPr>
          <w:rFonts w:cstheme="minorHAnsi"/>
          <w:color w:val="000000"/>
          <w:lang w:val="en-US"/>
        </w:rPr>
        <w:tab/>
        <w:t>0.752523351</w:t>
      </w:r>
      <w:r w:rsidRPr="00F31F88">
        <w:rPr>
          <w:rFonts w:cstheme="minorHAnsi"/>
          <w:color w:val="000000"/>
          <w:lang w:val="en-US"/>
        </w:rPr>
        <w:tab/>
        <w:t>0.494369688</w:t>
      </w:r>
      <w:r w:rsidRPr="00F31F88">
        <w:rPr>
          <w:rFonts w:cstheme="minorHAnsi"/>
          <w:color w:val="000000"/>
          <w:lang w:val="en-US"/>
        </w:rPr>
        <w:tab/>
        <w:t>0.699779851</w:t>
      </w:r>
      <w:r w:rsidRPr="00F31F88">
        <w:rPr>
          <w:rFonts w:cstheme="minorHAnsi"/>
          <w:color w:val="000000"/>
          <w:lang w:val="en-US"/>
        </w:rPr>
        <w:tab/>
        <w:t>0.S3755J933</w:t>
      </w:r>
      <w:r w:rsidRPr="00F31F88">
        <w:rPr>
          <w:rFonts w:cstheme="minorHAnsi"/>
          <w:color w:val="000000"/>
          <w:lang w:val="en-US"/>
        </w:rPr>
        <w:tab/>
        <w:t>0.912590286</w:t>
      </w:r>
    </w:p>
    <w:p w14:paraId="489F1538" w14:textId="77777777" w:rsidR="00F31F88" w:rsidRPr="00F31F88" w:rsidRDefault="00F31F88" w:rsidP="00F31F88">
      <w:pPr>
        <w:rPr>
          <w:rFonts w:cstheme="minorHAnsi"/>
          <w:color w:val="000000"/>
          <w:lang w:val="en-US"/>
        </w:rPr>
      </w:pPr>
      <w:r w:rsidRPr="00F31F88">
        <w:rPr>
          <w:rFonts w:cstheme="minorHAnsi"/>
          <w:color w:val="000000"/>
          <w:lang w:val="en-US"/>
        </w:rPr>
        <w:t>2</w:t>
      </w:r>
      <w:r w:rsidRPr="00F31F88">
        <w:rPr>
          <w:rFonts w:cstheme="minorHAnsi"/>
          <w:color w:val="000000"/>
          <w:lang w:val="en-US"/>
        </w:rPr>
        <w:tab/>
      </w:r>
      <w:proofErr w:type="spellStart"/>
      <w:r w:rsidRPr="00F31F88">
        <w:rPr>
          <w:rFonts w:cstheme="minorHAnsi"/>
          <w:color w:val="000000"/>
          <w:lang w:val="en-US"/>
        </w:rPr>
        <w:t>Caiuth&amp;rs</w:t>
      </w:r>
      <w:proofErr w:type="spellEnd"/>
      <w:r w:rsidRPr="00F31F88">
        <w:rPr>
          <w:rFonts w:cstheme="minorHAnsi"/>
          <w:color w:val="000000"/>
          <w:lang w:val="en-US"/>
        </w:rPr>
        <w:tab/>
        <w:t>0.921114323</w:t>
      </w:r>
      <w:r w:rsidRPr="00F31F88">
        <w:rPr>
          <w:rFonts w:cstheme="minorHAnsi"/>
          <w:color w:val="000000"/>
          <w:lang w:val="en-US"/>
        </w:rPr>
        <w:tab/>
        <w:t>0.384524761</w:t>
      </w:r>
      <w:r w:rsidRPr="00F31F88">
        <w:rPr>
          <w:rFonts w:cstheme="minorHAnsi"/>
          <w:color w:val="000000"/>
          <w:lang w:val="en-US"/>
        </w:rPr>
        <w:tab/>
        <w:t>0,247184147</w:t>
      </w:r>
      <w:r w:rsidRPr="00F31F88">
        <w:rPr>
          <w:rFonts w:cstheme="minorHAnsi"/>
          <w:color w:val="000000"/>
          <w:lang w:val="en-US"/>
        </w:rPr>
        <w:tab/>
        <w:t>0.397545311</w:t>
      </w:r>
      <w:r w:rsidRPr="00F31F88">
        <w:rPr>
          <w:rFonts w:cstheme="minorHAnsi"/>
          <w:color w:val="000000"/>
          <w:lang w:val="en-US"/>
        </w:rPr>
        <w:tab/>
        <w:t>0585212042</w:t>
      </w:r>
    </w:p>
    <w:p w14:paraId="19FDEF12"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t>Conesus lake</w:t>
      </w:r>
      <w:r w:rsidRPr="00F31F88">
        <w:rPr>
          <w:rFonts w:cstheme="minorHAnsi"/>
          <w:color w:val="000000"/>
          <w:lang w:val="en-US"/>
        </w:rPr>
        <w:tab/>
        <w:t>0.002781273</w:t>
      </w:r>
      <w:r w:rsidRPr="00F31F88">
        <w:rPr>
          <w:rFonts w:cstheme="minorHAnsi"/>
          <w:color w:val="000000"/>
          <w:lang w:val="en-US"/>
        </w:rPr>
        <w:tab/>
        <w:t>0308639648</w:t>
      </w:r>
      <w:r w:rsidRPr="00F31F88">
        <w:rPr>
          <w:rFonts w:cstheme="minorHAnsi"/>
          <w:color w:val="000000"/>
          <w:lang w:val="en-US"/>
        </w:rPr>
        <w:tab/>
        <w:t>0134198089</w:t>
      </w:r>
      <w:r w:rsidRPr="00F31F88">
        <w:rPr>
          <w:rFonts w:cstheme="minorHAnsi"/>
          <w:color w:val="000000"/>
          <w:lang w:val="en-US"/>
        </w:rPr>
        <w:tab/>
        <w:t>0.466973202</w:t>
      </w:r>
      <w:r w:rsidRPr="00F31F88">
        <w:rPr>
          <w:rFonts w:cstheme="minorHAnsi"/>
          <w:color w:val="000000"/>
          <w:lang w:val="en-US"/>
        </w:rPr>
        <w:tab/>
        <w:t>0652912272</w:t>
      </w:r>
    </w:p>
    <w:p w14:paraId="3DC94454" w14:textId="77777777" w:rsidR="00F31F88" w:rsidRPr="00F31F88" w:rsidRDefault="00F31F88" w:rsidP="00F31F88">
      <w:pPr>
        <w:rPr>
          <w:rFonts w:cstheme="minorHAnsi"/>
          <w:color w:val="000000"/>
          <w:lang w:val="en-US"/>
        </w:rPr>
      </w:pPr>
      <w:r w:rsidRPr="00F31F88">
        <w:rPr>
          <w:rFonts w:cstheme="minorHAnsi"/>
          <w:color w:val="000000"/>
          <w:lang w:val="en-US"/>
        </w:rPr>
        <w:t>4</w:t>
      </w:r>
      <w:r w:rsidRPr="00F31F88">
        <w:rPr>
          <w:rFonts w:cstheme="minorHAnsi"/>
          <w:color w:val="000000"/>
          <w:lang w:val="en-US"/>
        </w:rPr>
        <w:tab/>
        <w:t>Darling</w:t>
      </w:r>
      <w:r w:rsidRPr="00F31F88">
        <w:rPr>
          <w:rFonts w:cstheme="minorHAnsi"/>
          <w:color w:val="000000"/>
          <w:lang w:val="en-US"/>
        </w:rPr>
        <w:tab/>
        <w:t>0.655667915</w:t>
      </w:r>
      <w:r w:rsidRPr="00F31F88">
        <w:rPr>
          <w:rFonts w:cstheme="minorHAnsi"/>
          <w:color w:val="000000"/>
          <w:lang w:val="en-US"/>
        </w:rPr>
        <w:tab/>
        <w:t>0 077581958</w:t>
      </w:r>
      <w:r w:rsidRPr="00F31F88">
        <w:rPr>
          <w:rFonts w:cstheme="minorHAnsi"/>
          <w:color w:val="000000"/>
          <w:lang w:val="en-US"/>
        </w:rPr>
        <w:tab/>
        <w:t>0056702854</w:t>
      </w:r>
      <w:r w:rsidRPr="00F31F88">
        <w:rPr>
          <w:rFonts w:cstheme="minorHAnsi"/>
          <w:color w:val="000000"/>
          <w:lang w:val="en-US"/>
        </w:rPr>
        <w:tab/>
        <w:t>0.909697481</w:t>
      </w:r>
      <w:r w:rsidRPr="00F31F88">
        <w:rPr>
          <w:rFonts w:cstheme="minorHAnsi"/>
          <w:color w:val="000000"/>
          <w:lang w:val="en-US"/>
        </w:rPr>
        <w:tab/>
        <w:t>0806891503</w:t>
      </w:r>
    </w:p>
    <w:p w14:paraId="6D4F2C98" w14:textId="77777777" w:rsidR="00F31F88" w:rsidRPr="00F31F88" w:rsidRDefault="00F31F88" w:rsidP="00F31F88">
      <w:pPr>
        <w:rPr>
          <w:rFonts w:cstheme="minorHAnsi"/>
          <w:color w:val="000000"/>
          <w:lang w:val="en-US"/>
        </w:rPr>
      </w:pPr>
      <w:r w:rsidRPr="00F31F88">
        <w:rPr>
          <w:rFonts w:cstheme="minorHAnsi"/>
          <w:color w:val="000000"/>
          <w:lang w:val="en-US"/>
        </w:rPr>
        <w:t>5</w:t>
      </w:r>
      <w:r w:rsidRPr="00F31F88">
        <w:rPr>
          <w:rFonts w:cstheme="minorHAnsi"/>
          <w:color w:val="000000"/>
          <w:lang w:val="en-US"/>
        </w:rPr>
        <w:tab/>
      </w:r>
      <w:proofErr w:type="spellStart"/>
      <w:r w:rsidRPr="00F31F88">
        <w:rPr>
          <w:rFonts w:cstheme="minorHAnsi"/>
          <w:color w:val="000000"/>
          <w:lang w:val="en-US"/>
        </w:rPr>
        <w:t>Flowella</w:t>
      </w:r>
      <w:proofErr w:type="spellEnd"/>
      <w:r w:rsidRPr="00F31F88">
        <w:rPr>
          <w:rFonts w:cstheme="minorHAnsi"/>
          <w:color w:val="000000"/>
          <w:lang w:val="en-US"/>
        </w:rPr>
        <w:tab/>
        <w:t>0163006662</w:t>
      </w:r>
      <w:r w:rsidRPr="00F31F88">
        <w:rPr>
          <w:rFonts w:cstheme="minorHAnsi"/>
          <w:color w:val="000000"/>
          <w:lang w:val="en-US"/>
        </w:rPr>
        <w:tab/>
        <w:t>0 761110523</w:t>
      </w:r>
      <w:r w:rsidRPr="00F31F88">
        <w:rPr>
          <w:rFonts w:cstheme="minorHAnsi"/>
          <w:color w:val="000000"/>
          <w:lang w:val="en-US"/>
        </w:rPr>
        <w:tab/>
        <w:t>0376981389</w:t>
      </w:r>
      <w:r w:rsidRPr="00F31F88">
        <w:rPr>
          <w:rFonts w:cstheme="minorHAnsi"/>
          <w:color w:val="000000"/>
          <w:lang w:val="en-US"/>
        </w:rPr>
        <w:tab/>
        <w:t>0.037078548</w:t>
      </w:r>
      <w:r w:rsidRPr="00F31F88">
        <w:rPr>
          <w:rFonts w:cstheme="minorHAnsi"/>
          <w:color w:val="000000"/>
          <w:lang w:val="en-US"/>
        </w:rPr>
        <w:tab/>
        <w:t>0667297386</w:t>
      </w:r>
    </w:p>
    <w:p w14:paraId="116EBA82" w14:textId="77777777" w:rsidR="00F31F88" w:rsidRPr="00F31F88" w:rsidRDefault="00F31F88" w:rsidP="00F31F88">
      <w:pPr>
        <w:rPr>
          <w:rFonts w:cstheme="minorHAnsi"/>
          <w:color w:val="000000"/>
        </w:rPr>
      </w:pPr>
      <w:r w:rsidRPr="00F31F88">
        <w:rPr>
          <w:rFonts w:cstheme="minorHAnsi"/>
          <w:color w:val="000000"/>
        </w:rPr>
        <w:t>Рис</w:t>
      </w:r>
      <w:r w:rsidRPr="00F31F88">
        <w:rPr>
          <w:rFonts w:cstheme="minorHAnsi"/>
          <w:color w:val="000000"/>
          <w:lang w:val="en-US"/>
        </w:rPr>
        <w:t xml:space="preserve">. 10.7. </w:t>
      </w:r>
      <w:r w:rsidRPr="00F31F88">
        <w:rPr>
          <w:rFonts w:cstheme="minorHAnsi"/>
          <w:color w:val="000000"/>
        </w:rPr>
        <w:t xml:space="preserve">Проблема заключается в том, чтобы переименовать столбцы </w:t>
      </w:r>
      <w:proofErr w:type="spellStart"/>
      <w:r w:rsidRPr="00F31F88">
        <w:rPr>
          <w:rFonts w:cstheme="minorHAnsi"/>
          <w:color w:val="000000"/>
        </w:rPr>
        <w:t>Random</w:t>
      </w:r>
      <w:proofErr w:type="spellEnd"/>
      <w:r w:rsidRPr="00F31F88">
        <w:rPr>
          <w:rFonts w:cstheme="minorHAnsi"/>
          <w:color w:val="000000"/>
        </w:rPr>
        <w:t xml:space="preserve"> без ссылок на их имена</w:t>
      </w:r>
    </w:p>
    <w:p w14:paraId="5FF5C74B" w14:textId="77777777" w:rsidR="00F31F88" w:rsidRPr="00F31F88" w:rsidRDefault="00F31F88" w:rsidP="00F31F88">
      <w:pPr>
        <w:rPr>
          <w:rFonts w:cstheme="minorHAnsi"/>
          <w:color w:val="000000"/>
        </w:rPr>
      </w:pPr>
      <w:r w:rsidRPr="00F31F88">
        <w:rPr>
          <w:rFonts w:cstheme="minorHAnsi"/>
          <w:color w:val="000000"/>
        </w:rPr>
        <w:t xml:space="preserve">УПРАЖНЕНИЕ 10.5. Переименование столбцов </w:t>
      </w:r>
      <w:proofErr w:type="spellStart"/>
      <w:r w:rsidRPr="00F31F88">
        <w:rPr>
          <w:rFonts w:cstheme="minorHAnsi"/>
          <w:color w:val="000000"/>
        </w:rPr>
        <w:t>Random</w:t>
      </w:r>
      <w:proofErr w:type="spellEnd"/>
      <w:r w:rsidRPr="00F31F88">
        <w:rPr>
          <w:rFonts w:cstheme="minorHAnsi"/>
          <w:color w:val="000000"/>
        </w:rPr>
        <w:t xml:space="preserve"> в таблице Wide World </w:t>
      </w:r>
      <w:proofErr w:type="spellStart"/>
      <w:r w:rsidRPr="00F31F88">
        <w:rPr>
          <w:rFonts w:cstheme="minorHAnsi"/>
          <w:color w:val="000000"/>
        </w:rPr>
        <w:t>Importers</w:t>
      </w:r>
      <w:proofErr w:type="spellEnd"/>
    </w:p>
    <w:p w14:paraId="72EB7FAE" w14:textId="775C71BF" w:rsidR="00F31F88" w:rsidRPr="00F31F88" w:rsidRDefault="00F31F88" w:rsidP="00F31F88">
      <w:pPr>
        <w:rPr>
          <w:rFonts w:cstheme="minorHAnsi"/>
          <w:color w:val="000000"/>
        </w:rPr>
      </w:pPr>
      <w:r w:rsidRPr="00F31F88">
        <w:rPr>
          <w:rFonts w:cstheme="minorHAnsi"/>
          <w:color w:val="000000"/>
        </w:rPr>
        <w:t xml:space="preserve">Для этого упражнения необходимо взять файл рабочей книги C10E05.xlsx, который можно загрузить на сайте https://aka.ms/DataPwrBIPivot/downloads. В примере рабочей книги суммируются вымышленные доходы компании Wide World </w:t>
      </w:r>
      <w:proofErr w:type="spellStart"/>
      <w:r w:rsidRPr="00F31F88">
        <w:rPr>
          <w:rFonts w:cstheme="minorHAnsi"/>
          <w:color w:val="000000"/>
        </w:rPr>
        <w:t>Importers</w:t>
      </w:r>
      <w:proofErr w:type="spellEnd"/>
      <w:r w:rsidRPr="00F31F88">
        <w:rPr>
          <w:rFonts w:cstheme="minorHAnsi"/>
          <w:color w:val="000000"/>
        </w:rPr>
        <w:t>.</w:t>
      </w:r>
    </w:p>
    <w:p w14:paraId="4F8E2494"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рабочую книгу C10E05.xslx и сохраните ее в папке C:\Data\C10\.</w:t>
      </w:r>
    </w:p>
    <w:p w14:paraId="1B1E3109"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новую пустую рабочую книгу или новый отчет Power BI.</w:t>
      </w:r>
    </w:p>
    <w:p w14:paraId="704BF5FE"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файла (From </w:t>
      </w:r>
      <w:proofErr w:type="spellStart"/>
      <w:r w:rsidRPr="00F31F88">
        <w:rPr>
          <w:rFonts w:cstheme="minorHAnsi"/>
          <w:color w:val="000000"/>
        </w:rPr>
        <w:t>Workbook</w:t>
      </w:r>
      <w:proofErr w:type="spellEnd"/>
      <w:r w:rsidRPr="00F31F88">
        <w:rPr>
          <w:rFonts w:cstheme="minorHAnsi"/>
          <w:color w:val="000000"/>
        </w:rPr>
        <w:t>).</w:t>
      </w:r>
    </w:p>
    <w:p w14:paraId="2D28F54E"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страница (Home) выберите команду Получить данные (Get Data) и в окне диалога Получить данные (Get Data) </w:t>
      </w:r>
      <w:proofErr w:type="gramStart"/>
      <w:r w:rsidRPr="00F31F88">
        <w:rPr>
          <w:rFonts w:cstheme="minorHAnsi"/>
          <w:color w:val="000000"/>
        </w:rPr>
        <w:t>вы-полните</w:t>
      </w:r>
      <w:proofErr w:type="gramEnd"/>
      <w:r w:rsidRPr="00F31F88">
        <w:rPr>
          <w:rFonts w:cstheme="minorHAnsi"/>
          <w:color w:val="000000"/>
        </w:rPr>
        <w:t xml:space="preserve"> команды Файл (File) Excel.</w:t>
      </w:r>
    </w:p>
    <w:p w14:paraId="175777B2"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C10E05.xlsx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1197B0A6"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диалога Навигатор (Navigator) выберите вкладку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036080A3"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шаг </w:t>
      </w:r>
      <w:proofErr w:type="spellStart"/>
      <w:r w:rsidRPr="00F31F88">
        <w:rPr>
          <w:rFonts w:cstheme="minorHAnsi"/>
          <w:color w:val="000000"/>
        </w:rPr>
        <w:t>Changed</w:t>
      </w:r>
      <w:proofErr w:type="spellEnd"/>
      <w:r w:rsidRPr="00F31F88">
        <w:rPr>
          <w:rFonts w:cstheme="minorHAnsi"/>
          <w:color w:val="000000"/>
        </w:rPr>
        <w:t xml:space="preserve"> Type (</w:t>
      </w:r>
      <w:proofErr w:type="gramStart"/>
      <w:r w:rsidRPr="00F31F88">
        <w:rPr>
          <w:rFonts w:cstheme="minorHAnsi"/>
          <w:color w:val="000000"/>
        </w:rPr>
        <w:t>Из-</w:t>
      </w:r>
      <w:proofErr w:type="spellStart"/>
      <w:r w:rsidRPr="00F31F88">
        <w:rPr>
          <w:rFonts w:cstheme="minorHAnsi"/>
          <w:color w:val="000000"/>
        </w:rPr>
        <w:t>мененный</w:t>
      </w:r>
      <w:proofErr w:type="spellEnd"/>
      <w:proofErr w:type="gramEnd"/>
      <w:r w:rsidRPr="00F31F88">
        <w:rPr>
          <w:rFonts w:cstheme="minorHAnsi"/>
          <w:color w:val="000000"/>
        </w:rPr>
        <w:t xml:space="preserve"> тип). Обратите внимание на панель предварительного просмотра в окне редактора Power Query, которая включает семь столбцов </w:t>
      </w:r>
      <w:proofErr w:type="spellStart"/>
      <w:r w:rsidRPr="00F31F88">
        <w:rPr>
          <w:rFonts w:cstheme="minorHAnsi"/>
          <w:color w:val="000000"/>
        </w:rPr>
        <w:t>Random</w:t>
      </w:r>
      <w:proofErr w:type="spellEnd"/>
      <w:r w:rsidRPr="00F31F88">
        <w:rPr>
          <w:rFonts w:cstheme="minorHAnsi"/>
          <w:color w:val="000000"/>
        </w:rPr>
        <w:t>. В этом упражнении рассмотрены несколько способов переименования этих столбцов.</w:t>
      </w:r>
    </w:p>
    <w:p w14:paraId="2833A6C3" w14:textId="77777777" w:rsidR="00F31F88" w:rsidRPr="00F31F88" w:rsidRDefault="00F31F88" w:rsidP="00F31F88">
      <w:pPr>
        <w:rPr>
          <w:rFonts w:cstheme="minorHAnsi"/>
          <w:color w:val="000000"/>
        </w:rPr>
      </w:pPr>
      <w:r w:rsidRPr="00F31F88">
        <w:rPr>
          <w:rFonts w:cstheme="minorHAnsi"/>
          <w:color w:val="000000"/>
        </w:rPr>
        <w:t xml:space="preserve">В ручном режиме переименуйте столбцы </w:t>
      </w:r>
      <w:proofErr w:type="spellStart"/>
      <w:r w:rsidRPr="00F31F88">
        <w:rPr>
          <w:rFonts w:cstheme="minorHAnsi"/>
          <w:color w:val="000000"/>
        </w:rPr>
        <w:t>Random</w:t>
      </w:r>
      <w:proofErr w:type="spellEnd"/>
      <w:r w:rsidRPr="00F31F88">
        <w:rPr>
          <w:rFonts w:cstheme="minorHAnsi"/>
          <w:color w:val="000000"/>
        </w:rPr>
        <w:t xml:space="preserve"> Column1 и </w:t>
      </w:r>
      <w:proofErr w:type="spellStart"/>
      <w:r w:rsidRPr="00F31F88">
        <w:rPr>
          <w:rFonts w:cstheme="minorHAnsi"/>
          <w:color w:val="000000"/>
        </w:rPr>
        <w:t>Random</w:t>
      </w:r>
      <w:proofErr w:type="spellEnd"/>
      <w:r w:rsidRPr="00F31F88">
        <w:rPr>
          <w:rFonts w:cstheme="minorHAnsi"/>
          <w:color w:val="000000"/>
        </w:rPr>
        <w:t xml:space="preserve"> Column2 на </w:t>
      </w:r>
      <w:proofErr w:type="spellStart"/>
      <w:r w:rsidRPr="00F31F88">
        <w:rPr>
          <w:rFonts w:cstheme="minorHAnsi"/>
          <w:color w:val="000000"/>
        </w:rPr>
        <w:t>Factor</w:t>
      </w:r>
      <w:proofErr w:type="spellEnd"/>
      <w:r w:rsidRPr="00F31F88">
        <w:rPr>
          <w:rFonts w:cstheme="minorHAnsi"/>
          <w:color w:val="000000"/>
        </w:rPr>
        <w:t xml:space="preserve"> 1 и </w:t>
      </w:r>
      <w:proofErr w:type="spellStart"/>
      <w:r w:rsidRPr="00F31F88">
        <w:rPr>
          <w:rFonts w:cstheme="minorHAnsi"/>
          <w:color w:val="000000"/>
        </w:rPr>
        <w:t>Factor</w:t>
      </w:r>
      <w:proofErr w:type="spellEnd"/>
      <w:r w:rsidRPr="00F31F88">
        <w:rPr>
          <w:rFonts w:cstheme="minorHAnsi"/>
          <w:color w:val="000000"/>
        </w:rPr>
        <w:t xml:space="preserve"> 2 соответственно. Строка формул теперь содержит </w:t>
      </w:r>
      <w:proofErr w:type="spellStart"/>
      <w:proofErr w:type="gramStart"/>
      <w:r w:rsidRPr="00F31F88">
        <w:rPr>
          <w:rFonts w:cstheme="minorHAnsi"/>
          <w:color w:val="000000"/>
        </w:rPr>
        <w:t>сле</w:t>
      </w:r>
      <w:proofErr w:type="spellEnd"/>
      <w:r w:rsidRPr="00F31F88">
        <w:rPr>
          <w:rFonts w:cstheme="minorHAnsi"/>
          <w:color w:val="000000"/>
        </w:rPr>
        <w:t>-дующий</w:t>
      </w:r>
      <w:proofErr w:type="gramEnd"/>
      <w:r w:rsidRPr="00F31F88">
        <w:rPr>
          <w:rFonts w:cstheme="minorHAnsi"/>
          <w:color w:val="000000"/>
        </w:rPr>
        <w:t xml:space="preserve"> код:</w:t>
      </w:r>
    </w:p>
    <w:p w14:paraId="60914D7F"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Table.RenameColumns</w:t>
      </w:r>
      <w:proofErr w:type="spellEnd"/>
      <w:r w:rsidRPr="00F31F88">
        <w:rPr>
          <w:rFonts w:cstheme="minorHAnsi"/>
          <w:color w:val="000000"/>
        </w:rPr>
        <w:t xml:space="preserve">(#"Promoted </w:t>
      </w:r>
      <w:proofErr w:type="spellStart"/>
      <w:r w:rsidRPr="00F31F88">
        <w:rPr>
          <w:rFonts w:cstheme="minorHAnsi"/>
          <w:color w:val="000000"/>
        </w:rPr>
        <w:t>Headers</w:t>
      </w:r>
      <w:proofErr w:type="spellEnd"/>
      <w:r w:rsidRPr="00F31F88">
        <w:rPr>
          <w:rFonts w:cstheme="minorHAnsi"/>
          <w:color w:val="000000"/>
        </w:rPr>
        <w:t>",{{"</w:t>
      </w:r>
      <w:proofErr w:type="spellStart"/>
      <w:r w:rsidRPr="00F31F88">
        <w:rPr>
          <w:rFonts w:cstheme="minorHAnsi"/>
          <w:color w:val="000000"/>
        </w:rPr>
        <w:t>Random</w:t>
      </w:r>
      <w:proofErr w:type="spellEnd"/>
      <w:r w:rsidRPr="00F31F88">
        <w:rPr>
          <w:rFonts w:cstheme="minorHAnsi"/>
          <w:color w:val="000000"/>
        </w:rPr>
        <w:t xml:space="preserve"> Column1", "</w:t>
      </w:r>
      <w:proofErr w:type="spellStart"/>
      <w:r w:rsidRPr="00F31F88">
        <w:rPr>
          <w:rFonts w:cstheme="minorHAnsi"/>
          <w:color w:val="000000"/>
        </w:rPr>
        <w:t>Factor</w:t>
      </w:r>
      <w:proofErr w:type="spellEnd"/>
      <w:r w:rsidRPr="00F31F88">
        <w:rPr>
          <w:rFonts w:cstheme="minorHAnsi"/>
          <w:color w:val="000000"/>
        </w:rPr>
        <w:t xml:space="preserve"> 1"}, {"</w:t>
      </w:r>
      <w:proofErr w:type="spellStart"/>
      <w:r w:rsidRPr="00F31F88">
        <w:rPr>
          <w:rFonts w:cstheme="minorHAnsi"/>
          <w:color w:val="000000"/>
        </w:rPr>
        <w:t>Random</w:t>
      </w:r>
      <w:proofErr w:type="spellEnd"/>
      <w:r w:rsidRPr="00F31F88">
        <w:rPr>
          <w:rFonts w:cstheme="minorHAnsi"/>
          <w:color w:val="000000"/>
        </w:rPr>
        <w:t xml:space="preserve"> Column2", "</w:t>
      </w:r>
      <w:proofErr w:type="spellStart"/>
      <w:r w:rsidRPr="00F31F88">
        <w:rPr>
          <w:rFonts w:cstheme="minorHAnsi"/>
          <w:color w:val="000000"/>
        </w:rPr>
        <w:t>Factor</w:t>
      </w:r>
      <w:proofErr w:type="spellEnd"/>
      <w:r w:rsidRPr="00F31F88">
        <w:rPr>
          <w:rFonts w:cstheme="minorHAnsi"/>
          <w:color w:val="000000"/>
        </w:rPr>
        <w:t xml:space="preserve"> 2"}})</w:t>
      </w:r>
    </w:p>
    <w:p w14:paraId="4156E5FE" w14:textId="77777777" w:rsidR="00F31F88" w:rsidRPr="00F31F88" w:rsidRDefault="00F31F88" w:rsidP="00F31F88">
      <w:pPr>
        <w:rPr>
          <w:rFonts w:cstheme="minorHAnsi"/>
          <w:color w:val="000000"/>
        </w:rPr>
      </w:pPr>
      <w:r w:rsidRPr="00F31F88">
        <w:rPr>
          <w:rFonts w:cstheme="minorHAnsi"/>
          <w:color w:val="000000"/>
        </w:rPr>
        <w:t>Если исходная таблица больше не включает один из этих столбцов, то обновление завершится неудачей.</w:t>
      </w:r>
    </w:p>
    <w:p w14:paraId="3DC2077B" w14:textId="3084A253" w:rsidR="00F31F88" w:rsidRPr="00F31F88" w:rsidRDefault="00F31F88" w:rsidP="00F31F88">
      <w:pPr>
        <w:rPr>
          <w:rFonts w:cstheme="minorHAnsi"/>
          <w:color w:val="000000"/>
        </w:rPr>
      </w:pPr>
      <w:r w:rsidRPr="00F31F88">
        <w:rPr>
          <w:rFonts w:cstheme="minorHAnsi"/>
          <w:color w:val="000000"/>
        </w:rPr>
        <w:t>Представьте, что владелец данных исходной таблицы уведомит вас о том, что он планирует в будущем переименовать эти столбцы, но с гарантией, что порядок столбцов сохранится. Тогда можно будет ссылаться на эти столбцы по их расположению. Например, вот так можно переименовать первые два случайных столбца:</w:t>
      </w:r>
    </w:p>
    <w:p w14:paraId="57A5DB17"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Table.RenameColumns</w:t>
      </w:r>
      <w:proofErr w:type="spellEnd"/>
      <w:r w:rsidRPr="00F31F88">
        <w:rPr>
          <w:rFonts w:cstheme="minorHAnsi"/>
          <w:color w:val="000000"/>
        </w:rPr>
        <w:t xml:space="preserve">(#"Promoted </w:t>
      </w:r>
      <w:proofErr w:type="spellStart"/>
      <w:r w:rsidRPr="00F31F88">
        <w:rPr>
          <w:rFonts w:cstheme="minorHAnsi"/>
          <w:color w:val="000000"/>
        </w:rPr>
        <w:t>Headers</w:t>
      </w:r>
      <w:proofErr w:type="spellEnd"/>
      <w:r w:rsidRPr="00F31F88">
        <w:rPr>
          <w:rFonts w:cstheme="minorHAnsi"/>
          <w:color w:val="000000"/>
        </w:rPr>
        <w:t>",{{</w:t>
      </w:r>
      <w:proofErr w:type="spellStart"/>
      <w:r w:rsidRPr="00F31F88">
        <w:rPr>
          <w:rFonts w:cstheme="minorHAnsi"/>
          <w:color w:val="000000"/>
        </w:rPr>
        <w:t>Table.ColumnNames</w:t>
      </w:r>
      <w:proofErr w:type="spellEnd"/>
      <w:r w:rsidRPr="00F31F88">
        <w:rPr>
          <w:rFonts w:cstheme="minorHAnsi"/>
          <w:color w:val="000000"/>
        </w:rPr>
        <w:t xml:space="preserve"> (#"Promoted </w:t>
      </w:r>
      <w:proofErr w:type="spellStart"/>
      <w:r w:rsidRPr="00F31F88">
        <w:rPr>
          <w:rFonts w:cstheme="minorHAnsi"/>
          <w:color w:val="000000"/>
        </w:rPr>
        <w:t>Headers</w:t>
      </w:r>
      <w:proofErr w:type="spellEnd"/>
      <w:r w:rsidRPr="00F31F88">
        <w:rPr>
          <w:rFonts w:cstheme="minorHAnsi"/>
          <w:color w:val="000000"/>
        </w:rPr>
        <w:t>"){6}, "</w:t>
      </w:r>
      <w:proofErr w:type="spellStart"/>
      <w:r w:rsidRPr="00F31F88">
        <w:rPr>
          <w:rFonts w:cstheme="minorHAnsi"/>
          <w:color w:val="000000"/>
        </w:rPr>
        <w:t>Factor</w:t>
      </w:r>
      <w:proofErr w:type="spellEnd"/>
      <w:r w:rsidRPr="00F31F88">
        <w:rPr>
          <w:rFonts w:cstheme="minorHAnsi"/>
          <w:color w:val="000000"/>
        </w:rPr>
        <w:t xml:space="preserve"> 1"}, {</w:t>
      </w:r>
      <w:proofErr w:type="spellStart"/>
      <w:r w:rsidRPr="00F31F88">
        <w:rPr>
          <w:rFonts w:cstheme="minorHAnsi"/>
          <w:color w:val="000000"/>
        </w:rPr>
        <w:t>Table.ColumnNames</w:t>
      </w:r>
      <w:proofErr w:type="spellEnd"/>
      <w:r w:rsidRPr="00F31F88">
        <w:rPr>
          <w:rFonts w:cstheme="minorHAnsi"/>
          <w:color w:val="000000"/>
        </w:rPr>
        <w:t xml:space="preserve">(#"Promoted </w:t>
      </w:r>
      <w:proofErr w:type="spellStart"/>
      <w:r w:rsidRPr="00F31F88">
        <w:rPr>
          <w:rFonts w:cstheme="minorHAnsi"/>
          <w:color w:val="000000"/>
        </w:rPr>
        <w:t>Headers</w:t>
      </w:r>
      <w:proofErr w:type="spellEnd"/>
      <w:r w:rsidRPr="00F31F88">
        <w:rPr>
          <w:rFonts w:cstheme="minorHAnsi"/>
          <w:color w:val="000000"/>
        </w:rPr>
        <w:t>"){7}, "</w:t>
      </w:r>
      <w:proofErr w:type="spellStart"/>
      <w:r w:rsidRPr="00F31F88">
        <w:rPr>
          <w:rFonts w:cstheme="minorHAnsi"/>
          <w:color w:val="000000"/>
        </w:rPr>
        <w:t>Factor</w:t>
      </w:r>
      <w:proofErr w:type="spellEnd"/>
      <w:r w:rsidRPr="00F31F88">
        <w:rPr>
          <w:rFonts w:cstheme="minorHAnsi"/>
          <w:color w:val="000000"/>
        </w:rPr>
        <w:t xml:space="preserve"> 2"}})</w:t>
      </w:r>
    </w:p>
    <w:p w14:paraId="10D2E04B" w14:textId="77777777" w:rsidR="00F31F88" w:rsidRPr="00F31F88" w:rsidRDefault="00F31F88" w:rsidP="00F31F88">
      <w:pPr>
        <w:rPr>
          <w:rFonts w:cstheme="minorHAnsi"/>
          <w:color w:val="000000"/>
        </w:rPr>
      </w:pPr>
      <w:r w:rsidRPr="00F31F88">
        <w:rPr>
          <w:rFonts w:cstheme="minorHAnsi"/>
          <w:color w:val="000000"/>
        </w:rPr>
        <w:lastRenderedPageBreak/>
        <w:t xml:space="preserve">Настраиваемая функция </w:t>
      </w:r>
      <w:proofErr w:type="spellStart"/>
      <w:r w:rsidRPr="00F31F88">
        <w:rPr>
          <w:rFonts w:cstheme="minorHAnsi"/>
          <w:color w:val="000000"/>
        </w:rPr>
        <w:t>FnRenameColumnsByIndices</w:t>
      </w:r>
      <w:proofErr w:type="spellEnd"/>
    </w:p>
    <w:p w14:paraId="04F3560C" w14:textId="6B542064" w:rsidR="00F31F88" w:rsidRPr="00F31F88" w:rsidRDefault="00F31F88" w:rsidP="00F31F88">
      <w:pPr>
        <w:rPr>
          <w:rFonts w:cstheme="minorHAnsi"/>
          <w:color w:val="000000"/>
        </w:rPr>
      </w:pPr>
      <w:r w:rsidRPr="00F31F88">
        <w:rPr>
          <w:rFonts w:cstheme="minorHAnsi"/>
          <w:color w:val="000000"/>
        </w:rPr>
        <w:t>Для того чтобы переименовать столбцы на основе их расположения в таблице, можно написать настраиваемую функцию, позволяющую переименовывать большое подмножество имен столбцов без необходимости отдельно записывать пары для старых и новых имен столбцов. В этом разделе показано, как создать подобную функцию.</w:t>
      </w:r>
    </w:p>
    <w:p w14:paraId="0638B1B3" w14:textId="77777777" w:rsidR="00F31F88" w:rsidRPr="00F31F88" w:rsidRDefault="00F31F88" w:rsidP="00F31F88">
      <w:pPr>
        <w:rPr>
          <w:rFonts w:cstheme="minorHAnsi"/>
          <w:color w:val="000000"/>
        </w:rPr>
      </w:pPr>
      <w:r w:rsidRPr="00F31F88">
        <w:rPr>
          <w:rFonts w:cstheme="minorHAnsi"/>
          <w:color w:val="000000"/>
        </w:rPr>
        <w:t xml:space="preserve">Например, пусть функция уже подготовлена и называется </w:t>
      </w:r>
      <w:proofErr w:type="spellStart"/>
      <w:r w:rsidRPr="00F31F88">
        <w:rPr>
          <w:rFonts w:cstheme="minorHAnsi"/>
          <w:color w:val="000000"/>
        </w:rPr>
        <w:t>FnRenameColumnsByIndices</w:t>
      </w:r>
      <w:proofErr w:type="spellEnd"/>
      <w:r w:rsidRPr="00F31F88">
        <w:rPr>
          <w:rFonts w:cstheme="minorHAnsi"/>
          <w:color w:val="000000"/>
        </w:rPr>
        <w:t xml:space="preserve">. Эту функцию можно вызывать для переименования случайных столбцов на шаге 5 на </w:t>
      </w:r>
      <w:proofErr w:type="spellStart"/>
      <w:r w:rsidRPr="00F31F88">
        <w:rPr>
          <w:rFonts w:cstheme="minorHAnsi"/>
          <w:color w:val="000000"/>
        </w:rPr>
        <w:t>Factor</w:t>
      </w:r>
      <w:proofErr w:type="spellEnd"/>
      <w:r w:rsidRPr="00F31F88">
        <w:rPr>
          <w:rFonts w:cstheme="minorHAnsi"/>
          <w:color w:val="000000"/>
        </w:rPr>
        <w:t xml:space="preserve"> 1 и </w:t>
      </w:r>
      <w:proofErr w:type="spellStart"/>
      <w:r w:rsidRPr="00F31F88">
        <w:rPr>
          <w:rFonts w:cstheme="minorHAnsi"/>
          <w:color w:val="000000"/>
        </w:rPr>
        <w:t>Factor</w:t>
      </w:r>
      <w:proofErr w:type="spellEnd"/>
      <w:r w:rsidRPr="00F31F88">
        <w:rPr>
          <w:rFonts w:cstheme="minorHAnsi"/>
          <w:color w:val="000000"/>
        </w:rPr>
        <w:t xml:space="preserve"> 2:</w:t>
      </w:r>
    </w:p>
    <w:p w14:paraId="4805E15D"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FnRenameColumnsByIndices</w:t>
      </w:r>
      <w:proofErr w:type="spellEnd"/>
      <w:r w:rsidRPr="00F31F88">
        <w:rPr>
          <w:rFonts w:cstheme="minorHAnsi"/>
          <w:color w:val="000000"/>
          <w:lang w:val="en-US"/>
        </w:rPr>
        <w:t>(#"Promoted Headers", {"Factor 1", "Factor 2"}, {6, 7})</w:t>
      </w:r>
    </w:p>
    <w:p w14:paraId="24A3959D" w14:textId="07A55523" w:rsidR="00F31F88" w:rsidRPr="00F31F88" w:rsidRDefault="00F31F88" w:rsidP="00F31F88">
      <w:pPr>
        <w:rPr>
          <w:rFonts w:cstheme="minorHAnsi"/>
          <w:color w:val="000000"/>
        </w:rPr>
      </w:pPr>
      <w:r w:rsidRPr="00F31F88">
        <w:rPr>
          <w:rFonts w:cstheme="minorHAnsi"/>
          <w:color w:val="000000"/>
        </w:rPr>
        <w:t xml:space="preserve">Подход с применением настраиваемых функций является масштабируемым, позволяя переименовывать большое количество столбцов одновременно и даже импортировать старые и новые имена столбцов из внешнего списка. Эта функция позволяет задать последовательно несколько индексов. Например, для переименования всех столбцов, начиная с четвертого и заканчивая десятым, на </w:t>
      </w:r>
      <w:proofErr w:type="spellStart"/>
      <w:r w:rsidRPr="00F31F88">
        <w:rPr>
          <w:rFonts w:cstheme="minorHAnsi"/>
          <w:color w:val="000000"/>
        </w:rPr>
        <w:t>Factor</w:t>
      </w:r>
      <w:proofErr w:type="spellEnd"/>
      <w:r w:rsidRPr="00F31F88">
        <w:rPr>
          <w:rFonts w:cstheme="minorHAnsi"/>
          <w:color w:val="000000"/>
        </w:rPr>
        <w:t xml:space="preserve"> 1, </w:t>
      </w:r>
      <w:proofErr w:type="spellStart"/>
      <w:r w:rsidRPr="00F31F88">
        <w:rPr>
          <w:rFonts w:cstheme="minorHAnsi"/>
          <w:color w:val="000000"/>
        </w:rPr>
        <w:t>Factor</w:t>
      </w:r>
      <w:proofErr w:type="spellEnd"/>
      <w:r w:rsidRPr="00F31F88">
        <w:rPr>
          <w:rFonts w:cstheme="minorHAnsi"/>
          <w:color w:val="000000"/>
        </w:rPr>
        <w:t xml:space="preserve"> </w:t>
      </w:r>
      <w:proofErr w:type="gramStart"/>
      <w:r w:rsidRPr="00F31F88">
        <w:rPr>
          <w:rFonts w:cstheme="minorHAnsi"/>
          <w:color w:val="000000"/>
        </w:rPr>
        <w:t>2,...</w:t>
      </w:r>
      <w:proofErr w:type="gramEnd"/>
      <w:r w:rsidRPr="00F31F88">
        <w:rPr>
          <w:rFonts w:cstheme="minorHAnsi"/>
          <w:color w:val="000000"/>
        </w:rPr>
        <w:t xml:space="preserve">, </w:t>
      </w:r>
      <w:proofErr w:type="spellStart"/>
      <w:r w:rsidRPr="00F31F88">
        <w:rPr>
          <w:rFonts w:cstheme="minorHAnsi"/>
          <w:color w:val="000000"/>
        </w:rPr>
        <w:t>Factor</w:t>
      </w:r>
      <w:proofErr w:type="spellEnd"/>
      <w:r w:rsidRPr="00F31F88">
        <w:rPr>
          <w:rFonts w:cstheme="minorHAnsi"/>
          <w:color w:val="000000"/>
        </w:rPr>
        <w:t xml:space="preserve"> 7 без настраиваемой функции, можно выполнить интеллектуальные преобразования.</w:t>
      </w:r>
    </w:p>
    <w:p w14:paraId="32AF5FEF" w14:textId="77777777" w:rsidR="00F31F88" w:rsidRPr="00F31F88" w:rsidRDefault="00F31F88" w:rsidP="00F31F88">
      <w:pPr>
        <w:rPr>
          <w:rFonts w:cstheme="minorHAnsi"/>
          <w:color w:val="000000"/>
        </w:rPr>
      </w:pPr>
      <w:r w:rsidRPr="00F31F88">
        <w:rPr>
          <w:rFonts w:cstheme="minorHAnsi"/>
          <w:color w:val="000000"/>
        </w:rPr>
        <w:t>Начнем с неэффективного метода. Можно написать большой объем кода, который определяет каждую пару старых и новых имен столбцов следующим образом:</w:t>
      </w:r>
    </w:p>
    <w:p w14:paraId="0D001AA3"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Table.RenameColumns</w:t>
      </w:r>
      <w:proofErr w:type="spellEnd"/>
      <w:r w:rsidRPr="00F31F88">
        <w:rPr>
          <w:rFonts w:cstheme="minorHAnsi"/>
          <w:color w:val="000000"/>
          <w:lang w:val="en-US"/>
        </w:rPr>
        <w:t>(</w:t>
      </w:r>
    </w:p>
    <w:p w14:paraId="580A8547" w14:textId="77777777" w:rsidR="00F31F88" w:rsidRPr="00F31F88" w:rsidRDefault="00F31F88" w:rsidP="00F31F88">
      <w:pPr>
        <w:rPr>
          <w:rFonts w:cstheme="minorHAnsi"/>
          <w:color w:val="000000"/>
          <w:lang w:val="en-US"/>
        </w:rPr>
      </w:pPr>
      <w:r w:rsidRPr="00F31F88">
        <w:rPr>
          <w:rFonts w:cstheme="minorHAnsi"/>
          <w:color w:val="000000"/>
          <w:lang w:val="en-US"/>
        </w:rPr>
        <w:t>#"Promoted Headers",</w:t>
      </w:r>
    </w:p>
    <w:p w14:paraId="26A7D920"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Headers"){6}, "Factor 1"},</w:t>
      </w:r>
    </w:p>
    <w:p w14:paraId="10415C6C"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Headers"){7}, "Factor 2"},</w:t>
      </w:r>
    </w:p>
    <w:p w14:paraId="36834CC3"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Headers"){8}, "Factor 3"},</w:t>
      </w:r>
    </w:p>
    <w:p w14:paraId="6624B126"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Headers"){9}, "Factor 4"},</w:t>
      </w:r>
    </w:p>
    <w:p w14:paraId="28ACF69E"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Headers"){10}, "Factor 5"},</w:t>
      </w:r>
    </w:p>
    <w:p w14:paraId="0E7DCFE3"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Headers"){11}, "Factor 6"},</w:t>
      </w:r>
    </w:p>
    <w:p w14:paraId="0B9CEBB2"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(#"Promoted Headers"){12}, "Factor 7"}</w:t>
      </w:r>
    </w:p>
    <w:p w14:paraId="1E0AAFEF" w14:textId="77777777" w:rsidR="00F31F88" w:rsidRPr="00F31F88" w:rsidRDefault="00F31F88" w:rsidP="00F31F88">
      <w:pPr>
        <w:rPr>
          <w:rFonts w:cstheme="minorHAnsi"/>
          <w:color w:val="000000"/>
        </w:rPr>
      </w:pPr>
      <w:r w:rsidRPr="00F31F88">
        <w:rPr>
          <w:rFonts w:cstheme="minorHAnsi"/>
          <w:color w:val="000000"/>
        </w:rPr>
        <w:t xml:space="preserve">Чтобы избежать этих сложностей, можно сформировать интеллектуальное </w:t>
      </w:r>
      <w:proofErr w:type="gramStart"/>
      <w:r w:rsidRPr="00F31F88">
        <w:rPr>
          <w:rFonts w:cstheme="minorHAnsi"/>
          <w:color w:val="000000"/>
        </w:rPr>
        <w:t>пере-именование</w:t>
      </w:r>
      <w:proofErr w:type="gramEnd"/>
      <w:r w:rsidRPr="00F31F88">
        <w:rPr>
          <w:rFonts w:cstheme="minorHAnsi"/>
          <w:color w:val="000000"/>
        </w:rPr>
        <w:t xml:space="preserve"> следующим образом:</w:t>
      </w:r>
    </w:p>
    <w:p w14:paraId="1B0C1401"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FnRenameColumnsByIndices</w:t>
      </w:r>
      <w:proofErr w:type="spellEnd"/>
      <w:r w:rsidRPr="00F31F88">
        <w:rPr>
          <w:rFonts w:cstheme="minorHAnsi"/>
          <w:color w:val="000000"/>
          <w:lang w:val="en-US"/>
        </w:rPr>
        <w:t>(</w:t>
      </w:r>
    </w:p>
    <w:p w14:paraId="39683C56" w14:textId="77777777" w:rsidR="00F31F88" w:rsidRPr="00F31F88" w:rsidRDefault="00F31F88" w:rsidP="00F31F88">
      <w:pPr>
        <w:rPr>
          <w:rFonts w:cstheme="minorHAnsi"/>
          <w:color w:val="000000"/>
          <w:lang w:val="en-US"/>
        </w:rPr>
      </w:pPr>
      <w:r w:rsidRPr="00F31F88">
        <w:rPr>
          <w:rFonts w:cstheme="minorHAnsi"/>
          <w:color w:val="000000"/>
          <w:lang w:val="en-US"/>
        </w:rPr>
        <w:t xml:space="preserve">#"Promoted Headers", </w:t>
      </w:r>
      <w:proofErr w:type="spellStart"/>
      <w:r w:rsidRPr="00F31F88">
        <w:rPr>
          <w:rFonts w:cstheme="minorHAnsi"/>
          <w:color w:val="000000"/>
          <w:lang w:val="en-US"/>
        </w:rPr>
        <w:t>List.Transform</w:t>
      </w:r>
      <w:proofErr w:type="spellEnd"/>
      <w:r w:rsidRPr="00F31F88">
        <w:rPr>
          <w:rFonts w:cstheme="minorHAnsi"/>
          <w:color w:val="000000"/>
          <w:lang w:val="en-US"/>
        </w:rPr>
        <w:t>(</w:t>
      </w:r>
    </w:p>
    <w:p w14:paraId="6EDF7E24" w14:textId="77777777" w:rsidR="00F31F88" w:rsidRPr="00F31F88" w:rsidRDefault="00F31F88" w:rsidP="00F31F88">
      <w:pPr>
        <w:rPr>
          <w:rFonts w:cstheme="minorHAnsi"/>
          <w:color w:val="000000"/>
        </w:rPr>
      </w:pPr>
      <w:r w:rsidRPr="00F31F88">
        <w:rPr>
          <w:rFonts w:cstheme="minorHAnsi"/>
          <w:color w:val="000000"/>
        </w:rPr>
        <w:t>{</w:t>
      </w:r>
      <w:proofErr w:type="gramStart"/>
      <w:r w:rsidRPr="00F31F88">
        <w:rPr>
          <w:rFonts w:cstheme="minorHAnsi"/>
          <w:color w:val="000000"/>
        </w:rPr>
        <w:t>1..</w:t>
      </w:r>
      <w:proofErr w:type="gramEnd"/>
      <w:r w:rsidRPr="00F31F88">
        <w:rPr>
          <w:rFonts w:cstheme="minorHAnsi"/>
          <w:color w:val="000000"/>
        </w:rPr>
        <w:t>7},</w:t>
      </w:r>
    </w:p>
    <w:p w14:paraId="0EF70F30" w14:textId="77777777" w:rsidR="00F31F88" w:rsidRPr="00F31F88" w:rsidRDefault="00F31F88" w:rsidP="00F31F88">
      <w:pPr>
        <w:rPr>
          <w:rFonts w:cstheme="minorHAnsi"/>
          <w:color w:val="000000"/>
        </w:rPr>
      </w:pP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Factor</w:t>
      </w:r>
      <w:proofErr w:type="spellEnd"/>
      <w:r w:rsidRPr="00F31F88">
        <w:rPr>
          <w:rFonts w:cstheme="minorHAnsi"/>
          <w:color w:val="000000"/>
        </w:rPr>
        <w:t xml:space="preserve"> " &amp; </w:t>
      </w:r>
      <w:proofErr w:type="spellStart"/>
      <w:r w:rsidRPr="00F31F88">
        <w:rPr>
          <w:rFonts w:cstheme="minorHAnsi"/>
          <w:color w:val="000000"/>
        </w:rPr>
        <w:t>Text.From</w:t>
      </w:r>
      <w:proofErr w:type="spellEnd"/>
      <w:r w:rsidRPr="00F31F88">
        <w:rPr>
          <w:rFonts w:cstheme="minorHAnsi"/>
          <w:color w:val="000000"/>
        </w:rPr>
        <w:t>(_)</w:t>
      </w:r>
    </w:p>
    <w:p w14:paraId="370E4B53" w14:textId="77777777" w:rsidR="00F31F88" w:rsidRPr="00F31F88" w:rsidRDefault="00F31F88" w:rsidP="00F31F88">
      <w:pPr>
        <w:rPr>
          <w:rFonts w:cstheme="minorHAnsi"/>
          <w:color w:val="000000"/>
        </w:rPr>
      </w:pPr>
      <w:r w:rsidRPr="00F31F88">
        <w:rPr>
          <w:rFonts w:cstheme="minorHAnsi"/>
          <w:color w:val="000000"/>
        </w:rPr>
        <w:t>),</w:t>
      </w:r>
    </w:p>
    <w:p w14:paraId="3A6C9368" w14:textId="77777777" w:rsidR="00F31F88" w:rsidRPr="00F31F88" w:rsidRDefault="00F31F88" w:rsidP="00F31F88">
      <w:pPr>
        <w:rPr>
          <w:rFonts w:cstheme="minorHAnsi"/>
          <w:color w:val="000000"/>
        </w:rPr>
      </w:pPr>
      <w:r w:rsidRPr="00F31F88">
        <w:rPr>
          <w:rFonts w:cstheme="minorHAnsi"/>
          <w:color w:val="000000"/>
        </w:rPr>
        <w:t>{</w:t>
      </w:r>
      <w:proofErr w:type="gramStart"/>
      <w:r w:rsidRPr="00F31F88">
        <w:rPr>
          <w:rFonts w:cstheme="minorHAnsi"/>
          <w:color w:val="000000"/>
        </w:rPr>
        <w:t>6..</w:t>
      </w:r>
      <w:proofErr w:type="gramEnd"/>
      <w:r w:rsidRPr="00F31F88">
        <w:rPr>
          <w:rFonts w:cstheme="minorHAnsi"/>
          <w:color w:val="000000"/>
        </w:rPr>
        <w:t>12}</w:t>
      </w:r>
    </w:p>
    <w:p w14:paraId="725FD7F7" w14:textId="77777777" w:rsidR="00F31F88" w:rsidRPr="00F31F88" w:rsidRDefault="00F31F88" w:rsidP="00F31F88">
      <w:pPr>
        <w:rPr>
          <w:rFonts w:cstheme="minorHAnsi"/>
          <w:color w:val="000000"/>
        </w:rPr>
      </w:pPr>
      <w:r w:rsidRPr="00F31F88">
        <w:rPr>
          <w:rFonts w:cstheme="minorHAnsi"/>
          <w:color w:val="000000"/>
        </w:rPr>
        <w:t>)</w:t>
      </w:r>
    </w:p>
    <w:p w14:paraId="61ED211B" w14:textId="6CBFE40C" w:rsidR="00F31F88" w:rsidRPr="00F31F88" w:rsidRDefault="00F31F88" w:rsidP="00F31F88">
      <w:pPr>
        <w:rPr>
          <w:rFonts w:cstheme="minorHAnsi"/>
          <w:color w:val="000000"/>
        </w:rPr>
      </w:pPr>
      <w:r w:rsidRPr="00F31F88">
        <w:rPr>
          <w:rFonts w:cstheme="minorHAnsi"/>
          <w:color w:val="000000"/>
        </w:rPr>
        <w:t xml:space="preserve">В этой формуле второй аргумент представляет динамический список, который создается функцией </w:t>
      </w:r>
      <w:proofErr w:type="spellStart"/>
      <w:r w:rsidRPr="00F31F88">
        <w:rPr>
          <w:rFonts w:cstheme="minorHAnsi"/>
          <w:color w:val="000000"/>
        </w:rPr>
        <w:t>List.Transform</w:t>
      </w:r>
      <w:proofErr w:type="spellEnd"/>
      <w:r w:rsidRPr="00F31F88">
        <w:rPr>
          <w:rFonts w:cstheme="minorHAnsi"/>
          <w:color w:val="000000"/>
        </w:rPr>
        <w:t xml:space="preserve">. Первый аргумент функции — список индексов от 1 до 7. Его вывод — преобразованный список текста, объединяющий префикс </w:t>
      </w:r>
      <w:proofErr w:type="spellStart"/>
      <w:r w:rsidRPr="00F31F88">
        <w:rPr>
          <w:rFonts w:cstheme="minorHAnsi"/>
          <w:color w:val="000000"/>
        </w:rPr>
        <w:t>Factor</w:t>
      </w:r>
      <w:proofErr w:type="spellEnd"/>
      <w:r w:rsidRPr="00F31F88">
        <w:rPr>
          <w:rFonts w:cstheme="minorHAnsi"/>
          <w:color w:val="000000"/>
        </w:rPr>
        <w:t xml:space="preserve"> и соответствующий индекс. Третьим аргументом функции </w:t>
      </w:r>
      <w:proofErr w:type="spellStart"/>
      <w:r w:rsidRPr="00F31F88">
        <w:rPr>
          <w:rFonts w:cstheme="minorHAnsi"/>
          <w:color w:val="000000"/>
        </w:rPr>
        <w:t>FnRenameColumnsByIndices</w:t>
      </w:r>
      <w:proofErr w:type="spellEnd"/>
      <w:r w:rsidRPr="00F31F88">
        <w:rPr>
          <w:rFonts w:cstheme="minorHAnsi"/>
          <w:color w:val="000000"/>
        </w:rPr>
        <w:t xml:space="preserve"> служит список от 6 до 12 для индексов столбцов для переименования.</w:t>
      </w:r>
    </w:p>
    <w:p w14:paraId="611BE4BE" w14:textId="77777777" w:rsidR="00F31F88" w:rsidRPr="00F31F88" w:rsidRDefault="00F31F88" w:rsidP="00F31F88">
      <w:pPr>
        <w:rPr>
          <w:rFonts w:cstheme="minorHAnsi"/>
          <w:color w:val="000000"/>
          <w:lang w:val="en-US"/>
        </w:rPr>
      </w:pPr>
      <w:r w:rsidRPr="00F31F88">
        <w:rPr>
          <w:rFonts w:cstheme="minorHAnsi"/>
          <w:color w:val="000000"/>
        </w:rPr>
        <w:t>Рассмотрим</w:t>
      </w:r>
      <w:r w:rsidRPr="00F31F88">
        <w:rPr>
          <w:rFonts w:cstheme="minorHAnsi"/>
          <w:color w:val="000000"/>
          <w:lang w:val="en-US"/>
        </w:rPr>
        <w:t xml:space="preserve"> </w:t>
      </w:r>
      <w:r w:rsidRPr="00F31F88">
        <w:rPr>
          <w:rFonts w:cstheme="minorHAnsi"/>
          <w:color w:val="000000"/>
        </w:rPr>
        <w:t>функцию</w:t>
      </w:r>
      <w:r w:rsidRPr="00F31F88">
        <w:rPr>
          <w:rFonts w:cstheme="minorHAnsi"/>
          <w:color w:val="000000"/>
          <w:lang w:val="en-US"/>
        </w:rPr>
        <w:t xml:space="preserve"> </w:t>
      </w:r>
      <w:proofErr w:type="spellStart"/>
      <w:r w:rsidRPr="00F31F88">
        <w:rPr>
          <w:rFonts w:cstheme="minorHAnsi"/>
          <w:color w:val="000000"/>
          <w:lang w:val="en-US"/>
        </w:rPr>
        <w:t>FnRenameColumnsByIndices</w:t>
      </w:r>
      <w:proofErr w:type="spellEnd"/>
      <w:r w:rsidRPr="00F31F88">
        <w:rPr>
          <w:rFonts w:cstheme="minorHAnsi"/>
          <w:color w:val="000000"/>
          <w:lang w:val="en-US"/>
        </w:rPr>
        <w:t>:</w:t>
      </w:r>
    </w:p>
    <w:p w14:paraId="0623485C" w14:textId="77777777" w:rsidR="00F31F88" w:rsidRPr="00F31F88" w:rsidRDefault="00F31F88" w:rsidP="00F31F88">
      <w:pPr>
        <w:rPr>
          <w:rFonts w:cstheme="minorHAnsi"/>
          <w:color w:val="000000"/>
          <w:lang w:val="en-US"/>
        </w:rPr>
      </w:pPr>
      <w:r w:rsidRPr="00F31F88">
        <w:rPr>
          <w:rFonts w:cstheme="minorHAnsi"/>
          <w:color w:val="000000"/>
          <w:lang w:val="en-US"/>
        </w:rPr>
        <w:t xml:space="preserve">(Source as table, </w:t>
      </w:r>
      <w:proofErr w:type="spellStart"/>
      <w:r w:rsidRPr="00F31F88">
        <w:rPr>
          <w:rFonts w:cstheme="minorHAnsi"/>
          <w:color w:val="000000"/>
          <w:lang w:val="en-US"/>
        </w:rPr>
        <w:t>ColumnNamesNew</w:t>
      </w:r>
      <w:proofErr w:type="spellEnd"/>
      <w:r w:rsidRPr="00F31F88">
        <w:rPr>
          <w:rFonts w:cstheme="minorHAnsi"/>
          <w:color w:val="000000"/>
          <w:lang w:val="en-US"/>
        </w:rPr>
        <w:t xml:space="preserve"> as list, Indices as list) =&gt;</w:t>
      </w:r>
    </w:p>
    <w:p w14:paraId="129BA427"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77F51E8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ColumnNamesOld</w:t>
      </w:r>
      <w:proofErr w:type="spellEnd"/>
      <w:r w:rsidRPr="00F31F88">
        <w:rPr>
          <w:rFonts w:cstheme="minorHAnsi"/>
          <w:color w:val="000000"/>
          <w:lang w:val="en-US"/>
        </w:rPr>
        <w:t xml:space="preserve"> = </w:t>
      </w:r>
      <w:proofErr w:type="spellStart"/>
      <w:r w:rsidRPr="00F31F88">
        <w:rPr>
          <w:rFonts w:cstheme="minorHAnsi"/>
          <w:color w:val="000000"/>
          <w:lang w:val="en-US"/>
        </w:rPr>
        <w:t>List.Transform</w:t>
      </w:r>
      <w:proofErr w:type="spellEnd"/>
      <w:r w:rsidRPr="00F31F88">
        <w:rPr>
          <w:rFonts w:cstheme="minorHAnsi"/>
          <w:color w:val="000000"/>
          <w:lang w:val="en-US"/>
        </w:rPr>
        <w:t>( Indices, each</w:t>
      </w:r>
    </w:p>
    <w:p w14:paraId="11A0B08E"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Table.ColumnNames</w:t>
      </w:r>
      <w:proofErr w:type="spellEnd"/>
      <w:r w:rsidRPr="00F31F88">
        <w:rPr>
          <w:rFonts w:cstheme="minorHAnsi"/>
          <w:color w:val="000000"/>
          <w:lang w:val="en-US"/>
        </w:rPr>
        <w:t>(Source){_} ),</w:t>
      </w:r>
    </w:p>
    <w:p w14:paraId="5CA2022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ZippedList</w:t>
      </w:r>
      <w:proofErr w:type="spellEnd"/>
      <w:r w:rsidRPr="00F31F88">
        <w:rPr>
          <w:rFonts w:cstheme="minorHAnsi"/>
          <w:color w:val="000000"/>
          <w:lang w:val="en-US"/>
        </w:rPr>
        <w:t xml:space="preserve"> = </w:t>
      </w:r>
      <w:proofErr w:type="spellStart"/>
      <w:r w:rsidRPr="00F31F88">
        <w:rPr>
          <w:rFonts w:cstheme="minorHAnsi"/>
          <w:color w:val="000000"/>
          <w:lang w:val="en-US"/>
        </w:rPr>
        <w:t>List.Zip</w:t>
      </w:r>
      <w:proofErr w:type="spellEnd"/>
      <w:r w:rsidRPr="00F31F88">
        <w:rPr>
          <w:rFonts w:cstheme="minorHAnsi"/>
          <w:color w:val="000000"/>
          <w:lang w:val="en-US"/>
        </w:rPr>
        <w:t xml:space="preserve">( { </w:t>
      </w:r>
      <w:proofErr w:type="spellStart"/>
      <w:r w:rsidRPr="00F31F88">
        <w:rPr>
          <w:rFonts w:cstheme="minorHAnsi"/>
          <w:color w:val="000000"/>
          <w:lang w:val="en-US"/>
        </w:rPr>
        <w:t>ColumnNamesOld</w:t>
      </w:r>
      <w:proofErr w:type="spellEnd"/>
      <w:r w:rsidRPr="00F31F88">
        <w:rPr>
          <w:rFonts w:cstheme="minorHAnsi"/>
          <w:color w:val="000000"/>
          <w:lang w:val="en-US"/>
        </w:rPr>
        <w:t xml:space="preserve">, </w:t>
      </w:r>
      <w:proofErr w:type="spellStart"/>
      <w:r w:rsidRPr="00F31F88">
        <w:rPr>
          <w:rFonts w:cstheme="minorHAnsi"/>
          <w:color w:val="000000"/>
          <w:lang w:val="en-US"/>
        </w:rPr>
        <w:t>ColumnNamesNew</w:t>
      </w:r>
      <w:proofErr w:type="spellEnd"/>
      <w:r w:rsidRPr="00F31F88">
        <w:rPr>
          <w:rFonts w:cstheme="minorHAnsi"/>
          <w:color w:val="000000"/>
          <w:lang w:val="en-US"/>
        </w:rPr>
        <w:t xml:space="preserve"> } ),</w:t>
      </w:r>
    </w:p>
    <w:p w14:paraId="4E38EEA7" w14:textId="77777777" w:rsidR="00F31F88" w:rsidRPr="00F31F88" w:rsidRDefault="00F31F88" w:rsidP="00F31F88">
      <w:pPr>
        <w:rPr>
          <w:rFonts w:cstheme="minorHAnsi"/>
          <w:color w:val="000000"/>
          <w:lang w:val="en-US"/>
        </w:rPr>
      </w:pPr>
      <w:r w:rsidRPr="00F31F88">
        <w:rPr>
          <w:rFonts w:cstheme="minorHAnsi"/>
          <w:color w:val="000000"/>
          <w:lang w:val="en-US"/>
        </w:rPr>
        <w:t xml:space="preserve">#"Renamed Columns" = </w:t>
      </w:r>
      <w:proofErr w:type="spellStart"/>
      <w:r w:rsidRPr="00F31F88">
        <w:rPr>
          <w:rFonts w:cstheme="minorHAnsi"/>
          <w:color w:val="000000"/>
          <w:lang w:val="en-US"/>
        </w:rPr>
        <w:t>Table.RenameColumns</w:t>
      </w:r>
      <w:proofErr w:type="spellEnd"/>
      <w:r w:rsidRPr="00F31F88">
        <w:rPr>
          <w:rFonts w:cstheme="minorHAnsi"/>
          <w:color w:val="000000"/>
          <w:lang w:val="en-US"/>
        </w:rPr>
        <w:t xml:space="preserve">( Source, </w:t>
      </w:r>
      <w:proofErr w:type="spellStart"/>
      <w:r w:rsidRPr="00F31F88">
        <w:rPr>
          <w:rFonts w:cstheme="minorHAnsi"/>
          <w:color w:val="000000"/>
          <w:lang w:val="en-US"/>
        </w:rPr>
        <w:t>ZippedList</w:t>
      </w:r>
      <w:proofErr w:type="spellEnd"/>
      <w:r w:rsidRPr="00F31F88">
        <w:rPr>
          <w:rFonts w:cstheme="minorHAnsi"/>
          <w:color w:val="000000"/>
          <w:lang w:val="en-US"/>
        </w:rPr>
        <w:t xml:space="preserve"> )</w:t>
      </w:r>
    </w:p>
    <w:p w14:paraId="792852C2"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1AFBD15E" w14:textId="77777777" w:rsidR="00F31F88" w:rsidRPr="00F31F88" w:rsidRDefault="00F31F88" w:rsidP="00F31F88">
      <w:pPr>
        <w:rPr>
          <w:rFonts w:cstheme="minorHAnsi"/>
          <w:color w:val="000000"/>
        </w:rPr>
      </w:pPr>
      <w:r w:rsidRPr="00F31F88">
        <w:rPr>
          <w:rFonts w:cstheme="minorHAnsi"/>
          <w:color w:val="000000"/>
        </w:rPr>
        <w:t xml:space="preserve">#"Renamed </w:t>
      </w:r>
      <w:proofErr w:type="spellStart"/>
      <w:r w:rsidRPr="00F31F88">
        <w:rPr>
          <w:rFonts w:cstheme="minorHAnsi"/>
          <w:color w:val="000000"/>
        </w:rPr>
        <w:t>Columns</w:t>
      </w:r>
      <w:proofErr w:type="spellEnd"/>
      <w:r w:rsidRPr="00F31F88">
        <w:rPr>
          <w:rFonts w:cstheme="minorHAnsi"/>
          <w:color w:val="000000"/>
        </w:rPr>
        <w:t>"</w:t>
      </w:r>
    </w:p>
    <w:p w14:paraId="499BC469" w14:textId="49CE9CD2" w:rsidR="00F31F88" w:rsidRPr="00F31F88" w:rsidRDefault="00F31F88" w:rsidP="00F31F88">
      <w:pPr>
        <w:rPr>
          <w:rFonts w:cstheme="minorHAnsi"/>
          <w:color w:val="000000"/>
        </w:rPr>
      </w:pPr>
      <w:r w:rsidRPr="00F31F88">
        <w:rPr>
          <w:rFonts w:cstheme="minorHAnsi"/>
          <w:color w:val="000000"/>
        </w:rPr>
        <w:t xml:space="preserve">Просмотрим действия этой функции шаг за шагом. Аргументы Source соответствуют исходной переименовываемой таблице, </w:t>
      </w:r>
      <w:proofErr w:type="spellStart"/>
      <w:r w:rsidRPr="00F31F88">
        <w:rPr>
          <w:rFonts w:cstheme="minorHAnsi"/>
          <w:color w:val="000000"/>
        </w:rPr>
        <w:t>ColumnNamesNew</w:t>
      </w:r>
      <w:proofErr w:type="spellEnd"/>
      <w:r w:rsidRPr="00F31F88">
        <w:rPr>
          <w:rFonts w:cstheme="minorHAnsi"/>
          <w:color w:val="000000"/>
        </w:rPr>
        <w:t xml:space="preserve"> — списку новых имен столбцов и индексов для списка индексов в исходной таблице. Первая строка внутри выражения </w:t>
      </w:r>
      <w:proofErr w:type="spellStart"/>
      <w:r w:rsidRPr="00F31F88">
        <w:rPr>
          <w:rFonts w:cstheme="minorHAnsi"/>
          <w:color w:val="000000"/>
        </w:rPr>
        <w:t>let</w:t>
      </w:r>
      <w:proofErr w:type="spellEnd"/>
      <w:r w:rsidRPr="00F31F88">
        <w:rPr>
          <w:rFonts w:cstheme="minorHAnsi"/>
          <w:color w:val="000000"/>
        </w:rPr>
        <w:t xml:space="preserve"> получает индексы и возвращает имена соответствующих столбцов в таблице Source:</w:t>
      </w:r>
    </w:p>
    <w:p w14:paraId="77CAD1F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ColumnNamesOld</w:t>
      </w:r>
      <w:proofErr w:type="spellEnd"/>
      <w:r w:rsidRPr="00F31F88">
        <w:rPr>
          <w:rFonts w:cstheme="minorHAnsi"/>
          <w:color w:val="000000"/>
          <w:lang w:val="en-US"/>
        </w:rPr>
        <w:t xml:space="preserve"> = </w:t>
      </w:r>
      <w:proofErr w:type="spellStart"/>
      <w:r w:rsidRPr="00F31F88">
        <w:rPr>
          <w:rFonts w:cstheme="minorHAnsi"/>
          <w:color w:val="000000"/>
          <w:lang w:val="en-US"/>
        </w:rPr>
        <w:t>List.Transform</w:t>
      </w:r>
      <w:proofErr w:type="spellEnd"/>
      <w:r w:rsidRPr="00F31F88">
        <w:rPr>
          <w:rFonts w:cstheme="minorHAnsi"/>
          <w:color w:val="000000"/>
          <w:lang w:val="en-US"/>
        </w:rPr>
        <w:t xml:space="preserve">(Indices, each </w:t>
      </w:r>
      <w:proofErr w:type="spellStart"/>
      <w:r w:rsidRPr="00F31F88">
        <w:rPr>
          <w:rFonts w:cstheme="minorHAnsi"/>
          <w:color w:val="000000"/>
          <w:lang w:val="en-US"/>
        </w:rPr>
        <w:t>Table.ColumnNames</w:t>
      </w:r>
      <w:proofErr w:type="spellEnd"/>
      <w:r w:rsidRPr="00F31F88">
        <w:rPr>
          <w:rFonts w:cstheme="minorHAnsi"/>
          <w:color w:val="000000"/>
          <w:lang w:val="en-US"/>
        </w:rPr>
        <w:t>(Source){_}),</w:t>
      </w:r>
    </w:p>
    <w:p w14:paraId="3AE72C62" w14:textId="77777777" w:rsidR="00F31F88" w:rsidRPr="00F31F88" w:rsidRDefault="00F31F88" w:rsidP="00F31F88">
      <w:pPr>
        <w:rPr>
          <w:rFonts w:cstheme="minorHAnsi"/>
          <w:color w:val="000000"/>
        </w:rPr>
      </w:pPr>
      <w:r w:rsidRPr="00F31F88">
        <w:rPr>
          <w:rFonts w:cstheme="minorHAnsi"/>
          <w:color w:val="000000"/>
        </w:rPr>
        <w:t xml:space="preserve">В следующей строке применяется функция </w:t>
      </w:r>
      <w:proofErr w:type="spellStart"/>
      <w:r w:rsidRPr="00F31F88">
        <w:rPr>
          <w:rFonts w:cstheme="minorHAnsi"/>
          <w:color w:val="000000"/>
        </w:rPr>
        <w:t>List.Zip</w:t>
      </w:r>
      <w:proofErr w:type="spellEnd"/>
      <w:r w:rsidRPr="00F31F88">
        <w:rPr>
          <w:rFonts w:cstheme="minorHAnsi"/>
          <w:color w:val="000000"/>
        </w:rPr>
        <w:t xml:space="preserve"> для формирования вложенных списков. Каждый вложенный список содержит два элемента — старые и новые имена столбцов, относящиеся к одному и тому же индексу в разных списках:</w:t>
      </w:r>
    </w:p>
    <w:p w14:paraId="519E721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ZippedList</w:t>
      </w:r>
      <w:proofErr w:type="spellEnd"/>
      <w:r w:rsidRPr="00F31F88">
        <w:rPr>
          <w:rFonts w:cstheme="minorHAnsi"/>
          <w:color w:val="000000"/>
          <w:lang w:val="en-US"/>
        </w:rPr>
        <w:t xml:space="preserve"> = </w:t>
      </w:r>
      <w:proofErr w:type="spellStart"/>
      <w:r w:rsidRPr="00F31F88">
        <w:rPr>
          <w:rFonts w:cstheme="minorHAnsi"/>
          <w:color w:val="000000"/>
          <w:lang w:val="en-US"/>
        </w:rPr>
        <w:t>List.Zip</w:t>
      </w:r>
      <w:proofErr w:type="spellEnd"/>
      <w:r w:rsidRPr="00F31F88">
        <w:rPr>
          <w:rFonts w:cstheme="minorHAnsi"/>
          <w:color w:val="000000"/>
          <w:lang w:val="en-US"/>
        </w:rPr>
        <w:t xml:space="preserve">( { </w:t>
      </w:r>
      <w:proofErr w:type="spellStart"/>
      <w:r w:rsidRPr="00F31F88">
        <w:rPr>
          <w:rFonts w:cstheme="minorHAnsi"/>
          <w:color w:val="000000"/>
          <w:lang w:val="en-US"/>
        </w:rPr>
        <w:t>ColumnNamesOld</w:t>
      </w:r>
      <w:proofErr w:type="spellEnd"/>
      <w:r w:rsidRPr="00F31F88">
        <w:rPr>
          <w:rFonts w:cstheme="minorHAnsi"/>
          <w:color w:val="000000"/>
          <w:lang w:val="en-US"/>
        </w:rPr>
        <w:t xml:space="preserve">, </w:t>
      </w:r>
      <w:proofErr w:type="spellStart"/>
      <w:r w:rsidRPr="00F31F88">
        <w:rPr>
          <w:rFonts w:cstheme="minorHAnsi"/>
          <w:color w:val="000000"/>
          <w:lang w:val="en-US"/>
        </w:rPr>
        <w:t>ColumnNamesNew</w:t>
      </w:r>
      <w:proofErr w:type="spellEnd"/>
      <w:r w:rsidRPr="00F31F88">
        <w:rPr>
          <w:rFonts w:cstheme="minorHAnsi"/>
          <w:color w:val="000000"/>
          <w:lang w:val="en-US"/>
        </w:rPr>
        <w:t xml:space="preserve"> } ),</w:t>
      </w:r>
    </w:p>
    <w:p w14:paraId="468C7317" w14:textId="77777777" w:rsidR="00F31F88" w:rsidRPr="00F31F88" w:rsidRDefault="00F31F88" w:rsidP="00F31F88">
      <w:pPr>
        <w:rPr>
          <w:rFonts w:cstheme="minorHAnsi"/>
          <w:color w:val="000000"/>
        </w:rPr>
      </w:pPr>
      <w:r w:rsidRPr="00F31F88">
        <w:rPr>
          <w:rFonts w:cstheme="minorHAnsi"/>
          <w:color w:val="000000"/>
        </w:rPr>
        <w:t xml:space="preserve">Например, эта функция </w:t>
      </w:r>
      <w:proofErr w:type="spellStart"/>
      <w:r w:rsidRPr="00F31F88">
        <w:rPr>
          <w:rFonts w:cstheme="minorHAnsi"/>
          <w:color w:val="000000"/>
        </w:rPr>
        <w:t>List.Zip</w:t>
      </w:r>
      <w:proofErr w:type="spellEnd"/>
      <w:r w:rsidRPr="00F31F88">
        <w:rPr>
          <w:rFonts w:cstheme="minorHAnsi"/>
          <w:color w:val="000000"/>
        </w:rPr>
        <w:t>:</w:t>
      </w:r>
    </w:p>
    <w:p w14:paraId="152807C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List.Zip</w:t>
      </w:r>
      <w:proofErr w:type="spellEnd"/>
      <w:r w:rsidRPr="00F31F88">
        <w:rPr>
          <w:rFonts w:cstheme="minorHAnsi"/>
          <w:color w:val="000000"/>
          <w:lang w:val="en-US"/>
        </w:rPr>
        <w:t>({"</w:t>
      </w:r>
      <w:proofErr w:type="spellStart"/>
      <w:r w:rsidRPr="00F31F88">
        <w:rPr>
          <w:rFonts w:cstheme="minorHAnsi"/>
          <w:color w:val="000000"/>
          <w:lang w:val="en-US"/>
        </w:rPr>
        <w:t>a","b","c</w:t>
      </w:r>
      <w:proofErr w:type="spellEnd"/>
      <w:r w:rsidRPr="00F31F88">
        <w:rPr>
          <w:rFonts w:cstheme="minorHAnsi"/>
          <w:color w:val="000000"/>
          <w:lang w:val="en-US"/>
        </w:rPr>
        <w:t>"}, {"A", "B", "C"}}</w:t>
      </w:r>
    </w:p>
    <w:p w14:paraId="3BC04A7E" w14:textId="77777777" w:rsidR="00F31F88" w:rsidRPr="00F31F88" w:rsidRDefault="00F31F88" w:rsidP="00F31F88">
      <w:pPr>
        <w:rPr>
          <w:rFonts w:cstheme="minorHAnsi"/>
          <w:color w:val="000000"/>
        </w:rPr>
      </w:pPr>
      <w:r w:rsidRPr="00F31F88">
        <w:rPr>
          <w:rFonts w:cstheme="minorHAnsi"/>
          <w:color w:val="000000"/>
        </w:rPr>
        <w:t>Возвратит следующий список из вложенных списков:</w:t>
      </w:r>
    </w:p>
    <w:p w14:paraId="5AF6A9C0" w14:textId="77777777" w:rsidR="00F31F88" w:rsidRPr="00F31F88" w:rsidRDefault="00F31F88" w:rsidP="00F31F88">
      <w:pPr>
        <w:rPr>
          <w:rFonts w:cstheme="minorHAnsi"/>
          <w:color w:val="000000"/>
        </w:rPr>
      </w:pPr>
      <w:r w:rsidRPr="00F31F88">
        <w:rPr>
          <w:rFonts w:cstheme="minorHAnsi"/>
          <w:color w:val="000000"/>
        </w:rPr>
        <w:t>{{"a", "A"}, {"b", "B"}, {"c", "C"}}</w:t>
      </w:r>
    </w:p>
    <w:p w14:paraId="43DB0CC2" w14:textId="77777777" w:rsidR="00F31F88" w:rsidRPr="00F31F88" w:rsidRDefault="00F31F88" w:rsidP="00F31F88">
      <w:pPr>
        <w:rPr>
          <w:rFonts w:cstheme="minorHAnsi"/>
          <w:color w:val="000000"/>
        </w:rPr>
      </w:pPr>
      <w:r w:rsidRPr="00F31F88">
        <w:rPr>
          <w:rFonts w:cstheme="minorHAnsi"/>
          <w:color w:val="000000"/>
        </w:rPr>
        <w:t xml:space="preserve">Последний формат является обязательным для второго аргумента функции </w:t>
      </w:r>
      <w:proofErr w:type="spellStart"/>
      <w:r w:rsidRPr="00F31F88">
        <w:rPr>
          <w:rFonts w:cstheme="minorHAnsi"/>
          <w:color w:val="000000"/>
        </w:rPr>
        <w:t>Table.RenameColumns</w:t>
      </w:r>
      <w:proofErr w:type="spellEnd"/>
      <w:r w:rsidRPr="00F31F88">
        <w:rPr>
          <w:rFonts w:cstheme="minorHAnsi"/>
          <w:color w:val="000000"/>
        </w:rPr>
        <w:t xml:space="preserve"> — список вложенных списков, куда входят пары старых и новых имен столбцов, он применяется в третьей строке внутри выражения </w:t>
      </w:r>
      <w:proofErr w:type="spellStart"/>
      <w:r w:rsidRPr="00F31F88">
        <w:rPr>
          <w:rFonts w:cstheme="minorHAnsi"/>
          <w:color w:val="000000"/>
        </w:rPr>
        <w:t>let</w:t>
      </w:r>
      <w:proofErr w:type="spellEnd"/>
      <w:r w:rsidRPr="00F31F88">
        <w:rPr>
          <w:rFonts w:cstheme="minorHAnsi"/>
          <w:color w:val="000000"/>
        </w:rPr>
        <w:t>:</w:t>
      </w:r>
    </w:p>
    <w:p w14:paraId="4585386E" w14:textId="77777777" w:rsidR="00F31F88" w:rsidRPr="00F31F88" w:rsidRDefault="00F31F88" w:rsidP="00F31F88">
      <w:pPr>
        <w:rPr>
          <w:rFonts w:cstheme="minorHAnsi"/>
          <w:color w:val="000000"/>
          <w:lang w:val="en-US"/>
        </w:rPr>
      </w:pPr>
      <w:r w:rsidRPr="00F31F88">
        <w:rPr>
          <w:rFonts w:cstheme="minorHAnsi"/>
          <w:color w:val="000000"/>
          <w:lang w:val="en-US"/>
        </w:rPr>
        <w:t xml:space="preserve">#"Renamed Columns" = </w:t>
      </w:r>
      <w:proofErr w:type="spellStart"/>
      <w:r w:rsidRPr="00F31F88">
        <w:rPr>
          <w:rFonts w:cstheme="minorHAnsi"/>
          <w:color w:val="000000"/>
          <w:lang w:val="en-US"/>
        </w:rPr>
        <w:t>Table.RenameColumns</w:t>
      </w:r>
      <w:proofErr w:type="spellEnd"/>
      <w:r w:rsidRPr="00F31F88">
        <w:rPr>
          <w:rFonts w:cstheme="minorHAnsi"/>
          <w:color w:val="000000"/>
          <w:lang w:val="en-US"/>
        </w:rPr>
        <w:t xml:space="preserve">(Source, </w:t>
      </w:r>
      <w:proofErr w:type="spellStart"/>
      <w:r w:rsidRPr="00F31F88">
        <w:rPr>
          <w:rFonts w:cstheme="minorHAnsi"/>
          <w:color w:val="000000"/>
          <w:lang w:val="en-US"/>
        </w:rPr>
        <w:t>ZippedList</w:t>
      </w:r>
      <w:proofErr w:type="spellEnd"/>
      <w:r w:rsidRPr="00F31F88">
        <w:rPr>
          <w:rFonts w:cstheme="minorHAnsi"/>
          <w:color w:val="000000"/>
          <w:lang w:val="en-US"/>
        </w:rPr>
        <w:t>)</w:t>
      </w:r>
    </w:p>
    <w:p w14:paraId="22D2B884" w14:textId="77777777"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Table.TransformColumnNames</w:t>
      </w:r>
      <w:proofErr w:type="spellEnd"/>
    </w:p>
    <w:p w14:paraId="08FD70A8" w14:textId="6F2C249D" w:rsidR="00F31F88" w:rsidRPr="00F31F88" w:rsidRDefault="00F31F88" w:rsidP="00F31F88">
      <w:pPr>
        <w:rPr>
          <w:rFonts w:cstheme="minorHAnsi"/>
          <w:color w:val="000000"/>
        </w:rPr>
      </w:pPr>
      <w:r w:rsidRPr="00F31F88">
        <w:rPr>
          <w:rFonts w:cstheme="minorHAnsi"/>
          <w:color w:val="000000"/>
        </w:rPr>
        <w:t xml:space="preserve">Существует и другая методика для переименования столбцов. Напомним, что в главе 4 применялась функция </w:t>
      </w:r>
      <w:proofErr w:type="spellStart"/>
      <w:r w:rsidRPr="00F31F88">
        <w:rPr>
          <w:rFonts w:cstheme="minorHAnsi"/>
          <w:color w:val="000000"/>
        </w:rPr>
        <w:t>Table.TransformColumnNames</w:t>
      </w:r>
      <w:proofErr w:type="spellEnd"/>
      <w:r w:rsidRPr="00F31F88">
        <w:rPr>
          <w:rFonts w:cstheme="minorHAnsi"/>
          <w:color w:val="000000"/>
        </w:rPr>
        <w:t xml:space="preserve"> для переименования всех столбцов. Она заменяла подчеркивания пробелами или выполняла переход к заглавным буквам. Эта функция подойдет в рассматриваемом здесь сценарии для замены имен столбцов с помощью общего правила:</w:t>
      </w:r>
    </w:p>
    <w:p w14:paraId="7DD78231"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Table.TransformColumnNames</w:t>
      </w:r>
      <w:proofErr w:type="spellEnd"/>
      <w:r w:rsidRPr="00F31F88">
        <w:rPr>
          <w:rFonts w:cstheme="minorHAnsi"/>
          <w:color w:val="000000"/>
          <w:lang w:val="en-US"/>
        </w:rPr>
        <w:t xml:space="preserve">(#"Promoted Headers", each </w:t>
      </w:r>
      <w:proofErr w:type="spellStart"/>
      <w:r w:rsidRPr="00F31F88">
        <w:rPr>
          <w:rFonts w:cstheme="minorHAnsi"/>
          <w:color w:val="000000"/>
          <w:lang w:val="en-US"/>
        </w:rPr>
        <w:t>Text.Replace</w:t>
      </w:r>
      <w:proofErr w:type="spellEnd"/>
      <w:r w:rsidRPr="00F31F88">
        <w:rPr>
          <w:rFonts w:cstheme="minorHAnsi"/>
          <w:color w:val="000000"/>
          <w:lang w:val="en-US"/>
        </w:rPr>
        <w:t>(_, "Random Column",</w:t>
      </w:r>
    </w:p>
    <w:p w14:paraId="4FAA9599"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Factor</w:t>
      </w:r>
      <w:proofErr w:type="spellEnd"/>
      <w:r w:rsidRPr="00F31F88">
        <w:rPr>
          <w:rFonts w:cstheme="minorHAnsi"/>
          <w:color w:val="000000"/>
        </w:rPr>
        <w:t xml:space="preserve"> "))</w:t>
      </w:r>
    </w:p>
    <w:p w14:paraId="5E39FBE7" w14:textId="1E793228" w:rsidR="00F31F88" w:rsidRPr="00F31F88" w:rsidRDefault="00F31F88" w:rsidP="00F31F88">
      <w:pPr>
        <w:rPr>
          <w:rFonts w:cstheme="minorHAnsi"/>
          <w:color w:val="000000"/>
        </w:rPr>
      </w:pPr>
      <w:r w:rsidRPr="00F31F88">
        <w:rPr>
          <w:rFonts w:cstheme="minorHAnsi"/>
          <w:color w:val="000000"/>
        </w:rPr>
        <w:t>Преимуществом этого метода служит тот факт, что он успешно переименовывает столбцы, даже если случайные столбцы будут переупорядочены в исходной таблице. Тем не менее следует быть осторожным с логикой переименования, чтобы избежать переименования столбцов там, где не нужно. </w:t>
      </w:r>
    </w:p>
    <w:p w14:paraId="7181A747" w14:textId="77777777" w:rsidR="00F31F88" w:rsidRPr="00F31F88" w:rsidRDefault="00F31F88" w:rsidP="00F31F88">
      <w:pPr>
        <w:rPr>
          <w:rFonts w:cstheme="minorHAnsi"/>
          <w:color w:val="000000"/>
        </w:rPr>
      </w:pPr>
      <w:r w:rsidRPr="00F31F88">
        <w:rPr>
          <w:rFonts w:cstheme="minorHAnsi"/>
          <w:color w:val="000000"/>
        </w:rPr>
        <w:t>СОВЕТ</w:t>
      </w:r>
    </w:p>
    <w:p w14:paraId="15FB513F" w14:textId="2A85DE08" w:rsidR="00F31F88" w:rsidRPr="00F31F88" w:rsidRDefault="00F31F88" w:rsidP="00F31F88">
      <w:pPr>
        <w:rPr>
          <w:rFonts w:cstheme="minorHAnsi"/>
          <w:color w:val="000000"/>
        </w:rPr>
      </w:pPr>
      <w:r w:rsidRPr="00F31F88">
        <w:rPr>
          <w:rFonts w:cstheme="minorHAnsi"/>
          <w:color w:val="000000"/>
        </w:rPr>
        <w:t>В большинстве случаев достаточно простого переименования, как это обычно делается. Не особенно углубляйтесь в этот вопрос.</w:t>
      </w:r>
    </w:p>
    <w:p w14:paraId="65689A80"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файлы решения C10E05 - Solution.xlsx и C10E05 - </w:t>
      </w:r>
      <w:proofErr w:type="spellStart"/>
      <w:r w:rsidRPr="00F31F88">
        <w:rPr>
          <w:rFonts w:cstheme="minorHAnsi"/>
          <w:color w:val="000000"/>
        </w:rPr>
        <w:t>Solution.pbix</w:t>
      </w:r>
      <w:proofErr w:type="spellEnd"/>
      <w:r w:rsidRPr="00F31F88">
        <w:rPr>
          <w:rFonts w:cstheme="minorHAnsi"/>
          <w:color w:val="000000"/>
        </w:rPr>
        <w:t xml:space="preserve"> на сайте https://aka.ms/DataPwrBIPivot/downloads.</w:t>
      </w:r>
    </w:p>
    <w:p w14:paraId="78FC1EAD" w14:textId="77777777" w:rsidR="00F31F88" w:rsidRPr="00F31F88" w:rsidRDefault="00F31F88" w:rsidP="00F31F88">
      <w:pPr>
        <w:rPr>
          <w:rFonts w:cstheme="minorHAnsi"/>
          <w:color w:val="000000"/>
        </w:rPr>
      </w:pPr>
      <w:r w:rsidRPr="00F31F88">
        <w:rPr>
          <w:rFonts w:cstheme="minorHAnsi"/>
          <w:color w:val="000000"/>
        </w:rPr>
        <w:t>Ловушка 7. Разбиение столбца</w:t>
      </w:r>
    </w:p>
    <w:p w14:paraId="7B31CE8D" w14:textId="77777777" w:rsidR="00F31F88" w:rsidRPr="00F31F88" w:rsidRDefault="00F31F88" w:rsidP="00F31F88">
      <w:pPr>
        <w:rPr>
          <w:rFonts w:cstheme="minorHAnsi"/>
          <w:color w:val="000000"/>
        </w:rPr>
      </w:pPr>
      <w:r w:rsidRPr="00F31F88">
        <w:rPr>
          <w:rFonts w:cstheme="minorHAnsi"/>
          <w:color w:val="000000"/>
        </w:rPr>
        <w:t>на другие столбцы</w:t>
      </w:r>
    </w:p>
    <w:p w14:paraId="40CDF33B" w14:textId="77777777" w:rsidR="00F31F88" w:rsidRPr="00F31F88" w:rsidRDefault="00F31F88" w:rsidP="00F31F88">
      <w:pPr>
        <w:rPr>
          <w:rFonts w:cstheme="minorHAnsi"/>
          <w:color w:val="000000"/>
        </w:rPr>
      </w:pPr>
      <w:r w:rsidRPr="00F31F88">
        <w:rPr>
          <w:rFonts w:cstheme="minorHAnsi"/>
          <w:color w:val="000000"/>
        </w:rPr>
        <w:t>Седьмая ловушка может быть столь же опасной, как и ловушка фильтрации (</w:t>
      </w:r>
      <w:proofErr w:type="spellStart"/>
      <w:r w:rsidRPr="00F31F88">
        <w:rPr>
          <w:rFonts w:cstheme="minorHAnsi"/>
          <w:color w:val="000000"/>
        </w:rPr>
        <w:t>ло-вушка</w:t>
      </w:r>
      <w:proofErr w:type="spellEnd"/>
      <w:r w:rsidRPr="00F31F88">
        <w:rPr>
          <w:rFonts w:cstheme="minorHAnsi"/>
          <w:color w:val="000000"/>
        </w:rPr>
        <w:t xml:space="preserve"> 4), поскольку способна приводить к пропуску данных. Она поджидает вас при использовании команды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к столбцам, где значения разделены с помощью разделителя, причем заданы различные диапазоны значений.</w:t>
      </w:r>
    </w:p>
    <w:p w14:paraId="37F8E996" w14:textId="77777777" w:rsidR="00F31F88" w:rsidRPr="00F31F88" w:rsidRDefault="00F31F88" w:rsidP="00F31F88">
      <w:pPr>
        <w:rPr>
          <w:rFonts w:cstheme="minorHAnsi"/>
          <w:color w:val="000000"/>
        </w:rPr>
      </w:pPr>
      <w:r w:rsidRPr="00F31F88">
        <w:rPr>
          <w:rFonts w:cstheme="minorHAnsi"/>
          <w:color w:val="000000"/>
        </w:rPr>
        <w:lastRenderedPageBreak/>
        <w:t>Команда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обычно применяется при выполнении операций двух типов:</w:t>
      </w:r>
    </w:p>
    <w:p w14:paraId="63260073" w14:textId="5D46EF7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Базовая</w:t>
      </w:r>
      <w:r w:rsidRPr="00F31F88">
        <w:rPr>
          <w:rFonts w:cstheme="minorHAnsi"/>
          <w:color w:val="000000"/>
        </w:rPr>
        <w:t xml:space="preserve"> </w:t>
      </w:r>
      <w:r w:rsidRPr="00F31F88">
        <w:rPr>
          <w:rFonts w:ascii="Calibri" w:hAnsi="Calibri" w:cs="Calibri"/>
          <w:color w:val="000000"/>
        </w:rPr>
        <w:t>операция</w:t>
      </w:r>
      <w:r w:rsidRPr="00F31F88">
        <w:rPr>
          <w:rFonts w:cstheme="minorHAnsi"/>
          <w:color w:val="000000"/>
        </w:rPr>
        <w:t xml:space="preserve"> </w:t>
      </w:r>
      <w:r w:rsidRPr="00F31F88">
        <w:rPr>
          <w:rFonts w:ascii="Calibri" w:hAnsi="Calibri" w:cs="Calibri"/>
          <w:color w:val="000000"/>
        </w:rPr>
        <w:t>позволяет</w:t>
      </w:r>
      <w:r w:rsidRPr="00F31F88">
        <w:rPr>
          <w:rFonts w:cstheme="minorHAnsi"/>
          <w:color w:val="000000"/>
        </w:rPr>
        <w:t xml:space="preserve"> </w:t>
      </w:r>
      <w:r w:rsidRPr="00F31F88">
        <w:rPr>
          <w:rFonts w:ascii="Calibri" w:hAnsi="Calibri" w:cs="Calibri"/>
          <w:color w:val="000000"/>
        </w:rPr>
        <w:t>разбивать</w:t>
      </w:r>
      <w:r w:rsidRPr="00F31F88">
        <w:rPr>
          <w:rFonts w:cstheme="minorHAnsi"/>
          <w:color w:val="000000"/>
        </w:rPr>
        <w:t xml:space="preserve"> </w:t>
      </w:r>
      <w:r w:rsidRPr="00F31F88">
        <w:rPr>
          <w:rFonts w:ascii="Calibri" w:hAnsi="Calibri" w:cs="Calibri"/>
          <w:color w:val="000000"/>
        </w:rPr>
        <w:t>столбец</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несколько</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Часто</w:t>
      </w:r>
      <w:r w:rsidRPr="00F31F88">
        <w:rPr>
          <w:rFonts w:cstheme="minorHAnsi"/>
          <w:color w:val="000000"/>
        </w:rPr>
        <w:t xml:space="preserve"> </w:t>
      </w:r>
      <w:r w:rsidRPr="00F31F88">
        <w:rPr>
          <w:rFonts w:ascii="Calibri" w:hAnsi="Calibri" w:cs="Calibri"/>
          <w:color w:val="000000"/>
        </w:rPr>
        <w:t>применяется</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разделения</w:t>
      </w:r>
      <w:r w:rsidRPr="00F31F88">
        <w:rPr>
          <w:rFonts w:cstheme="minorHAnsi"/>
          <w:color w:val="000000"/>
        </w:rPr>
        <w:t xml:space="preserve"> </w:t>
      </w:r>
      <w:r w:rsidRPr="00F31F88">
        <w:rPr>
          <w:rFonts w:ascii="Calibri" w:hAnsi="Calibri" w:cs="Calibri"/>
          <w:color w:val="000000"/>
        </w:rPr>
        <w:t>столбцов</w:t>
      </w:r>
      <w:r w:rsidRPr="00F31F88">
        <w:rPr>
          <w:rFonts w:cstheme="minorHAnsi"/>
          <w:color w:val="000000"/>
        </w:rPr>
        <w:t xml:space="preserve"> </w:t>
      </w:r>
      <w:r w:rsidRPr="00F31F88">
        <w:rPr>
          <w:rFonts w:ascii="Calibri" w:hAnsi="Calibri" w:cs="Calibri"/>
          <w:color w:val="000000"/>
        </w:rPr>
        <w:t>даты</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времени</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отдельные</w:t>
      </w:r>
      <w:r w:rsidRPr="00F31F88">
        <w:rPr>
          <w:rFonts w:cstheme="minorHAnsi"/>
          <w:color w:val="000000"/>
        </w:rPr>
        <w:t xml:space="preserve"> </w:t>
      </w:r>
      <w:r w:rsidRPr="00F31F88">
        <w:rPr>
          <w:rFonts w:ascii="Calibri" w:hAnsi="Calibri" w:cs="Calibri"/>
          <w:color w:val="000000"/>
        </w:rPr>
        <w:t>столбцы</w:t>
      </w:r>
      <w:r w:rsidRPr="00F31F88">
        <w:rPr>
          <w:rFonts w:cstheme="minorHAnsi"/>
          <w:color w:val="000000"/>
        </w:rPr>
        <w:t xml:space="preserve"> </w:t>
      </w:r>
      <w:r w:rsidRPr="00F31F88">
        <w:rPr>
          <w:rFonts w:ascii="Calibri" w:hAnsi="Calibri" w:cs="Calibri"/>
          <w:color w:val="000000"/>
        </w:rPr>
        <w:t>даты</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времени</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разделении</w:t>
      </w:r>
      <w:r w:rsidRPr="00F31F88">
        <w:rPr>
          <w:rFonts w:cstheme="minorHAnsi"/>
          <w:color w:val="000000"/>
        </w:rPr>
        <w:t xml:space="preserve"> </w:t>
      </w:r>
      <w:r w:rsidRPr="00F31F88">
        <w:rPr>
          <w:rFonts w:ascii="Calibri" w:hAnsi="Calibri" w:cs="Calibri"/>
          <w:color w:val="000000"/>
        </w:rPr>
        <w:t>имен</w:t>
      </w:r>
      <w:r w:rsidRPr="00F31F88">
        <w:rPr>
          <w:rFonts w:cstheme="minorHAnsi"/>
          <w:color w:val="000000"/>
        </w:rPr>
        <w:t xml:space="preserve"> </w:t>
      </w:r>
      <w:r w:rsidRPr="00F31F88">
        <w:rPr>
          <w:rFonts w:ascii="Calibri" w:hAnsi="Calibri" w:cs="Calibri"/>
          <w:color w:val="000000"/>
        </w:rPr>
        <w:t>клиентов</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имена</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фамилии</w:t>
      </w:r>
      <w:r w:rsidRPr="00F31F88">
        <w:rPr>
          <w:rFonts w:cstheme="minorHAnsi"/>
          <w:color w:val="000000"/>
        </w:rPr>
        <w:t xml:space="preserve">. </w:t>
      </w:r>
      <w:r w:rsidRPr="00F31F88">
        <w:rPr>
          <w:rFonts w:ascii="Calibri" w:hAnsi="Calibri" w:cs="Calibri"/>
          <w:color w:val="000000"/>
        </w:rPr>
        <w:t>Окно</w:t>
      </w:r>
      <w:r w:rsidRPr="00F31F88">
        <w:rPr>
          <w:rFonts w:cstheme="minorHAnsi"/>
          <w:color w:val="000000"/>
        </w:rPr>
        <w:t xml:space="preserve"> </w:t>
      </w:r>
      <w:r w:rsidRPr="00F31F88">
        <w:rPr>
          <w:rFonts w:ascii="Calibri" w:hAnsi="Calibri" w:cs="Calibri"/>
          <w:color w:val="000000"/>
        </w:rPr>
        <w:t>диалога</w:t>
      </w:r>
      <w:r w:rsidRPr="00F31F88">
        <w:rPr>
          <w:rFonts w:cstheme="minorHAnsi"/>
          <w:color w:val="000000"/>
        </w:rPr>
        <w:t xml:space="preserve"> </w:t>
      </w:r>
      <w:r w:rsidRPr="00F31F88">
        <w:rPr>
          <w:rFonts w:ascii="Calibri" w:hAnsi="Calibri" w:cs="Calibri"/>
          <w:color w:val="000000"/>
        </w:rPr>
        <w:t>Разделить</w:t>
      </w:r>
      <w:r w:rsidRPr="00F31F88">
        <w:rPr>
          <w:rFonts w:cstheme="minorHAnsi"/>
          <w:color w:val="000000"/>
        </w:rPr>
        <w:t xml:space="preserve">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позволяет по умолчанию разделять столбец на столбцы.</w:t>
      </w:r>
    </w:p>
    <w:p w14:paraId="43EC1744" w14:textId="36FF2955"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Расширенная</w:t>
      </w:r>
      <w:r w:rsidRPr="00F31F88">
        <w:rPr>
          <w:rFonts w:cstheme="minorHAnsi"/>
          <w:color w:val="000000"/>
        </w:rPr>
        <w:t xml:space="preserve"> </w:t>
      </w:r>
      <w:r w:rsidRPr="00F31F88">
        <w:rPr>
          <w:rFonts w:ascii="Calibri" w:hAnsi="Calibri" w:cs="Calibri"/>
          <w:color w:val="000000"/>
        </w:rPr>
        <w:t>операция</w:t>
      </w:r>
      <w:r w:rsidRPr="00F31F88">
        <w:rPr>
          <w:rFonts w:cstheme="minorHAnsi"/>
          <w:color w:val="000000"/>
        </w:rPr>
        <w:t xml:space="preserve"> </w:t>
      </w:r>
      <w:r w:rsidRPr="00F31F88">
        <w:rPr>
          <w:rFonts w:ascii="Calibri" w:hAnsi="Calibri" w:cs="Calibri"/>
          <w:color w:val="000000"/>
        </w:rPr>
        <w:t>Разделить</w:t>
      </w:r>
      <w:r w:rsidRPr="00F31F88">
        <w:rPr>
          <w:rFonts w:cstheme="minorHAnsi"/>
          <w:color w:val="000000"/>
        </w:rPr>
        <w:t xml:space="preserve"> </w:t>
      </w:r>
      <w:r w:rsidRPr="00F31F88">
        <w:rPr>
          <w:rFonts w:ascii="Calibri" w:hAnsi="Calibri" w:cs="Calibri"/>
          <w:color w:val="000000"/>
        </w:rPr>
        <w:t>столбец</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разделителю</w:t>
      </w:r>
      <w:r w:rsidRPr="00F31F88">
        <w:rPr>
          <w:rFonts w:cstheme="minorHAnsi"/>
          <w:color w:val="000000"/>
        </w:rPr>
        <w:t xml:space="preserve">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w:t>
      </w:r>
      <w:r w:rsidRPr="00F31F88">
        <w:rPr>
          <w:rFonts w:ascii="Calibri" w:hAnsi="Calibri" w:cs="Calibri"/>
          <w:color w:val="000000"/>
        </w:rPr>
        <w:t>позволяет</w:t>
      </w:r>
      <w:r w:rsidRPr="00F31F88">
        <w:rPr>
          <w:rFonts w:cstheme="minorHAnsi"/>
          <w:color w:val="000000"/>
        </w:rPr>
        <w:t xml:space="preserve"> </w:t>
      </w:r>
      <w:r w:rsidRPr="00F31F88">
        <w:rPr>
          <w:rFonts w:ascii="Calibri" w:hAnsi="Calibri" w:cs="Calibri"/>
          <w:color w:val="000000"/>
        </w:rPr>
        <w:t>разделять</w:t>
      </w:r>
      <w:r w:rsidRPr="00F31F88">
        <w:rPr>
          <w:rFonts w:cstheme="minorHAnsi"/>
          <w:color w:val="000000"/>
        </w:rPr>
        <w:t xml:space="preserve"> </w:t>
      </w:r>
      <w:r w:rsidRPr="00F31F88">
        <w:rPr>
          <w:rFonts w:ascii="Calibri" w:hAnsi="Calibri" w:cs="Calibri"/>
          <w:color w:val="000000"/>
        </w:rPr>
        <w:t>несколько</w:t>
      </w:r>
      <w:r w:rsidRPr="00F31F88">
        <w:rPr>
          <w:rFonts w:cstheme="minorHAnsi"/>
          <w:color w:val="000000"/>
        </w:rPr>
        <w:t xml:space="preserve"> </w:t>
      </w:r>
      <w:r w:rsidRPr="00F31F88">
        <w:rPr>
          <w:rFonts w:ascii="Calibri" w:hAnsi="Calibri" w:cs="Calibri"/>
          <w:color w:val="000000"/>
        </w:rPr>
        <w:t>строк</w:t>
      </w:r>
      <w:r w:rsidRPr="00F31F88">
        <w:rPr>
          <w:rFonts w:cstheme="minorHAnsi"/>
          <w:color w:val="000000"/>
        </w:rPr>
        <w:t xml:space="preserve">, </w:t>
      </w:r>
      <w:r w:rsidRPr="00F31F88">
        <w:rPr>
          <w:rFonts w:ascii="Calibri" w:hAnsi="Calibri" w:cs="Calibri"/>
          <w:color w:val="000000"/>
        </w:rPr>
        <w:t>разделенных</w:t>
      </w:r>
      <w:r w:rsidRPr="00F31F88">
        <w:rPr>
          <w:rFonts w:cstheme="minorHAnsi"/>
          <w:color w:val="000000"/>
        </w:rPr>
        <w:t xml:space="preserve"> </w:t>
      </w:r>
      <w:r w:rsidRPr="00F31F88">
        <w:rPr>
          <w:rFonts w:ascii="Calibri" w:hAnsi="Calibri" w:cs="Calibri"/>
          <w:color w:val="000000"/>
        </w:rPr>
        <w:t>запятыми</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дру</w:t>
      </w:r>
      <w:r w:rsidRPr="00F31F88">
        <w:rPr>
          <w:rFonts w:cstheme="minorHAnsi"/>
          <w:color w:val="000000"/>
        </w:rPr>
        <w:t>гими значениями, которые записаны через разделитель. Эта операция чрезвычайно полезна. Она позволяет создавать новую таблицу, которая связывает каждое разделяемое значение с его сущностью. Как показано на рис. 10.8, можно создавать справочную таблицу для исходной таблицы, с помощью которой</w:t>
      </w:r>
    </w:p>
    <w:p w14:paraId="53455D39" w14:textId="77777777" w:rsidR="00F31F88" w:rsidRPr="00F31F88" w:rsidRDefault="00F31F88" w:rsidP="00F31F88">
      <w:pPr>
        <w:rPr>
          <w:rFonts w:cstheme="minorHAnsi"/>
          <w:color w:val="000000"/>
        </w:rPr>
      </w:pPr>
      <w:r w:rsidRPr="00F31F88">
        <w:rPr>
          <w:rFonts w:cstheme="minorHAnsi"/>
          <w:color w:val="000000"/>
        </w:rPr>
        <w:t xml:space="preserve"> </w:t>
      </w:r>
    </w:p>
    <w:p w14:paraId="27164586" w14:textId="77777777" w:rsidR="00F31F88" w:rsidRPr="00F31F88" w:rsidRDefault="00F31F88" w:rsidP="00F31F88">
      <w:pPr>
        <w:rPr>
          <w:rFonts w:cstheme="minorHAnsi"/>
          <w:color w:val="000000"/>
        </w:rPr>
      </w:pPr>
    </w:p>
    <w:p w14:paraId="1C75FC26" w14:textId="77777777" w:rsidR="00F31F88" w:rsidRPr="00F31F88" w:rsidRDefault="00F31F88" w:rsidP="00F31F88">
      <w:pPr>
        <w:rPr>
          <w:rFonts w:cstheme="minorHAnsi"/>
          <w:color w:val="000000"/>
        </w:rPr>
      </w:pPr>
      <w:r w:rsidRPr="00F31F88">
        <w:rPr>
          <w:rFonts w:cstheme="minorHAnsi"/>
          <w:color w:val="000000"/>
        </w:rPr>
        <w:t xml:space="preserve"> </w:t>
      </w:r>
    </w:p>
    <w:p w14:paraId="755708CE" w14:textId="77777777" w:rsidR="00F31F88" w:rsidRPr="00F31F88" w:rsidRDefault="00F31F88" w:rsidP="00F31F88">
      <w:pPr>
        <w:rPr>
          <w:rFonts w:cstheme="minorHAnsi"/>
          <w:color w:val="000000"/>
        </w:rPr>
      </w:pPr>
      <w:r w:rsidRPr="00F31F88">
        <w:rPr>
          <w:rFonts w:cstheme="minorHAnsi"/>
          <w:color w:val="000000"/>
        </w:rPr>
        <w:t xml:space="preserve">Рис. 10.8. Разделите столбец </w:t>
      </w:r>
      <w:proofErr w:type="spellStart"/>
      <w:r w:rsidRPr="00F31F88">
        <w:rPr>
          <w:rFonts w:cstheme="minorHAnsi"/>
          <w:color w:val="000000"/>
        </w:rPr>
        <w:t>AdventureWorks</w:t>
      </w:r>
      <w:proofErr w:type="spellEnd"/>
      <w:r w:rsidRPr="00F31F88">
        <w:rPr>
          <w:rFonts w:cstheme="minorHAnsi"/>
          <w:color w:val="000000"/>
        </w:rPr>
        <w:t xml:space="preserve"> Color с данными, записанными через запятую,</w:t>
      </w:r>
    </w:p>
    <w:p w14:paraId="26F9C039" w14:textId="77777777" w:rsidR="00F31F88" w:rsidRPr="00F31F88" w:rsidRDefault="00F31F88" w:rsidP="00F31F88">
      <w:pPr>
        <w:rPr>
          <w:rFonts w:cstheme="minorHAnsi"/>
          <w:color w:val="000000"/>
        </w:rPr>
      </w:pPr>
      <w:r w:rsidRPr="00F31F88">
        <w:rPr>
          <w:rFonts w:cstheme="minorHAnsi"/>
          <w:color w:val="000000"/>
        </w:rPr>
        <w:t xml:space="preserve">чтобы узнать, сколько выпущено товаров с разными цветами </w:t>
      </w:r>
    </w:p>
    <w:p w14:paraId="56500813" w14:textId="75E1689C" w:rsidR="00F31F88" w:rsidRPr="00F31F88" w:rsidRDefault="00F31F88" w:rsidP="00F31F88">
      <w:pPr>
        <w:rPr>
          <w:rFonts w:cstheme="minorHAnsi"/>
          <w:color w:val="000000"/>
        </w:rPr>
      </w:pPr>
      <w:r w:rsidRPr="00F31F88">
        <w:rPr>
          <w:rFonts w:cstheme="minorHAnsi"/>
          <w:color w:val="000000"/>
        </w:rPr>
        <w:t>устанавливается соответствие между кодами продуктов и их цветами, тогда легко судить, сколько товаров имеют различные цвета.</w:t>
      </w:r>
    </w:p>
    <w:p w14:paraId="575291AD" w14:textId="6377147E" w:rsidR="00F31F88" w:rsidRPr="00F31F88" w:rsidRDefault="00F31F88" w:rsidP="00F31F88">
      <w:pPr>
        <w:rPr>
          <w:rFonts w:cstheme="minorHAnsi"/>
          <w:color w:val="000000"/>
        </w:rPr>
      </w:pPr>
      <w:r w:rsidRPr="00F31F88">
        <w:rPr>
          <w:rFonts w:cstheme="minorHAnsi"/>
          <w:color w:val="000000"/>
        </w:rPr>
        <w:t xml:space="preserve">В упражнении 2.8 из главы 2 выполнялась обработка таблицы товаров </w:t>
      </w:r>
      <w:proofErr w:type="spellStart"/>
      <w:r w:rsidRPr="00F31F88">
        <w:rPr>
          <w:rFonts w:cstheme="minorHAnsi"/>
          <w:color w:val="000000"/>
        </w:rPr>
        <w:t>Adven-tureWorks</w:t>
      </w:r>
      <w:proofErr w:type="spellEnd"/>
      <w:r w:rsidRPr="00F31F88">
        <w:rPr>
          <w:rFonts w:cstheme="minorHAnsi"/>
          <w:color w:val="000000"/>
        </w:rPr>
        <w:t xml:space="preserve">, а столбец </w:t>
      </w:r>
      <w:proofErr w:type="spellStart"/>
      <w:r w:rsidRPr="00F31F88">
        <w:rPr>
          <w:rFonts w:cstheme="minorHAnsi"/>
          <w:color w:val="000000"/>
        </w:rPr>
        <w:t>Colors</w:t>
      </w:r>
      <w:proofErr w:type="spellEnd"/>
      <w:r w:rsidRPr="00F31F88">
        <w:rPr>
          <w:rFonts w:cstheme="minorHAnsi"/>
          <w:color w:val="000000"/>
        </w:rPr>
        <w:t xml:space="preserve"> разделялся для установления связи между товарами и цветами, что позволяло определить, сколько выпущено товаров с учетом цвета. Вспомните, что для решения этой проблемы столбец </w:t>
      </w:r>
      <w:proofErr w:type="spellStart"/>
      <w:r w:rsidRPr="00F31F88">
        <w:rPr>
          <w:rFonts w:cstheme="minorHAnsi"/>
          <w:color w:val="000000"/>
        </w:rPr>
        <w:t>Colors</w:t>
      </w:r>
      <w:proofErr w:type="spellEnd"/>
      <w:r w:rsidRPr="00F31F88">
        <w:rPr>
          <w:rFonts w:cstheme="minorHAnsi"/>
          <w:color w:val="000000"/>
        </w:rPr>
        <w:t xml:space="preserve"> (Цвета) разбивался на строки. Следующее упражнение показывает, что может произойти, если вы разбиваете столбец на столбцы, а не на строки.</w:t>
      </w:r>
    </w:p>
    <w:p w14:paraId="15AB6C59" w14:textId="1BE3625D" w:rsidR="00F31F88" w:rsidRPr="00F31F88" w:rsidRDefault="00F31F88" w:rsidP="00F31F88">
      <w:pPr>
        <w:rPr>
          <w:rFonts w:cstheme="minorHAnsi"/>
          <w:color w:val="000000"/>
        </w:rPr>
      </w:pPr>
      <w:r w:rsidRPr="00F31F88">
        <w:rPr>
          <w:rFonts w:cstheme="minorHAnsi"/>
          <w:color w:val="000000"/>
        </w:rPr>
        <w:t>Седьмая ловушка, как показано в упражнении 10.6, возникает при разделении значений, записанных через разделитель, и игнорируете расширенную (и относительно скрытую) возможность по разделению столбца на строки. Если эта команда не будет выбрана, вы получите заданную по умолчанию команду по разбиению столбца на столбцы, которая может привести в дальнейшем к потерям важной информации, при загрузке в ваш отчет новых данных.</w:t>
      </w:r>
    </w:p>
    <w:p w14:paraId="6C684548" w14:textId="77777777" w:rsidR="00F31F88" w:rsidRPr="00F31F88" w:rsidRDefault="00F31F88" w:rsidP="00F31F88">
      <w:pPr>
        <w:rPr>
          <w:rFonts w:cstheme="minorHAnsi"/>
          <w:color w:val="000000"/>
        </w:rPr>
      </w:pPr>
      <w:r w:rsidRPr="00F31F88">
        <w:rPr>
          <w:rFonts w:cstheme="minorHAnsi"/>
          <w:color w:val="000000"/>
        </w:rPr>
        <w:t>УПРАЖНЕНИЕ 10.6.</w:t>
      </w:r>
    </w:p>
    <w:p w14:paraId="7736C8C6" w14:textId="77777777" w:rsidR="00F31F88" w:rsidRPr="00F31F88" w:rsidRDefault="00F31F88" w:rsidP="00F31F88">
      <w:pPr>
        <w:rPr>
          <w:rFonts w:cstheme="minorHAnsi"/>
          <w:color w:val="000000"/>
        </w:rPr>
      </w:pPr>
      <w:r w:rsidRPr="00F31F88">
        <w:rPr>
          <w:rFonts w:cstheme="minorHAnsi"/>
          <w:color w:val="000000"/>
        </w:rPr>
        <w:t>Выполнение некорректного разбиения</w:t>
      </w:r>
    </w:p>
    <w:p w14:paraId="0BC14A3F" w14:textId="77777777" w:rsidR="00F31F88" w:rsidRPr="00F31F88" w:rsidRDefault="00F31F88" w:rsidP="00F31F88">
      <w:pPr>
        <w:rPr>
          <w:rFonts w:cstheme="minorHAnsi"/>
          <w:color w:val="000000"/>
        </w:rPr>
      </w:pPr>
      <w:r w:rsidRPr="00F31F88">
        <w:rPr>
          <w:rFonts w:cstheme="minorHAnsi"/>
          <w:color w:val="000000"/>
        </w:rPr>
        <w:t>В данном упражнении повторяется упражнение 2.8, но теперь можно увидеть, что произойдет, если применяется некорректная команда разбиения, Разделить на столбцы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into</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Это упражнение демонстрирует риски и показывает, как легко здесь попасть в ловушку.</w:t>
      </w:r>
    </w:p>
    <w:p w14:paraId="1149FF2C" w14:textId="4A764969" w:rsidR="00F31F88" w:rsidRPr="00F31F88" w:rsidRDefault="00F31F88" w:rsidP="00F31F88">
      <w:pPr>
        <w:rPr>
          <w:rFonts w:cstheme="minorHAnsi"/>
          <w:color w:val="000000"/>
        </w:rPr>
      </w:pPr>
      <w:r w:rsidRPr="00F31F88">
        <w:rPr>
          <w:rFonts w:cstheme="minorHAnsi"/>
          <w:color w:val="000000"/>
        </w:rPr>
        <w:t xml:space="preserve">Воспользуйтесь примером рабочей книги C10E06.xlsx, которую можно загрузить на сайте https://aka.ms/DataPwrBIPivot/downloads. В этой книге приведены коды товаров компании </w:t>
      </w:r>
      <w:proofErr w:type="spellStart"/>
      <w:r w:rsidRPr="00F31F88">
        <w:rPr>
          <w:rFonts w:cstheme="minorHAnsi"/>
          <w:color w:val="000000"/>
        </w:rPr>
        <w:t>AdventureWorks</w:t>
      </w:r>
      <w:proofErr w:type="spellEnd"/>
      <w:r w:rsidRPr="00F31F88">
        <w:rPr>
          <w:rFonts w:cstheme="minorHAnsi"/>
          <w:color w:val="000000"/>
        </w:rPr>
        <w:t xml:space="preserve"> (новый вариант кодов), причем учитывается средняя стоимость, средняя цена и цвет, разделенные запятыми. Предположим, что вы, как руководитель отдела исследований данных компании </w:t>
      </w:r>
      <w:proofErr w:type="spellStart"/>
      <w:r w:rsidRPr="00F31F88">
        <w:rPr>
          <w:rFonts w:cstheme="minorHAnsi"/>
          <w:color w:val="000000"/>
        </w:rPr>
        <w:t>AdventureWorks</w:t>
      </w:r>
      <w:proofErr w:type="spellEnd"/>
      <w:r w:rsidRPr="00F31F88">
        <w:rPr>
          <w:rFonts w:cstheme="minorHAnsi"/>
          <w:color w:val="000000"/>
        </w:rPr>
        <w:t>, желаете создать отчет, который показывает, сколько имеется товаров разного цвета (рис. 10.8).</w:t>
      </w:r>
    </w:p>
    <w:p w14:paraId="5ECEFBDF"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Загрузите файл рабочей книги C10E06.xslx и сохраните его в папке C:\Data\ C10\.</w:t>
      </w:r>
    </w:p>
    <w:p w14:paraId="45A17F64"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или новый отчет Power BI.</w:t>
      </w:r>
    </w:p>
    <w:p w14:paraId="5FA0EFF3"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3C222833"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страница (Home) выберите команду Получить данные (Get Data), и в окне диалога Получить данные (Get Data) выполните команды Файл (File) Excel.</w:t>
      </w:r>
    </w:p>
    <w:p w14:paraId="056D0E1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C10E06.xlsx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43C22880" w14:textId="77777777" w:rsidR="00F31F88" w:rsidRPr="00F31F88" w:rsidRDefault="00F31F88" w:rsidP="00F31F88">
      <w:pPr>
        <w:rPr>
          <w:rFonts w:cstheme="minorHAnsi"/>
          <w:color w:val="000000"/>
        </w:rPr>
      </w:pPr>
      <w:r w:rsidRPr="00F31F88">
        <w:rPr>
          <w:rFonts w:cstheme="minorHAnsi"/>
          <w:color w:val="000000"/>
        </w:rPr>
        <w:lastRenderedPageBreak/>
        <w:t>4.</w:t>
      </w:r>
      <w:r w:rsidRPr="00F31F88">
        <w:rPr>
          <w:rFonts w:cstheme="minorHAnsi"/>
          <w:color w:val="000000"/>
        </w:rPr>
        <w:tab/>
        <w:t>В окне диалога Навигатор (Navigator) выберите вкладку Products (Товары)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0A988D6C"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шаг </w:t>
      </w:r>
      <w:proofErr w:type="spellStart"/>
      <w:r w:rsidRPr="00F31F88">
        <w:rPr>
          <w:rFonts w:cstheme="minorHAnsi"/>
          <w:color w:val="000000"/>
        </w:rPr>
        <w:t>Changed</w:t>
      </w:r>
      <w:proofErr w:type="spellEnd"/>
      <w:r w:rsidRPr="00F31F88">
        <w:rPr>
          <w:rFonts w:cstheme="minorHAnsi"/>
          <w:color w:val="000000"/>
        </w:rPr>
        <w:t xml:space="preserve"> Type (</w:t>
      </w:r>
      <w:proofErr w:type="gramStart"/>
      <w:r w:rsidRPr="00F31F88">
        <w:rPr>
          <w:rFonts w:cstheme="minorHAnsi"/>
          <w:color w:val="000000"/>
        </w:rPr>
        <w:t>Из-</w:t>
      </w:r>
      <w:proofErr w:type="spellStart"/>
      <w:r w:rsidRPr="00F31F88">
        <w:rPr>
          <w:rFonts w:cstheme="minorHAnsi"/>
          <w:color w:val="000000"/>
        </w:rPr>
        <w:t>мененный</w:t>
      </w:r>
      <w:proofErr w:type="spellEnd"/>
      <w:proofErr w:type="gramEnd"/>
      <w:r w:rsidRPr="00F31F88">
        <w:rPr>
          <w:rFonts w:cstheme="minorHAnsi"/>
          <w:color w:val="000000"/>
        </w:rPr>
        <w:t xml:space="preserve"> тип).</w:t>
      </w:r>
    </w:p>
    <w:p w14:paraId="19761053" w14:textId="77777777" w:rsidR="00F31F88" w:rsidRPr="00F31F88" w:rsidRDefault="00F31F88" w:rsidP="00F31F88">
      <w:pPr>
        <w:rPr>
          <w:rFonts w:cstheme="minorHAnsi"/>
          <w:color w:val="000000"/>
        </w:rPr>
      </w:pPr>
      <w:r w:rsidRPr="00F31F88">
        <w:rPr>
          <w:rFonts w:cstheme="minorHAnsi"/>
          <w:color w:val="000000"/>
        </w:rPr>
        <w:t>6. На панели Запросы (</w:t>
      </w:r>
      <w:proofErr w:type="spellStart"/>
      <w:r w:rsidRPr="00F31F88">
        <w:rPr>
          <w:rFonts w:cstheme="minorHAnsi"/>
          <w:color w:val="000000"/>
        </w:rPr>
        <w:t>Queries</w:t>
      </w:r>
      <w:proofErr w:type="spellEnd"/>
      <w:r w:rsidRPr="00F31F88">
        <w:rPr>
          <w:rFonts w:cstheme="minorHAnsi"/>
          <w:color w:val="000000"/>
        </w:rPr>
        <w:t>) правой кнопки мыши щелкните на вкладке Products (Товары)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Ваша цель состоит в создании новой таблицы с отображениями между кодами продуктов и цветами.</w:t>
      </w:r>
    </w:p>
    <w:p w14:paraId="615CFA72" w14:textId="77777777" w:rsidR="00F31F88" w:rsidRPr="00F31F88" w:rsidRDefault="00F31F88" w:rsidP="00F31F88">
      <w:pPr>
        <w:rPr>
          <w:rFonts w:cstheme="minorHAnsi"/>
          <w:color w:val="000000"/>
        </w:rPr>
      </w:pPr>
      <w:r w:rsidRPr="00F31F88">
        <w:rPr>
          <w:rFonts w:cstheme="minorHAnsi"/>
          <w:color w:val="000000"/>
        </w:rPr>
        <w:t xml:space="preserve">7. Переименуйте новый запрос в Products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 xml:space="preserve"> и оставьте его выделенным.</w:t>
      </w:r>
    </w:p>
    <w:p w14:paraId="4700CD64" w14:textId="77777777" w:rsidR="00F31F88" w:rsidRPr="00F31F88" w:rsidRDefault="00F31F88" w:rsidP="00F31F88">
      <w:pPr>
        <w:rPr>
          <w:rFonts w:cstheme="minorHAnsi"/>
          <w:color w:val="000000"/>
        </w:rPr>
      </w:pPr>
      <w:r w:rsidRPr="00F31F88">
        <w:rPr>
          <w:rFonts w:cstheme="minorHAnsi"/>
          <w:color w:val="000000"/>
        </w:rPr>
        <w:t>8. На вкладке Главная (Home) выберите команду Выбрать столбцы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 открытом диалоговом окне выберите столбцы </w:t>
      </w:r>
      <w:proofErr w:type="spellStart"/>
      <w:r w:rsidRPr="00F31F88">
        <w:rPr>
          <w:rFonts w:cstheme="minorHAnsi"/>
          <w:color w:val="000000"/>
        </w:rPr>
        <w:t>ProductCodeNew</w:t>
      </w:r>
      <w:proofErr w:type="spellEnd"/>
      <w:r w:rsidRPr="00F31F88">
        <w:rPr>
          <w:rFonts w:cstheme="minorHAnsi"/>
          <w:color w:val="000000"/>
        </w:rPr>
        <w:t xml:space="preserve"> и </w:t>
      </w:r>
      <w:proofErr w:type="spellStart"/>
      <w:r w:rsidRPr="00F31F88">
        <w:rPr>
          <w:rFonts w:cstheme="minorHAnsi"/>
          <w:color w:val="000000"/>
        </w:rPr>
        <w:t>Colors</w:t>
      </w:r>
      <w:proofErr w:type="spellEnd"/>
      <w:r w:rsidRPr="00F31F88">
        <w:rPr>
          <w:rFonts w:cstheme="minorHAnsi"/>
          <w:color w:val="000000"/>
        </w:rPr>
        <w:t xml:space="preserve">. Щелкните мышью на OK для закрытия диалогового окна, а все </w:t>
      </w:r>
      <w:proofErr w:type="spellStart"/>
      <w:proofErr w:type="gramStart"/>
      <w:r w:rsidRPr="00F31F88">
        <w:rPr>
          <w:rFonts w:cstheme="minorHAnsi"/>
          <w:color w:val="000000"/>
        </w:rPr>
        <w:t>невыде</w:t>
      </w:r>
      <w:proofErr w:type="spellEnd"/>
      <w:r w:rsidRPr="00F31F88">
        <w:rPr>
          <w:rFonts w:cstheme="minorHAnsi"/>
          <w:color w:val="000000"/>
        </w:rPr>
        <w:t>-ленные</w:t>
      </w:r>
      <w:proofErr w:type="gramEnd"/>
      <w:r w:rsidRPr="00F31F88">
        <w:rPr>
          <w:rFonts w:cstheme="minorHAnsi"/>
          <w:color w:val="000000"/>
        </w:rPr>
        <w:t xml:space="preserve"> столбцы удаляются из вашего запроса Products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Colors</w:t>
      </w:r>
      <w:proofErr w:type="spellEnd"/>
      <w:r w:rsidRPr="00F31F88">
        <w:rPr>
          <w:rFonts w:cstheme="minorHAnsi"/>
          <w:color w:val="000000"/>
        </w:rPr>
        <w:t>.</w:t>
      </w:r>
    </w:p>
    <w:p w14:paraId="04D45757" w14:textId="4808CE68"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Выделите столбец </w:t>
      </w:r>
      <w:proofErr w:type="spellStart"/>
      <w:r w:rsidRPr="00F31F88">
        <w:rPr>
          <w:rFonts w:cstheme="minorHAnsi"/>
          <w:color w:val="000000"/>
        </w:rPr>
        <w:t>Colors</w:t>
      </w:r>
      <w:proofErr w:type="spellEnd"/>
      <w:r w:rsidRPr="00F31F88">
        <w:rPr>
          <w:rFonts w:cstheme="minorHAnsi"/>
          <w:color w:val="000000"/>
        </w:rPr>
        <w:t xml:space="preserve"> (Цвета) и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w:t>
      </w:r>
      <w:proofErr w:type="gramStart"/>
      <w:r w:rsidRPr="00F31F88">
        <w:rPr>
          <w:rFonts w:cstheme="minorHAnsi"/>
          <w:color w:val="000000"/>
        </w:rPr>
        <w:t>вы-берите</w:t>
      </w:r>
      <w:proofErr w:type="gramEnd"/>
      <w:r w:rsidRPr="00F31F88">
        <w:rPr>
          <w:rFonts w:cstheme="minorHAnsi"/>
          <w:color w:val="000000"/>
        </w:rPr>
        <w:t xml:space="preserve"> команду Разделить столбец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и затем выполните команду По разделителю (By </w:t>
      </w:r>
      <w:proofErr w:type="spellStart"/>
      <w:r w:rsidRPr="00F31F88">
        <w:rPr>
          <w:rFonts w:cstheme="minorHAnsi"/>
          <w:color w:val="000000"/>
        </w:rPr>
        <w:t>Delimiter</w:t>
      </w:r>
      <w:proofErr w:type="spellEnd"/>
      <w:r w:rsidRPr="00F31F88">
        <w:rPr>
          <w:rFonts w:cstheme="minorHAnsi"/>
          <w:color w:val="000000"/>
        </w:rPr>
        <w:t>). В открывшемся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xml:space="preserve">) обратите внимание на разделитель в виде запятой, который выбран по умолчанию, также установлен </w:t>
      </w:r>
      <w:proofErr w:type="spellStart"/>
      <w:r w:rsidRPr="00F31F88">
        <w:rPr>
          <w:rFonts w:cstheme="minorHAnsi"/>
          <w:color w:val="000000"/>
        </w:rPr>
        <w:t>переклю-чатель</w:t>
      </w:r>
      <w:proofErr w:type="spellEnd"/>
      <w:r w:rsidRPr="00F31F88">
        <w:rPr>
          <w:rFonts w:cstheme="minorHAnsi"/>
          <w:color w:val="000000"/>
        </w:rPr>
        <w:t xml:space="preserve"> По каждому вхождению разделителя (</w:t>
      </w: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Occurrence</w:t>
      </w:r>
      <w:proofErr w:type="spellEnd"/>
      <w:r w:rsidRPr="00F31F88">
        <w:rPr>
          <w:rFonts w:cstheme="minorHAnsi"/>
          <w:color w:val="000000"/>
        </w:rPr>
        <w:t xml:space="preserve">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xml:space="preserve">), как показано на рис. 10.9. К сожалению, по умолчанию при закрытии окна выполняется разделение столбцов, а не строк. Для разделения строк нужно расширить раздел Расширенные параметры (Advanced </w:t>
      </w:r>
      <w:proofErr w:type="spellStart"/>
      <w:r w:rsidRPr="00F31F88">
        <w:rPr>
          <w:rFonts w:cstheme="minorHAnsi"/>
          <w:color w:val="000000"/>
        </w:rPr>
        <w:t>Options</w:t>
      </w:r>
      <w:proofErr w:type="spellEnd"/>
      <w:r w:rsidRPr="00F31F88">
        <w:rPr>
          <w:rFonts w:cstheme="minorHAnsi"/>
          <w:color w:val="000000"/>
        </w:rPr>
        <w:t>) и вместо заданного переключателя Разделить на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Into</w:t>
      </w:r>
      <w:proofErr w:type="spellEnd"/>
      <w:r w:rsidRPr="00F31F88">
        <w:rPr>
          <w:rFonts w:cstheme="minorHAnsi"/>
          <w:color w:val="000000"/>
        </w:rPr>
        <w:t>) Столбцы (</w:t>
      </w:r>
      <w:proofErr w:type="spellStart"/>
      <w:r w:rsidRPr="00F31F88">
        <w:rPr>
          <w:rFonts w:cstheme="minorHAnsi"/>
          <w:color w:val="000000"/>
        </w:rPr>
        <w:t>Columns</w:t>
      </w:r>
      <w:proofErr w:type="spellEnd"/>
      <w:r w:rsidRPr="00F31F88">
        <w:rPr>
          <w:rFonts w:cstheme="minorHAnsi"/>
          <w:color w:val="000000"/>
        </w:rPr>
        <w:t>) установить переключатель Разделить на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Into</w:t>
      </w:r>
      <w:proofErr w:type="spellEnd"/>
      <w:r w:rsidRPr="00F31F88">
        <w:rPr>
          <w:rFonts w:cstheme="minorHAnsi"/>
          <w:color w:val="000000"/>
        </w:rPr>
        <w:t>) на Строки (</w:t>
      </w:r>
      <w:proofErr w:type="spellStart"/>
      <w:r w:rsidRPr="00F31F88">
        <w:rPr>
          <w:rFonts w:cstheme="minorHAnsi"/>
          <w:color w:val="000000"/>
        </w:rPr>
        <w:t>Rows</w:t>
      </w:r>
      <w:proofErr w:type="spellEnd"/>
      <w:r w:rsidRPr="00F31F88">
        <w:rPr>
          <w:rFonts w:cstheme="minorHAnsi"/>
          <w:color w:val="000000"/>
        </w:rPr>
        <w:t>), как это было выполнено в упражнении 2.8.</w:t>
      </w:r>
    </w:p>
    <w:p w14:paraId="61274832" w14:textId="77777777" w:rsidR="00F31F88" w:rsidRPr="00F31F88" w:rsidRDefault="00F31F88" w:rsidP="00F31F88">
      <w:pPr>
        <w:rPr>
          <w:rFonts w:cstheme="minorHAnsi"/>
          <w:color w:val="000000"/>
        </w:rPr>
      </w:pPr>
      <w:r w:rsidRPr="00F31F88">
        <w:rPr>
          <w:rFonts w:cstheme="minorHAnsi"/>
          <w:color w:val="000000"/>
        </w:rPr>
        <w:t xml:space="preserve"> </w:t>
      </w:r>
    </w:p>
    <w:p w14:paraId="3B098AB8" w14:textId="77777777" w:rsidR="00F31F88" w:rsidRPr="00F31F88" w:rsidRDefault="00F31F88" w:rsidP="00F31F88">
      <w:pPr>
        <w:rPr>
          <w:rFonts w:cstheme="minorHAnsi"/>
          <w:color w:val="000000"/>
        </w:rPr>
      </w:pPr>
      <w:r w:rsidRPr="00F31F88">
        <w:rPr>
          <w:rFonts w:cstheme="minorHAnsi"/>
          <w:color w:val="000000"/>
        </w:rPr>
        <w:t>Рис. 10.9. В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переключатель Разделить на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Into</w:t>
      </w:r>
      <w:proofErr w:type="spellEnd"/>
      <w:r w:rsidRPr="00F31F88">
        <w:rPr>
          <w:rFonts w:cstheme="minorHAnsi"/>
          <w:color w:val="000000"/>
        </w:rPr>
        <w:t>) Строки (</w:t>
      </w:r>
      <w:proofErr w:type="spellStart"/>
      <w:r w:rsidRPr="00F31F88">
        <w:rPr>
          <w:rFonts w:cstheme="minorHAnsi"/>
          <w:color w:val="000000"/>
        </w:rPr>
        <w:t>Rows</w:t>
      </w:r>
      <w:proofErr w:type="spellEnd"/>
      <w:r w:rsidRPr="00F31F88">
        <w:rPr>
          <w:rFonts w:cstheme="minorHAnsi"/>
          <w:color w:val="000000"/>
        </w:rPr>
        <w:t xml:space="preserve">) отображается при переходе </w:t>
      </w:r>
      <w:proofErr w:type="gramStart"/>
      <w:r w:rsidRPr="00F31F88">
        <w:rPr>
          <w:rFonts w:cstheme="minorHAnsi"/>
          <w:color w:val="000000"/>
        </w:rPr>
        <w:t>в раздел</w:t>
      </w:r>
      <w:proofErr w:type="gramEnd"/>
      <w:r w:rsidRPr="00F31F88">
        <w:rPr>
          <w:rFonts w:cstheme="minorHAnsi"/>
          <w:color w:val="000000"/>
        </w:rPr>
        <w:t xml:space="preserve"> Расширенные параметры (Advanced </w:t>
      </w:r>
      <w:proofErr w:type="spellStart"/>
      <w:r w:rsidRPr="00F31F88">
        <w:rPr>
          <w:rFonts w:cstheme="minorHAnsi"/>
          <w:color w:val="000000"/>
        </w:rPr>
        <w:t>Options</w:t>
      </w:r>
      <w:proofErr w:type="spellEnd"/>
      <w:r w:rsidRPr="00F31F88">
        <w:rPr>
          <w:rFonts w:cstheme="minorHAnsi"/>
          <w:color w:val="000000"/>
        </w:rPr>
        <w:t>)</w:t>
      </w:r>
    </w:p>
    <w:p w14:paraId="781B858A" w14:textId="14E35369" w:rsidR="00F31F88" w:rsidRPr="00F31F88" w:rsidRDefault="00F31F88" w:rsidP="00F31F88">
      <w:pPr>
        <w:rPr>
          <w:rFonts w:cstheme="minorHAnsi"/>
          <w:color w:val="000000"/>
        </w:rPr>
      </w:pPr>
      <w:r w:rsidRPr="00F31F88">
        <w:rPr>
          <w:rFonts w:cstheme="minorHAnsi"/>
          <w:color w:val="000000"/>
        </w:rPr>
        <w:t>На этом этапе оставьте заданный по умолчанию переключатель разделения по столбцам, что позволит узнать о последствиях применения заданного по умолчанию переключателя. Щелкните на кнопке ОК для закрытия окна диалога.</w:t>
      </w:r>
    </w:p>
    <w:p w14:paraId="52DEF106"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Обратите внимание в окне редактора Power Query, что столбец </w:t>
      </w:r>
      <w:proofErr w:type="spellStart"/>
      <w:r w:rsidRPr="00F31F88">
        <w:rPr>
          <w:rFonts w:cstheme="minorHAnsi"/>
          <w:color w:val="000000"/>
        </w:rPr>
        <w:t>Colors</w:t>
      </w:r>
      <w:proofErr w:type="spellEnd"/>
      <w:r w:rsidRPr="00F31F88">
        <w:rPr>
          <w:rFonts w:cstheme="minorHAnsi"/>
          <w:color w:val="000000"/>
        </w:rPr>
        <w:t xml:space="preserve"> разделен на Colors.1 и Colors.2.</w:t>
      </w:r>
    </w:p>
    <w:p w14:paraId="4DD1509D" w14:textId="70039EA3" w:rsidR="00F31F88" w:rsidRPr="00F31F88" w:rsidRDefault="00F31F88" w:rsidP="00F31F88">
      <w:pPr>
        <w:rPr>
          <w:rFonts w:cstheme="minorHAnsi"/>
          <w:color w:val="000000"/>
        </w:rPr>
      </w:pPr>
      <w:r w:rsidRPr="00F31F88">
        <w:rPr>
          <w:rFonts w:cstheme="minorHAnsi"/>
          <w:color w:val="000000"/>
        </w:rPr>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(Разделить столбец по разделителю) и рассмотрите код в строке формул:</w:t>
      </w:r>
    </w:p>
    <w:p w14:paraId="720E8447"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Table.SplitColumn</w:t>
      </w:r>
      <w:proofErr w:type="spellEnd"/>
      <w:r w:rsidRPr="00F31F88">
        <w:rPr>
          <w:rFonts w:cstheme="minorHAnsi"/>
          <w:color w:val="000000"/>
          <w:lang w:val="en-US"/>
        </w:rPr>
        <w:t>(</w:t>
      </w:r>
      <w:proofErr w:type="spellStart"/>
      <w:r w:rsidRPr="00F31F88">
        <w:rPr>
          <w:rFonts w:cstheme="minorHAnsi"/>
          <w:color w:val="000000"/>
          <w:lang w:val="en-US"/>
        </w:rPr>
        <w:t>Products_Table</w:t>
      </w:r>
      <w:proofErr w:type="spellEnd"/>
      <w:r w:rsidRPr="00F31F88">
        <w:rPr>
          <w:rFonts w:cstheme="minorHAnsi"/>
          <w:color w:val="000000"/>
          <w:lang w:val="en-US"/>
        </w:rPr>
        <w:t xml:space="preserve">, "Colors", </w:t>
      </w:r>
      <w:proofErr w:type="spellStart"/>
      <w:r w:rsidRPr="00F31F88">
        <w:rPr>
          <w:rFonts w:cstheme="minorHAnsi"/>
          <w:color w:val="000000"/>
          <w:lang w:val="en-US"/>
        </w:rPr>
        <w:t>Splitter.SplitTextByDelimiter</w:t>
      </w:r>
      <w:proofErr w:type="spellEnd"/>
      <w:r w:rsidRPr="00F31F88">
        <w:rPr>
          <w:rFonts w:cstheme="minorHAnsi"/>
          <w:color w:val="000000"/>
          <w:lang w:val="en-US"/>
        </w:rPr>
        <w:t xml:space="preserve">(",", </w:t>
      </w:r>
      <w:proofErr w:type="spellStart"/>
      <w:r w:rsidRPr="00F31F88">
        <w:rPr>
          <w:rFonts w:cstheme="minorHAnsi"/>
          <w:color w:val="000000"/>
          <w:lang w:val="en-US"/>
        </w:rPr>
        <w:t>QuoteStyle.Csv</w:t>
      </w:r>
      <w:proofErr w:type="spellEnd"/>
      <w:r w:rsidRPr="00F31F88">
        <w:rPr>
          <w:rFonts w:cstheme="minorHAnsi"/>
          <w:color w:val="000000"/>
          <w:lang w:val="en-US"/>
        </w:rPr>
        <w:t>), {"Colors.1", "Colors.2"})</w:t>
      </w:r>
    </w:p>
    <w:p w14:paraId="31F5918D" w14:textId="55E9B598" w:rsidR="00F31F88" w:rsidRPr="00F31F88" w:rsidRDefault="00F31F88" w:rsidP="00F31F88">
      <w:pPr>
        <w:rPr>
          <w:rFonts w:cstheme="minorHAnsi"/>
          <w:color w:val="000000"/>
        </w:rPr>
      </w:pPr>
      <w:r w:rsidRPr="00F31F88">
        <w:rPr>
          <w:rFonts w:cstheme="minorHAnsi"/>
          <w:color w:val="000000"/>
        </w:rPr>
        <w:t xml:space="preserve">Эта формула указывает механизму языка M на разбивку столбца </w:t>
      </w:r>
      <w:proofErr w:type="spellStart"/>
      <w:r w:rsidRPr="00F31F88">
        <w:rPr>
          <w:rFonts w:cstheme="minorHAnsi"/>
          <w:color w:val="000000"/>
        </w:rPr>
        <w:t>Colors</w:t>
      </w:r>
      <w:proofErr w:type="spellEnd"/>
      <w:r w:rsidRPr="00F31F88">
        <w:rPr>
          <w:rFonts w:cstheme="minorHAnsi"/>
          <w:color w:val="000000"/>
        </w:rPr>
        <w:t xml:space="preserve"> (Цвета) на два столбца — именно на два. Далее эта операция будет рассмотрена подробнее.</w:t>
      </w:r>
    </w:p>
    <w:p w14:paraId="34DDAE82" w14:textId="01E87518"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Поскольку ваша цель — сопоставить коды товаров и цвета, необходимо </w:t>
      </w:r>
      <w:proofErr w:type="spellStart"/>
      <w:proofErr w:type="gramStart"/>
      <w:r w:rsidRPr="00F31F88">
        <w:rPr>
          <w:rFonts w:cstheme="minorHAnsi"/>
          <w:color w:val="000000"/>
        </w:rPr>
        <w:t>ис</w:t>
      </w:r>
      <w:proofErr w:type="spellEnd"/>
      <w:r w:rsidRPr="00F31F88">
        <w:rPr>
          <w:rFonts w:cstheme="minorHAnsi"/>
          <w:color w:val="000000"/>
        </w:rPr>
        <w:t>-пользовать</w:t>
      </w:r>
      <w:proofErr w:type="gramEnd"/>
      <w:r w:rsidRPr="00F31F88">
        <w:rPr>
          <w:rFonts w:cstheme="minorHAnsi"/>
          <w:color w:val="000000"/>
        </w:rPr>
        <w:t xml:space="preserve"> преобразование отмены свертывания столбцов для получения таблицы, состоящей из пар "код/цвет", поэтому выберем столбец </w:t>
      </w:r>
      <w:proofErr w:type="spellStart"/>
      <w:r w:rsidRPr="00F31F88">
        <w:rPr>
          <w:rFonts w:cstheme="minorHAnsi"/>
          <w:color w:val="000000"/>
        </w:rPr>
        <w:t>ProductCodeNew</w:t>
      </w:r>
      <w:proofErr w:type="spellEnd"/>
      <w:r w:rsidRPr="00F31F88">
        <w:rPr>
          <w:rFonts w:cstheme="minorHAnsi"/>
          <w:color w:val="000000"/>
        </w:rPr>
        <w:t>.</w:t>
      </w:r>
    </w:p>
    <w:p w14:paraId="377C745D" w14:textId="529B1F8F" w:rsidR="00F31F88" w:rsidRPr="00F31F88" w:rsidRDefault="00F31F88" w:rsidP="00F31F88">
      <w:pPr>
        <w:rPr>
          <w:rFonts w:cstheme="minorHAnsi"/>
          <w:color w:val="000000"/>
          <w:lang w:val="en-US"/>
        </w:rPr>
      </w:pPr>
      <w:r w:rsidRPr="00F31F88">
        <w:rPr>
          <w:rFonts w:cstheme="minorHAnsi"/>
          <w:color w:val="000000"/>
        </w:rPr>
        <w:t>12.</w:t>
      </w:r>
      <w:r w:rsidRPr="00F31F88">
        <w:rPr>
          <w:rFonts w:cstheme="minorHAnsi"/>
          <w:color w:val="000000"/>
        </w:rPr>
        <w:tab/>
        <w:t>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откроем раскрывающееся меню </w:t>
      </w:r>
      <w:proofErr w:type="gramStart"/>
      <w:r w:rsidRPr="00F31F88">
        <w:rPr>
          <w:rFonts w:cstheme="minorHAnsi"/>
          <w:color w:val="000000"/>
        </w:rPr>
        <w:t>От-</w:t>
      </w:r>
      <w:proofErr w:type="spellStart"/>
      <w:r w:rsidRPr="00F31F88">
        <w:rPr>
          <w:rFonts w:cstheme="minorHAnsi"/>
          <w:color w:val="000000"/>
        </w:rPr>
        <w:t>менить</w:t>
      </w:r>
      <w:proofErr w:type="spellEnd"/>
      <w:proofErr w:type="gramEnd"/>
      <w:r w:rsidRPr="00F31F88">
        <w:rPr>
          <w:rFonts w:cstheme="minorHAnsi"/>
          <w:color w:val="000000"/>
        </w:rPr>
        <w:t xml:space="preserve"> свертывание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и выберем команду Отменить свертывание других столбцов (</w:t>
      </w:r>
      <w:proofErr w:type="spellStart"/>
      <w:r w:rsidRPr="00F31F88">
        <w:rPr>
          <w:rFonts w:cstheme="minorHAnsi"/>
          <w:color w:val="000000"/>
        </w:rPr>
        <w:t>Unpivot</w:t>
      </w:r>
      <w:proofErr w:type="spellEnd"/>
      <w:r w:rsidRPr="00F31F88">
        <w:rPr>
          <w:rFonts w:cstheme="minorHAnsi"/>
          <w:color w:val="000000"/>
        </w:rPr>
        <w:t xml:space="preserve">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Столбцы Colors.1 и Colors.2 трансформируются в столбцы Атрибут (</w:t>
      </w:r>
      <w:proofErr w:type="spellStart"/>
      <w:r w:rsidRPr="00F31F88">
        <w:rPr>
          <w:rFonts w:cstheme="minorHAnsi"/>
          <w:color w:val="000000"/>
        </w:rPr>
        <w:t>Attribute</w:t>
      </w:r>
      <w:proofErr w:type="spellEnd"/>
      <w:r w:rsidRPr="00F31F88">
        <w:rPr>
          <w:rFonts w:cstheme="minorHAnsi"/>
          <w:color w:val="000000"/>
        </w:rPr>
        <w:t xml:space="preserve">) и Значение (Value). Последний столбец включает цвета, которые теперь корректно </w:t>
      </w:r>
      <w:proofErr w:type="gramStart"/>
      <w:r w:rsidRPr="00F31F88">
        <w:rPr>
          <w:rFonts w:cstheme="minorHAnsi"/>
          <w:color w:val="000000"/>
        </w:rPr>
        <w:t>со-поставлены</w:t>
      </w:r>
      <w:proofErr w:type="gramEnd"/>
      <w:r w:rsidRPr="00F31F88">
        <w:rPr>
          <w:rFonts w:cstheme="minorHAnsi"/>
          <w:color w:val="000000"/>
        </w:rPr>
        <w:t xml:space="preserve"> соответствующим кодам товаров. На этом этапе обратите внимание, что названия некоторых цветов начинаются с пробела. Чтобы это исправить, можно применить шаг </w:t>
      </w:r>
      <w:proofErr w:type="spellStart"/>
      <w:r w:rsidRPr="00F31F88">
        <w:rPr>
          <w:rFonts w:cstheme="minorHAnsi"/>
          <w:color w:val="000000"/>
        </w:rPr>
        <w:t>Trim</w:t>
      </w:r>
      <w:proofErr w:type="spellEnd"/>
      <w:r w:rsidRPr="00F31F88">
        <w:rPr>
          <w:rFonts w:cstheme="minorHAnsi"/>
          <w:color w:val="000000"/>
        </w:rPr>
        <w:t xml:space="preserve"> (Усечь) к столбцу Значение (Value) или перейти к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и в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щелкнуть мышью на значке настроек и измените разделитель на Настраиваемый (</w:t>
      </w:r>
      <w:proofErr w:type="spellStart"/>
      <w:r w:rsidRPr="00F31F88">
        <w:rPr>
          <w:rFonts w:cstheme="minorHAnsi"/>
          <w:color w:val="000000"/>
        </w:rPr>
        <w:t>Custom</w:t>
      </w:r>
      <w:proofErr w:type="spellEnd"/>
      <w:r w:rsidRPr="00F31F88">
        <w:rPr>
          <w:rFonts w:cstheme="minorHAnsi"/>
          <w:color w:val="000000"/>
        </w:rPr>
        <w:t>), а затем ввести запятую и пробел (,). Вот</w:t>
      </w:r>
      <w:r w:rsidRPr="00F31F88">
        <w:rPr>
          <w:rFonts w:cstheme="minorHAnsi"/>
          <w:color w:val="000000"/>
          <w:lang w:val="en-US"/>
        </w:rPr>
        <w:t xml:space="preserve"> </w:t>
      </w:r>
      <w:r w:rsidRPr="00F31F88">
        <w:rPr>
          <w:rFonts w:cstheme="minorHAnsi"/>
          <w:color w:val="000000"/>
        </w:rPr>
        <w:t>исправленная</w:t>
      </w:r>
      <w:r w:rsidRPr="00F31F88">
        <w:rPr>
          <w:rFonts w:cstheme="minorHAnsi"/>
          <w:color w:val="000000"/>
          <w:lang w:val="en-US"/>
        </w:rPr>
        <w:t xml:space="preserve"> </w:t>
      </w:r>
      <w:r w:rsidRPr="00F31F88">
        <w:rPr>
          <w:rFonts w:cstheme="minorHAnsi"/>
          <w:color w:val="000000"/>
        </w:rPr>
        <w:t>формула</w:t>
      </w:r>
      <w:r w:rsidRPr="00F31F88">
        <w:rPr>
          <w:rFonts w:cstheme="minorHAnsi"/>
          <w:color w:val="000000"/>
          <w:lang w:val="en-US"/>
        </w:rPr>
        <w:t xml:space="preserve"> </w:t>
      </w:r>
      <w:r w:rsidRPr="00F31F88">
        <w:rPr>
          <w:rFonts w:cstheme="minorHAnsi"/>
          <w:color w:val="000000"/>
        </w:rPr>
        <w:t>для</w:t>
      </w:r>
      <w:r w:rsidRPr="00F31F88">
        <w:rPr>
          <w:rFonts w:cstheme="minorHAnsi"/>
          <w:color w:val="000000"/>
          <w:lang w:val="en-US"/>
        </w:rPr>
        <w:t xml:space="preserve"> </w:t>
      </w:r>
      <w:r w:rsidRPr="00F31F88">
        <w:rPr>
          <w:rFonts w:cstheme="minorHAnsi"/>
          <w:color w:val="000000"/>
        </w:rPr>
        <w:t>шага</w:t>
      </w:r>
      <w:r w:rsidRPr="00F31F88">
        <w:rPr>
          <w:rFonts w:cstheme="minorHAnsi"/>
          <w:color w:val="000000"/>
          <w:lang w:val="en-US"/>
        </w:rPr>
        <w:t xml:space="preserve"> Split Column By Delimiter:</w:t>
      </w:r>
    </w:p>
    <w:p w14:paraId="3C88E409"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 xml:space="preserve">= </w:t>
      </w:r>
      <w:proofErr w:type="spellStart"/>
      <w:r w:rsidRPr="00F31F88">
        <w:rPr>
          <w:rFonts w:cstheme="minorHAnsi"/>
          <w:color w:val="000000"/>
          <w:lang w:val="en-US"/>
        </w:rPr>
        <w:t>Table.SplitColumn</w:t>
      </w:r>
      <w:proofErr w:type="spellEnd"/>
      <w:r w:rsidRPr="00F31F88">
        <w:rPr>
          <w:rFonts w:cstheme="minorHAnsi"/>
          <w:color w:val="000000"/>
          <w:lang w:val="en-US"/>
        </w:rPr>
        <w:t>(</w:t>
      </w:r>
      <w:proofErr w:type="spellStart"/>
      <w:r w:rsidRPr="00F31F88">
        <w:rPr>
          <w:rFonts w:cstheme="minorHAnsi"/>
          <w:color w:val="000000"/>
          <w:lang w:val="en-US"/>
        </w:rPr>
        <w:t>Products_Table</w:t>
      </w:r>
      <w:proofErr w:type="spellEnd"/>
      <w:r w:rsidRPr="00F31F88">
        <w:rPr>
          <w:rFonts w:cstheme="minorHAnsi"/>
          <w:color w:val="000000"/>
          <w:lang w:val="en-US"/>
        </w:rPr>
        <w:t>, "Colors",</w:t>
      </w:r>
    </w:p>
    <w:p w14:paraId="6AA0F55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Splitter.SplitTextByDelimiter</w:t>
      </w:r>
      <w:proofErr w:type="spellEnd"/>
      <w:r w:rsidRPr="00F31F88">
        <w:rPr>
          <w:rFonts w:cstheme="minorHAnsi"/>
          <w:color w:val="000000"/>
          <w:lang w:val="en-US"/>
        </w:rPr>
        <w:t>(", ",</w:t>
      </w:r>
      <w:proofErr w:type="spellStart"/>
      <w:r w:rsidRPr="00F31F88">
        <w:rPr>
          <w:rFonts w:cstheme="minorHAnsi"/>
          <w:color w:val="000000"/>
          <w:lang w:val="en-US"/>
        </w:rPr>
        <w:t>QuoteStyle.Csv</w:t>
      </w:r>
      <w:proofErr w:type="spellEnd"/>
      <w:r w:rsidRPr="00F31F88">
        <w:rPr>
          <w:rFonts w:cstheme="minorHAnsi"/>
          <w:color w:val="000000"/>
          <w:lang w:val="en-US"/>
        </w:rPr>
        <w:t>), {"Colors.1", "Colors.2"})</w:t>
      </w:r>
    </w:p>
    <w:p w14:paraId="3BF14D7F" w14:textId="13359243"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Удалите столбец Атрибут (</w:t>
      </w:r>
      <w:proofErr w:type="spellStart"/>
      <w:r w:rsidRPr="00F31F88">
        <w:rPr>
          <w:rFonts w:cstheme="minorHAnsi"/>
          <w:color w:val="000000"/>
        </w:rPr>
        <w:t>Attribute</w:t>
      </w:r>
      <w:proofErr w:type="spellEnd"/>
      <w:r w:rsidRPr="00F31F88">
        <w:rPr>
          <w:rFonts w:cstheme="minorHAnsi"/>
          <w:color w:val="000000"/>
        </w:rPr>
        <w:t>) и загрузите запросы в отчет для того, чтобы начать анализ. Если необходимо, постройте гистограмму, используя сводную диаграмму так, как показано на рис. 10.8.</w:t>
      </w:r>
    </w:p>
    <w:p w14:paraId="3336C5C6"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Для того чтобы проверить, что произойдет, если определенный код продукта относится к более чем двум цветам, сохраните отчет и откройте файл C10E06.xslx.</w:t>
      </w:r>
    </w:p>
    <w:p w14:paraId="574DFF17" w14:textId="0938BEAE"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В ячейку D3 добавьте еще два цвета к имеющимся двум и измените значение столбца </w:t>
      </w:r>
      <w:proofErr w:type="spellStart"/>
      <w:r w:rsidRPr="00F31F88">
        <w:rPr>
          <w:rFonts w:cstheme="minorHAnsi"/>
          <w:color w:val="000000"/>
        </w:rPr>
        <w:t>Colors</w:t>
      </w:r>
      <w:proofErr w:type="spellEnd"/>
      <w:r w:rsidRPr="00F31F88">
        <w:rPr>
          <w:rFonts w:cstheme="minorHAnsi"/>
          <w:color w:val="000000"/>
        </w:rPr>
        <w:t xml:space="preserve"> (Цвета). В результате к желтому и синему цвету будут добавлены черный и красный цвета. Сохраните рабочую книгу C10E06.xslx и закройте ее. Вернитесь к отчету упражнения и обновите его. В результате новые цвета не будут включены в отчет.</w:t>
      </w:r>
    </w:p>
    <w:p w14:paraId="663FFE1A" w14:textId="77777777" w:rsidR="00F31F88" w:rsidRPr="00F31F88" w:rsidRDefault="00F31F88" w:rsidP="00F31F88">
      <w:pPr>
        <w:rPr>
          <w:rFonts w:cstheme="minorHAnsi"/>
          <w:color w:val="000000"/>
        </w:rPr>
      </w:pPr>
      <w:r w:rsidRPr="00F31F88">
        <w:rPr>
          <w:rFonts w:cstheme="minorHAnsi"/>
          <w:color w:val="000000"/>
        </w:rPr>
        <w:t xml:space="preserve">Для решения этой проблемы необходимо выполнить упражнение 2.4 и разбить столбец </w:t>
      </w:r>
      <w:proofErr w:type="spellStart"/>
      <w:r w:rsidRPr="00F31F88">
        <w:rPr>
          <w:rFonts w:cstheme="minorHAnsi"/>
          <w:color w:val="000000"/>
        </w:rPr>
        <w:t>Colors</w:t>
      </w:r>
      <w:proofErr w:type="spellEnd"/>
      <w:r w:rsidRPr="00F31F88">
        <w:rPr>
          <w:rFonts w:cstheme="minorHAnsi"/>
          <w:color w:val="000000"/>
        </w:rPr>
        <w:t xml:space="preserve"> (Цвета) на строки. Но если по какой-то причине необходимо </w:t>
      </w:r>
      <w:proofErr w:type="gramStart"/>
      <w:r w:rsidRPr="00F31F88">
        <w:rPr>
          <w:rFonts w:cstheme="minorHAnsi"/>
          <w:color w:val="000000"/>
        </w:rPr>
        <w:t>раз-бить</w:t>
      </w:r>
      <w:proofErr w:type="gramEnd"/>
      <w:r w:rsidRPr="00F31F88">
        <w:rPr>
          <w:rFonts w:cstheme="minorHAnsi"/>
          <w:color w:val="000000"/>
        </w:rPr>
        <w:t xml:space="preserve"> столбец на столбцы, а не на строки, то можно отмасштабировать решение, увеличивая число столбцов, на которые нужно выполнить разбиение. Допустим, заранее известно, что количество цветов не может превышать 20. Можно задать эту формулу на шаге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(Разделить столбец по разделителю):</w:t>
      </w:r>
    </w:p>
    <w:p w14:paraId="4004291A"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Table.SplitColumn</w:t>
      </w:r>
      <w:proofErr w:type="spellEnd"/>
      <w:r w:rsidRPr="00F31F88">
        <w:rPr>
          <w:rFonts w:cstheme="minorHAnsi"/>
          <w:color w:val="000000"/>
          <w:lang w:val="en-US"/>
        </w:rPr>
        <w:t>(</w:t>
      </w:r>
      <w:proofErr w:type="spellStart"/>
      <w:r w:rsidRPr="00F31F88">
        <w:rPr>
          <w:rFonts w:cstheme="minorHAnsi"/>
          <w:color w:val="000000"/>
          <w:lang w:val="en-US"/>
        </w:rPr>
        <w:t>Products_Table</w:t>
      </w:r>
      <w:proofErr w:type="spellEnd"/>
      <w:r w:rsidRPr="00F31F88">
        <w:rPr>
          <w:rFonts w:cstheme="minorHAnsi"/>
          <w:color w:val="000000"/>
          <w:lang w:val="en-US"/>
        </w:rPr>
        <w:t>, "Colors",</w:t>
      </w:r>
    </w:p>
    <w:p w14:paraId="7AA9955F" w14:textId="77777777" w:rsidR="00F31F88" w:rsidRPr="00F31F88" w:rsidRDefault="00F31F88" w:rsidP="00F31F88">
      <w:pPr>
        <w:rPr>
          <w:rFonts w:cstheme="minorHAnsi"/>
          <w:color w:val="000000"/>
        </w:rPr>
      </w:pPr>
      <w:proofErr w:type="spellStart"/>
      <w:r w:rsidRPr="00F31F88">
        <w:rPr>
          <w:rFonts w:cstheme="minorHAnsi"/>
          <w:color w:val="000000"/>
        </w:rPr>
        <w:t>Splitter.SplitTextByDelimiter</w:t>
      </w:r>
      <w:proofErr w:type="spellEnd"/>
      <w:r w:rsidRPr="00F31F88">
        <w:rPr>
          <w:rFonts w:cstheme="minorHAnsi"/>
          <w:color w:val="000000"/>
        </w:rPr>
        <w:t xml:space="preserve">(", ", </w:t>
      </w:r>
      <w:proofErr w:type="spellStart"/>
      <w:r w:rsidRPr="00F31F88">
        <w:rPr>
          <w:rFonts w:cstheme="minorHAnsi"/>
          <w:color w:val="000000"/>
        </w:rPr>
        <w:t>QuoteStyle.Csv</w:t>
      </w:r>
      <w:proofErr w:type="spellEnd"/>
      <w:r w:rsidRPr="00F31F88">
        <w:rPr>
          <w:rFonts w:cstheme="minorHAnsi"/>
          <w:color w:val="000000"/>
        </w:rPr>
        <w:t>), 20)</w:t>
      </w:r>
    </w:p>
    <w:p w14:paraId="56D44FED" w14:textId="77777777" w:rsidR="00F31F88" w:rsidRPr="00F31F88" w:rsidRDefault="00F31F88" w:rsidP="00F31F88">
      <w:pPr>
        <w:rPr>
          <w:rFonts w:cstheme="minorHAnsi"/>
          <w:color w:val="000000"/>
        </w:rPr>
      </w:pPr>
      <w:r w:rsidRPr="00F31F88">
        <w:rPr>
          <w:rFonts w:cstheme="minorHAnsi"/>
          <w:color w:val="000000"/>
        </w:rPr>
        <w:t>Заменяя жестко закодированную часть, {"Colors.1", "Colors.2"}, на 20, т. е. на макси-</w:t>
      </w:r>
      <w:proofErr w:type="spellStart"/>
      <w:r w:rsidRPr="00F31F88">
        <w:rPr>
          <w:rFonts w:cstheme="minorHAnsi"/>
          <w:color w:val="000000"/>
        </w:rPr>
        <w:t>мальное</w:t>
      </w:r>
      <w:proofErr w:type="spellEnd"/>
      <w:r w:rsidRPr="00F31F88">
        <w:rPr>
          <w:rFonts w:cstheme="minorHAnsi"/>
          <w:color w:val="000000"/>
        </w:rPr>
        <w:t xml:space="preserve"> число столбцов, которое вы ожидаете получить, можно усилить запрос и приобрести уверенность, что данные не будут пропущены.</w:t>
      </w:r>
    </w:p>
    <w:p w14:paraId="2A0B1F06" w14:textId="77777777" w:rsidR="00F31F88" w:rsidRPr="00F31F88" w:rsidRDefault="00F31F88" w:rsidP="00F31F88">
      <w:pPr>
        <w:rPr>
          <w:rFonts w:cstheme="minorHAnsi"/>
          <w:color w:val="000000"/>
        </w:rPr>
      </w:pPr>
      <w:r w:rsidRPr="00F31F88">
        <w:rPr>
          <w:rFonts w:cstheme="minorHAnsi"/>
          <w:color w:val="000000"/>
        </w:rPr>
        <w:t xml:space="preserve">Файлы решения C10E06 - Solution.xlsx и C10E06 -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07B2008D" w14:textId="1B4F4650" w:rsidR="00F31F88" w:rsidRPr="00F31F88" w:rsidRDefault="00F31F88" w:rsidP="00F31F88">
      <w:pPr>
        <w:rPr>
          <w:rFonts w:cstheme="minorHAnsi"/>
          <w:color w:val="000000"/>
        </w:rPr>
      </w:pPr>
      <w:r w:rsidRPr="00F31F88">
        <w:rPr>
          <w:rFonts w:cstheme="minorHAnsi"/>
          <w:color w:val="000000"/>
        </w:rPr>
        <w:t>Убедитесь, что также загружена рабочая книга C10E06 - v2.xlsx, где содержится вторая версия рабочей книги C10E06.xlsx, с обновленными значениями цветов. Запросы в файлах решения затребуют наличия рабочей книги C10E06 - v2.xlsx в папке C:\Data\C10\.</w:t>
      </w:r>
    </w:p>
    <w:p w14:paraId="52CBCCC1" w14:textId="77777777" w:rsidR="00F31F88" w:rsidRPr="00F31F88" w:rsidRDefault="00F31F88" w:rsidP="00F31F88">
      <w:pPr>
        <w:rPr>
          <w:rFonts w:cstheme="minorHAnsi"/>
          <w:color w:val="000000"/>
        </w:rPr>
      </w:pPr>
      <w:r w:rsidRPr="00F31F88">
        <w:rPr>
          <w:rFonts w:cstheme="minorHAnsi"/>
          <w:color w:val="000000"/>
        </w:rPr>
        <w:t>Ловушка 8. Слияние столбцов</w:t>
      </w:r>
    </w:p>
    <w:p w14:paraId="6F7AF668" w14:textId="4B4931F2" w:rsidR="00F31F88" w:rsidRPr="00F31F88" w:rsidRDefault="00F31F88" w:rsidP="00F31F88">
      <w:pPr>
        <w:rPr>
          <w:rFonts w:cstheme="minorHAnsi"/>
          <w:color w:val="000000"/>
        </w:rPr>
      </w:pPr>
      <w:r w:rsidRPr="00F31F88">
        <w:rPr>
          <w:rFonts w:cstheme="minorHAnsi"/>
          <w:color w:val="000000"/>
        </w:rPr>
        <w:t>В предыдущем разделе было продемонстрировано, как можно избежать седьмой ловушки, разбивая столбцы на строки, а не на столбцы. Также показано, что при необходимости разбить на столбцы столбец, разделенный запятыми, можно выбрать второй переключатель и запросить количество столбцов для генерации. Теперь рассмотрим, как можно улучшить запрос при выполнении обратного преобразования: объединения столбцов.</w:t>
      </w:r>
    </w:p>
    <w:p w14:paraId="5B4BDC01" w14:textId="520DE44F" w:rsidR="00F31F88" w:rsidRPr="00F31F88" w:rsidRDefault="00F31F88" w:rsidP="00F31F88">
      <w:pPr>
        <w:rPr>
          <w:rFonts w:cstheme="minorHAnsi"/>
          <w:color w:val="000000"/>
        </w:rPr>
      </w:pPr>
      <w:r w:rsidRPr="00F31F88">
        <w:rPr>
          <w:rFonts w:cstheme="minorHAnsi"/>
          <w:color w:val="000000"/>
        </w:rPr>
        <w:t>При объединении в один столбец нескольких столбцов сгенерированная формула сначала преобразует все числовые столбцы в текст, а затем объединяет вместе все столбцы. Следующий код генерируется автоматически (с отступом и форматируется для лучшей читабельности с несколькими строками), при объединении трех столбцов в исходной таблице, первые из которых являются числовыми (</w:t>
      </w:r>
      <w:proofErr w:type="spellStart"/>
      <w:r w:rsidRPr="00F31F88">
        <w:rPr>
          <w:rFonts w:cstheme="minorHAnsi"/>
          <w:color w:val="000000"/>
        </w:rPr>
        <w:t>Numeric</w:t>
      </w:r>
      <w:proofErr w:type="spellEnd"/>
      <w:r w:rsidRPr="00F31F88">
        <w:rPr>
          <w:rFonts w:cstheme="minorHAnsi"/>
          <w:color w:val="000000"/>
        </w:rPr>
        <w:t xml:space="preserve"> Column1 и </w:t>
      </w:r>
      <w:proofErr w:type="spellStart"/>
      <w:r w:rsidRPr="00F31F88">
        <w:rPr>
          <w:rFonts w:cstheme="minorHAnsi"/>
          <w:color w:val="000000"/>
        </w:rPr>
        <w:t>Numeric</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2), а третий — текстовым (</w:t>
      </w:r>
      <w:proofErr w:type="spellStart"/>
      <w:r w:rsidRPr="00F31F88">
        <w:rPr>
          <w:rFonts w:cstheme="minorHAnsi"/>
          <w:color w:val="000000"/>
        </w:rPr>
        <w:t>Textual</w:t>
      </w:r>
      <w:proofErr w:type="spellEnd"/>
      <w:r w:rsidRPr="00F31F88">
        <w:rPr>
          <w:rFonts w:cstheme="minorHAnsi"/>
          <w:color w:val="000000"/>
        </w:rPr>
        <w:t xml:space="preserve"> Column3):</w:t>
      </w:r>
    </w:p>
    <w:p w14:paraId="084405AF" w14:textId="77777777" w:rsidR="00F31F88" w:rsidRPr="00F31F88" w:rsidRDefault="00F31F88" w:rsidP="00F31F88">
      <w:pPr>
        <w:rPr>
          <w:rFonts w:cstheme="minorHAnsi"/>
          <w:color w:val="000000"/>
          <w:lang w:val="en-US"/>
        </w:rPr>
      </w:pPr>
      <w:r w:rsidRPr="00F31F88">
        <w:rPr>
          <w:rFonts w:cstheme="minorHAnsi"/>
          <w:color w:val="000000"/>
          <w:lang w:val="en-US"/>
        </w:rPr>
        <w:t xml:space="preserve">#"Merged Columns" = </w:t>
      </w:r>
      <w:proofErr w:type="spellStart"/>
      <w:r w:rsidRPr="00F31F88">
        <w:rPr>
          <w:rFonts w:cstheme="minorHAnsi"/>
          <w:color w:val="000000"/>
          <w:lang w:val="en-US"/>
        </w:rPr>
        <w:t>Table.CombineColumns</w:t>
      </w:r>
      <w:proofErr w:type="spellEnd"/>
      <w:r w:rsidRPr="00F31F88">
        <w:rPr>
          <w:rFonts w:cstheme="minorHAnsi"/>
          <w:color w:val="000000"/>
          <w:lang w:val="en-US"/>
        </w:rPr>
        <w:t>(</w:t>
      </w:r>
    </w:p>
    <w:p w14:paraId="349AAC9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Table.TransformColumnTypes</w:t>
      </w:r>
      <w:proofErr w:type="spellEnd"/>
      <w:r w:rsidRPr="00F31F88">
        <w:rPr>
          <w:rFonts w:cstheme="minorHAnsi"/>
          <w:color w:val="000000"/>
          <w:lang w:val="en-US"/>
        </w:rPr>
        <w:t>(</w:t>
      </w:r>
    </w:p>
    <w:p w14:paraId="2CDC0887" w14:textId="77777777" w:rsidR="00F31F88" w:rsidRPr="00F31F88" w:rsidRDefault="00F31F88" w:rsidP="00F31F88">
      <w:pPr>
        <w:rPr>
          <w:rFonts w:cstheme="minorHAnsi"/>
          <w:color w:val="000000"/>
          <w:lang w:val="en-US"/>
        </w:rPr>
      </w:pPr>
      <w:r w:rsidRPr="00F31F88">
        <w:rPr>
          <w:rFonts w:cstheme="minorHAnsi"/>
          <w:color w:val="000000"/>
          <w:lang w:val="en-US"/>
        </w:rPr>
        <w:t>Source, {</w:t>
      </w:r>
    </w:p>
    <w:p w14:paraId="103FFD8F" w14:textId="77777777" w:rsidR="00F31F88" w:rsidRPr="00F31F88" w:rsidRDefault="00F31F88" w:rsidP="00F31F88">
      <w:pPr>
        <w:rPr>
          <w:rFonts w:cstheme="minorHAnsi"/>
          <w:color w:val="000000"/>
          <w:lang w:val="en-US"/>
        </w:rPr>
      </w:pPr>
      <w:r w:rsidRPr="00F31F88">
        <w:rPr>
          <w:rFonts w:cstheme="minorHAnsi"/>
          <w:color w:val="000000"/>
          <w:lang w:val="en-US"/>
        </w:rPr>
        <w:t>{"Numeric Column1", type text},</w:t>
      </w:r>
    </w:p>
    <w:p w14:paraId="01EF1A9D" w14:textId="77777777" w:rsidR="00F31F88" w:rsidRPr="00F31F88" w:rsidRDefault="00F31F88" w:rsidP="00F31F88">
      <w:pPr>
        <w:rPr>
          <w:rFonts w:cstheme="minorHAnsi"/>
          <w:color w:val="000000"/>
          <w:lang w:val="en-US"/>
        </w:rPr>
      </w:pPr>
      <w:r w:rsidRPr="00F31F88">
        <w:rPr>
          <w:rFonts w:cstheme="minorHAnsi"/>
          <w:color w:val="000000"/>
          <w:lang w:val="en-US"/>
        </w:rPr>
        <w:t>{"Numeric Column2", type text}</w:t>
      </w:r>
    </w:p>
    <w:p w14:paraId="4CDCAD56"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8F28DD7"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en</w:t>
      </w:r>
      <w:proofErr w:type="spellEnd"/>
      <w:r w:rsidRPr="00F31F88">
        <w:rPr>
          <w:rFonts w:cstheme="minorHAnsi"/>
          <w:color w:val="000000"/>
          <w:lang w:val="en-US"/>
        </w:rPr>
        <w:t>-US"</w:t>
      </w:r>
    </w:p>
    <w:p w14:paraId="1C385A88"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w:t>
      </w:r>
    </w:p>
    <w:p w14:paraId="38F5DCB0" w14:textId="77777777" w:rsidR="00F31F88" w:rsidRPr="00F31F88" w:rsidRDefault="00F31F88" w:rsidP="00F31F88">
      <w:pPr>
        <w:rPr>
          <w:rFonts w:cstheme="minorHAnsi"/>
          <w:color w:val="000000"/>
          <w:lang w:val="en-US"/>
        </w:rPr>
      </w:pPr>
      <w:r w:rsidRPr="00F31F88">
        <w:rPr>
          <w:rFonts w:cstheme="minorHAnsi"/>
          <w:color w:val="000000"/>
          <w:lang w:val="en-US"/>
        </w:rPr>
        <w:t xml:space="preserve">{"Numeric Column1", "Numeric Column2", "Textual Column3"}, </w:t>
      </w:r>
      <w:proofErr w:type="spellStart"/>
      <w:r w:rsidRPr="00F31F88">
        <w:rPr>
          <w:rFonts w:cstheme="minorHAnsi"/>
          <w:color w:val="000000"/>
          <w:lang w:val="en-US"/>
        </w:rPr>
        <w:t>Combiner.CombineTextByDelimiter</w:t>
      </w:r>
      <w:proofErr w:type="spellEnd"/>
      <w:r w:rsidRPr="00F31F88">
        <w:rPr>
          <w:rFonts w:cstheme="minorHAnsi"/>
          <w:color w:val="000000"/>
          <w:lang w:val="en-US"/>
        </w:rPr>
        <w:t xml:space="preserve">(":", </w:t>
      </w:r>
      <w:proofErr w:type="spellStart"/>
      <w:r w:rsidRPr="00F31F88">
        <w:rPr>
          <w:rFonts w:cstheme="minorHAnsi"/>
          <w:color w:val="000000"/>
          <w:lang w:val="en-US"/>
        </w:rPr>
        <w:t>QuoteStyle.None</w:t>
      </w:r>
      <w:proofErr w:type="spellEnd"/>
      <w:r w:rsidRPr="00F31F88">
        <w:rPr>
          <w:rFonts w:cstheme="minorHAnsi"/>
          <w:color w:val="000000"/>
          <w:lang w:val="en-US"/>
        </w:rPr>
        <w:t>),</w:t>
      </w:r>
    </w:p>
    <w:p w14:paraId="4B201824"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Merged</w:t>
      </w:r>
      <w:proofErr w:type="spellEnd"/>
      <w:r w:rsidRPr="00F31F88">
        <w:rPr>
          <w:rFonts w:cstheme="minorHAnsi"/>
          <w:color w:val="000000"/>
        </w:rPr>
        <w:t>"</w:t>
      </w:r>
    </w:p>
    <w:p w14:paraId="294AEC81" w14:textId="79FC8AE7"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Table.TransformColumnTypes</w:t>
      </w:r>
      <w:proofErr w:type="spellEnd"/>
      <w:r w:rsidRPr="00F31F88">
        <w:rPr>
          <w:rFonts w:cstheme="minorHAnsi"/>
          <w:color w:val="000000"/>
        </w:rPr>
        <w:t xml:space="preserve"> здесь обеспечивает преобразование типов всех числовых столбцов, а затем объединяет соответствующие столбцы. Эта формула может привести к ошибкам обновления. Целесообразнее изменить код и масштабировать его для объединения заданного списка столбцов, не ссылаясь на какие-либо жестко закодированные имена столбцов.</w:t>
      </w:r>
    </w:p>
    <w:p w14:paraId="3A5FD905" w14:textId="3D49A802" w:rsidR="00F31F88" w:rsidRPr="00F31F88" w:rsidRDefault="00F31F88" w:rsidP="00F31F88">
      <w:pPr>
        <w:rPr>
          <w:rFonts w:cstheme="minorHAnsi"/>
          <w:color w:val="000000"/>
        </w:rPr>
      </w:pPr>
      <w:r w:rsidRPr="00F31F88">
        <w:rPr>
          <w:rFonts w:cstheme="minorHAnsi"/>
          <w:color w:val="000000"/>
        </w:rPr>
        <w:t xml:space="preserve">Допустим, имеются имена столбцов для слияния в списке </w:t>
      </w:r>
      <w:proofErr w:type="spellStart"/>
      <w:r w:rsidRPr="00F31F88">
        <w:rPr>
          <w:rFonts w:cstheme="minorHAnsi"/>
          <w:color w:val="000000"/>
        </w:rPr>
        <w:t>ColumnsToMerge</w:t>
      </w:r>
      <w:proofErr w:type="spellEnd"/>
      <w:r w:rsidRPr="00F31F88">
        <w:rPr>
          <w:rFonts w:cstheme="minorHAnsi"/>
          <w:color w:val="000000"/>
        </w:rPr>
        <w:t>. Далее приводится модифицированная формула, которую можно применять вместо предыдущей:</w:t>
      </w:r>
    </w:p>
    <w:p w14:paraId="0A156B96" w14:textId="77777777" w:rsidR="00F31F88" w:rsidRPr="00F31F88" w:rsidRDefault="00F31F88" w:rsidP="00F31F88">
      <w:pPr>
        <w:rPr>
          <w:rFonts w:cstheme="minorHAnsi"/>
          <w:color w:val="000000"/>
        </w:rPr>
      </w:pPr>
      <w:r w:rsidRPr="00F31F88">
        <w:rPr>
          <w:rFonts w:cstheme="minorHAnsi"/>
          <w:color w:val="000000"/>
        </w:rPr>
        <w:t xml:space="preserve">#"Merged </w:t>
      </w:r>
      <w:proofErr w:type="spellStart"/>
      <w:r w:rsidRPr="00F31F88">
        <w:rPr>
          <w:rFonts w:cstheme="minorHAnsi"/>
          <w:color w:val="000000"/>
        </w:rPr>
        <w:t>Columns</w:t>
      </w:r>
      <w:proofErr w:type="spellEnd"/>
      <w:r w:rsidRPr="00F31F88">
        <w:rPr>
          <w:rFonts w:cstheme="minorHAnsi"/>
          <w:color w:val="000000"/>
        </w:rPr>
        <w:t xml:space="preserve">" = </w:t>
      </w:r>
      <w:proofErr w:type="spellStart"/>
      <w:r w:rsidRPr="00F31F88">
        <w:rPr>
          <w:rFonts w:cstheme="minorHAnsi"/>
          <w:color w:val="000000"/>
        </w:rPr>
        <w:t>Table.CombineColumns</w:t>
      </w:r>
      <w:proofErr w:type="spellEnd"/>
      <w:r w:rsidRPr="00F31F88">
        <w:rPr>
          <w:rFonts w:cstheme="minorHAnsi"/>
          <w:color w:val="000000"/>
        </w:rPr>
        <w:t>(</w:t>
      </w:r>
    </w:p>
    <w:p w14:paraId="72CD1A0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Table.TransformColumnTypes</w:t>
      </w:r>
      <w:proofErr w:type="spellEnd"/>
      <w:r w:rsidRPr="00F31F88">
        <w:rPr>
          <w:rFonts w:cstheme="minorHAnsi"/>
          <w:color w:val="000000"/>
          <w:lang w:val="en-US"/>
        </w:rPr>
        <w:t>(</w:t>
      </w:r>
    </w:p>
    <w:p w14:paraId="416B8143" w14:textId="77777777" w:rsidR="00F31F88" w:rsidRPr="00F31F88" w:rsidRDefault="00F31F88" w:rsidP="00F31F88">
      <w:pPr>
        <w:rPr>
          <w:rFonts w:cstheme="minorHAnsi"/>
          <w:color w:val="000000"/>
          <w:lang w:val="en-US"/>
        </w:rPr>
      </w:pPr>
      <w:r w:rsidRPr="00F31F88">
        <w:rPr>
          <w:rFonts w:cstheme="minorHAnsi"/>
          <w:color w:val="000000"/>
          <w:lang w:val="en-US"/>
        </w:rPr>
        <w:t>Source,</w:t>
      </w:r>
    </w:p>
    <w:p w14:paraId="544ACC9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List.Transform</w:t>
      </w:r>
      <w:proofErr w:type="spellEnd"/>
      <w:r w:rsidRPr="00F31F88">
        <w:rPr>
          <w:rFonts w:cstheme="minorHAnsi"/>
          <w:color w:val="000000"/>
          <w:lang w:val="en-US"/>
        </w:rPr>
        <w:t>(</w:t>
      </w:r>
    </w:p>
    <w:p w14:paraId="5496BFB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ColumnsToMerge</w:t>
      </w:r>
      <w:proofErr w:type="spellEnd"/>
      <w:r w:rsidRPr="00F31F88">
        <w:rPr>
          <w:rFonts w:cstheme="minorHAnsi"/>
          <w:color w:val="000000"/>
          <w:lang w:val="en-US"/>
        </w:rPr>
        <w:t>,</w:t>
      </w:r>
    </w:p>
    <w:p w14:paraId="36460F5F" w14:textId="77777777" w:rsidR="00F31F88" w:rsidRPr="00F31F88" w:rsidRDefault="00F31F88" w:rsidP="00F31F88">
      <w:pPr>
        <w:rPr>
          <w:rFonts w:cstheme="minorHAnsi"/>
          <w:color w:val="000000"/>
          <w:lang w:val="en-US"/>
        </w:rPr>
      </w:pPr>
      <w:r w:rsidRPr="00F31F88">
        <w:rPr>
          <w:rFonts w:cstheme="minorHAnsi"/>
          <w:color w:val="000000"/>
          <w:lang w:val="en-US"/>
        </w:rPr>
        <w:t>each {_, type text}</w:t>
      </w:r>
    </w:p>
    <w:p w14:paraId="38C89052"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1556758"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en</w:t>
      </w:r>
      <w:proofErr w:type="spellEnd"/>
      <w:r w:rsidRPr="00F31F88">
        <w:rPr>
          <w:rFonts w:cstheme="minorHAnsi"/>
          <w:color w:val="000000"/>
          <w:lang w:val="en-US"/>
        </w:rPr>
        <w:t>-US"</w:t>
      </w:r>
    </w:p>
    <w:p w14:paraId="446A4E5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3D4D5D3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ColumnsToMerge</w:t>
      </w:r>
      <w:proofErr w:type="spellEnd"/>
      <w:r w:rsidRPr="00F31F88">
        <w:rPr>
          <w:rFonts w:cstheme="minorHAnsi"/>
          <w:color w:val="000000"/>
          <w:lang w:val="en-US"/>
        </w:rPr>
        <w:t>,</w:t>
      </w:r>
    </w:p>
    <w:p w14:paraId="5BFDEFF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Combiner.CombineTextByDelimiter</w:t>
      </w:r>
      <w:proofErr w:type="spellEnd"/>
      <w:r w:rsidRPr="00F31F88">
        <w:rPr>
          <w:rFonts w:cstheme="minorHAnsi"/>
          <w:color w:val="000000"/>
          <w:lang w:val="en-US"/>
        </w:rPr>
        <w:t xml:space="preserve">(":", </w:t>
      </w:r>
      <w:proofErr w:type="spellStart"/>
      <w:r w:rsidRPr="00F31F88">
        <w:rPr>
          <w:rFonts w:cstheme="minorHAnsi"/>
          <w:color w:val="000000"/>
          <w:lang w:val="en-US"/>
        </w:rPr>
        <w:t>QuoteStyle.None</w:t>
      </w:r>
      <w:proofErr w:type="spellEnd"/>
      <w:r w:rsidRPr="00F31F88">
        <w:rPr>
          <w:rFonts w:cstheme="minorHAnsi"/>
          <w:color w:val="000000"/>
          <w:lang w:val="en-US"/>
        </w:rPr>
        <w:t>),</w:t>
      </w:r>
    </w:p>
    <w:p w14:paraId="37EB4FD7"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Merged</w:t>
      </w:r>
      <w:proofErr w:type="spellEnd"/>
      <w:r w:rsidRPr="00F31F88">
        <w:rPr>
          <w:rFonts w:cstheme="minorHAnsi"/>
          <w:color w:val="000000"/>
        </w:rPr>
        <w:t>")</w:t>
      </w:r>
    </w:p>
    <w:p w14:paraId="5962A9AB" w14:textId="77777777" w:rsidR="00F31F88" w:rsidRPr="00F31F88" w:rsidRDefault="00F31F88" w:rsidP="00F31F88">
      <w:pPr>
        <w:rPr>
          <w:rFonts w:cstheme="minorHAnsi"/>
          <w:color w:val="000000"/>
        </w:rPr>
      </w:pPr>
      <w:r w:rsidRPr="00F31F88">
        <w:rPr>
          <w:rFonts w:cstheme="minorHAnsi"/>
          <w:color w:val="000000"/>
        </w:rPr>
        <w:t>Основное различие этих двух формул сконцентрировано в следующей части кода:</w:t>
      </w:r>
    </w:p>
    <w:p w14:paraId="3913F8A9"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E3748AE" w14:textId="77777777" w:rsidR="00F31F88" w:rsidRPr="00F31F88" w:rsidRDefault="00F31F88" w:rsidP="00F31F88">
      <w:pPr>
        <w:rPr>
          <w:rFonts w:cstheme="minorHAnsi"/>
          <w:color w:val="000000"/>
          <w:lang w:val="en-US"/>
        </w:rPr>
      </w:pPr>
      <w:r w:rsidRPr="00F31F88">
        <w:rPr>
          <w:rFonts w:cstheme="minorHAnsi"/>
          <w:color w:val="000000"/>
          <w:lang w:val="en-US"/>
        </w:rPr>
        <w:t>{"Numeric Column1", type text},</w:t>
      </w:r>
    </w:p>
    <w:p w14:paraId="39EC1A85" w14:textId="77777777" w:rsidR="00F31F88" w:rsidRPr="00F31F88" w:rsidRDefault="00F31F88" w:rsidP="00F31F88">
      <w:pPr>
        <w:rPr>
          <w:rFonts w:cstheme="minorHAnsi"/>
          <w:color w:val="000000"/>
          <w:lang w:val="en-US"/>
        </w:rPr>
      </w:pPr>
      <w:r w:rsidRPr="00F31F88">
        <w:rPr>
          <w:rFonts w:cstheme="minorHAnsi"/>
          <w:color w:val="000000"/>
          <w:lang w:val="en-US"/>
        </w:rPr>
        <w:t>{"Numeric Column2", type text}</w:t>
      </w:r>
    </w:p>
    <w:p w14:paraId="31C23BF4" w14:textId="77777777" w:rsidR="00F31F88" w:rsidRPr="00F31F88" w:rsidRDefault="00F31F88" w:rsidP="00F31F88">
      <w:pPr>
        <w:rPr>
          <w:rFonts w:cstheme="minorHAnsi"/>
          <w:color w:val="000000"/>
        </w:rPr>
      </w:pPr>
      <w:r w:rsidRPr="00F31F88">
        <w:rPr>
          <w:rFonts w:cstheme="minorHAnsi"/>
          <w:color w:val="000000"/>
        </w:rPr>
        <w:t>}</w:t>
      </w:r>
    </w:p>
    <w:p w14:paraId="0382DF1A" w14:textId="77777777" w:rsidR="00F31F88" w:rsidRPr="00F31F88" w:rsidRDefault="00F31F88" w:rsidP="00F31F88">
      <w:pPr>
        <w:rPr>
          <w:rFonts w:cstheme="minorHAnsi"/>
          <w:color w:val="000000"/>
        </w:rPr>
      </w:pPr>
      <w:r w:rsidRPr="00F31F88">
        <w:rPr>
          <w:rFonts w:cstheme="minorHAnsi"/>
          <w:color w:val="000000"/>
        </w:rPr>
        <w:t xml:space="preserve">Замена выполняется с помощью функции </w:t>
      </w:r>
      <w:proofErr w:type="spellStart"/>
      <w:r w:rsidRPr="00F31F88">
        <w:rPr>
          <w:rFonts w:cstheme="minorHAnsi"/>
          <w:color w:val="000000"/>
        </w:rPr>
        <w:t>List.Transform</w:t>
      </w:r>
      <w:proofErr w:type="spellEnd"/>
      <w:r w:rsidRPr="00F31F88">
        <w:rPr>
          <w:rFonts w:cstheme="minorHAnsi"/>
          <w:color w:val="000000"/>
        </w:rPr>
        <w:t>, функция генерирует тот же код, но без ссылки на имена столбцов:</w:t>
      </w:r>
    </w:p>
    <w:p w14:paraId="4EB5ABA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List.Transform</w:t>
      </w:r>
      <w:proofErr w:type="spellEnd"/>
      <w:r w:rsidRPr="00F31F88">
        <w:rPr>
          <w:rFonts w:cstheme="minorHAnsi"/>
          <w:color w:val="000000"/>
          <w:lang w:val="en-US"/>
        </w:rPr>
        <w:t>(</w:t>
      </w:r>
    </w:p>
    <w:p w14:paraId="2A87234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ColumnsToMerge</w:t>
      </w:r>
      <w:proofErr w:type="spellEnd"/>
      <w:r w:rsidRPr="00F31F88">
        <w:rPr>
          <w:rFonts w:cstheme="minorHAnsi"/>
          <w:color w:val="000000"/>
          <w:lang w:val="en-US"/>
        </w:rPr>
        <w:t>,</w:t>
      </w:r>
    </w:p>
    <w:p w14:paraId="1D601236" w14:textId="77777777" w:rsidR="00F31F88" w:rsidRPr="00F31F88" w:rsidRDefault="00F31F88" w:rsidP="00F31F88">
      <w:pPr>
        <w:rPr>
          <w:rFonts w:cstheme="minorHAnsi"/>
          <w:color w:val="000000"/>
          <w:lang w:val="en-US"/>
        </w:rPr>
      </w:pPr>
      <w:r w:rsidRPr="00F31F88">
        <w:rPr>
          <w:rFonts w:cstheme="minorHAnsi"/>
          <w:color w:val="000000"/>
          <w:lang w:val="en-US"/>
        </w:rPr>
        <w:t>each {_, type text}</w:t>
      </w:r>
    </w:p>
    <w:p w14:paraId="09A771CB" w14:textId="77777777" w:rsidR="00F31F88" w:rsidRPr="00F31F88" w:rsidRDefault="00F31F88" w:rsidP="00F31F88">
      <w:pPr>
        <w:rPr>
          <w:rFonts w:cstheme="minorHAnsi"/>
          <w:color w:val="000000"/>
        </w:rPr>
      </w:pPr>
      <w:r w:rsidRPr="00F31F88">
        <w:rPr>
          <w:rFonts w:cstheme="minorHAnsi"/>
          <w:color w:val="000000"/>
        </w:rPr>
        <w:t>)</w:t>
      </w:r>
    </w:p>
    <w:p w14:paraId="77C539DB" w14:textId="4DBF2367" w:rsidR="00F31F88" w:rsidRPr="00F31F88" w:rsidRDefault="00F31F88" w:rsidP="00F31F88">
      <w:pPr>
        <w:rPr>
          <w:rFonts w:cstheme="minorHAnsi"/>
          <w:color w:val="000000"/>
        </w:rPr>
      </w:pPr>
      <w:r w:rsidRPr="00F31F88">
        <w:rPr>
          <w:rFonts w:cstheme="minorHAnsi"/>
          <w:color w:val="000000"/>
        </w:rPr>
        <w:t xml:space="preserve">Этот код выполняет итерации по каждому имени столбца в </w:t>
      </w:r>
      <w:proofErr w:type="spellStart"/>
      <w:r w:rsidRPr="00F31F88">
        <w:rPr>
          <w:rFonts w:cstheme="minorHAnsi"/>
          <w:color w:val="000000"/>
        </w:rPr>
        <w:t>ColumnsToMerge</w:t>
      </w:r>
      <w:proofErr w:type="spellEnd"/>
      <w:r w:rsidRPr="00F31F88">
        <w:rPr>
          <w:rFonts w:cstheme="minorHAnsi"/>
          <w:color w:val="000000"/>
        </w:rPr>
        <w:t xml:space="preserve"> и преобразует его в список имен столбцов и текстового типа: {_, </w:t>
      </w:r>
      <w:proofErr w:type="spellStart"/>
      <w:r w:rsidRPr="00F31F88">
        <w:rPr>
          <w:rFonts w:cstheme="minorHAnsi"/>
          <w:color w:val="000000"/>
        </w:rPr>
        <w:t>type</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w:t>
      </w:r>
    </w:p>
    <w:p w14:paraId="644980D7" w14:textId="7962BE37" w:rsidR="00F31F88" w:rsidRPr="00F31F88" w:rsidRDefault="00F31F88" w:rsidP="00F31F88">
      <w:pPr>
        <w:rPr>
          <w:rFonts w:cstheme="minorHAnsi"/>
          <w:color w:val="000000"/>
        </w:rPr>
      </w:pPr>
      <w:r w:rsidRPr="00F31F88">
        <w:rPr>
          <w:rFonts w:cstheme="minorHAnsi"/>
          <w:color w:val="000000"/>
        </w:rPr>
        <w:t>И хотя обычно подобная функция может и не понадобиться, рассмотренный пример служит важной демонстрацией применения функций списка при формировании масштабируемых и надежных версий для ваших автоматически сгенерированных формул.</w:t>
      </w:r>
    </w:p>
    <w:p w14:paraId="72E0A2BA" w14:textId="77777777" w:rsidR="00F31F88" w:rsidRPr="00F31F88" w:rsidRDefault="00F31F88" w:rsidP="00F31F88">
      <w:pPr>
        <w:rPr>
          <w:rFonts w:cstheme="minorHAnsi"/>
          <w:color w:val="000000"/>
        </w:rPr>
      </w:pPr>
      <w:r w:rsidRPr="00F31F88">
        <w:rPr>
          <w:rFonts w:cstheme="minorHAnsi"/>
          <w:color w:val="000000"/>
        </w:rPr>
        <w:t>Дополнительные ловушки и методы</w:t>
      </w:r>
    </w:p>
    <w:p w14:paraId="2ECFA59E" w14:textId="77777777" w:rsidR="00F31F88" w:rsidRPr="00F31F88" w:rsidRDefault="00F31F88" w:rsidP="00F31F88">
      <w:pPr>
        <w:rPr>
          <w:rFonts w:cstheme="minorHAnsi"/>
          <w:color w:val="000000"/>
        </w:rPr>
      </w:pPr>
      <w:r w:rsidRPr="00F31F88">
        <w:rPr>
          <w:rFonts w:cstheme="minorHAnsi"/>
          <w:color w:val="000000"/>
        </w:rPr>
        <w:t>для создания надежных запросов</w:t>
      </w:r>
    </w:p>
    <w:p w14:paraId="6F11758A" w14:textId="5C285018" w:rsidR="00F31F88" w:rsidRPr="00F31F88" w:rsidRDefault="00F31F88" w:rsidP="00F31F88">
      <w:pPr>
        <w:rPr>
          <w:rFonts w:cstheme="minorHAnsi"/>
          <w:color w:val="000000"/>
        </w:rPr>
      </w:pPr>
      <w:r w:rsidRPr="00F31F88">
        <w:rPr>
          <w:rFonts w:cstheme="minorHAnsi"/>
          <w:color w:val="000000"/>
        </w:rPr>
        <w:t xml:space="preserve">Я уже упоминал, что в серии блогов на DataChant.com описываются 10 ловушек, а в данную главу девятая и десятая ловушки не вошли. В этом разделе они </w:t>
      </w:r>
      <w:proofErr w:type="spellStart"/>
      <w:r w:rsidRPr="00F31F88">
        <w:rPr>
          <w:rFonts w:cstheme="minorHAnsi"/>
          <w:color w:val="000000"/>
        </w:rPr>
        <w:t>упо-минаются</w:t>
      </w:r>
      <w:proofErr w:type="spellEnd"/>
      <w:r w:rsidRPr="00F31F88">
        <w:rPr>
          <w:rFonts w:cstheme="minorHAnsi"/>
          <w:color w:val="000000"/>
        </w:rPr>
        <w:t xml:space="preserve"> кратко, а для получения </w:t>
      </w:r>
      <w:r w:rsidRPr="00F31F88">
        <w:rPr>
          <w:rFonts w:cstheme="minorHAnsi"/>
          <w:color w:val="000000"/>
        </w:rPr>
        <w:lastRenderedPageBreak/>
        <w:t>дополнительной информации посетите мой блог. Девятая ловушка связана с расширением столбцов таблицы. Развернуть столбцы таблицы — значит выполнить обычное преобразование, которое применяется при объединении нескольких файлов из папки, объединении двух таблиц или при работе с неструктурированными наборами данных, такими как JSON.</w:t>
      </w:r>
    </w:p>
    <w:p w14:paraId="0BD7127E" w14:textId="3A814625" w:rsidR="00F31F88" w:rsidRPr="00F31F88" w:rsidRDefault="00F31F88" w:rsidP="00F31F88">
      <w:pPr>
        <w:rPr>
          <w:rFonts w:cstheme="minorHAnsi"/>
          <w:color w:val="000000"/>
        </w:rPr>
      </w:pPr>
      <w:r w:rsidRPr="00F31F88">
        <w:rPr>
          <w:rFonts w:cstheme="minorHAnsi"/>
          <w:color w:val="000000"/>
        </w:rPr>
        <w:t>При развертывании столбцов таблицы необходимо на первом этапе выбрать столбцы для развертывания. В результате редактор Power Query автоматически генерирует формулу с жестко закодированными именами столбцов, а новые имена столбцов могут быть пропущены. Чтобы дополнительно узнать о преобразовании Развернуть столбцы таблицы (</w:t>
      </w:r>
      <w:proofErr w:type="spellStart"/>
      <w:r w:rsidRPr="00F31F88">
        <w:rPr>
          <w:rFonts w:cstheme="minorHAnsi"/>
          <w:color w:val="000000"/>
        </w:rPr>
        <w:t>Expand</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а также о том, как избежать пропусков новых столбцов, перейдите по ссылке https://datachant.com/2017/02/07/ power-bi-pitfall-9/.</w:t>
      </w:r>
    </w:p>
    <w:p w14:paraId="54ED19DA" w14:textId="77777777" w:rsidR="00F31F88" w:rsidRPr="00F31F88" w:rsidRDefault="00F31F88" w:rsidP="00F31F88">
      <w:pPr>
        <w:rPr>
          <w:rFonts w:cstheme="minorHAnsi"/>
          <w:color w:val="000000"/>
        </w:rPr>
      </w:pPr>
      <w:r w:rsidRPr="00F31F88">
        <w:rPr>
          <w:rFonts w:cstheme="minorHAnsi"/>
          <w:color w:val="000000"/>
        </w:rPr>
        <w:t>Десятая ловушка относится к удалению дубликатов, она рассматривалась ранее в этой книге, в упражнении 2.7 в главе 2.</w:t>
      </w:r>
    </w:p>
    <w:p w14:paraId="2705B53C" w14:textId="77777777" w:rsidR="00F31F88" w:rsidRPr="00F31F88" w:rsidRDefault="00F31F88" w:rsidP="00F31F88">
      <w:pPr>
        <w:rPr>
          <w:rFonts w:cstheme="minorHAnsi"/>
          <w:color w:val="000000"/>
        </w:rPr>
      </w:pPr>
      <w:r w:rsidRPr="00F31F88">
        <w:rPr>
          <w:rFonts w:cstheme="minorHAnsi"/>
          <w:color w:val="000000"/>
        </w:rPr>
        <w:t>Резюме</w:t>
      </w:r>
    </w:p>
    <w:p w14:paraId="21068E00" w14:textId="09AE2D59" w:rsidR="00F31F88" w:rsidRPr="00F31F88" w:rsidRDefault="00F31F88" w:rsidP="00F31F88">
      <w:pPr>
        <w:rPr>
          <w:rFonts w:cstheme="minorHAnsi"/>
          <w:color w:val="000000"/>
        </w:rPr>
      </w:pPr>
      <w:r w:rsidRPr="00F31F88">
        <w:rPr>
          <w:rFonts w:cstheme="minorHAnsi"/>
          <w:color w:val="000000"/>
        </w:rPr>
        <w:t>В этой главе рассматриваются профессиональные навыки обработки данных, причем уделяется внимание именно долгосрочному подходу. В рамках этого подхода показано, каким образом можно "продлить жизнь" запросам, не прибегая к постоянному редактированию по мере изменения данных. Рассмотрены наиболее распространенные "ловушки", которые приводят к сбоям при обновлении и появлению некорректных данных. Также описаны три важные темы, позволяющие избегать ловушек: осведомленность, лучшие практические методики и модификации кода языка М. Активная строка формул и частый ее просмотр поможет вам обнаружить жестко заданные двойные кавычки или неправильные условия.</w:t>
      </w:r>
    </w:p>
    <w:p w14:paraId="13824941" w14:textId="7A0E61AE" w:rsidR="00F31F88" w:rsidRPr="00F31F88" w:rsidRDefault="00F31F88" w:rsidP="00F31F88">
      <w:pPr>
        <w:rPr>
          <w:rFonts w:cstheme="minorHAnsi"/>
          <w:color w:val="000000"/>
        </w:rPr>
      </w:pPr>
      <w:r w:rsidRPr="00F31F88">
        <w:rPr>
          <w:rFonts w:cstheme="minorHAnsi"/>
          <w:color w:val="000000"/>
        </w:rPr>
        <w:t>В данной главе также рассказано о передовых практиках, которые помогают уменьшить число сбоев. Наличие официального или неофициального контракта с коллегами, которые владеют источниками данных, помогает делать правильные предположения относительно данных и принимать верные решения при устранении проблем по подготовке данных.</w:t>
      </w:r>
    </w:p>
    <w:p w14:paraId="0840FF62" w14:textId="77777777" w:rsidR="00F31F88" w:rsidRPr="00F31F88" w:rsidRDefault="00F31F88" w:rsidP="00F31F88">
      <w:pPr>
        <w:rPr>
          <w:rFonts w:cstheme="minorHAnsi"/>
          <w:color w:val="000000"/>
        </w:rPr>
      </w:pPr>
      <w:r w:rsidRPr="00F31F88">
        <w:rPr>
          <w:rFonts w:cstheme="minorHAnsi"/>
          <w:color w:val="000000"/>
        </w:rPr>
        <w:t>Также показано, каким образом можно применять небольшие модификации для М-формул, что способствует улучшению ваших запросов. В заключение главы в таблице 10.1 перечислены основные "подводные камни", причины их появления, а также способы их устранения. </w:t>
      </w:r>
    </w:p>
    <w:p w14:paraId="409211FE" w14:textId="77777777" w:rsidR="00F31F88" w:rsidRPr="00F31F88" w:rsidRDefault="00F31F88" w:rsidP="00F31F88">
      <w:pPr>
        <w:rPr>
          <w:rFonts w:cstheme="minorHAnsi"/>
          <w:color w:val="000000"/>
        </w:rPr>
      </w:pPr>
      <w:r w:rsidRPr="00F31F88">
        <w:rPr>
          <w:rFonts w:cstheme="minorHAnsi"/>
          <w:color w:val="000000"/>
        </w:rPr>
        <w:t>Таблица 10.1. Основные ловушки, причины их появления и методы преодоления</w:t>
      </w:r>
    </w:p>
    <w:p w14:paraId="3EC90A60" w14:textId="77777777" w:rsidR="00F31F88" w:rsidRPr="00F31F88" w:rsidRDefault="00F31F88" w:rsidP="00F31F88">
      <w:pPr>
        <w:rPr>
          <w:rFonts w:cstheme="minorHAnsi"/>
          <w:color w:val="000000"/>
        </w:rPr>
      </w:pPr>
      <w:r w:rsidRPr="00F31F88">
        <w:rPr>
          <w:rFonts w:cstheme="minorHAnsi"/>
          <w:color w:val="000000"/>
        </w:rPr>
        <w:t xml:space="preserve">Номер и </w:t>
      </w:r>
      <w:proofErr w:type="spellStart"/>
      <w:r w:rsidRPr="00F31F88">
        <w:rPr>
          <w:rFonts w:cstheme="minorHAnsi"/>
          <w:color w:val="000000"/>
        </w:rPr>
        <w:t>наимено-вание</w:t>
      </w:r>
      <w:proofErr w:type="spellEnd"/>
      <w:r w:rsidRPr="00F31F88">
        <w:rPr>
          <w:rFonts w:cstheme="minorHAnsi"/>
          <w:color w:val="000000"/>
        </w:rPr>
        <w:t xml:space="preserve"> ловушки</w:t>
      </w:r>
      <w:r w:rsidRPr="00F31F88">
        <w:rPr>
          <w:rFonts w:cstheme="minorHAnsi"/>
          <w:color w:val="000000"/>
        </w:rPr>
        <w:tab/>
        <w:t>Причины появления</w:t>
      </w:r>
      <w:r w:rsidRPr="00F31F88">
        <w:rPr>
          <w:rFonts w:cstheme="minorHAnsi"/>
          <w:color w:val="000000"/>
        </w:rPr>
        <w:tab/>
        <w:t>Как избежать ловушки</w:t>
      </w:r>
    </w:p>
    <w:p w14:paraId="419FDB31" w14:textId="1763C01E" w:rsidR="00F31F88" w:rsidRPr="00F31F88" w:rsidRDefault="00F31F88" w:rsidP="00F31F88">
      <w:pPr>
        <w:rPr>
          <w:rFonts w:cstheme="minorHAnsi"/>
          <w:color w:val="000000"/>
        </w:rPr>
      </w:pPr>
      <w:r w:rsidRPr="00F31F88">
        <w:rPr>
          <w:rFonts w:cstheme="minorHAnsi"/>
          <w:color w:val="000000"/>
        </w:rPr>
        <w:t>1. Игнорирование строки формул</w:t>
      </w:r>
      <w:r w:rsidRPr="00F31F88">
        <w:rPr>
          <w:rFonts w:cstheme="minorHAnsi"/>
          <w:color w:val="000000"/>
        </w:rPr>
        <w:tab/>
        <w:t xml:space="preserve">Недостаточная </w:t>
      </w:r>
      <w:proofErr w:type="spellStart"/>
      <w:r w:rsidRPr="00F31F88">
        <w:rPr>
          <w:rFonts w:cstheme="minorHAnsi"/>
          <w:color w:val="000000"/>
        </w:rPr>
        <w:t>осведом-ленность</w:t>
      </w:r>
      <w:proofErr w:type="spellEnd"/>
      <w:r w:rsidRPr="00F31F88">
        <w:rPr>
          <w:rFonts w:cstheme="minorHAnsi"/>
          <w:color w:val="000000"/>
        </w:rPr>
        <w:t xml:space="preserve"> о потенциальных сбоях автоматически сгенерированного М-кода</w:t>
      </w:r>
      <w:r w:rsidRPr="00F31F88">
        <w:rPr>
          <w:rFonts w:cstheme="minorHAnsi"/>
          <w:color w:val="000000"/>
        </w:rPr>
        <w:tab/>
        <w:t>Активируйте строку формул и продолжайте просматривать ее код. Разыскивайте значения в двойных кавычках, что позволит убедиться в том, что они соответствуют выбранным интерфейсам пользователя</w:t>
      </w:r>
    </w:p>
    <w:p w14:paraId="2CA8CA3B" w14:textId="440E0E0D" w:rsidR="00F31F88" w:rsidRPr="00F31F88" w:rsidRDefault="00F31F88" w:rsidP="00F31F88">
      <w:pPr>
        <w:rPr>
          <w:rFonts w:cstheme="minorHAnsi"/>
          <w:color w:val="000000"/>
        </w:rPr>
      </w:pPr>
      <w:r w:rsidRPr="00F31F88">
        <w:rPr>
          <w:rFonts w:cstheme="minorHAnsi"/>
          <w:color w:val="000000"/>
        </w:rPr>
        <w:t>2. Измененные типы</w:t>
      </w:r>
      <w:r w:rsidRPr="00F31F88">
        <w:rPr>
          <w:rFonts w:cstheme="minorHAnsi"/>
          <w:color w:val="000000"/>
        </w:rPr>
        <w:tab/>
        <w:t>Высокая вероятность ошибок обновления в будущем</w:t>
      </w:r>
      <w:r w:rsidRPr="00F31F88">
        <w:rPr>
          <w:rFonts w:cstheme="minorHAnsi"/>
          <w:color w:val="000000"/>
        </w:rPr>
        <w:tab/>
        <w:t xml:space="preserve">Удалите шаг </w:t>
      </w:r>
      <w:proofErr w:type="spellStart"/>
      <w:r w:rsidRPr="00F31F88">
        <w:rPr>
          <w:rFonts w:cstheme="minorHAnsi"/>
          <w:color w:val="000000"/>
        </w:rPr>
        <w:t>Changed</w:t>
      </w:r>
      <w:proofErr w:type="spellEnd"/>
      <w:r w:rsidRPr="00F31F88">
        <w:rPr>
          <w:rFonts w:cstheme="minorHAnsi"/>
          <w:color w:val="000000"/>
        </w:rPr>
        <w:t xml:space="preserve"> Type (Измененный тип). Отключите автоматическое определение типов в окне диалога Параметры запроса (Query </w:t>
      </w:r>
      <w:proofErr w:type="spellStart"/>
      <w:r w:rsidRPr="00F31F88">
        <w:rPr>
          <w:rFonts w:cstheme="minorHAnsi"/>
          <w:color w:val="000000"/>
        </w:rPr>
        <w:t>Options</w:t>
      </w:r>
      <w:proofErr w:type="spellEnd"/>
      <w:r w:rsidRPr="00F31F88">
        <w:rPr>
          <w:rFonts w:cstheme="minorHAnsi"/>
          <w:color w:val="000000"/>
        </w:rPr>
        <w:t>) для каждой книги или отчета Power BI. Измените типы вручную в числовых столбцах/столбцах даты/времени. Чем позже вы поменяете типы, тем лучше</w:t>
      </w:r>
    </w:p>
    <w:p w14:paraId="626314B2" w14:textId="77777777" w:rsidR="00F31F88" w:rsidRPr="00F31F88" w:rsidRDefault="00F31F88" w:rsidP="00F31F88">
      <w:pPr>
        <w:rPr>
          <w:rFonts w:cstheme="minorHAnsi"/>
          <w:color w:val="000000"/>
        </w:rPr>
      </w:pPr>
      <w:r w:rsidRPr="00F31F88">
        <w:rPr>
          <w:rFonts w:cstheme="minorHAnsi"/>
          <w:color w:val="000000"/>
        </w:rPr>
        <w:t>3. Небезопасная фильтрация</w:t>
      </w:r>
      <w:r w:rsidRPr="00F31F88">
        <w:rPr>
          <w:rFonts w:cstheme="minorHAnsi"/>
          <w:color w:val="000000"/>
        </w:rPr>
        <w:tab/>
        <w:t>Высокая вероятность появления неверных данных</w:t>
      </w:r>
      <w:r w:rsidRPr="00F31F88">
        <w:rPr>
          <w:rFonts w:cstheme="minorHAnsi"/>
          <w:color w:val="000000"/>
        </w:rPr>
        <w:tab/>
        <w:t xml:space="preserve">Избегайте задания значений на панели фильтров. Вместо этого используйте окно диалога Фильтрация строк (Filter </w:t>
      </w:r>
      <w:proofErr w:type="spellStart"/>
      <w:r w:rsidRPr="00F31F88">
        <w:rPr>
          <w:rFonts w:cstheme="minorHAnsi"/>
          <w:color w:val="000000"/>
        </w:rPr>
        <w:t>Rows</w:t>
      </w:r>
      <w:proofErr w:type="spellEnd"/>
      <w:r w:rsidRPr="00F31F88">
        <w:rPr>
          <w:rFonts w:cstheme="minorHAnsi"/>
          <w:color w:val="000000"/>
        </w:rPr>
        <w:t>) или выполните аудит строки формул, чтобы убедиться, что логика фильтрации создана так, как и предполагалось</w:t>
      </w:r>
    </w:p>
    <w:p w14:paraId="0E1DD3A6" w14:textId="6A3DD73F" w:rsidR="00F31F88" w:rsidRPr="00F31F88" w:rsidRDefault="00F31F88" w:rsidP="00F31F88">
      <w:pPr>
        <w:rPr>
          <w:rFonts w:cstheme="minorHAnsi"/>
          <w:color w:val="000000"/>
        </w:rPr>
      </w:pPr>
      <w:r w:rsidRPr="00F31F88">
        <w:rPr>
          <w:rFonts w:cstheme="minorHAnsi"/>
          <w:color w:val="000000"/>
        </w:rPr>
        <w:t>4. Переупорядочение столбцов</w:t>
      </w:r>
      <w:r w:rsidRPr="00F31F88">
        <w:rPr>
          <w:rFonts w:cstheme="minorHAnsi"/>
          <w:color w:val="000000"/>
        </w:rPr>
        <w:tab/>
        <w:t>Высокая вероятность будущих ошибок обновления</w:t>
      </w:r>
      <w:r w:rsidRPr="00F31F88">
        <w:rPr>
          <w:rFonts w:cstheme="minorHAnsi"/>
          <w:color w:val="000000"/>
        </w:rPr>
        <w:tab/>
        <w:t>Избегайте переупорядочения столбцов, если это возможно. Используйте функцию языка M для изменения порядка только для подмножества столбцов</w:t>
      </w:r>
    </w:p>
    <w:p w14:paraId="294D38C2" w14:textId="61777383" w:rsidR="00F31F88" w:rsidRPr="00F31F88" w:rsidRDefault="00F31F88" w:rsidP="00F31F88">
      <w:pPr>
        <w:rPr>
          <w:rFonts w:cstheme="minorHAnsi"/>
          <w:color w:val="000000"/>
        </w:rPr>
      </w:pPr>
      <w:r w:rsidRPr="00F31F88">
        <w:rPr>
          <w:rFonts w:cstheme="minorHAnsi"/>
          <w:color w:val="000000"/>
        </w:rPr>
        <w:t>5. Удаление и выбор столбцов</w:t>
      </w:r>
      <w:r w:rsidRPr="00F31F88">
        <w:rPr>
          <w:rFonts w:cstheme="minorHAnsi"/>
          <w:color w:val="000000"/>
        </w:rPr>
        <w:tab/>
        <w:t>Средняя вероятность ошибок обновления в будущем</w:t>
      </w:r>
      <w:r w:rsidRPr="00F31F88">
        <w:rPr>
          <w:rFonts w:cstheme="minorHAnsi"/>
          <w:color w:val="000000"/>
        </w:rPr>
        <w:tab/>
        <w:t xml:space="preserve">Если имеется небольшое число столбцов, которые необходимо сохранить, </w:t>
      </w:r>
      <w:proofErr w:type="spellStart"/>
      <w:r w:rsidRPr="00F31F88">
        <w:rPr>
          <w:rFonts w:cstheme="minorHAnsi"/>
          <w:color w:val="000000"/>
        </w:rPr>
        <w:t>воспользуй-тесь</w:t>
      </w:r>
      <w:proofErr w:type="spellEnd"/>
      <w:r w:rsidRPr="00F31F88">
        <w:rPr>
          <w:rFonts w:cstheme="minorHAnsi"/>
          <w:color w:val="000000"/>
        </w:rPr>
        <w:t xml:space="preserve"> командой Выбрать столбцы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вместо команды Удалить столбцы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Во многих случаях столбцы, которые выбираются для </w:t>
      </w:r>
      <w:proofErr w:type="spellStart"/>
      <w:r w:rsidRPr="00F31F88">
        <w:rPr>
          <w:rFonts w:cstheme="minorHAnsi"/>
          <w:color w:val="000000"/>
        </w:rPr>
        <w:t>сохране-ния</w:t>
      </w:r>
      <w:proofErr w:type="spellEnd"/>
      <w:r w:rsidRPr="00F31F88">
        <w:rPr>
          <w:rFonts w:cstheme="minorHAnsi"/>
          <w:color w:val="000000"/>
        </w:rPr>
        <w:t xml:space="preserve">, с большей </w:t>
      </w:r>
      <w:r w:rsidRPr="00F31F88">
        <w:rPr>
          <w:rFonts w:cstheme="minorHAnsi"/>
          <w:color w:val="000000"/>
        </w:rPr>
        <w:lastRenderedPageBreak/>
        <w:t>вероятностью останутся в ваших исходных данных. Применяйте язык M для удаления или выбора столбцов по их расположению в таблице</w:t>
      </w:r>
    </w:p>
    <w:p w14:paraId="12873FD3" w14:textId="77777777" w:rsidR="00F31F88" w:rsidRPr="00F31F88" w:rsidRDefault="00F31F88" w:rsidP="00F31F88">
      <w:pPr>
        <w:rPr>
          <w:rFonts w:cstheme="minorHAnsi"/>
          <w:color w:val="000000"/>
        </w:rPr>
      </w:pPr>
      <w:r w:rsidRPr="00F31F88">
        <w:rPr>
          <w:rFonts w:cstheme="minorHAnsi"/>
          <w:color w:val="000000"/>
        </w:rPr>
        <w:t>6. Переименование столбцов</w:t>
      </w:r>
      <w:r w:rsidRPr="00F31F88">
        <w:rPr>
          <w:rFonts w:cstheme="minorHAnsi"/>
          <w:color w:val="000000"/>
        </w:rPr>
        <w:tab/>
        <w:t>Средняя вероятность будущих ошибок обновления</w:t>
      </w:r>
      <w:r w:rsidRPr="00F31F88">
        <w:rPr>
          <w:rFonts w:cstheme="minorHAnsi"/>
          <w:color w:val="000000"/>
        </w:rPr>
        <w:tab/>
        <w:t xml:space="preserve">Используйте функцию </w:t>
      </w:r>
      <w:proofErr w:type="spellStart"/>
      <w:r w:rsidRPr="00F31F88">
        <w:rPr>
          <w:rFonts w:cstheme="minorHAnsi"/>
          <w:color w:val="000000"/>
        </w:rPr>
        <w:t>Table.TransformColumnNames</w:t>
      </w:r>
      <w:proofErr w:type="spellEnd"/>
      <w:r w:rsidRPr="00F31F88">
        <w:rPr>
          <w:rFonts w:cstheme="minorHAnsi"/>
          <w:color w:val="000000"/>
        </w:rPr>
        <w:t xml:space="preserve"> в M для </w:t>
      </w:r>
      <w:proofErr w:type="gramStart"/>
      <w:r w:rsidRPr="00F31F88">
        <w:rPr>
          <w:rFonts w:cstheme="minorHAnsi"/>
          <w:color w:val="000000"/>
        </w:rPr>
        <w:t>пере-именования</w:t>
      </w:r>
      <w:proofErr w:type="gramEnd"/>
      <w:r w:rsidRPr="00F31F88">
        <w:rPr>
          <w:rFonts w:cstheme="minorHAnsi"/>
          <w:color w:val="000000"/>
        </w:rPr>
        <w:t xml:space="preserve"> столбцов по их значениям или функцию </w:t>
      </w:r>
      <w:proofErr w:type="spellStart"/>
      <w:r w:rsidRPr="00F31F88">
        <w:rPr>
          <w:rFonts w:cstheme="minorHAnsi"/>
          <w:color w:val="000000"/>
        </w:rPr>
        <w:t>Table.ColumnNames</w:t>
      </w:r>
      <w:proofErr w:type="spellEnd"/>
      <w:r w:rsidRPr="00F31F88">
        <w:rPr>
          <w:rFonts w:cstheme="minorHAnsi"/>
          <w:color w:val="000000"/>
        </w:rPr>
        <w:t xml:space="preserve"> с индексами "от нуля" для переименования по позициям</w:t>
      </w:r>
    </w:p>
    <w:p w14:paraId="69A830DB" w14:textId="4D0FD9CB" w:rsidR="00F31F88" w:rsidRPr="00F31F88" w:rsidRDefault="00F31F88" w:rsidP="00F31F88">
      <w:pPr>
        <w:rPr>
          <w:rFonts w:cstheme="minorHAnsi"/>
          <w:color w:val="000000"/>
        </w:rPr>
      </w:pPr>
      <w:r w:rsidRPr="00F31F88">
        <w:rPr>
          <w:rFonts w:cstheme="minorHAnsi"/>
          <w:color w:val="000000"/>
        </w:rPr>
        <w:t>7. Разделение столбца на столбцы</w:t>
      </w:r>
      <w:r w:rsidRPr="00F31F88">
        <w:rPr>
          <w:rFonts w:cstheme="minorHAnsi"/>
          <w:color w:val="000000"/>
        </w:rPr>
        <w:tab/>
        <w:t>Высокая вероятность пропуска данных</w:t>
      </w:r>
      <w:r w:rsidRPr="00F31F88">
        <w:rPr>
          <w:rFonts w:cstheme="minorHAnsi"/>
          <w:color w:val="000000"/>
        </w:rPr>
        <w:tab/>
        <w:t>Избегайте преобразования Разбить на столбцы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into</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Вместо этого задайте расширенный параметр и команду Разбить на строки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into</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Если необходимо разделить на столбцы, назначьте в качестве второго аргумента максимальное число для количества столбцов</w:t>
      </w:r>
    </w:p>
    <w:p w14:paraId="74672C07" w14:textId="77777777" w:rsidR="00F31F88" w:rsidRPr="00F31F88" w:rsidRDefault="00F31F88" w:rsidP="00F31F88">
      <w:pPr>
        <w:rPr>
          <w:rFonts w:cstheme="minorHAnsi"/>
          <w:color w:val="000000"/>
        </w:rPr>
      </w:pPr>
      <w:r w:rsidRPr="00F31F88">
        <w:rPr>
          <w:rFonts w:cstheme="minorHAnsi"/>
          <w:color w:val="000000"/>
        </w:rPr>
        <w:t>8. Слияние столбцов</w:t>
      </w:r>
      <w:r w:rsidRPr="00F31F88">
        <w:rPr>
          <w:rFonts w:cstheme="minorHAnsi"/>
          <w:color w:val="000000"/>
        </w:rPr>
        <w:tab/>
        <w:t>Средняя вероятность ошибок обновления</w:t>
      </w:r>
      <w:r w:rsidRPr="00F31F88">
        <w:rPr>
          <w:rFonts w:cstheme="minorHAnsi"/>
          <w:color w:val="000000"/>
        </w:rPr>
        <w:tab/>
        <w:t xml:space="preserve">На все столбцы будут приведены ссылки в коде. Модифицируйте код M, если </w:t>
      </w:r>
      <w:proofErr w:type="spellStart"/>
      <w:r w:rsidRPr="00F31F88">
        <w:rPr>
          <w:rFonts w:cstheme="minorHAnsi"/>
          <w:color w:val="000000"/>
        </w:rPr>
        <w:t>необхо-димо</w:t>
      </w:r>
      <w:proofErr w:type="spellEnd"/>
      <w:r w:rsidRPr="00F31F88">
        <w:rPr>
          <w:rFonts w:cstheme="minorHAnsi"/>
          <w:color w:val="000000"/>
        </w:rPr>
        <w:t xml:space="preserve"> объединить большое число столбцов или список имен столбцов для слияния является динамическим</w:t>
      </w:r>
    </w:p>
    <w:p w14:paraId="35110D04" w14:textId="77777777" w:rsidR="00F31F88" w:rsidRPr="00F31F88" w:rsidRDefault="00F31F88" w:rsidP="00F31F88">
      <w:pPr>
        <w:rPr>
          <w:rFonts w:cstheme="minorHAnsi"/>
          <w:color w:val="000000"/>
        </w:rPr>
      </w:pPr>
      <w:r w:rsidRPr="00F31F88">
        <w:rPr>
          <w:rFonts w:cstheme="minorHAnsi"/>
          <w:color w:val="000000"/>
        </w:rPr>
        <w:t> </w:t>
      </w:r>
    </w:p>
    <w:p w14:paraId="6A2D31AF" w14:textId="77777777" w:rsidR="00F31F88" w:rsidRPr="00F31F88" w:rsidRDefault="00F31F88" w:rsidP="00F31F88">
      <w:pPr>
        <w:rPr>
          <w:rFonts w:cstheme="minorHAnsi"/>
          <w:color w:val="000000"/>
        </w:rPr>
      </w:pPr>
      <w:r w:rsidRPr="00F31F88">
        <w:rPr>
          <w:rFonts w:cstheme="minorHAnsi"/>
          <w:color w:val="000000"/>
        </w:rPr>
        <w:t>Таблица 10.1 (окончание)</w:t>
      </w:r>
    </w:p>
    <w:p w14:paraId="62D8019B" w14:textId="77777777" w:rsidR="00F31F88" w:rsidRPr="00F31F88" w:rsidRDefault="00F31F88" w:rsidP="00F31F88">
      <w:pPr>
        <w:rPr>
          <w:rFonts w:cstheme="minorHAnsi"/>
          <w:color w:val="000000"/>
        </w:rPr>
      </w:pPr>
      <w:r w:rsidRPr="00F31F88">
        <w:rPr>
          <w:rFonts w:cstheme="minorHAnsi"/>
          <w:color w:val="000000"/>
        </w:rPr>
        <w:t xml:space="preserve">Номер и </w:t>
      </w:r>
      <w:proofErr w:type="spellStart"/>
      <w:r w:rsidRPr="00F31F88">
        <w:rPr>
          <w:rFonts w:cstheme="minorHAnsi"/>
          <w:color w:val="000000"/>
        </w:rPr>
        <w:t>наимено-вание</w:t>
      </w:r>
      <w:proofErr w:type="spellEnd"/>
      <w:r w:rsidRPr="00F31F88">
        <w:rPr>
          <w:rFonts w:cstheme="minorHAnsi"/>
          <w:color w:val="000000"/>
        </w:rPr>
        <w:t xml:space="preserve"> ловушки</w:t>
      </w:r>
      <w:r w:rsidRPr="00F31F88">
        <w:rPr>
          <w:rFonts w:cstheme="minorHAnsi"/>
          <w:color w:val="000000"/>
        </w:rPr>
        <w:tab/>
        <w:t>Причины появления</w:t>
      </w:r>
      <w:r w:rsidRPr="00F31F88">
        <w:rPr>
          <w:rFonts w:cstheme="minorHAnsi"/>
          <w:color w:val="000000"/>
        </w:rPr>
        <w:tab/>
        <w:t>Как избежать ловушки</w:t>
      </w:r>
    </w:p>
    <w:p w14:paraId="13C27AE4" w14:textId="77777777" w:rsidR="00F31F88" w:rsidRPr="00F31F88" w:rsidRDefault="00F31F88" w:rsidP="00F31F88">
      <w:pPr>
        <w:rPr>
          <w:rFonts w:cstheme="minorHAnsi"/>
          <w:color w:val="000000"/>
        </w:rPr>
      </w:pPr>
      <w:r w:rsidRPr="00F31F88">
        <w:rPr>
          <w:rFonts w:cstheme="minorHAnsi"/>
          <w:color w:val="000000"/>
        </w:rPr>
        <w:t>9. Расширение столбца таблицы</w:t>
      </w:r>
      <w:r w:rsidRPr="00F31F88">
        <w:rPr>
          <w:rFonts w:cstheme="minorHAnsi"/>
          <w:color w:val="000000"/>
        </w:rPr>
        <w:tab/>
        <w:t>Средняя вероятность пропусков данных</w:t>
      </w:r>
      <w:r w:rsidRPr="00F31F88">
        <w:rPr>
          <w:rFonts w:cstheme="minorHAnsi"/>
          <w:color w:val="000000"/>
        </w:rPr>
        <w:tab/>
        <w:t>Обратитесь на сайт https://datachant.com/</w:t>
      </w:r>
    </w:p>
    <w:p w14:paraId="26F13FAB" w14:textId="77777777" w:rsidR="00F31F88" w:rsidRPr="00F31F88" w:rsidRDefault="00F31F88" w:rsidP="00F31F88">
      <w:pPr>
        <w:rPr>
          <w:rFonts w:cstheme="minorHAnsi"/>
          <w:color w:val="000000"/>
        </w:rPr>
      </w:pPr>
      <w:r w:rsidRPr="00F31F88">
        <w:rPr>
          <w:rFonts w:cstheme="minorHAnsi"/>
          <w:color w:val="000000"/>
        </w:rPr>
        <w:t>2017/02/07/power-bi-pitfall-9/</w:t>
      </w:r>
    </w:p>
    <w:p w14:paraId="10243780" w14:textId="74232D8A" w:rsidR="00F31F88" w:rsidRPr="00F31F88" w:rsidRDefault="00F31F88" w:rsidP="00F31F88">
      <w:pPr>
        <w:rPr>
          <w:rFonts w:cstheme="minorHAnsi"/>
          <w:color w:val="000000"/>
        </w:rPr>
      </w:pPr>
      <w:r w:rsidRPr="00F31F88">
        <w:rPr>
          <w:rFonts w:cstheme="minorHAnsi"/>
          <w:color w:val="000000"/>
        </w:rPr>
        <w:t>10. Слияние дубликатов</w:t>
      </w:r>
      <w:r w:rsidRPr="00F31F88">
        <w:rPr>
          <w:rFonts w:cstheme="minorHAnsi"/>
          <w:color w:val="000000"/>
        </w:rPr>
        <w:tab/>
        <w:t xml:space="preserve">Высокая вероятность ошибок обновления и неудачных попыток </w:t>
      </w:r>
      <w:proofErr w:type="spellStart"/>
      <w:proofErr w:type="gramStart"/>
      <w:r w:rsidRPr="00F31F88">
        <w:rPr>
          <w:rFonts w:cstheme="minorHAnsi"/>
          <w:color w:val="000000"/>
        </w:rPr>
        <w:t>соз</w:t>
      </w:r>
      <w:proofErr w:type="spellEnd"/>
      <w:r w:rsidRPr="00F31F88">
        <w:rPr>
          <w:rFonts w:cstheme="minorHAnsi"/>
          <w:color w:val="000000"/>
        </w:rPr>
        <w:t>-дать</w:t>
      </w:r>
      <w:proofErr w:type="gramEnd"/>
      <w:r w:rsidRPr="00F31F88">
        <w:rPr>
          <w:rFonts w:cstheme="minorHAnsi"/>
          <w:color w:val="000000"/>
        </w:rPr>
        <w:t xml:space="preserve"> взаимосвязь между таблицами поиска и фак-</w:t>
      </w:r>
      <w:proofErr w:type="spellStart"/>
      <w:r w:rsidRPr="00F31F88">
        <w:rPr>
          <w:rFonts w:cstheme="minorHAnsi"/>
          <w:color w:val="000000"/>
        </w:rPr>
        <w:t>тов</w:t>
      </w:r>
      <w:proofErr w:type="spellEnd"/>
      <w:r w:rsidRPr="00F31F88">
        <w:rPr>
          <w:rFonts w:cstheme="minorHAnsi"/>
          <w:color w:val="000000"/>
        </w:rPr>
        <w:tab/>
        <w:t xml:space="preserve">Обратитесь к главе 2, упражнение 2.7, и убедитесь, что применяются </w:t>
      </w:r>
      <w:proofErr w:type="spellStart"/>
      <w:r w:rsidRPr="00F31F88">
        <w:rPr>
          <w:rFonts w:cstheme="minorHAnsi"/>
          <w:color w:val="000000"/>
        </w:rPr>
        <w:t>строч</w:t>
      </w:r>
      <w:proofErr w:type="spellEnd"/>
      <w:r w:rsidRPr="00F31F88">
        <w:rPr>
          <w:rFonts w:cstheme="minorHAnsi"/>
          <w:color w:val="000000"/>
        </w:rPr>
        <w:t xml:space="preserve">- </w:t>
      </w:r>
      <w:proofErr w:type="spellStart"/>
      <w:r w:rsidRPr="00F31F88">
        <w:rPr>
          <w:rFonts w:cstheme="minorHAnsi"/>
          <w:color w:val="000000"/>
        </w:rPr>
        <w:t>ные</w:t>
      </w:r>
      <w:proofErr w:type="spellEnd"/>
      <w:r w:rsidRPr="00F31F88">
        <w:rPr>
          <w:rFonts w:cstheme="minorHAnsi"/>
          <w:color w:val="000000"/>
        </w:rPr>
        <w:t>/прописные буквы и выполняется обрезка значений, прежде чем удалять дубликаты в столбце, который соответствует таблицам поиска</w:t>
      </w:r>
    </w:p>
    <w:p w14:paraId="5871DBB3" w14:textId="77777777" w:rsidR="00F31F88" w:rsidRPr="00F31F88" w:rsidRDefault="00F31F88" w:rsidP="00F31F88">
      <w:pPr>
        <w:rPr>
          <w:rFonts w:cstheme="minorHAnsi"/>
          <w:color w:val="000000"/>
        </w:rPr>
      </w:pPr>
      <w:r w:rsidRPr="00F31F88">
        <w:rPr>
          <w:rFonts w:cstheme="minorHAnsi"/>
          <w:color w:val="000000"/>
        </w:rPr>
        <w:t xml:space="preserve"> </w:t>
      </w:r>
    </w:p>
    <w:p w14:paraId="230656B1" w14:textId="755473C8"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11</w:t>
      </w:r>
    </w:p>
    <w:p w14:paraId="45389706" w14:textId="77777777" w:rsidR="00F31F88" w:rsidRPr="00F31F88" w:rsidRDefault="00F31F88" w:rsidP="00F31F88">
      <w:pPr>
        <w:rPr>
          <w:rFonts w:cstheme="minorHAnsi"/>
          <w:color w:val="000000"/>
        </w:rPr>
      </w:pPr>
      <w:r w:rsidRPr="00F31F88">
        <w:rPr>
          <w:rFonts w:cstheme="minorHAnsi"/>
          <w:color w:val="000000"/>
        </w:rPr>
        <w:t>Основы текстовой аналитики</w:t>
      </w:r>
    </w:p>
    <w:p w14:paraId="2706890A" w14:textId="77777777" w:rsidR="00F31F88" w:rsidRPr="00F31F88" w:rsidRDefault="00F31F88" w:rsidP="00F31F88">
      <w:pPr>
        <w:rPr>
          <w:rFonts w:cstheme="minorHAnsi"/>
          <w:color w:val="000000"/>
        </w:rPr>
      </w:pPr>
      <w:r w:rsidRPr="00F31F88">
        <w:rPr>
          <w:rFonts w:cstheme="minorHAnsi"/>
          <w:color w:val="000000"/>
        </w:rPr>
        <w:t>Слова пустые, как ветер, лучше не произносить.</w:t>
      </w:r>
    </w:p>
    <w:p w14:paraId="40C3FF87" w14:textId="77777777" w:rsidR="00F31F88" w:rsidRPr="00F31F88" w:rsidRDefault="00F31F88" w:rsidP="00F31F88">
      <w:pPr>
        <w:rPr>
          <w:rFonts w:cstheme="minorHAnsi"/>
          <w:color w:val="000000"/>
        </w:rPr>
      </w:pPr>
      <w:r w:rsidRPr="00F31F88">
        <w:rPr>
          <w:rFonts w:cstheme="minorHAnsi"/>
          <w:color w:val="000000"/>
        </w:rPr>
        <w:t>- Гомер</w:t>
      </w:r>
    </w:p>
    <w:p w14:paraId="3A2EAF0B" w14:textId="77777777" w:rsidR="00F31F88" w:rsidRPr="00F31F88" w:rsidRDefault="00F31F88" w:rsidP="00F31F88">
      <w:pPr>
        <w:rPr>
          <w:rFonts w:cstheme="minorHAnsi"/>
          <w:color w:val="000000"/>
        </w:rPr>
      </w:pPr>
      <w:r w:rsidRPr="00F31F88">
        <w:rPr>
          <w:rFonts w:cstheme="minorHAnsi"/>
          <w:color w:val="000000"/>
        </w:rPr>
        <w:t>В ЭТОЙ ГЛАВЕ ВЫ...</w:t>
      </w:r>
    </w:p>
    <w:p w14:paraId="2BFDFA09" w14:textId="0496FD73"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как искать ключевые слова в текстовых столбцах и применять эту технику в качестве простого метода определения темы.</w:t>
      </w:r>
    </w:p>
    <w:p w14:paraId="496DF838"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Познакомитесь</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методикой</w:t>
      </w:r>
      <w:r w:rsidRPr="00F31F88">
        <w:rPr>
          <w:rFonts w:cstheme="minorHAnsi"/>
          <w:color w:val="000000"/>
        </w:rPr>
        <w:t xml:space="preserve"> </w:t>
      </w:r>
      <w:r w:rsidRPr="00F31F88">
        <w:rPr>
          <w:rFonts w:ascii="Calibri" w:hAnsi="Calibri" w:cs="Calibri"/>
          <w:color w:val="000000"/>
        </w:rPr>
        <w:t>загрузки</w:t>
      </w:r>
      <w:r w:rsidRPr="00F31F88">
        <w:rPr>
          <w:rFonts w:cstheme="minorHAnsi"/>
          <w:color w:val="000000"/>
        </w:rPr>
        <w:t xml:space="preserve"> </w:t>
      </w:r>
      <w:r w:rsidRPr="00F31F88">
        <w:rPr>
          <w:rFonts w:ascii="Calibri" w:hAnsi="Calibri" w:cs="Calibri"/>
          <w:color w:val="000000"/>
        </w:rPr>
        <w:t>внешнего</w:t>
      </w:r>
      <w:r w:rsidRPr="00F31F88">
        <w:rPr>
          <w:rFonts w:cstheme="minorHAnsi"/>
          <w:color w:val="000000"/>
        </w:rPr>
        <w:t xml:space="preserve"> </w:t>
      </w:r>
      <w:r w:rsidRPr="00F31F88">
        <w:rPr>
          <w:rFonts w:ascii="Calibri" w:hAnsi="Calibri" w:cs="Calibri"/>
          <w:color w:val="000000"/>
        </w:rPr>
        <w:t>списка</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их</w:t>
      </w:r>
      <w:r w:rsidRPr="00F31F88">
        <w:rPr>
          <w:rFonts w:cstheme="minorHAnsi"/>
          <w:color w:val="000000"/>
        </w:rPr>
        <w:t xml:space="preserve"> </w:t>
      </w:r>
      <w:r w:rsidRPr="00F31F88">
        <w:rPr>
          <w:rFonts w:ascii="Calibri" w:hAnsi="Calibri" w:cs="Calibri"/>
          <w:color w:val="000000"/>
        </w:rPr>
        <w:t>динамическим</w:t>
      </w:r>
      <w:r w:rsidRPr="00F31F88">
        <w:rPr>
          <w:rFonts w:cstheme="minorHAnsi"/>
          <w:color w:val="000000"/>
        </w:rPr>
        <w:t xml:space="preserve"> </w:t>
      </w:r>
      <w:r w:rsidRPr="00F31F88">
        <w:rPr>
          <w:rFonts w:ascii="Calibri" w:hAnsi="Calibri" w:cs="Calibri"/>
          <w:color w:val="000000"/>
        </w:rPr>
        <w:t>использованием</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поиска</w:t>
      </w:r>
      <w:r w:rsidRPr="00F31F88">
        <w:rPr>
          <w:rFonts w:cstheme="minorHAnsi"/>
          <w:color w:val="000000"/>
        </w:rPr>
        <w:t>.</w:t>
      </w:r>
    </w:p>
    <w:p w14:paraId="1AD86B17"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Примените</w:t>
      </w:r>
      <w:r w:rsidRPr="00F31F88">
        <w:rPr>
          <w:rFonts w:cstheme="minorHAnsi"/>
          <w:color w:val="000000"/>
        </w:rPr>
        <w:t xml:space="preserve"> </w:t>
      </w:r>
      <w:r w:rsidRPr="00F31F88">
        <w:rPr>
          <w:rFonts w:ascii="Calibri" w:hAnsi="Calibri" w:cs="Calibri"/>
          <w:color w:val="000000"/>
        </w:rPr>
        <w:t>декартово</w:t>
      </w:r>
      <w:r w:rsidRPr="00F31F88">
        <w:rPr>
          <w:rFonts w:cstheme="minorHAnsi"/>
          <w:color w:val="000000"/>
        </w:rPr>
        <w:t xml:space="preserve"> </w:t>
      </w:r>
      <w:r w:rsidRPr="00F31F88">
        <w:rPr>
          <w:rFonts w:ascii="Calibri" w:hAnsi="Calibri" w:cs="Calibri"/>
          <w:color w:val="000000"/>
        </w:rPr>
        <w:t>произ</w:t>
      </w:r>
      <w:r w:rsidRPr="00F31F88">
        <w:rPr>
          <w:rFonts w:cstheme="minorHAnsi"/>
          <w:color w:val="000000"/>
        </w:rPr>
        <w:t>ведение или пользовательскую функцию для поиска по ключевым словам.</w:t>
      </w:r>
    </w:p>
    <w:p w14:paraId="7B9116A9"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Воспользуетесь</w:t>
      </w:r>
      <w:r w:rsidRPr="00F31F88">
        <w:rPr>
          <w:rFonts w:cstheme="minorHAnsi"/>
          <w:color w:val="000000"/>
        </w:rPr>
        <w:t xml:space="preserve"> </w:t>
      </w:r>
      <w:r w:rsidRPr="00F31F88">
        <w:rPr>
          <w:rFonts w:ascii="Calibri" w:hAnsi="Calibri" w:cs="Calibri"/>
          <w:color w:val="000000"/>
        </w:rPr>
        <w:t>функциями</w:t>
      </w:r>
      <w:r w:rsidRPr="00F31F88">
        <w:rPr>
          <w:rFonts w:cstheme="minorHAnsi"/>
          <w:color w:val="000000"/>
        </w:rPr>
        <w:t xml:space="preserve"> </w:t>
      </w:r>
      <w:proofErr w:type="spellStart"/>
      <w:r w:rsidRPr="00F31F88">
        <w:rPr>
          <w:rFonts w:cstheme="minorHAnsi"/>
          <w:color w:val="000000"/>
        </w:rPr>
        <w:t>Table.Buffer</w:t>
      </w:r>
      <w:proofErr w:type="spellEnd"/>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proofErr w:type="spellStart"/>
      <w:r w:rsidRPr="00F31F88">
        <w:rPr>
          <w:rFonts w:cstheme="minorHAnsi"/>
          <w:color w:val="000000"/>
        </w:rPr>
        <w:t>List.Buffer</w:t>
      </w:r>
      <w:proofErr w:type="spellEnd"/>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повышения</w:t>
      </w:r>
      <w:r w:rsidRPr="00F31F88">
        <w:rPr>
          <w:rFonts w:cstheme="minorHAnsi"/>
          <w:color w:val="000000"/>
        </w:rPr>
        <w:t xml:space="preserve"> </w:t>
      </w:r>
      <w:proofErr w:type="gramStart"/>
      <w:r w:rsidRPr="00F31F88">
        <w:rPr>
          <w:rFonts w:ascii="Calibri" w:hAnsi="Calibri" w:cs="Calibri"/>
          <w:color w:val="000000"/>
        </w:rPr>
        <w:t>производи</w:t>
      </w:r>
      <w:r w:rsidRPr="00F31F88">
        <w:rPr>
          <w:rFonts w:cstheme="minorHAnsi"/>
          <w:color w:val="000000"/>
        </w:rPr>
        <w:t>-</w:t>
      </w:r>
      <w:r w:rsidRPr="00F31F88">
        <w:rPr>
          <w:rFonts w:ascii="Calibri" w:hAnsi="Calibri" w:cs="Calibri"/>
          <w:color w:val="000000"/>
        </w:rPr>
        <w:t>тельности</w:t>
      </w:r>
      <w:proofErr w:type="gramEnd"/>
      <w:r w:rsidRPr="00F31F88">
        <w:rPr>
          <w:rFonts w:cstheme="minorHAnsi"/>
          <w:color w:val="000000"/>
        </w:rPr>
        <w:t xml:space="preserve"> </w:t>
      </w:r>
      <w:r w:rsidRPr="00F31F88">
        <w:rPr>
          <w:rFonts w:ascii="Calibri" w:hAnsi="Calibri" w:cs="Calibri"/>
          <w:color w:val="000000"/>
        </w:rPr>
        <w:t>обработки</w:t>
      </w:r>
      <w:r w:rsidRPr="00F31F88">
        <w:rPr>
          <w:rFonts w:cstheme="minorHAnsi"/>
          <w:color w:val="000000"/>
        </w:rPr>
        <w:t xml:space="preserve"> </w:t>
      </w:r>
      <w:r w:rsidRPr="00F31F88">
        <w:rPr>
          <w:rFonts w:ascii="Calibri" w:hAnsi="Calibri" w:cs="Calibri"/>
          <w:color w:val="000000"/>
        </w:rPr>
        <w:t>отчетов</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нахождении</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w:t>
      </w:r>
    </w:p>
    <w:p w14:paraId="081F524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несколько</w:t>
      </w:r>
      <w:r w:rsidRPr="00F31F88">
        <w:rPr>
          <w:rFonts w:cstheme="minorHAnsi"/>
          <w:color w:val="000000"/>
        </w:rPr>
        <w:t xml:space="preserve"> </w:t>
      </w:r>
      <w:r w:rsidRPr="00F31F88">
        <w:rPr>
          <w:rFonts w:ascii="Calibri" w:hAnsi="Calibri" w:cs="Calibri"/>
          <w:color w:val="000000"/>
        </w:rPr>
        <w:t>методов</w:t>
      </w:r>
      <w:r w:rsidRPr="00F31F88">
        <w:rPr>
          <w:rFonts w:cstheme="minorHAnsi"/>
          <w:color w:val="000000"/>
        </w:rPr>
        <w:t xml:space="preserve"> </w:t>
      </w:r>
      <w:r w:rsidRPr="00F31F88">
        <w:rPr>
          <w:rFonts w:ascii="Calibri" w:hAnsi="Calibri" w:cs="Calibri"/>
          <w:color w:val="000000"/>
        </w:rPr>
        <w:t>разделения</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игн</w:t>
      </w:r>
      <w:r w:rsidRPr="00F31F88">
        <w:rPr>
          <w:rFonts w:cstheme="minorHAnsi"/>
          <w:color w:val="000000"/>
        </w:rPr>
        <w:t>орирования общих слов и подсчета вхождений слов при выполнении анализа.</w:t>
      </w:r>
    </w:p>
    <w:p w14:paraId="34A40B17"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Узнаете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подготовить</w:t>
      </w:r>
      <w:r w:rsidRPr="00F31F88">
        <w:rPr>
          <w:rFonts w:cstheme="minorHAnsi"/>
          <w:color w:val="000000"/>
        </w:rPr>
        <w:t xml:space="preserve"> </w:t>
      </w:r>
      <w:r w:rsidRPr="00F31F88">
        <w:rPr>
          <w:rFonts w:ascii="Calibri" w:hAnsi="Calibri" w:cs="Calibri"/>
          <w:color w:val="000000"/>
        </w:rPr>
        <w:t>текстовые</w:t>
      </w:r>
      <w:r w:rsidRPr="00F31F88">
        <w:rPr>
          <w:rFonts w:cstheme="minorHAnsi"/>
          <w:color w:val="000000"/>
        </w:rPr>
        <w:t xml:space="preserve"> </w:t>
      </w:r>
      <w:r w:rsidRPr="00F31F88">
        <w:rPr>
          <w:rFonts w:ascii="Calibri" w:hAnsi="Calibri" w:cs="Calibri"/>
          <w:color w:val="000000"/>
        </w:rPr>
        <w:t>данные</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загрузить</w:t>
      </w:r>
      <w:r w:rsidRPr="00F31F88">
        <w:rPr>
          <w:rFonts w:cstheme="minorHAnsi"/>
          <w:color w:val="000000"/>
        </w:rPr>
        <w:t xml:space="preserve"> </w:t>
      </w:r>
      <w:r w:rsidRPr="00F31F88">
        <w:rPr>
          <w:rFonts w:ascii="Calibri" w:hAnsi="Calibri" w:cs="Calibri"/>
          <w:color w:val="000000"/>
        </w:rPr>
        <w:t>их</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proofErr w:type="spellStart"/>
      <w:r w:rsidRPr="00F31F88">
        <w:rPr>
          <w:rFonts w:ascii="Calibri" w:hAnsi="Calibri" w:cs="Calibri"/>
          <w:color w:val="000000"/>
        </w:rPr>
        <w:t>пользова</w:t>
      </w:r>
      <w:r w:rsidRPr="00F31F88">
        <w:rPr>
          <w:rFonts w:cstheme="minorHAnsi"/>
          <w:color w:val="000000"/>
        </w:rPr>
        <w:t>-</w:t>
      </w:r>
      <w:r w:rsidRPr="00F31F88">
        <w:rPr>
          <w:rFonts w:ascii="Calibri" w:hAnsi="Calibri" w:cs="Calibri"/>
          <w:color w:val="000000"/>
        </w:rPr>
        <w:t>тельский</w:t>
      </w:r>
      <w:proofErr w:type="spellEnd"/>
      <w:r w:rsidRPr="00F31F88">
        <w:rPr>
          <w:rFonts w:cstheme="minorHAnsi"/>
          <w:color w:val="000000"/>
        </w:rPr>
        <w:t xml:space="preserve"> </w:t>
      </w:r>
      <w:r w:rsidRPr="00F31F88">
        <w:rPr>
          <w:rFonts w:ascii="Calibri" w:hAnsi="Calibri" w:cs="Calibri"/>
          <w:color w:val="000000"/>
        </w:rPr>
        <w:t>визуальный</w:t>
      </w:r>
      <w:r w:rsidRPr="00F31F88">
        <w:rPr>
          <w:rFonts w:cstheme="minorHAnsi"/>
          <w:color w:val="000000"/>
        </w:rPr>
        <w:t xml:space="preserve"> </w:t>
      </w:r>
      <w:r w:rsidRPr="00F31F88">
        <w:rPr>
          <w:rFonts w:ascii="Calibri" w:hAnsi="Calibri" w:cs="Calibri"/>
          <w:color w:val="000000"/>
        </w:rPr>
        <w:t>элемент</w:t>
      </w:r>
      <w:r w:rsidRPr="00F31F88">
        <w:rPr>
          <w:rFonts w:cstheme="minorHAnsi"/>
          <w:color w:val="000000"/>
        </w:rPr>
        <w:t>.</w:t>
      </w:r>
    </w:p>
    <w:p w14:paraId="144A4C06" w14:textId="3BB213B3" w:rsidR="00F31F88" w:rsidRPr="00F31F88" w:rsidRDefault="00F31F88" w:rsidP="00F31F88">
      <w:pPr>
        <w:rPr>
          <w:rFonts w:cstheme="minorHAnsi"/>
          <w:color w:val="000000"/>
        </w:rPr>
      </w:pPr>
      <w:r w:rsidRPr="00F31F88">
        <w:rPr>
          <w:rFonts w:cstheme="minorHAnsi"/>
          <w:color w:val="000000"/>
        </w:rPr>
        <w:t>В этой главе будет показано, как использовать Power Query для получения фундаментальных сведений о текстовых данных. Многие таблицы в ваших отчетах могут включать большое число текстовых столбцов, которые не обрабатываются и вообще лишены смысла. Перефразируя высказывание Гомера о том, что пустые слова лучше не произносить, можно в отчетах обнаружить большое число слов, которые "пусты, как ветер". Эти текстовые столбцы обычно игнорируются в отчете или служат только в качестве контекста при детализации определенных строк.</w:t>
      </w:r>
    </w:p>
    <w:p w14:paraId="01532D6B" w14:textId="77777777" w:rsidR="00F31F88" w:rsidRPr="00F31F88" w:rsidRDefault="00F31F88" w:rsidP="00F31F88">
      <w:pPr>
        <w:rPr>
          <w:rFonts w:cstheme="minorHAnsi"/>
          <w:color w:val="000000"/>
        </w:rPr>
      </w:pPr>
      <w:r w:rsidRPr="00F31F88">
        <w:rPr>
          <w:rFonts w:cstheme="minorHAnsi"/>
          <w:color w:val="000000"/>
        </w:rPr>
        <w:lastRenderedPageBreak/>
        <w:t>Однако из этих текстовых столбцов можно получить дополнительные сведения. В главах 12 и 13 будут описаны полезные методы работы с текстовыми столбцами, вы получите доступ к новым способам проникновения в их суть, что позволит лучше оценить их.</w:t>
      </w:r>
    </w:p>
    <w:p w14:paraId="6F020DED" w14:textId="0AEB3F58" w:rsidR="00F31F88" w:rsidRPr="00F31F88" w:rsidRDefault="00F31F88" w:rsidP="00F31F88">
      <w:pPr>
        <w:rPr>
          <w:rFonts w:cstheme="minorHAnsi"/>
          <w:color w:val="000000"/>
        </w:rPr>
      </w:pPr>
      <w:r w:rsidRPr="00F31F88">
        <w:rPr>
          <w:rFonts w:cstheme="minorHAnsi"/>
          <w:color w:val="000000"/>
        </w:rPr>
        <w:t xml:space="preserve">Методы, описанные в настоящей главе, чрезвычайно полезны при анализе таблиц с фрагментами текста, например отзывов клиентов в опросах, оперативных комментариев или каналов социальных сетей. Показано, как можно применять общие преобразования для извлечения значений из слов. Начнем рассмотрение с базовых методик обнаружения ключевых слов и постепенно расширим набор инструментов для выполнения общих текстовых аналитических задач, реализация которых в Power Query несколько сложнее. Путь к анализу текста будет продолжен в главе 12, где рассматриваются вопросы расширенной аналитики текста в </w:t>
      </w:r>
      <w:proofErr w:type="spellStart"/>
      <w:r w:rsidRPr="00F31F88">
        <w:rPr>
          <w:rFonts w:cstheme="minorHAnsi"/>
          <w:color w:val="000000"/>
        </w:rPr>
        <w:t>Azure</w:t>
      </w:r>
      <w:proofErr w:type="spellEnd"/>
      <w:r w:rsidRPr="00F31F88">
        <w:rPr>
          <w:rFonts w:cstheme="minorHAnsi"/>
          <w:color w:val="000000"/>
        </w:rPr>
        <w:t xml:space="preserve">, включая перевод текста, анализ настроений и обнаружение ключевых фраз, — и все это можно выполнить без помощи специалистов по исследованию данных или </w:t>
      </w:r>
      <w:proofErr w:type="spellStart"/>
      <w:r w:rsidRPr="00F31F88">
        <w:rPr>
          <w:rFonts w:cstheme="minorHAnsi"/>
          <w:color w:val="000000"/>
        </w:rPr>
        <w:t>разра-ботчиков</w:t>
      </w:r>
      <w:proofErr w:type="spellEnd"/>
      <w:r w:rsidRPr="00F31F88">
        <w:rPr>
          <w:rFonts w:cstheme="minorHAnsi"/>
          <w:color w:val="000000"/>
        </w:rPr>
        <w:t xml:space="preserve"> программного обеспечения.</w:t>
      </w:r>
    </w:p>
    <w:p w14:paraId="3CDD35CF" w14:textId="77777777" w:rsidR="00F31F88" w:rsidRPr="00F31F88" w:rsidRDefault="00F31F88" w:rsidP="00F31F88">
      <w:pPr>
        <w:rPr>
          <w:rFonts w:cstheme="minorHAnsi"/>
          <w:color w:val="000000"/>
        </w:rPr>
      </w:pPr>
      <w:r w:rsidRPr="00F31F88">
        <w:rPr>
          <w:rFonts w:cstheme="minorHAnsi"/>
          <w:color w:val="000000"/>
        </w:rPr>
        <w:t>Поиск ключевых слов в текстовых столбцах</w:t>
      </w:r>
    </w:p>
    <w:p w14:paraId="0D661D32" w14:textId="71462131" w:rsidR="00F31F88" w:rsidRPr="00F31F88" w:rsidRDefault="00F31F88" w:rsidP="00F31F88">
      <w:pPr>
        <w:rPr>
          <w:rFonts w:cstheme="minorHAnsi"/>
          <w:color w:val="000000"/>
        </w:rPr>
      </w:pPr>
      <w:r w:rsidRPr="00F31F88">
        <w:rPr>
          <w:rFonts w:cstheme="minorHAnsi"/>
          <w:color w:val="000000"/>
        </w:rPr>
        <w:t>Первая задача по анализу текста часто встречается на практике: выполнение поиска конкретных ключевых слов в текстовых источниках. И хотя эта задача может показаться тривиальной, она значительно усложняется, если необходимо разыскать большое число ключевых слов или следует динамически загружать ключевые слова из внешнего источника без последующей модификации запросов. В упражнении 11.1 будет показано, как можно обнаружить небольшой набор предопределенных ключевых слов.</w:t>
      </w:r>
    </w:p>
    <w:p w14:paraId="217AB639" w14:textId="77777777" w:rsidR="00F31F88" w:rsidRPr="00F31F88" w:rsidRDefault="00F31F88" w:rsidP="00F31F88">
      <w:pPr>
        <w:rPr>
          <w:rFonts w:cstheme="minorHAnsi"/>
          <w:color w:val="000000"/>
        </w:rPr>
      </w:pPr>
      <w:r w:rsidRPr="00F31F88">
        <w:rPr>
          <w:rFonts w:cstheme="minorHAnsi"/>
          <w:color w:val="000000"/>
        </w:rPr>
        <w:t>УПРАЖНЕНИЕ 11.1. Основная методика, применяемая для поиска ключевых слов</w:t>
      </w:r>
    </w:p>
    <w:p w14:paraId="7BAD5EE0" w14:textId="77777777" w:rsidR="00F31F88" w:rsidRPr="00F31F88" w:rsidRDefault="00F31F88" w:rsidP="00F31F88">
      <w:pPr>
        <w:rPr>
          <w:rFonts w:cstheme="minorHAnsi"/>
          <w:color w:val="000000"/>
        </w:rPr>
      </w:pPr>
      <w:r w:rsidRPr="00F31F88">
        <w:rPr>
          <w:rFonts w:cstheme="minorHAnsi"/>
          <w:color w:val="000000"/>
        </w:rPr>
        <w:t>В данном упражнении ключевые слова разыскиваются в сообщениях, которые Microsoft Press использует в постах на своей официальной странице в Facebook (https://www.facebook.com/microsoftpress). Обнаруживая ключевые слова, можно узнать, какие темы наиболее активно продвигаются социальной группой Microsoft Press.</w:t>
      </w:r>
    </w:p>
    <w:p w14:paraId="451DC417" w14:textId="2A745095" w:rsidR="00F31F88" w:rsidRPr="00F31F88" w:rsidRDefault="00F31F88" w:rsidP="00F31F88">
      <w:pPr>
        <w:rPr>
          <w:rFonts w:cstheme="minorHAnsi"/>
          <w:color w:val="000000"/>
        </w:rPr>
      </w:pPr>
      <w:r w:rsidRPr="00F31F88">
        <w:rPr>
          <w:rFonts w:cstheme="minorHAnsi"/>
          <w:color w:val="000000"/>
        </w:rPr>
        <w:t>Для анализа сообщений Microsoft Press на Facebook необходимо загрузить исходную рабочую книгу C11E01.xlsx с сайта https://aka.ms/DataPwrBIPivot/downloads и сохранить ее в папке C:\Data\C11\.</w:t>
      </w:r>
    </w:p>
    <w:p w14:paraId="21F884FE" w14:textId="4B4440AA" w:rsidR="00F31F88" w:rsidRPr="00F31F88" w:rsidRDefault="00F31F88" w:rsidP="00F31F88">
      <w:pPr>
        <w:rPr>
          <w:rFonts w:cstheme="minorHAnsi"/>
          <w:color w:val="000000"/>
        </w:rPr>
      </w:pPr>
      <w:r w:rsidRPr="00F31F88">
        <w:rPr>
          <w:rFonts w:cstheme="minorHAnsi"/>
          <w:color w:val="000000"/>
        </w:rPr>
        <w:t xml:space="preserve">Можно открыть файл и просмотреть его таблицу, куда включены следующие столбцы: сообщения Facebook (столбец Message), дата публикации поста (столбец </w:t>
      </w:r>
      <w:proofErr w:type="spellStart"/>
      <w:r w:rsidRPr="00F31F88">
        <w:rPr>
          <w:rFonts w:cstheme="minorHAnsi"/>
          <w:color w:val="000000"/>
        </w:rPr>
        <w:t>Date</w:t>
      </w:r>
      <w:proofErr w:type="spellEnd"/>
      <w:r w:rsidRPr="00F31F88">
        <w:rPr>
          <w:rFonts w:cstheme="minorHAnsi"/>
          <w:color w:val="000000"/>
        </w:rPr>
        <w:t>), уникальный идентификатор поста (столбец Post ID) и URL-ссылка действительного поста на Facebook (столбец URL).</w:t>
      </w:r>
    </w:p>
    <w:p w14:paraId="5612C78F" w14:textId="490F78BE" w:rsidR="00F31F88" w:rsidRPr="00F31F88" w:rsidRDefault="00F31F88" w:rsidP="00F31F88">
      <w:pPr>
        <w:rPr>
          <w:rFonts w:cstheme="minorHAnsi"/>
          <w:color w:val="000000"/>
        </w:rPr>
      </w:pPr>
      <w:r w:rsidRPr="00F31F88">
        <w:rPr>
          <w:rFonts w:cstheme="minorHAnsi"/>
          <w:color w:val="000000"/>
        </w:rPr>
        <w:t xml:space="preserve">Для обновления рабочей книги с учетом последних постов Facebook можно </w:t>
      </w:r>
      <w:proofErr w:type="gramStart"/>
      <w:r w:rsidRPr="00F31F88">
        <w:rPr>
          <w:rFonts w:cstheme="minorHAnsi"/>
          <w:color w:val="000000"/>
        </w:rPr>
        <w:t>вы-брать</w:t>
      </w:r>
      <w:proofErr w:type="gramEnd"/>
      <w:r w:rsidRPr="00F31F88">
        <w:rPr>
          <w:rFonts w:cstheme="minorHAnsi"/>
          <w:color w:val="000000"/>
        </w:rPr>
        <w:t xml:space="preserve"> команду Обновить все (</w:t>
      </w:r>
      <w:proofErr w:type="spellStart"/>
      <w:r w:rsidRPr="00F31F88">
        <w:rPr>
          <w:rFonts w:cstheme="minorHAnsi"/>
          <w:color w:val="000000"/>
        </w:rPr>
        <w:t>Refresh</w:t>
      </w:r>
      <w:proofErr w:type="spellEnd"/>
      <w:r w:rsidRPr="00F31F88">
        <w:rPr>
          <w:rFonts w:cstheme="minorHAnsi"/>
          <w:color w:val="000000"/>
        </w:rPr>
        <w:t xml:space="preserve"> All) на вкладке Данные (Data), но убедитесь, что упражнения в этой главе выполняются с использованием оригинальной рабочей книги, без ее обновления. Также учтите, что в главе 13 будет показано, как импортировать фактические сообщения Facebook с помощью Power Query. Основное внимание в данной главе уделяется анализу текста. Поэтому начнем это упражнение с набора данных, сохраненного в файле Excel C11E01.xslx. Если у вас нет возможности выполнить все действия, можно просмотреть запрос в файле решения, который импортирует сообщения непосредственно из Facebook. </w:t>
      </w:r>
    </w:p>
    <w:p w14:paraId="297E9723" w14:textId="77777777" w:rsidR="00F31F88" w:rsidRPr="00F31F88" w:rsidRDefault="00F31F88" w:rsidP="00F31F88">
      <w:pPr>
        <w:rPr>
          <w:rFonts w:cstheme="minorHAnsi"/>
          <w:color w:val="000000"/>
        </w:rPr>
      </w:pPr>
      <w:r w:rsidRPr="00F31F88">
        <w:rPr>
          <w:rFonts w:cstheme="minorHAnsi"/>
          <w:color w:val="000000"/>
        </w:rPr>
        <w:t>Представьте, что вы аналитик данных, работающий в команде социальных сетей Microsoft Press. Ваше первое задание — оценить, какие из приведенных далее тем книги наиболее популярны в обсуждениях на Facebook:</w:t>
      </w:r>
    </w:p>
    <w:p w14:paraId="7878D98D"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Microsoft Excel.</w:t>
      </w:r>
    </w:p>
    <w:p w14:paraId="4F3EED22"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Visual Studio.</w:t>
      </w:r>
    </w:p>
    <w:p w14:paraId="3C1C1562" w14:textId="77777777" w:rsidR="00F31F88" w:rsidRPr="00F31F88" w:rsidRDefault="00F31F88" w:rsidP="00F31F88">
      <w:pPr>
        <w:rPr>
          <w:rFonts w:cstheme="minorHAnsi"/>
          <w:color w:val="000000"/>
          <w:lang w:val="en-US"/>
        </w:rPr>
      </w:pPr>
      <w:r w:rsidRPr="00F31F88">
        <w:rPr>
          <w:rFonts w:ascii="Arial" w:hAnsi="Arial" w:cs="Arial"/>
          <w:color w:val="000000"/>
          <w:lang w:val="en-US"/>
        </w:rPr>
        <w:t>■</w:t>
      </w:r>
      <w:r w:rsidRPr="00F31F88">
        <w:rPr>
          <w:rFonts w:cstheme="minorHAnsi"/>
          <w:color w:val="000000"/>
          <w:lang w:val="en-US"/>
        </w:rPr>
        <w:tab/>
        <w:t>Azure.</w:t>
      </w:r>
    </w:p>
    <w:p w14:paraId="1C6D16E3"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t>Windows.</w:t>
      </w:r>
    </w:p>
    <w:p w14:paraId="2013C47B" w14:textId="77777777" w:rsidR="00F31F88" w:rsidRPr="00F31F88" w:rsidRDefault="00F31F88" w:rsidP="00F31F88">
      <w:pPr>
        <w:rPr>
          <w:rFonts w:cstheme="minorHAnsi"/>
          <w:color w:val="000000"/>
        </w:rPr>
      </w:pPr>
      <w:r w:rsidRPr="00F31F88">
        <w:rPr>
          <w:rFonts w:cstheme="minorHAnsi"/>
          <w:color w:val="000000"/>
        </w:rPr>
        <w:t>Как обнаружить эти четыре ключевых слова в столбце Message (Сообщение) из набора данных? Это упражнение разбито на шаги для удобства рассмотрения.</w:t>
      </w:r>
    </w:p>
    <w:p w14:paraId="31655722"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пустую новую рабочую книгу или новый отчет Power BI Desktop.</w:t>
      </w:r>
    </w:p>
    <w:p w14:paraId="17CC92E3" w14:textId="77777777" w:rsidR="00F31F88" w:rsidRPr="00F31F88" w:rsidRDefault="00F31F88" w:rsidP="00F31F88">
      <w:pPr>
        <w:rPr>
          <w:rFonts w:cstheme="minorHAnsi"/>
          <w:color w:val="000000"/>
        </w:rPr>
      </w:pPr>
      <w:r w:rsidRPr="00F31F88">
        <w:rPr>
          <w:rFonts w:cstheme="minorHAnsi"/>
          <w:color w:val="000000"/>
        </w:rPr>
        <w:lastRenderedPageBreak/>
        <w:t xml:space="preserve">В Excel: откройте новую рабочую книгу Excel и на вкладке Данные (Data) </w:t>
      </w:r>
      <w:proofErr w:type="gramStart"/>
      <w:r w:rsidRPr="00F31F88">
        <w:rPr>
          <w:rFonts w:cstheme="minorHAnsi"/>
          <w:color w:val="000000"/>
        </w:rPr>
        <w:t>вы-полните</w:t>
      </w:r>
      <w:proofErr w:type="gramEnd"/>
      <w:r w:rsidRPr="00F31F88">
        <w:rPr>
          <w:rFonts w:cstheme="minorHAnsi"/>
          <w:color w:val="000000"/>
        </w:rPr>
        <w:t xml:space="preserve">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1E2BD8A5" w14:textId="77777777" w:rsidR="00F31F88" w:rsidRPr="00F31F88" w:rsidRDefault="00F31F88" w:rsidP="00F31F88">
      <w:pPr>
        <w:rPr>
          <w:rFonts w:cstheme="minorHAnsi"/>
          <w:color w:val="000000"/>
        </w:rPr>
      </w:pPr>
      <w:r w:rsidRPr="00F31F88">
        <w:rPr>
          <w:rFonts w:cstheme="minorHAnsi"/>
          <w:color w:val="000000"/>
        </w:rPr>
        <w:t>В Power BI Desktop: откройте новый отчет и выполните команды Получить данные (Get Data) Excel Подключиться (Connect).</w:t>
      </w:r>
    </w:p>
    <w:p w14:paraId="1323050A"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Выберите файл C11E01.xslx в папке C:\Data\C11\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418514F8"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 окне диалога Навигатор (Navigator) выберите вкладку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29823ABF" w14:textId="7197F773"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После открытия окна диалога Power Query обратите внимание, что посты Microsoft Press Facebook сохраняются в столбце Message (Сообщение), как показано на рис. 11.1.</w:t>
      </w:r>
    </w:p>
    <w:p w14:paraId="04148443" w14:textId="77777777" w:rsidR="00F31F88" w:rsidRPr="00F31F88" w:rsidRDefault="00F31F88" w:rsidP="00F31F88">
      <w:pPr>
        <w:rPr>
          <w:rFonts w:cstheme="minorHAnsi"/>
          <w:color w:val="000000"/>
        </w:rPr>
      </w:pPr>
      <w:r w:rsidRPr="00F31F88">
        <w:rPr>
          <w:rFonts w:cstheme="minorHAnsi"/>
          <w:color w:val="000000"/>
        </w:rPr>
        <w:t> </w:t>
      </w:r>
    </w:p>
    <w:p w14:paraId="2222ADC6" w14:textId="351701C5" w:rsidR="00F31F88" w:rsidRPr="00F31F88" w:rsidRDefault="00F31F88" w:rsidP="00F31F88">
      <w:pPr>
        <w:rPr>
          <w:rFonts w:cstheme="minorHAnsi"/>
          <w:color w:val="000000"/>
        </w:rPr>
      </w:pPr>
      <w:r w:rsidRPr="00F31F88">
        <w:rPr>
          <w:rFonts w:cstheme="minorHAnsi"/>
          <w:color w:val="000000"/>
        </w:rPr>
        <w:t>Поскольку Power Query чувствителен к регистру при поиске, на следующих шагах продублируем столбец Message (Сообщение) и поработаем над дубликатом, где все символы текста переведены в нижний регистр. Таким образом, исходные сообщения сохранятся без изменений, что особенно важно, если следует включить исходный текст в отчет и сохранить определенные символы в сообщениях в верхнем регистре.</w:t>
      </w:r>
    </w:p>
    <w:p w14:paraId="27713795" w14:textId="77777777" w:rsidR="00F31F88" w:rsidRPr="00F31F88" w:rsidRDefault="00F31F88" w:rsidP="00F31F88">
      <w:pPr>
        <w:rPr>
          <w:rFonts w:cstheme="minorHAnsi"/>
          <w:color w:val="000000"/>
        </w:rPr>
      </w:pPr>
      <w:r w:rsidRPr="00F31F88">
        <w:rPr>
          <w:rFonts w:cstheme="minorHAnsi"/>
          <w:color w:val="000000"/>
        </w:rPr>
        <w:t>5. Выделите столбец Message (Сообщение). 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Создать дубликат столбца (</w:t>
      </w:r>
      <w:proofErr w:type="spellStart"/>
      <w:r w:rsidRPr="00F31F88">
        <w:rPr>
          <w:rFonts w:cstheme="minorHAnsi"/>
          <w:color w:val="000000"/>
        </w:rPr>
        <w:t>Duplicate</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3D6E20E0"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Выберите новый столбец Message - </w:t>
      </w:r>
      <w:proofErr w:type="spellStart"/>
      <w:r w:rsidRPr="00F31F88">
        <w:rPr>
          <w:rFonts w:cstheme="minorHAnsi"/>
          <w:color w:val="000000"/>
        </w:rPr>
        <w:t>Copy</w:t>
      </w:r>
      <w:proofErr w:type="spellEnd"/>
      <w:r w:rsidRPr="00F31F88">
        <w:rPr>
          <w:rFonts w:cstheme="minorHAnsi"/>
          <w:color w:val="000000"/>
        </w:rPr>
        <w:t xml:space="preserve"> (Сообщение - Копия) и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выполните команду Формат (Format), затем </w:t>
      </w:r>
      <w:proofErr w:type="gramStart"/>
      <w:r w:rsidRPr="00F31F88">
        <w:rPr>
          <w:rFonts w:cstheme="minorHAnsi"/>
          <w:color w:val="000000"/>
        </w:rPr>
        <w:t>вы-берите</w:t>
      </w:r>
      <w:proofErr w:type="gramEnd"/>
      <w:r w:rsidRPr="00F31F88">
        <w:rPr>
          <w:rFonts w:cstheme="minorHAnsi"/>
          <w:color w:val="000000"/>
        </w:rPr>
        <w:t xml:space="preserve"> команду нижний регистр (</w:t>
      </w:r>
      <w:proofErr w:type="spellStart"/>
      <w:r w:rsidRPr="00F31F88">
        <w:rPr>
          <w:rFonts w:cstheme="minorHAnsi"/>
          <w:color w:val="000000"/>
        </w:rPr>
        <w:t>Lowercase</w:t>
      </w:r>
      <w:proofErr w:type="spellEnd"/>
      <w:r w:rsidRPr="00F31F88">
        <w:rPr>
          <w:rFonts w:cstheme="minorHAnsi"/>
          <w:color w:val="000000"/>
        </w:rPr>
        <w:t>).</w:t>
      </w:r>
    </w:p>
    <w:p w14:paraId="44F011BC"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Переименуйте столбец Message - </w:t>
      </w:r>
      <w:proofErr w:type="spellStart"/>
      <w:r w:rsidRPr="00F31F88">
        <w:rPr>
          <w:rFonts w:cstheme="minorHAnsi"/>
          <w:color w:val="000000"/>
        </w:rPr>
        <w:t>Copy</w:t>
      </w:r>
      <w:proofErr w:type="spellEnd"/>
      <w:r w:rsidRPr="00F31F88">
        <w:rPr>
          <w:rFonts w:cstheme="minorHAnsi"/>
          <w:color w:val="000000"/>
        </w:rPr>
        <w:t xml:space="preserve"> в </w:t>
      </w:r>
      <w:proofErr w:type="spellStart"/>
      <w:r w:rsidRPr="00F31F88">
        <w:rPr>
          <w:rFonts w:cstheme="minorHAnsi"/>
          <w:color w:val="000000"/>
        </w:rPr>
        <w:t>Lowercased</w:t>
      </w:r>
      <w:proofErr w:type="spellEnd"/>
      <w:r w:rsidRPr="00F31F88">
        <w:rPr>
          <w:rFonts w:cstheme="minorHAnsi"/>
          <w:color w:val="000000"/>
        </w:rPr>
        <w:t xml:space="preserve"> (Копия в нижнем регистре).</w:t>
      </w:r>
    </w:p>
    <w:p w14:paraId="48E52367" w14:textId="77777777" w:rsidR="00F31F88" w:rsidRPr="00F31F88" w:rsidRDefault="00F31F88" w:rsidP="00F31F88">
      <w:pPr>
        <w:rPr>
          <w:rFonts w:cstheme="minorHAnsi"/>
          <w:color w:val="000000"/>
        </w:rPr>
      </w:pPr>
      <w:r w:rsidRPr="00F31F88">
        <w:rPr>
          <w:rFonts w:cstheme="minorHAnsi"/>
          <w:color w:val="000000"/>
        </w:rPr>
        <w:t xml:space="preserve">Затем создадим столбец </w:t>
      </w:r>
      <w:proofErr w:type="spellStart"/>
      <w:r w:rsidRPr="00F31F88">
        <w:rPr>
          <w:rFonts w:cstheme="minorHAnsi"/>
          <w:color w:val="000000"/>
        </w:rPr>
        <w:t>Topic</w:t>
      </w:r>
      <w:proofErr w:type="spellEnd"/>
      <w:r w:rsidRPr="00F31F88">
        <w:rPr>
          <w:rFonts w:cstheme="minorHAnsi"/>
          <w:color w:val="000000"/>
        </w:rPr>
        <w:t xml:space="preserve"> (Тема) и заполним его одной из обнаруженных тем: Microsoft Excel, Visual Studio, </w:t>
      </w:r>
      <w:proofErr w:type="spellStart"/>
      <w:r w:rsidRPr="00F31F88">
        <w:rPr>
          <w:rFonts w:cstheme="minorHAnsi"/>
          <w:color w:val="000000"/>
        </w:rPr>
        <w:t>Azure</w:t>
      </w:r>
      <w:proofErr w:type="spellEnd"/>
      <w:r w:rsidRPr="00F31F88">
        <w:rPr>
          <w:rFonts w:cstheme="minorHAnsi"/>
          <w:color w:val="000000"/>
        </w:rPr>
        <w:t xml:space="preserve"> или Windows.</w:t>
      </w:r>
    </w:p>
    <w:p w14:paraId="198BF28C"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выберем команду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Добавить условный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28E4AD51"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Как показано на рис. 11.2, создадим новый столбец, который возвращает одну из четырех тем, если они найдены в столбце </w:t>
      </w:r>
      <w:proofErr w:type="spellStart"/>
      <w:r w:rsidRPr="00F31F88">
        <w:rPr>
          <w:rFonts w:cstheme="minorHAnsi"/>
          <w:color w:val="000000"/>
        </w:rPr>
        <w:t>Lowercased</w:t>
      </w:r>
      <w:proofErr w:type="spellEnd"/>
      <w:r w:rsidRPr="00F31F88">
        <w:rPr>
          <w:rFonts w:cstheme="minorHAnsi"/>
          <w:color w:val="000000"/>
        </w:rPr>
        <w:t>. Для реализации этой методики воспользуемся следующими шагами:</w:t>
      </w:r>
    </w:p>
    <w:p w14:paraId="67D9C8B3"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Введите </w:t>
      </w:r>
      <w:proofErr w:type="spellStart"/>
      <w:r w:rsidRPr="00F31F88">
        <w:rPr>
          <w:rFonts w:cstheme="minorHAnsi"/>
          <w:color w:val="000000"/>
        </w:rPr>
        <w:t>Topic</w:t>
      </w:r>
      <w:proofErr w:type="spellEnd"/>
      <w:r w:rsidRPr="00F31F88">
        <w:rPr>
          <w:rFonts w:cstheme="minorHAnsi"/>
          <w:color w:val="000000"/>
        </w:rPr>
        <w:t xml:space="preserve"> (Тема)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28F577C9"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списке Имя столбца (</w:t>
      </w:r>
      <w:proofErr w:type="spellStart"/>
      <w:r w:rsidRPr="00F31F88">
        <w:rPr>
          <w:rFonts w:cstheme="minorHAnsi"/>
          <w:color w:val="000000"/>
        </w:rPr>
        <w:t>Column</w:t>
      </w:r>
      <w:proofErr w:type="spellEnd"/>
      <w:r w:rsidRPr="00F31F88">
        <w:rPr>
          <w:rFonts w:cstheme="minorHAnsi"/>
          <w:color w:val="000000"/>
        </w:rPr>
        <w:t xml:space="preserve"> Name) выберите значение </w:t>
      </w:r>
      <w:proofErr w:type="spellStart"/>
      <w:r w:rsidRPr="00F31F88">
        <w:rPr>
          <w:rFonts w:cstheme="minorHAnsi"/>
          <w:color w:val="000000"/>
        </w:rPr>
        <w:t>Lowercased</w:t>
      </w:r>
      <w:proofErr w:type="spellEnd"/>
      <w:r w:rsidRPr="00F31F88">
        <w:rPr>
          <w:rFonts w:cstheme="minorHAnsi"/>
          <w:color w:val="000000"/>
        </w:rPr>
        <w:t>.</w:t>
      </w:r>
    </w:p>
    <w:p w14:paraId="6C011E0D"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списке Оператор (</w:t>
      </w:r>
      <w:proofErr w:type="spellStart"/>
      <w:r w:rsidRPr="00F31F88">
        <w:rPr>
          <w:rFonts w:cstheme="minorHAnsi"/>
          <w:color w:val="000000"/>
        </w:rPr>
        <w:t>Operator</w:t>
      </w:r>
      <w:proofErr w:type="spellEnd"/>
      <w:r w:rsidRPr="00F31F88">
        <w:rPr>
          <w:rFonts w:cstheme="minorHAnsi"/>
          <w:color w:val="000000"/>
        </w:rPr>
        <w:t>) выберите значение Содержит (</w:t>
      </w:r>
      <w:proofErr w:type="spellStart"/>
      <w:r w:rsidRPr="00F31F88">
        <w:rPr>
          <w:rFonts w:cstheme="minorHAnsi"/>
          <w:color w:val="000000"/>
        </w:rPr>
        <w:t>Contains</w:t>
      </w:r>
      <w:proofErr w:type="spellEnd"/>
      <w:r w:rsidRPr="00F31F88">
        <w:rPr>
          <w:rFonts w:cstheme="minorHAnsi"/>
          <w:color w:val="000000"/>
        </w:rPr>
        <w:t>).</w:t>
      </w:r>
    </w:p>
    <w:p w14:paraId="01EAD63B"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Введите </w:t>
      </w:r>
      <w:proofErr w:type="spellStart"/>
      <w:r w:rsidRPr="00F31F88">
        <w:rPr>
          <w:rFonts w:cstheme="minorHAnsi"/>
          <w:color w:val="000000"/>
        </w:rPr>
        <w:t>microsoft</w:t>
      </w:r>
      <w:proofErr w:type="spellEnd"/>
      <w:r w:rsidRPr="00F31F88">
        <w:rPr>
          <w:rFonts w:cstheme="minorHAnsi"/>
          <w:color w:val="000000"/>
        </w:rPr>
        <w:t xml:space="preserve"> </w:t>
      </w:r>
      <w:proofErr w:type="spellStart"/>
      <w:r w:rsidRPr="00F31F88">
        <w:rPr>
          <w:rFonts w:cstheme="minorHAnsi"/>
          <w:color w:val="000000"/>
        </w:rPr>
        <w:t>excel</w:t>
      </w:r>
      <w:proofErr w:type="spellEnd"/>
      <w:r w:rsidRPr="00F31F88">
        <w:rPr>
          <w:rFonts w:cstheme="minorHAnsi"/>
          <w:color w:val="000000"/>
        </w:rPr>
        <w:t xml:space="preserve"> в поле Значение (Value).</w:t>
      </w:r>
    </w:p>
    <w:p w14:paraId="29295280"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Введите Microsoft Excel в поле Вывод (</w:t>
      </w:r>
      <w:proofErr w:type="spellStart"/>
      <w:r w:rsidRPr="00F31F88">
        <w:rPr>
          <w:rFonts w:cstheme="minorHAnsi"/>
          <w:color w:val="000000"/>
        </w:rPr>
        <w:t>Output</w:t>
      </w:r>
      <w:proofErr w:type="spellEnd"/>
      <w:r w:rsidRPr="00F31F88">
        <w:rPr>
          <w:rFonts w:cstheme="minorHAnsi"/>
          <w:color w:val="000000"/>
        </w:rPr>
        <w:t>).</w:t>
      </w:r>
    </w:p>
    <w:p w14:paraId="314ED3C4" w14:textId="77777777" w:rsidR="00F31F88" w:rsidRPr="00F31F88" w:rsidRDefault="00F31F88" w:rsidP="00F31F88">
      <w:pPr>
        <w:rPr>
          <w:rFonts w:cstheme="minorHAnsi"/>
          <w:color w:val="000000"/>
        </w:rPr>
      </w:pPr>
      <w:r w:rsidRPr="00F31F88">
        <w:rPr>
          <w:rFonts w:cstheme="minorHAnsi"/>
          <w:color w:val="000000"/>
        </w:rPr>
        <w:t>ПРИМЕЧАНИЕ</w:t>
      </w:r>
    </w:p>
    <w:p w14:paraId="381ED9D3" w14:textId="77777777" w:rsidR="00F31F88" w:rsidRPr="00F31F88" w:rsidRDefault="00F31F88" w:rsidP="00F31F88">
      <w:pPr>
        <w:rPr>
          <w:rFonts w:cstheme="minorHAnsi"/>
          <w:color w:val="000000"/>
        </w:rPr>
      </w:pPr>
      <w:r w:rsidRPr="00F31F88">
        <w:rPr>
          <w:rFonts w:cstheme="minorHAnsi"/>
          <w:color w:val="000000"/>
        </w:rPr>
        <w:t>На шаге 9г используется строчная версия для темы (</w:t>
      </w:r>
      <w:proofErr w:type="spellStart"/>
      <w:r w:rsidRPr="00F31F88">
        <w:rPr>
          <w:rFonts w:cstheme="minorHAnsi"/>
          <w:color w:val="000000"/>
        </w:rPr>
        <w:t>microsoft</w:t>
      </w:r>
      <w:proofErr w:type="spellEnd"/>
      <w:r w:rsidRPr="00F31F88">
        <w:rPr>
          <w:rFonts w:cstheme="minorHAnsi"/>
          <w:color w:val="000000"/>
        </w:rPr>
        <w:t xml:space="preserve"> </w:t>
      </w:r>
      <w:proofErr w:type="spellStart"/>
      <w:r w:rsidRPr="00F31F88">
        <w:rPr>
          <w:rFonts w:cstheme="minorHAnsi"/>
          <w:color w:val="000000"/>
        </w:rPr>
        <w:t>excel</w:t>
      </w:r>
      <w:proofErr w:type="spellEnd"/>
      <w:r w:rsidRPr="00F31F88">
        <w:rPr>
          <w:rFonts w:cstheme="minorHAnsi"/>
          <w:color w:val="000000"/>
        </w:rPr>
        <w:t>), поскольку поиск чувствителен к регистру символов. На шаге 9д применяется заглавная версия в целях создания отчетов.</w:t>
      </w:r>
    </w:p>
    <w:p w14:paraId="12974268" w14:textId="4EABA22E"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Находясь в окне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щелкните мышью на кнопке Добавить правило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Rule</w:t>
      </w:r>
      <w:proofErr w:type="spellEnd"/>
      <w:r w:rsidRPr="00F31F88">
        <w:rPr>
          <w:rFonts w:cstheme="minorHAnsi"/>
          <w:color w:val="000000"/>
        </w:rPr>
        <w:t xml:space="preserve">). В окне диалога появится новая строка условия. Повторите шаг 9 со следующими исключениями: на шаге 9г введите ключевое слово </w:t>
      </w:r>
      <w:proofErr w:type="spellStart"/>
      <w:r w:rsidRPr="00F31F88">
        <w:rPr>
          <w:rFonts w:cstheme="minorHAnsi"/>
          <w:color w:val="000000"/>
        </w:rPr>
        <w:t>visual</w:t>
      </w:r>
      <w:proofErr w:type="spellEnd"/>
      <w:r w:rsidRPr="00F31F88">
        <w:rPr>
          <w:rFonts w:cstheme="minorHAnsi"/>
          <w:color w:val="000000"/>
        </w:rPr>
        <w:t xml:space="preserve"> </w:t>
      </w:r>
      <w:proofErr w:type="spellStart"/>
      <w:r w:rsidRPr="00F31F88">
        <w:rPr>
          <w:rFonts w:cstheme="minorHAnsi"/>
          <w:color w:val="000000"/>
        </w:rPr>
        <w:t>studio</w:t>
      </w:r>
      <w:proofErr w:type="spellEnd"/>
      <w:r w:rsidRPr="00F31F88">
        <w:rPr>
          <w:rFonts w:cstheme="minorHAnsi"/>
          <w:color w:val="000000"/>
        </w:rPr>
        <w:t xml:space="preserve"> в поле Значение (Value), на шаге 9д введите Visual Studio в поле Вывод (</w:t>
      </w:r>
      <w:proofErr w:type="spellStart"/>
      <w:r w:rsidRPr="00F31F88">
        <w:rPr>
          <w:rFonts w:cstheme="minorHAnsi"/>
          <w:color w:val="000000"/>
        </w:rPr>
        <w:t>Output</w:t>
      </w:r>
      <w:proofErr w:type="spellEnd"/>
      <w:r w:rsidRPr="00F31F88">
        <w:rPr>
          <w:rFonts w:cstheme="minorHAnsi"/>
          <w:color w:val="000000"/>
        </w:rPr>
        <w:t>).</w:t>
      </w:r>
    </w:p>
    <w:p w14:paraId="4FDB3F96" w14:textId="2979A0B8"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Щелкните на кнопке Добавить правило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Rule</w:t>
      </w:r>
      <w:proofErr w:type="spellEnd"/>
      <w:r w:rsidRPr="00F31F88">
        <w:rPr>
          <w:rFonts w:cstheme="minorHAnsi"/>
          <w:color w:val="000000"/>
        </w:rPr>
        <w:t xml:space="preserve">). Повторите шаг 9 со </w:t>
      </w:r>
      <w:proofErr w:type="spellStart"/>
      <w:proofErr w:type="gramStart"/>
      <w:r w:rsidRPr="00F31F88">
        <w:rPr>
          <w:rFonts w:cstheme="minorHAnsi"/>
          <w:color w:val="000000"/>
        </w:rPr>
        <w:t>сле</w:t>
      </w:r>
      <w:proofErr w:type="spellEnd"/>
      <w:r w:rsidRPr="00F31F88">
        <w:rPr>
          <w:rFonts w:cstheme="minorHAnsi"/>
          <w:color w:val="000000"/>
        </w:rPr>
        <w:t>-дующими</w:t>
      </w:r>
      <w:proofErr w:type="gramEnd"/>
      <w:r w:rsidRPr="00F31F88">
        <w:rPr>
          <w:rFonts w:cstheme="minorHAnsi"/>
          <w:color w:val="000000"/>
        </w:rPr>
        <w:t xml:space="preserve"> исключениями: на шаге 9г введите ключевое слово </w:t>
      </w:r>
      <w:proofErr w:type="spellStart"/>
      <w:r w:rsidRPr="00F31F88">
        <w:rPr>
          <w:rFonts w:cstheme="minorHAnsi"/>
          <w:color w:val="000000"/>
        </w:rPr>
        <w:t>azure</w:t>
      </w:r>
      <w:proofErr w:type="spellEnd"/>
      <w:r w:rsidRPr="00F31F88">
        <w:rPr>
          <w:rFonts w:cstheme="minorHAnsi"/>
          <w:color w:val="000000"/>
        </w:rPr>
        <w:t xml:space="preserve"> в поле Значение (Value), на шаге 9д введите </w:t>
      </w:r>
      <w:proofErr w:type="spellStart"/>
      <w:r w:rsidRPr="00F31F88">
        <w:rPr>
          <w:rFonts w:cstheme="minorHAnsi"/>
          <w:color w:val="000000"/>
        </w:rPr>
        <w:t>Azure</w:t>
      </w:r>
      <w:proofErr w:type="spellEnd"/>
      <w:r w:rsidRPr="00F31F88">
        <w:rPr>
          <w:rFonts w:cstheme="minorHAnsi"/>
          <w:color w:val="000000"/>
        </w:rPr>
        <w:t xml:space="preserve"> в поле Вывод (</w:t>
      </w:r>
      <w:proofErr w:type="spellStart"/>
      <w:r w:rsidRPr="00F31F88">
        <w:rPr>
          <w:rFonts w:cstheme="minorHAnsi"/>
          <w:color w:val="000000"/>
        </w:rPr>
        <w:t>Output</w:t>
      </w:r>
      <w:proofErr w:type="spellEnd"/>
      <w:r w:rsidRPr="00F31F88">
        <w:rPr>
          <w:rFonts w:cstheme="minorHAnsi"/>
          <w:color w:val="000000"/>
        </w:rPr>
        <w:t>).</w:t>
      </w:r>
    </w:p>
    <w:p w14:paraId="292332FD" w14:textId="77777777" w:rsidR="00F31F88" w:rsidRPr="00F31F88" w:rsidRDefault="00F31F88" w:rsidP="00F31F88">
      <w:pPr>
        <w:rPr>
          <w:rFonts w:cstheme="minorHAnsi"/>
          <w:color w:val="000000"/>
        </w:rPr>
      </w:pPr>
      <w:r w:rsidRPr="00F31F88">
        <w:rPr>
          <w:rFonts w:cstheme="minorHAnsi"/>
          <w:color w:val="000000"/>
        </w:rPr>
        <w:lastRenderedPageBreak/>
        <w:t>12.</w:t>
      </w:r>
      <w:r w:rsidRPr="00F31F88">
        <w:rPr>
          <w:rFonts w:cstheme="minorHAnsi"/>
          <w:color w:val="000000"/>
        </w:rPr>
        <w:tab/>
        <w:t xml:space="preserve">Повторите шаг 9 со следующими исключениями: на шаге 9г введите ключевое слово </w:t>
      </w:r>
      <w:proofErr w:type="spellStart"/>
      <w:r w:rsidRPr="00F31F88">
        <w:rPr>
          <w:rFonts w:cstheme="minorHAnsi"/>
          <w:color w:val="000000"/>
        </w:rPr>
        <w:t>windows</w:t>
      </w:r>
      <w:proofErr w:type="spellEnd"/>
      <w:r w:rsidRPr="00F31F88">
        <w:rPr>
          <w:rFonts w:cstheme="minorHAnsi"/>
          <w:color w:val="000000"/>
        </w:rPr>
        <w:t xml:space="preserve"> в поле Значение (Value), на шаге 9д введите Windows в поле Вывод (</w:t>
      </w:r>
      <w:proofErr w:type="spellStart"/>
      <w:r w:rsidRPr="00F31F88">
        <w:rPr>
          <w:rFonts w:cstheme="minorHAnsi"/>
          <w:color w:val="000000"/>
        </w:rPr>
        <w:t>Output</w:t>
      </w:r>
      <w:proofErr w:type="spellEnd"/>
      <w:r w:rsidRPr="00F31F88">
        <w:rPr>
          <w:rFonts w:cstheme="minorHAnsi"/>
          <w:color w:val="000000"/>
        </w:rPr>
        <w:t>).</w:t>
      </w:r>
    </w:p>
    <w:p w14:paraId="4667D10D"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Введите значение </w:t>
      </w:r>
      <w:proofErr w:type="spellStart"/>
      <w:r w:rsidRPr="00F31F88">
        <w:rPr>
          <w:rFonts w:cstheme="minorHAnsi"/>
          <w:color w:val="000000"/>
        </w:rPr>
        <w:t>Other</w:t>
      </w:r>
      <w:proofErr w:type="spellEnd"/>
      <w:r w:rsidRPr="00F31F88">
        <w:rPr>
          <w:rFonts w:cstheme="minorHAnsi"/>
          <w:color w:val="000000"/>
        </w:rPr>
        <w:t xml:space="preserve"> в поле В противном случае (</w:t>
      </w:r>
      <w:proofErr w:type="spellStart"/>
      <w:r w:rsidRPr="00F31F88">
        <w:rPr>
          <w:rFonts w:cstheme="minorHAnsi"/>
          <w:color w:val="000000"/>
        </w:rPr>
        <w:t>Otherwise</w:t>
      </w:r>
      <w:proofErr w:type="spellEnd"/>
      <w:r w:rsidRPr="00F31F88">
        <w:rPr>
          <w:rFonts w:cstheme="minorHAnsi"/>
          <w:color w:val="000000"/>
        </w:rPr>
        <w:t>). Убедитесь, что окно диалога настроено так, как показано на рис. 11.2, и щелкните мышью на кнопке OK для закрытия окна диалога.</w:t>
      </w:r>
    </w:p>
    <w:p w14:paraId="17CBC1F5" w14:textId="77777777" w:rsidR="00F31F88" w:rsidRPr="00F31F88" w:rsidRDefault="00F31F88" w:rsidP="00F31F88">
      <w:pPr>
        <w:rPr>
          <w:rFonts w:cstheme="minorHAnsi"/>
          <w:color w:val="000000"/>
        </w:rPr>
      </w:pPr>
      <w:r w:rsidRPr="00F31F88">
        <w:rPr>
          <w:rFonts w:cstheme="minorHAnsi"/>
          <w:color w:val="000000"/>
        </w:rPr>
        <w:t xml:space="preserve"> </w:t>
      </w:r>
    </w:p>
    <w:p w14:paraId="7EDC8C7F" w14:textId="77777777" w:rsidR="00F31F88" w:rsidRPr="00F31F88" w:rsidRDefault="00F31F88" w:rsidP="00F31F88">
      <w:pPr>
        <w:rPr>
          <w:rFonts w:cstheme="minorHAnsi"/>
          <w:color w:val="000000"/>
        </w:rPr>
      </w:pPr>
      <w:r w:rsidRPr="00F31F88">
        <w:rPr>
          <w:rFonts w:cstheme="minorHAnsi"/>
          <w:color w:val="000000"/>
        </w:rPr>
        <w:t>Рис. 11.2. Окно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включает условия для проверки тем Microsoft Excel, Visual Studio, </w:t>
      </w:r>
      <w:proofErr w:type="spellStart"/>
      <w:r w:rsidRPr="00F31F88">
        <w:rPr>
          <w:rFonts w:cstheme="minorHAnsi"/>
          <w:color w:val="000000"/>
        </w:rPr>
        <w:t>Azure</w:t>
      </w:r>
      <w:proofErr w:type="spellEnd"/>
      <w:r w:rsidRPr="00F31F88">
        <w:rPr>
          <w:rFonts w:cstheme="minorHAnsi"/>
          <w:color w:val="000000"/>
        </w:rPr>
        <w:t xml:space="preserve"> и Windows</w:t>
      </w:r>
    </w:p>
    <w:p w14:paraId="6E06E2B0" w14:textId="77777777" w:rsidR="00F31F88" w:rsidRPr="00F31F88" w:rsidRDefault="00F31F88" w:rsidP="00F31F88">
      <w:pPr>
        <w:rPr>
          <w:rFonts w:cstheme="minorHAnsi"/>
          <w:color w:val="000000"/>
        </w:rPr>
      </w:pPr>
    </w:p>
    <w:p w14:paraId="19337233" w14:textId="321B82AA" w:rsidR="00F31F88" w:rsidRPr="00F31F88" w:rsidRDefault="00F31F88" w:rsidP="00F31F88">
      <w:pPr>
        <w:rPr>
          <w:rFonts w:cstheme="minorHAnsi"/>
          <w:color w:val="000000"/>
        </w:rPr>
      </w:pPr>
      <w:r w:rsidRPr="00F31F88">
        <w:rPr>
          <w:rFonts w:cstheme="minorHAnsi"/>
          <w:color w:val="000000"/>
        </w:rPr>
        <w:t xml:space="preserve">Теперь панель предварительного просмотра содержит новый столбец </w:t>
      </w:r>
      <w:proofErr w:type="spellStart"/>
      <w:r w:rsidRPr="00F31F88">
        <w:rPr>
          <w:rFonts w:cstheme="minorHAnsi"/>
          <w:color w:val="000000"/>
        </w:rPr>
        <w:t>Topic</w:t>
      </w:r>
      <w:proofErr w:type="spellEnd"/>
      <w:r w:rsidRPr="00F31F88">
        <w:rPr>
          <w:rFonts w:cstheme="minorHAnsi"/>
          <w:color w:val="000000"/>
        </w:rPr>
        <w:t xml:space="preserve"> (Тема). Очевидно, что этот метод недостаточно эффективен при обнаружении всех тем книги из постов Microsoft Press Facebook. Большое число строк классифицированы как </w:t>
      </w:r>
      <w:proofErr w:type="spellStart"/>
      <w:r w:rsidRPr="00F31F88">
        <w:rPr>
          <w:rFonts w:cstheme="minorHAnsi"/>
          <w:color w:val="000000"/>
        </w:rPr>
        <w:t>Other</w:t>
      </w:r>
      <w:proofErr w:type="spellEnd"/>
      <w:r w:rsidRPr="00F31F88">
        <w:rPr>
          <w:rFonts w:cstheme="minorHAnsi"/>
          <w:color w:val="000000"/>
        </w:rPr>
        <w:t xml:space="preserve"> (Другие). В некоторых постах рекламируются другие книги по таким темам, как Office 365 или SQL Server. Другие сообщения продвигают общие скидки на продажах. Подумайте о следующем сообщении: "</w:t>
      </w:r>
      <w:proofErr w:type="spellStart"/>
      <w:r w:rsidRPr="00F31F88">
        <w:rPr>
          <w:rFonts w:cstheme="minorHAnsi"/>
          <w:color w:val="000000"/>
        </w:rPr>
        <w:t>visit</w:t>
      </w:r>
      <w:proofErr w:type="spellEnd"/>
      <w:r w:rsidRPr="00F31F88">
        <w:rPr>
          <w:rFonts w:cstheme="minorHAnsi"/>
          <w:color w:val="000000"/>
        </w:rPr>
        <w:t xml:space="preserve"> www.microsoftpressstore.com </w:t>
      </w:r>
      <w:proofErr w:type="spellStart"/>
      <w:r w:rsidRPr="00F31F88">
        <w:rPr>
          <w:rFonts w:cstheme="minorHAnsi"/>
          <w:color w:val="000000"/>
        </w:rPr>
        <w:t>today</w:t>
      </w:r>
      <w:proofErr w:type="spellEnd"/>
      <w:r w:rsidRPr="00F31F88">
        <w:rPr>
          <w:rFonts w:cstheme="minorHAnsi"/>
          <w:color w:val="000000"/>
        </w:rPr>
        <w:t xml:space="preserve"> —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discover</w:t>
      </w:r>
      <w:proofErr w:type="spellEnd"/>
      <w:r w:rsidRPr="00F31F88">
        <w:rPr>
          <w:rFonts w:cstheme="minorHAnsi"/>
          <w:color w:val="000000"/>
        </w:rPr>
        <w:t xml:space="preserve"> </w:t>
      </w:r>
      <w:proofErr w:type="spellStart"/>
      <w:r w:rsidRPr="00F31F88">
        <w:rPr>
          <w:rFonts w:cstheme="minorHAnsi"/>
          <w:color w:val="000000"/>
        </w:rPr>
        <w:t>deals</w:t>
      </w:r>
      <w:proofErr w:type="spellEnd"/>
      <w:r w:rsidRPr="00F31F88">
        <w:rPr>
          <w:rFonts w:cstheme="minorHAnsi"/>
          <w:color w:val="000000"/>
        </w:rPr>
        <w:t xml:space="preserve">, </w:t>
      </w:r>
      <w:proofErr w:type="spellStart"/>
      <w:r w:rsidRPr="00F31F88">
        <w:rPr>
          <w:rFonts w:cstheme="minorHAnsi"/>
          <w:color w:val="000000"/>
        </w:rPr>
        <w:t>new</w:t>
      </w:r>
      <w:proofErr w:type="spellEnd"/>
      <w:r w:rsidRPr="00F31F88">
        <w:rPr>
          <w:rFonts w:cstheme="minorHAnsi"/>
          <w:color w:val="000000"/>
        </w:rPr>
        <w:t xml:space="preserve"> </w:t>
      </w:r>
      <w:proofErr w:type="spellStart"/>
      <w:r w:rsidRPr="00F31F88">
        <w:rPr>
          <w:rFonts w:cstheme="minorHAnsi"/>
          <w:color w:val="000000"/>
        </w:rPr>
        <w:t>books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special</w:t>
      </w:r>
      <w:proofErr w:type="spellEnd"/>
      <w:r w:rsidRPr="00F31F88">
        <w:rPr>
          <w:rFonts w:cstheme="minorHAnsi"/>
          <w:color w:val="000000"/>
        </w:rPr>
        <w:t xml:space="preserve"> </w:t>
      </w:r>
      <w:proofErr w:type="spellStart"/>
      <w:r w:rsidRPr="00F31F88">
        <w:rPr>
          <w:rFonts w:cstheme="minorHAnsi"/>
          <w:color w:val="000000"/>
        </w:rPr>
        <w:t>promotions</w:t>
      </w:r>
      <w:proofErr w:type="spellEnd"/>
      <w:r w:rsidRPr="00F31F88">
        <w:rPr>
          <w:rFonts w:cstheme="minorHAnsi"/>
          <w:color w:val="000000"/>
        </w:rPr>
        <w:t xml:space="preserve">!" (Посетите сайт www.microsoftpressstore.com сегодня и узнайте о предложениях, новых книгах и специальных акциях!). Для простоты можно предположить, что этот подход соответствует вашим целям, и теперь можно отфильтровать строки с помощью значения </w:t>
      </w:r>
      <w:proofErr w:type="spellStart"/>
      <w:r w:rsidRPr="00F31F88">
        <w:rPr>
          <w:rFonts w:cstheme="minorHAnsi"/>
          <w:color w:val="000000"/>
        </w:rPr>
        <w:t>Other</w:t>
      </w:r>
      <w:proofErr w:type="spellEnd"/>
      <w:r w:rsidRPr="00F31F88">
        <w:rPr>
          <w:rFonts w:cstheme="minorHAnsi"/>
          <w:color w:val="000000"/>
        </w:rPr>
        <w:t xml:space="preserve"> (Другое) в столбце </w:t>
      </w:r>
      <w:proofErr w:type="spellStart"/>
      <w:r w:rsidRPr="00F31F88">
        <w:rPr>
          <w:rFonts w:cstheme="minorHAnsi"/>
          <w:color w:val="000000"/>
        </w:rPr>
        <w:t>Topic</w:t>
      </w:r>
      <w:proofErr w:type="spellEnd"/>
      <w:r w:rsidRPr="00F31F88">
        <w:rPr>
          <w:rFonts w:cstheme="minorHAnsi"/>
          <w:color w:val="000000"/>
        </w:rPr>
        <w:t xml:space="preserve"> (Тема).</w:t>
      </w:r>
    </w:p>
    <w:p w14:paraId="65B0D688" w14:textId="64708474"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Щелкните мышью на элементе управления фильтром в заголовке столбца </w:t>
      </w:r>
      <w:proofErr w:type="spellStart"/>
      <w:r w:rsidRPr="00F31F88">
        <w:rPr>
          <w:rFonts w:cstheme="minorHAnsi"/>
          <w:color w:val="000000"/>
        </w:rPr>
        <w:t>Topic</w:t>
      </w:r>
      <w:proofErr w:type="spellEnd"/>
      <w:r w:rsidRPr="00F31F88">
        <w:rPr>
          <w:rFonts w:cstheme="minorHAnsi"/>
          <w:color w:val="000000"/>
        </w:rPr>
        <w:t xml:space="preserve">, отмените выбор </w:t>
      </w:r>
      <w:proofErr w:type="spellStart"/>
      <w:r w:rsidRPr="00F31F88">
        <w:rPr>
          <w:rFonts w:cstheme="minorHAnsi"/>
          <w:color w:val="000000"/>
        </w:rPr>
        <w:t>Other</w:t>
      </w:r>
      <w:proofErr w:type="spellEnd"/>
      <w:r w:rsidRPr="00F31F88">
        <w:rPr>
          <w:rFonts w:cstheme="minorHAnsi"/>
          <w:color w:val="000000"/>
        </w:rPr>
        <w:t xml:space="preserve"> в панели Фильтр (Filter) и щелкните на кнопке OK.</w:t>
      </w:r>
    </w:p>
    <w:p w14:paraId="4C230E99"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Наконец, удалите столбец </w:t>
      </w:r>
      <w:proofErr w:type="spellStart"/>
      <w:r w:rsidRPr="00F31F88">
        <w:rPr>
          <w:rFonts w:cstheme="minorHAnsi"/>
          <w:color w:val="000000"/>
        </w:rPr>
        <w:t>Lowercased</w:t>
      </w:r>
      <w:proofErr w:type="spellEnd"/>
      <w:r w:rsidRPr="00F31F88">
        <w:rPr>
          <w:rFonts w:cstheme="minorHAnsi"/>
          <w:color w:val="000000"/>
        </w:rPr>
        <w:t xml:space="preserve">, переименуйте запрос в Microsoft Press </w:t>
      </w:r>
      <w:proofErr w:type="spellStart"/>
      <w:r w:rsidRPr="00F31F88">
        <w:rPr>
          <w:rFonts w:cstheme="minorHAnsi"/>
          <w:color w:val="000000"/>
        </w:rPr>
        <w:t>Posts</w:t>
      </w:r>
      <w:proofErr w:type="spellEnd"/>
      <w:r w:rsidRPr="00F31F88">
        <w:rPr>
          <w:rFonts w:cstheme="minorHAnsi"/>
          <w:color w:val="000000"/>
        </w:rPr>
        <w:t xml:space="preserve"> и загрузите ваш отчет.</w:t>
      </w:r>
    </w:p>
    <w:p w14:paraId="77F3F2B3" w14:textId="77777777" w:rsidR="00F31F88" w:rsidRPr="00F31F88" w:rsidRDefault="00F31F88" w:rsidP="00F31F88">
      <w:pPr>
        <w:rPr>
          <w:rFonts w:cstheme="minorHAnsi"/>
          <w:color w:val="000000"/>
        </w:rPr>
      </w:pPr>
      <w:r w:rsidRPr="00F31F88">
        <w:rPr>
          <w:rFonts w:cstheme="minorHAnsi"/>
          <w:color w:val="000000"/>
        </w:rPr>
        <w:t xml:space="preserve">Можно просмотреть файлы решения C11E01 - Solution.xlsx или C11E11 - </w:t>
      </w:r>
      <w:proofErr w:type="spellStart"/>
      <w:r w:rsidRPr="00F31F88">
        <w:rPr>
          <w:rFonts w:cstheme="minorHAnsi"/>
          <w:color w:val="000000"/>
        </w:rPr>
        <w:t>Solution.pbix</w:t>
      </w:r>
      <w:proofErr w:type="spellEnd"/>
      <w:r w:rsidRPr="00F31F88">
        <w:rPr>
          <w:rFonts w:cstheme="minorHAnsi"/>
          <w:color w:val="000000"/>
        </w:rPr>
        <w:t>, которые доступны на сайте https://aka.ms/DataPwrBIPivot/downloads.</w:t>
      </w:r>
    </w:p>
    <w:p w14:paraId="64B2A52D" w14:textId="77777777" w:rsidR="00F31F88" w:rsidRPr="00F31F88" w:rsidRDefault="00F31F88" w:rsidP="00F31F88">
      <w:pPr>
        <w:rPr>
          <w:rFonts w:cstheme="minorHAnsi"/>
          <w:color w:val="000000"/>
        </w:rPr>
      </w:pPr>
      <w:r w:rsidRPr="00F31F88">
        <w:rPr>
          <w:rFonts w:cstheme="minorHAnsi"/>
          <w:color w:val="000000"/>
        </w:rPr>
        <w:t>Теперь, когда цель достигнута, рассмотрим особенности метода, примененного в этом упражнении:</w:t>
      </w:r>
    </w:p>
    <w:p w14:paraId="34779BC5" w14:textId="4B964808"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Предупреждение</w:t>
      </w:r>
      <w:r w:rsidRPr="00F31F88">
        <w:rPr>
          <w:rFonts w:cstheme="minorHAnsi"/>
          <w:color w:val="000000"/>
        </w:rPr>
        <w:t xml:space="preserve"> 1. </w:t>
      </w:r>
      <w:r w:rsidRPr="00F31F88">
        <w:rPr>
          <w:rFonts w:ascii="Calibri" w:hAnsi="Calibri" w:cs="Calibri"/>
          <w:color w:val="000000"/>
        </w:rPr>
        <w:t>Определение</w:t>
      </w:r>
      <w:r w:rsidRPr="00F31F88">
        <w:rPr>
          <w:rFonts w:cstheme="minorHAnsi"/>
          <w:color w:val="000000"/>
        </w:rPr>
        <w:t xml:space="preserve"> </w:t>
      </w:r>
      <w:r w:rsidRPr="00F31F88">
        <w:rPr>
          <w:rFonts w:ascii="Calibri" w:hAnsi="Calibri" w:cs="Calibri"/>
          <w:color w:val="000000"/>
        </w:rPr>
        <w:t>темы</w:t>
      </w:r>
      <w:r w:rsidRPr="00F31F88">
        <w:rPr>
          <w:rFonts w:cstheme="minorHAnsi"/>
          <w:color w:val="000000"/>
        </w:rPr>
        <w:t xml:space="preserve"> </w:t>
      </w:r>
      <w:r w:rsidRPr="00F31F88">
        <w:rPr>
          <w:rFonts w:ascii="Calibri" w:hAnsi="Calibri" w:cs="Calibri"/>
          <w:color w:val="000000"/>
        </w:rPr>
        <w:t>ограничено</w:t>
      </w:r>
      <w:r w:rsidRPr="00F31F88">
        <w:rPr>
          <w:rFonts w:cstheme="minorHAnsi"/>
          <w:color w:val="000000"/>
        </w:rPr>
        <w:t xml:space="preserve"> </w:t>
      </w:r>
      <w:r w:rsidRPr="00F31F88">
        <w:rPr>
          <w:rFonts w:ascii="Calibri" w:hAnsi="Calibri" w:cs="Calibri"/>
          <w:color w:val="000000"/>
        </w:rPr>
        <w:t>кратким</w:t>
      </w:r>
      <w:r w:rsidRPr="00F31F88">
        <w:rPr>
          <w:rFonts w:cstheme="minorHAnsi"/>
          <w:color w:val="000000"/>
        </w:rPr>
        <w:t xml:space="preserve"> </w:t>
      </w:r>
      <w:r w:rsidRPr="00F31F88">
        <w:rPr>
          <w:rFonts w:ascii="Calibri" w:hAnsi="Calibri" w:cs="Calibri"/>
          <w:color w:val="000000"/>
        </w:rPr>
        <w:t>списком</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Если</w:t>
      </w:r>
      <w:r w:rsidRPr="00F31F88">
        <w:rPr>
          <w:rFonts w:cstheme="minorHAnsi"/>
          <w:color w:val="000000"/>
        </w:rPr>
        <w:t xml:space="preserve"> </w:t>
      </w:r>
      <w:r w:rsidRPr="00F31F88">
        <w:rPr>
          <w:rFonts w:ascii="Calibri" w:hAnsi="Calibri" w:cs="Calibri"/>
          <w:color w:val="000000"/>
        </w:rPr>
        <w:t>имеется</w:t>
      </w:r>
      <w:r w:rsidRPr="00F31F88">
        <w:rPr>
          <w:rFonts w:cstheme="minorHAnsi"/>
          <w:color w:val="000000"/>
        </w:rPr>
        <w:t xml:space="preserve"> </w:t>
      </w:r>
      <w:r w:rsidRPr="00F31F88">
        <w:rPr>
          <w:rFonts w:ascii="Calibri" w:hAnsi="Calibri" w:cs="Calibri"/>
          <w:color w:val="000000"/>
        </w:rPr>
        <w:t>много</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то</w:t>
      </w:r>
      <w:r w:rsidRPr="00F31F88">
        <w:rPr>
          <w:rFonts w:cstheme="minorHAnsi"/>
          <w:color w:val="000000"/>
        </w:rPr>
        <w:t xml:space="preserve"> </w:t>
      </w:r>
      <w:r w:rsidRPr="00F31F88">
        <w:rPr>
          <w:rFonts w:ascii="Calibri" w:hAnsi="Calibri" w:cs="Calibri"/>
          <w:color w:val="000000"/>
        </w:rPr>
        <w:t>нецелесообразно</w:t>
      </w:r>
      <w:r w:rsidRPr="00F31F88">
        <w:rPr>
          <w:rFonts w:cstheme="minorHAnsi"/>
          <w:color w:val="000000"/>
        </w:rPr>
        <w:t xml:space="preserve"> </w:t>
      </w:r>
      <w:r w:rsidRPr="00F31F88">
        <w:rPr>
          <w:rFonts w:ascii="Calibri" w:hAnsi="Calibri" w:cs="Calibri"/>
          <w:color w:val="000000"/>
        </w:rPr>
        <w:t>вручную</w:t>
      </w:r>
      <w:r w:rsidRPr="00F31F88">
        <w:rPr>
          <w:rFonts w:cstheme="minorHAnsi"/>
          <w:color w:val="000000"/>
        </w:rPr>
        <w:t xml:space="preserve"> </w:t>
      </w:r>
      <w:r w:rsidRPr="00F31F88">
        <w:rPr>
          <w:rFonts w:ascii="Calibri" w:hAnsi="Calibri" w:cs="Calibri"/>
          <w:color w:val="000000"/>
        </w:rPr>
        <w:t>добавлять</w:t>
      </w:r>
      <w:r w:rsidRPr="00F31F88">
        <w:rPr>
          <w:rFonts w:cstheme="minorHAnsi"/>
          <w:color w:val="000000"/>
        </w:rPr>
        <w:t xml:space="preserve"> </w:t>
      </w:r>
      <w:r w:rsidRPr="00F31F88">
        <w:rPr>
          <w:rFonts w:ascii="Calibri" w:hAnsi="Calibri" w:cs="Calibri"/>
          <w:color w:val="000000"/>
        </w:rPr>
        <w:t>большое</w:t>
      </w:r>
      <w:r w:rsidRPr="00F31F88">
        <w:rPr>
          <w:rFonts w:cstheme="minorHAnsi"/>
          <w:color w:val="000000"/>
        </w:rPr>
        <w:t xml:space="preserve"> </w:t>
      </w:r>
      <w:r w:rsidRPr="00F31F88">
        <w:rPr>
          <w:rFonts w:ascii="Calibri" w:hAnsi="Calibri" w:cs="Calibri"/>
          <w:color w:val="000000"/>
        </w:rPr>
        <w:t>число</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окно</w:t>
      </w:r>
      <w:r w:rsidRPr="00F31F88">
        <w:rPr>
          <w:rFonts w:cstheme="minorHAnsi"/>
          <w:color w:val="000000"/>
        </w:rPr>
        <w:t xml:space="preserve"> </w:t>
      </w:r>
      <w:r w:rsidRPr="00F31F88">
        <w:rPr>
          <w:rFonts w:ascii="Calibri" w:hAnsi="Calibri" w:cs="Calibri"/>
          <w:color w:val="000000"/>
        </w:rPr>
        <w:t>диалога</w:t>
      </w:r>
      <w:r w:rsidRPr="00F31F88">
        <w:rPr>
          <w:rFonts w:cstheme="minorHAnsi"/>
          <w:color w:val="000000"/>
        </w:rPr>
        <w:t xml:space="preserve"> </w:t>
      </w:r>
      <w:r w:rsidRPr="00F31F88">
        <w:rPr>
          <w:rFonts w:ascii="Calibri" w:hAnsi="Calibri" w:cs="Calibri"/>
          <w:color w:val="000000"/>
        </w:rPr>
        <w:t>Добавление</w:t>
      </w:r>
      <w:r w:rsidRPr="00F31F88">
        <w:rPr>
          <w:rFonts w:cstheme="minorHAnsi"/>
          <w:color w:val="000000"/>
        </w:rPr>
        <w:t xml:space="preserve"> </w:t>
      </w:r>
      <w:r w:rsidRPr="00F31F88">
        <w:rPr>
          <w:rFonts w:ascii="Calibri" w:hAnsi="Calibri" w:cs="Calibri"/>
          <w:color w:val="000000"/>
        </w:rPr>
        <w:t>условного</w:t>
      </w:r>
      <w:r w:rsidRPr="00F31F88">
        <w:rPr>
          <w:rFonts w:cstheme="minorHAnsi"/>
          <w:color w:val="000000"/>
        </w:rPr>
        <w:t xml:space="preserve"> </w:t>
      </w:r>
      <w:r w:rsidRPr="00F31F88">
        <w:rPr>
          <w:rFonts w:ascii="Calibri" w:hAnsi="Calibri" w:cs="Calibri"/>
          <w:color w:val="000000"/>
        </w:rPr>
        <w:t>столбца</w:t>
      </w:r>
      <w:r w:rsidRPr="00F31F88">
        <w:rPr>
          <w:rFonts w:cstheme="minorHAnsi"/>
          <w:color w:val="000000"/>
        </w:rPr>
        <w:t xml:space="preserve">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r w:rsidRPr="00F31F88">
        <w:rPr>
          <w:rFonts w:ascii="Calibri" w:hAnsi="Calibri" w:cs="Calibri"/>
          <w:color w:val="000000"/>
        </w:rPr>
        <w:t>Необх</w:t>
      </w:r>
      <w:r w:rsidRPr="00F31F88">
        <w:rPr>
          <w:rFonts w:cstheme="minorHAnsi"/>
          <w:color w:val="000000"/>
        </w:rPr>
        <w:t>одимо найти альтернативный способ решения этой проблемы.</w:t>
      </w:r>
    </w:p>
    <w:p w14:paraId="6B9FA809" w14:textId="42769958"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Предупреждение</w:t>
      </w:r>
      <w:r w:rsidRPr="00F31F88">
        <w:rPr>
          <w:rFonts w:cstheme="minorHAnsi"/>
          <w:color w:val="000000"/>
        </w:rPr>
        <w:t xml:space="preserve"> 2. </w:t>
      </w:r>
      <w:r w:rsidRPr="00F31F88">
        <w:rPr>
          <w:rFonts w:ascii="Calibri" w:hAnsi="Calibri" w:cs="Calibri"/>
          <w:color w:val="000000"/>
        </w:rPr>
        <w:t>Определение</w:t>
      </w:r>
      <w:r w:rsidRPr="00F31F88">
        <w:rPr>
          <w:rFonts w:cstheme="minorHAnsi"/>
          <w:color w:val="000000"/>
        </w:rPr>
        <w:t xml:space="preserve"> </w:t>
      </w:r>
      <w:r w:rsidRPr="00F31F88">
        <w:rPr>
          <w:rFonts w:ascii="Calibri" w:hAnsi="Calibri" w:cs="Calibri"/>
          <w:color w:val="000000"/>
        </w:rPr>
        <w:t>темы</w:t>
      </w:r>
      <w:r w:rsidRPr="00F31F88">
        <w:rPr>
          <w:rFonts w:cstheme="minorHAnsi"/>
          <w:color w:val="000000"/>
        </w:rPr>
        <w:t xml:space="preserve"> </w:t>
      </w:r>
      <w:r w:rsidRPr="00F31F88">
        <w:rPr>
          <w:rFonts w:ascii="Calibri" w:hAnsi="Calibri" w:cs="Calibri"/>
          <w:color w:val="000000"/>
        </w:rPr>
        <w:t>ограничено</w:t>
      </w:r>
      <w:r w:rsidRPr="00F31F88">
        <w:rPr>
          <w:rFonts w:cstheme="minorHAnsi"/>
          <w:color w:val="000000"/>
        </w:rPr>
        <w:t xml:space="preserve"> </w:t>
      </w:r>
      <w:r w:rsidRPr="00F31F88">
        <w:rPr>
          <w:rFonts w:ascii="Calibri" w:hAnsi="Calibri" w:cs="Calibri"/>
          <w:color w:val="000000"/>
        </w:rPr>
        <w:t>статическим</w:t>
      </w:r>
      <w:r w:rsidRPr="00F31F88">
        <w:rPr>
          <w:rFonts w:cstheme="minorHAnsi"/>
          <w:color w:val="000000"/>
        </w:rPr>
        <w:t xml:space="preserve"> </w:t>
      </w:r>
      <w:r w:rsidRPr="00F31F88">
        <w:rPr>
          <w:rFonts w:ascii="Calibri" w:hAnsi="Calibri" w:cs="Calibri"/>
          <w:color w:val="000000"/>
        </w:rPr>
        <w:t>списком</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использовании</w:t>
      </w:r>
      <w:r w:rsidRPr="00F31F88">
        <w:rPr>
          <w:rFonts w:cstheme="minorHAnsi"/>
          <w:color w:val="000000"/>
        </w:rPr>
        <w:t xml:space="preserve"> </w:t>
      </w:r>
      <w:r w:rsidRPr="00F31F88">
        <w:rPr>
          <w:rFonts w:ascii="Calibri" w:hAnsi="Calibri" w:cs="Calibri"/>
          <w:color w:val="000000"/>
        </w:rPr>
        <w:t>этого</w:t>
      </w:r>
      <w:r w:rsidRPr="00F31F88">
        <w:rPr>
          <w:rFonts w:cstheme="minorHAnsi"/>
          <w:color w:val="000000"/>
        </w:rPr>
        <w:t xml:space="preserve"> </w:t>
      </w:r>
      <w:r w:rsidRPr="00F31F88">
        <w:rPr>
          <w:rFonts w:ascii="Calibri" w:hAnsi="Calibri" w:cs="Calibri"/>
          <w:color w:val="000000"/>
        </w:rPr>
        <w:t>метода</w:t>
      </w:r>
      <w:r w:rsidRPr="00F31F88">
        <w:rPr>
          <w:rFonts w:cstheme="minorHAnsi"/>
          <w:color w:val="000000"/>
        </w:rPr>
        <w:t xml:space="preserve"> </w:t>
      </w:r>
      <w:r w:rsidRPr="00F31F88">
        <w:rPr>
          <w:rFonts w:ascii="Calibri" w:hAnsi="Calibri" w:cs="Calibri"/>
          <w:color w:val="000000"/>
        </w:rPr>
        <w:t>необходимо</w:t>
      </w:r>
      <w:r w:rsidRPr="00F31F88">
        <w:rPr>
          <w:rFonts w:cstheme="minorHAnsi"/>
          <w:color w:val="000000"/>
        </w:rPr>
        <w:t xml:space="preserve"> </w:t>
      </w:r>
      <w:r w:rsidRPr="00F31F88">
        <w:rPr>
          <w:rFonts w:ascii="Calibri" w:hAnsi="Calibri" w:cs="Calibri"/>
          <w:color w:val="000000"/>
        </w:rPr>
        <w:t>вводить</w:t>
      </w:r>
      <w:r w:rsidRPr="00F31F88">
        <w:rPr>
          <w:rFonts w:cstheme="minorHAnsi"/>
          <w:color w:val="000000"/>
        </w:rPr>
        <w:t xml:space="preserve"> </w:t>
      </w:r>
      <w:r w:rsidRPr="00F31F88">
        <w:rPr>
          <w:rFonts w:ascii="Calibri" w:hAnsi="Calibri" w:cs="Calibri"/>
          <w:color w:val="000000"/>
        </w:rPr>
        <w:t>ключевые</w:t>
      </w:r>
      <w:r w:rsidRPr="00F31F88">
        <w:rPr>
          <w:rFonts w:cstheme="minorHAnsi"/>
          <w:color w:val="000000"/>
        </w:rPr>
        <w:t xml:space="preserve"> </w:t>
      </w:r>
      <w:r w:rsidRPr="00F31F88">
        <w:rPr>
          <w:rFonts w:ascii="Calibri" w:hAnsi="Calibri" w:cs="Calibri"/>
          <w:color w:val="000000"/>
        </w:rPr>
        <w:t>слова</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окно</w:t>
      </w:r>
      <w:r w:rsidRPr="00F31F88">
        <w:rPr>
          <w:rFonts w:cstheme="minorHAnsi"/>
          <w:color w:val="000000"/>
        </w:rPr>
        <w:t xml:space="preserve"> </w:t>
      </w:r>
      <w:r w:rsidRPr="00F31F88">
        <w:rPr>
          <w:rFonts w:ascii="Calibri" w:hAnsi="Calibri" w:cs="Calibri"/>
          <w:color w:val="000000"/>
        </w:rPr>
        <w:t>диалога</w:t>
      </w:r>
      <w:r w:rsidRPr="00F31F88">
        <w:rPr>
          <w:rFonts w:cstheme="minorHAnsi"/>
          <w:color w:val="000000"/>
        </w:rPr>
        <w:t xml:space="preserve">. </w:t>
      </w:r>
      <w:r w:rsidRPr="00F31F88">
        <w:rPr>
          <w:rFonts w:ascii="Calibri" w:hAnsi="Calibri" w:cs="Calibri"/>
          <w:color w:val="000000"/>
        </w:rPr>
        <w:t>Кроме</w:t>
      </w:r>
      <w:r w:rsidRPr="00F31F88">
        <w:rPr>
          <w:rFonts w:cstheme="minorHAnsi"/>
          <w:color w:val="000000"/>
        </w:rPr>
        <w:t xml:space="preserve"> </w:t>
      </w:r>
      <w:r w:rsidRPr="00F31F88">
        <w:rPr>
          <w:rFonts w:ascii="Calibri" w:hAnsi="Calibri" w:cs="Calibri"/>
          <w:color w:val="000000"/>
        </w:rPr>
        <w:t>того</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изменить</w:t>
      </w:r>
      <w:r w:rsidRPr="00F31F88">
        <w:rPr>
          <w:rFonts w:cstheme="minorHAnsi"/>
          <w:color w:val="000000"/>
        </w:rPr>
        <w:t xml:space="preserve"> </w:t>
      </w:r>
      <w:r w:rsidRPr="00F31F88">
        <w:rPr>
          <w:rFonts w:ascii="Calibri" w:hAnsi="Calibri" w:cs="Calibri"/>
          <w:color w:val="000000"/>
        </w:rPr>
        <w:t>основну</w:t>
      </w:r>
      <w:r w:rsidRPr="00F31F88">
        <w:rPr>
          <w:rFonts w:cstheme="minorHAnsi"/>
          <w:color w:val="000000"/>
        </w:rPr>
        <w:t>ю формулу M, но результат будет тем же. Ключевые слова жестко закодированы в формуле. Если необходимо загрузить список ключевых слов из внешнего источника, а заранее неизвестно, какие ключевые слова следует обнаружить, то данный метод будет неэффективным. Следует найти метод, который позволит динамически загружать список ключевых слов из внешнего источника (и гарантирует, что выполнение этой операции не замедляет вашей работы).</w:t>
      </w:r>
    </w:p>
    <w:p w14:paraId="66FE4872" w14:textId="35386650"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Предупреждение</w:t>
      </w:r>
      <w:r w:rsidRPr="00F31F88">
        <w:rPr>
          <w:rFonts w:cstheme="minorHAnsi"/>
          <w:color w:val="000000"/>
        </w:rPr>
        <w:t xml:space="preserve"> 3. </w:t>
      </w:r>
      <w:r w:rsidRPr="00F31F88">
        <w:rPr>
          <w:rFonts w:ascii="Calibri" w:hAnsi="Calibri" w:cs="Calibri"/>
          <w:color w:val="000000"/>
        </w:rPr>
        <w:t>Определение</w:t>
      </w:r>
      <w:r w:rsidRPr="00F31F88">
        <w:rPr>
          <w:rFonts w:cstheme="minorHAnsi"/>
          <w:color w:val="000000"/>
        </w:rPr>
        <w:t xml:space="preserve"> </w:t>
      </w:r>
      <w:r w:rsidRPr="00F31F88">
        <w:rPr>
          <w:rFonts w:ascii="Calibri" w:hAnsi="Calibri" w:cs="Calibri"/>
          <w:color w:val="000000"/>
        </w:rPr>
        <w:t>темы</w:t>
      </w:r>
      <w:r w:rsidRPr="00F31F88">
        <w:rPr>
          <w:rFonts w:cstheme="minorHAnsi"/>
          <w:color w:val="000000"/>
        </w:rPr>
        <w:t xml:space="preserve"> </w:t>
      </w:r>
      <w:r w:rsidRPr="00F31F88">
        <w:rPr>
          <w:rFonts w:ascii="Calibri" w:hAnsi="Calibri" w:cs="Calibri"/>
          <w:color w:val="000000"/>
        </w:rPr>
        <w:t>ограничено</w:t>
      </w:r>
      <w:r w:rsidRPr="00F31F88">
        <w:rPr>
          <w:rFonts w:cstheme="minorHAnsi"/>
          <w:color w:val="000000"/>
        </w:rPr>
        <w:t xml:space="preserve"> </w:t>
      </w:r>
      <w:r w:rsidRPr="00F31F88">
        <w:rPr>
          <w:rFonts w:ascii="Calibri" w:hAnsi="Calibri" w:cs="Calibri"/>
          <w:color w:val="000000"/>
        </w:rPr>
        <w:t>одним</w:t>
      </w:r>
      <w:r w:rsidRPr="00F31F88">
        <w:rPr>
          <w:rFonts w:cstheme="minorHAnsi"/>
          <w:color w:val="000000"/>
        </w:rPr>
        <w:t xml:space="preserve"> </w:t>
      </w:r>
      <w:r w:rsidRPr="00F31F88">
        <w:rPr>
          <w:rFonts w:ascii="Calibri" w:hAnsi="Calibri" w:cs="Calibri"/>
          <w:color w:val="000000"/>
        </w:rPr>
        <w:t>ключевым</w:t>
      </w:r>
      <w:r w:rsidRPr="00F31F88">
        <w:rPr>
          <w:rFonts w:cstheme="minorHAnsi"/>
          <w:color w:val="000000"/>
        </w:rPr>
        <w:t xml:space="preserve"> </w:t>
      </w:r>
      <w:r w:rsidRPr="00F31F88">
        <w:rPr>
          <w:rFonts w:ascii="Calibri" w:hAnsi="Calibri" w:cs="Calibri"/>
          <w:color w:val="000000"/>
        </w:rPr>
        <w:t>словом</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одн</w:t>
      </w:r>
      <w:r w:rsidRPr="00F31F88">
        <w:rPr>
          <w:rFonts w:cstheme="minorHAnsi"/>
          <w:color w:val="000000"/>
        </w:rPr>
        <w:t xml:space="preserve">о сообщение. Некоторые посты Facebook могут содержать несколько ключевых слов. Например, рассмотрим следующий пост: "New </w:t>
      </w:r>
      <w:proofErr w:type="spellStart"/>
      <w:r w:rsidRPr="00F31F88">
        <w:rPr>
          <w:rFonts w:cstheme="minorHAnsi"/>
          <w:color w:val="000000"/>
        </w:rPr>
        <w:t>book</w:t>
      </w:r>
      <w:proofErr w:type="spellEnd"/>
      <w:r w:rsidRPr="00F31F88">
        <w:rPr>
          <w:rFonts w:cstheme="minorHAnsi"/>
          <w:color w:val="000000"/>
        </w:rPr>
        <w:t xml:space="preserve">! </w:t>
      </w:r>
      <w:r w:rsidRPr="00F31F88">
        <w:rPr>
          <w:rFonts w:cstheme="minorHAnsi"/>
          <w:color w:val="000000"/>
          <w:lang w:val="en-US"/>
        </w:rPr>
        <w:t>Programming for the Internet of Things: Using Windows 10 IoT Core and Azure IoT Suite" (</w:t>
      </w:r>
      <w:r w:rsidRPr="00F31F88">
        <w:rPr>
          <w:rFonts w:cstheme="minorHAnsi"/>
          <w:color w:val="000000"/>
        </w:rPr>
        <w:t>Новая</w:t>
      </w:r>
      <w:r w:rsidRPr="00F31F88">
        <w:rPr>
          <w:rFonts w:cstheme="minorHAnsi"/>
          <w:color w:val="000000"/>
          <w:lang w:val="en-US"/>
        </w:rPr>
        <w:t xml:space="preserve"> </w:t>
      </w:r>
      <w:r w:rsidRPr="00F31F88">
        <w:rPr>
          <w:rFonts w:cstheme="minorHAnsi"/>
          <w:color w:val="000000"/>
        </w:rPr>
        <w:t>книга</w:t>
      </w:r>
      <w:r w:rsidRPr="00F31F88">
        <w:rPr>
          <w:rFonts w:cstheme="minorHAnsi"/>
          <w:color w:val="000000"/>
          <w:lang w:val="en-US"/>
        </w:rPr>
        <w:t xml:space="preserve">! </w:t>
      </w:r>
      <w:r w:rsidRPr="00F31F88">
        <w:rPr>
          <w:rFonts w:cstheme="minorHAnsi"/>
          <w:color w:val="000000"/>
        </w:rPr>
        <w:t xml:space="preserve">Программирование для Интернета вещей: использование Windows 10 </w:t>
      </w:r>
      <w:proofErr w:type="spellStart"/>
      <w:r w:rsidRPr="00F31F88">
        <w:rPr>
          <w:rFonts w:cstheme="minorHAnsi"/>
          <w:color w:val="000000"/>
        </w:rPr>
        <w:t>IoT</w:t>
      </w:r>
      <w:proofErr w:type="spellEnd"/>
      <w:r w:rsidRPr="00F31F88">
        <w:rPr>
          <w:rFonts w:cstheme="minorHAnsi"/>
          <w:color w:val="000000"/>
        </w:rPr>
        <w:t xml:space="preserve"> Core и </w:t>
      </w:r>
      <w:proofErr w:type="spellStart"/>
      <w:r w:rsidRPr="00F31F88">
        <w:rPr>
          <w:rFonts w:cstheme="minorHAnsi"/>
          <w:color w:val="000000"/>
        </w:rPr>
        <w:t>Azure</w:t>
      </w:r>
      <w:proofErr w:type="spellEnd"/>
      <w:r w:rsidRPr="00F31F88">
        <w:rPr>
          <w:rFonts w:cstheme="minorHAnsi"/>
          <w:color w:val="000000"/>
        </w:rPr>
        <w:t xml:space="preserve"> </w:t>
      </w:r>
      <w:proofErr w:type="spellStart"/>
      <w:r w:rsidRPr="00F31F88">
        <w:rPr>
          <w:rFonts w:cstheme="minorHAnsi"/>
          <w:color w:val="000000"/>
        </w:rPr>
        <w:t>IoT</w:t>
      </w:r>
      <w:proofErr w:type="spellEnd"/>
      <w:r w:rsidRPr="00F31F88">
        <w:rPr>
          <w:rFonts w:cstheme="minorHAnsi"/>
          <w:color w:val="000000"/>
        </w:rPr>
        <w:t xml:space="preserve"> Suite). В этой статье пропущено ключевое слово Windows, поскольку логические приоритеты выделили ключевое слово </w:t>
      </w:r>
      <w:proofErr w:type="spellStart"/>
      <w:r w:rsidRPr="00F31F88">
        <w:rPr>
          <w:rFonts w:cstheme="minorHAnsi"/>
          <w:color w:val="000000"/>
        </w:rPr>
        <w:t>Azure</w:t>
      </w:r>
      <w:proofErr w:type="spellEnd"/>
      <w:r w:rsidRPr="00F31F88">
        <w:rPr>
          <w:rFonts w:cstheme="minorHAnsi"/>
          <w:color w:val="000000"/>
        </w:rPr>
        <w:t xml:space="preserve"> в окне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производной для него формуле М. В некоторых случаях лучше распределить несколько ключевых слов для обработки одного сообщения, чтобы в сообщении учитывалось каждое ключевое слово.</w:t>
      </w:r>
    </w:p>
    <w:p w14:paraId="442E1BE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Предупреждение</w:t>
      </w:r>
      <w:r w:rsidRPr="00F31F88">
        <w:rPr>
          <w:rFonts w:cstheme="minorHAnsi"/>
          <w:color w:val="000000"/>
        </w:rPr>
        <w:t xml:space="preserve"> 4. </w:t>
      </w:r>
      <w:r w:rsidRPr="00F31F88">
        <w:rPr>
          <w:rFonts w:ascii="Calibri" w:hAnsi="Calibri" w:cs="Calibri"/>
          <w:color w:val="000000"/>
        </w:rPr>
        <w:t>Слова</w:t>
      </w:r>
      <w:r w:rsidRPr="00F31F88">
        <w:rPr>
          <w:rFonts w:cstheme="minorHAnsi"/>
          <w:color w:val="000000"/>
        </w:rPr>
        <w:t xml:space="preserve">, </w:t>
      </w:r>
      <w:r w:rsidRPr="00F31F88">
        <w:rPr>
          <w:rFonts w:ascii="Calibri" w:hAnsi="Calibri" w:cs="Calibri"/>
          <w:color w:val="000000"/>
        </w:rPr>
        <w:t>содержащиеся</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качестве</w:t>
      </w:r>
      <w:r w:rsidRPr="00F31F88">
        <w:rPr>
          <w:rFonts w:cstheme="minorHAnsi"/>
          <w:color w:val="000000"/>
        </w:rPr>
        <w:t xml:space="preserve"> </w:t>
      </w:r>
      <w:r w:rsidRPr="00F31F88">
        <w:rPr>
          <w:rFonts w:ascii="Calibri" w:hAnsi="Calibri" w:cs="Calibri"/>
          <w:color w:val="000000"/>
        </w:rPr>
        <w:t>подстрок</w:t>
      </w:r>
      <w:r w:rsidRPr="00F31F88">
        <w:rPr>
          <w:rFonts w:cstheme="minorHAnsi"/>
          <w:color w:val="000000"/>
        </w:rPr>
        <w:t xml:space="preserve"> </w:t>
      </w:r>
      <w:r w:rsidRPr="00F31F88">
        <w:rPr>
          <w:rFonts w:ascii="Calibri" w:hAnsi="Calibri" w:cs="Calibri"/>
          <w:color w:val="000000"/>
        </w:rPr>
        <w:t>более</w:t>
      </w:r>
      <w:r w:rsidRPr="00F31F88">
        <w:rPr>
          <w:rFonts w:cstheme="minorHAnsi"/>
          <w:color w:val="000000"/>
        </w:rPr>
        <w:t xml:space="preserve"> </w:t>
      </w:r>
      <w:r w:rsidRPr="00F31F88">
        <w:rPr>
          <w:rFonts w:ascii="Calibri" w:hAnsi="Calibri" w:cs="Calibri"/>
          <w:color w:val="000000"/>
        </w:rPr>
        <w:t>длинных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могут</w:t>
      </w:r>
      <w:r w:rsidRPr="00F31F88">
        <w:rPr>
          <w:rFonts w:cstheme="minorHAnsi"/>
          <w:color w:val="000000"/>
        </w:rPr>
        <w:t xml:space="preserve"> быть указаны ошибочно. Поскольку вы применили оператор </w:t>
      </w:r>
      <w:proofErr w:type="gramStart"/>
      <w:r w:rsidRPr="00F31F88">
        <w:rPr>
          <w:rFonts w:cstheme="minorHAnsi"/>
          <w:color w:val="000000"/>
        </w:rPr>
        <w:t>Со-держит</w:t>
      </w:r>
      <w:proofErr w:type="gramEnd"/>
      <w:r w:rsidRPr="00F31F88">
        <w:rPr>
          <w:rFonts w:cstheme="minorHAnsi"/>
          <w:color w:val="000000"/>
        </w:rPr>
        <w:t xml:space="preserve"> (</w:t>
      </w:r>
      <w:proofErr w:type="spellStart"/>
      <w:r w:rsidRPr="00F31F88">
        <w:rPr>
          <w:rFonts w:cstheme="minorHAnsi"/>
          <w:color w:val="000000"/>
        </w:rPr>
        <w:t>Contains</w:t>
      </w:r>
      <w:proofErr w:type="spellEnd"/>
      <w:r w:rsidRPr="00F31F88">
        <w:rPr>
          <w:rFonts w:cstheme="minorHAnsi"/>
          <w:color w:val="000000"/>
        </w:rPr>
        <w:t xml:space="preserve">), можно </w:t>
      </w:r>
      <w:r w:rsidRPr="00F31F88">
        <w:rPr>
          <w:rFonts w:cstheme="minorHAnsi"/>
          <w:color w:val="000000"/>
        </w:rPr>
        <w:lastRenderedPageBreak/>
        <w:t>обнаружить ключевые слова, которые служат под-строками более длинных слов. Например, рассмотрим ключевое слово Excel. Подумайте: какое влияние на результат поиска окажут следующие два фейковых сообщения?</w:t>
      </w:r>
    </w:p>
    <w:p w14:paraId="37F12245" w14:textId="77777777" w:rsidR="00F31F88" w:rsidRPr="00F31F88" w:rsidRDefault="00F31F88" w:rsidP="00F31F88">
      <w:pPr>
        <w:rPr>
          <w:rFonts w:cstheme="minorHAnsi"/>
          <w:color w:val="000000"/>
        </w:rPr>
      </w:pPr>
      <w:r w:rsidRPr="00F31F88">
        <w:rPr>
          <w:rFonts w:cstheme="minorHAnsi"/>
          <w:color w:val="000000"/>
          <w:lang w:val="en-US"/>
        </w:rPr>
        <w:t xml:space="preserve">"This SQL Server book is excellent". </w:t>
      </w:r>
      <w:r w:rsidRPr="00F31F88">
        <w:rPr>
          <w:rFonts w:cstheme="minorHAnsi"/>
          <w:color w:val="000000"/>
        </w:rPr>
        <w:t>("Эта книга по SQL Server превосходна".) "</w:t>
      </w:r>
      <w:proofErr w:type="spellStart"/>
      <w:r w:rsidRPr="00F31F88">
        <w:rPr>
          <w:rFonts w:cstheme="minorHAnsi"/>
          <w:color w:val="000000"/>
        </w:rPr>
        <w:t>Read</w:t>
      </w:r>
      <w:proofErr w:type="spellEnd"/>
      <w:r w:rsidRPr="00F31F88">
        <w:rPr>
          <w:rFonts w:cstheme="minorHAnsi"/>
          <w:color w:val="000000"/>
        </w:rPr>
        <w:t xml:space="preserve"> </w:t>
      </w:r>
      <w:proofErr w:type="spellStart"/>
      <w:r w:rsidRPr="00F31F88">
        <w:rPr>
          <w:rFonts w:cstheme="minorHAnsi"/>
          <w:color w:val="000000"/>
        </w:rPr>
        <w:t>this</w:t>
      </w:r>
      <w:proofErr w:type="spellEnd"/>
      <w:r w:rsidRPr="00F31F88">
        <w:rPr>
          <w:rFonts w:cstheme="minorHAnsi"/>
          <w:color w:val="000000"/>
        </w:rPr>
        <w:t xml:space="preserve"> C# </w:t>
      </w:r>
      <w:proofErr w:type="spellStart"/>
      <w:r w:rsidRPr="00F31F88">
        <w:rPr>
          <w:rFonts w:cstheme="minorHAnsi"/>
          <w:color w:val="000000"/>
        </w:rPr>
        <w:t>book</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excel</w:t>
      </w:r>
      <w:proofErr w:type="spellEnd"/>
      <w:r w:rsidRPr="00F31F88">
        <w:rPr>
          <w:rFonts w:cstheme="minorHAnsi"/>
          <w:color w:val="000000"/>
        </w:rPr>
        <w:t xml:space="preserve"> </w:t>
      </w:r>
      <w:proofErr w:type="spellStart"/>
      <w:r w:rsidRPr="00F31F88">
        <w:rPr>
          <w:rFonts w:cstheme="minorHAnsi"/>
          <w:color w:val="000000"/>
        </w:rPr>
        <w:t>in</w:t>
      </w:r>
      <w:proofErr w:type="spellEnd"/>
      <w:r w:rsidRPr="00F31F88">
        <w:rPr>
          <w:rFonts w:cstheme="minorHAnsi"/>
          <w:color w:val="000000"/>
        </w:rPr>
        <w:t xml:space="preserve"> </w:t>
      </w:r>
      <w:proofErr w:type="spellStart"/>
      <w:r w:rsidRPr="00F31F88">
        <w:rPr>
          <w:rFonts w:cstheme="minorHAnsi"/>
          <w:color w:val="000000"/>
        </w:rPr>
        <w:t>software</w:t>
      </w:r>
      <w:proofErr w:type="spellEnd"/>
      <w:r w:rsidRPr="00F31F88">
        <w:rPr>
          <w:rFonts w:cstheme="minorHAnsi"/>
          <w:color w:val="000000"/>
        </w:rPr>
        <w:t xml:space="preserve"> </w:t>
      </w:r>
      <w:proofErr w:type="spellStart"/>
      <w:r w:rsidRPr="00F31F88">
        <w:rPr>
          <w:rFonts w:cstheme="minorHAnsi"/>
          <w:color w:val="000000"/>
        </w:rPr>
        <w:t>development</w:t>
      </w:r>
      <w:proofErr w:type="spellEnd"/>
      <w:r w:rsidRPr="00F31F88">
        <w:rPr>
          <w:rFonts w:cstheme="minorHAnsi"/>
          <w:color w:val="000000"/>
        </w:rPr>
        <w:t>". ("Прочитайте эту книгу по C#, чтобы преуспеть в разработке программного обеспечения".)</w:t>
      </w:r>
    </w:p>
    <w:p w14:paraId="38BC7122" w14:textId="28952ED8" w:rsidR="00F31F88" w:rsidRPr="00F31F88" w:rsidRDefault="00F31F88" w:rsidP="00F31F88">
      <w:pPr>
        <w:rPr>
          <w:rFonts w:cstheme="minorHAnsi"/>
          <w:color w:val="000000"/>
        </w:rPr>
      </w:pPr>
      <w:r w:rsidRPr="00F31F88">
        <w:rPr>
          <w:rFonts w:cstheme="minorHAnsi"/>
          <w:color w:val="000000"/>
        </w:rPr>
        <w:t>В обоих примерах не указана реальная тематика книги. Чтобы избежать ложного определения тем, необходимо разделить сообщения на отдельные слова и сопоставить их с ключевыми словами. Далее в этой главе более подробно рассматривается этот вопрос.</w:t>
      </w:r>
    </w:p>
    <w:p w14:paraId="304CE471" w14:textId="77777777" w:rsidR="00F31F88" w:rsidRPr="00F31F88" w:rsidRDefault="00F31F88" w:rsidP="00F31F88">
      <w:pPr>
        <w:rPr>
          <w:rFonts w:cstheme="minorHAnsi"/>
          <w:color w:val="000000"/>
        </w:rPr>
      </w:pPr>
      <w:r w:rsidRPr="00F31F88">
        <w:rPr>
          <w:rFonts w:cstheme="minorHAnsi"/>
          <w:color w:val="000000"/>
        </w:rPr>
        <w:t>Теперь рассмотрим первые три предупреждения и представим отличный метод для сравнения нескольких наборов данных: применение декартового произведения. </w:t>
      </w:r>
    </w:p>
    <w:p w14:paraId="10E49AA5" w14:textId="77777777" w:rsidR="00F31F88" w:rsidRPr="00F31F88" w:rsidRDefault="00F31F88" w:rsidP="00F31F88">
      <w:pPr>
        <w:rPr>
          <w:rFonts w:cstheme="minorHAnsi"/>
          <w:color w:val="000000"/>
        </w:rPr>
      </w:pPr>
      <w:r w:rsidRPr="00F31F88">
        <w:rPr>
          <w:rFonts w:cstheme="minorHAnsi"/>
          <w:color w:val="000000"/>
        </w:rPr>
        <w:t>Применение декартова произведения для определения ключевых слов</w:t>
      </w:r>
    </w:p>
    <w:p w14:paraId="2D0D6C62" w14:textId="7E32D4C1" w:rsidR="00F31F88" w:rsidRPr="00F31F88" w:rsidRDefault="00F31F88" w:rsidP="00F31F88">
      <w:pPr>
        <w:rPr>
          <w:rFonts w:cstheme="minorHAnsi"/>
          <w:color w:val="000000"/>
        </w:rPr>
      </w:pPr>
      <w:r w:rsidRPr="00F31F88">
        <w:rPr>
          <w:rFonts w:cstheme="minorHAnsi"/>
          <w:color w:val="000000"/>
        </w:rPr>
        <w:t>В этом упражнении рассмотрен эффективный метод обнаружения большого числа ключевых слов. В предыдущем упражнении для определения четырех ключевых слов применялся условный столбец (рис. 11.2). Целесообразен ли вариант такого же подхода для поиска большого набора ключевых слов? Добавление длинного списка ключевых слов вручную представляет собой трудоемкий и довольно сложный процесс, тем более что периодически необходимо обнаруживать различные ключевые слова.</w:t>
      </w:r>
    </w:p>
    <w:p w14:paraId="7703A72B" w14:textId="51D2A5F2" w:rsidR="00F31F88" w:rsidRPr="00F31F88" w:rsidRDefault="00F31F88" w:rsidP="00F31F88">
      <w:pPr>
        <w:rPr>
          <w:rFonts w:cstheme="minorHAnsi"/>
          <w:color w:val="000000"/>
        </w:rPr>
      </w:pPr>
      <w:r w:rsidRPr="00F31F88">
        <w:rPr>
          <w:rFonts w:cstheme="minorHAnsi"/>
          <w:color w:val="000000"/>
        </w:rPr>
        <w:t>Для расширения масштабов решения, примененного в упражнении 11.1, и обнаружения большого числа тем из динамического списка ключевых слов можно выполнять декартово произведение между постами Microsoft Press и списком ключевых слов. При этом формируется временная таблица большего размера, как показано на рис. 11.3. Таблица состоит из всех комбинаций между постами в Facebook и ключевыми словами.</w:t>
      </w:r>
    </w:p>
    <w:p w14:paraId="623105F8" w14:textId="77777777" w:rsidR="00F31F88" w:rsidRPr="00F31F88" w:rsidRDefault="00F31F88" w:rsidP="00F31F88">
      <w:pPr>
        <w:rPr>
          <w:rFonts w:cstheme="minorHAnsi"/>
          <w:color w:val="000000"/>
        </w:rPr>
      </w:pPr>
      <w:r w:rsidRPr="00F31F88">
        <w:rPr>
          <w:rFonts w:cstheme="minorHAnsi"/>
          <w:color w:val="000000"/>
        </w:rPr>
        <w:t>ПРИМЕЧАНИЕ</w:t>
      </w:r>
    </w:p>
    <w:p w14:paraId="0DBEE3EC" w14:textId="29071AC1" w:rsidR="00F31F88" w:rsidRPr="00F31F88" w:rsidRDefault="00F31F88" w:rsidP="00F31F88">
      <w:pPr>
        <w:rPr>
          <w:rFonts w:cstheme="minorHAnsi"/>
          <w:color w:val="000000"/>
        </w:rPr>
      </w:pPr>
      <w:r w:rsidRPr="00F31F88">
        <w:rPr>
          <w:rFonts w:cstheme="minorHAnsi"/>
          <w:color w:val="000000"/>
        </w:rPr>
        <w:t>В теории множеств декартово произведение может применяться к нескольким наборам, что позволит сформировать перечень всех комбинаций элементов из разных наборов — по одному из каждого набора. В Power Query можно применять декартово произведение к любым двум таблицам (и даже к одной таблице), добавляя в первую таблицу настраиваемый столбец со ссылкой на вторую таблицу. Расширяя в дальнейшем новый столбец, можно получать декартово произведение, как показано на рис. 11.3.</w:t>
      </w:r>
    </w:p>
    <w:p w14:paraId="6F3A8CA1" w14:textId="77777777" w:rsidR="00F31F88" w:rsidRPr="00F31F88" w:rsidRDefault="00F31F88" w:rsidP="00F31F88">
      <w:pPr>
        <w:rPr>
          <w:rFonts w:cstheme="minorHAnsi"/>
          <w:color w:val="000000"/>
        </w:rPr>
      </w:pPr>
    </w:p>
    <w:p w14:paraId="3431E9A9" w14:textId="77777777" w:rsidR="00F31F88" w:rsidRPr="00F31F88" w:rsidRDefault="00F31F88" w:rsidP="00F31F88">
      <w:pPr>
        <w:rPr>
          <w:rFonts w:cstheme="minorHAnsi"/>
          <w:color w:val="000000"/>
          <w:lang w:val="en-US"/>
        </w:rPr>
      </w:pPr>
      <w:r w:rsidRPr="00F31F88">
        <w:rPr>
          <w:rFonts w:cstheme="minorHAnsi"/>
          <w:color w:val="000000"/>
        </w:rPr>
        <w:t>ГЯТГ</w:t>
      </w:r>
      <w:r w:rsidRPr="00F31F88">
        <w:rPr>
          <w:rFonts w:cstheme="minorHAnsi"/>
          <w:color w:val="000000"/>
          <w:lang w:val="en-US"/>
        </w:rPr>
        <w:t xml:space="preserve"> ’ |</w:t>
      </w:r>
      <w:r w:rsidRPr="00F31F88">
        <w:rPr>
          <w:rFonts w:cstheme="minorHAnsi"/>
          <w:color w:val="000000"/>
          <w:lang w:val="en-US"/>
        </w:rPr>
        <w:tab/>
        <w:t>Message</w:t>
      </w:r>
      <w:r w:rsidRPr="00F31F88">
        <w:rPr>
          <w:rFonts w:cstheme="minorHAnsi"/>
          <w:color w:val="000000"/>
          <w:lang w:val="en-US"/>
        </w:rPr>
        <w:tab/>
      </w:r>
      <w:r w:rsidRPr="00F31F88">
        <w:rPr>
          <w:rFonts w:cstheme="minorHAnsi"/>
          <w:color w:val="000000"/>
          <w:lang w:val="en-US"/>
        </w:rPr>
        <w:tab/>
        <w:t>Keyword</w:t>
      </w:r>
      <w:r w:rsidRPr="00F31F88">
        <w:rPr>
          <w:rFonts w:cstheme="minorHAnsi"/>
          <w:color w:val="000000"/>
          <w:lang w:val="en-US"/>
        </w:rPr>
        <w:tab/>
      </w:r>
      <w:r w:rsidRPr="00F31F88">
        <w:rPr>
          <w:rFonts w:cstheme="minorHAnsi"/>
          <w:color w:val="000000"/>
        </w:rPr>
        <w:t>Ы</w:t>
      </w:r>
    </w:p>
    <w:p w14:paraId="79DDC4E5" w14:textId="77777777" w:rsidR="00F31F88" w:rsidRPr="00F31F88" w:rsidRDefault="00F31F88" w:rsidP="00F31F88">
      <w:pPr>
        <w:rPr>
          <w:rFonts w:cstheme="minorHAnsi"/>
          <w:color w:val="000000"/>
          <w:lang w:val="en-US"/>
        </w:rPr>
      </w:pPr>
      <w:r w:rsidRPr="00F31F88">
        <w:rPr>
          <w:rFonts w:cstheme="minorHAnsi"/>
          <w:color w:val="000000"/>
          <w:lang w:val="en-US"/>
        </w:rPr>
        <w:t xml:space="preserve">1 New Book I Master </w:t>
      </w:r>
      <w:proofErr w:type="spellStart"/>
      <w:r w:rsidRPr="00F31F88">
        <w:rPr>
          <w:rFonts w:cstheme="minorHAnsi"/>
          <w:color w:val="000000"/>
          <w:lang w:val="en-US"/>
        </w:rPr>
        <w:t>Powerpoint</w:t>
      </w:r>
      <w:proofErr w:type="spellEnd"/>
      <w:r w:rsidRPr="00F31F88">
        <w:rPr>
          <w:rFonts w:cstheme="minorHAnsi"/>
          <w:color w:val="000000"/>
          <w:lang w:val="en-US"/>
        </w:rPr>
        <w:t xml:space="preserve"> excel</w:t>
      </w:r>
    </w:p>
    <w:p w14:paraId="4BD7707D" w14:textId="77777777" w:rsidR="00F31F88" w:rsidRPr="00F31F88" w:rsidRDefault="00F31F88" w:rsidP="00F31F88">
      <w:pPr>
        <w:rPr>
          <w:rFonts w:cstheme="minorHAnsi"/>
          <w:color w:val="000000"/>
          <w:lang w:val="en-US"/>
        </w:rPr>
      </w:pPr>
      <w:r w:rsidRPr="00F31F88">
        <w:rPr>
          <w:rFonts w:cstheme="minorHAnsi"/>
          <w:color w:val="000000"/>
          <w:lang w:val="en-US"/>
        </w:rPr>
        <w:t xml:space="preserve">1 New Book! Master </w:t>
      </w:r>
      <w:proofErr w:type="spellStart"/>
      <w:r w:rsidRPr="00F31F88">
        <w:rPr>
          <w:rFonts w:cstheme="minorHAnsi"/>
          <w:color w:val="000000"/>
          <w:lang w:val="en-US"/>
        </w:rPr>
        <w:t>Powerpoint</w:t>
      </w:r>
      <w:proofErr w:type="spellEnd"/>
      <w:r w:rsidRPr="00F31F88">
        <w:rPr>
          <w:rFonts w:cstheme="minorHAnsi"/>
          <w:color w:val="000000"/>
          <w:lang w:val="en-US"/>
        </w:rPr>
        <w:t xml:space="preserve"> </w:t>
      </w:r>
      <w:proofErr w:type="spellStart"/>
      <w:r w:rsidRPr="00F31F88">
        <w:rPr>
          <w:rFonts w:cstheme="minorHAnsi"/>
          <w:color w:val="000000"/>
          <w:lang w:val="en-US"/>
        </w:rPr>
        <w:t>powerpoint</w:t>
      </w:r>
      <w:proofErr w:type="spellEnd"/>
    </w:p>
    <w:p w14:paraId="23034972" w14:textId="77777777" w:rsidR="00F31F88" w:rsidRPr="00F31F88" w:rsidRDefault="00F31F88" w:rsidP="00F31F88">
      <w:pPr>
        <w:rPr>
          <w:rFonts w:cstheme="minorHAnsi"/>
          <w:color w:val="000000"/>
          <w:lang w:val="en-US"/>
        </w:rPr>
      </w:pPr>
      <w:r w:rsidRPr="00F31F88">
        <w:rPr>
          <w:rFonts w:cstheme="minorHAnsi"/>
          <w:color w:val="000000"/>
          <w:lang w:val="en-US"/>
        </w:rPr>
        <w:t xml:space="preserve">1 New Book! Master </w:t>
      </w:r>
      <w:proofErr w:type="spellStart"/>
      <w:r w:rsidRPr="00F31F88">
        <w:rPr>
          <w:rFonts w:cstheme="minorHAnsi"/>
          <w:color w:val="000000"/>
          <w:lang w:val="en-US"/>
        </w:rPr>
        <w:t>Powerpoint</w:t>
      </w:r>
      <w:proofErr w:type="spellEnd"/>
      <w:r w:rsidRPr="00F31F88">
        <w:rPr>
          <w:rFonts w:cstheme="minorHAnsi"/>
          <w:color w:val="000000"/>
          <w:lang w:val="en-US"/>
        </w:rPr>
        <w:t xml:space="preserve"> </w:t>
      </w:r>
      <w:proofErr w:type="spellStart"/>
      <w:r w:rsidRPr="00F31F88">
        <w:rPr>
          <w:rFonts w:cstheme="minorHAnsi"/>
          <w:color w:val="000000"/>
          <w:lang w:val="en-US"/>
        </w:rPr>
        <w:t>microsoft</w:t>
      </w:r>
      <w:proofErr w:type="spellEnd"/>
      <w:r w:rsidRPr="00F31F88">
        <w:rPr>
          <w:rFonts w:cstheme="minorHAnsi"/>
          <w:color w:val="000000"/>
          <w:lang w:val="en-US"/>
        </w:rPr>
        <w:t xml:space="preserve"> word</w:t>
      </w:r>
    </w:p>
    <w:p w14:paraId="502572AE" w14:textId="77777777" w:rsidR="00F31F88" w:rsidRPr="00F31F88" w:rsidRDefault="00F31F88" w:rsidP="00F31F88">
      <w:pPr>
        <w:rPr>
          <w:rFonts w:cstheme="minorHAnsi"/>
          <w:color w:val="000000"/>
          <w:lang w:val="en-US"/>
        </w:rPr>
      </w:pPr>
      <w:r w:rsidRPr="00F31F88">
        <w:rPr>
          <w:rFonts w:cstheme="minorHAnsi"/>
          <w:color w:val="000000"/>
          <w:lang w:val="en-US"/>
        </w:rPr>
        <w:t>1</w:t>
      </w:r>
      <w:r w:rsidRPr="00F31F88">
        <w:rPr>
          <w:rFonts w:cstheme="minorHAnsi"/>
          <w:color w:val="000000"/>
          <w:lang w:val="en-US"/>
        </w:rPr>
        <w:tab/>
        <w:t xml:space="preserve">New Book! Master </w:t>
      </w:r>
      <w:proofErr w:type="spellStart"/>
      <w:r w:rsidRPr="00F31F88">
        <w:rPr>
          <w:rFonts w:cstheme="minorHAnsi"/>
          <w:color w:val="000000"/>
          <w:lang w:val="en-US"/>
        </w:rPr>
        <w:t>Powerpoint</w:t>
      </w:r>
      <w:proofErr w:type="spellEnd"/>
      <w:r w:rsidRPr="00F31F88">
        <w:rPr>
          <w:rFonts w:cstheme="minorHAnsi"/>
          <w:color w:val="000000"/>
          <w:lang w:val="en-US"/>
        </w:rPr>
        <w:t xml:space="preserve"> ...</w:t>
      </w:r>
      <w:r w:rsidRPr="00F31F88">
        <w:rPr>
          <w:rFonts w:cstheme="minorHAnsi"/>
          <w:color w:val="000000"/>
          <w:lang w:val="en-US"/>
        </w:rPr>
        <w:tab/>
      </w:r>
    </w:p>
    <w:p w14:paraId="47AD5600" w14:textId="77777777" w:rsidR="00F31F88" w:rsidRPr="00F31F88" w:rsidRDefault="00F31F88" w:rsidP="00F31F88">
      <w:pPr>
        <w:rPr>
          <w:rFonts w:cstheme="minorHAnsi"/>
          <w:color w:val="000000"/>
          <w:lang w:val="en-US"/>
        </w:rPr>
      </w:pPr>
      <w:r w:rsidRPr="00F31F88">
        <w:rPr>
          <w:rFonts w:cstheme="minorHAnsi"/>
          <w:color w:val="000000"/>
          <w:lang w:val="en-US"/>
        </w:rPr>
        <w:t>2</w:t>
      </w:r>
      <w:r w:rsidRPr="00F31F88">
        <w:rPr>
          <w:rFonts w:cstheme="minorHAnsi"/>
          <w:color w:val="000000"/>
          <w:lang w:val="en-US"/>
        </w:rPr>
        <w:tab/>
        <w:t>Special offer: Microsoft Word excel</w:t>
      </w:r>
    </w:p>
    <w:p w14:paraId="5FC92134" w14:textId="77777777" w:rsidR="00F31F88" w:rsidRPr="00F31F88" w:rsidRDefault="00F31F88" w:rsidP="00F31F88">
      <w:pPr>
        <w:rPr>
          <w:rFonts w:cstheme="minorHAnsi"/>
          <w:color w:val="000000"/>
          <w:lang w:val="en-US"/>
        </w:rPr>
      </w:pPr>
      <w:r w:rsidRPr="00F31F88">
        <w:rPr>
          <w:rFonts w:cstheme="minorHAnsi"/>
          <w:color w:val="000000"/>
          <w:lang w:val="en-US"/>
        </w:rPr>
        <w:t xml:space="preserve">2 Special offer: Microsoft Word </w:t>
      </w:r>
      <w:proofErr w:type="spellStart"/>
      <w:r w:rsidRPr="00F31F88">
        <w:rPr>
          <w:rFonts w:cstheme="minorHAnsi"/>
          <w:color w:val="000000"/>
          <w:lang w:val="en-US"/>
        </w:rPr>
        <w:t>powerpoint</w:t>
      </w:r>
      <w:proofErr w:type="spellEnd"/>
    </w:p>
    <w:p w14:paraId="420BB49D" w14:textId="77777777" w:rsidR="00F31F88" w:rsidRPr="00F31F88" w:rsidRDefault="00F31F88" w:rsidP="00F31F88">
      <w:pPr>
        <w:rPr>
          <w:rFonts w:cstheme="minorHAnsi"/>
          <w:color w:val="000000"/>
          <w:lang w:val="en-US"/>
        </w:rPr>
      </w:pPr>
      <w:r w:rsidRPr="00F31F88">
        <w:rPr>
          <w:rFonts w:cstheme="minorHAnsi"/>
          <w:color w:val="000000"/>
          <w:lang w:val="en-US"/>
        </w:rPr>
        <w:t xml:space="preserve">2 Special offer: </w:t>
      </w:r>
      <w:proofErr w:type="spellStart"/>
      <w:r w:rsidRPr="00F31F88">
        <w:rPr>
          <w:rFonts w:cstheme="minorHAnsi"/>
          <w:color w:val="000000"/>
          <w:lang w:val="en-US"/>
        </w:rPr>
        <w:t>Micr</w:t>
      </w:r>
      <w:proofErr w:type="spellEnd"/>
      <w:r w:rsidRPr="00F31F88">
        <w:rPr>
          <w:rFonts w:cstheme="minorHAnsi"/>
          <w:color w:val="000000"/>
          <w:lang w:val="en-US"/>
        </w:rPr>
        <w:t xml:space="preserve"> </w:t>
      </w:r>
      <w:proofErr w:type="spellStart"/>
      <w:r w:rsidRPr="00F31F88">
        <w:rPr>
          <w:rFonts w:cstheme="minorHAnsi"/>
          <w:color w:val="000000"/>
          <w:lang w:val="en-US"/>
        </w:rPr>
        <w:t>osoft</w:t>
      </w:r>
      <w:proofErr w:type="spellEnd"/>
      <w:r w:rsidRPr="00F31F88">
        <w:rPr>
          <w:rFonts w:cstheme="minorHAnsi"/>
          <w:color w:val="000000"/>
          <w:lang w:val="en-US"/>
        </w:rPr>
        <w:t xml:space="preserve"> Word </w:t>
      </w:r>
      <w:proofErr w:type="spellStart"/>
      <w:r w:rsidRPr="00F31F88">
        <w:rPr>
          <w:rFonts w:cstheme="minorHAnsi"/>
          <w:color w:val="000000"/>
          <w:lang w:val="en-US"/>
        </w:rPr>
        <w:t>microsoft</w:t>
      </w:r>
      <w:proofErr w:type="spellEnd"/>
      <w:r w:rsidRPr="00F31F88">
        <w:rPr>
          <w:rFonts w:cstheme="minorHAnsi"/>
          <w:color w:val="000000"/>
          <w:lang w:val="en-US"/>
        </w:rPr>
        <w:t xml:space="preserve"> word</w:t>
      </w:r>
    </w:p>
    <w:p w14:paraId="561CB404" w14:textId="77777777" w:rsidR="00F31F88" w:rsidRPr="00F31F88" w:rsidRDefault="00F31F88" w:rsidP="00F31F88">
      <w:pPr>
        <w:rPr>
          <w:rFonts w:cstheme="minorHAnsi"/>
          <w:color w:val="000000"/>
          <w:lang w:val="en-US"/>
        </w:rPr>
      </w:pPr>
      <w:r w:rsidRPr="00F31F88">
        <w:rPr>
          <w:rFonts w:cstheme="minorHAnsi"/>
          <w:color w:val="000000"/>
          <w:lang w:val="en-US"/>
        </w:rPr>
        <w:t>2</w:t>
      </w:r>
      <w:r w:rsidRPr="00F31F88">
        <w:rPr>
          <w:rFonts w:cstheme="minorHAnsi"/>
          <w:color w:val="000000"/>
          <w:lang w:val="en-US"/>
        </w:rPr>
        <w:tab/>
        <w:t>Special offer: Microsoft Word</w:t>
      </w:r>
    </w:p>
    <w:p w14:paraId="2632D426"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t xml:space="preserve">Excel the art of Microsoft Excel </w:t>
      </w:r>
      <w:proofErr w:type="spellStart"/>
      <w:proofErr w:type="gramStart"/>
      <w:r w:rsidRPr="00F31F88">
        <w:rPr>
          <w:rFonts w:cstheme="minorHAnsi"/>
          <w:color w:val="000000"/>
          <w:lang w:val="en-US"/>
        </w:rPr>
        <w:t>excel</w:t>
      </w:r>
      <w:proofErr w:type="spellEnd"/>
      <w:proofErr w:type="gramEnd"/>
    </w:p>
    <w:p w14:paraId="07016F5A" w14:textId="77777777" w:rsidR="00F31F88" w:rsidRPr="00F31F88" w:rsidRDefault="00F31F88" w:rsidP="00F31F88">
      <w:pPr>
        <w:rPr>
          <w:rFonts w:cstheme="minorHAnsi"/>
          <w:color w:val="000000"/>
          <w:lang w:val="en-US"/>
        </w:rPr>
      </w:pPr>
      <w:r w:rsidRPr="00F31F88">
        <w:rPr>
          <w:rFonts w:cstheme="minorHAnsi"/>
          <w:color w:val="000000"/>
          <w:lang w:val="en-US"/>
        </w:rPr>
        <w:t xml:space="preserve">3 Excel the </w:t>
      </w:r>
      <w:proofErr w:type="spellStart"/>
      <w:r w:rsidRPr="00F31F88">
        <w:rPr>
          <w:rFonts w:cstheme="minorHAnsi"/>
          <w:color w:val="000000"/>
          <w:lang w:val="en-US"/>
        </w:rPr>
        <w:t>ar</w:t>
      </w:r>
      <w:proofErr w:type="spellEnd"/>
      <w:r w:rsidRPr="00F31F88">
        <w:rPr>
          <w:rFonts w:cstheme="minorHAnsi"/>
          <w:color w:val="000000"/>
          <w:lang w:val="en-US"/>
        </w:rPr>
        <w:t xml:space="preserve"> t of </w:t>
      </w:r>
      <w:proofErr w:type="spellStart"/>
      <w:r w:rsidRPr="00F31F88">
        <w:rPr>
          <w:rFonts w:cstheme="minorHAnsi"/>
          <w:color w:val="000000"/>
          <w:lang w:val="en-US"/>
        </w:rPr>
        <w:t>Mier</w:t>
      </w:r>
      <w:proofErr w:type="spellEnd"/>
      <w:r w:rsidRPr="00F31F88">
        <w:rPr>
          <w:rFonts w:cstheme="minorHAnsi"/>
          <w:color w:val="000000"/>
          <w:lang w:val="en-US"/>
        </w:rPr>
        <w:t xml:space="preserve"> </w:t>
      </w:r>
      <w:proofErr w:type="spellStart"/>
      <w:r w:rsidRPr="00F31F88">
        <w:rPr>
          <w:rFonts w:cstheme="minorHAnsi"/>
          <w:color w:val="000000"/>
          <w:lang w:val="en-US"/>
        </w:rPr>
        <w:t>osoft</w:t>
      </w:r>
      <w:proofErr w:type="spellEnd"/>
      <w:r w:rsidRPr="00F31F88">
        <w:rPr>
          <w:rFonts w:cstheme="minorHAnsi"/>
          <w:color w:val="000000"/>
          <w:lang w:val="en-US"/>
        </w:rPr>
        <w:t xml:space="preserve"> Excel power point 3 Excel </w:t>
      </w:r>
      <w:proofErr w:type="spellStart"/>
      <w:r w:rsidRPr="00F31F88">
        <w:rPr>
          <w:rFonts w:cstheme="minorHAnsi"/>
          <w:color w:val="000000"/>
          <w:lang w:val="en-US"/>
        </w:rPr>
        <w:t>tiie</w:t>
      </w:r>
      <w:proofErr w:type="spellEnd"/>
      <w:r w:rsidRPr="00F31F88">
        <w:rPr>
          <w:rFonts w:cstheme="minorHAnsi"/>
          <w:color w:val="000000"/>
          <w:lang w:val="en-US"/>
        </w:rPr>
        <w:t xml:space="preserve"> art of Microsoft Excel </w:t>
      </w:r>
      <w:proofErr w:type="spellStart"/>
      <w:r w:rsidRPr="00F31F88">
        <w:rPr>
          <w:rFonts w:cstheme="minorHAnsi"/>
          <w:color w:val="000000"/>
          <w:lang w:val="en-US"/>
        </w:rPr>
        <w:t>microsoft</w:t>
      </w:r>
      <w:proofErr w:type="spellEnd"/>
      <w:r w:rsidRPr="00F31F88">
        <w:rPr>
          <w:rFonts w:cstheme="minorHAnsi"/>
          <w:color w:val="000000"/>
          <w:lang w:val="en-US"/>
        </w:rPr>
        <w:t xml:space="preserve"> word</w:t>
      </w:r>
    </w:p>
    <w:p w14:paraId="5D19965A" w14:textId="77777777" w:rsidR="00F31F88" w:rsidRPr="00F31F88" w:rsidRDefault="00F31F88" w:rsidP="00F31F88">
      <w:pPr>
        <w:rPr>
          <w:rFonts w:cstheme="minorHAnsi"/>
          <w:color w:val="000000"/>
          <w:lang w:val="en-US"/>
        </w:rPr>
      </w:pPr>
      <w:r w:rsidRPr="00F31F88">
        <w:rPr>
          <w:rFonts w:cstheme="minorHAnsi"/>
          <w:color w:val="000000"/>
          <w:lang w:val="en-US"/>
        </w:rPr>
        <w:t xml:space="preserve">3 Excel the </w:t>
      </w:r>
      <w:proofErr w:type="spellStart"/>
      <w:r w:rsidRPr="00F31F88">
        <w:rPr>
          <w:rFonts w:cstheme="minorHAnsi"/>
          <w:color w:val="000000"/>
          <w:lang w:val="en-US"/>
        </w:rPr>
        <w:t>ar</w:t>
      </w:r>
      <w:proofErr w:type="spellEnd"/>
      <w:r w:rsidRPr="00F31F88">
        <w:rPr>
          <w:rFonts w:cstheme="minorHAnsi"/>
          <w:color w:val="000000"/>
          <w:lang w:val="en-US"/>
        </w:rPr>
        <w:t xml:space="preserve"> t of Microsoft Excel ...</w:t>
      </w:r>
    </w:p>
    <w:p w14:paraId="39A9DF8D"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lang w:val="en-US"/>
        </w:rPr>
        <w:tab/>
        <w:t>excel</w:t>
      </w:r>
    </w:p>
    <w:p w14:paraId="44F1EA6E" w14:textId="77777777" w:rsidR="00F31F88" w:rsidRPr="00F31F88" w:rsidRDefault="00F31F88" w:rsidP="00F31F88">
      <w:pPr>
        <w:rPr>
          <w:rFonts w:cstheme="minorHAnsi"/>
          <w:color w:val="000000"/>
          <w:lang w:val="en-US"/>
        </w:rPr>
      </w:pPr>
    </w:p>
    <w:p w14:paraId="0FBB5F5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lastRenderedPageBreak/>
        <w:t>powerpoint</w:t>
      </w:r>
      <w:proofErr w:type="spellEnd"/>
      <w:r w:rsidRPr="00F31F88">
        <w:rPr>
          <w:rFonts w:cstheme="minorHAnsi"/>
          <w:color w:val="000000"/>
          <w:lang w:val="en-US"/>
        </w:rPr>
        <w:t xml:space="preserve"> </w:t>
      </w:r>
      <w:proofErr w:type="spellStart"/>
      <w:r w:rsidRPr="00F31F88">
        <w:rPr>
          <w:rFonts w:cstheme="minorHAnsi"/>
          <w:color w:val="000000"/>
          <w:lang w:val="en-US"/>
        </w:rPr>
        <w:t>microsoft</w:t>
      </w:r>
      <w:proofErr w:type="spellEnd"/>
      <w:r w:rsidRPr="00F31F88">
        <w:rPr>
          <w:rFonts w:cstheme="minorHAnsi"/>
          <w:color w:val="000000"/>
          <w:lang w:val="en-US"/>
        </w:rPr>
        <w:t xml:space="preserve"> word</w:t>
      </w:r>
    </w:p>
    <w:p w14:paraId="22467816" w14:textId="77777777" w:rsidR="00F31F88" w:rsidRPr="00F31F88" w:rsidRDefault="00F31F88" w:rsidP="00F31F88">
      <w:pPr>
        <w:rPr>
          <w:rFonts w:cstheme="minorHAnsi"/>
          <w:color w:val="000000"/>
        </w:rPr>
      </w:pPr>
      <w:r w:rsidRPr="00F31F88">
        <w:rPr>
          <w:rFonts w:cstheme="minorHAnsi"/>
          <w:color w:val="000000"/>
        </w:rPr>
        <w:t>Рис</w:t>
      </w:r>
      <w:r w:rsidRPr="00F31F88">
        <w:rPr>
          <w:rFonts w:cstheme="minorHAnsi"/>
          <w:color w:val="000000"/>
          <w:lang w:val="en-US"/>
        </w:rPr>
        <w:t xml:space="preserve">. 11.3. </w:t>
      </w:r>
      <w:r w:rsidRPr="00F31F88">
        <w:rPr>
          <w:rFonts w:cstheme="minorHAnsi"/>
          <w:color w:val="000000"/>
        </w:rPr>
        <w:t xml:space="preserve">Применение декартова произведения между сообщениями и ключевыми словами </w:t>
      </w:r>
    </w:p>
    <w:p w14:paraId="04799CCB" w14:textId="05FA0D7B" w:rsidR="00F31F88" w:rsidRPr="00F31F88" w:rsidRDefault="00F31F88" w:rsidP="00F31F88">
      <w:pPr>
        <w:rPr>
          <w:rFonts w:cstheme="minorHAnsi"/>
          <w:color w:val="000000"/>
        </w:rPr>
      </w:pPr>
      <w:r w:rsidRPr="00F31F88">
        <w:rPr>
          <w:rFonts w:cstheme="minorHAnsi"/>
          <w:color w:val="000000"/>
        </w:rPr>
        <w:t>В верхней левой таблице на рис. 11.3 показаны три сообщения. Справа находится еще одна таблица с ключевыми словами. В результате выполнения декартова произведения создается новая таблица со всеми комбинациями пар "сообщение/</w:t>
      </w:r>
      <w:proofErr w:type="spellStart"/>
      <w:r w:rsidRPr="00F31F88">
        <w:rPr>
          <w:rFonts w:cstheme="minorHAnsi"/>
          <w:color w:val="000000"/>
        </w:rPr>
        <w:t>клю</w:t>
      </w:r>
      <w:proofErr w:type="spellEnd"/>
      <w:r w:rsidRPr="00F31F88">
        <w:rPr>
          <w:rFonts w:cstheme="minorHAnsi"/>
          <w:color w:val="000000"/>
        </w:rPr>
        <w:t xml:space="preserve">- </w:t>
      </w:r>
      <w:proofErr w:type="spellStart"/>
      <w:r w:rsidRPr="00F31F88">
        <w:rPr>
          <w:rFonts w:cstheme="minorHAnsi"/>
          <w:color w:val="000000"/>
        </w:rPr>
        <w:t>чевое</w:t>
      </w:r>
      <w:proofErr w:type="spellEnd"/>
      <w:r w:rsidRPr="00F31F88">
        <w:rPr>
          <w:rFonts w:cstheme="minorHAnsi"/>
          <w:color w:val="000000"/>
        </w:rPr>
        <w:t xml:space="preserve"> слово", как показано в нижней части рис. 11.3. Данный метод может помочь при изучении всех комбинаций и применении дальнейших вычислений к каждой из пар. В данном случае вычисления предполагают поиск ключевого слова в сообщении и последующую фильтрацию соответствующих строк.</w:t>
      </w:r>
    </w:p>
    <w:p w14:paraId="4880BF15" w14:textId="77777777" w:rsidR="00F31F88" w:rsidRPr="00F31F88" w:rsidRDefault="00F31F88" w:rsidP="00F31F88">
      <w:pPr>
        <w:rPr>
          <w:rFonts w:cstheme="minorHAnsi"/>
          <w:color w:val="000000"/>
        </w:rPr>
      </w:pPr>
      <w:r w:rsidRPr="00F31F88">
        <w:rPr>
          <w:rFonts w:cstheme="minorHAnsi"/>
          <w:color w:val="000000"/>
        </w:rPr>
        <w:t>ПРИМЕЧАНИЕ</w:t>
      </w:r>
    </w:p>
    <w:p w14:paraId="0E2F7055" w14:textId="64E3EB1E" w:rsidR="00F31F88" w:rsidRPr="00F31F88" w:rsidRDefault="00F31F88" w:rsidP="00F31F88">
      <w:pPr>
        <w:rPr>
          <w:rFonts w:cstheme="minorHAnsi"/>
          <w:color w:val="000000"/>
        </w:rPr>
      </w:pPr>
      <w:r w:rsidRPr="00F31F88">
        <w:rPr>
          <w:rFonts w:cstheme="minorHAnsi"/>
          <w:color w:val="000000"/>
        </w:rPr>
        <w:t>Имеется большое число применений декартова произведения, которые помогают по- новому взглянуть на ваши данные. Сопоставляя все комбинации между несколькими наборами данных или объектами, можно осуществлять вычисления "что если", выполнять баскет-анализ и реализовать вычисления с помощью методов из теории графов (например, поиск кратчайшего пути).</w:t>
      </w:r>
    </w:p>
    <w:p w14:paraId="4CF52F57" w14:textId="16BFCA06" w:rsidR="00F31F88" w:rsidRPr="00F31F88" w:rsidRDefault="00F31F88" w:rsidP="00F31F88">
      <w:pPr>
        <w:rPr>
          <w:rFonts w:cstheme="minorHAnsi"/>
          <w:color w:val="000000"/>
        </w:rPr>
      </w:pPr>
      <w:r w:rsidRPr="00F31F88">
        <w:rPr>
          <w:rFonts w:cstheme="minorHAnsi"/>
          <w:color w:val="000000"/>
        </w:rPr>
        <w:t>Если вы желаете применить декартово произведение или же узнать, в чем преимущества подобного подхода при широкомасштабном поиске по ключевым словам, выполните следующее упражнение.</w:t>
      </w:r>
    </w:p>
    <w:p w14:paraId="7525FADD" w14:textId="77777777" w:rsidR="00F31F88" w:rsidRPr="00F31F88" w:rsidRDefault="00F31F88" w:rsidP="00F31F88">
      <w:pPr>
        <w:rPr>
          <w:rFonts w:cstheme="minorHAnsi"/>
          <w:color w:val="000000"/>
        </w:rPr>
      </w:pPr>
      <w:r w:rsidRPr="00F31F88">
        <w:rPr>
          <w:rFonts w:cstheme="minorHAnsi"/>
          <w:color w:val="000000"/>
        </w:rPr>
        <w:t>УПРАЖНЕНИЕ 11.2.</w:t>
      </w:r>
    </w:p>
    <w:p w14:paraId="4D15DD75" w14:textId="77777777" w:rsidR="00F31F88" w:rsidRPr="00F31F88" w:rsidRDefault="00F31F88" w:rsidP="00F31F88">
      <w:pPr>
        <w:rPr>
          <w:rFonts w:cstheme="minorHAnsi"/>
          <w:color w:val="000000"/>
        </w:rPr>
      </w:pPr>
      <w:r w:rsidRPr="00F31F88">
        <w:rPr>
          <w:rFonts w:cstheme="minorHAnsi"/>
          <w:color w:val="000000"/>
        </w:rPr>
        <w:t>Реализация декартова произведения</w:t>
      </w:r>
    </w:p>
    <w:p w14:paraId="5ADD9E01" w14:textId="77777777" w:rsidR="00F31F88" w:rsidRPr="00F31F88" w:rsidRDefault="00F31F88" w:rsidP="00F31F88">
      <w:pPr>
        <w:rPr>
          <w:rFonts w:cstheme="minorHAnsi"/>
          <w:color w:val="000000"/>
        </w:rPr>
      </w:pPr>
      <w:r w:rsidRPr="00F31F88">
        <w:rPr>
          <w:rFonts w:cstheme="minorHAnsi"/>
          <w:color w:val="000000"/>
        </w:rPr>
        <w:t>В качестве главного аналитика социальной группы Microsoft Press (вас повысили в должности после реализации методов из упражнения 11.1 — поздравляем!) перед вами стоит новая задача — анализировать посты Microsoft Press на Facebook по темам. Для определения темы можно применять декартово произведение между постами Facebook и большим набором ключевых слов, как показано на рис. 11.4.</w:t>
      </w:r>
    </w:p>
    <w:p w14:paraId="030377AA" w14:textId="77777777" w:rsidR="00F31F88" w:rsidRPr="00F31F88" w:rsidRDefault="00F31F88" w:rsidP="00F31F88">
      <w:pPr>
        <w:rPr>
          <w:rFonts w:cstheme="minorHAnsi"/>
          <w:color w:val="000000"/>
        </w:rPr>
      </w:pPr>
    </w:p>
    <w:p w14:paraId="37126C6E" w14:textId="77777777" w:rsidR="00F31F88" w:rsidRPr="00F31F88" w:rsidRDefault="00F31F88" w:rsidP="00F31F88">
      <w:pPr>
        <w:rPr>
          <w:rFonts w:cstheme="minorHAnsi"/>
          <w:color w:val="000000"/>
        </w:rPr>
      </w:pPr>
      <w:r w:rsidRPr="00F31F88">
        <w:rPr>
          <w:rFonts w:cstheme="minorHAnsi"/>
          <w:color w:val="000000"/>
        </w:rPr>
        <w:t>Часть 1. Начальная подготовка</w:t>
      </w:r>
    </w:p>
    <w:p w14:paraId="58D6903A" w14:textId="56B5FFC7" w:rsidR="00F31F88" w:rsidRPr="00F31F88" w:rsidRDefault="00F31F88" w:rsidP="00F31F88">
      <w:pPr>
        <w:rPr>
          <w:rFonts w:cstheme="minorHAnsi"/>
          <w:color w:val="000000"/>
        </w:rPr>
      </w:pPr>
      <w:r w:rsidRPr="00F31F88">
        <w:rPr>
          <w:rFonts w:cstheme="minorHAnsi"/>
          <w:color w:val="000000"/>
        </w:rPr>
        <w:t>Возьмем тот же источник данных, что и в упражнении 11.1, которое включало посты Microsoft Press в Facebook, и выполним некоторую начальную подготовку.</w:t>
      </w:r>
    </w:p>
    <w:p w14:paraId="3A67F0DD"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Загрузите файл рабочей книги C11E01.xslx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C:\Data\C11\.</w:t>
      </w:r>
    </w:p>
    <w:p w14:paraId="4090286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или новый отчет Power BI Desktop.</w:t>
      </w:r>
    </w:p>
    <w:p w14:paraId="756BA4C7" w14:textId="77777777" w:rsidR="00F31F88" w:rsidRPr="00F31F88" w:rsidRDefault="00F31F88" w:rsidP="00F31F88">
      <w:pPr>
        <w:rPr>
          <w:rFonts w:cstheme="minorHAnsi"/>
          <w:color w:val="000000"/>
        </w:rPr>
      </w:pPr>
      <w:r w:rsidRPr="00F31F88">
        <w:rPr>
          <w:rFonts w:cstheme="minorHAnsi"/>
          <w:color w:val="000000"/>
        </w:rPr>
        <w:t xml:space="preserve">В Excel: откройте новую книгу Excel и на вкладке Данные (Data) выполните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3D9D5590" w14:textId="77777777" w:rsidR="00F31F88" w:rsidRPr="00F31F88" w:rsidRDefault="00F31F88" w:rsidP="00F31F88">
      <w:pPr>
        <w:rPr>
          <w:rFonts w:cstheme="minorHAnsi"/>
          <w:color w:val="000000"/>
        </w:rPr>
      </w:pPr>
      <w:r w:rsidRPr="00F31F88">
        <w:rPr>
          <w:rFonts w:cstheme="minorHAnsi"/>
          <w:color w:val="000000"/>
        </w:rPr>
        <w:t>В Power BI Desktop: откройте новый отчет и выберите команды Получить данные (Get Data) Excel Подключиться (Connect).</w:t>
      </w:r>
    </w:p>
    <w:p w14:paraId="57E8451C" w14:textId="1F224698"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C11E01.xslx в папке C:\Data\C11\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04B02E2C"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диалога Навигатор (Navigator) выберите вкладку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75E8102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Переименуйте запрос в Microsoft Press </w:t>
      </w:r>
      <w:proofErr w:type="spellStart"/>
      <w:r w:rsidRPr="00F31F88">
        <w:rPr>
          <w:rFonts w:cstheme="minorHAnsi"/>
          <w:color w:val="000000"/>
        </w:rPr>
        <w:t>Posts</w:t>
      </w:r>
      <w:proofErr w:type="spellEnd"/>
      <w:r w:rsidRPr="00F31F88">
        <w:rPr>
          <w:rFonts w:cstheme="minorHAnsi"/>
          <w:color w:val="000000"/>
        </w:rPr>
        <w:t>.</w:t>
      </w:r>
    </w:p>
    <w:p w14:paraId="62C04430" w14:textId="77777777" w:rsidR="00F31F88" w:rsidRPr="00F31F88" w:rsidRDefault="00F31F88" w:rsidP="00F31F88">
      <w:pPr>
        <w:rPr>
          <w:rFonts w:cstheme="minorHAnsi"/>
          <w:color w:val="000000"/>
        </w:rPr>
      </w:pPr>
      <w:r w:rsidRPr="00F31F88">
        <w:rPr>
          <w:rFonts w:cstheme="minorHAnsi"/>
          <w:color w:val="000000"/>
        </w:rPr>
        <w:t xml:space="preserve">Затем создается ссылка на запрос Microsoft Press </w:t>
      </w:r>
      <w:proofErr w:type="spellStart"/>
      <w:r w:rsidRPr="00F31F88">
        <w:rPr>
          <w:rFonts w:cstheme="minorHAnsi"/>
          <w:color w:val="000000"/>
        </w:rPr>
        <w:t>Posts</w:t>
      </w:r>
      <w:proofErr w:type="spellEnd"/>
      <w:r w:rsidRPr="00F31F88">
        <w:rPr>
          <w:rFonts w:cstheme="minorHAnsi"/>
          <w:color w:val="000000"/>
        </w:rPr>
        <w:t xml:space="preserve"> для формирования </w:t>
      </w:r>
      <w:proofErr w:type="gramStart"/>
      <w:r w:rsidRPr="00F31F88">
        <w:rPr>
          <w:rFonts w:cstheme="minorHAnsi"/>
          <w:color w:val="000000"/>
        </w:rPr>
        <w:t>но-вой</w:t>
      </w:r>
      <w:proofErr w:type="gramEnd"/>
      <w:r w:rsidRPr="00F31F88">
        <w:rPr>
          <w:rFonts w:cstheme="minorHAnsi"/>
          <w:color w:val="000000"/>
        </w:rPr>
        <w:t xml:space="preserve"> таблицы сообщений и темы, причем один и тот же идентификатор поста (Post ID) сообщения может включать несколько строк.</w:t>
      </w:r>
    </w:p>
    <w:p w14:paraId="0504E33F"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щелкните правой кнопкой мыши на запросе Microsoft Press </w:t>
      </w:r>
      <w:proofErr w:type="spellStart"/>
      <w:r w:rsidRPr="00F31F88">
        <w:rPr>
          <w:rFonts w:cstheme="minorHAnsi"/>
          <w:color w:val="000000"/>
        </w:rPr>
        <w:t>Posts</w:t>
      </w:r>
      <w:proofErr w:type="spellEnd"/>
      <w:r w:rsidRPr="00F31F88">
        <w:rPr>
          <w:rFonts w:cstheme="minorHAnsi"/>
          <w:color w:val="000000"/>
        </w:rPr>
        <w:t xml:space="preserv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w:t>
      </w:r>
    </w:p>
    <w:p w14:paraId="278E9A64" w14:textId="77777777" w:rsidR="00F31F88" w:rsidRPr="00F31F88" w:rsidRDefault="00F31F88" w:rsidP="00F31F88">
      <w:pPr>
        <w:rPr>
          <w:rFonts w:cstheme="minorHAnsi"/>
          <w:color w:val="000000"/>
        </w:rPr>
      </w:pPr>
      <w:r w:rsidRPr="00F31F88">
        <w:rPr>
          <w:rFonts w:cstheme="minorHAnsi"/>
          <w:color w:val="000000"/>
        </w:rPr>
        <w:lastRenderedPageBreak/>
        <w:t>7.</w:t>
      </w:r>
      <w:r w:rsidRPr="00F31F88">
        <w:rPr>
          <w:rFonts w:cstheme="minorHAnsi"/>
          <w:color w:val="000000"/>
        </w:rPr>
        <w:tab/>
        <w:t xml:space="preserve">Переименуйте новый запрос в Post </w:t>
      </w:r>
      <w:proofErr w:type="spellStart"/>
      <w:r w:rsidRPr="00F31F88">
        <w:rPr>
          <w:rFonts w:cstheme="minorHAnsi"/>
          <w:color w:val="000000"/>
        </w:rPr>
        <w:t>Topics</w:t>
      </w:r>
      <w:proofErr w:type="spellEnd"/>
      <w:r w:rsidRPr="00F31F88">
        <w:rPr>
          <w:rFonts w:cstheme="minorHAnsi"/>
          <w:color w:val="000000"/>
        </w:rPr>
        <w:t>.</w:t>
      </w:r>
    </w:p>
    <w:p w14:paraId="24C5B224"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Выделив запрос Post </w:t>
      </w:r>
      <w:proofErr w:type="spellStart"/>
      <w:r w:rsidRPr="00F31F88">
        <w:rPr>
          <w:rFonts w:cstheme="minorHAnsi"/>
          <w:color w:val="000000"/>
        </w:rPr>
        <w:t>Topics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выберите команду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на вкладке Главная (Home).</w:t>
      </w:r>
    </w:p>
    <w:p w14:paraId="4F4FD150"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В окне диалога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выберите переключатели Post ID и Message и щелкните на кнопке OK.</w:t>
      </w:r>
    </w:p>
    <w:p w14:paraId="441DD9C8"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Выделите столбец Message (Сообщение).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Создать дубликат столбца (</w:t>
      </w:r>
      <w:proofErr w:type="spellStart"/>
      <w:r w:rsidRPr="00F31F88">
        <w:rPr>
          <w:rFonts w:cstheme="minorHAnsi"/>
          <w:color w:val="000000"/>
        </w:rPr>
        <w:t>Duplicate</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4838A0D4"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Выделите столбец Копия Message.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выберите команду Формат (Format) и затем выберите команду нижний </w:t>
      </w:r>
      <w:proofErr w:type="gramStart"/>
      <w:r w:rsidRPr="00F31F88">
        <w:rPr>
          <w:rFonts w:cstheme="minorHAnsi"/>
          <w:color w:val="000000"/>
        </w:rPr>
        <w:t>ре-</w:t>
      </w:r>
      <w:proofErr w:type="spellStart"/>
      <w:r w:rsidRPr="00F31F88">
        <w:rPr>
          <w:rFonts w:cstheme="minorHAnsi"/>
          <w:color w:val="000000"/>
        </w:rPr>
        <w:t>гистр</w:t>
      </w:r>
      <w:proofErr w:type="spellEnd"/>
      <w:proofErr w:type="gramEnd"/>
      <w:r w:rsidRPr="00F31F88">
        <w:rPr>
          <w:rFonts w:cstheme="minorHAnsi"/>
          <w:color w:val="000000"/>
        </w:rPr>
        <w:t xml:space="preserve"> (</w:t>
      </w:r>
      <w:proofErr w:type="spellStart"/>
      <w:r w:rsidRPr="00F31F88">
        <w:rPr>
          <w:rFonts w:cstheme="minorHAnsi"/>
          <w:color w:val="000000"/>
        </w:rPr>
        <w:t>Lowercase</w:t>
      </w:r>
      <w:proofErr w:type="spellEnd"/>
      <w:r w:rsidRPr="00F31F88">
        <w:rPr>
          <w:rFonts w:cstheme="minorHAnsi"/>
          <w:color w:val="000000"/>
        </w:rPr>
        <w:t>).</w:t>
      </w:r>
    </w:p>
    <w:p w14:paraId="3F7EB052"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Переименуйте столбец Копия Message в </w:t>
      </w:r>
      <w:proofErr w:type="spellStart"/>
      <w:r w:rsidRPr="00F31F88">
        <w:rPr>
          <w:rFonts w:cstheme="minorHAnsi"/>
          <w:color w:val="000000"/>
        </w:rPr>
        <w:t>Lowercased</w:t>
      </w:r>
      <w:proofErr w:type="spellEnd"/>
      <w:r w:rsidRPr="00F31F88">
        <w:rPr>
          <w:rFonts w:cstheme="minorHAnsi"/>
          <w:color w:val="000000"/>
        </w:rPr>
        <w:t>.</w:t>
      </w:r>
    </w:p>
    <w:p w14:paraId="7A3F0251"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Загрузите текстовый файл Keywords.txt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локальной папке, C:\Data\C11\.</w:t>
      </w:r>
    </w:p>
    <w:p w14:paraId="5E48D708"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Для загрузки ключевых слов как нового запроса, при открытом редакторе Power Query щелкните на кнопке Новый источник (New Source) на вкладке Главная (Home) и импортируйте файл Keywords.txt путем выбора команд Файл Текст/CSV (File Text/CSV).</w:t>
      </w:r>
    </w:p>
    <w:p w14:paraId="2B6E469E"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При открытом окне диалога Keywords.txt, при предварительном просмотре файла, щелкните на кнопке OK.</w:t>
      </w:r>
    </w:p>
    <w:p w14:paraId="4097E6C7"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Поле загрузки запроса </w:t>
      </w:r>
      <w:proofErr w:type="spellStart"/>
      <w:r w:rsidRPr="00F31F88">
        <w:rPr>
          <w:rFonts w:cstheme="minorHAnsi"/>
          <w:color w:val="000000"/>
        </w:rPr>
        <w:t>Keywords</w:t>
      </w:r>
      <w:proofErr w:type="spellEnd"/>
      <w:r w:rsidRPr="00F31F88">
        <w:rPr>
          <w:rFonts w:cstheme="minorHAnsi"/>
          <w:color w:val="000000"/>
        </w:rPr>
        <w:t xml:space="preserve"> переименуйте соответствующий столбец в </w:t>
      </w:r>
      <w:proofErr w:type="spellStart"/>
      <w:r w:rsidRPr="00F31F88">
        <w:rPr>
          <w:rFonts w:cstheme="minorHAnsi"/>
          <w:color w:val="000000"/>
        </w:rPr>
        <w:t>Keyword</w:t>
      </w:r>
      <w:proofErr w:type="spellEnd"/>
      <w:r w:rsidRPr="00F31F88">
        <w:rPr>
          <w:rFonts w:cstheme="minorHAnsi"/>
          <w:color w:val="000000"/>
        </w:rPr>
        <w:t xml:space="preserve"> .</w:t>
      </w:r>
    </w:p>
    <w:p w14:paraId="1E7D2FCB" w14:textId="7777777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 xml:space="preserve">Для установки нижнего регистра во всех ключевых словах выберите столбец </w:t>
      </w:r>
      <w:proofErr w:type="spellStart"/>
      <w:r w:rsidRPr="00F31F88">
        <w:rPr>
          <w:rFonts w:cstheme="minorHAnsi"/>
          <w:color w:val="000000"/>
        </w:rPr>
        <w:t>Keyword</w:t>
      </w:r>
      <w:proofErr w:type="spellEnd"/>
      <w:r w:rsidRPr="00F31F88">
        <w:rPr>
          <w:rFonts w:cstheme="minorHAnsi"/>
          <w:color w:val="000000"/>
        </w:rPr>
        <w:t xml:space="preserve"> и затем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выполните команду Формат (Format), после чего выберите команду нижний регистр (</w:t>
      </w:r>
      <w:proofErr w:type="spellStart"/>
      <w:r w:rsidRPr="00F31F88">
        <w:rPr>
          <w:rFonts w:cstheme="minorHAnsi"/>
          <w:color w:val="000000"/>
        </w:rPr>
        <w:t>Lowercase</w:t>
      </w:r>
      <w:proofErr w:type="spellEnd"/>
      <w:r w:rsidRPr="00F31F88">
        <w:rPr>
          <w:rFonts w:cstheme="minorHAnsi"/>
          <w:color w:val="000000"/>
        </w:rPr>
        <w:t>). Этот шаг гарантирует, что вы будете работать со строчной версией сообщений и не пропустите ничего из-за чувствительного к регистру символов процесса фильтрации, которая применяется в следующем разделе.</w:t>
      </w:r>
    </w:p>
    <w:p w14:paraId="439F4DDF" w14:textId="77777777" w:rsidR="00F31F88" w:rsidRPr="00F31F88" w:rsidRDefault="00F31F88" w:rsidP="00F31F88">
      <w:pPr>
        <w:rPr>
          <w:rFonts w:cstheme="minorHAnsi"/>
          <w:color w:val="000000"/>
        </w:rPr>
      </w:pPr>
      <w:r w:rsidRPr="00F31F88">
        <w:rPr>
          <w:rFonts w:cstheme="minorHAnsi"/>
          <w:color w:val="000000"/>
        </w:rPr>
        <w:t>Часть 2. Декартово произведение</w:t>
      </w:r>
    </w:p>
    <w:p w14:paraId="517B36A8" w14:textId="77777777" w:rsidR="00F31F88" w:rsidRPr="00F31F88" w:rsidRDefault="00F31F88" w:rsidP="00F31F88">
      <w:pPr>
        <w:rPr>
          <w:rFonts w:cstheme="minorHAnsi"/>
          <w:color w:val="000000"/>
        </w:rPr>
      </w:pPr>
      <w:r w:rsidRPr="00F31F88">
        <w:rPr>
          <w:rFonts w:cstheme="minorHAnsi"/>
          <w:color w:val="000000"/>
        </w:rPr>
        <w:t>Теперь, после завершения начальной подготовки на шагах 1-17, все подготовлено к вычислению декартова произведения.</w:t>
      </w:r>
    </w:p>
    <w:p w14:paraId="7EECB247" w14:textId="77777777" w:rsidR="00F31F88" w:rsidRPr="00F31F88" w:rsidRDefault="00F31F88" w:rsidP="00F31F88">
      <w:pPr>
        <w:rPr>
          <w:rFonts w:cstheme="minorHAnsi"/>
          <w:color w:val="000000"/>
        </w:rPr>
      </w:pPr>
      <w:r w:rsidRPr="00F31F88">
        <w:rPr>
          <w:rFonts w:cstheme="minorHAnsi"/>
          <w:color w:val="000000"/>
        </w:rPr>
        <w:t>С помощью настраиваемого столбца можно формировать различные комбинации постов и тем Facebook, а затем применять фильтр для сопоставления постов и тем. Продолжите упражнение, выполняя следующие шаги:</w:t>
      </w:r>
    </w:p>
    <w:p w14:paraId="59805988" w14:textId="77777777"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Post </w:t>
      </w:r>
      <w:proofErr w:type="spellStart"/>
      <w:r w:rsidRPr="00F31F88">
        <w:rPr>
          <w:rFonts w:cstheme="minorHAnsi"/>
          <w:color w:val="000000"/>
        </w:rPr>
        <w:t>Topics</w:t>
      </w:r>
      <w:proofErr w:type="spellEnd"/>
      <w:r w:rsidRPr="00F31F88">
        <w:rPr>
          <w:rFonts w:cstheme="minorHAnsi"/>
          <w:color w:val="000000"/>
        </w:rPr>
        <w:t>.</w:t>
      </w:r>
    </w:p>
    <w:p w14:paraId="2BF7AD78" w14:textId="77777777" w:rsidR="00F31F88" w:rsidRPr="00F31F88" w:rsidRDefault="00F31F88" w:rsidP="00F31F88">
      <w:pPr>
        <w:rPr>
          <w:rFonts w:cstheme="minorHAnsi"/>
          <w:color w:val="000000"/>
        </w:rPr>
      </w:pPr>
      <w:r w:rsidRPr="00F31F88">
        <w:rPr>
          <w:rFonts w:cstheme="minorHAnsi"/>
          <w:color w:val="000000"/>
        </w:rPr>
        <w:t>19.</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57C6A01F"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Cartesian</w:t>
      </w:r>
      <w:proofErr w:type="spellEnd"/>
      <w:r w:rsidRPr="00F31F88">
        <w:rPr>
          <w:rFonts w:cstheme="minorHAnsi"/>
          <w:color w:val="000000"/>
        </w:rPr>
        <w:t>.</w:t>
      </w:r>
    </w:p>
    <w:p w14:paraId="79F9A2B2" w14:textId="00FAEBC5"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окне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следующую формулу:</w:t>
      </w:r>
    </w:p>
    <w:p w14:paraId="78E373E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Keywords</w:t>
      </w:r>
      <w:proofErr w:type="spellEnd"/>
    </w:p>
    <w:p w14:paraId="48E28530"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Щелкните мышью на кнопке OK, чтобы закрыть окно диалога.</w:t>
      </w:r>
    </w:p>
    <w:p w14:paraId="351C70A8" w14:textId="77777777" w:rsidR="00F31F88" w:rsidRPr="00F31F88" w:rsidRDefault="00F31F88" w:rsidP="00F31F88">
      <w:pPr>
        <w:rPr>
          <w:rFonts w:cstheme="minorHAnsi"/>
          <w:color w:val="000000"/>
        </w:rPr>
      </w:pPr>
      <w:r w:rsidRPr="00F31F88">
        <w:rPr>
          <w:rFonts w:cstheme="minorHAnsi"/>
          <w:color w:val="000000"/>
        </w:rPr>
        <w:t>20.</w:t>
      </w:r>
      <w:r w:rsidRPr="00F31F88">
        <w:rPr>
          <w:rFonts w:cstheme="minorHAnsi"/>
          <w:color w:val="000000"/>
        </w:rPr>
        <w:tab/>
        <w:t xml:space="preserve">В результате выполнения описанных действий добавляется столбец </w:t>
      </w:r>
      <w:proofErr w:type="spellStart"/>
      <w:r w:rsidRPr="00F31F88">
        <w:rPr>
          <w:rFonts w:cstheme="minorHAnsi"/>
          <w:color w:val="000000"/>
        </w:rPr>
        <w:t>Cartesian</w:t>
      </w:r>
      <w:proofErr w:type="spellEnd"/>
      <w:r w:rsidRPr="00F31F88">
        <w:rPr>
          <w:rFonts w:cstheme="minorHAnsi"/>
          <w:color w:val="000000"/>
        </w:rPr>
        <w:t xml:space="preserve">, с таблицей </w:t>
      </w:r>
      <w:proofErr w:type="spellStart"/>
      <w:r w:rsidRPr="00F31F88">
        <w:rPr>
          <w:rFonts w:cstheme="minorHAnsi"/>
          <w:color w:val="000000"/>
        </w:rPr>
        <w:t>Keywords</w:t>
      </w:r>
      <w:proofErr w:type="spellEnd"/>
      <w:r w:rsidRPr="00F31F88">
        <w:rPr>
          <w:rFonts w:cstheme="minorHAnsi"/>
          <w:color w:val="000000"/>
        </w:rPr>
        <w:t xml:space="preserve"> в каждой строке. На этом этапе каждая таблица </w:t>
      </w:r>
      <w:proofErr w:type="spellStart"/>
      <w:r w:rsidRPr="00F31F88">
        <w:rPr>
          <w:rFonts w:cstheme="minorHAnsi"/>
          <w:color w:val="000000"/>
        </w:rPr>
        <w:t>Keywords</w:t>
      </w:r>
      <w:proofErr w:type="spellEnd"/>
      <w:r w:rsidRPr="00F31F88">
        <w:rPr>
          <w:rFonts w:cstheme="minorHAnsi"/>
          <w:color w:val="000000"/>
        </w:rPr>
        <w:t xml:space="preserve"> представляется как объект таблицы редактора Power Query. Пришло время его расширить.</w:t>
      </w:r>
    </w:p>
    <w:p w14:paraId="1F1ABE4A" w14:textId="18B5A027" w:rsidR="00F31F88" w:rsidRPr="00F31F88" w:rsidRDefault="00F31F88" w:rsidP="00F31F88">
      <w:pPr>
        <w:rPr>
          <w:rFonts w:cstheme="minorHAnsi"/>
          <w:color w:val="000000"/>
        </w:rPr>
      </w:pPr>
      <w:r w:rsidRPr="00F31F88">
        <w:rPr>
          <w:rFonts w:cstheme="minorHAnsi"/>
          <w:color w:val="000000"/>
        </w:rPr>
        <w:t>21.</w:t>
      </w:r>
      <w:r w:rsidRPr="00F31F88">
        <w:rPr>
          <w:rFonts w:cstheme="minorHAnsi"/>
          <w:color w:val="000000"/>
        </w:rPr>
        <w:tab/>
        <w:t xml:space="preserve">Щелкните на значке расширения в имени заголовка столбца </w:t>
      </w:r>
      <w:proofErr w:type="spellStart"/>
      <w:r w:rsidRPr="00F31F88">
        <w:rPr>
          <w:rFonts w:cstheme="minorHAnsi"/>
          <w:color w:val="000000"/>
        </w:rPr>
        <w:t>Cartesian</w:t>
      </w:r>
      <w:proofErr w:type="spellEnd"/>
      <w:r w:rsidRPr="00F31F88">
        <w:rPr>
          <w:rFonts w:cstheme="minorHAnsi"/>
          <w:color w:val="000000"/>
        </w:rPr>
        <w:t xml:space="preserve">. (В качестве альтернативы выделите столбец </w:t>
      </w:r>
      <w:proofErr w:type="spellStart"/>
      <w:r w:rsidRPr="00F31F88">
        <w:rPr>
          <w:rFonts w:cstheme="minorHAnsi"/>
          <w:color w:val="000000"/>
        </w:rPr>
        <w:t>Cartesian</w:t>
      </w:r>
      <w:proofErr w:type="spellEnd"/>
      <w:r w:rsidRPr="00F31F88">
        <w:rPr>
          <w:rFonts w:cstheme="minorHAnsi"/>
          <w:color w:val="000000"/>
        </w:rPr>
        <w:t>, затем выполните команду Расширить (</w:t>
      </w:r>
      <w:proofErr w:type="spellStart"/>
      <w:r w:rsidRPr="00F31F88">
        <w:rPr>
          <w:rFonts w:cstheme="minorHAnsi"/>
          <w:color w:val="000000"/>
        </w:rPr>
        <w:t>Expand</w:t>
      </w:r>
      <w:proofErr w:type="spellEnd"/>
      <w:r w:rsidRPr="00F31F88">
        <w:rPr>
          <w:rFonts w:cstheme="minorHAnsi"/>
          <w:color w:val="000000"/>
        </w:rPr>
        <w:t>) на вкладке Преобразование (</w:t>
      </w:r>
      <w:proofErr w:type="spellStart"/>
      <w:r w:rsidRPr="00F31F88">
        <w:rPr>
          <w:rFonts w:cstheme="minorHAnsi"/>
          <w:color w:val="000000"/>
        </w:rPr>
        <w:t>Transform</w:t>
      </w:r>
      <w:proofErr w:type="spellEnd"/>
      <w:r w:rsidRPr="00F31F88">
        <w:rPr>
          <w:rFonts w:cstheme="minorHAnsi"/>
          <w:color w:val="000000"/>
        </w:rPr>
        <w:t>).) На панели Расширить (</w:t>
      </w:r>
      <w:proofErr w:type="spellStart"/>
      <w:r w:rsidRPr="00F31F88">
        <w:rPr>
          <w:rFonts w:cstheme="minorHAnsi"/>
          <w:color w:val="000000"/>
        </w:rPr>
        <w:t>Expand</w:t>
      </w:r>
      <w:proofErr w:type="spellEnd"/>
      <w:r w:rsidRPr="00F31F88">
        <w:rPr>
          <w:rFonts w:cstheme="minorHAnsi"/>
          <w:color w:val="000000"/>
        </w:rPr>
        <w:t xml:space="preserve">) сохраните столбец </w:t>
      </w:r>
      <w:proofErr w:type="spellStart"/>
      <w:r w:rsidRPr="00F31F88">
        <w:rPr>
          <w:rFonts w:cstheme="minorHAnsi"/>
          <w:color w:val="000000"/>
        </w:rPr>
        <w:t>Keyword</w:t>
      </w:r>
      <w:proofErr w:type="spellEnd"/>
      <w:r w:rsidRPr="00F31F88">
        <w:rPr>
          <w:rFonts w:cstheme="minorHAnsi"/>
          <w:color w:val="000000"/>
        </w:rPr>
        <w:t xml:space="preserve"> (Ключевое слово) отмеченным и отмените установку флажка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Затем щелкните на кнопке OK.</w:t>
      </w:r>
    </w:p>
    <w:p w14:paraId="6002EDE1" w14:textId="1187A04C" w:rsidR="00F31F88" w:rsidRPr="00F31F88" w:rsidRDefault="00F31F88" w:rsidP="00F31F88">
      <w:pPr>
        <w:rPr>
          <w:rFonts w:cstheme="minorHAnsi"/>
          <w:color w:val="000000"/>
        </w:rPr>
      </w:pPr>
      <w:r w:rsidRPr="00F31F88">
        <w:rPr>
          <w:rFonts w:cstheme="minorHAnsi"/>
          <w:color w:val="000000"/>
        </w:rPr>
        <w:lastRenderedPageBreak/>
        <w:t xml:space="preserve">Обратите внимание на панель предварительного просмотра — декартово произведение успешно реализовано. Пришло время узнать, почему декартово произведение столь полезно. Ко всем комбинациям сообщений и ключевых слов можно применить фильтр, что позволит сохранить только совпадающие строки. Можно использовать шаг преобразования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(Добавить условный столбец), за которым следует фильтр для нового условного столбца.</w:t>
      </w:r>
    </w:p>
    <w:p w14:paraId="6B6CB823" w14:textId="1B1D4F2D" w:rsidR="00F31F88" w:rsidRPr="00F31F88" w:rsidRDefault="00F31F88" w:rsidP="00F31F88">
      <w:pPr>
        <w:rPr>
          <w:rFonts w:cstheme="minorHAnsi"/>
          <w:color w:val="000000"/>
        </w:rPr>
      </w:pPr>
      <w:r w:rsidRPr="00F31F88">
        <w:rPr>
          <w:rFonts w:cstheme="minorHAnsi"/>
          <w:color w:val="000000"/>
        </w:rPr>
        <w:t>22.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 как показано на рис. 11.5.</w:t>
      </w:r>
    </w:p>
    <w:p w14:paraId="44E10A08" w14:textId="77777777" w:rsidR="00F31F88" w:rsidRPr="00F31F88" w:rsidRDefault="00F31F88" w:rsidP="00F31F88">
      <w:pPr>
        <w:rPr>
          <w:rFonts w:cstheme="minorHAnsi"/>
          <w:color w:val="000000"/>
        </w:rPr>
      </w:pPr>
      <w:r w:rsidRPr="00F31F88">
        <w:rPr>
          <w:rFonts w:cstheme="minorHAnsi"/>
          <w:color w:val="000000"/>
        </w:rPr>
        <w:t xml:space="preserve">а.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Topic</w:t>
      </w:r>
      <w:proofErr w:type="spellEnd"/>
      <w:r w:rsidRPr="00F31F88">
        <w:rPr>
          <w:rFonts w:cstheme="minorHAnsi"/>
          <w:color w:val="000000"/>
        </w:rPr>
        <w:t>.</w:t>
      </w:r>
    </w:p>
    <w:p w14:paraId="084A9D5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раскрывающемся списке Имя столбца (</w:t>
      </w:r>
      <w:proofErr w:type="spellStart"/>
      <w:r w:rsidRPr="00F31F88">
        <w:rPr>
          <w:rFonts w:cstheme="minorHAnsi"/>
          <w:color w:val="000000"/>
        </w:rPr>
        <w:t>Column</w:t>
      </w:r>
      <w:proofErr w:type="spellEnd"/>
      <w:r w:rsidRPr="00F31F88">
        <w:rPr>
          <w:rFonts w:cstheme="minorHAnsi"/>
          <w:color w:val="000000"/>
        </w:rPr>
        <w:t xml:space="preserve"> Name) выберите столбец </w:t>
      </w:r>
      <w:proofErr w:type="spellStart"/>
      <w:r w:rsidRPr="00F31F88">
        <w:rPr>
          <w:rFonts w:cstheme="minorHAnsi"/>
          <w:color w:val="000000"/>
        </w:rPr>
        <w:t>Lowercased</w:t>
      </w:r>
      <w:proofErr w:type="spellEnd"/>
      <w:r w:rsidRPr="00F31F88">
        <w:rPr>
          <w:rFonts w:cstheme="minorHAnsi"/>
          <w:color w:val="000000"/>
        </w:rPr>
        <w:t xml:space="preserve"> (В нижнем регистре).</w:t>
      </w:r>
    </w:p>
    <w:p w14:paraId="3183C510"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раскрывающемся списке Оператор (</w:t>
      </w:r>
      <w:proofErr w:type="spellStart"/>
      <w:r w:rsidRPr="00F31F88">
        <w:rPr>
          <w:rFonts w:cstheme="minorHAnsi"/>
          <w:color w:val="000000"/>
        </w:rPr>
        <w:t>Operator</w:t>
      </w:r>
      <w:proofErr w:type="spellEnd"/>
      <w:r w:rsidRPr="00F31F88">
        <w:rPr>
          <w:rFonts w:cstheme="minorHAnsi"/>
          <w:color w:val="000000"/>
        </w:rPr>
        <w:t>) выберите опцию Содержит (</w:t>
      </w:r>
      <w:proofErr w:type="spellStart"/>
      <w:r w:rsidRPr="00F31F88">
        <w:rPr>
          <w:rFonts w:cstheme="minorHAnsi"/>
          <w:color w:val="000000"/>
        </w:rPr>
        <w:t>Contains</w:t>
      </w:r>
      <w:proofErr w:type="spellEnd"/>
      <w:r w:rsidRPr="00F31F88">
        <w:rPr>
          <w:rFonts w:cstheme="minorHAnsi"/>
          <w:color w:val="000000"/>
        </w:rPr>
        <w:t>).</w:t>
      </w:r>
    </w:p>
    <w:p w14:paraId="272BCD35"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 раскрывающемся списке Значение (Value) выберите вариант Выбрать столбец (Select a </w:t>
      </w:r>
      <w:proofErr w:type="spellStart"/>
      <w:r w:rsidRPr="00F31F88">
        <w:rPr>
          <w:rFonts w:cstheme="minorHAnsi"/>
          <w:color w:val="000000"/>
        </w:rPr>
        <w:t>Column</w:t>
      </w:r>
      <w:proofErr w:type="spellEnd"/>
      <w:r w:rsidRPr="00F31F88">
        <w:rPr>
          <w:rFonts w:cstheme="minorHAnsi"/>
          <w:color w:val="000000"/>
        </w:rPr>
        <w:t xml:space="preserve">) и затем выберите столбец </w:t>
      </w:r>
      <w:proofErr w:type="spellStart"/>
      <w:r w:rsidRPr="00F31F88">
        <w:rPr>
          <w:rFonts w:cstheme="minorHAnsi"/>
          <w:color w:val="000000"/>
        </w:rPr>
        <w:t>Keyword</w:t>
      </w:r>
      <w:proofErr w:type="spellEnd"/>
      <w:r w:rsidRPr="00F31F88">
        <w:rPr>
          <w:rFonts w:cstheme="minorHAnsi"/>
          <w:color w:val="000000"/>
        </w:rPr>
        <w:t>.</w:t>
      </w:r>
    </w:p>
    <w:p w14:paraId="566C2E4A"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 раскрывающемся списке Вывод (</w:t>
      </w:r>
      <w:proofErr w:type="spellStart"/>
      <w:r w:rsidRPr="00F31F88">
        <w:rPr>
          <w:rFonts w:cstheme="minorHAnsi"/>
          <w:color w:val="000000"/>
        </w:rPr>
        <w:t>Output</w:t>
      </w:r>
      <w:proofErr w:type="spellEnd"/>
      <w:r w:rsidRPr="00F31F88">
        <w:rPr>
          <w:rFonts w:cstheme="minorHAnsi"/>
          <w:color w:val="000000"/>
        </w:rPr>
        <w:t xml:space="preserve">) выберите вариант Выбрать столбец (Select a </w:t>
      </w:r>
      <w:proofErr w:type="spellStart"/>
      <w:r w:rsidRPr="00F31F88">
        <w:rPr>
          <w:rFonts w:cstheme="minorHAnsi"/>
          <w:color w:val="000000"/>
        </w:rPr>
        <w:t>Column</w:t>
      </w:r>
      <w:proofErr w:type="spellEnd"/>
      <w:r w:rsidRPr="00F31F88">
        <w:rPr>
          <w:rFonts w:cstheme="minorHAnsi"/>
          <w:color w:val="000000"/>
        </w:rPr>
        <w:t xml:space="preserve">) и затем выберите столбец </w:t>
      </w:r>
      <w:proofErr w:type="spellStart"/>
      <w:r w:rsidRPr="00F31F88">
        <w:rPr>
          <w:rFonts w:cstheme="minorHAnsi"/>
          <w:color w:val="000000"/>
        </w:rPr>
        <w:t>Keyword</w:t>
      </w:r>
      <w:proofErr w:type="spellEnd"/>
      <w:r w:rsidRPr="00F31F88">
        <w:rPr>
          <w:rFonts w:cstheme="minorHAnsi"/>
          <w:color w:val="000000"/>
        </w:rPr>
        <w:t>.</w:t>
      </w:r>
    </w:p>
    <w:p w14:paraId="0F38A407" w14:textId="77777777" w:rsidR="00F31F88" w:rsidRPr="00F31F88" w:rsidRDefault="00F31F88" w:rsidP="00F31F88">
      <w:pPr>
        <w:rPr>
          <w:rFonts w:cstheme="minorHAnsi"/>
          <w:color w:val="000000"/>
        </w:rPr>
      </w:pPr>
      <w:r w:rsidRPr="00F31F88">
        <w:rPr>
          <w:rFonts w:cstheme="minorHAnsi"/>
          <w:color w:val="000000"/>
        </w:rPr>
        <w:t xml:space="preserve">е. Введите </w:t>
      </w:r>
      <w:proofErr w:type="spellStart"/>
      <w:r w:rsidRPr="00F31F88">
        <w:rPr>
          <w:rFonts w:cstheme="minorHAnsi"/>
          <w:color w:val="000000"/>
        </w:rPr>
        <w:t>null</w:t>
      </w:r>
      <w:proofErr w:type="spellEnd"/>
      <w:r w:rsidRPr="00F31F88">
        <w:rPr>
          <w:rFonts w:cstheme="minorHAnsi"/>
          <w:color w:val="000000"/>
        </w:rPr>
        <w:t xml:space="preserve"> в поле В противном случае (</w:t>
      </w:r>
      <w:proofErr w:type="spellStart"/>
      <w:r w:rsidRPr="00F31F88">
        <w:rPr>
          <w:rFonts w:cstheme="minorHAnsi"/>
          <w:color w:val="000000"/>
        </w:rPr>
        <w:t>Otherwise</w:t>
      </w:r>
      <w:proofErr w:type="spellEnd"/>
      <w:r w:rsidRPr="00F31F88">
        <w:rPr>
          <w:rFonts w:cstheme="minorHAnsi"/>
          <w:color w:val="000000"/>
        </w:rPr>
        <w:t>).</w:t>
      </w:r>
    </w:p>
    <w:p w14:paraId="0AF95D8A" w14:textId="77777777" w:rsidR="00F31F88" w:rsidRPr="00F31F88" w:rsidRDefault="00F31F88" w:rsidP="00F31F88">
      <w:pPr>
        <w:rPr>
          <w:rFonts w:cstheme="minorHAnsi"/>
          <w:color w:val="000000"/>
        </w:rPr>
      </w:pPr>
      <w:r w:rsidRPr="00F31F88">
        <w:rPr>
          <w:rFonts w:cstheme="minorHAnsi"/>
          <w:color w:val="000000"/>
        </w:rPr>
        <w:t>ж. Щелкните мышью на OK для закрытия окна диалога.</w:t>
      </w:r>
    </w:p>
    <w:p w14:paraId="1B862511" w14:textId="77777777" w:rsidR="00F31F88" w:rsidRPr="00F31F88" w:rsidRDefault="00F31F88" w:rsidP="00F31F88">
      <w:pPr>
        <w:rPr>
          <w:rFonts w:cstheme="minorHAnsi"/>
          <w:color w:val="000000"/>
        </w:rPr>
      </w:pPr>
      <w:r w:rsidRPr="00F31F88">
        <w:rPr>
          <w:rFonts w:cstheme="minorHAnsi"/>
          <w:color w:val="000000"/>
        </w:rPr>
        <w:t>Добавление условного столбца</w:t>
      </w:r>
    </w:p>
    <w:p w14:paraId="0448BDEB" w14:textId="77777777" w:rsidR="00F31F88" w:rsidRPr="00F31F88" w:rsidRDefault="00F31F88" w:rsidP="00F31F88">
      <w:pPr>
        <w:rPr>
          <w:rFonts w:cstheme="minorHAnsi"/>
          <w:color w:val="000000"/>
        </w:rPr>
      </w:pPr>
      <w:r w:rsidRPr="00F31F88">
        <w:rPr>
          <w:rFonts w:cstheme="minorHAnsi"/>
          <w:color w:val="000000"/>
        </w:rPr>
        <w:t>Добавьте условный столбец, который вычисляется из других столбцов или значений.</w:t>
      </w:r>
    </w:p>
    <w:p w14:paraId="75AA9172" w14:textId="77777777" w:rsidR="00F31F88" w:rsidRPr="00F31F88" w:rsidRDefault="00F31F88" w:rsidP="00F31F88">
      <w:pPr>
        <w:rPr>
          <w:rFonts w:cstheme="minorHAnsi"/>
          <w:color w:val="000000"/>
        </w:rPr>
      </w:pPr>
      <w:r w:rsidRPr="00F31F88">
        <w:rPr>
          <w:rFonts w:cstheme="minorHAnsi"/>
          <w:color w:val="000000"/>
        </w:rPr>
        <w:t>Имя нового столбца</w:t>
      </w:r>
    </w:p>
    <w:p w14:paraId="2B9AC1A5" w14:textId="77777777" w:rsidR="00F31F88" w:rsidRPr="00F31F88" w:rsidRDefault="00F31F88" w:rsidP="00F31F88">
      <w:pPr>
        <w:rPr>
          <w:rFonts w:cstheme="minorHAnsi"/>
          <w:color w:val="000000"/>
        </w:rPr>
      </w:pPr>
      <w:r w:rsidRPr="00F31F88">
        <w:rPr>
          <w:rFonts w:cstheme="minorHAnsi"/>
          <w:color w:val="000000"/>
        </w:rPr>
        <w:t xml:space="preserve"> </w:t>
      </w:r>
    </w:p>
    <w:p w14:paraId="6B039AE6" w14:textId="77777777" w:rsidR="00F31F88" w:rsidRPr="00F31F88" w:rsidRDefault="00F31F88" w:rsidP="00F31F88">
      <w:pPr>
        <w:rPr>
          <w:rFonts w:cstheme="minorHAnsi"/>
          <w:color w:val="000000"/>
        </w:rPr>
      </w:pPr>
      <w:r w:rsidRPr="00F31F88">
        <w:rPr>
          <w:rFonts w:cstheme="minorHAnsi"/>
          <w:color w:val="000000"/>
        </w:rPr>
        <w:t>Отмена</w:t>
      </w:r>
    </w:p>
    <w:p w14:paraId="045A6018" w14:textId="77777777" w:rsidR="00F31F88" w:rsidRPr="00F31F88" w:rsidRDefault="00F31F88" w:rsidP="00F31F88">
      <w:pPr>
        <w:rPr>
          <w:rFonts w:cstheme="minorHAnsi"/>
          <w:color w:val="000000"/>
        </w:rPr>
      </w:pPr>
      <w:r w:rsidRPr="00F31F88">
        <w:rPr>
          <w:rFonts w:cstheme="minorHAnsi"/>
          <w:color w:val="000000"/>
        </w:rPr>
        <w:t>Рис. 11.5. Окно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может обрабатывать соответствия между каждым постом Microsoft Press Facebook и значением ключевого слова в декартовом произведении</w:t>
      </w:r>
    </w:p>
    <w:p w14:paraId="1A2539FC" w14:textId="77777777" w:rsidR="00F31F88" w:rsidRPr="00F31F88" w:rsidRDefault="00F31F88" w:rsidP="00F31F88">
      <w:pPr>
        <w:rPr>
          <w:rFonts w:cstheme="minorHAnsi"/>
          <w:color w:val="000000"/>
        </w:rPr>
      </w:pPr>
    </w:p>
    <w:p w14:paraId="212E340B" w14:textId="4E733F16" w:rsidR="00F31F88" w:rsidRPr="00F31F88" w:rsidRDefault="00F31F88" w:rsidP="00F31F88">
      <w:pPr>
        <w:rPr>
          <w:rFonts w:cstheme="minorHAnsi"/>
          <w:color w:val="000000"/>
        </w:rPr>
      </w:pPr>
      <w:r w:rsidRPr="00F31F88">
        <w:rPr>
          <w:rFonts w:cstheme="minorHAnsi"/>
          <w:color w:val="000000"/>
        </w:rPr>
        <w:t xml:space="preserve">После выполнения перечисленных действий добавляется столбец </w:t>
      </w:r>
      <w:proofErr w:type="spellStart"/>
      <w:r w:rsidRPr="00F31F88">
        <w:rPr>
          <w:rFonts w:cstheme="minorHAnsi"/>
          <w:color w:val="000000"/>
        </w:rPr>
        <w:t>Topic</w:t>
      </w:r>
      <w:proofErr w:type="spellEnd"/>
      <w:r w:rsidRPr="00F31F88">
        <w:rPr>
          <w:rFonts w:cstheme="minorHAnsi"/>
          <w:color w:val="000000"/>
        </w:rPr>
        <w:t xml:space="preserve"> (Тема). Он содержит большое число нулевых значений для всех комбинаций постов, которые не включают предложенные ключевые слова. Пришло время отфильтровать все строки с нулевыми значениями.</w:t>
      </w:r>
    </w:p>
    <w:p w14:paraId="048F4605" w14:textId="77777777" w:rsidR="00F31F88" w:rsidRPr="00F31F88" w:rsidRDefault="00F31F88" w:rsidP="00F31F88">
      <w:pPr>
        <w:rPr>
          <w:rFonts w:cstheme="minorHAnsi"/>
          <w:color w:val="000000"/>
        </w:rPr>
      </w:pPr>
      <w:r w:rsidRPr="00F31F88">
        <w:rPr>
          <w:rFonts w:cstheme="minorHAnsi"/>
          <w:color w:val="000000"/>
        </w:rPr>
        <w:t>23.</w:t>
      </w:r>
      <w:r w:rsidRPr="00F31F88">
        <w:rPr>
          <w:rFonts w:cstheme="minorHAnsi"/>
          <w:color w:val="000000"/>
        </w:rPr>
        <w:tab/>
        <w:t xml:space="preserve">Щелкните на значке фильтра в столбце </w:t>
      </w:r>
      <w:proofErr w:type="spellStart"/>
      <w:r w:rsidRPr="00F31F88">
        <w:rPr>
          <w:rFonts w:cstheme="minorHAnsi"/>
          <w:color w:val="000000"/>
        </w:rPr>
        <w:t>Topic</w:t>
      </w:r>
      <w:proofErr w:type="spellEnd"/>
      <w:r w:rsidRPr="00F31F88">
        <w:rPr>
          <w:rFonts w:cstheme="minorHAnsi"/>
          <w:color w:val="000000"/>
        </w:rPr>
        <w:t xml:space="preserve"> и на панели Фильтр (Filter) </w:t>
      </w:r>
      <w:proofErr w:type="gramStart"/>
      <w:r w:rsidRPr="00F31F88">
        <w:rPr>
          <w:rFonts w:cstheme="minorHAnsi"/>
          <w:color w:val="000000"/>
        </w:rPr>
        <w:t>вы-берите</w:t>
      </w:r>
      <w:proofErr w:type="gramEnd"/>
      <w:r w:rsidRPr="00F31F88">
        <w:rPr>
          <w:rFonts w:cstheme="minorHAnsi"/>
          <w:color w:val="000000"/>
        </w:rPr>
        <w:t xml:space="preserve"> команду Удалить пустые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Empty</w:t>
      </w:r>
      <w:proofErr w:type="spellEnd"/>
      <w:r w:rsidRPr="00F31F88">
        <w:rPr>
          <w:rFonts w:cstheme="minorHAnsi"/>
          <w:color w:val="000000"/>
        </w:rPr>
        <w:t>).</w:t>
      </w:r>
    </w:p>
    <w:p w14:paraId="077DCDE4" w14:textId="77777777" w:rsidR="00F31F88" w:rsidRPr="00F31F88" w:rsidRDefault="00F31F88" w:rsidP="00F31F88">
      <w:pPr>
        <w:rPr>
          <w:rFonts w:cstheme="minorHAnsi"/>
          <w:color w:val="000000"/>
          <w:lang w:val="en-US"/>
        </w:rPr>
      </w:pPr>
      <w:r w:rsidRPr="00F31F88">
        <w:rPr>
          <w:rFonts w:cstheme="minorHAnsi"/>
          <w:color w:val="000000"/>
          <w:lang w:val="en-US"/>
        </w:rPr>
        <w:t>24.</w:t>
      </w:r>
      <w:r w:rsidRPr="00F31F88">
        <w:rPr>
          <w:rFonts w:cstheme="minorHAnsi"/>
          <w:color w:val="000000"/>
          <w:lang w:val="en-US"/>
        </w:rPr>
        <w:tab/>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Message, Lowercased </w:t>
      </w:r>
      <w:r w:rsidRPr="00F31F88">
        <w:rPr>
          <w:rFonts w:cstheme="minorHAnsi"/>
          <w:color w:val="000000"/>
        </w:rPr>
        <w:t>и</w:t>
      </w:r>
      <w:r w:rsidRPr="00F31F88">
        <w:rPr>
          <w:rFonts w:cstheme="minorHAnsi"/>
          <w:color w:val="000000"/>
          <w:lang w:val="en-US"/>
        </w:rPr>
        <w:t xml:space="preserve"> Keyword.</w:t>
      </w:r>
    </w:p>
    <w:p w14:paraId="00504D6B" w14:textId="77777777" w:rsidR="00F31F88" w:rsidRPr="00F31F88" w:rsidRDefault="00F31F88" w:rsidP="00F31F88">
      <w:pPr>
        <w:rPr>
          <w:rFonts w:cstheme="minorHAnsi"/>
          <w:color w:val="000000"/>
        </w:rPr>
      </w:pPr>
      <w:r w:rsidRPr="00F31F88">
        <w:rPr>
          <w:rFonts w:cstheme="minorHAnsi"/>
          <w:color w:val="000000"/>
        </w:rPr>
        <w:t xml:space="preserve">Рассмотрим результат. Используя декартово произведение, вы смогли сопоставить сообщения с определенными темами из динамического списка. Для создания отчета понадобятся две таблицы. Первая таблица — Microsoft Press </w:t>
      </w:r>
      <w:proofErr w:type="spellStart"/>
      <w:r w:rsidRPr="00F31F88">
        <w:rPr>
          <w:rFonts w:cstheme="minorHAnsi"/>
          <w:color w:val="000000"/>
        </w:rPr>
        <w:t>Posts</w:t>
      </w:r>
      <w:proofErr w:type="spellEnd"/>
      <w:r w:rsidRPr="00F31F88">
        <w:rPr>
          <w:rFonts w:cstheme="minorHAnsi"/>
          <w:color w:val="000000"/>
        </w:rPr>
        <w:t xml:space="preserve">, со многими столбцами, включая Post ID и Message. Второй таблицей служит Post </w:t>
      </w:r>
      <w:proofErr w:type="spellStart"/>
      <w:r w:rsidRPr="00F31F88">
        <w:rPr>
          <w:rFonts w:cstheme="minorHAnsi"/>
          <w:color w:val="000000"/>
        </w:rPr>
        <w:t>Topics</w:t>
      </w:r>
      <w:proofErr w:type="spellEnd"/>
      <w:r w:rsidRPr="00F31F88">
        <w:rPr>
          <w:rFonts w:cstheme="minorHAnsi"/>
          <w:color w:val="000000"/>
        </w:rPr>
        <w:t xml:space="preserve">, со столбцами Post ID и </w:t>
      </w:r>
      <w:proofErr w:type="spellStart"/>
      <w:r w:rsidRPr="00F31F88">
        <w:rPr>
          <w:rFonts w:cstheme="minorHAnsi"/>
          <w:color w:val="000000"/>
        </w:rPr>
        <w:t>Topic</w:t>
      </w:r>
      <w:proofErr w:type="spellEnd"/>
      <w:r w:rsidRPr="00F31F88">
        <w:rPr>
          <w:rFonts w:cstheme="minorHAnsi"/>
          <w:color w:val="000000"/>
        </w:rPr>
        <w:t>.</w:t>
      </w:r>
    </w:p>
    <w:p w14:paraId="23B6AE15" w14:textId="77777777" w:rsidR="00F31F88" w:rsidRPr="00F31F88" w:rsidRDefault="00F31F88" w:rsidP="00F31F88">
      <w:pPr>
        <w:rPr>
          <w:rFonts w:cstheme="minorHAnsi"/>
          <w:color w:val="000000"/>
        </w:rPr>
      </w:pPr>
      <w:r w:rsidRPr="00F31F88">
        <w:rPr>
          <w:rFonts w:cstheme="minorHAnsi"/>
          <w:color w:val="000000"/>
        </w:rPr>
        <w:t>Часть 3. Создание соответствий</w:t>
      </w:r>
    </w:p>
    <w:p w14:paraId="3241158D" w14:textId="55180ABA" w:rsidR="00F31F88" w:rsidRPr="00F31F88" w:rsidRDefault="00F31F88" w:rsidP="00F31F88">
      <w:pPr>
        <w:rPr>
          <w:rFonts w:cstheme="minorHAnsi"/>
          <w:color w:val="000000"/>
        </w:rPr>
      </w:pPr>
      <w:r w:rsidRPr="00F31F88">
        <w:rPr>
          <w:rFonts w:cstheme="minorHAnsi"/>
          <w:color w:val="000000"/>
        </w:rPr>
        <w:t xml:space="preserve">Теперь можно перейти от подготовки данных к моделированию, что позволит выполнять анализ сообщений по темам. И хотя моделирование данных не является предметом рассмотрения в этой книге, здесь приводятся шаги, которые помогут вам, если </w:t>
      </w:r>
      <w:proofErr w:type="gramStart"/>
      <w:r w:rsidRPr="00F31F88">
        <w:rPr>
          <w:rFonts w:cstheme="minorHAnsi"/>
          <w:color w:val="000000"/>
        </w:rPr>
        <w:t>вы — новичок</w:t>
      </w:r>
      <w:proofErr w:type="gramEnd"/>
      <w:r w:rsidRPr="00F31F88">
        <w:rPr>
          <w:rFonts w:cstheme="minorHAnsi"/>
          <w:color w:val="000000"/>
        </w:rPr>
        <w:t xml:space="preserve"> в работе с Power Pivot в Excel или в вопросах моделирования в Power BI Desktop. С помощью следующих шагов формируется связь между сообщениями и темами, которая позволит создавать различные визуальные элементы и сводные таблицы, составленные из двух таблиц.</w:t>
      </w:r>
    </w:p>
    <w:p w14:paraId="05E493C0" w14:textId="77777777" w:rsidR="00F31F88" w:rsidRPr="00F31F88" w:rsidRDefault="00F31F88" w:rsidP="00F31F88">
      <w:pPr>
        <w:rPr>
          <w:rFonts w:cstheme="minorHAnsi"/>
          <w:color w:val="000000"/>
        </w:rPr>
      </w:pPr>
      <w:r w:rsidRPr="00F31F88">
        <w:rPr>
          <w:rFonts w:cstheme="minorHAnsi"/>
          <w:color w:val="000000"/>
        </w:rPr>
        <w:lastRenderedPageBreak/>
        <w:t>25.</w:t>
      </w:r>
      <w:r w:rsidRPr="00F31F88">
        <w:rPr>
          <w:rFonts w:cstheme="minorHAnsi"/>
          <w:color w:val="000000"/>
        </w:rPr>
        <w:tab/>
        <w:t xml:space="preserve">При работе с Excel воспользуйтесь следующими шагами для загрузки запросов Microsoft Press </w:t>
      </w:r>
      <w:proofErr w:type="spellStart"/>
      <w:r w:rsidRPr="00F31F88">
        <w:rPr>
          <w:rFonts w:cstheme="minorHAnsi"/>
          <w:color w:val="000000"/>
        </w:rPr>
        <w:t>Posts</w:t>
      </w:r>
      <w:proofErr w:type="spellEnd"/>
      <w:r w:rsidRPr="00F31F88">
        <w:rPr>
          <w:rFonts w:cstheme="minorHAnsi"/>
          <w:color w:val="000000"/>
        </w:rPr>
        <w:t xml:space="preserve"> и Post </w:t>
      </w:r>
      <w:proofErr w:type="spellStart"/>
      <w:r w:rsidRPr="00F31F88">
        <w:rPr>
          <w:rFonts w:cstheme="minorHAnsi"/>
          <w:color w:val="000000"/>
        </w:rPr>
        <w:t>Topics</w:t>
      </w:r>
      <w:proofErr w:type="spellEnd"/>
      <w:r w:rsidRPr="00F31F88">
        <w:rPr>
          <w:rFonts w:cstheme="minorHAnsi"/>
          <w:color w:val="000000"/>
        </w:rPr>
        <w:t xml:space="preserve"> в модель данных:</w:t>
      </w:r>
    </w:p>
    <w:p w14:paraId="2D04D1D7" w14:textId="77777777" w:rsidR="00F31F88" w:rsidRPr="00F31F88" w:rsidRDefault="00F31F88" w:rsidP="00F31F88">
      <w:pPr>
        <w:rPr>
          <w:rFonts w:cstheme="minorHAnsi"/>
          <w:color w:val="000000"/>
        </w:rPr>
      </w:pPr>
      <w:r w:rsidRPr="00F31F88">
        <w:rPr>
          <w:rFonts w:cstheme="minorHAnsi"/>
          <w:color w:val="000000"/>
        </w:rPr>
        <w:t>а. На вкладке Главная (Home) редактора Power Query выберите команду Закрыть и загрузить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Load</w:t>
      </w:r>
      <w:proofErr w:type="spellEnd"/>
      <w:r w:rsidRPr="00F31F88">
        <w:rPr>
          <w:rFonts w:cstheme="minorHAnsi"/>
          <w:color w:val="000000"/>
        </w:rPr>
        <w:t>) для загрузки запроса в отчет.</w:t>
      </w:r>
    </w:p>
    <w:p w14:paraId="2CF2FB93" w14:textId="77777777" w:rsidR="00F31F88" w:rsidRPr="00F31F88" w:rsidRDefault="00F31F88" w:rsidP="00F31F88">
      <w:pPr>
        <w:rPr>
          <w:rFonts w:cstheme="minorHAnsi"/>
          <w:color w:val="000000"/>
        </w:rPr>
      </w:pPr>
      <w:r w:rsidRPr="00F31F88">
        <w:rPr>
          <w:rFonts w:cstheme="minorHAnsi"/>
          <w:color w:val="000000"/>
        </w:rPr>
        <w:t xml:space="preserve">б. На вкладке Данные (Data) в Excel выберите команду Запросы и </w:t>
      </w:r>
      <w:proofErr w:type="spellStart"/>
      <w:r w:rsidRPr="00F31F88">
        <w:rPr>
          <w:rFonts w:cstheme="minorHAnsi"/>
          <w:color w:val="000000"/>
        </w:rPr>
        <w:t>подключе-ния</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w:t>
      </w:r>
    </w:p>
    <w:p w14:paraId="00AA0169" w14:textId="166057BE" w:rsidR="00F31F88" w:rsidRPr="00F31F88" w:rsidRDefault="00F31F88" w:rsidP="00F31F88">
      <w:pPr>
        <w:rPr>
          <w:rFonts w:cstheme="minorHAnsi"/>
          <w:color w:val="000000"/>
        </w:rPr>
      </w:pPr>
      <w:r w:rsidRPr="00F31F88">
        <w:rPr>
          <w:rFonts w:cstheme="minorHAnsi"/>
          <w:color w:val="000000"/>
        </w:rPr>
        <w:t>в. На панели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 xml:space="preserve">) правой кнопкой мыши щелкните на запросе Microsoft Press </w:t>
      </w:r>
      <w:proofErr w:type="spellStart"/>
      <w:r w:rsidRPr="00F31F88">
        <w:rPr>
          <w:rFonts w:cstheme="minorHAnsi"/>
          <w:color w:val="000000"/>
        </w:rPr>
        <w:t>Posts</w:t>
      </w:r>
      <w:proofErr w:type="spellEnd"/>
      <w:r w:rsidRPr="00F31F88">
        <w:rPr>
          <w:rFonts w:cstheme="minorHAnsi"/>
          <w:color w:val="000000"/>
        </w:rPr>
        <w:t xml:space="preserve"> и в контекстном меню выберите команду Загрузить в (</w:t>
      </w:r>
      <w:proofErr w:type="spellStart"/>
      <w:r w:rsidRPr="00F31F88">
        <w:rPr>
          <w:rFonts w:cstheme="minorHAnsi"/>
          <w:color w:val="000000"/>
        </w:rPr>
        <w:t>Load</w:t>
      </w:r>
      <w:proofErr w:type="spellEnd"/>
      <w:r w:rsidRPr="00F31F88">
        <w:rPr>
          <w:rFonts w:cstheme="minorHAnsi"/>
          <w:color w:val="000000"/>
        </w:rPr>
        <w:t xml:space="preserve"> To).</w:t>
      </w:r>
    </w:p>
    <w:p w14:paraId="1504C5CE"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После открытия окна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w:t>
      </w:r>
      <w:proofErr w:type="spellStart"/>
      <w:r w:rsidRPr="00F31F88">
        <w:rPr>
          <w:rFonts w:cstheme="minorHAnsi"/>
          <w:color w:val="000000"/>
        </w:rPr>
        <w:t>пе-реключатель</w:t>
      </w:r>
      <w:proofErr w:type="spellEnd"/>
      <w:r w:rsidRPr="00F31F88">
        <w:rPr>
          <w:rFonts w:cstheme="minorHAnsi"/>
          <w:color w:val="000000"/>
        </w:rPr>
        <w:t xml:space="preserve"> Только создать подключение (Only </w:t>
      </w:r>
      <w:proofErr w:type="spellStart"/>
      <w:r w:rsidRPr="00F31F88">
        <w:rPr>
          <w:rFonts w:cstheme="minorHAnsi"/>
          <w:color w:val="000000"/>
        </w:rPr>
        <w:t>Create</w:t>
      </w:r>
      <w:proofErr w:type="spellEnd"/>
      <w:r w:rsidRPr="00F31F88">
        <w:rPr>
          <w:rFonts w:cstheme="minorHAnsi"/>
          <w:color w:val="000000"/>
        </w:rPr>
        <w:t xml:space="preserve"> Connection) и затем установите флажок Загрузить эти данные в модель данных (</w:t>
      </w:r>
      <w:proofErr w:type="spellStart"/>
      <w:r w:rsidRPr="00F31F88">
        <w:rPr>
          <w:rFonts w:cstheme="minorHAnsi"/>
          <w:color w:val="000000"/>
        </w:rPr>
        <w:t>Load</w:t>
      </w:r>
      <w:proofErr w:type="spellEnd"/>
      <w:r w:rsidRPr="00F31F88">
        <w:rPr>
          <w:rFonts w:cstheme="minorHAnsi"/>
          <w:color w:val="000000"/>
        </w:rPr>
        <w:t xml:space="preserve"> </w:t>
      </w:r>
      <w:proofErr w:type="spellStart"/>
      <w:r w:rsidRPr="00F31F88">
        <w:rPr>
          <w:rFonts w:cstheme="minorHAnsi"/>
          <w:color w:val="000000"/>
        </w:rPr>
        <w:t>This</w:t>
      </w:r>
      <w:proofErr w:type="spellEnd"/>
      <w:r w:rsidRPr="00F31F88">
        <w:rPr>
          <w:rFonts w:cstheme="minorHAnsi"/>
          <w:color w:val="000000"/>
        </w:rPr>
        <w:t xml:space="preserve"> Data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Data Model).</w:t>
      </w:r>
    </w:p>
    <w:p w14:paraId="73252D33" w14:textId="0912C328"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На панели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 xml:space="preserve">) правой кнопкой мыши щелкните на запросе Post </w:t>
      </w:r>
      <w:proofErr w:type="spellStart"/>
      <w:r w:rsidRPr="00F31F88">
        <w:rPr>
          <w:rFonts w:cstheme="minorHAnsi"/>
          <w:color w:val="000000"/>
        </w:rPr>
        <w:t>Topics</w:t>
      </w:r>
      <w:proofErr w:type="spellEnd"/>
      <w:r w:rsidRPr="00F31F88">
        <w:rPr>
          <w:rFonts w:cstheme="minorHAnsi"/>
          <w:color w:val="000000"/>
        </w:rPr>
        <w:t xml:space="preserve"> и в контекстном меню выберите команду Загрузить в (</w:t>
      </w:r>
      <w:proofErr w:type="spellStart"/>
      <w:r w:rsidRPr="00F31F88">
        <w:rPr>
          <w:rFonts w:cstheme="minorHAnsi"/>
          <w:color w:val="000000"/>
        </w:rPr>
        <w:t>Load</w:t>
      </w:r>
      <w:proofErr w:type="spellEnd"/>
      <w:r w:rsidRPr="00F31F88">
        <w:rPr>
          <w:rFonts w:cstheme="minorHAnsi"/>
          <w:color w:val="000000"/>
        </w:rPr>
        <w:t xml:space="preserve"> To).</w:t>
      </w:r>
    </w:p>
    <w:p w14:paraId="74440029"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После открытия окна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w:t>
      </w:r>
      <w:proofErr w:type="spellStart"/>
      <w:r w:rsidRPr="00F31F88">
        <w:rPr>
          <w:rFonts w:cstheme="minorHAnsi"/>
          <w:color w:val="000000"/>
        </w:rPr>
        <w:t>пе-реключатель</w:t>
      </w:r>
      <w:proofErr w:type="spellEnd"/>
      <w:r w:rsidRPr="00F31F88">
        <w:rPr>
          <w:rFonts w:cstheme="minorHAnsi"/>
          <w:color w:val="000000"/>
        </w:rPr>
        <w:t xml:space="preserve"> Только создать подключение (Only </w:t>
      </w:r>
      <w:proofErr w:type="spellStart"/>
      <w:r w:rsidRPr="00F31F88">
        <w:rPr>
          <w:rFonts w:cstheme="minorHAnsi"/>
          <w:color w:val="000000"/>
        </w:rPr>
        <w:t>Create</w:t>
      </w:r>
      <w:proofErr w:type="spellEnd"/>
      <w:r w:rsidRPr="00F31F88">
        <w:rPr>
          <w:rFonts w:cstheme="minorHAnsi"/>
          <w:color w:val="000000"/>
        </w:rPr>
        <w:t xml:space="preserve"> Connection) и затем установите флажок Загрузить эти данные в модель данных (</w:t>
      </w:r>
      <w:proofErr w:type="spellStart"/>
      <w:r w:rsidRPr="00F31F88">
        <w:rPr>
          <w:rFonts w:cstheme="minorHAnsi"/>
          <w:color w:val="000000"/>
        </w:rPr>
        <w:t>Load</w:t>
      </w:r>
      <w:proofErr w:type="spellEnd"/>
      <w:r w:rsidRPr="00F31F88">
        <w:rPr>
          <w:rFonts w:cstheme="minorHAnsi"/>
          <w:color w:val="000000"/>
        </w:rPr>
        <w:t xml:space="preserve"> </w:t>
      </w:r>
      <w:proofErr w:type="spellStart"/>
      <w:r w:rsidRPr="00F31F88">
        <w:rPr>
          <w:rFonts w:cstheme="minorHAnsi"/>
          <w:color w:val="000000"/>
        </w:rPr>
        <w:t>This</w:t>
      </w:r>
      <w:proofErr w:type="spellEnd"/>
      <w:r w:rsidRPr="00F31F88">
        <w:rPr>
          <w:rFonts w:cstheme="minorHAnsi"/>
          <w:color w:val="000000"/>
        </w:rPr>
        <w:t xml:space="preserve"> Data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Data Model).</w:t>
      </w:r>
    </w:p>
    <w:p w14:paraId="6FC72C70" w14:textId="2FD592AD"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На панели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 xml:space="preserve">) правой кнопкой мыши щелкните на запросе </w:t>
      </w:r>
      <w:proofErr w:type="spellStart"/>
      <w:r w:rsidRPr="00F31F88">
        <w:rPr>
          <w:rFonts w:cstheme="minorHAnsi"/>
          <w:color w:val="000000"/>
        </w:rPr>
        <w:t>Keywords</w:t>
      </w:r>
      <w:proofErr w:type="spellEnd"/>
      <w:r w:rsidRPr="00F31F88">
        <w:rPr>
          <w:rFonts w:cstheme="minorHAnsi"/>
          <w:color w:val="000000"/>
        </w:rPr>
        <w:t xml:space="preserve"> и в контекстном меню выберите команду Загрузить в (</w:t>
      </w:r>
      <w:proofErr w:type="spellStart"/>
      <w:r w:rsidRPr="00F31F88">
        <w:rPr>
          <w:rFonts w:cstheme="minorHAnsi"/>
          <w:color w:val="000000"/>
        </w:rPr>
        <w:t>Load</w:t>
      </w:r>
      <w:proofErr w:type="spellEnd"/>
      <w:r w:rsidRPr="00F31F88">
        <w:rPr>
          <w:rFonts w:cstheme="minorHAnsi"/>
          <w:color w:val="000000"/>
        </w:rPr>
        <w:t xml:space="preserve"> To).</w:t>
      </w:r>
    </w:p>
    <w:p w14:paraId="4700B528" w14:textId="77777777" w:rsidR="00F31F88" w:rsidRPr="00F31F88" w:rsidRDefault="00F31F88" w:rsidP="00F31F88">
      <w:pPr>
        <w:rPr>
          <w:rFonts w:cstheme="minorHAnsi"/>
          <w:color w:val="000000"/>
        </w:rPr>
      </w:pPr>
      <w:r w:rsidRPr="00F31F88">
        <w:rPr>
          <w:rFonts w:cstheme="minorHAnsi"/>
          <w:color w:val="000000"/>
        </w:rPr>
        <w:t>з.</w:t>
      </w:r>
      <w:r w:rsidRPr="00F31F88">
        <w:rPr>
          <w:rFonts w:cstheme="minorHAnsi"/>
          <w:color w:val="000000"/>
        </w:rPr>
        <w:tab/>
        <w:t>После открытия окна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w:t>
      </w:r>
      <w:proofErr w:type="spellStart"/>
      <w:r w:rsidRPr="00F31F88">
        <w:rPr>
          <w:rFonts w:cstheme="minorHAnsi"/>
          <w:color w:val="000000"/>
        </w:rPr>
        <w:t>пе-реключатель</w:t>
      </w:r>
      <w:proofErr w:type="spellEnd"/>
      <w:r w:rsidRPr="00F31F88">
        <w:rPr>
          <w:rFonts w:cstheme="minorHAnsi"/>
          <w:color w:val="000000"/>
        </w:rPr>
        <w:t xml:space="preserve"> Только создать подключение (Only </w:t>
      </w:r>
      <w:proofErr w:type="spellStart"/>
      <w:r w:rsidRPr="00F31F88">
        <w:rPr>
          <w:rFonts w:cstheme="minorHAnsi"/>
          <w:color w:val="000000"/>
        </w:rPr>
        <w:t>Create</w:t>
      </w:r>
      <w:proofErr w:type="spellEnd"/>
      <w:r w:rsidRPr="00F31F88">
        <w:rPr>
          <w:rFonts w:cstheme="minorHAnsi"/>
          <w:color w:val="000000"/>
        </w:rPr>
        <w:t xml:space="preserve"> Connection) и затем отмените установку флажка Загрузить эти данные в модель данных (</w:t>
      </w:r>
      <w:proofErr w:type="spellStart"/>
      <w:r w:rsidRPr="00F31F88">
        <w:rPr>
          <w:rFonts w:cstheme="minorHAnsi"/>
          <w:color w:val="000000"/>
        </w:rPr>
        <w:t>Load</w:t>
      </w:r>
      <w:proofErr w:type="spellEnd"/>
      <w:r w:rsidRPr="00F31F88">
        <w:rPr>
          <w:rFonts w:cstheme="minorHAnsi"/>
          <w:color w:val="000000"/>
        </w:rPr>
        <w:t xml:space="preserve"> </w:t>
      </w:r>
      <w:proofErr w:type="spellStart"/>
      <w:r w:rsidRPr="00F31F88">
        <w:rPr>
          <w:rFonts w:cstheme="minorHAnsi"/>
          <w:color w:val="000000"/>
        </w:rPr>
        <w:t>This</w:t>
      </w:r>
      <w:proofErr w:type="spellEnd"/>
      <w:r w:rsidRPr="00F31F88">
        <w:rPr>
          <w:rFonts w:cstheme="minorHAnsi"/>
          <w:color w:val="000000"/>
        </w:rPr>
        <w:t xml:space="preserve"> Data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Data Model). </w:t>
      </w:r>
    </w:p>
    <w:p w14:paraId="01328BBD" w14:textId="2F68B2B7" w:rsidR="00F31F88" w:rsidRPr="00F31F88" w:rsidRDefault="00F31F88" w:rsidP="00F31F88">
      <w:pPr>
        <w:rPr>
          <w:rFonts w:cstheme="minorHAnsi"/>
          <w:color w:val="000000"/>
        </w:rPr>
      </w:pPr>
      <w:r w:rsidRPr="00F31F88">
        <w:rPr>
          <w:rFonts w:cstheme="minorHAnsi"/>
          <w:color w:val="000000"/>
        </w:rPr>
        <w:t>и. На вкладке Данные (Data) выберите команду Вернуться в окно Power Pivot (</w:t>
      </w:r>
      <w:proofErr w:type="spellStart"/>
      <w:r w:rsidRPr="00F31F88">
        <w:rPr>
          <w:rFonts w:cstheme="minorHAnsi"/>
          <w:color w:val="000000"/>
        </w:rPr>
        <w:t>Manage</w:t>
      </w:r>
      <w:proofErr w:type="spellEnd"/>
      <w:r w:rsidRPr="00F31F88">
        <w:rPr>
          <w:rFonts w:cstheme="minorHAnsi"/>
          <w:color w:val="000000"/>
        </w:rPr>
        <w:t xml:space="preserve"> Data Model). В открытом окне Power Pivot, на вкладке Главная (Home) выберите команду Представление диаграммы (</w:t>
      </w:r>
      <w:proofErr w:type="spellStart"/>
      <w:r w:rsidRPr="00F31F88">
        <w:rPr>
          <w:rFonts w:cstheme="minorHAnsi"/>
          <w:color w:val="000000"/>
        </w:rPr>
        <w:t>Diagram</w:t>
      </w:r>
      <w:proofErr w:type="spellEnd"/>
      <w:r w:rsidRPr="00F31F88">
        <w:rPr>
          <w:rFonts w:cstheme="minorHAnsi"/>
          <w:color w:val="000000"/>
        </w:rPr>
        <w:t xml:space="preserve"> View).</w:t>
      </w:r>
    </w:p>
    <w:p w14:paraId="0B277AB9" w14:textId="77777777" w:rsidR="00F31F88" w:rsidRPr="00F31F88" w:rsidRDefault="00F31F88" w:rsidP="00F31F88">
      <w:pPr>
        <w:rPr>
          <w:rFonts w:cstheme="minorHAnsi"/>
          <w:color w:val="000000"/>
        </w:rPr>
      </w:pPr>
      <w:r w:rsidRPr="00F31F88">
        <w:rPr>
          <w:rFonts w:cstheme="minorHAnsi"/>
          <w:color w:val="000000"/>
        </w:rPr>
        <w:t xml:space="preserve">В Power BI Desktop выполните следующие шаги для выгрузки запроса </w:t>
      </w:r>
      <w:proofErr w:type="spellStart"/>
      <w:r w:rsidRPr="00F31F88">
        <w:rPr>
          <w:rFonts w:cstheme="minorHAnsi"/>
          <w:color w:val="000000"/>
        </w:rPr>
        <w:t>Keywords</w:t>
      </w:r>
      <w:proofErr w:type="spellEnd"/>
      <w:r w:rsidRPr="00F31F88">
        <w:rPr>
          <w:rFonts w:cstheme="minorHAnsi"/>
          <w:color w:val="000000"/>
        </w:rPr>
        <w:t xml:space="preserve"> из отчета:</w:t>
      </w:r>
    </w:p>
    <w:p w14:paraId="049BD35E"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редактора Power Query правой кнопкой мыши щелкните на запросе </w:t>
      </w:r>
      <w:proofErr w:type="spellStart"/>
      <w:r w:rsidRPr="00F31F88">
        <w:rPr>
          <w:rFonts w:cstheme="minorHAnsi"/>
          <w:color w:val="000000"/>
        </w:rPr>
        <w:t>Keywords</w:t>
      </w:r>
      <w:proofErr w:type="spellEnd"/>
      <w:r w:rsidRPr="00F31F88">
        <w:rPr>
          <w:rFonts w:cstheme="minorHAnsi"/>
          <w:color w:val="000000"/>
        </w:rPr>
        <w:t xml:space="preserve"> и отмените установку флажка Включить загрузку (</w:t>
      </w:r>
      <w:proofErr w:type="spellStart"/>
      <w:r w:rsidRPr="00F31F88">
        <w:rPr>
          <w:rFonts w:cstheme="minorHAnsi"/>
          <w:color w:val="000000"/>
        </w:rPr>
        <w:t>Enable</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w:t>
      </w:r>
    </w:p>
    <w:p w14:paraId="6908790D" w14:textId="77777777" w:rsidR="00F31F88" w:rsidRPr="00F31F88" w:rsidRDefault="00F31F88" w:rsidP="00F31F88">
      <w:pPr>
        <w:rPr>
          <w:rFonts w:cstheme="minorHAnsi"/>
          <w:color w:val="000000"/>
        </w:rPr>
      </w:pPr>
      <w:r w:rsidRPr="00F31F88">
        <w:rPr>
          <w:rFonts w:cstheme="minorHAnsi"/>
          <w:color w:val="000000"/>
        </w:rPr>
        <w:t>б. На вкладке Главная (Home) выберите команду Закрыть и применить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w:t>
      </w:r>
    </w:p>
    <w:p w14:paraId="0518DD40" w14:textId="77777777" w:rsidR="00F31F88" w:rsidRPr="00F31F88" w:rsidRDefault="00F31F88" w:rsidP="00F31F88">
      <w:pPr>
        <w:rPr>
          <w:rFonts w:cstheme="minorHAnsi"/>
          <w:color w:val="000000"/>
        </w:rPr>
      </w:pPr>
      <w:r w:rsidRPr="00F31F88">
        <w:rPr>
          <w:rFonts w:cstheme="minorHAnsi"/>
          <w:color w:val="000000"/>
        </w:rPr>
        <w:t>в. Выберите значок Связи (</w:t>
      </w:r>
      <w:proofErr w:type="spellStart"/>
      <w:r w:rsidRPr="00F31F88">
        <w:rPr>
          <w:rFonts w:cstheme="minorHAnsi"/>
          <w:color w:val="000000"/>
        </w:rPr>
        <w:t>Relationships</w:t>
      </w:r>
      <w:proofErr w:type="spellEnd"/>
      <w:r w:rsidRPr="00F31F88">
        <w:rPr>
          <w:rFonts w:cstheme="minorHAnsi"/>
          <w:color w:val="000000"/>
        </w:rPr>
        <w:t>) в левой панели Power BI Desktop.</w:t>
      </w:r>
    </w:p>
    <w:p w14:paraId="25ECA33D" w14:textId="77777777" w:rsidR="00F31F88" w:rsidRPr="00F31F88" w:rsidRDefault="00F31F88" w:rsidP="00F31F88">
      <w:pPr>
        <w:rPr>
          <w:rFonts w:cstheme="minorHAnsi"/>
          <w:color w:val="000000"/>
        </w:rPr>
      </w:pPr>
      <w:r w:rsidRPr="00F31F88">
        <w:rPr>
          <w:rFonts w:cstheme="minorHAnsi"/>
          <w:color w:val="000000"/>
        </w:rPr>
        <w:t>26.</w:t>
      </w:r>
      <w:r w:rsidRPr="00F31F88">
        <w:rPr>
          <w:rFonts w:cstheme="minorHAnsi"/>
          <w:color w:val="000000"/>
        </w:rPr>
        <w:tab/>
        <w:t xml:space="preserve">Для формирования взаимосвязи между двумя таблицами, как показано на рис. 11.6, перетащите поле Post ID из таблицы Microsoft Press </w:t>
      </w:r>
      <w:proofErr w:type="spellStart"/>
      <w:r w:rsidRPr="00F31F88">
        <w:rPr>
          <w:rFonts w:cstheme="minorHAnsi"/>
          <w:color w:val="000000"/>
        </w:rPr>
        <w:t>Posts</w:t>
      </w:r>
      <w:proofErr w:type="spellEnd"/>
      <w:r w:rsidRPr="00F31F88">
        <w:rPr>
          <w:rFonts w:cstheme="minorHAnsi"/>
          <w:color w:val="000000"/>
        </w:rPr>
        <w:t xml:space="preserve"> на поле Post ID в таблице Post </w:t>
      </w:r>
      <w:proofErr w:type="spellStart"/>
      <w:r w:rsidRPr="00F31F88">
        <w:rPr>
          <w:rFonts w:cstheme="minorHAnsi"/>
          <w:color w:val="000000"/>
        </w:rPr>
        <w:t>Topics</w:t>
      </w:r>
      <w:proofErr w:type="spellEnd"/>
      <w:r w:rsidRPr="00F31F88">
        <w:rPr>
          <w:rFonts w:cstheme="minorHAnsi"/>
          <w:color w:val="000000"/>
        </w:rPr>
        <w:t>.</w:t>
      </w:r>
    </w:p>
    <w:p w14:paraId="023F1D7A" w14:textId="77777777" w:rsidR="00F31F88" w:rsidRPr="00F31F88" w:rsidRDefault="00F31F88" w:rsidP="00F31F88">
      <w:pPr>
        <w:rPr>
          <w:rFonts w:cstheme="minorHAnsi"/>
          <w:color w:val="000000"/>
        </w:rPr>
      </w:pPr>
    </w:p>
    <w:p w14:paraId="4A5A7B48" w14:textId="77777777" w:rsidR="00F31F88" w:rsidRPr="00F31F88" w:rsidRDefault="00F31F88" w:rsidP="00F31F88">
      <w:pPr>
        <w:rPr>
          <w:rFonts w:cstheme="minorHAnsi"/>
          <w:color w:val="000000"/>
        </w:rPr>
      </w:pPr>
      <w:r w:rsidRPr="00F31F88">
        <w:rPr>
          <w:rFonts w:cstheme="minorHAnsi"/>
          <w:color w:val="000000"/>
        </w:rPr>
        <w:t xml:space="preserve">Теперь все подготовлено к выполнению анализа (рис. 11.4). Загрузите рабочую книгу решения C11E02 - Solution.xlsx или отчет Power BI C11E02 -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 и рассмотрите, каким образом эти связанные таблицы в модели данных можно применять в сводной диаграмме и срезе для определения количества постов Facebook, которые опубликованы по этой теме за определенный промежуток времени.</w:t>
      </w:r>
    </w:p>
    <w:p w14:paraId="0C384836" w14:textId="467CE2CC" w:rsidR="00F31F88" w:rsidRPr="00F31F88" w:rsidRDefault="00F31F88" w:rsidP="00F31F88">
      <w:pPr>
        <w:rPr>
          <w:rFonts w:cstheme="minorHAnsi"/>
          <w:color w:val="000000"/>
        </w:rPr>
      </w:pPr>
      <w:r w:rsidRPr="00F31F88">
        <w:rPr>
          <w:rFonts w:cstheme="minorHAnsi"/>
          <w:color w:val="000000"/>
        </w:rPr>
        <w:t>Сохраните отчет. Важный шаг, связанный с повышением производительности, будет описан в ближайшее время, но прежде, чем приступить к этому вопросу, рассмотрим, что стало известно по этому поводу. Вернувшись к первым трем предостережениям, перечисленным в конце упражнения 11.1, мы можем констатировать, что метод декартовых произведений помогает преодолеть следующие затруднения:</w:t>
      </w:r>
    </w:p>
    <w:p w14:paraId="6636FBEF" w14:textId="40157DE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Стало</w:t>
      </w:r>
      <w:r w:rsidRPr="00F31F88">
        <w:rPr>
          <w:rFonts w:cstheme="minorHAnsi"/>
          <w:color w:val="000000"/>
        </w:rPr>
        <w:t xml:space="preserve"> </w:t>
      </w:r>
      <w:r w:rsidRPr="00F31F88">
        <w:rPr>
          <w:rFonts w:ascii="Calibri" w:hAnsi="Calibri" w:cs="Calibri"/>
          <w:color w:val="000000"/>
        </w:rPr>
        <w:t>возможным</w:t>
      </w:r>
      <w:r w:rsidRPr="00F31F88">
        <w:rPr>
          <w:rFonts w:cstheme="minorHAnsi"/>
          <w:color w:val="000000"/>
        </w:rPr>
        <w:t xml:space="preserve"> </w:t>
      </w:r>
      <w:r w:rsidRPr="00F31F88">
        <w:rPr>
          <w:rFonts w:ascii="Calibri" w:hAnsi="Calibri" w:cs="Calibri"/>
          <w:color w:val="000000"/>
        </w:rPr>
        <w:t>выполнить</w:t>
      </w:r>
      <w:r w:rsidRPr="00F31F88">
        <w:rPr>
          <w:rFonts w:cstheme="minorHAnsi"/>
          <w:color w:val="000000"/>
        </w:rPr>
        <w:t xml:space="preserve"> </w:t>
      </w:r>
      <w:r w:rsidRPr="00F31F88">
        <w:rPr>
          <w:rFonts w:ascii="Calibri" w:hAnsi="Calibri" w:cs="Calibri"/>
          <w:color w:val="000000"/>
        </w:rPr>
        <w:t>загрузку</w:t>
      </w:r>
      <w:r w:rsidRPr="00F31F88">
        <w:rPr>
          <w:rFonts w:cstheme="minorHAnsi"/>
          <w:color w:val="000000"/>
        </w:rPr>
        <w:t xml:space="preserve"> </w:t>
      </w:r>
      <w:r w:rsidRPr="00F31F88">
        <w:rPr>
          <w:rFonts w:ascii="Calibri" w:hAnsi="Calibri" w:cs="Calibri"/>
          <w:color w:val="000000"/>
        </w:rPr>
        <w:t>большого</w:t>
      </w:r>
      <w:r w:rsidRPr="00F31F88">
        <w:rPr>
          <w:rFonts w:cstheme="minorHAnsi"/>
          <w:color w:val="000000"/>
        </w:rPr>
        <w:t xml:space="preserve"> </w:t>
      </w:r>
      <w:r w:rsidRPr="00F31F88">
        <w:rPr>
          <w:rFonts w:ascii="Calibri" w:hAnsi="Calibri" w:cs="Calibri"/>
          <w:color w:val="000000"/>
        </w:rPr>
        <w:t>списка</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не</w:t>
      </w:r>
      <w:r w:rsidRPr="00F31F88">
        <w:rPr>
          <w:rFonts w:cstheme="minorHAnsi"/>
          <w:color w:val="000000"/>
        </w:rPr>
        <w:t xml:space="preserve"> </w:t>
      </w:r>
      <w:r w:rsidRPr="00F31F88">
        <w:rPr>
          <w:rFonts w:ascii="Calibri" w:hAnsi="Calibri" w:cs="Calibri"/>
          <w:color w:val="000000"/>
        </w:rPr>
        <w:t>вводя</w:t>
      </w:r>
      <w:r w:rsidRPr="00F31F88">
        <w:rPr>
          <w:rFonts w:cstheme="minorHAnsi"/>
          <w:color w:val="000000"/>
        </w:rPr>
        <w:t xml:space="preserve"> </w:t>
      </w:r>
      <w:r w:rsidRPr="00F31F88">
        <w:rPr>
          <w:rFonts w:ascii="Calibri" w:hAnsi="Calibri" w:cs="Calibri"/>
          <w:color w:val="000000"/>
        </w:rPr>
        <w:t>каждое</w:t>
      </w:r>
      <w:r w:rsidRPr="00F31F88">
        <w:rPr>
          <w:rFonts w:cstheme="minorHAnsi"/>
          <w:color w:val="000000"/>
        </w:rPr>
        <w:t xml:space="preserve"> </w:t>
      </w:r>
      <w:r w:rsidRPr="00F31F88">
        <w:rPr>
          <w:rFonts w:ascii="Calibri" w:hAnsi="Calibri" w:cs="Calibri"/>
          <w:color w:val="000000"/>
        </w:rPr>
        <w:t>вручную</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окно</w:t>
      </w:r>
      <w:r w:rsidRPr="00F31F88">
        <w:rPr>
          <w:rFonts w:cstheme="minorHAnsi"/>
          <w:color w:val="000000"/>
        </w:rPr>
        <w:t xml:space="preserve"> </w:t>
      </w:r>
      <w:r w:rsidRPr="00F31F88">
        <w:rPr>
          <w:rFonts w:ascii="Calibri" w:hAnsi="Calibri" w:cs="Calibri"/>
          <w:color w:val="000000"/>
        </w:rPr>
        <w:t>диалога</w:t>
      </w:r>
      <w:r w:rsidRPr="00F31F88">
        <w:rPr>
          <w:rFonts w:cstheme="minorHAnsi"/>
          <w:color w:val="000000"/>
        </w:rPr>
        <w:t xml:space="preserve"> </w:t>
      </w:r>
      <w:r w:rsidRPr="00F31F88">
        <w:rPr>
          <w:rFonts w:ascii="Calibri" w:hAnsi="Calibri" w:cs="Calibri"/>
          <w:color w:val="000000"/>
        </w:rPr>
        <w:t>Добавление</w:t>
      </w:r>
      <w:r w:rsidRPr="00F31F88">
        <w:rPr>
          <w:rFonts w:cstheme="minorHAnsi"/>
          <w:color w:val="000000"/>
        </w:rPr>
        <w:t xml:space="preserve"> </w:t>
      </w:r>
      <w:r w:rsidRPr="00F31F88">
        <w:rPr>
          <w:rFonts w:ascii="Calibri" w:hAnsi="Calibri" w:cs="Calibri"/>
          <w:color w:val="000000"/>
        </w:rPr>
        <w:t>условного</w:t>
      </w:r>
      <w:r w:rsidRPr="00F31F88">
        <w:rPr>
          <w:rFonts w:cstheme="minorHAnsi"/>
          <w:color w:val="000000"/>
        </w:rPr>
        <w:t xml:space="preserve"> </w:t>
      </w:r>
      <w:r w:rsidRPr="00F31F88">
        <w:rPr>
          <w:rFonts w:ascii="Calibri" w:hAnsi="Calibri" w:cs="Calibri"/>
          <w:color w:val="000000"/>
        </w:rPr>
        <w:t>столбца</w:t>
      </w:r>
      <w:r w:rsidRPr="00F31F88">
        <w:rPr>
          <w:rFonts w:cstheme="minorHAnsi"/>
          <w:color w:val="000000"/>
        </w:rPr>
        <w:t xml:space="preserve">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r w:rsidRPr="00F31F88">
        <w:rPr>
          <w:rFonts w:ascii="Calibri" w:hAnsi="Calibri" w:cs="Calibri"/>
          <w:color w:val="000000"/>
        </w:rPr>
        <w:t>Предостережение</w:t>
      </w:r>
      <w:r w:rsidRPr="00F31F88">
        <w:rPr>
          <w:rFonts w:cstheme="minorHAnsi"/>
          <w:color w:val="000000"/>
        </w:rPr>
        <w:t xml:space="preserve"> 1 </w:t>
      </w:r>
      <w:r w:rsidRPr="00F31F88">
        <w:rPr>
          <w:rFonts w:ascii="Calibri" w:hAnsi="Calibri" w:cs="Calibri"/>
          <w:color w:val="000000"/>
        </w:rPr>
        <w:t>учтено</w:t>
      </w:r>
      <w:r w:rsidRPr="00F31F88">
        <w:rPr>
          <w:rFonts w:cstheme="minorHAnsi"/>
          <w:color w:val="000000"/>
        </w:rPr>
        <w:t>.</w:t>
      </w:r>
    </w:p>
    <w:p w14:paraId="666BE221" w14:textId="227DDD5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Теперь</w:t>
      </w:r>
      <w:r w:rsidRPr="00F31F88">
        <w:rPr>
          <w:rFonts w:cstheme="minorHAnsi"/>
          <w:color w:val="000000"/>
        </w:rPr>
        <w:t xml:space="preserve"> </w:t>
      </w:r>
      <w:r w:rsidRPr="00F31F88">
        <w:rPr>
          <w:rFonts w:ascii="Calibri" w:hAnsi="Calibri" w:cs="Calibri"/>
          <w:color w:val="000000"/>
        </w:rPr>
        <w:t>можно</w:t>
      </w:r>
      <w:r w:rsidRPr="00F31F88">
        <w:rPr>
          <w:rFonts w:cstheme="minorHAnsi"/>
          <w:color w:val="000000"/>
        </w:rPr>
        <w:t xml:space="preserve"> </w:t>
      </w:r>
      <w:r w:rsidRPr="00F31F88">
        <w:rPr>
          <w:rFonts w:ascii="Calibri" w:hAnsi="Calibri" w:cs="Calibri"/>
          <w:color w:val="000000"/>
        </w:rPr>
        <w:t>динамически</w:t>
      </w:r>
      <w:r w:rsidRPr="00F31F88">
        <w:rPr>
          <w:rFonts w:cstheme="minorHAnsi"/>
          <w:color w:val="000000"/>
        </w:rPr>
        <w:t xml:space="preserve"> </w:t>
      </w:r>
      <w:r w:rsidRPr="00F31F88">
        <w:rPr>
          <w:rFonts w:ascii="Calibri" w:hAnsi="Calibri" w:cs="Calibri"/>
          <w:color w:val="000000"/>
        </w:rPr>
        <w:t>з</w:t>
      </w:r>
      <w:r w:rsidRPr="00F31F88">
        <w:rPr>
          <w:rFonts w:cstheme="minorHAnsi"/>
          <w:color w:val="000000"/>
        </w:rPr>
        <w:t xml:space="preserve">агрузить список ключевых слов из внешнего файла, не зная заранее, какие именно ключевые слова будут использоваться. Предостережение 2 было учтено, </w:t>
      </w:r>
      <w:r w:rsidRPr="00F31F88">
        <w:rPr>
          <w:rFonts w:cstheme="minorHAnsi"/>
          <w:color w:val="000000"/>
        </w:rPr>
        <w:lastRenderedPageBreak/>
        <w:t>но ваше решение можно улучшить с точки зрения производительности, поэтому оставьте редактор Power Query открытым, чтобы можно было в следующем разделе обсудить эти вопросы.</w:t>
      </w:r>
    </w:p>
    <w:p w14:paraId="53CEF1D1" w14:textId="51A22BA6"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Представилась</w:t>
      </w:r>
      <w:r w:rsidRPr="00F31F88">
        <w:rPr>
          <w:rFonts w:cstheme="minorHAnsi"/>
          <w:color w:val="000000"/>
        </w:rPr>
        <w:t xml:space="preserve"> </w:t>
      </w:r>
      <w:r w:rsidRPr="00F31F88">
        <w:rPr>
          <w:rFonts w:ascii="Calibri" w:hAnsi="Calibri" w:cs="Calibri"/>
          <w:color w:val="000000"/>
        </w:rPr>
        <w:t>возможность</w:t>
      </w:r>
      <w:r w:rsidRPr="00F31F88">
        <w:rPr>
          <w:rFonts w:cstheme="minorHAnsi"/>
          <w:color w:val="000000"/>
        </w:rPr>
        <w:t xml:space="preserve"> </w:t>
      </w:r>
      <w:r w:rsidRPr="00F31F88">
        <w:rPr>
          <w:rFonts w:ascii="Calibri" w:hAnsi="Calibri" w:cs="Calibri"/>
          <w:color w:val="000000"/>
        </w:rPr>
        <w:t>связать</w:t>
      </w:r>
      <w:r w:rsidRPr="00F31F88">
        <w:rPr>
          <w:rFonts w:cstheme="minorHAnsi"/>
          <w:color w:val="000000"/>
        </w:rPr>
        <w:t xml:space="preserve"> </w:t>
      </w:r>
      <w:r w:rsidRPr="00F31F88">
        <w:rPr>
          <w:rFonts w:ascii="Calibri" w:hAnsi="Calibri" w:cs="Calibri"/>
          <w:color w:val="000000"/>
        </w:rPr>
        <w:t>несколько</w:t>
      </w:r>
      <w:r w:rsidRPr="00F31F88">
        <w:rPr>
          <w:rFonts w:cstheme="minorHAnsi"/>
          <w:color w:val="000000"/>
        </w:rPr>
        <w:t xml:space="preserve"> </w:t>
      </w:r>
      <w:r w:rsidRPr="00F31F88">
        <w:rPr>
          <w:rFonts w:ascii="Calibri" w:hAnsi="Calibri" w:cs="Calibri"/>
          <w:color w:val="000000"/>
        </w:rPr>
        <w:t>тем</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отдельными</w:t>
      </w:r>
      <w:r w:rsidRPr="00F31F88">
        <w:rPr>
          <w:rFonts w:cstheme="minorHAnsi"/>
          <w:color w:val="000000"/>
        </w:rPr>
        <w:t xml:space="preserve"> </w:t>
      </w:r>
      <w:r w:rsidRPr="00F31F88">
        <w:rPr>
          <w:rFonts w:ascii="Calibri" w:hAnsi="Calibri" w:cs="Calibri"/>
          <w:color w:val="000000"/>
        </w:rPr>
        <w:t>сообщениями</w:t>
      </w:r>
      <w:r w:rsidRPr="00F31F88">
        <w:rPr>
          <w:rFonts w:cstheme="minorHAnsi"/>
          <w:color w:val="000000"/>
        </w:rPr>
        <w:t xml:space="preserve">, </w:t>
      </w:r>
      <w:r w:rsidRPr="00F31F88">
        <w:rPr>
          <w:rFonts w:ascii="Calibri" w:hAnsi="Calibri" w:cs="Calibri"/>
          <w:color w:val="000000"/>
        </w:rPr>
        <w:t>когда</w:t>
      </w:r>
      <w:r w:rsidRPr="00F31F88">
        <w:rPr>
          <w:rFonts w:cstheme="minorHAnsi"/>
          <w:color w:val="000000"/>
        </w:rPr>
        <w:t xml:space="preserve"> </w:t>
      </w:r>
      <w:r w:rsidRPr="00F31F88">
        <w:rPr>
          <w:rFonts w:ascii="Calibri" w:hAnsi="Calibri" w:cs="Calibri"/>
          <w:color w:val="000000"/>
        </w:rPr>
        <w:t>одно</w:t>
      </w:r>
      <w:r w:rsidRPr="00F31F88">
        <w:rPr>
          <w:rFonts w:cstheme="minorHAnsi"/>
          <w:color w:val="000000"/>
        </w:rPr>
        <w:t xml:space="preserve"> </w:t>
      </w:r>
      <w:r w:rsidRPr="00F31F88">
        <w:rPr>
          <w:rFonts w:ascii="Calibri" w:hAnsi="Calibri" w:cs="Calibri"/>
          <w:color w:val="000000"/>
        </w:rPr>
        <w:t>сообщение</w:t>
      </w:r>
      <w:r w:rsidRPr="00F31F88">
        <w:rPr>
          <w:rFonts w:cstheme="minorHAnsi"/>
          <w:color w:val="000000"/>
        </w:rPr>
        <w:t xml:space="preserve"> </w:t>
      </w:r>
      <w:r w:rsidRPr="00F31F88">
        <w:rPr>
          <w:rFonts w:ascii="Calibri" w:hAnsi="Calibri" w:cs="Calibri"/>
          <w:color w:val="000000"/>
        </w:rPr>
        <w:t>содержит</w:t>
      </w:r>
      <w:r w:rsidRPr="00F31F88">
        <w:rPr>
          <w:rFonts w:cstheme="minorHAnsi"/>
          <w:color w:val="000000"/>
        </w:rPr>
        <w:t xml:space="preserve"> </w:t>
      </w:r>
      <w:r w:rsidRPr="00F31F88">
        <w:rPr>
          <w:rFonts w:ascii="Calibri" w:hAnsi="Calibri" w:cs="Calibri"/>
          <w:color w:val="000000"/>
        </w:rPr>
        <w:t>два</w:t>
      </w:r>
      <w:r w:rsidRPr="00F31F88">
        <w:rPr>
          <w:rFonts w:cstheme="minorHAnsi"/>
          <w:color w:val="000000"/>
        </w:rPr>
        <w:t xml:space="preserve"> </w:t>
      </w:r>
      <w:r w:rsidRPr="00F31F88">
        <w:rPr>
          <w:rFonts w:ascii="Calibri" w:hAnsi="Calibri" w:cs="Calibri"/>
          <w:color w:val="000000"/>
        </w:rPr>
        <w:t>или</w:t>
      </w:r>
      <w:r w:rsidRPr="00F31F88">
        <w:rPr>
          <w:rFonts w:cstheme="minorHAnsi"/>
          <w:color w:val="000000"/>
        </w:rPr>
        <w:t xml:space="preserve"> </w:t>
      </w:r>
      <w:r w:rsidRPr="00F31F88">
        <w:rPr>
          <w:rFonts w:ascii="Calibri" w:hAnsi="Calibri" w:cs="Calibri"/>
          <w:color w:val="000000"/>
        </w:rPr>
        <w:t>более</w:t>
      </w:r>
      <w:r w:rsidRPr="00F31F88">
        <w:rPr>
          <w:rFonts w:cstheme="minorHAnsi"/>
          <w:color w:val="000000"/>
        </w:rPr>
        <w:t xml:space="preserve"> </w:t>
      </w:r>
      <w:r w:rsidRPr="00F31F88">
        <w:rPr>
          <w:rFonts w:ascii="Calibri" w:hAnsi="Calibri" w:cs="Calibri"/>
          <w:color w:val="000000"/>
        </w:rPr>
        <w:t>ключевых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Предостережение</w:t>
      </w:r>
      <w:r w:rsidRPr="00F31F88">
        <w:rPr>
          <w:rFonts w:cstheme="minorHAnsi"/>
          <w:color w:val="000000"/>
        </w:rPr>
        <w:t xml:space="preserve"> 3 </w:t>
      </w:r>
      <w:r w:rsidRPr="00F31F88">
        <w:rPr>
          <w:rFonts w:ascii="Calibri" w:hAnsi="Calibri" w:cs="Calibri"/>
          <w:color w:val="000000"/>
        </w:rPr>
        <w:t>учтено</w:t>
      </w:r>
      <w:r w:rsidRPr="00F31F88">
        <w:rPr>
          <w:rFonts w:cstheme="minorHAnsi"/>
          <w:color w:val="000000"/>
        </w:rPr>
        <w:t>.</w:t>
      </w:r>
    </w:p>
    <w:p w14:paraId="451FB2FF" w14:textId="77777777" w:rsidR="00F31F88" w:rsidRPr="00F31F88" w:rsidRDefault="00F31F88" w:rsidP="00F31F88">
      <w:pPr>
        <w:rPr>
          <w:rFonts w:cstheme="minorHAnsi"/>
          <w:color w:val="000000"/>
        </w:rPr>
      </w:pPr>
      <w:r w:rsidRPr="00F31F88">
        <w:rPr>
          <w:rFonts w:cstheme="minorHAnsi"/>
          <w:color w:val="000000"/>
        </w:rPr>
        <w:t>Часть 4. Повышение производительности</w:t>
      </w:r>
    </w:p>
    <w:p w14:paraId="6C22B2D5" w14:textId="34553C73" w:rsidR="00F31F88" w:rsidRPr="00F31F88" w:rsidRDefault="00F31F88" w:rsidP="00F31F88">
      <w:pPr>
        <w:rPr>
          <w:rFonts w:cstheme="minorHAnsi"/>
          <w:color w:val="000000"/>
        </w:rPr>
      </w:pPr>
      <w:r w:rsidRPr="00F31F88">
        <w:rPr>
          <w:rFonts w:cstheme="minorHAnsi"/>
          <w:color w:val="000000"/>
        </w:rPr>
        <w:t>Подумайте о производительности вашего решения. При обновлении отчета обратите внимание, что запрос загружается относительно быстро. Декартово произведение в сочетании с фильтрацией совпадающих строк реализовано эффективно и не требует много памяти. При создании декартова произведения и расширении всех комбинаций между постами в Facebook и ключевыми словами расширенная таблица не полностью загружалась в память. Вместо этого механизм языка M выполнял преобразования с небольшими фрагментами двух таблиц.</w:t>
      </w:r>
    </w:p>
    <w:p w14:paraId="0A337930" w14:textId="44FCE0B8" w:rsidR="00F31F88" w:rsidRPr="00F31F88" w:rsidRDefault="00F31F88" w:rsidP="00F31F88">
      <w:pPr>
        <w:rPr>
          <w:rFonts w:cstheme="minorHAnsi"/>
          <w:color w:val="000000"/>
        </w:rPr>
      </w:pPr>
      <w:r w:rsidRPr="00F31F88">
        <w:rPr>
          <w:rFonts w:cstheme="minorHAnsi"/>
          <w:color w:val="000000"/>
        </w:rPr>
        <w:t xml:space="preserve">Это важная и универсальная способность Power Query: если возможно, для </w:t>
      </w:r>
      <w:proofErr w:type="gramStart"/>
      <w:r w:rsidRPr="00F31F88">
        <w:rPr>
          <w:rFonts w:cstheme="minorHAnsi"/>
          <w:color w:val="000000"/>
        </w:rPr>
        <w:t>не-большой</w:t>
      </w:r>
      <w:proofErr w:type="gramEnd"/>
      <w:r w:rsidRPr="00F31F88">
        <w:rPr>
          <w:rFonts w:cstheme="minorHAnsi"/>
          <w:color w:val="000000"/>
        </w:rPr>
        <w:t xml:space="preserve"> части данных применяется несколько шагов преобразования, и Power Query выполняет итерации по набору данных, порциями, пока не преобразуется весь массив данных. Такой подход гарантирует, что механизм языка M не будет загружать весь набор данных в память, если этого не требуется. В результате декартово произведение не требует значительного объема памяти.</w:t>
      </w:r>
    </w:p>
    <w:p w14:paraId="73BCD7D0" w14:textId="77777777" w:rsidR="00F31F88" w:rsidRPr="00F31F88" w:rsidRDefault="00F31F88" w:rsidP="00F31F88">
      <w:pPr>
        <w:rPr>
          <w:rFonts w:cstheme="minorHAnsi"/>
          <w:color w:val="000000"/>
        </w:rPr>
      </w:pPr>
      <w:r w:rsidRPr="00F31F88">
        <w:rPr>
          <w:rFonts w:cstheme="minorHAnsi"/>
          <w:color w:val="000000"/>
        </w:rPr>
        <w:t>Тем не менее вы можете существенно улучшить производительность декартова произведения, выполняя описанные далее шаги в своей книге или отчете Power BI из упражнения 11.2:</w:t>
      </w:r>
    </w:p>
    <w:p w14:paraId="2EB03B4D"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В окне редактора Power Query выберите запрос Post </w:t>
      </w:r>
      <w:proofErr w:type="spellStart"/>
      <w:r w:rsidRPr="00F31F88">
        <w:rPr>
          <w:rFonts w:cstheme="minorHAnsi"/>
          <w:color w:val="000000"/>
        </w:rPr>
        <w:t>Topics</w:t>
      </w:r>
      <w:proofErr w:type="spellEnd"/>
      <w:r w:rsidRPr="00F31F88">
        <w:rPr>
          <w:rFonts w:cstheme="minorHAnsi"/>
          <w:color w:val="000000"/>
        </w:rPr>
        <w:t xml:space="preserve"> и на панели </w:t>
      </w:r>
      <w:proofErr w:type="gramStart"/>
      <w:r w:rsidRPr="00F31F88">
        <w:rPr>
          <w:rFonts w:cstheme="minorHAnsi"/>
          <w:color w:val="000000"/>
        </w:rPr>
        <w:t>Приме-</w:t>
      </w:r>
      <w:proofErr w:type="spellStart"/>
      <w:r w:rsidRPr="00F31F88">
        <w:rPr>
          <w:rFonts w:cstheme="minorHAnsi"/>
          <w:color w:val="000000"/>
        </w:rPr>
        <w:t>ненные</w:t>
      </w:r>
      <w:proofErr w:type="spellEnd"/>
      <w:proofErr w:type="gramEnd"/>
      <w:r w:rsidRPr="00F31F88">
        <w:rPr>
          <w:rFonts w:cstheme="minorHAnsi"/>
          <w:color w:val="000000"/>
        </w:rPr>
        <w:t xml:space="preserve">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w:t>
      </w:r>
      <w:proofErr w:type="spellStart"/>
      <w:r w:rsidRPr="00F31F88">
        <w:rPr>
          <w:rFonts w:cstheme="minorHAnsi"/>
          <w:color w:val="000000"/>
        </w:rPr>
        <w:t>Added</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(Добавленный на-страиваемый). В строке формул получите следующую формулу:</w:t>
      </w:r>
    </w:p>
    <w:p w14:paraId="39DFD2D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Table.AddColumn</w:t>
      </w:r>
      <w:proofErr w:type="spellEnd"/>
      <w:r w:rsidRPr="00F31F88">
        <w:rPr>
          <w:rFonts w:cstheme="minorHAnsi"/>
          <w:color w:val="000000"/>
        </w:rPr>
        <w:t xml:space="preserve">(#"Renamed </w:t>
      </w:r>
      <w:proofErr w:type="spellStart"/>
      <w:r w:rsidRPr="00F31F88">
        <w:rPr>
          <w:rFonts w:cstheme="minorHAnsi"/>
          <w:color w:val="000000"/>
        </w:rPr>
        <w:t>Columns</w:t>
      </w:r>
      <w:proofErr w:type="spellEnd"/>
      <w:r w:rsidRPr="00F31F88">
        <w:rPr>
          <w:rFonts w:cstheme="minorHAnsi"/>
          <w:color w:val="000000"/>
        </w:rPr>
        <w:t>", "</w:t>
      </w:r>
      <w:proofErr w:type="spellStart"/>
      <w:r w:rsidRPr="00F31F88">
        <w:rPr>
          <w:rFonts w:cstheme="minorHAnsi"/>
          <w:color w:val="000000"/>
        </w:rPr>
        <w:t>Cartesian</w:t>
      </w:r>
      <w:proofErr w:type="spellEnd"/>
      <w:r w:rsidRPr="00F31F88">
        <w:rPr>
          <w:rFonts w:cstheme="minorHAnsi"/>
          <w:color w:val="000000"/>
        </w:rPr>
        <w:t xml:space="preserve">", </w:t>
      </w: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Keywords</w:t>
      </w:r>
      <w:proofErr w:type="spellEnd"/>
      <w:r w:rsidRPr="00F31F88">
        <w:rPr>
          <w:rFonts w:cstheme="minorHAnsi"/>
          <w:color w:val="000000"/>
        </w:rPr>
        <w:t>),</w:t>
      </w:r>
    </w:p>
    <w:p w14:paraId="5AA7473C" w14:textId="77777777" w:rsidR="00F31F88" w:rsidRPr="00F31F88" w:rsidRDefault="00F31F88" w:rsidP="00F31F88">
      <w:pPr>
        <w:rPr>
          <w:rFonts w:cstheme="minorHAnsi"/>
          <w:color w:val="000000"/>
        </w:rPr>
      </w:pPr>
      <w:r w:rsidRPr="00F31F88">
        <w:rPr>
          <w:rFonts w:cstheme="minorHAnsi"/>
          <w:color w:val="000000"/>
        </w:rPr>
        <w:t>На этом этапе механизм языка M обращается к ключевым словам для каждой строки. Удивительно, но способ, которым язык M реализует этот шаг вместе с последующим шагом раскрытия, приводит к избыточным загрузкам ключевых слов из внешнего текстового файла.</w:t>
      </w:r>
    </w:p>
    <w:p w14:paraId="5E64A22F" w14:textId="77777777" w:rsidR="00F31F88" w:rsidRPr="00F31F88" w:rsidRDefault="00F31F88" w:rsidP="00F31F88">
      <w:pPr>
        <w:rPr>
          <w:rFonts w:cstheme="minorHAnsi"/>
          <w:color w:val="000000"/>
        </w:rPr>
      </w:pPr>
      <w:r w:rsidRPr="00F31F88">
        <w:rPr>
          <w:rFonts w:cstheme="minorHAnsi"/>
          <w:color w:val="000000"/>
        </w:rPr>
        <w:t xml:space="preserve">Для исправления этого шага и возможности принуждения механизма языка M к загрузке таблицы ключевых слов из внешнего текстового файла только один раз можно использовать для ключевых слов М-функцию </w:t>
      </w:r>
      <w:proofErr w:type="spellStart"/>
      <w:r w:rsidRPr="00F31F88">
        <w:rPr>
          <w:rFonts w:cstheme="minorHAnsi"/>
          <w:color w:val="000000"/>
        </w:rPr>
        <w:t>Table.Buffer</w:t>
      </w:r>
      <w:proofErr w:type="spellEnd"/>
      <w:r w:rsidRPr="00F31F88">
        <w:rPr>
          <w:rFonts w:cstheme="minorHAnsi"/>
          <w:color w:val="000000"/>
        </w:rPr>
        <w:t>. Тем самым вы явно указываете на необходимость сохранять всю таблицу ключевых слов в памяти и гарантируете, что механизм М не будет обращаться к текстовому файлу несколько раз.</w:t>
      </w:r>
    </w:p>
    <w:p w14:paraId="55AED9A9" w14:textId="77777777" w:rsidR="00F31F88" w:rsidRPr="00F31F88" w:rsidRDefault="00F31F88" w:rsidP="00F31F88">
      <w:pPr>
        <w:rPr>
          <w:rFonts w:cstheme="minorHAnsi"/>
          <w:color w:val="000000"/>
        </w:rPr>
      </w:pPr>
      <w:r w:rsidRPr="00F31F88">
        <w:rPr>
          <w:rFonts w:cstheme="minorHAnsi"/>
          <w:color w:val="000000"/>
        </w:rPr>
        <w:t>СОВЕТ</w:t>
      </w:r>
    </w:p>
    <w:p w14:paraId="2FE11A83" w14:textId="7288613D" w:rsidR="00F31F88" w:rsidRPr="00F31F88" w:rsidRDefault="00F31F88" w:rsidP="00F31F88">
      <w:pPr>
        <w:rPr>
          <w:rFonts w:cstheme="minorHAnsi"/>
          <w:color w:val="000000"/>
        </w:rPr>
      </w:pPr>
      <w:r w:rsidRPr="00F31F88">
        <w:rPr>
          <w:rFonts w:cstheme="minorHAnsi"/>
          <w:color w:val="000000"/>
        </w:rPr>
        <w:t xml:space="preserve">Несмотря на то что функция </w:t>
      </w:r>
      <w:proofErr w:type="spellStart"/>
      <w:r w:rsidRPr="00F31F88">
        <w:rPr>
          <w:rFonts w:cstheme="minorHAnsi"/>
          <w:color w:val="000000"/>
        </w:rPr>
        <w:t>Table.Buffer</w:t>
      </w:r>
      <w:proofErr w:type="spellEnd"/>
      <w:r w:rsidRPr="00F31F88">
        <w:rPr>
          <w:rFonts w:cstheme="minorHAnsi"/>
          <w:color w:val="000000"/>
        </w:rPr>
        <w:t xml:space="preserve"> удобна для сокращения времени загрузки в этом упражнении, не следует применять ее всякий раз, когда необходимо объединить две таблицы. Например, при объединении таблицы с помощью команды Объединить запросы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или Добавить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функция </w:t>
      </w:r>
      <w:proofErr w:type="spellStart"/>
      <w:r w:rsidRPr="00F31F88">
        <w:rPr>
          <w:rFonts w:cstheme="minorHAnsi"/>
          <w:color w:val="000000"/>
        </w:rPr>
        <w:t>Table.Buffer</w:t>
      </w:r>
      <w:proofErr w:type="spellEnd"/>
      <w:r w:rsidRPr="00F31F88">
        <w:rPr>
          <w:rFonts w:cstheme="minorHAnsi"/>
          <w:color w:val="000000"/>
        </w:rPr>
        <w:t xml:space="preserve"> не оказывает существенной помощи. Однако эта функция может помочь при использовании настраиваемых столбцов, для вычислений которых требуется </w:t>
      </w:r>
      <w:proofErr w:type="spellStart"/>
      <w:r w:rsidRPr="00F31F88">
        <w:rPr>
          <w:rFonts w:cstheme="minorHAnsi"/>
          <w:color w:val="000000"/>
        </w:rPr>
        <w:t>дос</w:t>
      </w:r>
      <w:proofErr w:type="spellEnd"/>
      <w:r w:rsidRPr="00F31F88">
        <w:rPr>
          <w:rFonts w:cstheme="minorHAnsi"/>
          <w:color w:val="000000"/>
        </w:rPr>
        <w:t>-</w:t>
      </w:r>
    </w:p>
    <w:p w14:paraId="69C2DF91" w14:textId="77777777" w:rsidR="00F31F88" w:rsidRPr="00F31F88" w:rsidRDefault="00F31F88" w:rsidP="00F31F88">
      <w:pPr>
        <w:rPr>
          <w:rFonts w:cstheme="minorHAnsi"/>
          <w:color w:val="000000"/>
        </w:rPr>
      </w:pPr>
      <w:r w:rsidRPr="00F31F88">
        <w:rPr>
          <w:rFonts w:cstheme="minorHAnsi"/>
          <w:color w:val="000000"/>
        </w:rPr>
        <w:t>туп ко второму источнику данных.</w:t>
      </w:r>
    </w:p>
    <w:p w14:paraId="74079E8E" w14:textId="03C1B97B" w:rsidR="00F31F88" w:rsidRPr="00F31F88" w:rsidRDefault="00F31F88" w:rsidP="00F31F88">
      <w:pPr>
        <w:rPr>
          <w:rFonts w:cstheme="minorHAnsi"/>
          <w:color w:val="000000"/>
        </w:rPr>
      </w:pPr>
      <w:r w:rsidRPr="00F31F88">
        <w:rPr>
          <w:rFonts w:cstheme="minorHAnsi"/>
          <w:color w:val="000000"/>
        </w:rPr>
        <w:t xml:space="preserve">В чем польза функции </w:t>
      </w:r>
      <w:proofErr w:type="spellStart"/>
      <w:r w:rsidRPr="00F31F88">
        <w:rPr>
          <w:rFonts w:cstheme="minorHAnsi"/>
          <w:color w:val="000000"/>
        </w:rPr>
        <w:t>Table.Buffer</w:t>
      </w:r>
      <w:proofErr w:type="spellEnd"/>
      <w:r w:rsidRPr="00F31F88">
        <w:rPr>
          <w:rFonts w:cstheme="minorHAnsi"/>
          <w:color w:val="000000"/>
        </w:rPr>
        <w:t xml:space="preserve"> при загрузке внешних источников в формулы для пользовательских столбцов? Настраиваемые столбцы предназначены для выполнения вычислений на уровне строк без учета какой-либо эффективности между каждой вычисляемой ячейкой. Более того, по умолчанию механизм языка M предназначен для уменьшения объема требуемой памяти, что приводит к выгрузке таблицы ключевых слов во время вычисления пользовательского столбца. Функция </w:t>
      </w:r>
      <w:proofErr w:type="spellStart"/>
      <w:r w:rsidRPr="00F31F88">
        <w:rPr>
          <w:rFonts w:cstheme="minorHAnsi"/>
          <w:color w:val="000000"/>
        </w:rPr>
        <w:t>Table.Buffer</w:t>
      </w:r>
      <w:proofErr w:type="spellEnd"/>
      <w:r w:rsidRPr="00F31F88">
        <w:rPr>
          <w:rFonts w:cstheme="minorHAnsi"/>
          <w:color w:val="000000"/>
        </w:rPr>
        <w:t xml:space="preserve"> служит в качестве сигнала для механизма M, который свидетельствует о том, что следует прекратить использование подхода с низким потреблением памяти в этом особом случае, что привело бы к чрезмерному объему операций ввода-вывода (I/O) при загрузке файла Excel </w:t>
      </w:r>
      <w:proofErr w:type="spellStart"/>
      <w:r w:rsidRPr="00F31F88">
        <w:rPr>
          <w:rFonts w:cstheme="minorHAnsi"/>
          <w:color w:val="000000"/>
        </w:rPr>
        <w:t>Keywords</w:t>
      </w:r>
      <w:proofErr w:type="spellEnd"/>
      <w:r w:rsidRPr="00F31F88">
        <w:rPr>
          <w:rFonts w:cstheme="minorHAnsi"/>
          <w:color w:val="000000"/>
        </w:rPr>
        <w:t>.</w:t>
      </w:r>
    </w:p>
    <w:p w14:paraId="635AA877" w14:textId="39F54EB1"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Для добавления функции </w:t>
      </w:r>
      <w:proofErr w:type="spellStart"/>
      <w:r w:rsidRPr="00F31F88">
        <w:rPr>
          <w:rFonts w:cstheme="minorHAnsi"/>
          <w:color w:val="000000"/>
        </w:rPr>
        <w:t>Table.Buffer</w:t>
      </w:r>
      <w:proofErr w:type="spellEnd"/>
      <w:r w:rsidRPr="00F31F88">
        <w:rPr>
          <w:rFonts w:cstheme="minorHAnsi"/>
          <w:color w:val="000000"/>
        </w:rPr>
        <w:t xml:space="preserve"> войдите в расширенный редактор и добавьте следующую строку после строки </w:t>
      </w:r>
      <w:proofErr w:type="spellStart"/>
      <w:r w:rsidRPr="00F31F88">
        <w:rPr>
          <w:rFonts w:cstheme="minorHAnsi"/>
          <w:color w:val="000000"/>
        </w:rPr>
        <w:t>let</w:t>
      </w:r>
      <w:proofErr w:type="spellEnd"/>
      <w:r w:rsidRPr="00F31F88">
        <w:rPr>
          <w:rFonts w:cstheme="minorHAnsi"/>
          <w:color w:val="000000"/>
        </w:rPr>
        <w:t>:</w:t>
      </w:r>
    </w:p>
    <w:p w14:paraId="27FDD93D" w14:textId="77777777" w:rsidR="00F31F88" w:rsidRPr="00F31F88" w:rsidRDefault="00F31F88" w:rsidP="00F31F88">
      <w:pPr>
        <w:rPr>
          <w:rFonts w:cstheme="minorHAnsi"/>
          <w:color w:val="000000"/>
        </w:rPr>
      </w:pPr>
      <w:proofErr w:type="spellStart"/>
      <w:r w:rsidRPr="00F31F88">
        <w:rPr>
          <w:rFonts w:cstheme="minorHAnsi"/>
          <w:color w:val="000000"/>
        </w:rPr>
        <w:lastRenderedPageBreak/>
        <w:t>KeywordsBuffer</w:t>
      </w:r>
      <w:proofErr w:type="spellEnd"/>
      <w:r w:rsidRPr="00F31F88">
        <w:rPr>
          <w:rFonts w:cstheme="minorHAnsi"/>
          <w:color w:val="000000"/>
        </w:rPr>
        <w:t xml:space="preserve"> = </w:t>
      </w:r>
      <w:proofErr w:type="spellStart"/>
      <w:r w:rsidRPr="00F31F88">
        <w:rPr>
          <w:rFonts w:cstheme="minorHAnsi"/>
          <w:color w:val="000000"/>
        </w:rPr>
        <w:t>Table.Buffer</w:t>
      </w:r>
      <w:proofErr w:type="spellEnd"/>
      <w:r w:rsidRPr="00F31F88">
        <w:rPr>
          <w:rFonts w:cstheme="minorHAnsi"/>
          <w:color w:val="000000"/>
        </w:rPr>
        <w:t>(</w:t>
      </w:r>
      <w:proofErr w:type="spellStart"/>
      <w:r w:rsidRPr="00F31F88">
        <w:rPr>
          <w:rFonts w:cstheme="minorHAnsi"/>
          <w:color w:val="000000"/>
        </w:rPr>
        <w:t>Keywords</w:t>
      </w:r>
      <w:proofErr w:type="spellEnd"/>
      <w:r w:rsidRPr="00F31F88">
        <w:rPr>
          <w:rFonts w:cstheme="minorHAnsi"/>
          <w:color w:val="000000"/>
        </w:rPr>
        <w:t>),</w:t>
      </w:r>
    </w:p>
    <w:p w14:paraId="5083C43D"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Затем замените строку:</w:t>
      </w:r>
    </w:p>
    <w:p w14:paraId="6A0C3226"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(#"Renamed Columns", "Cartesian", each Keywords),</w:t>
      </w:r>
    </w:p>
    <w:p w14:paraId="70ECBB69" w14:textId="77777777" w:rsidR="00F31F88" w:rsidRPr="00F31F88" w:rsidRDefault="00F31F88" w:rsidP="00F31F88">
      <w:pPr>
        <w:rPr>
          <w:rFonts w:cstheme="minorHAnsi"/>
          <w:color w:val="000000"/>
          <w:lang w:val="en-US"/>
        </w:rPr>
      </w:pPr>
      <w:r w:rsidRPr="00F31F88">
        <w:rPr>
          <w:rFonts w:cstheme="minorHAnsi"/>
          <w:color w:val="000000"/>
        </w:rPr>
        <w:t>на</w:t>
      </w:r>
    </w:p>
    <w:p w14:paraId="44DEA2A8"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 xml:space="preserve">(#"Renamed Columns", "Cartesian", each </w:t>
      </w:r>
      <w:proofErr w:type="spellStart"/>
      <w:r w:rsidRPr="00F31F88">
        <w:rPr>
          <w:rFonts w:cstheme="minorHAnsi"/>
          <w:color w:val="000000"/>
          <w:lang w:val="en-US"/>
        </w:rPr>
        <w:t>KeywordsBuffer</w:t>
      </w:r>
      <w:proofErr w:type="spellEnd"/>
      <w:r w:rsidRPr="00F31F88">
        <w:rPr>
          <w:rFonts w:cstheme="minorHAnsi"/>
          <w:color w:val="000000"/>
          <w:lang w:val="en-US"/>
        </w:rPr>
        <w:t>),</w:t>
      </w:r>
    </w:p>
    <w:p w14:paraId="2C12D615" w14:textId="12D8C02F" w:rsidR="00F31F88" w:rsidRPr="00F31F88" w:rsidRDefault="00F31F88" w:rsidP="00F31F88">
      <w:pPr>
        <w:rPr>
          <w:rFonts w:cstheme="minorHAnsi"/>
          <w:color w:val="000000"/>
        </w:rPr>
      </w:pPr>
      <w:r w:rsidRPr="00F31F88">
        <w:rPr>
          <w:rFonts w:cstheme="minorHAnsi"/>
          <w:color w:val="000000"/>
        </w:rPr>
        <w:t xml:space="preserve">Если загрузить запрос прямо сейчас, то вы можете не заметить уменьшение времени загрузки, поскольку набор данных относительно невелик. Для сравнения времени загрузки запроса Post </w:t>
      </w:r>
      <w:proofErr w:type="spellStart"/>
      <w:r w:rsidRPr="00F31F88">
        <w:rPr>
          <w:rFonts w:cstheme="minorHAnsi"/>
          <w:color w:val="000000"/>
        </w:rPr>
        <w:t>Topics</w:t>
      </w:r>
      <w:proofErr w:type="spellEnd"/>
      <w:r w:rsidRPr="00F31F88">
        <w:rPr>
          <w:rFonts w:cstheme="minorHAnsi"/>
          <w:color w:val="000000"/>
        </w:rPr>
        <w:t xml:space="preserve"> до и после использования функции </w:t>
      </w:r>
      <w:proofErr w:type="spellStart"/>
      <w:r w:rsidRPr="00F31F88">
        <w:rPr>
          <w:rFonts w:cstheme="minorHAnsi"/>
          <w:color w:val="000000"/>
        </w:rPr>
        <w:t>Table.Buffer</w:t>
      </w:r>
      <w:proofErr w:type="spellEnd"/>
      <w:r w:rsidRPr="00F31F88">
        <w:rPr>
          <w:rFonts w:cstheme="minorHAnsi"/>
          <w:color w:val="000000"/>
        </w:rPr>
        <w:t xml:space="preserve"> можно загрузить файл рабочей книги C11E02 - </w:t>
      </w:r>
      <w:proofErr w:type="spellStart"/>
      <w:r w:rsidRPr="00F31F88">
        <w:rPr>
          <w:rFonts w:cstheme="minorHAnsi"/>
          <w:color w:val="000000"/>
        </w:rPr>
        <w:t>Refresh</w:t>
      </w:r>
      <w:proofErr w:type="spellEnd"/>
      <w:r w:rsidRPr="00F31F88">
        <w:rPr>
          <w:rFonts w:cstheme="minorHAnsi"/>
          <w:color w:val="000000"/>
        </w:rPr>
        <w:t xml:space="preserve"> Comparison.xlsx с сайта https://aka.ms/DataPwrBIPivot/downloads.</w:t>
      </w:r>
    </w:p>
    <w:p w14:paraId="69ABAF4E" w14:textId="77777777" w:rsidR="00F31F88" w:rsidRPr="00F31F88" w:rsidRDefault="00F31F88" w:rsidP="00F31F88">
      <w:pPr>
        <w:rPr>
          <w:rFonts w:cstheme="minorHAnsi"/>
          <w:color w:val="000000"/>
        </w:rPr>
      </w:pPr>
      <w:r w:rsidRPr="00F31F88">
        <w:rPr>
          <w:rFonts w:cstheme="minorHAnsi"/>
          <w:color w:val="000000"/>
        </w:rPr>
        <w:t xml:space="preserve">Используя рабочую книгу C11E02 - </w:t>
      </w:r>
      <w:proofErr w:type="spellStart"/>
      <w:r w:rsidRPr="00F31F88">
        <w:rPr>
          <w:rFonts w:cstheme="minorHAnsi"/>
          <w:color w:val="000000"/>
        </w:rPr>
        <w:t>Refresh</w:t>
      </w:r>
      <w:proofErr w:type="spellEnd"/>
      <w:r w:rsidRPr="00F31F88">
        <w:rPr>
          <w:rFonts w:cstheme="minorHAnsi"/>
          <w:color w:val="000000"/>
        </w:rPr>
        <w:t xml:space="preserve"> Comparison.xlsx, можно получить представление о скорости загрузки запроса с помощью функции </w:t>
      </w:r>
      <w:proofErr w:type="spellStart"/>
      <w:r w:rsidRPr="00F31F88">
        <w:rPr>
          <w:rFonts w:cstheme="minorHAnsi"/>
          <w:color w:val="000000"/>
        </w:rPr>
        <w:t>Table.Buffer</w:t>
      </w:r>
      <w:proofErr w:type="spellEnd"/>
      <w:r w:rsidRPr="00F31F88">
        <w:rPr>
          <w:rFonts w:cstheme="minorHAnsi"/>
          <w:color w:val="000000"/>
        </w:rPr>
        <w:t xml:space="preserve">. Как показано на рис. 11.7, можно сравнить время загрузки запроса Post </w:t>
      </w:r>
      <w:proofErr w:type="spellStart"/>
      <w:r w:rsidRPr="00F31F88">
        <w:rPr>
          <w:rFonts w:cstheme="minorHAnsi"/>
          <w:color w:val="000000"/>
        </w:rPr>
        <w:t>Topics</w:t>
      </w:r>
      <w:proofErr w:type="spellEnd"/>
      <w:r w:rsidRPr="00F31F88">
        <w:rPr>
          <w:rFonts w:cstheme="minorHAnsi"/>
          <w:color w:val="000000"/>
        </w:rPr>
        <w:t xml:space="preserve"> (без функции </w:t>
      </w:r>
      <w:proofErr w:type="spellStart"/>
      <w:r w:rsidRPr="00F31F88">
        <w:rPr>
          <w:rFonts w:cstheme="minorHAnsi"/>
          <w:color w:val="000000"/>
        </w:rPr>
        <w:t>Table.Buffer</w:t>
      </w:r>
      <w:proofErr w:type="spellEnd"/>
      <w:r w:rsidRPr="00F31F88">
        <w:rPr>
          <w:rFonts w:cstheme="minorHAnsi"/>
          <w:color w:val="000000"/>
        </w:rPr>
        <w:t xml:space="preserve">) и запроса Post </w:t>
      </w:r>
      <w:proofErr w:type="spellStart"/>
      <w:r w:rsidRPr="00F31F88">
        <w:rPr>
          <w:rFonts w:cstheme="minorHAnsi"/>
          <w:color w:val="000000"/>
        </w:rPr>
        <w:t>Topics</w:t>
      </w:r>
      <w:proofErr w:type="spellEnd"/>
      <w:r w:rsidRPr="00F31F88">
        <w:rPr>
          <w:rFonts w:cstheme="minorHAnsi"/>
          <w:color w:val="000000"/>
        </w:rPr>
        <w:t xml:space="preserve"> - </w:t>
      </w:r>
      <w:proofErr w:type="spellStart"/>
      <w:r w:rsidRPr="00F31F88">
        <w:rPr>
          <w:rFonts w:cstheme="minorHAnsi"/>
          <w:color w:val="000000"/>
        </w:rPr>
        <w:t>Faster</w:t>
      </w:r>
      <w:proofErr w:type="spellEnd"/>
      <w:r w:rsidRPr="00F31F88">
        <w:rPr>
          <w:rFonts w:cstheme="minorHAnsi"/>
          <w:color w:val="000000"/>
        </w:rPr>
        <w:t xml:space="preserve"> (с функцией </w:t>
      </w:r>
      <w:proofErr w:type="spellStart"/>
      <w:r w:rsidRPr="00F31F88">
        <w:rPr>
          <w:rFonts w:cstheme="minorHAnsi"/>
          <w:color w:val="000000"/>
        </w:rPr>
        <w:t>Table.Buffer</w:t>
      </w:r>
      <w:proofErr w:type="spellEnd"/>
      <w:r w:rsidRPr="00F31F88">
        <w:rPr>
          <w:rFonts w:cstheme="minorHAnsi"/>
          <w:color w:val="000000"/>
        </w:rPr>
        <w:t>) и засвидетельствовать сокращение времени загрузки для второго запроса.</w:t>
      </w:r>
    </w:p>
    <w:p w14:paraId="7A712EB4"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Для сравнения откройте рабочую книгу, на вкладке Данные (Data) выполните команду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 затем выберите команду Обновить все (</w:t>
      </w:r>
      <w:proofErr w:type="spellStart"/>
      <w:r w:rsidRPr="00F31F88">
        <w:rPr>
          <w:rFonts w:cstheme="minorHAnsi"/>
          <w:color w:val="000000"/>
        </w:rPr>
        <w:t>Refresh</w:t>
      </w:r>
      <w:proofErr w:type="spellEnd"/>
      <w:r w:rsidRPr="00F31F88">
        <w:rPr>
          <w:rFonts w:cstheme="minorHAnsi"/>
          <w:color w:val="000000"/>
        </w:rPr>
        <w:t xml:space="preserve"> All). Заметим, что запрос Post </w:t>
      </w:r>
      <w:proofErr w:type="spellStart"/>
      <w:r w:rsidRPr="00F31F88">
        <w:rPr>
          <w:rFonts w:cstheme="minorHAnsi"/>
          <w:color w:val="000000"/>
        </w:rPr>
        <w:t>Topics</w:t>
      </w:r>
      <w:proofErr w:type="spellEnd"/>
      <w:r w:rsidRPr="00F31F88">
        <w:rPr>
          <w:rFonts w:cstheme="minorHAnsi"/>
          <w:color w:val="000000"/>
        </w:rPr>
        <w:t xml:space="preserve"> - </w:t>
      </w:r>
      <w:proofErr w:type="spellStart"/>
      <w:r w:rsidRPr="00F31F88">
        <w:rPr>
          <w:rFonts w:cstheme="minorHAnsi"/>
          <w:color w:val="000000"/>
        </w:rPr>
        <w:t>Faster</w:t>
      </w:r>
      <w:proofErr w:type="spellEnd"/>
      <w:r w:rsidRPr="00F31F88">
        <w:rPr>
          <w:rFonts w:cstheme="minorHAnsi"/>
          <w:color w:val="000000"/>
        </w:rPr>
        <w:t xml:space="preserve"> загружается быстрее, чем Post </w:t>
      </w:r>
      <w:proofErr w:type="spellStart"/>
      <w:r w:rsidRPr="00F31F88">
        <w:rPr>
          <w:rFonts w:cstheme="minorHAnsi"/>
          <w:color w:val="000000"/>
        </w:rPr>
        <w:t>Topics</w:t>
      </w:r>
      <w:proofErr w:type="spellEnd"/>
      <w:r w:rsidRPr="00F31F88">
        <w:rPr>
          <w:rFonts w:cstheme="minorHAnsi"/>
          <w:color w:val="000000"/>
        </w:rPr>
        <w:t>.</w:t>
      </w:r>
    </w:p>
    <w:p w14:paraId="6319BAC1" w14:textId="77777777" w:rsidR="00F31F88" w:rsidRPr="00F31F88" w:rsidRDefault="00F31F88" w:rsidP="00F31F88">
      <w:pPr>
        <w:rPr>
          <w:rFonts w:cstheme="minorHAnsi"/>
          <w:color w:val="000000"/>
        </w:rPr>
      </w:pPr>
      <w:r w:rsidRPr="00F31F88">
        <w:rPr>
          <w:rFonts w:cstheme="minorHAnsi"/>
          <w:color w:val="000000"/>
        </w:rPr>
        <w:t>СОВЕТ</w:t>
      </w:r>
    </w:p>
    <w:p w14:paraId="6D1E789E" w14:textId="722B907C" w:rsidR="00F31F88" w:rsidRPr="00F31F88" w:rsidRDefault="00F31F88" w:rsidP="00F31F88">
      <w:pPr>
        <w:rPr>
          <w:rFonts w:cstheme="minorHAnsi"/>
          <w:color w:val="000000"/>
        </w:rPr>
      </w:pPr>
      <w:r w:rsidRPr="00F31F88">
        <w:rPr>
          <w:rFonts w:cstheme="minorHAnsi"/>
          <w:color w:val="000000"/>
        </w:rPr>
        <w:t xml:space="preserve">Для оценки уменьшения времени обновления рекомендуется протестировать запрос на достаточно больших наборах данных. Для того чтобы искусственно увеличить имеющийся набор данных, можно умножить элементы таблицы с помощью функции M </w:t>
      </w:r>
      <w:proofErr w:type="spellStart"/>
      <w:r w:rsidRPr="00F31F88">
        <w:rPr>
          <w:rFonts w:cstheme="minorHAnsi"/>
          <w:color w:val="000000"/>
        </w:rPr>
        <w:t>Table.Repeat</w:t>
      </w:r>
      <w:proofErr w:type="spellEnd"/>
      <w:r w:rsidRPr="00F31F88">
        <w:rPr>
          <w:rFonts w:cstheme="minorHAnsi"/>
          <w:color w:val="000000"/>
        </w:rPr>
        <w:t xml:space="preserve">. В рабочей книге C11E02 - </w:t>
      </w:r>
      <w:proofErr w:type="spellStart"/>
      <w:r w:rsidRPr="00F31F88">
        <w:rPr>
          <w:rFonts w:cstheme="minorHAnsi"/>
          <w:color w:val="000000"/>
        </w:rPr>
        <w:t>Refresh</w:t>
      </w:r>
      <w:proofErr w:type="spellEnd"/>
      <w:r w:rsidRPr="00F31F88">
        <w:rPr>
          <w:rFonts w:cstheme="minorHAnsi"/>
          <w:color w:val="000000"/>
        </w:rPr>
        <w:t xml:space="preserve"> Comparison.xlsx можно умножить запрос Microsoft Press </w:t>
      </w:r>
      <w:proofErr w:type="spellStart"/>
      <w:r w:rsidRPr="00F31F88">
        <w:rPr>
          <w:rFonts w:cstheme="minorHAnsi"/>
          <w:color w:val="000000"/>
        </w:rPr>
        <w:t>Posts</w:t>
      </w:r>
      <w:proofErr w:type="spellEnd"/>
      <w:r w:rsidRPr="00F31F88">
        <w:rPr>
          <w:rFonts w:cstheme="minorHAnsi"/>
          <w:color w:val="000000"/>
        </w:rPr>
        <w:t xml:space="preserve"> 100 раз, применяя следующую функцию в качестве последнего шага запроса: = </w:t>
      </w:r>
      <w:proofErr w:type="spellStart"/>
      <w:r w:rsidRPr="00F31F88">
        <w:rPr>
          <w:rFonts w:cstheme="minorHAnsi"/>
          <w:color w:val="000000"/>
        </w:rPr>
        <w:t>Table.Repeat</w:t>
      </w:r>
      <w:proofErr w:type="spellEnd"/>
      <w:r w:rsidRPr="00F31F88">
        <w:rPr>
          <w:rFonts w:cstheme="minorHAnsi"/>
          <w:color w:val="000000"/>
        </w:rPr>
        <w:t>(#"Changed Type", 100).</w:t>
      </w:r>
    </w:p>
    <w:p w14:paraId="450644ED" w14:textId="77777777" w:rsidR="00F31F88" w:rsidRPr="00F31F88" w:rsidRDefault="00F31F88" w:rsidP="00F31F88">
      <w:pPr>
        <w:rPr>
          <w:rFonts w:cstheme="minorHAnsi"/>
          <w:color w:val="000000"/>
        </w:rPr>
      </w:pPr>
      <w:r w:rsidRPr="00F31F88">
        <w:rPr>
          <w:rFonts w:cstheme="minorHAnsi"/>
          <w:color w:val="000000"/>
        </w:rPr>
        <w:t xml:space="preserve"> </w:t>
      </w:r>
    </w:p>
    <w:p w14:paraId="1C8F17EF" w14:textId="77777777" w:rsidR="00F31F88" w:rsidRPr="00F31F88" w:rsidRDefault="00F31F88" w:rsidP="00F31F88">
      <w:pPr>
        <w:rPr>
          <w:rFonts w:cstheme="minorHAnsi"/>
          <w:color w:val="000000"/>
        </w:rPr>
      </w:pPr>
      <w:r w:rsidRPr="00F31F88">
        <w:rPr>
          <w:rFonts w:cstheme="minorHAnsi"/>
          <w:color w:val="000000"/>
        </w:rPr>
        <w:t xml:space="preserve">Рис. 11.7. Запрос Post </w:t>
      </w:r>
      <w:proofErr w:type="spellStart"/>
      <w:r w:rsidRPr="00F31F88">
        <w:rPr>
          <w:rFonts w:cstheme="minorHAnsi"/>
          <w:color w:val="000000"/>
        </w:rPr>
        <w:t>Topics</w:t>
      </w:r>
      <w:proofErr w:type="spellEnd"/>
      <w:r w:rsidRPr="00F31F88">
        <w:rPr>
          <w:rFonts w:cstheme="minorHAnsi"/>
          <w:color w:val="000000"/>
        </w:rPr>
        <w:t xml:space="preserve"> - </w:t>
      </w:r>
      <w:proofErr w:type="spellStart"/>
      <w:r w:rsidRPr="00F31F88">
        <w:rPr>
          <w:rFonts w:cstheme="minorHAnsi"/>
          <w:color w:val="000000"/>
        </w:rPr>
        <w:t>Faster</w:t>
      </w:r>
      <w:proofErr w:type="spellEnd"/>
      <w:r w:rsidRPr="00F31F88">
        <w:rPr>
          <w:rFonts w:cstheme="minorHAnsi"/>
          <w:color w:val="000000"/>
        </w:rPr>
        <w:t xml:space="preserve"> загружается быстрее, поскольку использует функцию </w:t>
      </w:r>
      <w:proofErr w:type="spellStart"/>
      <w:r w:rsidRPr="00F31F88">
        <w:rPr>
          <w:rFonts w:cstheme="minorHAnsi"/>
          <w:color w:val="000000"/>
        </w:rPr>
        <w:t>Table.Buffer</w:t>
      </w:r>
      <w:proofErr w:type="spellEnd"/>
    </w:p>
    <w:p w14:paraId="3895EB84" w14:textId="77777777" w:rsidR="00F31F88" w:rsidRPr="00F31F88" w:rsidRDefault="00F31F88" w:rsidP="00F31F88">
      <w:pPr>
        <w:rPr>
          <w:rFonts w:cstheme="minorHAnsi"/>
          <w:color w:val="000000"/>
        </w:rPr>
      </w:pPr>
    </w:p>
    <w:p w14:paraId="6A78E990" w14:textId="77777777" w:rsidR="00F31F88" w:rsidRPr="00F31F88" w:rsidRDefault="00F31F88" w:rsidP="00F31F88">
      <w:pPr>
        <w:rPr>
          <w:rFonts w:cstheme="minorHAnsi"/>
          <w:color w:val="000000"/>
        </w:rPr>
      </w:pPr>
      <w:r w:rsidRPr="00F31F88">
        <w:rPr>
          <w:rFonts w:cstheme="minorHAnsi"/>
          <w:color w:val="000000"/>
        </w:rPr>
        <w:t>В следующем упражнении рассматривается альтернативный метод определения ключевых слов: использование настраиваемой функции.</w:t>
      </w:r>
    </w:p>
    <w:p w14:paraId="3BA52582" w14:textId="77777777" w:rsidR="00F31F88" w:rsidRPr="00F31F88" w:rsidRDefault="00F31F88" w:rsidP="00F31F88">
      <w:pPr>
        <w:rPr>
          <w:rFonts w:cstheme="minorHAnsi"/>
          <w:color w:val="000000"/>
        </w:rPr>
      </w:pPr>
      <w:r w:rsidRPr="00F31F88">
        <w:rPr>
          <w:rFonts w:cstheme="minorHAnsi"/>
          <w:color w:val="000000"/>
        </w:rPr>
        <w:t>УПРАЖНЕНИЕ 11.3. Определение ключевых слов с помощью настраиваемой функции</w:t>
      </w:r>
    </w:p>
    <w:p w14:paraId="499CD128" w14:textId="4BC3C989" w:rsidR="00F31F88" w:rsidRPr="00F31F88" w:rsidRDefault="00F31F88" w:rsidP="00F31F88">
      <w:pPr>
        <w:rPr>
          <w:rFonts w:cstheme="minorHAnsi"/>
          <w:color w:val="000000"/>
        </w:rPr>
      </w:pPr>
      <w:r w:rsidRPr="00F31F88">
        <w:rPr>
          <w:rFonts w:cstheme="minorHAnsi"/>
          <w:color w:val="000000"/>
        </w:rPr>
        <w:t xml:space="preserve">Возможно, вы осознаете, что метод декартовых произведений не интуитивен и существует другой, более прямой подход для обнаружения списка ключевых слов. Это действительно так. В этом разделе показано, как можно вместо декартова произведения применять настраиваемую функцию. И хотя такая функция интуитивно понятна, загружается она намного медленнее, чем решение, связанное с применением декартова произведения. Впрочем, если применить функцию </w:t>
      </w:r>
      <w:proofErr w:type="spellStart"/>
      <w:r w:rsidRPr="00F31F88">
        <w:rPr>
          <w:rFonts w:cstheme="minorHAnsi"/>
          <w:color w:val="000000"/>
        </w:rPr>
        <w:t>Table.Buffer</w:t>
      </w:r>
      <w:proofErr w:type="spellEnd"/>
      <w:r w:rsidRPr="00F31F88">
        <w:rPr>
          <w:rFonts w:cstheme="minorHAnsi"/>
          <w:color w:val="000000"/>
        </w:rPr>
        <w:t>, то быстродействие данного метода возрастет.</w:t>
      </w:r>
    </w:p>
    <w:p w14:paraId="2010B8B6"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рабочую книгу C11E02 - </w:t>
      </w:r>
      <w:proofErr w:type="spellStart"/>
      <w:r w:rsidRPr="00F31F88">
        <w:rPr>
          <w:rFonts w:cstheme="minorHAnsi"/>
          <w:color w:val="000000"/>
        </w:rPr>
        <w:t>Refresh</w:t>
      </w:r>
      <w:proofErr w:type="spellEnd"/>
      <w:r w:rsidRPr="00F31F88">
        <w:rPr>
          <w:rFonts w:cstheme="minorHAnsi"/>
          <w:color w:val="000000"/>
        </w:rPr>
        <w:t xml:space="preserve"> Comparison.xlsx и запустите редактор Power Query. </w:t>
      </w:r>
    </w:p>
    <w:p w14:paraId="3C8AD50A"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Правой кнопкой мыши щелкните на отчете Post </w:t>
      </w:r>
      <w:proofErr w:type="spellStart"/>
      <w:r w:rsidRPr="00F31F88">
        <w:rPr>
          <w:rFonts w:cstheme="minorHAnsi"/>
          <w:color w:val="000000"/>
        </w:rPr>
        <w:t>Topics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и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w:t>
      </w:r>
    </w:p>
    <w:p w14:paraId="351BBFF1"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Переименуйте новый запрос в Post </w:t>
      </w:r>
      <w:proofErr w:type="spellStart"/>
      <w:r w:rsidRPr="00F31F88">
        <w:rPr>
          <w:rFonts w:cstheme="minorHAnsi"/>
          <w:color w:val="000000"/>
        </w:rPr>
        <w:t>Topics</w:t>
      </w:r>
      <w:proofErr w:type="spellEnd"/>
      <w:r w:rsidRPr="00F31F88">
        <w:rPr>
          <w:rFonts w:cstheme="minorHAnsi"/>
          <w:color w:val="000000"/>
        </w:rPr>
        <w:t xml:space="preserve"> </w:t>
      </w:r>
      <w:proofErr w:type="spellStart"/>
      <w:r w:rsidRPr="00F31F88">
        <w:rPr>
          <w:rFonts w:cstheme="minorHAnsi"/>
          <w:color w:val="000000"/>
        </w:rPr>
        <w:t>with</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и убедитесь, что этот запрос выбран на панели Запросы (</w:t>
      </w:r>
      <w:proofErr w:type="spellStart"/>
      <w:r w:rsidRPr="00F31F88">
        <w:rPr>
          <w:rFonts w:cstheme="minorHAnsi"/>
          <w:color w:val="000000"/>
        </w:rPr>
        <w:t>Queries</w:t>
      </w:r>
      <w:proofErr w:type="spellEnd"/>
      <w:r w:rsidRPr="00F31F88">
        <w:rPr>
          <w:rFonts w:cstheme="minorHAnsi"/>
          <w:color w:val="000000"/>
        </w:rPr>
        <w:t>).</w:t>
      </w:r>
    </w:p>
    <w:p w14:paraId="049F5C31" w14:textId="77777777" w:rsidR="00F31F88" w:rsidRPr="00F31F88" w:rsidRDefault="00F31F88" w:rsidP="00F31F88">
      <w:pPr>
        <w:rPr>
          <w:rFonts w:cstheme="minorHAnsi"/>
          <w:color w:val="000000"/>
        </w:rPr>
      </w:pPr>
      <w:r w:rsidRPr="00F31F88">
        <w:rPr>
          <w:rFonts w:cstheme="minorHAnsi"/>
          <w:color w:val="000000"/>
        </w:rPr>
        <w:t>Затем удалите шаги декартова произведения и определите ключевые слова с помощью настраиваемой функции.</w:t>
      </w:r>
    </w:p>
    <w:p w14:paraId="70A07CE5"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удалите последние пять шагов.</w:t>
      </w:r>
    </w:p>
    <w:p w14:paraId="57E446C4" w14:textId="6CB95E75" w:rsidR="00F31F88" w:rsidRPr="00F31F88" w:rsidRDefault="00F31F88" w:rsidP="00F31F88">
      <w:pPr>
        <w:rPr>
          <w:rFonts w:cstheme="minorHAnsi"/>
          <w:color w:val="000000"/>
        </w:rPr>
      </w:pPr>
      <w:r w:rsidRPr="00F31F88">
        <w:rPr>
          <w:rFonts w:cstheme="minorHAnsi"/>
          <w:color w:val="000000"/>
        </w:rPr>
        <w:lastRenderedPageBreak/>
        <w:t>5.</w:t>
      </w:r>
      <w:r w:rsidRPr="00F31F88">
        <w:rPr>
          <w:rFonts w:cstheme="minorHAnsi"/>
          <w:color w:val="000000"/>
        </w:rPr>
        <w:tab/>
        <w:t>На вкладке Главная (Home) выполните последовательность команд Создать источник (New Source) Другие источники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Sources</w:t>
      </w:r>
      <w:proofErr w:type="spellEnd"/>
      <w:r w:rsidRPr="00F31F88">
        <w:rPr>
          <w:rFonts w:cstheme="minorHAnsi"/>
          <w:color w:val="000000"/>
        </w:rPr>
        <w:t>) Пустой запрос (</w:t>
      </w:r>
      <w:proofErr w:type="spellStart"/>
      <w:r w:rsidRPr="00F31F88">
        <w:rPr>
          <w:rFonts w:cstheme="minorHAnsi"/>
          <w:color w:val="000000"/>
        </w:rPr>
        <w:t>Blank</w:t>
      </w:r>
      <w:proofErr w:type="spellEnd"/>
      <w:r w:rsidRPr="00F31F88">
        <w:rPr>
          <w:rFonts w:cstheme="minorHAnsi"/>
          <w:color w:val="000000"/>
        </w:rPr>
        <w:t xml:space="preserve"> Query). Переименуйте новый запрос в </w:t>
      </w:r>
      <w:proofErr w:type="spellStart"/>
      <w:r w:rsidRPr="00F31F88">
        <w:rPr>
          <w:rFonts w:cstheme="minorHAnsi"/>
          <w:color w:val="000000"/>
        </w:rPr>
        <w:t>FnDetectKeywords</w:t>
      </w:r>
      <w:proofErr w:type="spellEnd"/>
      <w:r w:rsidRPr="00F31F88">
        <w:rPr>
          <w:rFonts w:cstheme="minorHAnsi"/>
          <w:color w:val="000000"/>
        </w:rPr>
        <w:t xml:space="preserve"> и выберите команду Расширенный редактор (Advanced Editor) на вкладке Главная (Home).</w:t>
      </w:r>
    </w:p>
    <w:p w14:paraId="6B7BA47E"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Удалите M-выражение в окне расширенного редактора, скопируйте и вставьте в окне расширенного редактора следующую функцию:</w:t>
      </w:r>
    </w:p>
    <w:p w14:paraId="01626712" w14:textId="77777777" w:rsidR="00F31F88" w:rsidRPr="00F31F88" w:rsidRDefault="00F31F88" w:rsidP="00F31F88">
      <w:pPr>
        <w:rPr>
          <w:rFonts w:cstheme="minorHAnsi"/>
          <w:color w:val="000000"/>
          <w:lang w:val="en-US"/>
        </w:rPr>
      </w:pPr>
      <w:r w:rsidRPr="00F31F88">
        <w:rPr>
          <w:rFonts w:cstheme="minorHAnsi"/>
          <w:color w:val="000000"/>
          <w:lang w:val="en-US"/>
        </w:rPr>
        <w:t xml:space="preserve">(Message, Keywords)=&gt; </w:t>
      </w:r>
      <w:proofErr w:type="spellStart"/>
      <w:r w:rsidRPr="00F31F88">
        <w:rPr>
          <w:rFonts w:cstheme="minorHAnsi"/>
          <w:color w:val="000000"/>
          <w:lang w:val="en-US"/>
        </w:rPr>
        <w:t>Table.SelectRows</w:t>
      </w:r>
      <w:proofErr w:type="spellEnd"/>
      <w:r w:rsidRPr="00F31F88">
        <w:rPr>
          <w:rFonts w:cstheme="minorHAnsi"/>
          <w:color w:val="000000"/>
          <w:lang w:val="en-US"/>
        </w:rPr>
        <w:t xml:space="preserve">(Keywords, each </w:t>
      </w:r>
      <w:proofErr w:type="spellStart"/>
      <w:r w:rsidRPr="00F31F88">
        <w:rPr>
          <w:rFonts w:cstheme="minorHAnsi"/>
          <w:color w:val="000000"/>
          <w:lang w:val="en-US"/>
        </w:rPr>
        <w:t>Text.Contains</w:t>
      </w:r>
      <w:proofErr w:type="spellEnd"/>
      <w:r w:rsidRPr="00F31F88">
        <w:rPr>
          <w:rFonts w:cstheme="minorHAnsi"/>
          <w:color w:val="000000"/>
          <w:lang w:val="en-US"/>
        </w:rPr>
        <w:t>(Message, [Keyword]))</w:t>
      </w:r>
    </w:p>
    <w:p w14:paraId="3718C33B" w14:textId="567A31D8" w:rsidR="00F31F88" w:rsidRPr="00F31F88" w:rsidRDefault="00F31F88" w:rsidP="00F31F88">
      <w:pPr>
        <w:rPr>
          <w:rFonts w:cstheme="minorHAnsi"/>
          <w:color w:val="000000"/>
        </w:rPr>
      </w:pPr>
      <w:r w:rsidRPr="00F31F88">
        <w:rPr>
          <w:rFonts w:cstheme="minorHAnsi"/>
          <w:color w:val="000000"/>
        </w:rPr>
        <w:t xml:space="preserve">Эта функция получает сообщение и таблицу ключевых слов в качестве двух входных данных и возвращает подмножество таблицы </w:t>
      </w:r>
      <w:proofErr w:type="spellStart"/>
      <w:r w:rsidRPr="00F31F88">
        <w:rPr>
          <w:rFonts w:cstheme="minorHAnsi"/>
          <w:color w:val="000000"/>
        </w:rPr>
        <w:t>Keywords</w:t>
      </w:r>
      <w:proofErr w:type="spellEnd"/>
      <w:r w:rsidRPr="00F31F88">
        <w:rPr>
          <w:rFonts w:cstheme="minorHAnsi"/>
          <w:color w:val="000000"/>
        </w:rPr>
        <w:t xml:space="preserve"> с ключевыми словами, содержащимися в сообщении. Обратите внимание, предполагается, что таблица </w:t>
      </w:r>
      <w:proofErr w:type="spellStart"/>
      <w:r w:rsidRPr="00F31F88">
        <w:rPr>
          <w:rFonts w:cstheme="minorHAnsi"/>
          <w:color w:val="000000"/>
        </w:rPr>
        <w:t>Keywords</w:t>
      </w:r>
      <w:proofErr w:type="spellEnd"/>
      <w:r w:rsidRPr="00F31F88">
        <w:rPr>
          <w:rFonts w:cstheme="minorHAnsi"/>
          <w:color w:val="000000"/>
        </w:rPr>
        <w:t xml:space="preserve"> (Ключевые слова) содержит столбец </w:t>
      </w:r>
      <w:proofErr w:type="spellStart"/>
      <w:r w:rsidRPr="00F31F88">
        <w:rPr>
          <w:rFonts w:cstheme="minorHAnsi"/>
          <w:color w:val="000000"/>
        </w:rPr>
        <w:t>Keyword</w:t>
      </w:r>
      <w:proofErr w:type="spellEnd"/>
      <w:r w:rsidRPr="00F31F88">
        <w:rPr>
          <w:rFonts w:cstheme="minorHAnsi"/>
          <w:color w:val="000000"/>
        </w:rPr>
        <w:t>. Щелкните мышью на кнопке Готово (</w:t>
      </w:r>
      <w:proofErr w:type="spellStart"/>
      <w:r w:rsidRPr="00F31F88">
        <w:rPr>
          <w:rFonts w:cstheme="minorHAnsi"/>
          <w:color w:val="000000"/>
        </w:rPr>
        <w:t>Done</w:t>
      </w:r>
      <w:proofErr w:type="spellEnd"/>
      <w:r w:rsidRPr="00F31F88">
        <w:rPr>
          <w:rFonts w:cstheme="minorHAnsi"/>
          <w:color w:val="000000"/>
        </w:rPr>
        <w:t>) для закрытия окна расширенного редактора.</w:t>
      </w:r>
    </w:p>
    <w:p w14:paraId="4C066FEC"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Post </w:t>
      </w:r>
      <w:proofErr w:type="spellStart"/>
      <w:r w:rsidRPr="00F31F88">
        <w:rPr>
          <w:rFonts w:cstheme="minorHAnsi"/>
          <w:color w:val="000000"/>
        </w:rPr>
        <w:t>Topics</w:t>
      </w:r>
      <w:proofErr w:type="spellEnd"/>
      <w:r w:rsidRPr="00F31F88">
        <w:rPr>
          <w:rFonts w:cstheme="minorHAnsi"/>
          <w:color w:val="000000"/>
        </w:rPr>
        <w:t xml:space="preserve"> </w:t>
      </w:r>
      <w:proofErr w:type="spellStart"/>
      <w:r w:rsidRPr="00F31F88">
        <w:rPr>
          <w:rFonts w:cstheme="minorHAnsi"/>
          <w:color w:val="000000"/>
        </w:rPr>
        <w:t>with</w:t>
      </w:r>
      <w:proofErr w:type="spellEnd"/>
      <w:r w:rsidRPr="00F31F88">
        <w:rPr>
          <w:rFonts w:cstheme="minorHAnsi"/>
          <w:color w:val="000000"/>
        </w:rPr>
        <w:t xml:space="preserve"> </w:t>
      </w:r>
      <w:proofErr w:type="spellStart"/>
      <w:r w:rsidRPr="00F31F88">
        <w:rPr>
          <w:rFonts w:cstheme="minorHAnsi"/>
          <w:color w:val="000000"/>
        </w:rPr>
        <w:t>Functions</w:t>
      </w:r>
      <w:proofErr w:type="spellEnd"/>
      <w:r w:rsidRPr="00F31F88">
        <w:rPr>
          <w:rFonts w:cstheme="minorHAnsi"/>
          <w:color w:val="000000"/>
        </w:rPr>
        <w:t>.</w:t>
      </w:r>
    </w:p>
    <w:p w14:paraId="2E008C99" w14:textId="28D7229B"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Введите </w:t>
      </w:r>
      <w:proofErr w:type="spellStart"/>
      <w:r w:rsidRPr="00F31F88">
        <w:rPr>
          <w:rFonts w:cstheme="minorHAnsi"/>
          <w:color w:val="000000"/>
        </w:rPr>
        <w:t>Keywords</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и введите следующую формулу в поле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w:t>
      </w:r>
    </w:p>
    <w:p w14:paraId="661E9795"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FnDetectKeywords</w:t>
      </w:r>
      <w:proofErr w:type="spellEnd"/>
      <w:r w:rsidRPr="00F31F88">
        <w:rPr>
          <w:rFonts w:cstheme="minorHAnsi"/>
          <w:color w:val="000000"/>
        </w:rPr>
        <w:t>([</w:t>
      </w:r>
      <w:proofErr w:type="spellStart"/>
      <w:r w:rsidRPr="00F31F88">
        <w:rPr>
          <w:rFonts w:cstheme="minorHAnsi"/>
          <w:color w:val="000000"/>
        </w:rPr>
        <w:t>Lowercased</w:t>
      </w:r>
      <w:proofErr w:type="spellEnd"/>
      <w:r w:rsidRPr="00F31F88">
        <w:rPr>
          <w:rFonts w:cstheme="minorHAnsi"/>
          <w:color w:val="000000"/>
        </w:rPr>
        <w:t xml:space="preserve">], </w:t>
      </w:r>
      <w:proofErr w:type="spellStart"/>
      <w:r w:rsidRPr="00F31F88">
        <w:rPr>
          <w:rFonts w:cstheme="minorHAnsi"/>
          <w:color w:val="000000"/>
        </w:rPr>
        <w:t>Keywords</w:t>
      </w:r>
      <w:proofErr w:type="spellEnd"/>
      <w:r w:rsidRPr="00F31F88">
        <w:rPr>
          <w:rFonts w:cstheme="minorHAnsi"/>
          <w:color w:val="000000"/>
        </w:rPr>
        <w:t>)</w:t>
      </w:r>
    </w:p>
    <w:p w14:paraId="3EAA0C57" w14:textId="77777777" w:rsidR="00F31F88" w:rsidRPr="00F31F88" w:rsidRDefault="00F31F88" w:rsidP="00F31F88">
      <w:pPr>
        <w:rPr>
          <w:rFonts w:cstheme="minorHAnsi"/>
          <w:color w:val="000000"/>
        </w:rPr>
      </w:pPr>
      <w:r w:rsidRPr="00F31F88">
        <w:rPr>
          <w:rFonts w:cstheme="minorHAnsi"/>
          <w:color w:val="000000"/>
        </w:rPr>
        <w:t xml:space="preserve">Новый настраиваемый столбец определяет ключевые слова в каждой ячейке столбца </w:t>
      </w:r>
      <w:proofErr w:type="spellStart"/>
      <w:r w:rsidRPr="00F31F88">
        <w:rPr>
          <w:rFonts w:cstheme="minorHAnsi"/>
          <w:color w:val="000000"/>
        </w:rPr>
        <w:t>Lowercased</w:t>
      </w:r>
      <w:proofErr w:type="spellEnd"/>
      <w:r w:rsidRPr="00F31F88">
        <w:rPr>
          <w:rFonts w:cstheme="minorHAnsi"/>
          <w:color w:val="000000"/>
        </w:rPr>
        <w:t>.</w:t>
      </w:r>
    </w:p>
    <w:p w14:paraId="1CA83DF3" w14:textId="77777777" w:rsidR="00F31F88" w:rsidRPr="00F31F88" w:rsidRDefault="00F31F88" w:rsidP="00F31F88">
      <w:pPr>
        <w:rPr>
          <w:rFonts w:cstheme="minorHAnsi"/>
          <w:color w:val="000000"/>
        </w:rPr>
      </w:pPr>
      <w:r w:rsidRPr="00F31F88">
        <w:rPr>
          <w:rFonts w:cstheme="minorHAnsi"/>
          <w:color w:val="000000"/>
        </w:rPr>
        <w:t>ПРИМЕЧАНИЕ</w:t>
      </w:r>
    </w:p>
    <w:p w14:paraId="7D5D4CAB" w14:textId="605766CE" w:rsidR="00F31F88" w:rsidRPr="00F31F88" w:rsidRDefault="00F31F88" w:rsidP="00F31F88">
      <w:pPr>
        <w:rPr>
          <w:rFonts w:cstheme="minorHAnsi"/>
          <w:color w:val="000000"/>
        </w:rPr>
      </w:pPr>
      <w:r w:rsidRPr="00F31F88">
        <w:rPr>
          <w:rFonts w:cstheme="minorHAnsi"/>
          <w:color w:val="000000"/>
        </w:rPr>
        <w:t xml:space="preserve">Как показано в упражнении 11.2, добавление настраиваемого столбца может занять много времени. В данном примере механизм языка M продолжил перезагрузку ключевых слов из источника данных. Чтобы преодолеть это, примените функцию </w:t>
      </w:r>
      <w:proofErr w:type="spellStart"/>
      <w:r w:rsidRPr="00F31F88">
        <w:rPr>
          <w:rFonts w:cstheme="minorHAnsi"/>
          <w:color w:val="000000"/>
        </w:rPr>
        <w:t>Table.Buffer</w:t>
      </w:r>
      <w:proofErr w:type="spellEnd"/>
      <w:r w:rsidRPr="00F31F88">
        <w:rPr>
          <w:rFonts w:cstheme="minorHAnsi"/>
          <w:color w:val="000000"/>
        </w:rPr>
        <w:t xml:space="preserve"> к ключевым словам в конце данного упражнения.</w:t>
      </w:r>
    </w:p>
    <w:p w14:paraId="7F534191"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Щелкните мышью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затем расширьте столбец </w:t>
      </w:r>
      <w:proofErr w:type="spellStart"/>
      <w:r w:rsidRPr="00F31F88">
        <w:rPr>
          <w:rFonts w:cstheme="minorHAnsi"/>
          <w:color w:val="000000"/>
        </w:rPr>
        <w:t>Keywords</w:t>
      </w:r>
      <w:proofErr w:type="spellEnd"/>
      <w:r w:rsidRPr="00F31F88">
        <w:rPr>
          <w:rFonts w:cstheme="minorHAnsi"/>
          <w:color w:val="000000"/>
        </w:rPr>
        <w:t xml:space="preserve">. (Не используйте </w:t>
      </w:r>
      <w:proofErr w:type="spellStart"/>
      <w:r w:rsidRPr="00F31F88">
        <w:rPr>
          <w:rFonts w:cstheme="minorHAnsi"/>
          <w:color w:val="000000"/>
        </w:rPr>
        <w:t>Keywords</w:t>
      </w:r>
      <w:proofErr w:type="spellEnd"/>
      <w:r w:rsidRPr="00F31F88">
        <w:rPr>
          <w:rFonts w:cstheme="minorHAnsi"/>
          <w:color w:val="000000"/>
        </w:rPr>
        <w:t xml:space="preserve"> в качестве префикса для имени нового столбца.)</w:t>
      </w:r>
    </w:p>
    <w:p w14:paraId="380744D9"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Вы увидите, что новый столбец </w:t>
      </w:r>
      <w:proofErr w:type="spellStart"/>
      <w:r w:rsidRPr="00F31F88">
        <w:rPr>
          <w:rFonts w:cstheme="minorHAnsi"/>
          <w:color w:val="000000"/>
        </w:rPr>
        <w:t>Keyword</w:t>
      </w:r>
      <w:proofErr w:type="spellEnd"/>
      <w:r w:rsidRPr="00F31F88">
        <w:rPr>
          <w:rFonts w:cstheme="minorHAnsi"/>
          <w:color w:val="000000"/>
        </w:rPr>
        <w:t xml:space="preserve"> (Ключевое слово) содержит </w:t>
      </w:r>
      <w:proofErr w:type="spellStart"/>
      <w:r w:rsidRPr="00F31F88">
        <w:rPr>
          <w:rFonts w:cstheme="minorHAnsi"/>
          <w:color w:val="000000"/>
        </w:rPr>
        <w:t>обнару-женные</w:t>
      </w:r>
      <w:proofErr w:type="spellEnd"/>
      <w:r w:rsidRPr="00F31F88">
        <w:rPr>
          <w:rFonts w:cstheme="minorHAnsi"/>
          <w:color w:val="000000"/>
        </w:rPr>
        <w:t xml:space="preserve"> темы. В строках без соответствующих ключевых слов отображаются значения </w:t>
      </w:r>
      <w:proofErr w:type="spellStart"/>
      <w:r w:rsidRPr="00F31F88">
        <w:rPr>
          <w:rFonts w:cstheme="minorHAnsi"/>
          <w:color w:val="000000"/>
        </w:rPr>
        <w:t>null</w:t>
      </w:r>
      <w:proofErr w:type="spellEnd"/>
      <w:r w:rsidRPr="00F31F88">
        <w:rPr>
          <w:rFonts w:cstheme="minorHAnsi"/>
          <w:color w:val="000000"/>
        </w:rPr>
        <w:t>.</w:t>
      </w:r>
    </w:p>
    <w:p w14:paraId="09E90556"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Щелкните на элементе управления фильтром в заголовке столбца </w:t>
      </w:r>
      <w:proofErr w:type="spellStart"/>
      <w:r w:rsidRPr="00F31F88">
        <w:rPr>
          <w:rFonts w:cstheme="minorHAnsi"/>
          <w:color w:val="000000"/>
        </w:rPr>
        <w:t>Keyword</w:t>
      </w:r>
      <w:proofErr w:type="spellEnd"/>
      <w:r w:rsidRPr="00F31F88">
        <w:rPr>
          <w:rFonts w:cstheme="minorHAnsi"/>
          <w:color w:val="000000"/>
        </w:rPr>
        <w:t xml:space="preserve"> и выберите команду Удалить пустые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Empty</w:t>
      </w:r>
      <w:proofErr w:type="spellEnd"/>
      <w:r w:rsidRPr="00F31F88">
        <w:rPr>
          <w:rFonts w:cstheme="minorHAnsi"/>
          <w:color w:val="000000"/>
        </w:rPr>
        <w:t>).</w:t>
      </w:r>
    </w:p>
    <w:p w14:paraId="4B7E792D" w14:textId="77777777" w:rsidR="00F31F88" w:rsidRPr="00F31F88" w:rsidRDefault="00F31F88" w:rsidP="00F31F88">
      <w:pPr>
        <w:rPr>
          <w:rFonts w:cstheme="minorHAnsi"/>
          <w:color w:val="000000"/>
        </w:rPr>
      </w:pPr>
      <w:r w:rsidRPr="00F31F88">
        <w:rPr>
          <w:rFonts w:cstheme="minorHAnsi"/>
          <w:color w:val="000000"/>
        </w:rPr>
        <w:t xml:space="preserve">12. Удалите столбцы Message и </w:t>
      </w:r>
      <w:proofErr w:type="spellStart"/>
      <w:r w:rsidRPr="00F31F88">
        <w:rPr>
          <w:rFonts w:cstheme="minorHAnsi"/>
          <w:color w:val="000000"/>
        </w:rPr>
        <w:t>Lowercased</w:t>
      </w:r>
      <w:proofErr w:type="spellEnd"/>
      <w:r w:rsidRPr="00F31F88">
        <w:rPr>
          <w:rFonts w:cstheme="minorHAnsi"/>
          <w:color w:val="000000"/>
        </w:rPr>
        <w:t xml:space="preserve"> и переименуйте столбец </w:t>
      </w:r>
      <w:proofErr w:type="spellStart"/>
      <w:r w:rsidRPr="00F31F88">
        <w:rPr>
          <w:rFonts w:cstheme="minorHAnsi"/>
          <w:color w:val="000000"/>
        </w:rPr>
        <w:t>Keyword</w:t>
      </w:r>
      <w:proofErr w:type="spellEnd"/>
      <w:r w:rsidRPr="00F31F88">
        <w:rPr>
          <w:rFonts w:cstheme="minorHAnsi"/>
          <w:color w:val="000000"/>
        </w:rPr>
        <w:t xml:space="preserve"> в </w:t>
      </w:r>
      <w:proofErr w:type="spellStart"/>
      <w:r w:rsidRPr="00F31F88">
        <w:rPr>
          <w:rFonts w:cstheme="minorHAnsi"/>
          <w:color w:val="000000"/>
        </w:rPr>
        <w:t>Topic</w:t>
      </w:r>
      <w:proofErr w:type="spellEnd"/>
      <w:r w:rsidRPr="00F31F88">
        <w:rPr>
          <w:rFonts w:cstheme="minorHAnsi"/>
          <w:color w:val="000000"/>
        </w:rPr>
        <w:t xml:space="preserve"> (Тема).</w:t>
      </w:r>
    </w:p>
    <w:p w14:paraId="4DFB9162" w14:textId="77777777" w:rsidR="00F31F88" w:rsidRPr="00F31F88" w:rsidRDefault="00F31F88" w:rsidP="00F31F88">
      <w:pPr>
        <w:rPr>
          <w:rFonts w:cstheme="minorHAnsi"/>
          <w:color w:val="000000"/>
        </w:rPr>
      </w:pPr>
      <w:r w:rsidRPr="00F31F88">
        <w:rPr>
          <w:rFonts w:cstheme="minorHAnsi"/>
          <w:color w:val="000000"/>
        </w:rPr>
        <w:t>13. Для загрузки запроса в отчет и сравнения производительности трех запросов в книге выберите команду Обновить все (</w:t>
      </w:r>
      <w:proofErr w:type="spellStart"/>
      <w:r w:rsidRPr="00F31F88">
        <w:rPr>
          <w:rFonts w:cstheme="minorHAnsi"/>
          <w:color w:val="000000"/>
        </w:rPr>
        <w:t>Refresh</w:t>
      </w:r>
      <w:proofErr w:type="spellEnd"/>
      <w:r w:rsidRPr="00F31F88">
        <w:rPr>
          <w:rFonts w:cstheme="minorHAnsi"/>
          <w:color w:val="000000"/>
        </w:rPr>
        <w:t xml:space="preserve"> All) на вкладке Данные (Data) при открытой панели Книги и подключения (</w:t>
      </w:r>
      <w:proofErr w:type="spellStart"/>
      <w:r w:rsidRPr="00F31F88">
        <w:rPr>
          <w:rFonts w:cstheme="minorHAnsi"/>
          <w:color w:val="000000"/>
        </w:rPr>
        <w:t>Workbooks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w:t>
      </w:r>
    </w:p>
    <w:p w14:paraId="470534DE" w14:textId="77777777" w:rsidR="00F31F88" w:rsidRPr="00F31F88" w:rsidRDefault="00F31F88" w:rsidP="00F31F88">
      <w:pPr>
        <w:rPr>
          <w:rFonts w:cstheme="minorHAnsi"/>
          <w:color w:val="000000"/>
        </w:rPr>
      </w:pPr>
      <w:r w:rsidRPr="00F31F88">
        <w:rPr>
          <w:rFonts w:cstheme="minorHAnsi"/>
          <w:color w:val="000000"/>
        </w:rPr>
        <w:t xml:space="preserve">Обратите внимание, что последний созданный запрос самый медленный. Он немного медленнее, чем запрос Post </w:t>
      </w:r>
      <w:proofErr w:type="spellStart"/>
      <w:r w:rsidRPr="00F31F88">
        <w:rPr>
          <w:rFonts w:cstheme="minorHAnsi"/>
          <w:color w:val="000000"/>
        </w:rPr>
        <w:t>Topics</w:t>
      </w:r>
      <w:proofErr w:type="spellEnd"/>
      <w:r w:rsidRPr="00F31F88">
        <w:rPr>
          <w:rFonts w:cstheme="minorHAnsi"/>
          <w:color w:val="000000"/>
        </w:rPr>
        <w:t xml:space="preserve">, где декартово произведение </w:t>
      </w:r>
      <w:proofErr w:type="gramStart"/>
      <w:r w:rsidRPr="00F31F88">
        <w:rPr>
          <w:rFonts w:cstheme="minorHAnsi"/>
          <w:color w:val="000000"/>
        </w:rPr>
        <w:t>при-менялось</w:t>
      </w:r>
      <w:proofErr w:type="gramEnd"/>
      <w:r w:rsidRPr="00F31F88">
        <w:rPr>
          <w:rFonts w:cstheme="minorHAnsi"/>
          <w:color w:val="000000"/>
        </w:rPr>
        <w:t xml:space="preserve"> без функции </w:t>
      </w:r>
      <w:proofErr w:type="spellStart"/>
      <w:r w:rsidRPr="00F31F88">
        <w:rPr>
          <w:rFonts w:cstheme="minorHAnsi"/>
          <w:color w:val="000000"/>
        </w:rPr>
        <w:t>Table.Buffer</w:t>
      </w:r>
      <w:proofErr w:type="spellEnd"/>
      <w:r w:rsidRPr="00F31F88">
        <w:rPr>
          <w:rFonts w:cstheme="minorHAnsi"/>
          <w:color w:val="000000"/>
        </w:rPr>
        <w:t xml:space="preserve">. Теперь можно исследовать, каким образом функция </w:t>
      </w:r>
      <w:proofErr w:type="spellStart"/>
      <w:r w:rsidRPr="00F31F88">
        <w:rPr>
          <w:rFonts w:cstheme="minorHAnsi"/>
          <w:color w:val="000000"/>
        </w:rPr>
        <w:t>Table.Buffer</w:t>
      </w:r>
      <w:proofErr w:type="spellEnd"/>
      <w:r w:rsidRPr="00F31F88">
        <w:rPr>
          <w:rFonts w:cstheme="minorHAnsi"/>
          <w:color w:val="000000"/>
        </w:rPr>
        <w:t xml:space="preserve"> улучшает производительность запроса.</w:t>
      </w:r>
    </w:p>
    <w:p w14:paraId="2DCA0171" w14:textId="140FC627" w:rsidR="00F31F88" w:rsidRPr="00F31F88" w:rsidRDefault="00F31F88" w:rsidP="00F31F88">
      <w:pPr>
        <w:rPr>
          <w:rFonts w:cstheme="minorHAnsi"/>
          <w:color w:val="000000"/>
        </w:rPr>
      </w:pPr>
      <w:r w:rsidRPr="00F31F88">
        <w:rPr>
          <w:rFonts w:cstheme="minorHAnsi"/>
          <w:color w:val="000000"/>
        </w:rPr>
        <w:t xml:space="preserve">14. Откройте окно редактора Power Query и правой кнопкой мыши щелкните на запросе Post </w:t>
      </w:r>
      <w:proofErr w:type="spellStart"/>
      <w:r w:rsidRPr="00F31F88">
        <w:rPr>
          <w:rFonts w:cstheme="minorHAnsi"/>
          <w:color w:val="000000"/>
        </w:rPr>
        <w:t>Topics</w:t>
      </w:r>
      <w:proofErr w:type="spellEnd"/>
      <w:r w:rsidRPr="00F31F88">
        <w:rPr>
          <w:rFonts w:cstheme="minorHAnsi"/>
          <w:color w:val="000000"/>
        </w:rPr>
        <w:t xml:space="preserve"> </w:t>
      </w:r>
      <w:proofErr w:type="spellStart"/>
      <w:r w:rsidRPr="00F31F88">
        <w:rPr>
          <w:rFonts w:cstheme="minorHAnsi"/>
          <w:color w:val="000000"/>
        </w:rPr>
        <w:t>with</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 xml:space="preserve">) и переименуйте новый запрос в Post </w:t>
      </w:r>
      <w:proofErr w:type="spellStart"/>
      <w:r w:rsidRPr="00F31F88">
        <w:rPr>
          <w:rFonts w:cstheme="minorHAnsi"/>
          <w:color w:val="000000"/>
        </w:rPr>
        <w:t>Topics</w:t>
      </w:r>
      <w:proofErr w:type="spellEnd"/>
      <w:r w:rsidRPr="00F31F88">
        <w:rPr>
          <w:rFonts w:cstheme="minorHAnsi"/>
          <w:color w:val="000000"/>
        </w:rPr>
        <w:t xml:space="preserve"> - </w:t>
      </w:r>
      <w:proofErr w:type="spellStart"/>
      <w:r w:rsidRPr="00F31F88">
        <w:rPr>
          <w:rFonts w:cstheme="minorHAnsi"/>
          <w:color w:val="000000"/>
        </w:rPr>
        <w:t>Fastest</w:t>
      </w:r>
      <w:proofErr w:type="spellEnd"/>
      <w:r w:rsidRPr="00F31F88">
        <w:rPr>
          <w:rFonts w:cstheme="minorHAnsi"/>
          <w:color w:val="000000"/>
        </w:rPr>
        <w:t>.</w:t>
      </w:r>
    </w:p>
    <w:p w14:paraId="39A608E5" w14:textId="3C318D6D" w:rsidR="00F31F88" w:rsidRPr="00F31F88" w:rsidRDefault="00F31F88" w:rsidP="00F31F88">
      <w:pPr>
        <w:rPr>
          <w:rFonts w:cstheme="minorHAnsi"/>
          <w:color w:val="000000"/>
        </w:rPr>
      </w:pPr>
      <w:r w:rsidRPr="00F31F88">
        <w:rPr>
          <w:rFonts w:cstheme="minorHAnsi"/>
          <w:color w:val="000000"/>
        </w:rPr>
        <w:t xml:space="preserve">15. При выбранном запросе Post </w:t>
      </w:r>
      <w:proofErr w:type="spellStart"/>
      <w:r w:rsidRPr="00F31F88">
        <w:rPr>
          <w:rFonts w:cstheme="minorHAnsi"/>
          <w:color w:val="000000"/>
        </w:rPr>
        <w:t>Topics</w:t>
      </w:r>
      <w:proofErr w:type="spellEnd"/>
      <w:r w:rsidRPr="00F31F88">
        <w:rPr>
          <w:rFonts w:cstheme="minorHAnsi"/>
          <w:color w:val="000000"/>
        </w:rPr>
        <w:t xml:space="preserve"> - </w:t>
      </w:r>
      <w:proofErr w:type="spellStart"/>
      <w:r w:rsidRPr="00F31F88">
        <w:rPr>
          <w:rFonts w:cstheme="minorHAnsi"/>
          <w:color w:val="000000"/>
        </w:rPr>
        <w:t>Fastest</w:t>
      </w:r>
      <w:proofErr w:type="spellEnd"/>
      <w:r w:rsidRPr="00F31F88">
        <w:rPr>
          <w:rFonts w:cstheme="minorHAnsi"/>
          <w:color w:val="000000"/>
        </w:rPr>
        <w:t xml:space="preserve"> выполните команду Расширенный редактор (Advanced Editor) на вкладке Главная (Home).</w:t>
      </w:r>
    </w:p>
    <w:p w14:paraId="31AFFF8D" w14:textId="77777777" w:rsidR="00F31F88" w:rsidRPr="00F31F88" w:rsidRDefault="00F31F88" w:rsidP="00F31F88">
      <w:pPr>
        <w:rPr>
          <w:rFonts w:cstheme="minorHAnsi"/>
          <w:color w:val="000000"/>
        </w:rPr>
      </w:pPr>
      <w:r w:rsidRPr="00F31F88">
        <w:rPr>
          <w:rFonts w:cstheme="minorHAnsi"/>
          <w:color w:val="000000"/>
        </w:rPr>
        <w:t xml:space="preserve">16. В окне расширенного редактора добавьте следующую строку после </w:t>
      </w:r>
      <w:proofErr w:type="spellStart"/>
      <w:r w:rsidRPr="00F31F88">
        <w:rPr>
          <w:rFonts w:cstheme="minorHAnsi"/>
          <w:color w:val="000000"/>
        </w:rPr>
        <w:t>let</w:t>
      </w:r>
      <w:proofErr w:type="spellEnd"/>
      <w:r w:rsidRPr="00F31F88">
        <w:rPr>
          <w:rFonts w:cstheme="minorHAnsi"/>
          <w:color w:val="000000"/>
        </w:rPr>
        <w:t>:</w:t>
      </w:r>
    </w:p>
    <w:p w14:paraId="47EB8D34" w14:textId="77777777" w:rsidR="00F31F88" w:rsidRPr="00F31F88" w:rsidRDefault="00F31F88" w:rsidP="00F31F88">
      <w:pPr>
        <w:rPr>
          <w:rFonts w:cstheme="minorHAnsi"/>
          <w:color w:val="000000"/>
        </w:rPr>
      </w:pPr>
      <w:proofErr w:type="spellStart"/>
      <w:r w:rsidRPr="00F31F88">
        <w:rPr>
          <w:rFonts w:cstheme="minorHAnsi"/>
          <w:color w:val="000000"/>
        </w:rPr>
        <w:t>KeywordsBuffer</w:t>
      </w:r>
      <w:proofErr w:type="spellEnd"/>
      <w:r w:rsidRPr="00F31F88">
        <w:rPr>
          <w:rFonts w:cstheme="minorHAnsi"/>
          <w:color w:val="000000"/>
        </w:rPr>
        <w:t xml:space="preserve"> = </w:t>
      </w:r>
      <w:proofErr w:type="spellStart"/>
      <w:r w:rsidRPr="00F31F88">
        <w:rPr>
          <w:rFonts w:cstheme="minorHAnsi"/>
          <w:color w:val="000000"/>
        </w:rPr>
        <w:t>Table.Buffer</w:t>
      </w:r>
      <w:proofErr w:type="spellEnd"/>
      <w:r w:rsidRPr="00F31F88">
        <w:rPr>
          <w:rFonts w:cstheme="minorHAnsi"/>
          <w:color w:val="000000"/>
        </w:rPr>
        <w:t>(</w:t>
      </w:r>
      <w:proofErr w:type="spellStart"/>
      <w:r w:rsidRPr="00F31F88">
        <w:rPr>
          <w:rFonts w:cstheme="minorHAnsi"/>
          <w:color w:val="000000"/>
        </w:rPr>
        <w:t>Keywords</w:t>
      </w:r>
      <w:proofErr w:type="spellEnd"/>
      <w:r w:rsidRPr="00F31F88">
        <w:rPr>
          <w:rFonts w:cstheme="minorHAnsi"/>
          <w:color w:val="000000"/>
        </w:rPr>
        <w:t>),</w:t>
      </w:r>
    </w:p>
    <w:p w14:paraId="3294DA95" w14:textId="77777777" w:rsidR="00F31F88" w:rsidRPr="00F31F88" w:rsidRDefault="00F31F88" w:rsidP="00F31F88">
      <w:pPr>
        <w:rPr>
          <w:rFonts w:cstheme="minorHAnsi"/>
          <w:color w:val="000000"/>
        </w:rPr>
      </w:pPr>
      <w:r w:rsidRPr="00F31F88">
        <w:rPr>
          <w:rFonts w:cstheme="minorHAnsi"/>
          <w:color w:val="000000"/>
        </w:rPr>
        <w:t xml:space="preserve">17. Замените в этой строке </w:t>
      </w:r>
      <w:proofErr w:type="spellStart"/>
      <w:r w:rsidRPr="00F31F88">
        <w:rPr>
          <w:rFonts w:cstheme="minorHAnsi"/>
          <w:color w:val="000000"/>
        </w:rPr>
        <w:t>Keywords</w:t>
      </w:r>
      <w:proofErr w:type="spellEnd"/>
      <w:r w:rsidRPr="00F31F88">
        <w:rPr>
          <w:rFonts w:cstheme="minorHAnsi"/>
          <w:color w:val="000000"/>
        </w:rPr>
        <w:t xml:space="preserve"> на </w:t>
      </w:r>
      <w:proofErr w:type="spellStart"/>
      <w:r w:rsidRPr="00F31F88">
        <w:rPr>
          <w:rFonts w:cstheme="minorHAnsi"/>
          <w:color w:val="000000"/>
        </w:rPr>
        <w:t>KeywordsBuffer</w:t>
      </w:r>
      <w:proofErr w:type="spellEnd"/>
      <w:r w:rsidRPr="00F31F88">
        <w:rPr>
          <w:rFonts w:cstheme="minorHAnsi"/>
          <w:color w:val="000000"/>
        </w:rPr>
        <w:t>:</w:t>
      </w:r>
    </w:p>
    <w:p w14:paraId="1392660A"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 xml:space="preserve">(#"Renamed Columns", "Keywords", each </w:t>
      </w:r>
      <w:proofErr w:type="spellStart"/>
      <w:r w:rsidRPr="00F31F88">
        <w:rPr>
          <w:rFonts w:cstheme="minorHAnsi"/>
          <w:color w:val="000000"/>
          <w:lang w:val="en-US"/>
        </w:rPr>
        <w:t>FnDetectKeywords</w:t>
      </w:r>
      <w:proofErr w:type="spellEnd"/>
      <w:r w:rsidRPr="00F31F88">
        <w:rPr>
          <w:rFonts w:cstheme="minorHAnsi"/>
          <w:color w:val="000000"/>
          <w:lang w:val="en-US"/>
        </w:rPr>
        <w:t>([Lowercased], Keywords)),</w:t>
      </w:r>
    </w:p>
    <w:p w14:paraId="7261544A" w14:textId="77777777" w:rsidR="00F31F88" w:rsidRPr="00F31F88" w:rsidRDefault="00F31F88" w:rsidP="00F31F88">
      <w:pPr>
        <w:rPr>
          <w:rFonts w:cstheme="minorHAnsi"/>
          <w:color w:val="000000"/>
        </w:rPr>
      </w:pPr>
      <w:r w:rsidRPr="00F31F88">
        <w:rPr>
          <w:rFonts w:cstheme="minorHAnsi"/>
          <w:color w:val="000000"/>
        </w:rPr>
        <w:t>Обновленная строка кода примет такой вид:</w:t>
      </w:r>
    </w:p>
    <w:p w14:paraId="1AEB7FBD"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(#"Renamed Columns", "Keywords",</w:t>
      </w:r>
    </w:p>
    <w:p w14:paraId="57903C04" w14:textId="77777777" w:rsidR="00F31F88" w:rsidRPr="00F31F88" w:rsidRDefault="00F31F88" w:rsidP="00F31F88">
      <w:pPr>
        <w:rPr>
          <w:rFonts w:cstheme="minorHAnsi"/>
          <w:color w:val="000000"/>
        </w:rPr>
      </w:pP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FnDetectKeywords</w:t>
      </w:r>
      <w:proofErr w:type="spellEnd"/>
      <w:r w:rsidRPr="00F31F88">
        <w:rPr>
          <w:rFonts w:cstheme="minorHAnsi"/>
          <w:color w:val="000000"/>
        </w:rPr>
        <w:t>([</w:t>
      </w:r>
      <w:proofErr w:type="spellStart"/>
      <w:r w:rsidRPr="00F31F88">
        <w:rPr>
          <w:rFonts w:cstheme="minorHAnsi"/>
          <w:color w:val="000000"/>
        </w:rPr>
        <w:t>Lowercased</w:t>
      </w:r>
      <w:proofErr w:type="spellEnd"/>
      <w:r w:rsidRPr="00F31F88">
        <w:rPr>
          <w:rFonts w:cstheme="minorHAnsi"/>
          <w:color w:val="000000"/>
        </w:rPr>
        <w:t xml:space="preserve">], </w:t>
      </w:r>
      <w:proofErr w:type="spellStart"/>
      <w:r w:rsidRPr="00F31F88">
        <w:rPr>
          <w:rFonts w:cstheme="minorHAnsi"/>
          <w:color w:val="000000"/>
        </w:rPr>
        <w:t>KeywordsBuffer</w:t>
      </w:r>
      <w:proofErr w:type="spellEnd"/>
      <w:r w:rsidRPr="00F31F88">
        <w:rPr>
          <w:rFonts w:cstheme="minorHAnsi"/>
          <w:color w:val="000000"/>
        </w:rPr>
        <w:t>)),</w:t>
      </w:r>
    </w:p>
    <w:p w14:paraId="535B54CC" w14:textId="77777777" w:rsidR="00F31F88" w:rsidRPr="00F31F88" w:rsidRDefault="00F31F88" w:rsidP="00F31F88">
      <w:pPr>
        <w:rPr>
          <w:rFonts w:cstheme="minorHAnsi"/>
          <w:color w:val="000000"/>
        </w:rPr>
      </w:pPr>
      <w:r w:rsidRPr="00F31F88">
        <w:rPr>
          <w:rFonts w:cstheme="minorHAnsi"/>
          <w:color w:val="000000"/>
        </w:rPr>
        <w:t>18. Загрузите запрос в отчет и сравните время, необходимое для загрузки четырех запросов в рабочей книге, выбирая команду Обновить все (</w:t>
      </w:r>
      <w:proofErr w:type="spellStart"/>
      <w:r w:rsidRPr="00F31F88">
        <w:rPr>
          <w:rFonts w:cstheme="minorHAnsi"/>
          <w:color w:val="000000"/>
        </w:rPr>
        <w:t>Refresh</w:t>
      </w:r>
      <w:proofErr w:type="spellEnd"/>
      <w:r w:rsidRPr="00F31F88">
        <w:rPr>
          <w:rFonts w:cstheme="minorHAnsi"/>
          <w:color w:val="000000"/>
        </w:rPr>
        <w:t xml:space="preserve"> All) на вкладке Данные (Data).</w:t>
      </w:r>
    </w:p>
    <w:p w14:paraId="71D0ECCC" w14:textId="5334138F" w:rsidR="00F31F88" w:rsidRPr="00F31F88" w:rsidRDefault="00F31F88" w:rsidP="00F31F88">
      <w:pPr>
        <w:rPr>
          <w:rFonts w:cstheme="minorHAnsi"/>
          <w:color w:val="000000"/>
        </w:rPr>
      </w:pPr>
      <w:r w:rsidRPr="00F31F88">
        <w:rPr>
          <w:rFonts w:cstheme="minorHAnsi"/>
          <w:color w:val="000000"/>
        </w:rPr>
        <w:t xml:space="preserve">Как показано на рис. 11.8, запрос Book </w:t>
      </w:r>
      <w:proofErr w:type="spellStart"/>
      <w:r w:rsidRPr="00F31F88">
        <w:rPr>
          <w:rFonts w:cstheme="minorHAnsi"/>
          <w:color w:val="000000"/>
        </w:rPr>
        <w:t>Reviews</w:t>
      </w:r>
      <w:proofErr w:type="spellEnd"/>
      <w:r w:rsidRPr="00F31F88">
        <w:rPr>
          <w:rFonts w:cstheme="minorHAnsi"/>
          <w:color w:val="000000"/>
        </w:rPr>
        <w:t xml:space="preserve"> - </w:t>
      </w:r>
      <w:proofErr w:type="spellStart"/>
      <w:r w:rsidRPr="00F31F88">
        <w:rPr>
          <w:rFonts w:cstheme="minorHAnsi"/>
          <w:color w:val="000000"/>
        </w:rPr>
        <w:t>Fastest</w:t>
      </w:r>
      <w:proofErr w:type="spellEnd"/>
      <w:r w:rsidRPr="00F31F88">
        <w:rPr>
          <w:rFonts w:cstheme="minorHAnsi"/>
          <w:color w:val="000000"/>
        </w:rPr>
        <w:t xml:space="preserve"> быстрее, чем его связанный с декартовым произведением "побратим" Book </w:t>
      </w:r>
      <w:proofErr w:type="spellStart"/>
      <w:r w:rsidRPr="00F31F88">
        <w:rPr>
          <w:rFonts w:cstheme="minorHAnsi"/>
          <w:color w:val="000000"/>
        </w:rPr>
        <w:t>Reviews</w:t>
      </w:r>
      <w:proofErr w:type="spellEnd"/>
      <w:r w:rsidRPr="00F31F88">
        <w:rPr>
          <w:rFonts w:cstheme="minorHAnsi"/>
          <w:color w:val="000000"/>
        </w:rPr>
        <w:t xml:space="preserve"> - </w:t>
      </w:r>
      <w:proofErr w:type="spellStart"/>
      <w:r w:rsidRPr="00F31F88">
        <w:rPr>
          <w:rFonts w:cstheme="minorHAnsi"/>
          <w:color w:val="000000"/>
        </w:rPr>
        <w:t>Faster</w:t>
      </w:r>
      <w:proofErr w:type="spellEnd"/>
      <w:r w:rsidRPr="00F31F88">
        <w:rPr>
          <w:rFonts w:cstheme="minorHAnsi"/>
          <w:color w:val="000000"/>
        </w:rPr>
        <w:t xml:space="preserve">, который был создан ранее. Однако если не применять в качестве улучшения функцию </w:t>
      </w:r>
      <w:proofErr w:type="spellStart"/>
      <w:r w:rsidRPr="00F31F88">
        <w:rPr>
          <w:rFonts w:cstheme="minorHAnsi"/>
          <w:color w:val="000000"/>
        </w:rPr>
        <w:t>Table.Buffer</w:t>
      </w:r>
      <w:proofErr w:type="spellEnd"/>
      <w:r w:rsidRPr="00F31F88">
        <w:rPr>
          <w:rFonts w:cstheme="minorHAnsi"/>
          <w:color w:val="000000"/>
        </w:rPr>
        <w:t xml:space="preserve">, то метод с использованием настраиваемой функции окажется медленнее, как показано на примере запроса Post </w:t>
      </w:r>
      <w:proofErr w:type="spellStart"/>
      <w:r w:rsidRPr="00F31F88">
        <w:rPr>
          <w:rFonts w:cstheme="minorHAnsi"/>
          <w:color w:val="000000"/>
        </w:rPr>
        <w:t>Topics</w:t>
      </w:r>
      <w:proofErr w:type="spellEnd"/>
      <w:r w:rsidRPr="00F31F88">
        <w:rPr>
          <w:rFonts w:cstheme="minorHAnsi"/>
          <w:color w:val="000000"/>
        </w:rPr>
        <w:t xml:space="preserve"> </w:t>
      </w:r>
      <w:proofErr w:type="spellStart"/>
      <w:r w:rsidRPr="00F31F88">
        <w:rPr>
          <w:rFonts w:cstheme="minorHAnsi"/>
          <w:color w:val="000000"/>
        </w:rPr>
        <w:t>with</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(рис. 11.8).</w:t>
      </w:r>
    </w:p>
    <w:p w14:paraId="77195461" w14:textId="01A81AD3" w:rsidR="00F31F88" w:rsidRPr="00F31F88" w:rsidRDefault="00F31F88" w:rsidP="00F31F88">
      <w:pPr>
        <w:rPr>
          <w:rFonts w:cstheme="minorHAnsi"/>
          <w:color w:val="000000"/>
        </w:rPr>
      </w:pPr>
      <w:r w:rsidRPr="00F31F88">
        <w:rPr>
          <w:rFonts w:cstheme="minorHAnsi"/>
          <w:color w:val="000000"/>
        </w:rPr>
        <w:t xml:space="preserve">Почему запрос Book </w:t>
      </w:r>
      <w:proofErr w:type="spellStart"/>
      <w:r w:rsidRPr="00F31F88">
        <w:rPr>
          <w:rFonts w:cstheme="minorHAnsi"/>
          <w:color w:val="000000"/>
        </w:rPr>
        <w:t>Reviews</w:t>
      </w:r>
      <w:proofErr w:type="spellEnd"/>
      <w:r w:rsidRPr="00F31F88">
        <w:rPr>
          <w:rFonts w:cstheme="minorHAnsi"/>
          <w:color w:val="000000"/>
        </w:rPr>
        <w:t xml:space="preserve"> - </w:t>
      </w:r>
      <w:proofErr w:type="spellStart"/>
      <w:r w:rsidRPr="00F31F88">
        <w:rPr>
          <w:rFonts w:cstheme="minorHAnsi"/>
          <w:color w:val="000000"/>
        </w:rPr>
        <w:t>Fastest</w:t>
      </w:r>
      <w:proofErr w:type="spellEnd"/>
      <w:r w:rsidRPr="00F31F88">
        <w:rPr>
          <w:rFonts w:cstheme="minorHAnsi"/>
          <w:color w:val="000000"/>
        </w:rPr>
        <w:t xml:space="preserve"> работает быстрее, чем метод декартовых произведений, если применяется функция </w:t>
      </w:r>
      <w:proofErr w:type="spellStart"/>
      <w:r w:rsidRPr="00F31F88">
        <w:rPr>
          <w:rFonts w:cstheme="minorHAnsi"/>
          <w:color w:val="000000"/>
        </w:rPr>
        <w:t>Table.Buffer</w:t>
      </w:r>
      <w:proofErr w:type="spellEnd"/>
      <w:r w:rsidRPr="00F31F88">
        <w:rPr>
          <w:rFonts w:cstheme="minorHAnsi"/>
          <w:color w:val="000000"/>
        </w:rPr>
        <w:t xml:space="preserve">, а без нее работает </w:t>
      </w:r>
      <w:proofErr w:type="gramStart"/>
      <w:r w:rsidRPr="00F31F88">
        <w:rPr>
          <w:rFonts w:cstheme="minorHAnsi"/>
          <w:color w:val="000000"/>
        </w:rPr>
        <w:t>медлен-нее</w:t>
      </w:r>
      <w:proofErr w:type="gramEnd"/>
      <w:r w:rsidRPr="00F31F88">
        <w:rPr>
          <w:rFonts w:cstheme="minorHAnsi"/>
          <w:color w:val="000000"/>
        </w:rPr>
        <w:t xml:space="preserve">? Можно заметить, что ссылка на таблицу </w:t>
      </w:r>
      <w:proofErr w:type="spellStart"/>
      <w:r w:rsidRPr="00F31F88">
        <w:rPr>
          <w:rFonts w:cstheme="minorHAnsi"/>
          <w:color w:val="000000"/>
        </w:rPr>
        <w:t>Keywords</w:t>
      </w:r>
      <w:proofErr w:type="spellEnd"/>
      <w:r w:rsidRPr="00F31F88">
        <w:rPr>
          <w:rFonts w:cstheme="minorHAnsi"/>
          <w:color w:val="000000"/>
        </w:rPr>
        <w:t xml:space="preserve"> (Ключевые слова) реализована внутри функции на шаге 6. Механизм языка M, который разработан по умолчанию для минимизации потребления памяти, полагает, что данные таблицы </w:t>
      </w:r>
      <w:proofErr w:type="spellStart"/>
      <w:r w:rsidRPr="00F31F88">
        <w:rPr>
          <w:rFonts w:cstheme="minorHAnsi"/>
          <w:color w:val="000000"/>
        </w:rPr>
        <w:t>Keywords</w:t>
      </w:r>
      <w:proofErr w:type="spellEnd"/>
      <w:r w:rsidRPr="00F31F88">
        <w:rPr>
          <w:rFonts w:cstheme="minorHAnsi"/>
          <w:color w:val="000000"/>
        </w:rPr>
        <w:t xml:space="preserve"> могут быть выгружены после выполнения функции для высвобождения неиспользуемой памяти. </w:t>
      </w:r>
    </w:p>
    <w:p w14:paraId="21C6FA43" w14:textId="77777777" w:rsidR="00F31F88" w:rsidRPr="00F31F88" w:rsidRDefault="00F31F88" w:rsidP="00F31F88">
      <w:pPr>
        <w:rPr>
          <w:rFonts w:cstheme="minorHAnsi"/>
          <w:color w:val="000000"/>
        </w:rPr>
      </w:pPr>
    </w:p>
    <w:p w14:paraId="697B9AE7" w14:textId="5B9D2223" w:rsidR="00F31F88" w:rsidRPr="00F31F88" w:rsidRDefault="00F31F88" w:rsidP="00F31F88">
      <w:pPr>
        <w:rPr>
          <w:rFonts w:cstheme="minorHAnsi"/>
          <w:color w:val="000000"/>
        </w:rPr>
      </w:pPr>
      <w:r w:rsidRPr="00F31F88">
        <w:rPr>
          <w:rFonts w:cstheme="minorHAnsi"/>
          <w:color w:val="000000"/>
        </w:rPr>
        <w:t xml:space="preserve">Таким образом, таблица </w:t>
      </w:r>
      <w:proofErr w:type="spellStart"/>
      <w:r w:rsidRPr="00F31F88">
        <w:rPr>
          <w:rFonts w:cstheme="minorHAnsi"/>
          <w:color w:val="000000"/>
        </w:rPr>
        <w:t>Keywords</w:t>
      </w:r>
      <w:proofErr w:type="spellEnd"/>
      <w:r w:rsidRPr="00F31F88">
        <w:rPr>
          <w:rFonts w:cstheme="minorHAnsi"/>
          <w:color w:val="000000"/>
        </w:rPr>
        <w:t xml:space="preserve"> может продолжать перезагрузку для каждого подсчета ячеек в новом столбце. При использовании метода декартовых произведений на таблицу </w:t>
      </w:r>
      <w:proofErr w:type="spellStart"/>
      <w:r w:rsidRPr="00F31F88">
        <w:rPr>
          <w:rFonts w:cstheme="minorHAnsi"/>
          <w:color w:val="000000"/>
        </w:rPr>
        <w:t>Keywords</w:t>
      </w:r>
      <w:proofErr w:type="spellEnd"/>
      <w:r w:rsidRPr="00F31F88">
        <w:rPr>
          <w:rFonts w:cstheme="minorHAnsi"/>
          <w:color w:val="000000"/>
        </w:rPr>
        <w:t xml:space="preserve"> поддерживается ссылка в объеме основного запроса. В результате механизм языка M загружает таблицу </w:t>
      </w:r>
      <w:proofErr w:type="spellStart"/>
      <w:r w:rsidRPr="00F31F88">
        <w:rPr>
          <w:rFonts w:cstheme="minorHAnsi"/>
          <w:color w:val="000000"/>
        </w:rPr>
        <w:t>Keywords</w:t>
      </w:r>
      <w:proofErr w:type="spellEnd"/>
      <w:r w:rsidRPr="00F31F88">
        <w:rPr>
          <w:rFonts w:cstheme="minorHAnsi"/>
          <w:color w:val="000000"/>
        </w:rPr>
        <w:t xml:space="preserve"> не так часто, как выполняется ее загрузка при использовании настраиваемой функции.</w:t>
      </w:r>
    </w:p>
    <w:p w14:paraId="45F28375" w14:textId="1A64D8B0" w:rsidR="00F31F88" w:rsidRPr="00F31F88" w:rsidRDefault="00F31F88" w:rsidP="00F31F88">
      <w:pPr>
        <w:rPr>
          <w:rFonts w:cstheme="minorHAnsi"/>
          <w:color w:val="000000"/>
        </w:rPr>
      </w:pPr>
      <w:r w:rsidRPr="00F31F88">
        <w:rPr>
          <w:rFonts w:cstheme="minorHAnsi"/>
          <w:color w:val="000000"/>
        </w:rPr>
        <w:t xml:space="preserve">Если применяется функция </w:t>
      </w:r>
      <w:proofErr w:type="spellStart"/>
      <w:r w:rsidRPr="00F31F88">
        <w:rPr>
          <w:rFonts w:cstheme="minorHAnsi"/>
          <w:color w:val="000000"/>
        </w:rPr>
        <w:t>Table.Buffer</w:t>
      </w:r>
      <w:proofErr w:type="spellEnd"/>
      <w:r w:rsidRPr="00F31F88">
        <w:rPr>
          <w:rFonts w:cstheme="minorHAnsi"/>
          <w:color w:val="000000"/>
        </w:rPr>
        <w:t xml:space="preserve">, то механизм языка M "осознает", что </w:t>
      </w:r>
      <w:proofErr w:type="spellStart"/>
      <w:r w:rsidRPr="00F31F88">
        <w:rPr>
          <w:rFonts w:cstheme="minorHAnsi"/>
          <w:color w:val="000000"/>
        </w:rPr>
        <w:t>необ-ходимо</w:t>
      </w:r>
      <w:proofErr w:type="spellEnd"/>
      <w:r w:rsidRPr="00F31F88">
        <w:rPr>
          <w:rFonts w:cstheme="minorHAnsi"/>
          <w:color w:val="000000"/>
        </w:rPr>
        <w:t xml:space="preserve"> сохранять в памяти таблицу </w:t>
      </w:r>
      <w:proofErr w:type="spellStart"/>
      <w:r w:rsidRPr="00F31F88">
        <w:rPr>
          <w:rFonts w:cstheme="minorHAnsi"/>
          <w:color w:val="000000"/>
        </w:rPr>
        <w:t>Keywords</w:t>
      </w:r>
      <w:proofErr w:type="spellEnd"/>
      <w:r w:rsidRPr="00F31F88">
        <w:rPr>
          <w:rFonts w:cstheme="minorHAnsi"/>
          <w:color w:val="000000"/>
        </w:rPr>
        <w:t xml:space="preserve">. Поэтому метод декартова произведения замедляется (даже в том случае, если функция </w:t>
      </w:r>
      <w:proofErr w:type="spellStart"/>
      <w:r w:rsidRPr="00F31F88">
        <w:rPr>
          <w:rFonts w:cstheme="minorHAnsi"/>
          <w:color w:val="000000"/>
        </w:rPr>
        <w:t>Table.Buffer</w:t>
      </w:r>
      <w:proofErr w:type="spellEnd"/>
      <w:r w:rsidRPr="00F31F88">
        <w:rPr>
          <w:rFonts w:cstheme="minorHAnsi"/>
          <w:color w:val="000000"/>
        </w:rPr>
        <w:t xml:space="preserve"> применяется в методе декартова произведения). Метод декартовых произведений выполняется медленнее, потому что он дороже с точки зрения потребления памяти и шагов преобразования. Механизм дублирует каждую строку в таблице рецензий на рабочие книги по числу строк в таблице </w:t>
      </w:r>
      <w:proofErr w:type="spellStart"/>
      <w:r w:rsidRPr="00F31F88">
        <w:rPr>
          <w:rFonts w:cstheme="minorHAnsi"/>
          <w:color w:val="000000"/>
        </w:rPr>
        <w:t>Keywords</w:t>
      </w:r>
      <w:proofErr w:type="spellEnd"/>
      <w:r w:rsidRPr="00F31F88">
        <w:rPr>
          <w:rFonts w:cstheme="minorHAnsi"/>
          <w:color w:val="000000"/>
        </w:rPr>
        <w:t xml:space="preserve">, а затем применяет соответствующий фильтр. Это дополнительные шаги, которые не выполняются при обращении к настраиваемой функции в запросе Book </w:t>
      </w:r>
      <w:proofErr w:type="spellStart"/>
      <w:r w:rsidRPr="00F31F88">
        <w:rPr>
          <w:rFonts w:cstheme="minorHAnsi"/>
          <w:color w:val="000000"/>
        </w:rPr>
        <w:t>Reviews</w:t>
      </w:r>
      <w:proofErr w:type="spellEnd"/>
      <w:r w:rsidRPr="00F31F88">
        <w:rPr>
          <w:rFonts w:cstheme="minorHAnsi"/>
          <w:color w:val="000000"/>
        </w:rPr>
        <w:t xml:space="preserve"> - </w:t>
      </w:r>
      <w:proofErr w:type="spellStart"/>
      <w:r w:rsidRPr="00F31F88">
        <w:rPr>
          <w:rFonts w:cstheme="minorHAnsi"/>
          <w:color w:val="000000"/>
        </w:rPr>
        <w:t>Fastest</w:t>
      </w:r>
      <w:proofErr w:type="spellEnd"/>
      <w:r w:rsidRPr="00F31F88">
        <w:rPr>
          <w:rFonts w:cstheme="minorHAnsi"/>
          <w:color w:val="000000"/>
        </w:rPr>
        <w:t>, что влияет на общую производительность.</w:t>
      </w:r>
    </w:p>
    <w:p w14:paraId="03A9FCCB" w14:textId="29D9A604" w:rsidR="00F31F88" w:rsidRPr="00F31F88" w:rsidRDefault="00F31F88" w:rsidP="00F31F88">
      <w:pPr>
        <w:rPr>
          <w:rFonts w:cstheme="minorHAnsi"/>
          <w:color w:val="000000"/>
        </w:rPr>
      </w:pPr>
      <w:r w:rsidRPr="00F31F88">
        <w:rPr>
          <w:rFonts w:cstheme="minorHAnsi"/>
          <w:color w:val="000000"/>
        </w:rPr>
        <w:t>Файлы решения можно просмотреть в рабочей книге C11E03 - Solution.xlsx, которая доступна на сайте https://aka.ms/DataPwrBIPivot/downloads.</w:t>
      </w:r>
    </w:p>
    <w:p w14:paraId="2B53B0B1" w14:textId="77777777" w:rsidR="00F31F88" w:rsidRPr="00F31F88" w:rsidRDefault="00F31F88" w:rsidP="00F31F88">
      <w:pPr>
        <w:rPr>
          <w:rFonts w:cstheme="minorHAnsi"/>
          <w:color w:val="000000"/>
        </w:rPr>
      </w:pPr>
      <w:r w:rsidRPr="00F31F88">
        <w:rPr>
          <w:rFonts w:cstheme="minorHAnsi"/>
          <w:color w:val="000000"/>
        </w:rPr>
        <w:t>Выбор метода: статический поиск, декартово произведение или настраиваемая функция</w:t>
      </w:r>
    </w:p>
    <w:p w14:paraId="44AE51F0" w14:textId="15516E3C" w:rsidR="00F31F88" w:rsidRPr="00F31F88" w:rsidRDefault="00F31F88" w:rsidP="00F31F88">
      <w:pPr>
        <w:rPr>
          <w:rFonts w:cstheme="minorHAnsi"/>
          <w:color w:val="000000"/>
        </w:rPr>
      </w:pPr>
      <w:r w:rsidRPr="00F31F88">
        <w:rPr>
          <w:rFonts w:cstheme="minorHAnsi"/>
          <w:color w:val="000000"/>
        </w:rPr>
        <w:t>При выполнении упражнений 11.1, 11.2 и 11.3 были продемонстрированы три метода определения ключевых слов. Первый предусматривает применение статического краткого списка ключевых слов в качестве условий в окне диалога Добавление условного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Второй метод заключается в применении декартова произведения для динамической загрузки длинного списка ключевых слов; показано, что функция </w:t>
      </w:r>
      <w:proofErr w:type="spellStart"/>
      <w:r w:rsidRPr="00F31F88">
        <w:rPr>
          <w:rFonts w:cstheme="minorHAnsi"/>
          <w:color w:val="000000"/>
        </w:rPr>
        <w:t>Table.Buffer</w:t>
      </w:r>
      <w:proofErr w:type="spellEnd"/>
      <w:r w:rsidRPr="00F31F88">
        <w:rPr>
          <w:rFonts w:cstheme="minorHAnsi"/>
          <w:color w:val="000000"/>
        </w:rPr>
        <w:t xml:space="preserve"> позволяет уменьшить время загрузки этого запроса. Наконец, третий метод предполагает применение настраиваемой функции; известно, что этот метод наиболее медленный, он может оказаться и самым быстрым, если применить функцию </w:t>
      </w:r>
      <w:proofErr w:type="spellStart"/>
      <w:r w:rsidRPr="00F31F88">
        <w:rPr>
          <w:rFonts w:cstheme="minorHAnsi"/>
          <w:color w:val="000000"/>
        </w:rPr>
        <w:t>Table.Buffer</w:t>
      </w:r>
      <w:proofErr w:type="spellEnd"/>
      <w:r w:rsidRPr="00F31F88">
        <w:rPr>
          <w:rFonts w:cstheme="minorHAnsi"/>
          <w:color w:val="000000"/>
        </w:rPr>
        <w:t>.</w:t>
      </w:r>
    </w:p>
    <w:p w14:paraId="6E8A43A5" w14:textId="308B1ECE" w:rsidR="00F31F88" w:rsidRPr="00F31F88" w:rsidRDefault="00F31F88" w:rsidP="00F31F88">
      <w:pPr>
        <w:rPr>
          <w:rFonts w:cstheme="minorHAnsi"/>
          <w:color w:val="000000"/>
        </w:rPr>
      </w:pPr>
      <w:r w:rsidRPr="00F31F88">
        <w:rPr>
          <w:rFonts w:cstheme="minorHAnsi"/>
          <w:color w:val="000000"/>
        </w:rPr>
        <w:t xml:space="preserve">В реальных задачах чаще всего при обработке коротких списков применяется первый метод. Для динамических или длинных списков, если написание настраиваемых М-функций не является вашим любимый занятием, можно использовать декартово произведение. Если вы достаточно полно владеете возможностями языка M, то можно применять метод, основанный на настраиваемых функциях, но не забудьте добавить функцию </w:t>
      </w:r>
      <w:proofErr w:type="spellStart"/>
      <w:r w:rsidRPr="00F31F88">
        <w:rPr>
          <w:rFonts w:cstheme="minorHAnsi"/>
          <w:color w:val="000000"/>
        </w:rPr>
        <w:t>Table.Buffer</w:t>
      </w:r>
      <w:proofErr w:type="spellEnd"/>
      <w:r w:rsidRPr="00F31F88">
        <w:rPr>
          <w:rFonts w:cstheme="minorHAnsi"/>
          <w:color w:val="000000"/>
        </w:rPr>
        <w:t>.</w:t>
      </w:r>
    </w:p>
    <w:p w14:paraId="4951FA84" w14:textId="77777777" w:rsidR="00F31F88" w:rsidRPr="00F31F88" w:rsidRDefault="00F31F88" w:rsidP="00F31F88">
      <w:pPr>
        <w:rPr>
          <w:rFonts w:cstheme="minorHAnsi"/>
          <w:color w:val="000000"/>
        </w:rPr>
      </w:pPr>
      <w:r w:rsidRPr="00F31F88">
        <w:rPr>
          <w:rFonts w:cstheme="minorHAnsi"/>
          <w:color w:val="000000"/>
        </w:rPr>
        <w:t>Г") СОВЕТ</w:t>
      </w:r>
    </w:p>
    <w:p w14:paraId="6904713E" w14:textId="28F8E435" w:rsidR="00F31F88" w:rsidRPr="00F31F88" w:rsidRDefault="00F31F88" w:rsidP="00F31F88">
      <w:pPr>
        <w:rPr>
          <w:rFonts w:cstheme="minorHAnsi"/>
          <w:color w:val="000000"/>
        </w:rPr>
      </w:pPr>
      <w:r w:rsidRPr="00F31F88">
        <w:rPr>
          <w:rFonts w:cstheme="minorHAnsi"/>
          <w:color w:val="000000"/>
        </w:rPr>
        <w:lastRenderedPageBreak/>
        <w:t xml:space="preserve">Методы обнаружения ключевых слов в текстовых столбцах также эффективны при фильтрации данного текста по ключевым словам. Как вы помните, столбец </w:t>
      </w:r>
      <w:proofErr w:type="spellStart"/>
      <w:r w:rsidRPr="00F31F88">
        <w:rPr>
          <w:rFonts w:cstheme="minorHAnsi"/>
          <w:color w:val="000000"/>
        </w:rPr>
        <w:t>Topic</w:t>
      </w:r>
      <w:proofErr w:type="spellEnd"/>
      <w:r w:rsidRPr="00F31F88">
        <w:rPr>
          <w:rFonts w:cstheme="minorHAnsi"/>
          <w:color w:val="000000"/>
        </w:rPr>
        <w:t xml:space="preserve"> создан в предыдущих упражнениях, затем выполнена фильтрация пустых значений. Такие методики могут быть полезны при выполнении фильтрации.</w:t>
      </w:r>
    </w:p>
    <w:p w14:paraId="6A7948D0" w14:textId="77777777" w:rsidR="00F31F88" w:rsidRPr="00F31F88" w:rsidRDefault="00F31F88" w:rsidP="00F31F88">
      <w:pPr>
        <w:rPr>
          <w:rFonts w:cstheme="minorHAnsi"/>
          <w:color w:val="000000"/>
        </w:rPr>
      </w:pPr>
      <w:r w:rsidRPr="00F31F88">
        <w:rPr>
          <w:rFonts w:cstheme="minorHAnsi"/>
          <w:color w:val="000000"/>
        </w:rPr>
        <w:t>Разбиение слов</w:t>
      </w:r>
    </w:p>
    <w:p w14:paraId="49EB45FA" w14:textId="0B82BB4E" w:rsidR="00F31F88" w:rsidRPr="00F31F88" w:rsidRDefault="00F31F88" w:rsidP="00F31F88">
      <w:pPr>
        <w:rPr>
          <w:rFonts w:cstheme="minorHAnsi"/>
          <w:color w:val="000000"/>
        </w:rPr>
      </w:pPr>
      <w:r w:rsidRPr="00F31F88">
        <w:rPr>
          <w:rFonts w:cstheme="minorHAnsi"/>
          <w:color w:val="000000"/>
        </w:rPr>
        <w:t>Вспомните четвертое предупреждение из упражнения 11.2: слова, содержащиеся в качестве подстрок более длинных слов, могут ошибочно попадать в результат поиска. В данном разделе показано, каким образом можно разбивать текстовые столбцы на слова, что позволит ускорить процесс обнаружения ключевых слов. Разделение слов также помогает в подсчете вхождений слов и визуализации данных в облаках слов Power BI.</w:t>
      </w:r>
    </w:p>
    <w:p w14:paraId="61E86FAB" w14:textId="77777777" w:rsidR="00F31F88" w:rsidRPr="00F31F88" w:rsidRDefault="00F31F88" w:rsidP="00F31F88">
      <w:pPr>
        <w:rPr>
          <w:rFonts w:cstheme="minorHAnsi"/>
          <w:color w:val="000000"/>
        </w:rPr>
      </w:pPr>
      <w:r w:rsidRPr="00F31F88">
        <w:rPr>
          <w:rFonts w:cstheme="minorHAnsi"/>
          <w:color w:val="000000"/>
        </w:rPr>
        <w:t>Чтобы улучшить обнаружение ключевых слов и получить новое представление о текстовых столбцах, далее будет продемонстрировано, как разбить текстовые столбцы на слова и отобразить результаты в сводных таблицах и диаграммах Excel, а также в облаках слов Power BI.</w:t>
      </w:r>
    </w:p>
    <w:p w14:paraId="2D10E9E2" w14:textId="77777777" w:rsidR="00F31F88" w:rsidRPr="00F31F88" w:rsidRDefault="00F31F88" w:rsidP="00F31F88">
      <w:pPr>
        <w:rPr>
          <w:rFonts w:cstheme="minorHAnsi"/>
          <w:color w:val="000000"/>
        </w:rPr>
      </w:pPr>
      <w:r w:rsidRPr="00F31F88">
        <w:rPr>
          <w:rFonts w:cstheme="minorHAnsi"/>
          <w:color w:val="000000"/>
        </w:rPr>
        <w:t>УПРАЖНЕНИЕ 11.4. Простое разбиение слов</w:t>
      </w:r>
    </w:p>
    <w:p w14:paraId="7CE9591E" w14:textId="77777777" w:rsidR="00F31F88" w:rsidRPr="00F31F88" w:rsidRDefault="00F31F88" w:rsidP="00F31F88">
      <w:pPr>
        <w:rPr>
          <w:rFonts w:cstheme="minorHAnsi"/>
          <w:color w:val="000000"/>
        </w:rPr>
      </w:pPr>
      <w:r w:rsidRPr="00F31F88">
        <w:rPr>
          <w:rFonts w:cstheme="minorHAnsi"/>
          <w:color w:val="000000"/>
        </w:rPr>
        <w:t xml:space="preserve">В этом упражнении загружаются посты Microsoft Press на Facebook и выполняется разбивка сообщений на слова. Затем вы узнаете, как можно игнорировать общие слова, такие как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in</w:t>
      </w:r>
      <w:proofErr w:type="spellEnd"/>
      <w:r w:rsidRPr="00F31F88">
        <w:rPr>
          <w:rFonts w:cstheme="minorHAnsi"/>
          <w:color w:val="000000"/>
        </w:rPr>
        <w:t xml:space="preserve"> и </w:t>
      </w:r>
      <w:proofErr w:type="spellStart"/>
      <w:r w:rsidRPr="00F31F88">
        <w:rPr>
          <w:rFonts w:cstheme="minorHAnsi"/>
          <w:color w:val="000000"/>
        </w:rPr>
        <w:t>on</w:t>
      </w:r>
      <w:proofErr w:type="spellEnd"/>
      <w:r w:rsidRPr="00F31F88">
        <w:rPr>
          <w:rFonts w:cstheme="minorHAnsi"/>
          <w:color w:val="000000"/>
        </w:rPr>
        <w:t>.</w:t>
      </w:r>
    </w:p>
    <w:p w14:paraId="1F0CC1D2" w14:textId="77777777" w:rsidR="00F31F88" w:rsidRPr="00F31F88" w:rsidRDefault="00F31F88" w:rsidP="00F31F88">
      <w:pPr>
        <w:rPr>
          <w:rFonts w:cstheme="minorHAnsi"/>
          <w:color w:val="000000"/>
        </w:rPr>
      </w:pPr>
      <w:r w:rsidRPr="00F31F88">
        <w:rPr>
          <w:rFonts w:cstheme="minorHAnsi"/>
          <w:color w:val="000000"/>
        </w:rPr>
        <w:t>Часть 1. Разбиение слов с помощью пробелов</w:t>
      </w:r>
    </w:p>
    <w:p w14:paraId="47745ABF" w14:textId="2525BEF6" w:rsidR="00F31F88" w:rsidRPr="00F31F88" w:rsidRDefault="00F31F88" w:rsidP="00F31F88">
      <w:pPr>
        <w:rPr>
          <w:rFonts w:cstheme="minorHAnsi"/>
          <w:color w:val="000000"/>
        </w:rPr>
      </w:pPr>
      <w:r w:rsidRPr="00F31F88">
        <w:rPr>
          <w:rFonts w:cstheme="minorHAnsi"/>
          <w:color w:val="000000"/>
        </w:rPr>
        <w:t>В этом разделе вы начнете с интуитивно понятного подхода к нашей задаче и разделите слова пробелами, а затем перейдете к более эффективному решению в последующих разделах.</w:t>
      </w:r>
    </w:p>
    <w:p w14:paraId="55CA39D6" w14:textId="77777777" w:rsidR="00F31F88" w:rsidRPr="00F31F88" w:rsidRDefault="00F31F88" w:rsidP="00F31F88">
      <w:pPr>
        <w:rPr>
          <w:rFonts w:cstheme="minorHAnsi"/>
          <w:color w:val="000000"/>
        </w:rPr>
      </w:pPr>
      <w:r w:rsidRPr="00F31F88">
        <w:rPr>
          <w:rFonts w:cstheme="minorHAnsi"/>
          <w:color w:val="000000"/>
        </w:rPr>
        <w:t xml:space="preserve">1. Загрузите файл рабочей книги C11E01.xslx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сохраните его в папке C:\Data\C11\.</w:t>
      </w:r>
    </w:p>
    <w:p w14:paraId="4A19A886"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новую рабочую книгу или новый отчет Power BI Desktop.</w:t>
      </w:r>
    </w:p>
    <w:p w14:paraId="5562F817" w14:textId="77777777" w:rsidR="00F31F88" w:rsidRPr="00F31F88" w:rsidRDefault="00F31F88" w:rsidP="00F31F88">
      <w:pPr>
        <w:rPr>
          <w:rFonts w:cstheme="minorHAnsi"/>
          <w:color w:val="000000"/>
        </w:rPr>
      </w:pPr>
      <w:r w:rsidRPr="00F31F88">
        <w:rPr>
          <w:rFonts w:cstheme="minorHAnsi"/>
          <w:color w:val="000000"/>
        </w:rPr>
        <w:t xml:space="preserve">В Excel: откройте новую рабочую книгу Excel и на вкладке Данные (Data) </w:t>
      </w:r>
      <w:proofErr w:type="gramStart"/>
      <w:r w:rsidRPr="00F31F88">
        <w:rPr>
          <w:rFonts w:cstheme="minorHAnsi"/>
          <w:color w:val="000000"/>
        </w:rPr>
        <w:t>вы-полните</w:t>
      </w:r>
      <w:proofErr w:type="gramEnd"/>
      <w:r w:rsidRPr="00F31F88">
        <w:rPr>
          <w:rFonts w:cstheme="minorHAnsi"/>
          <w:color w:val="000000"/>
        </w:rPr>
        <w:t xml:space="preserve">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50D47B46" w14:textId="77777777" w:rsidR="00F31F88" w:rsidRPr="00F31F88" w:rsidRDefault="00F31F88" w:rsidP="00F31F88">
      <w:pPr>
        <w:rPr>
          <w:rFonts w:cstheme="minorHAnsi"/>
          <w:color w:val="000000"/>
        </w:rPr>
      </w:pPr>
      <w:r w:rsidRPr="00F31F88">
        <w:rPr>
          <w:rFonts w:cstheme="minorHAnsi"/>
          <w:color w:val="000000"/>
        </w:rPr>
        <w:t>В Power BI Desktop: откройте новый отчет и выполните команды Получить данные (Get Data) Excel Подключиться (Connect).</w:t>
      </w:r>
    </w:p>
    <w:p w14:paraId="0289FC02"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файл C11E01.xslx, находящийся в папке C:\Data\C11\, и щелкните на кнопке Импорт (</w:t>
      </w:r>
      <w:proofErr w:type="spellStart"/>
      <w:r w:rsidRPr="00F31F88">
        <w:rPr>
          <w:rFonts w:cstheme="minorHAnsi"/>
          <w:color w:val="000000"/>
        </w:rPr>
        <w:t>Import</w:t>
      </w:r>
      <w:proofErr w:type="spellEnd"/>
      <w:r w:rsidRPr="00F31F88">
        <w:rPr>
          <w:rFonts w:cstheme="minorHAnsi"/>
          <w:color w:val="000000"/>
        </w:rPr>
        <w:t>).</w:t>
      </w:r>
    </w:p>
    <w:p w14:paraId="02958876"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окне диалога Навигатор (Navigator) выберите вкладку Sheet1 и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3DA0BF08"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Переименуйте запрос на Microsoft Press </w:t>
      </w:r>
      <w:proofErr w:type="spellStart"/>
      <w:r w:rsidRPr="00F31F88">
        <w:rPr>
          <w:rFonts w:cstheme="minorHAnsi"/>
          <w:color w:val="000000"/>
        </w:rPr>
        <w:t>Posts</w:t>
      </w:r>
      <w:proofErr w:type="spellEnd"/>
      <w:r w:rsidRPr="00F31F88">
        <w:rPr>
          <w:rFonts w:cstheme="minorHAnsi"/>
          <w:color w:val="000000"/>
        </w:rPr>
        <w:t>.</w:t>
      </w:r>
    </w:p>
    <w:p w14:paraId="5ACD6E2A" w14:textId="77777777" w:rsidR="00F31F88" w:rsidRPr="00F31F88" w:rsidRDefault="00F31F88" w:rsidP="00F31F88">
      <w:pPr>
        <w:rPr>
          <w:rFonts w:cstheme="minorHAnsi"/>
          <w:color w:val="000000"/>
        </w:rPr>
      </w:pPr>
      <w:r w:rsidRPr="00F31F88">
        <w:rPr>
          <w:rFonts w:cstheme="minorHAnsi"/>
          <w:color w:val="000000"/>
        </w:rPr>
        <w:t xml:space="preserve">Для формирования ссылки на запрос Microsoft Press </w:t>
      </w:r>
      <w:proofErr w:type="spellStart"/>
      <w:r w:rsidRPr="00F31F88">
        <w:rPr>
          <w:rFonts w:cstheme="minorHAnsi"/>
          <w:color w:val="000000"/>
        </w:rPr>
        <w:t>Posts</w:t>
      </w:r>
      <w:proofErr w:type="spellEnd"/>
      <w:r w:rsidRPr="00F31F88">
        <w:rPr>
          <w:rFonts w:cstheme="minorHAnsi"/>
          <w:color w:val="000000"/>
        </w:rPr>
        <w:t xml:space="preserve"> для создания новой таблицы, составленной из ID постов и слов, на панели Запросы (</w:t>
      </w:r>
      <w:proofErr w:type="spellStart"/>
      <w:r w:rsidRPr="00F31F88">
        <w:rPr>
          <w:rFonts w:cstheme="minorHAnsi"/>
          <w:color w:val="000000"/>
        </w:rPr>
        <w:t>Queries</w:t>
      </w:r>
      <w:proofErr w:type="spellEnd"/>
      <w:r w:rsidRPr="00F31F88">
        <w:rPr>
          <w:rFonts w:cstheme="minorHAnsi"/>
          <w:color w:val="000000"/>
        </w:rPr>
        <w:t xml:space="preserve">) </w:t>
      </w:r>
      <w:proofErr w:type="spellStart"/>
      <w:proofErr w:type="gramStart"/>
      <w:r w:rsidRPr="00F31F88">
        <w:rPr>
          <w:rFonts w:cstheme="minorHAnsi"/>
          <w:color w:val="000000"/>
        </w:rPr>
        <w:t>пра</w:t>
      </w:r>
      <w:proofErr w:type="spellEnd"/>
      <w:r w:rsidRPr="00F31F88">
        <w:rPr>
          <w:rFonts w:cstheme="minorHAnsi"/>
          <w:color w:val="000000"/>
        </w:rPr>
        <w:t>-вой</w:t>
      </w:r>
      <w:proofErr w:type="gramEnd"/>
      <w:r w:rsidRPr="00F31F88">
        <w:rPr>
          <w:rFonts w:cstheme="minorHAnsi"/>
          <w:color w:val="000000"/>
        </w:rPr>
        <w:t xml:space="preserve"> кнопкой мыши щелкните на запросе Microsoft Press </w:t>
      </w:r>
      <w:proofErr w:type="spellStart"/>
      <w:r w:rsidRPr="00F31F88">
        <w:rPr>
          <w:rFonts w:cstheme="minorHAnsi"/>
          <w:color w:val="000000"/>
        </w:rPr>
        <w:t>Posts</w:t>
      </w:r>
      <w:proofErr w:type="spellEnd"/>
      <w:r w:rsidRPr="00F31F88">
        <w:rPr>
          <w:rFonts w:cstheme="minorHAnsi"/>
          <w:color w:val="000000"/>
        </w:rPr>
        <w:t xml:space="preserv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w:t>
      </w:r>
    </w:p>
    <w:p w14:paraId="160838C5"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Переименуйте новый запрос в All </w:t>
      </w:r>
      <w:proofErr w:type="spellStart"/>
      <w:r w:rsidRPr="00F31F88">
        <w:rPr>
          <w:rFonts w:cstheme="minorHAnsi"/>
          <w:color w:val="000000"/>
        </w:rPr>
        <w:t>Words</w:t>
      </w:r>
      <w:proofErr w:type="spellEnd"/>
      <w:r w:rsidRPr="00F31F88">
        <w:rPr>
          <w:rFonts w:cstheme="minorHAnsi"/>
          <w:color w:val="000000"/>
        </w:rPr>
        <w:t>.</w:t>
      </w:r>
    </w:p>
    <w:p w14:paraId="5476AC8A"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При выделенном запросе All </w:t>
      </w:r>
      <w:proofErr w:type="spellStart"/>
      <w:r w:rsidRPr="00F31F88">
        <w:rPr>
          <w:rFonts w:cstheme="minorHAnsi"/>
          <w:color w:val="000000"/>
        </w:rPr>
        <w:t>Words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команду Выбор столбцов (Select </w:t>
      </w:r>
      <w:proofErr w:type="spellStart"/>
      <w:r w:rsidRPr="00F31F88">
        <w:rPr>
          <w:rFonts w:cstheme="minorHAnsi"/>
          <w:color w:val="000000"/>
        </w:rPr>
        <w:t>Columns</w:t>
      </w:r>
      <w:proofErr w:type="spellEnd"/>
      <w:r w:rsidRPr="00F31F88">
        <w:rPr>
          <w:rFonts w:cstheme="minorHAnsi"/>
          <w:color w:val="000000"/>
        </w:rPr>
        <w:t>) на вкладке Главная (Home). В окне диалога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выделите столбцы Post ID и Message и затем щелкните мышью на кнопке OK.</w:t>
      </w:r>
    </w:p>
    <w:p w14:paraId="67C61534" w14:textId="221D66A4"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Правой кнопкой мыши щелкните на столбце Message (Сообщения), в контекстном меню выберите команду Разделить столбец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затем выполните команду По разделителю (By </w:t>
      </w:r>
      <w:proofErr w:type="spellStart"/>
      <w:r w:rsidRPr="00F31F88">
        <w:rPr>
          <w:rFonts w:cstheme="minorHAnsi"/>
          <w:color w:val="000000"/>
        </w:rPr>
        <w:t>Delimiter</w:t>
      </w:r>
      <w:proofErr w:type="spellEnd"/>
      <w:r w:rsidRPr="00F31F88">
        <w:rPr>
          <w:rFonts w:cstheme="minorHAnsi"/>
          <w:color w:val="000000"/>
        </w:rPr>
        <w:t>). В качестве альтернативы на вкладке Главная (Home) выполните команду Разделить столбцы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а затем выберите команду По разделителю (By </w:t>
      </w:r>
      <w:proofErr w:type="spellStart"/>
      <w:r w:rsidRPr="00F31F88">
        <w:rPr>
          <w:rFonts w:cstheme="minorHAnsi"/>
          <w:color w:val="000000"/>
        </w:rPr>
        <w:t>Delimiter</w:t>
      </w:r>
      <w:proofErr w:type="spellEnd"/>
      <w:r w:rsidRPr="00F31F88">
        <w:rPr>
          <w:rFonts w:cstheme="minorHAnsi"/>
          <w:color w:val="000000"/>
        </w:rPr>
        <w:t>).</w:t>
      </w:r>
    </w:p>
    <w:p w14:paraId="35285B63" w14:textId="77777777" w:rsidR="00F31F88" w:rsidRPr="00F31F88" w:rsidRDefault="00F31F88" w:rsidP="00F31F88">
      <w:pPr>
        <w:rPr>
          <w:rFonts w:cstheme="minorHAnsi"/>
          <w:color w:val="000000"/>
        </w:rPr>
      </w:pPr>
      <w:r w:rsidRPr="00F31F88">
        <w:rPr>
          <w:rFonts w:cstheme="minorHAnsi"/>
          <w:color w:val="000000"/>
        </w:rPr>
        <w:t>Откроется окно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Как было показано в главе 10, разбиение текстового столбца на столбцы (что задано по умолчанию) плохо масштабируется, тем более что в столбце Message имеется большое число слов.</w:t>
      </w:r>
    </w:p>
    <w:p w14:paraId="6846A33A" w14:textId="5CF77220" w:rsidR="00F31F88" w:rsidRPr="00F31F88" w:rsidRDefault="00F31F88" w:rsidP="00F31F88">
      <w:pPr>
        <w:rPr>
          <w:rFonts w:cstheme="minorHAnsi"/>
          <w:color w:val="000000"/>
        </w:rPr>
      </w:pPr>
      <w:r w:rsidRPr="00F31F88">
        <w:rPr>
          <w:rFonts w:cstheme="minorHAnsi"/>
          <w:color w:val="000000"/>
        </w:rPr>
        <w:lastRenderedPageBreak/>
        <w:t>9.</w:t>
      </w:r>
      <w:r w:rsidRPr="00F31F88">
        <w:rPr>
          <w:rFonts w:cstheme="minorHAnsi"/>
          <w:color w:val="000000"/>
        </w:rPr>
        <w:tab/>
        <w:t>Выполните следующие шаги в окне диалога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чтобы разделить на строки столбец Message:</w:t>
      </w:r>
    </w:p>
    <w:p w14:paraId="78F0E619"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 качестве разделителя выберите пробел.</w:t>
      </w:r>
    </w:p>
    <w:p w14:paraId="4CB83ADA"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Откройте раздел Расширенные параметры (Advanced </w:t>
      </w:r>
      <w:proofErr w:type="spellStart"/>
      <w:r w:rsidRPr="00F31F88">
        <w:rPr>
          <w:rFonts w:cstheme="minorHAnsi"/>
          <w:color w:val="000000"/>
        </w:rPr>
        <w:t>Options</w:t>
      </w:r>
      <w:proofErr w:type="spellEnd"/>
      <w:r w:rsidRPr="00F31F88">
        <w:rPr>
          <w:rFonts w:cstheme="minorHAnsi"/>
          <w:color w:val="000000"/>
        </w:rPr>
        <w:t>).</w:t>
      </w:r>
    </w:p>
    <w:p w14:paraId="52B69B14"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Выберите переключатель Строки (</w:t>
      </w:r>
      <w:proofErr w:type="spellStart"/>
      <w:r w:rsidRPr="00F31F88">
        <w:rPr>
          <w:rFonts w:cstheme="minorHAnsi"/>
          <w:color w:val="000000"/>
        </w:rPr>
        <w:t>Rows</w:t>
      </w:r>
      <w:proofErr w:type="spellEnd"/>
      <w:r w:rsidRPr="00F31F88">
        <w:rPr>
          <w:rFonts w:cstheme="minorHAnsi"/>
          <w:color w:val="000000"/>
        </w:rPr>
        <w:t>).</w:t>
      </w:r>
    </w:p>
    <w:p w14:paraId="42683EF5"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Щелкните мышью на кнопке OK для закрытия данного окна диалога.</w:t>
      </w:r>
    </w:p>
    <w:p w14:paraId="34441E09"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Переименуйте новый столбец в Word.</w:t>
      </w:r>
    </w:p>
    <w:p w14:paraId="344121BA" w14:textId="1BE21995" w:rsidR="00F31F88" w:rsidRPr="00F31F88" w:rsidRDefault="00F31F88" w:rsidP="00F31F88">
      <w:pPr>
        <w:rPr>
          <w:rFonts w:cstheme="minorHAnsi"/>
          <w:color w:val="000000"/>
        </w:rPr>
      </w:pPr>
      <w:r w:rsidRPr="00F31F88">
        <w:rPr>
          <w:rFonts w:cstheme="minorHAnsi"/>
          <w:color w:val="000000"/>
        </w:rPr>
        <w:t>Наивный пользователь может подумать, что описанное преобразование полностью решает проблему, но многие слова содержат конечные знаки препинания, что приведет к множественным вариациям одного и того же слова. Например, можно найти много вариантов слова "</w:t>
      </w:r>
      <w:proofErr w:type="spellStart"/>
      <w:r w:rsidRPr="00F31F88">
        <w:rPr>
          <w:rFonts w:cstheme="minorHAnsi"/>
          <w:color w:val="000000"/>
        </w:rPr>
        <w:t>excel</w:t>
      </w:r>
      <w:proofErr w:type="spellEnd"/>
      <w:r w:rsidRPr="00F31F88">
        <w:rPr>
          <w:rFonts w:cstheme="minorHAnsi"/>
          <w:color w:val="000000"/>
        </w:rPr>
        <w:t>" с запятой, восклицательным знаком или двоеточием. Для эффективного решения этой проблемы необходимо отделить слова от знаков препинания.</w:t>
      </w:r>
    </w:p>
    <w:p w14:paraId="41B7A9F9" w14:textId="77777777" w:rsidR="00F31F88" w:rsidRPr="00F31F88" w:rsidRDefault="00F31F88" w:rsidP="00F31F88">
      <w:pPr>
        <w:rPr>
          <w:rFonts w:cstheme="minorHAnsi"/>
          <w:color w:val="000000"/>
        </w:rPr>
      </w:pPr>
      <w:r w:rsidRPr="00F31F88">
        <w:rPr>
          <w:rFonts w:cstheme="minorHAnsi"/>
          <w:color w:val="000000"/>
        </w:rPr>
        <w:t>Часть 2. Отделение слов от знаков препинания</w:t>
      </w:r>
    </w:p>
    <w:p w14:paraId="3E008149" w14:textId="4BFC2871" w:rsidR="00F31F88" w:rsidRPr="00F31F88" w:rsidRDefault="00F31F88" w:rsidP="00F31F88">
      <w:pPr>
        <w:rPr>
          <w:rFonts w:cstheme="minorHAnsi"/>
          <w:color w:val="000000"/>
        </w:rPr>
      </w:pPr>
      <w:r w:rsidRPr="00F31F88">
        <w:rPr>
          <w:rFonts w:cstheme="minorHAnsi"/>
          <w:color w:val="000000"/>
        </w:rPr>
        <w:t>В этом разделе применяется более разумный подход к разделению слов и учитывается любая пунктуация, которая может находиться в сообщениях. Продолжите упражнение 11.4, выполняя следующие шаги:</w:t>
      </w:r>
    </w:p>
    <w:p w14:paraId="346CA077" w14:textId="23A8638D"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Создайте пустой запрос, назовите его </w:t>
      </w:r>
      <w:proofErr w:type="spellStart"/>
      <w:r w:rsidRPr="00F31F88">
        <w:rPr>
          <w:rFonts w:cstheme="minorHAnsi"/>
          <w:color w:val="000000"/>
        </w:rPr>
        <w:t>Punctuations</w:t>
      </w:r>
      <w:proofErr w:type="spellEnd"/>
      <w:r w:rsidRPr="00F31F88">
        <w:rPr>
          <w:rFonts w:cstheme="minorHAnsi"/>
          <w:color w:val="000000"/>
        </w:rPr>
        <w:t xml:space="preserve"> и в строку формул редактора Power Query введите следующий код:</w:t>
      </w:r>
    </w:p>
    <w:p w14:paraId="4654D1FE" w14:textId="77777777" w:rsidR="00F31F88" w:rsidRPr="00F31F88" w:rsidRDefault="00F31F88" w:rsidP="00F31F88">
      <w:pPr>
        <w:rPr>
          <w:rFonts w:cstheme="minorHAnsi"/>
          <w:color w:val="000000"/>
        </w:rPr>
      </w:pPr>
      <w:r w:rsidRPr="00F31F88">
        <w:rPr>
          <w:rFonts w:cstheme="minorHAnsi"/>
          <w:color w:val="000000"/>
        </w:rPr>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"А"</w:t>
      </w:r>
    </w:p>
    <w:p w14:paraId="3F08D22B" w14:textId="77777777" w:rsidR="00F31F88" w:rsidRPr="00F31F88" w:rsidRDefault="00F31F88" w:rsidP="00F31F88">
      <w:pPr>
        <w:rPr>
          <w:rFonts w:cstheme="minorHAnsi"/>
          <w:color w:val="000000"/>
        </w:rPr>
      </w:pPr>
      <w:r w:rsidRPr="00F31F88">
        <w:rPr>
          <w:rFonts w:cstheme="minorHAnsi"/>
          <w:color w:val="000000"/>
        </w:rPr>
        <w:t>{ , , , , . , • , • , ( , ) , [ , ] ,</w:t>
      </w:r>
      <w:r w:rsidRPr="00F31F88">
        <w:rPr>
          <w:rFonts w:cstheme="minorHAnsi"/>
          <w:color w:val="000000"/>
        </w:rPr>
        <w:tab/>
        <w:t>{ , } ,@ , # , $</w:t>
      </w:r>
      <w:r w:rsidRPr="00F31F88">
        <w:rPr>
          <w:rFonts w:cstheme="minorHAnsi"/>
          <w:color w:val="000000"/>
        </w:rPr>
        <w:tab/>
        <w:t>, 0 ,</w:t>
      </w:r>
      <w:r w:rsidRPr="00F31F88">
        <w:rPr>
          <w:rFonts w:cstheme="minorHAnsi"/>
          <w:color w:val="000000"/>
        </w:rPr>
        <w:tab/>
        <w:t>,</w:t>
      </w:r>
    </w:p>
    <w:p w14:paraId="50738DBE" w14:textId="77777777" w:rsidR="00F31F88" w:rsidRPr="00F31F88" w:rsidRDefault="00F31F88" w:rsidP="00F31F88">
      <w:pPr>
        <w:rPr>
          <w:rFonts w:cstheme="minorHAnsi"/>
          <w:color w:val="000000"/>
        </w:rPr>
      </w:pPr>
      <w:r w:rsidRPr="00F31F88">
        <w:rPr>
          <w:rFonts w:cstheme="minorHAnsi"/>
          <w:color w:val="000000"/>
        </w:rPr>
        <w:t>"&amp;"</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"&lt;"</w:t>
      </w:r>
      <w:r w:rsidRPr="00F31F88">
        <w:rPr>
          <w:rFonts w:cstheme="minorHAnsi"/>
          <w:color w:val="000000"/>
        </w:rPr>
        <w:tab/>
        <w:t>"&gt;"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r w:rsidRPr="00F31F88">
        <w:rPr>
          <w:rFonts w:cstheme="minorHAnsi"/>
          <w:color w:val="000000"/>
        </w:rPr>
        <w:tab/>
        <w:t>"#(</w:t>
      </w:r>
      <w:proofErr w:type="spellStart"/>
      <w:r w:rsidRPr="00F31F88">
        <w:rPr>
          <w:rFonts w:cstheme="minorHAnsi"/>
          <w:color w:val="000000"/>
        </w:rPr>
        <w:t>tab</w:t>
      </w:r>
      <w:proofErr w:type="spellEnd"/>
      <w:r w:rsidRPr="00F31F88">
        <w:rPr>
          <w:rFonts w:cstheme="minorHAnsi"/>
          <w:color w:val="000000"/>
        </w:rPr>
        <w:t>)"</w:t>
      </w:r>
    </w:p>
    <w:p w14:paraId="7C118EDB"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cr</w:t>
      </w:r>
      <w:proofErr w:type="spellEnd"/>
      <w:r w:rsidRPr="00F31F88">
        <w:rPr>
          <w:rFonts w:cstheme="minorHAnsi"/>
          <w:color w:val="000000"/>
        </w:rPr>
        <w:t>)", "#(</w:t>
      </w:r>
      <w:proofErr w:type="spellStart"/>
      <w:r w:rsidRPr="00F31F88">
        <w:rPr>
          <w:rFonts w:cstheme="minorHAnsi"/>
          <w:color w:val="000000"/>
        </w:rPr>
        <w:t>lf</w:t>
      </w:r>
      <w:proofErr w:type="spellEnd"/>
      <w:r w:rsidRPr="00F31F88">
        <w:rPr>
          <w:rFonts w:cstheme="minorHAnsi"/>
          <w:color w:val="000000"/>
        </w:rPr>
        <w:t>)"}</w:t>
      </w:r>
    </w:p>
    <w:p w14:paraId="48A269C9" w14:textId="0DFFCC4D" w:rsidR="00F31F88" w:rsidRPr="00F31F88" w:rsidRDefault="00F31F88" w:rsidP="00F31F88">
      <w:pPr>
        <w:rPr>
          <w:rFonts w:cstheme="minorHAnsi"/>
          <w:color w:val="000000"/>
        </w:rPr>
      </w:pPr>
      <w:r w:rsidRPr="00F31F88">
        <w:rPr>
          <w:rFonts w:cstheme="minorHAnsi"/>
          <w:color w:val="000000"/>
        </w:rPr>
        <w:t>Это выражение создает список знаков препинания, а также специальных символов для обнаружения вкладок, возвратов каретки и символов перевода строк.</w:t>
      </w:r>
    </w:p>
    <w:p w14:paraId="19C1122C"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All </w:t>
      </w:r>
      <w:proofErr w:type="spellStart"/>
      <w:r w:rsidRPr="00F31F88">
        <w:rPr>
          <w:rFonts w:cstheme="minorHAnsi"/>
          <w:color w:val="000000"/>
        </w:rPr>
        <w:t>Words</w:t>
      </w:r>
      <w:proofErr w:type="spellEnd"/>
      <w:r w:rsidRPr="00F31F88">
        <w:rPr>
          <w:rFonts w:cstheme="minorHAnsi"/>
          <w:color w:val="000000"/>
        </w:rPr>
        <w:t xml:space="preserve"> (Все слова).</w:t>
      </w:r>
    </w:p>
    <w:p w14:paraId="1EE2E6C5" w14:textId="77777777" w:rsidR="00F31F88" w:rsidRPr="00F31F88" w:rsidRDefault="00F31F88" w:rsidP="00F31F88">
      <w:pPr>
        <w:rPr>
          <w:rFonts w:cstheme="minorHAnsi"/>
          <w:color w:val="000000"/>
        </w:rPr>
      </w:pPr>
      <w:r w:rsidRPr="00F31F88">
        <w:rPr>
          <w:rFonts w:cstheme="minorHAnsi"/>
          <w:color w:val="000000"/>
        </w:rPr>
        <w:t>13.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(Разделить столбец по разделителю) и проверьте строку формул. Как показано на рис. 11.9, выражение M окажется довольно сложным.</w:t>
      </w:r>
    </w:p>
    <w:p w14:paraId="01BBE3AB" w14:textId="294D62AB" w:rsidR="00F31F88" w:rsidRPr="00F31F88" w:rsidRDefault="00F31F88" w:rsidP="00F31F88">
      <w:pPr>
        <w:rPr>
          <w:rFonts w:cstheme="minorHAnsi"/>
          <w:color w:val="000000"/>
        </w:rPr>
      </w:pPr>
      <w:r w:rsidRPr="00F31F88">
        <w:rPr>
          <w:rFonts w:cstheme="minorHAnsi"/>
          <w:color w:val="000000"/>
        </w:rPr>
        <w:t xml:space="preserve">Обратите внимание, что в строке формул имеется </w:t>
      </w:r>
      <w:proofErr w:type="spellStart"/>
      <w:r w:rsidRPr="00F31F88">
        <w:rPr>
          <w:rFonts w:cstheme="minorHAnsi"/>
          <w:color w:val="000000"/>
        </w:rPr>
        <w:t>двухшаговая</w:t>
      </w:r>
      <w:proofErr w:type="spellEnd"/>
      <w:r w:rsidRPr="00F31F88">
        <w:rPr>
          <w:rFonts w:cstheme="minorHAnsi"/>
          <w:color w:val="000000"/>
        </w:rPr>
        <w:t xml:space="preserve"> формула, которая разбивает столбец Message на объекты списка (List), затем расширяет его.</w:t>
      </w:r>
    </w:p>
    <w:p w14:paraId="2019D145" w14:textId="77777777" w:rsidR="00F31F88" w:rsidRPr="00F31F88" w:rsidRDefault="00F31F88" w:rsidP="00F31F88">
      <w:pPr>
        <w:rPr>
          <w:rFonts w:cstheme="minorHAnsi"/>
          <w:color w:val="000000"/>
        </w:rPr>
      </w:pPr>
      <w:r w:rsidRPr="00F31F88">
        <w:rPr>
          <w:rFonts w:cstheme="minorHAnsi"/>
          <w:color w:val="000000"/>
        </w:rPr>
        <w:t xml:space="preserve"> </w:t>
      </w:r>
    </w:p>
    <w:p w14:paraId="197DF5C0" w14:textId="77777777" w:rsidR="00F31F88" w:rsidRPr="00F31F88" w:rsidRDefault="00F31F88" w:rsidP="00F31F88">
      <w:pPr>
        <w:rPr>
          <w:rFonts w:cstheme="minorHAnsi"/>
          <w:color w:val="000000"/>
        </w:rPr>
      </w:pPr>
      <w:r w:rsidRPr="00F31F88">
        <w:rPr>
          <w:rFonts w:cstheme="minorHAnsi"/>
          <w:color w:val="000000"/>
        </w:rPr>
        <w:t xml:space="preserve">Рис. 11.9. Операция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xml:space="preserve"> не обрабатывает знаки препинания. Чтобы решить эту проблему, необходимо изменить формулу</w:t>
      </w:r>
    </w:p>
    <w:p w14:paraId="10497B47" w14:textId="77777777" w:rsidR="00F31F88" w:rsidRPr="00F31F88" w:rsidRDefault="00F31F88" w:rsidP="00F31F88">
      <w:pPr>
        <w:rPr>
          <w:rFonts w:cstheme="minorHAnsi"/>
          <w:color w:val="000000"/>
        </w:rPr>
      </w:pPr>
      <w:r w:rsidRPr="00F31F88">
        <w:rPr>
          <w:rFonts w:cstheme="minorHAnsi"/>
          <w:color w:val="000000"/>
        </w:rPr>
        <w:t>Вам необязательно вникать в детали, можно просто сосредоточиться на важной части, которая показана на рис. 11.9:</w:t>
      </w:r>
    </w:p>
    <w:p w14:paraId="6E0B12EE" w14:textId="77777777" w:rsidR="00F31F88" w:rsidRPr="00F31F88" w:rsidRDefault="00F31F88" w:rsidP="00F31F88">
      <w:pPr>
        <w:rPr>
          <w:rFonts w:cstheme="minorHAnsi"/>
          <w:color w:val="000000"/>
        </w:rPr>
      </w:pPr>
      <w:proofErr w:type="spellStart"/>
      <w:r w:rsidRPr="00F31F88">
        <w:rPr>
          <w:rFonts w:cstheme="minorHAnsi"/>
          <w:color w:val="000000"/>
        </w:rPr>
        <w:t>Splitter.SplitTextByDelimiter</w:t>
      </w:r>
      <w:proofErr w:type="spellEnd"/>
      <w:r w:rsidRPr="00F31F88">
        <w:rPr>
          <w:rFonts w:cstheme="minorHAnsi"/>
          <w:color w:val="000000"/>
        </w:rPr>
        <w:t xml:space="preserve">(" ", </w:t>
      </w:r>
      <w:proofErr w:type="spellStart"/>
      <w:r w:rsidRPr="00F31F88">
        <w:rPr>
          <w:rFonts w:cstheme="minorHAnsi"/>
          <w:color w:val="000000"/>
        </w:rPr>
        <w:t>QuoteStyle.Csv</w:t>
      </w:r>
      <w:proofErr w:type="spellEnd"/>
      <w:r w:rsidRPr="00F31F88">
        <w:rPr>
          <w:rFonts w:cstheme="minorHAnsi"/>
          <w:color w:val="000000"/>
        </w:rPr>
        <w:t>)</w:t>
      </w:r>
    </w:p>
    <w:p w14:paraId="39E220E2" w14:textId="77777777" w:rsidR="00F31F88" w:rsidRPr="00F31F88" w:rsidRDefault="00F31F88" w:rsidP="00F31F88">
      <w:pPr>
        <w:rPr>
          <w:rFonts w:cstheme="minorHAnsi"/>
          <w:color w:val="000000"/>
        </w:rPr>
      </w:pPr>
      <w:r w:rsidRPr="00F31F88">
        <w:rPr>
          <w:rFonts w:cstheme="minorHAnsi"/>
          <w:color w:val="000000"/>
        </w:rPr>
        <w:t>Измените выделенный раздел следующим образом:</w:t>
      </w:r>
    </w:p>
    <w:p w14:paraId="331451A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Splitter.SplitTextByAnyDelimiter</w:t>
      </w:r>
      <w:proofErr w:type="spellEnd"/>
      <w:r w:rsidRPr="00F31F88">
        <w:rPr>
          <w:rFonts w:cstheme="minorHAnsi"/>
          <w:color w:val="000000"/>
          <w:lang w:val="en-US"/>
        </w:rPr>
        <w:t xml:space="preserve">(Punctuations, </w:t>
      </w:r>
      <w:proofErr w:type="spellStart"/>
      <w:r w:rsidRPr="00F31F88">
        <w:rPr>
          <w:rFonts w:cstheme="minorHAnsi"/>
          <w:color w:val="000000"/>
          <w:lang w:val="en-US"/>
        </w:rPr>
        <w:t>QuoteStyle.Csv</w:t>
      </w:r>
      <w:proofErr w:type="spellEnd"/>
      <w:r w:rsidRPr="00F31F88">
        <w:rPr>
          <w:rFonts w:cstheme="minorHAnsi"/>
          <w:color w:val="000000"/>
          <w:lang w:val="en-US"/>
        </w:rPr>
        <w:t>)</w:t>
      </w:r>
    </w:p>
    <w:p w14:paraId="2D8D1516" w14:textId="77777777" w:rsidR="00F31F88" w:rsidRPr="00F31F88" w:rsidRDefault="00F31F88" w:rsidP="00F31F88">
      <w:pPr>
        <w:rPr>
          <w:rFonts w:cstheme="minorHAnsi"/>
          <w:color w:val="000000"/>
        </w:rPr>
      </w:pPr>
      <w:r w:rsidRPr="00F31F88">
        <w:rPr>
          <w:rFonts w:cstheme="minorHAnsi"/>
          <w:color w:val="000000"/>
        </w:rPr>
        <w:t xml:space="preserve">После этой модификации можно выполнять разбиение по любому разделителю, определенному в списке </w:t>
      </w:r>
      <w:proofErr w:type="spellStart"/>
      <w:r w:rsidRPr="00F31F88">
        <w:rPr>
          <w:rFonts w:cstheme="minorHAnsi"/>
          <w:color w:val="000000"/>
        </w:rPr>
        <w:t>Punctuations</w:t>
      </w:r>
      <w:proofErr w:type="spellEnd"/>
      <w:r w:rsidRPr="00F31F88">
        <w:rPr>
          <w:rFonts w:cstheme="minorHAnsi"/>
          <w:color w:val="000000"/>
        </w:rPr>
        <w:t xml:space="preserve"> (Пунктуация). Правда, несложно?</w:t>
      </w:r>
    </w:p>
    <w:p w14:paraId="186EC749" w14:textId="77777777" w:rsidR="00F31F88" w:rsidRPr="00F31F88" w:rsidRDefault="00F31F88" w:rsidP="00F31F88">
      <w:pPr>
        <w:rPr>
          <w:rFonts w:cstheme="minorHAnsi"/>
          <w:color w:val="000000"/>
        </w:rPr>
      </w:pPr>
      <w:r w:rsidRPr="00F31F88">
        <w:rPr>
          <w:rFonts w:cstheme="minorHAnsi"/>
          <w:color w:val="000000"/>
        </w:rPr>
        <w:t>Г") СОВЕТ</w:t>
      </w:r>
    </w:p>
    <w:p w14:paraId="6CDFEA46" w14:textId="77777777" w:rsidR="00F31F88" w:rsidRPr="00F31F88" w:rsidRDefault="00F31F88" w:rsidP="00F31F88">
      <w:pPr>
        <w:rPr>
          <w:rFonts w:cstheme="minorHAnsi"/>
          <w:color w:val="000000"/>
        </w:rPr>
      </w:pPr>
      <w:r w:rsidRPr="00F31F88">
        <w:rPr>
          <w:rFonts w:cstheme="minorHAnsi"/>
          <w:color w:val="000000"/>
        </w:rPr>
        <w:lastRenderedPageBreak/>
        <w:t xml:space="preserve">Если необходимо разбить столбец с учетом нескольких разделителей, можно </w:t>
      </w:r>
      <w:proofErr w:type="spellStart"/>
      <w:r w:rsidRPr="00F31F88">
        <w:rPr>
          <w:rFonts w:cstheme="minorHAnsi"/>
          <w:color w:val="000000"/>
        </w:rPr>
        <w:t>исполь-зовать</w:t>
      </w:r>
      <w:proofErr w:type="spellEnd"/>
      <w:r w:rsidRPr="00F31F88">
        <w:rPr>
          <w:rFonts w:cstheme="minorHAnsi"/>
          <w:color w:val="000000"/>
        </w:rPr>
        <w:t xml:space="preserve"> команду Разделить столбец по разделителю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 xml:space="preserve">) в </w:t>
      </w:r>
      <w:proofErr w:type="gramStart"/>
      <w:r w:rsidRPr="00F31F88">
        <w:rPr>
          <w:rFonts w:cstheme="minorHAnsi"/>
          <w:color w:val="000000"/>
        </w:rPr>
        <w:t>ин-</w:t>
      </w:r>
      <w:proofErr w:type="spellStart"/>
      <w:r w:rsidRPr="00F31F88">
        <w:rPr>
          <w:rFonts w:cstheme="minorHAnsi"/>
          <w:color w:val="000000"/>
        </w:rPr>
        <w:t>терфейсе</w:t>
      </w:r>
      <w:proofErr w:type="spellEnd"/>
      <w:proofErr w:type="gramEnd"/>
      <w:r w:rsidRPr="00F31F88">
        <w:rPr>
          <w:rFonts w:cstheme="minorHAnsi"/>
          <w:color w:val="000000"/>
        </w:rPr>
        <w:t xml:space="preserve"> пользователя для разделения с помощью одного разделителя, а затем модифицировать эту M-формулу. Замените функцию </w:t>
      </w:r>
      <w:proofErr w:type="spellStart"/>
      <w:r w:rsidRPr="00F31F88">
        <w:rPr>
          <w:rFonts w:cstheme="minorHAnsi"/>
          <w:color w:val="000000"/>
        </w:rPr>
        <w:t>Splitter.SplitTextByDelimiter</w:t>
      </w:r>
      <w:proofErr w:type="spellEnd"/>
      <w:r w:rsidRPr="00F31F88">
        <w:rPr>
          <w:rFonts w:cstheme="minorHAnsi"/>
          <w:color w:val="000000"/>
        </w:rPr>
        <w:t xml:space="preserve"> на </w:t>
      </w:r>
      <w:proofErr w:type="spellStart"/>
      <w:r w:rsidRPr="00F31F88">
        <w:rPr>
          <w:rFonts w:cstheme="minorHAnsi"/>
          <w:color w:val="000000"/>
        </w:rPr>
        <w:t>Splitter.SplitTextByAnyDelimiter</w:t>
      </w:r>
      <w:proofErr w:type="spellEnd"/>
      <w:r w:rsidRPr="00F31F88">
        <w:rPr>
          <w:rFonts w:cstheme="minorHAnsi"/>
          <w:color w:val="000000"/>
        </w:rPr>
        <w:t xml:space="preserve"> и задайте список текстовых значений вместо одного разделителя. Этот подход пригоден при разбиении столбца на столбцы или строки.</w:t>
      </w:r>
    </w:p>
    <w:p w14:paraId="652B6674" w14:textId="77777777" w:rsidR="00F31F88" w:rsidRPr="00F31F88" w:rsidRDefault="00F31F88" w:rsidP="00F31F88">
      <w:pPr>
        <w:rPr>
          <w:rFonts w:cstheme="minorHAnsi"/>
          <w:color w:val="000000"/>
        </w:rPr>
      </w:pPr>
      <w:r w:rsidRPr="00F31F88">
        <w:rPr>
          <w:rFonts w:cstheme="minorHAnsi"/>
          <w:color w:val="000000"/>
        </w:rPr>
        <w:t>Благодаря разделению с помощью любого знака препинания теперь имеется большое число строк с пустыми значениями. Далее выполним их фильтрацию.</w:t>
      </w:r>
    </w:p>
    <w:p w14:paraId="4D06670D"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Выберите последний шаг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и щелкните мышью на элементе управления фильтром в заголовке столбца Word. На панели Фильтр (Filter) выберите команду Удалить пустые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Empty</w:t>
      </w:r>
      <w:proofErr w:type="spellEnd"/>
      <w:r w:rsidRPr="00F31F88">
        <w:rPr>
          <w:rFonts w:cstheme="minorHAnsi"/>
          <w:color w:val="000000"/>
        </w:rPr>
        <w:t>).</w:t>
      </w:r>
    </w:p>
    <w:p w14:paraId="09AC41AE"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Закройте редактор Power Query и загрузите в модель данных запросы Microsoft Press </w:t>
      </w:r>
      <w:proofErr w:type="spellStart"/>
      <w:r w:rsidRPr="00F31F88">
        <w:rPr>
          <w:rFonts w:cstheme="minorHAnsi"/>
          <w:color w:val="000000"/>
        </w:rPr>
        <w:t>Posts</w:t>
      </w:r>
      <w:proofErr w:type="spellEnd"/>
      <w:r w:rsidRPr="00F31F88">
        <w:rPr>
          <w:rFonts w:cstheme="minorHAnsi"/>
          <w:color w:val="000000"/>
        </w:rPr>
        <w:t xml:space="preserve"> и All </w:t>
      </w:r>
      <w:proofErr w:type="spellStart"/>
      <w:r w:rsidRPr="00F31F88">
        <w:rPr>
          <w:rFonts w:cstheme="minorHAnsi"/>
          <w:color w:val="000000"/>
        </w:rPr>
        <w:t>Words</w:t>
      </w:r>
      <w:proofErr w:type="spellEnd"/>
      <w:r w:rsidRPr="00F31F88">
        <w:rPr>
          <w:rFonts w:cstheme="minorHAnsi"/>
          <w:color w:val="000000"/>
        </w:rPr>
        <w:t xml:space="preserve">. Убедитесь, что запрос </w:t>
      </w:r>
      <w:proofErr w:type="spellStart"/>
      <w:r w:rsidRPr="00F31F88">
        <w:rPr>
          <w:rFonts w:cstheme="minorHAnsi"/>
          <w:color w:val="000000"/>
        </w:rPr>
        <w:t>Punctuations</w:t>
      </w:r>
      <w:proofErr w:type="spellEnd"/>
      <w:r w:rsidRPr="00F31F88">
        <w:rPr>
          <w:rFonts w:cstheme="minorHAnsi"/>
          <w:color w:val="000000"/>
        </w:rPr>
        <w:t xml:space="preserve"> не загружается, и создайте отношение между полями Post ID и двумя таблицами. (Аналогично тому, как это сделать в упражнении 11.2, когда устанавливалась связь Post ID с Microsoft Press </w:t>
      </w:r>
      <w:proofErr w:type="spellStart"/>
      <w:r w:rsidRPr="00F31F88">
        <w:rPr>
          <w:rFonts w:cstheme="minorHAnsi"/>
          <w:color w:val="000000"/>
        </w:rPr>
        <w:t>Posts</w:t>
      </w:r>
      <w:proofErr w:type="spellEnd"/>
      <w:r w:rsidRPr="00F31F88">
        <w:rPr>
          <w:rFonts w:cstheme="minorHAnsi"/>
          <w:color w:val="000000"/>
        </w:rPr>
        <w:t xml:space="preserve"> и Post </w:t>
      </w:r>
      <w:proofErr w:type="spellStart"/>
      <w:r w:rsidRPr="00F31F88">
        <w:rPr>
          <w:rFonts w:cstheme="minorHAnsi"/>
          <w:color w:val="000000"/>
        </w:rPr>
        <w:t>Topics</w:t>
      </w:r>
      <w:proofErr w:type="spellEnd"/>
      <w:r w:rsidRPr="00F31F88">
        <w:rPr>
          <w:rFonts w:cstheme="minorHAnsi"/>
          <w:color w:val="000000"/>
        </w:rPr>
        <w:t>.)</w:t>
      </w:r>
    </w:p>
    <w:p w14:paraId="30606F87"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Сохраните отчет. Он понадобится вам в следующем разделе.</w:t>
      </w:r>
    </w:p>
    <w:p w14:paraId="7EA3542C" w14:textId="18CEF28B" w:rsidR="00F31F88" w:rsidRPr="00F31F88" w:rsidRDefault="00F31F88" w:rsidP="00F31F88">
      <w:pPr>
        <w:rPr>
          <w:rFonts w:cstheme="minorHAnsi"/>
          <w:color w:val="000000"/>
        </w:rPr>
      </w:pPr>
      <w:r w:rsidRPr="00F31F88">
        <w:rPr>
          <w:rFonts w:cstheme="minorHAnsi"/>
          <w:color w:val="000000"/>
        </w:rPr>
        <w:t xml:space="preserve">Если применить столбец Word в All </w:t>
      </w:r>
      <w:proofErr w:type="spellStart"/>
      <w:r w:rsidRPr="00F31F88">
        <w:rPr>
          <w:rFonts w:cstheme="minorHAnsi"/>
          <w:color w:val="000000"/>
        </w:rPr>
        <w:t>Words</w:t>
      </w:r>
      <w:proofErr w:type="spellEnd"/>
      <w:r w:rsidRPr="00F31F88">
        <w:rPr>
          <w:rFonts w:cstheme="minorHAnsi"/>
          <w:color w:val="000000"/>
        </w:rPr>
        <w:t xml:space="preserve"> в качестве строк и значений в сводной таблице, как показано на рис. 11.10, или в гистограмме Power BI, то можно заметить, что список наиболее распространенных слов довольно прост. Наиболее часто встречающиеся слова — это </w:t>
      </w:r>
      <w:proofErr w:type="spellStart"/>
      <w:r w:rsidRPr="00F31F88">
        <w:rPr>
          <w:rFonts w:cstheme="minorHAnsi"/>
          <w:color w:val="000000"/>
        </w:rPr>
        <w:t>http</w:t>
      </w:r>
      <w:proofErr w:type="spellEnd"/>
      <w:r w:rsidRPr="00F31F88">
        <w:rPr>
          <w:rFonts w:cstheme="minorHAnsi"/>
          <w:color w:val="000000"/>
        </w:rPr>
        <w:t xml:space="preserve">, за которыми следуют </w:t>
      </w:r>
      <w:proofErr w:type="spellStart"/>
      <w:r w:rsidRPr="00F31F88">
        <w:rPr>
          <w:rFonts w:cstheme="minorHAnsi"/>
          <w:color w:val="000000"/>
        </w:rPr>
        <w:t>the</w:t>
      </w:r>
      <w:proofErr w:type="spellEnd"/>
      <w:r w:rsidRPr="00F31F88">
        <w:rPr>
          <w:rFonts w:cstheme="minorHAnsi"/>
          <w:color w:val="000000"/>
        </w:rPr>
        <w:t xml:space="preserve"> и </w:t>
      </w:r>
      <w:proofErr w:type="spellStart"/>
      <w:r w:rsidRPr="00F31F88">
        <w:rPr>
          <w:rFonts w:cstheme="minorHAnsi"/>
          <w:color w:val="000000"/>
        </w:rPr>
        <w:t>and</w:t>
      </w:r>
      <w:proofErr w:type="spellEnd"/>
      <w:r w:rsidRPr="00F31F88">
        <w:rPr>
          <w:rFonts w:cstheme="minorHAnsi"/>
          <w:color w:val="000000"/>
        </w:rPr>
        <w:t>.</w:t>
      </w:r>
    </w:p>
    <w:p w14:paraId="5AE11CC9" w14:textId="77777777" w:rsidR="00F31F88" w:rsidRPr="00F31F88" w:rsidRDefault="00F31F88" w:rsidP="00F31F88">
      <w:pPr>
        <w:rPr>
          <w:rFonts w:cstheme="minorHAnsi"/>
          <w:color w:val="000000"/>
        </w:rPr>
      </w:pPr>
      <w:r w:rsidRPr="00F31F88">
        <w:rPr>
          <w:rFonts w:cstheme="minorHAnsi"/>
          <w:color w:val="000000"/>
        </w:rPr>
        <w:t xml:space="preserve"> </w:t>
      </w:r>
    </w:p>
    <w:p w14:paraId="091A2E27" w14:textId="77777777" w:rsidR="00F31F88" w:rsidRPr="00F31F88" w:rsidRDefault="00F31F88" w:rsidP="00F31F88">
      <w:pPr>
        <w:rPr>
          <w:rFonts w:cstheme="minorHAnsi"/>
          <w:color w:val="000000"/>
        </w:rPr>
      </w:pPr>
      <w:r w:rsidRPr="00F31F88">
        <w:rPr>
          <w:rFonts w:cstheme="minorHAnsi"/>
          <w:color w:val="000000"/>
        </w:rPr>
        <w:t xml:space="preserve">Рис. 11.10. Наиболее часто встречающиеся слова в постах Microsoft Press — </w:t>
      </w:r>
      <w:proofErr w:type="spellStart"/>
      <w:r w:rsidRPr="00F31F88">
        <w:rPr>
          <w:rFonts w:cstheme="minorHAnsi"/>
          <w:color w:val="000000"/>
        </w:rPr>
        <w:t>http</w:t>
      </w:r>
      <w:proofErr w:type="spellEnd"/>
      <w:r w:rsidRPr="00F31F88">
        <w:rPr>
          <w:rFonts w:cstheme="minorHAnsi"/>
          <w:color w:val="000000"/>
        </w:rPr>
        <w:t xml:space="preserve">, за которыми следуют </w:t>
      </w:r>
      <w:proofErr w:type="spellStart"/>
      <w:r w:rsidRPr="00F31F88">
        <w:rPr>
          <w:rFonts w:cstheme="minorHAnsi"/>
          <w:color w:val="000000"/>
        </w:rPr>
        <w:t>the</w:t>
      </w:r>
      <w:proofErr w:type="spellEnd"/>
      <w:r w:rsidRPr="00F31F88">
        <w:rPr>
          <w:rFonts w:cstheme="minorHAnsi"/>
          <w:color w:val="000000"/>
        </w:rPr>
        <w:t xml:space="preserve"> и </w:t>
      </w:r>
      <w:proofErr w:type="spellStart"/>
      <w:r w:rsidRPr="00F31F88">
        <w:rPr>
          <w:rFonts w:cstheme="minorHAnsi"/>
          <w:color w:val="000000"/>
        </w:rPr>
        <w:t>and</w:t>
      </w:r>
      <w:proofErr w:type="spellEnd"/>
      <w:r w:rsidRPr="00F31F88">
        <w:rPr>
          <w:rFonts w:cstheme="minorHAnsi"/>
          <w:color w:val="000000"/>
        </w:rPr>
        <w:t>. Это и неудивительно </w:t>
      </w:r>
    </w:p>
    <w:p w14:paraId="4C694D8F" w14:textId="563B8FB8" w:rsidR="00F31F88" w:rsidRPr="00F31F88" w:rsidRDefault="00F31F88" w:rsidP="00F31F88">
      <w:pPr>
        <w:rPr>
          <w:rFonts w:cstheme="minorHAnsi"/>
          <w:color w:val="000000"/>
        </w:rPr>
      </w:pPr>
      <w:r w:rsidRPr="00F31F88">
        <w:rPr>
          <w:rFonts w:cstheme="minorHAnsi"/>
          <w:color w:val="000000"/>
        </w:rPr>
        <w:t xml:space="preserve">Почему именно </w:t>
      </w:r>
      <w:proofErr w:type="spellStart"/>
      <w:r w:rsidRPr="00F31F88">
        <w:rPr>
          <w:rFonts w:cstheme="minorHAnsi"/>
          <w:color w:val="000000"/>
        </w:rPr>
        <w:t>http</w:t>
      </w:r>
      <w:proofErr w:type="spellEnd"/>
      <w:r w:rsidRPr="00F31F88">
        <w:rPr>
          <w:rFonts w:cstheme="minorHAnsi"/>
          <w:color w:val="000000"/>
        </w:rPr>
        <w:t xml:space="preserve"> встречается наиболее часто? Поскольку сообщения в постах Microsoft Press включают много URL-ссылок, которые начинаются с префикса http://. Разве не следует избегать разбиения подобных фраз и не лучше ли рассматривать их как отдельные слова?</w:t>
      </w:r>
    </w:p>
    <w:p w14:paraId="7ED1340C" w14:textId="77777777" w:rsidR="00F31F88" w:rsidRPr="00F31F88" w:rsidRDefault="00F31F88" w:rsidP="00F31F88">
      <w:pPr>
        <w:rPr>
          <w:rFonts w:cstheme="minorHAnsi"/>
          <w:color w:val="000000"/>
        </w:rPr>
      </w:pPr>
      <w:r w:rsidRPr="00F31F88">
        <w:rPr>
          <w:rFonts w:cstheme="minorHAnsi"/>
          <w:color w:val="000000"/>
        </w:rPr>
        <w:t>Часть 3. Разделение слов пробелами и удаление пунктуации</w:t>
      </w:r>
    </w:p>
    <w:p w14:paraId="3AC6AD0A" w14:textId="46055BC9" w:rsidR="00F31F88" w:rsidRPr="00F31F88" w:rsidRDefault="00F31F88" w:rsidP="00F31F88">
      <w:pPr>
        <w:rPr>
          <w:rFonts w:cstheme="minorHAnsi"/>
          <w:color w:val="000000"/>
        </w:rPr>
      </w:pPr>
      <w:r w:rsidRPr="00F31F88">
        <w:rPr>
          <w:rFonts w:cstheme="minorHAnsi"/>
          <w:color w:val="000000"/>
        </w:rPr>
        <w:t>В этом разделе будем обрабатывать знаки препинания различным образом. Вместо разбивки сообщений с помощью любого из знаков препинания, как это было выполнено в предыдущем разделе, будем разбивать сообщения только при появлении пробела, знака табуляции, возврата каретки и перевода строки. Затем, если знаки препинания обнаружатся в начале или конце слов, вы их обрежете.</w:t>
      </w:r>
    </w:p>
    <w:p w14:paraId="72E93C0F" w14:textId="569F14F8"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Если вы не сохранили рабочую книгу или отчет из упражнения 11.4, заново повторите шаги 1-16.</w:t>
      </w:r>
    </w:p>
    <w:p w14:paraId="78B20D12"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Запустите редактор Power Query. В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All </w:t>
      </w:r>
      <w:proofErr w:type="spellStart"/>
      <w:r w:rsidRPr="00F31F88">
        <w:rPr>
          <w:rFonts w:cstheme="minorHAnsi"/>
          <w:color w:val="000000"/>
        </w:rPr>
        <w:t>Words</w:t>
      </w:r>
      <w:proofErr w:type="spellEnd"/>
      <w:r w:rsidRPr="00F31F88">
        <w:rPr>
          <w:rFonts w:cstheme="minorHAnsi"/>
          <w:color w:val="000000"/>
        </w:rPr>
        <w:t xml:space="preserve"> и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w:t>
      </w:r>
    </w:p>
    <w:p w14:paraId="61AC7508"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Переименуйте в новый запрос All </w:t>
      </w:r>
      <w:proofErr w:type="spellStart"/>
      <w:r w:rsidRPr="00F31F88">
        <w:rPr>
          <w:rFonts w:cstheme="minorHAnsi"/>
          <w:color w:val="000000"/>
        </w:rPr>
        <w:t>Words</w:t>
      </w:r>
      <w:proofErr w:type="spellEnd"/>
      <w:r w:rsidRPr="00F31F88">
        <w:rPr>
          <w:rFonts w:cstheme="minorHAnsi"/>
          <w:color w:val="000000"/>
        </w:rPr>
        <w:t xml:space="preserve"> - </w:t>
      </w:r>
      <w:proofErr w:type="spellStart"/>
      <w:r w:rsidRPr="00F31F88">
        <w:rPr>
          <w:rFonts w:cstheme="minorHAnsi"/>
          <w:color w:val="000000"/>
        </w:rPr>
        <w:t>Trim</w:t>
      </w:r>
      <w:proofErr w:type="spellEnd"/>
      <w:r w:rsidRPr="00F31F88">
        <w:rPr>
          <w:rFonts w:cstheme="minorHAnsi"/>
          <w:color w:val="000000"/>
        </w:rPr>
        <w:t xml:space="preserve"> </w:t>
      </w:r>
      <w:proofErr w:type="spellStart"/>
      <w:r w:rsidRPr="00F31F88">
        <w:rPr>
          <w:rFonts w:cstheme="minorHAnsi"/>
          <w:color w:val="000000"/>
        </w:rPr>
        <w:t>Punctuations</w:t>
      </w:r>
      <w:proofErr w:type="spellEnd"/>
      <w:r w:rsidRPr="00F31F88">
        <w:rPr>
          <w:rFonts w:cstheme="minorHAnsi"/>
          <w:color w:val="000000"/>
        </w:rPr>
        <w:t>.</w:t>
      </w:r>
    </w:p>
    <w:p w14:paraId="301299BC"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При выбранном новом запросе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xml:space="preserve"> (Разделить столбец по разделителю).</w:t>
      </w:r>
    </w:p>
    <w:p w14:paraId="54A0955E"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В строке формул удалите </w:t>
      </w:r>
      <w:proofErr w:type="spellStart"/>
      <w:r w:rsidRPr="00F31F88">
        <w:rPr>
          <w:rFonts w:cstheme="minorHAnsi"/>
          <w:color w:val="000000"/>
        </w:rPr>
        <w:t>Punctuations</w:t>
      </w:r>
      <w:proofErr w:type="spellEnd"/>
      <w:r w:rsidRPr="00F31F88">
        <w:rPr>
          <w:rFonts w:cstheme="minorHAnsi"/>
          <w:color w:val="000000"/>
        </w:rPr>
        <w:t xml:space="preserve"> в следующем разделе кода:</w:t>
      </w:r>
    </w:p>
    <w:p w14:paraId="2F8F095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Splitter.SplitTextByAnyDelimiter</w:t>
      </w:r>
      <w:proofErr w:type="spellEnd"/>
      <w:r w:rsidRPr="00F31F88">
        <w:rPr>
          <w:rFonts w:cstheme="minorHAnsi"/>
          <w:color w:val="000000"/>
          <w:lang w:val="en-US"/>
        </w:rPr>
        <w:t xml:space="preserve">(Punctuations, </w:t>
      </w:r>
      <w:proofErr w:type="spellStart"/>
      <w:r w:rsidRPr="00F31F88">
        <w:rPr>
          <w:rFonts w:cstheme="minorHAnsi"/>
          <w:color w:val="000000"/>
          <w:lang w:val="en-US"/>
        </w:rPr>
        <w:t>QuoteStyle.Csv</w:t>
      </w:r>
      <w:proofErr w:type="spellEnd"/>
      <w:r w:rsidRPr="00F31F88">
        <w:rPr>
          <w:rFonts w:cstheme="minorHAnsi"/>
          <w:color w:val="000000"/>
          <w:lang w:val="en-US"/>
        </w:rPr>
        <w:t>)</w:t>
      </w:r>
    </w:p>
    <w:p w14:paraId="1D6658C7" w14:textId="77777777" w:rsidR="00F31F88" w:rsidRPr="00F31F88" w:rsidRDefault="00F31F88" w:rsidP="00F31F88">
      <w:pPr>
        <w:rPr>
          <w:rFonts w:cstheme="minorHAnsi"/>
          <w:color w:val="000000"/>
        </w:rPr>
      </w:pPr>
      <w:r w:rsidRPr="00F31F88">
        <w:rPr>
          <w:rFonts w:cstheme="minorHAnsi"/>
          <w:color w:val="000000"/>
        </w:rPr>
        <w:t xml:space="preserve">Вместо </w:t>
      </w:r>
      <w:proofErr w:type="spellStart"/>
      <w:r w:rsidRPr="00F31F88">
        <w:rPr>
          <w:rFonts w:cstheme="minorHAnsi"/>
          <w:color w:val="000000"/>
        </w:rPr>
        <w:t>Punctuations</w:t>
      </w:r>
      <w:proofErr w:type="spellEnd"/>
      <w:r w:rsidRPr="00F31F88">
        <w:rPr>
          <w:rFonts w:cstheme="minorHAnsi"/>
          <w:color w:val="000000"/>
        </w:rPr>
        <w:t xml:space="preserve"> введите список {" ", "#(</w:t>
      </w:r>
      <w:proofErr w:type="spellStart"/>
      <w:r w:rsidRPr="00F31F88">
        <w:rPr>
          <w:rFonts w:cstheme="minorHAnsi"/>
          <w:color w:val="000000"/>
        </w:rPr>
        <w:t>tab</w:t>
      </w:r>
      <w:proofErr w:type="spellEnd"/>
      <w:r w:rsidRPr="00F31F88">
        <w:rPr>
          <w:rFonts w:cstheme="minorHAnsi"/>
          <w:color w:val="000000"/>
        </w:rPr>
        <w:t>) ", "#(</w:t>
      </w:r>
      <w:proofErr w:type="spellStart"/>
      <w:r w:rsidRPr="00F31F88">
        <w:rPr>
          <w:rFonts w:cstheme="minorHAnsi"/>
          <w:color w:val="000000"/>
        </w:rPr>
        <w:t>cr</w:t>
      </w:r>
      <w:proofErr w:type="spellEnd"/>
      <w:r w:rsidRPr="00F31F88">
        <w:rPr>
          <w:rFonts w:cstheme="minorHAnsi"/>
          <w:color w:val="000000"/>
        </w:rPr>
        <w:t>) образом:</w:t>
      </w:r>
    </w:p>
    <w:p w14:paraId="7A687BAB" w14:textId="77777777" w:rsidR="00F31F88" w:rsidRPr="00F31F88" w:rsidRDefault="00F31F88" w:rsidP="00F31F88">
      <w:pPr>
        <w:rPr>
          <w:rFonts w:cstheme="minorHAnsi"/>
          <w:color w:val="000000"/>
        </w:rPr>
      </w:pPr>
    </w:p>
    <w:p w14:paraId="155D43DD" w14:textId="77777777" w:rsidR="00F31F88" w:rsidRPr="00F31F88" w:rsidRDefault="00F31F88" w:rsidP="00F31F88">
      <w:pPr>
        <w:rPr>
          <w:rFonts w:cstheme="minorHAnsi"/>
          <w:color w:val="000000"/>
        </w:rPr>
      </w:pPr>
      <w:r w:rsidRPr="00F31F88">
        <w:rPr>
          <w:rFonts w:cstheme="minorHAnsi"/>
          <w:color w:val="000000"/>
        </w:rPr>
        <w:t>Сообщения теперь разделены пробелами, знаком табуляции, символом возврата каретки и перевода строк, поэтому можно разыскивать начальную и конечную пунктуацию в значениях разделения и обрезать ее.</w:t>
      </w:r>
    </w:p>
    <w:p w14:paraId="360128C3" w14:textId="4CC58779" w:rsidR="00F31F88" w:rsidRPr="00F31F88" w:rsidRDefault="00F31F88" w:rsidP="00F31F88">
      <w:pPr>
        <w:rPr>
          <w:rFonts w:cstheme="minorHAnsi"/>
          <w:color w:val="000000"/>
        </w:rPr>
      </w:pPr>
      <w:r w:rsidRPr="00F31F88">
        <w:rPr>
          <w:rFonts w:cstheme="minorHAnsi"/>
          <w:color w:val="000000"/>
        </w:rPr>
        <w:lastRenderedPageBreak/>
        <w:t>6.</w:t>
      </w:r>
      <w:r w:rsidRPr="00F31F88">
        <w:rPr>
          <w:rFonts w:cstheme="minorHAnsi"/>
          <w:color w:val="000000"/>
        </w:rPr>
        <w:tab/>
        <w:t xml:space="preserve">Если шаг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w:t>
      </w:r>
      <w:proofErr w:type="spellStart"/>
      <w:r w:rsidRPr="00F31F88">
        <w:rPr>
          <w:rFonts w:cstheme="minorHAnsi"/>
          <w:color w:val="000000"/>
        </w:rPr>
        <w:t>Delimiter</w:t>
      </w:r>
      <w:proofErr w:type="spellEnd"/>
      <w:r w:rsidRPr="00F31F88">
        <w:rPr>
          <w:rFonts w:cstheme="minorHAnsi"/>
          <w:color w:val="000000"/>
        </w:rPr>
        <w:t xml:space="preserve"> остается выбранным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выделите столбец Message на панели предварительного просмотра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Формат (Format), затем выполните команду Усечь (</w:t>
      </w:r>
      <w:proofErr w:type="spellStart"/>
      <w:r w:rsidRPr="00F31F88">
        <w:rPr>
          <w:rFonts w:cstheme="minorHAnsi"/>
          <w:color w:val="000000"/>
        </w:rPr>
        <w:t>Trim</w:t>
      </w:r>
      <w:proofErr w:type="spellEnd"/>
      <w:r w:rsidRPr="00F31F88">
        <w:rPr>
          <w:rFonts w:cstheme="minorHAnsi"/>
          <w:color w:val="000000"/>
        </w:rPr>
        <w:t>).</w:t>
      </w:r>
    </w:p>
    <w:p w14:paraId="65859282" w14:textId="65C676E1"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 окне диалога Вставить шаг (</w:t>
      </w:r>
      <w:proofErr w:type="spellStart"/>
      <w:r w:rsidRPr="00F31F88">
        <w:rPr>
          <w:rFonts w:cstheme="minorHAnsi"/>
          <w:color w:val="000000"/>
        </w:rPr>
        <w:t>Insert</w:t>
      </w:r>
      <w:proofErr w:type="spellEnd"/>
      <w:r w:rsidRPr="00F31F88">
        <w:rPr>
          <w:rFonts w:cstheme="minorHAnsi"/>
          <w:color w:val="000000"/>
        </w:rPr>
        <w:t xml:space="preserve"> Step) выберите команду Вставить (</w:t>
      </w:r>
      <w:proofErr w:type="spellStart"/>
      <w:r w:rsidRPr="00F31F88">
        <w:rPr>
          <w:rFonts w:cstheme="minorHAnsi"/>
          <w:color w:val="000000"/>
        </w:rPr>
        <w:t>Insert</w:t>
      </w:r>
      <w:proofErr w:type="spellEnd"/>
      <w:r w:rsidRPr="00F31F88">
        <w:rPr>
          <w:rFonts w:cstheme="minorHAnsi"/>
          <w:color w:val="000000"/>
        </w:rPr>
        <w:t>) для добавления нового шага. Шаг обрезки по умолчанию удаляет пробелы в начале и конце текста. Но можно изменить его, что позволит обрезать знаки препинания.</w:t>
      </w:r>
    </w:p>
    <w:p w14:paraId="505284FB" w14:textId="77777777" w:rsidR="00F31F88" w:rsidRPr="00F31F88" w:rsidRDefault="00F31F88" w:rsidP="00F31F88">
      <w:pPr>
        <w:rPr>
          <w:rFonts w:cstheme="minorHAnsi"/>
          <w:color w:val="000000"/>
        </w:rPr>
      </w:pPr>
      <w:r w:rsidRPr="00F31F88">
        <w:rPr>
          <w:rFonts w:cstheme="minorHAnsi"/>
          <w:color w:val="000000"/>
        </w:rPr>
        <w:t>Обратите внимание на следующую формулу в строке формул:</w:t>
      </w:r>
    </w:p>
    <w:p w14:paraId="08C45F6A"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Table.TransformColumns</w:t>
      </w:r>
      <w:proofErr w:type="spellEnd"/>
      <w:r w:rsidRPr="00F31F88">
        <w:rPr>
          <w:rFonts w:cstheme="minorHAnsi"/>
          <w:color w:val="000000"/>
          <w:lang w:val="en-US"/>
        </w:rPr>
        <w:t xml:space="preserve">(#"Split Column by Delimiter ",{{"Message", </w:t>
      </w:r>
      <w:proofErr w:type="spellStart"/>
      <w:r w:rsidRPr="00F31F88">
        <w:rPr>
          <w:rFonts w:cstheme="minorHAnsi"/>
          <w:color w:val="000000"/>
          <w:lang w:val="en-US"/>
        </w:rPr>
        <w:t>Text.Trim</w:t>
      </w:r>
      <w:proofErr w:type="spellEnd"/>
      <w:r w:rsidRPr="00F31F88">
        <w:rPr>
          <w:rFonts w:cstheme="minorHAnsi"/>
          <w:color w:val="000000"/>
          <w:lang w:val="en-US"/>
        </w:rPr>
        <w:t>, type text}})</w:t>
      </w:r>
    </w:p>
    <w:p w14:paraId="708D0AE5" w14:textId="77777777" w:rsidR="00F31F88" w:rsidRPr="00F31F88" w:rsidRDefault="00F31F88" w:rsidP="00F31F88">
      <w:pPr>
        <w:rPr>
          <w:rFonts w:cstheme="minorHAnsi"/>
          <w:color w:val="000000"/>
        </w:rPr>
      </w:pPr>
      <w:r w:rsidRPr="00F31F88">
        <w:rPr>
          <w:rFonts w:cstheme="minorHAnsi"/>
          <w:color w:val="000000"/>
        </w:rPr>
        <w:t xml:space="preserve">Измените </w:t>
      </w:r>
      <w:proofErr w:type="spellStart"/>
      <w:r w:rsidRPr="00F31F88">
        <w:rPr>
          <w:rFonts w:cstheme="minorHAnsi"/>
          <w:color w:val="000000"/>
        </w:rPr>
        <w:t>Text.Trim</w:t>
      </w:r>
      <w:proofErr w:type="spellEnd"/>
      <w:r w:rsidRPr="00F31F88">
        <w:rPr>
          <w:rFonts w:cstheme="minorHAnsi"/>
          <w:color w:val="000000"/>
        </w:rPr>
        <w:t xml:space="preserve"> на </w:t>
      </w:r>
      <w:proofErr w:type="spellStart"/>
      <w:r w:rsidRPr="00F31F88">
        <w:rPr>
          <w:rFonts w:cstheme="minorHAnsi"/>
          <w:color w:val="000000"/>
        </w:rPr>
        <w:t>each</w:t>
      </w:r>
      <w:proofErr w:type="spellEnd"/>
      <w:r w:rsidRPr="00F31F88">
        <w:rPr>
          <w:rFonts w:cstheme="minorHAnsi"/>
          <w:color w:val="000000"/>
        </w:rPr>
        <w:t xml:space="preserve"> </w:t>
      </w:r>
      <w:proofErr w:type="spellStart"/>
      <w:r w:rsidRPr="00F31F88">
        <w:rPr>
          <w:rFonts w:cstheme="minorHAnsi"/>
          <w:color w:val="000000"/>
        </w:rPr>
        <w:t>Text.Trim</w:t>
      </w:r>
      <w:proofErr w:type="spellEnd"/>
      <w:r w:rsidRPr="00F31F88">
        <w:rPr>
          <w:rFonts w:cstheme="minorHAnsi"/>
          <w:color w:val="000000"/>
        </w:rPr>
        <w:t xml:space="preserve">(_, </w:t>
      </w:r>
      <w:proofErr w:type="spellStart"/>
      <w:r w:rsidRPr="00F31F88">
        <w:rPr>
          <w:rFonts w:cstheme="minorHAnsi"/>
          <w:color w:val="000000"/>
        </w:rPr>
        <w:t>Punctuations</w:t>
      </w:r>
      <w:proofErr w:type="spellEnd"/>
      <w:r w:rsidRPr="00F31F88">
        <w:rPr>
          <w:rFonts w:cstheme="minorHAnsi"/>
          <w:color w:val="000000"/>
        </w:rPr>
        <w:t>), как показано в этой формуле:</w:t>
      </w:r>
    </w:p>
    <w:p w14:paraId="6DE7E588"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Table.TransformColumns</w:t>
      </w:r>
      <w:proofErr w:type="spellEnd"/>
      <w:r w:rsidRPr="00F31F88">
        <w:rPr>
          <w:rFonts w:cstheme="minorHAnsi"/>
          <w:color w:val="000000"/>
          <w:lang w:val="en-US"/>
        </w:rPr>
        <w:t>(#"Split Column by Delimiter ", {{"</w:t>
      </w:r>
      <w:proofErr w:type="spellStart"/>
      <w:r w:rsidRPr="00F31F88">
        <w:rPr>
          <w:rFonts w:cstheme="minorHAnsi"/>
          <w:color w:val="000000"/>
          <w:lang w:val="en-US"/>
        </w:rPr>
        <w:t>Message",each</w:t>
      </w:r>
      <w:proofErr w:type="spellEnd"/>
      <w:r w:rsidRPr="00F31F88">
        <w:rPr>
          <w:rFonts w:cstheme="minorHAnsi"/>
          <w:color w:val="000000"/>
          <w:lang w:val="en-US"/>
        </w:rPr>
        <w:t xml:space="preserve"> </w:t>
      </w:r>
      <w:proofErr w:type="spellStart"/>
      <w:r w:rsidRPr="00F31F88">
        <w:rPr>
          <w:rFonts w:cstheme="minorHAnsi"/>
          <w:color w:val="000000"/>
          <w:lang w:val="en-US"/>
        </w:rPr>
        <w:t>Text.Trim</w:t>
      </w:r>
      <w:proofErr w:type="spellEnd"/>
      <w:r w:rsidRPr="00F31F88">
        <w:rPr>
          <w:rFonts w:cstheme="minorHAnsi"/>
          <w:color w:val="000000"/>
          <w:lang w:val="en-US"/>
        </w:rPr>
        <w:t>(_, Punctuations), type text}}) </w:t>
      </w:r>
    </w:p>
    <w:p w14:paraId="745D736F" w14:textId="6038E7C2" w:rsidR="00F31F88" w:rsidRPr="00F31F88" w:rsidRDefault="00F31F88" w:rsidP="00F31F88">
      <w:pPr>
        <w:rPr>
          <w:rFonts w:cstheme="minorHAnsi"/>
          <w:color w:val="000000"/>
        </w:rPr>
      </w:pPr>
      <w:r w:rsidRPr="00F31F88">
        <w:rPr>
          <w:rFonts w:cstheme="minorHAnsi"/>
          <w:color w:val="000000"/>
        </w:rPr>
        <w:t xml:space="preserve">Вместо заданной по умолчанию функции </w:t>
      </w:r>
      <w:proofErr w:type="spellStart"/>
      <w:r w:rsidRPr="00F31F88">
        <w:rPr>
          <w:rFonts w:cstheme="minorHAnsi"/>
          <w:color w:val="000000"/>
        </w:rPr>
        <w:t>Text.Trim</w:t>
      </w:r>
      <w:proofErr w:type="spellEnd"/>
      <w:r w:rsidRPr="00F31F88">
        <w:rPr>
          <w:rFonts w:cstheme="minorHAnsi"/>
          <w:color w:val="000000"/>
        </w:rPr>
        <w:t xml:space="preserve"> можно явно определить </w:t>
      </w:r>
      <w:proofErr w:type="gramStart"/>
      <w:r w:rsidRPr="00F31F88">
        <w:rPr>
          <w:rFonts w:cstheme="minorHAnsi"/>
          <w:color w:val="000000"/>
        </w:rPr>
        <w:t>но-</w:t>
      </w:r>
      <w:proofErr w:type="spellStart"/>
      <w:r w:rsidRPr="00F31F88">
        <w:rPr>
          <w:rFonts w:cstheme="minorHAnsi"/>
          <w:color w:val="000000"/>
        </w:rPr>
        <w:t>вую</w:t>
      </w:r>
      <w:proofErr w:type="spellEnd"/>
      <w:proofErr w:type="gramEnd"/>
      <w:r w:rsidRPr="00F31F88">
        <w:rPr>
          <w:rFonts w:cstheme="minorHAnsi"/>
          <w:color w:val="000000"/>
        </w:rPr>
        <w:t xml:space="preserve"> одноименную функцию </w:t>
      </w:r>
      <w:proofErr w:type="spellStart"/>
      <w:r w:rsidRPr="00F31F88">
        <w:rPr>
          <w:rFonts w:cstheme="minorHAnsi"/>
          <w:color w:val="000000"/>
        </w:rPr>
        <w:t>Text.Trim</w:t>
      </w:r>
      <w:proofErr w:type="spellEnd"/>
      <w:r w:rsidRPr="00F31F88">
        <w:rPr>
          <w:rFonts w:cstheme="minorHAnsi"/>
          <w:color w:val="000000"/>
        </w:rPr>
        <w:t xml:space="preserve"> с другими аргументами. Необходимую функцию формирует ключевое слово </w:t>
      </w:r>
      <w:proofErr w:type="spellStart"/>
      <w:r w:rsidRPr="00F31F88">
        <w:rPr>
          <w:rFonts w:cstheme="minorHAnsi"/>
          <w:color w:val="000000"/>
        </w:rPr>
        <w:t>each</w:t>
      </w:r>
      <w:proofErr w:type="spellEnd"/>
      <w:r w:rsidRPr="00F31F88">
        <w:rPr>
          <w:rFonts w:cstheme="minorHAnsi"/>
          <w:color w:val="000000"/>
        </w:rPr>
        <w:t xml:space="preserve">. Напомним, что в главе 9 было показано, что с помощью </w:t>
      </w:r>
      <w:proofErr w:type="spellStart"/>
      <w:r w:rsidRPr="00F31F88">
        <w:rPr>
          <w:rFonts w:cstheme="minorHAnsi"/>
          <w:color w:val="000000"/>
        </w:rPr>
        <w:t>each</w:t>
      </w:r>
      <w:proofErr w:type="spellEnd"/>
      <w:r w:rsidRPr="00F31F88">
        <w:rPr>
          <w:rFonts w:cstheme="minorHAnsi"/>
          <w:color w:val="000000"/>
        </w:rPr>
        <w:t xml:space="preserve"> можно создавать простых функций. Вторым аргументом функции </w:t>
      </w:r>
      <w:proofErr w:type="spellStart"/>
      <w:r w:rsidRPr="00F31F88">
        <w:rPr>
          <w:rFonts w:cstheme="minorHAnsi"/>
          <w:color w:val="000000"/>
        </w:rPr>
        <w:t>Text.Trim</w:t>
      </w:r>
      <w:proofErr w:type="spellEnd"/>
      <w:r w:rsidRPr="00F31F88">
        <w:rPr>
          <w:rFonts w:cstheme="minorHAnsi"/>
          <w:color w:val="000000"/>
        </w:rPr>
        <w:t xml:space="preserve"> определяется список символов или строк для обрезки. В данном случае в качестве аргумента применяется список </w:t>
      </w:r>
      <w:proofErr w:type="spellStart"/>
      <w:r w:rsidRPr="00F31F88">
        <w:rPr>
          <w:rFonts w:cstheme="minorHAnsi"/>
          <w:color w:val="000000"/>
        </w:rPr>
        <w:t>Punctuation</w:t>
      </w:r>
      <w:proofErr w:type="spellEnd"/>
      <w:r w:rsidRPr="00F31F88">
        <w:rPr>
          <w:rFonts w:cstheme="minorHAnsi"/>
          <w:color w:val="000000"/>
        </w:rPr>
        <w:t>, речь о котором шла в предыдущем упражнении.</w:t>
      </w:r>
    </w:p>
    <w:p w14:paraId="40227238" w14:textId="77777777" w:rsidR="00F31F88" w:rsidRPr="00F31F88" w:rsidRDefault="00F31F88" w:rsidP="00F31F88">
      <w:pPr>
        <w:rPr>
          <w:rFonts w:cstheme="minorHAnsi"/>
          <w:color w:val="000000"/>
        </w:rPr>
      </w:pPr>
      <w:r w:rsidRPr="00F31F88">
        <w:rPr>
          <w:rFonts w:cstheme="minorHAnsi"/>
          <w:color w:val="000000"/>
        </w:rPr>
        <w:t>ПРИМЕЧАНИЕ</w:t>
      </w:r>
    </w:p>
    <w:p w14:paraId="0484A2CB" w14:textId="021FEC00" w:rsidR="00F31F88" w:rsidRPr="00F31F88" w:rsidRDefault="00F31F88" w:rsidP="00F31F88">
      <w:pPr>
        <w:rPr>
          <w:rFonts w:cstheme="minorHAnsi"/>
          <w:color w:val="000000"/>
        </w:rPr>
      </w:pPr>
      <w:r w:rsidRPr="00F31F88">
        <w:rPr>
          <w:rFonts w:cstheme="minorHAnsi"/>
          <w:color w:val="000000"/>
        </w:rPr>
        <w:t xml:space="preserve">Для повышения эффективности, поскольку на шаге разделения уже использованы пробел, символ табуляции, символ возврата каретки и символ новой строки, вы можете сформировать дублирующий список пунктуации и удалить эти символы из нового списка. Затем можно применить новый список в качестве второго аргумента функции </w:t>
      </w:r>
      <w:proofErr w:type="spellStart"/>
      <w:r w:rsidRPr="00F31F88">
        <w:rPr>
          <w:rFonts w:cstheme="minorHAnsi"/>
          <w:color w:val="000000"/>
        </w:rPr>
        <w:t>Text.Trim</w:t>
      </w:r>
      <w:proofErr w:type="spellEnd"/>
      <w:r w:rsidRPr="00F31F88">
        <w:rPr>
          <w:rFonts w:cstheme="minorHAnsi"/>
          <w:color w:val="000000"/>
        </w:rPr>
        <w:t>.</w:t>
      </w:r>
    </w:p>
    <w:p w14:paraId="6F65EE0E" w14:textId="77777777" w:rsidR="00F31F88" w:rsidRPr="00F31F88" w:rsidRDefault="00F31F88" w:rsidP="00F31F88">
      <w:pPr>
        <w:rPr>
          <w:rFonts w:cstheme="minorHAnsi"/>
          <w:color w:val="000000"/>
        </w:rPr>
      </w:pPr>
      <w:r w:rsidRPr="00F31F88">
        <w:rPr>
          <w:rFonts w:cstheme="minorHAnsi"/>
          <w:color w:val="000000"/>
        </w:rPr>
        <w:t xml:space="preserve">Теперь при создании сводной таблицы на основе запроса All </w:t>
      </w:r>
      <w:proofErr w:type="spellStart"/>
      <w:r w:rsidRPr="00F31F88">
        <w:rPr>
          <w:rFonts w:cstheme="minorHAnsi"/>
          <w:color w:val="000000"/>
        </w:rPr>
        <w:t>Words</w:t>
      </w:r>
      <w:proofErr w:type="spellEnd"/>
      <w:r w:rsidRPr="00F31F88">
        <w:rPr>
          <w:rFonts w:cstheme="minorHAnsi"/>
          <w:color w:val="000000"/>
        </w:rPr>
        <w:t xml:space="preserve"> - </w:t>
      </w:r>
      <w:proofErr w:type="spellStart"/>
      <w:r w:rsidRPr="00F31F88">
        <w:rPr>
          <w:rFonts w:cstheme="minorHAnsi"/>
          <w:color w:val="000000"/>
        </w:rPr>
        <w:t>Trim</w:t>
      </w:r>
      <w:proofErr w:type="spellEnd"/>
      <w:r w:rsidRPr="00F31F88">
        <w:rPr>
          <w:rFonts w:cstheme="minorHAnsi"/>
          <w:color w:val="000000"/>
        </w:rPr>
        <w:t xml:space="preserve"> </w:t>
      </w:r>
      <w:proofErr w:type="spellStart"/>
      <w:r w:rsidRPr="00F31F88">
        <w:rPr>
          <w:rFonts w:cstheme="minorHAnsi"/>
          <w:color w:val="000000"/>
        </w:rPr>
        <w:t>Punctuations</w:t>
      </w:r>
      <w:proofErr w:type="spellEnd"/>
      <w:r w:rsidRPr="00F31F88">
        <w:rPr>
          <w:rFonts w:cstheme="minorHAnsi"/>
          <w:color w:val="000000"/>
        </w:rPr>
        <w:t xml:space="preserve"> заметьте, что как показано на рис. 11.11, </w:t>
      </w:r>
      <w:proofErr w:type="spellStart"/>
      <w:r w:rsidRPr="00F31F88">
        <w:rPr>
          <w:rFonts w:cstheme="minorHAnsi"/>
          <w:color w:val="000000"/>
        </w:rPr>
        <w:t>http</w:t>
      </w:r>
      <w:proofErr w:type="spellEnd"/>
      <w:r w:rsidRPr="00F31F88">
        <w:rPr>
          <w:rFonts w:cstheme="minorHAnsi"/>
          <w:color w:val="000000"/>
        </w:rPr>
        <w:t xml:space="preserve"> более не встречается.</w:t>
      </w:r>
    </w:p>
    <w:p w14:paraId="346A84A6" w14:textId="77777777" w:rsidR="00F31F88" w:rsidRPr="00F31F88" w:rsidRDefault="00F31F88" w:rsidP="00F31F88">
      <w:pPr>
        <w:rPr>
          <w:rFonts w:cstheme="minorHAnsi"/>
          <w:color w:val="000000"/>
        </w:rPr>
      </w:pPr>
    </w:p>
    <w:p w14:paraId="756FADFE" w14:textId="1DAD6C68" w:rsidR="00F31F88" w:rsidRPr="00F31F88" w:rsidRDefault="00F31F88" w:rsidP="00F31F88">
      <w:pPr>
        <w:rPr>
          <w:rFonts w:cstheme="minorHAnsi"/>
          <w:color w:val="000000"/>
        </w:rPr>
      </w:pPr>
      <w:r w:rsidRPr="00F31F88">
        <w:rPr>
          <w:rFonts w:cstheme="minorHAnsi"/>
          <w:color w:val="000000"/>
        </w:rPr>
        <w:t xml:space="preserve">Данный отчет желательно сохранить, так как он понадобится в следующем упражнении. Файлы решения C11E04 - Solution.xlsx и C11E04 - </w:t>
      </w:r>
      <w:proofErr w:type="spellStart"/>
      <w:r w:rsidRPr="00F31F88">
        <w:rPr>
          <w:rFonts w:cstheme="minorHAnsi"/>
          <w:color w:val="000000"/>
        </w:rPr>
        <w:t>Solution.pbix</w:t>
      </w:r>
      <w:proofErr w:type="spellEnd"/>
      <w:r w:rsidRPr="00F31F88">
        <w:rPr>
          <w:rFonts w:cstheme="minorHAnsi"/>
          <w:color w:val="000000"/>
        </w:rPr>
        <w:t xml:space="preserve"> доступны на сайте https://aka.ms/DataPwrBIPivot/Downloads.</w:t>
      </w:r>
    </w:p>
    <w:p w14:paraId="5872D35F" w14:textId="77777777" w:rsidR="00F31F88" w:rsidRPr="00F31F88" w:rsidRDefault="00F31F88" w:rsidP="00F31F88">
      <w:pPr>
        <w:rPr>
          <w:rFonts w:cstheme="minorHAnsi"/>
          <w:color w:val="000000"/>
        </w:rPr>
      </w:pPr>
      <w:r w:rsidRPr="00F31F88">
        <w:rPr>
          <w:rFonts w:cstheme="minorHAnsi"/>
          <w:color w:val="000000"/>
        </w:rPr>
        <w:t>УПРАЖНЕНИЕ 11.5. Фильтрация по стоп-словам</w:t>
      </w:r>
    </w:p>
    <w:p w14:paraId="4823C525" w14:textId="130D4727" w:rsidR="00F31F88" w:rsidRPr="00F31F88" w:rsidRDefault="00F31F88" w:rsidP="00F31F88">
      <w:pPr>
        <w:rPr>
          <w:rFonts w:cstheme="minorHAnsi"/>
          <w:color w:val="000000"/>
        </w:rPr>
      </w:pPr>
      <w:r w:rsidRPr="00F31F88">
        <w:rPr>
          <w:rFonts w:cstheme="minorHAnsi"/>
          <w:color w:val="000000"/>
        </w:rPr>
        <w:t>В упражнении 11.4 было показано, как разбивать сообщения на слова, но в итоге получен лишь тривиальный результат. Неудивительно, что наиболее часто встречающиеся слова — это союзы, предлоги и артикли, как показано на рис. 11.11. Разве не удобнее отфильтровать эти общие слова и сосредоточить внимание на более важных существительных, глаголах и прилагательных в сообщениях?</w:t>
      </w:r>
    </w:p>
    <w:p w14:paraId="1F4EE9EB" w14:textId="7F6F58F7" w:rsidR="00F31F88" w:rsidRPr="00F31F88" w:rsidRDefault="00F31F88" w:rsidP="00F31F88">
      <w:pPr>
        <w:rPr>
          <w:rFonts w:cstheme="minorHAnsi"/>
          <w:color w:val="000000"/>
        </w:rPr>
      </w:pPr>
      <w:r w:rsidRPr="00F31F88">
        <w:rPr>
          <w:rFonts w:cstheme="minorHAnsi"/>
          <w:color w:val="000000"/>
        </w:rPr>
        <w:t>Чтобы отфильтровать общие слова или, как мы называем их в этом разделе, стоп- слова (термин, который обычно употребляют специалисты по информатике), можно сформировать список слов в отдельном текстовом файле, загрузить их в запрос и выполнить фильтрацию. В данном упражнении показано, как это выполнить.</w:t>
      </w:r>
    </w:p>
    <w:p w14:paraId="3170AF2B"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решение из упражнения 11.4 либо откройте рабочую книгу C11E04 - Solution.xlsx или отчет Power BI C11E04 - </w:t>
      </w:r>
      <w:proofErr w:type="spellStart"/>
      <w:r w:rsidRPr="00F31F88">
        <w:rPr>
          <w:rFonts w:cstheme="minorHAnsi"/>
          <w:color w:val="000000"/>
        </w:rPr>
        <w:t>Solution.pbix</w:t>
      </w:r>
      <w:proofErr w:type="spellEnd"/>
      <w:r w:rsidRPr="00F31F88">
        <w:rPr>
          <w:rFonts w:cstheme="minorHAnsi"/>
          <w:color w:val="000000"/>
        </w:rPr>
        <w:t>.</w:t>
      </w:r>
    </w:p>
    <w:p w14:paraId="4AFCD372" w14:textId="6DB4E59A"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Запустите редактор Power Query, 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All </w:t>
      </w:r>
      <w:proofErr w:type="spellStart"/>
      <w:r w:rsidRPr="00F31F88">
        <w:rPr>
          <w:rFonts w:cstheme="minorHAnsi"/>
          <w:color w:val="000000"/>
        </w:rPr>
        <w:t>Words</w:t>
      </w:r>
      <w:proofErr w:type="spellEnd"/>
      <w:r w:rsidRPr="00F31F88">
        <w:rPr>
          <w:rFonts w:cstheme="minorHAnsi"/>
          <w:color w:val="000000"/>
        </w:rPr>
        <w:t xml:space="preserve"> - </w:t>
      </w:r>
      <w:proofErr w:type="spellStart"/>
      <w:r w:rsidRPr="00F31F88">
        <w:rPr>
          <w:rFonts w:cstheme="minorHAnsi"/>
          <w:color w:val="000000"/>
        </w:rPr>
        <w:t>Trim</w:t>
      </w:r>
      <w:proofErr w:type="spellEnd"/>
      <w:r w:rsidRPr="00F31F88">
        <w:rPr>
          <w:rFonts w:cstheme="minorHAnsi"/>
          <w:color w:val="000000"/>
        </w:rPr>
        <w:t xml:space="preserve"> </w:t>
      </w:r>
      <w:proofErr w:type="spellStart"/>
      <w:r w:rsidRPr="00F31F88">
        <w:rPr>
          <w:rFonts w:cstheme="minorHAnsi"/>
          <w:color w:val="000000"/>
        </w:rPr>
        <w:t>Punctuations</w:t>
      </w:r>
      <w:proofErr w:type="spellEnd"/>
      <w:r w:rsidRPr="00F31F88">
        <w:rPr>
          <w:rFonts w:cstheme="minorHAnsi"/>
          <w:color w:val="000000"/>
        </w:rPr>
        <w:t xml:space="preserv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w:t>
      </w:r>
    </w:p>
    <w:p w14:paraId="6048998C"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Если новый запрос создан, назовите его No Stop </w:t>
      </w:r>
      <w:proofErr w:type="spellStart"/>
      <w:r w:rsidRPr="00F31F88">
        <w:rPr>
          <w:rFonts w:cstheme="minorHAnsi"/>
          <w:color w:val="000000"/>
        </w:rPr>
        <w:t>Words</w:t>
      </w:r>
      <w:proofErr w:type="spellEnd"/>
      <w:r w:rsidRPr="00F31F88">
        <w:rPr>
          <w:rFonts w:cstheme="minorHAnsi"/>
          <w:color w:val="000000"/>
        </w:rPr>
        <w:t>.</w:t>
      </w:r>
    </w:p>
    <w:p w14:paraId="5C37879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Загрузите файл Stop Words.txt с сайта https://aka.ms/DataPwrBIPivot/downloads и сохраните его в папке C:\Data\C11\.</w:t>
      </w:r>
    </w:p>
    <w:p w14:paraId="5959B619" w14:textId="77777777" w:rsidR="00F31F88" w:rsidRPr="00F31F88" w:rsidRDefault="00F31F88" w:rsidP="00F31F88">
      <w:pPr>
        <w:rPr>
          <w:rFonts w:cstheme="minorHAnsi"/>
          <w:color w:val="000000"/>
        </w:rPr>
      </w:pPr>
      <w:r w:rsidRPr="00F31F88">
        <w:rPr>
          <w:rFonts w:cstheme="minorHAnsi"/>
          <w:color w:val="000000"/>
        </w:rPr>
        <w:lastRenderedPageBreak/>
        <w:t>5.</w:t>
      </w:r>
      <w:r w:rsidRPr="00F31F88">
        <w:rPr>
          <w:rFonts w:cstheme="minorHAnsi"/>
          <w:color w:val="000000"/>
        </w:rPr>
        <w:tab/>
        <w:t>Импортируйте файл Stop Words.txt, выбирая команды Создать источник (New Source) Файл (File) и команду Текст/CSV (Text/CSV) на вкладке Главная (Home) редактора Power Query.</w:t>
      </w:r>
    </w:p>
    <w:p w14:paraId="61ABBBCA" w14:textId="1A2B2BF4"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Убедитесь, что новый запрос называется Stop </w:t>
      </w:r>
      <w:proofErr w:type="spellStart"/>
      <w:r w:rsidRPr="00F31F88">
        <w:rPr>
          <w:rFonts w:cstheme="minorHAnsi"/>
          <w:color w:val="000000"/>
        </w:rPr>
        <w:t>Words</w:t>
      </w:r>
      <w:proofErr w:type="spellEnd"/>
      <w:r w:rsidRPr="00F31F88">
        <w:rPr>
          <w:rFonts w:cstheme="minorHAnsi"/>
          <w:color w:val="000000"/>
        </w:rPr>
        <w:t xml:space="preserve">, и переименуйте </w:t>
      </w:r>
      <w:proofErr w:type="spellStart"/>
      <w:r w:rsidRPr="00F31F88">
        <w:rPr>
          <w:rFonts w:cstheme="minorHAnsi"/>
          <w:color w:val="000000"/>
        </w:rPr>
        <w:t>соответ-ствующий</w:t>
      </w:r>
      <w:proofErr w:type="spellEnd"/>
      <w:r w:rsidRPr="00F31F88">
        <w:rPr>
          <w:rFonts w:cstheme="minorHAnsi"/>
          <w:color w:val="000000"/>
        </w:rPr>
        <w:t xml:space="preserve"> столбец в Stop Word. На панели предварительного просмотра обратите внимание, что все стоп-слова в наборе данных записаны с применением нижнего регистра символов. В качестве хорошей практики следует явно указывать их строчными буквами и в будущем избегать ситуаций, когда при импорте заглавных символов стоп-слова будут игнорироваться из-за чувствительной к регистру логики, предполагающей, что все буквы строчные.</w:t>
      </w:r>
    </w:p>
    <w:p w14:paraId="14502501" w14:textId="0541FAB9" w:rsidR="00F31F88" w:rsidRPr="00F31F88" w:rsidRDefault="00F31F88" w:rsidP="00F31F88">
      <w:pPr>
        <w:rPr>
          <w:rFonts w:cstheme="minorHAnsi"/>
          <w:color w:val="000000"/>
        </w:rPr>
      </w:pPr>
      <w:r w:rsidRPr="00F31F88">
        <w:rPr>
          <w:rFonts w:cstheme="minorHAnsi"/>
          <w:color w:val="000000"/>
        </w:rPr>
        <w:t>Выберите столбец Stop Word,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команды Формат (Format) нижний регистр (</w:t>
      </w:r>
      <w:proofErr w:type="spellStart"/>
      <w:r w:rsidRPr="00F31F88">
        <w:rPr>
          <w:rFonts w:cstheme="minorHAnsi"/>
          <w:color w:val="000000"/>
        </w:rPr>
        <w:t>Lowercase</w:t>
      </w:r>
      <w:proofErr w:type="spellEnd"/>
      <w:r w:rsidRPr="00F31F88">
        <w:rPr>
          <w:rFonts w:cstheme="minorHAnsi"/>
          <w:color w:val="000000"/>
        </w:rPr>
        <w:t>).</w:t>
      </w:r>
    </w:p>
    <w:p w14:paraId="61A84B10" w14:textId="4F3C3ED5" w:rsidR="00F31F88" w:rsidRPr="00F31F88" w:rsidRDefault="00F31F88" w:rsidP="00F31F88">
      <w:pPr>
        <w:rPr>
          <w:rFonts w:cstheme="minorHAnsi"/>
          <w:color w:val="000000"/>
        </w:rPr>
      </w:pPr>
      <w:r w:rsidRPr="00F31F88">
        <w:rPr>
          <w:rFonts w:cstheme="minorHAnsi"/>
          <w:color w:val="000000"/>
        </w:rPr>
        <w:t xml:space="preserve">Затем отфильтруем текст по стоп-словам. В запросе No Stop </w:t>
      </w:r>
      <w:proofErr w:type="spellStart"/>
      <w:r w:rsidRPr="00F31F88">
        <w:rPr>
          <w:rFonts w:cstheme="minorHAnsi"/>
          <w:color w:val="000000"/>
        </w:rPr>
        <w:t>Words</w:t>
      </w:r>
      <w:proofErr w:type="spellEnd"/>
      <w:r w:rsidRPr="00F31F88">
        <w:rPr>
          <w:rFonts w:cstheme="minorHAnsi"/>
          <w:color w:val="000000"/>
        </w:rPr>
        <w:t xml:space="preserve"> столбец Word уже включает все слова в нижнем регистре из сообщений. Объединим слова и стоп-слова с помощью левого </w:t>
      </w:r>
      <w:proofErr w:type="spellStart"/>
      <w:r w:rsidRPr="00F31F88">
        <w:rPr>
          <w:rFonts w:cstheme="minorHAnsi"/>
          <w:color w:val="000000"/>
        </w:rPr>
        <w:t>антислияния</w:t>
      </w:r>
      <w:proofErr w:type="spellEnd"/>
      <w:r w:rsidRPr="00F31F88">
        <w:rPr>
          <w:rFonts w:cstheme="minorHAnsi"/>
          <w:color w:val="000000"/>
        </w:rPr>
        <w:t xml:space="preserve"> (</w:t>
      </w:r>
      <w:proofErr w:type="spellStart"/>
      <w:r w:rsidRPr="00F31F88">
        <w:rPr>
          <w:rFonts w:cstheme="minorHAnsi"/>
          <w:color w:val="000000"/>
        </w:rPr>
        <w:t>left</w:t>
      </w:r>
      <w:proofErr w:type="spellEnd"/>
      <w:r w:rsidRPr="00F31F88">
        <w:rPr>
          <w:rFonts w:cstheme="minorHAnsi"/>
          <w:color w:val="000000"/>
        </w:rPr>
        <w:t xml:space="preserve"> </w:t>
      </w:r>
      <w:proofErr w:type="spellStart"/>
      <w:r w:rsidRPr="00F31F88">
        <w:rPr>
          <w:rFonts w:cstheme="minorHAnsi"/>
          <w:color w:val="000000"/>
        </w:rPr>
        <w:t>anti</w:t>
      </w:r>
      <w:proofErr w:type="spellEnd"/>
      <w:r w:rsidRPr="00F31F88">
        <w:rPr>
          <w:rFonts w:cstheme="minorHAnsi"/>
          <w:color w:val="000000"/>
        </w:rPr>
        <w:t xml:space="preserve"> </w:t>
      </w:r>
      <w:proofErr w:type="spellStart"/>
      <w:r w:rsidRPr="00F31F88">
        <w:rPr>
          <w:rFonts w:cstheme="minorHAnsi"/>
          <w:color w:val="000000"/>
        </w:rPr>
        <w:t>merge</w:t>
      </w:r>
      <w:proofErr w:type="spellEnd"/>
      <w:r w:rsidRPr="00F31F88">
        <w:rPr>
          <w:rFonts w:cstheme="minorHAnsi"/>
          <w:color w:val="000000"/>
        </w:rPr>
        <w:t xml:space="preserve">), которое отфильтровывает все слова в запросе No Stop </w:t>
      </w:r>
      <w:proofErr w:type="spellStart"/>
      <w:r w:rsidRPr="00F31F88">
        <w:rPr>
          <w:rFonts w:cstheme="minorHAnsi"/>
          <w:color w:val="000000"/>
        </w:rPr>
        <w:t>Words</w:t>
      </w:r>
      <w:proofErr w:type="spellEnd"/>
      <w:r w:rsidRPr="00F31F88">
        <w:rPr>
          <w:rFonts w:cstheme="minorHAnsi"/>
          <w:color w:val="000000"/>
        </w:rPr>
        <w:t>, совпадающие со стоп- словами.</w:t>
      </w:r>
    </w:p>
    <w:p w14:paraId="10548B64"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Выполните следующие шаги для фильтрации по стоп-словам:</w:t>
      </w:r>
    </w:p>
    <w:p w14:paraId="1674485B"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No Stop </w:t>
      </w:r>
      <w:proofErr w:type="spellStart"/>
      <w:r w:rsidRPr="00F31F88">
        <w:rPr>
          <w:rFonts w:cstheme="minorHAnsi"/>
          <w:color w:val="000000"/>
        </w:rPr>
        <w:t>Words</w:t>
      </w:r>
      <w:proofErr w:type="spellEnd"/>
      <w:r w:rsidRPr="00F31F88">
        <w:rPr>
          <w:rFonts w:cstheme="minorHAnsi"/>
          <w:color w:val="000000"/>
        </w:rPr>
        <w:t>.</w:t>
      </w:r>
    </w:p>
    <w:p w14:paraId="06089A69"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На вкладке Главная (Home) выберите команду Объединить запросы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w:t>
      </w:r>
    </w:p>
    <w:p w14:paraId="13186F56" w14:textId="554350FD"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Если открыто окно диалога Слияние (</w:t>
      </w:r>
      <w:proofErr w:type="spellStart"/>
      <w:r w:rsidRPr="00F31F88">
        <w:rPr>
          <w:rFonts w:cstheme="minorHAnsi"/>
          <w:color w:val="000000"/>
        </w:rPr>
        <w:t>Merge</w:t>
      </w:r>
      <w:proofErr w:type="spellEnd"/>
      <w:r w:rsidRPr="00F31F88">
        <w:rPr>
          <w:rFonts w:cstheme="minorHAnsi"/>
          <w:color w:val="000000"/>
        </w:rPr>
        <w:t xml:space="preserve">), в таблице No Stop </w:t>
      </w:r>
      <w:proofErr w:type="spellStart"/>
      <w:r w:rsidRPr="00F31F88">
        <w:rPr>
          <w:rFonts w:cstheme="minorHAnsi"/>
          <w:color w:val="000000"/>
        </w:rPr>
        <w:t>Words</w:t>
      </w:r>
      <w:proofErr w:type="spellEnd"/>
      <w:r w:rsidRPr="00F31F88">
        <w:rPr>
          <w:rFonts w:cstheme="minorHAnsi"/>
          <w:color w:val="000000"/>
        </w:rPr>
        <w:t xml:space="preserve"> щелкните на заголовке столбца Word и удостоверьтесь, что этот столбец выделен.</w:t>
      </w:r>
    </w:p>
    <w:p w14:paraId="2B73EAC5"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 раскрывающемся меню, ниже таблицы No Stop </w:t>
      </w:r>
      <w:proofErr w:type="spellStart"/>
      <w:r w:rsidRPr="00F31F88">
        <w:rPr>
          <w:rFonts w:cstheme="minorHAnsi"/>
          <w:color w:val="000000"/>
        </w:rPr>
        <w:t>Words</w:t>
      </w:r>
      <w:proofErr w:type="spellEnd"/>
      <w:r w:rsidRPr="00F31F88">
        <w:rPr>
          <w:rFonts w:cstheme="minorHAnsi"/>
          <w:color w:val="000000"/>
        </w:rPr>
        <w:t xml:space="preserve">, выберите вариант Stop </w:t>
      </w:r>
      <w:proofErr w:type="spellStart"/>
      <w:r w:rsidRPr="00F31F88">
        <w:rPr>
          <w:rFonts w:cstheme="minorHAnsi"/>
          <w:color w:val="000000"/>
        </w:rPr>
        <w:t>Words</w:t>
      </w:r>
      <w:proofErr w:type="spellEnd"/>
      <w:r w:rsidRPr="00F31F88">
        <w:rPr>
          <w:rFonts w:cstheme="minorHAnsi"/>
          <w:color w:val="000000"/>
        </w:rPr>
        <w:t>.</w:t>
      </w:r>
    </w:p>
    <w:p w14:paraId="190247B5"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 xml:space="preserve">В таблице Stop </w:t>
      </w:r>
      <w:proofErr w:type="spellStart"/>
      <w:r w:rsidRPr="00F31F88">
        <w:rPr>
          <w:rFonts w:cstheme="minorHAnsi"/>
          <w:color w:val="000000"/>
        </w:rPr>
        <w:t>Words</w:t>
      </w:r>
      <w:proofErr w:type="spellEnd"/>
      <w:r w:rsidRPr="00F31F88">
        <w:rPr>
          <w:rFonts w:cstheme="minorHAnsi"/>
          <w:color w:val="000000"/>
        </w:rPr>
        <w:t xml:space="preserve"> щелкните мышью на заголовке столбца Stop Word и удостоверьтесь, что он выделен. </w:t>
      </w:r>
    </w:p>
    <w:p w14:paraId="0785B0D1" w14:textId="1286CB10"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В раскрывающемся меню Тип соединения (</w:t>
      </w:r>
      <w:proofErr w:type="spellStart"/>
      <w:r w:rsidRPr="00F31F88">
        <w:rPr>
          <w:rFonts w:cstheme="minorHAnsi"/>
          <w:color w:val="000000"/>
        </w:rPr>
        <w:t>Join</w:t>
      </w:r>
      <w:proofErr w:type="spellEnd"/>
      <w:r w:rsidRPr="00F31F88">
        <w:rPr>
          <w:rFonts w:cstheme="minorHAnsi"/>
          <w:color w:val="000000"/>
        </w:rPr>
        <w:t xml:space="preserve"> </w:t>
      </w:r>
      <w:proofErr w:type="spellStart"/>
      <w:r w:rsidRPr="00F31F88">
        <w:rPr>
          <w:rFonts w:cstheme="minorHAnsi"/>
          <w:color w:val="000000"/>
        </w:rPr>
        <w:t>Kind</w:t>
      </w:r>
      <w:proofErr w:type="spellEnd"/>
      <w:r w:rsidRPr="00F31F88">
        <w:rPr>
          <w:rFonts w:cstheme="minorHAnsi"/>
          <w:color w:val="000000"/>
        </w:rPr>
        <w:t>) выберите вариант Ан-</w:t>
      </w:r>
      <w:proofErr w:type="spellStart"/>
      <w:r w:rsidRPr="00F31F88">
        <w:rPr>
          <w:rFonts w:cstheme="minorHAnsi"/>
          <w:color w:val="000000"/>
        </w:rPr>
        <w:t>тисоединение</w:t>
      </w:r>
      <w:proofErr w:type="spellEnd"/>
      <w:r w:rsidRPr="00F31F88">
        <w:rPr>
          <w:rFonts w:cstheme="minorHAnsi"/>
          <w:color w:val="000000"/>
        </w:rPr>
        <w:t xml:space="preserve"> слева (только строки в первой таблице) (</w:t>
      </w:r>
      <w:proofErr w:type="spellStart"/>
      <w:r w:rsidRPr="00F31F88">
        <w:rPr>
          <w:rFonts w:cstheme="minorHAnsi"/>
          <w:color w:val="000000"/>
        </w:rPr>
        <w:t>Left</w:t>
      </w:r>
      <w:proofErr w:type="spellEnd"/>
      <w:r w:rsidRPr="00F31F88">
        <w:rPr>
          <w:rFonts w:cstheme="minorHAnsi"/>
          <w:color w:val="000000"/>
        </w:rPr>
        <w:t xml:space="preserve"> Anti (</w:t>
      </w:r>
      <w:proofErr w:type="spellStart"/>
      <w:r w:rsidRPr="00F31F88">
        <w:rPr>
          <w:rFonts w:cstheme="minorHAnsi"/>
          <w:color w:val="000000"/>
        </w:rPr>
        <w:t>Rows</w:t>
      </w:r>
      <w:proofErr w:type="spellEnd"/>
      <w:r w:rsidRPr="00F31F88">
        <w:rPr>
          <w:rFonts w:cstheme="minorHAnsi"/>
          <w:color w:val="000000"/>
        </w:rPr>
        <w:t xml:space="preserve"> Only In First)), как показано на рис. 11.12, и щелкните на кнопке OK для закрытия данного окна диалога.</w:t>
      </w:r>
    </w:p>
    <w:p w14:paraId="2EDCEF09" w14:textId="77777777" w:rsidR="00F31F88" w:rsidRPr="00F31F88" w:rsidRDefault="00F31F88" w:rsidP="00F31F88">
      <w:pPr>
        <w:rPr>
          <w:rFonts w:cstheme="minorHAnsi"/>
          <w:color w:val="000000"/>
        </w:rPr>
      </w:pPr>
    </w:p>
    <w:p w14:paraId="6CCAED15" w14:textId="77777777" w:rsidR="00F31F88" w:rsidRPr="00F31F88" w:rsidRDefault="00F31F88" w:rsidP="00F31F88">
      <w:pPr>
        <w:rPr>
          <w:rFonts w:cstheme="minorHAnsi"/>
          <w:color w:val="000000"/>
        </w:rPr>
      </w:pPr>
      <w:r w:rsidRPr="00F31F88">
        <w:rPr>
          <w:rFonts w:cstheme="minorHAnsi"/>
          <w:color w:val="000000"/>
        </w:rPr>
        <w:t xml:space="preserve">При операции слияния столбец Stop </w:t>
      </w:r>
      <w:proofErr w:type="spellStart"/>
      <w:r w:rsidRPr="00F31F88">
        <w:rPr>
          <w:rFonts w:cstheme="minorHAnsi"/>
          <w:color w:val="000000"/>
        </w:rPr>
        <w:t>Words</w:t>
      </w:r>
      <w:proofErr w:type="spellEnd"/>
      <w:r w:rsidRPr="00F31F88">
        <w:rPr>
          <w:rFonts w:cstheme="minorHAnsi"/>
          <w:color w:val="000000"/>
        </w:rPr>
        <w:t xml:space="preserve"> объединяется вместе с объектами таблицы. Если щелкнуть на область любой ячейки из столбца Stop </w:t>
      </w:r>
      <w:proofErr w:type="spellStart"/>
      <w:r w:rsidRPr="00F31F88">
        <w:rPr>
          <w:rFonts w:cstheme="minorHAnsi"/>
          <w:color w:val="000000"/>
        </w:rPr>
        <w:t>Words</w:t>
      </w:r>
      <w:proofErr w:type="spellEnd"/>
      <w:r w:rsidRPr="00F31F88">
        <w:rPr>
          <w:rFonts w:cstheme="minorHAnsi"/>
          <w:color w:val="000000"/>
        </w:rPr>
        <w:t xml:space="preserve"> (но не на ссылку таблицы, которая сводится к одному шагу), то можно заметить, что все таблицы содержат нулевые значения. Нулевые значения отображаются вследствие выполнения операции левого </w:t>
      </w:r>
      <w:proofErr w:type="spellStart"/>
      <w:r w:rsidRPr="00F31F88">
        <w:rPr>
          <w:rFonts w:cstheme="minorHAnsi"/>
          <w:color w:val="000000"/>
        </w:rPr>
        <w:t>антислияния</w:t>
      </w:r>
      <w:proofErr w:type="spellEnd"/>
      <w:r w:rsidRPr="00F31F88">
        <w:rPr>
          <w:rFonts w:cstheme="minorHAnsi"/>
          <w:color w:val="000000"/>
        </w:rPr>
        <w:t xml:space="preserve">, которая не возвращает строк из второй таблицы слияния. Из запроса Stop </w:t>
      </w:r>
      <w:proofErr w:type="spellStart"/>
      <w:r w:rsidRPr="00F31F88">
        <w:rPr>
          <w:rFonts w:cstheme="minorHAnsi"/>
          <w:color w:val="000000"/>
        </w:rPr>
        <w:t>Words</w:t>
      </w:r>
      <w:proofErr w:type="spellEnd"/>
      <w:r w:rsidRPr="00F31F88">
        <w:rPr>
          <w:rFonts w:cstheme="minorHAnsi"/>
          <w:color w:val="000000"/>
        </w:rPr>
        <w:t xml:space="preserve"> нечего извлекать.</w:t>
      </w:r>
    </w:p>
    <w:p w14:paraId="3FF61D0A"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Удалите столбец Stop </w:t>
      </w:r>
      <w:proofErr w:type="spellStart"/>
      <w:r w:rsidRPr="00F31F88">
        <w:rPr>
          <w:rFonts w:cstheme="minorHAnsi"/>
          <w:color w:val="000000"/>
        </w:rPr>
        <w:t>Words</w:t>
      </w:r>
      <w:proofErr w:type="spellEnd"/>
      <w:r w:rsidRPr="00F31F88">
        <w:rPr>
          <w:rFonts w:cstheme="minorHAnsi"/>
          <w:color w:val="000000"/>
        </w:rPr>
        <w:t xml:space="preserve"> и загрузите отчет. Убедитесь, что запрос Stop </w:t>
      </w:r>
      <w:proofErr w:type="spellStart"/>
      <w:r w:rsidRPr="00F31F88">
        <w:rPr>
          <w:rFonts w:cstheme="minorHAnsi"/>
          <w:color w:val="000000"/>
        </w:rPr>
        <w:t>Words</w:t>
      </w:r>
      <w:proofErr w:type="spellEnd"/>
      <w:r w:rsidRPr="00F31F88">
        <w:rPr>
          <w:rFonts w:cstheme="minorHAnsi"/>
          <w:color w:val="000000"/>
        </w:rPr>
        <w:t xml:space="preserve"> не загружен, а No Stop </w:t>
      </w:r>
      <w:proofErr w:type="spellStart"/>
      <w:r w:rsidRPr="00F31F88">
        <w:rPr>
          <w:rFonts w:cstheme="minorHAnsi"/>
          <w:color w:val="000000"/>
        </w:rPr>
        <w:t>Words</w:t>
      </w:r>
      <w:proofErr w:type="spellEnd"/>
      <w:r w:rsidRPr="00F31F88">
        <w:rPr>
          <w:rFonts w:cstheme="minorHAnsi"/>
          <w:color w:val="000000"/>
        </w:rPr>
        <w:t xml:space="preserve"> загружен в модель данных.</w:t>
      </w:r>
    </w:p>
    <w:p w14:paraId="5FC4DD60" w14:textId="5828CD6C" w:rsidR="00F31F88" w:rsidRPr="00F31F88" w:rsidRDefault="00F31F88" w:rsidP="00F31F88">
      <w:pPr>
        <w:rPr>
          <w:rFonts w:cstheme="minorHAnsi"/>
          <w:color w:val="000000"/>
        </w:rPr>
      </w:pPr>
      <w:r w:rsidRPr="00F31F88">
        <w:rPr>
          <w:rFonts w:cstheme="minorHAnsi"/>
          <w:color w:val="000000"/>
        </w:rPr>
        <w:t xml:space="preserve">По завершении предыдущих шагов столбец Word из таблицы No Stop </w:t>
      </w:r>
      <w:proofErr w:type="spellStart"/>
      <w:r w:rsidRPr="00F31F88">
        <w:rPr>
          <w:rFonts w:cstheme="minorHAnsi"/>
          <w:color w:val="000000"/>
        </w:rPr>
        <w:t>Words</w:t>
      </w:r>
      <w:proofErr w:type="spellEnd"/>
      <w:r w:rsidRPr="00F31F88">
        <w:rPr>
          <w:rFonts w:cstheme="minorHAnsi"/>
          <w:color w:val="000000"/>
        </w:rPr>
        <w:t xml:space="preserve"> можно применить к сводной таблице и подсчитать слова вхождения (рис. 11.13). При фильтрации Stop </w:t>
      </w:r>
      <w:proofErr w:type="spellStart"/>
      <w:r w:rsidRPr="00F31F88">
        <w:rPr>
          <w:rFonts w:cstheme="minorHAnsi"/>
          <w:color w:val="000000"/>
        </w:rPr>
        <w:t>Words</w:t>
      </w:r>
      <w:proofErr w:type="spellEnd"/>
      <w:r w:rsidRPr="00F31F88">
        <w:rPr>
          <w:rFonts w:cstheme="minorHAnsi"/>
          <w:color w:val="000000"/>
        </w:rPr>
        <w:t xml:space="preserve"> можно заметить интересные особенности.</w:t>
      </w:r>
    </w:p>
    <w:p w14:paraId="1E6D966D" w14:textId="305D934F" w:rsidR="00F31F88" w:rsidRPr="00F31F88" w:rsidRDefault="00F31F88" w:rsidP="00F31F88">
      <w:pPr>
        <w:rPr>
          <w:rFonts w:cstheme="minorHAnsi"/>
          <w:color w:val="000000"/>
        </w:rPr>
      </w:pPr>
      <w:r w:rsidRPr="00F31F88">
        <w:rPr>
          <w:rFonts w:cstheme="minorHAnsi"/>
          <w:color w:val="000000"/>
        </w:rPr>
        <w:t>Вот два примера, которые следуют из просмотра списка 10 наиболее распространенных слов:</w:t>
      </w:r>
    </w:p>
    <w:p w14:paraId="6D30924F"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Одним</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наиболее</w:t>
      </w:r>
      <w:r w:rsidRPr="00F31F88">
        <w:rPr>
          <w:rFonts w:cstheme="minorHAnsi"/>
          <w:color w:val="000000"/>
        </w:rPr>
        <w:t xml:space="preserve"> </w:t>
      </w:r>
      <w:r w:rsidRPr="00F31F88">
        <w:rPr>
          <w:rFonts w:ascii="Calibri" w:hAnsi="Calibri" w:cs="Calibri"/>
          <w:color w:val="000000"/>
        </w:rPr>
        <w:t>распространенных</w:t>
      </w:r>
      <w:r w:rsidRPr="00F31F88">
        <w:rPr>
          <w:rFonts w:cstheme="minorHAnsi"/>
          <w:color w:val="000000"/>
        </w:rPr>
        <w:t xml:space="preserve"> </w:t>
      </w:r>
      <w:r w:rsidRPr="00F31F88">
        <w:rPr>
          <w:rFonts w:ascii="Calibri" w:hAnsi="Calibri" w:cs="Calibri"/>
          <w:color w:val="000000"/>
        </w:rPr>
        <w:t>слов</w:t>
      </w:r>
      <w:r w:rsidRPr="00F31F88">
        <w:rPr>
          <w:rFonts w:cstheme="minorHAnsi"/>
          <w:color w:val="000000"/>
        </w:rPr>
        <w:t xml:space="preserve"> </w:t>
      </w:r>
      <w:r w:rsidRPr="00F31F88">
        <w:rPr>
          <w:rFonts w:ascii="Calibri" w:hAnsi="Calibri" w:cs="Calibri"/>
          <w:color w:val="000000"/>
        </w:rPr>
        <w:t>является</w:t>
      </w:r>
      <w:r w:rsidRPr="00F31F88">
        <w:rPr>
          <w:rFonts w:cstheme="minorHAnsi"/>
          <w:color w:val="000000"/>
        </w:rPr>
        <w:t xml:space="preserve"> "2016", </w:t>
      </w:r>
      <w:r w:rsidRPr="00F31F88">
        <w:rPr>
          <w:rFonts w:ascii="Calibri" w:hAnsi="Calibri" w:cs="Calibri"/>
          <w:color w:val="000000"/>
        </w:rPr>
        <w:t>которое</w:t>
      </w:r>
      <w:r w:rsidRPr="00F31F88">
        <w:rPr>
          <w:rFonts w:cstheme="minorHAnsi"/>
          <w:color w:val="000000"/>
        </w:rPr>
        <w:t xml:space="preserve"> </w:t>
      </w:r>
      <w:proofErr w:type="spellStart"/>
      <w:r w:rsidRPr="00F31F88">
        <w:rPr>
          <w:rFonts w:ascii="Calibri" w:hAnsi="Calibri" w:cs="Calibri"/>
          <w:color w:val="000000"/>
        </w:rPr>
        <w:t>отража</w:t>
      </w:r>
      <w:r w:rsidRPr="00F31F88">
        <w:rPr>
          <w:rFonts w:cstheme="minorHAnsi"/>
          <w:color w:val="000000"/>
        </w:rPr>
        <w:t>-</w:t>
      </w:r>
      <w:r w:rsidRPr="00F31F88">
        <w:rPr>
          <w:rFonts w:ascii="Calibri" w:hAnsi="Calibri" w:cs="Calibri"/>
          <w:color w:val="000000"/>
        </w:rPr>
        <w:t>ет</w:t>
      </w:r>
      <w:proofErr w:type="spellEnd"/>
      <w:r w:rsidRPr="00F31F88">
        <w:rPr>
          <w:rFonts w:cstheme="minorHAnsi"/>
          <w:color w:val="000000"/>
        </w:rPr>
        <w:t xml:space="preserve"> </w:t>
      </w:r>
      <w:r w:rsidRPr="00F31F88">
        <w:rPr>
          <w:rFonts w:ascii="Calibri" w:hAnsi="Calibri" w:cs="Calibri"/>
          <w:color w:val="000000"/>
        </w:rPr>
        <w:t>большое</w:t>
      </w:r>
      <w:r w:rsidRPr="00F31F88">
        <w:rPr>
          <w:rFonts w:cstheme="minorHAnsi"/>
          <w:color w:val="000000"/>
        </w:rPr>
        <w:t xml:space="preserve"> </w:t>
      </w:r>
      <w:r w:rsidRPr="00F31F88">
        <w:rPr>
          <w:rFonts w:ascii="Calibri" w:hAnsi="Calibri" w:cs="Calibri"/>
          <w:color w:val="000000"/>
        </w:rPr>
        <w:t>количество</w:t>
      </w:r>
      <w:r w:rsidRPr="00F31F88">
        <w:rPr>
          <w:rFonts w:cstheme="minorHAnsi"/>
          <w:color w:val="000000"/>
        </w:rPr>
        <w:t xml:space="preserve"> </w:t>
      </w:r>
      <w:r w:rsidRPr="00F31F88">
        <w:rPr>
          <w:rFonts w:ascii="Calibri" w:hAnsi="Calibri" w:cs="Calibri"/>
          <w:color w:val="000000"/>
        </w:rPr>
        <w:t>основных</w:t>
      </w:r>
      <w:r w:rsidRPr="00F31F88">
        <w:rPr>
          <w:rFonts w:cstheme="minorHAnsi"/>
          <w:color w:val="000000"/>
        </w:rPr>
        <w:t xml:space="preserve"> </w:t>
      </w:r>
      <w:r w:rsidRPr="00F31F88">
        <w:rPr>
          <w:rFonts w:ascii="Calibri" w:hAnsi="Calibri" w:cs="Calibri"/>
          <w:color w:val="000000"/>
        </w:rPr>
        <w:t>выпусков</w:t>
      </w:r>
      <w:r w:rsidRPr="00F31F88">
        <w:rPr>
          <w:rFonts w:cstheme="minorHAnsi"/>
          <w:color w:val="000000"/>
        </w:rPr>
        <w:t xml:space="preserve"> Microsoft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течение</w:t>
      </w:r>
      <w:r w:rsidRPr="00F31F88">
        <w:rPr>
          <w:rFonts w:cstheme="minorHAnsi"/>
          <w:color w:val="000000"/>
        </w:rPr>
        <w:t xml:space="preserve"> 2016 </w:t>
      </w:r>
      <w:r w:rsidRPr="00F31F88">
        <w:rPr>
          <w:rFonts w:ascii="Calibri" w:hAnsi="Calibri" w:cs="Calibri"/>
          <w:color w:val="000000"/>
        </w:rPr>
        <w:t>года</w:t>
      </w:r>
      <w:r w:rsidRPr="00F31F88">
        <w:rPr>
          <w:rFonts w:cstheme="minorHAnsi"/>
          <w:color w:val="000000"/>
        </w:rPr>
        <w:t xml:space="preserve"> (Office 2016, Excel 2016, Windows Server 2016 и т. д.).</w:t>
      </w:r>
    </w:p>
    <w:p w14:paraId="7B69E22C" w14:textId="56B7D7A5"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Другое</w:t>
      </w:r>
      <w:r w:rsidRPr="00F31F88">
        <w:rPr>
          <w:rFonts w:cstheme="minorHAnsi"/>
          <w:color w:val="000000"/>
        </w:rPr>
        <w:t xml:space="preserve"> </w:t>
      </w:r>
      <w:r w:rsidRPr="00F31F88">
        <w:rPr>
          <w:rFonts w:ascii="Calibri" w:hAnsi="Calibri" w:cs="Calibri"/>
          <w:color w:val="000000"/>
        </w:rPr>
        <w:t>распространенное</w:t>
      </w:r>
      <w:r w:rsidRPr="00F31F88">
        <w:rPr>
          <w:rFonts w:cstheme="minorHAnsi"/>
          <w:color w:val="000000"/>
        </w:rPr>
        <w:t xml:space="preserve"> </w:t>
      </w:r>
      <w:r w:rsidRPr="00F31F88">
        <w:rPr>
          <w:rFonts w:ascii="Calibri" w:hAnsi="Calibri" w:cs="Calibri"/>
          <w:color w:val="000000"/>
        </w:rPr>
        <w:t>слово</w:t>
      </w:r>
      <w:r w:rsidRPr="00F31F88">
        <w:rPr>
          <w:rFonts w:cstheme="minorHAnsi"/>
          <w:color w:val="000000"/>
        </w:rPr>
        <w:t xml:space="preserve"> </w:t>
      </w:r>
      <w:r w:rsidRPr="00F31F88">
        <w:rPr>
          <w:rFonts w:ascii="Calibri" w:hAnsi="Calibri" w:cs="Calibri"/>
          <w:color w:val="000000"/>
        </w:rPr>
        <w:t>—</w:t>
      </w:r>
      <w:r w:rsidRPr="00F31F88">
        <w:rPr>
          <w:rFonts w:cstheme="minorHAnsi"/>
          <w:color w:val="000000"/>
        </w:rPr>
        <w:t xml:space="preserve"> "50", </w:t>
      </w:r>
      <w:r w:rsidRPr="00F31F88">
        <w:rPr>
          <w:rFonts w:ascii="Calibri" w:hAnsi="Calibri" w:cs="Calibri"/>
          <w:color w:val="000000"/>
        </w:rPr>
        <w:t>которое</w:t>
      </w:r>
      <w:r w:rsidRPr="00F31F88">
        <w:rPr>
          <w:rFonts w:cstheme="minorHAnsi"/>
          <w:color w:val="000000"/>
        </w:rPr>
        <w:t xml:space="preserve"> </w:t>
      </w:r>
      <w:r w:rsidRPr="00F31F88">
        <w:rPr>
          <w:rFonts w:ascii="Calibri" w:hAnsi="Calibri" w:cs="Calibri"/>
          <w:color w:val="000000"/>
        </w:rPr>
        <w:t>упоминается</w:t>
      </w:r>
      <w:r w:rsidRPr="00F31F88">
        <w:rPr>
          <w:rFonts w:cstheme="minorHAnsi"/>
          <w:color w:val="000000"/>
        </w:rPr>
        <w:t xml:space="preserve"> </w:t>
      </w:r>
      <w:r w:rsidRPr="00F31F88">
        <w:rPr>
          <w:rFonts w:ascii="Calibri" w:hAnsi="Calibri" w:cs="Calibri"/>
          <w:color w:val="000000"/>
        </w:rPr>
        <w:t>во</w:t>
      </w:r>
      <w:r w:rsidRPr="00F31F88">
        <w:rPr>
          <w:rFonts w:cstheme="minorHAnsi"/>
          <w:color w:val="000000"/>
        </w:rPr>
        <w:t xml:space="preserve"> </w:t>
      </w:r>
      <w:r w:rsidRPr="00F31F88">
        <w:rPr>
          <w:rFonts w:ascii="Calibri" w:hAnsi="Calibri" w:cs="Calibri"/>
          <w:color w:val="000000"/>
        </w:rPr>
        <w:t>многих</w:t>
      </w:r>
      <w:r w:rsidRPr="00F31F88">
        <w:rPr>
          <w:rFonts w:cstheme="minorHAnsi"/>
          <w:color w:val="000000"/>
        </w:rPr>
        <w:t xml:space="preserve"> </w:t>
      </w:r>
      <w:r w:rsidRPr="00F31F88">
        <w:rPr>
          <w:rFonts w:ascii="Calibri" w:hAnsi="Calibri" w:cs="Calibri"/>
          <w:color w:val="000000"/>
        </w:rPr>
        <w:t>сообщениях</w:t>
      </w:r>
      <w:r w:rsidRPr="00F31F88">
        <w:rPr>
          <w:rFonts w:cstheme="minorHAnsi"/>
          <w:color w:val="000000"/>
        </w:rPr>
        <w:t xml:space="preserve">, </w:t>
      </w:r>
      <w:r w:rsidRPr="00F31F88">
        <w:rPr>
          <w:rFonts w:ascii="Calibri" w:hAnsi="Calibri" w:cs="Calibri"/>
          <w:color w:val="000000"/>
        </w:rPr>
        <w:t>рекламирующих</w:t>
      </w:r>
      <w:r w:rsidRPr="00F31F88">
        <w:rPr>
          <w:rFonts w:cstheme="minorHAnsi"/>
          <w:color w:val="000000"/>
        </w:rPr>
        <w:t xml:space="preserve"> </w:t>
      </w:r>
      <w:r w:rsidRPr="00F31F88">
        <w:rPr>
          <w:rFonts w:ascii="Calibri" w:hAnsi="Calibri" w:cs="Calibri"/>
          <w:color w:val="000000"/>
        </w:rPr>
        <w:t>книги</w:t>
      </w:r>
      <w:r w:rsidRPr="00F31F88">
        <w:rPr>
          <w:rFonts w:cstheme="minorHAnsi"/>
          <w:color w:val="000000"/>
        </w:rPr>
        <w:t xml:space="preserve"> </w:t>
      </w:r>
      <w:r w:rsidRPr="00F31F88">
        <w:rPr>
          <w:rFonts w:ascii="Calibri" w:hAnsi="Calibri" w:cs="Calibri"/>
          <w:color w:val="000000"/>
        </w:rPr>
        <w:t>со</w:t>
      </w:r>
      <w:r w:rsidRPr="00F31F88">
        <w:rPr>
          <w:rFonts w:cstheme="minorHAnsi"/>
          <w:color w:val="000000"/>
        </w:rPr>
        <w:t xml:space="preserve"> </w:t>
      </w:r>
      <w:r w:rsidRPr="00F31F88">
        <w:rPr>
          <w:rFonts w:ascii="Calibri" w:hAnsi="Calibri" w:cs="Calibri"/>
          <w:color w:val="000000"/>
        </w:rPr>
        <w:t>скидкой</w:t>
      </w:r>
      <w:r w:rsidRPr="00F31F88">
        <w:rPr>
          <w:rFonts w:cstheme="minorHAnsi"/>
          <w:color w:val="000000"/>
        </w:rPr>
        <w:t xml:space="preserve"> 50%. </w:t>
      </w:r>
      <w:r w:rsidRPr="00F31F88">
        <w:rPr>
          <w:rFonts w:ascii="Calibri" w:hAnsi="Calibri" w:cs="Calibri"/>
          <w:color w:val="000000"/>
        </w:rPr>
        <w:t>Знаете</w:t>
      </w:r>
      <w:r w:rsidRPr="00F31F88">
        <w:rPr>
          <w:rFonts w:cstheme="minorHAnsi"/>
          <w:color w:val="000000"/>
        </w:rPr>
        <w:t xml:space="preserve"> </w:t>
      </w:r>
      <w:r w:rsidRPr="00F31F88">
        <w:rPr>
          <w:rFonts w:ascii="Calibri" w:hAnsi="Calibri" w:cs="Calibri"/>
          <w:color w:val="000000"/>
        </w:rPr>
        <w:t>ли</w:t>
      </w:r>
      <w:r w:rsidRPr="00F31F88">
        <w:rPr>
          <w:rFonts w:cstheme="minorHAnsi"/>
          <w:color w:val="000000"/>
        </w:rPr>
        <w:t xml:space="preserve"> </w:t>
      </w:r>
      <w:r w:rsidRPr="00F31F88">
        <w:rPr>
          <w:rFonts w:ascii="Calibri" w:hAnsi="Calibri" w:cs="Calibri"/>
          <w:color w:val="000000"/>
        </w:rPr>
        <w:t>вы</w:t>
      </w:r>
      <w:r w:rsidRPr="00F31F88">
        <w:rPr>
          <w:rFonts w:cstheme="minorHAnsi"/>
          <w:color w:val="000000"/>
        </w:rPr>
        <w:t xml:space="preserve">, </w:t>
      </w:r>
      <w:r w:rsidRPr="00F31F88">
        <w:rPr>
          <w:rFonts w:ascii="Calibri" w:hAnsi="Calibri" w:cs="Calibri"/>
          <w:color w:val="000000"/>
        </w:rPr>
        <w:t>что</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субботам</w:t>
      </w:r>
      <w:r w:rsidRPr="00F31F88">
        <w:rPr>
          <w:rFonts w:cstheme="minorHAnsi"/>
          <w:color w:val="000000"/>
        </w:rPr>
        <w:t xml:space="preserve"> </w:t>
      </w:r>
      <w:r w:rsidRPr="00F31F88">
        <w:rPr>
          <w:rFonts w:ascii="Calibri" w:hAnsi="Calibri" w:cs="Calibri"/>
          <w:color w:val="000000"/>
        </w:rPr>
        <w:t>вы</w:t>
      </w:r>
      <w:r w:rsidRPr="00F31F88">
        <w:rPr>
          <w:rFonts w:cstheme="minorHAnsi"/>
          <w:color w:val="000000"/>
        </w:rPr>
        <w:t xml:space="preserve"> </w:t>
      </w:r>
      <w:r w:rsidRPr="00F31F88">
        <w:rPr>
          <w:rFonts w:ascii="Calibri" w:hAnsi="Calibri" w:cs="Calibri"/>
          <w:color w:val="000000"/>
        </w:rPr>
        <w:t>можете</w:t>
      </w:r>
      <w:r w:rsidRPr="00F31F88">
        <w:rPr>
          <w:rFonts w:cstheme="minorHAnsi"/>
          <w:color w:val="000000"/>
        </w:rPr>
        <w:t xml:space="preserve"> </w:t>
      </w:r>
      <w:r w:rsidRPr="00F31F88">
        <w:rPr>
          <w:rFonts w:ascii="Calibri" w:hAnsi="Calibri" w:cs="Calibri"/>
          <w:color w:val="000000"/>
        </w:rPr>
        <w:t>получить</w:t>
      </w:r>
      <w:r w:rsidRPr="00F31F88">
        <w:rPr>
          <w:rFonts w:cstheme="minorHAnsi"/>
          <w:color w:val="000000"/>
        </w:rPr>
        <w:t xml:space="preserve"> 50% </w:t>
      </w:r>
      <w:r w:rsidRPr="00F31F88">
        <w:rPr>
          <w:rFonts w:ascii="Calibri" w:hAnsi="Calibri" w:cs="Calibri"/>
          <w:color w:val="000000"/>
        </w:rPr>
        <w:t>скидки</w:t>
      </w:r>
      <w:r w:rsidRPr="00F31F88">
        <w:rPr>
          <w:rFonts w:cstheme="minorHAnsi"/>
          <w:color w:val="000000"/>
        </w:rPr>
        <w:t xml:space="preserve"> </w:t>
      </w:r>
      <w:r w:rsidRPr="00F31F88">
        <w:rPr>
          <w:rFonts w:ascii="Calibri" w:hAnsi="Calibri" w:cs="Calibri"/>
          <w:color w:val="000000"/>
        </w:rPr>
        <w:t>на</w:t>
      </w:r>
      <w:r w:rsidRPr="00F31F88">
        <w:rPr>
          <w:rFonts w:cstheme="minorHAnsi"/>
          <w:color w:val="000000"/>
        </w:rPr>
        <w:t xml:space="preserve"> </w:t>
      </w:r>
      <w:r w:rsidRPr="00F31F88">
        <w:rPr>
          <w:rFonts w:ascii="Calibri" w:hAnsi="Calibri" w:cs="Calibri"/>
          <w:color w:val="000000"/>
        </w:rPr>
        <w:t>книги</w:t>
      </w:r>
      <w:r w:rsidRPr="00F31F88">
        <w:rPr>
          <w:rFonts w:cstheme="minorHAnsi"/>
          <w:color w:val="000000"/>
        </w:rPr>
        <w:t xml:space="preserve"> Microsoft Press? Основываясь на втором наиболее часто встречающемся слове, можно перейти к данным и найти распространенное сообщение "Экономьте 50% в субботу!"</w:t>
      </w:r>
    </w:p>
    <w:p w14:paraId="2816AD65" w14:textId="77777777" w:rsidR="00F31F88" w:rsidRPr="00F31F88" w:rsidRDefault="00F31F88" w:rsidP="00F31F88">
      <w:pPr>
        <w:rPr>
          <w:rFonts w:cstheme="minorHAnsi"/>
          <w:color w:val="000000"/>
        </w:rPr>
      </w:pPr>
      <w:r w:rsidRPr="00F31F88">
        <w:rPr>
          <w:rFonts w:cstheme="minorHAnsi"/>
          <w:color w:val="000000"/>
        </w:rPr>
        <w:t xml:space="preserve"> </w:t>
      </w:r>
    </w:p>
    <w:p w14:paraId="0906B577" w14:textId="77777777" w:rsidR="00F31F88" w:rsidRPr="00F31F88" w:rsidRDefault="00F31F88" w:rsidP="00F31F88">
      <w:pPr>
        <w:rPr>
          <w:rFonts w:cstheme="minorHAnsi"/>
          <w:color w:val="000000"/>
        </w:rPr>
      </w:pPr>
      <w:r w:rsidRPr="00F31F88">
        <w:rPr>
          <w:rFonts w:cstheme="minorHAnsi"/>
          <w:color w:val="000000"/>
        </w:rPr>
        <w:t>Рис. 11.13. Сводная таблица выводит наиболее часто встречающиеся слова в постах Microsoft Press без стоп-слов</w:t>
      </w:r>
    </w:p>
    <w:p w14:paraId="616C4B6E" w14:textId="77777777" w:rsidR="00F31F88" w:rsidRPr="00F31F88" w:rsidRDefault="00F31F88" w:rsidP="00F31F88">
      <w:pPr>
        <w:rPr>
          <w:rFonts w:cstheme="minorHAnsi"/>
          <w:color w:val="000000"/>
        </w:rPr>
      </w:pPr>
    </w:p>
    <w:p w14:paraId="12969374" w14:textId="77777777" w:rsidR="00F31F88" w:rsidRPr="00F31F88" w:rsidRDefault="00F31F88" w:rsidP="00F31F88">
      <w:pPr>
        <w:rPr>
          <w:rFonts w:cstheme="minorHAnsi"/>
          <w:color w:val="000000"/>
        </w:rPr>
      </w:pPr>
      <w:r w:rsidRPr="00F31F88">
        <w:rPr>
          <w:rFonts w:cstheme="minorHAnsi"/>
          <w:color w:val="000000"/>
        </w:rPr>
        <w:t xml:space="preserve">Сохраните рабочую книгу или отчет Power BI для использования в следующем упражнении. Можно просмотреть решения этого упражнения, для чего загрузите рабочую книгу C11E05 - Solution.xlsx или C11E05 - </w:t>
      </w:r>
      <w:proofErr w:type="spellStart"/>
      <w:r w:rsidRPr="00F31F88">
        <w:rPr>
          <w:rFonts w:cstheme="minorHAnsi"/>
          <w:color w:val="000000"/>
        </w:rPr>
        <w:t>Solution.pbix</w:t>
      </w:r>
      <w:proofErr w:type="spellEnd"/>
      <w:r w:rsidRPr="00F31F88">
        <w:rPr>
          <w:rFonts w:cstheme="minorHAnsi"/>
          <w:color w:val="000000"/>
        </w:rPr>
        <w:t xml:space="preserve"> с сайта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35A39079" w14:textId="77777777" w:rsidR="00F31F88" w:rsidRPr="00F31F88" w:rsidRDefault="00F31F88" w:rsidP="00F31F88">
      <w:pPr>
        <w:rPr>
          <w:rFonts w:cstheme="minorHAnsi"/>
          <w:color w:val="000000"/>
        </w:rPr>
      </w:pPr>
      <w:r w:rsidRPr="00F31F88">
        <w:rPr>
          <w:rFonts w:cstheme="minorHAnsi"/>
          <w:color w:val="000000"/>
        </w:rPr>
        <w:t>УПРАЖНЕНИЕ 11.6. Поиск по ключевым словам с помощью разделенных слов</w:t>
      </w:r>
    </w:p>
    <w:p w14:paraId="5EEA48CC" w14:textId="4462A414" w:rsidR="00F31F88" w:rsidRPr="00F31F88" w:rsidRDefault="00F31F88" w:rsidP="00F31F88">
      <w:pPr>
        <w:rPr>
          <w:rFonts w:cstheme="minorHAnsi"/>
          <w:color w:val="000000"/>
        </w:rPr>
      </w:pPr>
      <w:r w:rsidRPr="00F31F88">
        <w:rPr>
          <w:rFonts w:cstheme="minorHAnsi"/>
          <w:color w:val="000000"/>
        </w:rPr>
        <w:t xml:space="preserve">Напомним, что в упражнениях 11.2 и 11.3 ключевые слова разыскивались в постах Microsoft Press на Facebook с помощью оператора </w:t>
      </w:r>
      <w:proofErr w:type="spellStart"/>
      <w:r w:rsidRPr="00F31F88">
        <w:rPr>
          <w:rFonts w:cstheme="minorHAnsi"/>
          <w:color w:val="000000"/>
        </w:rPr>
        <w:t>contains</w:t>
      </w:r>
      <w:proofErr w:type="spellEnd"/>
      <w:r w:rsidRPr="00F31F88">
        <w:rPr>
          <w:rFonts w:cstheme="minorHAnsi"/>
          <w:color w:val="000000"/>
        </w:rPr>
        <w:t xml:space="preserve"> языка М. Один из недостатков этого подхода состоит в том, что можно прийти к ложному обнаружению слов, если ключевое слово является подстрокой другого слова. Например, ключевое слово </w:t>
      </w:r>
      <w:proofErr w:type="spellStart"/>
      <w:r w:rsidRPr="00F31F88">
        <w:rPr>
          <w:rFonts w:cstheme="minorHAnsi"/>
          <w:color w:val="000000"/>
        </w:rPr>
        <w:t>excel</w:t>
      </w:r>
      <w:proofErr w:type="spellEnd"/>
      <w:r w:rsidRPr="00F31F88">
        <w:rPr>
          <w:rFonts w:cstheme="minorHAnsi"/>
          <w:color w:val="000000"/>
        </w:rPr>
        <w:t xml:space="preserve"> может быть подстрокой слова </w:t>
      </w:r>
      <w:proofErr w:type="spellStart"/>
      <w:r w:rsidRPr="00F31F88">
        <w:rPr>
          <w:rFonts w:cstheme="minorHAnsi"/>
          <w:color w:val="000000"/>
        </w:rPr>
        <w:t>excellent</w:t>
      </w:r>
      <w:proofErr w:type="spellEnd"/>
      <w:r w:rsidRPr="00F31F88">
        <w:rPr>
          <w:rFonts w:cstheme="minorHAnsi"/>
          <w:color w:val="000000"/>
        </w:rPr>
        <w:t>. В этом упражнении для повышения точности поиска по ключевым словам применяется методика разделения слов из упражнения 11.5.</w:t>
      </w:r>
    </w:p>
    <w:p w14:paraId="5CF7A7F4" w14:textId="77777777" w:rsidR="00F31F88" w:rsidRPr="00F31F88" w:rsidRDefault="00F31F88" w:rsidP="00F31F88">
      <w:pPr>
        <w:rPr>
          <w:rFonts w:cstheme="minorHAnsi"/>
          <w:color w:val="000000"/>
        </w:rPr>
      </w:pPr>
      <w:r w:rsidRPr="00F31F88">
        <w:rPr>
          <w:rFonts w:cstheme="minorHAnsi"/>
          <w:color w:val="000000"/>
        </w:rPr>
        <w:t>Часть 1. Использование внутренних запросов на слияние для сопоставления столбцов</w:t>
      </w:r>
    </w:p>
    <w:p w14:paraId="23F3206C" w14:textId="77777777" w:rsidR="00F31F88" w:rsidRPr="00F31F88" w:rsidRDefault="00F31F88" w:rsidP="00F31F88">
      <w:pPr>
        <w:rPr>
          <w:rFonts w:cstheme="minorHAnsi"/>
          <w:color w:val="000000"/>
        </w:rPr>
      </w:pPr>
      <w:r w:rsidRPr="00F31F88">
        <w:rPr>
          <w:rFonts w:cstheme="minorHAnsi"/>
          <w:color w:val="000000"/>
        </w:rPr>
        <w:t>Выполнение этого упражнения начнем с рассмотрения полезной техники для фильтрации таблицы по нескольким значениям путем слияния запросов.</w:t>
      </w:r>
    </w:p>
    <w:p w14:paraId="412F8E79"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рабочую книгу или отчет Power BI из упражнения 11.5 или загрузите файл C11E05 - Solution.xlsx или C11E05 - </w:t>
      </w:r>
      <w:proofErr w:type="spellStart"/>
      <w:r w:rsidRPr="00F31F88">
        <w:rPr>
          <w:rFonts w:cstheme="minorHAnsi"/>
          <w:color w:val="000000"/>
        </w:rPr>
        <w:t>Solution.pbix</w:t>
      </w:r>
      <w:proofErr w:type="spellEnd"/>
      <w:r w:rsidRPr="00F31F88">
        <w:rPr>
          <w:rFonts w:cstheme="minorHAnsi"/>
          <w:color w:val="000000"/>
        </w:rPr>
        <w:t xml:space="preserve">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xml:space="preserve"> и откройте его.</w:t>
      </w:r>
    </w:p>
    <w:p w14:paraId="58799D7C"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Запустите редактор Power Query. Выберите команду Создать источник (New Source) на вкладке Главная (Home) и импортируйте файл Keywords.txt, </w:t>
      </w:r>
      <w:proofErr w:type="spellStart"/>
      <w:proofErr w:type="gramStart"/>
      <w:r w:rsidRPr="00F31F88">
        <w:rPr>
          <w:rFonts w:cstheme="minorHAnsi"/>
          <w:color w:val="000000"/>
        </w:rPr>
        <w:t>выби</w:t>
      </w:r>
      <w:proofErr w:type="spellEnd"/>
      <w:r w:rsidRPr="00F31F88">
        <w:rPr>
          <w:rFonts w:cstheme="minorHAnsi"/>
          <w:color w:val="000000"/>
        </w:rPr>
        <w:t>-рая</w:t>
      </w:r>
      <w:proofErr w:type="gramEnd"/>
      <w:r w:rsidRPr="00F31F88">
        <w:rPr>
          <w:rFonts w:cstheme="minorHAnsi"/>
          <w:color w:val="000000"/>
        </w:rPr>
        <w:t xml:space="preserve"> команды Файл (File) Текст/CSV (Text/CSV). Если этот файл загружен в упражнении 11.2, он должен находиться в папке C:\Data\C11\Keywords.txt.</w:t>
      </w:r>
    </w:p>
    <w:p w14:paraId="4C9B7C9B"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После открытия файла Keywords.txt в окне диалога для его просмотра щелкните мышью на кнопке OK, чтобы закрыть это окно диалога.</w:t>
      </w:r>
    </w:p>
    <w:p w14:paraId="040828FE"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Если запрос </w:t>
      </w:r>
      <w:proofErr w:type="spellStart"/>
      <w:r w:rsidRPr="00F31F88">
        <w:rPr>
          <w:rFonts w:cstheme="minorHAnsi"/>
          <w:color w:val="000000"/>
        </w:rPr>
        <w:t>Keywords</w:t>
      </w:r>
      <w:proofErr w:type="spellEnd"/>
      <w:r w:rsidRPr="00F31F88">
        <w:rPr>
          <w:rFonts w:cstheme="minorHAnsi"/>
          <w:color w:val="000000"/>
        </w:rPr>
        <w:t xml:space="preserve"> загружен, переименуйте столбец этого запроса на </w:t>
      </w:r>
      <w:proofErr w:type="spellStart"/>
      <w:r w:rsidRPr="00F31F88">
        <w:rPr>
          <w:rFonts w:cstheme="minorHAnsi"/>
          <w:color w:val="000000"/>
        </w:rPr>
        <w:t>Keyword</w:t>
      </w:r>
      <w:proofErr w:type="spellEnd"/>
      <w:r w:rsidRPr="00F31F88">
        <w:rPr>
          <w:rFonts w:cstheme="minorHAnsi"/>
          <w:color w:val="000000"/>
        </w:rPr>
        <w:t>.</w:t>
      </w:r>
    </w:p>
    <w:p w14:paraId="48195437"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Чтобы все ключевые слова находились в нижнем регистре, выделите столбец </w:t>
      </w:r>
      <w:proofErr w:type="spellStart"/>
      <w:r w:rsidRPr="00F31F88">
        <w:rPr>
          <w:rFonts w:cstheme="minorHAnsi"/>
          <w:color w:val="000000"/>
        </w:rPr>
        <w:t>Keyword</w:t>
      </w:r>
      <w:proofErr w:type="spellEnd"/>
      <w:r w:rsidRPr="00F31F88">
        <w:rPr>
          <w:rFonts w:cstheme="minorHAnsi"/>
          <w:color w:val="000000"/>
        </w:rPr>
        <w:t xml:space="preserve"> и затем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команды Формат (Format) нижний регистр (</w:t>
      </w:r>
      <w:proofErr w:type="spellStart"/>
      <w:r w:rsidRPr="00F31F88">
        <w:rPr>
          <w:rFonts w:cstheme="minorHAnsi"/>
          <w:color w:val="000000"/>
        </w:rPr>
        <w:t>Lowercase</w:t>
      </w:r>
      <w:proofErr w:type="spellEnd"/>
      <w:r w:rsidRPr="00F31F88">
        <w:rPr>
          <w:rFonts w:cstheme="minorHAnsi"/>
          <w:color w:val="000000"/>
        </w:rPr>
        <w:t>).</w:t>
      </w:r>
    </w:p>
    <w:p w14:paraId="0EC0A7D0" w14:textId="77777777" w:rsidR="00F31F88" w:rsidRPr="00F31F88" w:rsidRDefault="00F31F88" w:rsidP="00F31F88">
      <w:pPr>
        <w:rPr>
          <w:rFonts w:cstheme="minorHAnsi"/>
          <w:color w:val="000000"/>
        </w:rPr>
      </w:pPr>
      <w:r w:rsidRPr="00F31F88">
        <w:rPr>
          <w:rFonts w:cstheme="minorHAnsi"/>
          <w:color w:val="000000"/>
        </w:rPr>
        <w:t xml:space="preserve">Затем создадим новый запрос, Post </w:t>
      </w:r>
      <w:proofErr w:type="spellStart"/>
      <w:r w:rsidRPr="00F31F88">
        <w:rPr>
          <w:rFonts w:cstheme="minorHAnsi"/>
          <w:color w:val="000000"/>
        </w:rPr>
        <w:t>Topics</w:t>
      </w:r>
      <w:proofErr w:type="spellEnd"/>
      <w:r w:rsidRPr="00F31F88">
        <w:rPr>
          <w:rFonts w:cstheme="minorHAnsi"/>
          <w:color w:val="000000"/>
        </w:rPr>
        <w:t xml:space="preserve">, на основании запроса No Stop </w:t>
      </w:r>
      <w:proofErr w:type="spellStart"/>
      <w:r w:rsidRPr="00F31F88">
        <w:rPr>
          <w:rFonts w:cstheme="minorHAnsi"/>
          <w:color w:val="000000"/>
        </w:rPr>
        <w:t>Words</w:t>
      </w:r>
      <w:proofErr w:type="spellEnd"/>
      <w:r w:rsidRPr="00F31F88">
        <w:rPr>
          <w:rFonts w:cstheme="minorHAnsi"/>
          <w:color w:val="000000"/>
        </w:rPr>
        <w:t>, который уже включает ID постов и ассоциируемые с ними слова.</w:t>
      </w:r>
    </w:p>
    <w:p w14:paraId="0FF28446"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No Stop </w:t>
      </w:r>
      <w:proofErr w:type="spellStart"/>
      <w:r w:rsidRPr="00F31F88">
        <w:rPr>
          <w:rFonts w:cstheme="minorHAnsi"/>
          <w:color w:val="000000"/>
        </w:rPr>
        <w:t>Words</w:t>
      </w:r>
      <w:proofErr w:type="spellEnd"/>
      <w:r w:rsidRPr="00F31F88">
        <w:rPr>
          <w:rFonts w:cstheme="minorHAnsi"/>
          <w:color w:val="000000"/>
        </w:rPr>
        <w:t xml:space="preserv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w:t>
      </w:r>
      <w:proofErr w:type="spellStart"/>
      <w:r w:rsidRPr="00F31F88">
        <w:rPr>
          <w:rFonts w:cstheme="minorHAnsi"/>
          <w:color w:val="000000"/>
        </w:rPr>
        <w:t>Пе-реименуйте</w:t>
      </w:r>
      <w:proofErr w:type="spellEnd"/>
      <w:r w:rsidRPr="00F31F88">
        <w:rPr>
          <w:rFonts w:cstheme="minorHAnsi"/>
          <w:color w:val="000000"/>
        </w:rPr>
        <w:t xml:space="preserve"> новый запрос на Post </w:t>
      </w:r>
      <w:proofErr w:type="spellStart"/>
      <w:r w:rsidRPr="00F31F88">
        <w:rPr>
          <w:rFonts w:cstheme="minorHAnsi"/>
          <w:color w:val="000000"/>
        </w:rPr>
        <w:t>Topics</w:t>
      </w:r>
      <w:proofErr w:type="spellEnd"/>
      <w:r w:rsidRPr="00F31F88">
        <w:rPr>
          <w:rFonts w:cstheme="minorHAnsi"/>
          <w:color w:val="000000"/>
        </w:rPr>
        <w:t>.</w:t>
      </w:r>
    </w:p>
    <w:p w14:paraId="65C91D43"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Для фильтрации всех слов, отображаемых в запросе </w:t>
      </w:r>
      <w:proofErr w:type="spellStart"/>
      <w:r w:rsidRPr="00F31F88">
        <w:rPr>
          <w:rFonts w:cstheme="minorHAnsi"/>
          <w:color w:val="000000"/>
        </w:rPr>
        <w:t>Keywords</w:t>
      </w:r>
      <w:proofErr w:type="spellEnd"/>
      <w:r w:rsidRPr="00F31F88">
        <w:rPr>
          <w:rFonts w:cstheme="minorHAnsi"/>
          <w:color w:val="000000"/>
        </w:rPr>
        <w:t xml:space="preserve">, выполните </w:t>
      </w:r>
      <w:proofErr w:type="spellStart"/>
      <w:proofErr w:type="gramStart"/>
      <w:r w:rsidRPr="00F31F88">
        <w:rPr>
          <w:rFonts w:cstheme="minorHAnsi"/>
          <w:color w:val="000000"/>
        </w:rPr>
        <w:t>сле</w:t>
      </w:r>
      <w:proofErr w:type="spellEnd"/>
      <w:r w:rsidRPr="00F31F88">
        <w:rPr>
          <w:rFonts w:cstheme="minorHAnsi"/>
          <w:color w:val="000000"/>
        </w:rPr>
        <w:t>-дующие</w:t>
      </w:r>
      <w:proofErr w:type="gramEnd"/>
      <w:r w:rsidRPr="00F31F88">
        <w:rPr>
          <w:rFonts w:cstheme="minorHAnsi"/>
          <w:color w:val="000000"/>
        </w:rPr>
        <w:t xml:space="preserve"> шаги:</w:t>
      </w:r>
    </w:p>
    <w:p w14:paraId="6F747724"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Post </w:t>
      </w:r>
      <w:proofErr w:type="spellStart"/>
      <w:r w:rsidRPr="00F31F88">
        <w:rPr>
          <w:rFonts w:cstheme="minorHAnsi"/>
          <w:color w:val="000000"/>
        </w:rPr>
        <w:t>Topics</w:t>
      </w:r>
      <w:proofErr w:type="spellEnd"/>
      <w:r w:rsidRPr="00F31F88">
        <w:rPr>
          <w:rFonts w:cstheme="minorHAnsi"/>
          <w:color w:val="000000"/>
        </w:rPr>
        <w:t>.</w:t>
      </w:r>
    </w:p>
    <w:p w14:paraId="620B9E2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На вкладке Главная (Home) выберите команду Объединить запросы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w:t>
      </w:r>
    </w:p>
    <w:p w14:paraId="72C03F85" w14:textId="173D7114"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Если окно диалога Слияние (</w:t>
      </w:r>
      <w:proofErr w:type="spellStart"/>
      <w:r w:rsidRPr="00F31F88">
        <w:rPr>
          <w:rFonts w:cstheme="minorHAnsi"/>
          <w:color w:val="000000"/>
        </w:rPr>
        <w:t>Merge</w:t>
      </w:r>
      <w:proofErr w:type="spellEnd"/>
      <w:r w:rsidRPr="00F31F88">
        <w:rPr>
          <w:rFonts w:cstheme="minorHAnsi"/>
          <w:color w:val="000000"/>
        </w:rPr>
        <w:t xml:space="preserve">) открыто, в таблице Post </w:t>
      </w:r>
      <w:proofErr w:type="spellStart"/>
      <w:r w:rsidRPr="00F31F88">
        <w:rPr>
          <w:rFonts w:cstheme="minorHAnsi"/>
          <w:color w:val="000000"/>
        </w:rPr>
        <w:t>Topics</w:t>
      </w:r>
      <w:proofErr w:type="spellEnd"/>
      <w:r w:rsidRPr="00F31F88">
        <w:rPr>
          <w:rFonts w:cstheme="minorHAnsi"/>
          <w:color w:val="000000"/>
        </w:rPr>
        <w:t xml:space="preserve"> щелкните на заголовке столбца Word и удостоверьтесь, что этот столбец теперь выделен.</w:t>
      </w:r>
    </w:p>
    <w:p w14:paraId="5451D856"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 раскрывающемся меню под таблицей Post </w:t>
      </w:r>
      <w:proofErr w:type="spellStart"/>
      <w:r w:rsidRPr="00F31F88">
        <w:rPr>
          <w:rFonts w:cstheme="minorHAnsi"/>
          <w:color w:val="000000"/>
        </w:rPr>
        <w:t>Topics</w:t>
      </w:r>
      <w:proofErr w:type="spellEnd"/>
      <w:r w:rsidRPr="00F31F88">
        <w:rPr>
          <w:rFonts w:cstheme="minorHAnsi"/>
          <w:color w:val="000000"/>
        </w:rPr>
        <w:t xml:space="preserve"> выберите таблицу </w:t>
      </w:r>
      <w:proofErr w:type="spellStart"/>
      <w:r w:rsidRPr="00F31F88">
        <w:rPr>
          <w:rFonts w:cstheme="minorHAnsi"/>
          <w:color w:val="000000"/>
        </w:rPr>
        <w:t>Keywords</w:t>
      </w:r>
      <w:proofErr w:type="spellEnd"/>
      <w:r w:rsidRPr="00F31F88">
        <w:rPr>
          <w:rFonts w:cstheme="minorHAnsi"/>
          <w:color w:val="000000"/>
        </w:rPr>
        <w:t>.</w:t>
      </w:r>
    </w:p>
    <w:p w14:paraId="62E5415E"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 xml:space="preserve">В таблице </w:t>
      </w:r>
      <w:proofErr w:type="spellStart"/>
      <w:r w:rsidRPr="00F31F88">
        <w:rPr>
          <w:rFonts w:cstheme="minorHAnsi"/>
          <w:color w:val="000000"/>
        </w:rPr>
        <w:t>Keywords</w:t>
      </w:r>
      <w:proofErr w:type="spellEnd"/>
      <w:r w:rsidRPr="00F31F88">
        <w:rPr>
          <w:rFonts w:cstheme="minorHAnsi"/>
          <w:color w:val="000000"/>
        </w:rPr>
        <w:t xml:space="preserve"> щелкните на заголовке столбца </w:t>
      </w:r>
      <w:proofErr w:type="spellStart"/>
      <w:r w:rsidRPr="00F31F88">
        <w:rPr>
          <w:rFonts w:cstheme="minorHAnsi"/>
          <w:color w:val="000000"/>
        </w:rPr>
        <w:t>Keyword</w:t>
      </w:r>
      <w:proofErr w:type="spellEnd"/>
      <w:r w:rsidRPr="00F31F88">
        <w:rPr>
          <w:rFonts w:cstheme="minorHAnsi"/>
          <w:color w:val="000000"/>
        </w:rPr>
        <w:t xml:space="preserve"> и </w:t>
      </w:r>
      <w:proofErr w:type="gramStart"/>
      <w:r w:rsidRPr="00F31F88">
        <w:rPr>
          <w:rFonts w:cstheme="minorHAnsi"/>
          <w:color w:val="000000"/>
        </w:rPr>
        <w:t>удостоверь-</w:t>
      </w:r>
      <w:proofErr w:type="spellStart"/>
      <w:r w:rsidRPr="00F31F88">
        <w:rPr>
          <w:rFonts w:cstheme="minorHAnsi"/>
          <w:color w:val="000000"/>
        </w:rPr>
        <w:t>тесь</w:t>
      </w:r>
      <w:proofErr w:type="spellEnd"/>
      <w:proofErr w:type="gramEnd"/>
      <w:r w:rsidRPr="00F31F88">
        <w:rPr>
          <w:rFonts w:cstheme="minorHAnsi"/>
          <w:color w:val="000000"/>
        </w:rPr>
        <w:t>, что он выделен.</w:t>
      </w:r>
    </w:p>
    <w:p w14:paraId="1009A318" w14:textId="2B27CFA1"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В раскрывающемся меню Тип соединения (</w:t>
      </w:r>
      <w:proofErr w:type="spellStart"/>
      <w:r w:rsidRPr="00F31F88">
        <w:rPr>
          <w:rFonts w:cstheme="minorHAnsi"/>
          <w:color w:val="000000"/>
        </w:rPr>
        <w:t>Join</w:t>
      </w:r>
      <w:proofErr w:type="spellEnd"/>
      <w:r w:rsidRPr="00F31F88">
        <w:rPr>
          <w:rFonts w:cstheme="minorHAnsi"/>
          <w:color w:val="000000"/>
        </w:rPr>
        <w:t xml:space="preserve"> </w:t>
      </w:r>
      <w:proofErr w:type="spellStart"/>
      <w:r w:rsidRPr="00F31F88">
        <w:rPr>
          <w:rFonts w:cstheme="minorHAnsi"/>
          <w:color w:val="000000"/>
        </w:rPr>
        <w:t>Kind</w:t>
      </w:r>
      <w:proofErr w:type="spellEnd"/>
      <w:r w:rsidRPr="00F31F88">
        <w:rPr>
          <w:rFonts w:cstheme="minorHAnsi"/>
          <w:color w:val="000000"/>
        </w:rPr>
        <w:t xml:space="preserve">) выберите пункт </w:t>
      </w:r>
      <w:proofErr w:type="spellStart"/>
      <w:r w:rsidRPr="00F31F88">
        <w:rPr>
          <w:rFonts w:cstheme="minorHAnsi"/>
          <w:color w:val="000000"/>
        </w:rPr>
        <w:t>Внут-реннее</w:t>
      </w:r>
      <w:proofErr w:type="spellEnd"/>
      <w:r w:rsidRPr="00F31F88">
        <w:rPr>
          <w:rFonts w:cstheme="minorHAnsi"/>
          <w:color w:val="000000"/>
        </w:rPr>
        <w:t xml:space="preserve"> (только совпадающие строки) </w:t>
      </w:r>
      <w:proofErr w:type="spellStart"/>
      <w:r w:rsidRPr="00F31F88">
        <w:rPr>
          <w:rFonts w:cstheme="minorHAnsi"/>
          <w:color w:val="000000"/>
        </w:rPr>
        <w:t>Inner</w:t>
      </w:r>
      <w:proofErr w:type="spellEnd"/>
      <w:r w:rsidRPr="00F31F88">
        <w:rPr>
          <w:rFonts w:cstheme="minorHAnsi"/>
          <w:color w:val="000000"/>
        </w:rPr>
        <w:t xml:space="preserve"> (Only </w:t>
      </w:r>
      <w:proofErr w:type="spellStart"/>
      <w:r w:rsidRPr="00F31F88">
        <w:rPr>
          <w:rFonts w:cstheme="minorHAnsi"/>
          <w:color w:val="000000"/>
        </w:rPr>
        <w:t>Matching</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и щелкните на кнопке OK для закрытия окна диалога.</w:t>
      </w:r>
    </w:p>
    <w:p w14:paraId="5CC2916E"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Переименуйте столбец Word в </w:t>
      </w:r>
      <w:proofErr w:type="spellStart"/>
      <w:r w:rsidRPr="00F31F88">
        <w:rPr>
          <w:rFonts w:cstheme="minorHAnsi"/>
          <w:color w:val="000000"/>
        </w:rPr>
        <w:t>Topic</w:t>
      </w:r>
      <w:proofErr w:type="spellEnd"/>
      <w:r w:rsidRPr="00F31F88">
        <w:rPr>
          <w:rFonts w:cstheme="minorHAnsi"/>
          <w:color w:val="000000"/>
        </w:rPr>
        <w:t>.</w:t>
      </w:r>
    </w:p>
    <w:p w14:paraId="2F520E44" w14:textId="27AB0FE0" w:rsidR="00F31F88" w:rsidRPr="00F31F88" w:rsidRDefault="00F31F88" w:rsidP="00F31F88">
      <w:pPr>
        <w:rPr>
          <w:rFonts w:cstheme="minorHAnsi"/>
          <w:color w:val="000000"/>
        </w:rPr>
      </w:pPr>
      <w:r w:rsidRPr="00F31F88">
        <w:rPr>
          <w:rFonts w:cstheme="minorHAnsi"/>
          <w:color w:val="000000"/>
        </w:rPr>
        <w:lastRenderedPageBreak/>
        <w:t>9.</w:t>
      </w:r>
      <w:r w:rsidRPr="00F31F88">
        <w:rPr>
          <w:rFonts w:cstheme="minorHAnsi"/>
          <w:color w:val="000000"/>
        </w:rPr>
        <w:tab/>
        <w:t xml:space="preserve">Чтобы избежать ситуаций, когда одно ключевое слово несколько раз упоминается в одном сообщении, можно выделить столбцы Post ID и </w:t>
      </w:r>
      <w:proofErr w:type="spellStart"/>
      <w:r w:rsidRPr="00F31F88">
        <w:rPr>
          <w:rFonts w:cstheme="minorHAnsi"/>
          <w:color w:val="000000"/>
        </w:rPr>
        <w:t>Topic</w:t>
      </w:r>
      <w:proofErr w:type="spellEnd"/>
      <w:r w:rsidRPr="00F31F88">
        <w:rPr>
          <w:rFonts w:cstheme="minorHAnsi"/>
          <w:color w:val="000000"/>
        </w:rPr>
        <w:t>, а затем на вкладке Главная (Home) выбрать команду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после чего выполнить команду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Duplicates</w:t>
      </w:r>
      <w:proofErr w:type="spellEnd"/>
      <w:r w:rsidRPr="00F31F88">
        <w:rPr>
          <w:rFonts w:cstheme="minorHAnsi"/>
          <w:color w:val="000000"/>
        </w:rPr>
        <w:t>). Теперь каждая тема упоминается только один раз для каждого ID поста.</w:t>
      </w:r>
    </w:p>
    <w:p w14:paraId="79FA105B" w14:textId="688CD54C" w:rsidR="00F31F88" w:rsidRPr="00F31F88" w:rsidRDefault="00F31F88" w:rsidP="00F31F88">
      <w:pPr>
        <w:rPr>
          <w:rFonts w:cstheme="minorHAnsi"/>
          <w:color w:val="000000"/>
        </w:rPr>
      </w:pPr>
      <w:r w:rsidRPr="00F31F88">
        <w:rPr>
          <w:rFonts w:cstheme="minorHAnsi"/>
          <w:color w:val="000000"/>
        </w:rPr>
        <w:t xml:space="preserve">На этом этапе можно и завершить упражнение. Но появилась новая проблема: заметили ли вы, что некоторые ключевые слова в файле Keywords.txt состоят из двух слов, например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query</w:t>
      </w:r>
      <w:proofErr w:type="spellEnd"/>
      <w:r w:rsidRPr="00F31F88">
        <w:rPr>
          <w:rFonts w:cstheme="minorHAnsi"/>
          <w:color w:val="000000"/>
        </w:rPr>
        <w:t xml:space="preserve">,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bi</w:t>
      </w:r>
      <w:proofErr w:type="spellEnd"/>
      <w:r w:rsidRPr="00F31F88">
        <w:rPr>
          <w:rFonts w:cstheme="minorHAnsi"/>
          <w:color w:val="000000"/>
        </w:rPr>
        <w:t xml:space="preserve"> и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pivot</w:t>
      </w:r>
      <w:proofErr w:type="spellEnd"/>
      <w:r w:rsidRPr="00F31F88">
        <w:rPr>
          <w:rFonts w:cstheme="minorHAnsi"/>
          <w:color w:val="000000"/>
        </w:rPr>
        <w:t>? Поскольку это упражнение начато с разделенных слов, вы не сможете обнаружить ключевые слова, состоящие из двух слов. Ваши сообщения уже разделены. В следующем разделе показано, как разрешить это затруднение.</w:t>
      </w:r>
    </w:p>
    <w:p w14:paraId="0952621B" w14:textId="7DDFA50A" w:rsidR="00F31F88" w:rsidRPr="00F31F88" w:rsidRDefault="00F31F88" w:rsidP="00F31F88">
      <w:pPr>
        <w:rPr>
          <w:rFonts w:cstheme="minorHAnsi"/>
          <w:color w:val="000000"/>
        </w:rPr>
      </w:pPr>
      <w:r w:rsidRPr="00F31F88">
        <w:rPr>
          <w:rFonts w:cstheme="minorHAnsi"/>
          <w:color w:val="000000"/>
        </w:rPr>
        <w:t>Сохраните свою книгу или отчет Power BI. Вы будете использовать его для определения ключевых слов, состоящих из нескольких слов, в следующей части этого упражнения.</w:t>
      </w:r>
    </w:p>
    <w:p w14:paraId="388A60C7" w14:textId="77777777" w:rsidR="00F31F88" w:rsidRPr="00F31F88" w:rsidRDefault="00F31F88" w:rsidP="00F31F88">
      <w:pPr>
        <w:rPr>
          <w:rFonts w:cstheme="minorHAnsi"/>
          <w:color w:val="000000"/>
        </w:rPr>
      </w:pPr>
      <w:r w:rsidRPr="00F31F88">
        <w:rPr>
          <w:rFonts w:cstheme="minorHAnsi"/>
          <w:color w:val="000000"/>
        </w:rPr>
        <w:t>Часть 2. Обнаружение составных ключевых слов</w:t>
      </w:r>
    </w:p>
    <w:p w14:paraId="2FAF8A43" w14:textId="1E5F7D6F" w:rsidR="00F31F88" w:rsidRPr="00F31F88" w:rsidRDefault="00F31F88" w:rsidP="00F31F88">
      <w:pPr>
        <w:rPr>
          <w:rFonts w:cstheme="minorHAnsi"/>
          <w:color w:val="000000"/>
        </w:rPr>
      </w:pPr>
      <w:r w:rsidRPr="00F31F88">
        <w:rPr>
          <w:rFonts w:cstheme="minorHAnsi"/>
          <w:color w:val="000000"/>
        </w:rPr>
        <w:t xml:space="preserve">Для определения таких ключевых слов, как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query</w:t>
      </w:r>
      <w:proofErr w:type="spellEnd"/>
      <w:r w:rsidRPr="00F31F88">
        <w:rPr>
          <w:rFonts w:cstheme="minorHAnsi"/>
          <w:color w:val="000000"/>
        </w:rPr>
        <w:t xml:space="preserve"> и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bi</w:t>
      </w:r>
      <w:proofErr w:type="spellEnd"/>
      <w:r w:rsidRPr="00F31F88">
        <w:rPr>
          <w:rFonts w:cstheme="minorHAnsi"/>
          <w:color w:val="000000"/>
        </w:rPr>
        <w:t xml:space="preserve"> в постах Microsoft Press в этом упражнении, нужно временно заменить разделительный пробел другим символом, например подчеркиванием, но только при обнаружении ключевых слов, состоящих из двух слов в столбце Message. Затем можно применить разделение на пробелы, которые больше не будут влиять на ключевые слова из двух слов. Как только сообщения разбиты на слова, можно преобразовать ключевые слова, состоящие из двух слов, обратно в форму, разделенную пробелами.</w:t>
      </w:r>
    </w:p>
    <w:p w14:paraId="7C57E941" w14:textId="7989ADCE" w:rsidR="00F31F88" w:rsidRPr="00F31F88" w:rsidRDefault="00F31F88" w:rsidP="00F31F88">
      <w:pPr>
        <w:rPr>
          <w:rFonts w:cstheme="minorHAnsi"/>
          <w:color w:val="000000"/>
        </w:rPr>
      </w:pPr>
      <w:r w:rsidRPr="00F31F88">
        <w:rPr>
          <w:rFonts w:cstheme="minorHAnsi"/>
          <w:color w:val="000000"/>
        </w:rPr>
        <w:t xml:space="preserve">На рис. 11.14 представлено решение на более высоком уровне. Используется таблица преобразования со столбцами Source (Источник) и </w:t>
      </w:r>
      <w:proofErr w:type="spellStart"/>
      <w:r w:rsidRPr="00F31F88">
        <w:rPr>
          <w:rFonts w:cstheme="minorHAnsi"/>
          <w:color w:val="000000"/>
        </w:rPr>
        <w:t>Destination</w:t>
      </w:r>
      <w:proofErr w:type="spellEnd"/>
      <w:r w:rsidRPr="00F31F88">
        <w:rPr>
          <w:rFonts w:cstheme="minorHAnsi"/>
          <w:color w:val="000000"/>
        </w:rPr>
        <w:t xml:space="preserve"> (Цель) с ключевыми словами из двух слов с разделенными пробелами значениями в Source и значениями с подчеркиванием в </w:t>
      </w:r>
      <w:proofErr w:type="spellStart"/>
      <w:r w:rsidRPr="00F31F88">
        <w:rPr>
          <w:rFonts w:cstheme="minorHAnsi"/>
          <w:color w:val="000000"/>
        </w:rPr>
        <w:t>Destination</w:t>
      </w:r>
      <w:proofErr w:type="spellEnd"/>
      <w:r w:rsidRPr="00F31F88">
        <w:rPr>
          <w:rFonts w:cstheme="minorHAnsi"/>
          <w:color w:val="000000"/>
        </w:rPr>
        <w:t xml:space="preserve">. После формирования таблицы преобразования необходимо заменить все ключевые слова из Source на ключевые слова в </w:t>
      </w:r>
      <w:proofErr w:type="spellStart"/>
      <w:r w:rsidRPr="00F31F88">
        <w:rPr>
          <w:rFonts w:cstheme="minorHAnsi"/>
          <w:color w:val="000000"/>
        </w:rPr>
        <w:t>Destination</w:t>
      </w:r>
      <w:proofErr w:type="spellEnd"/>
      <w:r w:rsidRPr="00F31F88">
        <w:rPr>
          <w:rFonts w:cstheme="minorHAnsi"/>
          <w:color w:val="000000"/>
        </w:rPr>
        <w:t xml:space="preserve"> (шаг 1 на рис. 11.14), применить разделение к сообщениям (шаг 2) и заменить каждое подчеркивание пробелом (шаг 3).</w:t>
      </w:r>
    </w:p>
    <w:p w14:paraId="539C564D" w14:textId="77777777" w:rsidR="00F31F88" w:rsidRPr="00F31F88" w:rsidRDefault="00F31F88" w:rsidP="00F31F88">
      <w:pPr>
        <w:rPr>
          <w:rFonts w:cstheme="minorHAnsi"/>
          <w:color w:val="000000"/>
          <w:lang w:val="en-US"/>
        </w:rPr>
      </w:pPr>
      <w:r w:rsidRPr="00F31F88">
        <w:rPr>
          <w:rFonts w:cstheme="minorHAnsi"/>
          <w:color w:val="000000"/>
          <w:lang w:val="en-US"/>
        </w:rPr>
        <w:t>Message</w:t>
      </w:r>
      <w:r w:rsidRPr="00F31F88">
        <w:rPr>
          <w:rFonts w:cstheme="minorHAnsi"/>
          <w:color w:val="000000"/>
          <w:lang w:val="en-US"/>
        </w:rPr>
        <w:tab/>
        <w:t>4</w:t>
      </w:r>
      <w:r w:rsidRPr="00F31F88">
        <w:rPr>
          <w:rFonts w:cstheme="minorHAnsi"/>
          <w:color w:val="000000"/>
          <w:lang w:val="en-US"/>
        </w:rPr>
        <w:tab/>
        <w:t>Message</w:t>
      </w:r>
      <w:r w:rsidRPr="00F31F88">
        <w:rPr>
          <w:rFonts w:cstheme="minorHAnsi"/>
          <w:color w:val="000000"/>
          <w:lang w:val="en-US"/>
        </w:rPr>
        <w:tab/>
        <w:t>4</w:t>
      </w:r>
      <w:r w:rsidRPr="00F31F88">
        <w:rPr>
          <w:rFonts w:cstheme="minorHAnsi"/>
          <w:color w:val="000000"/>
          <w:lang w:val="en-US"/>
        </w:rPr>
        <w:tab/>
        <w:t>Word</w:t>
      </w:r>
      <w:r w:rsidRPr="00F31F88">
        <w:rPr>
          <w:rFonts w:cstheme="minorHAnsi"/>
          <w:color w:val="000000"/>
          <w:lang w:val="en-US"/>
        </w:rPr>
        <w:tab/>
        <w:t>4</w:t>
      </w:r>
      <w:r w:rsidRPr="00F31F88">
        <w:rPr>
          <w:rFonts w:cstheme="minorHAnsi"/>
          <w:color w:val="000000"/>
          <w:lang w:val="en-US"/>
        </w:rPr>
        <w:tab/>
        <w:t>Word</w:t>
      </w:r>
    </w:p>
    <w:p w14:paraId="2FA7B332" w14:textId="77777777" w:rsidR="00F31F88" w:rsidRPr="00F31F88" w:rsidRDefault="00F31F88" w:rsidP="00F31F88">
      <w:pPr>
        <w:rPr>
          <w:rFonts w:cstheme="minorHAnsi"/>
          <w:color w:val="000000"/>
          <w:lang w:val="en-US"/>
        </w:rPr>
      </w:pPr>
      <w:r w:rsidRPr="00F31F88">
        <w:rPr>
          <w:rFonts w:cstheme="minorHAnsi"/>
          <w:color w:val="000000"/>
          <w:lang w:val="en-US"/>
        </w:rPr>
        <w:t>great book</w:t>
      </w:r>
      <w:r w:rsidRPr="00F31F88">
        <w:rPr>
          <w:rFonts w:cstheme="minorHAnsi"/>
          <w:color w:val="000000"/>
          <w:lang w:val="en-US"/>
        </w:rPr>
        <w:tab/>
      </w:r>
      <w:r w:rsidRPr="00F31F88">
        <w:rPr>
          <w:rFonts w:cstheme="minorHAnsi"/>
          <w:color w:val="000000"/>
          <w:lang w:val="en-US"/>
        </w:rPr>
        <w:tab/>
        <w:t>great book</w:t>
      </w:r>
      <w:r w:rsidRPr="00F31F88">
        <w:rPr>
          <w:rFonts w:cstheme="minorHAnsi"/>
          <w:color w:val="000000"/>
          <w:lang w:val="en-US"/>
        </w:rPr>
        <w:tab/>
      </w:r>
      <w:r w:rsidRPr="00F31F88">
        <w:rPr>
          <w:rFonts w:cstheme="minorHAnsi"/>
          <w:color w:val="000000"/>
          <w:lang w:val="en-US"/>
        </w:rPr>
        <w:tab/>
        <w:t>great</w:t>
      </w:r>
      <w:r w:rsidRPr="00F31F88">
        <w:rPr>
          <w:rFonts w:cstheme="minorHAnsi"/>
          <w:color w:val="000000"/>
          <w:lang w:val="en-US"/>
        </w:rPr>
        <w:tab/>
      </w:r>
      <w:r w:rsidRPr="00F31F88">
        <w:rPr>
          <w:rFonts w:cstheme="minorHAnsi"/>
          <w:color w:val="000000"/>
          <w:lang w:val="en-US"/>
        </w:rPr>
        <w:tab/>
      </w:r>
      <w:proofErr w:type="spellStart"/>
      <w:r w:rsidRPr="00F31F88">
        <w:rPr>
          <w:rFonts w:cstheme="minorHAnsi"/>
          <w:color w:val="000000"/>
          <w:lang w:val="en-US"/>
        </w:rPr>
        <w:t>great</w:t>
      </w:r>
      <w:proofErr w:type="spellEnd"/>
    </w:p>
    <w:p w14:paraId="4F925C3B" w14:textId="77777777" w:rsidR="00F31F88" w:rsidRPr="00F31F88" w:rsidRDefault="00F31F88" w:rsidP="00F31F88">
      <w:pPr>
        <w:rPr>
          <w:rFonts w:cstheme="minorHAnsi"/>
          <w:color w:val="000000"/>
          <w:lang w:val="en-US"/>
        </w:rPr>
      </w:pPr>
      <w:r w:rsidRPr="00F31F88">
        <w:rPr>
          <w:rFonts w:cstheme="minorHAnsi"/>
          <w:color w:val="000000"/>
          <w:lang w:val="en-US"/>
        </w:rPr>
        <w:t>power bi</w:t>
      </w:r>
      <w:r w:rsidRPr="00F31F88">
        <w:rPr>
          <w:rFonts w:cstheme="minorHAnsi"/>
          <w:color w:val="000000"/>
          <w:lang w:val="en-US"/>
        </w:rPr>
        <w:tab/>
      </w:r>
      <w:r w:rsidRPr="00F31F88">
        <w:rPr>
          <w:rFonts w:cstheme="minorHAnsi"/>
          <w:color w:val="000000"/>
          <w:lang w:val="en-US"/>
        </w:rPr>
        <w:tab/>
        <w:t>power bi</w:t>
      </w:r>
      <w:r w:rsidRPr="00F31F88">
        <w:rPr>
          <w:rFonts w:cstheme="minorHAnsi"/>
          <w:color w:val="000000"/>
          <w:lang w:val="en-US"/>
        </w:rPr>
        <w:tab/>
      </w:r>
      <w:r w:rsidRPr="00F31F88">
        <w:rPr>
          <w:rFonts w:cstheme="minorHAnsi"/>
          <w:color w:val="000000"/>
          <w:lang w:val="en-US"/>
        </w:rPr>
        <w:tab/>
        <w:t>book</w:t>
      </w:r>
      <w:r w:rsidRPr="00F31F88">
        <w:rPr>
          <w:rFonts w:cstheme="minorHAnsi"/>
          <w:color w:val="000000"/>
          <w:lang w:val="en-US"/>
        </w:rPr>
        <w:tab/>
      </w:r>
      <w:r w:rsidRPr="00F31F88">
        <w:rPr>
          <w:rFonts w:cstheme="minorHAnsi"/>
          <w:color w:val="000000"/>
          <w:lang w:val="en-US"/>
        </w:rPr>
        <w:tab/>
      </w:r>
      <w:proofErr w:type="spellStart"/>
      <w:r w:rsidRPr="00F31F88">
        <w:rPr>
          <w:rFonts w:cstheme="minorHAnsi"/>
          <w:color w:val="000000"/>
          <w:lang w:val="en-US"/>
        </w:rPr>
        <w:t>book</w:t>
      </w:r>
      <w:proofErr w:type="spellEnd"/>
    </w:p>
    <w:p w14:paraId="3CE91FD2" w14:textId="77777777" w:rsidR="00F31F88" w:rsidRPr="00F31F88" w:rsidRDefault="00F31F88" w:rsidP="00F31F88">
      <w:pPr>
        <w:rPr>
          <w:rFonts w:cstheme="minorHAnsi"/>
          <w:color w:val="000000"/>
          <w:lang w:val="en-US"/>
        </w:rPr>
      </w:pPr>
      <w:r w:rsidRPr="00F31F88">
        <w:rPr>
          <w:rFonts w:cstheme="minorHAnsi"/>
          <w:color w:val="000000"/>
          <w:lang w:val="en-US"/>
        </w:rPr>
        <w:t>power pivot</w:t>
      </w:r>
      <w:r w:rsidRPr="00F31F88">
        <w:rPr>
          <w:rFonts w:cstheme="minorHAnsi"/>
          <w:color w:val="000000"/>
          <w:lang w:val="en-US"/>
        </w:rPr>
        <w:tab/>
      </w:r>
      <w:r w:rsidRPr="00F31F88">
        <w:rPr>
          <w:rFonts w:cstheme="minorHAnsi"/>
          <w:color w:val="000000"/>
          <w:lang w:val="en-US"/>
        </w:rPr>
        <w:tab/>
        <w:t>power pivot</w:t>
      </w:r>
      <w:r w:rsidRPr="00F31F88">
        <w:rPr>
          <w:rFonts w:cstheme="minorHAnsi"/>
          <w:color w:val="000000"/>
          <w:lang w:val="en-US"/>
        </w:rPr>
        <w:tab/>
      </w:r>
      <w:r w:rsidRPr="00F31F88">
        <w:rPr>
          <w:rFonts w:cstheme="minorHAnsi"/>
          <w:color w:val="000000"/>
          <w:lang w:val="en-US"/>
        </w:rPr>
        <w:tab/>
        <w:t>power bi</w:t>
      </w:r>
      <w:r w:rsidRPr="00F31F88">
        <w:rPr>
          <w:rFonts w:cstheme="minorHAnsi"/>
          <w:color w:val="000000"/>
          <w:lang w:val="en-US"/>
        </w:rPr>
        <w:tab/>
      </w:r>
      <w:r w:rsidRPr="00F31F88">
        <w:rPr>
          <w:rFonts w:cstheme="minorHAnsi"/>
          <w:color w:val="000000"/>
          <w:lang w:val="en-US"/>
        </w:rPr>
        <w:tab/>
        <w:t>power bi</w:t>
      </w:r>
    </w:p>
    <w:p w14:paraId="567693B4" w14:textId="77777777" w:rsidR="00F31F88" w:rsidRPr="00F31F88" w:rsidRDefault="00F31F88" w:rsidP="00F31F88">
      <w:pPr>
        <w:rPr>
          <w:rFonts w:cstheme="minorHAnsi"/>
          <w:color w:val="000000"/>
          <w:lang w:val="en-US"/>
        </w:rPr>
      </w:pPr>
      <w:r w:rsidRPr="00F31F88">
        <w:rPr>
          <w:rFonts w:cstheme="minorHAnsi"/>
          <w:color w:val="000000"/>
          <w:lang w:val="en-US"/>
        </w:rPr>
        <w:t>power query</w:t>
      </w:r>
      <w:r w:rsidRPr="00F31F88">
        <w:rPr>
          <w:rFonts w:cstheme="minorHAnsi"/>
          <w:color w:val="000000"/>
          <w:lang w:val="en-US"/>
        </w:rPr>
        <w:tab/>
      </w:r>
      <w:r w:rsidRPr="00F31F88">
        <w:rPr>
          <w:rFonts w:cstheme="minorHAnsi"/>
          <w:color w:val="000000"/>
          <w:lang w:val="en-US"/>
        </w:rPr>
        <w:tab/>
      </w:r>
      <w:proofErr w:type="spellStart"/>
      <w:r w:rsidRPr="00F31F88">
        <w:rPr>
          <w:rFonts w:cstheme="minorHAnsi"/>
          <w:color w:val="000000"/>
          <w:lang w:val="en-US"/>
        </w:rPr>
        <w:t>power_query</w:t>
      </w:r>
      <w:proofErr w:type="spellEnd"/>
      <w:r w:rsidRPr="00F31F88">
        <w:rPr>
          <w:rFonts w:cstheme="minorHAnsi"/>
          <w:color w:val="000000"/>
          <w:lang w:val="en-US"/>
        </w:rPr>
        <w:tab/>
      </w:r>
      <w:r w:rsidRPr="00F31F88">
        <w:rPr>
          <w:rFonts w:cstheme="minorHAnsi"/>
          <w:color w:val="000000"/>
          <w:lang w:val="en-US"/>
        </w:rPr>
        <w:tab/>
        <w:t>power pivot</w:t>
      </w:r>
      <w:r w:rsidRPr="00F31F88">
        <w:rPr>
          <w:rFonts w:cstheme="minorHAnsi"/>
          <w:color w:val="000000"/>
          <w:lang w:val="en-US"/>
        </w:rPr>
        <w:tab/>
      </w:r>
      <w:r w:rsidRPr="00F31F88">
        <w:rPr>
          <w:rFonts w:cstheme="minorHAnsi"/>
          <w:color w:val="000000"/>
          <w:lang w:val="en-US"/>
        </w:rPr>
        <w:tab/>
        <w:t>power pivot</w:t>
      </w:r>
    </w:p>
    <w:p w14:paraId="1E0D471F" w14:textId="77777777" w:rsidR="00F31F88" w:rsidRPr="00F31F88" w:rsidRDefault="00F31F88" w:rsidP="00F31F88">
      <w:pPr>
        <w:rPr>
          <w:rFonts w:cstheme="minorHAnsi"/>
          <w:color w:val="000000"/>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roofErr w:type="spellStart"/>
      <w:r w:rsidRPr="00F31F88">
        <w:rPr>
          <w:rFonts w:cstheme="minorHAnsi"/>
          <w:color w:val="000000"/>
        </w:rPr>
        <w:t>power_query</w:t>
      </w:r>
      <w:proofErr w:type="spellEnd"/>
      <w:r w:rsidRPr="00F31F88">
        <w:rPr>
          <w:rFonts w:cstheme="minorHAnsi"/>
          <w:color w:val="000000"/>
        </w:rPr>
        <w:tab/>
      </w:r>
      <w:r w:rsidRPr="00F31F88">
        <w:rPr>
          <w:rFonts w:cstheme="minorHAnsi"/>
          <w:color w:val="000000"/>
        </w:rPr>
        <w:tab/>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query</w:t>
      </w:r>
      <w:proofErr w:type="spellEnd"/>
    </w:p>
    <w:p w14:paraId="7E6E24DC" w14:textId="77777777" w:rsidR="00F31F88" w:rsidRPr="00F31F88" w:rsidRDefault="00F31F88" w:rsidP="00F31F88">
      <w:pPr>
        <w:rPr>
          <w:rFonts w:cstheme="minorHAnsi"/>
          <w:color w:val="000000"/>
        </w:rPr>
      </w:pPr>
      <w:r w:rsidRPr="00F31F88">
        <w:rPr>
          <w:rFonts w:cstheme="minorHAnsi"/>
          <w:color w:val="000000"/>
        </w:rPr>
        <w:t>1. Заменить источник на цель в столбце Message</w:t>
      </w:r>
    </w:p>
    <w:p w14:paraId="6288F964" w14:textId="77777777" w:rsidR="00F31F88" w:rsidRPr="00F31F88" w:rsidRDefault="00F31F88" w:rsidP="00F31F88">
      <w:pPr>
        <w:rPr>
          <w:rFonts w:cstheme="minorHAnsi"/>
          <w:color w:val="000000"/>
        </w:rPr>
      </w:pPr>
      <w:r w:rsidRPr="00F31F88">
        <w:rPr>
          <w:rFonts w:cstheme="minorHAnsi"/>
          <w:color w:val="000000"/>
        </w:rPr>
        <w:t>3. Заменить подчеркивание пробелом</w:t>
      </w:r>
    </w:p>
    <w:p w14:paraId="3BD459B4" w14:textId="77777777" w:rsidR="00F31F88" w:rsidRPr="00F31F88" w:rsidRDefault="00F31F88" w:rsidP="00F31F88">
      <w:pPr>
        <w:rPr>
          <w:rFonts w:cstheme="minorHAnsi"/>
          <w:color w:val="000000"/>
        </w:rPr>
      </w:pPr>
      <w:r w:rsidRPr="00F31F88">
        <w:rPr>
          <w:rFonts w:cstheme="minorHAnsi"/>
          <w:color w:val="000000"/>
        </w:rPr>
        <w:t>2. Разбить сообщение на слова в столбце Message</w:t>
      </w:r>
    </w:p>
    <w:p w14:paraId="5C822934" w14:textId="77777777" w:rsidR="00F31F88" w:rsidRPr="00F31F88" w:rsidRDefault="00F31F88" w:rsidP="00F31F88">
      <w:pPr>
        <w:rPr>
          <w:rFonts w:cstheme="minorHAnsi"/>
          <w:color w:val="000000"/>
        </w:rPr>
      </w:pPr>
    </w:p>
    <w:p w14:paraId="08738F6E" w14:textId="77777777" w:rsidR="00F31F88" w:rsidRPr="00F31F88" w:rsidRDefault="00F31F88" w:rsidP="00F31F88">
      <w:pPr>
        <w:rPr>
          <w:rFonts w:cstheme="minorHAnsi"/>
          <w:color w:val="000000"/>
          <w:lang w:val="en-US"/>
        </w:rPr>
      </w:pPr>
      <w:r w:rsidRPr="00F31F88">
        <w:rPr>
          <w:rFonts w:cstheme="minorHAnsi"/>
          <w:color w:val="000000"/>
          <w:lang w:val="en-US"/>
        </w:rPr>
        <w:t>I Source</w:t>
      </w:r>
      <w:r w:rsidRPr="00F31F88">
        <w:rPr>
          <w:rFonts w:cstheme="minorHAnsi"/>
          <w:color w:val="000000"/>
          <w:lang w:val="en-US"/>
        </w:rPr>
        <w:tab/>
        <w:t>Destination</w:t>
      </w:r>
      <w:r w:rsidRPr="00F31F88">
        <w:rPr>
          <w:rFonts w:cstheme="minorHAnsi"/>
          <w:color w:val="000000"/>
          <w:lang w:val="en-US"/>
        </w:rPr>
        <w:tab/>
        <w:t>I</w:t>
      </w:r>
    </w:p>
    <w:p w14:paraId="545212C7" w14:textId="77777777" w:rsidR="00F31F88" w:rsidRPr="00F31F88" w:rsidRDefault="00F31F88" w:rsidP="00F31F88">
      <w:pPr>
        <w:rPr>
          <w:rFonts w:cstheme="minorHAnsi"/>
          <w:color w:val="000000"/>
          <w:lang w:val="en-US"/>
        </w:rPr>
      </w:pPr>
      <w:r w:rsidRPr="00F31F88">
        <w:rPr>
          <w:rFonts w:cstheme="minorHAnsi"/>
          <w:color w:val="000000"/>
          <w:lang w:val="en-US"/>
        </w:rPr>
        <w:t>power bi</w:t>
      </w:r>
      <w:r w:rsidRPr="00F31F88">
        <w:rPr>
          <w:rFonts w:cstheme="minorHAnsi"/>
          <w:color w:val="000000"/>
          <w:lang w:val="en-US"/>
        </w:rPr>
        <w:tab/>
        <w:t>power bi</w:t>
      </w:r>
    </w:p>
    <w:p w14:paraId="6BA72F63" w14:textId="77777777" w:rsidR="00F31F88" w:rsidRPr="00F31F88" w:rsidRDefault="00F31F88" w:rsidP="00F31F88">
      <w:pPr>
        <w:rPr>
          <w:rFonts w:cstheme="minorHAnsi"/>
          <w:color w:val="000000"/>
          <w:lang w:val="en-US"/>
        </w:rPr>
      </w:pPr>
      <w:r w:rsidRPr="00F31F88">
        <w:rPr>
          <w:rFonts w:cstheme="minorHAnsi"/>
          <w:color w:val="000000"/>
          <w:lang w:val="en-US"/>
        </w:rPr>
        <w:t>power pivot</w:t>
      </w:r>
      <w:r w:rsidRPr="00F31F88">
        <w:rPr>
          <w:rFonts w:cstheme="minorHAnsi"/>
          <w:color w:val="000000"/>
          <w:lang w:val="en-US"/>
        </w:rPr>
        <w:tab/>
      </w:r>
      <w:proofErr w:type="spellStart"/>
      <w:r w:rsidRPr="00F31F88">
        <w:rPr>
          <w:rFonts w:cstheme="minorHAnsi"/>
          <w:color w:val="000000"/>
          <w:lang w:val="en-US"/>
        </w:rPr>
        <w:t>power_pivot</w:t>
      </w:r>
      <w:proofErr w:type="spellEnd"/>
    </w:p>
    <w:p w14:paraId="07D1D3AB" w14:textId="77777777" w:rsidR="00F31F88" w:rsidRPr="00F31F88" w:rsidRDefault="00F31F88" w:rsidP="00F31F88">
      <w:pPr>
        <w:rPr>
          <w:rFonts w:cstheme="minorHAnsi"/>
          <w:color w:val="000000"/>
          <w:lang w:val="en-US"/>
        </w:rPr>
      </w:pPr>
      <w:r w:rsidRPr="00F31F88">
        <w:rPr>
          <w:rFonts w:cstheme="minorHAnsi"/>
          <w:color w:val="000000"/>
          <w:lang w:val="en-US"/>
        </w:rPr>
        <w:t>power query</w:t>
      </w:r>
      <w:r w:rsidRPr="00F31F88">
        <w:rPr>
          <w:rFonts w:cstheme="minorHAnsi"/>
          <w:color w:val="000000"/>
          <w:lang w:val="en-US"/>
        </w:rPr>
        <w:tab/>
      </w:r>
      <w:proofErr w:type="spellStart"/>
      <w:r w:rsidRPr="00F31F88">
        <w:rPr>
          <w:rFonts w:cstheme="minorHAnsi"/>
          <w:color w:val="000000"/>
          <w:lang w:val="en-US"/>
        </w:rPr>
        <w:t>power_query</w:t>
      </w:r>
      <w:proofErr w:type="spellEnd"/>
    </w:p>
    <w:p w14:paraId="17B1ED6A" w14:textId="77777777" w:rsidR="00F31F88" w:rsidRPr="00F31F88" w:rsidRDefault="00F31F88" w:rsidP="00F31F88">
      <w:pPr>
        <w:rPr>
          <w:rFonts w:cstheme="minorHAnsi"/>
          <w:color w:val="000000"/>
        </w:rPr>
      </w:pPr>
      <w:r w:rsidRPr="00F31F88">
        <w:rPr>
          <w:rFonts w:cstheme="minorHAnsi"/>
          <w:color w:val="000000"/>
        </w:rPr>
        <w:t xml:space="preserve">Таблица преобразования </w:t>
      </w:r>
      <w:proofErr w:type="spellStart"/>
      <w:r w:rsidRPr="00F31F88">
        <w:rPr>
          <w:rFonts w:cstheme="minorHAnsi"/>
          <w:color w:val="000000"/>
        </w:rPr>
        <w:t>Keywords</w:t>
      </w:r>
      <w:proofErr w:type="spellEnd"/>
      <w:r w:rsidRPr="00F31F88">
        <w:rPr>
          <w:rFonts w:cstheme="minorHAnsi"/>
          <w:color w:val="000000"/>
        </w:rPr>
        <w:t>, содержащая составные ключевые слова</w:t>
      </w:r>
    </w:p>
    <w:p w14:paraId="1FEDA804" w14:textId="77777777" w:rsidR="00F31F88" w:rsidRPr="00F31F88" w:rsidRDefault="00F31F88" w:rsidP="00F31F88">
      <w:pPr>
        <w:rPr>
          <w:rFonts w:cstheme="minorHAnsi"/>
          <w:color w:val="000000"/>
        </w:rPr>
      </w:pPr>
    </w:p>
    <w:p w14:paraId="7B53773E" w14:textId="77777777" w:rsidR="00F31F88" w:rsidRPr="00F31F88" w:rsidRDefault="00F31F88" w:rsidP="00F31F88">
      <w:pPr>
        <w:rPr>
          <w:rFonts w:cstheme="minorHAnsi"/>
          <w:color w:val="000000"/>
        </w:rPr>
      </w:pPr>
      <w:r w:rsidRPr="00F31F88">
        <w:rPr>
          <w:rFonts w:cstheme="minorHAnsi"/>
          <w:color w:val="000000"/>
        </w:rPr>
        <w:t>Рис. 11.14. Можно обнаружить ключевые слова из двух слов в разделенных словах,</w:t>
      </w:r>
    </w:p>
    <w:p w14:paraId="4C1284E7" w14:textId="77777777" w:rsidR="00F31F88" w:rsidRPr="00F31F88" w:rsidRDefault="00F31F88" w:rsidP="00F31F88">
      <w:pPr>
        <w:rPr>
          <w:rFonts w:cstheme="minorHAnsi"/>
          <w:color w:val="000000"/>
        </w:rPr>
      </w:pPr>
      <w:r w:rsidRPr="00F31F88">
        <w:rPr>
          <w:rFonts w:cstheme="minorHAnsi"/>
          <w:color w:val="000000"/>
        </w:rPr>
        <w:t>используя таблицу преобразования,</w:t>
      </w:r>
    </w:p>
    <w:p w14:paraId="7D8163A9" w14:textId="77777777" w:rsidR="00F31F88" w:rsidRPr="00F31F88" w:rsidRDefault="00F31F88" w:rsidP="00F31F88">
      <w:pPr>
        <w:rPr>
          <w:rFonts w:cstheme="minorHAnsi"/>
          <w:color w:val="000000"/>
        </w:rPr>
      </w:pPr>
      <w:r w:rsidRPr="00F31F88">
        <w:rPr>
          <w:rFonts w:cstheme="minorHAnsi"/>
          <w:color w:val="000000"/>
        </w:rPr>
        <w:t>следующую за данной последовательностью преобразования</w:t>
      </w:r>
    </w:p>
    <w:p w14:paraId="67D9511D" w14:textId="1E74D137" w:rsidR="00F31F88" w:rsidRPr="00F31F88" w:rsidRDefault="00F31F88" w:rsidP="00F31F88">
      <w:pPr>
        <w:rPr>
          <w:rFonts w:cstheme="minorHAnsi"/>
          <w:color w:val="000000"/>
        </w:rPr>
      </w:pPr>
      <w:r w:rsidRPr="00F31F88">
        <w:rPr>
          <w:rFonts w:cstheme="minorHAnsi"/>
          <w:color w:val="000000"/>
        </w:rPr>
        <w:lastRenderedPageBreak/>
        <w:t xml:space="preserve">Как показано на рис. 11.14, вы запускаете это решение, создавая таблицу преобразования. Можно сформировать эту таблицу как ссылку из запроса </w:t>
      </w:r>
      <w:proofErr w:type="spellStart"/>
      <w:r w:rsidRPr="00F31F88">
        <w:rPr>
          <w:rFonts w:cstheme="minorHAnsi"/>
          <w:color w:val="000000"/>
        </w:rPr>
        <w:t>Keywords</w:t>
      </w:r>
      <w:proofErr w:type="spellEnd"/>
      <w:r w:rsidRPr="00F31F88">
        <w:rPr>
          <w:rFonts w:cstheme="minorHAnsi"/>
          <w:color w:val="000000"/>
        </w:rPr>
        <w:t xml:space="preserve"> (Ключевые слова). Продолжите это упражнение, выполняя следующие действия.</w:t>
      </w:r>
    </w:p>
    <w:p w14:paraId="1709B628"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При открытом редакторе Power Query выберите запрос </w:t>
      </w:r>
      <w:proofErr w:type="spellStart"/>
      <w:r w:rsidRPr="00F31F88">
        <w:rPr>
          <w:rFonts w:cstheme="minorHAnsi"/>
          <w:color w:val="000000"/>
        </w:rPr>
        <w:t>Keywords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и затем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в </w:t>
      </w:r>
      <w:proofErr w:type="spellStart"/>
      <w:r w:rsidRPr="00F31F88">
        <w:rPr>
          <w:rFonts w:cstheme="minorHAnsi"/>
          <w:color w:val="000000"/>
        </w:rPr>
        <w:t>Conversion</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w:t>
      </w:r>
    </w:p>
    <w:p w14:paraId="6A9DD03B"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Для сохранения ключевых слов, которые включают пробел в запросе </w:t>
      </w:r>
      <w:proofErr w:type="spellStart"/>
      <w:r w:rsidRPr="00F31F88">
        <w:rPr>
          <w:rFonts w:cstheme="minorHAnsi"/>
          <w:color w:val="000000"/>
        </w:rPr>
        <w:t>Con-version</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выполните такие шаги при выделенной таблице:</w:t>
      </w:r>
    </w:p>
    <w:p w14:paraId="434A4E03" w14:textId="028AE847" w:rsidR="00F31F88" w:rsidRPr="00F31F88" w:rsidRDefault="00F31F88" w:rsidP="00F31F88">
      <w:pPr>
        <w:rPr>
          <w:rFonts w:cstheme="minorHAnsi"/>
          <w:color w:val="000000"/>
        </w:rPr>
      </w:pPr>
      <w:r w:rsidRPr="00F31F88">
        <w:rPr>
          <w:rFonts w:cstheme="minorHAnsi"/>
          <w:color w:val="000000"/>
        </w:rPr>
        <w:t>а.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выполните команды Формат (Format) Усечь (</w:t>
      </w:r>
      <w:proofErr w:type="spellStart"/>
      <w:r w:rsidRPr="00F31F88">
        <w:rPr>
          <w:rFonts w:cstheme="minorHAnsi"/>
          <w:color w:val="000000"/>
        </w:rPr>
        <w:t>Trim</w:t>
      </w:r>
      <w:proofErr w:type="spellEnd"/>
      <w:r w:rsidRPr="00F31F88">
        <w:rPr>
          <w:rFonts w:cstheme="minorHAnsi"/>
          <w:color w:val="000000"/>
        </w:rPr>
        <w:t xml:space="preserve">). Даже если текстовый файл </w:t>
      </w:r>
      <w:proofErr w:type="spellStart"/>
      <w:r w:rsidRPr="00F31F88">
        <w:rPr>
          <w:rFonts w:cstheme="minorHAnsi"/>
          <w:color w:val="000000"/>
        </w:rPr>
        <w:t>Keywords</w:t>
      </w:r>
      <w:proofErr w:type="spellEnd"/>
      <w:r w:rsidRPr="00F31F88">
        <w:rPr>
          <w:rFonts w:cstheme="minorHAnsi"/>
          <w:color w:val="000000"/>
        </w:rPr>
        <w:t xml:space="preserve"> не содержит начальных или конечных пробелов, рекомендуется обрезать его перед выполнением следующего шага.</w:t>
      </w:r>
    </w:p>
    <w:p w14:paraId="149F961E" w14:textId="25FD8F3C"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Щелкните мышью на элементе управления фильтром в заголовке столбца </w:t>
      </w:r>
      <w:proofErr w:type="spellStart"/>
      <w:r w:rsidRPr="00F31F88">
        <w:rPr>
          <w:rFonts w:cstheme="minorHAnsi"/>
          <w:color w:val="000000"/>
        </w:rPr>
        <w:t>Keyword</w:t>
      </w:r>
      <w:proofErr w:type="spellEnd"/>
      <w:r w:rsidRPr="00F31F88">
        <w:rPr>
          <w:rFonts w:cstheme="minorHAnsi"/>
          <w:color w:val="000000"/>
        </w:rPr>
        <w:t xml:space="preserve">. На панели Фильтр (Filter) выберите команды Текстовые фильтры (Text </w:t>
      </w:r>
      <w:proofErr w:type="spellStart"/>
      <w:r w:rsidRPr="00F31F88">
        <w:rPr>
          <w:rFonts w:cstheme="minorHAnsi"/>
          <w:color w:val="000000"/>
        </w:rPr>
        <w:t>Filters</w:t>
      </w:r>
      <w:proofErr w:type="spellEnd"/>
      <w:r w:rsidRPr="00F31F88">
        <w:rPr>
          <w:rFonts w:cstheme="minorHAnsi"/>
          <w:color w:val="000000"/>
        </w:rPr>
        <w:t>) Содержит (</w:t>
      </w:r>
      <w:proofErr w:type="spellStart"/>
      <w:r w:rsidRPr="00F31F88">
        <w:rPr>
          <w:rFonts w:cstheme="minorHAnsi"/>
          <w:color w:val="000000"/>
        </w:rPr>
        <w:t>Contains</w:t>
      </w:r>
      <w:proofErr w:type="spellEnd"/>
      <w:r w:rsidRPr="00F31F88">
        <w:rPr>
          <w:rFonts w:cstheme="minorHAnsi"/>
          <w:color w:val="000000"/>
        </w:rPr>
        <w:t>).</w:t>
      </w:r>
    </w:p>
    <w:p w14:paraId="494ECC3F"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 открытом окне диалога Фильтрация строк (Filter </w:t>
      </w:r>
      <w:proofErr w:type="spellStart"/>
      <w:r w:rsidRPr="00F31F88">
        <w:rPr>
          <w:rFonts w:cstheme="minorHAnsi"/>
          <w:color w:val="000000"/>
        </w:rPr>
        <w:t>Rows</w:t>
      </w:r>
      <w:proofErr w:type="spellEnd"/>
      <w:r w:rsidRPr="00F31F88">
        <w:rPr>
          <w:rFonts w:cstheme="minorHAnsi"/>
          <w:color w:val="000000"/>
        </w:rPr>
        <w:t>) введите пробел в текстовое поле, которое размещается справа от раскрывающегося меню Содержит (</w:t>
      </w:r>
      <w:proofErr w:type="spellStart"/>
      <w:r w:rsidRPr="00F31F88">
        <w:rPr>
          <w:rFonts w:cstheme="minorHAnsi"/>
          <w:color w:val="000000"/>
        </w:rPr>
        <w:t>Contains</w:t>
      </w:r>
      <w:proofErr w:type="spellEnd"/>
      <w:r w:rsidRPr="00F31F88">
        <w:rPr>
          <w:rFonts w:cstheme="minorHAnsi"/>
          <w:color w:val="000000"/>
        </w:rPr>
        <w:t>), и щелкните на кнопке OK для закрытия этого окна диалога. На панели предварительного просмотра отобразятся девять строк с ключевыми словами, состоящими из двух слов.</w:t>
      </w:r>
    </w:p>
    <w:p w14:paraId="6EFE746F"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Переименуйте столбец </w:t>
      </w:r>
      <w:proofErr w:type="spellStart"/>
      <w:r w:rsidRPr="00F31F88">
        <w:rPr>
          <w:rFonts w:cstheme="minorHAnsi"/>
          <w:color w:val="000000"/>
        </w:rPr>
        <w:t>Keyword</w:t>
      </w:r>
      <w:proofErr w:type="spellEnd"/>
      <w:r w:rsidRPr="00F31F88">
        <w:rPr>
          <w:rFonts w:cstheme="minorHAnsi"/>
          <w:color w:val="000000"/>
        </w:rPr>
        <w:t xml:space="preserve"> на Source.</w:t>
      </w:r>
    </w:p>
    <w:p w14:paraId="32C5C794" w14:textId="0B6CC76B"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Для дублирования столбца Source для столбца </w:t>
      </w:r>
      <w:proofErr w:type="spellStart"/>
      <w:r w:rsidRPr="00F31F88">
        <w:rPr>
          <w:rFonts w:cstheme="minorHAnsi"/>
          <w:color w:val="000000"/>
        </w:rPr>
        <w:t>Destination</w:t>
      </w:r>
      <w:proofErr w:type="spellEnd"/>
      <w:r w:rsidRPr="00F31F88">
        <w:rPr>
          <w:rFonts w:cstheme="minorHAnsi"/>
          <w:color w:val="000000"/>
        </w:rPr>
        <w:t xml:space="preserve"> с одинаковыми </w:t>
      </w:r>
      <w:proofErr w:type="spellStart"/>
      <w:r w:rsidRPr="00F31F88">
        <w:rPr>
          <w:rFonts w:cstheme="minorHAnsi"/>
          <w:color w:val="000000"/>
        </w:rPr>
        <w:t>зна-чениями</w:t>
      </w:r>
      <w:proofErr w:type="spellEnd"/>
      <w:r w:rsidRPr="00F31F88">
        <w:rPr>
          <w:rFonts w:cstheme="minorHAnsi"/>
          <w:color w:val="000000"/>
        </w:rPr>
        <w:t>, разделенными подчеркиванием вместо пробелов, выполните следующие действия:</w:t>
      </w:r>
    </w:p>
    <w:p w14:paraId="688638FA"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Выделите столбец Source.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Создать дубликат столбца (</w:t>
      </w:r>
      <w:proofErr w:type="spellStart"/>
      <w:r w:rsidRPr="00F31F88">
        <w:rPr>
          <w:rFonts w:cstheme="minorHAnsi"/>
          <w:color w:val="000000"/>
        </w:rPr>
        <w:t>Duplicate</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0044C237"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Переименуйте столбец на </w:t>
      </w:r>
      <w:proofErr w:type="spellStart"/>
      <w:r w:rsidRPr="00F31F88">
        <w:rPr>
          <w:rFonts w:cstheme="minorHAnsi"/>
          <w:color w:val="000000"/>
        </w:rPr>
        <w:t>Destination</w:t>
      </w:r>
      <w:proofErr w:type="spellEnd"/>
      <w:r w:rsidRPr="00F31F88">
        <w:rPr>
          <w:rFonts w:cstheme="minorHAnsi"/>
          <w:color w:val="000000"/>
        </w:rPr>
        <w:t>.</w:t>
      </w:r>
    </w:p>
    <w:p w14:paraId="68DB60F7"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Выделите столбец </w:t>
      </w:r>
      <w:proofErr w:type="spellStart"/>
      <w:r w:rsidRPr="00F31F88">
        <w:rPr>
          <w:rFonts w:cstheme="minorHAnsi"/>
          <w:color w:val="000000"/>
        </w:rPr>
        <w:t>Destination</w:t>
      </w:r>
      <w:proofErr w:type="spellEnd"/>
      <w:r w:rsidRPr="00F31F88">
        <w:rPr>
          <w:rFonts w:cstheme="minorHAnsi"/>
          <w:color w:val="000000"/>
        </w:rPr>
        <w:t>, затем выберите команду Замена значений (</w:t>
      </w:r>
      <w:proofErr w:type="spellStart"/>
      <w:r w:rsidRPr="00F31F88">
        <w:rPr>
          <w:rFonts w:cstheme="minorHAnsi"/>
          <w:color w:val="000000"/>
        </w:rPr>
        <w:t>Replace</w:t>
      </w:r>
      <w:proofErr w:type="spellEnd"/>
      <w:r w:rsidRPr="00F31F88">
        <w:rPr>
          <w:rFonts w:cstheme="minorHAnsi"/>
          <w:color w:val="000000"/>
        </w:rPr>
        <w:t xml:space="preserve"> </w:t>
      </w:r>
      <w:proofErr w:type="spellStart"/>
      <w:r w:rsidRPr="00F31F88">
        <w:rPr>
          <w:rFonts w:cstheme="minorHAnsi"/>
          <w:color w:val="000000"/>
        </w:rPr>
        <w:t>Values</w:t>
      </w:r>
      <w:proofErr w:type="spellEnd"/>
      <w:r w:rsidRPr="00F31F88">
        <w:rPr>
          <w:rFonts w:cstheme="minorHAnsi"/>
          <w:color w:val="000000"/>
        </w:rPr>
        <w:t>) на вкладке Главная (Home).</w:t>
      </w:r>
    </w:p>
    <w:p w14:paraId="4323CB48"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После открытия окна диалога Замена значений (</w:t>
      </w:r>
      <w:proofErr w:type="spellStart"/>
      <w:r w:rsidRPr="00F31F88">
        <w:rPr>
          <w:rFonts w:cstheme="minorHAnsi"/>
          <w:color w:val="000000"/>
        </w:rPr>
        <w:t>Replace</w:t>
      </w:r>
      <w:proofErr w:type="spellEnd"/>
      <w:r w:rsidRPr="00F31F88">
        <w:rPr>
          <w:rFonts w:cstheme="minorHAnsi"/>
          <w:color w:val="000000"/>
        </w:rPr>
        <w:t xml:space="preserve"> </w:t>
      </w:r>
      <w:proofErr w:type="spellStart"/>
      <w:r w:rsidRPr="00F31F88">
        <w:rPr>
          <w:rFonts w:cstheme="minorHAnsi"/>
          <w:color w:val="000000"/>
        </w:rPr>
        <w:t>Values</w:t>
      </w:r>
      <w:proofErr w:type="spellEnd"/>
      <w:r w:rsidRPr="00F31F88">
        <w:rPr>
          <w:rFonts w:cstheme="minorHAnsi"/>
          <w:color w:val="000000"/>
        </w:rPr>
        <w:t xml:space="preserve">) выберите символ пробела ( ) в качестве Значение для поиска (Value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Find</w:t>
      </w:r>
      <w:proofErr w:type="spellEnd"/>
      <w:r w:rsidRPr="00F31F88">
        <w:rPr>
          <w:rFonts w:cstheme="minorHAnsi"/>
          <w:color w:val="000000"/>
        </w:rPr>
        <w:t xml:space="preserve">) и </w:t>
      </w:r>
      <w:proofErr w:type="spellStart"/>
      <w:r w:rsidRPr="00F31F88">
        <w:rPr>
          <w:rFonts w:cstheme="minorHAnsi"/>
          <w:color w:val="000000"/>
        </w:rPr>
        <w:t>выбе-рите</w:t>
      </w:r>
      <w:proofErr w:type="spellEnd"/>
      <w:r w:rsidRPr="00F31F88">
        <w:rPr>
          <w:rFonts w:cstheme="minorHAnsi"/>
          <w:color w:val="000000"/>
        </w:rPr>
        <w:t xml:space="preserve"> символ подчеркивания (_) в качестве Заменить на (</w:t>
      </w:r>
      <w:proofErr w:type="spellStart"/>
      <w:r w:rsidRPr="00F31F88">
        <w:rPr>
          <w:rFonts w:cstheme="minorHAnsi"/>
          <w:color w:val="000000"/>
        </w:rPr>
        <w:t>Replace</w:t>
      </w:r>
      <w:proofErr w:type="spellEnd"/>
      <w:r w:rsidRPr="00F31F88">
        <w:rPr>
          <w:rFonts w:cstheme="minorHAnsi"/>
          <w:color w:val="000000"/>
        </w:rPr>
        <w:t xml:space="preserve"> With). </w:t>
      </w:r>
      <w:proofErr w:type="gramStart"/>
      <w:r w:rsidRPr="00F31F88">
        <w:rPr>
          <w:rFonts w:cstheme="minorHAnsi"/>
          <w:color w:val="000000"/>
        </w:rPr>
        <w:t>За-тем</w:t>
      </w:r>
      <w:proofErr w:type="gramEnd"/>
      <w:r w:rsidRPr="00F31F88">
        <w:rPr>
          <w:rFonts w:cstheme="minorHAnsi"/>
          <w:color w:val="000000"/>
        </w:rPr>
        <w:t xml:space="preserve"> щелкните мышью на кнопке OK для закрытия этого окна диалога.</w:t>
      </w:r>
    </w:p>
    <w:p w14:paraId="4F3A726E" w14:textId="7C15ACD9" w:rsidR="00F31F88" w:rsidRPr="00F31F88" w:rsidRDefault="00F31F88" w:rsidP="00F31F88">
      <w:pPr>
        <w:rPr>
          <w:rFonts w:cstheme="minorHAnsi"/>
          <w:color w:val="000000"/>
        </w:rPr>
      </w:pPr>
      <w:r w:rsidRPr="00F31F88">
        <w:rPr>
          <w:rFonts w:cstheme="minorHAnsi"/>
          <w:color w:val="000000"/>
        </w:rPr>
        <w:t xml:space="preserve">Запрос </w:t>
      </w:r>
      <w:proofErr w:type="spellStart"/>
      <w:r w:rsidRPr="00F31F88">
        <w:rPr>
          <w:rFonts w:cstheme="minorHAnsi"/>
          <w:color w:val="000000"/>
        </w:rPr>
        <w:t>Conversion</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 xml:space="preserve"> подготовлен (рис. 11.14), и теперь следует узнать, как им пользоваться. На следующих шагах необходимо заменить каждое значение Source на соответствующее значение </w:t>
      </w:r>
      <w:proofErr w:type="spellStart"/>
      <w:r w:rsidRPr="00F31F88">
        <w:rPr>
          <w:rFonts w:cstheme="minorHAnsi"/>
          <w:color w:val="000000"/>
        </w:rPr>
        <w:t>Destination</w:t>
      </w:r>
      <w:proofErr w:type="spellEnd"/>
      <w:r w:rsidRPr="00F31F88">
        <w:rPr>
          <w:rFonts w:cstheme="minorHAnsi"/>
          <w:color w:val="000000"/>
        </w:rPr>
        <w:t xml:space="preserve"> для каждого значения столбца Message перед выполнением шага </w:t>
      </w:r>
      <w:proofErr w:type="spellStart"/>
      <w:r w:rsidRPr="00F31F88">
        <w:rPr>
          <w:rFonts w:cstheme="minorHAnsi"/>
          <w:color w:val="000000"/>
        </w:rPr>
        <w:t>Split</w:t>
      </w:r>
      <w:proofErr w:type="spellEnd"/>
      <w:r w:rsidRPr="00F31F88">
        <w:rPr>
          <w:rFonts w:cstheme="minorHAnsi"/>
          <w:color w:val="000000"/>
        </w:rPr>
        <w:t>. Замена отдельного значения легко выполняется в редакторе Power Query, но в данном случае имеется последовательность пар Source/</w:t>
      </w:r>
      <w:proofErr w:type="spellStart"/>
      <w:r w:rsidRPr="00F31F88">
        <w:rPr>
          <w:rFonts w:cstheme="minorHAnsi"/>
          <w:color w:val="000000"/>
        </w:rPr>
        <w:t>Destination</w:t>
      </w:r>
      <w:proofErr w:type="spellEnd"/>
      <w:r w:rsidRPr="00F31F88">
        <w:rPr>
          <w:rFonts w:cstheme="minorHAnsi"/>
          <w:color w:val="000000"/>
        </w:rPr>
        <w:t>, которые необходимо заменять.</w:t>
      </w:r>
    </w:p>
    <w:p w14:paraId="1044C7AC" w14:textId="77777777" w:rsidR="00F31F88" w:rsidRPr="00F31F88" w:rsidRDefault="00F31F88" w:rsidP="00F31F88">
      <w:pPr>
        <w:rPr>
          <w:rFonts w:cstheme="minorHAnsi"/>
          <w:color w:val="000000"/>
        </w:rPr>
      </w:pPr>
      <w:r w:rsidRPr="00F31F88">
        <w:rPr>
          <w:rFonts w:cstheme="minorHAnsi"/>
          <w:color w:val="000000"/>
        </w:rPr>
        <w:t xml:space="preserve">К сожалению, в редакторе Power Query отсутствует кнопка пользовательского интерфейса для применения нескольких замен строк. Кроме того, функция M </w:t>
      </w:r>
    </w:p>
    <w:p w14:paraId="39ACBF91" w14:textId="66950C7F" w:rsidR="00F31F88" w:rsidRPr="00F31F88" w:rsidRDefault="00F31F88" w:rsidP="00F31F88">
      <w:pPr>
        <w:rPr>
          <w:rFonts w:cstheme="minorHAnsi"/>
          <w:color w:val="000000"/>
        </w:rPr>
      </w:pPr>
      <w:proofErr w:type="spellStart"/>
      <w:r w:rsidRPr="00F31F88">
        <w:rPr>
          <w:rFonts w:cstheme="minorHAnsi"/>
          <w:color w:val="000000"/>
        </w:rPr>
        <w:t>Table.ReplaceValue</w:t>
      </w:r>
      <w:proofErr w:type="spellEnd"/>
      <w:r w:rsidRPr="00F31F88">
        <w:rPr>
          <w:rFonts w:cstheme="minorHAnsi"/>
          <w:color w:val="000000"/>
        </w:rPr>
        <w:t xml:space="preserve"> не имеет необходимого нам соответствующего свойства. Вместо этого можно воспользоваться усовершенствованной методикой, основанной на применении функции </w:t>
      </w:r>
      <w:proofErr w:type="spellStart"/>
      <w:r w:rsidRPr="00F31F88">
        <w:rPr>
          <w:rFonts w:cstheme="minorHAnsi"/>
          <w:color w:val="000000"/>
        </w:rPr>
        <w:t>List.Accumulate</w:t>
      </w:r>
      <w:proofErr w:type="spellEnd"/>
      <w:r w:rsidRPr="00F31F88">
        <w:rPr>
          <w:rFonts w:cstheme="minorHAnsi"/>
          <w:color w:val="000000"/>
        </w:rPr>
        <w:t xml:space="preserve"> для выполнения нескольких замен текста из Source на значения </w:t>
      </w:r>
      <w:proofErr w:type="spellStart"/>
      <w:r w:rsidRPr="00F31F88">
        <w:rPr>
          <w:rFonts w:cstheme="minorHAnsi"/>
          <w:color w:val="000000"/>
        </w:rPr>
        <w:t>Destination</w:t>
      </w:r>
      <w:proofErr w:type="spellEnd"/>
      <w:r w:rsidRPr="00F31F88">
        <w:rPr>
          <w:rFonts w:cstheme="minorHAnsi"/>
          <w:color w:val="000000"/>
        </w:rPr>
        <w:t>.</w:t>
      </w:r>
    </w:p>
    <w:p w14:paraId="333DEC5A" w14:textId="472B3D3E" w:rsidR="00F31F88" w:rsidRPr="00F31F88" w:rsidRDefault="00F31F88" w:rsidP="00F31F88">
      <w:pPr>
        <w:rPr>
          <w:rFonts w:cstheme="minorHAnsi"/>
          <w:color w:val="000000"/>
        </w:rPr>
      </w:pPr>
      <w:r w:rsidRPr="00F31F88">
        <w:rPr>
          <w:rFonts w:cstheme="minorHAnsi"/>
          <w:color w:val="000000"/>
        </w:rPr>
        <w:t xml:space="preserve">Напомним, что функция </w:t>
      </w:r>
      <w:proofErr w:type="spellStart"/>
      <w:r w:rsidRPr="00F31F88">
        <w:rPr>
          <w:rFonts w:cstheme="minorHAnsi"/>
          <w:color w:val="000000"/>
        </w:rPr>
        <w:t>List.Accumulate</w:t>
      </w:r>
      <w:proofErr w:type="spellEnd"/>
      <w:r w:rsidRPr="00F31F88">
        <w:rPr>
          <w:rFonts w:cstheme="minorHAnsi"/>
          <w:color w:val="000000"/>
        </w:rPr>
        <w:t xml:space="preserve">, которая рассмотрена в главе 9, получает список в качестве входных данных, начальный объект и функцию аккумулятора. Функция аккумулятора должна иметь объект состояния и текущий объект (который является членом списка ввода на текущей итерации). Эта функция возвращает объект состояния после его преобразования. В заключение функция </w:t>
      </w:r>
      <w:proofErr w:type="spellStart"/>
      <w:r w:rsidRPr="00F31F88">
        <w:rPr>
          <w:rFonts w:cstheme="minorHAnsi"/>
          <w:color w:val="000000"/>
        </w:rPr>
        <w:t>List.Accumulate</w:t>
      </w:r>
      <w:proofErr w:type="spellEnd"/>
      <w:r w:rsidRPr="00F31F88">
        <w:rPr>
          <w:rFonts w:cstheme="minorHAnsi"/>
          <w:color w:val="000000"/>
        </w:rPr>
        <w:t xml:space="preserve"> возвращает накопленный результат после того, как функция аккумулятора перебрала список. Прежде чем продолжить, можно вернуться к главе 9, просмотреть материал, связанный с функцией </w:t>
      </w:r>
      <w:proofErr w:type="spellStart"/>
      <w:r w:rsidRPr="00F31F88">
        <w:rPr>
          <w:rFonts w:cstheme="minorHAnsi"/>
          <w:color w:val="000000"/>
        </w:rPr>
        <w:t>List.Accumulate</w:t>
      </w:r>
      <w:proofErr w:type="spellEnd"/>
      <w:r w:rsidRPr="00F31F88">
        <w:rPr>
          <w:rFonts w:cstheme="minorHAnsi"/>
          <w:color w:val="000000"/>
        </w:rPr>
        <w:t>, и убедиться в том, что вы понимаете выражения M, которые собираетесь использовать. Даже если вы не знакомы с языком M, все равно можно воспользоваться выражениями, поскольку совсем не обязательно полностью понимать нюансы выражений.</w:t>
      </w:r>
    </w:p>
    <w:p w14:paraId="69A107E4" w14:textId="7B27E5E5" w:rsidR="00F31F88" w:rsidRPr="00F31F88" w:rsidRDefault="00F31F88" w:rsidP="00F31F88">
      <w:pPr>
        <w:rPr>
          <w:rFonts w:cstheme="minorHAnsi"/>
          <w:color w:val="000000"/>
        </w:rPr>
      </w:pPr>
      <w:r w:rsidRPr="00F31F88">
        <w:rPr>
          <w:rFonts w:cstheme="minorHAnsi"/>
          <w:color w:val="000000"/>
        </w:rPr>
        <w:lastRenderedPageBreak/>
        <w:t xml:space="preserve">Прежде чем реализовать функцию </w:t>
      </w:r>
      <w:proofErr w:type="spellStart"/>
      <w:r w:rsidRPr="00F31F88">
        <w:rPr>
          <w:rFonts w:cstheme="minorHAnsi"/>
          <w:color w:val="000000"/>
        </w:rPr>
        <w:t>List.Accumulate</w:t>
      </w:r>
      <w:proofErr w:type="spellEnd"/>
      <w:r w:rsidRPr="00F31F88">
        <w:rPr>
          <w:rFonts w:cstheme="minorHAnsi"/>
          <w:color w:val="000000"/>
        </w:rPr>
        <w:t xml:space="preserve">, рассмотрим, каким образом можно преобразовать запрос таблицы преобразования в список пар Source/ </w:t>
      </w:r>
      <w:proofErr w:type="spellStart"/>
      <w:r w:rsidRPr="00F31F88">
        <w:rPr>
          <w:rFonts w:cstheme="minorHAnsi"/>
          <w:color w:val="000000"/>
        </w:rPr>
        <w:t>Destination</w:t>
      </w:r>
      <w:proofErr w:type="spellEnd"/>
      <w:r w:rsidRPr="00F31F88">
        <w:rPr>
          <w:rFonts w:cstheme="minorHAnsi"/>
          <w:color w:val="000000"/>
        </w:rPr>
        <w:t xml:space="preserve"> (Источник/назначение), которые можно применять в качестве входных данных для функции </w:t>
      </w:r>
      <w:proofErr w:type="spellStart"/>
      <w:r w:rsidRPr="00F31F88">
        <w:rPr>
          <w:rFonts w:cstheme="minorHAnsi"/>
          <w:color w:val="000000"/>
        </w:rPr>
        <w:t>List.Accumulate</w:t>
      </w:r>
      <w:proofErr w:type="spellEnd"/>
      <w:r w:rsidRPr="00F31F88">
        <w:rPr>
          <w:rFonts w:cstheme="minorHAnsi"/>
          <w:color w:val="000000"/>
        </w:rPr>
        <w:t xml:space="preserve">. На рис. 11.15 показано, как сформировать список с помощью функции </w:t>
      </w:r>
      <w:proofErr w:type="spellStart"/>
      <w:r w:rsidRPr="00F31F88">
        <w:rPr>
          <w:rFonts w:cstheme="minorHAnsi"/>
          <w:color w:val="000000"/>
        </w:rPr>
        <w:t>Table.ToRecords</w:t>
      </w:r>
      <w:proofErr w:type="spellEnd"/>
      <w:r w:rsidRPr="00F31F88">
        <w:rPr>
          <w:rFonts w:cstheme="minorHAnsi"/>
          <w:color w:val="000000"/>
        </w:rPr>
        <w:t>, которая разработана для возврата списка записей (одна запись на одной строке исходной таблицы).</w:t>
      </w:r>
    </w:p>
    <w:p w14:paraId="61B8B5CE" w14:textId="77777777" w:rsidR="00F31F88" w:rsidRPr="00F31F88" w:rsidRDefault="00F31F88" w:rsidP="00F31F88">
      <w:pPr>
        <w:rPr>
          <w:rFonts w:cstheme="minorHAnsi"/>
          <w:color w:val="000000"/>
          <w:lang w:val="en-US"/>
        </w:rPr>
      </w:pPr>
      <w:r w:rsidRPr="00F31F88">
        <w:rPr>
          <w:rFonts w:cstheme="minorHAnsi"/>
          <w:color w:val="000000"/>
          <w:lang w:val="en-US"/>
        </w:rPr>
        <w:t>I Source</w:t>
      </w:r>
      <w:r w:rsidRPr="00F31F88">
        <w:rPr>
          <w:rFonts w:cstheme="minorHAnsi"/>
          <w:color w:val="000000"/>
          <w:lang w:val="en-US"/>
        </w:rPr>
        <w:tab/>
        <w:t>Destination</w:t>
      </w:r>
      <w:r w:rsidRPr="00F31F88">
        <w:rPr>
          <w:rFonts w:cstheme="minorHAnsi"/>
          <w:color w:val="000000"/>
          <w:lang w:val="en-US"/>
        </w:rPr>
        <w:tab/>
        <w:t>1</w:t>
      </w:r>
    </w:p>
    <w:p w14:paraId="062382F8" w14:textId="77777777" w:rsidR="00F31F88" w:rsidRPr="00F31F88" w:rsidRDefault="00F31F88" w:rsidP="00F31F88">
      <w:pPr>
        <w:rPr>
          <w:rFonts w:cstheme="minorHAnsi"/>
          <w:color w:val="000000"/>
          <w:lang w:val="en-US"/>
        </w:rPr>
      </w:pPr>
      <w:r w:rsidRPr="00F31F88">
        <w:rPr>
          <w:rFonts w:cstheme="minorHAnsi"/>
          <w:color w:val="000000"/>
          <w:lang w:val="en-US"/>
        </w:rPr>
        <w:t>power bi</w:t>
      </w:r>
      <w:r w:rsidRPr="00F31F88">
        <w:rPr>
          <w:rFonts w:cstheme="minorHAnsi"/>
          <w:color w:val="000000"/>
          <w:lang w:val="en-US"/>
        </w:rPr>
        <w:tab/>
        <w:t>power bi</w:t>
      </w:r>
    </w:p>
    <w:p w14:paraId="1B64237C" w14:textId="77777777" w:rsidR="00F31F88" w:rsidRPr="00F31F88" w:rsidRDefault="00F31F88" w:rsidP="00F31F88">
      <w:pPr>
        <w:rPr>
          <w:rFonts w:cstheme="minorHAnsi"/>
          <w:color w:val="000000"/>
          <w:lang w:val="en-US"/>
        </w:rPr>
      </w:pPr>
      <w:r w:rsidRPr="00F31F88">
        <w:rPr>
          <w:rFonts w:cstheme="minorHAnsi"/>
          <w:color w:val="000000"/>
          <w:lang w:val="en-US"/>
        </w:rPr>
        <w:t>power pivot</w:t>
      </w:r>
      <w:r w:rsidRPr="00F31F88">
        <w:rPr>
          <w:rFonts w:cstheme="minorHAnsi"/>
          <w:color w:val="000000"/>
          <w:lang w:val="en-US"/>
        </w:rPr>
        <w:tab/>
        <w:t>power pivot</w:t>
      </w:r>
    </w:p>
    <w:p w14:paraId="6BB21925" w14:textId="77777777" w:rsidR="00F31F88" w:rsidRPr="00F31F88" w:rsidRDefault="00F31F88" w:rsidP="00F31F88">
      <w:pPr>
        <w:rPr>
          <w:rFonts w:cstheme="minorHAnsi"/>
          <w:color w:val="000000"/>
          <w:lang w:val="en-US"/>
        </w:rPr>
      </w:pPr>
      <w:r w:rsidRPr="00F31F88">
        <w:rPr>
          <w:rFonts w:cstheme="minorHAnsi"/>
          <w:color w:val="000000"/>
          <w:lang w:val="en-US"/>
        </w:rPr>
        <w:t>power query</w:t>
      </w:r>
      <w:r w:rsidRPr="00F31F88">
        <w:rPr>
          <w:rFonts w:cstheme="minorHAnsi"/>
          <w:color w:val="000000"/>
          <w:lang w:val="en-US"/>
        </w:rPr>
        <w:tab/>
      </w:r>
      <w:proofErr w:type="spellStart"/>
      <w:r w:rsidRPr="00F31F88">
        <w:rPr>
          <w:rFonts w:cstheme="minorHAnsi"/>
          <w:color w:val="000000"/>
          <w:lang w:val="en-US"/>
        </w:rPr>
        <w:t>power_query</w:t>
      </w:r>
      <w:proofErr w:type="spellEnd"/>
    </w:p>
    <w:p w14:paraId="2A7B9D2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Table.ToRecords</w:t>
      </w:r>
      <w:proofErr w:type="spellEnd"/>
      <w:r w:rsidRPr="00F31F88">
        <w:rPr>
          <w:rFonts w:cstheme="minorHAnsi"/>
          <w:color w:val="000000"/>
          <w:lang w:val="en-US"/>
        </w:rPr>
        <w:t>(#"Conversion Table"!</w:t>
      </w:r>
    </w:p>
    <w:p w14:paraId="634791B1"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BAD0E90" w14:textId="77777777" w:rsidR="00F31F88" w:rsidRPr="00F31F88" w:rsidRDefault="00F31F88" w:rsidP="00F31F88">
      <w:pPr>
        <w:rPr>
          <w:rFonts w:cstheme="minorHAnsi"/>
          <w:color w:val="000000"/>
          <w:lang w:val="en-US"/>
        </w:rPr>
      </w:pPr>
      <w:r w:rsidRPr="00F31F88">
        <w:rPr>
          <w:rFonts w:cstheme="minorHAnsi"/>
          <w:color w:val="000000"/>
          <w:lang w:val="en-US"/>
        </w:rPr>
        <w:t xml:space="preserve">(Source = "power </w:t>
      </w:r>
      <w:proofErr w:type="spellStart"/>
      <w:r w:rsidRPr="00F31F88">
        <w:rPr>
          <w:rFonts w:cstheme="minorHAnsi"/>
          <w:color w:val="000000"/>
          <w:lang w:val="en-US"/>
        </w:rPr>
        <w:t>bi</w:t>
      </w:r>
      <w:proofErr w:type="spellEnd"/>
      <w:r w:rsidRPr="00F31F88">
        <w:rPr>
          <w:rFonts w:cstheme="minorHAnsi"/>
          <w:color w:val="000000"/>
          <w:lang w:val="en-US"/>
        </w:rPr>
        <w:t>". Destination = "</w:t>
      </w:r>
      <w:proofErr w:type="spellStart"/>
      <w:r w:rsidRPr="00F31F88">
        <w:rPr>
          <w:rFonts w:cstheme="minorHAnsi"/>
          <w:color w:val="000000"/>
          <w:lang w:val="en-US"/>
        </w:rPr>
        <w:t>power_bi</w:t>
      </w:r>
      <w:proofErr w:type="spellEnd"/>
      <w:r w:rsidRPr="00F31F88">
        <w:rPr>
          <w:rFonts w:cstheme="minorHAnsi"/>
          <w:color w:val="000000"/>
          <w:lang w:val="en-US"/>
        </w:rPr>
        <w:t>"],</w:t>
      </w:r>
    </w:p>
    <w:p w14:paraId="49148D4B" w14:textId="77777777" w:rsidR="00F31F88" w:rsidRPr="00F31F88" w:rsidRDefault="00F31F88" w:rsidP="00F31F88">
      <w:pPr>
        <w:rPr>
          <w:rFonts w:cstheme="minorHAnsi"/>
          <w:color w:val="000000"/>
          <w:lang w:val="en-US"/>
        </w:rPr>
      </w:pPr>
      <w:r w:rsidRPr="00F31F88">
        <w:rPr>
          <w:rFonts w:cstheme="minorHAnsi"/>
          <w:color w:val="000000"/>
          <w:lang w:val="en-US"/>
        </w:rPr>
        <w:t>[Source = "power pivot", Destination = "</w:t>
      </w:r>
      <w:proofErr w:type="spellStart"/>
      <w:r w:rsidRPr="00F31F88">
        <w:rPr>
          <w:rFonts w:cstheme="minorHAnsi"/>
          <w:color w:val="000000"/>
          <w:lang w:val="en-US"/>
        </w:rPr>
        <w:t>power_pivot</w:t>
      </w:r>
      <w:proofErr w:type="spellEnd"/>
      <w:r w:rsidRPr="00F31F88">
        <w:rPr>
          <w:rFonts w:cstheme="minorHAnsi"/>
          <w:color w:val="000000"/>
          <w:lang w:val="en-US"/>
        </w:rPr>
        <w:t>"),</w:t>
      </w:r>
    </w:p>
    <w:p w14:paraId="347D4E10" w14:textId="77777777" w:rsidR="00F31F88" w:rsidRPr="00F31F88" w:rsidRDefault="00F31F88" w:rsidP="00F31F88">
      <w:pPr>
        <w:rPr>
          <w:rFonts w:cstheme="minorHAnsi"/>
          <w:color w:val="000000"/>
          <w:lang w:val="en-US"/>
        </w:rPr>
      </w:pPr>
      <w:r w:rsidRPr="00F31F88">
        <w:rPr>
          <w:rFonts w:cstheme="minorHAnsi"/>
          <w:color w:val="000000"/>
          <w:lang w:val="en-US"/>
        </w:rPr>
        <w:t>[Source = "power query", Destination = "</w:t>
      </w:r>
      <w:proofErr w:type="spellStart"/>
      <w:r w:rsidRPr="00F31F88">
        <w:rPr>
          <w:rFonts w:cstheme="minorHAnsi"/>
          <w:color w:val="000000"/>
          <w:lang w:val="en-US"/>
        </w:rPr>
        <w:t>power_query</w:t>
      </w:r>
      <w:proofErr w:type="spellEnd"/>
      <w:r w:rsidRPr="00F31F88">
        <w:rPr>
          <w:rFonts w:cstheme="minorHAnsi"/>
          <w:color w:val="000000"/>
          <w:lang w:val="en-US"/>
        </w:rPr>
        <w:t>"] )</w:t>
      </w:r>
    </w:p>
    <w:p w14:paraId="46289128" w14:textId="77777777" w:rsidR="00F31F88" w:rsidRPr="00F31F88" w:rsidRDefault="00F31F88" w:rsidP="00F31F88">
      <w:pPr>
        <w:rPr>
          <w:rFonts w:cstheme="minorHAnsi"/>
          <w:color w:val="000000"/>
        </w:rPr>
      </w:pPr>
      <w:r w:rsidRPr="00F31F88">
        <w:rPr>
          <w:rFonts w:cstheme="minorHAnsi"/>
          <w:color w:val="000000"/>
        </w:rPr>
        <w:t>Список записей</w:t>
      </w:r>
    </w:p>
    <w:p w14:paraId="1D55811A" w14:textId="77777777" w:rsidR="00F31F88" w:rsidRPr="00F31F88" w:rsidRDefault="00F31F88" w:rsidP="00F31F88">
      <w:pPr>
        <w:rPr>
          <w:rFonts w:cstheme="minorHAnsi"/>
          <w:color w:val="000000"/>
        </w:rPr>
      </w:pPr>
      <w:r w:rsidRPr="00F31F88">
        <w:rPr>
          <w:rFonts w:cstheme="minorHAnsi"/>
          <w:color w:val="000000"/>
        </w:rPr>
        <w:t xml:space="preserve">Рис. 11.15. Функция M </w:t>
      </w:r>
      <w:proofErr w:type="spellStart"/>
      <w:r w:rsidRPr="00F31F88">
        <w:rPr>
          <w:rFonts w:cstheme="minorHAnsi"/>
          <w:color w:val="000000"/>
        </w:rPr>
        <w:t>Table.ToRecords</w:t>
      </w:r>
      <w:proofErr w:type="spellEnd"/>
      <w:r w:rsidRPr="00F31F88">
        <w:rPr>
          <w:rFonts w:cstheme="minorHAnsi"/>
          <w:color w:val="000000"/>
        </w:rPr>
        <w:t xml:space="preserve"> может трансформировать таблицу преобразования</w:t>
      </w:r>
    </w:p>
    <w:p w14:paraId="7446868D" w14:textId="77777777" w:rsidR="00F31F88" w:rsidRPr="00F31F88" w:rsidRDefault="00F31F88" w:rsidP="00F31F88">
      <w:pPr>
        <w:rPr>
          <w:rFonts w:cstheme="minorHAnsi"/>
          <w:color w:val="000000"/>
        </w:rPr>
      </w:pPr>
      <w:r w:rsidRPr="00F31F88">
        <w:rPr>
          <w:rFonts w:cstheme="minorHAnsi"/>
          <w:color w:val="000000"/>
        </w:rPr>
        <w:t>в список записей</w:t>
      </w:r>
    </w:p>
    <w:p w14:paraId="50A4D3B2" w14:textId="44AB805F" w:rsidR="00F31F88" w:rsidRPr="00F31F88" w:rsidRDefault="00F31F88" w:rsidP="00F31F88">
      <w:pPr>
        <w:rPr>
          <w:rFonts w:cstheme="minorHAnsi"/>
          <w:color w:val="000000"/>
        </w:rPr>
      </w:pPr>
      <w:r w:rsidRPr="00F31F88">
        <w:rPr>
          <w:rFonts w:cstheme="minorHAnsi"/>
          <w:color w:val="000000"/>
        </w:rPr>
        <w:t xml:space="preserve">Теперь, когда известно, как составить список записей, можно узнать, какая функция подойдет для реализации этапа аккумуляции (накопления) для функции </w:t>
      </w:r>
      <w:proofErr w:type="spellStart"/>
      <w:r w:rsidRPr="00F31F88">
        <w:rPr>
          <w:rFonts w:cstheme="minorHAnsi"/>
          <w:color w:val="000000"/>
        </w:rPr>
        <w:t>List.Accumulate</w:t>
      </w:r>
      <w:proofErr w:type="spellEnd"/>
      <w:r w:rsidRPr="00F31F88">
        <w:rPr>
          <w:rFonts w:cstheme="minorHAnsi"/>
          <w:color w:val="000000"/>
        </w:rPr>
        <w:t xml:space="preserve">. В основном эта функция получает сообщение Facebook Post и заменяет текущий текст из столбца Source соответствующим текстом в столбце </w:t>
      </w:r>
      <w:proofErr w:type="spellStart"/>
      <w:r w:rsidRPr="00F31F88">
        <w:rPr>
          <w:rFonts w:cstheme="minorHAnsi"/>
          <w:color w:val="000000"/>
        </w:rPr>
        <w:t>Destination</w:t>
      </w:r>
      <w:proofErr w:type="spellEnd"/>
      <w:r w:rsidRPr="00F31F88">
        <w:rPr>
          <w:rFonts w:cstheme="minorHAnsi"/>
          <w:color w:val="000000"/>
        </w:rPr>
        <w:t xml:space="preserve"> . Например,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bi</w:t>
      </w:r>
      <w:proofErr w:type="spellEnd"/>
      <w:r w:rsidRPr="00F31F88">
        <w:rPr>
          <w:rFonts w:cstheme="minorHAnsi"/>
          <w:color w:val="000000"/>
        </w:rPr>
        <w:t xml:space="preserve"> заменяется на </w:t>
      </w:r>
      <w:proofErr w:type="spellStart"/>
      <w:r w:rsidRPr="00F31F88">
        <w:rPr>
          <w:rFonts w:cstheme="minorHAnsi"/>
          <w:color w:val="000000"/>
        </w:rPr>
        <w:t>power_bi</w:t>
      </w:r>
      <w:proofErr w:type="spellEnd"/>
      <w:r w:rsidRPr="00F31F88">
        <w:rPr>
          <w:rFonts w:cstheme="minorHAnsi"/>
          <w:color w:val="000000"/>
        </w:rPr>
        <w:t xml:space="preserve">, что позволит избежать в дальнейшем разбиения ключевого слова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bi</w:t>
      </w:r>
      <w:proofErr w:type="spellEnd"/>
      <w:r w:rsidRPr="00F31F88">
        <w:rPr>
          <w:rFonts w:cstheme="minorHAnsi"/>
          <w:color w:val="000000"/>
        </w:rPr>
        <w:t xml:space="preserve"> на два отдельных слова.</w:t>
      </w:r>
    </w:p>
    <w:p w14:paraId="5E5A32E5" w14:textId="77777777" w:rsidR="00F31F88" w:rsidRPr="00F31F88" w:rsidRDefault="00F31F88" w:rsidP="00F31F88">
      <w:pPr>
        <w:rPr>
          <w:rFonts w:cstheme="minorHAnsi"/>
          <w:color w:val="000000"/>
        </w:rPr>
      </w:pPr>
      <w:r w:rsidRPr="00F31F88">
        <w:rPr>
          <w:rFonts w:cstheme="minorHAnsi"/>
          <w:color w:val="000000"/>
        </w:rPr>
        <w:t>Вот как выглядит функция аккумулятора:</w:t>
      </w:r>
    </w:p>
    <w:p w14:paraId="455F7639" w14:textId="77777777" w:rsidR="00F31F88" w:rsidRPr="00F31F88" w:rsidRDefault="00F31F88" w:rsidP="00F31F88">
      <w:pPr>
        <w:rPr>
          <w:rFonts w:cstheme="minorHAnsi"/>
          <w:color w:val="000000"/>
          <w:lang w:val="en-US"/>
        </w:rPr>
      </w:pPr>
      <w:r w:rsidRPr="00F31F88">
        <w:rPr>
          <w:rFonts w:cstheme="minorHAnsi"/>
          <w:color w:val="000000"/>
          <w:lang w:val="en-US"/>
        </w:rPr>
        <w:t xml:space="preserve">message, </w:t>
      </w:r>
      <w:proofErr w:type="spellStart"/>
      <w:r w:rsidRPr="00F31F88">
        <w:rPr>
          <w:rFonts w:cstheme="minorHAnsi"/>
          <w:color w:val="000000"/>
          <w:lang w:val="en-US"/>
        </w:rPr>
        <w:t>conversionRecord</w:t>
      </w:r>
      <w:proofErr w:type="spellEnd"/>
      <w:r w:rsidRPr="00F31F88">
        <w:rPr>
          <w:rFonts w:cstheme="minorHAnsi"/>
          <w:color w:val="000000"/>
          <w:lang w:val="en-US"/>
        </w:rPr>
        <w:t>) =&gt;</w:t>
      </w:r>
    </w:p>
    <w:p w14:paraId="7A474C4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Text.Replace</w:t>
      </w:r>
      <w:proofErr w:type="spellEnd"/>
      <w:r w:rsidRPr="00F31F88">
        <w:rPr>
          <w:rFonts w:cstheme="minorHAnsi"/>
          <w:color w:val="000000"/>
          <w:lang w:val="en-US"/>
        </w:rPr>
        <w:t>(</w:t>
      </w:r>
    </w:p>
    <w:p w14:paraId="1C4675B9" w14:textId="77777777" w:rsidR="00F31F88" w:rsidRPr="00F31F88" w:rsidRDefault="00F31F88" w:rsidP="00F31F88">
      <w:pPr>
        <w:rPr>
          <w:rFonts w:cstheme="minorHAnsi"/>
          <w:color w:val="000000"/>
          <w:lang w:val="en-US"/>
        </w:rPr>
      </w:pPr>
      <w:r w:rsidRPr="00F31F88">
        <w:rPr>
          <w:rFonts w:cstheme="minorHAnsi"/>
          <w:color w:val="000000"/>
          <w:lang w:val="en-US"/>
        </w:rPr>
        <w:t>message,</w:t>
      </w:r>
    </w:p>
    <w:p w14:paraId="561EEE9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conversionRecord</w:t>
      </w:r>
      <w:proofErr w:type="spellEnd"/>
      <w:r w:rsidRPr="00F31F88">
        <w:rPr>
          <w:rFonts w:cstheme="minorHAnsi"/>
          <w:color w:val="000000"/>
          <w:lang w:val="en-US"/>
        </w:rPr>
        <w:t xml:space="preserve">[Source], </w:t>
      </w:r>
      <w:proofErr w:type="spellStart"/>
      <w:r w:rsidRPr="00F31F88">
        <w:rPr>
          <w:rFonts w:cstheme="minorHAnsi"/>
          <w:color w:val="000000"/>
          <w:lang w:val="en-US"/>
        </w:rPr>
        <w:t>conversionRecord</w:t>
      </w:r>
      <w:proofErr w:type="spellEnd"/>
      <w:r w:rsidRPr="00F31F88">
        <w:rPr>
          <w:rFonts w:cstheme="minorHAnsi"/>
          <w:color w:val="000000"/>
          <w:lang w:val="en-US"/>
        </w:rPr>
        <w:t>[Destination]</w:t>
      </w:r>
    </w:p>
    <w:p w14:paraId="7BB3A2B1"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357554F7" w14:textId="77777777" w:rsidR="00F31F88" w:rsidRPr="00F31F88" w:rsidRDefault="00F31F88" w:rsidP="00F31F88">
      <w:pPr>
        <w:rPr>
          <w:rFonts w:cstheme="minorHAnsi"/>
          <w:color w:val="000000"/>
          <w:lang w:val="en-US"/>
        </w:rPr>
      </w:pPr>
      <w:r w:rsidRPr="00F31F88">
        <w:rPr>
          <w:rFonts w:cstheme="minorHAnsi"/>
          <w:color w:val="000000"/>
        </w:rPr>
        <w:t>Назначением</w:t>
      </w:r>
      <w:r w:rsidRPr="00F31F88">
        <w:rPr>
          <w:rFonts w:cstheme="minorHAnsi"/>
          <w:color w:val="000000"/>
          <w:lang w:val="en-US"/>
        </w:rPr>
        <w:t xml:space="preserve"> </w:t>
      </w:r>
      <w:r w:rsidRPr="00F31F88">
        <w:rPr>
          <w:rFonts w:cstheme="minorHAnsi"/>
          <w:color w:val="000000"/>
        </w:rPr>
        <w:t>этой</w:t>
      </w:r>
      <w:r w:rsidRPr="00F31F88">
        <w:rPr>
          <w:rFonts w:cstheme="minorHAnsi"/>
          <w:color w:val="000000"/>
          <w:lang w:val="en-US"/>
        </w:rPr>
        <w:t xml:space="preserve"> </w:t>
      </w:r>
      <w:r w:rsidRPr="00F31F88">
        <w:rPr>
          <w:rFonts w:cstheme="minorHAnsi"/>
          <w:color w:val="000000"/>
        </w:rPr>
        <w:t>функции</w:t>
      </w:r>
      <w:r w:rsidRPr="00F31F88">
        <w:rPr>
          <w:rFonts w:cstheme="minorHAnsi"/>
          <w:color w:val="000000"/>
          <w:lang w:val="en-US"/>
        </w:rPr>
        <w:t xml:space="preserve"> </w:t>
      </w:r>
      <w:r w:rsidRPr="00F31F88">
        <w:rPr>
          <w:rFonts w:cstheme="minorHAnsi"/>
          <w:color w:val="000000"/>
        </w:rPr>
        <w:t>является</w:t>
      </w:r>
      <w:r w:rsidRPr="00F31F88">
        <w:rPr>
          <w:rFonts w:cstheme="minorHAnsi"/>
          <w:color w:val="000000"/>
          <w:lang w:val="en-US"/>
        </w:rPr>
        <w:t xml:space="preserve"> </w:t>
      </w:r>
      <w:r w:rsidRPr="00F31F88">
        <w:rPr>
          <w:rFonts w:cstheme="minorHAnsi"/>
          <w:color w:val="000000"/>
        </w:rPr>
        <w:t>применение</w:t>
      </w:r>
      <w:r w:rsidRPr="00F31F88">
        <w:rPr>
          <w:rFonts w:cstheme="minorHAnsi"/>
          <w:color w:val="000000"/>
          <w:lang w:val="en-US"/>
        </w:rPr>
        <w:t xml:space="preserve"> </w:t>
      </w:r>
      <w:r w:rsidRPr="00F31F88">
        <w:rPr>
          <w:rFonts w:cstheme="minorHAnsi"/>
          <w:color w:val="000000"/>
        </w:rPr>
        <w:t>функции</w:t>
      </w:r>
      <w:r w:rsidRPr="00F31F88">
        <w:rPr>
          <w:rFonts w:cstheme="minorHAnsi"/>
          <w:color w:val="000000"/>
          <w:lang w:val="en-US"/>
        </w:rPr>
        <w:t xml:space="preserve"> </w:t>
      </w:r>
      <w:proofErr w:type="spellStart"/>
      <w:r w:rsidRPr="00F31F88">
        <w:rPr>
          <w:rFonts w:cstheme="minorHAnsi"/>
          <w:color w:val="000000"/>
          <w:lang w:val="en-US"/>
        </w:rPr>
        <w:t>Text.Replace</w:t>
      </w:r>
      <w:proofErr w:type="spellEnd"/>
      <w:r w:rsidRPr="00F31F88">
        <w:rPr>
          <w:rFonts w:cstheme="minorHAnsi"/>
          <w:color w:val="000000"/>
          <w:lang w:val="en-US"/>
        </w:rPr>
        <w:t xml:space="preserve"> </w:t>
      </w:r>
      <w:r w:rsidRPr="00F31F88">
        <w:rPr>
          <w:rFonts w:cstheme="minorHAnsi"/>
          <w:color w:val="000000"/>
        </w:rPr>
        <w:t>к</w:t>
      </w:r>
      <w:r w:rsidRPr="00F31F88">
        <w:rPr>
          <w:rFonts w:cstheme="minorHAnsi"/>
          <w:color w:val="000000"/>
          <w:lang w:val="en-US"/>
        </w:rPr>
        <w:t xml:space="preserve"> </w:t>
      </w:r>
      <w:proofErr w:type="spellStart"/>
      <w:r w:rsidRPr="00F31F88">
        <w:rPr>
          <w:rFonts w:cstheme="minorHAnsi"/>
          <w:color w:val="000000"/>
        </w:rPr>
        <w:t>сооб</w:t>
      </w:r>
      <w:proofErr w:type="spellEnd"/>
      <w:r w:rsidRPr="00F31F88">
        <w:rPr>
          <w:rFonts w:cstheme="minorHAnsi"/>
          <w:color w:val="000000"/>
          <w:lang w:val="en-US"/>
        </w:rPr>
        <w:t>-</w:t>
      </w:r>
      <w:proofErr w:type="spellStart"/>
      <w:r w:rsidRPr="00F31F88">
        <w:rPr>
          <w:rFonts w:cstheme="minorHAnsi"/>
          <w:color w:val="000000"/>
        </w:rPr>
        <w:t>щению</w:t>
      </w:r>
      <w:proofErr w:type="spellEnd"/>
      <w:r w:rsidRPr="00F31F88">
        <w:rPr>
          <w:rFonts w:cstheme="minorHAnsi"/>
          <w:color w:val="000000"/>
          <w:lang w:val="en-US"/>
        </w:rPr>
        <w:t xml:space="preserve"> </w:t>
      </w:r>
      <w:r w:rsidRPr="00F31F88">
        <w:rPr>
          <w:rFonts w:cstheme="minorHAnsi"/>
          <w:color w:val="000000"/>
        </w:rPr>
        <w:t>поста</w:t>
      </w:r>
      <w:r w:rsidRPr="00F31F88">
        <w:rPr>
          <w:rFonts w:cstheme="minorHAnsi"/>
          <w:color w:val="000000"/>
          <w:lang w:val="en-US"/>
        </w:rPr>
        <w:t xml:space="preserve"> Facebook (</w:t>
      </w:r>
      <w:r w:rsidRPr="00F31F88">
        <w:rPr>
          <w:rFonts w:cstheme="minorHAnsi"/>
          <w:color w:val="000000"/>
        </w:rPr>
        <w:t>первый</w:t>
      </w:r>
      <w:r w:rsidRPr="00F31F88">
        <w:rPr>
          <w:rFonts w:cstheme="minorHAnsi"/>
          <w:color w:val="000000"/>
          <w:lang w:val="en-US"/>
        </w:rPr>
        <w:t xml:space="preserve"> </w:t>
      </w:r>
      <w:r w:rsidRPr="00F31F88">
        <w:rPr>
          <w:rFonts w:cstheme="minorHAnsi"/>
          <w:color w:val="000000"/>
        </w:rPr>
        <w:t>аргумент</w:t>
      </w:r>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замена</w:t>
      </w:r>
      <w:r w:rsidRPr="00F31F88">
        <w:rPr>
          <w:rFonts w:cstheme="minorHAnsi"/>
          <w:color w:val="000000"/>
          <w:lang w:val="en-US"/>
        </w:rPr>
        <w:t xml:space="preserve"> Source (</w:t>
      </w:r>
      <w:r w:rsidRPr="00F31F88">
        <w:rPr>
          <w:rFonts w:cstheme="minorHAnsi"/>
          <w:color w:val="000000"/>
        </w:rPr>
        <w:t>второй</w:t>
      </w:r>
      <w:r w:rsidRPr="00F31F88">
        <w:rPr>
          <w:rFonts w:cstheme="minorHAnsi"/>
          <w:color w:val="000000"/>
          <w:lang w:val="en-US"/>
        </w:rPr>
        <w:t xml:space="preserve"> </w:t>
      </w:r>
      <w:r w:rsidRPr="00F31F88">
        <w:rPr>
          <w:rFonts w:cstheme="minorHAnsi"/>
          <w:color w:val="000000"/>
        </w:rPr>
        <w:t>аргумент</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Destination (</w:t>
      </w:r>
      <w:r w:rsidRPr="00F31F88">
        <w:rPr>
          <w:rFonts w:cstheme="minorHAnsi"/>
          <w:color w:val="000000"/>
        </w:rPr>
        <w:t>третий</w:t>
      </w:r>
      <w:r w:rsidRPr="00F31F88">
        <w:rPr>
          <w:rFonts w:cstheme="minorHAnsi"/>
          <w:color w:val="000000"/>
          <w:lang w:val="en-US"/>
        </w:rPr>
        <w:t xml:space="preserve"> </w:t>
      </w:r>
      <w:r w:rsidRPr="00F31F88">
        <w:rPr>
          <w:rFonts w:cstheme="minorHAnsi"/>
          <w:color w:val="000000"/>
        </w:rPr>
        <w:t>аргумент</w:t>
      </w:r>
      <w:r w:rsidRPr="00F31F88">
        <w:rPr>
          <w:rFonts w:cstheme="minorHAnsi"/>
          <w:color w:val="000000"/>
          <w:lang w:val="en-US"/>
        </w:rPr>
        <w:t>).</w:t>
      </w:r>
    </w:p>
    <w:p w14:paraId="71495A86"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Теперь у нас имеются все части, необходимые для создания полной формулы </w:t>
      </w:r>
      <w:proofErr w:type="spellStart"/>
      <w:r w:rsidRPr="00F31F88">
        <w:rPr>
          <w:rFonts w:cstheme="minorHAnsi"/>
          <w:color w:val="000000"/>
        </w:rPr>
        <w:t>List.Accumulate</w:t>
      </w:r>
      <w:proofErr w:type="spellEnd"/>
      <w:r w:rsidRPr="00F31F88">
        <w:rPr>
          <w:rFonts w:cstheme="minorHAnsi"/>
          <w:color w:val="000000"/>
        </w:rPr>
        <w:t>:</w:t>
      </w:r>
    </w:p>
    <w:p w14:paraId="2622BBD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List.Accumulate</w:t>
      </w:r>
      <w:proofErr w:type="spellEnd"/>
      <w:r w:rsidRPr="00F31F88">
        <w:rPr>
          <w:rFonts w:cstheme="minorHAnsi"/>
          <w:color w:val="000000"/>
          <w:lang w:val="en-US"/>
        </w:rPr>
        <w:t>(</w:t>
      </w:r>
    </w:p>
    <w:p w14:paraId="1D8E10C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Table.ToRecords</w:t>
      </w:r>
      <w:proofErr w:type="spellEnd"/>
      <w:r w:rsidRPr="00F31F88">
        <w:rPr>
          <w:rFonts w:cstheme="minorHAnsi"/>
          <w:color w:val="000000"/>
          <w:lang w:val="en-US"/>
        </w:rPr>
        <w:t>(#"Conversion Table"),</w:t>
      </w:r>
    </w:p>
    <w:p w14:paraId="6E26C064" w14:textId="77777777" w:rsidR="00F31F88" w:rsidRPr="00F31F88" w:rsidRDefault="00F31F88" w:rsidP="00F31F88">
      <w:pPr>
        <w:rPr>
          <w:rFonts w:cstheme="minorHAnsi"/>
          <w:color w:val="000000"/>
          <w:lang w:val="en-US"/>
        </w:rPr>
      </w:pPr>
      <w:r w:rsidRPr="00F31F88">
        <w:rPr>
          <w:rFonts w:cstheme="minorHAnsi"/>
          <w:color w:val="000000"/>
          <w:lang w:val="en-US"/>
        </w:rPr>
        <w:t>[Message],</w:t>
      </w:r>
    </w:p>
    <w:p w14:paraId="5FAFA035" w14:textId="77777777" w:rsidR="00F31F88" w:rsidRPr="00F31F88" w:rsidRDefault="00F31F88" w:rsidP="00F31F88">
      <w:pPr>
        <w:rPr>
          <w:rFonts w:cstheme="minorHAnsi"/>
          <w:color w:val="000000"/>
          <w:lang w:val="en-US"/>
        </w:rPr>
      </w:pPr>
      <w:r w:rsidRPr="00F31F88">
        <w:rPr>
          <w:rFonts w:cstheme="minorHAnsi"/>
          <w:color w:val="000000"/>
          <w:lang w:val="en-US"/>
        </w:rPr>
        <w:t xml:space="preserve">(message, </w:t>
      </w:r>
      <w:proofErr w:type="spellStart"/>
      <w:r w:rsidRPr="00F31F88">
        <w:rPr>
          <w:rFonts w:cstheme="minorHAnsi"/>
          <w:color w:val="000000"/>
          <w:lang w:val="en-US"/>
        </w:rPr>
        <w:t>conversionRecord</w:t>
      </w:r>
      <w:proofErr w:type="spellEnd"/>
      <w:r w:rsidRPr="00F31F88">
        <w:rPr>
          <w:rFonts w:cstheme="minorHAnsi"/>
          <w:color w:val="000000"/>
          <w:lang w:val="en-US"/>
        </w:rPr>
        <w:t>) =&gt;</w:t>
      </w:r>
    </w:p>
    <w:p w14:paraId="6FA1F00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Text.Replace</w:t>
      </w:r>
      <w:proofErr w:type="spellEnd"/>
      <w:r w:rsidRPr="00F31F88">
        <w:rPr>
          <w:rFonts w:cstheme="minorHAnsi"/>
          <w:color w:val="000000"/>
          <w:lang w:val="en-US"/>
        </w:rPr>
        <w:t>(</w:t>
      </w:r>
    </w:p>
    <w:p w14:paraId="328280DB" w14:textId="77777777" w:rsidR="00F31F88" w:rsidRPr="00F31F88" w:rsidRDefault="00F31F88" w:rsidP="00F31F88">
      <w:pPr>
        <w:rPr>
          <w:rFonts w:cstheme="minorHAnsi"/>
          <w:color w:val="000000"/>
          <w:lang w:val="en-US"/>
        </w:rPr>
      </w:pPr>
      <w:r w:rsidRPr="00F31F88">
        <w:rPr>
          <w:rFonts w:cstheme="minorHAnsi"/>
          <w:color w:val="000000"/>
          <w:lang w:val="en-US"/>
        </w:rPr>
        <w:t>message,</w:t>
      </w:r>
    </w:p>
    <w:p w14:paraId="5396278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conversionRecord</w:t>
      </w:r>
      <w:proofErr w:type="spellEnd"/>
      <w:r w:rsidRPr="00F31F88">
        <w:rPr>
          <w:rFonts w:cstheme="minorHAnsi"/>
          <w:color w:val="000000"/>
          <w:lang w:val="en-US"/>
        </w:rPr>
        <w:t xml:space="preserve">[Source], </w:t>
      </w:r>
      <w:proofErr w:type="spellStart"/>
      <w:r w:rsidRPr="00F31F88">
        <w:rPr>
          <w:rFonts w:cstheme="minorHAnsi"/>
          <w:color w:val="000000"/>
          <w:lang w:val="en-US"/>
        </w:rPr>
        <w:t>conversionRecord</w:t>
      </w:r>
      <w:proofErr w:type="spellEnd"/>
      <w:r w:rsidRPr="00F31F88">
        <w:rPr>
          <w:rFonts w:cstheme="minorHAnsi"/>
          <w:color w:val="000000"/>
          <w:lang w:val="en-US"/>
        </w:rPr>
        <w:t>[Destination]</w:t>
      </w:r>
    </w:p>
    <w:p w14:paraId="42764074" w14:textId="77777777" w:rsidR="00F31F88" w:rsidRPr="00F93EEB" w:rsidRDefault="00F31F88" w:rsidP="00F31F88">
      <w:pPr>
        <w:rPr>
          <w:rFonts w:cstheme="minorHAnsi"/>
          <w:color w:val="000000"/>
        </w:rPr>
      </w:pPr>
      <w:r w:rsidRPr="00F93EEB">
        <w:rPr>
          <w:rFonts w:cstheme="minorHAnsi"/>
          <w:color w:val="000000"/>
        </w:rPr>
        <w:t>)</w:t>
      </w:r>
    </w:p>
    <w:p w14:paraId="4D936BA5" w14:textId="77777777" w:rsidR="00F31F88" w:rsidRPr="00F31F88" w:rsidRDefault="00F31F88" w:rsidP="00F31F88">
      <w:pPr>
        <w:rPr>
          <w:rFonts w:cstheme="minorHAnsi"/>
          <w:color w:val="000000"/>
        </w:rPr>
      </w:pPr>
      <w:r w:rsidRPr="00F31F88">
        <w:rPr>
          <w:rFonts w:cstheme="minorHAnsi"/>
          <w:color w:val="000000"/>
        </w:rPr>
        <w:t>)</w:t>
      </w:r>
    </w:p>
    <w:p w14:paraId="2B957A0D" w14:textId="026891DC" w:rsidR="00F31F88" w:rsidRPr="00F31F88" w:rsidRDefault="00F31F88" w:rsidP="00F31F88">
      <w:pPr>
        <w:rPr>
          <w:rFonts w:cstheme="minorHAnsi"/>
          <w:color w:val="000000"/>
        </w:rPr>
      </w:pPr>
      <w:r w:rsidRPr="00F31F88">
        <w:rPr>
          <w:rFonts w:cstheme="minorHAnsi"/>
          <w:color w:val="000000"/>
        </w:rPr>
        <w:lastRenderedPageBreak/>
        <w:t xml:space="preserve">Если формула применяется в пользовательском столбце, то она выполняет перебор каждой строки и замену значения в столбце Message, выполняя просмотр всех ключевых слов в столбце Source в сообщении и замену их одно за другим соответствующими ключевыми словами из столбца </w:t>
      </w:r>
      <w:proofErr w:type="spellStart"/>
      <w:r w:rsidRPr="00F31F88">
        <w:rPr>
          <w:rFonts w:cstheme="minorHAnsi"/>
          <w:color w:val="000000"/>
        </w:rPr>
        <w:t>Destination</w:t>
      </w:r>
      <w:proofErr w:type="spellEnd"/>
      <w:r w:rsidRPr="00F31F88">
        <w:rPr>
          <w:rFonts w:cstheme="minorHAnsi"/>
          <w:color w:val="000000"/>
        </w:rPr>
        <w:t>.</w:t>
      </w:r>
    </w:p>
    <w:p w14:paraId="207807C9" w14:textId="07983A1B" w:rsidR="00F31F88" w:rsidRPr="00F31F88" w:rsidRDefault="00F31F88" w:rsidP="00F31F88">
      <w:pPr>
        <w:rPr>
          <w:rFonts w:cstheme="minorHAnsi"/>
          <w:color w:val="000000"/>
        </w:rPr>
      </w:pPr>
      <w:r w:rsidRPr="00F31F88">
        <w:rPr>
          <w:rFonts w:cstheme="minorHAnsi"/>
          <w:color w:val="000000"/>
        </w:rPr>
        <w:t xml:space="preserve">Формула </w:t>
      </w:r>
      <w:proofErr w:type="spellStart"/>
      <w:r w:rsidRPr="00F31F88">
        <w:rPr>
          <w:rFonts w:cstheme="minorHAnsi"/>
          <w:color w:val="000000"/>
        </w:rPr>
        <w:t>List.Accumulate</w:t>
      </w:r>
      <w:proofErr w:type="spellEnd"/>
      <w:r w:rsidRPr="00F31F88">
        <w:rPr>
          <w:rFonts w:cstheme="minorHAnsi"/>
          <w:color w:val="000000"/>
        </w:rPr>
        <w:t xml:space="preserve"> на шаге 14 применяется внутри настраиваемой функции столбца. Она работает для каждой строки в постах Microsoft Press. Для каждой строки выполняется итерация по списку пар ключевых слов Source/</w:t>
      </w:r>
      <w:proofErr w:type="spellStart"/>
      <w:r w:rsidRPr="00F31F88">
        <w:rPr>
          <w:rFonts w:cstheme="minorHAnsi"/>
          <w:color w:val="000000"/>
        </w:rPr>
        <w:t>Destination</w:t>
      </w:r>
      <w:proofErr w:type="spellEnd"/>
      <w:r w:rsidRPr="00F31F88">
        <w:rPr>
          <w:rFonts w:cstheme="minorHAnsi"/>
          <w:color w:val="000000"/>
        </w:rPr>
        <w:t xml:space="preserve"> из таблицы преобразования. Начальным состоянием (второй аргумент функции </w:t>
      </w:r>
      <w:proofErr w:type="spellStart"/>
      <w:r w:rsidRPr="00F31F88">
        <w:rPr>
          <w:rFonts w:cstheme="minorHAnsi"/>
          <w:color w:val="000000"/>
        </w:rPr>
        <w:t>List.Accumulate</w:t>
      </w:r>
      <w:proofErr w:type="spellEnd"/>
      <w:r w:rsidRPr="00F31F88">
        <w:rPr>
          <w:rFonts w:cstheme="minorHAnsi"/>
          <w:color w:val="000000"/>
        </w:rPr>
        <w:t xml:space="preserve">) является значение в столбце Message. Функция аккумулятора (третий аргумент функции </w:t>
      </w:r>
      <w:proofErr w:type="spellStart"/>
      <w:r w:rsidRPr="00F31F88">
        <w:rPr>
          <w:rFonts w:cstheme="minorHAnsi"/>
          <w:color w:val="000000"/>
        </w:rPr>
        <w:t>List.Accumulate</w:t>
      </w:r>
      <w:proofErr w:type="spellEnd"/>
      <w:r w:rsidRPr="00F31F88">
        <w:rPr>
          <w:rFonts w:cstheme="minorHAnsi"/>
          <w:color w:val="000000"/>
        </w:rPr>
        <w:t xml:space="preserve">) содержит состояние и текущие аргументы (называются </w:t>
      </w:r>
      <w:proofErr w:type="spellStart"/>
      <w:r w:rsidRPr="00F31F88">
        <w:rPr>
          <w:rFonts w:cstheme="minorHAnsi"/>
          <w:color w:val="000000"/>
        </w:rPr>
        <w:t>message</w:t>
      </w:r>
      <w:proofErr w:type="spellEnd"/>
      <w:r w:rsidRPr="00F31F88">
        <w:rPr>
          <w:rFonts w:cstheme="minorHAnsi"/>
          <w:color w:val="000000"/>
        </w:rPr>
        <w:t xml:space="preserve"> и </w:t>
      </w:r>
      <w:proofErr w:type="spellStart"/>
      <w:r w:rsidRPr="00F31F88">
        <w:rPr>
          <w:rFonts w:cstheme="minorHAnsi"/>
          <w:color w:val="000000"/>
        </w:rPr>
        <w:t>conversionRecord</w:t>
      </w:r>
      <w:proofErr w:type="spellEnd"/>
      <w:r w:rsidRPr="00F31F88">
        <w:rPr>
          <w:rFonts w:cstheme="minorHAnsi"/>
          <w:color w:val="000000"/>
        </w:rPr>
        <w:t>). Аргумент состояния содержит значение текущей ячейки в столбце Message. Текущим аргументом функции- аккумулятора является текущая запись из пары Source/</w:t>
      </w:r>
      <w:proofErr w:type="spellStart"/>
      <w:r w:rsidRPr="00F31F88">
        <w:rPr>
          <w:rFonts w:cstheme="minorHAnsi"/>
          <w:color w:val="000000"/>
        </w:rPr>
        <w:t>Destination</w:t>
      </w:r>
      <w:proofErr w:type="spellEnd"/>
      <w:r w:rsidRPr="00F31F88">
        <w:rPr>
          <w:rFonts w:cstheme="minorHAnsi"/>
          <w:color w:val="000000"/>
        </w:rPr>
        <w:t xml:space="preserve">. Функция аккумулятора заменяет в сообщении текущее ключевое слово из Source с помощью его соответствия в </w:t>
      </w:r>
      <w:proofErr w:type="spellStart"/>
      <w:r w:rsidRPr="00F31F88">
        <w:rPr>
          <w:rFonts w:cstheme="minorHAnsi"/>
          <w:color w:val="000000"/>
        </w:rPr>
        <w:t>Destination</w:t>
      </w:r>
      <w:proofErr w:type="spellEnd"/>
      <w:r w:rsidRPr="00F31F88">
        <w:rPr>
          <w:rFonts w:cstheme="minorHAnsi"/>
          <w:color w:val="000000"/>
        </w:rPr>
        <w:t>.</w:t>
      </w:r>
    </w:p>
    <w:p w14:paraId="37CF734D" w14:textId="77777777" w:rsidR="00F31F88" w:rsidRPr="00F31F88" w:rsidRDefault="00F31F88" w:rsidP="00F31F88">
      <w:pPr>
        <w:rPr>
          <w:rFonts w:cstheme="minorHAnsi"/>
          <w:color w:val="000000"/>
        </w:rPr>
      </w:pPr>
      <w:r w:rsidRPr="00F31F88">
        <w:rPr>
          <w:rFonts w:cstheme="minorHAnsi"/>
          <w:color w:val="000000"/>
        </w:rPr>
        <w:t xml:space="preserve">На очередной итерации для функции </w:t>
      </w:r>
      <w:proofErr w:type="spellStart"/>
      <w:r w:rsidRPr="00F31F88">
        <w:rPr>
          <w:rFonts w:cstheme="minorHAnsi"/>
          <w:color w:val="000000"/>
        </w:rPr>
        <w:t>List.Accumulate</w:t>
      </w:r>
      <w:proofErr w:type="spellEnd"/>
      <w:r w:rsidRPr="00F31F88">
        <w:rPr>
          <w:rFonts w:cstheme="minorHAnsi"/>
          <w:color w:val="000000"/>
        </w:rPr>
        <w:t xml:space="preserve"> оценивается следующая пара Source/</w:t>
      </w:r>
      <w:proofErr w:type="spellStart"/>
      <w:r w:rsidRPr="00F31F88">
        <w:rPr>
          <w:rFonts w:cstheme="minorHAnsi"/>
          <w:color w:val="000000"/>
        </w:rPr>
        <w:t>Destination</w:t>
      </w:r>
      <w:proofErr w:type="spellEnd"/>
      <w:r w:rsidRPr="00F31F88">
        <w:rPr>
          <w:rFonts w:cstheme="minorHAnsi"/>
          <w:color w:val="000000"/>
        </w:rPr>
        <w:t>.</w:t>
      </w:r>
    </w:p>
    <w:p w14:paraId="2C871D2D" w14:textId="75F9C630" w:rsidR="00F31F88" w:rsidRPr="00F31F88" w:rsidRDefault="00F31F88" w:rsidP="00F31F88">
      <w:pPr>
        <w:rPr>
          <w:rFonts w:cstheme="minorHAnsi"/>
          <w:color w:val="000000"/>
        </w:rPr>
      </w:pPr>
      <w:r w:rsidRPr="00F31F88">
        <w:rPr>
          <w:rFonts w:cstheme="minorHAnsi"/>
          <w:color w:val="000000"/>
        </w:rPr>
        <w:t xml:space="preserve">С помощью следующих шагов выражение </w:t>
      </w:r>
      <w:proofErr w:type="spellStart"/>
      <w:r w:rsidRPr="00F31F88">
        <w:rPr>
          <w:rFonts w:cstheme="minorHAnsi"/>
          <w:color w:val="000000"/>
        </w:rPr>
        <w:t>List.Accumulate</w:t>
      </w:r>
      <w:proofErr w:type="spellEnd"/>
      <w:r w:rsidRPr="00F31F88">
        <w:rPr>
          <w:rFonts w:cstheme="minorHAnsi"/>
          <w:color w:val="000000"/>
        </w:rPr>
        <w:t xml:space="preserve"> используется для замены пробелов подчеркиваниями в ключевых словах сообщений, это происходит перед выполнением шага </w:t>
      </w:r>
      <w:proofErr w:type="spellStart"/>
      <w:r w:rsidRPr="00F31F88">
        <w:rPr>
          <w:rFonts w:cstheme="minorHAnsi"/>
          <w:color w:val="000000"/>
        </w:rPr>
        <w:t>Split</w:t>
      </w:r>
      <w:proofErr w:type="spellEnd"/>
      <w:r w:rsidRPr="00F31F88">
        <w:rPr>
          <w:rFonts w:cstheme="minorHAnsi"/>
          <w:color w:val="000000"/>
        </w:rPr>
        <w:t>.</w:t>
      </w:r>
    </w:p>
    <w:p w14:paraId="567716C5" w14:textId="2FA1179E"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При открытом окне редактора Power Query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All </w:t>
      </w:r>
      <w:proofErr w:type="spellStart"/>
      <w:r w:rsidRPr="00F31F88">
        <w:rPr>
          <w:rFonts w:cstheme="minorHAnsi"/>
          <w:color w:val="000000"/>
        </w:rPr>
        <w:t>Words</w:t>
      </w:r>
      <w:proofErr w:type="spellEnd"/>
      <w:r w:rsidRPr="00F31F88">
        <w:rPr>
          <w:rFonts w:cstheme="minorHAnsi"/>
          <w:color w:val="000000"/>
        </w:rPr>
        <w:t xml:space="preserve"> - </w:t>
      </w:r>
      <w:proofErr w:type="spellStart"/>
      <w:r w:rsidRPr="00F31F88">
        <w:rPr>
          <w:rFonts w:cstheme="minorHAnsi"/>
          <w:color w:val="000000"/>
        </w:rPr>
        <w:t>Trim</w:t>
      </w:r>
      <w:proofErr w:type="spellEnd"/>
      <w:r w:rsidRPr="00F31F88">
        <w:rPr>
          <w:rFonts w:cstheme="minorHAnsi"/>
          <w:color w:val="000000"/>
        </w:rPr>
        <w:t xml:space="preserve"> </w:t>
      </w:r>
      <w:proofErr w:type="spellStart"/>
      <w:r w:rsidRPr="00F31F88">
        <w:rPr>
          <w:rFonts w:cstheme="minorHAnsi"/>
          <w:color w:val="000000"/>
        </w:rPr>
        <w:t>Punctuations</w:t>
      </w:r>
      <w:proofErr w:type="spellEnd"/>
      <w:r w:rsidRPr="00F31F88">
        <w:rPr>
          <w:rFonts w:cstheme="minorHAnsi"/>
          <w:color w:val="000000"/>
        </w:rPr>
        <w:t>. Этот запрос выполнит разделение слова.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w:t>
      </w:r>
      <w:proofErr w:type="spellStart"/>
      <w:r w:rsidRPr="00F31F88">
        <w:rPr>
          <w:rFonts w:cstheme="minorHAnsi"/>
          <w:color w:val="000000"/>
        </w:rPr>
        <w:t>Lowercased</w:t>
      </w:r>
      <w:proofErr w:type="spellEnd"/>
      <w:r w:rsidRPr="00F31F88">
        <w:rPr>
          <w:rFonts w:cstheme="minorHAnsi"/>
          <w:color w:val="000000"/>
        </w:rPr>
        <w:t xml:space="preserve"> Text, который находится на один шаг раньше, чем шаг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By </w:t>
      </w:r>
      <w:proofErr w:type="spellStart"/>
      <w:r w:rsidRPr="00F31F88">
        <w:rPr>
          <w:rFonts w:cstheme="minorHAnsi"/>
          <w:color w:val="000000"/>
        </w:rPr>
        <w:t>Delimiter</w:t>
      </w:r>
      <w:proofErr w:type="spellEnd"/>
      <w:r w:rsidRPr="00F31F88">
        <w:rPr>
          <w:rFonts w:cstheme="minorHAnsi"/>
          <w:color w:val="000000"/>
        </w:rPr>
        <w:t>.</w:t>
      </w:r>
    </w:p>
    <w:p w14:paraId="31B17216" w14:textId="77777777" w:rsidR="00F31F88" w:rsidRPr="00F31F88" w:rsidRDefault="00F31F88" w:rsidP="00F31F88">
      <w:pPr>
        <w:rPr>
          <w:rFonts w:cstheme="minorHAnsi"/>
          <w:color w:val="000000"/>
        </w:rPr>
      </w:pPr>
      <w:r w:rsidRPr="00F31F88">
        <w:rPr>
          <w:rFonts w:cstheme="minorHAnsi"/>
          <w:color w:val="000000"/>
        </w:rPr>
        <w:t xml:space="preserve">16. При выбранном шаге </w:t>
      </w:r>
      <w:proofErr w:type="spellStart"/>
      <w:r w:rsidRPr="00F31F88">
        <w:rPr>
          <w:rFonts w:cstheme="minorHAnsi"/>
          <w:color w:val="000000"/>
        </w:rPr>
        <w:t>Lowercased</w:t>
      </w:r>
      <w:proofErr w:type="spellEnd"/>
      <w:r w:rsidRPr="00F31F88">
        <w:rPr>
          <w:rFonts w:cstheme="minorHAnsi"/>
          <w:color w:val="000000"/>
        </w:rPr>
        <w:t xml:space="preserve"> Text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команду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При открытом окне диалога Вставить шаг (</w:t>
      </w:r>
      <w:proofErr w:type="spellStart"/>
      <w:r w:rsidRPr="00F31F88">
        <w:rPr>
          <w:rFonts w:cstheme="minorHAnsi"/>
          <w:color w:val="000000"/>
        </w:rPr>
        <w:t>Insert</w:t>
      </w:r>
      <w:proofErr w:type="spellEnd"/>
      <w:r w:rsidRPr="00F31F88">
        <w:rPr>
          <w:rFonts w:cstheme="minorHAnsi"/>
          <w:color w:val="000000"/>
        </w:rPr>
        <w:t xml:space="preserve"> Step) выполните команду Вставить (</w:t>
      </w:r>
      <w:proofErr w:type="spellStart"/>
      <w:r w:rsidRPr="00F31F88">
        <w:rPr>
          <w:rFonts w:cstheme="minorHAnsi"/>
          <w:color w:val="000000"/>
        </w:rPr>
        <w:t>Insert</w:t>
      </w:r>
      <w:proofErr w:type="spellEnd"/>
      <w:r w:rsidRPr="00F31F88">
        <w:rPr>
          <w:rFonts w:cstheme="minorHAnsi"/>
          <w:color w:val="000000"/>
        </w:rPr>
        <w:t>).</w:t>
      </w:r>
    </w:p>
    <w:p w14:paraId="7F728CC1" w14:textId="77777777" w:rsidR="00F31F88" w:rsidRPr="00F31F88" w:rsidRDefault="00F31F88" w:rsidP="00F31F88">
      <w:pPr>
        <w:rPr>
          <w:rFonts w:cstheme="minorHAnsi"/>
          <w:color w:val="000000"/>
        </w:rPr>
      </w:pPr>
      <w:r w:rsidRPr="00F31F88">
        <w:rPr>
          <w:rFonts w:cstheme="minorHAnsi"/>
          <w:color w:val="000000"/>
        </w:rPr>
        <w:t>17. Внесите следующие изменения в открытое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688ED55A" w14:textId="77777777" w:rsidR="00F31F88" w:rsidRPr="00F31F88" w:rsidRDefault="00F31F88" w:rsidP="00F31F88">
      <w:pPr>
        <w:rPr>
          <w:rFonts w:cstheme="minorHAnsi"/>
          <w:color w:val="000000"/>
          <w:lang w:val="en-US"/>
        </w:rPr>
      </w:pPr>
      <w:r w:rsidRPr="00F31F88">
        <w:rPr>
          <w:rFonts w:cstheme="minorHAnsi"/>
          <w:color w:val="000000"/>
        </w:rPr>
        <w:t>а</w:t>
      </w:r>
      <w:r w:rsidRPr="00F31F88">
        <w:rPr>
          <w:rFonts w:cstheme="minorHAnsi"/>
          <w:color w:val="000000"/>
          <w:lang w:val="en-US"/>
        </w:rPr>
        <w:t xml:space="preserve">. </w:t>
      </w:r>
      <w:r w:rsidRPr="00F31F88">
        <w:rPr>
          <w:rFonts w:cstheme="minorHAnsi"/>
          <w:color w:val="000000"/>
        </w:rPr>
        <w:t>Введите</w:t>
      </w:r>
      <w:r w:rsidRPr="00F31F88">
        <w:rPr>
          <w:rFonts w:cstheme="minorHAnsi"/>
          <w:color w:val="000000"/>
          <w:lang w:val="en-US"/>
        </w:rPr>
        <w:t xml:space="preserve"> Modified Message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поле</w:t>
      </w:r>
      <w:r w:rsidRPr="00F31F88">
        <w:rPr>
          <w:rFonts w:cstheme="minorHAnsi"/>
          <w:color w:val="000000"/>
          <w:lang w:val="en-US"/>
        </w:rPr>
        <w:t xml:space="preserve"> </w:t>
      </w:r>
      <w:r w:rsidRPr="00F31F88">
        <w:rPr>
          <w:rFonts w:cstheme="minorHAnsi"/>
          <w:color w:val="000000"/>
        </w:rPr>
        <w:t>Имя</w:t>
      </w:r>
      <w:r w:rsidRPr="00F31F88">
        <w:rPr>
          <w:rFonts w:cstheme="minorHAnsi"/>
          <w:color w:val="000000"/>
          <w:lang w:val="en-US"/>
        </w:rPr>
        <w:t xml:space="preserve"> </w:t>
      </w:r>
      <w:r w:rsidRPr="00F31F88">
        <w:rPr>
          <w:rFonts w:cstheme="minorHAnsi"/>
          <w:color w:val="000000"/>
        </w:rPr>
        <w:t>нового</w:t>
      </w:r>
      <w:r w:rsidRPr="00F31F88">
        <w:rPr>
          <w:rFonts w:cstheme="minorHAnsi"/>
          <w:color w:val="000000"/>
          <w:lang w:val="en-US"/>
        </w:rPr>
        <w:t xml:space="preserve"> </w:t>
      </w:r>
      <w:r w:rsidRPr="00F31F88">
        <w:rPr>
          <w:rFonts w:cstheme="minorHAnsi"/>
          <w:color w:val="000000"/>
        </w:rPr>
        <w:t>столбца</w:t>
      </w:r>
      <w:r w:rsidRPr="00F31F88">
        <w:rPr>
          <w:rFonts w:cstheme="minorHAnsi"/>
          <w:color w:val="000000"/>
          <w:lang w:val="en-US"/>
        </w:rPr>
        <w:t xml:space="preserve"> (New Column Name).</w:t>
      </w:r>
    </w:p>
    <w:p w14:paraId="4A9BC6AB" w14:textId="77777777" w:rsidR="00F31F88" w:rsidRPr="00F31F88" w:rsidRDefault="00F31F88" w:rsidP="00F31F88">
      <w:pPr>
        <w:rPr>
          <w:rFonts w:cstheme="minorHAnsi"/>
          <w:color w:val="000000"/>
        </w:rPr>
      </w:pPr>
      <w:r w:rsidRPr="00F31F88">
        <w:rPr>
          <w:rFonts w:cstheme="minorHAnsi"/>
          <w:color w:val="000000"/>
        </w:rPr>
        <w:t xml:space="preserve">б. Скопируйте и вставьте формулу </w:t>
      </w:r>
      <w:proofErr w:type="spellStart"/>
      <w:r w:rsidRPr="00F31F88">
        <w:rPr>
          <w:rFonts w:cstheme="minorHAnsi"/>
          <w:color w:val="000000"/>
        </w:rPr>
        <w:t>List.Accumulate</w:t>
      </w:r>
      <w:proofErr w:type="spellEnd"/>
      <w:r w:rsidRPr="00F31F88">
        <w:rPr>
          <w:rFonts w:cstheme="minorHAnsi"/>
          <w:color w:val="000000"/>
        </w:rPr>
        <w:t xml:space="preserve"> из шага 14 в окно </w:t>
      </w:r>
      <w:proofErr w:type="spellStart"/>
      <w:r w:rsidRPr="00F31F88">
        <w:rPr>
          <w:rFonts w:cstheme="minorHAnsi"/>
          <w:color w:val="000000"/>
        </w:rPr>
        <w:t>Пользова-тельская</w:t>
      </w:r>
      <w:proofErr w:type="spellEnd"/>
      <w:r w:rsidRPr="00F31F88">
        <w:rPr>
          <w:rFonts w:cstheme="minorHAnsi"/>
          <w:color w:val="000000"/>
        </w:rPr>
        <w:t xml:space="preserve">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и щелкните мышью на кнопке OK для закрытия этого окна диалога.</w:t>
      </w:r>
    </w:p>
    <w:p w14:paraId="55217A51" w14:textId="77777777" w:rsidR="00F31F88" w:rsidRPr="00F31F88" w:rsidRDefault="00F31F88" w:rsidP="00F31F88">
      <w:pPr>
        <w:rPr>
          <w:rFonts w:cstheme="minorHAnsi"/>
          <w:color w:val="000000"/>
        </w:rPr>
      </w:pPr>
      <w:r w:rsidRPr="00F31F88">
        <w:rPr>
          <w:rFonts w:cstheme="minorHAnsi"/>
          <w:color w:val="000000"/>
        </w:rPr>
        <w:t xml:space="preserve">Теперь новый столбец </w:t>
      </w:r>
      <w:proofErr w:type="spellStart"/>
      <w:r w:rsidRPr="00F31F88">
        <w:rPr>
          <w:rFonts w:cstheme="minorHAnsi"/>
          <w:color w:val="000000"/>
        </w:rPr>
        <w:t>Modified</w:t>
      </w:r>
      <w:proofErr w:type="spellEnd"/>
      <w:r w:rsidRPr="00F31F88">
        <w:rPr>
          <w:rFonts w:cstheme="minorHAnsi"/>
          <w:color w:val="000000"/>
        </w:rPr>
        <w:t xml:space="preserve"> Message (Измененное сообщение) включает посты Facebook с замененными значениями. Для тестирования рабочего </w:t>
      </w:r>
      <w:proofErr w:type="gramStart"/>
      <w:r w:rsidRPr="00F31F88">
        <w:rPr>
          <w:rFonts w:cstheme="minorHAnsi"/>
          <w:color w:val="000000"/>
        </w:rPr>
        <w:t>со-стояния</w:t>
      </w:r>
      <w:proofErr w:type="gramEnd"/>
      <w:r w:rsidRPr="00F31F88">
        <w:rPr>
          <w:rFonts w:cstheme="minorHAnsi"/>
          <w:color w:val="000000"/>
        </w:rPr>
        <w:t xml:space="preserve"> функции </w:t>
      </w:r>
      <w:proofErr w:type="spellStart"/>
      <w:r w:rsidRPr="00F31F88">
        <w:rPr>
          <w:rFonts w:cstheme="minorHAnsi"/>
          <w:color w:val="000000"/>
        </w:rPr>
        <w:t>List.Accumulate</w:t>
      </w:r>
      <w:proofErr w:type="spellEnd"/>
      <w:r w:rsidRPr="00F31F88">
        <w:rPr>
          <w:rFonts w:cstheme="minorHAnsi"/>
          <w:color w:val="000000"/>
        </w:rPr>
        <w:t xml:space="preserve"> можно добавить временный шаг, который вы-</w:t>
      </w:r>
      <w:proofErr w:type="spellStart"/>
      <w:r w:rsidRPr="00F31F88">
        <w:rPr>
          <w:rFonts w:cstheme="minorHAnsi"/>
          <w:color w:val="000000"/>
        </w:rPr>
        <w:t>полняет</w:t>
      </w:r>
      <w:proofErr w:type="spellEnd"/>
      <w:r w:rsidRPr="00F31F88">
        <w:rPr>
          <w:rFonts w:cstheme="minorHAnsi"/>
          <w:color w:val="000000"/>
        </w:rPr>
        <w:t xml:space="preserve"> фильтрацию столбца Message, если он включает слова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query</w:t>
      </w:r>
      <w:proofErr w:type="spellEnd"/>
      <w:r w:rsidRPr="00F31F88">
        <w:rPr>
          <w:rFonts w:cstheme="minorHAnsi"/>
          <w:color w:val="000000"/>
        </w:rPr>
        <w:t xml:space="preserve"> и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pivot</w:t>
      </w:r>
      <w:proofErr w:type="spellEnd"/>
      <w:r w:rsidRPr="00F31F88">
        <w:rPr>
          <w:rFonts w:cstheme="minorHAnsi"/>
          <w:color w:val="000000"/>
        </w:rPr>
        <w:t xml:space="preserve">. При выполнении этих действий в панели предварительного </w:t>
      </w:r>
      <w:proofErr w:type="gramStart"/>
      <w:r w:rsidRPr="00F31F88">
        <w:rPr>
          <w:rFonts w:cstheme="minorHAnsi"/>
          <w:color w:val="000000"/>
        </w:rPr>
        <w:t>про-смотра</w:t>
      </w:r>
      <w:proofErr w:type="gramEnd"/>
      <w:r w:rsidRPr="00F31F88">
        <w:rPr>
          <w:rFonts w:cstheme="minorHAnsi"/>
          <w:color w:val="000000"/>
        </w:rPr>
        <w:t xml:space="preserve"> обнаружится следующий текст (в столбце Message):</w:t>
      </w:r>
    </w:p>
    <w:p w14:paraId="005E5A5C"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microsoft</w:t>
      </w:r>
      <w:proofErr w:type="spellEnd"/>
      <w:r w:rsidRPr="00F31F88">
        <w:rPr>
          <w:rFonts w:cstheme="minorHAnsi"/>
          <w:color w:val="000000"/>
          <w:lang w:val="en-US"/>
        </w:rPr>
        <w:t xml:space="preserve"> office 2016 step by step ... solve business intelligence problems with power pivot and power query ..."</w:t>
      </w:r>
    </w:p>
    <w:p w14:paraId="3EBD223C" w14:textId="77777777" w:rsidR="00F31F88" w:rsidRPr="00F31F88" w:rsidRDefault="00F31F88" w:rsidP="00F31F88">
      <w:pPr>
        <w:rPr>
          <w:rFonts w:cstheme="minorHAnsi"/>
          <w:color w:val="000000"/>
        </w:rPr>
      </w:pPr>
      <w:r w:rsidRPr="00F31F88">
        <w:rPr>
          <w:rFonts w:cstheme="minorHAnsi"/>
          <w:color w:val="000000"/>
        </w:rPr>
        <w:t xml:space="preserve">Если просмотреть столбец </w:t>
      </w:r>
      <w:proofErr w:type="spellStart"/>
      <w:r w:rsidRPr="00F31F88">
        <w:rPr>
          <w:rFonts w:cstheme="minorHAnsi"/>
          <w:color w:val="000000"/>
        </w:rPr>
        <w:t>Modified</w:t>
      </w:r>
      <w:proofErr w:type="spellEnd"/>
      <w:r w:rsidRPr="00F31F88">
        <w:rPr>
          <w:rFonts w:cstheme="minorHAnsi"/>
          <w:color w:val="000000"/>
        </w:rPr>
        <w:t xml:space="preserve"> Message, то можно заметить, что </w:t>
      </w:r>
      <w:proofErr w:type="spellStart"/>
      <w:r w:rsidRPr="00F31F88">
        <w:rPr>
          <w:rFonts w:cstheme="minorHAnsi"/>
          <w:color w:val="000000"/>
        </w:rPr>
        <w:t>сообще-ние</w:t>
      </w:r>
      <w:proofErr w:type="spellEnd"/>
      <w:r w:rsidRPr="00F31F88">
        <w:rPr>
          <w:rFonts w:cstheme="minorHAnsi"/>
          <w:color w:val="000000"/>
        </w:rPr>
        <w:t xml:space="preserve"> заменяется на следующее:</w:t>
      </w:r>
    </w:p>
    <w:p w14:paraId="78D73515"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microsoft</w:t>
      </w:r>
      <w:proofErr w:type="spellEnd"/>
      <w:r w:rsidRPr="00F31F88">
        <w:rPr>
          <w:rFonts w:cstheme="minorHAnsi"/>
          <w:color w:val="000000"/>
          <w:lang w:val="en-US"/>
        </w:rPr>
        <w:t xml:space="preserve"> office 2016 step by step . solve business intelligence problems with </w:t>
      </w:r>
      <w:proofErr w:type="spellStart"/>
      <w:r w:rsidRPr="00F31F88">
        <w:rPr>
          <w:rFonts w:cstheme="minorHAnsi"/>
          <w:color w:val="000000"/>
          <w:lang w:val="en-US"/>
        </w:rPr>
        <w:t>power_pivot</w:t>
      </w:r>
      <w:proofErr w:type="spellEnd"/>
      <w:r w:rsidRPr="00F31F88">
        <w:rPr>
          <w:rFonts w:cstheme="minorHAnsi"/>
          <w:color w:val="000000"/>
          <w:lang w:val="en-US"/>
        </w:rPr>
        <w:t xml:space="preserve"> and </w:t>
      </w:r>
      <w:proofErr w:type="spellStart"/>
      <w:r w:rsidRPr="00F31F88">
        <w:rPr>
          <w:rFonts w:cstheme="minorHAnsi"/>
          <w:color w:val="000000"/>
          <w:lang w:val="en-US"/>
        </w:rPr>
        <w:t>power_query</w:t>
      </w:r>
      <w:proofErr w:type="spellEnd"/>
      <w:r w:rsidRPr="00F31F88">
        <w:rPr>
          <w:rFonts w:cstheme="minorHAnsi"/>
          <w:color w:val="000000"/>
          <w:lang w:val="en-US"/>
        </w:rPr>
        <w:t xml:space="preserve"> ."</w:t>
      </w:r>
    </w:p>
    <w:p w14:paraId="731C5452" w14:textId="77777777" w:rsidR="00F31F88" w:rsidRPr="00F31F88" w:rsidRDefault="00F31F88" w:rsidP="00F31F88">
      <w:pPr>
        <w:rPr>
          <w:rFonts w:cstheme="minorHAnsi"/>
          <w:color w:val="000000"/>
        </w:rPr>
      </w:pPr>
      <w:r w:rsidRPr="00F31F88">
        <w:rPr>
          <w:rFonts w:cstheme="minorHAnsi"/>
          <w:color w:val="000000"/>
        </w:rPr>
        <w:t xml:space="preserve">18. Если добавлен временный фильтр, удалите его, отменяя шаг Filter Rows1 после шага </w:t>
      </w:r>
      <w:proofErr w:type="spellStart"/>
      <w:r w:rsidRPr="00F31F88">
        <w:rPr>
          <w:rFonts w:cstheme="minorHAnsi"/>
          <w:color w:val="000000"/>
        </w:rPr>
        <w:t>Added</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20DBCAFF" w14:textId="77777777" w:rsidR="00F31F88" w:rsidRPr="00F31F88" w:rsidRDefault="00F31F88" w:rsidP="00F31F88">
      <w:pPr>
        <w:rPr>
          <w:rFonts w:cstheme="minorHAnsi"/>
          <w:color w:val="000000"/>
        </w:rPr>
      </w:pPr>
      <w:r w:rsidRPr="00F31F88">
        <w:rPr>
          <w:rFonts w:cstheme="minorHAnsi"/>
          <w:color w:val="000000"/>
        </w:rPr>
        <w:t xml:space="preserve">19. Выберите столбец </w:t>
      </w:r>
      <w:proofErr w:type="spellStart"/>
      <w:r w:rsidRPr="00F31F88">
        <w:rPr>
          <w:rFonts w:cstheme="minorHAnsi"/>
          <w:color w:val="000000"/>
        </w:rPr>
        <w:t>Added</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и удалите столбец Message. Когда окно диалога Вставить шаг (</w:t>
      </w:r>
      <w:proofErr w:type="spellStart"/>
      <w:r w:rsidRPr="00F31F88">
        <w:rPr>
          <w:rFonts w:cstheme="minorHAnsi"/>
          <w:color w:val="000000"/>
        </w:rPr>
        <w:t>Insert</w:t>
      </w:r>
      <w:proofErr w:type="spellEnd"/>
      <w:r w:rsidRPr="00F31F88">
        <w:rPr>
          <w:rFonts w:cstheme="minorHAnsi"/>
          <w:color w:val="000000"/>
        </w:rPr>
        <w:t xml:space="preserve"> Step) откроется вновь, выберите команду Вставить (</w:t>
      </w:r>
      <w:proofErr w:type="spellStart"/>
      <w:r w:rsidRPr="00F31F88">
        <w:rPr>
          <w:rFonts w:cstheme="minorHAnsi"/>
          <w:color w:val="000000"/>
        </w:rPr>
        <w:t>Insert</w:t>
      </w:r>
      <w:proofErr w:type="spellEnd"/>
      <w:r w:rsidRPr="00F31F88">
        <w:rPr>
          <w:rFonts w:cstheme="minorHAnsi"/>
          <w:color w:val="000000"/>
        </w:rPr>
        <w:t>).</w:t>
      </w:r>
    </w:p>
    <w:p w14:paraId="2B076032" w14:textId="77777777" w:rsidR="00F31F88" w:rsidRPr="00F31F88" w:rsidRDefault="00F31F88" w:rsidP="00F31F88">
      <w:pPr>
        <w:rPr>
          <w:rFonts w:cstheme="minorHAnsi"/>
          <w:color w:val="000000"/>
        </w:rPr>
      </w:pPr>
      <w:r w:rsidRPr="00F31F88">
        <w:rPr>
          <w:rFonts w:cstheme="minorHAnsi"/>
          <w:color w:val="000000"/>
          <w:lang w:val="en-US"/>
        </w:rPr>
        <w:t>20.</w:t>
      </w:r>
      <w:r w:rsidRPr="00F31F88">
        <w:rPr>
          <w:rFonts w:cstheme="minorHAnsi"/>
          <w:color w:val="000000"/>
          <w:lang w:val="en-US"/>
        </w:rPr>
        <w:tab/>
      </w:r>
      <w:r w:rsidRPr="00F31F88">
        <w:rPr>
          <w:rFonts w:cstheme="minorHAnsi"/>
          <w:color w:val="000000"/>
        </w:rPr>
        <w:t>Переименуйте</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Modified Message </w:t>
      </w:r>
      <w:r w:rsidRPr="00F31F88">
        <w:rPr>
          <w:rFonts w:cstheme="minorHAnsi"/>
          <w:color w:val="000000"/>
        </w:rPr>
        <w:t>в</w:t>
      </w:r>
      <w:r w:rsidRPr="00F31F88">
        <w:rPr>
          <w:rFonts w:cstheme="minorHAnsi"/>
          <w:color w:val="000000"/>
          <w:lang w:val="en-US"/>
        </w:rPr>
        <w:t xml:space="preserve"> Message. </w:t>
      </w:r>
      <w:r w:rsidRPr="00F31F88">
        <w:rPr>
          <w:rFonts w:cstheme="minorHAnsi"/>
          <w:color w:val="000000"/>
        </w:rPr>
        <w:t xml:space="preserve">После повторного </w:t>
      </w:r>
      <w:proofErr w:type="spellStart"/>
      <w:r w:rsidRPr="00F31F88">
        <w:rPr>
          <w:rFonts w:cstheme="minorHAnsi"/>
          <w:color w:val="000000"/>
        </w:rPr>
        <w:t>откры-тия</w:t>
      </w:r>
      <w:proofErr w:type="spellEnd"/>
      <w:r w:rsidRPr="00F31F88">
        <w:rPr>
          <w:rFonts w:cstheme="minorHAnsi"/>
          <w:color w:val="000000"/>
        </w:rPr>
        <w:t xml:space="preserve"> окна диалога Вставить шаг (</w:t>
      </w:r>
      <w:proofErr w:type="spellStart"/>
      <w:r w:rsidRPr="00F31F88">
        <w:rPr>
          <w:rFonts w:cstheme="minorHAnsi"/>
          <w:color w:val="000000"/>
        </w:rPr>
        <w:t>Insert</w:t>
      </w:r>
      <w:proofErr w:type="spellEnd"/>
      <w:r w:rsidRPr="00F31F88">
        <w:rPr>
          <w:rFonts w:cstheme="minorHAnsi"/>
          <w:color w:val="000000"/>
        </w:rPr>
        <w:t xml:space="preserve"> Step) выберите команду Вставить (</w:t>
      </w:r>
      <w:proofErr w:type="spellStart"/>
      <w:r w:rsidRPr="00F31F88">
        <w:rPr>
          <w:rFonts w:cstheme="minorHAnsi"/>
          <w:color w:val="000000"/>
        </w:rPr>
        <w:t>Insert</w:t>
      </w:r>
      <w:proofErr w:type="spellEnd"/>
      <w:r w:rsidRPr="00F31F88">
        <w:rPr>
          <w:rFonts w:cstheme="minorHAnsi"/>
          <w:color w:val="000000"/>
        </w:rPr>
        <w:t>).</w:t>
      </w:r>
    </w:p>
    <w:p w14:paraId="5502238C" w14:textId="5213D75F" w:rsidR="00F31F88" w:rsidRPr="00F31F88" w:rsidRDefault="00F31F88" w:rsidP="00F31F88">
      <w:pPr>
        <w:rPr>
          <w:rFonts w:cstheme="minorHAnsi"/>
          <w:color w:val="000000"/>
        </w:rPr>
      </w:pPr>
      <w:r w:rsidRPr="00F31F88">
        <w:rPr>
          <w:rFonts w:cstheme="minorHAnsi"/>
          <w:color w:val="000000"/>
        </w:rPr>
        <w:lastRenderedPageBreak/>
        <w:t>Теперь все ключевые слова, состоящие из двух слов, содержат подчеркивание в качестве разделителя. Они защищены от разделения на следующем шаге преобразования, который сформирован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4E1A9357" w14:textId="5E3A4295" w:rsidR="00F31F88" w:rsidRPr="00F31F88" w:rsidRDefault="00F31F88" w:rsidP="00F31F88">
      <w:pPr>
        <w:rPr>
          <w:rFonts w:cstheme="minorHAnsi"/>
          <w:color w:val="000000"/>
        </w:rPr>
      </w:pPr>
      <w:r w:rsidRPr="00F31F88">
        <w:rPr>
          <w:rFonts w:cstheme="minorHAnsi"/>
          <w:color w:val="000000"/>
        </w:rPr>
        <w:t>21.</w:t>
      </w:r>
      <w:r w:rsidRPr="00F31F88">
        <w:rPr>
          <w:rFonts w:cstheme="minorHAnsi"/>
          <w:color w:val="000000"/>
        </w:rPr>
        <w:tab/>
        <w:t>Для продвижения вперед по этапам преобразования и восстановления символа пробела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No Stop </w:t>
      </w:r>
      <w:proofErr w:type="spellStart"/>
      <w:r w:rsidRPr="00F31F88">
        <w:rPr>
          <w:rFonts w:cstheme="minorHAnsi"/>
          <w:color w:val="000000"/>
        </w:rPr>
        <w:t>Words</w:t>
      </w:r>
      <w:proofErr w:type="spellEnd"/>
      <w:r w:rsidRPr="00F31F88">
        <w:rPr>
          <w:rFonts w:cstheme="minorHAnsi"/>
          <w:color w:val="000000"/>
        </w:rPr>
        <w:t>, 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последний шаг. Здесь необходимо исправить слова и заменить знак подчеркивания пробелом.</w:t>
      </w:r>
    </w:p>
    <w:p w14:paraId="6C935681" w14:textId="7C193D9E" w:rsidR="00F31F88" w:rsidRPr="00F31F88" w:rsidRDefault="00F31F88" w:rsidP="00F31F88">
      <w:pPr>
        <w:rPr>
          <w:rFonts w:cstheme="minorHAnsi"/>
          <w:color w:val="000000"/>
        </w:rPr>
      </w:pPr>
      <w:r w:rsidRPr="00F31F88">
        <w:rPr>
          <w:rFonts w:cstheme="minorHAnsi"/>
          <w:color w:val="000000"/>
        </w:rPr>
        <w:t>22.</w:t>
      </w:r>
      <w:r w:rsidRPr="00F31F88">
        <w:rPr>
          <w:rFonts w:cstheme="minorHAnsi"/>
          <w:color w:val="000000"/>
        </w:rPr>
        <w:tab/>
        <w:t>Для удаления символа подчеркивания имеются две возможности. Первый вариант относительно прост: если можно предположить, что отсутствуют важные слова с подчеркиванием, можно применить команду Замена значения (</w:t>
      </w:r>
      <w:proofErr w:type="spellStart"/>
      <w:r w:rsidRPr="00F31F88">
        <w:rPr>
          <w:rFonts w:cstheme="minorHAnsi"/>
          <w:color w:val="000000"/>
        </w:rPr>
        <w:t>Replace</w:t>
      </w:r>
      <w:proofErr w:type="spellEnd"/>
      <w:r w:rsidRPr="00F31F88">
        <w:rPr>
          <w:rFonts w:cstheme="minorHAnsi"/>
          <w:color w:val="000000"/>
        </w:rPr>
        <w:t xml:space="preserve"> Value) для столбца Word и заменить подчеркивания пробелами.</w:t>
      </w:r>
    </w:p>
    <w:p w14:paraId="6B6A9443" w14:textId="7F9C9111" w:rsidR="00F31F88" w:rsidRPr="00F31F88" w:rsidRDefault="00F31F88" w:rsidP="00F31F88">
      <w:pPr>
        <w:rPr>
          <w:rFonts w:cstheme="minorHAnsi"/>
          <w:color w:val="000000"/>
        </w:rPr>
      </w:pPr>
      <w:r w:rsidRPr="00F31F88">
        <w:rPr>
          <w:rFonts w:cstheme="minorHAnsi"/>
          <w:color w:val="000000"/>
        </w:rPr>
        <w:t>Второй вариант более эффективен, если ваши данные содержат слова с подчеркиванием (не ключевые слова). Для удаления подчеркивания только для ключевых слов с подчеркиванием выполните следующие действия:</w:t>
      </w:r>
    </w:p>
    <w:p w14:paraId="72C6C2DA" w14:textId="77777777" w:rsidR="00F31F88" w:rsidRPr="00F31F88" w:rsidRDefault="00F31F88" w:rsidP="00F31F88">
      <w:pPr>
        <w:rPr>
          <w:rFonts w:cstheme="minorHAnsi"/>
          <w:color w:val="000000"/>
        </w:rPr>
      </w:pPr>
      <w:r w:rsidRPr="00F31F88">
        <w:rPr>
          <w:rFonts w:cstheme="minorHAnsi"/>
          <w:color w:val="000000"/>
        </w:rPr>
        <w:t xml:space="preserve">а. При выбранном запросе No Stop </w:t>
      </w:r>
      <w:proofErr w:type="spellStart"/>
      <w:r w:rsidRPr="00F31F88">
        <w:rPr>
          <w:rFonts w:cstheme="minorHAnsi"/>
          <w:color w:val="000000"/>
        </w:rPr>
        <w:t>Words</w:t>
      </w:r>
      <w:proofErr w:type="spellEnd"/>
      <w:r w:rsidRPr="00F31F88">
        <w:rPr>
          <w:rFonts w:cstheme="minorHAnsi"/>
          <w:color w:val="000000"/>
        </w:rPr>
        <w:t xml:space="preserve"> выберите команду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4E2E106B" w14:textId="77777777" w:rsidR="00F31F88" w:rsidRPr="00F31F88" w:rsidRDefault="00F31F88" w:rsidP="00F31F88">
      <w:pPr>
        <w:rPr>
          <w:rFonts w:cstheme="minorHAnsi"/>
          <w:color w:val="000000"/>
        </w:rPr>
      </w:pPr>
      <w:r w:rsidRPr="00F31F88">
        <w:rPr>
          <w:rFonts w:cstheme="minorHAnsi"/>
          <w:color w:val="000000"/>
        </w:rPr>
        <w:t>б. В окне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введите название </w:t>
      </w:r>
      <w:proofErr w:type="spellStart"/>
      <w:r w:rsidRPr="00F31F88">
        <w:rPr>
          <w:rFonts w:cstheme="minorHAnsi"/>
          <w:color w:val="000000"/>
        </w:rPr>
        <w:t>Modified</w:t>
      </w:r>
      <w:proofErr w:type="spellEnd"/>
      <w:r w:rsidRPr="00F31F88">
        <w:rPr>
          <w:rFonts w:cstheme="minorHAnsi"/>
          <w:color w:val="000000"/>
        </w:rPr>
        <w:t xml:space="preserve"> Word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5838B003" w14:textId="77777777" w:rsidR="00F31F88" w:rsidRPr="00F31F88" w:rsidRDefault="00F31F88" w:rsidP="00F31F88">
      <w:pPr>
        <w:rPr>
          <w:rFonts w:cstheme="minorHAnsi"/>
          <w:color w:val="000000"/>
        </w:rPr>
      </w:pPr>
      <w:r w:rsidRPr="00F31F88">
        <w:rPr>
          <w:rFonts w:cstheme="minorHAnsi"/>
          <w:color w:val="000000"/>
        </w:rPr>
        <w:t>в. Скопируйте и вставьте следующий код в окно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w:t>
      </w:r>
    </w:p>
    <w:p w14:paraId="11C5467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List.Accumulate</w:t>
      </w:r>
      <w:proofErr w:type="spellEnd"/>
      <w:r w:rsidRPr="00F31F88">
        <w:rPr>
          <w:rFonts w:cstheme="minorHAnsi"/>
          <w:color w:val="000000"/>
          <w:lang w:val="en-US"/>
        </w:rPr>
        <w:t>(</w:t>
      </w:r>
    </w:p>
    <w:p w14:paraId="582C57B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Table.ToRecords</w:t>
      </w:r>
      <w:proofErr w:type="spellEnd"/>
      <w:r w:rsidRPr="00F31F88">
        <w:rPr>
          <w:rFonts w:cstheme="minorHAnsi"/>
          <w:color w:val="000000"/>
          <w:lang w:val="en-US"/>
        </w:rPr>
        <w:t>(#"Conversion Table"),</w:t>
      </w:r>
    </w:p>
    <w:p w14:paraId="382DA1DB" w14:textId="77777777" w:rsidR="00F31F88" w:rsidRPr="00F31F88" w:rsidRDefault="00F31F88" w:rsidP="00F31F88">
      <w:pPr>
        <w:rPr>
          <w:rFonts w:cstheme="minorHAnsi"/>
          <w:color w:val="000000"/>
          <w:lang w:val="en-US"/>
        </w:rPr>
      </w:pPr>
      <w:r w:rsidRPr="00F31F88">
        <w:rPr>
          <w:rFonts w:cstheme="minorHAnsi"/>
          <w:color w:val="000000"/>
          <w:lang w:val="en-US"/>
        </w:rPr>
        <w:t>[Word],</w:t>
      </w:r>
    </w:p>
    <w:p w14:paraId="49A72600" w14:textId="77777777" w:rsidR="00F31F88" w:rsidRPr="00F31F88" w:rsidRDefault="00F31F88" w:rsidP="00F31F88">
      <w:pPr>
        <w:rPr>
          <w:rFonts w:cstheme="minorHAnsi"/>
          <w:color w:val="000000"/>
          <w:lang w:val="en-US"/>
        </w:rPr>
      </w:pPr>
      <w:r w:rsidRPr="00F31F88">
        <w:rPr>
          <w:rFonts w:cstheme="minorHAnsi"/>
          <w:color w:val="000000"/>
          <w:lang w:val="en-US"/>
        </w:rPr>
        <w:t xml:space="preserve">(word, </w:t>
      </w:r>
      <w:proofErr w:type="spellStart"/>
      <w:r w:rsidRPr="00F31F88">
        <w:rPr>
          <w:rFonts w:cstheme="minorHAnsi"/>
          <w:color w:val="000000"/>
          <w:lang w:val="en-US"/>
        </w:rPr>
        <w:t>conversionRecord</w:t>
      </w:r>
      <w:proofErr w:type="spellEnd"/>
      <w:r w:rsidRPr="00F31F88">
        <w:rPr>
          <w:rFonts w:cstheme="minorHAnsi"/>
          <w:color w:val="000000"/>
          <w:lang w:val="en-US"/>
        </w:rPr>
        <w:t>) =&gt;</w:t>
      </w:r>
    </w:p>
    <w:p w14:paraId="2C69A6DE" w14:textId="77777777" w:rsidR="00F31F88" w:rsidRPr="00F31F88" w:rsidRDefault="00F31F88" w:rsidP="00F31F88">
      <w:pPr>
        <w:rPr>
          <w:rFonts w:cstheme="minorHAnsi"/>
          <w:color w:val="000000"/>
          <w:lang w:val="en-US"/>
        </w:rPr>
      </w:pPr>
      <w:r w:rsidRPr="00F31F88">
        <w:rPr>
          <w:rFonts w:cstheme="minorHAnsi"/>
          <w:color w:val="000000"/>
          <w:lang w:val="en-US"/>
        </w:rPr>
        <w:t xml:space="preserve">if word = </w:t>
      </w:r>
      <w:proofErr w:type="spellStart"/>
      <w:r w:rsidRPr="00F31F88">
        <w:rPr>
          <w:rFonts w:cstheme="minorHAnsi"/>
          <w:color w:val="000000"/>
          <w:lang w:val="en-US"/>
        </w:rPr>
        <w:t>conversionRecord</w:t>
      </w:r>
      <w:proofErr w:type="spellEnd"/>
      <w:r w:rsidRPr="00F31F88">
        <w:rPr>
          <w:rFonts w:cstheme="minorHAnsi"/>
          <w:color w:val="000000"/>
          <w:lang w:val="en-US"/>
        </w:rPr>
        <w:t xml:space="preserve">[Destination] then </w:t>
      </w:r>
      <w:proofErr w:type="spellStart"/>
      <w:r w:rsidRPr="00F31F88">
        <w:rPr>
          <w:rFonts w:cstheme="minorHAnsi"/>
          <w:color w:val="000000"/>
          <w:lang w:val="en-US"/>
        </w:rPr>
        <w:t>conversionRecord</w:t>
      </w:r>
      <w:proofErr w:type="spellEnd"/>
      <w:r w:rsidRPr="00F31F88">
        <w:rPr>
          <w:rFonts w:cstheme="minorHAnsi"/>
          <w:color w:val="000000"/>
          <w:lang w:val="en-US"/>
        </w:rPr>
        <w:t>[Source]</w:t>
      </w:r>
    </w:p>
    <w:p w14:paraId="6C335675" w14:textId="77777777" w:rsidR="00F31F88" w:rsidRPr="00F31F88" w:rsidRDefault="00F31F88" w:rsidP="00F31F88">
      <w:pPr>
        <w:rPr>
          <w:rFonts w:cstheme="minorHAnsi"/>
          <w:color w:val="000000"/>
        </w:rPr>
      </w:pPr>
      <w:proofErr w:type="spellStart"/>
      <w:r w:rsidRPr="00F31F88">
        <w:rPr>
          <w:rFonts w:cstheme="minorHAnsi"/>
          <w:color w:val="000000"/>
        </w:rPr>
        <w:t>else</w:t>
      </w:r>
      <w:proofErr w:type="spellEnd"/>
      <w:r w:rsidRPr="00F31F88">
        <w:rPr>
          <w:rFonts w:cstheme="minorHAnsi"/>
          <w:color w:val="000000"/>
        </w:rPr>
        <w:t xml:space="preserve"> </w:t>
      </w:r>
      <w:proofErr w:type="spellStart"/>
      <w:r w:rsidRPr="00F31F88">
        <w:rPr>
          <w:rFonts w:cstheme="minorHAnsi"/>
          <w:color w:val="000000"/>
        </w:rPr>
        <w:t>word</w:t>
      </w:r>
      <w:proofErr w:type="spellEnd"/>
    </w:p>
    <w:p w14:paraId="0888AF1C" w14:textId="77777777" w:rsidR="00F31F88" w:rsidRPr="00F31F88" w:rsidRDefault="00F31F88" w:rsidP="00F31F88">
      <w:pPr>
        <w:rPr>
          <w:rFonts w:cstheme="minorHAnsi"/>
          <w:color w:val="000000"/>
        </w:rPr>
      </w:pPr>
      <w:r w:rsidRPr="00F31F88">
        <w:rPr>
          <w:rFonts w:cstheme="minorHAnsi"/>
          <w:color w:val="000000"/>
        </w:rPr>
        <w:t>)</w:t>
      </w:r>
    </w:p>
    <w:p w14:paraId="7EB26829" w14:textId="77777777" w:rsidR="00F31F88" w:rsidRPr="00F31F88" w:rsidRDefault="00F31F88" w:rsidP="00F31F88">
      <w:pPr>
        <w:rPr>
          <w:rFonts w:cstheme="minorHAnsi"/>
          <w:color w:val="000000"/>
        </w:rPr>
      </w:pPr>
      <w:r w:rsidRPr="00F31F88">
        <w:rPr>
          <w:rFonts w:cstheme="minorHAnsi"/>
          <w:color w:val="000000"/>
        </w:rPr>
        <w:t>Щелкните мышью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1D52E66E" w14:textId="09973787" w:rsidR="00F31F88" w:rsidRPr="00F31F88" w:rsidRDefault="00F31F88" w:rsidP="00F31F88">
      <w:pPr>
        <w:rPr>
          <w:rFonts w:cstheme="minorHAnsi"/>
          <w:color w:val="000000"/>
        </w:rPr>
      </w:pPr>
      <w:r w:rsidRPr="00F31F88">
        <w:rPr>
          <w:rFonts w:cstheme="minorHAnsi"/>
          <w:color w:val="000000"/>
        </w:rPr>
        <w:t xml:space="preserve">Приведенная формула немного проще, чем функция </w:t>
      </w:r>
      <w:proofErr w:type="spellStart"/>
      <w:r w:rsidRPr="00F31F88">
        <w:rPr>
          <w:rFonts w:cstheme="minorHAnsi"/>
          <w:color w:val="000000"/>
        </w:rPr>
        <w:t>List.Accumulate</w:t>
      </w:r>
      <w:proofErr w:type="spellEnd"/>
      <w:r w:rsidRPr="00F31F88">
        <w:rPr>
          <w:rFonts w:cstheme="minorHAnsi"/>
          <w:color w:val="000000"/>
        </w:rPr>
        <w:t xml:space="preserve"> на шаге 14. Она будет применяться в составе пользовательской формулы столбца, поэтому будет выполняться для каждой строки в постах Microsoft Press. Как и в случае с функцией </w:t>
      </w:r>
      <w:proofErr w:type="spellStart"/>
      <w:r w:rsidRPr="00F31F88">
        <w:rPr>
          <w:rFonts w:cstheme="minorHAnsi"/>
          <w:color w:val="000000"/>
        </w:rPr>
        <w:t>List.Accumulate</w:t>
      </w:r>
      <w:proofErr w:type="spellEnd"/>
      <w:r w:rsidRPr="00F31F88">
        <w:rPr>
          <w:rFonts w:cstheme="minorHAnsi"/>
          <w:color w:val="000000"/>
        </w:rPr>
        <w:t xml:space="preserve"> на шаге 14, выполняется итерация по списку записей пар ключевых слов Source/</w:t>
      </w:r>
      <w:proofErr w:type="spellStart"/>
      <w:r w:rsidRPr="00F31F88">
        <w:rPr>
          <w:rFonts w:cstheme="minorHAnsi"/>
          <w:color w:val="000000"/>
        </w:rPr>
        <w:t>Destination</w:t>
      </w:r>
      <w:proofErr w:type="spellEnd"/>
      <w:r w:rsidRPr="00F31F88">
        <w:rPr>
          <w:rFonts w:cstheme="minorHAnsi"/>
          <w:color w:val="000000"/>
        </w:rPr>
        <w:t xml:space="preserve">. Начальным состоянием этой функции (второй аргумент </w:t>
      </w:r>
      <w:proofErr w:type="spellStart"/>
      <w:r w:rsidRPr="00F31F88">
        <w:rPr>
          <w:rFonts w:cstheme="minorHAnsi"/>
          <w:color w:val="000000"/>
        </w:rPr>
        <w:t>List.Accumulate</w:t>
      </w:r>
      <w:proofErr w:type="spellEnd"/>
      <w:r w:rsidRPr="00F31F88">
        <w:rPr>
          <w:rFonts w:cstheme="minorHAnsi"/>
          <w:color w:val="000000"/>
        </w:rPr>
        <w:t xml:space="preserve">) является значение в столбце Word. Функция аккумулятора (третий аргумент функции </w:t>
      </w:r>
      <w:proofErr w:type="spellStart"/>
      <w:r w:rsidRPr="00F31F88">
        <w:rPr>
          <w:rFonts w:cstheme="minorHAnsi"/>
          <w:color w:val="000000"/>
        </w:rPr>
        <w:t>List.Accumulate</w:t>
      </w:r>
      <w:proofErr w:type="spellEnd"/>
      <w:r w:rsidRPr="00F31F88">
        <w:rPr>
          <w:rFonts w:cstheme="minorHAnsi"/>
          <w:color w:val="000000"/>
        </w:rPr>
        <w:t xml:space="preserve">) включает состояние и текущие аргументы (под названием </w:t>
      </w:r>
      <w:proofErr w:type="spellStart"/>
      <w:r w:rsidRPr="00F31F88">
        <w:rPr>
          <w:rFonts w:cstheme="minorHAnsi"/>
          <w:color w:val="000000"/>
        </w:rPr>
        <w:t>word</w:t>
      </w:r>
      <w:proofErr w:type="spellEnd"/>
      <w:r w:rsidRPr="00F31F88">
        <w:rPr>
          <w:rFonts w:cstheme="minorHAnsi"/>
          <w:color w:val="000000"/>
        </w:rPr>
        <w:t xml:space="preserve"> и </w:t>
      </w:r>
      <w:proofErr w:type="spellStart"/>
      <w:r w:rsidRPr="00F31F88">
        <w:rPr>
          <w:rFonts w:cstheme="minorHAnsi"/>
          <w:color w:val="000000"/>
        </w:rPr>
        <w:t>conversionRecord</w:t>
      </w:r>
      <w:proofErr w:type="spellEnd"/>
      <w:r w:rsidRPr="00F31F88">
        <w:rPr>
          <w:rFonts w:cstheme="minorHAnsi"/>
          <w:color w:val="000000"/>
        </w:rPr>
        <w:t>). Аргумент состояния содержит значение в текущей ячейке столбца Word. Текущим аргументом функции аккумулятора является текущая запись пары Source/</w:t>
      </w:r>
      <w:proofErr w:type="spellStart"/>
      <w:r w:rsidRPr="00F31F88">
        <w:rPr>
          <w:rFonts w:cstheme="minorHAnsi"/>
          <w:color w:val="000000"/>
        </w:rPr>
        <w:t>Destination</w:t>
      </w:r>
      <w:proofErr w:type="spellEnd"/>
      <w:r w:rsidRPr="00F31F88">
        <w:rPr>
          <w:rFonts w:cstheme="minorHAnsi"/>
          <w:color w:val="000000"/>
        </w:rPr>
        <w:t xml:space="preserve">. Функция аккумулятора сравнивает текущее слово и слово в столбце </w:t>
      </w:r>
      <w:proofErr w:type="spellStart"/>
      <w:r w:rsidRPr="00F31F88">
        <w:rPr>
          <w:rFonts w:cstheme="minorHAnsi"/>
          <w:color w:val="000000"/>
        </w:rPr>
        <w:t>Destination</w:t>
      </w:r>
      <w:proofErr w:type="spellEnd"/>
      <w:r w:rsidRPr="00F31F88">
        <w:rPr>
          <w:rFonts w:cstheme="minorHAnsi"/>
          <w:color w:val="000000"/>
        </w:rPr>
        <w:t xml:space="preserve"> (ключевые слова, разделенные подчеркиванием). Если соответствие установлено, значение возвращается столбцу Source, потому что необходимо вернуть ключевое слово обратно из </w:t>
      </w:r>
      <w:proofErr w:type="spellStart"/>
      <w:r w:rsidRPr="00F31F88">
        <w:rPr>
          <w:rFonts w:cstheme="minorHAnsi"/>
          <w:color w:val="000000"/>
        </w:rPr>
        <w:t>Destination</w:t>
      </w:r>
      <w:proofErr w:type="spellEnd"/>
      <w:r w:rsidRPr="00F31F88">
        <w:rPr>
          <w:rFonts w:cstheme="minorHAnsi"/>
          <w:color w:val="000000"/>
        </w:rPr>
        <w:t xml:space="preserve"> в Source. Если же ключевое слово не соответствует </w:t>
      </w:r>
      <w:proofErr w:type="spellStart"/>
      <w:r w:rsidRPr="00F31F88">
        <w:rPr>
          <w:rFonts w:cstheme="minorHAnsi"/>
          <w:color w:val="000000"/>
        </w:rPr>
        <w:t>Destination</w:t>
      </w:r>
      <w:proofErr w:type="spellEnd"/>
      <w:r w:rsidRPr="00F31F88">
        <w:rPr>
          <w:rFonts w:cstheme="minorHAnsi"/>
          <w:color w:val="000000"/>
        </w:rPr>
        <w:t xml:space="preserve">, то сохраняется исходное слово. На очередной итерации для функции </w:t>
      </w:r>
      <w:proofErr w:type="spellStart"/>
      <w:r w:rsidRPr="00F31F88">
        <w:rPr>
          <w:rFonts w:cstheme="minorHAnsi"/>
          <w:color w:val="000000"/>
        </w:rPr>
        <w:t>List.Accumulate</w:t>
      </w:r>
      <w:proofErr w:type="spellEnd"/>
      <w:r w:rsidRPr="00F31F88">
        <w:rPr>
          <w:rFonts w:cstheme="minorHAnsi"/>
          <w:color w:val="000000"/>
        </w:rPr>
        <w:t xml:space="preserve"> оценивается следующая пара Source/</w:t>
      </w:r>
      <w:proofErr w:type="spellStart"/>
      <w:r w:rsidRPr="00F31F88">
        <w:rPr>
          <w:rFonts w:cstheme="minorHAnsi"/>
          <w:color w:val="000000"/>
        </w:rPr>
        <w:t>Destination</w:t>
      </w:r>
      <w:proofErr w:type="spellEnd"/>
      <w:r w:rsidRPr="00F31F88">
        <w:rPr>
          <w:rFonts w:cstheme="minorHAnsi"/>
          <w:color w:val="000000"/>
        </w:rPr>
        <w:t>.</w:t>
      </w:r>
    </w:p>
    <w:p w14:paraId="105ED56B" w14:textId="77777777" w:rsidR="00F31F88" w:rsidRPr="00F31F88" w:rsidRDefault="00F31F88" w:rsidP="00F31F88">
      <w:pPr>
        <w:rPr>
          <w:rFonts w:cstheme="minorHAnsi"/>
          <w:color w:val="000000"/>
        </w:rPr>
      </w:pPr>
      <w:r w:rsidRPr="00F31F88">
        <w:rPr>
          <w:rFonts w:cstheme="minorHAnsi"/>
          <w:color w:val="000000"/>
        </w:rPr>
        <w:t>23.</w:t>
      </w:r>
      <w:r w:rsidRPr="00F31F88">
        <w:rPr>
          <w:rFonts w:cstheme="minorHAnsi"/>
          <w:color w:val="000000"/>
        </w:rPr>
        <w:tab/>
        <w:t xml:space="preserve">Для тестирования формулы отфильтруйте столбец Word с помощью ключевого слова </w:t>
      </w:r>
      <w:proofErr w:type="spellStart"/>
      <w:r w:rsidRPr="00F31F88">
        <w:rPr>
          <w:rFonts w:cstheme="minorHAnsi"/>
          <w:color w:val="000000"/>
        </w:rPr>
        <w:t>power_bi</w:t>
      </w:r>
      <w:proofErr w:type="spellEnd"/>
      <w:r w:rsidRPr="00F31F88">
        <w:rPr>
          <w:rFonts w:cstheme="minorHAnsi"/>
          <w:color w:val="000000"/>
        </w:rPr>
        <w:t xml:space="preserve"> и заметьте, что новый столбец </w:t>
      </w:r>
      <w:proofErr w:type="spellStart"/>
      <w:r w:rsidRPr="00F31F88">
        <w:rPr>
          <w:rFonts w:cstheme="minorHAnsi"/>
          <w:color w:val="000000"/>
        </w:rPr>
        <w:t>Modified</w:t>
      </w:r>
      <w:proofErr w:type="spellEnd"/>
      <w:r w:rsidRPr="00F31F88">
        <w:rPr>
          <w:rFonts w:cstheme="minorHAnsi"/>
          <w:color w:val="000000"/>
        </w:rPr>
        <w:t xml:space="preserve"> Word содержит </w:t>
      </w:r>
      <w:proofErr w:type="spellStart"/>
      <w:r w:rsidRPr="00F31F88">
        <w:rPr>
          <w:rFonts w:cstheme="minorHAnsi"/>
          <w:color w:val="000000"/>
        </w:rPr>
        <w:t>power</w:t>
      </w:r>
      <w:proofErr w:type="spellEnd"/>
      <w:r w:rsidRPr="00F31F88">
        <w:rPr>
          <w:rFonts w:cstheme="minorHAnsi"/>
          <w:color w:val="000000"/>
        </w:rPr>
        <w:t xml:space="preserve"> </w:t>
      </w:r>
      <w:proofErr w:type="spellStart"/>
      <w:r w:rsidRPr="00F31F88">
        <w:rPr>
          <w:rFonts w:cstheme="minorHAnsi"/>
          <w:color w:val="000000"/>
        </w:rPr>
        <w:t>bi</w:t>
      </w:r>
      <w:proofErr w:type="spellEnd"/>
      <w:r w:rsidRPr="00F31F88">
        <w:rPr>
          <w:rFonts w:cstheme="minorHAnsi"/>
          <w:color w:val="000000"/>
        </w:rPr>
        <w:t>. После подтверждения, что предыдущий шаг выполнен правильно, удалите шаг фильтра.</w:t>
      </w:r>
    </w:p>
    <w:p w14:paraId="212E19FA" w14:textId="77777777" w:rsidR="00F31F88" w:rsidRPr="00F31F88" w:rsidRDefault="00F31F88" w:rsidP="00F31F88">
      <w:pPr>
        <w:rPr>
          <w:rFonts w:cstheme="minorHAnsi"/>
          <w:color w:val="000000"/>
        </w:rPr>
      </w:pPr>
      <w:r w:rsidRPr="00F31F88">
        <w:rPr>
          <w:rFonts w:cstheme="minorHAnsi"/>
          <w:color w:val="000000"/>
        </w:rPr>
        <w:t>24.</w:t>
      </w:r>
      <w:r w:rsidRPr="00F31F88">
        <w:rPr>
          <w:rFonts w:cstheme="minorHAnsi"/>
          <w:color w:val="000000"/>
        </w:rPr>
        <w:tab/>
        <w:t xml:space="preserve">Удалите столбец Word и переименуйте столбец </w:t>
      </w:r>
      <w:proofErr w:type="spellStart"/>
      <w:r w:rsidRPr="00F31F88">
        <w:rPr>
          <w:rFonts w:cstheme="minorHAnsi"/>
          <w:color w:val="000000"/>
        </w:rPr>
        <w:t>Modified</w:t>
      </w:r>
      <w:proofErr w:type="spellEnd"/>
      <w:r w:rsidRPr="00F31F88">
        <w:rPr>
          <w:rFonts w:cstheme="minorHAnsi"/>
          <w:color w:val="000000"/>
        </w:rPr>
        <w:t xml:space="preserve"> Word в Word.</w:t>
      </w:r>
    </w:p>
    <w:p w14:paraId="00A756D4" w14:textId="77777777" w:rsidR="00F31F88" w:rsidRPr="00F31F88" w:rsidRDefault="00F31F88" w:rsidP="00F31F88">
      <w:pPr>
        <w:rPr>
          <w:rFonts w:cstheme="minorHAnsi"/>
          <w:color w:val="000000"/>
        </w:rPr>
      </w:pPr>
      <w:r w:rsidRPr="00F31F88">
        <w:rPr>
          <w:rFonts w:cstheme="minorHAnsi"/>
          <w:color w:val="000000"/>
        </w:rPr>
        <w:lastRenderedPageBreak/>
        <w:t>25.</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Post </w:t>
      </w:r>
      <w:proofErr w:type="spellStart"/>
      <w:r w:rsidRPr="00F31F88">
        <w:rPr>
          <w:rFonts w:cstheme="minorHAnsi"/>
          <w:color w:val="000000"/>
        </w:rPr>
        <w:t>Topics</w:t>
      </w:r>
      <w:proofErr w:type="spellEnd"/>
      <w:r w:rsidRPr="00F31F88">
        <w:rPr>
          <w:rFonts w:cstheme="minorHAnsi"/>
          <w:color w:val="000000"/>
        </w:rPr>
        <w:t xml:space="preserve"> и щелкните на </w:t>
      </w:r>
      <w:proofErr w:type="gramStart"/>
      <w:r w:rsidRPr="00F31F88">
        <w:rPr>
          <w:rFonts w:cstheme="minorHAnsi"/>
          <w:color w:val="000000"/>
        </w:rPr>
        <w:t>эле-менте</w:t>
      </w:r>
      <w:proofErr w:type="gramEnd"/>
      <w:r w:rsidRPr="00F31F88">
        <w:rPr>
          <w:rFonts w:cstheme="minorHAnsi"/>
          <w:color w:val="000000"/>
        </w:rPr>
        <w:t xml:space="preserve"> управления фильтром столбца </w:t>
      </w:r>
      <w:proofErr w:type="spellStart"/>
      <w:r w:rsidRPr="00F31F88">
        <w:rPr>
          <w:rFonts w:cstheme="minorHAnsi"/>
          <w:color w:val="000000"/>
        </w:rPr>
        <w:t>Topic</w:t>
      </w:r>
      <w:proofErr w:type="spellEnd"/>
      <w:r w:rsidRPr="00F31F88">
        <w:rPr>
          <w:rFonts w:cstheme="minorHAnsi"/>
          <w:color w:val="000000"/>
        </w:rPr>
        <w:t xml:space="preserve"> как на временном шаге. Вы увидите в панели Фильтр (Filter), что найдены все ключевые слова, составленные из двух слов.</w:t>
      </w:r>
    </w:p>
    <w:p w14:paraId="2EBAAFAD" w14:textId="6BC96D65" w:rsidR="00F31F88" w:rsidRPr="00F31F88" w:rsidRDefault="00F31F88" w:rsidP="00F31F88">
      <w:pPr>
        <w:rPr>
          <w:rFonts w:cstheme="minorHAnsi"/>
          <w:color w:val="000000"/>
        </w:rPr>
      </w:pPr>
      <w:r w:rsidRPr="00F31F88">
        <w:rPr>
          <w:rFonts w:cstheme="minorHAnsi"/>
          <w:color w:val="000000"/>
        </w:rPr>
        <w:t xml:space="preserve">И наконец, перед загрузкой в отчет запроса Post </w:t>
      </w:r>
      <w:proofErr w:type="spellStart"/>
      <w:r w:rsidRPr="00F31F88">
        <w:rPr>
          <w:rFonts w:cstheme="minorHAnsi"/>
          <w:color w:val="000000"/>
        </w:rPr>
        <w:t>Topics</w:t>
      </w:r>
      <w:proofErr w:type="spellEnd"/>
      <w:r w:rsidRPr="00F31F88">
        <w:rPr>
          <w:rFonts w:cstheme="minorHAnsi"/>
          <w:color w:val="000000"/>
        </w:rPr>
        <w:t xml:space="preserve"> можно уменьшить время загрузки, применяя функции </w:t>
      </w:r>
      <w:proofErr w:type="spellStart"/>
      <w:r w:rsidRPr="00F31F88">
        <w:rPr>
          <w:rFonts w:cstheme="minorHAnsi"/>
          <w:color w:val="000000"/>
        </w:rPr>
        <w:t>Table.Buffer</w:t>
      </w:r>
      <w:proofErr w:type="spellEnd"/>
      <w:r w:rsidRPr="00F31F88">
        <w:rPr>
          <w:rFonts w:cstheme="minorHAnsi"/>
          <w:color w:val="000000"/>
        </w:rPr>
        <w:t xml:space="preserve"> или </w:t>
      </w:r>
      <w:proofErr w:type="spellStart"/>
      <w:r w:rsidRPr="00F31F88">
        <w:rPr>
          <w:rFonts w:cstheme="minorHAnsi"/>
          <w:color w:val="000000"/>
        </w:rPr>
        <w:t>List.Buffer</w:t>
      </w:r>
      <w:proofErr w:type="spellEnd"/>
      <w:r w:rsidRPr="00F31F88">
        <w:rPr>
          <w:rFonts w:cstheme="minorHAnsi"/>
          <w:color w:val="000000"/>
        </w:rPr>
        <w:t xml:space="preserve">. Напомним, что на шагах 14 и 22 добавлялся настраиваемый столбец, который обращался к таблице преобразования. В упражнениях 11.2 и 11.3 показано, что механизм языка M может обращаться к внешним источникам несколько раз, при ссылках на внешние запросы внутри настраиваемого столбца. На следующих шагах будем включать функцию </w:t>
      </w:r>
      <w:proofErr w:type="spellStart"/>
      <w:r w:rsidRPr="00F31F88">
        <w:rPr>
          <w:rFonts w:cstheme="minorHAnsi"/>
          <w:color w:val="000000"/>
        </w:rPr>
        <w:t>List.Buffer</w:t>
      </w:r>
      <w:proofErr w:type="spellEnd"/>
      <w:r w:rsidRPr="00F31F88">
        <w:rPr>
          <w:rFonts w:cstheme="minorHAnsi"/>
          <w:color w:val="000000"/>
        </w:rPr>
        <w:t xml:space="preserve"> для сокращения времени загрузки, а также для "исправления" данной проблемы.</w:t>
      </w:r>
    </w:p>
    <w:p w14:paraId="4AF23D37" w14:textId="77777777" w:rsidR="00F31F88" w:rsidRPr="00F31F88" w:rsidRDefault="00F31F88" w:rsidP="00F31F88">
      <w:pPr>
        <w:rPr>
          <w:rFonts w:cstheme="minorHAnsi"/>
          <w:color w:val="000000"/>
        </w:rPr>
      </w:pPr>
      <w:r w:rsidRPr="00F31F88">
        <w:rPr>
          <w:rFonts w:cstheme="minorHAnsi"/>
          <w:color w:val="000000"/>
        </w:rPr>
        <w:t xml:space="preserve">26. При выбранном запросе All </w:t>
      </w:r>
      <w:proofErr w:type="spellStart"/>
      <w:r w:rsidRPr="00F31F88">
        <w:rPr>
          <w:rFonts w:cstheme="minorHAnsi"/>
          <w:color w:val="000000"/>
        </w:rPr>
        <w:t>Words</w:t>
      </w:r>
      <w:proofErr w:type="spellEnd"/>
      <w:r w:rsidRPr="00F31F88">
        <w:rPr>
          <w:rFonts w:cstheme="minorHAnsi"/>
          <w:color w:val="000000"/>
        </w:rPr>
        <w:t xml:space="preserve"> - </w:t>
      </w:r>
      <w:proofErr w:type="spellStart"/>
      <w:r w:rsidRPr="00F31F88">
        <w:rPr>
          <w:rFonts w:cstheme="minorHAnsi"/>
          <w:color w:val="000000"/>
        </w:rPr>
        <w:t>Trim</w:t>
      </w:r>
      <w:proofErr w:type="spellEnd"/>
      <w:r w:rsidRPr="00F31F88">
        <w:rPr>
          <w:rFonts w:cstheme="minorHAnsi"/>
          <w:color w:val="000000"/>
        </w:rPr>
        <w:t xml:space="preserve"> </w:t>
      </w:r>
      <w:proofErr w:type="spellStart"/>
      <w:r w:rsidRPr="00F31F88">
        <w:rPr>
          <w:rFonts w:cstheme="minorHAnsi"/>
          <w:color w:val="000000"/>
        </w:rPr>
        <w:t>Punctuations</w:t>
      </w:r>
      <w:proofErr w:type="spellEnd"/>
      <w:r w:rsidRPr="00F31F88">
        <w:rPr>
          <w:rFonts w:cstheme="minorHAnsi"/>
          <w:color w:val="000000"/>
        </w:rPr>
        <w:t xml:space="preserve"> выполните команду Расширенный редактор (Advanced Editor) на вкладке Главная (Home).</w:t>
      </w:r>
    </w:p>
    <w:p w14:paraId="4A234341" w14:textId="77777777" w:rsidR="00F31F88" w:rsidRPr="00F31F88" w:rsidRDefault="00F31F88" w:rsidP="00F31F88">
      <w:pPr>
        <w:rPr>
          <w:rFonts w:cstheme="minorHAnsi"/>
          <w:color w:val="000000"/>
        </w:rPr>
      </w:pPr>
      <w:r w:rsidRPr="00F31F88">
        <w:rPr>
          <w:rFonts w:cstheme="minorHAnsi"/>
          <w:color w:val="000000"/>
        </w:rPr>
        <w:t xml:space="preserve">Вставьте следующую новую строку перед строкой, которая начинается с #”Added </w:t>
      </w:r>
      <w:proofErr w:type="spellStart"/>
      <w:r w:rsidRPr="00F31F88">
        <w:rPr>
          <w:rFonts w:cstheme="minorHAnsi"/>
          <w:color w:val="000000"/>
        </w:rPr>
        <w:t>Custom</w:t>
      </w:r>
      <w:proofErr w:type="spellEnd"/>
      <w:r w:rsidRPr="00F31F88">
        <w:rPr>
          <w:rFonts w:cstheme="minorHAnsi"/>
          <w:color w:val="000000"/>
        </w:rPr>
        <w:t>”:</w:t>
      </w:r>
    </w:p>
    <w:p w14:paraId="45D7F5B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BufferedList</w:t>
      </w:r>
      <w:proofErr w:type="spellEnd"/>
      <w:r w:rsidRPr="00F31F88">
        <w:rPr>
          <w:rFonts w:cstheme="minorHAnsi"/>
          <w:color w:val="000000"/>
          <w:lang w:val="en-US"/>
        </w:rPr>
        <w:t xml:space="preserve"> = </w:t>
      </w:r>
      <w:proofErr w:type="spellStart"/>
      <w:r w:rsidRPr="00F31F88">
        <w:rPr>
          <w:rFonts w:cstheme="minorHAnsi"/>
          <w:color w:val="000000"/>
          <w:lang w:val="en-US"/>
        </w:rPr>
        <w:t>List.Buffer</w:t>
      </w:r>
      <w:proofErr w:type="spellEnd"/>
      <w:r w:rsidRPr="00F31F88">
        <w:rPr>
          <w:rFonts w:cstheme="minorHAnsi"/>
          <w:color w:val="000000"/>
          <w:lang w:val="en-US"/>
        </w:rPr>
        <w:t>(</w:t>
      </w:r>
      <w:proofErr w:type="spellStart"/>
      <w:r w:rsidRPr="00F31F88">
        <w:rPr>
          <w:rFonts w:cstheme="minorHAnsi"/>
          <w:color w:val="000000"/>
          <w:lang w:val="en-US"/>
        </w:rPr>
        <w:t>Table.ToRecords</w:t>
      </w:r>
      <w:proofErr w:type="spellEnd"/>
      <w:r w:rsidRPr="00F31F88">
        <w:rPr>
          <w:rFonts w:cstheme="minorHAnsi"/>
          <w:color w:val="000000"/>
          <w:lang w:val="en-US"/>
        </w:rPr>
        <w:t>(#"Conversion Table")),</w:t>
      </w:r>
    </w:p>
    <w:p w14:paraId="08FA7D46" w14:textId="77777777" w:rsidR="00F31F88" w:rsidRPr="00F31F88" w:rsidRDefault="00F31F88" w:rsidP="00F31F88">
      <w:pPr>
        <w:rPr>
          <w:rFonts w:cstheme="minorHAnsi"/>
          <w:color w:val="000000"/>
          <w:lang w:val="en-US"/>
        </w:rPr>
      </w:pP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шаге</w:t>
      </w:r>
      <w:r w:rsidRPr="00F31F88">
        <w:rPr>
          <w:rFonts w:cstheme="minorHAnsi"/>
          <w:color w:val="000000"/>
          <w:lang w:val="en-US"/>
        </w:rPr>
        <w:t xml:space="preserve"> #”Added Custom” </w:t>
      </w:r>
      <w:r w:rsidRPr="00F31F88">
        <w:rPr>
          <w:rFonts w:cstheme="minorHAnsi"/>
          <w:color w:val="000000"/>
        </w:rPr>
        <w:t>замените</w:t>
      </w:r>
      <w:r w:rsidRPr="00F31F88">
        <w:rPr>
          <w:rFonts w:cstheme="minorHAnsi"/>
          <w:color w:val="000000"/>
          <w:lang w:val="en-US"/>
        </w:rPr>
        <w:t xml:space="preserve"> </w:t>
      </w:r>
      <w:proofErr w:type="spellStart"/>
      <w:r w:rsidRPr="00F31F88">
        <w:rPr>
          <w:rFonts w:cstheme="minorHAnsi"/>
          <w:color w:val="000000"/>
          <w:lang w:val="en-US"/>
        </w:rPr>
        <w:t>Table.ToRecords</w:t>
      </w:r>
      <w:proofErr w:type="spellEnd"/>
      <w:r w:rsidRPr="00F31F88">
        <w:rPr>
          <w:rFonts w:cstheme="minorHAnsi"/>
          <w:color w:val="000000"/>
          <w:lang w:val="en-US"/>
        </w:rPr>
        <w:t xml:space="preserve">(#”Conversion Table”), </w:t>
      </w:r>
      <w:r w:rsidRPr="00F31F88">
        <w:rPr>
          <w:rFonts w:cstheme="minorHAnsi"/>
          <w:color w:val="000000"/>
        </w:rPr>
        <w:t>первый</w:t>
      </w:r>
      <w:r w:rsidRPr="00F31F88">
        <w:rPr>
          <w:rFonts w:cstheme="minorHAnsi"/>
          <w:color w:val="000000"/>
          <w:lang w:val="en-US"/>
        </w:rPr>
        <w:t xml:space="preserve"> </w:t>
      </w:r>
      <w:proofErr w:type="spellStart"/>
      <w:proofErr w:type="gramStart"/>
      <w:r w:rsidRPr="00F31F88">
        <w:rPr>
          <w:rFonts w:cstheme="minorHAnsi"/>
          <w:color w:val="000000"/>
        </w:rPr>
        <w:t>аргу</w:t>
      </w:r>
      <w:proofErr w:type="spellEnd"/>
      <w:r w:rsidRPr="00F31F88">
        <w:rPr>
          <w:rFonts w:cstheme="minorHAnsi"/>
          <w:color w:val="000000"/>
          <w:lang w:val="en-US"/>
        </w:rPr>
        <w:t>-</w:t>
      </w:r>
      <w:r w:rsidRPr="00F31F88">
        <w:rPr>
          <w:rFonts w:cstheme="minorHAnsi"/>
          <w:color w:val="000000"/>
        </w:rPr>
        <w:t>мент</w:t>
      </w:r>
      <w:proofErr w:type="gramEnd"/>
      <w:r w:rsidRPr="00F31F88">
        <w:rPr>
          <w:rFonts w:cstheme="minorHAnsi"/>
          <w:color w:val="000000"/>
          <w:lang w:val="en-US"/>
        </w:rPr>
        <w:t xml:space="preserve"> </w:t>
      </w:r>
      <w:r w:rsidRPr="00F31F88">
        <w:rPr>
          <w:rFonts w:cstheme="minorHAnsi"/>
          <w:color w:val="000000"/>
        </w:rPr>
        <w:t>функции</w:t>
      </w:r>
      <w:r w:rsidRPr="00F31F88">
        <w:rPr>
          <w:rFonts w:cstheme="minorHAnsi"/>
          <w:color w:val="000000"/>
          <w:lang w:val="en-US"/>
        </w:rPr>
        <w:t xml:space="preserve"> </w:t>
      </w:r>
      <w:proofErr w:type="spellStart"/>
      <w:r w:rsidRPr="00F31F88">
        <w:rPr>
          <w:rFonts w:cstheme="minorHAnsi"/>
          <w:color w:val="000000"/>
          <w:lang w:val="en-US"/>
        </w:rPr>
        <w:t>List.Accumulate</w:t>
      </w:r>
      <w:proofErr w:type="spellEnd"/>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proofErr w:type="spellStart"/>
      <w:r w:rsidRPr="00F31F88">
        <w:rPr>
          <w:rFonts w:cstheme="minorHAnsi"/>
          <w:color w:val="000000"/>
          <w:lang w:val="en-US"/>
        </w:rPr>
        <w:t>BufferedList</w:t>
      </w:r>
      <w:proofErr w:type="spellEnd"/>
      <w:r w:rsidRPr="00F31F88">
        <w:rPr>
          <w:rFonts w:cstheme="minorHAnsi"/>
          <w:color w:val="000000"/>
          <w:lang w:val="en-US"/>
        </w:rPr>
        <w:t>.</w:t>
      </w:r>
    </w:p>
    <w:p w14:paraId="0CA4895A" w14:textId="77777777" w:rsidR="00F31F88" w:rsidRPr="00F31F88" w:rsidRDefault="00F31F88" w:rsidP="00F31F88">
      <w:pPr>
        <w:rPr>
          <w:rFonts w:cstheme="minorHAnsi"/>
          <w:color w:val="000000"/>
        </w:rPr>
      </w:pPr>
      <w:r w:rsidRPr="00F31F88">
        <w:rPr>
          <w:rFonts w:cstheme="minorHAnsi"/>
          <w:color w:val="000000"/>
        </w:rPr>
        <w:t xml:space="preserve">Вот как выглядит полный шаг #”Added </w:t>
      </w:r>
      <w:proofErr w:type="spellStart"/>
      <w:r w:rsidRPr="00F31F88">
        <w:rPr>
          <w:rFonts w:cstheme="minorHAnsi"/>
          <w:color w:val="000000"/>
        </w:rPr>
        <w:t>Custom</w:t>
      </w:r>
      <w:proofErr w:type="spellEnd"/>
      <w:r w:rsidRPr="00F31F88">
        <w:rPr>
          <w:rFonts w:cstheme="minorHAnsi"/>
          <w:color w:val="000000"/>
        </w:rPr>
        <w:t>” после обновления:</w:t>
      </w:r>
    </w:p>
    <w:p w14:paraId="1F35E789"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(#"Lowercased Text", "Modified Message",</w:t>
      </w:r>
    </w:p>
    <w:p w14:paraId="72004231" w14:textId="77777777" w:rsidR="00F31F88" w:rsidRPr="00F31F88" w:rsidRDefault="00F31F88" w:rsidP="00F31F88">
      <w:pPr>
        <w:rPr>
          <w:rFonts w:cstheme="minorHAnsi"/>
          <w:color w:val="000000"/>
          <w:lang w:val="en-US"/>
        </w:rPr>
      </w:pPr>
      <w:r w:rsidRPr="00F31F88">
        <w:rPr>
          <w:rFonts w:cstheme="minorHAnsi"/>
          <w:color w:val="000000"/>
          <w:lang w:val="en-US"/>
        </w:rPr>
        <w:t xml:space="preserve">each </w:t>
      </w:r>
      <w:proofErr w:type="spellStart"/>
      <w:r w:rsidRPr="00F31F88">
        <w:rPr>
          <w:rFonts w:cstheme="minorHAnsi"/>
          <w:color w:val="000000"/>
          <w:lang w:val="en-US"/>
        </w:rPr>
        <w:t>List.Accumulate</w:t>
      </w:r>
      <w:proofErr w:type="spellEnd"/>
      <w:r w:rsidRPr="00F31F88">
        <w:rPr>
          <w:rFonts w:cstheme="minorHAnsi"/>
          <w:color w:val="000000"/>
          <w:lang w:val="en-US"/>
        </w:rPr>
        <w:t>(</w:t>
      </w:r>
    </w:p>
    <w:p w14:paraId="0EF8405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BufferedList</w:t>
      </w:r>
      <w:proofErr w:type="spellEnd"/>
      <w:r w:rsidRPr="00F31F88">
        <w:rPr>
          <w:rFonts w:cstheme="minorHAnsi"/>
          <w:color w:val="000000"/>
          <w:lang w:val="en-US"/>
        </w:rPr>
        <w:t>,</w:t>
      </w:r>
    </w:p>
    <w:p w14:paraId="64C860A1" w14:textId="77777777" w:rsidR="00F31F88" w:rsidRPr="00F31F88" w:rsidRDefault="00F31F88" w:rsidP="00F31F88">
      <w:pPr>
        <w:rPr>
          <w:rFonts w:cstheme="minorHAnsi"/>
          <w:color w:val="000000"/>
          <w:lang w:val="en-US"/>
        </w:rPr>
      </w:pPr>
      <w:r w:rsidRPr="00F31F88">
        <w:rPr>
          <w:rFonts w:cstheme="minorHAnsi"/>
          <w:color w:val="000000"/>
          <w:lang w:val="en-US"/>
        </w:rPr>
        <w:t>[Message],</w:t>
      </w:r>
    </w:p>
    <w:p w14:paraId="762FEE55" w14:textId="77777777" w:rsidR="00F31F88" w:rsidRPr="00F31F88" w:rsidRDefault="00F31F88" w:rsidP="00F31F88">
      <w:pPr>
        <w:rPr>
          <w:rFonts w:cstheme="minorHAnsi"/>
          <w:color w:val="000000"/>
          <w:lang w:val="en-US"/>
        </w:rPr>
      </w:pPr>
      <w:r w:rsidRPr="00F31F88">
        <w:rPr>
          <w:rFonts w:cstheme="minorHAnsi"/>
          <w:color w:val="000000"/>
          <w:lang w:val="en-US"/>
        </w:rPr>
        <w:t xml:space="preserve">(message, </w:t>
      </w:r>
      <w:proofErr w:type="spellStart"/>
      <w:r w:rsidRPr="00F31F88">
        <w:rPr>
          <w:rFonts w:cstheme="minorHAnsi"/>
          <w:color w:val="000000"/>
          <w:lang w:val="en-US"/>
        </w:rPr>
        <w:t>conversionRecord</w:t>
      </w:r>
      <w:proofErr w:type="spellEnd"/>
      <w:r w:rsidRPr="00F31F88">
        <w:rPr>
          <w:rFonts w:cstheme="minorHAnsi"/>
          <w:color w:val="000000"/>
          <w:lang w:val="en-US"/>
        </w:rPr>
        <w:t>) =&gt;</w:t>
      </w:r>
    </w:p>
    <w:p w14:paraId="27D717A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Text.Replace</w:t>
      </w:r>
      <w:proofErr w:type="spellEnd"/>
      <w:r w:rsidRPr="00F31F88">
        <w:rPr>
          <w:rFonts w:cstheme="minorHAnsi"/>
          <w:color w:val="000000"/>
          <w:lang w:val="en-US"/>
        </w:rPr>
        <w:t xml:space="preserve">( message, </w:t>
      </w:r>
      <w:proofErr w:type="spellStart"/>
      <w:r w:rsidRPr="00F31F88">
        <w:rPr>
          <w:rFonts w:cstheme="minorHAnsi"/>
          <w:color w:val="000000"/>
          <w:lang w:val="en-US"/>
        </w:rPr>
        <w:t>conversionRecord</w:t>
      </w:r>
      <w:proofErr w:type="spellEnd"/>
      <w:r w:rsidRPr="00F31F88">
        <w:rPr>
          <w:rFonts w:cstheme="minorHAnsi"/>
          <w:color w:val="000000"/>
          <w:lang w:val="en-US"/>
        </w:rPr>
        <w:t xml:space="preserve">[Source], </w:t>
      </w:r>
      <w:proofErr w:type="spellStart"/>
      <w:r w:rsidRPr="00F31F88">
        <w:rPr>
          <w:rFonts w:cstheme="minorHAnsi"/>
          <w:color w:val="000000"/>
          <w:lang w:val="en-US"/>
        </w:rPr>
        <w:t>conversionRecord</w:t>
      </w:r>
      <w:proofErr w:type="spellEnd"/>
      <w:r w:rsidRPr="00F31F88">
        <w:rPr>
          <w:rFonts w:cstheme="minorHAnsi"/>
          <w:color w:val="000000"/>
          <w:lang w:val="en-US"/>
        </w:rPr>
        <w:t>[Destination]</w:t>
      </w:r>
    </w:p>
    <w:p w14:paraId="01B36DB7" w14:textId="77777777" w:rsidR="00F31F88" w:rsidRPr="00F31F88" w:rsidRDefault="00F31F88" w:rsidP="00F31F88">
      <w:pPr>
        <w:rPr>
          <w:rFonts w:cstheme="minorHAnsi"/>
          <w:color w:val="000000"/>
        </w:rPr>
      </w:pPr>
      <w:r w:rsidRPr="00F31F88">
        <w:rPr>
          <w:rFonts w:cstheme="minorHAnsi"/>
          <w:color w:val="000000"/>
        </w:rPr>
        <w:t>)</w:t>
      </w:r>
    </w:p>
    <w:p w14:paraId="5B84A540" w14:textId="77777777" w:rsidR="00F31F88" w:rsidRPr="00F31F88" w:rsidRDefault="00F31F88" w:rsidP="00F31F88">
      <w:pPr>
        <w:rPr>
          <w:rFonts w:cstheme="minorHAnsi"/>
          <w:color w:val="000000"/>
        </w:rPr>
      </w:pPr>
      <w:r w:rsidRPr="00F31F88">
        <w:rPr>
          <w:rFonts w:cstheme="minorHAnsi"/>
          <w:color w:val="000000"/>
        </w:rPr>
        <w:t>)</w:t>
      </w:r>
    </w:p>
    <w:p w14:paraId="0AC462B2" w14:textId="77777777" w:rsidR="00F31F88" w:rsidRPr="00F31F88" w:rsidRDefault="00F31F88" w:rsidP="00F31F88">
      <w:pPr>
        <w:rPr>
          <w:rFonts w:cstheme="minorHAnsi"/>
          <w:color w:val="000000"/>
        </w:rPr>
      </w:pPr>
      <w:r w:rsidRPr="00F31F88">
        <w:rPr>
          <w:rFonts w:cstheme="minorHAnsi"/>
          <w:color w:val="000000"/>
        </w:rPr>
        <w:t>),</w:t>
      </w:r>
    </w:p>
    <w:p w14:paraId="2B0AF3FF" w14:textId="77777777" w:rsidR="00F31F88" w:rsidRPr="00F31F88" w:rsidRDefault="00F31F88" w:rsidP="00F31F88">
      <w:pPr>
        <w:rPr>
          <w:rFonts w:cstheme="minorHAnsi"/>
          <w:color w:val="000000"/>
        </w:rPr>
      </w:pPr>
      <w:r w:rsidRPr="00F31F88">
        <w:rPr>
          <w:rFonts w:cstheme="minorHAnsi"/>
          <w:color w:val="000000"/>
        </w:rPr>
        <w:t>27. Щелкните мышью на кнопке Готово (</w:t>
      </w:r>
      <w:proofErr w:type="spellStart"/>
      <w:r w:rsidRPr="00F31F88">
        <w:rPr>
          <w:rFonts w:cstheme="minorHAnsi"/>
          <w:color w:val="000000"/>
        </w:rPr>
        <w:t>Done</w:t>
      </w:r>
      <w:proofErr w:type="spellEnd"/>
      <w:r w:rsidRPr="00F31F88">
        <w:rPr>
          <w:rFonts w:cstheme="minorHAnsi"/>
          <w:color w:val="000000"/>
        </w:rPr>
        <w:t>), чтобы закрыть окно расширенного редактора.</w:t>
      </w:r>
    </w:p>
    <w:p w14:paraId="5E3F535A" w14:textId="77777777" w:rsidR="00F31F88" w:rsidRPr="00F31F88" w:rsidRDefault="00F31F88" w:rsidP="00F31F88">
      <w:pPr>
        <w:rPr>
          <w:rFonts w:cstheme="minorHAnsi"/>
          <w:color w:val="000000"/>
        </w:rPr>
      </w:pPr>
      <w:r w:rsidRPr="00F31F88">
        <w:rPr>
          <w:rFonts w:cstheme="minorHAnsi"/>
          <w:color w:val="000000"/>
        </w:rPr>
        <w:t xml:space="preserve">28. При выделенном запросе No Stop </w:t>
      </w:r>
      <w:proofErr w:type="spellStart"/>
      <w:r w:rsidRPr="00F31F88">
        <w:rPr>
          <w:rFonts w:cstheme="minorHAnsi"/>
          <w:color w:val="000000"/>
        </w:rPr>
        <w:t>Words</w:t>
      </w:r>
      <w:proofErr w:type="spellEnd"/>
      <w:r w:rsidRPr="00F31F88">
        <w:rPr>
          <w:rFonts w:cstheme="minorHAnsi"/>
          <w:color w:val="000000"/>
        </w:rPr>
        <w:t xml:space="preserve"> выберите команду Расширенный редактор (Advanced Editor) на вкладке Главная (Home).</w:t>
      </w:r>
    </w:p>
    <w:p w14:paraId="3E6D9C1B" w14:textId="77777777" w:rsidR="00F31F88" w:rsidRPr="00F31F88" w:rsidRDefault="00F31F88" w:rsidP="00F31F88">
      <w:pPr>
        <w:rPr>
          <w:rFonts w:cstheme="minorHAnsi"/>
          <w:color w:val="000000"/>
        </w:rPr>
      </w:pPr>
      <w:r w:rsidRPr="00F31F88">
        <w:rPr>
          <w:rFonts w:cstheme="minorHAnsi"/>
          <w:color w:val="000000"/>
        </w:rPr>
        <w:t>Вставьте следующую новую строку перед строкой, которая начинается с #"Added</w:t>
      </w:r>
    </w:p>
    <w:p w14:paraId="0E0A8DAE" w14:textId="77777777" w:rsidR="00F31F88" w:rsidRPr="00F31F88" w:rsidRDefault="00F31F88" w:rsidP="00F31F88">
      <w:pPr>
        <w:rPr>
          <w:rFonts w:cstheme="minorHAnsi"/>
          <w:color w:val="000000"/>
          <w:lang w:val="en-US"/>
        </w:rPr>
      </w:pPr>
      <w:r w:rsidRPr="00F31F88">
        <w:rPr>
          <w:rFonts w:cstheme="minorHAnsi"/>
          <w:color w:val="000000"/>
          <w:lang w:val="en-US"/>
        </w:rPr>
        <w:t>Custom":</w:t>
      </w:r>
    </w:p>
    <w:p w14:paraId="45EA05D5"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BufferedList</w:t>
      </w:r>
      <w:proofErr w:type="spellEnd"/>
      <w:r w:rsidRPr="00F31F88">
        <w:rPr>
          <w:rFonts w:cstheme="minorHAnsi"/>
          <w:color w:val="000000"/>
          <w:lang w:val="en-US"/>
        </w:rPr>
        <w:t xml:space="preserve"> = </w:t>
      </w:r>
      <w:proofErr w:type="spellStart"/>
      <w:r w:rsidRPr="00F31F88">
        <w:rPr>
          <w:rFonts w:cstheme="minorHAnsi"/>
          <w:color w:val="000000"/>
          <w:lang w:val="en-US"/>
        </w:rPr>
        <w:t>List.Buffer</w:t>
      </w:r>
      <w:proofErr w:type="spellEnd"/>
      <w:r w:rsidRPr="00F31F88">
        <w:rPr>
          <w:rFonts w:cstheme="minorHAnsi"/>
          <w:color w:val="000000"/>
          <w:lang w:val="en-US"/>
        </w:rPr>
        <w:t>(</w:t>
      </w:r>
      <w:proofErr w:type="spellStart"/>
      <w:r w:rsidRPr="00F31F88">
        <w:rPr>
          <w:rFonts w:cstheme="minorHAnsi"/>
          <w:color w:val="000000"/>
          <w:lang w:val="en-US"/>
        </w:rPr>
        <w:t>Table.ToRecords</w:t>
      </w:r>
      <w:proofErr w:type="spellEnd"/>
      <w:r w:rsidRPr="00F31F88">
        <w:rPr>
          <w:rFonts w:cstheme="minorHAnsi"/>
          <w:color w:val="000000"/>
          <w:lang w:val="en-US"/>
        </w:rPr>
        <w:t>(#"Conversion Table")),</w:t>
      </w:r>
    </w:p>
    <w:p w14:paraId="3DEE8A01" w14:textId="77777777" w:rsidR="00F31F88" w:rsidRPr="00F31F88" w:rsidRDefault="00F31F88" w:rsidP="00F31F88">
      <w:pPr>
        <w:rPr>
          <w:rFonts w:cstheme="minorHAnsi"/>
          <w:color w:val="000000"/>
          <w:lang w:val="en-US"/>
        </w:rPr>
      </w:pP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шаге</w:t>
      </w:r>
      <w:r w:rsidRPr="00F31F88">
        <w:rPr>
          <w:rFonts w:cstheme="minorHAnsi"/>
          <w:color w:val="000000"/>
          <w:lang w:val="en-US"/>
        </w:rPr>
        <w:t xml:space="preserve"> #”Added Custom” </w:t>
      </w:r>
      <w:r w:rsidRPr="00F31F88">
        <w:rPr>
          <w:rFonts w:cstheme="minorHAnsi"/>
          <w:color w:val="000000"/>
        </w:rPr>
        <w:t>замените</w:t>
      </w:r>
      <w:r w:rsidRPr="00F31F88">
        <w:rPr>
          <w:rFonts w:cstheme="minorHAnsi"/>
          <w:color w:val="000000"/>
          <w:lang w:val="en-US"/>
        </w:rPr>
        <w:t xml:space="preserve"> </w:t>
      </w:r>
      <w:proofErr w:type="spellStart"/>
      <w:r w:rsidRPr="00F31F88">
        <w:rPr>
          <w:rFonts w:cstheme="minorHAnsi"/>
          <w:color w:val="000000"/>
          <w:lang w:val="en-US"/>
        </w:rPr>
        <w:t>Table.ToRecords</w:t>
      </w:r>
      <w:proofErr w:type="spellEnd"/>
      <w:r w:rsidRPr="00F31F88">
        <w:rPr>
          <w:rFonts w:cstheme="minorHAnsi"/>
          <w:color w:val="000000"/>
          <w:lang w:val="en-US"/>
        </w:rPr>
        <w:t xml:space="preserve">(#”Conversion Table”)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первом</w:t>
      </w:r>
      <w:r w:rsidRPr="00F31F88">
        <w:rPr>
          <w:rFonts w:cstheme="minorHAnsi"/>
          <w:color w:val="000000"/>
          <w:lang w:val="en-US"/>
        </w:rPr>
        <w:t xml:space="preserve"> </w:t>
      </w:r>
      <w:proofErr w:type="spellStart"/>
      <w:proofErr w:type="gramStart"/>
      <w:r w:rsidRPr="00F31F88">
        <w:rPr>
          <w:rFonts w:cstheme="minorHAnsi"/>
          <w:color w:val="000000"/>
        </w:rPr>
        <w:t>аргу</w:t>
      </w:r>
      <w:proofErr w:type="spellEnd"/>
      <w:r w:rsidRPr="00F31F88">
        <w:rPr>
          <w:rFonts w:cstheme="minorHAnsi"/>
          <w:color w:val="000000"/>
          <w:lang w:val="en-US"/>
        </w:rPr>
        <w:t>-</w:t>
      </w:r>
      <w:r w:rsidRPr="00F31F88">
        <w:rPr>
          <w:rFonts w:cstheme="minorHAnsi"/>
          <w:color w:val="000000"/>
        </w:rPr>
        <w:t>менте</w:t>
      </w:r>
      <w:proofErr w:type="gramEnd"/>
      <w:r w:rsidRPr="00F31F88">
        <w:rPr>
          <w:rFonts w:cstheme="minorHAnsi"/>
          <w:color w:val="000000"/>
          <w:lang w:val="en-US"/>
        </w:rPr>
        <w:t xml:space="preserve"> </w:t>
      </w:r>
      <w:r w:rsidRPr="00F31F88">
        <w:rPr>
          <w:rFonts w:cstheme="minorHAnsi"/>
          <w:color w:val="000000"/>
        </w:rPr>
        <w:t>функции</w:t>
      </w:r>
      <w:r w:rsidRPr="00F31F88">
        <w:rPr>
          <w:rFonts w:cstheme="minorHAnsi"/>
          <w:color w:val="000000"/>
          <w:lang w:val="en-US"/>
        </w:rPr>
        <w:t xml:space="preserve"> </w:t>
      </w:r>
      <w:proofErr w:type="spellStart"/>
      <w:r w:rsidRPr="00F31F88">
        <w:rPr>
          <w:rFonts w:cstheme="minorHAnsi"/>
          <w:color w:val="000000"/>
          <w:lang w:val="en-US"/>
        </w:rPr>
        <w:t>List.Accumulate</w:t>
      </w:r>
      <w:proofErr w:type="spellEnd"/>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proofErr w:type="spellStart"/>
      <w:r w:rsidRPr="00F31F88">
        <w:rPr>
          <w:rFonts w:cstheme="minorHAnsi"/>
          <w:color w:val="000000"/>
          <w:lang w:val="en-US"/>
        </w:rPr>
        <w:t>BufferedList</w:t>
      </w:r>
      <w:proofErr w:type="spellEnd"/>
      <w:r w:rsidRPr="00F31F88">
        <w:rPr>
          <w:rFonts w:cstheme="minorHAnsi"/>
          <w:color w:val="000000"/>
          <w:lang w:val="en-US"/>
        </w:rPr>
        <w:t>.</w:t>
      </w:r>
    </w:p>
    <w:p w14:paraId="0331291A" w14:textId="77777777" w:rsidR="00F31F88" w:rsidRPr="00F31F88" w:rsidRDefault="00F31F88" w:rsidP="00F31F88">
      <w:pPr>
        <w:rPr>
          <w:rFonts w:cstheme="minorHAnsi"/>
          <w:color w:val="000000"/>
        </w:rPr>
      </w:pPr>
      <w:r w:rsidRPr="00F31F88">
        <w:rPr>
          <w:rFonts w:cstheme="minorHAnsi"/>
          <w:color w:val="000000"/>
        </w:rPr>
        <w:t xml:space="preserve">Вот полное выражение для шага #”Added </w:t>
      </w:r>
      <w:proofErr w:type="spellStart"/>
      <w:r w:rsidRPr="00F31F88">
        <w:rPr>
          <w:rFonts w:cstheme="minorHAnsi"/>
          <w:color w:val="000000"/>
        </w:rPr>
        <w:t>Custom</w:t>
      </w:r>
      <w:proofErr w:type="spellEnd"/>
      <w:r w:rsidRPr="00F31F88">
        <w:rPr>
          <w:rFonts w:cstheme="minorHAnsi"/>
          <w:color w:val="000000"/>
        </w:rPr>
        <w:t>” после обновления:</w:t>
      </w:r>
    </w:p>
    <w:p w14:paraId="10026AAB"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(#"Removed Columns", "Modified Word",</w:t>
      </w:r>
    </w:p>
    <w:p w14:paraId="47C2D9A5" w14:textId="77777777" w:rsidR="00F31F88" w:rsidRPr="00F31F88" w:rsidRDefault="00F31F88" w:rsidP="00F31F88">
      <w:pPr>
        <w:rPr>
          <w:rFonts w:cstheme="minorHAnsi"/>
          <w:color w:val="000000"/>
          <w:lang w:val="en-US"/>
        </w:rPr>
      </w:pPr>
      <w:r w:rsidRPr="00F31F88">
        <w:rPr>
          <w:rFonts w:cstheme="minorHAnsi"/>
          <w:color w:val="000000"/>
          <w:lang w:val="en-US"/>
        </w:rPr>
        <w:t xml:space="preserve">each </w:t>
      </w:r>
      <w:proofErr w:type="spellStart"/>
      <w:r w:rsidRPr="00F31F88">
        <w:rPr>
          <w:rFonts w:cstheme="minorHAnsi"/>
          <w:color w:val="000000"/>
          <w:lang w:val="en-US"/>
        </w:rPr>
        <w:t>List.Accumulate</w:t>
      </w:r>
      <w:proofErr w:type="spellEnd"/>
      <w:r w:rsidRPr="00F31F88">
        <w:rPr>
          <w:rFonts w:cstheme="minorHAnsi"/>
          <w:color w:val="000000"/>
          <w:lang w:val="en-US"/>
        </w:rPr>
        <w:t>(</w:t>
      </w:r>
    </w:p>
    <w:p w14:paraId="1924704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BufferedList</w:t>
      </w:r>
      <w:proofErr w:type="spellEnd"/>
      <w:r w:rsidRPr="00F31F88">
        <w:rPr>
          <w:rFonts w:cstheme="minorHAnsi"/>
          <w:color w:val="000000"/>
          <w:lang w:val="en-US"/>
        </w:rPr>
        <w:t>,</w:t>
      </w:r>
    </w:p>
    <w:p w14:paraId="25F40566" w14:textId="77777777" w:rsidR="00F31F88" w:rsidRPr="00F31F88" w:rsidRDefault="00F31F88" w:rsidP="00F31F88">
      <w:pPr>
        <w:rPr>
          <w:rFonts w:cstheme="minorHAnsi"/>
          <w:color w:val="000000"/>
          <w:lang w:val="en-US"/>
        </w:rPr>
      </w:pPr>
      <w:r w:rsidRPr="00F31F88">
        <w:rPr>
          <w:rFonts w:cstheme="minorHAnsi"/>
          <w:color w:val="000000"/>
          <w:lang w:val="en-US"/>
        </w:rPr>
        <w:t>[Word],</w:t>
      </w:r>
    </w:p>
    <w:p w14:paraId="1D7FD6F9" w14:textId="77777777" w:rsidR="00F31F88" w:rsidRPr="00F31F88" w:rsidRDefault="00F31F88" w:rsidP="00F31F88">
      <w:pPr>
        <w:rPr>
          <w:rFonts w:cstheme="minorHAnsi"/>
          <w:color w:val="000000"/>
          <w:lang w:val="en-US"/>
        </w:rPr>
      </w:pPr>
      <w:r w:rsidRPr="00F31F88">
        <w:rPr>
          <w:rFonts w:cstheme="minorHAnsi"/>
          <w:color w:val="000000"/>
          <w:lang w:val="en-US"/>
        </w:rPr>
        <w:t xml:space="preserve">(word, </w:t>
      </w:r>
      <w:proofErr w:type="spellStart"/>
      <w:r w:rsidRPr="00F31F88">
        <w:rPr>
          <w:rFonts w:cstheme="minorHAnsi"/>
          <w:color w:val="000000"/>
          <w:lang w:val="en-US"/>
        </w:rPr>
        <w:t>conversionRecord</w:t>
      </w:r>
      <w:proofErr w:type="spellEnd"/>
      <w:r w:rsidRPr="00F31F88">
        <w:rPr>
          <w:rFonts w:cstheme="minorHAnsi"/>
          <w:color w:val="000000"/>
          <w:lang w:val="en-US"/>
        </w:rPr>
        <w:t>) =&gt;</w:t>
      </w:r>
    </w:p>
    <w:p w14:paraId="4C66DBC8" w14:textId="77777777" w:rsidR="00F31F88" w:rsidRPr="00F31F88" w:rsidRDefault="00F31F88" w:rsidP="00F31F88">
      <w:pPr>
        <w:rPr>
          <w:rFonts w:cstheme="minorHAnsi"/>
          <w:color w:val="000000"/>
          <w:lang w:val="en-US"/>
        </w:rPr>
      </w:pPr>
      <w:r w:rsidRPr="00F31F88">
        <w:rPr>
          <w:rFonts w:cstheme="minorHAnsi"/>
          <w:color w:val="000000"/>
          <w:lang w:val="en-US"/>
        </w:rPr>
        <w:t xml:space="preserve">if word = </w:t>
      </w:r>
      <w:proofErr w:type="spellStart"/>
      <w:r w:rsidRPr="00F31F88">
        <w:rPr>
          <w:rFonts w:cstheme="minorHAnsi"/>
          <w:color w:val="000000"/>
          <w:lang w:val="en-US"/>
        </w:rPr>
        <w:t>conversionRecord</w:t>
      </w:r>
      <w:proofErr w:type="spellEnd"/>
      <w:r w:rsidRPr="00F31F88">
        <w:rPr>
          <w:rFonts w:cstheme="minorHAnsi"/>
          <w:color w:val="000000"/>
          <w:lang w:val="en-US"/>
        </w:rPr>
        <w:t>[Destination] then</w:t>
      </w:r>
    </w:p>
    <w:p w14:paraId="210A72E1" w14:textId="77777777" w:rsidR="00F31F88" w:rsidRPr="00F93EEB" w:rsidRDefault="00F31F88" w:rsidP="00F31F88">
      <w:pPr>
        <w:rPr>
          <w:rFonts w:cstheme="minorHAnsi"/>
          <w:color w:val="000000"/>
        </w:rPr>
      </w:pPr>
      <w:proofErr w:type="spellStart"/>
      <w:r w:rsidRPr="00A433AA">
        <w:rPr>
          <w:rFonts w:cstheme="minorHAnsi"/>
          <w:color w:val="000000"/>
          <w:lang w:val="en-US"/>
        </w:rPr>
        <w:t>conversionRecord</w:t>
      </w:r>
      <w:proofErr w:type="spellEnd"/>
      <w:r w:rsidRPr="00F93EEB">
        <w:rPr>
          <w:rFonts w:cstheme="minorHAnsi"/>
          <w:color w:val="000000"/>
        </w:rPr>
        <w:t>[</w:t>
      </w:r>
      <w:r w:rsidRPr="00A433AA">
        <w:rPr>
          <w:rFonts w:cstheme="minorHAnsi"/>
          <w:color w:val="000000"/>
          <w:lang w:val="en-US"/>
        </w:rPr>
        <w:t>Source</w:t>
      </w:r>
      <w:r w:rsidRPr="00F93EEB">
        <w:rPr>
          <w:rFonts w:cstheme="minorHAnsi"/>
          <w:color w:val="000000"/>
        </w:rPr>
        <w:t>]</w:t>
      </w:r>
    </w:p>
    <w:p w14:paraId="28E5F8CF" w14:textId="77777777" w:rsidR="00F31F88" w:rsidRPr="00F31F88" w:rsidRDefault="00F31F88" w:rsidP="00F31F88">
      <w:pPr>
        <w:rPr>
          <w:rFonts w:cstheme="minorHAnsi"/>
          <w:color w:val="000000"/>
        </w:rPr>
      </w:pPr>
      <w:proofErr w:type="spellStart"/>
      <w:r w:rsidRPr="00F31F88">
        <w:rPr>
          <w:rFonts w:cstheme="minorHAnsi"/>
          <w:color w:val="000000"/>
        </w:rPr>
        <w:lastRenderedPageBreak/>
        <w:t>else</w:t>
      </w:r>
      <w:proofErr w:type="spellEnd"/>
    </w:p>
    <w:p w14:paraId="1986D33A" w14:textId="77777777" w:rsidR="00F31F88" w:rsidRPr="00F31F88" w:rsidRDefault="00F31F88" w:rsidP="00F31F88">
      <w:pPr>
        <w:rPr>
          <w:rFonts w:cstheme="minorHAnsi"/>
          <w:color w:val="000000"/>
        </w:rPr>
      </w:pPr>
      <w:proofErr w:type="spellStart"/>
      <w:r w:rsidRPr="00F31F88">
        <w:rPr>
          <w:rFonts w:cstheme="minorHAnsi"/>
          <w:color w:val="000000"/>
        </w:rPr>
        <w:t>word</w:t>
      </w:r>
      <w:proofErr w:type="spellEnd"/>
    </w:p>
    <w:p w14:paraId="64620A1F" w14:textId="77777777" w:rsidR="00F31F88" w:rsidRPr="00F31F88" w:rsidRDefault="00F31F88" w:rsidP="00F31F88">
      <w:pPr>
        <w:rPr>
          <w:rFonts w:cstheme="minorHAnsi"/>
          <w:color w:val="000000"/>
        </w:rPr>
      </w:pPr>
      <w:r w:rsidRPr="00F31F88">
        <w:rPr>
          <w:rFonts w:cstheme="minorHAnsi"/>
          <w:color w:val="000000"/>
        </w:rPr>
        <w:t>)</w:t>
      </w:r>
    </w:p>
    <w:p w14:paraId="202B2DFE" w14:textId="77777777" w:rsidR="00F31F88" w:rsidRPr="00F31F88" w:rsidRDefault="00F31F88" w:rsidP="00F31F88">
      <w:pPr>
        <w:rPr>
          <w:rFonts w:cstheme="minorHAnsi"/>
          <w:color w:val="000000"/>
        </w:rPr>
      </w:pPr>
      <w:r w:rsidRPr="00F31F88">
        <w:rPr>
          <w:rFonts w:cstheme="minorHAnsi"/>
          <w:color w:val="000000"/>
        </w:rPr>
        <w:t>),</w:t>
      </w:r>
    </w:p>
    <w:p w14:paraId="33901DE0" w14:textId="29769E26" w:rsidR="00F31F88" w:rsidRPr="00F31F88" w:rsidRDefault="00F31F88" w:rsidP="00F31F88">
      <w:pPr>
        <w:rPr>
          <w:rFonts w:cstheme="minorHAnsi"/>
          <w:color w:val="000000"/>
        </w:rPr>
      </w:pPr>
      <w:r w:rsidRPr="00F31F88">
        <w:rPr>
          <w:rFonts w:cstheme="minorHAnsi"/>
          <w:color w:val="000000"/>
        </w:rPr>
        <w:t xml:space="preserve">Теперь можно загрузить запрос Post </w:t>
      </w:r>
      <w:proofErr w:type="spellStart"/>
      <w:r w:rsidRPr="00F31F88">
        <w:rPr>
          <w:rFonts w:cstheme="minorHAnsi"/>
          <w:color w:val="000000"/>
        </w:rPr>
        <w:t>Topics</w:t>
      </w:r>
      <w:proofErr w:type="spellEnd"/>
      <w:r w:rsidRPr="00F31F88">
        <w:rPr>
          <w:rFonts w:cstheme="minorHAnsi"/>
          <w:color w:val="000000"/>
        </w:rPr>
        <w:t xml:space="preserve"> и сформировать сводную таблицу и диаграмму, из которых видно, какие темы наиболее популярны на странице Microsoft Press Facebook (рис. 11.16).</w:t>
      </w:r>
    </w:p>
    <w:p w14:paraId="3AD6E17C" w14:textId="469DE55B" w:rsidR="00F31F88" w:rsidRPr="00F31F88" w:rsidRDefault="00F31F88" w:rsidP="00F31F88">
      <w:pPr>
        <w:rPr>
          <w:rFonts w:cstheme="minorHAnsi"/>
          <w:color w:val="000000"/>
        </w:rPr>
      </w:pPr>
      <w:r w:rsidRPr="00F31F88">
        <w:rPr>
          <w:rFonts w:cstheme="minorHAnsi"/>
          <w:color w:val="000000"/>
        </w:rPr>
        <w:t xml:space="preserve">Файлы решения C11E06 - Solution.xlsx или C11E06 - </w:t>
      </w:r>
      <w:proofErr w:type="spellStart"/>
      <w:r w:rsidRPr="00F31F88">
        <w:rPr>
          <w:rFonts w:cstheme="minorHAnsi"/>
          <w:color w:val="000000"/>
        </w:rPr>
        <w:t>Solution.pbix</w:t>
      </w:r>
      <w:proofErr w:type="spellEnd"/>
      <w:r w:rsidRPr="00F31F88">
        <w:rPr>
          <w:rFonts w:cstheme="minorHAnsi"/>
          <w:color w:val="000000"/>
        </w:rPr>
        <w:t xml:space="preserve"> доступны на сайте https://aka.ms/DataPwrBIPivot/downloads.</w:t>
      </w:r>
    </w:p>
    <w:p w14:paraId="609513FB" w14:textId="77777777" w:rsidR="00F31F88" w:rsidRPr="00F31F88" w:rsidRDefault="00F31F88" w:rsidP="00F31F88">
      <w:pPr>
        <w:rPr>
          <w:rFonts w:cstheme="minorHAnsi"/>
          <w:color w:val="000000"/>
        </w:rPr>
      </w:pPr>
      <w:r w:rsidRPr="00F31F88">
        <w:rPr>
          <w:rFonts w:cstheme="minorHAnsi"/>
          <w:color w:val="000000"/>
        </w:rPr>
        <w:t xml:space="preserve"> </w:t>
      </w:r>
    </w:p>
    <w:p w14:paraId="522C7E64" w14:textId="77777777" w:rsidR="00F31F88" w:rsidRPr="00F31F88" w:rsidRDefault="00F31F88" w:rsidP="00F31F88">
      <w:pPr>
        <w:rPr>
          <w:rFonts w:cstheme="minorHAnsi"/>
          <w:color w:val="000000"/>
        </w:rPr>
      </w:pPr>
    </w:p>
    <w:p w14:paraId="0FF9A5FC" w14:textId="77777777" w:rsidR="00F31F88" w:rsidRPr="00F31F88" w:rsidRDefault="00F31F88" w:rsidP="00F31F88">
      <w:pPr>
        <w:rPr>
          <w:rFonts w:cstheme="minorHAnsi"/>
          <w:color w:val="000000"/>
        </w:rPr>
      </w:pPr>
      <w:r w:rsidRPr="00F31F88">
        <w:rPr>
          <w:rFonts w:cstheme="minorHAnsi"/>
          <w:color w:val="000000"/>
        </w:rPr>
        <w:t>УПРАЖНЕНИЕ 11.7. Создание "облаков" слов в Power BI</w:t>
      </w:r>
    </w:p>
    <w:p w14:paraId="77617E59" w14:textId="3274ADD3" w:rsidR="00F31F88" w:rsidRPr="00F31F88" w:rsidRDefault="00F31F88" w:rsidP="00F31F88">
      <w:pPr>
        <w:rPr>
          <w:rFonts w:cstheme="minorHAnsi"/>
          <w:color w:val="000000"/>
        </w:rPr>
      </w:pPr>
      <w:r w:rsidRPr="00F31F88">
        <w:rPr>
          <w:rFonts w:cstheme="minorHAnsi"/>
          <w:color w:val="000000"/>
        </w:rPr>
        <w:t>В заключение этой главы можно рассмотреть, каким образом Power BI помогает визуализировать текстовые столбцы в "облаке" слов. В предыдущем разделе было показано, как можно разделять и считывать слова, а также каким образом игнорировать в отчете стоп-слова. Оказывается, для небольших наборов данных можно загружать все сообщения в "облако" слов в Power BI, не разбивая их на слова.</w:t>
      </w:r>
    </w:p>
    <w:p w14:paraId="7239194F" w14:textId="413D425B" w:rsidR="00F31F88" w:rsidRPr="00F31F88" w:rsidRDefault="00F31F88" w:rsidP="00F31F88">
      <w:pPr>
        <w:rPr>
          <w:rFonts w:cstheme="minorHAnsi"/>
          <w:color w:val="000000"/>
        </w:rPr>
      </w:pPr>
      <w:r w:rsidRPr="00F31F88">
        <w:rPr>
          <w:rFonts w:cstheme="minorHAnsi"/>
          <w:color w:val="000000"/>
        </w:rPr>
        <w:t>В данном упражнении рассматриваются пользовательские визуальные элементы для облаков слов и показано, как можно игнорировать стоп-слова без необходимости выполнять разбивку слова. Следуя приведенным далее инструкциям, можно создать "облако" слов, подобное показанному на рис. 11.17.</w:t>
      </w:r>
    </w:p>
    <w:p w14:paraId="138CEB01" w14:textId="77777777" w:rsidR="00F31F88" w:rsidRPr="00F31F88" w:rsidRDefault="00F31F88" w:rsidP="00F31F88">
      <w:pPr>
        <w:rPr>
          <w:rFonts w:cstheme="minorHAnsi"/>
          <w:color w:val="000000"/>
        </w:rPr>
      </w:pPr>
      <w:r w:rsidRPr="00F31F88">
        <w:rPr>
          <w:rFonts w:cstheme="minorHAnsi"/>
          <w:color w:val="000000"/>
        </w:rPr>
        <w:t>Откройте Power BI Desktop.</w:t>
      </w:r>
    </w:p>
    <w:p w14:paraId="20205038" w14:textId="77777777" w:rsidR="00F31F88" w:rsidRPr="00F31F88" w:rsidRDefault="00F31F88" w:rsidP="00F31F88">
      <w:pPr>
        <w:rPr>
          <w:rFonts w:cstheme="minorHAnsi"/>
          <w:color w:val="000000"/>
        </w:rPr>
      </w:pPr>
      <w:r w:rsidRPr="00F31F88">
        <w:rPr>
          <w:rFonts w:cstheme="minorHAnsi"/>
          <w:color w:val="000000"/>
        </w:rPr>
        <w:t>1. На вкладке Главная страница (Home), в разделе Настраиваемые визуальные элементы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Visuals</w:t>
      </w:r>
      <w:proofErr w:type="spellEnd"/>
      <w:r w:rsidRPr="00F31F88">
        <w:rPr>
          <w:rFonts w:cstheme="minorHAnsi"/>
          <w:color w:val="000000"/>
        </w:rPr>
        <w:t xml:space="preserve">), выберите команду From </w:t>
      </w:r>
      <w:proofErr w:type="spellStart"/>
      <w:r w:rsidRPr="00F31F88">
        <w:rPr>
          <w:rFonts w:cstheme="minorHAnsi"/>
          <w:color w:val="000000"/>
        </w:rPr>
        <w:t>Marketplace</w:t>
      </w:r>
      <w:proofErr w:type="spellEnd"/>
      <w:r w:rsidRPr="00F31F88">
        <w:rPr>
          <w:rFonts w:cstheme="minorHAnsi"/>
          <w:color w:val="000000"/>
        </w:rPr>
        <w:t xml:space="preserve"> (Из рынка).</w:t>
      </w:r>
    </w:p>
    <w:p w14:paraId="12B2396E" w14:textId="77777777" w:rsidR="00F31F88" w:rsidRPr="00F31F88" w:rsidRDefault="00F31F88" w:rsidP="00F31F88">
      <w:pPr>
        <w:rPr>
          <w:rFonts w:cstheme="minorHAnsi"/>
          <w:color w:val="000000"/>
        </w:rPr>
      </w:pPr>
      <w:r w:rsidRPr="00F31F88">
        <w:rPr>
          <w:rFonts w:cstheme="minorHAnsi"/>
          <w:color w:val="000000"/>
        </w:rPr>
        <w:t>2. В открытом окне диалога Power BI Настраиваемые визуальные элементы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Visuals</w:t>
      </w:r>
      <w:proofErr w:type="spellEnd"/>
      <w:r w:rsidRPr="00F31F88">
        <w:rPr>
          <w:rFonts w:cstheme="minorHAnsi"/>
          <w:color w:val="000000"/>
        </w:rPr>
        <w:t xml:space="preserve">) введите текст Word </w:t>
      </w:r>
      <w:proofErr w:type="spellStart"/>
      <w:r w:rsidRPr="00F31F88">
        <w:rPr>
          <w:rFonts w:cstheme="minorHAnsi"/>
          <w:color w:val="000000"/>
        </w:rPr>
        <w:t>Cloud</w:t>
      </w:r>
      <w:proofErr w:type="spellEnd"/>
      <w:r w:rsidRPr="00F31F88">
        <w:rPr>
          <w:rFonts w:cstheme="minorHAnsi"/>
          <w:color w:val="000000"/>
        </w:rPr>
        <w:t xml:space="preserve"> (Облако слов) в поле поиска и щелкните на иконку поиска.</w:t>
      </w:r>
    </w:p>
    <w:p w14:paraId="5A51F691" w14:textId="77777777" w:rsidR="00F31F88" w:rsidRPr="00F31F88" w:rsidRDefault="00F31F88" w:rsidP="00F31F88">
      <w:pPr>
        <w:rPr>
          <w:rFonts w:cstheme="minorHAnsi"/>
          <w:color w:val="000000"/>
        </w:rPr>
      </w:pPr>
      <w:r w:rsidRPr="00F31F88">
        <w:rPr>
          <w:rFonts w:cstheme="minorHAnsi"/>
          <w:color w:val="000000"/>
        </w:rPr>
        <w:t xml:space="preserve"> </w:t>
      </w:r>
    </w:p>
    <w:p w14:paraId="156D0F11" w14:textId="77777777" w:rsidR="00F31F88" w:rsidRPr="00F31F88" w:rsidRDefault="00F31F88" w:rsidP="00F31F88">
      <w:pPr>
        <w:rPr>
          <w:rFonts w:cstheme="minorHAnsi"/>
          <w:color w:val="000000"/>
        </w:rPr>
      </w:pPr>
      <w:r w:rsidRPr="00F31F88">
        <w:rPr>
          <w:rFonts w:cstheme="minorHAnsi"/>
          <w:color w:val="000000"/>
        </w:rPr>
        <w:t>Рис. 11.17. Для визуализации слов в сообщениях можно использовать "облако" слов в Power BI. Настройки стоп-слов разрывают сообщения на отдельные слова на уровне визуализации</w:t>
      </w:r>
    </w:p>
    <w:p w14:paraId="13E7B25B" w14:textId="77777777" w:rsidR="00F31F88" w:rsidRPr="00F31F88" w:rsidRDefault="00F31F88" w:rsidP="00F31F88">
      <w:pPr>
        <w:rPr>
          <w:rFonts w:cstheme="minorHAnsi"/>
          <w:color w:val="000000"/>
        </w:rPr>
      </w:pPr>
    </w:p>
    <w:p w14:paraId="3AB202DC"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Настраиваемая визуализация Word </w:t>
      </w:r>
      <w:proofErr w:type="spellStart"/>
      <w:r w:rsidRPr="00F31F88">
        <w:rPr>
          <w:rFonts w:cstheme="minorHAnsi"/>
          <w:color w:val="000000"/>
        </w:rPr>
        <w:t>Cloud</w:t>
      </w:r>
      <w:proofErr w:type="spellEnd"/>
      <w:r w:rsidRPr="00F31F88">
        <w:rPr>
          <w:rFonts w:cstheme="minorHAnsi"/>
          <w:color w:val="000000"/>
        </w:rPr>
        <w:t xml:space="preserve"> отображается в результатах поиска. Щелкните на кнопке Добавить (</w:t>
      </w:r>
      <w:proofErr w:type="spellStart"/>
      <w:r w:rsidRPr="00F31F88">
        <w:rPr>
          <w:rFonts w:cstheme="minorHAnsi"/>
          <w:color w:val="000000"/>
        </w:rPr>
        <w:t>Add</w:t>
      </w:r>
      <w:proofErr w:type="spellEnd"/>
      <w:r w:rsidRPr="00F31F88">
        <w:rPr>
          <w:rFonts w:cstheme="minorHAnsi"/>
          <w:color w:val="000000"/>
        </w:rPr>
        <w:t>). Если визуализация загружается на панель Визуализации (</w:t>
      </w:r>
      <w:proofErr w:type="spellStart"/>
      <w:r w:rsidRPr="00F31F88">
        <w:rPr>
          <w:rFonts w:cstheme="minorHAnsi"/>
          <w:color w:val="000000"/>
        </w:rPr>
        <w:t>Visualizations</w:t>
      </w:r>
      <w:proofErr w:type="spellEnd"/>
      <w:r w:rsidRPr="00F31F88">
        <w:rPr>
          <w:rFonts w:cstheme="minorHAnsi"/>
          <w:color w:val="000000"/>
        </w:rPr>
        <w:t xml:space="preserve">), щелкните на кнопке OK в окне диалога </w:t>
      </w:r>
      <w:proofErr w:type="spellStart"/>
      <w:r w:rsidRPr="00F31F88">
        <w:rPr>
          <w:rFonts w:cstheme="minorHAnsi"/>
          <w:color w:val="000000"/>
        </w:rPr>
        <w:t>уведом</w:t>
      </w:r>
      <w:proofErr w:type="spellEnd"/>
      <w:r w:rsidRPr="00F31F88">
        <w:rPr>
          <w:rFonts w:cstheme="minorHAnsi"/>
          <w:color w:val="000000"/>
        </w:rPr>
        <w:t>-</w:t>
      </w:r>
    </w:p>
    <w:p w14:paraId="5A24756E" w14:textId="77777777" w:rsidR="00F31F88" w:rsidRPr="00F31F88" w:rsidRDefault="00F31F88" w:rsidP="00F31F88">
      <w:pPr>
        <w:rPr>
          <w:rFonts w:cstheme="minorHAnsi"/>
          <w:color w:val="000000"/>
        </w:rPr>
      </w:pPr>
      <w:proofErr w:type="spellStart"/>
      <w:r w:rsidRPr="00F31F88">
        <w:rPr>
          <w:rFonts w:cstheme="minorHAnsi"/>
          <w:color w:val="000000"/>
        </w:rPr>
        <w:t>ления</w:t>
      </w:r>
      <w:proofErr w:type="spellEnd"/>
      <w:r w:rsidRPr="00F31F88">
        <w:rPr>
          <w:rFonts w:cstheme="minorHAnsi"/>
          <w:color w:val="000000"/>
        </w:rPr>
        <w:t>.</w:t>
      </w:r>
    </w:p>
    <w:p w14:paraId="43B9F00D"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Откройте пустую новую рабочую книгу или новый отчет Power BI Desktop.</w:t>
      </w:r>
    </w:p>
    <w:p w14:paraId="4F3AFC90" w14:textId="77777777" w:rsidR="00F31F88" w:rsidRPr="00F31F88" w:rsidRDefault="00F31F88" w:rsidP="00F31F88">
      <w:pPr>
        <w:rPr>
          <w:rFonts w:cstheme="minorHAnsi"/>
          <w:color w:val="000000"/>
        </w:rPr>
      </w:pPr>
      <w:r w:rsidRPr="00F31F88">
        <w:rPr>
          <w:rFonts w:cstheme="minorHAnsi"/>
          <w:color w:val="000000"/>
        </w:rPr>
        <w:t xml:space="preserve">В Excel: откройте новую рабочую книгу Excel и на вкладке Данные (Data) </w:t>
      </w:r>
      <w:proofErr w:type="gramStart"/>
      <w:r w:rsidRPr="00F31F88">
        <w:rPr>
          <w:rFonts w:cstheme="minorHAnsi"/>
          <w:color w:val="000000"/>
        </w:rPr>
        <w:t>вы-полните</w:t>
      </w:r>
      <w:proofErr w:type="gramEnd"/>
      <w:r w:rsidRPr="00F31F88">
        <w:rPr>
          <w:rFonts w:cstheme="minorHAnsi"/>
          <w:color w:val="000000"/>
        </w:rPr>
        <w:t xml:space="preserve"> команды Получить данные (Get Data) Из файла (From File) Из книги (From </w:t>
      </w:r>
      <w:proofErr w:type="spellStart"/>
      <w:r w:rsidRPr="00F31F88">
        <w:rPr>
          <w:rFonts w:cstheme="minorHAnsi"/>
          <w:color w:val="000000"/>
        </w:rPr>
        <w:t>Workbook</w:t>
      </w:r>
      <w:proofErr w:type="spellEnd"/>
      <w:r w:rsidRPr="00F31F88">
        <w:rPr>
          <w:rFonts w:cstheme="minorHAnsi"/>
          <w:color w:val="000000"/>
        </w:rPr>
        <w:t>).</w:t>
      </w:r>
    </w:p>
    <w:p w14:paraId="24F7F1FC" w14:textId="77777777" w:rsidR="00F31F88" w:rsidRPr="00F31F88" w:rsidRDefault="00F31F88" w:rsidP="00F31F88">
      <w:pPr>
        <w:rPr>
          <w:rFonts w:cstheme="minorHAnsi"/>
          <w:color w:val="000000"/>
        </w:rPr>
      </w:pPr>
      <w:r w:rsidRPr="00F31F88">
        <w:rPr>
          <w:rFonts w:cstheme="minorHAnsi"/>
          <w:color w:val="000000"/>
        </w:rPr>
        <w:t>В Power BI Desktop: откройте новый отчет и выполните команды Получить данные (Get Data) Excel Подключиться (Connect).</w:t>
      </w:r>
    </w:p>
    <w:p w14:paraId="570B29EF"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Выберите файл C11E01.xslx в папке C:\Data\C11\ и щелкните мышью на кнопке Импорт (</w:t>
      </w:r>
      <w:proofErr w:type="spellStart"/>
      <w:r w:rsidRPr="00F31F88">
        <w:rPr>
          <w:rFonts w:cstheme="minorHAnsi"/>
          <w:color w:val="000000"/>
        </w:rPr>
        <w:t>Import</w:t>
      </w:r>
      <w:proofErr w:type="spellEnd"/>
      <w:r w:rsidRPr="00F31F88">
        <w:rPr>
          <w:rFonts w:cstheme="minorHAnsi"/>
          <w:color w:val="000000"/>
        </w:rPr>
        <w:t>).</w:t>
      </w:r>
    </w:p>
    <w:p w14:paraId="6254AA69"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В окне диалога Навигатор (Navigator) выберите запрос Facebook </w:t>
      </w:r>
      <w:proofErr w:type="spellStart"/>
      <w:r w:rsidRPr="00F31F88">
        <w:rPr>
          <w:rFonts w:cstheme="minorHAnsi"/>
          <w:color w:val="000000"/>
        </w:rPr>
        <w:t>Posts</w:t>
      </w:r>
      <w:proofErr w:type="spellEnd"/>
      <w:r w:rsidRPr="00F31F88">
        <w:rPr>
          <w:rFonts w:cstheme="minorHAnsi"/>
          <w:color w:val="000000"/>
        </w:rPr>
        <w:t xml:space="preserve"> и </w:t>
      </w:r>
      <w:proofErr w:type="gramStart"/>
      <w:r w:rsidRPr="00F31F88">
        <w:rPr>
          <w:rFonts w:cstheme="minorHAnsi"/>
          <w:color w:val="000000"/>
        </w:rPr>
        <w:t>щелк-</w:t>
      </w:r>
      <w:proofErr w:type="spellStart"/>
      <w:r w:rsidRPr="00F31F88">
        <w:rPr>
          <w:rFonts w:cstheme="minorHAnsi"/>
          <w:color w:val="000000"/>
        </w:rPr>
        <w:t>ните</w:t>
      </w:r>
      <w:proofErr w:type="spellEnd"/>
      <w:proofErr w:type="gramEnd"/>
      <w:r w:rsidRPr="00F31F88">
        <w:rPr>
          <w:rFonts w:cstheme="minorHAnsi"/>
          <w:color w:val="000000"/>
        </w:rPr>
        <w:t xml:space="preserve"> на кнопке Загрузить (</w:t>
      </w:r>
      <w:proofErr w:type="spellStart"/>
      <w:r w:rsidRPr="00F31F88">
        <w:rPr>
          <w:rFonts w:cstheme="minorHAnsi"/>
          <w:color w:val="000000"/>
        </w:rPr>
        <w:t>Load</w:t>
      </w:r>
      <w:proofErr w:type="spellEnd"/>
      <w:r w:rsidRPr="00F31F88">
        <w:rPr>
          <w:rFonts w:cstheme="minorHAnsi"/>
          <w:color w:val="000000"/>
        </w:rPr>
        <w:t>).</w:t>
      </w:r>
    </w:p>
    <w:p w14:paraId="651A7042" w14:textId="66277A91"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Выберите визуализацию Word </w:t>
      </w:r>
      <w:proofErr w:type="spellStart"/>
      <w:r w:rsidRPr="00F31F88">
        <w:rPr>
          <w:rFonts w:cstheme="minorHAnsi"/>
          <w:color w:val="000000"/>
        </w:rPr>
        <w:t>Cloud</w:t>
      </w:r>
      <w:proofErr w:type="spellEnd"/>
      <w:r w:rsidRPr="00F31F88">
        <w:rPr>
          <w:rFonts w:cstheme="minorHAnsi"/>
          <w:color w:val="000000"/>
        </w:rPr>
        <w:t xml:space="preserve"> на панели Визуальные элементы (</w:t>
      </w:r>
      <w:proofErr w:type="spellStart"/>
      <w:r w:rsidRPr="00F31F88">
        <w:rPr>
          <w:rFonts w:cstheme="minorHAnsi"/>
          <w:color w:val="000000"/>
        </w:rPr>
        <w:t>Visualizations</w:t>
      </w:r>
      <w:proofErr w:type="spellEnd"/>
      <w:r w:rsidRPr="00F31F88">
        <w:rPr>
          <w:rFonts w:cstheme="minorHAnsi"/>
          <w:color w:val="000000"/>
        </w:rPr>
        <w:t xml:space="preserve">). Перетащите поле Message в раздел Категория (Category). Загрузится визуальный элемент Word </w:t>
      </w:r>
      <w:proofErr w:type="spellStart"/>
      <w:r w:rsidRPr="00F31F88">
        <w:rPr>
          <w:rFonts w:cstheme="minorHAnsi"/>
          <w:color w:val="000000"/>
        </w:rPr>
        <w:t>Cloud</w:t>
      </w:r>
      <w:proofErr w:type="spellEnd"/>
      <w:r w:rsidRPr="00F31F88">
        <w:rPr>
          <w:rFonts w:cstheme="minorHAnsi"/>
          <w:color w:val="000000"/>
        </w:rPr>
        <w:t>.</w:t>
      </w:r>
    </w:p>
    <w:p w14:paraId="42518651" w14:textId="77777777" w:rsidR="00F31F88" w:rsidRPr="00F31F88" w:rsidRDefault="00F31F88" w:rsidP="00F31F88">
      <w:pPr>
        <w:rPr>
          <w:rFonts w:cstheme="minorHAnsi"/>
          <w:color w:val="000000"/>
        </w:rPr>
      </w:pPr>
      <w:r w:rsidRPr="00F31F88">
        <w:rPr>
          <w:rFonts w:cstheme="minorHAnsi"/>
          <w:color w:val="000000"/>
        </w:rPr>
        <w:lastRenderedPageBreak/>
        <w:t>8.</w:t>
      </w:r>
      <w:r w:rsidRPr="00F31F88">
        <w:rPr>
          <w:rFonts w:cstheme="minorHAnsi"/>
          <w:color w:val="000000"/>
        </w:rPr>
        <w:tab/>
        <w:t xml:space="preserve">Выберите визуальный элемент Word </w:t>
      </w:r>
      <w:proofErr w:type="spellStart"/>
      <w:r w:rsidRPr="00F31F88">
        <w:rPr>
          <w:rFonts w:cstheme="minorHAnsi"/>
          <w:color w:val="000000"/>
        </w:rPr>
        <w:t>Cloud</w:t>
      </w:r>
      <w:proofErr w:type="spellEnd"/>
      <w:r w:rsidRPr="00F31F88">
        <w:rPr>
          <w:rFonts w:cstheme="minorHAnsi"/>
          <w:color w:val="000000"/>
        </w:rPr>
        <w:t xml:space="preserve"> на холсте отчета. На панели </w:t>
      </w:r>
      <w:proofErr w:type="gramStart"/>
      <w:r w:rsidRPr="00F31F88">
        <w:rPr>
          <w:rFonts w:cstheme="minorHAnsi"/>
          <w:color w:val="000000"/>
        </w:rPr>
        <w:t>Визу-</w:t>
      </w:r>
      <w:proofErr w:type="spellStart"/>
      <w:r w:rsidRPr="00F31F88">
        <w:rPr>
          <w:rFonts w:cstheme="minorHAnsi"/>
          <w:color w:val="000000"/>
        </w:rPr>
        <w:t>альные</w:t>
      </w:r>
      <w:proofErr w:type="spellEnd"/>
      <w:proofErr w:type="gramEnd"/>
      <w:r w:rsidRPr="00F31F88">
        <w:rPr>
          <w:rFonts w:cstheme="minorHAnsi"/>
          <w:color w:val="000000"/>
        </w:rPr>
        <w:t xml:space="preserve"> элементы (</w:t>
      </w:r>
      <w:proofErr w:type="spellStart"/>
      <w:r w:rsidRPr="00F31F88">
        <w:rPr>
          <w:rFonts w:cstheme="minorHAnsi"/>
          <w:color w:val="000000"/>
        </w:rPr>
        <w:t>Visualizations</w:t>
      </w:r>
      <w:proofErr w:type="spellEnd"/>
      <w:r w:rsidRPr="00F31F88">
        <w:rPr>
          <w:rFonts w:cstheme="minorHAnsi"/>
          <w:color w:val="000000"/>
        </w:rPr>
        <w:t xml:space="preserve">) выберите значок Формат (Format). </w:t>
      </w:r>
      <w:proofErr w:type="spellStart"/>
      <w:r w:rsidRPr="00F31F88">
        <w:rPr>
          <w:rFonts w:cstheme="minorHAnsi"/>
          <w:color w:val="000000"/>
        </w:rPr>
        <w:t>Подклю</w:t>
      </w:r>
      <w:proofErr w:type="spellEnd"/>
      <w:r w:rsidRPr="00F31F88">
        <w:rPr>
          <w:rFonts w:cstheme="minorHAnsi"/>
          <w:color w:val="000000"/>
        </w:rPr>
        <w:t xml:space="preserve">-чите запрос Stop </w:t>
      </w:r>
      <w:proofErr w:type="spellStart"/>
      <w:r w:rsidRPr="00F31F88">
        <w:rPr>
          <w:rFonts w:cstheme="minorHAnsi"/>
          <w:color w:val="000000"/>
        </w:rPr>
        <w:t>Words</w:t>
      </w:r>
      <w:proofErr w:type="spellEnd"/>
      <w:r w:rsidRPr="00F31F88">
        <w:rPr>
          <w:rFonts w:cstheme="minorHAnsi"/>
          <w:color w:val="000000"/>
        </w:rPr>
        <w:t xml:space="preserve"> (Стоп-слова) и подключите запрос </w:t>
      </w:r>
      <w:proofErr w:type="spellStart"/>
      <w:r w:rsidRPr="00F31F88">
        <w:rPr>
          <w:rFonts w:cstheme="minorHAnsi"/>
          <w:color w:val="000000"/>
        </w:rPr>
        <w:t>Default</w:t>
      </w:r>
      <w:proofErr w:type="spellEnd"/>
      <w:r w:rsidRPr="00F31F88">
        <w:rPr>
          <w:rFonts w:cstheme="minorHAnsi"/>
          <w:color w:val="000000"/>
        </w:rPr>
        <w:t xml:space="preserve"> Stop </w:t>
      </w:r>
      <w:proofErr w:type="spellStart"/>
      <w:r w:rsidRPr="00F31F88">
        <w:rPr>
          <w:rFonts w:cstheme="minorHAnsi"/>
          <w:color w:val="000000"/>
        </w:rPr>
        <w:t>Words</w:t>
      </w:r>
      <w:proofErr w:type="spellEnd"/>
      <w:r w:rsidRPr="00F31F88">
        <w:rPr>
          <w:rFonts w:cstheme="minorHAnsi"/>
          <w:color w:val="000000"/>
        </w:rPr>
        <w:t xml:space="preserve"> (Стоп-слова, заданные по умолчанию). Теперь можно заметить, что Power BI эффективно удаляет стоп-слова запроса. Для добавления в список стоп-слов можно ввести соответствующие слова в текстовое поле Stop </w:t>
      </w:r>
      <w:proofErr w:type="spellStart"/>
      <w:r w:rsidRPr="00F31F88">
        <w:rPr>
          <w:rFonts w:cstheme="minorHAnsi"/>
          <w:color w:val="000000"/>
        </w:rPr>
        <w:t>Words</w:t>
      </w:r>
      <w:proofErr w:type="spellEnd"/>
      <w:r w:rsidRPr="00F31F88">
        <w:rPr>
          <w:rFonts w:cstheme="minorHAnsi"/>
          <w:color w:val="000000"/>
        </w:rPr>
        <w:t>.</w:t>
      </w:r>
    </w:p>
    <w:p w14:paraId="4C9AB24F" w14:textId="7CACFA19" w:rsidR="00F31F88" w:rsidRPr="00F31F88" w:rsidRDefault="00F31F88" w:rsidP="00F31F88">
      <w:pPr>
        <w:rPr>
          <w:rFonts w:cstheme="minorHAnsi"/>
          <w:color w:val="000000"/>
        </w:rPr>
      </w:pPr>
      <w:r w:rsidRPr="00F31F88">
        <w:rPr>
          <w:rFonts w:cstheme="minorHAnsi"/>
          <w:color w:val="000000"/>
        </w:rPr>
        <w:t xml:space="preserve">Если вы попытаетесь загрузить большое количество сообщений в визуальный элемент Word </w:t>
      </w:r>
      <w:proofErr w:type="spellStart"/>
      <w:r w:rsidRPr="00F31F88">
        <w:rPr>
          <w:rFonts w:cstheme="minorHAnsi"/>
          <w:color w:val="000000"/>
        </w:rPr>
        <w:t>Cloud</w:t>
      </w:r>
      <w:proofErr w:type="spellEnd"/>
      <w:r w:rsidRPr="00F31F88">
        <w:rPr>
          <w:rFonts w:cstheme="minorHAnsi"/>
          <w:color w:val="000000"/>
        </w:rPr>
        <w:t xml:space="preserve">, то обработка вашего отчета может замедлиться. Для повышения производительности отчета можно применить редактор Power Query для разделения слов, как это выполнялось в упражнениях 11.4 и 11.5, а затем передать столбец разделенных слов в визуальный элемент Word </w:t>
      </w:r>
      <w:proofErr w:type="spellStart"/>
      <w:r w:rsidRPr="00F31F88">
        <w:rPr>
          <w:rFonts w:cstheme="minorHAnsi"/>
          <w:color w:val="000000"/>
        </w:rPr>
        <w:t>Cloud</w:t>
      </w:r>
      <w:proofErr w:type="spellEnd"/>
      <w:r w:rsidRPr="00F31F88">
        <w:rPr>
          <w:rFonts w:cstheme="minorHAnsi"/>
          <w:color w:val="000000"/>
        </w:rPr>
        <w:t xml:space="preserve">. Еще одна важная причина для выполнения подобного разделения — показать наиболее распространенные слова в других визуальных элементах, таких как гистограмма. Эти визуальные элементы не включают встроенную реализацию стоп-слов и не будут выполнять автоматическую разбивку больших сообщений на отдельные слова, как это реализует Word </w:t>
      </w:r>
      <w:proofErr w:type="spellStart"/>
      <w:r w:rsidRPr="00F31F88">
        <w:rPr>
          <w:rFonts w:cstheme="minorHAnsi"/>
          <w:color w:val="000000"/>
        </w:rPr>
        <w:t>Cloud</w:t>
      </w:r>
      <w:proofErr w:type="spellEnd"/>
      <w:r w:rsidRPr="00F31F88">
        <w:rPr>
          <w:rFonts w:cstheme="minorHAnsi"/>
          <w:color w:val="000000"/>
        </w:rPr>
        <w:t>.</w:t>
      </w:r>
    </w:p>
    <w:p w14:paraId="65B75537" w14:textId="13039808" w:rsidR="00F31F88" w:rsidRPr="00F31F88" w:rsidRDefault="00F31F88" w:rsidP="00F31F88">
      <w:pPr>
        <w:rPr>
          <w:rFonts w:cstheme="minorHAnsi"/>
          <w:color w:val="000000"/>
        </w:rPr>
      </w:pPr>
      <w:r w:rsidRPr="00F31F88">
        <w:rPr>
          <w:rFonts w:cstheme="minorHAnsi"/>
          <w:color w:val="000000"/>
        </w:rPr>
        <w:t xml:space="preserve">Отчет Power BI C11E07 - </w:t>
      </w:r>
      <w:proofErr w:type="spellStart"/>
      <w:r w:rsidRPr="00F31F88">
        <w:rPr>
          <w:rFonts w:cstheme="minorHAnsi"/>
          <w:color w:val="000000"/>
        </w:rPr>
        <w:t>Solutions.pbix</w:t>
      </w:r>
      <w:proofErr w:type="spellEnd"/>
      <w:r w:rsidRPr="00F31F88">
        <w:rPr>
          <w:rFonts w:cstheme="minorHAnsi"/>
          <w:color w:val="000000"/>
        </w:rPr>
        <w:t xml:space="preserve">, который сочетает несколько методов, рассмотренных в этой главе, и содержит анализ постов Microsoft Press Facebook по словам и темам, с течением времени можно просмотреть на сайте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454D1AFD" w14:textId="7D1F9E38" w:rsidR="00F31F88" w:rsidRPr="00F31F88" w:rsidRDefault="00F31F88" w:rsidP="00F31F88">
      <w:pPr>
        <w:rPr>
          <w:rFonts w:cstheme="minorHAnsi"/>
          <w:color w:val="000000"/>
        </w:rPr>
      </w:pPr>
      <w:r w:rsidRPr="00F31F88">
        <w:rPr>
          <w:rFonts w:cstheme="minorHAnsi"/>
          <w:color w:val="000000"/>
        </w:rPr>
        <w:t>Этот отчет объединяет основные решения, о которых шла речь в данной главе. Благодаря универсальному взаимодействию между визуальными элементами, доступными в Power BI, а также методами, описанными в этой главе, можно лучше понять истинную сущность текстовых информационных каналов.</w:t>
      </w:r>
    </w:p>
    <w:p w14:paraId="3A1126FD" w14:textId="77777777" w:rsidR="00F31F88" w:rsidRPr="00F31F88" w:rsidRDefault="00F31F88" w:rsidP="00F31F88">
      <w:pPr>
        <w:rPr>
          <w:rFonts w:cstheme="minorHAnsi"/>
          <w:color w:val="000000"/>
        </w:rPr>
      </w:pPr>
      <w:r w:rsidRPr="00F31F88">
        <w:rPr>
          <w:rFonts w:cstheme="minorHAnsi"/>
          <w:color w:val="000000"/>
        </w:rPr>
        <w:t>Резюме</w:t>
      </w:r>
    </w:p>
    <w:p w14:paraId="3F1191E6" w14:textId="132A51C9" w:rsidR="00F31F88" w:rsidRPr="00F31F88" w:rsidRDefault="00F31F88" w:rsidP="00F31F88">
      <w:pPr>
        <w:rPr>
          <w:rFonts w:cstheme="minorHAnsi"/>
          <w:color w:val="000000"/>
        </w:rPr>
      </w:pPr>
      <w:r w:rsidRPr="00F31F88">
        <w:rPr>
          <w:rFonts w:cstheme="minorHAnsi"/>
          <w:color w:val="000000"/>
        </w:rPr>
        <w:t>В этой главе рассмотрено несколько методов, помогающих составить представление о текстовых информационных каналах. Принимая во внимание, что можно применять прямое манипулирование текстом для очистки текстовых данных, таких как даты, коды или адреса, другие методы, описанные в этой главе, лучше подходят для анализа текста. В рассмотренных примерах применялся набор данных из постов Microsoft Press Facebook для поиска по ключевым словам и определения тем из текста.</w:t>
      </w:r>
    </w:p>
    <w:p w14:paraId="2017042A" w14:textId="3A747AD5" w:rsidR="00F31F88" w:rsidRPr="00F31F88" w:rsidRDefault="00F31F88" w:rsidP="00F31F88">
      <w:pPr>
        <w:rPr>
          <w:rFonts w:cstheme="minorHAnsi"/>
          <w:color w:val="000000"/>
        </w:rPr>
      </w:pPr>
      <w:r w:rsidRPr="00F31F88">
        <w:rPr>
          <w:rFonts w:cstheme="minorHAnsi"/>
          <w:color w:val="000000"/>
        </w:rPr>
        <w:t xml:space="preserve">С помощью условных столбцов в редакторе Power Query показано, как можно определить ограниченное число ключевых слов. Описано декартово произведение — эффективный метод динамического обнаружения большого числа ключевых слов из внешнего списка, также рассмотрено, как можно сформировать настраиваемую функцию для поиска ключевых слов. Для повышения производительности при обработке отчетов применяются функции </w:t>
      </w:r>
      <w:proofErr w:type="spellStart"/>
      <w:r w:rsidRPr="00F31F88">
        <w:rPr>
          <w:rFonts w:cstheme="minorHAnsi"/>
          <w:color w:val="000000"/>
        </w:rPr>
        <w:t>Table.Buffer</w:t>
      </w:r>
      <w:proofErr w:type="spellEnd"/>
      <w:r w:rsidRPr="00F31F88">
        <w:rPr>
          <w:rFonts w:cstheme="minorHAnsi"/>
          <w:color w:val="000000"/>
        </w:rPr>
        <w:t xml:space="preserve"> и </w:t>
      </w:r>
      <w:proofErr w:type="spellStart"/>
      <w:r w:rsidRPr="00F31F88">
        <w:rPr>
          <w:rFonts w:cstheme="minorHAnsi"/>
          <w:color w:val="000000"/>
        </w:rPr>
        <w:t>List.Buffer</w:t>
      </w:r>
      <w:proofErr w:type="spellEnd"/>
      <w:r w:rsidRPr="00F31F88">
        <w:rPr>
          <w:rFonts w:cstheme="minorHAnsi"/>
          <w:color w:val="000000"/>
        </w:rPr>
        <w:t>, которые сокращают чрезмерные обращения к внешним источникам данных при наличии пользовательских столбцов.</w:t>
      </w:r>
    </w:p>
    <w:p w14:paraId="2E079068" w14:textId="260CFF86" w:rsidR="00F31F88" w:rsidRPr="00F31F88" w:rsidRDefault="00F31F88" w:rsidP="00F31F88">
      <w:pPr>
        <w:rPr>
          <w:rFonts w:cstheme="minorHAnsi"/>
          <w:color w:val="000000"/>
        </w:rPr>
      </w:pPr>
      <w:r w:rsidRPr="00F31F88">
        <w:rPr>
          <w:rFonts w:cstheme="minorHAnsi"/>
          <w:color w:val="000000"/>
        </w:rPr>
        <w:t xml:space="preserve">В этой главе также показано, как можно разделять слова и игнорировать стоп- слова. Рассмотрены полезные методы для фильтрации таблицы по ключевым словам во внешнем источнике с помощью запросов слияния. Для того чтобы игнорировать стоп-слова, осуществлялось объединение запросов с помощью </w:t>
      </w:r>
      <w:proofErr w:type="spellStart"/>
      <w:r w:rsidRPr="00F31F88">
        <w:rPr>
          <w:rFonts w:cstheme="minorHAnsi"/>
          <w:color w:val="000000"/>
        </w:rPr>
        <w:t>антисоединения</w:t>
      </w:r>
      <w:proofErr w:type="spellEnd"/>
      <w:r w:rsidRPr="00F31F88">
        <w:rPr>
          <w:rFonts w:cstheme="minorHAnsi"/>
          <w:color w:val="000000"/>
        </w:rPr>
        <w:t xml:space="preserve"> слева. Этот метод удобен для фильтрации строк из внешнего списка. Чтобы найти соответствие между разделенными словами и списком ключевых слов, применялись запросы слияния с внутренним объединением, что полезно для фильтрации ваших данных из внешнего списка ключевых слов.</w:t>
      </w:r>
    </w:p>
    <w:p w14:paraId="733BB4C1" w14:textId="5BB37D23" w:rsidR="00F31F88" w:rsidRPr="00F31F88" w:rsidRDefault="00F31F88" w:rsidP="00F31F88">
      <w:pPr>
        <w:rPr>
          <w:rFonts w:cstheme="minorHAnsi"/>
          <w:color w:val="000000"/>
        </w:rPr>
      </w:pPr>
      <w:r w:rsidRPr="00F31F88">
        <w:rPr>
          <w:rFonts w:cstheme="minorHAnsi"/>
          <w:color w:val="000000"/>
        </w:rPr>
        <w:t xml:space="preserve">В этой главе также показано, как можно определять составные ключевые слова путем временных манипуляций с сообщениями с помощью функции </w:t>
      </w:r>
      <w:proofErr w:type="spellStart"/>
      <w:r w:rsidRPr="00F31F88">
        <w:rPr>
          <w:rFonts w:cstheme="minorHAnsi"/>
          <w:color w:val="000000"/>
        </w:rPr>
        <w:t>List.Accumulate</w:t>
      </w:r>
      <w:proofErr w:type="spellEnd"/>
      <w:r w:rsidRPr="00F31F88">
        <w:rPr>
          <w:rFonts w:cstheme="minorHAnsi"/>
          <w:color w:val="000000"/>
        </w:rPr>
        <w:t xml:space="preserve"> и таблицы преобразования. Наконец, было показано, каким образом можно загружать текстовые данные в визуальные элементы Word </w:t>
      </w:r>
      <w:proofErr w:type="spellStart"/>
      <w:r w:rsidRPr="00F31F88">
        <w:rPr>
          <w:rFonts w:cstheme="minorHAnsi"/>
          <w:color w:val="000000"/>
        </w:rPr>
        <w:t>Cloud</w:t>
      </w:r>
      <w:proofErr w:type="spellEnd"/>
      <w:r w:rsidRPr="00F31F88">
        <w:rPr>
          <w:rFonts w:cstheme="minorHAnsi"/>
          <w:color w:val="000000"/>
        </w:rPr>
        <w:t xml:space="preserve"> в Power BI.</w:t>
      </w:r>
    </w:p>
    <w:p w14:paraId="54923B2F" w14:textId="15E8C40C" w:rsidR="00F31F88" w:rsidRPr="00F31F88" w:rsidRDefault="00F31F88" w:rsidP="00F31F88">
      <w:pPr>
        <w:rPr>
          <w:rFonts w:cstheme="minorHAnsi"/>
          <w:color w:val="000000"/>
        </w:rPr>
      </w:pPr>
      <w:r w:rsidRPr="00F31F88">
        <w:rPr>
          <w:rFonts w:cstheme="minorHAnsi"/>
          <w:color w:val="000000"/>
        </w:rPr>
        <w:t xml:space="preserve">Сейчас вы находитесь в начале своего путешествия по анализу текста. Далее в главе 12 будет показано, каким образом можно использовать возможности искусственного интеллекта, вы научитесь выполнять расширенные задачи анализа текста в </w:t>
      </w:r>
      <w:proofErr w:type="spellStart"/>
      <w:r w:rsidRPr="00F31F88">
        <w:rPr>
          <w:rFonts w:cstheme="minorHAnsi"/>
          <w:color w:val="000000"/>
        </w:rPr>
        <w:t>Azure</w:t>
      </w:r>
      <w:proofErr w:type="spellEnd"/>
      <w:r w:rsidRPr="00F31F88">
        <w:rPr>
          <w:rFonts w:cstheme="minorHAnsi"/>
          <w:color w:val="000000"/>
        </w:rPr>
        <w:t xml:space="preserve">, такие как реализация перевода текста, анализ настроений и обнаружение фраз, причем без помощи учетных данных или разработчиков программного обеспечения. </w:t>
      </w:r>
    </w:p>
    <w:p w14:paraId="08F569A5" w14:textId="1B7C7E89"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12</w:t>
      </w:r>
    </w:p>
    <w:p w14:paraId="49E2A42D" w14:textId="77777777" w:rsidR="00F31F88" w:rsidRPr="00F31F88" w:rsidRDefault="00F31F88" w:rsidP="00F31F88">
      <w:pPr>
        <w:rPr>
          <w:rFonts w:cstheme="minorHAnsi"/>
          <w:color w:val="000000"/>
        </w:rPr>
      </w:pPr>
      <w:r w:rsidRPr="00F31F88">
        <w:rPr>
          <w:rFonts w:cstheme="minorHAnsi"/>
          <w:color w:val="000000"/>
        </w:rPr>
        <w:lastRenderedPageBreak/>
        <w:t>Расширенная текстовая аналитика: извлечение смысла</w:t>
      </w:r>
    </w:p>
    <w:p w14:paraId="16C125E5" w14:textId="77777777" w:rsidR="00F31F88" w:rsidRPr="00F31F88" w:rsidRDefault="00F31F88" w:rsidP="00F31F88">
      <w:pPr>
        <w:rPr>
          <w:rFonts w:cstheme="minorHAnsi"/>
          <w:color w:val="000000"/>
        </w:rPr>
      </w:pPr>
      <w:r w:rsidRPr="00F31F88">
        <w:rPr>
          <w:rFonts w:cstheme="minorHAnsi"/>
          <w:color w:val="000000"/>
        </w:rPr>
        <w:t>Все в этом мире имеет скрытый смысл.</w:t>
      </w:r>
    </w:p>
    <w:p w14:paraId="0AD789FA" w14:textId="77777777" w:rsidR="00F31F88" w:rsidRPr="00F31F88" w:rsidRDefault="00F31F88" w:rsidP="00F31F88">
      <w:pPr>
        <w:rPr>
          <w:rFonts w:cstheme="minorHAnsi"/>
          <w:color w:val="000000"/>
        </w:rPr>
      </w:pPr>
      <w:r w:rsidRPr="00F31F88">
        <w:rPr>
          <w:rFonts w:cstheme="minorHAnsi"/>
          <w:color w:val="000000"/>
        </w:rPr>
        <w:t xml:space="preserve">- Никос </w:t>
      </w:r>
      <w:proofErr w:type="spellStart"/>
      <w:r w:rsidRPr="00F31F88">
        <w:rPr>
          <w:rFonts w:cstheme="minorHAnsi"/>
          <w:color w:val="000000"/>
        </w:rPr>
        <w:t>КазанДзакис</w:t>
      </w:r>
      <w:proofErr w:type="spellEnd"/>
    </w:p>
    <w:p w14:paraId="09D4EFC0" w14:textId="77777777" w:rsidR="00F31F88" w:rsidRPr="00F31F88" w:rsidRDefault="00F31F88" w:rsidP="00F31F88">
      <w:pPr>
        <w:rPr>
          <w:rFonts w:cstheme="minorHAnsi"/>
          <w:color w:val="000000"/>
        </w:rPr>
      </w:pPr>
      <w:r w:rsidRPr="00F31F88">
        <w:rPr>
          <w:rFonts w:cstheme="minorHAnsi"/>
          <w:color w:val="000000"/>
        </w:rPr>
        <w:t>В ЭТОЙ ГЛАВЕ ВЫ УЗНАЕТЕ, КАК'...</w:t>
      </w:r>
    </w:p>
    <w:p w14:paraId="48FE4781"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Развертывать</w:t>
      </w:r>
      <w:r w:rsidRPr="00F31F88">
        <w:rPr>
          <w:rFonts w:cstheme="minorHAnsi"/>
          <w:color w:val="000000"/>
        </w:rPr>
        <w:t xml:space="preserve"> Microsoft </w:t>
      </w:r>
      <w:proofErr w:type="spellStart"/>
      <w:r w:rsidRPr="00F31F88">
        <w:rPr>
          <w:rFonts w:cstheme="minorHAnsi"/>
          <w:color w:val="000000"/>
        </w:rPr>
        <w:t>Azure</w:t>
      </w:r>
      <w:proofErr w:type="spellEnd"/>
      <w:r w:rsidRPr="00F31F88">
        <w:rPr>
          <w:rFonts w:cstheme="minorHAnsi"/>
          <w:color w:val="000000"/>
        </w:rPr>
        <w:t xml:space="preserve"> Cognitive Services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реализации</w:t>
      </w:r>
      <w:r w:rsidRPr="00F31F88">
        <w:rPr>
          <w:rFonts w:cstheme="minorHAnsi"/>
          <w:color w:val="000000"/>
        </w:rPr>
        <w:t xml:space="preserve"> </w:t>
      </w:r>
      <w:r w:rsidRPr="00F31F88">
        <w:rPr>
          <w:rFonts w:ascii="Calibri" w:hAnsi="Calibri" w:cs="Calibri"/>
          <w:color w:val="000000"/>
        </w:rPr>
        <w:t>возможностей</w:t>
      </w:r>
      <w:r w:rsidRPr="00F31F88">
        <w:rPr>
          <w:rFonts w:cstheme="minorHAnsi"/>
          <w:color w:val="000000"/>
        </w:rPr>
        <w:t xml:space="preserve"> </w:t>
      </w:r>
      <w:r w:rsidRPr="00F31F88">
        <w:rPr>
          <w:rFonts w:ascii="Calibri" w:hAnsi="Calibri" w:cs="Calibri"/>
          <w:color w:val="000000"/>
        </w:rPr>
        <w:t>искусственного</w:t>
      </w:r>
      <w:r w:rsidRPr="00F31F88">
        <w:rPr>
          <w:rFonts w:cstheme="minorHAnsi"/>
          <w:color w:val="000000"/>
        </w:rPr>
        <w:t xml:space="preserve"> </w:t>
      </w:r>
      <w:r w:rsidRPr="00F31F88">
        <w:rPr>
          <w:rFonts w:ascii="Calibri" w:hAnsi="Calibri" w:cs="Calibri"/>
          <w:color w:val="000000"/>
        </w:rPr>
        <w:t>интеллекта</w:t>
      </w:r>
      <w:r w:rsidRPr="00F31F88">
        <w:rPr>
          <w:rFonts w:cstheme="minorHAnsi"/>
          <w:color w:val="000000"/>
        </w:rPr>
        <w:t xml:space="preserve"> </w:t>
      </w:r>
      <w:r w:rsidRPr="00F31F88">
        <w:rPr>
          <w:rFonts w:ascii="Calibri" w:hAnsi="Calibri" w:cs="Calibri"/>
          <w:color w:val="000000"/>
        </w:rPr>
        <w:t>при</w:t>
      </w:r>
      <w:r w:rsidRPr="00F31F88">
        <w:rPr>
          <w:rFonts w:cstheme="minorHAnsi"/>
          <w:color w:val="000000"/>
        </w:rPr>
        <w:t xml:space="preserve"> </w:t>
      </w:r>
      <w:r w:rsidRPr="00F31F88">
        <w:rPr>
          <w:rFonts w:ascii="Calibri" w:hAnsi="Calibri" w:cs="Calibri"/>
          <w:color w:val="000000"/>
        </w:rPr>
        <w:t>анализе</w:t>
      </w:r>
      <w:r w:rsidRPr="00F31F88">
        <w:rPr>
          <w:rFonts w:cstheme="minorHAnsi"/>
          <w:color w:val="000000"/>
        </w:rPr>
        <w:t xml:space="preserve"> </w:t>
      </w:r>
      <w:r w:rsidRPr="00F31F88">
        <w:rPr>
          <w:rFonts w:ascii="Calibri" w:hAnsi="Calibri" w:cs="Calibri"/>
          <w:color w:val="000000"/>
        </w:rPr>
        <w:t>текстовых</w:t>
      </w:r>
      <w:r w:rsidRPr="00F31F88">
        <w:rPr>
          <w:rFonts w:cstheme="minorHAnsi"/>
          <w:color w:val="000000"/>
        </w:rPr>
        <w:t xml:space="preserve"> </w:t>
      </w:r>
      <w:r w:rsidRPr="00F31F88">
        <w:rPr>
          <w:rFonts w:ascii="Calibri" w:hAnsi="Calibri" w:cs="Calibri"/>
          <w:color w:val="000000"/>
        </w:rPr>
        <w:t>информационных</w:t>
      </w:r>
      <w:r w:rsidRPr="00F31F88">
        <w:rPr>
          <w:rFonts w:cstheme="minorHAnsi"/>
          <w:color w:val="000000"/>
        </w:rPr>
        <w:t xml:space="preserve"> </w:t>
      </w:r>
      <w:r w:rsidRPr="00F31F88">
        <w:rPr>
          <w:rFonts w:ascii="Calibri" w:hAnsi="Calibri" w:cs="Calibri"/>
          <w:color w:val="000000"/>
        </w:rPr>
        <w:t>каналов</w:t>
      </w:r>
      <w:r w:rsidRPr="00F31F88">
        <w:rPr>
          <w:rFonts w:cstheme="minorHAnsi"/>
          <w:color w:val="000000"/>
        </w:rPr>
        <w:t>.</w:t>
      </w:r>
    </w:p>
    <w:p w14:paraId="5E0A06E3"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Транслировать</w:t>
      </w:r>
      <w:r w:rsidRPr="00F31F88">
        <w:rPr>
          <w:rFonts w:cstheme="minorHAnsi"/>
          <w:color w:val="000000"/>
        </w:rPr>
        <w:t xml:space="preserve"> </w:t>
      </w:r>
      <w:r w:rsidRPr="00F31F88">
        <w:rPr>
          <w:rFonts w:ascii="Calibri" w:hAnsi="Calibri" w:cs="Calibri"/>
          <w:color w:val="000000"/>
        </w:rPr>
        <w:t>сообщения</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Excel </w:t>
      </w:r>
      <w:r w:rsidRPr="00F31F88">
        <w:rPr>
          <w:rFonts w:ascii="Calibri" w:hAnsi="Calibri" w:cs="Calibri"/>
          <w:color w:val="000000"/>
        </w:rPr>
        <w:t>и</w:t>
      </w:r>
      <w:r w:rsidRPr="00F31F88">
        <w:rPr>
          <w:rFonts w:cstheme="minorHAnsi"/>
          <w:color w:val="000000"/>
        </w:rPr>
        <w:t xml:space="preserve"> Power BI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помощью</w:t>
      </w:r>
      <w:r w:rsidRPr="00F31F88">
        <w:rPr>
          <w:rFonts w:cstheme="minorHAnsi"/>
          <w:color w:val="000000"/>
        </w:rPr>
        <w:t xml:space="preserve"> Microsoft </w:t>
      </w:r>
      <w:proofErr w:type="spellStart"/>
      <w:r w:rsidRPr="00F31F88">
        <w:rPr>
          <w:rFonts w:cstheme="minorHAnsi"/>
          <w:color w:val="000000"/>
        </w:rPr>
        <w:t>Translator</w:t>
      </w:r>
      <w:proofErr w:type="spellEnd"/>
      <w:r w:rsidRPr="00F31F88">
        <w:rPr>
          <w:rFonts w:cstheme="minorHAnsi"/>
          <w:color w:val="000000"/>
        </w:rPr>
        <w:t xml:space="preserve"> Text API.</w:t>
      </w:r>
    </w:p>
    <w:p w14:paraId="41B7294D"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Определять</w:t>
      </w:r>
      <w:r w:rsidRPr="00F31F88">
        <w:rPr>
          <w:rFonts w:cstheme="minorHAnsi"/>
          <w:color w:val="000000"/>
        </w:rPr>
        <w:t xml:space="preserve"> </w:t>
      </w:r>
      <w:r w:rsidRPr="00F31F88">
        <w:rPr>
          <w:rFonts w:ascii="Calibri" w:hAnsi="Calibri" w:cs="Calibri"/>
          <w:color w:val="000000"/>
        </w:rPr>
        <w:t>настрое</w:t>
      </w:r>
      <w:r w:rsidRPr="00F31F88">
        <w:rPr>
          <w:rFonts w:cstheme="minorHAnsi"/>
          <w:color w:val="000000"/>
        </w:rPr>
        <w:t>ния в сообщениях с помощью API Cognitive Text Analytics.</w:t>
      </w:r>
    </w:p>
    <w:p w14:paraId="2AB84BF6"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Группировать</w:t>
      </w:r>
      <w:r w:rsidRPr="00F31F88">
        <w:rPr>
          <w:rFonts w:cstheme="minorHAnsi"/>
          <w:color w:val="000000"/>
        </w:rPr>
        <w:t xml:space="preserve"> </w:t>
      </w:r>
      <w:r w:rsidRPr="00F31F88">
        <w:rPr>
          <w:rFonts w:ascii="Calibri" w:hAnsi="Calibri" w:cs="Calibri"/>
          <w:color w:val="000000"/>
        </w:rPr>
        <w:t>сообщения</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w:t>
      </w:r>
      <w:r w:rsidRPr="00F31F88">
        <w:rPr>
          <w:rFonts w:ascii="Calibri" w:hAnsi="Calibri" w:cs="Calibri"/>
          <w:color w:val="000000"/>
        </w:rPr>
        <w:t>пакеты</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сокращения</w:t>
      </w:r>
      <w:r w:rsidRPr="00F31F88">
        <w:rPr>
          <w:rFonts w:cstheme="minorHAnsi"/>
          <w:color w:val="000000"/>
        </w:rPr>
        <w:t xml:space="preserve"> </w:t>
      </w:r>
      <w:r w:rsidRPr="00F31F88">
        <w:rPr>
          <w:rFonts w:ascii="Calibri" w:hAnsi="Calibri" w:cs="Calibri"/>
          <w:color w:val="000000"/>
        </w:rPr>
        <w:t>вызовов</w:t>
      </w:r>
      <w:r w:rsidRPr="00F31F88">
        <w:rPr>
          <w:rFonts w:cstheme="minorHAnsi"/>
          <w:color w:val="000000"/>
        </w:rPr>
        <w:t xml:space="preserve"> API.</w:t>
      </w:r>
    </w:p>
    <w:p w14:paraId="7B46DFCD"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Извлекать</w:t>
      </w:r>
      <w:r w:rsidRPr="00F31F88">
        <w:rPr>
          <w:rFonts w:cstheme="minorHAnsi"/>
          <w:color w:val="000000"/>
        </w:rPr>
        <w:t xml:space="preserve"> </w:t>
      </w:r>
      <w:r w:rsidRPr="00F31F88">
        <w:rPr>
          <w:rFonts w:ascii="Calibri" w:hAnsi="Calibri" w:cs="Calibri"/>
          <w:color w:val="000000"/>
        </w:rPr>
        <w:t>фразы</w:t>
      </w:r>
      <w:r w:rsidRPr="00F31F88">
        <w:rPr>
          <w:rFonts w:cstheme="minorHAnsi"/>
          <w:color w:val="000000"/>
        </w:rPr>
        <w:t xml:space="preserve"> </w:t>
      </w:r>
      <w:r w:rsidRPr="00F31F88">
        <w:rPr>
          <w:rFonts w:ascii="Calibri" w:hAnsi="Calibri" w:cs="Calibri"/>
          <w:color w:val="000000"/>
        </w:rPr>
        <w:t>из</w:t>
      </w:r>
      <w:r w:rsidRPr="00F31F88">
        <w:rPr>
          <w:rFonts w:cstheme="minorHAnsi"/>
          <w:color w:val="000000"/>
        </w:rPr>
        <w:t xml:space="preserve"> </w:t>
      </w:r>
      <w:r w:rsidRPr="00F31F88">
        <w:rPr>
          <w:rFonts w:ascii="Calibri" w:hAnsi="Calibri" w:cs="Calibri"/>
          <w:color w:val="000000"/>
        </w:rPr>
        <w:t>сообщений</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помощью</w:t>
      </w:r>
      <w:r w:rsidRPr="00F31F88">
        <w:rPr>
          <w:rFonts w:cstheme="minorHAnsi"/>
          <w:color w:val="000000"/>
        </w:rPr>
        <w:t xml:space="preserve"> Microsoft Text Analytics API.</w:t>
      </w:r>
    </w:p>
    <w:p w14:paraId="6904A798"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Обрабатывать</w:t>
      </w:r>
      <w:r w:rsidRPr="00F31F88">
        <w:rPr>
          <w:rFonts w:cstheme="minorHAnsi"/>
          <w:color w:val="000000"/>
        </w:rPr>
        <w:t xml:space="preserve"> </w:t>
      </w:r>
      <w:r w:rsidRPr="00F31F88">
        <w:rPr>
          <w:rFonts w:ascii="Calibri" w:hAnsi="Calibri" w:cs="Calibri"/>
          <w:color w:val="000000"/>
        </w:rPr>
        <w:t>многоязычные</w:t>
      </w:r>
      <w:r w:rsidRPr="00F31F88">
        <w:rPr>
          <w:rFonts w:cstheme="minorHAnsi"/>
          <w:color w:val="000000"/>
        </w:rPr>
        <w:t xml:space="preserve"> </w:t>
      </w:r>
      <w:r w:rsidRPr="00F31F88">
        <w:rPr>
          <w:rFonts w:ascii="Calibri" w:hAnsi="Calibri" w:cs="Calibri"/>
          <w:color w:val="000000"/>
        </w:rPr>
        <w:t>информационные</w:t>
      </w:r>
      <w:r w:rsidRPr="00F31F88">
        <w:rPr>
          <w:rFonts w:cstheme="minorHAnsi"/>
          <w:color w:val="000000"/>
        </w:rPr>
        <w:t xml:space="preserve"> </w:t>
      </w:r>
      <w:r w:rsidRPr="00F31F88">
        <w:rPr>
          <w:rFonts w:ascii="Calibri" w:hAnsi="Calibri" w:cs="Calibri"/>
          <w:color w:val="000000"/>
        </w:rPr>
        <w:t>каналы</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расширять</w:t>
      </w:r>
      <w:r w:rsidRPr="00F31F88">
        <w:rPr>
          <w:rFonts w:cstheme="minorHAnsi"/>
          <w:color w:val="000000"/>
        </w:rPr>
        <w:t xml:space="preserve"> </w:t>
      </w:r>
      <w:r w:rsidRPr="00F31F88">
        <w:rPr>
          <w:rFonts w:ascii="Calibri" w:hAnsi="Calibri" w:cs="Calibri"/>
          <w:color w:val="000000"/>
        </w:rPr>
        <w:t>запр</w:t>
      </w:r>
      <w:r w:rsidRPr="00F31F88">
        <w:rPr>
          <w:rFonts w:cstheme="minorHAnsi"/>
          <w:color w:val="000000"/>
        </w:rPr>
        <w:t>осы Text Analytics для обнаружения языков.</w:t>
      </w:r>
    </w:p>
    <w:p w14:paraId="729E5040" w14:textId="186B6D3C" w:rsidR="00F31F88" w:rsidRPr="00F31F88" w:rsidRDefault="00F31F88" w:rsidP="00F31F88">
      <w:pPr>
        <w:rPr>
          <w:rFonts w:cstheme="minorHAnsi"/>
          <w:color w:val="000000"/>
        </w:rPr>
      </w:pPr>
      <w:r w:rsidRPr="00F31F88">
        <w:rPr>
          <w:rFonts w:cstheme="minorHAnsi"/>
          <w:color w:val="000000"/>
        </w:rPr>
        <w:t xml:space="preserve">В главе 11 были рассмотрены основные шаги, позволяющие получить представление о работе с текстовыми информационными каналами. Было показано, как определяются ключевые слова в текстовых столбцах, выполняется разбивка и подсчет слов, что позволяет извлекать больше смысла из данных. В этой главе мы сделаем значительный шаг вперед, узнаем, как транслировать текст, применять анализ настроений, извлекать ключевые фразы и использовать возможности облачных служб Microsoft Cognitive Services, что позволит "творить чудеса". С помощью </w:t>
      </w:r>
      <w:proofErr w:type="spellStart"/>
      <w:r w:rsidRPr="00F31F88">
        <w:rPr>
          <w:rFonts w:cstheme="minorHAnsi"/>
          <w:color w:val="000000"/>
        </w:rPr>
        <w:t>вебконнектора</w:t>
      </w:r>
      <w:proofErr w:type="spellEnd"/>
      <w:r w:rsidRPr="00F31F88">
        <w:rPr>
          <w:rFonts w:cstheme="minorHAnsi"/>
          <w:color w:val="000000"/>
        </w:rPr>
        <w:t xml:space="preserve"> Power Query и нескольких функций языка M можно извлечь глубокий смысл из текста, не прибегая к услугам специалистов по обработке данных или разработчиков программного обеспечения.</w:t>
      </w:r>
    </w:p>
    <w:p w14:paraId="3E79A5E1" w14:textId="77777777" w:rsidR="00F31F88" w:rsidRPr="00F31F88" w:rsidRDefault="00F31F88" w:rsidP="00F31F88">
      <w:pPr>
        <w:rPr>
          <w:rFonts w:cstheme="minorHAnsi"/>
          <w:color w:val="000000"/>
        </w:rPr>
      </w:pPr>
      <w:r w:rsidRPr="00F31F88">
        <w:rPr>
          <w:rFonts w:cstheme="minorHAnsi"/>
          <w:color w:val="000000"/>
        </w:rPr>
        <w:t xml:space="preserve">Службы Microsoft </w:t>
      </w:r>
      <w:proofErr w:type="spellStart"/>
      <w:r w:rsidRPr="00F31F88">
        <w:rPr>
          <w:rFonts w:cstheme="minorHAnsi"/>
          <w:color w:val="000000"/>
        </w:rPr>
        <w:t>Azure</w:t>
      </w:r>
      <w:proofErr w:type="spellEnd"/>
      <w:r w:rsidRPr="00F31F88">
        <w:rPr>
          <w:rFonts w:cstheme="minorHAnsi"/>
          <w:color w:val="000000"/>
        </w:rPr>
        <w:t xml:space="preserve"> Cognitive Services</w:t>
      </w:r>
    </w:p>
    <w:p w14:paraId="5BDD81AD" w14:textId="3FD4A7DE" w:rsidR="00F31F88" w:rsidRPr="00F31F88" w:rsidRDefault="00F31F88" w:rsidP="00F31F88">
      <w:pPr>
        <w:rPr>
          <w:rFonts w:cstheme="minorHAnsi"/>
          <w:color w:val="000000"/>
        </w:rPr>
      </w:pPr>
      <w:r w:rsidRPr="00F31F88">
        <w:rPr>
          <w:rFonts w:cstheme="minorHAnsi"/>
          <w:color w:val="000000"/>
        </w:rPr>
        <w:t xml:space="preserve">При переводе текстов на английский язык или анализе настроений с помощью компьютера совершенно не обязательно применять основы искусственного интеллекта или информатики. В недавнем прошлом, при внедрении подобных методов и применении их в отчетах, потребовались бы усилия больших групп разработчиков про </w:t>
      </w:r>
    </w:p>
    <w:p w14:paraId="5BC4BAFD" w14:textId="5C38C417" w:rsidR="00F31F88" w:rsidRPr="00F31F88" w:rsidRDefault="00F31F88" w:rsidP="00F31F88">
      <w:pPr>
        <w:rPr>
          <w:rFonts w:cstheme="minorHAnsi"/>
          <w:color w:val="000000"/>
        </w:rPr>
      </w:pPr>
      <w:proofErr w:type="spellStart"/>
      <w:r w:rsidRPr="00F31F88">
        <w:rPr>
          <w:rFonts w:cstheme="minorHAnsi"/>
          <w:color w:val="000000"/>
        </w:rPr>
        <w:t>граммного</w:t>
      </w:r>
      <w:proofErr w:type="spellEnd"/>
      <w:r w:rsidRPr="00F31F88">
        <w:rPr>
          <w:rFonts w:cstheme="minorHAnsi"/>
          <w:color w:val="000000"/>
        </w:rPr>
        <w:t xml:space="preserve"> обеспечения и специалистов по обработке данных. До недавнего времени из-за сложности вычислений и их внедрения очень немногие организации или предприятия располагали решениями для отчетности, которые для извлечения значений из текстовых источников использовали бы возможности искусственного интеллекта.</w:t>
      </w:r>
    </w:p>
    <w:p w14:paraId="25466064" w14:textId="6CA140E3" w:rsidR="00F31F88" w:rsidRPr="00F31F88" w:rsidRDefault="00F31F88" w:rsidP="00F31F88">
      <w:pPr>
        <w:rPr>
          <w:rFonts w:cstheme="minorHAnsi"/>
          <w:color w:val="000000"/>
        </w:rPr>
      </w:pPr>
      <w:r w:rsidRPr="00F31F88">
        <w:rPr>
          <w:rFonts w:cstheme="minorHAnsi"/>
          <w:color w:val="000000"/>
        </w:rPr>
        <w:t xml:space="preserve">К счастью, в наше время искусственный интеллект стал товаром. Теперь можно применять облачные сервисы, что позволит понимать иностранный язык и воспринимать смысл. Когнитивные службы Microsoft на основе </w:t>
      </w:r>
      <w:proofErr w:type="spellStart"/>
      <w:r w:rsidRPr="00F31F88">
        <w:rPr>
          <w:rFonts w:cstheme="minorHAnsi"/>
          <w:color w:val="000000"/>
        </w:rPr>
        <w:t>Azure</w:t>
      </w:r>
      <w:proofErr w:type="spellEnd"/>
      <w:r w:rsidRPr="00F31F88">
        <w:rPr>
          <w:rFonts w:cstheme="minorHAnsi"/>
          <w:color w:val="000000"/>
        </w:rPr>
        <w:t xml:space="preserve"> позволяют интегрировать искусственный интеллект в бизнес-процессы. Предлагаются услуги в пяти направлениях познавательной деятельности человека: зрение, речь, язык, знания и поиск. С помощью несложных интерфейсов (веб-API) можно встроить некоторые из подобных сервисов в свои отчеты, что позволит выполнять анализ текстовых информационных каналов.</w:t>
      </w:r>
    </w:p>
    <w:p w14:paraId="17ECA60F" w14:textId="77777777" w:rsidR="00F31F88" w:rsidRPr="00F31F88" w:rsidRDefault="00F31F88" w:rsidP="00F31F88">
      <w:pPr>
        <w:rPr>
          <w:rFonts w:cstheme="minorHAnsi"/>
          <w:color w:val="000000"/>
        </w:rPr>
      </w:pPr>
      <w:r w:rsidRPr="00F31F88">
        <w:rPr>
          <w:rFonts w:cstheme="minorHAnsi"/>
          <w:color w:val="000000"/>
        </w:rPr>
        <w:t>См. также</w:t>
      </w:r>
    </w:p>
    <w:p w14:paraId="6CAB5D18" w14:textId="77777777" w:rsidR="00F31F88" w:rsidRPr="00F31F88" w:rsidRDefault="00F31F88" w:rsidP="00F31F88">
      <w:pPr>
        <w:rPr>
          <w:rFonts w:cstheme="minorHAnsi"/>
          <w:color w:val="000000"/>
        </w:rPr>
      </w:pPr>
      <w:r w:rsidRPr="00F31F88">
        <w:rPr>
          <w:rFonts w:cstheme="minorHAnsi"/>
          <w:color w:val="000000"/>
        </w:rPr>
        <w:t xml:space="preserve">Службы </w:t>
      </w:r>
      <w:proofErr w:type="spellStart"/>
      <w:r w:rsidRPr="00F31F88">
        <w:rPr>
          <w:rFonts w:cstheme="minorHAnsi"/>
          <w:color w:val="000000"/>
        </w:rPr>
        <w:t>Azure</w:t>
      </w:r>
      <w:proofErr w:type="spellEnd"/>
      <w:r w:rsidRPr="00F31F88">
        <w:rPr>
          <w:rFonts w:cstheme="minorHAnsi"/>
          <w:color w:val="000000"/>
        </w:rPr>
        <w:t xml:space="preserve"> Cognitive Services доступны для загрузки на сайте https://azure.microsoft.com/en-us/services/cognitive-services/.</w:t>
      </w:r>
    </w:p>
    <w:p w14:paraId="051F6526" w14:textId="0CA5862F" w:rsidR="00F31F88" w:rsidRPr="00F31F88" w:rsidRDefault="00F31F88" w:rsidP="00F31F88">
      <w:pPr>
        <w:rPr>
          <w:rFonts w:cstheme="minorHAnsi"/>
          <w:color w:val="000000"/>
        </w:rPr>
      </w:pPr>
      <w:r w:rsidRPr="00F31F88">
        <w:rPr>
          <w:rFonts w:cstheme="minorHAnsi"/>
          <w:color w:val="000000"/>
        </w:rPr>
        <w:t xml:space="preserve">В данной главе показано, как формировать запросы Excel и Power BI, которые обрабатывают текстовые информационные каналы для языкового перевода, выполняют анализ настроений и обнаруживают ключевые фразы. Будут использоваться два веб-API, которые являются частью языковых служб в </w:t>
      </w:r>
      <w:proofErr w:type="spellStart"/>
      <w:r w:rsidRPr="00F31F88">
        <w:rPr>
          <w:rFonts w:cstheme="minorHAnsi"/>
          <w:color w:val="000000"/>
        </w:rPr>
        <w:t>Azure</w:t>
      </w:r>
      <w:proofErr w:type="spellEnd"/>
      <w:r w:rsidRPr="00F31F88">
        <w:rPr>
          <w:rFonts w:cstheme="minorHAnsi"/>
          <w:color w:val="000000"/>
        </w:rPr>
        <w:t xml:space="preserve"> Cognitive Services: API Text Analytics и </w:t>
      </w:r>
      <w:proofErr w:type="spellStart"/>
      <w:r w:rsidRPr="00F31F88">
        <w:rPr>
          <w:rFonts w:cstheme="minorHAnsi"/>
          <w:color w:val="000000"/>
        </w:rPr>
        <w:t>Translator</w:t>
      </w:r>
      <w:proofErr w:type="spellEnd"/>
      <w:r w:rsidRPr="00F31F88">
        <w:rPr>
          <w:rFonts w:cstheme="minorHAnsi"/>
          <w:color w:val="000000"/>
        </w:rPr>
        <w:t xml:space="preserve"> Text API, как показано на рис. 12.1.</w:t>
      </w:r>
    </w:p>
    <w:p w14:paraId="207806FF" w14:textId="77777777" w:rsidR="00F31F88" w:rsidRPr="00F31F88" w:rsidRDefault="00F31F88" w:rsidP="00F31F88">
      <w:pPr>
        <w:rPr>
          <w:rFonts w:cstheme="minorHAnsi"/>
          <w:color w:val="000000"/>
        </w:rPr>
      </w:pPr>
    </w:p>
    <w:p w14:paraId="37B13436" w14:textId="45197877" w:rsidR="00F31F88" w:rsidRPr="00F31F88" w:rsidRDefault="00F31F88" w:rsidP="00F31F88">
      <w:pPr>
        <w:rPr>
          <w:rFonts w:cstheme="minorHAnsi"/>
          <w:color w:val="000000"/>
        </w:rPr>
      </w:pPr>
      <w:r w:rsidRPr="00F31F88">
        <w:rPr>
          <w:rFonts w:cstheme="minorHAnsi"/>
          <w:color w:val="000000"/>
        </w:rPr>
        <w:lastRenderedPageBreak/>
        <w:t>Как правило, в расширенных реализациях анализа текста требуется разветвленная архитектура с множеством компонентов, которые в общем наборе задач специализируются на конкретных элементах.</w:t>
      </w:r>
    </w:p>
    <w:p w14:paraId="242CD1B6" w14:textId="4C5140BF" w:rsidR="00F31F88" w:rsidRPr="00F31F88" w:rsidRDefault="00F31F88" w:rsidP="00F31F88">
      <w:pPr>
        <w:rPr>
          <w:rFonts w:cstheme="minorHAnsi"/>
          <w:color w:val="000000"/>
        </w:rPr>
      </w:pPr>
      <w:r w:rsidRPr="00F31F88">
        <w:rPr>
          <w:rFonts w:cstheme="minorHAnsi"/>
          <w:color w:val="000000"/>
        </w:rPr>
        <w:t xml:space="preserve">К счастью, Microsoft реализовала все сложные компоненты в форме служб </w:t>
      </w:r>
      <w:proofErr w:type="spellStart"/>
      <w:r w:rsidRPr="00F31F88">
        <w:rPr>
          <w:rFonts w:cstheme="minorHAnsi"/>
          <w:color w:val="000000"/>
        </w:rPr>
        <w:t>Azure</w:t>
      </w:r>
      <w:proofErr w:type="spellEnd"/>
      <w:r w:rsidRPr="00F31F88">
        <w:rPr>
          <w:rFonts w:cstheme="minorHAnsi"/>
          <w:color w:val="000000"/>
        </w:rPr>
        <w:t xml:space="preserve"> Cognitive Services. Вы можете рассматривать эти службы как волшебный "черный ящик". После передачи текста в этот "черный ящик" возвращается текст, переведенный на желаемый язык, выполняется оценка настроения или формируется список извлеченных ключевых фраз. Таким образом, архитектура довольно проста: отдельная рабочая книга Excel или отчет Power BI, в котором вся подготовка и перемещение данных осуществляется с помощью механизма Power Query, а "черный ящик" выполняет всю работу, возвращая текст, обогащенный смыслом.</w:t>
      </w:r>
    </w:p>
    <w:p w14:paraId="667601A4" w14:textId="642DB88D" w:rsidR="00F31F88" w:rsidRPr="00F31F88" w:rsidRDefault="00F31F88" w:rsidP="00F31F88">
      <w:pPr>
        <w:rPr>
          <w:rFonts w:cstheme="minorHAnsi"/>
          <w:color w:val="000000"/>
        </w:rPr>
      </w:pPr>
      <w:r w:rsidRPr="00F31F88">
        <w:rPr>
          <w:rFonts w:cstheme="minorHAnsi"/>
          <w:color w:val="000000"/>
        </w:rPr>
        <w:t xml:space="preserve">На рис. 12.2 проиллюстрированы три основных шага подобного решения: реализуется отчет, который загружает текстовый столбец из внешнего источника данных, затем передает текст в API переводчика текста </w:t>
      </w:r>
      <w:proofErr w:type="spellStart"/>
      <w:r w:rsidRPr="00F31F88">
        <w:rPr>
          <w:rFonts w:cstheme="minorHAnsi"/>
          <w:color w:val="000000"/>
        </w:rPr>
        <w:t>Azure</w:t>
      </w:r>
      <w:proofErr w:type="spellEnd"/>
      <w:r w:rsidRPr="00F31F88">
        <w:rPr>
          <w:rFonts w:cstheme="minorHAnsi"/>
          <w:color w:val="000000"/>
        </w:rPr>
        <w:t xml:space="preserve"> Cognitive Services или API текстовой аналитики, и, наконец, результат возвращается из </w:t>
      </w:r>
      <w:proofErr w:type="spellStart"/>
      <w:r w:rsidRPr="00F31F88">
        <w:rPr>
          <w:rFonts w:cstheme="minorHAnsi"/>
          <w:color w:val="000000"/>
        </w:rPr>
        <w:t>Azure</w:t>
      </w:r>
      <w:proofErr w:type="spellEnd"/>
      <w:r w:rsidRPr="00F31F88">
        <w:rPr>
          <w:rFonts w:cstheme="minorHAnsi"/>
          <w:color w:val="000000"/>
        </w:rPr>
        <w:t xml:space="preserve"> Cognitive Services в отчет. Важно отметить, что эти три шага выполняются в одной операции обновления.</w:t>
      </w:r>
    </w:p>
    <w:p w14:paraId="5829D834" w14:textId="77777777" w:rsidR="00F31F88" w:rsidRPr="00F31F88" w:rsidRDefault="00F31F88" w:rsidP="00F31F88">
      <w:pPr>
        <w:rPr>
          <w:rFonts w:cstheme="minorHAnsi"/>
          <w:color w:val="000000"/>
        </w:rPr>
      </w:pPr>
      <w:r w:rsidRPr="00F31F88">
        <w:rPr>
          <w:rFonts w:cstheme="minorHAnsi"/>
          <w:color w:val="000000"/>
        </w:rPr>
        <w:t>При выполнении запроса каждый раз при обновлении отчета повторяются три шага, обеспечивая желаемые результаты.</w:t>
      </w:r>
    </w:p>
    <w:p w14:paraId="585824BF" w14:textId="77777777" w:rsidR="00F31F88" w:rsidRPr="00F31F88" w:rsidRDefault="00F31F88" w:rsidP="00F31F88">
      <w:pPr>
        <w:rPr>
          <w:rFonts w:cstheme="minorHAnsi"/>
          <w:color w:val="000000"/>
        </w:rPr>
      </w:pPr>
      <w:r w:rsidRPr="00F31F88">
        <w:rPr>
          <w:rFonts w:cstheme="minorHAnsi"/>
          <w:color w:val="000000"/>
        </w:rPr>
        <w:t xml:space="preserve"> </w:t>
      </w:r>
    </w:p>
    <w:p w14:paraId="488695C4" w14:textId="77777777" w:rsidR="00F31F88" w:rsidRPr="00F31F88" w:rsidRDefault="00F31F88" w:rsidP="00F31F88">
      <w:pPr>
        <w:rPr>
          <w:rFonts w:cstheme="minorHAnsi"/>
          <w:color w:val="000000"/>
        </w:rPr>
      </w:pPr>
      <w:r w:rsidRPr="00F31F88">
        <w:rPr>
          <w:rFonts w:cstheme="minorHAnsi"/>
          <w:color w:val="000000"/>
        </w:rPr>
        <w:t>Рис. 12.2. Одно обновление занимает три шага, от внешнего источника данных до результатов распознавания</w:t>
      </w:r>
    </w:p>
    <w:p w14:paraId="6E2C6CFF" w14:textId="77777777" w:rsidR="00F31F88" w:rsidRPr="00F31F88" w:rsidRDefault="00F31F88" w:rsidP="00F31F88">
      <w:pPr>
        <w:rPr>
          <w:rFonts w:cstheme="minorHAnsi"/>
          <w:color w:val="000000"/>
        </w:rPr>
      </w:pPr>
    </w:p>
    <w:p w14:paraId="395E68F3" w14:textId="48E657E8" w:rsidR="00F31F88" w:rsidRPr="00F31F88" w:rsidRDefault="00F31F88" w:rsidP="00F31F88">
      <w:pPr>
        <w:rPr>
          <w:rFonts w:cstheme="minorHAnsi"/>
          <w:color w:val="000000"/>
        </w:rPr>
      </w:pPr>
      <w:proofErr w:type="spellStart"/>
      <w:r w:rsidRPr="00F31F88">
        <w:rPr>
          <w:rFonts w:cstheme="minorHAnsi"/>
          <w:color w:val="000000"/>
        </w:rPr>
        <w:t>Azure</w:t>
      </w:r>
      <w:proofErr w:type="spellEnd"/>
      <w:r w:rsidRPr="00F31F88">
        <w:rPr>
          <w:rFonts w:cstheme="minorHAnsi"/>
          <w:color w:val="000000"/>
        </w:rPr>
        <w:t xml:space="preserve"> Cognitive Services служит примером программного обеспечения, выступающего в качестве службы (Software </w:t>
      </w:r>
      <w:proofErr w:type="spellStart"/>
      <w:r w:rsidRPr="00F31F88">
        <w:rPr>
          <w:rFonts w:cstheme="minorHAnsi"/>
          <w:color w:val="000000"/>
        </w:rPr>
        <w:t>as</w:t>
      </w:r>
      <w:proofErr w:type="spellEnd"/>
      <w:r w:rsidRPr="00F31F88">
        <w:rPr>
          <w:rFonts w:cstheme="minorHAnsi"/>
          <w:color w:val="000000"/>
        </w:rPr>
        <w:t xml:space="preserve"> a Service, </w:t>
      </w:r>
      <w:proofErr w:type="spellStart"/>
      <w:r w:rsidRPr="00F31F88">
        <w:rPr>
          <w:rFonts w:cstheme="minorHAnsi"/>
          <w:color w:val="000000"/>
        </w:rPr>
        <w:t>SaaS</w:t>
      </w:r>
      <w:proofErr w:type="spellEnd"/>
      <w:r w:rsidRPr="00F31F88">
        <w:rPr>
          <w:rFonts w:cstheme="minorHAnsi"/>
          <w:color w:val="000000"/>
        </w:rPr>
        <w:t xml:space="preserve">). Это значит, что не нужно писать какой-либо серверный код или беспокоиться о доступности внешних серверов или компьютеров для выполнения данной работы. Все, что вам нужно, — это подключиться к набору данных, подготовить его, загрузить в </w:t>
      </w:r>
      <w:proofErr w:type="spellStart"/>
      <w:r w:rsidRPr="00F31F88">
        <w:rPr>
          <w:rFonts w:cstheme="minorHAnsi"/>
          <w:color w:val="000000"/>
        </w:rPr>
        <w:t>Azure</w:t>
      </w:r>
      <w:proofErr w:type="spellEnd"/>
      <w:r w:rsidRPr="00F31F88">
        <w:rPr>
          <w:rFonts w:cstheme="minorHAnsi"/>
          <w:color w:val="000000"/>
        </w:rPr>
        <w:t xml:space="preserve"> Cognitive Services, получить ответ и загрузить его в свой отчет. Все это выполняется в одном отчете, реализованном с помощью Power Query. Интерфейс между отчетом и службами </w:t>
      </w:r>
    </w:p>
    <w:p w14:paraId="75ED04EC" w14:textId="77777777" w:rsidR="00F31F88" w:rsidRPr="00F31F88" w:rsidRDefault="00F31F88" w:rsidP="00F31F88">
      <w:pPr>
        <w:rPr>
          <w:rFonts w:cstheme="minorHAnsi"/>
          <w:color w:val="000000"/>
        </w:rPr>
      </w:pPr>
      <w:r w:rsidRPr="00F31F88">
        <w:rPr>
          <w:rFonts w:cstheme="minorHAnsi"/>
          <w:color w:val="000000"/>
        </w:rPr>
        <w:t>Cognitive Services использует HTTP-запросы POST для загрузки текста в службы. Все это делается с помощью простых функций языка M, которые описаны далее в этой главе.</w:t>
      </w:r>
    </w:p>
    <w:p w14:paraId="20E2B8FD" w14:textId="47C74ABA" w:rsidR="00F31F88" w:rsidRPr="00F31F88" w:rsidRDefault="00F31F88" w:rsidP="00F31F88">
      <w:pPr>
        <w:rPr>
          <w:rFonts w:cstheme="minorHAnsi"/>
          <w:color w:val="000000"/>
        </w:rPr>
      </w:pPr>
      <w:r w:rsidRPr="00F31F88">
        <w:rPr>
          <w:rFonts w:cstheme="minorHAnsi"/>
          <w:color w:val="000000"/>
        </w:rPr>
        <w:t xml:space="preserve">Для того чтобы приступить к работе с API-интерфейсами </w:t>
      </w:r>
      <w:proofErr w:type="spellStart"/>
      <w:r w:rsidRPr="00F31F88">
        <w:rPr>
          <w:rFonts w:cstheme="minorHAnsi"/>
          <w:color w:val="000000"/>
        </w:rPr>
        <w:t>Translator</w:t>
      </w:r>
      <w:proofErr w:type="spellEnd"/>
      <w:r w:rsidRPr="00F31F88">
        <w:rPr>
          <w:rFonts w:cstheme="minorHAnsi"/>
          <w:color w:val="000000"/>
        </w:rPr>
        <w:t xml:space="preserve"> Text (Переводчик текста) и Text Analytics (Текстовая аналитика), следует получить два API- ключа, как описано в следующем разделе.</w:t>
      </w:r>
    </w:p>
    <w:p w14:paraId="34DF8113" w14:textId="77777777" w:rsidR="00F31F88" w:rsidRPr="00F31F88" w:rsidRDefault="00F31F88" w:rsidP="00F31F88">
      <w:pPr>
        <w:rPr>
          <w:rFonts w:cstheme="minorHAnsi"/>
          <w:color w:val="000000"/>
        </w:rPr>
      </w:pPr>
      <w:r w:rsidRPr="00F31F88">
        <w:rPr>
          <w:rFonts w:cstheme="minorHAnsi"/>
          <w:color w:val="000000"/>
        </w:rPr>
        <w:t xml:space="preserve">Развертывание ключей и ресурсов API в </w:t>
      </w:r>
      <w:proofErr w:type="spellStart"/>
      <w:r w:rsidRPr="00F31F88">
        <w:rPr>
          <w:rFonts w:cstheme="minorHAnsi"/>
          <w:color w:val="000000"/>
        </w:rPr>
        <w:t>Azure</w:t>
      </w:r>
      <w:proofErr w:type="spellEnd"/>
    </w:p>
    <w:p w14:paraId="7D679475" w14:textId="438AAD8B" w:rsidR="00F31F88" w:rsidRPr="00F31F88" w:rsidRDefault="00F31F88" w:rsidP="00F31F88">
      <w:pPr>
        <w:rPr>
          <w:rFonts w:cstheme="minorHAnsi"/>
          <w:color w:val="000000"/>
        </w:rPr>
      </w:pPr>
      <w:r w:rsidRPr="00F31F88">
        <w:rPr>
          <w:rFonts w:cstheme="minorHAnsi"/>
          <w:color w:val="000000"/>
        </w:rPr>
        <w:t xml:space="preserve">Службы </w:t>
      </w:r>
      <w:proofErr w:type="spellStart"/>
      <w:r w:rsidRPr="00F31F88">
        <w:rPr>
          <w:rFonts w:cstheme="minorHAnsi"/>
          <w:color w:val="000000"/>
        </w:rPr>
        <w:t>Azure</w:t>
      </w:r>
      <w:proofErr w:type="spellEnd"/>
      <w:r w:rsidRPr="00F31F88">
        <w:rPr>
          <w:rFonts w:cstheme="minorHAnsi"/>
          <w:color w:val="000000"/>
        </w:rPr>
        <w:t xml:space="preserve"> Cognitive Services созданы в виде облачного сервиса, который прост в использовании и реализован с помощью веб-API. Для использования Cognitive Services нужна учетная запись и подписка в </w:t>
      </w:r>
      <w:proofErr w:type="spellStart"/>
      <w:r w:rsidRPr="00F31F88">
        <w:rPr>
          <w:rFonts w:cstheme="minorHAnsi"/>
          <w:color w:val="000000"/>
        </w:rPr>
        <w:t>Azure</w:t>
      </w:r>
      <w:proofErr w:type="spellEnd"/>
      <w:r w:rsidRPr="00F31F88">
        <w:rPr>
          <w:rFonts w:cstheme="minorHAnsi"/>
          <w:color w:val="000000"/>
        </w:rPr>
        <w:t xml:space="preserve">, поэтому необходимо развернуть соответствующий ресурс в </w:t>
      </w:r>
      <w:proofErr w:type="spellStart"/>
      <w:r w:rsidRPr="00F31F88">
        <w:rPr>
          <w:rFonts w:cstheme="minorHAnsi"/>
          <w:color w:val="000000"/>
        </w:rPr>
        <w:t>Azure</w:t>
      </w:r>
      <w:proofErr w:type="spellEnd"/>
      <w:r w:rsidRPr="00F31F88">
        <w:rPr>
          <w:rFonts w:cstheme="minorHAnsi"/>
          <w:color w:val="000000"/>
        </w:rPr>
        <w:t xml:space="preserve"> и получить ключи API, которые позволят обращаться к службе через веб-вызовы. В данном разделе поясняется, как развернуть службы на портале </w:t>
      </w:r>
      <w:proofErr w:type="spellStart"/>
      <w:r w:rsidRPr="00F31F88">
        <w:rPr>
          <w:rFonts w:cstheme="minorHAnsi"/>
          <w:color w:val="000000"/>
        </w:rPr>
        <w:t>Azure</w:t>
      </w:r>
      <w:proofErr w:type="spellEnd"/>
      <w:r w:rsidRPr="00F31F88">
        <w:rPr>
          <w:rFonts w:cstheme="minorHAnsi"/>
          <w:color w:val="000000"/>
        </w:rPr>
        <w:t xml:space="preserve"> и получить эти ключи API.</w:t>
      </w:r>
    </w:p>
    <w:p w14:paraId="09B7558D" w14:textId="77777777" w:rsidR="00F31F88" w:rsidRPr="00F31F88" w:rsidRDefault="00F31F88" w:rsidP="00F31F88">
      <w:pPr>
        <w:rPr>
          <w:rFonts w:cstheme="minorHAnsi"/>
          <w:color w:val="000000"/>
        </w:rPr>
      </w:pPr>
      <w:r w:rsidRPr="00F31F88">
        <w:rPr>
          <w:rFonts w:cstheme="minorHAnsi"/>
          <w:color w:val="000000"/>
        </w:rPr>
        <w:t>ПРИМЕЧАНИЕ</w:t>
      </w:r>
    </w:p>
    <w:p w14:paraId="5959BE3D" w14:textId="12FB1DB9" w:rsidR="00F31F88" w:rsidRPr="00F31F88" w:rsidRDefault="00F31F88" w:rsidP="00F31F88">
      <w:pPr>
        <w:rPr>
          <w:rFonts w:cstheme="minorHAnsi"/>
          <w:color w:val="000000"/>
        </w:rPr>
      </w:pPr>
      <w:r w:rsidRPr="00F31F88">
        <w:rPr>
          <w:rFonts w:cstheme="minorHAnsi"/>
          <w:color w:val="000000"/>
        </w:rPr>
        <w:t>Службы Cognitive Services доступны на бесплатной основе без ограничения по времени, если необходимо формировать ежемесячный отчет с небольшими наборами данных. Если же службы Cognitive Services используется впервые, то доступен бесплатный пробный сеанс.</w:t>
      </w:r>
    </w:p>
    <w:p w14:paraId="62E416F4" w14:textId="77777777" w:rsidR="00F31F88" w:rsidRPr="00F31F88" w:rsidRDefault="00F31F88" w:rsidP="00F31F88">
      <w:pPr>
        <w:rPr>
          <w:rFonts w:cstheme="minorHAnsi"/>
          <w:color w:val="000000"/>
        </w:rPr>
      </w:pPr>
      <w:r w:rsidRPr="00F31F88">
        <w:rPr>
          <w:rFonts w:cstheme="minorHAnsi"/>
          <w:color w:val="000000"/>
        </w:rPr>
        <w:t xml:space="preserve">Развертывание API </w:t>
      </w:r>
      <w:proofErr w:type="spellStart"/>
      <w:r w:rsidRPr="00F31F88">
        <w:rPr>
          <w:rFonts w:cstheme="minorHAnsi"/>
          <w:color w:val="000000"/>
        </w:rPr>
        <w:t>Translator</w:t>
      </w:r>
      <w:proofErr w:type="spellEnd"/>
      <w:r w:rsidRPr="00F31F88">
        <w:rPr>
          <w:rFonts w:cstheme="minorHAnsi"/>
          <w:color w:val="000000"/>
        </w:rPr>
        <w:t xml:space="preserve"> Text</w:t>
      </w:r>
    </w:p>
    <w:p w14:paraId="635184F3" w14:textId="77777777" w:rsidR="00F31F88" w:rsidRPr="00F31F88" w:rsidRDefault="00F31F88" w:rsidP="00F31F88">
      <w:pPr>
        <w:rPr>
          <w:rFonts w:cstheme="minorHAnsi"/>
          <w:color w:val="000000"/>
        </w:rPr>
      </w:pPr>
      <w:r w:rsidRPr="00F31F88">
        <w:rPr>
          <w:rFonts w:cstheme="minorHAnsi"/>
          <w:color w:val="000000"/>
        </w:rPr>
        <w:t xml:space="preserve">Выполните следующие шаги для развертывания Microsoft </w:t>
      </w:r>
      <w:proofErr w:type="spellStart"/>
      <w:r w:rsidRPr="00F31F88">
        <w:rPr>
          <w:rFonts w:cstheme="minorHAnsi"/>
          <w:color w:val="000000"/>
        </w:rPr>
        <w:t>Translator</w:t>
      </w:r>
      <w:proofErr w:type="spellEnd"/>
      <w:r w:rsidRPr="00F31F88">
        <w:rPr>
          <w:rFonts w:cstheme="minorHAnsi"/>
          <w:color w:val="000000"/>
        </w:rPr>
        <w:t xml:space="preserve"> Text API в </w:t>
      </w:r>
      <w:proofErr w:type="spellStart"/>
      <w:r w:rsidRPr="00F31F88">
        <w:rPr>
          <w:rFonts w:cstheme="minorHAnsi"/>
          <w:color w:val="000000"/>
        </w:rPr>
        <w:t>Azure</w:t>
      </w:r>
      <w:proofErr w:type="spellEnd"/>
      <w:r w:rsidRPr="00F31F88">
        <w:rPr>
          <w:rFonts w:cstheme="minorHAnsi"/>
          <w:color w:val="000000"/>
        </w:rPr>
        <w:t xml:space="preserve"> и начала использования его в книге Excel или отчете Power BI:</w:t>
      </w:r>
    </w:p>
    <w:p w14:paraId="49665736" w14:textId="77777777" w:rsidR="00F31F88" w:rsidRPr="00F31F88" w:rsidRDefault="00F31F88" w:rsidP="00F31F88">
      <w:pPr>
        <w:rPr>
          <w:rFonts w:cstheme="minorHAnsi"/>
          <w:color w:val="000000"/>
        </w:rPr>
      </w:pPr>
      <w:r w:rsidRPr="00F31F88">
        <w:rPr>
          <w:rFonts w:cstheme="minorHAnsi"/>
          <w:color w:val="000000"/>
        </w:rPr>
        <w:t>ПРИМЕЧАНИЕ</w:t>
      </w:r>
    </w:p>
    <w:p w14:paraId="762C92E6" w14:textId="77777777" w:rsidR="00F31F88" w:rsidRPr="00F31F88" w:rsidRDefault="00F31F88" w:rsidP="00F31F88">
      <w:pPr>
        <w:rPr>
          <w:rFonts w:cstheme="minorHAnsi"/>
          <w:color w:val="000000"/>
        </w:rPr>
      </w:pPr>
      <w:r w:rsidRPr="00F31F88">
        <w:rPr>
          <w:rFonts w:cstheme="minorHAnsi"/>
          <w:color w:val="000000"/>
        </w:rPr>
        <w:lastRenderedPageBreak/>
        <w:t xml:space="preserve">Поскольку Microsoft постоянно добавляет новые функции, следующие инструкции могут быть не совсем точны к тому времени, как вы знакомитесь с этой главой. Если это так, следуйте инструкциям, представленным на сайте www.microsoft.com/ru-ru/ </w:t>
      </w:r>
      <w:proofErr w:type="spellStart"/>
      <w:r w:rsidRPr="00F31F88">
        <w:rPr>
          <w:rFonts w:cstheme="minorHAnsi"/>
          <w:color w:val="000000"/>
        </w:rPr>
        <w:t>translator</w:t>
      </w:r>
      <w:proofErr w:type="spellEnd"/>
      <w:r w:rsidRPr="00F31F88">
        <w:rPr>
          <w:rFonts w:cstheme="minorHAnsi"/>
          <w:color w:val="000000"/>
        </w:rPr>
        <w:t>/</w:t>
      </w:r>
      <w:proofErr w:type="spellStart"/>
      <w:r w:rsidRPr="00F31F88">
        <w:rPr>
          <w:rFonts w:cstheme="minorHAnsi"/>
          <w:color w:val="000000"/>
        </w:rPr>
        <w:t>trial.aspx#get-started</w:t>
      </w:r>
      <w:proofErr w:type="spellEnd"/>
      <w:r w:rsidRPr="00F31F88">
        <w:rPr>
          <w:rFonts w:cstheme="minorHAnsi"/>
          <w:color w:val="000000"/>
        </w:rPr>
        <w:t>.</w:t>
      </w:r>
    </w:p>
    <w:p w14:paraId="270C6B0E"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Подпишитесь на </w:t>
      </w:r>
      <w:proofErr w:type="spellStart"/>
      <w:r w:rsidRPr="00F31F88">
        <w:rPr>
          <w:rFonts w:cstheme="minorHAnsi"/>
          <w:color w:val="000000"/>
        </w:rPr>
        <w:t>Azure</w:t>
      </w:r>
      <w:proofErr w:type="spellEnd"/>
      <w:r w:rsidRPr="00F31F88">
        <w:rPr>
          <w:rFonts w:cstheme="minorHAnsi"/>
          <w:color w:val="000000"/>
        </w:rPr>
        <w:t>:</w:t>
      </w:r>
    </w:p>
    <w:p w14:paraId="2273C856"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При отсутствии учетной записи, подпишитесь на сайте https://azure.microsoft.com.</w:t>
      </w:r>
    </w:p>
    <w:p w14:paraId="4ED95353"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При наличии учетной записи подпишитесь на сайте https://portal.azure.com.</w:t>
      </w:r>
    </w:p>
    <w:p w14:paraId="025E66F4"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Для оформления подписки на </w:t>
      </w:r>
      <w:proofErr w:type="spellStart"/>
      <w:r w:rsidRPr="00F31F88">
        <w:rPr>
          <w:rFonts w:cstheme="minorHAnsi"/>
          <w:color w:val="000000"/>
        </w:rPr>
        <w:t>Translator</w:t>
      </w:r>
      <w:proofErr w:type="spellEnd"/>
      <w:r w:rsidRPr="00F31F88">
        <w:rPr>
          <w:rFonts w:cstheme="minorHAnsi"/>
          <w:color w:val="000000"/>
        </w:rPr>
        <w:t xml:space="preserve"> Text API, при наличии подписки на </w:t>
      </w:r>
      <w:proofErr w:type="spellStart"/>
      <w:r w:rsidRPr="00F31F88">
        <w:rPr>
          <w:rFonts w:cstheme="minorHAnsi"/>
          <w:color w:val="000000"/>
        </w:rPr>
        <w:t>Azure</w:t>
      </w:r>
      <w:proofErr w:type="spellEnd"/>
      <w:r w:rsidRPr="00F31F88">
        <w:rPr>
          <w:rFonts w:cstheme="minorHAnsi"/>
          <w:color w:val="000000"/>
        </w:rPr>
        <w:t xml:space="preserve">, перейдите на сайт https://portal.azure.com/#create/Microsoft.Cognitive </w:t>
      </w:r>
      <w:proofErr w:type="spellStart"/>
      <w:r w:rsidRPr="00F31F88">
        <w:rPr>
          <w:rFonts w:cstheme="minorHAnsi"/>
          <w:color w:val="000000"/>
        </w:rPr>
        <w:t>ServicesTextTranslation</w:t>
      </w:r>
      <w:proofErr w:type="spellEnd"/>
      <w:r w:rsidRPr="00F31F88">
        <w:rPr>
          <w:rFonts w:cstheme="minorHAnsi"/>
          <w:color w:val="000000"/>
        </w:rPr>
        <w:t>.</w:t>
      </w:r>
    </w:p>
    <w:p w14:paraId="7AA06346"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Выполните следующие шаги для создания ресурса на </w:t>
      </w:r>
      <w:proofErr w:type="spellStart"/>
      <w:r w:rsidRPr="00F31F88">
        <w:rPr>
          <w:rFonts w:cstheme="minorHAnsi"/>
          <w:color w:val="000000"/>
        </w:rPr>
        <w:t>Azure</w:t>
      </w:r>
      <w:proofErr w:type="spellEnd"/>
      <w:r w:rsidRPr="00F31F88">
        <w:rPr>
          <w:rFonts w:cstheme="minorHAnsi"/>
          <w:color w:val="000000"/>
        </w:rPr>
        <w:t xml:space="preserve"> для </w:t>
      </w:r>
      <w:proofErr w:type="spellStart"/>
      <w:r w:rsidRPr="00F31F88">
        <w:rPr>
          <w:rFonts w:cstheme="minorHAnsi"/>
          <w:color w:val="000000"/>
        </w:rPr>
        <w:t>Translator</w:t>
      </w:r>
      <w:proofErr w:type="spellEnd"/>
      <w:r w:rsidRPr="00F31F88">
        <w:rPr>
          <w:rFonts w:cstheme="minorHAnsi"/>
          <w:color w:val="000000"/>
        </w:rPr>
        <w:t xml:space="preserve"> Text API:</w:t>
      </w:r>
    </w:p>
    <w:p w14:paraId="760D5CF4" w14:textId="77777777" w:rsidR="00F31F88" w:rsidRPr="00F31F88" w:rsidRDefault="00F31F88" w:rsidP="00F31F88">
      <w:pPr>
        <w:rPr>
          <w:rFonts w:cstheme="minorHAnsi"/>
          <w:color w:val="000000"/>
          <w:lang w:val="en-US"/>
        </w:rPr>
      </w:pPr>
      <w:r w:rsidRPr="00F31F88">
        <w:rPr>
          <w:rFonts w:cstheme="minorHAnsi"/>
          <w:color w:val="000000"/>
        </w:rPr>
        <w:t>а</w:t>
      </w:r>
      <w:r w:rsidRPr="00F31F88">
        <w:rPr>
          <w:rFonts w:cstheme="minorHAnsi"/>
          <w:color w:val="000000"/>
          <w:lang w:val="en-US"/>
        </w:rPr>
        <w:t>.</w:t>
      </w:r>
      <w:r w:rsidRPr="00F31F88">
        <w:rPr>
          <w:rFonts w:cstheme="minorHAnsi"/>
          <w:color w:val="000000"/>
          <w:lang w:val="en-US"/>
        </w:rPr>
        <w:tab/>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поле</w:t>
      </w:r>
      <w:r w:rsidRPr="00F31F88">
        <w:rPr>
          <w:rFonts w:cstheme="minorHAnsi"/>
          <w:color w:val="000000"/>
          <w:lang w:val="en-US"/>
        </w:rPr>
        <w:t xml:space="preserve"> </w:t>
      </w:r>
      <w:r w:rsidRPr="00F31F88">
        <w:rPr>
          <w:rFonts w:cstheme="minorHAnsi"/>
          <w:color w:val="000000"/>
        </w:rPr>
        <w:t>Имя</w:t>
      </w:r>
      <w:r w:rsidRPr="00F31F88">
        <w:rPr>
          <w:rFonts w:cstheme="minorHAnsi"/>
          <w:color w:val="000000"/>
          <w:lang w:val="en-US"/>
        </w:rPr>
        <w:t xml:space="preserve"> (Name) </w:t>
      </w:r>
      <w:r w:rsidRPr="00F31F88">
        <w:rPr>
          <w:rFonts w:cstheme="minorHAnsi"/>
          <w:color w:val="000000"/>
        </w:rPr>
        <w:t>введите</w:t>
      </w:r>
      <w:r w:rsidRPr="00F31F88">
        <w:rPr>
          <w:rFonts w:cstheme="minorHAnsi"/>
          <w:color w:val="000000"/>
          <w:lang w:val="en-US"/>
        </w:rPr>
        <w:t xml:space="preserve"> Translation-Resource.</w:t>
      </w:r>
    </w:p>
    <w:p w14:paraId="79B3FC64"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Выберите вашу подписку </w:t>
      </w:r>
      <w:proofErr w:type="spellStart"/>
      <w:r w:rsidRPr="00F31F88">
        <w:rPr>
          <w:rFonts w:cstheme="minorHAnsi"/>
          <w:color w:val="000000"/>
        </w:rPr>
        <w:t>Azure</w:t>
      </w:r>
      <w:proofErr w:type="spellEnd"/>
      <w:r w:rsidRPr="00F31F88">
        <w:rPr>
          <w:rFonts w:cstheme="minorHAnsi"/>
          <w:color w:val="000000"/>
        </w:rPr>
        <w:t>. </w:t>
      </w:r>
    </w:p>
    <w:p w14:paraId="08E67CFF"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Выберите уровень цен. Можно использовать бесплатный уровень цен для текстовых каналов длиной менее 2 млн символов. Подробнее о ценах читайте на сайте https://azure.microsoft.com/ru-ru/pricing/details/cognitive-services/ </w:t>
      </w:r>
      <w:proofErr w:type="spellStart"/>
      <w:r w:rsidRPr="00F31F88">
        <w:rPr>
          <w:rFonts w:cstheme="minorHAnsi"/>
          <w:color w:val="000000"/>
        </w:rPr>
        <w:t>translator-text-api</w:t>
      </w:r>
      <w:proofErr w:type="spellEnd"/>
      <w:r w:rsidRPr="00F31F88">
        <w:rPr>
          <w:rFonts w:cstheme="minorHAnsi"/>
          <w:color w:val="000000"/>
        </w:rPr>
        <w:t>/.</w:t>
      </w:r>
    </w:p>
    <w:p w14:paraId="0D55EF13"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Выберите новую группу ресурсов или же имеющуюся группу ресурсов. Группы ресурсов помогают объединять и управлять несколькими ресурсами в </w:t>
      </w:r>
      <w:proofErr w:type="spellStart"/>
      <w:r w:rsidRPr="00F31F88">
        <w:rPr>
          <w:rFonts w:cstheme="minorHAnsi"/>
          <w:color w:val="000000"/>
        </w:rPr>
        <w:t>Azure</w:t>
      </w:r>
      <w:proofErr w:type="spellEnd"/>
      <w:r w:rsidRPr="00F31F88">
        <w:rPr>
          <w:rFonts w:cstheme="minorHAnsi"/>
          <w:color w:val="000000"/>
        </w:rPr>
        <w:t xml:space="preserve">. Если вы обратились к </w:t>
      </w:r>
      <w:proofErr w:type="spellStart"/>
      <w:r w:rsidRPr="00F31F88">
        <w:rPr>
          <w:rFonts w:cstheme="minorHAnsi"/>
          <w:color w:val="000000"/>
        </w:rPr>
        <w:t>Azure</w:t>
      </w:r>
      <w:proofErr w:type="spellEnd"/>
      <w:r w:rsidRPr="00F31F88">
        <w:rPr>
          <w:rFonts w:cstheme="minorHAnsi"/>
          <w:color w:val="000000"/>
        </w:rPr>
        <w:t xml:space="preserve"> впервые, можно сформировать новую группу ресурсов и назвать ее Translation-Res-Group.</w:t>
      </w:r>
    </w:p>
    <w:p w14:paraId="34C1545D" w14:textId="77777777"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Прочитайте уведомление и подтвердите факт прочтения.</w:t>
      </w:r>
    </w:p>
    <w:p w14:paraId="77CE50EB"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Выберите команду Закрепить на панели управления (</w:t>
      </w:r>
      <w:proofErr w:type="spellStart"/>
      <w:r w:rsidRPr="00F31F88">
        <w:rPr>
          <w:rFonts w:cstheme="minorHAnsi"/>
          <w:color w:val="000000"/>
        </w:rPr>
        <w:t>Pin</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Dashboard</w:t>
      </w:r>
      <w:proofErr w:type="spellEnd"/>
      <w:r w:rsidRPr="00F31F88">
        <w:rPr>
          <w:rFonts w:cstheme="minorHAnsi"/>
          <w:color w:val="000000"/>
        </w:rPr>
        <w:t>).</w:t>
      </w:r>
    </w:p>
    <w:p w14:paraId="41033F1B"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Щелкните мышью на кнопке Создать (</w:t>
      </w:r>
      <w:proofErr w:type="spellStart"/>
      <w:r w:rsidRPr="00F31F88">
        <w:rPr>
          <w:rFonts w:cstheme="minorHAnsi"/>
          <w:color w:val="000000"/>
        </w:rPr>
        <w:t>Create</w:t>
      </w:r>
      <w:proofErr w:type="spellEnd"/>
      <w:r w:rsidRPr="00F31F88">
        <w:rPr>
          <w:rFonts w:cstheme="minorHAnsi"/>
          <w:color w:val="000000"/>
        </w:rPr>
        <w:t>).</w:t>
      </w:r>
    </w:p>
    <w:p w14:paraId="3498D2D7"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Щелкните на панели управления (</w:t>
      </w:r>
      <w:proofErr w:type="spellStart"/>
      <w:r w:rsidRPr="00F31F88">
        <w:rPr>
          <w:rFonts w:cstheme="minorHAnsi"/>
          <w:color w:val="000000"/>
        </w:rPr>
        <w:t>Dashboard</w:t>
      </w:r>
      <w:proofErr w:type="spellEnd"/>
      <w:r w:rsidRPr="00F31F88">
        <w:rPr>
          <w:rFonts w:cstheme="minorHAnsi"/>
          <w:color w:val="000000"/>
        </w:rPr>
        <w:t xml:space="preserve">) в левой панели портала </w:t>
      </w:r>
      <w:proofErr w:type="spellStart"/>
      <w:r w:rsidRPr="00F31F88">
        <w:rPr>
          <w:rFonts w:cstheme="minorHAnsi"/>
          <w:color w:val="000000"/>
        </w:rPr>
        <w:t>Azure</w:t>
      </w:r>
      <w:proofErr w:type="spellEnd"/>
      <w:r w:rsidRPr="00F31F88">
        <w:rPr>
          <w:rFonts w:cstheme="minorHAnsi"/>
          <w:color w:val="000000"/>
        </w:rPr>
        <w:t xml:space="preserve"> и выберите плитку Translation-Resource. На открытой странице Translation-Resource щелкните на разделе </w:t>
      </w:r>
      <w:proofErr w:type="spellStart"/>
      <w:r w:rsidRPr="00F31F88">
        <w:rPr>
          <w:rFonts w:cstheme="minorHAnsi"/>
          <w:color w:val="000000"/>
        </w:rPr>
        <w:t>Keys</w:t>
      </w:r>
      <w:proofErr w:type="spellEnd"/>
      <w:r w:rsidRPr="00F31F88">
        <w:rPr>
          <w:rFonts w:cstheme="minorHAnsi"/>
          <w:color w:val="000000"/>
        </w:rPr>
        <w:t xml:space="preserve"> (Ключи) в левой панели, под разделом Resource Management (Управление ресурсами).</w:t>
      </w:r>
    </w:p>
    <w:p w14:paraId="65DD4863" w14:textId="69DDF04F"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Как показано на рис. 12.3, теперь можно получить копию KEY 1 или KEY 2 (которая будет применяться далее в этой главе, в упражнении 12.1). Вам не нужно сохранять ключ как промежуточный шаг за пределами отчета. Вы можете в любое время войти на портал </w:t>
      </w:r>
      <w:proofErr w:type="spellStart"/>
      <w:r w:rsidRPr="00F31F88">
        <w:rPr>
          <w:rFonts w:cstheme="minorHAnsi"/>
          <w:color w:val="000000"/>
        </w:rPr>
        <w:t>Azure</w:t>
      </w:r>
      <w:proofErr w:type="spellEnd"/>
      <w:r w:rsidRPr="00F31F88">
        <w:rPr>
          <w:rFonts w:cstheme="minorHAnsi"/>
          <w:color w:val="000000"/>
        </w:rPr>
        <w:t xml:space="preserve"> и повторить шаг 4 для получения доступа к этой странице.</w:t>
      </w:r>
    </w:p>
    <w:p w14:paraId="752EE656" w14:textId="77777777" w:rsidR="00F31F88" w:rsidRPr="00F31F88" w:rsidRDefault="00F31F88" w:rsidP="00F31F88">
      <w:pPr>
        <w:rPr>
          <w:rFonts w:cstheme="minorHAnsi"/>
          <w:color w:val="000000"/>
        </w:rPr>
      </w:pPr>
      <w:r w:rsidRPr="00F31F88">
        <w:rPr>
          <w:rFonts w:cstheme="minorHAnsi"/>
          <w:color w:val="000000"/>
        </w:rPr>
        <w:t> </w:t>
      </w:r>
    </w:p>
    <w:p w14:paraId="2347726C" w14:textId="77777777" w:rsidR="00F31F88" w:rsidRPr="00F31F88" w:rsidRDefault="00F31F88" w:rsidP="00F31F88">
      <w:pPr>
        <w:rPr>
          <w:rFonts w:cstheme="minorHAnsi"/>
          <w:color w:val="000000"/>
        </w:rPr>
      </w:pPr>
      <w:r w:rsidRPr="00F31F88">
        <w:rPr>
          <w:rFonts w:cstheme="minorHAnsi"/>
          <w:color w:val="000000"/>
        </w:rPr>
        <w:t>ПРИМЕЧАНИЕ</w:t>
      </w:r>
    </w:p>
    <w:p w14:paraId="06FD5269" w14:textId="0258FEAA" w:rsidR="00F31F88" w:rsidRPr="00F31F88" w:rsidRDefault="00F31F88" w:rsidP="00F31F88">
      <w:pPr>
        <w:rPr>
          <w:rFonts w:cstheme="minorHAnsi"/>
          <w:color w:val="000000"/>
        </w:rPr>
      </w:pPr>
      <w:r w:rsidRPr="00F31F88">
        <w:rPr>
          <w:rFonts w:cstheme="minorHAnsi"/>
          <w:color w:val="000000"/>
        </w:rPr>
        <w:t>Убедитесь, что ключи не доступны никому вне вашей команды. Вы узнаете об аспектах безопасности ключей API в Power Query далее в этой главе.</w:t>
      </w:r>
    </w:p>
    <w:p w14:paraId="3F4F29F6" w14:textId="2B2E6BD1" w:rsidR="00F31F88" w:rsidRPr="00F31F88" w:rsidRDefault="00F31F88" w:rsidP="00F31F88">
      <w:pPr>
        <w:rPr>
          <w:rFonts w:cstheme="minorHAnsi"/>
          <w:color w:val="000000"/>
        </w:rPr>
      </w:pPr>
      <w:r w:rsidRPr="00F31F88">
        <w:rPr>
          <w:rFonts w:cstheme="minorHAnsi"/>
          <w:color w:val="000000"/>
        </w:rPr>
        <w:t xml:space="preserve">Теперь вам известно, как развернуть ресурс </w:t>
      </w:r>
      <w:proofErr w:type="spellStart"/>
      <w:r w:rsidRPr="00F31F88">
        <w:rPr>
          <w:rFonts w:cstheme="minorHAnsi"/>
          <w:color w:val="000000"/>
        </w:rPr>
        <w:t>Translator</w:t>
      </w:r>
      <w:proofErr w:type="spellEnd"/>
      <w:r w:rsidRPr="00F31F88">
        <w:rPr>
          <w:rFonts w:cstheme="minorHAnsi"/>
          <w:color w:val="000000"/>
        </w:rPr>
        <w:t xml:space="preserve"> Text API в </w:t>
      </w:r>
      <w:proofErr w:type="spellStart"/>
      <w:r w:rsidRPr="00F31F88">
        <w:rPr>
          <w:rFonts w:cstheme="minorHAnsi"/>
          <w:color w:val="000000"/>
        </w:rPr>
        <w:t>Azure</w:t>
      </w:r>
      <w:proofErr w:type="spellEnd"/>
      <w:r w:rsidRPr="00F31F88">
        <w:rPr>
          <w:rFonts w:cstheme="minorHAnsi"/>
          <w:color w:val="000000"/>
        </w:rPr>
        <w:t xml:space="preserve"> и получить его ключ API, то же самое вы можете сделать для API Text Analytics, который необходим для анализа настроений и извлечения ключевых фраз.</w:t>
      </w:r>
    </w:p>
    <w:p w14:paraId="5B099576" w14:textId="77777777" w:rsidR="00F31F88" w:rsidRPr="00F31F88" w:rsidRDefault="00F31F88" w:rsidP="00F31F88">
      <w:pPr>
        <w:rPr>
          <w:rFonts w:cstheme="minorHAnsi"/>
          <w:color w:val="000000"/>
        </w:rPr>
      </w:pPr>
      <w:r w:rsidRPr="00F31F88">
        <w:rPr>
          <w:rFonts w:cstheme="minorHAnsi"/>
          <w:color w:val="000000"/>
        </w:rPr>
        <w:t>Развертывание API Text Analytics</w:t>
      </w:r>
    </w:p>
    <w:p w14:paraId="19B7BA91" w14:textId="77777777" w:rsidR="00F31F88" w:rsidRPr="00F31F88" w:rsidRDefault="00F31F88" w:rsidP="00F31F88">
      <w:pPr>
        <w:rPr>
          <w:rFonts w:cstheme="minorHAnsi"/>
          <w:color w:val="000000"/>
        </w:rPr>
      </w:pPr>
      <w:r w:rsidRPr="00F31F88">
        <w:rPr>
          <w:rFonts w:cstheme="minorHAnsi"/>
          <w:color w:val="000000"/>
        </w:rPr>
        <w:t xml:space="preserve">В данном разделе показано, как можно развернуть ресурс Text Analytics в </w:t>
      </w:r>
      <w:proofErr w:type="spellStart"/>
      <w:r w:rsidRPr="00F31F88">
        <w:rPr>
          <w:rFonts w:cstheme="minorHAnsi"/>
          <w:color w:val="000000"/>
        </w:rPr>
        <w:t>Azure</w:t>
      </w:r>
      <w:proofErr w:type="spellEnd"/>
      <w:r w:rsidRPr="00F31F88">
        <w:rPr>
          <w:rFonts w:cstheme="minorHAnsi"/>
          <w:color w:val="000000"/>
        </w:rPr>
        <w:t xml:space="preserve"> и получить ключ API. Выполнение этих шагов позволит проанализировать </w:t>
      </w:r>
      <w:proofErr w:type="gramStart"/>
      <w:r w:rsidRPr="00F31F88">
        <w:rPr>
          <w:rFonts w:cstheme="minorHAnsi"/>
          <w:color w:val="000000"/>
        </w:rPr>
        <w:t>на-строения</w:t>
      </w:r>
      <w:proofErr w:type="gramEnd"/>
      <w:r w:rsidRPr="00F31F88">
        <w:rPr>
          <w:rFonts w:cstheme="minorHAnsi"/>
          <w:color w:val="000000"/>
        </w:rPr>
        <w:t xml:space="preserve"> и извлечь ключевые фразы из вашей книги Excel или отчета Power BI:</w:t>
      </w:r>
    </w:p>
    <w:p w14:paraId="387D1954"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Подпишитесь к </w:t>
      </w:r>
      <w:proofErr w:type="spellStart"/>
      <w:r w:rsidRPr="00F31F88">
        <w:rPr>
          <w:rFonts w:cstheme="minorHAnsi"/>
          <w:color w:val="000000"/>
        </w:rPr>
        <w:t>Azure</w:t>
      </w:r>
      <w:proofErr w:type="spellEnd"/>
      <w:r w:rsidRPr="00F31F88">
        <w:rPr>
          <w:rFonts w:cstheme="minorHAnsi"/>
          <w:color w:val="000000"/>
        </w:rPr>
        <w:t>:</w:t>
      </w:r>
    </w:p>
    <w:p w14:paraId="32417E63" w14:textId="77777777" w:rsidR="00F31F88" w:rsidRPr="00F31F88" w:rsidRDefault="00F31F88" w:rsidP="00F31F88">
      <w:pPr>
        <w:rPr>
          <w:rFonts w:cstheme="minorHAnsi"/>
          <w:color w:val="000000"/>
        </w:rPr>
      </w:pPr>
      <w:r w:rsidRPr="00F31F88">
        <w:rPr>
          <w:rFonts w:cstheme="minorHAnsi"/>
          <w:color w:val="000000"/>
        </w:rPr>
        <w:t>а. При отсутствии учетной записи создайте ее на сайте https://azure.microsoft.com.</w:t>
      </w:r>
    </w:p>
    <w:p w14:paraId="159A71C3"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При наличии учетной записи войдите в нее на сайте https://portal.azure.com.</w:t>
      </w:r>
    </w:p>
    <w:p w14:paraId="610AF87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Для оформления доступа к Text Analytics API, при наличии подписки на </w:t>
      </w:r>
      <w:proofErr w:type="spellStart"/>
      <w:r w:rsidRPr="00F31F88">
        <w:rPr>
          <w:rFonts w:cstheme="minorHAnsi"/>
          <w:color w:val="000000"/>
        </w:rPr>
        <w:t>Azure</w:t>
      </w:r>
      <w:proofErr w:type="spellEnd"/>
      <w:r w:rsidRPr="00F31F88">
        <w:rPr>
          <w:rFonts w:cstheme="minorHAnsi"/>
          <w:color w:val="000000"/>
        </w:rPr>
        <w:t>, перейдите на сайт</w:t>
      </w:r>
    </w:p>
    <w:p w14:paraId="7CEBCB84" w14:textId="77777777" w:rsidR="00F31F88" w:rsidRPr="00F31F88" w:rsidRDefault="00F31F88" w:rsidP="00F31F88">
      <w:pPr>
        <w:rPr>
          <w:rFonts w:cstheme="minorHAnsi"/>
          <w:color w:val="000000"/>
        </w:rPr>
      </w:pPr>
      <w:r w:rsidRPr="00F31F88">
        <w:rPr>
          <w:rFonts w:cstheme="minorHAnsi"/>
          <w:color w:val="000000"/>
        </w:rPr>
        <w:t>https://portal.azure.com/#create/Microsoft.CognitiveServicesTextAnalytics.</w:t>
      </w:r>
    </w:p>
    <w:p w14:paraId="7CEB8DAC" w14:textId="77777777" w:rsidR="00F31F88" w:rsidRPr="00F31F88" w:rsidRDefault="00F31F88" w:rsidP="00F31F88">
      <w:pPr>
        <w:rPr>
          <w:rFonts w:cstheme="minorHAnsi"/>
          <w:color w:val="000000"/>
        </w:rPr>
      </w:pPr>
      <w:r w:rsidRPr="00F31F88">
        <w:rPr>
          <w:rFonts w:cstheme="minorHAnsi"/>
          <w:color w:val="000000"/>
        </w:rPr>
        <w:lastRenderedPageBreak/>
        <w:t>3.</w:t>
      </w:r>
      <w:r w:rsidRPr="00F31F88">
        <w:rPr>
          <w:rFonts w:cstheme="minorHAnsi"/>
          <w:color w:val="000000"/>
        </w:rPr>
        <w:tab/>
        <w:t xml:space="preserve">Выполните следующие шаги для создания ресурса на </w:t>
      </w:r>
      <w:proofErr w:type="spellStart"/>
      <w:r w:rsidRPr="00F31F88">
        <w:rPr>
          <w:rFonts w:cstheme="minorHAnsi"/>
          <w:color w:val="000000"/>
        </w:rPr>
        <w:t>Azure</w:t>
      </w:r>
      <w:proofErr w:type="spellEnd"/>
      <w:r w:rsidRPr="00F31F88">
        <w:rPr>
          <w:rFonts w:cstheme="minorHAnsi"/>
          <w:color w:val="000000"/>
        </w:rPr>
        <w:t xml:space="preserve"> для Text Analytics API:</w:t>
      </w:r>
    </w:p>
    <w:p w14:paraId="73A6F019" w14:textId="77777777" w:rsidR="00F31F88" w:rsidRPr="00F31F88" w:rsidRDefault="00F31F88" w:rsidP="00F31F88">
      <w:pPr>
        <w:rPr>
          <w:rFonts w:cstheme="minorHAnsi"/>
          <w:color w:val="000000"/>
          <w:lang w:val="en-US"/>
        </w:rPr>
      </w:pPr>
      <w:r w:rsidRPr="00F31F88">
        <w:rPr>
          <w:rFonts w:cstheme="minorHAnsi"/>
          <w:color w:val="000000"/>
        </w:rPr>
        <w:t>а</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поле</w:t>
      </w:r>
      <w:r w:rsidRPr="00F31F88">
        <w:rPr>
          <w:rFonts w:cstheme="minorHAnsi"/>
          <w:color w:val="000000"/>
          <w:lang w:val="en-US"/>
        </w:rPr>
        <w:t xml:space="preserve"> </w:t>
      </w:r>
      <w:r w:rsidRPr="00F31F88">
        <w:rPr>
          <w:rFonts w:cstheme="minorHAnsi"/>
          <w:color w:val="000000"/>
        </w:rPr>
        <w:t>Имя</w:t>
      </w:r>
      <w:r w:rsidRPr="00F31F88">
        <w:rPr>
          <w:rFonts w:cstheme="minorHAnsi"/>
          <w:color w:val="000000"/>
          <w:lang w:val="en-US"/>
        </w:rPr>
        <w:t xml:space="preserve"> (Name) </w:t>
      </w:r>
      <w:r w:rsidRPr="00F31F88">
        <w:rPr>
          <w:rFonts w:cstheme="minorHAnsi"/>
          <w:color w:val="000000"/>
        </w:rPr>
        <w:t>введите</w:t>
      </w:r>
      <w:r w:rsidRPr="00F31F88">
        <w:rPr>
          <w:rFonts w:cstheme="minorHAnsi"/>
          <w:color w:val="000000"/>
          <w:lang w:val="en-US"/>
        </w:rPr>
        <w:t xml:space="preserve"> Text-Analytics-Resource.</w:t>
      </w:r>
    </w:p>
    <w:p w14:paraId="6655EF95" w14:textId="77777777" w:rsidR="00F31F88" w:rsidRPr="00F31F88" w:rsidRDefault="00F31F88" w:rsidP="00F31F88">
      <w:pPr>
        <w:rPr>
          <w:rFonts w:cstheme="minorHAnsi"/>
          <w:color w:val="000000"/>
        </w:rPr>
      </w:pPr>
      <w:r w:rsidRPr="00F31F88">
        <w:rPr>
          <w:rFonts w:cstheme="minorHAnsi"/>
          <w:color w:val="000000"/>
        </w:rPr>
        <w:t xml:space="preserve">б. Выберите вашу подписку на </w:t>
      </w:r>
      <w:proofErr w:type="spellStart"/>
      <w:r w:rsidRPr="00F31F88">
        <w:rPr>
          <w:rFonts w:cstheme="minorHAnsi"/>
          <w:color w:val="000000"/>
        </w:rPr>
        <w:t>Azure</w:t>
      </w:r>
      <w:proofErr w:type="spellEnd"/>
      <w:r w:rsidRPr="00F31F88">
        <w:rPr>
          <w:rFonts w:cstheme="minorHAnsi"/>
          <w:color w:val="000000"/>
        </w:rPr>
        <w:t>.</w:t>
      </w:r>
    </w:p>
    <w:p w14:paraId="09D514C1"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Выберите расположение для ресурса.</w:t>
      </w:r>
    </w:p>
    <w:p w14:paraId="4E89D99F" w14:textId="2EEB0347" w:rsidR="00F31F88" w:rsidRPr="00F31F88" w:rsidRDefault="00F31F88" w:rsidP="00F31F88">
      <w:pPr>
        <w:rPr>
          <w:rFonts w:cstheme="minorHAnsi"/>
          <w:color w:val="000000"/>
          <w:lang w:val="en-US"/>
        </w:rPr>
      </w:pPr>
      <w:r w:rsidRPr="00F31F88">
        <w:rPr>
          <w:rFonts w:cstheme="minorHAnsi"/>
          <w:color w:val="000000"/>
        </w:rPr>
        <w:t>г.</w:t>
      </w:r>
      <w:r w:rsidRPr="00F31F88">
        <w:rPr>
          <w:rFonts w:cstheme="minorHAnsi"/>
          <w:color w:val="000000"/>
        </w:rPr>
        <w:tab/>
        <w:t>Выберите уровень цен. Можно использовать бесплатный уровень для текстовых информационных каналов, длина которых не превышает 5000 сообщений и которые состоят не более чем из 5000 символов. Узнайте</w:t>
      </w:r>
      <w:r w:rsidRPr="00F31F88">
        <w:rPr>
          <w:rFonts w:cstheme="minorHAnsi"/>
          <w:color w:val="000000"/>
          <w:lang w:val="en-US"/>
        </w:rPr>
        <w:t xml:space="preserve"> </w:t>
      </w:r>
      <w:r w:rsidRPr="00F31F88">
        <w:rPr>
          <w:rFonts w:cstheme="minorHAnsi"/>
          <w:color w:val="000000"/>
        </w:rPr>
        <w:t>больше</w:t>
      </w:r>
      <w:r w:rsidRPr="00F31F88">
        <w:rPr>
          <w:rFonts w:cstheme="minorHAnsi"/>
          <w:color w:val="000000"/>
          <w:lang w:val="en-US"/>
        </w:rPr>
        <w:t xml:space="preserve"> </w:t>
      </w:r>
      <w:r w:rsidRPr="00F31F88">
        <w:rPr>
          <w:rFonts w:cstheme="minorHAnsi"/>
          <w:color w:val="000000"/>
        </w:rPr>
        <w:t>о</w:t>
      </w:r>
      <w:r w:rsidRPr="00F31F88">
        <w:rPr>
          <w:rFonts w:cstheme="minorHAnsi"/>
          <w:color w:val="000000"/>
          <w:lang w:val="en-US"/>
        </w:rPr>
        <w:t xml:space="preserve"> </w:t>
      </w:r>
      <w:r w:rsidRPr="00F31F88">
        <w:rPr>
          <w:rFonts w:cstheme="minorHAnsi"/>
          <w:color w:val="000000"/>
        </w:rPr>
        <w:t>ценах</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Text Analytics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сайте</w:t>
      </w:r>
      <w:r w:rsidRPr="00F31F88">
        <w:rPr>
          <w:rFonts w:cstheme="minorHAnsi"/>
          <w:color w:val="000000"/>
          <w:lang w:val="en-US"/>
        </w:rPr>
        <w:t xml:space="preserve"> https://azure.microsoft.com/ru-ru/pricing/details/ cognitive-services/text-analytics/.</w:t>
      </w:r>
    </w:p>
    <w:p w14:paraId="196E9ABB" w14:textId="08E976D0"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 xml:space="preserve">Установите новую группу ресурсов или выберите существующую. Если </w:t>
      </w:r>
      <w:proofErr w:type="spellStart"/>
      <w:r w:rsidRPr="00F31F88">
        <w:rPr>
          <w:rFonts w:cstheme="minorHAnsi"/>
          <w:color w:val="000000"/>
        </w:rPr>
        <w:t>Azure</w:t>
      </w:r>
      <w:proofErr w:type="spellEnd"/>
      <w:r w:rsidRPr="00F31F88">
        <w:rPr>
          <w:rFonts w:cstheme="minorHAnsi"/>
          <w:color w:val="000000"/>
        </w:rPr>
        <w:t xml:space="preserve"> вы используете впервые, можно создать новую группу ресурсов и назвать ее Text-Analytics-Res-Group.</w:t>
      </w:r>
    </w:p>
    <w:p w14:paraId="4332B5F9"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Прочитайте уведомление и подтвердите факт прочтения.</w:t>
      </w:r>
    </w:p>
    <w:p w14:paraId="0B7BFA96"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Выберите опцию Закрепить панель управления (</w:t>
      </w:r>
      <w:proofErr w:type="spellStart"/>
      <w:r w:rsidRPr="00F31F88">
        <w:rPr>
          <w:rFonts w:cstheme="minorHAnsi"/>
          <w:color w:val="000000"/>
        </w:rPr>
        <w:t>Pin</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Dashboard</w:t>
      </w:r>
      <w:proofErr w:type="spellEnd"/>
      <w:r w:rsidRPr="00F31F88">
        <w:rPr>
          <w:rFonts w:cstheme="minorHAnsi"/>
          <w:color w:val="000000"/>
        </w:rPr>
        <w:t>).</w:t>
      </w:r>
    </w:p>
    <w:p w14:paraId="2E48F9E6" w14:textId="77777777" w:rsidR="00F31F88" w:rsidRPr="00F31F88" w:rsidRDefault="00F31F88" w:rsidP="00F31F88">
      <w:pPr>
        <w:rPr>
          <w:rFonts w:cstheme="minorHAnsi"/>
          <w:color w:val="000000"/>
        </w:rPr>
      </w:pPr>
      <w:r w:rsidRPr="00F31F88">
        <w:rPr>
          <w:rFonts w:cstheme="minorHAnsi"/>
          <w:color w:val="000000"/>
        </w:rPr>
        <w:t>з.</w:t>
      </w:r>
      <w:r w:rsidRPr="00F31F88">
        <w:rPr>
          <w:rFonts w:cstheme="minorHAnsi"/>
          <w:color w:val="000000"/>
        </w:rPr>
        <w:tab/>
        <w:t>Щелкните на кнопке Создать (</w:t>
      </w:r>
      <w:proofErr w:type="spellStart"/>
      <w:r w:rsidRPr="00F31F88">
        <w:rPr>
          <w:rFonts w:cstheme="minorHAnsi"/>
          <w:color w:val="000000"/>
        </w:rPr>
        <w:t>Create</w:t>
      </w:r>
      <w:proofErr w:type="spellEnd"/>
      <w:r w:rsidRPr="00F31F88">
        <w:rPr>
          <w:rFonts w:cstheme="minorHAnsi"/>
          <w:color w:val="000000"/>
        </w:rPr>
        <w:t>).</w:t>
      </w:r>
    </w:p>
    <w:p w14:paraId="40A7C93E"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Щелкните мышью на вкладке </w:t>
      </w:r>
      <w:proofErr w:type="spellStart"/>
      <w:r w:rsidRPr="00F31F88">
        <w:rPr>
          <w:rFonts w:cstheme="minorHAnsi"/>
          <w:color w:val="000000"/>
        </w:rPr>
        <w:t>Dashboard</w:t>
      </w:r>
      <w:proofErr w:type="spellEnd"/>
      <w:r w:rsidRPr="00F31F88">
        <w:rPr>
          <w:rFonts w:cstheme="minorHAnsi"/>
          <w:color w:val="000000"/>
        </w:rPr>
        <w:t xml:space="preserve"> на левой панели портала </w:t>
      </w:r>
      <w:proofErr w:type="spellStart"/>
      <w:r w:rsidRPr="00F31F88">
        <w:rPr>
          <w:rFonts w:cstheme="minorHAnsi"/>
          <w:color w:val="000000"/>
        </w:rPr>
        <w:t>Azure</w:t>
      </w:r>
      <w:proofErr w:type="spellEnd"/>
      <w:r w:rsidRPr="00F31F88">
        <w:rPr>
          <w:rFonts w:cstheme="minorHAnsi"/>
          <w:color w:val="000000"/>
        </w:rPr>
        <w:t xml:space="preserve"> и выберите плитку Text-Analytics-Resource. После открытия страницы Text-Analytics-Resource щелкните на левой панели, под вкладкой Resource </w:t>
      </w:r>
      <w:proofErr w:type="spellStart"/>
      <w:r w:rsidRPr="00F31F88">
        <w:rPr>
          <w:rFonts w:cstheme="minorHAnsi"/>
          <w:color w:val="000000"/>
        </w:rPr>
        <w:t>Mana-gement</w:t>
      </w:r>
      <w:proofErr w:type="spellEnd"/>
      <w:r w:rsidRPr="00F31F88">
        <w:rPr>
          <w:rFonts w:cstheme="minorHAnsi"/>
          <w:color w:val="000000"/>
        </w:rPr>
        <w:t xml:space="preserve"> (Управление ресурсами). </w:t>
      </w:r>
    </w:p>
    <w:p w14:paraId="7FE01D72" w14:textId="655B3995"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Как показано на рис. 12.3, теперь можно получить копию KEY 1 или KEY 2 (которая будет использоваться далее в этой главе в качестве API для анализа настроений в упражнении 12.2 и извлечения ключевых фраз в упражнении 12.4).</w:t>
      </w:r>
    </w:p>
    <w:p w14:paraId="53D69B05" w14:textId="77777777" w:rsidR="00F31F88" w:rsidRPr="00F31F88" w:rsidRDefault="00F31F88" w:rsidP="00F31F88">
      <w:pPr>
        <w:rPr>
          <w:rFonts w:cstheme="minorHAnsi"/>
          <w:color w:val="000000"/>
        </w:rPr>
      </w:pPr>
      <w:r w:rsidRPr="00F31F88">
        <w:rPr>
          <w:rFonts w:cstheme="minorHAnsi"/>
          <w:color w:val="000000"/>
        </w:rPr>
        <w:t>ПРИМЕЧАНИЕ</w:t>
      </w:r>
    </w:p>
    <w:p w14:paraId="6B05EB5A" w14:textId="77BD0223" w:rsidR="00F31F88" w:rsidRPr="00F31F88" w:rsidRDefault="00F31F88" w:rsidP="00F31F88">
      <w:pPr>
        <w:rPr>
          <w:rFonts w:cstheme="minorHAnsi"/>
          <w:color w:val="000000"/>
        </w:rPr>
      </w:pPr>
      <w:r w:rsidRPr="00F31F88">
        <w:rPr>
          <w:rFonts w:cstheme="minorHAnsi"/>
          <w:color w:val="000000"/>
        </w:rPr>
        <w:t>Как отмечалось ранее, убедитесь, что ключи не переданы никому, кроме членов вашей команды. Вы узнаете об аспектах безопасности ключей API в Power Query далее в этой главе.</w:t>
      </w:r>
    </w:p>
    <w:p w14:paraId="5D22C20C" w14:textId="77777777" w:rsidR="00F31F88" w:rsidRPr="00F31F88" w:rsidRDefault="00F31F88" w:rsidP="00F31F88">
      <w:pPr>
        <w:rPr>
          <w:rFonts w:cstheme="minorHAnsi"/>
          <w:color w:val="000000"/>
        </w:rPr>
      </w:pPr>
      <w:r w:rsidRPr="00F31F88">
        <w:rPr>
          <w:rFonts w:cstheme="minorHAnsi"/>
          <w:color w:val="000000"/>
        </w:rPr>
        <w:t>Плюсы и минусы доступа к Cognitive Services, получаемого через Power Query</w:t>
      </w:r>
    </w:p>
    <w:p w14:paraId="197B24FF" w14:textId="2907DFF8" w:rsidR="00F31F88" w:rsidRPr="00F31F88" w:rsidRDefault="00F31F88" w:rsidP="00F31F88">
      <w:pPr>
        <w:rPr>
          <w:rFonts w:cstheme="minorHAnsi"/>
          <w:color w:val="000000"/>
        </w:rPr>
      </w:pPr>
      <w:r w:rsidRPr="00F31F88">
        <w:rPr>
          <w:rFonts w:cstheme="minorHAnsi"/>
          <w:color w:val="000000"/>
        </w:rPr>
        <w:t>Методы, которые рассмотрены в данной главе, применяются для перевода текста, анализа настроений и выявления ключевых фраз, и они чрезвычайно полезны. Но, прежде чем рассматривать эти реализации, следует узнать о плюсах и минусах следования этому подходу.</w:t>
      </w:r>
    </w:p>
    <w:p w14:paraId="24470DED" w14:textId="77777777" w:rsidR="00F31F88" w:rsidRPr="00F31F88" w:rsidRDefault="00F31F88" w:rsidP="00F31F88">
      <w:pPr>
        <w:rPr>
          <w:rFonts w:cstheme="minorHAnsi"/>
          <w:color w:val="000000"/>
        </w:rPr>
      </w:pPr>
      <w:r w:rsidRPr="00F31F88">
        <w:rPr>
          <w:rFonts w:cstheme="minorHAnsi"/>
          <w:color w:val="000000"/>
        </w:rPr>
        <w:t>Как показано далее, интеграция между Excel и службами Cognitive Services требует определенных знаний Power Query. Однако можно легко выполнить упражнения этой главы, а затем использовать изученный материал в качестве шаблона в Excel или Power BI для обработки любых текстовых источников, которые, возможно, вы захотите проанализировать.</w:t>
      </w:r>
    </w:p>
    <w:p w14:paraId="54EDF4EB" w14:textId="4C9F7E89" w:rsidR="00F31F88" w:rsidRPr="00F31F88" w:rsidRDefault="00F31F88" w:rsidP="00F31F88">
      <w:pPr>
        <w:rPr>
          <w:rFonts w:cstheme="minorHAnsi"/>
          <w:color w:val="000000"/>
        </w:rPr>
      </w:pPr>
      <w:r w:rsidRPr="00F31F88">
        <w:rPr>
          <w:rFonts w:cstheme="minorHAnsi"/>
          <w:color w:val="000000"/>
        </w:rPr>
        <w:t>Решение рассмотренных здесь задач не требует каких-либо современных данных, навыков машинного обучения или разработки программного обеспечения. Любой пользователь Excel, выполняющий действия, описанные в этой главе, сможет внедрить Cognitive Services и сразу же получить новые знания. Это означает, что потребители информационных услуг могут легко использовать текстовые информационные каналы в собственных инструментах анализа, тем самым повышая заинтересованность бизнес-структур в подобном анализе.</w:t>
      </w:r>
    </w:p>
    <w:p w14:paraId="47D9C193" w14:textId="77777777" w:rsidR="00F31F88" w:rsidRPr="00F31F88" w:rsidRDefault="00F31F88" w:rsidP="00F31F88">
      <w:pPr>
        <w:rPr>
          <w:rFonts w:cstheme="minorHAnsi"/>
          <w:color w:val="000000"/>
        </w:rPr>
      </w:pPr>
      <w:r w:rsidRPr="00F31F88">
        <w:rPr>
          <w:rFonts w:cstheme="minorHAnsi"/>
          <w:color w:val="000000"/>
        </w:rPr>
        <w:t>Прежде чем применять рассмотренные в этой главе методы, необходимо учесть предостережения, описанные в следующих разделах.</w:t>
      </w:r>
    </w:p>
    <w:p w14:paraId="07E3F4F4" w14:textId="77777777" w:rsidR="00F31F88" w:rsidRPr="00F31F88" w:rsidRDefault="00F31F88" w:rsidP="00F31F88">
      <w:pPr>
        <w:rPr>
          <w:rFonts w:cstheme="minorHAnsi"/>
          <w:color w:val="000000"/>
        </w:rPr>
      </w:pPr>
      <w:r w:rsidRPr="00F31F88">
        <w:rPr>
          <w:rFonts w:cstheme="minorHAnsi"/>
          <w:color w:val="000000"/>
        </w:rPr>
        <w:t>Чрезмерные вызовы API</w:t>
      </w:r>
    </w:p>
    <w:p w14:paraId="4F38F23B" w14:textId="6F80A174" w:rsidR="00F31F88" w:rsidRPr="00F31F88" w:rsidRDefault="00F31F88" w:rsidP="00F31F88">
      <w:pPr>
        <w:rPr>
          <w:rFonts w:cstheme="minorHAnsi"/>
          <w:color w:val="000000"/>
        </w:rPr>
      </w:pPr>
      <w:r w:rsidRPr="00F31F88">
        <w:rPr>
          <w:rFonts w:cstheme="minorHAnsi"/>
          <w:color w:val="000000"/>
        </w:rPr>
        <w:t xml:space="preserve">Службы Cognitive Services доступны на платной основе. Важно, чтобы вы понимали ограничения Power Query при пользовании этой услугой, иначе вы </w:t>
      </w:r>
      <w:proofErr w:type="gramStart"/>
      <w:r w:rsidRPr="00F31F88">
        <w:rPr>
          <w:rFonts w:cstheme="minorHAnsi"/>
          <w:color w:val="000000"/>
        </w:rPr>
        <w:t>в конечном итоге</w:t>
      </w:r>
      <w:proofErr w:type="gramEnd"/>
      <w:r w:rsidRPr="00F31F88">
        <w:rPr>
          <w:rFonts w:cstheme="minorHAnsi"/>
          <w:color w:val="000000"/>
        </w:rPr>
        <w:t xml:space="preserve"> перейдете к созданию чрезмерных вызовов API и вас удивят незапланированные требования по обновлению уровня ценообразования. Чтобы избежать чрезмерных вызовов API, учтите следующее.</w:t>
      </w:r>
    </w:p>
    <w:p w14:paraId="56B1A71C" w14:textId="34BED993" w:rsidR="00F31F88" w:rsidRPr="00F31F88" w:rsidRDefault="00F31F88" w:rsidP="00F31F88">
      <w:pPr>
        <w:rPr>
          <w:rFonts w:cstheme="minorHAnsi"/>
          <w:color w:val="000000"/>
        </w:rPr>
      </w:pPr>
      <w:r w:rsidRPr="00F31F88">
        <w:rPr>
          <w:rFonts w:cstheme="minorHAnsi"/>
          <w:color w:val="000000"/>
        </w:rPr>
        <w:t xml:space="preserve">Небольшие наборы данных. Для создания запроса в редакторе Power Query </w:t>
      </w:r>
      <w:proofErr w:type="spellStart"/>
      <w:proofErr w:type="gramStart"/>
      <w:r w:rsidRPr="00F31F88">
        <w:rPr>
          <w:rFonts w:cstheme="minorHAnsi"/>
          <w:color w:val="000000"/>
        </w:rPr>
        <w:t>рабо</w:t>
      </w:r>
      <w:proofErr w:type="spellEnd"/>
      <w:r w:rsidRPr="00F31F88">
        <w:rPr>
          <w:rFonts w:cstheme="minorHAnsi"/>
          <w:color w:val="000000"/>
        </w:rPr>
        <w:t>-тайте</w:t>
      </w:r>
      <w:proofErr w:type="gramEnd"/>
      <w:r w:rsidRPr="00F31F88">
        <w:rPr>
          <w:rFonts w:cstheme="minorHAnsi"/>
          <w:color w:val="000000"/>
        </w:rPr>
        <w:t xml:space="preserve"> с небольшими наборами данных. Вы можете использовать шаг преобразования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xml:space="preserve"> (Сохранить верхние строки) перед вызовом служб Cognitive Services для временного сокращения набора данных.</w:t>
      </w:r>
    </w:p>
    <w:p w14:paraId="7864C9AA" w14:textId="10850C7E" w:rsidR="00F31F88" w:rsidRPr="00F31F88" w:rsidRDefault="00F31F88" w:rsidP="00F31F88">
      <w:pPr>
        <w:rPr>
          <w:rFonts w:cstheme="minorHAnsi"/>
          <w:color w:val="000000"/>
        </w:rPr>
      </w:pPr>
      <w:r w:rsidRPr="00F31F88">
        <w:rPr>
          <w:rFonts w:cstheme="minorHAnsi"/>
          <w:color w:val="000000"/>
        </w:rPr>
        <w:lastRenderedPageBreak/>
        <w:t>Предварительный просмотр данных в фоновом режиме: по умолчанию, возможно без вашего ведома, Power Query загружает данные в фоновом режиме для обеспечения плавного взаимодействия с пользователем, если вы выбираете какие- либо шаги преобразования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редактора Power Query или при перемещении между запросами. При этом можно быстро увидеть преобразованные данные на панели предварительного просмотра. При работе с платными или ограниченными по скорости веб-API, такими как Cognitive Services, вы быстро достигнете ограничения вызовов API. Чтобы избежать запуска ненужных и незапланированных вызовов API, можно отключить предварительный просмотр фоновых данных для каждого отчета.</w:t>
      </w:r>
    </w:p>
    <w:p w14:paraId="4D997F8F" w14:textId="5B3CE688" w:rsidR="00F31F88" w:rsidRPr="00F31F88" w:rsidRDefault="00F31F88" w:rsidP="00F31F88">
      <w:pPr>
        <w:rPr>
          <w:rFonts w:cstheme="minorHAnsi"/>
          <w:color w:val="000000"/>
        </w:rPr>
      </w:pPr>
      <w:r w:rsidRPr="00F31F88">
        <w:rPr>
          <w:rFonts w:cstheme="minorHAnsi"/>
          <w:color w:val="000000"/>
        </w:rPr>
        <w:t>В окне редактора Power Query в меню Файл (File) выберите команду Параметры и настройки (</w:t>
      </w:r>
      <w:proofErr w:type="spellStart"/>
      <w:r w:rsidRPr="00F31F88">
        <w:rPr>
          <w:rFonts w:cstheme="minorHAnsi"/>
          <w:color w:val="000000"/>
        </w:rPr>
        <w:t>Options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Settings</w:t>
      </w:r>
      <w:proofErr w:type="spellEnd"/>
      <w:r w:rsidRPr="00F31F88">
        <w:rPr>
          <w:rFonts w:cstheme="minorHAnsi"/>
          <w:color w:val="000000"/>
        </w:rPr>
        <w:t xml:space="preserve">) и затем выполните команду Параметры запроса (Query </w:t>
      </w:r>
      <w:proofErr w:type="spellStart"/>
      <w:r w:rsidRPr="00F31F88">
        <w:rPr>
          <w:rFonts w:cstheme="minorHAnsi"/>
          <w:color w:val="000000"/>
        </w:rPr>
        <w:t>Options</w:t>
      </w:r>
      <w:proofErr w:type="spellEnd"/>
      <w:r w:rsidRPr="00F31F88">
        <w:rPr>
          <w:rFonts w:cstheme="minorHAnsi"/>
          <w:color w:val="000000"/>
        </w:rPr>
        <w:t xml:space="preserve">). Выберите команду Загрузка данных (Data </w:t>
      </w:r>
      <w:proofErr w:type="spellStart"/>
      <w:r w:rsidRPr="00F31F88">
        <w:rPr>
          <w:rFonts w:cstheme="minorHAnsi"/>
          <w:color w:val="000000"/>
        </w:rPr>
        <w:t>Load</w:t>
      </w:r>
      <w:proofErr w:type="spellEnd"/>
      <w:r w:rsidRPr="00F31F88">
        <w:rPr>
          <w:rFonts w:cstheme="minorHAnsi"/>
          <w:color w:val="000000"/>
        </w:rPr>
        <w:t xml:space="preserve">) в разделе </w:t>
      </w:r>
      <w:proofErr w:type="gramStart"/>
      <w:r w:rsidRPr="00F31F88">
        <w:rPr>
          <w:rFonts w:cstheme="minorHAnsi"/>
          <w:color w:val="000000"/>
        </w:rPr>
        <w:t>Теку-</w:t>
      </w:r>
      <w:proofErr w:type="spellStart"/>
      <w:r w:rsidRPr="00F31F88">
        <w:rPr>
          <w:rFonts w:cstheme="minorHAnsi"/>
          <w:color w:val="000000"/>
        </w:rPr>
        <w:t>щая</w:t>
      </w:r>
      <w:proofErr w:type="spellEnd"/>
      <w:proofErr w:type="gramEnd"/>
      <w:r w:rsidRPr="00F31F88">
        <w:rPr>
          <w:rFonts w:cstheme="minorHAnsi"/>
          <w:color w:val="000000"/>
        </w:rPr>
        <w:t xml:space="preserve"> книга (Current </w:t>
      </w:r>
      <w:proofErr w:type="spellStart"/>
      <w:r w:rsidRPr="00F31F88">
        <w:rPr>
          <w:rFonts w:cstheme="minorHAnsi"/>
          <w:color w:val="000000"/>
        </w:rPr>
        <w:t>Workbook</w:t>
      </w:r>
      <w:proofErr w:type="spellEnd"/>
      <w:r w:rsidRPr="00F31F88">
        <w:rPr>
          <w:rFonts w:cstheme="minorHAnsi"/>
          <w:color w:val="000000"/>
        </w:rPr>
        <w:t xml:space="preserve"> в Excel) или Текущий файл (Current File) в Power BI Desktop и отмените установку флажка Разрешить скачивание в фоновом режиме для предварительного просмотра данных (</w:t>
      </w:r>
      <w:proofErr w:type="spellStart"/>
      <w:r w:rsidRPr="00F31F88">
        <w:rPr>
          <w:rFonts w:cstheme="minorHAnsi"/>
          <w:color w:val="000000"/>
        </w:rPr>
        <w:t>Allow</w:t>
      </w:r>
      <w:proofErr w:type="spellEnd"/>
      <w:r w:rsidRPr="00F31F88">
        <w:rPr>
          <w:rFonts w:cstheme="minorHAnsi"/>
          <w:color w:val="000000"/>
        </w:rPr>
        <w:t xml:space="preserve"> Data </w:t>
      </w:r>
      <w:proofErr w:type="spellStart"/>
      <w:r w:rsidRPr="00F31F88">
        <w:rPr>
          <w:rFonts w:cstheme="minorHAnsi"/>
          <w:color w:val="000000"/>
        </w:rPr>
        <w:t>Preview</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w:t>
      </w:r>
      <w:proofErr w:type="spellStart"/>
      <w:r w:rsidRPr="00F31F88">
        <w:rPr>
          <w:rFonts w:cstheme="minorHAnsi"/>
          <w:color w:val="000000"/>
        </w:rPr>
        <w:t>Download</w:t>
      </w:r>
      <w:proofErr w:type="spellEnd"/>
      <w:r w:rsidRPr="00F31F88">
        <w:rPr>
          <w:rFonts w:cstheme="minorHAnsi"/>
          <w:color w:val="000000"/>
        </w:rPr>
        <w:t xml:space="preserve"> </w:t>
      </w:r>
      <w:proofErr w:type="spellStart"/>
      <w:r w:rsidRPr="00F31F88">
        <w:rPr>
          <w:rFonts w:cstheme="minorHAnsi"/>
          <w:color w:val="000000"/>
        </w:rPr>
        <w:t>in</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Background</w:t>
      </w:r>
      <w:proofErr w:type="spellEnd"/>
      <w:r w:rsidRPr="00F31F88">
        <w:rPr>
          <w:rFonts w:cstheme="minorHAnsi"/>
          <w:color w:val="000000"/>
        </w:rPr>
        <w:t>), см. рис. 12.4. Отмена установки этого флажка необходима для каждой книги или отчета Power BI, в который вы интегрируетесь с Cognitive Services. Если этот флажок установлен, то Power Query будет продолжать загружать предварительный просмотр данных в фоновом режиме и осуществлять ненужные вызовы API для Cognitive Services.</w:t>
      </w:r>
    </w:p>
    <w:p w14:paraId="14BF7415" w14:textId="77777777" w:rsidR="00F31F88" w:rsidRPr="00F31F88" w:rsidRDefault="00F31F88" w:rsidP="00F31F88">
      <w:pPr>
        <w:rPr>
          <w:rFonts w:cstheme="minorHAnsi"/>
          <w:color w:val="000000"/>
        </w:rPr>
      </w:pPr>
      <w:r w:rsidRPr="00F31F88">
        <w:rPr>
          <w:rFonts w:cstheme="minorHAnsi"/>
          <w:color w:val="000000"/>
        </w:rPr>
        <w:t xml:space="preserve"> </w:t>
      </w:r>
    </w:p>
    <w:p w14:paraId="0FD50906" w14:textId="77777777" w:rsidR="00F31F88" w:rsidRPr="00F31F88" w:rsidRDefault="00F31F88" w:rsidP="00F31F88">
      <w:pPr>
        <w:rPr>
          <w:rFonts w:cstheme="minorHAnsi"/>
          <w:color w:val="000000"/>
        </w:rPr>
      </w:pPr>
      <w:r w:rsidRPr="00F31F88">
        <w:rPr>
          <w:rFonts w:cstheme="minorHAnsi"/>
          <w:color w:val="000000"/>
        </w:rPr>
        <w:t>Рис. 12.4. В окне диалога Параметры запроса отмените предварительный просмотр данных для загрузки в фоновом режиме, чтобы предотвратить нежелательные вызовы API</w:t>
      </w:r>
    </w:p>
    <w:p w14:paraId="7AC7D1EA" w14:textId="1C3511C3" w:rsidR="00F31F88" w:rsidRPr="00F31F88" w:rsidRDefault="00F31F88" w:rsidP="00F31F88">
      <w:pPr>
        <w:rPr>
          <w:rFonts w:cstheme="minorHAnsi"/>
          <w:color w:val="000000"/>
        </w:rPr>
      </w:pPr>
      <w:r w:rsidRPr="00F31F88">
        <w:rPr>
          <w:rFonts w:cstheme="minorHAnsi"/>
          <w:color w:val="000000"/>
        </w:rPr>
        <w:t>Даже после того, как вы отмените установку этого флажка, имейте в виду, что каждый раз, когда вы открываете редактор Power Query и переходите к определенным запросам, будет запускаться серия вызовов API для Cognitive Services, чтобы предоставить вам последние результаты на панели предварительного просмотра.</w:t>
      </w:r>
    </w:p>
    <w:p w14:paraId="5ECCFAB0" w14:textId="2E734169" w:rsidR="00F31F88" w:rsidRPr="00F31F88" w:rsidRDefault="00F31F88" w:rsidP="00F31F88">
      <w:pPr>
        <w:rPr>
          <w:rFonts w:cstheme="minorHAnsi"/>
          <w:color w:val="000000"/>
        </w:rPr>
      </w:pPr>
      <w:r w:rsidRPr="00F31F88">
        <w:rPr>
          <w:rFonts w:cstheme="minorHAnsi"/>
          <w:color w:val="000000"/>
        </w:rPr>
        <w:t xml:space="preserve">В Power BI Premium можно реализовать инкрементное обновление, которое </w:t>
      </w:r>
      <w:proofErr w:type="gramStart"/>
      <w:r w:rsidRPr="00F31F88">
        <w:rPr>
          <w:rFonts w:cstheme="minorHAnsi"/>
          <w:color w:val="000000"/>
        </w:rPr>
        <w:t>пре-</w:t>
      </w:r>
      <w:proofErr w:type="spellStart"/>
      <w:r w:rsidRPr="00F31F88">
        <w:rPr>
          <w:rFonts w:cstheme="minorHAnsi"/>
          <w:color w:val="000000"/>
        </w:rPr>
        <w:t>дотвратит</w:t>
      </w:r>
      <w:proofErr w:type="spellEnd"/>
      <w:proofErr w:type="gramEnd"/>
      <w:r w:rsidRPr="00F31F88">
        <w:rPr>
          <w:rFonts w:cstheme="minorHAnsi"/>
          <w:color w:val="000000"/>
        </w:rPr>
        <w:t xml:space="preserve"> чрезмерные вызовы API. Однако Excel и Power BI (не Premium) не располагают подобным механизмом обновления. Каждый раз, когда обновляется отчет, запрос загружает весь набор данных и не сохраняет промежуточных результатов предыдущего обновления. В итоге если требуется часто обновлять отчет, который интегрируется с Cognitive Services, то вы будете отправлять большие порции одного и того же набора данных снова и снова, что довольно неэффективно с точки зрения поддержания низкой скорости вызовов API.</w:t>
      </w:r>
    </w:p>
    <w:p w14:paraId="78BA155D" w14:textId="3E482096" w:rsidR="00F31F88" w:rsidRPr="00F31F88" w:rsidRDefault="00F31F88" w:rsidP="00F31F88">
      <w:pPr>
        <w:rPr>
          <w:rFonts w:cstheme="minorHAnsi"/>
          <w:color w:val="000000"/>
        </w:rPr>
      </w:pPr>
      <w:r w:rsidRPr="00F31F88">
        <w:rPr>
          <w:rFonts w:cstheme="minorHAnsi"/>
          <w:color w:val="000000"/>
        </w:rPr>
        <w:t>Для устранения этого ограничения можно реализовать описанные в этой главе запросы для нескольких файлов Excel. Каждый файл будет загружать только приращения данных в Cognitive Services на основе предварительно определенного периода, и результаты будут сохраняться в рабочем листе. Затем, с помощью коннектора папок, как описано в главе 3, можно внести все приращения в один отчет, используя при этом только необходимое количество вызовов API.</w:t>
      </w:r>
    </w:p>
    <w:p w14:paraId="15D2926A" w14:textId="77777777" w:rsidR="00F31F88" w:rsidRPr="00F31F88" w:rsidRDefault="00F31F88" w:rsidP="00F31F88">
      <w:pPr>
        <w:rPr>
          <w:rFonts w:cstheme="minorHAnsi"/>
          <w:color w:val="000000"/>
        </w:rPr>
      </w:pPr>
      <w:r w:rsidRPr="00F31F88">
        <w:rPr>
          <w:rFonts w:cstheme="minorHAnsi"/>
          <w:color w:val="000000"/>
        </w:rPr>
        <w:t>Конфиденциальность и безопасность</w:t>
      </w:r>
    </w:p>
    <w:p w14:paraId="4A47A946" w14:textId="7016E8F1" w:rsidR="00F31F88" w:rsidRPr="00F31F88" w:rsidRDefault="00F31F88" w:rsidP="00F31F88">
      <w:pPr>
        <w:rPr>
          <w:rFonts w:cstheme="minorHAnsi"/>
          <w:color w:val="000000"/>
        </w:rPr>
      </w:pPr>
      <w:r w:rsidRPr="00F31F88">
        <w:rPr>
          <w:rFonts w:cstheme="minorHAnsi"/>
          <w:color w:val="000000"/>
        </w:rPr>
        <w:t xml:space="preserve">Проверьте, разрешает ли корпоративная политика вашей компании использовать Cognitive Services. Хотя </w:t>
      </w:r>
      <w:proofErr w:type="spellStart"/>
      <w:r w:rsidRPr="00F31F88">
        <w:rPr>
          <w:rFonts w:cstheme="minorHAnsi"/>
          <w:color w:val="000000"/>
        </w:rPr>
        <w:t>Azure</w:t>
      </w:r>
      <w:proofErr w:type="spellEnd"/>
      <w:r w:rsidRPr="00F31F88">
        <w:rPr>
          <w:rFonts w:cstheme="minorHAnsi"/>
          <w:color w:val="000000"/>
        </w:rPr>
        <w:t>, вероятно, является наиболее безопасной облачной платформой, ваша компания может запретить ее применение при обработке конфиденциальных наборов данных. Если нет уверенности, что можно работать с Cognitive Services, обратитесь за консультацией в ИТ-отдел.</w:t>
      </w:r>
    </w:p>
    <w:p w14:paraId="3A35C82F" w14:textId="39F34636" w:rsidR="00F31F88" w:rsidRPr="00F31F88" w:rsidRDefault="00F31F88" w:rsidP="00F31F88">
      <w:pPr>
        <w:rPr>
          <w:rFonts w:cstheme="minorHAnsi"/>
          <w:color w:val="000000"/>
        </w:rPr>
      </w:pPr>
      <w:r w:rsidRPr="00F31F88">
        <w:rPr>
          <w:rFonts w:cstheme="minorHAnsi"/>
          <w:color w:val="000000"/>
        </w:rPr>
        <w:t>Если нужно поделиться отчетом с другими авторами отчетов, не входящими в команду, не забудьте удалить ключи API перед отправкой им отчета. Далее эта тема освещается более подробно.</w:t>
      </w:r>
    </w:p>
    <w:p w14:paraId="3C4D802D" w14:textId="77777777" w:rsidR="00F31F88" w:rsidRPr="00F31F88" w:rsidRDefault="00F31F88" w:rsidP="00F31F88">
      <w:pPr>
        <w:rPr>
          <w:rFonts w:cstheme="minorHAnsi"/>
          <w:color w:val="000000"/>
        </w:rPr>
      </w:pPr>
      <w:r w:rsidRPr="00F31F88">
        <w:rPr>
          <w:rFonts w:cstheme="minorHAnsi"/>
          <w:color w:val="000000"/>
        </w:rPr>
        <w:t>Неподдерживаемое обновление по расписанию</w:t>
      </w:r>
    </w:p>
    <w:p w14:paraId="043B14AB" w14:textId="5E478A2E" w:rsidR="00F31F88" w:rsidRPr="00F31F88" w:rsidRDefault="00F31F88" w:rsidP="00F31F88">
      <w:pPr>
        <w:rPr>
          <w:rFonts w:cstheme="minorHAnsi"/>
          <w:color w:val="000000"/>
        </w:rPr>
      </w:pPr>
      <w:r w:rsidRPr="00F31F88">
        <w:rPr>
          <w:rFonts w:cstheme="minorHAnsi"/>
          <w:color w:val="000000"/>
        </w:rPr>
        <w:t xml:space="preserve">Методы, описанные в этой главе, можно обновлять только с помощью Excel или Power BI Desktop. Если попытаться применить запланированное обновление к набору данных в сервисе Power BI, то вы получите ошибки обновления. Можно создать собственный коннектор, который будет поддерживать запланированное обновление через локальный шлюз данных, однако подобный </w:t>
      </w:r>
      <w:r w:rsidRPr="00F31F88">
        <w:rPr>
          <w:rFonts w:cstheme="minorHAnsi"/>
          <w:color w:val="000000"/>
        </w:rPr>
        <w:lastRenderedPageBreak/>
        <w:t>подход потребует дополнительных навыков разработки, рассмотрение которых выходит за рамки этой книги.</w:t>
      </w:r>
    </w:p>
    <w:p w14:paraId="6994A12F" w14:textId="77777777" w:rsidR="00F31F88" w:rsidRPr="00F31F88" w:rsidRDefault="00F31F88" w:rsidP="00F31F88">
      <w:pPr>
        <w:rPr>
          <w:rFonts w:cstheme="minorHAnsi"/>
          <w:color w:val="000000"/>
        </w:rPr>
      </w:pPr>
      <w:r w:rsidRPr="00F31F88">
        <w:rPr>
          <w:rFonts w:cstheme="minorHAnsi"/>
          <w:color w:val="000000"/>
        </w:rPr>
        <w:t>СОВЕТ</w:t>
      </w:r>
    </w:p>
    <w:p w14:paraId="05F889B4" w14:textId="77777777" w:rsidR="00F31F88" w:rsidRPr="00F31F88" w:rsidRDefault="00F31F88" w:rsidP="00F31F88">
      <w:pPr>
        <w:rPr>
          <w:rFonts w:cstheme="minorHAnsi"/>
          <w:color w:val="000000"/>
        </w:rPr>
      </w:pPr>
      <w:r w:rsidRPr="00F31F88">
        <w:rPr>
          <w:rFonts w:cstheme="minorHAnsi"/>
          <w:color w:val="000000"/>
        </w:rPr>
        <w:t>Учитывая перечисленные ограничения, рекомендуется применять методы, описанные в этой главе, в сценариях специального анализа, в небольших наборах данных или в качестве подтверждения концепции для более крупных реализаций вне Excel и Power BI. </w:t>
      </w:r>
    </w:p>
    <w:p w14:paraId="2AC77B02" w14:textId="77777777" w:rsidR="00F31F88" w:rsidRPr="00F31F88" w:rsidRDefault="00F31F88" w:rsidP="00F31F88">
      <w:pPr>
        <w:rPr>
          <w:rFonts w:cstheme="minorHAnsi"/>
          <w:color w:val="000000"/>
        </w:rPr>
      </w:pPr>
      <w:r w:rsidRPr="00F31F88">
        <w:rPr>
          <w:rFonts w:cstheme="minorHAnsi"/>
          <w:color w:val="000000"/>
        </w:rPr>
        <w:t>Перевод текста</w:t>
      </w:r>
    </w:p>
    <w:p w14:paraId="41C6D38B" w14:textId="69AE8BCE" w:rsidR="00F31F88" w:rsidRPr="00F31F88" w:rsidRDefault="00F31F88" w:rsidP="00F31F88">
      <w:pPr>
        <w:rPr>
          <w:rFonts w:cstheme="minorHAnsi"/>
          <w:color w:val="000000"/>
        </w:rPr>
      </w:pPr>
      <w:r w:rsidRPr="00F31F88">
        <w:rPr>
          <w:rFonts w:cstheme="minorHAnsi"/>
          <w:color w:val="000000"/>
        </w:rPr>
        <w:t xml:space="preserve">Перевод текстов в Excel или Power BI с помощью Power Query может оказаться полезным способом по автоматизации сбора многоязычных данных. В этом разделе показано, как применять Power Query для автоматизации перевода текстовых столбцов путем взаимодействия с Cognitive Services </w:t>
      </w:r>
      <w:proofErr w:type="spellStart"/>
      <w:r w:rsidRPr="00F31F88">
        <w:rPr>
          <w:rFonts w:cstheme="minorHAnsi"/>
          <w:color w:val="000000"/>
        </w:rPr>
        <w:t>Translator</w:t>
      </w:r>
      <w:proofErr w:type="spellEnd"/>
      <w:r w:rsidRPr="00F31F88">
        <w:rPr>
          <w:rFonts w:cstheme="minorHAnsi"/>
          <w:color w:val="000000"/>
        </w:rPr>
        <w:t xml:space="preserve"> Text API. Возможно, вы уже привыкли к ручному копированию и вставке текста из ваших наборов данных в любимый веб-переводчик, что позволяло интерпретировать многоязычные данные. Рассмотренная в этом разделе методика позволит автоматизировать процесс, получая представление о неиспользованных текстовых информационных каналах, как показано на рис. 12.5.</w:t>
      </w:r>
    </w:p>
    <w:p w14:paraId="03AE50D8" w14:textId="77777777" w:rsidR="00F31F88" w:rsidRPr="00F31F88" w:rsidRDefault="00F31F88" w:rsidP="00F31F88">
      <w:pPr>
        <w:rPr>
          <w:rFonts w:cstheme="minorHAnsi"/>
          <w:color w:val="000000"/>
          <w:lang w:val="en-US"/>
        </w:rPr>
      </w:pPr>
      <w:r w:rsidRPr="00F31F88">
        <w:rPr>
          <w:rFonts w:cstheme="minorHAnsi"/>
          <w:color w:val="000000"/>
        </w:rPr>
        <w:t>Переведенный</w:t>
      </w:r>
      <w:r w:rsidRPr="00F31F88">
        <w:rPr>
          <w:rFonts w:cstheme="minorHAnsi"/>
          <w:color w:val="000000"/>
          <w:lang w:val="en-US"/>
        </w:rPr>
        <w:t xml:space="preserve"> </w:t>
      </w:r>
      <w:r w:rsidRPr="00F31F88">
        <w:rPr>
          <w:rFonts w:cstheme="minorHAnsi"/>
          <w:color w:val="000000"/>
        </w:rPr>
        <w:t>текст</w:t>
      </w:r>
    </w:p>
    <w:p w14:paraId="51601DAC" w14:textId="77777777" w:rsidR="00F31F88" w:rsidRPr="00F31F88" w:rsidRDefault="00F31F88" w:rsidP="00F31F88">
      <w:pPr>
        <w:rPr>
          <w:rFonts w:cstheme="minorHAnsi"/>
          <w:color w:val="000000"/>
          <w:lang w:val="en-US"/>
        </w:rPr>
      </w:pPr>
      <w:r w:rsidRPr="00F31F88">
        <w:rPr>
          <w:rFonts w:cstheme="minorHAnsi"/>
          <w:color w:val="000000"/>
          <w:lang w:val="en-US"/>
        </w:rPr>
        <w:t>Hello World</w:t>
      </w:r>
    </w:p>
    <w:p w14:paraId="6F5F39F4" w14:textId="77777777" w:rsidR="00F31F88" w:rsidRPr="00F31F88" w:rsidRDefault="00F31F88" w:rsidP="00F31F88">
      <w:pPr>
        <w:rPr>
          <w:rFonts w:cstheme="minorHAnsi"/>
          <w:color w:val="000000"/>
          <w:lang w:val="en-US"/>
        </w:rPr>
      </w:pPr>
      <w:r w:rsidRPr="00F31F88">
        <w:rPr>
          <w:rFonts w:cstheme="minorHAnsi"/>
          <w:color w:val="000000"/>
          <w:lang w:val="en-US"/>
        </w:rPr>
        <w:t>Hello World</w:t>
      </w:r>
    </w:p>
    <w:p w14:paraId="333F4A1D" w14:textId="77777777" w:rsidR="00F31F88" w:rsidRPr="00F31F88" w:rsidRDefault="00F31F88" w:rsidP="00F31F88">
      <w:pPr>
        <w:rPr>
          <w:rFonts w:cstheme="minorHAnsi"/>
          <w:color w:val="000000"/>
          <w:lang w:val="en-US"/>
        </w:rPr>
      </w:pPr>
      <w:r w:rsidRPr="00F31F88">
        <w:rPr>
          <w:rFonts w:cstheme="minorHAnsi"/>
          <w:color w:val="000000"/>
          <w:lang w:val="en-US"/>
        </w:rPr>
        <w:t>Hello World</w:t>
      </w:r>
    </w:p>
    <w:p w14:paraId="1E0B19C5" w14:textId="77777777" w:rsidR="00F31F88" w:rsidRPr="00F31F88" w:rsidRDefault="00F31F88" w:rsidP="00F31F88">
      <w:pPr>
        <w:rPr>
          <w:rFonts w:cstheme="minorHAnsi"/>
          <w:color w:val="000000"/>
          <w:lang w:val="en-US"/>
        </w:rPr>
      </w:pPr>
      <w:r w:rsidRPr="00F31F88">
        <w:rPr>
          <w:rFonts w:cstheme="minorHAnsi"/>
          <w:color w:val="000000"/>
          <w:lang w:val="en-US"/>
        </w:rPr>
        <w:t>Hello World</w:t>
      </w:r>
    </w:p>
    <w:p w14:paraId="2AE86F3D" w14:textId="77777777" w:rsidR="00F31F88" w:rsidRPr="00F31F88" w:rsidRDefault="00F31F88" w:rsidP="00F31F88">
      <w:pPr>
        <w:rPr>
          <w:rFonts w:cstheme="minorHAnsi"/>
          <w:color w:val="000000"/>
          <w:lang w:val="en-US"/>
        </w:rPr>
      </w:pPr>
      <w:r w:rsidRPr="00F31F88">
        <w:rPr>
          <w:rFonts w:cstheme="minorHAnsi"/>
          <w:color w:val="000000"/>
          <w:lang w:val="en-US"/>
        </w:rPr>
        <w:t>Hello World</w:t>
      </w:r>
    </w:p>
    <w:p w14:paraId="32003461" w14:textId="77777777" w:rsidR="00F31F88" w:rsidRPr="00F31F88" w:rsidRDefault="00F31F88" w:rsidP="00F31F88">
      <w:pPr>
        <w:rPr>
          <w:rFonts w:cstheme="minorHAnsi"/>
          <w:color w:val="000000"/>
          <w:lang w:val="en-US"/>
        </w:rPr>
      </w:pPr>
      <w:r w:rsidRPr="00F31F88">
        <w:rPr>
          <w:rFonts w:cstheme="minorHAnsi"/>
          <w:color w:val="000000"/>
          <w:lang w:val="en-US"/>
        </w:rPr>
        <w:t>Hello World</w:t>
      </w:r>
    </w:p>
    <w:p w14:paraId="4CE63013" w14:textId="77777777" w:rsidR="00F31F88" w:rsidRPr="00F31F88" w:rsidRDefault="00F31F88" w:rsidP="00F31F88">
      <w:pPr>
        <w:rPr>
          <w:rFonts w:cstheme="minorHAnsi"/>
          <w:color w:val="000000"/>
        </w:rPr>
      </w:pPr>
      <w:proofErr w:type="spellStart"/>
      <w:r w:rsidRPr="00F31F88">
        <w:rPr>
          <w:rFonts w:cstheme="minorHAnsi"/>
          <w:color w:val="000000"/>
        </w:rPr>
        <w:t>Hello</w:t>
      </w:r>
      <w:proofErr w:type="spellEnd"/>
      <w:r w:rsidRPr="00F31F88">
        <w:rPr>
          <w:rFonts w:cstheme="minorHAnsi"/>
          <w:color w:val="000000"/>
        </w:rPr>
        <w:t xml:space="preserve"> World</w:t>
      </w:r>
    </w:p>
    <w:p w14:paraId="35CF23A4" w14:textId="77777777" w:rsidR="00F31F88" w:rsidRPr="00F31F88" w:rsidRDefault="00F31F88" w:rsidP="00F31F88">
      <w:pPr>
        <w:rPr>
          <w:rFonts w:cstheme="minorHAnsi"/>
          <w:color w:val="000000"/>
        </w:rPr>
      </w:pPr>
      <w:r w:rsidRPr="00F31F88">
        <w:rPr>
          <w:rFonts w:cstheme="minorHAnsi"/>
          <w:color w:val="000000"/>
        </w:rPr>
        <w:t>Рис. 12.5. Можно автоматизировать перевод массовых сообщений в Excel или Power BI</w:t>
      </w:r>
    </w:p>
    <w:p w14:paraId="66972324" w14:textId="77777777" w:rsidR="00F31F88" w:rsidRPr="00F31F88" w:rsidRDefault="00F31F88" w:rsidP="00F31F88">
      <w:pPr>
        <w:rPr>
          <w:rFonts w:cstheme="minorHAnsi"/>
          <w:color w:val="000000"/>
        </w:rPr>
      </w:pPr>
      <w:r w:rsidRPr="00F31F88">
        <w:rPr>
          <w:rFonts w:cstheme="minorHAnsi"/>
          <w:color w:val="000000"/>
        </w:rPr>
        <w:t xml:space="preserve">Справочник по </w:t>
      </w:r>
      <w:proofErr w:type="spellStart"/>
      <w:r w:rsidRPr="00F31F88">
        <w:rPr>
          <w:rFonts w:cstheme="minorHAnsi"/>
          <w:color w:val="000000"/>
        </w:rPr>
        <w:t>Translator</w:t>
      </w:r>
      <w:proofErr w:type="spellEnd"/>
      <w:r w:rsidRPr="00F31F88">
        <w:rPr>
          <w:rFonts w:cstheme="minorHAnsi"/>
          <w:color w:val="000000"/>
        </w:rPr>
        <w:t xml:space="preserve"> Text API</w:t>
      </w:r>
    </w:p>
    <w:p w14:paraId="4F2C10BE" w14:textId="68364CE1" w:rsidR="00F31F88" w:rsidRPr="00F31F88" w:rsidRDefault="00F31F88" w:rsidP="00F31F88">
      <w:pPr>
        <w:rPr>
          <w:rFonts w:cstheme="minorHAnsi"/>
          <w:color w:val="000000"/>
        </w:rPr>
      </w:pPr>
      <w:r w:rsidRPr="00F31F88">
        <w:rPr>
          <w:rFonts w:cstheme="minorHAnsi"/>
          <w:color w:val="000000"/>
        </w:rPr>
        <w:t xml:space="preserve">Несмотря на то что справочник по текстовому API переводчика довольно обширен и располагает широким спектром возможностей, в данной главе основное внимание уделяется основному методу перевода одного сообщения. Этим методом служит вызов API </w:t>
      </w:r>
      <w:proofErr w:type="spellStart"/>
      <w:r w:rsidRPr="00F31F88">
        <w:rPr>
          <w:rFonts w:cstheme="minorHAnsi"/>
          <w:color w:val="000000"/>
        </w:rPr>
        <w:t>Translate</w:t>
      </w:r>
      <w:proofErr w:type="spellEnd"/>
      <w:r w:rsidRPr="00F31F88">
        <w:rPr>
          <w:rFonts w:cstheme="minorHAnsi"/>
          <w:color w:val="000000"/>
        </w:rPr>
        <w:t xml:space="preserve"> версии 3.0 (в настоящее время это последняя версия). Полный список вызовов API можно просмотреть на сайте по адресу https://docs. microsoft.com/ru-ru/azure/cognitive-services/translator/reference/v3-0-reference.</w:t>
      </w:r>
    </w:p>
    <w:p w14:paraId="688B1BBE" w14:textId="026B0BC5" w:rsidR="00F31F88" w:rsidRPr="00F31F88" w:rsidRDefault="00F31F88" w:rsidP="00F31F88">
      <w:pPr>
        <w:rPr>
          <w:rFonts w:cstheme="minorHAnsi"/>
          <w:color w:val="000000"/>
        </w:rPr>
      </w:pPr>
      <w:r w:rsidRPr="00F31F88">
        <w:rPr>
          <w:rFonts w:cstheme="minorHAnsi"/>
          <w:color w:val="000000"/>
        </w:rPr>
        <w:t xml:space="preserve">Вызов запроса </w:t>
      </w:r>
      <w:proofErr w:type="spellStart"/>
      <w:r w:rsidRPr="00F31F88">
        <w:rPr>
          <w:rFonts w:cstheme="minorHAnsi"/>
          <w:color w:val="000000"/>
        </w:rPr>
        <w:t>Translate</w:t>
      </w:r>
      <w:proofErr w:type="spellEnd"/>
      <w:r w:rsidRPr="00F31F88">
        <w:rPr>
          <w:rFonts w:cstheme="minorHAnsi"/>
          <w:color w:val="000000"/>
        </w:rPr>
        <w:t xml:space="preserve"> переводит строку с одного языка на другой. Запрос передается как веб-запрос путем указания URI-ссылки запроса https://api.cognitive. microsofttranslator.com/</w:t>
      </w:r>
      <w:proofErr w:type="spellStart"/>
      <w:r w:rsidRPr="00F31F88">
        <w:rPr>
          <w:rFonts w:cstheme="minorHAnsi"/>
          <w:color w:val="000000"/>
        </w:rPr>
        <w:t>translate</w:t>
      </w:r>
      <w:proofErr w:type="spellEnd"/>
      <w:r w:rsidRPr="00F31F88">
        <w:rPr>
          <w:rFonts w:cstheme="minorHAnsi"/>
          <w:color w:val="000000"/>
        </w:rPr>
        <w:t xml:space="preserve">, затем номера версии API в качестве значения параметра </w:t>
      </w:r>
      <w:proofErr w:type="spellStart"/>
      <w:r w:rsidRPr="00F31F88">
        <w:rPr>
          <w:rFonts w:cstheme="minorHAnsi"/>
          <w:color w:val="000000"/>
        </w:rPr>
        <w:t>api-version</w:t>
      </w:r>
      <w:proofErr w:type="spellEnd"/>
      <w:r w:rsidRPr="00F31F88">
        <w:rPr>
          <w:rFonts w:cstheme="minorHAnsi"/>
          <w:color w:val="000000"/>
        </w:rPr>
        <w:t xml:space="preserve"> и двузначного кода языка в качестве значения параметра </w:t>
      </w:r>
      <w:proofErr w:type="spellStart"/>
      <w:r w:rsidRPr="00F31F88">
        <w:rPr>
          <w:rFonts w:cstheme="minorHAnsi"/>
          <w:color w:val="000000"/>
        </w:rPr>
        <w:t>to</w:t>
      </w:r>
      <w:proofErr w:type="spellEnd"/>
      <w:r w:rsidRPr="00F31F88">
        <w:rPr>
          <w:rFonts w:cstheme="minorHAnsi"/>
          <w:color w:val="000000"/>
        </w:rPr>
        <w:t xml:space="preserve"> для целевого языка, на который выполняется перевод. Ниже приводится URI запроса, выполняющего перевод текста на английский при помощи текущей версии API 3.0:</w:t>
      </w:r>
    </w:p>
    <w:p w14:paraId="3BB4363E" w14:textId="77777777" w:rsidR="00F31F88" w:rsidRPr="00F31F88" w:rsidRDefault="00F31F88" w:rsidP="00F31F88">
      <w:pPr>
        <w:rPr>
          <w:rFonts w:cstheme="minorHAnsi"/>
          <w:color w:val="000000"/>
        </w:rPr>
      </w:pPr>
      <w:r w:rsidRPr="00F31F88">
        <w:rPr>
          <w:rFonts w:cstheme="minorHAnsi"/>
          <w:color w:val="000000"/>
        </w:rPr>
        <w:t>https://api.cognitive.microsofttranslator.com/translate?api-version=3.0&amp;to=en</w:t>
      </w:r>
    </w:p>
    <w:p w14:paraId="0B91C9C9" w14:textId="5FAF235C" w:rsidR="00F31F88" w:rsidRPr="00F31F88" w:rsidRDefault="00F31F88" w:rsidP="00F31F88">
      <w:pPr>
        <w:rPr>
          <w:rFonts w:cstheme="minorHAnsi"/>
          <w:color w:val="000000"/>
        </w:rPr>
      </w:pPr>
      <w:r w:rsidRPr="00F31F88">
        <w:rPr>
          <w:rFonts w:cstheme="minorHAnsi"/>
          <w:color w:val="000000"/>
        </w:rPr>
        <w:t xml:space="preserve">Если нужно перевести текст на определенный язык, можно найти перечень языков на сайте https://docs.microsoft.com/en-us/azure/cognitive-services/translator/languages и применить двузначный код в качестве значения параметра </w:t>
      </w:r>
      <w:proofErr w:type="spellStart"/>
      <w:r w:rsidRPr="00F31F88">
        <w:rPr>
          <w:rFonts w:cstheme="minorHAnsi"/>
          <w:color w:val="000000"/>
        </w:rPr>
        <w:t>to</w:t>
      </w:r>
      <w:proofErr w:type="spellEnd"/>
      <w:r w:rsidRPr="00F31F88">
        <w:rPr>
          <w:rFonts w:cstheme="minorHAnsi"/>
          <w:color w:val="000000"/>
        </w:rPr>
        <w:t xml:space="preserve">. Например, следующая URI-ссылка переводит приветствие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 xml:space="preserve"> на голландский:</w:t>
      </w:r>
    </w:p>
    <w:p w14:paraId="72F6CEA7" w14:textId="77777777" w:rsidR="00F31F88" w:rsidRPr="00F31F88" w:rsidRDefault="00F31F88" w:rsidP="00F31F88">
      <w:pPr>
        <w:rPr>
          <w:rFonts w:cstheme="minorHAnsi"/>
          <w:color w:val="000000"/>
        </w:rPr>
      </w:pPr>
      <w:r w:rsidRPr="00F31F88">
        <w:rPr>
          <w:rFonts w:cstheme="minorHAnsi"/>
          <w:color w:val="000000"/>
        </w:rPr>
        <w:t>https://api.cognitive.microsofttranslator.com/translate?api-version=3.0&amp;to=nl</w:t>
      </w:r>
    </w:p>
    <w:p w14:paraId="0162C413" w14:textId="761299B0" w:rsidR="00F31F88" w:rsidRPr="00F31F88" w:rsidRDefault="00F31F88" w:rsidP="00F31F88">
      <w:pPr>
        <w:rPr>
          <w:rFonts w:cstheme="minorHAnsi"/>
          <w:color w:val="000000"/>
        </w:rPr>
      </w:pPr>
      <w:r w:rsidRPr="00F31F88">
        <w:rPr>
          <w:rFonts w:cstheme="minorHAnsi"/>
          <w:color w:val="000000"/>
        </w:rPr>
        <w:t xml:space="preserve">Для получения результата перевода необходимо авторизоваться службой, и процесс авторизации реализуется путем передачи ключа API при вызове. В упражнении 12.1 будет показано, как передать ключ API в заголовке </w:t>
      </w:r>
      <w:proofErr w:type="spellStart"/>
      <w:r w:rsidRPr="00F31F88">
        <w:rPr>
          <w:rFonts w:cstheme="minorHAnsi"/>
          <w:color w:val="000000"/>
        </w:rPr>
        <w:t>Ocp</w:t>
      </w:r>
      <w:proofErr w:type="spellEnd"/>
      <w:r w:rsidRPr="00F31F88">
        <w:rPr>
          <w:rFonts w:cstheme="minorHAnsi"/>
          <w:color w:val="000000"/>
        </w:rPr>
        <w:t>-</w:t>
      </w:r>
      <w:proofErr w:type="spellStart"/>
      <w:r w:rsidRPr="00F31F88">
        <w:rPr>
          <w:rFonts w:cstheme="minorHAnsi"/>
          <w:color w:val="000000"/>
        </w:rPr>
        <w:t>Apim</w:t>
      </w:r>
      <w:proofErr w:type="spellEnd"/>
      <w:r w:rsidRPr="00F31F88">
        <w:rPr>
          <w:rFonts w:cstheme="minorHAnsi"/>
          <w:color w:val="000000"/>
        </w:rPr>
        <w:t>-</w:t>
      </w:r>
      <w:proofErr w:type="spellStart"/>
      <w:r w:rsidRPr="00F31F88">
        <w:rPr>
          <w:rFonts w:cstheme="minorHAnsi"/>
          <w:color w:val="000000"/>
        </w:rPr>
        <w:t>Subscription</w:t>
      </w:r>
      <w:proofErr w:type="spellEnd"/>
      <w:r w:rsidRPr="00F31F88">
        <w:rPr>
          <w:rFonts w:cstheme="minorHAnsi"/>
          <w:color w:val="000000"/>
        </w:rPr>
        <w:t>-Key. Также передается соответствующий текст для перевода. В версии 3.0 API текст должен направляться в теле запроса в формате JSON:</w:t>
      </w:r>
    </w:p>
    <w:p w14:paraId="4508B37E" w14:textId="77777777" w:rsidR="00F31F88" w:rsidRPr="00F31F88" w:rsidRDefault="00F31F88" w:rsidP="00F31F88">
      <w:pPr>
        <w:rPr>
          <w:rFonts w:cstheme="minorHAnsi"/>
          <w:color w:val="000000"/>
        </w:rPr>
      </w:pPr>
      <w:r w:rsidRPr="00F31F88">
        <w:rPr>
          <w:rFonts w:cstheme="minorHAnsi"/>
          <w:color w:val="000000"/>
        </w:rPr>
        <w:lastRenderedPageBreak/>
        <w:t>[</w:t>
      </w:r>
    </w:p>
    <w:p w14:paraId="79DAB127" w14:textId="77777777" w:rsidR="00F31F88" w:rsidRPr="00F31F88" w:rsidRDefault="00F31F88" w:rsidP="00F31F88">
      <w:pPr>
        <w:rPr>
          <w:rFonts w:cstheme="minorHAnsi"/>
          <w:color w:val="000000"/>
        </w:rPr>
      </w:pPr>
      <w:r w:rsidRPr="00F31F88">
        <w:rPr>
          <w:rFonts w:cstheme="minorHAnsi"/>
          <w:color w:val="000000"/>
        </w:rPr>
        <w:t>{"Text":"</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w:t>
      </w:r>
    </w:p>
    <w:p w14:paraId="55CB1C4E" w14:textId="77777777" w:rsidR="00F31F88" w:rsidRPr="00F31F88" w:rsidRDefault="00F31F88" w:rsidP="00F31F88">
      <w:pPr>
        <w:rPr>
          <w:rFonts w:cstheme="minorHAnsi"/>
          <w:color w:val="000000"/>
        </w:rPr>
      </w:pPr>
      <w:r w:rsidRPr="00F31F88">
        <w:rPr>
          <w:rFonts w:cstheme="minorHAnsi"/>
          <w:color w:val="000000"/>
        </w:rPr>
        <w:t>]</w:t>
      </w:r>
    </w:p>
    <w:p w14:paraId="6C09AEFB" w14:textId="687BD721" w:rsidR="00F31F88" w:rsidRPr="00F31F88" w:rsidRDefault="00F31F88" w:rsidP="00F31F88">
      <w:pPr>
        <w:rPr>
          <w:rFonts w:cstheme="minorHAnsi"/>
          <w:color w:val="000000"/>
        </w:rPr>
      </w:pPr>
      <w:r w:rsidRPr="00F31F88">
        <w:rPr>
          <w:rFonts w:cstheme="minorHAnsi"/>
          <w:color w:val="000000"/>
        </w:rPr>
        <w:t xml:space="preserve">Внутри этого массива JSON можно передавать до 25 текстовых сообщений по 1000 символов каждое (включая пробелы) и до 5000 символов (включая пробелы) для всего блока сообщений. Чтобы разбить длинные сообщения на небольшие части, которые может принять API, можно вызвать API </w:t>
      </w:r>
      <w:proofErr w:type="spellStart"/>
      <w:r w:rsidRPr="00F31F88">
        <w:rPr>
          <w:rFonts w:cstheme="minorHAnsi"/>
          <w:color w:val="000000"/>
        </w:rPr>
        <w:t>BreakSentence</w:t>
      </w:r>
      <w:proofErr w:type="spellEnd"/>
      <w:r w:rsidRPr="00F31F88">
        <w:rPr>
          <w:rFonts w:cstheme="minorHAnsi"/>
          <w:color w:val="000000"/>
        </w:rPr>
        <w:t xml:space="preserve">, который объясняется на сайте https://docs.microsoft.com/en-us/azure/cognitive-services/translator/ </w:t>
      </w:r>
      <w:proofErr w:type="spellStart"/>
      <w:r w:rsidRPr="00F31F88">
        <w:rPr>
          <w:rFonts w:cstheme="minorHAnsi"/>
          <w:color w:val="000000"/>
        </w:rPr>
        <w:t>reference</w:t>
      </w:r>
      <w:proofErr w:type="spellEnd"/>
      <w:r w:rsidRPr="00F31F88">
        <w:rPr>
          <w:rFonts w:cstheme="minorHAnsi"/>
          <w:color w:val="000000"/>
        </w:rPr>
        <w:t>/v3-0-break-sentence. В этой главе мы рассмотрим большое число методик, поэтому в упражнении 12.1 сосредоточимся на передаче одного текстового сообщения.</w:t>
      </w:r>
    </w:p>
    <w:p w14:paraId="4A8ABA6F" w14:textId="77777777" w:rsidR="00F31F88" w:rsidRPr="00F31F88" w:rsidRDefault="00F31F88" w:rsidP="00F31F88">
      <w:pPr>
        <w:rPr>
          <w:rFonts w:cstheme="minorHAnsi"/>
          <w:color w:val="000000"/>
        </w:rPr>
      </w:pPr>
      <w:r w:rsidRPr="00F31F88">
        <w:rPr>
          <w:rFonts w:cstheme="minorHAnsi"/>
          <w:color w:val="000000"/>
        </w:rPr>
        <w:t>УПРАЖНЕНИЕ 12.1. Простой перевод</w:t>
      </w:r>
    </w:p>
    <w:p w14:paraId="471F19DA" w14:textId="77777777" w:rsidR="00F31F88" w:rsidRPr="00F31F88" w:rsidRDefault="00F31F88" w:rsidP="00F31F88">
      <w:pPr>
        <w:rPr>
          <w:rFonts w:cstheme="minorHAnsi"/>
          <w:color w:val="000000"/>
        </w:rPr>
      </w:pPr>
      <w:r w:rsidRPr="00F31F88">
        <w:rPr>
          <w:rFonts w:cstheme="minorHAnsi"/>
          <w:color w:val="000000"/>
        </w:rPr>
        <w:t xml:space="preserve">В упражнении реализуется простой перевод одного текстового сообщения,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 xml:space="preserve"> (Здравствуй, мир), с помощью </w:t>
      </w:r>
      <w:proofErr w:type="spellStart"/>
      <w:r w:rsidRPr="00F31F88">
        <w:rPr>
          <w:rFonts w:cstheme="minorHAnsi"/>
          <w:color w:val="000000"/>
        </w:rPr>
        <w:t>Translator</w:t>
      </w:r>
      <w:proofErr w:type="spellEnd"/>
      <w:r w:rsidRPr="00F31F88">
        <w:rPr>
          <w:rFonts w:cstheme="minorHAnsi"/>
          <w:color w:val="000000"/>
        </w:rPr>
        <w:t xml:space="preserve"> Text API версии 3.0.</w:t>
      </w:r>
    </w:p>
    <w:p w14:paraId="0F2F9EC2" w14:textId="77777777" w:rsidR="00F31F88" w:rsidRPr="00F31F88" w:rsidRDefault="00F31F88" w:rsidP="00F31F88">
      <w:pPr>
        <w:rPr>
          <w:rFonts w:cstheme="minorHAnsi"/>
          <w:color w:val="000000"/>
        </w:rPr>
      </w:pPr>
      <w:r w:rsidRPr="00F31F88">
        <w:rPr>
          <w:rFonts w:cstheme="minorHAnsi"/>
          <w:color w:val="000000"/>
        </w:rPr>
        <w:t>Часть 1. Формирование контента JSON для тела запроса</w:t>
      </w:r>
    </w:p>
    <w:p w14:paraId="30EA34CC" w14:textId="71F8F6DC" w:rsidR="00F31F88" w:rsidRPr="00F31F88" w:rsidRDefault="00F31F88" w:rsidP="00F31F88">
      <w:pPr>
        <w:rPr>
          <w:rFonts w:cstheme="minorHAnsi"/>
          <w:color w:val="000000"/>
        </w:rPr>
      </w:pPr>
      <w:r w:rsidRPr="00F31F88">
        <w:rPr>
          <w:rFonts w:cstheme="minorHAnsi"/>
          <w:color w:val="000000"/>
        </w:rPr>
        <w:t xml:space="preserve">В первой части упражнения показано, как в теле запроса вызова </w:t>
      </w:r>
      <w:proofErr w:type="spellStart"/>
      <w:r w:rsidRPr="00F31F88">
        <w:rPr>
          <w:rFonts w:cstheme="minorHAnsi"/>
          <w:color w:val="000000"/>
        </w:rPr>
        <w:t>Translate</w:t>
      </w:r>
      <w:proofErr w:type="spellEnd"/>
      <w:r w:rsidRPr="00F31F88">
        <w:rPr>
          <w:rFonts w:cstheme="minorHAnsi"/>
          <w:color w:val="000000"/>
        </w:rPr>
        <w:t xml:space="preserve"> API формируется содержимое JSON с сообщением, которое необходимо перевести.</w:t>
      </w:r>
    </w:p>
    <w:p w14:paraId="23F8320E"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пустую рабочую книгу Excel или новый отчет Power BI Report:</w:t>
      </w:r>
    </w:p>
    <w:p w14:paraId="03A5028E" w14:textId="77234902" w:rsidR="00F31F88" w:rsidRPr="00F31F88" w:rsidRDefault="00F31F88" w:rsidP="00F31F88">
      <w:pPr>
        <w:rPr>
          <w:rFonts w:cstheme="minorHAnsi"/>
          <w:color w:val="000000"/>
        </w:rPr>
      </w:pPr>
      <w:r w:rsidRPr="00F31F88">
        <w:rPr>
          <w:rFonts w:cstheme="minorHAnsi"/>
          <w:color w:val="000000"/>
        </w:rPr>
        <w:t xml:space="preserve">В Excel: на вкладке Данные (Data), в разделе Получить и преобразовать данные (Get &amp; </w:t>
      </w:r>
      <w:proofErr w:type="spellStart"/>
      <w:r w:rsidRPr="00F31F88">
        <w:rPr>
          <w:rFonts w:cstheme="minorHAnsi"/>
          <w:color w:val="000000"/>
        </w:rPr>
        <w:t>Transform</w:t>
      </w:r>
      <w:proofErr w:type="spellEnd"/>
      <w:r w:rsidRPr="00F31F88">
        <w:rPr>
          <w:rFonts w:cstheme="minorHAnsi"/>
          <w:color w:val="000000"/>
        </w:rPr>
        <w:t xml:space="preserve"> Data), выполните команды Из других источников (From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Sources</w:t>
      </w:r>
      <w:proofErr w:type="spellEnd"/>
      <w:r w:rsidRPr="00F31F88">
        <w:rPr>
          <w:rFonts w:cstheme="minorHAnsi"/>
          <w:color w:val="000000"/>
        </w:rPr>
        <w:t>) Пустой запрос (</w:t>
      </w:r>
      <w:proofErr w:type="spellStart"/>
      <w:r w:rsidRPr="00F31F88">
        <w:rPr>
          <w:rFonts w:cstheme="minorHAnsi"/>
          <w:color w:val="000000"/>
        </w:rPr>
        <w:t>Blank</w:t>
      </w:r>
      <w:proofErr w:type="spellEnd"/>
      <w:r w:rsidRPr="00F31F88">
        <w:rPr>
          <w:rFonts w:cstheme="minorHAnsi"/>
          <w:color w:val="000000"/>
        </w:rPr>
        <w:t xml:space="preserve"> Query).</w:t>
      </w:r>
    </w:p>
    <w:p w14:paraId="6C5FAF4A" w14:textId="77777777" w:rsidR="00F31F88" w:rsidRPr="00F31F88" w:rsidRDefault="00F31F88" w:rsidP="00F31F88">
      <w:pPr>
        <w:rPr>
          <w:rFonts w:cstheme="minorHAnsi"/>
          <w:color w:val="000000"/>
        </w:rPr>
      </w:pPr>
      <w:r w:rsidRPr="00F31F88">
        <w:rPr>
          <w:rFonts w:cstheme="minorHAnsi"/>
          <w:color w:val="000000"/>
        </w:rPr>
        <w:t>В Power BI Desktop: расширьте раскрывающееся меню Получить данные (Get Data) и выберите команду Пустой запрос (</w:t>
      </w:r>
      <w:proofErr w:type="spellStart"/>
      <w:r w:rsidRPr="00F31F88">
        <w:rPr>
          <w:rFonts w:cstheme="minorHAnsi"/>
          <w:color w:val="000000"/>
        </w:rPr>
        <w:t>Blank</w:t>
      </w:r>
      <w:proofErr w:type="spellEnd"/>
      <w:r w:rsidRPr="00F31F88">
        <w:rPr>
          <w:rFonts w:cstheme="minorHAnsi"/>
          <w:color w:val="000000"/>
        </w:rPr>
        <w:t xml:space="preserve"> Query).</w:t>
      </w:r>
    </w:p>
    <w:p w14:paraId="2DD4A272"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В строке формул введите следующую формулу для формирования записи текста для перевода:</w:t>
      </w:r>
    </w:p>
    <w:p w14:paraId="5168ACEE" w14:textId="77777777" w:rsidR="00F31F88" w:rsidRPr="00F31F88" w:rsidRDefault="00F31F88" w:rsidP="00F31F88">
      <w:pPr>
        <w:rPr>
          <w:rFonts w:cstheme="minorHAnsi"/>
          <w:color w:val="000000"/>
        </w:rPr>
      </w:pPr>
      <w:r w:rsidRPr="00F31F88">
        <w:rPr>
          <w:rFonts w:cstheme="minorHAnsi"/>
          <w:color w:val="000000"/>
        </w:rPr>
        <w:t>= [Text =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w:t>
      </w:r>
    </w:p>
    <w:p w14:paraId="37BF052C" w14:textId="1FB4D1EE" w:rsidR="00F31F88" w:rsidRPr="00F31F88" w:rsidRDefault="00F31F88" w:rsidP="00F31F88">
      <w:pPr>
        <w:rPr>
          <w:rFonts w:cstheme="minorHAnsi"/>
          <w:color w:val="000000"/>
        </w:rPr>
      </w:pPr>
      <w:r w:rsidRPr="00F31F88">
        <w:rPr>
          <w:rFonts w:cstheme="minorHAnsi"/>
          <w:color w:val="000000"/>
        </w:rPr>
        <w:t>Данная M-формула, будучи транслирована в JSON, конвертируется в следующий формат:</w:t>
      </w:r>
    </w:p>
    <w:p w14:paraId="3636333D" w14:textId="77777777" w:rsidR="00F31F88" w:rsidRPr="00F31F88" w:rsidRDefault="00F31F88" w:rsidP="00F31F88">
      <w:pPr>
        <w:rPr>
          <w:rFonts w:cstheme="minorHAnsi"/>
          <w:color w:val="000000"/>
        </w:rPr>
      </w:pPr>
      <w:r w:rsidRPr="00F31F88">
        <w:rPr>
          <w:rFonts w:cstheme="minorHAnsi"/>
          <w:color w:val="000000"/>
        </w:rPr>
        <w:t>{"Text" =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w:t>
      </w:r>
    </w:p>
    <w:p w14:paraId="58588539" w14:textId="77777777" w:rsidR="00F31F88" w:rsidRPr="00F31F88" w:rsidRDefault="00F31F88" w:rsidP="00F31F88">
      <w:pPr>
        <w:rPr>
          <w:rFonts w:cstheme="minorHAnsi"/>
          <w:color w:val="000000"/>
        </w:rPr>
      </w:pPr>
      <w:r w:rsidRPr="00F31F88">
        <w:rPr>
          <w:rFonts w:cstheme="minorHAnsi"/>
          <w:color w:val="000000"/>
        </w:rPr>
        <w:t xml:space="preserve">Конвертируйте эту запись в JSON, заключая содержимое строки формул в функцию </w:t>
      </w:r>
      <w:proofErr w:type="spellStart"/>
      <w:r w:rsidRPr="00F31F88">
        <w:rPr>
          <w:rFonts w:cstheme="minorHAnsi"/>
          <w:color w:val="000000"/>
        </w:rPr>
        <w:t>Json.FromValue</w:t>
      </w:r>
      <w:proofErr w:type="spellEnd"/>
      <w:r w:rsidRPr="00F31F88">
        <w:rPr>
          <w:rFonts w:cstheme="minorHAnsi"/>
          <w:color w:val="000000"/>
        </w:rPr>
        <w:t>:</w:t>
      </w:r>
    </w:p>
    <w:p w14:paraId="56FBC248"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Json.FromValue</w:t>
      </w:r>
      <w:proofErr w:type="spellEnd"/>
      <w:r w:rsidRPr="00F31F88">
        <w:rPr>
          <w:rFonts w:cstheme="minorHAnsi"/>
          <w:color w:val="000000"/>
        </w:rPr>
        <w:t>([Text =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w:t>
      </w:r>
    </w:p>
    <w:p w14:paraId="1359378D" w14:textId="76E66934"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панели предварительного просмотра отобразится значок CSV. Щелкните правой кнопкой мыши на этом значке и в контекстном меню выберите команду Text (Текст). Теперь можно заметить, что первая строка новой таблицы включает необходимый формат:</w:t>
      </w:r>
    </w:p>
    <w:p w14:paraId="60B4C535" w14:textId="77777777" w:rsidR="00F31F88" w:rsidRPr="00F31F88" w:rsidRDefault="00F31F88" w:rsidP="00F31F88">
      <w:pPr>
        <w:rPr>
          <w:rFonts w:cstheme="minorHAnsi"/>
          <w:color w:val="000000"/>
        </w:rPr>
      </w:pPr>
      <w:r w:rsidRPr="00F31F88">
        <w:rPr>
          <w:rFonts w:cstheme="minorHAnsi"/>
          <w:color w:val="000000"/>
        </w:rPr>
        <w:t>{"Text" =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w:t>
      </w:r>
    </w:p>
    <w:p w14:paraId="11FE69CF" w14:textId="005EF69E"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Пришло время сформировать полностью блок JSON, включая упаковочные скобки.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Source (Источник). Теперь в строке формул измените формулу, заключая запись в фигурные скобки следующим образом:</w:t>
      </w:r>
    </w:p>
    <w:p w14:paraId="682DDEB9"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Json.FromValue</w:t>
      </w:r>
      <w:proofErr w:type="spellEnd"/>
      <w:r w:rsidRPr="00F31F88">
        <w:rPr>
          <w:rFonts w:cstheme="minorHAnsi"/>
          <w:color w:val="000000"/>
          <w:lang w:val="en-US"/>
        </w:rPr>
        <w:t>( { [Text = "Hola Mundo"] } )</w:t>
      </w:r>
    </w:p>
    <w:p w14:paraId="42C645B6" w14:textId="77777777" w:rsidR="00F31F88" w:rsidRPr="00F31F88" w:rsidRDefault="00F31F88" w:rsidP="00F31F88">
      <w:pPr>
        <w:rPr>
          <w:rFonts w:cstheme="minorHAnsi"/>
          <w:color w:val="000000"/>
        </w:rPr>
      </w:pPr>
      <w:r w:rsidRPr="00F31F88">
        <w:rPr>
          <w:rFonts w:cstheme="minorHAnsi"/>
          <w:color w:val="000000"/>
        </w:rPr>
        <w:t>С помощью фигурных скобок M-запись добавляется в список. Теперь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последний шаг </w:t>
      </w:r>
      <w:proofErr w:type="spellStart"/>
      <w:r w:rsidRPr="00F31F88">
        <w:rPr>
          <w:rFonts w:cstheme="minorHAnsi"/>
          <w:color w:val="000000"/>
        </w:rPr>
        <w:t>Imported</w:t>
      </w:r>
      <w:proofErr w:type="spellEnd"/>
      <w:r w:rsidRPr="00F31F88">
        <w:rPr>
          <w:rFonts w:cstheme="minorHAnsi"/>
          <w:color w:val="000000"/>
        </w:rPr>
        <w:t xml:space="preserve"> Text (Импортированный текст) и заметьте, каким образом модификация влияет на формат JSON. Первая строка в таблице теперь имеет формат, необходимый для содержимого JSON:</w:t>
      </w:r>
    </w:p>
    <w:p w14:paraId="4B6D1D2D" w14:textId="77777777" w:rsidR="00F31F88" w:rsidRPr="00F31F88" w:rsidRDefault="00F31F88" w:rsidP="00F31F88">
      <w:pPr>
        <w:rPr>
          <w:rFonts w:cstheme="minorHAnsi"/>
          <w:color w:val="000000"/>
        </w:rPr>
      </w:pPr>
      <w:r w:rsidRPr="00F31F88">
        <w:rPr>
          <w:rFonts w:cstheme="minorHAnsi"/>
          <w:color w:val="000000"/>
        </w:rPr>
        <w:t>[{"Text":"</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w:t>
      </w:r>
    </w:p>
    <w:p w14:paraId="34051AD2"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Теперь, когда известно, как сформировать контент JSON с переведенным </w:t>
      </w:r>
      <w:proofErr w:type="gramStart"/>
      <w:r w:rsidRPr="00F31F88">
        <w:rPr>
          <w:rFonts w:cstheme="minorHAnsi"/>
          <w:color w:val="000000"/>
        </w:rPr>
        <w:t>тек-стом</w:t>
      </w:r>
      <w:proofErr w:type="gramEnd"/>
      <w:r w:rsidRPr="00F31F88">
        <w:rPr>
          <w:rFonts w:cstheme="minorHAnsi"/>
          <w:color w:val="000000"/>
        </w:rPr>
        <w:t xml:space="preserve">, удалите запрос Query1. Вскоре используем последний код </w:t>
      </w:r>
      <w:proofErr w:type="spellStart"/>
      <w:r w:rsidRPr="00F31F88">
        <w:rPr>
          <w:rFonts w:cstheme="minorHAnsi"/>
          <w:color w:val="000000"/>
        </w:rPr>
        <w:t>Json.FromValue</w:t>
      </w:r>
      <w:proofErr w:type="spellEnd"/>
      <w:r w:rsidRPr="00F31F88">
        <w:rPr>
          <w:rFonts w:cstheme="minorHAnsi"/>
          <w:color w:val="000000"/>
        </w:rPr>
        <w:t xml:space="preserve"> в качестве тела запроса другого M-выражения.</w:t>
      </w:r>
    </w:p>
    <w:p w14:paraId="42E2AB1A" w14:textId="77777777" w:rsidR="00F31F88" w:rsidRPr="00F31F88" w:rsidRDefault="00F31F88" w:rsidP="00F31F88">
      <w:pPr>
        <w:rPr>
          <w:rFonts w:cstheme="minorHAnsi"/>
          <w:color w:val="000000"/>
        </w:rPr>
      </w:pPr>
      <w:r w:rsidRPr="00F31F88">
        <w:rPr>
          <w:rFonts w:cstheme="minorHAnsi"/>
          <w:color w:val="000000"/>
        </w:rPr>
        <w:lastRenderedPageBreak/>
        <w:t>СОВЕТ</w:t>
      </w:r>
    </w:p>
    <w:p w14:paraId="0CCAE2DC" w14:textId="5627AF4A" w:rsidR="00F31F88" w:rsidRPr="00F31F88" w:rsidRDefault="00F31F88" w:rsidP="00F31F88">
      <w:pPr>
        <w:rPr>
          <w:rFonts w:cstheme="minorHAnsi"/>
          <w:color w:val="000000"/>
        </w:rPr>
      </w:pPr>
      <w:r w:rsidRPr="00F31F88">
        <w:rPr>
          <w:rFonts w:cstheme="minorHAnsi"/>
          <w:color w:val="000000"/>
        </w:rPr>
        <w:t>Языки M и JSON имеют противоположные по смыслу определения для записей и списков. В языке M скобки служат для определения записи. В JSON скобки определяют список. В M фигурные скобки применяются для определения списка, а в JSON они используются для определения записи. Эти представления помогут сформировать соответствующие форматы JSON в языке M, поскольку вы работаете со многими веб- API.</w:t>
      </w:r>
    </w:p>
    <w:p w14:paraId="5E6DC04D" w14:textId="77777777" w:rsidR="00F31F88" w:rsidRPr="00F31F88" w:rsidRDefault="00F31F88" w:rsidP="00F31F88">
      <w:pPr>
        <w:rPr>
          <w:rFonts w:cstheme="minorHAnsi"/>
          <w:color w:val="000000"/>
        </w:rPr>
      </w:pPr>
      <w:r w:rsidRPr="00F31F88">
        <w:rPr>
          <w:rFonts w:cstheme="minorHAnsi"/>
          <w:color w:val="000000"/>
        </w:rPr>
        <w:t>Часть 2. Создание параметра API Key</w:t>
      </w:r>
    </w:p>
    <w:p w14:paraId="33773486" w14:textId="77777777" w:rsidR="00F31F88" w:rsidRPr="00F31F88" w:rsidRDefault="00F31F88" w:rsidP="00F31F88">
      <w:pPr>
        <w:rPr>
          <w:rFonts w:cstheme="minorHAnsi"/>
          <w:color w:val="000000"/>
        </w:rPr>
      </w:pPr>
      <w:r w:rsidRPr="00F31F88">
        <w:rPr>
          <w:rFonts w:cstheme="minorHAnsi"/>
          <w:color w:val="000000"/>
        </w:rPr>
        <w:t xml:space="preserve">Пришло время создать параметр для ключа API, который затем будет </w:t>
      </w:r>
      <w:proofErr w:type="spellStart"/>
      <w:r w:rsidRPr="00F31F88">
        <w:rPr>
          <w:rFonts w:cstheme="minorHAnsi"/>
          <w:color w:val="000000"/>
        </w:rPr>
        <w:t>использо-ваться</w:t>
      </w:r>
      <w:proofErr w:type="spellEnd"/>
      <w:r w:rsidRPr="00F31F88">
        <w:rPr>
          <w:rFonts w:cstheme="minorHAnsi"/>
          <w:color w:val="000000"/>
        </w:rPr>
        <w:t xml:space="preserve"> в вызове API. Продолжите упражнение 12.1, выполняя следующие шаги.</w:t>
      </w:r>
    </w:p>
    <w:p w14:paraId="7F26B764" w14:textId="4B7C83F3"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Войдите на портал </w:t>
      </w:r>
      <w:proofErr w:type="spellStart"/>
      <w:r w:rsidRPr="00F31F88">
        <w:rPr>
          <w:rFonts w:cstheme="minorHAnsi"/>
          <w:color w:val="000000"/>
        </w:rPr>
        <w:t>Azure</w:t>
      </w:r>
      <w:proofErr w:type="spellEnd"/>
      <w:r w:rsidRPr="00F31F88">
        <w:rPr>
          <w:rFonts w:cstheme="minorHAnsi"/>
          <w:color w:val="000000"/>
        </w:rPr>
        <w:t xml:space="preserve"> и повторите шаги 4-5 из предыдущего раздела и скопируйте один из двух ключей API-интерфейса текстового переводчика.</w:t>
      </w:r>
    </w:p>
    <w:p w14:paraId="0B5678CF"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Для формирования параметра для ключа </w:t>
      </w:r>
      <w:proofErr w:type="spellStart"/>
      <w:r w:rsidRPr="00F31F88">
        <w:rPr>
          <w:rFonts w:cstheme="minorHAnsi"/>
          <w:color w:val="000000"/>
        </w:rPr>
        <w:t>Translator</w:t>
      </w:r>
      <w:proofErr w:type="spellEnd"/>
      <w:r w:rsidRPr="00F31F88">
        <w:rPr>
          <w:rFonts w:cstheme="minorHAnsi"/>
          <w:color w:val="000000"/>
        </w:rPr>
        <w:t xml:space="preserve"> Text API, скопированного на шаге 6, выполните следующие действия:</w:t>
      </w:r>
    </w:p>
    <w:p w14:paraId="0F654BE2"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На вкладке Главная (Home) редактора Power Query расширьте </w:t>
      </w:r>
      <w:proofErr w:type="gramStart"/>
      <w:r w:rsidRPr="00F31F88">
        <w:rPr>
          <w:rFonts w:cstheme="minorHAnsi"/>
          <w:color w:val="000000"/>
        </w:rPr>
        <w:t>раскрываю-</w:t>
      </w:r>
      <w:proofErr w:type="spellStart"/>
      <w:r w:rsidRPr="00F31F88">
        <w:rPr>
          <w:rFonts w:cstheme="minorHAnsi"/>
          <w:color w:val="000000"/>
        </w:rPr>
        <w:t>щееся</w:t>
      </w:r>
      <w:proofErr w:type="spellEnd"/>
      <w:proofErr w:type="gramEnd"/>
      <w:r w:rsidRPr="00F31F88">
        <w:rPr>
          <w:rFonts w:cstheme="minorHAnsi"/>
          <w:color w:val="000000"/>
        </w:rPr>
        <w:t xml:space="preserve"> меню </w:t>
      </w:r>
      <w:proofErr w:type="spellStart"/>
      <w:r w:rsidRPr="00F31F88">
        <w:rPr>
          <w:rFonts w:cstheme="minorHAnsi"/>
          <w:color w:val="000000"/>
        </w:rPr>
        <w:t>Manage</w:t>
      </w:r>
      <w:proofErr w:type="spellEnd"/>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 xml:space="preserve"> (Менеджер параметров) и выберите опцию New </w:t>
      </w:r>
      <w:proofErr w:type="spellStart"/>
      <w:r w:rsidRPr="00F31F88">
        <w:rPr>
          <w:rFonts w:cstheme="minorHAnsi"/>
          <w:color w:val="000000"/>
        </w:rPr>
        <w:t>Parameter</w:t>
      </w:r>
      <w:proofErr w:type="spellEnd"/>
      <w:r w:rsidRPr="00F31F88">
        <w:rPr>
          <w:rFonts w:cstheme="minorHAnsi"/>
          <w:color w:val="000000"/>
        </w:rPr>
        <w:t xml:space="preserve"> (Новый параметр).</w:t>
      </w:r>
    </w:p>
    <w:p w14:paraId="3C1CD6CC"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При открытом окне диалога Параметры (</w:t>
      </w:r>
      <w:proofErr w:type="spellStart"/>
      <w:r w:rsidRPr="00F31F88">
        <w:rPr>
          <w:rFonts w:cstheme="minorHAnsi"/>
          <w:color w:val="000000"/>
        </w:rPr>
        <w:t>Parameters</w:t>
      </w:r>
      <w:proofErr w:type="spellEnd"/>
      <w:r w:rsidRPr="00F31F88">
        <w:rPr>
          <w:rFonts w:cstheme="minorHAnsi"/>
          <w:color w:val="000000"/>
        </w:rPr>
        <w:t xml:space="preserve">), в поле Имя (Name), введите </w:t>
      </w:r>
      <w:proofErr w:type="spellStart"/>
      <w:r w:rsidRPr="00F31F88">
        <w:rPr>
          <w:rFonts w:cstheme="minorHAnsi"/>
          <w:color w:val="000000"/>
        </w:rPr>
        <w:t>APIKey</w:t>
      </w:r>
      <w:proofErr w:type="spellEnd"/>
      <w:r w:rsidRPr="00F31F88">
        <w:rPr>
          <w:rFonts w:cstheme="minorHAnsi"/>
          <w:color w:val="000000"/>
        </w:rPr>
        <w:t>, затем в поле Текущее значение (Current Value) вставьте API ключ из шага 6, как показано на рис. 12.6. Затем щелкните мышью на OK для закрытия этого окна диалога. </w:t>
      </w:r>
    </w:p>
    <w:p w14:paraId="396924B4" w14:textId="77777777" w:rsidR="00F31F88" w:rsidRPr="00F31F88" w:rsidRDefault="00F31F88" w:rsidP="00F31F88">
      <w:pPr>
        <w:rPr>
          <w:rFonts w:cstheme="minorHAnsi"/>
          <w:color w:val="000000"/>
        </w:rPr>
      </w:pPr>
    </w:p>
    <w:p w14:paraId="11B1EA01" w14:textId="77777777" w:rsidR="00F31F88" w:rsidRPr="00F31F88" w:rsidRDefault="00F31F88" w:rsidP="00F31F88">
      <w:pPr>
        <w:rPr>
          <w:rFonts w:cstheme="minorHAnsi"/>
          <w:color w:val="000000"/>
        </w:rPr>
      </w:pPr>
      <w:r w:rsidRPr="00F31F88">
        <w:rPr>
          <w:rFonts w:cstheme="minorHAnsi"/>
          <w:color w:val="000000"/>
        </w:rPr>
        <w:t>Часть 3. Создание веб-запроса</w:t>
      </w:r>
    </w:p>
    <w:p w14:paraId="716AEF51" w14:textId="77777777" w:rsidR="00F31F88" w:rsidRPr="00F31F88" w:rsidRDefault="00F31F88" w:rsidP="00F31F88">
      <w:pPr>
        <w:rPr>
          <w:rFonts w:cstheme="minorHAnsi"/>
          <w:color w:val="000000"/>
        </w:rPr>
      </w:pPr>
      <w:r w:rsidRPr="00F31F88">
        <w:rPr>
          <w:rFonts w:cstheme="minorHAnsi"/>
          <w:color w:val="000000"/>
        </w:rPr>
        <w:t>В данной части упражнения формируется основной веб-запрос и в качестве ответа получают переведенное сообщение. Выполните следующие шаги для продолжения упражнения 12.1:</w:t>
      </w:r>
    </w:p>
    <w:p w14:paraId="2E6BF727"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Сформируйте новый пустой запрос и переименуйте запрос в </w:t>
      </w:r>
      <w:proofErr w:type="spellStart"/>
      <w:r w:rsidRPr="00F31F88">
        <w:rPr>
          <w:rFonts w:cstheme="minorHAnsi"/>
          <w:color w:val="000000"/>
        </w:rPr>
        <w:t>Translated</w:t>
      </w:r>
      <w:proofErr w:type="spellEnd"/>
      <w:r w:rsidRPr="00F31F88">
        <w:rPr>
          <w:rFonts w:cstheme="minorHAnsi"/>
          <w:color w:val="000000"/>
        </w:rPr>
        <w:t xml:space="preserve"> Message.</w:t>
      </w:r>
    </w:p>
    <w:p w14:paraId="7EF56F67"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При выбранном запросе </w:t>
      </w:r>
      <w:proofErr w:type="spellStart"/>
      <w:r w:rsidRPr="00F31F88">
        <w:rPr>
          <w:rFonts w:cstheme="minorHAnsi"/>
          <w:color w:val="000000"/>
        </w:rPr>
        <w:t>Translated</w:t>
      </w:r>
      <w:proofErr w:type="spellEnd"/>
      <w:r w:rsidRPr="00F31F88">
        <w:rPr>
          <w:rFonts w:cstheme="minorHAnsi"/>
          <w:color w:val="000000"/>
        </w:rPr>
        <w:t xml:space="preserve"> Message на панели Запросы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выбе-рите</w:t>
      </w:r>
      <w:proofErr w:type="spellEnd"/>
      <w:r w:rsidRPr="00F31F88">
        <w:rPr>
          <w:rFonts w:cstheme="minorHAnsi"/>
          <w:color w:val="000000"/>
        </w:rPr>
        <w:t xml:space="preserve"> команду Расширенный редактор (Advanced Editor) на вкладке Главная (Home) и введите следующее M-выражение:</w:t>
      </w:r>
    </w:p>
    <w:p w14:paraId="28BFB343"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5D4CDA18" w14:textId="77777777" w:rsidR="00F31F88" w:rsidRPr="00F31F88" w:rsidRDefault="00F31F88" w:rsidP="00F31F88">
      <w:pPr>
        <w:rPr>
          <w:rFonts w:cstheme="minorHAnsi"/>
          <w:color w:val="000000"/>
          <w:lang w:val="en-US"/>
        </w:rPr>
      </w:pPr>
      <w:r w:rsidRPr="00F31F88">
        <w:rPr>
          <w:rFonts w:cstheme="minorHAnsi"/>
          <w:color w:val="000000"/>
          <w:lang w:val="en-US"/>
        </w:rPr>
        <w:t xml:space="preserve">Source = </w:t>
      </w:r>
      <w:proofErr w:type="spellStart"/>
      <w:r w:rsidRPr="00F31F88">
        <w:rPr>
          <w:rFonts w:cstheme="minorHAnsi"/>
          <w:color w:val="000000"/>
          <w:lang w:val="en-US"/>
        </w:rPr>
        <w:t>Web.Contents</w:t>
      </w:r>
      <w:proofErr w:type="spellEnd"/>
      <w:r w:rsidRPr="00F31F88">
        <w:rPr>
          <w:rFonts w:cstheme="minorHAnsi"/>
          <w:color w:val="000000"/>
          <w:lang w:val="en-US"/>
        </w:rPr>
        <w:t>(</w:t>
      </w:r>
    </w:p>
    <w:p w14:paraId="6857B2DE" w14:textId="77777777" w:rsidR="00F31F88" w:rsidRPr="00F31F88" w:rsidRDefault="00F31F88" w:rsidP="00F31F88">
      <w:pPr>
        <w:rPr>
          <w:rFonts w:cstheme="minorHAnsi"/>
          <w:color w:val="000000"/>
          <w:lang w:val="en-US"/>
        </w:rPr>
      </w:pPr>
      <w:r w:rsidRPr="00F31F88">
        <w:rPr>
          <w:rFonts w:cstheme="minorHAnsi"/>
          <w:color w:val="000000"/>
          <w:lang w:val="en-US"/>
        </w:rPr>
        <w:t>"https://api.cognitive.microsofttranslator.com/" &amp; "</w:t>
      </w:r>
      <w:proofErr w:type="spellStart"/>
      <w:r w:rsidRPr="00F31F88">
        <w:rPr>
          <w:rFonts w:cstheme="minorHAnsi"/>
          <w:color w:val="000000"/>
          <w:lang w:val="en-US"/>
        </w:rPr>
        <w:t>translate?api-version</w:t>
      </w:r>
      <w:proofErr w:type="spellEnd"/>
      <w:r w:rsidRPr="00F31F88">
        <w:rPr>
          <w:rFonts w:cstheme="minorHAnsi"/>
          <w:color w:val="000000"/>
          <w:lang w:val="en-US"/>
        </w:rPr>
        <w:t>=3.0&amp;to=</w:t>
      </w:r>
      <w:proofErr w:type="spellStart"/>
      <w:r w:rsidRPr="00F31F88">
        <w:rPr>
          <w:rFonts w:cstheme="minorHAnsi"/>
          <w:color w:val="000000"/>
          <w:lang w:val="en-US"/>
        </w:rPr>
        <w:t>en</w:t>
      </w:r>
      <w:proofErr w:type="spellEnd"/>
      <w:r w:rsidRPr="00F31F88">
        <w:rPr>
          <w:rFonts w:cstheme="minorHAnsi"/>
          <w:color w:val="000000"/>
          <w:lang w:val="en-US"/>
        </w:rPr>
        <w:t>",</w:t>
      </w:r>
    </w:p>
    <w:p w14:paraId="0775DAEC"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F5C5544"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24400120"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APIKey</w:t>
      </w:r>
      <w:proofErr w:type="spellEnd"/>
      <w:r w:rsidRPr="00F31F88">
        <w:rPr>
          <w:rFonts w:cstheme="minorHAnsi"/>
          <w:color w:val="000000"/>
          <w:lang w:val="en-US"/>
        </w:rPr>
        <w:t>, #"Content-Type" = "application/json"</w:t>
      </w:r>
    </w:p>
    <w:p w14:paraId="4677DFEC" w14:textId="77777777" w:rsidR="00F31F88" w:rsidRPr="00F31F88" w:rsidRDefault="00F31F88" w:rsidP="00F31F88">
      <w:pPr>
        <w:rPr>
          <w:rFonts w:cstheme="minorHAnsi"/>
          <w:color w:val="000000"/>
          <w:lang w:val="en-US"/>
        </w:rPr>
      </w:pPr>
      <w:r w:rsidRPr="00F31F88">
        <w:rPr>
          <w:rFonts w:cstheme="minorHAnsi"/>
          <w:color w:val="000000"/>
          <w:lang w:val="en-US"/>
        </w:rPr>
        <w:t>], </w:t>
      </w:r>
    </w:p>
    <w:p w14:paraId="7FD63C85"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Json.FromValue</w:t>
      </w:r>
      <w:proofErr w:type="spellEnd"/>
      <w:r w:rsidRPr="00F31F88">
        <w:rPr>
          <w:rFonts w:cstheme="minorHAnsi"/>
          <w:color w:val="000000"/>
          <w:lang w:val="en-US"/>
        </w:rPr>
        <w:t>({[Text = "Hola Mundo"]}) ]</w:t>
      </w:r>
    </w:p>
    <w:p w14:paraId="58DCA7B6" w14:textId="77777777" w:rsidR="00F31F88" w:rsidRPr="00F31F88" w:rsidRDefault="00F31F88" w:rsidP="00F31F88">
      <w:pPr>
        <w:rPr>
          <w:rFonts w:cstheme="minorHAnsi"/>
          <w:color w:val="000000"/>
        </w:rPr>
      </w:pPr>
      <w:r w:rsidRPr="00F31F88">
        <w:rPr>
          <w:rFonts w:cstheme="minorHAnsi"/>
          <w:color w:val="000000"/>
        </w:rPr>
        <w:t>)</w:t>
      </w:r>
    </w:p>
    <w:p w14:paraId="241AD273"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4085DBF" w14:textId="77777777" w:rsidR="00F31F88" w:rsidRPr="00F31F88" w:rsidRDefault="00F31F88" w:rsidP="00F31F88">
      <w:pPr>
        <w:rPr>
          <w:rFonts w:cstheme="minorHAnsi"/>
          <w:color w:val="000000"/>
        </w:rPr>
      </w:pPr>
      <w:r w:rsidRPr="00F31F88">
        <w:rPr>
          <w:rFonts w:cstheme="minorHAnsi"/>
          <w:color w:val="000000"/>
        </w:rPr>
        <w:t>Source</w:t>
      </w:r>
    </w:p>
    <w:p w14:paraId="4001254E" w14:textId="02DECFE2" w:rsidR="00F31F88" w:rsidRPr="00F31F88" w:rsidRDefault="00F31F88" w:rsidP="00F31F88">
      <w:pPr>
        <w:rPr>
          <w:rFonts w:cstheme="minorHAnsi"/>
          <w:color w:val="000000"/>
        </w:rPr>
      </w:pPr>
      <w:r w:rsidRPr="00F31F88">
        <w:rPr>
          <w:rFonts w:cstheme="minorHAnsi"/>
          <w:color w:val="000000"/>
        </w:rPr>
        <w:t xml:space="preserve">Рассмотрим это выражение. Основная функция здесь — </w:t>
      </w:r>
      <w:proofErr w:type="spellStart"/>
      <w:r w:rsidRPr="00F31F88">
        <w:rPr>
          <w:rFonts w:cstheme="minorHAnsi"/>
          <w:color w:val="000000"/>
        </w:rPr>
        <w:t>Web.Contents</w:t>
      </w:r>
      <w:proofErr w:type="spellEnd"/>
      <w:r w:rsidRPr="00F31F88">
        <w:rPr>
          <w:rFonts w:cstheme="minorHAnsi"/>
          <w:color w:val="000000"/>
        </w:rPr>
        <w:t>, ее также можно создавать при выборе веб-коннектора посредством меню Получить данные (Get Data).</w:t>
      </w:r>
    </w:p>
    <w:p w14:paraId="0700EEAA" w14:textId="77777777" w:rsidR="00F31F88" w:rsidRPr="00F31F88" w:rsidRDefault="00F31F88" w:rsidP="00F31F88">
      <w:pPr>
        <w:rPr>
          <w:rFonts w:cstheme="minorHAnsi"/>
          <w:color w:val="000000"/>
        </w:rPr>
      </w:pPr>
      <w:r w:rsidRPr="00F31F88">
        <w:rPr>
          <w:rFonts w:cstheme="minorHAnsi"/>
          <w:color w:val="000000"/>
        </w:rPr>
        <w:t>ПРИМЕЧАНИЕ</w:t>
      </w:r>
    </w:p>
    <w:p w14:paraId="49D0B49E" w14:textId="12BA0BC7" w:rsidR="00F31F88" w:rsidRPr="00F31F88" w:rsidRDefault="00F31F88" w:rsidP="00F31F88">
      <w:pPr>
        <w:rPr>
          <w:rFonts w:cstheme="minorHAnsi"/>
          <w:color w:val="000000"/>
        </w:rPr>
      </w:pPr>
      <w:r w:rsidRPr="00F31F88">
        <w:rPr>
          <w:rFonts w:cstheme="minorHAnsi"/>
          <w:color w:val="000000"/>
        </w:rPr>
        <w:t xml:space="preserve">Как правило, при необходимости импортировать данные из Интернета не нужно записывать выражение M "с нуля", как это реализовано в данном упражнении. Можно выбрать команду Из Интернета (From Web) в раскрывающемся меню Получить данные (Get Data) в Excel или Интернет (Web) в раскрывающемся меню Получить данные (Get Data) в Power BI и воспользоваться окном </w:t>
      </w:r>
      <w:r w:rsidRPr="00F31F88">
        <w:rPr>
          <w:rFonts w:cstheme="minorHAnsi"/>
          <w:color w:val="000000"/>
        </w:rPr>
        <w:lastRenderedPageBreak/>
        <w:t xml:space="preserve">диалога Из Интернета (From Web) для предоставления URL-адреса. Можно указать заголовки HTTP в разделе Дополнительно (Advanced) окна диалога Из Интернета (From Web). Однако, если необходимо передать тело запроса, как в случае </w:t>
      </w:r>
      <w:proofErr w:type="spellStart"/>
      <w:r w:rsidRPr="00F31F88">
        <w:rPr>
          <w:rFonts w:cstheme="minorHAnsi"/>
          <w:color w:val="000000"/>
        </w:rPr>
        <w:t>Translator</w:t>
      </w:r>
      <w:proofErr w:type="spellEnd"/>
      <w:r w:rsidRPr="00F31F88">
        <w:rPr>
          <w:rFonts w:cstheme="minorHAnsi"/>
          <w:color w:val="000000"/>
        </w:rPr>
        <w:t xml:space="preserve"> Text API, необходимо создать M-</w:t>
      </w:r>
      <w:proofErr w:type="spellStart"/>
      <w:proofErr w:type="gramStart"/>
      <w:r w:rsidRPr="00F31F88">
        <w:rPr>
          <w:rFonts w:cstheme="minorHAnsi"/>
          <w:color w:val="000000"/>
        </w:rPr>
        <w:t>выра</w:t>
      </w:r>
      <w:proofErr w:type="spellEnd"/>
      <w:r w:rsidRPr="00F31F88">
        <w:rPr>
          <w:rFonts w:cstheme="minorHAnsi"/>
          <w:color w:val="000000"/>
        </w:rPr>
        <w:t>-</w:t>
      </w:r>
      <w:proofErr w:type="spellStart"/>
      <w:r w:rsidRPr="00F31F88">
        <w:rPr>
          <w:rFonts w:cstheme="minorHAnsi"/>
          <w:color w:val="000000"/>
        </w:rPr>
        <w:t>жение</w:t>
      </w:r>
      <w:proofErr w:type="spellEnd"/>
      <w:proofErr w:type="gramEnd"/>
      <w:r w:rsidRPr="00F31F88">
        <w:rPr>
          <w:rFonts w:cstheme="minorHAnsi"/>
          <w:color w:val="000000"/>
        </w:rPr>
        <w:t xml:space="preserve"> </w:t>
      </w:r>
      <w:proofErr w:type="spellStart"/>
      <w:r w:rsidRPr="00F31F88">
        <w:rPr>
          <w:rFonts w:cstheme="minorHAnsi"/>
          <w:color w:val="000000"/>
        </w:rPr>
        <w:t>Web.Contents</w:t>
      </w:r>
      <w:proofErr w:type="spellEnd"/>
      <w:r w:rsidRPr="00F31F88">
        <w:rPr>
          <w:rFonts w:cstheme="minorHAnsi"/>
          <w:color w:val="000000"/>
        </w:rPr>
        <w:t>.</w:t>
      </w:r>
    </w:p>
    <w:p w14:paraId="66ADE877" w14:textId="0D80A040" w:rsidR="00F31F88" w:rsidRPr="00F31F88" w:rsidRDefault="00F31F88" w:rsidP="00F31F88">
      <w:pPr>
        <w:rPr>
          <w:rFonts w:cstheme="minorHAnsi"/>
          <w:color w:val="000000"/>
        </w:rPr>
      </w:pPr>
      <w:r w:rsidRPr="00F31F88">
        <w:rPr>
          <w:rFonts w:cstheme="minorHAnsi"/>
          <w:color w:val="000000"/>
        </w:rPr>
        <w:t xml:space="preserve">Функция </w:t>
      </w:r>
      <w:proofErr w:type="spellStart"/>
      <w:r w:rsidRPr="00F31F88">
        <w:rPr>
          <w:rFonts w:cstheme="minorHAnsi"/>
          <w:color w:val="000000"/>
        </w:rPr>
        <w:t>web.Contents</w:t>
      </w:r>
      <w:proofErr w:type="spellEnd"/>
      <w:r w:rsidRPr="00F31F88">
        <w:rPr>
          <w:rFonts w:cstheme="minorHAnsi"/>
          <w:color w:val="000000"/>
        </w:rPr>
        <w:t xml:space="preserve"> включает два основных элемента: URL-адрес, </w:t>
      </w:r>
      <w:proofErr w:type="spellStart"/>
      <w:r w:rsidRPr="00F31F88">
        <w:rPr>
          <w:rFonts w:cstheme="minorHAnsi"/>
          <w:color w:val="000000"/>
        </w:rPr>
        <w:t>передавае-мый</w:t>
      </w:r>
      <w:proofErr w:type="spellEnd"/>
      <w:r w:rsidRPr="00F31F88">
        <w:rPr>
          <w:rFonts w:cstheme="minorHAnsi"/>
          <w:color w:val="000000"/>
        </w:rPr>
        <w:t xml:space="preserve"> в качестве первого аргумента, и аргумент </w:t>
      </w:r>
      <w:proofErr w:type="spellStart"/>
      <w:r w:rsidRPr="00F31F88">
        <w:rPr>
          <w:rFonts w:cstheme="minorHAnsi"/>
          <w:color w:val="000000"/>
        </w:rPr>
        <w:t>Options</w:t>
      </w:r>
      <w:proofErr w:type="spellEnd"/>
      <w:r w:rsidRPr="00F31F88">
        <w:rPr>
          <w:rFonts w:cstheme="minorHAnsi"/>
          <w:color w:val="000000"/>
        </w:rPr>
        <w:t xml:space="preserve">, передаваемый в качестве второго аргумента и служащий контейнером для всех других элементов, которые можно использовать для создания веб-запроса, таких как </w:t>
      </w:r>
      <w:proofErr w:type="spellStart"/>
      <w:r w:rsidRPr="00F31F88">
        <w:rPr>
          <w:rFonts w:cstheme="minorHAnsi"/>
          <w:color w:val="000000"/>
        </w:rPr>
        <w:t>Headers</w:t>
      </w:r>
      <w:proofErr w:type="spellEnd"/>
      <w:r w:rsidRPr="00F31F88">
        <w:rPr>
          <w:rFonts w:cstheme="minorHAnsi"/>
          <w:color w:val="000000"/>
        </w:rPr>
        <w:t xml:space="preserve"> и Content. В M-выражении можно заметить, что </w:t>
      </w:r>
      <w:proofErr w:type="spellStart"/>
      <w:r w:rsidRPr="00F31F88">
        <w:rPr>
          <w:rFonts w:cstheme="minorHAnsi"/>
          <w:color w:val="000000"/>
        </w:rPr>
        <w:t>Headers</w:t>
      </w:r>
      <w:proofErr w:type="spellEnd"/>
      <w:r w:rsidRPr="00F31F88">
        <w:rPr>
          <w:rFonts w:cstheme="minorHAnsi"/>
          <w:color w:val="000000"/>
        </w:rPr>
        <w:t xml:space="preserve"> — это запись пар "ключ/значение". Каждая включает соответствующий заголовок HTTP, который требуется для вызова API.</w:t>
      </w:r>
    </w:p>
    <w:p w14:paraId="38BBF99E" w14:textId="1A906542" w:rsidR="00F31F88" w:rsidRPr="00F31F88" w:rsidRDefault="00F31F88" w:rsidP="00F31F88">
      <w:pPr>
        <w:rPr>
          <w:rFonts w:cstheme="minorHAnsi"/>
          <w:color w:val="000000"/>
        </w:rPr>
      </w:pPr>
      <w:r w:rsidRPr="00F31F88">
        <w:rPr>
          <w:rFonts w:cstheme="minorHAnsi"/>
          <w:color w:val="000000"/>
        </w:rPr>
        <w:t xml:space="preserve">Запись </w:t>
      </w:r>
      <w:proofErr w:type="spellStart"/>
      <w:r w:rsidRPr="00F31F88">
        <w:rPr>
          <w:rFonts w:cstheme="minorHAnsi"/>
          <w:color w:val="000000"/>
        </w:rPr>
        <w:t>Headers</w:t>
      </w:r>
      <w:proofErr w:type="spellEnd"/>
      <w:r w:rsidRPr="00F31F88">
        <w:rPr>
          <w:rFonts w:cstheme="minorHAnsi"/>
          <w:color w:val="000000"/>
        </w:rPr>
        <w:t xml:space="preserve"> включает заголовок </w:t>
      </w:r>
      <w:proofErr w:type="spellStart"/>
      <w:r w:rsidRPr="00F31F88">
        <w:rPr>
          <w:rFonts w:cstheme="minorHAnsi"/>
          <w:color w:val="000000"/>
        </w:rPr>
        <w:t>Ocp</w:t>
      </w:r>
      <w:proofErr w:type="spellEnd"/>
      <w:r w:rsidRPr="00F31F88">
        <w:rPr>
          <w:rFonts w:cstheme="minorHAnsi"/>
          <w:color w:val="000000"/>
        </w:rPr>
        <w:t>-</w:t>
      </w:r>
      <w:proofErr w:type="spellStart"/>
      <w:r w:rsidRPr="00F31F88">
        <w:rPr>
          <w:rFonts w:cstheme="minorHAnsi"/>
          <w:color w:val="000000"/>
        </w:rPr>
        <w:t>Apim</w:t>
      </w:r>
      <w:proofErr w:type="spellEnd"/>
      <w:r w:rsidRPr="00F31F88">
        <w:rPr>
          <w:rFonts w:cstheme="minorHAnsi"/>
          <w:color w:val="000000"/>
        </w:rPr>
        <w:t>-</w:t>
      </w:r>
      <w:proofErr w:type="spellStart"/>
      <w:r w:rsidRPr="00F31F88">
        <w:rPr>
          <w:rFonts w:cstheme="minorHAnsi"/>
          <w:color w:val="000000"/>
        </w:rPr>
        <w:t>Subscription</w:t>
      </w:r>
      <w:proofErr w:type="spellEnd"/>
      <w:r w:rsidRPr="00F31F88">
        <w:rPr>
          <w:rFonts w:cstheme="minorHAnsi"/>
          <w:color w:val="000000"/>
        </w:rPr>
        <w:t xml:space="preserve">-Key с параметром </w:t>
      </w:r>
      <w:proofErr w:type="spellStart"/>
      <w:r w:rsidRPr="00F31F88">
        <w:rPr>
          <w:rFonts w:cstheme="minorHAnsi"/>
          <w:color w:val="000000"/>
        </w:rPr>
        <w:t>APIKey</w:t>
      </w:r>
      <w:proofErr w:type="spellEnd"/>
      <w:r w:rsidRPr="00F31F88">
        <w:rPr>
          <w:rFonts w:cstheme="minorHAnsi"/>
          <w:color w:val="000000"/>
        </w:rPr>
        <w:t>, сформированный на шаге 7. Поскольку имя заголовка содержит тире, которое служит специальным символом в языке M, необходимо заключить его в двойные кавычки:</w:t>
      </w:r>
      <w:r w:rsidRPr="00F31F88">
        <w:rPr>
          <w:rFonts w:cstheme="minorHAnsi"/>
          <w:color w:val="000000"/>
        </w:rPr>
        <w:tab/>
        <w:t>Content-Type, являясь другим востребованным заголовком, не пред</w:t>
      </w:r>
    </w:p>
    <w:p w14:paraId="1E63FAD1" w14:textId="77777777" w:rsidR="00F31F88" w:rsidRPr="00F31F88" w:rsidRDefault="00F31F88" w:rsidP="00F31F88">
      <w:pPr>
        <w:rPr>
          <w:rFonts w:cstheme="minorHAnsi"/>
          <w:color w:val="000000"/>
        </w:rPr>
      </w:pPr>
      <w:proofErr w:type="spellStart"/>
      <w:r w:rsidRPr="00F31F88">
        <w:rPr>
          <w:rFonts w:cstheme="minorHAnsi"/>
          <w:color w:val="000000"/>
        </w:rPr>
        <w:t>ставляется</w:t>
      </w:r>
      <w:proofErr w:type="spellEnd"/>
      <w:r w:rsidRPr="00F31F88">
        <w:rPr>
          <w:rFonts w:cstheme="minorHAnsi"/>
          <w:color w:val="000000"/>
        </w:rPr>
        <w:t xml:space="preserve"> вторым ключом в записи </w:t>
      </w:r>
      <w:proofErr w:type="spellStart"/>
      <w:r w:rsidRPr="00F31F88">
        <w:rPr>
          <w:rFonts w:cstheme="minorHAnsi"/>
          <w:color w:val="000000"/>
        </w:rPr>
        <w:t>Headers</w:t>
      </w:r>
      <w:proofErr w:type="spellEnd"/>
      <w:r w:rsidRPr="00F31F88">
        <w:rPr>
          <w:rFonts w:cstheme="minorHAnsi"/>
          <w:color w:val="000000"/>
        </w:rPr>
        <w:t>.</w:t>
      </w:r>
    </w:p>
    <w:p w14:paraId="7C99E449" w14:textId="77777777" w:rsidR="00F31F88" w:rsidRPr="00F31F88" w:rsidRDefault="00F31F88" w:rsidP="00F31F88">
      <w:pPr>
        <w:rPr>
          <w:rFonts w:cstheme="minorHAnsi"/>
          <w:color w:val="000000"/>
        </w:rPr>
      </w:pPr>
      <w:r w:rsidRPr="00F31F88">
        <w:rPr>
          <w:rFonts w:cstheme="minorHAnsi"/>
          <w:color w:val="000000"/>
        </w:rPr>
        <w:t xml:space="preserve">После записи </w:t>
      </w:r>
      <w:proofErr w:type="spellStart"/>
      <w:r w:rsidRPr="00F31F88">
        <w:rPr>
          <w:rFonts w:cstheme="minorHAnsi"/>
          <w:color w:val="000000"/>
        </w:rPr>
        <w:t>Headers</w:t>
      </w:r>
      <w:proofErr w:type="spellEnd"/>
      <w:r w:rsidRPr="00F31F88">
        <w:rPr>
          <w:rFonts w:cstheme="minorHAnsi"/>
          <w:color w:val="000000"/>
        </w:rPr>
        <w:t xml:space="preserve"> следует элемент Content вместе с </w:t>
      </w:r>
      <w:proofErr w:type="spellStart"/>
      <w:r w:rsidRPr="00F31F88">
        <w:rPr>
          <w:rFonts w:cstheme="minorHAnsi"/>
          <w:color w:val="000000"/>
        </w:rPr>
        <w:t>Json.Value</w:t>
      </w:r>
      <w:proofErr w:type="spellEnd"/>
      <w:r w:rsidRPr="00F31F88">
        <w:rPr>
          <w:rFonts w:cstheme="minorHAnsi"/>
          <w:color w:val="000000"/>
        </w:rPr>
        <w:t>, который создан на шаге 4.</w:t>
      </w:r>
    </w:p>
    <w:p w14:paraId="36D7C5D9" w14:textId="77777777" w:rsidR="00F31F88" w:rsidRPr="00F31F88" w:rsidRDefault="00F31F88" w:rsidP="00F31F88">
      <w:pPr>
        <w:rPr>
          <w:rFonts w:cstheme="minorHAnsi"/>
          <w:color w:val="000000"/>
        </w:rPr>
      </w:pPr>
      <w:r w:rsidRPr="00F31F88">
        <w:rPr>
          <w:rFonts w:cstheme="minorHAnsi"/>
          <w:color w:val="000000"/>
        </w:rPr>
        <w:t xml:space="preserve">Заметим, что также можно сформировать функцию </w:t>
      </w:r>
      <w:proofErr w:type="spellStart"/>
      <w:r w:rsidRPr="00F31F88">
        <w:rPr>
          <w:rFonts w:cstheme="minorHAnsi"/>
          <w:color w:val="000000"/>
        </w:rPr>
        <w:t>Web.Contents</w:t>
      </w:r>
      <w:proofErr w:type="spellEnd"/>
      <w:r w:rsidRPr="00F31F88">
        <w:rPr>
          <w:rFonts w:cstheme="minorHAnsi"/>
          <w:color w:val="000000"/>
        </w:rPr>
        <w:t xml:space="preserve"> с помощью </w:t>
      </w:r>
      <w:proofErr w:type="gramStart"/>
      <w:r w:rsidRPr="00F31F88">
        <w:rPr>
          <w:rFonts w:cstheme="minorHAnsi"/>
          <w:color w:val="000000"/>
        </w:rPr>
        <w:t>до-</w:t>
      </w:r>
      <w:proofErr w:type="spellStart"/>
      <w:r w:rsidRPr="00F31F88">
        <w:rPr>
          <w:rFonts w:cstheme="minorHAnsi"/>
          <w:color w:val="000000"/>
        </w:rPr>
        <w:t>полнительных</w:t>
      </w:r>
      <w:proofErr w:type="spellEnd"/>
      <w:proofErr w:type="gramEnd"/>
      <w:r w:rsidRPr="00F31F88">
        <w:rPr>
          <w:rFonts w:cstheme="minorHAnsi"/>
          <w:color w:val="000000"/>
        </w:rPr>
        <w:t xml:space="preserve"> настроек, включая </w:t>
      </w:r>
      <w:proofErr w:type="spellStart"/>
      <w:r w:rsidRPr="00F31F88">
        <w:rPr>
          <w:rFonts w:cstheme="minorHAnsi"/>
          <w:color w:val="000000"/>
        </w:rPr>
        <w:t>RelativePath</w:t>
      </w:r>
      <w:proofErr w:type="spellEnd"/>
      <w:r w:rsidRPr="00F31F88">
        <w:rPr>
          <w:rFonts w:cstheme="minorHAnsi"/>
          <w:color w:val="000000"/>
        </w:rPr>
        <w:t xml:space="preserve"> и Query, и можно переместить боль-шее число элементов из URL в аргумент </w:t>
      </w:r>
      <w:proofErr w:type="spellStart"/>
      <w:r w:rsidRPr="00F31F88">
        <w:rPr>
          <w:rFonts w:cstheme="minorHAnsi"/>
          <w:color w:val="000000"/>
        </w:rPr>
        <w:t>Options</w:t>
      </w:r>
      <w:proofErr w:type="spellEnd"/>
      <w:r w:rsidRPr="00F31F88">
        <w:rPr>
          <w:rFonts w:cstheme="minorHAnsi"/>
          <w:color w:val="000000"/>
        </w:rPr>
        <w:t>. Далее приводится M-выражение с новыми элементами, выделенными полужирным шрифтом. В этом выражении URL-ссылка включает только доменное имя:</w:t>
      </w:r>
    </w:p>
    <w:p w14:paraId="0ECDDD18"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0AA78B3C" w14:textId="77777777" w:rsidR="00F31F88" w:rsidRPr="00F31F88" w:rsidRDefault="00F31F88" w:rsidP="00F31F88">
      <w:pPr>
        <w:rPr>
          <w:rFonts w:cstheme="minorHAnsi"/>
          <w:color w:val="000000"/>
        </w:rPr>
      </w:pPr>
      <w:r w:rsidRPr="00F31F88">
        <w:rPr>
          <w:rFonts w:cstheme="minorHAnsi"/>
          <w:color w:val="000000"/>
        </w:rPr>
        <w:t xml:space="preserve">Source = </w:t>
      </w:r>
      <w:proofErr w:type="spellStart"/>
      <w:r w:rsidRPr="00F31F88">
        <w:rPr>
          <w:rFonts w:cstheme="minorHAnsi"/>
          <w:color w:val="000000"/>
        </w:rPr>
        <w:t>Web.Contents</w:t>
      </w:r>
      <w:proofErr w:type="spellEnd"/>
      <w:r w:rsidRPr="00F31F88">
        <w:rPr>
          <w:rFonts w:cstheme="minorHAnsi"/>
          <w:color w:val="000000"/>
        </w:rPr>
        <w:t>(</w:t>
      </w:r>
    </w:p>
    <w:p w14:paraId="58952209" w14:textId="77777777" w:rsidR="00F31F88" w:rsidRPr="00F31F88" w:rsidRDefault="00F31F88" w:rsidP="00F31F88">
      <w:pPr>
        <w:rPr>
          <w:rFonts w:cstheme="minorHAnsi"/>
          <w:color w:val="000000"/>
        </w:rPr>
      </w:pPr>
      <w:r w:rsidRPr="00F31F88">
        <w:rPr>
          <w:rFonts w:cstheme="minorHAnsi"/>
          <w:color w:val="000000"/>
        </w:rPr>
        <w:t>"https://api.cognitive.microsofttranslator.com",</w:t>
      </w:r>
    </w:p>
    <w:p w14:paraId="6C4797AC"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1928A9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RelativePath</w:t>
      </w:r>
      <w:proofErr w:type="spellEnd"/>
      <w:r w:rsidRPr="00F31F88">
        <w:rPr>
          <w:rFonts w:cstheme="minorHAnsi"/>
          <w:color w:val="000000"/>
          <w:lang w:val="en-US"/>
        </w:rPr>
        <w:t xml:space="preserve"> = "translate",</w:t>
      </w:r>
    </w:p>
    <w:p w14:paraId="3DDC5684" w14:textId="77777777" w:rsidR="00F31F88" w:rsidRPr="00F31F88" w:rsidRDefault="00F31F88" w:rsidP="00F31F88">
      <w:pPr>
        <w:rPr>
          <w:rFonts w:cstheme="minorHAnsi"/>
          <w:color w:val="000000"/>
          <w:lang w:val="en-US"/>
        </w:rPr>
      </w:pPr>
      <w:r w:rsidRPr="00F31F88">
        <w:rPr>
          <w:rFonts w:cstheme="minorHAnsi"/>
          <w:color w:val="000000"/>
          <w:lang w:val="en-US"/>
        </w:rPr>
        <w:t>Query = [</w:t>
      </w:r>
    </w:p>
    <w:p w14:paraId="48EFE99C" w14:textId="77777777" w:rsidR="00F31F88" w:rsidRPr="00F31F88" w:rsidRDefault="00F31F88" w:rsidP="00F31F88">
      <w:pPr>
        <w:rPr>
          <w:rFonts w:cstheme="minorHAnsi"/>
          <w:color w:val="000000"/>
          <w:lang w:val="en-US"/>
        </w:rPr>
      </w:pPr>
      <w:r w:rsidRPr="00F31F88">
        <w:rPr>
          <w:rFonts w:cstheme="minorHAnsi"/>
          <w:color w:val="000000"/>
          <w:lang w:val="en-US"/>
        </w:rPr>
        <w:t>#"api-version" = "3.0",</w:t>
      </w:r>
    </w:p>
    <w:p w14:paraId="36E1CF7A" w14:textId="77777777" w:rsidR="00F31F88" w:rsidRPr="00F31F88" w:rsidRDefault="00F31F88" w:rsidP="00F31F88">
      <w:pPr>
        <w:rPr>
          <w:rFonts w:cstheme="minorHAnsi"/>
          <w:color w:val="000000"/>
          <w:lang w:val="en-US"/>
        </w:rPr>
      </w:pPr>
      <w:r w:rsidRPr="00F31F88">
        <w:rPr>
          <w:rFonts w:cstheme="minorHAnsi"/>
          <w:color w:val="000000"/>
          <w:lang w:val="en-US"/>
        </w:rPr>
        <w:t>to = "</w:t>
      </w:r>
      <w:proofErr w:type="spellStart"/>
      <w:r w:rsidRPr="00F31F88">
        <w:rPr>
          <w:rFonts w:cstheme="minorHAnsi"/>
          <w:color w:val="000000"/>
          <w:lang w:val="en-US"/>
        </w:rPr>
        <w:t>en</w:t>
      </w:r>
      <w:proofErr w:type="spellEnd"/>
      <w:r w:rsidRPr="00F31F88">
        <w:rPr>
          <w:rFonts w:cstheme="minorHAnsi"/>
          <w:color w:val="000000"/>
          <w:lang w:val="en-US"/>
        </w:rPr>
        <w:t>"</w:t>
      </w:r>
    </w:p>
    <w:p w14:paraId="0FE151F1"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2113D20"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7A62E5C3"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APIKey</w:t>
      </w:r>
      <w:proofErr w:type="spellEnd"/>
      <w:r w:rsidRPr="00F31F88">
        <w:rPr>
          <w:rFonts w:cstheme="minorHAnsi"/>
          <w:color w:val="000000"/>
          <w:lang w:val="en-US"/>
        </w:rPr>
        <w:t>, #"Content-Type" = "application/json"</w:t>
      </w:r>
    </w:p>
    <w:p w14:paraId="3F1574A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352A2761"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Json.FromValue</w:t>
      </w:r>
      <w:proofErr w:type="spellEnd"/>
      <w:r w:rsidRPr="00F31F88">
        <w:rPr>
          <w:rFonts w:cstheme="minorHAnsi"/>
          <w:color w:val="000000"/>
          <w:lang w:val="en-US"/>
        </w:rPr>
        <w:t>({[Text = "Hola Mundo"]}) ]</w:t>
      </w:r>
    </w:p>
    <w:p w14:paraId="2D358ADB" w14:textId="77777777" w:rsidR="00F31F88" w:rsidRPr="00F31F88" w:rsidRDefault="00F31F88" w:rsidP="00F31F88">
      <w:pPr>
        <w:rPr>
          <w:rFonts w:cstheme="minorHAnsi"/>
          <w:color w:val="000000"/>
        </w:rPr>
      </w:pPr>
      <w:r w:rsidRPr="00F31F88">
        <w:rPr>
          <w:rFonts w:cstheme="minorHAnsi"/>
          <w:color w:val="000000"/>
        </w:rPr>
        <w:t>)</w:t>
      </w:r>
    </w:p>
    <w:p w14:paraId="7A1CCC7F"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DDE1547" w14:textId="77777777" w:rsidR="00F31F88" w:rsidRPr="00F31F88" w:rsidRDefault="00F31F88" w:rsidP="00F31F88">
      <w:pPr>
        <w:rPr>
          <w:rFonts w:cstheme="minorHAnsi"/>
          <w:color w:val="000000"/>
        </w:rPr>
      </w:pPr>
      <w:r w:rsidRPr="00F31F88">
        <w:rPr>
          <w:rFonts w:cstheme="minorHAnsi"/>
          <w:color w:val="000000"/>
        </w:rPr>
        <w:t>Source</w:t>
      </w:r>
    </w:p>
    <w:p w14:paraId="0BE3296D" w14:textId="77777777" w:rsidR="00F31F88" w:rsidRPr="00F31F88" w:rsidRDefault="00F31F88" w:rsidP="00F31F88">
      <w:pPr>
        <w:rPr>
          <w:rFonts w:cstheme="minorHAnsi"/>
          <w:color w:val="000000"/>
        </w:rPr>
      </w:pPr>
      <w:r w:rsidRPr="00F31F88">
        <w:rPr>
          <w:rFonts w:cstheme="minorHAnsi"/>
          <w:color w:val="000000"/>
        </w:rPr>
        <w:t>СОВЕТ</w:t>
      </w:r>
    </w:p>
    <w:p w14:paraId="24B8EBE7" w14:textId="30895CAF" w:rsidR="00F31F88" w:rsidRPr="00F31F88" w:rsidRDefault="00F31F88" w:rsidP="00F31F88">
      <w:pPr>
        <w:rPr>
          <w:rFonts w:cstheme="minorHAnsi"/>
          <w:color w:val="000000"/>
        </w:rPr>
      </w:pPr>
      <w:r w:rsidRPr="00F31F88">
        <w:rPr>
          <w:rFonts w:cstheme="minorHAnsi"/>
          <w:color w:val="000000"/>
        </w:rPr>
        <w:t xml:space="preserve">Имеется несколько преимуществ применения </w:t>
      </w:r>
      <w:proofErr w:type="spellStart"/>
      <w:r w:rsidRPr="00F31F88">
        <w:rPr>
          <w:rFonts w:cstheme="minorHAnsi"/>
          <w:color w:val="000000"/>
        </w:rPr>
        <w:t>RelativePath</w:t>
      </w:r>
      <w:proofErr w:type="spellEnd"/>
      <w:r w:rsidRPr="00F31F88">
        <w:rPr>
          <w:rFonts w:cstheme="minorHAnsi"/>
          <w:color w:val="000000"/>
        </w:rPr>
        <w:t xml:space="preserve"> и Query в </w:t>
      </w:r>
      <w:proofErr w:type="spellStart"/>
      <w:r w:rsidRPr="00F31F88">
        <w:rPr>
          <w:rFonts w:cstheme="minorHAnsi"/>
          <w:color w:val="000000"/>
        </w:rPr>
        <w:t>Web.Contents</w:t>
      </w:r>
      <w:proofErr w:type="spellEnd"/>
      <w:r w:rsidRPr="00F31F88">
        <w:rPr>
          <w:rFonts w:cstheme="minorHAnsi"/>
          <w:color w:val="000000"/>
        </w:rPr>
        <w:t xml:space="preserve">. Поле </w:t>
      </w:r>
      <w:proofErr w:type="spellStart"/>
      <w:r w:rsidRPr="00F31F88">
        <w:rPr>
          <w:rFonts w:cstheme="minorHAnsi"/>
          <w:color w:val="000000"/>
        </w:rPr>
        <w:t>RelativePath</w:t>
      </w:r>
      <w:proofErr w:type="spellEnd"/>
      <w:r w:rsidRPr="00F31F88">
        <w:rPr>
          <w:rFonts w:cstheme="minorHAnsi"/>
          <w:color w:val="000000"/>
        </w:rPr>
        <w:t xml:space="preserve"> во многих случаях повышает вероятность, что ваши расширенные запросы поддержат обновление расписания в сервисе Power BI. Указание Query позволяет механизму языка M автоматически применять кодировку URI к значениям запроса и избегать того, что сервис неожиданно приступит к обработке текста.</w:t>
      </w:r>
    </w:p>
    <w:p w14:paraId="653EC453"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Скопируйте и вставьте новое выражение, затем щелкните на кнопке Готово (</w:t>
      </w:r>
      <w:proofErr w:type="spellStart"/>
      <w:r w:rsidRPr="00F31F88">
        <w:rPr>
          <w:rFonts w:cstheme="minorHAnsi"/>
          <w:color w:val="000000"/>
        </w:rPr>
        <w:t>Done</w:t>
      </w:r>
      <w:proofErr w:type="spellEnd"/>
      <w:r w:rsidRPr="00F31F88">
        <w:rPr>
          <w:rFonts w:cstheme="minorHAnsi"/>
          <w:color w:val="000000"/>
        </w:rPr>
        <w:t>) для закрытия окна расширенного редактора.</w:t>
      </w:r>
    </w:p>
    <w:p w14:paraId="33FE81F7" w14:textId="6CEBC26E" w:rsidR="00F31F88" w:rsidRPr="00F31F88" w:rsidRDefault="00F31F88" w:rsidP="00F31F88">
      <w:pPr>
        <w:rPr>
          <w:rFonts w:cstheme="minorHAnsi"/>
          <w:color w:val="000000"/>
        </w:rPr>
      </w:pPr>
      <w:r w:rsidRPr="00F31F88">
        <w:rPr>
          <w:rFonts w:cstheme="minorHAnsi"/>
          <w:color w:val="000000"/>
        </w:rPr>
        <w:lastRenderedPageBreak/>
        <w:t>11.</w:t>
      </w:r>
      <w:r w:rsidRPr="00F31F88">
        <w:rPr>
          <w:rFonts w:cstheme="minorHAnsi"/>
          <w:color w:val="000000"/>
        </w:rPr>
        <w:tab/>
        <w:t>После появления на панели предварительного просмотра строки уведомления выберите команду Изменить полномочия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Credentials</w:t>
      </w:r>
      <w:proofErr w:type="spellEnd"/>
      <w:r w:rsidRPr="00F31F88">
        <w:rPr>
          <w:rFonts w:cstheme="minorHAnsi"/>
          <w:color w:val="000000"/>
        </w:rPr>
        <w:t>). После этого откроется окно диалога Доступ в Интернете (Web Access). Удостоверьтесь, что выбран параметр Анонимно (</w:t>
      </w:r>
      <w:proofErr w:type="spellStart"/>
      <w:r w:rsidRPr="00F31F88">
        <w:rPr>
          <w:rFonts w:cstheme="minorHAnsi"/>
          <w:color w:val="000000"/>
        </w:rPr>
        <w:t>Anonymous</w:t>
      </w:r>
      <w:proofErr w:type="spellEnd"/>
      <w:r w:rsidRPr="00F31F88">
        <w:rPr>
          <w:rFonts w:cstheme="minorHAnsi"/>
          <w:color w:val="000000"/>
        </w:rPr>
        <w:t>), и щелкните мышью на кнопке Подключиться (Connect).</w:t>
      </w:r>
    </w:p>
    <w:p w14:paraId="45CCA417" w14:textId="2B8EDC9D"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панели предварительного просмотра найдите значок JSON с текстом api.cognitive.microsofttranslator.com. Щелкните правой кнопкой мыши на этом значке и выберите пункт JSON. Отклик JSON будет включать список с единственной записью.</w:t>
      </w:r>
    </w:p>
    <w:p w14:paraId="56BFEB82"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Поскольку передано только одно сообщение, выберите запись, щелкнув на ссылке.</w:t>
      </w:r>
    </w:p>
    <w:p w14:paraId="1BBABC4F" w14:textId="2C6188E1" w:rsidR="00F31F88" w:rsidRPr="00F31F88" w:rsidRDefault="00F31F88" w:rsidP="00F31F88">
      <w:pPr>
        <w:rPr>
          <w:rFonts w:cstheme="minorHAnsi"/>
          <w:color w:val="000000"/>
        </w:rPr>
      </w:pPr>
      <w:r w:rsidRPr="00F31F88">
        <w:rPr>
          <w:rFonts w:cstheme="minorHAnsi"/>
          <w:color w:val="000000"/>
        </w:rPr>
        <w:t xml:space="preserve">На панели предварительного просмотра отображается запись </w:t>
      </w:r>
      <w:proofErr w:type="spellStart"/>
      <w:r w:rsidRPr="00F31F88">
        <w:rPr>
          <w:rFonts w:cstheme="minorHAnsi"/>
          <w:color w:val="000000"/>
        </w:rPr>
        <w:t>detectedLanguages</w:t>
      </w:r>
      <w:proofErr w:type="spellEnd"/>
      <w:r w:rsidRPr="00F31F88">
        <w:rPr>
          <w:rFonts w:cstheme="minorHAnsi"/>
          <w:color w:val="000000"/>
        </w:rPr>
        <w:t xml:space="preserve"> и список </w:t>
      </w:r>
      <w:proofErr w:type="spellStart"/>
      <w:r w:rsidRPr="00F31F88">
        <w:rPr>
          <w:rFonts w:cstheme="minorHAnsi"/>
          <w:color w:val="000000"/>
        </w:rPr>
        <w:t>Translations</w:t>
      </w:r>
      <w:proofErr w:type="spellEnd"/>
      <w:r w:rsidRPr="00F31F88">
        <w:rPr>
          <w:rFonts w:cstheme="minorHAnsi"/>
          <w:color w:val="000000"/>
        </w:rPr>
        <w:t xml:space="preserve">. Если щелкнуть на пустом месте в ячейке </w:t>
      </w:r>
      <w:proofErr w:type="spellStart"/>
      <w:r w:rsidRPr="00F31F88">
        <w:rPr>
          <w:rFonts w:cstheme="minorHAnsi"/>
          <w:color w:val="000000"/>
        </w:rPr>
        <w:t>detectedLanguages</w:t>
      </w:r>
      <w:proofErr w:type="spellEnd"/>
      <w:r w:rsidRPr="00F31F88">
        <w:rPr>
          <w:rFonts w:cstheme="minorHAnsi"/>
          <w:color w:val="000000"/>
        </w:rPr>
        <w:t xml:space="preserve">, то вы увидите результирующую запись, с </w:t>
      </w:r>
      <w:proofErr w:type="spellStart"/>
      <w:r w:rsidRPr="00F31F88">
        <w:rPr>
          <w:rFonts w:cstheme="minorHAnsi"/>
          <w:color w:val="000000"/>
        </w:rPr>
        <w:t>language</w:t>
      </w:r>
      <w:proofErr w:type="spellEnd"/>
      <w:r w:rsidRPr="00F31F88">
        <w:rPr>
          <w:rFonts w:cstheme="minorHAnsi"/>
          <w:color w:val="000000"/>
        </w:rPr>
        <w:t xml:space="preserve"> = </w:t>
      </w:r>
      <w:proofErr w:type="spellStart"/>
      <w:r w:rsidRPr="00F31F88">
        <w:rPr>
          <w:rFonts w:cstheme="minorHAnsi"/>
          <w:color w:val="000000"/>
        </w:rPr>
        <w:t>es</w:t>
      </w:r>
      <w:proofErr w:type="spellEnd"/>
      <w:r w:rsidRPr="00F31F88">
        <w:rPr>
          <w:rFonts w:cstheme="minorHAnsi"/>
          <w:color w:val="000000"/>
        </w:rPr>
        <w:t xml:space="preserve"> и </w:t>
      </w:r>
      <w:proofErr w:type="spellStart"/>
      <w:r w:rsidRPr="00F31F88">
        <w:rPr>
          <w:rFonts w:cstheme="minorHAnsi"/>
          <w:color w:val="000000"/>
        </w:rPr>
        <w:t>score</w:t>
      </w:r>
      <w:proofErr w:type="spellEnd"/>
      <w:r w:rsidRPr="00F31F88">
        <w:rPr>
          <w:rFonts w:cstheme="minorHAnsi"/>
          <w:color w:val="000000"/>
        </w:rPr>
        <w:t xml:space="preserve"> = 1. Это означает, что служба определила исходный язык как испанский со 100%-ной уверенностью. Поскольку цель состоит в получении переведенного текста на английском языке, можно игнорировать эту запись и перейти к переведенному тексту.</w:t>
      </w:r>
    </w:p>
    <w:p w14:paraId="65D6F39F"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Щелкните на ссылке List в поле </w:t>
      </w:r>
      <w:proofErr w:type="spellStart"/>
      <w:r w:rsidRPr="00F31F88">
        <w:rPr>
          <w:rFonts w:cstheme="minorHAnsi"/>
          <w:color w:val="000000"/>
        </w:rPr>
        <w:t>translations</w:t>
      </w:r>
      <w:proofErr w:type="spellEnd"/>
      <w:r w:rsidRPr="00F31F88">
        <w:rPr>
          <w:rFonts w:cstheme="minorHAnsi"/>
          <w:color w:val="000000"/>
        </w:rPr>
        <w:t>.</w:t>
      </w:r>
    </w:p>
    <w:p w14:paraId="024CFB33" w14:textId="34CCD90F"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В панели предварительного просмотра, где теперь отображается список с одной записью, щелкните на ссылке </w:t>
      </w:r>
      <w:proofErr w:type="spellStart"/>
      <w:r w:rsidRPr="00F31F88">
        <w:rPr>
          <w:rFonts w:cstheme="minorHAnsi"/>
          <w:color w:val="000000"/>
        </w:rPr>
        <w:t>Record</w:t>
      </w:r>
      <w:proofErr w:type="spellEnd"/>
      <w:r w:rsidRPr="00F31F88">
        <w:rPr>
          <w:rFonts w:cstheme="minorHAnsi"/>
          <w:color w:val="000000"/>
        </w:rPr>
        <w:t xml:space="preserve"> (Запись). Теперь отобразится новая запись с полями </w:t>
      </w:r>
      <w:proofErr w:type="spellStart"/>
      <w:r w:rsidRPr="00F31F88">
        <w:rPr>
          <w:rFonts w:cstheme="minorHAnsi"/>
          <w:color w:val="000000"/>
        </w:rPr>
        <w:t>text</w:t>
      </w:r>
      <w:proofErr w:type="spellEnd"/>
      <w:r w:rsidRPr="00F31F88">
        <w:rPr>
          <w:rFonts w:cstheme="minorHAnsi"/>
          <w:color w:val="000000"/>
        </w:rPr>
        <w:t xml:space="preserve"> и </w:t>
      </w:r>
      <w:proofErr w:type="spellStart"/>
      <w:r w:rsidRPr="00F31F88">
        <w:rPr>
          <w:rFonts w:cstheme="minorHAnsi"/>
          <w:color w:val="000000"/>
        </w:rPr>
        <w:t>to</w:t>
      </w:r>
      <w:proofErr w:type="spellEnd"/>
      <w:r w:rsidRPr="00F31F88">
        <w:rPr>
          <w:rFonts w:cstheme="minorHAnsi"/>
          <w:color w:val="000000"/>
        </w:rPr>
        <w:t xml:space="preserve">. Переведенный текст будет трактоваться как значение аргумента </w:t>
      </w:r>
      <w:proofErr w:type="spellStart"/>
      <w:r w:rsidRPr="00F31F88">
        <w:rPr>
          <w:rFonts w:cstheme="minorHAnsi"/>
          <w:color w:val="000000"/>
        </w:rPr>
        <w:t>text</w:t>
      </w:r>
      <w:proofErr w:type="spellEnd"/>
      <w:r w:rsidRPr="00F31F88">
        <w:rPr>
          <w:rFonts w:cstheme="minorHAnsi"/>
          <w:color w:val="000000"/>
        </w:rPr>
        <w:t>.</w:t>
      </w:r>
    </w:p>
    <w:p w14:paraId="5E4D7E3C" w14:textId="31AFEC91"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Щелкните правой кнопкой мыши на ячейке со значением </w:t>
      </w:r>
      <w:proofErr w:type="spellStart"/>
      <w:r w:rsidRPr="00F31F88">
        <w:rPr>
          <w:rFonts w:cstheme="minorHAnsi"/>
          <w:color w:val="000000"/>
        </w:rPr>
        <w:t>Hello</w:t>
      </w:r>
      <w:proofErr w:type="spellEnd"/>
      <w:r w:rsidRPr="00F31F88">
        <w:rPr>
          <w:rFonts w:cstheme="minorHAnsi"/>
          <w:color w:val="000000"/>
        </w:rPr>
        <w:t xml:space="preserve"> World и в контекстном меню выберите команду Детализация (</w:t>
      </w:r>
      <w:proofErr w:type="spellStart"/>
      <w:r w:rsidRPr="00F31F88">
        <w:rPr>
          <w:rFonts w:cstheme="minorHAnsi"/>
          <w:color w:val="000000"/>
        </w:rPr>
        <w:t>Drill</w:t>
      </w:r>
      <w:proofErr w:type="spellEnd"/>
      <w:r w:rsidRPr="00F31F88">
        <w:rPr>
          <w:rFonts w:cstheme="minorHAnsi"/>
          <w:color w:val="000000"/>
        </w:rPr>
        <w:t xml:space="preserve"> Down).</w:t>
      </w:r>
    </w:p>
    <w:p w14:paraId="5DF0B22B" w14:textId="4513418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 xml:space="preserve">Загрузите запрос </w:t>
      </w:r>
      <w:proofErr w:type="spellStart"/>
      <w:r w:rsidRPr="00F31F88">
        <w:rPr>
          <w:rFonts w:cstheme="minorHAnsi"/>
          <w:color w:val="000000"/>
        </w:rPr>
        <w:t>Translated</w:t>
      </w:r>
      <w:proofErr w:type="spellEnd"/>
      <w:r w:rsidRPr="00F31F88">
        <w:rPr>
          <w:rFonts w:cstheme="minorHAnsi"/>
          <w:color w:val="000000"/>
        </w:rPr>
        <w:t xml:space="preserve"> Message в рабочую книгу или отчет Power BI и сохраните его.</w:t>
      </w:r>
    </w:p>
    <w:p w14:paraId="75EFFB74" w14:textId="77777777" w:rsidR="00F31F88" w:rsidRPr="00F31F88" w:rsidRDefault="00F31F88" w:rsidP="00F31F88">
      <w:pPr>
        <w:rPr>
          <w:rFonts w:cstheme="minorHAnsi"/>
          <w:color w:val="000000"/>
        </w:rPr>
      </w:pPr>
      <w:r w:rsidRPr="00F31F88">
        <w:rPr>
          <w:rFonts w:cstheme="minorHAnsi"/>
          <w:color w:val="000000"/>
        </w:rPr>
        <w:t xml:space="preserve">Файлы решений C12E01 - Solution.xlsx и C12E01 -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128E7732" w14:textId="77777777" w:rsidR="00F31F88" w:rsidRPr="00F31F88" w:rsidRDefault="00F31F88" w:rsidP="00F31F88">
      <w:pPr>
        <w:rPr>
          <w:rFonts w:cstheme="minorHAnsi"/>
          <w:color w:val="000000"/>
        </w:rPr>
      </w:pPr>
      <w:r w:rsidRPr="00F31F88">
        <w:rPr>
          <w:rFonts w:cstheme="minorHAnsi"/>
          <w:color w:val="000000"/>
        </w:rPr>
        <w:t>Совместное использование отчета без ключа API</w:t>
      </w:r>
    </w:p>
    <w:p w14:paraId="7E7F7BEC" w14:textId="4F55E4AA" w:rsidR="00F31F88" w:rsidRPr="00F31F88" w:rsidRDefault="00F31F88" w:rsidP="00F31F88">
      <w:pPr>
        <w:rPr>
          <w:rFonts w:cstheme="minorHAnsi"/>
          <w:color w:val="000000"/>
        </w:rPr>
      </w:pPr>
      <w:r w:rsidRPr="00F31F88">
        <w:rPr>
          <w:rFonts w:cstheme="minorHAnsi"/>
          <w:color w:val="000000"/>
        </w:rPr>
        <w:t>Если нужно поделиться с другими пользователями рабочей книгой или отчетом Power BI, созданным в упражнении 12.1, то следует учесть, что ключ API недостаточно защищен. Любой пользователь, который откроет этот отчет в Excel или Power BI Desktop, сможет получить и ключ API. В главе 8 рассматривались несколько методов обмена рабочими книгами и отчетами Power BI с другими пользователями. Удаление ключа API перед публикацией отчета — это минимальное изменение, которое следует внести, что позволит избежать предоставления ключа API другим лицам.</w:t>
      </w:r>
    </w:p>
    <w:p w14:paraId="7BC206DD" w14:textId="2D3229EC" w:rsidR="00F31F88" w:rsidRPr="00F31F88" w:rsidRDefault="00F31F88" w:rsidP="00F31F88">
      <w:pPr>
        <w:rPr>
          <w:rFonts w:cstheme="minorHAnsi"/>
          <w:color w:val="000000"/>
        </w:rPr>
      </w:pPr>
      <w:r w:rsidRPr="00F31F88">
        <w:rPr>
          <w:rFonts w:cstheme="minorHAnsi"/>
          <w:color w:val="000000"/>
        </w:rPr>
        <w:t>Выполните следующие действия, чтобы удалить ключ API перед публикацией книги или отчета.</w:t>
      </w:r>
    </w:p>
    <w:p w14:paraId="5D8E4F7C" w14:textId="787F063E"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рабочую книгу, созданную при выполнении упражнения 12.1, и запустите редактор Power Query. (Если книга не сохранена, то можно загрузить файл C12E01 - Solution.xlsx или C12E01 - </w:t>
      </w:r>
      <w:proofErr w:type="spellStart"/>
      <w:r w:rsidRPr="00F31F88">
        <w:rPr>
          <w:rFonts w:cstheme="minorHAnsi"/>
          <w:color w:val="000000"/>
        </w:rPr>
        <w:t>Solution.pbix</w:t>
      </w:r>
      <w:proofErr w:type="spellEnd"/>
      <w:r w:rsidRPr="00F31F88">
        <w:rPr>
          <w:rFonts w:cstheme="minorHAnsi"/>
          <w:color w:val="000000"/>
        </w:rPr>
        <w:t xml:space="preserve">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378C23FC"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На вкладке Параметры (</w:t>
      </w:r>
      <w:proofErr w:type="spellStart"/>
      <w:r w:rsidRPr="00F31F88">
        <w:rPr>
          <w:rFonts w:cstheme="minorHAnsi"/>
          <w:color w:val="000000"/>
        </w:rPr>
        <w:t>Parameters</w:t>
      </w:r>
      <w:proofErr w:type="spellEnd"/>
      <w:r w:rsidRPr="00F31F88">
        <w:rPr>
          <w:rFonts w:cstheme="minorHAnsi"/>
          <w:color w:val="000000"/>
        </w:rPr>
        <w:t xml:space="preserve">) выберите параметр </w:t>
      </w:r>
      <w:proofErr w:type="spellStart"/>
      <w:r w:rsidRPr="00F31F88">
        <w:rPr>
          <w:rFonts w:cstheme="minorHAnsi"/>
          <w:color w:val="000000"/>
        </w:rPr>
        <w:t>APIKey</w:t>
      </w:r>
      <w:proofErr w:type="spellEnd"/>
      <w:r w:rsidRPr="00F31F88">
        <w:rPr>
          <w:rFonts w:cstheme="minorHAnsi"/>
          <w:color w:val="000000"/>
        </w:rPr>
        <w:t>.</w:t>
      </w:r>
    </w:p>
    <w:p w14:paraId="164D4F85"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Замените ключ API в поле Текущее значение (Current Value) с помощью </w:t>
      </w:r>
      <w:proofErr w:type="spellStart"/>
      <w:proofErr w:type="gramStart"/>
      <w:r w:rsidRPr="00F31F88">
        <w:rPr>
          <w:rFonts w:cstheme="minorHAnsi"/>
          <w:color w:val="000000"/>
        </w:rPr>
        <w:t>сле</w:t>
      </w:r>
      <w:proofErr w:type="spellEnd"/>
      <w:r w:rsidRPr="00F31F88">
        <w:rPr>
          <w:rFonts w:cstheme="minorHAnsi"/>
          <w:color w:val="000000"/>
        </w:rPr>
        <w:t>-дующего</w:t>
      </w:r>
      <w:proofErr w:type="gramEnd"/>
      <w:r w:rsidRPr="00F31F88">
        <w:rPr>
          <w:rFonts w:cstheme="minorHAnsi"/>
          <w:color w:val="000000"/>
        </w:rPr>
        <w:t xml:space="preserve"> текста:</w:t>
      </w:r>
    </w:p>
    <w:p w14:paraId="2EF0540B"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paste</w:t>
      </w:r>
      <w:proofErr w:type="spellEnd"/>
      <w:r w:rsidRPr="00F31F88">
        <w:rPr>
          <w:rFonts w:cstheme="minorHAnsi"/>
          <w:color w:val="000000"/>
        </w:rPr>
        <w:t xml:space="preserve"> </w:t>
      </w:r>
      <w:proofErr w:type="spellStart"/>
      <w:r w:rsidRPr="00F31F88">
        <w:rPr>
          <w:rFonts w:cstheme="minorHAnsi"/>
          <w:color w:val="000000"/>
        </w:rPr>
        <w:t>your</w:t>
      </w:r>
      <w:proofErr w:type="spellEnd"/>
      <w:r w:rsidRPr="00F31F88">
        <w:rPr>
          <w:rFonts w:cstheme="minorHAnsi"/>
          <w:color w:val="000000"/>
        </w:rPr>
        <w:t xml:space="preserve"> </w:t>
      </w:r>
      <w:proofErr w:type="spellStart"/>
      <w:r w:rsidRPr="00F31F88">
        <w:rPr>
          <w:rFonts w:cstheme="minorHAnsi"/>
          <w:color w:val="000000"/>
        </w:rPr>
        <w:t>key</w:t>
      </w:r>
      <w:proofErr w:type="spellEnd"/>
      <w:r w:rsidRPr="00F31F88">
        <w:rPr>
          <w:rFonts w:cstheme="minorHAnsi"/>
          <w:color w:val="000000"/>
        </w:rPr>
        <w:t xml:space="preserve"> </w:t>
      </w:r>
      <w:proofErr w:type="spellStart"/>
      <w:r w:rsidRPr="00F31F88">
        <w:rPr>
          <w:rFonts w:cstheme="minorHAnsi"/>
          <w:color w:val="000000"/>
        </w:rPr>
        <w:t>here</w:t>
      </w:r>
      <w:proofErr w:type="spellEnd"/>
      <w:r w:rsidRPr="00F31F88">
        <w:rPr>
          <w:rFonts w:cstheme="minorHAnsi"/>
          <w:color w:val="000000"/>
        </w:rPr>
        <w:t>"</w:t>
      </w:r>
    </w:p>
    <w:p w14:paraId="54D502B6"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При публикации отчета попросите коллег выполнить шаги 1 и 2 и замените текст "</w:t>
      </w:r>
      <w:proofErr w:type="spellStart"/>
      <w:r w:rsidRPr="00F31F88">
        <w:rPr>
          <w:rFonts w:cstheme="minorHAnsi"/>
          <w:color w:val="000000"/>
        </w:rPr>
        <w:t>paste</w:t>
      </w:r>
      <w:proofErr w:type="spellEnd"/>
      <w:r w:rsidRPr="00F31F88">
        <w:rPr>
          <w:rFonts w:cstheme="minorHAnsi"/>
          <w:color w:val="000000"/>
        </w:rPr>
        <w:t xml:space="preserve"> </w:t>
      </w:r>
      <w:proofErr w:type="spellStart"/>
      <w:r w:rsidRPr="00F31F88">
        <w:rPr>
          <w:rFonts w:cstheme="minorHAnsi"/>
          <w:color w:val="000000"/>
        </w:rPr>
        <w:t>your</w:t>
      </w:r>
      <w:proofErr w:type="spellEnd"/>
      <w:r w:rsidRPr="00F31F88">
        <w:rPr>
          <w:rFonts w:cstheme="minorHAnsi"/>
          <w:color w:val="000000"/>
        </w:rPr>
        <w:t xml:space="preserve"> </w:t>
      </w:r>
      <w:proofErr w:type="spellStart"/>
      <w:r w:rsidRPr="00F31F88">
        <w:rPr>
          <w:rFonts w:cstheme="minorHAnsi"/>
          <w:color w:val="000000"/>
        </w:rPr>
        <w:t>key</w:t>
      </w:r>
      <w:proofErr w:type="spellEnd"/>
      <w:r w:rsidRPr="00F31F88">
        <w:rPr>
          <w:rFonts w:cstheme="minorHAnsi"/>
          <w:color w:val="000000"/>
        </w:rPr>
        <w:t xml:space="preserve"> </w:t>
      </w:r>
      <w:proofErr w:type="spellStart"/>
      <w:r w:rsidRPr="00F31F88">
        <w:rPr>
          <w:rFonts w:cstheme="minorHAnsi"/>
          <w:color w:val="000000"/>
        </w:rPr>
        <w:t>here</w:t>
      </w:r>
      <w:proofErr w:type="spellEnd"/>
      <w:r w:rsidRPr="00F31F88">
        <w:rPr>
          <w:rFonts w:cstheme="minorHAnsi"/>
          <w:color w:val="000000"/>
        </w:rPr>
        <w:t>” (вставьте свой ключ сюда) своим ключом API. После этого они могут обновлять отчет.</w:t>
      </w:r>
    </w:p>
    <w:p w14:paraId="0AD5DC5C" w14:textId="194F460D" w:rsidR="00F31F88" w:rsidRPr="00F31F88" w:rsidRDefault="00F31F88" w:rsidP="00F31F88">
      <w:pPr>
        <w:rPr>
          <w:rFonts w:cstheme="minorHAnsi"/>
          <w:color w:val="000000"/>
        </w:rPr>
      </w:pPr>
      <w:r w:rsidRPr="00F31F88">
        <w:rPr>
          <w:rFonts w:cstheme="minorHAnsi"/>
          <w:color w:val="000000"/>
        </w:rPr>
        <w:t>В Power BI Desktop теперь можно выполнить еще один шаг и улучшить взаимодействие с пользователем, создавая шаблон Power BI, как описано в главе 8. При создании шаблона пользователи могут вводить свои ключи перед загрузкой отчета. Как реализовать это, станет понятно после выполнения следующего упражнения. Прежде чем это сделать, покажем, каким образом выполняется обработка нескольких вызовов API.</w:t>
      </w:r>
    </w:p>
    <w:p w14:paraId="49735989" w14:textId="77777777" w:rsidR="00F31F88" w:rsidRPr="00F31F88" w:rsidRDefault="00F31F88" w:rsidP="00F31F88">
      <w:pPr>
        <w:rPr>
          <w:rFonts w:cstheme="minorHAnsi"/>
          <w:color w:val="000000"/>
        </w:rPr>
      </w:pPr>
      <w:r w:rsidRPr="00F31F88">
        <w:rPr>
          <w:rFonts w:cstheme="minorHAnsi"/>
          <w:color w:val="000000"/>
        </w:rPr>
        <w:t>УПРАЖНЕНИЕ 12.2. Перевод нескольких сообщений</w:t>
      </w:r>
    </w:p>
    <w:p w14:paraId="693ECBBC" w14:textId="113F13C1" w:rsidR="00F31F88" w:rsidRPr="00F31F88" w:rsidRDefault="00F31F88" w:rsidP="00F31F88">
      <w:pPr>
        <w:rPr>
          <w:rFonts w:cstheme="minorHAnsi"/>
          <w:color w:val="000000"/>
        </w:rPr>
      </w:pPr>
      <w:r w:rsidRPr="00F31F88">
        <w:rPr>
          <w:rFonts w:cstheme="minorHAnsi"/>
          <w:color w:val="000000"/>
        </w:rPr>
        <w:lastRenderedPageBreak/>
        <w:t xml:space="preserve">В данном упражнении запрос </w:t>
      </w:r>
      <w:proofErr w:type="spellStart"/>
      <w:r w:rsidRPr="00F31F88">
        <w:rPr>
          <w:rFonts w:cstheme="minorHAnsi"/>
          <w:color w:val="000000"/>
        </w:rPr>
        <w:t>Translate</w:t>
      </w:r>
      <w:proofErr w:type="spellEnd"/>
      <w:r w:rsidRPr="00F31F88">
        <w:rPr>
          <w:rFonts w:cstheme="minorHAnsi"/>
          <w:color w:val="000000"/>
        </w:rPr>
        <w:t xml:space="preserve"> преобразуется в функцию, что позволит повторно использовать его для обработки нескольких сообщений. Напомним, что хотя </w:t>
      </w:r>
      <w:proofErr w:type="spellStart"/>
      <w:r w:rsidRPr="00F31F88">
        <w:rPr>
          <w:rFonts w:cstheme="minorHAnsi"/>
          <w:color w:val="000000"/>
        </w:rPr>
        <w:t>Translator</w:t>
      </w:r>
      <w:proofErr w:type="spellEnd"/>
      <w:r w:rsidRPr="00F31F88">
        <w:rPr>
          <w:rFonts w:cstheme="minorHAnsi"/>
          <w:color w:val="000000"/>
        </w:rPr>
        <w:t xml:space="preserve"> Text API и позволяет отправлять 25 сообщений за один вызов API, подобный подход недостаточен для отправки огромного числа сообщений. В данном упражнении показано, как отправлять большое количество сообщений, но для простоты реализации вы все равно будете отправлять только одно сообщение на один вызов API.</w:t>
      </w:r>
    </w:p>
    <w:p w14:paraId="291AEBE0" w14:textId="6DAB9492"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сохраненную книгу или отчет Power BI из упражнения 12.1. Если отчет не сохранен, загрузите один из файлов решений C12E01 - Solution.xlsx или C12E01 -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 и откройте его.</w:t>
      </w:r>
    </w:p>
    <w:p w14:paraId="08D7BE87"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Запустите редактор Power Query.</w:t>
      </w:r>
    </w:p>
    <w:p w14:paraId="57B505D3" w14:textId="6A6F9761"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Выполните следующие шаги для формирования параметров запроса, которые применяются далее вместо жестко закодированных параметров </w:t>
      </w:r>
      <w:proofErr w:type="spellStart"/>
      <w:r w:rsidRPr="00F31F88">
        <w:rPr>
          <w:rFonts w:cstheme="minorHAnsi"/>
          <w:color w:val="000000"/>
        </w:rPr>
        <w:t>text</w:t>
      </w:r>
      <w:proofErr w:type="spellEnd"/>
      <w:r w:rsidRPr="00F31F88">
        <w:rPr>
          <w:rFonts w:cstheme="minorHAnsi"/>
          <w:color w:val="000000"/>
        </w:rPr>
        <w:t xml:space="preserve"> и </w:t>
      </w:r>
      <w:proofErr w:type="spellStart"/>
      <w:r w:rsidRPr="00F31F88">
        <w:rPr>
          <w:rFonts w:cstheme="minorHAnsi"/>
          <w:color w:val="000000"/>
        </w:rPr>
        <w:t>to</w:t>
      </w:r>
      <w:proofErr w:type="spellEnd"/>
      <w:r w:rsidRPr="00F31F88">
        <w:rPr>
          <w:rFonts w:cstheme="minorHAnsi"/>
          <w:color w:val="000000"/>
        </w:rPr>
        <w:t>, которые применялись в упражнении 12.1:</w:t>
      </w:r>
    </w:p>
    <w:p w14:paraId="56AD661D" w14:textId="77777777" w:rsidR="00F31F88" w:rsidRPr="00F31F88" w:rsidRDefault="00F31F88" w:rsidP="00F31F88">
      <w:pPr>
        <w:rPr>
          <w:rFonts w:cstheme="minorHAnsi"/>
          <w:color w:val="000000"/>
        </w:rPr>
      </w:pPr>
      <w:r w:rsidRPr="00F31F88">
        <w:rPr>
          <w:rFonts w:cstheme="minorHAnsi"/>
          <w:color w:val="000000"/>
        </w:rPr>
        <w:t xml:space="preserve">Обработка параметра </w:t>
      </w:r>
      <w:proofErr w:type="spellStart"/>
      <w:r w:rsidRPr="00F31F88">
        <w:rPr>
          <w:rFonts w:cstheme="minorHAnsi"/>
          <w:color w:val="000000"/>
        </w:rPr>
        <w:t>text</w:t>
      </w:r>
      <w:proofErr w:type="spellEnd"/>
      <w:r w:rsidRPr="00F31F88">
        <w:rPr>
          <w:rFonts w:cstheme="minorHAnsi"/>
          <w:color w:val="000000"/>
        </w:rPr>
        <w:t xml:space="preserve"> в теле запроса:</w:t>
      </w:r>
    </w:p>
    <w:p w14:paraId="5533470B"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вкладке Главная (Home) откройте раскрывающееся меню Управление параметрами (</w:t>
      </w:r>
      <w:proofErr w:type="spellStart"/>
      <w:r w:rsidRPr="00F31F88">
        <w:rPr>
          <w:rFonts w:cstheme="minorHAnsi"/>
          <w:color w:val="000000"/>
        </w:rPr>
        <w:t>Manage</w:t>
      </w:r>
      <w:proofErr w:type="spellEnd"/>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 xml:space="preserve">) и выберите команду Создать параметр (New </w:t>
      </w:r>
      <w:proofErr w:type="spellStart"/>
      <w:r w:rsidRPr="00F31F88">
        <w:rPr>
          <w:rFonts w:cstheme="minorHAnsi"/>
          <w:color w:val="000000"/>
        </w:rPr>
        <w:t>Parameter</w:t>
      </w:r>
      <w:proofErr w:type="spellEnd"/>
      <w:r w:rsidRPr="00F31F88">
        <w:rPr>
          <w:rFonts w:cstheme="minorHAnsi"/>
          <w:color w:val="000000"/>
        </w:rPr>
        <w:t>).</w:t>
      </w:r>
    </w:p>
    <w:p w14:paraId="2B39490A"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После открытия окна диалога Параметры (</w:t>
      </w:r>
      <w:proofErr w:type="spellStart"/>
      <w:r w:rsidRPr="00F31F88">
        <w:rPr>
          <w:rFonts w:cstheme="minorHAnsi"/>
          <w:color w:val="000000"/>
        </w:rPr>
        <w:t>Parameters</w:t>
      </w:r>
      <w:proofErr w:type="spellEnd"/>
      <w:r w:rsidRPr="00F31F88">
        <w:rPr>
          <w:rFonts w:cstheme="minorHAnsi"/>
          <w:color w:val="000000"/>
        </w:rPr>
        <w:t xml:space="preserve">) в поле Имя (Name) введите </w:t>
      </w:r>
      <w:proofErr w:type="spellStart"/>
      <w:r w:rsidRPr="00F31F88">
        <w:rPr>
          <w:rFonts w:cstheme="minorHAnsi"/>
          <w:color w:val="000000"/>
        </w:rPr>
        <w:t>InputText</w:t>
      </w:r>
      <w:proofErr w:type="spellEnd"/>
      <w:r w:rsidRPr="00F31F88">
        <w:rPr>
          <w:rFonts w:cstheme="minorHAnsi"/>
          <w:color w:val="000000"/>
        </w:rPr>
        <w:t xml:space="preserve">; и затем в поле Текущее значение (Current Value) введите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 Потом щелкните мышью на кнопке OK.</w:t>
      </w:r>
    </w:p>
    <w:p w14:paraId="4FB3C884" w14:textId="77777777" w:rsidR="00F31F88" w:rsidRPr="00F31F88" w:rsidRDefault="00F31F88" w:rsidP="00F31F88">
      <w:pPr>
        <w:rPr>
          <w:rFonts w:cstheme="minorHAnsi"/>
          <w:color w:val="000000"/>
        </w:rPr>
      </w:pPr>
      <w:r w:rsidRPr="00F31F88">
        <w:rPr>
          <w:rFonts w:cstheme="minorHAnsi"/>
          <w:color w:val="000000"/>
        </w:rPr>
        <w:t xml:space="preserve">Обработка параметра </w:t>
      </w:r>
      <w:proofErr w:type="spellStart"/>
      <w:r w:rsidRPr="00F31F88">
        <w:rPr>
          <w:rFonts w:cstheme="minorHAnsi"/>
          <w:color w:val="000000"/>
        </w:rPr>
        <w:t>to</w:t>
      </w:r>
      <w:proofErr w:type="spellEnd"/>
      <w:r w:rsidRPr="00F31F88">
        <w:rPr>
          <w:rFonts w:cstheme="minorHAnsi"/>
          <w:color w:val="000000"/>
        </w:rPr>
        <w:t>:</w:t>
      </w:r>
    </w:p>
    <w:p w14:paraId="3F205F86"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Повторите шаг 3a, затем в поле Имя (Name) введите </w:t>
      </w:r>
      <w:proofErr w:type="spellStart"/>
      <w:r w:rsidRPr="00F31F88">
        <w:rPr>
          <w:rFonts w:cstheme="minorHAnsi"/>
          <w:color w:val="000000"/>
        </w:rPr>
        <w:t>TranslateToLanguage</w:t>
      </w:r>
      <w:proofErr w:type="spellEnd"/>
      <w:r w:rsidRPr="00F31F88">
        <w:rPr>
          <w:rFonts w:cstheme="minorHAnsi"/>
          <w:color w:val="000000"/>
        </w:rPr>
        <w:t>.</w:t>
      </w:r>
    </w:p>
    <w:p w14:paraId="57FD5CEA"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 поле Текущее значение (Current Value) введите </w:t>
      </w:r>
      <w:proofErr w:type="spellStart"/>
      <w:r w:rsidRPr="00F31F88">
        <w:rPr>
          <w:rFonts w:cstheme="minorHAnsi"/>
          <w:color w:val="000000"/>
        </w:rPr>
        <w:t>en</w:t>
      </w:r>
      <w:proofErr w:type="spellEnd"/>
      <w:r w:rsidRPr="00F31F88">
        <w:rPr>
          <w:rFonts w:cstheme="minorHAnsi"/>
          <w:color w:val="000000"/>
        </w:rPr>
        <w:t>. Затем щелкните на кнопке OK.</w:t>
      </w:r>
    </w:p>
    <w:p w14:paraId="2DE2508E"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В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Translated</w:t>
      </w:r>
      <w:proofErr w:type="spellEnd"/>
      <w:r w:rsidRPr="00F31F88">
        <w:rPr>
          <w:rFonts w:cstheme="minorHAnsi"/>
          <w:color w:val="000000"/>
        </w:rPr>
        <w:t xml:space="preserve"> Message и затем </w:t>
      </w:r>
      <w:proofErr w:type="gramStart"/>
      <w:r w:rsidRPr="00F31F88">
        <w:rPr>
          <w:rFonts w:cstheme="minorHAnsi"/>
          <w:color w:val="000000"/>
        </w:rPr>
        <w:t>вы-полните</w:t>
      </w:r>
      <w:proofErr w:type="gramEnd"/>
      <w:r w:rsidRPr="00F31F88">
        <w:rPr>
          <w:rFonts w:cstheme="minorHAnsi"/>
          <w:color w:val="000000"/>
        </w:rPr>
        <w:t xml:space="preserve"> команду Расширенный запрос (Advanced Editor).</w:t>
      </w:r>
    </w:p>
    <w:p w14:paraId="5E391F5E" w14:textId="37F4C415" w:rsidR="00F31F88" w:rsidRPr="00F31F88" w:rsidRDefault="00F31F88" w:rsidP="00F31F88">
      <w:pPr>
        <w:rPr>
          <w:rFonts w:cstheme="minorHAnsi"/>
          <w:color w:val="000000"/>
        </w:rPr>
      </w:pPr>
      <w:r w:rsidRPr="00F31F88">
        <w:rPr>
          <w:rFonts w:cstheme="minorHAnsi"/>
          <w:color w:val="000000"/>
        </w:rPr>
        <w:t>Затем измените формулу M и замените жестко закодированные значения новыми параметрами из шага 3. Далее приведена часть выражения, которую можно найти в окне расширенного редактора. Полужирным шрифтом выделены жестко закодированные значения "</w:t>
      </w:r>
      <w:proofErr w:type="spellStart"/>
      <w:r w:rsidRPr="00F31F88">
        <w:rPr>
          <w:rFonts w:cstheme="minorHAnsi"/>
          <w:color w:val="000000"/>
        </w:rPr>
        <w:t>en</w:t>
      </w:r>
      <w:proofErr w:type="spellEnd"/>
      <w:r w:rsidRPr="00F31F88">
        <w:rPr>
          <w:rFonts w:cstheme="minorHAnsi"/>
          <w:color w:val="000000"/>
        </w:rPr>
        <w:t>" и "</w:t>
      </w:r>
      <w:proofErr w:type="spellStart"/>
      <w:r w:rsidRPr="00F31F88">
        <w:rPr>
          <w:rFonts w:cstheme="minorHAnsi"/>
          <w:color w:val="000000"/>
        </w:rPr>
        <w:t>Hola</w:t>
      </w:r>
      <w:proofErr w:type="spellEnd"/>
      <w:r w:rsidRPr="00F31F88">
        <w:rPr>
          <w:rFonts w:cstheme="minorHAnsi"/>
          <w:color w:val="000000"/>
        </w:rPr>
        <w:t xml:space="preserve"> </w:t>
      </w:r>
      <w:proofErr w:type="spellStart"/>
      <w:r w:rsidRPr="00F31F88">
        <w:rPr>
          <w:rFonts w:cstheme="minorHAnsi"/>
          <w:color w:val="000000"/>
        </w:rPr>
        <w:t>Mundo</w:t>
      </w:r>
      <w:proofErr w:type="spellEnd"/>
      <w:r w:rsidRPr="00F31F88">
        <w:rPr>
          <w:rFonts w:cstheme="minorHAnsi"/>
          <w:color w:val="000000"/>
        </w:rPr>
        <w:t>", которые необходимо заменить (обратите внимание, что выражение имеет отступы, чтобы формула стала читабельной):</w:t>
      </w:r>
    </w:p>
    <w:p w14:paraId="5075337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Json.Document</w:t>
      </w:r>
      <w:proofErr w:type="spellEnd"/>
      <w:r w:rsidRPr="00F31F88">
        <w:rPr>
          <w:rFonts w:cstheme="minorHAnsi"/>
          <w:color w:val="000000"/>
        </w:rPr>
        <w:t>(</w:t>
      </w:r>
    </w:p>
    <w:p w14:paraId="3B4324CF" w14:textId="77777777" w:rsidR="00F31F88" w:rsidRPr="00F31F88" w:rsidRDefault="00F31F88" w:rsidP="00F31F88">
      <w:pPr>
        <w:rPr>
          <w:rFonts w:cstheme="minorHAnsi"/>
          <w:color w:val="000000"/>
        </w:rPr>
      </w:pPr>
      <w:proofErr w:type="spellStart"/>
      <w:r w:rsidRPr="00F31F88">
        <w:rPr>
          <w:rFonts w:cstheme="minorHAnsi"/>
          <w:color w:val="000000"/>
        </w:rPr>
        <w:t>Web.Contents</w:t>
      </w:r>
      <w:proofErr w:type="spellEnd"/>
      <w:r w:rsidRPr="00F31F88">
        <w:rPr>
          <w:rFonts w:cstheme="minorHAnsi"/>
          <w:color w:val="000000"/>
        </w:rPr>
        <w:t>(</w:t>
      </w:r>
    </w:p>
    <w:p w14:paraId="19E7D9DD" w14:textId="77777777" w:rsidR="00F31F88" w:rsidRPr="00F31F88" w:rsidRDefault="00F31F88" w:rsidP="00F31F88">
      <w:pPr>
        <w:rPr>
          <w:rFonts w:cstheme="minorHAnsi"/>
          <w:color w:val="000000"/>
        </w:rPr>
      </w:pPr>
      <w:r w:rsidRPr="00F31F88">
        <w:rPr>
          <w:rFonts w:cstheme="minorHAnsi"/>
          <w:color w:val="000000"/>
        </w:rPr>
        <w:t>"https://api.cognitive.microsofttranslator.com", [</w:t>
      </w:r>
    </w:p>
    <w:p w14:paraId="6E9DC3C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RelativePath</w:t>
      </w:r>
      <w:proofErr w:type="spellEnd"/>
      <w:r w:rsidRPr="00F31F88">
        <w:rPr>
          <w:rFonts w:cstheme="minorHAnsi"/>
          <w:color w:val="000000"/>
          <w:lang w:val="en-US"/>
        </w:rPr>
        <w:t xml:space="preserve"> = "translate",</w:t>
      </w:r>
    </w:p>
    <w:p w14:paraId="356BC677" w14:textId="77777777" w:rsidR="00F31F88" w:rsidRPr="00F31F88" w:rsidRDefault="00F31F88" w:rsidP="00F31F88">
      <w:pPr>
        <w:rPr>
          <w:rFonts w:cstheme="minorHAnsi"/>
          <w:color w:val="000000"/>
          <w:lang w:val="en-US"/>
        </w:rPr>
      </w:pPr>
      <w:r w:rsidRPr="00F31F88">
        <w:rPr>
          <w:rFonts w:cstheme="minorHAnsi"/>
          <w:color w:val="000000"/>
          <w:lang w:val="en-US"/>
        </w:rPr>
        <w:t>Query = [</w:t>
      </w:r>
    </w:p>
    <w:p w14:paraId="02A986BF" w14:textId="77777777" w:rsidR="00F31F88" w:rsidRPr="00F31F88" w:rsidRDefault="00F31F88" w:rsidP="00F31F88">
      <w:pPr>
        <w:rPr>
          <w:rFonts w:cstheme="minorHAnsi"/>
          <w:color w:val="000000"/>
          <w:lang w:val="en-US"/>
        </w:rPr>
      </w:pPr>
      <w:r w:rsidRPr="00F31F88">
        <w:rPr>
          <w:rFonts w:cstheme="minorHAnsi"/>
          <w:color w:val="000000"/>
          <w:lang w:val="en-US"/>
        </w:rPr>
        <w:t>#"api-version" = "3.0",</w:t>
      </w:r>
    </w:p>
    <w:p w14:paraId="3CA2F3C0" w14:textId="77777777" w:rsidR="00F31F88" w:rsidRPr="00F31F88" w:rsidRDefault="00F31F88" w:rsidP="00F31F88">
      <w:pPr>
        <w:rPr>
          <w:rFonts w:cstheme="minorHAnsi"/>
          <w:color w:val="000000"/>
          <w:lang w:val="en-US"/>
        </w:rPr>
      </w:pPr>
      <w:r w:rsidRPr="00F31F88">
        <w:rPr>
          <w:rFonts w:cstheme="minorHAnsi"/>
          <w:color w:val="000000"/>
          <w:lang w:val="en-US"/>
        </w:rPr>
        <w:t>to = "</w:t>
      </w:r>
      <w:proofErr w:type="spellStart"/>
      <w:r w:rsidRPr="00F31F88">
        <w:rPr>
          <w:rFonts w:cstheme="minorHAnsi"/>
          <w:color w:val="000000"/>
          <w:lang w:val="en-US"/>
        </w:rPr>
        <w:t>en</w:t>
      </w:r>
      <w:proofErr w:type="spellEnd"/>
      <w:r w:rsidRPr="00F31F88">
        <w:rPr>
          <w:rFonts w:cstheme="minorHAnsi"/>
          <w:color w:val="000000"/>
          <w:lang w:val="en-US"/>
        </w:rPr>
        <w:t>"</w:t>
      </w:r>
    </w:p>
    <w:p w14:paraId="526DE697"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D341787"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32778CBB"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APIKey</w:t>
      </w:r>
      <w:proofErr w:type="spellEnd"/>
      <w:r w:rsidRPr="00F31F88">
        <w:rPr>
          <w:rFonts w:cstheme="minorHAnsi"/>
          <w:color w:val="000000"/>
          <w:lang w:val="en-US"/>
        </w:rPr>
        <w:t>, #"Content-Type" = "application/json"</w:t>
      </w:r>
    </w:p>
    <w:p w14:paraId="2F5EB0FC"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EB87F39"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Json.FromValue</w:t>
      </w:r>
      <w:proofErr w:type="spellEnd"/>
      <w:r w:rsidRPr="00F31F88">
        <w:rPr>
          <w:rFonts w:cstheme="minorHAnsi"/>
          <w:color w:val="000000"/>
          <w:lang w:val="en-US"/>
        </w:rPr>
        <w:t>({[Text = "Hola Mundo"]})</w:t>
      </w:r>
    </w:p>
    <w:p w14:paraId="66F5991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76FE794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B7F2037"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770390DB"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 xml:space="preserve">5. </w:t>
      </w:r>
      <w:r w:rsidRPr="00F31F88">
        <w:rPr>
          <w:rFonts w:cstheme="minorHAnsi"/>
          <w:color w:val="000000"/>
        </w:rPr>
        <w:t>Замените</w:t>
      </w:r>
      <w:r w:rsidRPr="00F31F88">
        <w:rPr>
          <w:rFonts w:cstheme="minorHAnsi"/>
          <w:color w:val="000000"/>
          <w:lang w:val="en-US"/>
        </w:rPr>
        <w:t xml:space="preserve"> </w:t>
      </w:r>
      <w:r w:rsidRPr="00F31F88">
        <w:rPr>
          <w:rFonts w:cstheme="minorHAnsi"/>
          <w:color w:val="000000"/>
        </w:rPr>
        <w:t>текст</w:t>
      </w:r>
      <w:r w:rsidRPr="00F31F88">
        <w:rPr>
          <w:rFonts w:cstheme="minorHAnsi"/>
          <w:color w:val="000000"/>
          <w:lang w:val="en-US"/>
        </w:rPr>
        <w:t xml:space="preserve"> "Hola Mundo" </w:t>
      </w:r>
      <w:r w:rsidRPr="00F31F88">
        <w:rPr>
          <w:rFonts w:cstheme="minorHAnsi"/>
          <w:color w:val="000000"/>
        </w:rPr>
        <w:t>на</w:t>
      </w:r>
      <w:r w:rsidRPr="00F31F88">
        <w:rPr>
          <w:rFonts w:cstheme="minorHAnsi"/>
          <w:color w:val="000000"/>
          <w:lang w:val="en-US"/>
        </w:rPr>
        <w:t xml:space="preserve"> </w:t>
      </w:r>
      <w:proofErr w:type="spellStart"/>
      <w:r w:rsidRPr="00F31F88">
        <w:rPr>
          <w:rFonts w:cstheme="minorHAnsi"/>
          <w:color w:val="000000"/>
          <w:lang w:val="en-US"/>
        </w:rPr>
        <w:t>InputText</w:t>
      </w:r>
      <w:proofErr w:type="spellEnd"/>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текст</w:t>
      </w:r>
      <w:r w:rsidRPr="00F31F88">
        <w:rPr>
          <w:rFonts w:cstheme="minorHAnsi"/>
          <w:color w:val="000000"/>
          <w:lang w:val="en-US"/>
        </w:rPr>
        <w:t xml:space="preserve"> "</w:t>
      </w:r>
      <w:proofErr w:type="spellStart"/>
      <w:r w:rsidRPr="00F31F88">
        <w:rPr>
          <w:rFonts w:cstheme="minorHAnsi"/>
          <w:color w:val="000000"/>
          <w:lang w:val="en-US"/>
        </w:rPr>
        <w:t>en</w:t>
      </w:r>
      <w:proofErr w:type="spellEnd"/>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proofErr w:type="spellStart"/>
      <w:r w:rsidRPr="00F31F88">
        <w:rPr>
          <w:rFonts w:cstheme="minorHAnsi"/>
          <w:color w:val="000000"/>
          <w:lang w:val="en-US"/>
        </w:rPr>
        <w:t>TranslateToLanguage</w:t>
      </w:r>
      <w:proofErr w:type="spellEnd"/>
      <w:r w:rsidRPr="00F31F88">
        <w:rPr>
          <w:rFonts w:cstheme="minorHAnsi"/>
          <w:color w:val="000000"/>
          <w:lang w:val="en-US"/>
        </w:rPr>
        <w:t>.</w:t>
      </w:r>
    </w:p>
    <w:p w14:paraId="5ED90835" w14:textId="77777777" w:rsidR="00F31F88" w:rsidRPr="00F31F88" w:rsidRDefault="00F31F88" w:rsidP="00F31F88">
      <w:pPr>
        <w:rPr>
          <w:rFonts w:cstheme="minorHAnsi"/>
          <w:color w:val="000000"/>
        </w:rPr>
      </w:pPr>
      <w:r w:rsidRPr="00F31F88">
        <w:rPr>
          <w:rFonts w:cstheme="minorHAnsi"/>
          <w:color w:val="000000"/>
        </w:rPr>
        <w:t>Вот так выглядит обновленная формула:</w:t>
      </w:r>
    </w:p>
    <w:p w14:paraId="471CD3C3"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Json.Document</w:t>
      </w:r>
      <w:proofErr w:type="spellEnd"/>
      <w:r w:rsidRPr="00F31F88">
        <w:rPr>
          <w:rFonts w:cstheme="minorHAnsi"/>
          <w:color w:val="000000"/>
        </w:rPr>
        <w:t>(</w:t>
      </w:r>
    </w:p>
    <w:p w14:paraId="37F4B901" w14:textId="77777777" w:rsidR="00F31F88" w:rsidRPr="00F31F88" w:rsidRDefault="00F31F88" w:rsidP="00F31F88">
      <w:pPr>
        <w:rPr>
          <w:rFonts w:cstheme="minorHAnsi"/>
          <w:color w:val="000000"/>
        </w:rPr>
      </w:pPr>
      <w:proofErr w:type="spellStart"/>
      <w:r w:rsidRPr="00F31F88">
        <w:rPr>
          <w:rFonts w:cstheme="minorHAnsi"/>
          <w:color w:val="000000"/>
        </w:rPr>
        <w:t>Web.Contents</w:t>
      </w:r>
      <w:proofErr w:type="spellEnd"/>
      <w:r w:rsidRPr="00F31F88">
        <w:rPr>
          <w:rFonts w:cstheme="minorHAnsi"/>
          <w:color w:val="000000"/>
        </w:rPr>
        <w:t>(</w:t>
      </w:r>
    </w:p>
    <w:p w14:paraId="426A3B0C" w14:textId="77777777" w:rsidR="00F31F88" w:rsidRPr="00F31F88" w:rsidRDefault="00F31F88" w:rsidP="00F31F88">
      <w:pPr>
        <w:rPr>
          <w:rFonts w:cstheme="minorHAnsi"/>
          <w:color w:val="000000"/>
        </w:rPr>
      </w:pPr>
      <w:r w:rsidRPr="00F31F88">
        <w:rPr>
          <w:rFonts w:cstheme="minorHAnsi"/>
          <w:color w:val="000000"/>
        </w:rPr>
        <w:t>"https://api.cognitive.microsofttranslator.com", [</w:t>
      </w:r>
    </w:p>
    <w:p w14:paraId="0068137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RelativePath</w:t>
      </w:r>
      <w:proofErr w:type="spellEnd"/>
      <w:r w:rsidRPr="00F31F88">
        <w:rPr>
          <w:rFonts w:cstheme="minorHAnsi"/>
          <w:color w:val="000000"/>
          <w:lang w:val="en-US"/>
        </w:rPr>
        <w:t xml:space="preserve"> = "translate",</w:t>
      </w:r>
    </w:p>
    <w:p w14:paraId="33BFFA2D" w14:textId="77777777" w:rsidR="00F31F88" w:rsidRPr="00F31F88" w:rsidRDefault="00F31F88" w:rsidP="00F31F88">
      <w:pPr>
        <w:rPr>
          <w:rFonts w:cstheme="minorHAnsi"/>
          <w:color w:val="000000"/>
          <w:lang w:val="en-US"/>
        </w:rPr>
      </w:pPr>
      <w:r w:rsidRPr="00F31F88">
        <w:rPr>
          <w:rFonts w:cstheme="minorHAnsi"/>
          <w:color w:val="000000"/>
          <w:lang w:val="en-US"/>
        </w:rPr>
        <w:t>Query = [</w:t>
      </w:r>
    </w:p>
    <w:p w14:paraId="66ED556E" w14:textId="77777777" w:rsidR="00F31F88" w:rsidRPr="00F31F88" w:rsidRDefault="00F31F88" w:rsidP="00F31F88">
      <w:pPr>
        <w:rPr>
          <w:rFonts w:cstheme="minorHAnsi"/>
          <w:color w:val="000000"/>
          <w:lang w:val="en-US"/>
        </w:rPr>
      </w:pPr>
      <w:r w:rsidRPr="00F31F88">
        <w:rPr>
          <w:rFonts w:cstheme="minorHAnsi"/>
          <w:color w:val="000000"/>
          <w:lang w:val="en-US"/>
        </w:rPr>
        <w:t>#"api-version" = "3.0",</w:t>
      </w:r>
    </w:p>
    <w:p w14:paraId="39F35752" w14:textId="77777777" w:rsidR="00F31F88" w:rsidRPr="00F31F88" w:rsidRDefault="00F31F88" w:rsidP="00F31F88">
      <w:pPr>
        <w:rPr>
          <w:rFonts w:cstheme="minorHAnsi"/>
          <w:color w:val="000000"/>
          <w:lang w:val="en-US"/>
        </w:rPr>
      </w:pPr>
      <w:r w:rsidRPr="00F31F88">
        <w:rPr>
          <w:rFonts w:cstheme="minorHAnsi"/>
          <w:color w:val="000000"/>
          <w:lang w:val="en-US"/>
        </w:rPr>
        <w:t xml:space="preserve">to = </w:t>
      </w:r>
      <w:proofErr w:type="spellStart"/>
      <w:r w:rsidRPr="00F31F88">
        <w:rPr>
          <w:rFonts w:cstheme="minorHAnsi"/>
          <w:color w:val="000000"/>
          <w:lang w:val="en-US"/>
        </w:rPr>
        <w:t>TranslateToLanguage</w:t>
      </w:r>
      <w:proofErr w:type="spellEnd"/>
    </w:p>
    <w:p w14:paraId="4769B00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3C927161"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59146D9A"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APIKey</w:t>
      </w:r>
      <w:proofErr w:type="spellEnd"/>
      <w:r w:rsidRPr="00F31F88">
        <w:rPr>
          <w:rFonts w:cstheme="minorHAnsi"/>
          <w:color w:val="000000"/>
          <w:lang w:val="en-US"/>
        </w:rPr>
        <w:t>, #"Content-Type" = "application/json"</w:t>
      </w:r>
    </w:p>
    <w:p w14:paraId="7FBDA53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2977AA30"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Json.FromValue</w:t>
      </w:r>
      <w:proofErr w:type="spellEnd"/>
      <w:r w:rsidRPr="00F31F88">
        <w:rPr>
          <w:rFonts w:cstheme="minorHAnsi"/>
          <w:color w:val="000000"/>
          <w:lang w:val="en-US"/>
        </w:rPr>
        <w:t xml:space="preserve">({[Text = </w:t>
      </w:r>
      <w:proofErr w:type="spellStart"/>
      <w:r w:rsidRPr="00F31F88">
        <w:rPr>
          <w:rFonts w:cstheme="minorHAnsi"/>
          <w:color w:val="000000"/>
          <w:lang w:val="en-US"/>
        </w:rPr>
        <w:t>InputText</w:t>
      </w:r>
      <w:proofErr w:type="spellEnd"/>
      <w:r w:rsidRPr="00F31F88">
        <w:rPr>
          <w:rFonts w:cstheme="minorHAnsi"/>
          <w:color w:val="000000"/>
          <w:lang w:val="en-US"/>
        </w:rPr>
        <w:t>]})</w:t>
      </w:r>
    </w:p>
    <w:p w14:paraId="6EC8B54C" w14:textId="77777777" w:rsidR="00F31F88" w:rsidRPr="00F31F88" w:rsidRDefault="00F31F88" w:rsidP="00F31F88">
      <w:pPr>
        <w:rPr>
          <w:rFonts w:cstheme="minorHAnsi"/>
          <w:color w:val="000000"/>
        </w:rPr>
      </w:pPr>
      <w:r w:rsidRPr="00F31F88">
        <w:rPr>
          <w:rFonts w:cstheme="minorHAnsi"/>
          <w:color w:val="000000"/>
        </w:rPr>
        <w:t>]</w:t>
      </w:r>
    </w:p>
    <w:p w14:paraId="24E017DA" w14:textId="77777777" w:rsidR="00F31F88" w:rsidRPr="00F31F88" w:rsidRDefault="00F31F88" w:rsidP="00F31F88">
      <w:pPr>
        <w:rPr>
          <w:rFonts w:cstheme="minorHAnsi"/>
          <w:color w:val="000000"/>
        </w:rPr>
      </w:pPr>
      <w:r w:rsidRPr="00F31F88">
        <w:rPr>
          <w:rFonts w:cstheme="minorHAnsi"/>
          <w:color w:val="000000"/>
        </w:rPr>
        <w:t>)</w:t>
      </w:r>
    </w:p>
    <w:p w14:paraId="43FFC7C2" w14:textId="77777777" w:rsidR="00F31F88" w:rsidRPr="00F31F88" w:rsidRDefault="00F31F88" w:rsidP="00F31F88">
      <w:pPr>
        <w:rPr>
          <w:rFonts w:cstheme="minorHAnsi"/>
          <w:color w:val="000000"/>
        </w:rPr>
      </w:pPr>
      <w:r w:rsidRPr="00F31F88">
        <w:rPr>
          <w:rFonts w:cstheme="minorHAnsi"/>
          <w:color w:val="000000"/>
        </w:rPr>
        <w:t>)</w:t>
      </w:r>
    </w:p>
    <w:p w14:paraId="469F34D8" w14:textId="44132575"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Выберите последний шаг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 </w:t>
      </w:r>
      <w:proofErr w:type="spellStart"/>
      <w:r w:rsidRPr="00F31F88">
        <w:rPr>
          <w:rFonts w:cstheme="minorHAnsi"/>
          <w:color w:val="000000"/>
        </w:rPr>
        <w:t>удо-стоверьтесь</w:t>
      </w:r>
      <w:proofErr w:type="spellEnd"/>
      <w:r w:rsidRPr="00F31F88">
        <w:rPr>
          <w:rFonts w:cstheme="minorHAnsi"/>
          <w:color w:val="000000"/>
        </w:rPr>
        <w:t xml:space="preserve"> в том, что на панели предварительного просмотра по-прежнему переводится текст </w:t>
      </w:r>
      <w:proofErr w:type="spellStart"/>
      <w:r w:rsidRPr="00F31F88">
        <w:rPr>
          <w:rFonts w:cstheme="minorHAnsi"/>
          <w:color w:val="000000"/>
        </w:rPr>
        <w:t>Hello</w:t>
      </w:r>
      <w:proofErr w:type="spellEnd"/>
      <w:r w:rsidRPr="00F31F88">
        <w:rPr>
          <w:rFonts w:cstheme="minorHAnsi"/>
          <w:color w:val="000000"/>
        </w:rPr>
        <w:t xml:space="preserve"> World. Это означает, что внесенные изменения верны.</w:t>
      </w:r>
    </w:p>
    <w:p w14:paraId="64BB145D"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Теперь можно конвертировать запрос </w:t>
      </w:r>
      <w:proofErr w:type="spellStart"/>
      <w:r w:rsidRPr="00F31F88">
        <w:rPr>
          <w:rFonts w:cstheme="minorHAnsi"/>
          <w:color w:val="000000"/>
        </w:rPr>
        <w:t>Translated</w:t>
      </w:r>
      <w:proofErr w:type="spellEnd"/>
      <w:r w:rsidRPr="00F31F88">
        <w:rPr>
          <w:rFonts w:cstheme="minorHAnsi"/>
          <w:color w:val="000000"/>
        </w:rPr>
        <w:t xml:space="preserve"> Message в настраиваемую функцию.</w:t>
      </w:r>
    </w:p>
    <w:p w14:paraId="78092214"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кнопки мыши щелкните на запросе </w:t>
      </w:r>
      <w:proofErr w:type="spellStart"/>
      <w:r w:rsidRPr="00F31F88">
        <w:rPr>
          <w:rFonts w:cstheme="minorHAnsi"/>
          <w:color w:val="000000"/>
        </w:rPr>
        <w:t>Translated</w:t>
      </w:r>
      <w:proofErr w:type="spellEnd"/>
      <w:r w:rsidRPr="00F31F88">
        <w:rPr>
          <w:rFonts w:cstheme="minorHAnsi"/>
          <w:color w:val="000000"/>
        </w:rPr>
        <w:t xml:space="preserve"> Message и в контекстном меню выберите команду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w:t>
      </w:r>
    </w:p>
    <w:p w14:paraId="116D417E" w14:textId="2D90CC73"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После открытия окна диалога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в поле Имя функции (</w:t>
      </w:r>
      <w:proofErr w:type="spellStart"/>
      <w:r w:rsidRPr="00F31F88">
        <w:rPr>
          <w:rFonts w:cstheme="minorHAnsi"/>
          <w:color w:val="000000"/>
        </w:rPr>
        <w:t>Function</w:t>
      </w:r>
      <w:proofErr w:type="spellEnd"/>
      <w:r w:rsidRPr="00F31F88">
        <w:rPr>
          <w:rFonts w:cstheme="minorHAnsi"/>
          <w:color w:val="000000"/>
        </w:rPr>
        <w:t xml:space="preserve"> Name) введите </w:t>
      </w:r>
      <w:proofErr w:type="spellStart"/>
      <w:r w:rsidRPr="00F31F88">
        <w:rPr>
          <w:rFonts w:cstheme="minorHAnsi"/>
          <w:color w:val="000000"/>
        </w:rPr>
        <w:t>FnTranslate</w:t>
      </w:r>
      <w:proofErr w:type="spellEnd"/>
      <w:r w:rsidRPr="00F31F88">
        <w:rPr>
          <w:rFonts w:cstheme="minorHAnsi"/>
          <w:color w:val="000000"/>
        </w:rPr>
        <w:t>, затем щелкните на кнопке OK для закрытия окна диалога.</w:t>
      </w:r>
    </w:p>
    <w:p w14:paraId="27764BBA" w14:textId="2700348A"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Загрузите таблицу с несколькими сообщениями, как показано на рис. 12.5, и переведите их на английский, выполнив следующие шаги:</w:t>
      </w:r>
    </w:p>
    <w:p w14:paraId="0043E6F5" w14:textId="77777777" w:rsidR="00F31F88" w:rsidRPr="00F31F88" w:rsidRDefault="00F31F88" w:rsidP="00F31F88">
      <w:pPr>
        <w:rPr>
          <w:rFonts w:cstheme="minorHAnsi"/>
          <w:color w:val="000000"/>
        </w:rPr>
      </w:pPr>
      <w:r w:rsidRPr="00F31F88">
        <w:rPr>
          <w:rFonts w:cstheme="minorHAnsi"/>
          <w:color w:val="000000"/>
        </w:rPr>
        <w:t>а. При открытом окне редактора Power Query загрузите файл рабочей книги C12E02.xlsx с сайта https://aka.ms/DataPwrBIPivot/downloads и сохраните его в папке C:\Data\C12\.</w:t>
      </w:r>
    </w:p>
    <w:p w14:paraId="47FFE3F3" w14:textId="77777777" w:rsidR="00F31F88" w:rsidRPr="00F31F88" w:rsidRDefault="00F31F88" w:rsidP="00F31F88">
      <w:pPr>
        <w:rPr>
          <w:rFonts w:cstheme="minorHAnsi"/>
          <w:color w:val="000000"/>
        </w:rPr>
      </w:pPr>
      <w:r w:rsidRPr="00F31F88">
        <w:rPr>
          <w:rFonts w:cstheme="minorHAnsi"/>
          <w:color w:val="000000"/>
        </w:rPr>
        <w:t>б. На вкладке Главная (Home) редактора Power Query выполните команды Создать источник (New Source) Файл (File)</w:t>
      </w:r>
      <w:r w:rsidRPr="00F31F88">
        <w:rPr>
          <w:rFonts w:cstheme="minorHAnsi"/>
          <w:color w:val="000000"/>
        </w:rPr>
        <w:tab/>
        <w:t>Excel.</w:t>
      </w:r>
    </w:p>
    <w:p w14:paraId="3ED8BBCB"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После открытия окна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перейдите в папку C:\Data\C12\ и выберите файл C12E02.xlsx.</w:t>
      </w:r>
    </w:p>
    <w:p w14:paraId="1BA92CCC"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После открытия окна диалога Навигатор (Navigator) выберите таблицу </w:t>
      </w:r>
      <w:proofErr w:type="spellStart"/>
      <w:r w:rsidRPr="00F31F88">
        <w:rPr>
          <w:rFonts w:cstheme="minorHAnsi"/>
          <w:color w:val="000000"/>
        </w:rPr>
        <w:t>TextForTranslation</w:t>
      </w:r>
      <w:proofErr w:type="spellEnd"/>
      <w:r w:rsidRPr="00F31F88">
        <w:rPr>
          <w:rFonts w:cstheme="minorHAnsi"/>
          <w:color w:val="000000"/>
        </w:rPr>
        <w:t xml:space="preserve"> и щелкните мышью на кнопке OK.</w:t>
      </w:r>
    </w:p>
    <w:p w14:paraId="44283D9D"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В окне редактора Power Query переименуйте новый запрос на </w:t>
      </w:r>
      <w:proofErr w:type="spellStart"/>
      <w:r w:rsidRPr="00F31F88">
        <w:rPr>
          <w:rFonts w:cstheme="minorHAnsi"/>
          <w:color w:val="000000"/>
        </w:rPr>
        <w:t>Translated</w:t>
      </w:r>
      <w:proofErr w:type="spellEnd"/>
      <w:r w:rsidRPr="00F31F88">
        <w:rPr>
          <w:rFonts w:cstheme="minorHAnsi"/>
          <w:color w:val="000000"/>
        </w:rPr>
        <w:t xml:space="preserve"> </w:t>
      </w:r>
      <w:proofErr w:type="spellStart"/>
      <w:r w:rsidRPr="00F31F88">
        <w:rPr>
          <w:rFonts w:cstheme="minorHAnsi"/>
          <w:color w:val="000000"/>
        </w:rPr>
        <w:t>Messages</w:t>
      </w:r>
      <w:proofErr w:type="spellEnd"/>
      <w:r w:rsidRPr="00F31F88">
        <w:rPr>
          <w:rFonts w:cstheme="minorHAnsi"/>
          <w:color w:val="000000"/>
        </w:rPr>
        <w:t>.</w:t>
      </w:r>
    </w:p>
    <w:p w14:paraId="56D09004" w14:textId="4DEC670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При выделенном запросе </w:t>
      </w:r>
      <w:proofErr w:type="spellStart"/>
      <w:r w:rsidRPr="00F31F88">
        <w:rPr>
          <w:rFonts w:cstheme="minorHAnsi"/>
          <w:color w:val="000000"/>
        </w:rPr>
        <w:t>Translated</w:t>
      </w:r>
      <w:proofErr w:type="spellEnd"/>
      <w:r w:rsidRPr="00F31F88">
        <w:rPr>
          <w:rFonts w:cstheme="minorHAnsi"/>
          <w:color w:val="000000"/>
        </w:rPr>
        <w:t xml:space="preserve"> </w:t>
      </w:r>
      <w:proofErr w:type="spellStart"/>
      <w:r w:rsidRPr="00F31F88">
        <w:rPr>
          <w:rFonts w:cstheme="minorHAnsi"/>
          <w:color w:val="000000"/>
        </w:rPr>
        <w:t>Messages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выберите команду Вызвать настраиваемую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1A31DD72" w14:textId="77777777" w:rsidR="00F31F88" w:rsidRPr="00F31F88" w:rsidRDefault="00F31F88" w:rsidP="00F31F88">
      <w:pPr>
        <w:rPr>
          <w:rFonts w:cstheme="minorHAnsi"/>
          <w:color w:val="000000"/>
          <w:lang w:val="en-US"/>
        </w:rPr>
      </w:pPr>
      <w:r w:rsidRPr="00F31F88">
        <w:rPr>
          <w:rFonts w:cstheme="minorHAnsi"/>
          <w:color w:val="000000"/>
        </w:rPr>
        <w:t>11.</w:t>
      </w:r>
      <w:r w:rsidRPr="00F31F88">
        <w:rPr>
          <w:rFonts w:cstheme="minorHAnsi"/>
          <w:color w:val="000000"/>
        </w:rPr>
        <w:tab/>
        <w:t xml:space="preserve">В открытом окне диалога Вызвать настраиваемую функцию </w:t>
      </w:r>
      <w:r w:rsidRPr="00F31F88">
        <w:rPr>
          <w:rFonts w:cstheme="minorHAnsi"/>
          <w:color w:val="000000"/>
          <w:lang w:val="en-US"/>
        </w:rPr>
        <w:t xml:space="preserve">(Invoke Custom Function)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поле</w:t>
      </w:r>
      <w:r w:rsidRPr="00F31F88">
        <w:rPr>
          <w:rFonts w:cstheme="minorHAnsi"/>
          <w:color w:val="000000"/>
          <w:lang w:val="en-US"/>
        </w:rPr>
        <w:t xml:space="preserve"> </w:t>
      </w:r>
      <w:r w:rsidRPr="00F31F88">
        <w:rPr>
          <w:rFonts w:cstheme="minorHAnsi"/>
          <w:color w:val="000000"/>
        </w:rPr>
        <w:t>Запрос</w:t>
      </w:r>
      <w:r w:rsidRPr="00F31F88">
        <w:rPr>
          <w:rFonts w:cstheme="minorHAnsi"/>
          <w:color w:val="000000"/>
          <w:lang w:val="en-US"/>
        </w:rPr>
        <w:t xml:space="preserve"> </w:t>
      </w:r>
      <w:r w:rsidRPr="00F31F88">
        <w:rPr>
          <w:rFonts w:cstheme="minorHAnsi"/>
          <w:color w:val="000000"/>
        </w:rPr>
        <w:t>функции</w:t>
      </w:r>
      <w:r w:rsidRPr="00F31F88">
        <w:rPr>
          <w:rFonts w:cstheme="minorHAnsi"/>
          <w:color w:val="000000"/>
          <w:lang w:val="en-US"/>
        </w:rPr>
        <w:t xml:space="preserve"> (Function Query) </w:t>
      </w:r>
      <w:r w:rsidRPr="00F31F88">
        <w:rPr>
          <w:rFonts w:cstheme="minorHAnsi"/>
          <w:color w:val="000000"/>
        </w:rPr>
        <w:t>введите</w:t>
      </w:r>
      <w:r w:rsidRPr="00F31F88">
        <w:rPr>
          <w:rFonts w:cstheme="minorHAnsi"/>
          <w:color w:val="000000"/>
          <w:lang w:val="en-US"/>
        </w:rPr>
        <w:t xml:space="preserve"> </w:t>
      </w:r>
      <w:proofErr w:type="spellStart"/>
      <w:r w:rsidRPr="00F31F88">
        <w:rPr>
          <w:rFonts w:cstheme="minorHAnsi"/>
          <w:color w:val="000000"/>
          <w:lang w:val="en-US"/>
        </w:rPr>
        <w:t>FnTranslate</w:t>
      </w:r>
      <w:proofErr w:type="spellEnd"/>
      <w:r w:rsidRPr="00F31F88">
        <w:rPr>
          <w:rFonts w:cstheme="minorHAnsi"/>
          <w:color w:val="000000"/>
          <w:lang w:val="en-US"/>
        </w:rPr>
        <w:t>.</w:t>
      </w:r>
    </w:p>
    <w:p w14:paraId="060918C9"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Обратите внимание, что столбец Text </w:t>
      </w:r>
      <w:proofErr w:type="spellStart"/>
      <w:r w:rsidRPr="00F31F88">
        <w:rPr>
          <w:rFonts w:cstheme="minorHAnsi"/>
          <w:color w:val="000000"/>
        </w:rPr>
        <w:t>for</w:t>
      </w:r>
      <w:proofErr w:type="spellEnd"/>
      <w:r w:rsidRPr="00F31F88">
        <w:rPr>
          <w:rFonts w:cstheme="minorHAnsi"/>
          <w:color w:val="000000"/>
        </w:rPr>
        <w:t xml:space="preserve"> Translation (Текст для перевода) </w:t>
      </w:r>
      <w:proofErr w:type="gramStart"/>
      <w:r w:rsidRPr="00F31F88">
        <w:rPr>
          <w:rFonts w:cstheme="minorHAnsi"/>
          <w:color w:val="000000"/>
        </w:rPr>
        <w:t>не-правильно</w:t>
      </w:r>
      <w:proofErr w:type="gramEnd"/>
      <w:r w:rsidRPr="00F31F88">
        <w:rPr>
          <w:rFonts w:cstheme="minorHAnsi"/>
          <w:color w:val="000000"/>
        </w:rPr>
        <w:t xml:space="preserve"> заполнен как </w:t>
      </w:r>
      <w:proofErr w:type="spellStart"/>
      <w:r w:rsidRPr="00F31F88">
        <w:rPr>
          <w:rFonts w:cstheme="minorHAnsi"/>
          <w:color w:val="000000"/>
        </w:rPr>
        <w:t>APIKey</w:t>
      </w:r>
      <w:proofErr w:type="spellEnd"/>
      <w:r w:rsidRPr="00F31F88">
        <w:rPr>
          <w:rFonts w:cstheme="minorHAnsi"/>
          <w:color w:val="000000"/>
        </w:rPr>
        <w:t>.</w:t>
      </w:r>
    </w:p>
    <w:p w14:paraId="26089D9B" w14:textId="77777777" w:rsidR="00F31F88" w:rsidRPr="00F31F88" w:rsidRDefault="00F31F88" w:rsidP="00F31F88">
      <w:pPr>
        <w:rPr>
          <w:rFonts w:cstheme="minorHAnsi"/>
          <w:color w:val="000000"/>
        </w:rPr>
      </w:pPr>
      <w:r w:rsidRPr="00F31F88">
        <w:rPr>
          <w:rFonts w:cstheme="minorHAnsi"/>
          <w:color w:val="000000"/>
        </w:rPr>
        <w:lastRenderedPageBreak/>
        <w:t>К сожалению, нельзя назначить параметры в качестве аргументов функции с помощью окна диалога Вызвать настраиваемую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Сохраните столбец Text </w:t>
      </w:r>
      <w:proofErr w:type="spellStart"/>
      <w:r w:rsidRPr="00F31F88">
        <w:rPr>
          <w:rFonts w:cstheme="minorHAnsi"/>
          <w:color w:val="000000"/>
        </w:rPr>
        <w:t>for</w:t>
      </w:r>
      <w:proofErr w:type="spellEnd"/>
      <w:r w:rsidRPr="00F31F88">
        <w:rPr>
          <w:rFonts w:cstheme="minorHAnsi"/>
          <w:color w:val="000000"/>
        </w:rPr>
        <w:t xml:space="preserve"> Translation (Текст для перевода) как </w:t>
      </w:r>
      <w:proofErr w:type="spellStart"/>
      <w:r w:rsidRPr="00F31F88">
        <w:rPr>
          <w:rFonts w:cstheme="minorHAnsi"/>
          <w:color w:val="000000"/>
        </w:rPr>
        <w:t>APIKey</w:t>
      </w:r>
      <w:proofErr w:type="spellEnd"/>
      <w:r w:rsidRPr="00F31F88">
        <w:rPr>
          <w:rFonts w:cstheme="minorHAnsi"/>
          <w:color w:val="000000"/>
        </w:rPr>
        <w:t>, и его можно будет быстро исправить.</w:t>
      </w:r>
    </w:p>
    <w:p w14:paraId="3392FAD5"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Выберите Имя столбца (</w:t>
      </w:r>
      <w:proofErr w:type="spellStart"/>
      <w:r w:rsidRPr="00F31F88">
        <w:rPr>
          <w:rFonts w:cstheme="minorHAnsi"/>
          <w:color w:val="000000"/>
        </w:rPr>
        <w:t>Column</w:t>
      </w:r>
      <w:proofErr w:type="spellEnd"/>
      <w:r w:rsidRPr="00F31F88">
        <w:rPr>
          <w:rFonts w:cstheme="minorHAnsi"/>
          <w:color w:val="000000"/>
        </w:rPr>
        <w:t xml:space="preserve"> Name) в раскрывающемся меню </w:t>
      </w:r>
      <w:proofErr w:type="spellStart"/>
      <w:r w:rsidRPr="00F31F88">
        <w:rPr>
          <w:rFonts w:cstheme="minorHAnsi"/>
          <w:color w:val="000000"/>
        </w:rPr>
        <w:t>InputText</w:t>
      </w:r>
      <w:proofErr w:type="spellEnd"/>
      <w:r w:rsidRPr="00F31F88">
        <w:rPr>
          <w:rFonts w:cstheme="minorHAnsi"/>
          <w:color w:val="000000"/>
        </w:rPr>
        <w:t xml:space="preserve">. Заметьте, что имя Text </w:t>
      </w:r>
      <w:proofErr w:type="spellStart"/>
      <w:r w:rsidRPr="00F31F88">
        <w:rPr>
          <w:rFonts w:cstheme="minorHAnsi"/>
          <w:color w:val="000000"/>
        </w:rPr>
        <w:t>for</w:t>
      </w:r>
      <w:proofErr w:type="spellEnd"/>
      <w:r w:rsidRPr="00F31F88">
        <w:rPr>
          <w:rFonts w:cstheme="minorHAnsi"/>
          <w:color w:val="000000"/>
        </w:rPr>
        <w:t xml:space="preserve"> Translation (Текст для перевода) заполняет </w:t>
      </w:r>
      <w:proofErr w:type="spellStart"/>
      <w:r w:rsidRPr="00F31F88">
        <w:rPr>
          <w:rFonts w:cstheme="minorHAnsi"/>
          <w:color w:val="000000"/>
        </w:rPr>
        <w:t>раскры-вающееся</w:t>
      </w:r>
      <w:proofErr w:type="spellEnd"/>
      <w:r w:rsidRPr="00F31F88">
        <w:rPr>
          <w:rFonts w:cstheme="minorHAnsi"/>
          <w:color w:val="000000"/>
        </w:rPr>
        <w:t xml:space="preserve"> меню справа.</w:t>
      </w:r>
    </w:p>
    <w:p w14:paraId="28AD87B6"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В нижнюю часть окна диалога Вызвать настраиваемую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введите в текстовое поле </w:t>
      </w:r>
      <w:proofErr w:type="spellStart"/>
      <w:r w:rsidRPr="00F31F88">
        <w:rPr>
          <w:rFonts w:cstheme="minorHAnsi"/>
          <w:color w:val="000000"/>
        </w:rPr>
        <w:t>en</w:t>
      </w:r>
      <w:proofErr w:type="spellEnd"/>
      <w:r w:rsidRPr="00F31F88">
        <w:rPr>
          <w:rFonts w:cstheme="minorHAnsi"/>
          <w:color w:val="000000"/>
        </w:rPr>
        <w:t xml:space="preserve">, в разделе </w:t>
      </w:r>
      <w:proofErr w:type="spellStart"/>
      <w:r w:rsidRPr="00F31F88">
        <w:rPr>
          <w:rFonts w:cstheme="minorHAnsi"/>
          <w:color w:val="000000"/>
        </w:rPr>
        <w:t>TranslateToLanguage</w:t>
      </w:r>
      <w:proofErr w:type="spellEnd"/>
      <w:r w:rsidRPr="00F31F88">
        <w:rPr>
          <w:rFonts w:cstheme="minorHAnsi"/>
          <w:color w:val="000000"/>
        </w:rPr>
        <w:t>. Щелкните мышью на кнопке OK для закрытия этого окна диалога.</w:t>
      </w:r>
    </w:p>
    <w:p w14:paraId="243C0BCA"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Переименуйте столбец </w:t>
      </w:r>
      <w:proofErr w:type="spellStart"/>
      <w:r w:rsidRPr="00F31F88">
        <w:rPr>
          <w:rFonts w:cstheme="minorHAnsi"/>
          <w:color w:val="000000"/>
        </w:rPr>
        <w:t>FnTranslate</w:t>
      </w:r>
      <w:proofErr w:type="spellEnd"/>
      <w:r w:rsidRPr="00F31F88">
        <w:rPr>
          <w:rFonts w:cstheme="minorHAnsi"/>
          <w:color w:val="000000"/>
        </w:rPr>
        <w:t xml:space="preserve"> как в </w:t>
      </w:r>
      <w:proofErr w:type="spellStart"/>
      <w:r w:rsidRPr="00F31F88">
        <w:rPr>
          <w:rFonts w:cstheme="minorHAnsi"/>
          <w:color w:val="000000"/>
        </w:rPr>
        <w:t>Translated</w:t>
      </w:r>
      <w:proofErr w:type="spellEnd"/>
      <w:r w:rsidRPr="00F31F88">
        <w:rPr>
          <w:rFonts w:cstheme="minorHAnsi"/>
          <w:color w:val="000000"/>
        </w:rPr>
        <w:t xml:space="preserve"> Text (Переведенный текст).</w:t>
      </w:r>
    </w:p>
    <w:p w14:paraId="2E9D007A"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В строке формул отобразится формула:</w:t>
      </w:r>
    </w:p>
    <w:p w14:paraId="582815B8"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Table.AddColumn</w:t>
      </w:r>
      <w:proofErr w:type="spellEnd"/>
      <w:r w:rsidRPr="00F31F88">
        <w:rPr>
          <w:rFonts w:cstheme="minorHAnsi"/>
          <w:color w:val="000000"/>
          <w:lang w:val="en-US"/>
        </w:rPr>
        <w:t>(#"Changed Type", "</w:t>
      </w:r>
      <w:proofErr w:type="spellStart"/>
      <w:r w:rsidRPr="00F31F88">
        <w:rPr>
          <w:rFonts w:cstheme="minorHAnsi"/>
          <w:color w:val="000000"/>
          <w:lang w:val="en-US"/>
        </w:rPr>
        <w:t>FnTranslate</w:t>
      </w:r>
      <w:proofErr w:type="spellEnd"/>
      <w:r w:rsidRPr="00F31F88">
        <w:rPr>
          <w:rFonts w:cstheme="minorHAnsi"/>
          <w:color w:val="000000"/>
          <w:lang w:val="en-US"/>
        </w:rPr>
        <w:t xml:space="preserve">", each </w:t>
      </w:r>
      <w:proofErr w:type="spellStart"/>
      <w:r w:rsidRPr="00F31F88">
        <w:rPr>
          <w:rFonts w:cstheme="minorHAnsi"/>
          <w:color w:val="000000"/>
          <w:lang w:val="en-US"/>
        </w:rPr>
        <w:t>FnTranslate</w:t>
      </w:r>
      <w:proofErr w:type="spellEnd"/>
      <w:r w:rsidRPr="00F31F88">
        <w:rPr>
          <w:rFonts w:cstheme="minorHAnsi"/>
          <w:color w:val="000000"/>
          <w:lang w:val="en-US"/>
        </w:rPr>
        <w:t>(</w:t>
      </w:r>
    </w:p>
    <w:p w14:paraId="14D6260A" w14:textId="77777777" w:rsidR="00F31F88" w:rsidRPr="00F31F88" w:rsidRDefault="00F31F88" w:rsidP="00F31F88">
      <w:pPr>
        <w:rPr>
          <w:rFonts w:cstheme="minorHAnsi"/>
          <w:color w:val="000000"/>
          <w:lang w:val="en-US"/>
        </w:rPr>
      </w:pPr>
      <w:r w:rsidRPr="00F31F88">
        <w:rPr>
          <w:rFonts w:cstheme="minorHAnsi"/>
          <w:color w:val="000000"/>
          <w:lang w:val="en-US"/>
        </w:rPr>
        <w:t>[Text for Translation], [Text for Translation], "</w:t>
      </w:r>
      <w:proofErr w:type="spellStart"/>
      <w:r w:rsidRPr="00F31F88">
        <w:rPr>
          <w:rFonts w:cstheme="minorHAnsi"/>
          <w:color w:val="000000"/>
          <w:lang w:val="en-US"/>
        </w:rPr>
        <w:t>en</w:t>
      </w:r>
      <w:proofErr w:type="spellEnd"/>
      <w:r w:rsidRPr="00F31F88">
        <w:rPr>
          <w:rFonts w:cstheme="minorHAnsi"/>
          <w:color w:val="000000"/>
          <w:lang w:val="en-US"/>
        </w:rPr>
        <w:t>"))</w:t>
      </w:r>
    </w:p>
    <w:p w14:paraId="767DFA36" w14:textId="77777777" w:rsidR="00F31F88" w:rsidRPr="00F31F88" w:rsidRDefault="00F31F88" w:rsidP="00F31F88">
      <w:pPr>
        <w:rPr>
          <w:rFonts w:cstheme="minorHAnsi"/>
          <w:color w:val="000000"/>
        </w:rPr>
      </w:pPr>
      <w:r w:rsidRPr="00F31F88">
        <w:rPr>
          <w:rFonts w:cstheme="minorHAnsi"/>
          <w:color w:val="000000"/>
        </w:rPr>
        <w:t xml:space="preserve">Измените ее на следующую формулу, заменив первый экземпляр [Text </w:t>
      </w:r>
      <w:proofErr w:type="spellStart"/>
      <w:r w:rsidRPr="00F31F88">
        <w:rPr>
          <w:rFonts w:cstheme="minorHAnsi"/>
          <w:color w:val="000000"/>
        </w:rPr>
        <w:t>for</w:t>
      </w:r>
      <w:proofErr w:type="spellEnd"/>
      <w:r w:rsidRPr="00F31F88">
        <w:rPr>
          <w:rFonts w:cstheme="minorHAnsi"/>
          <w:color w:val="000000"/>
        </w:rPr>
        <w:t xml:space="preserve"> Translation] на параметр </w:t>
      </w:r>
      <w:proofErr w:type="spellStart"/>
      <w:r w:rsidRPr="00F31F88">
        <w:rPr>
          <w:rFonts w:cstheme="minorHAnsi"/>
          <w:color w:val="000000"/>
        </w:rPr>
        <w:t>APIKey</w:t>
      </w:r>
      <w:proofErr w:type="spellEnd"/>
      <w:r w:rsidRPr="00F31F88">
        <w:rPr>
          <w:rFonts w:cstheme="minorHAnsi"/>
          <w:color w:val="000000"/>
        </w:rPr>
        <w:t>:</w:t>
      </w:r>
    </w:p>
    <w:p w14:paraId="59F4ECBE"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Table.AddColumn</w:t>
      </w:r>
      <w:proofErr w:type="spellEnd"/>
      <w:r w:rsidRPr="00F31F88">
        <w:rPr>
          <w:rFonts w:cstheme="minorHAnsi"/>
          <w:color w:val="000000"/>
          <w:lang w:val="en-US"/>
        </w:rPr>
        <w:t>(#"Changed Type", "</w:t>
      </w:r>
      <w:proofErr w:type="spellStart"/>
      <w:r w:rsidRPr="00F31F88">
        <w:rPr>
          <w:rFonts w:cstheme="minorHAnsi"/>
          <w:color w:val="000000"/>
          <w:lang w:val="en-US"/>
        </w:rPr>
        <w:t>FnTranslate</w:t>
      </w:r>
      <w:proofErr w:type="spellEnd"/>
      <w:r w:rsidRPr="00F31F88">
        <w:rPr>
          <w:rFonts w:cstheme="minorHAnsi"/>
          <w:color w:val="000000"/>
          <w:lang w:val="en-US"/>
        </w:rPr>
        <w:t xml:space="preserve">", each </w:t>
      </w:r>
      <w:proofErr w:type="spellStart"/>
      <w:r w:rsidRPr="00F31F88">
        <w:rPr>
          <w:rFonts w:cstheme="minorHAnsi"/>
          <w:color w:val="000000"/>
          <w:lang w:val="en-US"/>
        </w:rPr>
        <w:t>FnTranslate</w:t>
      </w:r>
      <w:proofErr w:type="spellEnd"/>
      <w:r w:rsidRPr="00F31F88">
        <w:rPr>
          <w:rFonts w:cstheme="minorHAnsi"/>
          <w:color w:val="000000"/>
          <w:lang w:val="en-US"/>
        </w:rPr>
        <w:t>(</w:t>
      </w:r>
      <w:proofErr w:type="spellStart"/>
      <w:r w:rsidRPr="00F31F88">
        <w:rPr>
          <w:rFonts w:cstheme="minorHAnsi"/>
          <w:color w:val="000000"/>
          <w:lang w:val="en-US"/>
        </w:rPr>
        <w:t>APIKey</w:t>
      </w:r>
      <w:proofErr w:type="spellEnd"/>
      <w:r w:rsidRPr="00F31F88">
        <w:rPr>
          <w:rFonts w:cstheme="minorHAnsi"/>
          <w:color w:val="000000"/>
          <w:lang w:val="en-US"/>
        </w:rPr>
        <w:t>,</w:t>
      </w:r>
    </w:p>
    <w:p w14:paraId="242B0A12" w14:textId="77777777" w:rsidR="00F31F88" w:rsidRPr="00F31F88" w:rsidRDefault="00F31F88" w:rsidP="00F31F88">
      <w:pPr>
        <w:rPr>
          <w:rFonts w:cstheme="minorHAnsi"/>
          <w:color w:val="000000"/>
        </w:rPr>
      </w:pPr>
      <w:r w:rsidRPr="00F31F88">
        <w:rPr>
          <w:rFonts w:cstheme="minorHAnsi"/>
          <w:color w:val="000000"/>
        </w:rPr>
        <w:t xml:space="preserve">[Text </w:t>
      </w:r>
      <w:proofErr w:type="spellStart"/>
      <w:r w:rsidRPr="00F31F88">
        <w:rPr>
          <w:rFonts w:cstheme="minorHAnsi"/>
          <w:color w:val="000000"/>
        </w:rPr>
        <w:t>for</w:t>
      </w:r>
      <w:proofErr w:type="spellEnd"/>
      <w:r w:rsidRPr="00F31F88">
        <w:rPr>
          <w:rFonts w:cstheme="minorHAnsi"/>
          <w:color w:val="000000"/>
        </w:rPr>
        <w:t xml:space="preserve"> Translation], "</w:t>
      </w:r>
      <w:proofErr w:type="spellStart"/>
      <w:r w:rsidRPr="00F31F88">
        <w:rPr>
          <w:rFonts w:cstheme="minorHAnsi"/>
          <w:color w:val="000000"/>
        </w:rPr>
        <w:t>en</w:t>
      </w:r>
      <w:proofErr w:type="spellEnd"/>
      <w:r w:rsidRPr="00F31F88">
        <w:rPr>
          <w:rFonts w:cstheme="minorHAnsi"/>
          <w:color w:val="000000"/>
        </w:rPr>
        <w:t>"))</w:t>
      </w:r>
    </w:p>
    <w:p w14:paraId="222E0E3C" w14:textId="77777777" w:rsidR="00F31F88" w:rsidRPr="00F31F88" w:rsidRDefault="00F31F88" w:rsidP="00F31F88">
      <w:pPr>
        <w:rPr>
          <w:rFonts w:cstheme="minorHAnsi"/>
          <w:color w:val="000000"/>
        </w:rPr>
      </w:pPr>
      <w:r w:rsidRPr="00F31F88">
        <w:rPr>
          <w:rFonts w:cstheme="minorHAnsi"/>
          <w:color w:val="000000"/>
        </w:rPr>
        <w:t xml:space="preserve">В зависимости от настроек конфиденциальности в окне диалога Параметры запроса (Query </w:t>
      </w:r>
      <w:proofErr w:type="spellStart"/>
      <w:r w:rsidRPr="00F31F88">
        <w:rPr>
          <w:rFonts w:cstheme="minorHAnsi"/>
          <w:color w:val="000000"/>
        </w:rPr>
        <w:t>Options</w:t>
      </w:r>
      <w:proofErr w:type="spellEnd"/>
      <w:r w:rsidRPr="00F31F88">
        <w:rPr>
          <w:rFonts w:cstheme="minorHAnsi"/>
          <w:color w:val="000000"/>
        </w:rPr>
        <w:t>), скорее всего, отобразится следующее предупреждение в панели предварительного просмотра редактора Power Query:</w:t>
      </w:r>
    </w:p>
    <w:p w14:paraId="5BE4E864" w14:textId="77777777" w:rsidR="00F31F88" w:rsidRPr="00F31F88" w:rsidRDefault="00F31F88" w:rsidP="00F31F88">
      <w:pPr>
        <w:rPr>
          <w:rFonts w:cstheme="minorHAnsi"/>
          <w:color w:val="000000"/>
          <w:lang w:val="en-US"/>
        </w:rPr>
      </w:pPr>
      <w:r w:rsidRPr="00F31F88">
        <w:rPr>
          <w:rFonts w:cstheme="minorHAnsi"/>
          <w:color w:val="000000"/>
          <w:lang w:val="en-US"/>
        </w:rPr>
        <w:t>Information is required about data privacy</w:t>
      </w:r>
    </w:p>
    <w:p w14:paraId="77B420F0" w14:textId="77777777" w:rsidR="00F31F88" w:rsidRPr="00F31F88" w:rsidRDefault="00F31F88" w:rsidP="00F31F88">
      <w:pPr>
        <w:rPr>
          <w:rFonts w:cstheme="minorHAnsi"/>
          <w:color w:val="000000"/>
        </w:rPr>
      </w:pPr>
      <w:r w:rsidRPr="00F31F88">
        <w:rPr>
          <w:rFonts w:cstheme="minorHAnsi"/>
          <w:color w:val="000000"/>
        </w:rPr>
        <w:t>(Требуется информация о конфиденциальности данных)</w:t>
      </w:r>
    </w:p>
    <w:p w14:paraId="54608482" w14:textId="60B43215"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Щелкните на кнопке Продолжить (</w:t>
      </w:r>
      <w:proofErr w:type="spellStart"/>
      <w:r w:rsidRPr="00F31F88">
        <w:rPr>
          <w:rFonts w:cstheme="minorHAnsi"/>
          <w:color w:val="000000"/>
        </w:rPr>
        <w:t>Continue</w:t>
      </w:r>
      <w:proofErr w:type="spellEnd"/>
      <w:r w:rsidRPr="00F31F88">
        <w:rPr>
          <w:rFonts w:cstheme="minorHAnsi"/>
          <w:color w:val="000000"/>
        </w:rPr>
        <w:t>). Откроется окно диалога Уровни конфиденциальности (</w:t>
      </w:r>
      <w:proofErr w:type="spellStart"/>
      <w:r w:rsidRPr="00F31F88">
        <w:rPr>
          <w:rFonts w:cstheme="minorHAnsi"/>
          <w:color w:val="000000"/>
        </w:rPr>
        <w:t>Privacy</w:t>
      </w:r>
      <w:proofErr w:type="spellEnd"/>
      <w:r w:rsidRPr="00F31F88">
        <w:rPr>
          <w:rFonts w:cstheme="minorHAnsi"/>
          <w:color w:val="000000"/>
        </w:rPr>
        <w:t xml:space="preserve"> </w:t>
      </w:r>
      <w:proofErr w:type="spellStart"/>
      <w:r w:rsidRPr="00F31F88">
        <w:rPr>
          <w:rFonts w:cstheme="minorHAnsi"/>
          <w:color w:val="000000"/>
        </w:rPr>
        <w:t>Levels</w:t>
      </w:r>
      <w:proofErr w:type="spellEnd"/>
      <w:r w:rsidRPr="00F31F88">
        <w:rPr>
          <w:rFonts w:cstheme="minorHAnsi"/>
          <w:color w:val="000000"/>
        </w:rPr>
        <w:t xml:space="preserve">). В этом окне можно задать уровни </w:t>
      </w:r>
      <w:proofErr w:type="gramStart"/>
      <w:r w:rsidRPr="00F31F88">
        <w:rPr>
          <w:rFonts w:cstheme="minorHAnsi"/>
          <w:color w:val="000000"/>
        </w:rPr>
        <w:t>кон-</w:t>
      </w:r>
      <w:proofErr w:type="spellStart"/>
      <w:r w:rsidRPr="00F31F88">
        <w:rPr>
          <w:rFonts w:cstheme="minorHAnsi"/>
          <w:color w:val="000000"/>
        </w:rPr>
        <w:t>фиденциальности</w:t>
      </w:r>
      <w:proofErr w:type="spellEnd"/>
      <w:proofErr w:type="gramEnd"/>
      <w:r w:rsidRPr="00F31F88">
        <w:rPr>
          <w:rFonts w:cstheme="minorHAnsi"/>
          <w:color w:val="000000"/>
        </w:rPr>
        <w:t xml:space="preserve"> для источников данных. Для проверки, что конфиденциальные данные не загружаются в ненадежные источники, можно установить уровни конфиденциальности для файлов C12E02.xlsx и Cognitive Services, как показано на рис. 12.7:</w:t>
      </w:r>
    </w:p>
    <w:p w14:paraId="15C849AB" w14:textId="77777777" w:rsidR="00F31F88" w:rsidRPr="00F31F88" w:rsidRDefault="00F31F88" w:rsidP="00F31F88">
      <w:pPr>
        <w:rPr>
          <w:rFonts w:cstheme="minorHAnsi"/>
          <w:color w:val="000000"/>
        </w:rPr>
      </w:pPr>
      <w:r w:rsidRPr="00F31F88">
        <w:rPr>
          <w:rFonts w:cstheme="minorHAnsi"/>
          <w:color w:val="000000"/>
        </w:rPr>
        <w:t xml:space="preserve">а. Выберите пункт c:\ в первом раскрывающемся меню и установите уровень конфиденциальности </w:t>
      </w:r>
      <w:proofErr w:type="spellStart"/>
      <w:r w:rsidRPr="00F31F88">
        <w:rPr>
          <w:rFonts w:cstheme="minorHAnsi"/>
          <w:color w:val="000000"/>
        </w:rPr>
        <w:t>Organizational</w:t>
      </w:r>
      <w:proofErr w:type="spellEnd"/>
      <w:r w:rsidRPr="00F31F88">
        <w:rPr>
          <w:rFonts w:cstheme="minorHAnsi"/>
          <w:color w:val="000000"/>
        </w:rPr>
        <w:t xml:space="preserve"> (Организационный).</w:t>
      </w:r>
    </w:p>
    <w:p w14:paraId="3FBEE1D0" w14:textId="77777777" w:rsidR="00F31F88" w:rsidRPr="00F31F88" w:rsidRDefault="00F31F88" w:rsidP="00F31F88">
      <w:pPr>
        <w:rPr>
          <w:rFonts w:cstheme="minorHAnsi"/>
          <w:color w:val="000000"/>
        </w:rPr>
      </w:pPr>
      <w:r w:rsidRPr="00F31F88">
        <w:rPr>
          <w:rFonts w:cstheme="minorHAnsi"/>
          <w:color w:val="000000"/>
        </w:rPr>
        <w:t xml:space="preserve">б. Установите уровень конфиденциальности </w:t>
      </w:r>
      <w:proofErr w:type="spellStart"/>
      <w:r w:rsidRPr="00F31F88">
        <w:rPr>
          <w:rFonts w:cstheme="minorHAnsi"/>
          <w:color w:val="000000"/>
        </w:rPr>
        <w:t>Organizational</w:t>
      </w:r>
      <w:proofErr w:type="spellEnd"/>
      <w:r w:rsidRPr="00F31F88">
        <w:rPr>
          <w:rFonts w:cstheme="minorHAnsi"/>
          <w:color w:val="000000"/>
        </w:rPr>
        <w:t xml:space="preserve"> (</w:t>
      </w:r>
      <w:proofErr w:type="spellStart"/>
      <w:r w:rsidRPr="00F31F88">
        <w:rPr>
          <w:rFonts w:cstheme="minorHAnsi"/>
          <w:color w:val="000000"/>
        </w:rPr>
        <w:t>Организацион-ный</w:t>
      </w:r>
      <w:proofErr w:type="spellEnd"/>
      <w:r w:rsidRPr="00F31F88">
        <w:rPr>
          <w:rFonts w:cstheme="minorHAnsi"/>
          <w:color w:val="000000"/>
        </w:rPr>
        <w:t>) для https://api.cognitive.microsofttranslator.com как.</w:t>
      </w:r>
    </w:p>
    <w:p w14:paraId="18E9C759"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Щелкните мышью на кнопке Save (Сохранить).</w:t>
      </w:r>
    </w:p>
    <w:p w14:paraId="5B91728E" w14:textId="77777777" w:rsidR="00F31F88" w:rsidRPr="00F31F88" w:rsidRDefault="00F31F88" w:rsidP="00F31F88">
      <w:pPr>
        <w:rPr>
          <w:rFonts w:cstheme="minorHAnsi"/>
          <w:color w:val="000000"/>
          <w:lang w:val="en-US"/>
        </w:rPr>
      </w:pPr>
      <w:r w:rsidRPr="00F31F88">
        <w:rPr>
          <w:rFonts w:cstheme="minorHAnsi"/>
          <w:color w:val="000000"/>
          <w:lang w:val="en-US"/>
        </w:rPr>
        <w:t>X</w:t>
      </w:r>
    </w:p>
    <w:p w14:paraId="75E48787" w14:textId="77777777" w:rsidR="00F31F88" w:rsidRPr="00F31F88" w:rsidRDefault="00F31F88" w:rsidP="00F31F88">
      <w:pPr>
        <w:rPr>
          <w:rFonts w:cstheme="minorHAnsi"/>
          <w:color w:val="000000"/>
          <w:lang w:val="en-US"/>
        </w:rPr>
      </w:pPr>
      <w:r w:rsidRPr="00F31F88">
        <w:rPr>
          <w:rFonts w:cstheme="minorHAnsi"/>
          <w:color w:val="000000"/>
          <w:lang w:val="en-US"/>
        </w:rPr>
        <w:t>Privacy levels</w:t>
      </w:r>
    </w:p>
    <w:p w14:paraId="5B302CFE" w14:textId="77777777" w:rsidR="00F31F88" w:rsidRPr="00F31F88" w:rsidRDefault="00F31F88" w:rsidP="00F31F88">
      <w:pPr>
        <w:rPr>
          <w:rFonts w:cstheme="minorHAnsi"/>
          <w:color w:val="000000"/>
          <w:lang w:val="en-US"/>
        </w:rPr>
      </w:pPr>
      <w:r w:rsidRPr="00F31F88">
        <w:rPr>
          <w:rFonts w:cstheme="minorHAnsi"/>
          <w:color w:val="000000"/>
          <w:lang w:val="en-US"/>
        </w:rPr>
        <w:t>The privacy level is used to ensure data is combined without undesirable data transfer. Incorrect privacy levels may lead to sensitive data being leaked outside of a trusted scope. More information on privacy levels can be found here.</w:t>
      </w:r>
    </w:p>
    <w:p w14:paraId="623AFC4A" w14:textId="77777777" w:rsidR="00F31F88" w:rsidRPr="00F31F88" w:rsidRDefault="00F31F88" w:rsidP="00F31F88">
      <w:pPr>
        <w:rPr>
          <w:rFonts w:cstheme="minorHAnsi"/>
          <w:color w:val="000000"/>
          <w:lang w:val="en-US"/>
        </w:rPr>
      </w:pPr>
      <w:r w:rsidRPr="00F31F88">
        <w:rPr>
          <w:rFonts w:cstheme="minorHAnsi"/>
          <w:color w:val="000000"/>
        </w:rPr>
        <w:t>О</w:t>
      </w:r>
      <w:r w:rsidRPr="00F31F88">
        <w:rPr>
          <w:rFonts w:cstheme="minorHAnsi"/>
          <w:color w:val="000000"/>
          <w:lang w:val="en-US"/>
        </w:rPr>
        <w:t xml:space="preserve"> Ignore Privacy Levels checks for this file. Ignoring Privacy Levels could expose sensitive or confidential data to an unauthorized person.</w:t>
      </w:r>
    </w:p>
    <w:p w14:paraId="0BED91EE" w14:textId="77777777" w:rsidR="00F31F88" w:rsidRPr="00F31F88" w:rsidRDefault="00F31F88" w:rsidP="00F31F88">
      <w:pPr>
        <w:rPr>
          <w:rFonts w:cstheme="minorHAnsi"/>
          <w:color w:val="000000"/>
          <w:lang w:val="en-US"/>
        </w:rPr>
      </w:pPr>
      <w:r w:rsidRPr="00F31F88">
        <w:rPr>
          <w:rFonts w:cstheme="minorHAnsi"/>
          <w:color w:val="000000"/>
          <w:lang w:val="en-US"/>
        </w:rPr>
        <w:t>D c;\</w:t>
      </w:r>
      <w:r w:rsidRPr="00F31F88">
        <w:rPr>
          <w:rFonts w:cstheme="minorHAnsi"/>
          <w:color w:val="000000"/>
          <w:lang w:val="en-US"/>
        </w:rPr>
        <w:tab/>
        <w:t>’’</w:t>
      </w:r>
      <w:r w:rsidRPr="00F31F88">
        <w:rPr>
          <w:rFonts w:cstheme="minorHAnsi"/>
          <w:color w:val="000000"/>
          <w:lang w:val="en-US"/>
        </w:rPr>
        <w:tab/>
        <w:t>Organizational ”</w:t>
      </w:r>
    </w:p>
    <w:p w14:paraId="34041248" w14:textId="77777777" w:rsidR="00F31F88" w:rsidRPr="00F31F88" w:rsidRDefault="00F31F88" w:rsidP="00F31F88">
      <w:pPr>
        <w:rPr>
          <w:rFonts w:cstheme="minorHAnsi"/>
          <w:color w:val="000000"/>
          <w:lang w:val="en-US"/>
        </w:rPr>
      </w:pPr>
      <w:r w:rsidRPr="00F31F88">
        <w:rPr>
          <w:rFonts w:cstheme="minorHAnsi"/>
          <w:color w:val="000000"/>
          <w:lang w:val="en-US"/>
        </w:rPr>
        <w:t>@ https://api.cognitivemicrosofttransLator.com/</w:t>
      </w:r>
    </w:p>
    <w:p w14:paraId="1B3E1E30" w14:textId="77777777" w:rsidR="00F31F88" w:rsidRPr="00F31F88" w:rsidRDefault="00F31F88" w:rsidP="00F31F88">
      <w:pPr>
        <w:rPr>
          <w:rFonts w:cstheme="minorHAnsi"/>
          <w:color w:val="000000"/>
          <w:lang w:val="en-US"/>
        </w:rPr>
      </w:pPr>
      <w:r w:rsidRPr="00F31F88">
        <w:rPr>
          <w:rFonts w:cstheme="minorHAnsi"/>
          <w:color w:val="000000"/>
          <w:lang w:val="en-US"/>
        </w:rPr>
        <w:t>*</w:t>
      </w:r>
      <w:r w:rsidRPr="00F31F88">
        <w:rPr>
          <w:rFonts w:cstheme="minorHAnsi"/>
          <w:color w:val="000000"/>
          <w:lang w:val="en-US"/>
        </w:rPr>
        <w:tab/>
        <w:t>Organizational ’</w:t>
      </w:r>
    </w:p>
    <w:p w14:paraId="3918DC99" w14:textId="77777777" w:rsidR="00F31F88" w:rsidRPr="00F31F88" w:rsidRDefault="00F31F88" w:rsidP="00F31F88">
      <w:pPr>
        <w:rPr>
          <w:rFonts w:cstheme="minorHAnsi"/>
          <w:color w:val="000000"/>
          <w:lang w:val="en-US"/>
        </w:rPr>
      </w:pPr>
      <w:r w:rsidRPr="00F31F88">
        <w:rPr>
          <w:rFonts w:cstheme="minorHAnsi"/>
          <w:color w:val="000000"/>
          <w:lang w:val="en-US"/>
        </w:rPr>
        <w:t>Save</w:t>
      </w:r>
      <w:r w:rsidRPr="00F31F88">
        <w:rPr>
          <w:rFonts w:cstheme="minorHAnsi"/>
          <w:color w:val="000000"/>
          <w:lang w:val="en-US"/>
        </w:rPr>
        <w:tab/>
        <w:t>Cancel</w:t>
      </w:r>
    </w:p>
    <w:p w14:paraId="09D3A62A" w14:textId="77777777" w:rsidR="00F31F88" w:rsidRPr="00F31F88" w:rsidRDefault="00F31F88" w:rsidP="00F31F88">
      <w:pPr>
        <w:rPr>
          <w:rFonts w:cstheme="minorHAnsi"/>
          <w:color w:val="000000"/>
          <w:lang w:val="en-US"/>
        </w:rPr>
      </w:pPr>
    </w:p>
    <w:p w14:paraId="179A3ECD" w14:textId="77777777" w:rsidR="00F31F88" w:rsidRPr="00F31F88" w:rsidRDefault="00F31F88" w:rsidP="00F31F88">
      <w:pPr>
        <w:rPr>
          <w:rFonts w:cstheme="minorHAnsi"/>
          <w:color w:val="000000"/>
        </w:rPr>
      </w:pPr>
      <w:r w:rsidRPr="00F31F88">
        <w:rPr>
          <w:rFonts w:cstheme="minorHAnsi"/>
          <w:color w:val="000000"/>
        </w:rPr>
        <w:t>Рис</w:t>
      </w:r>
      <w:r w:rsidRPr="00F31F88">
        <w:rPr>
          <w:rFonts w:cstheme="minorHAnsi"/>
          <w:color w:val="000000"/>
          <w:lang w:val="en-US"/>
        </w:rPr>
        <w:t xml:space="preserve">. 12.7. </w:t>
      </w:r>
      <w:r w:rsidRPr="00F31F88">
        <w:rPr>
          <w:rFonts w:cstheme="minorHAnsi"/>
          <w:color w:val="000000"/>
        </w:rPr>
        <w:t>Установите уровни конфиденциальности, применяемые</w:t>
      </w:r>
    </w:p>
    <w:p w14:paraId="1367F207" w14:textId="77777777" w:rsidR="00F31F88" w:rsidRPr="00F31F88" w:rsidRDefault="00F31F88" w:rsidP="00F31F88">
      <w:pPr>
        <w:rPr>
          <w:rFonts w:cstheme="minorHAnsi"/>
          <w:color w:val="000000"/>
        </w:rPr>
      </w:pPr>
      <w:r w:rsidRPr="00F31F88">
        <w:rPr>
          <w:rFonts w:cstheme="minorHAnsi"/>
          <w:color w:val="000000"/>
        </w:rPr>
        <w:lastRenderedPageBreak/>
        <w:t>при передаче сообщений для перевода Power Query</w:t>
      </w:r>
    </w:p>
    <w:p w14:paraId="15BCA8D3" w14:textId="77777777" w:rsidR="00F31F88" w:rsidRPr="00F31F88" w:rsidRDefault="00F31F88" w:rsidP="00F31F88">
      <w:pPr>
        <w:rPr>
          <w:rFonts w:cstheme="minorHAnsi"/>
          <w:color w:val="000000"/>
        </w:rPr>
      </w:pPr>
      <w:r w:rsidRPr="00F31F88">
        <w:rPr>
          <w:rFonts w:cstheme="minorHAnsi"/>
          <w:color w:val="000000"/>
        </w:rPr>
        <w:t>СОВЕТ</w:t>
      </w:r>
    </w:p>
    <w:p w14:paraId="01A55590" w14:textId="7BF22921" w:rsidR="00F31F88" w:rsidRPr="00F31F88" w:rsidRDefault="00F31F88" w:rsidP="00F31F88">
      <w:pPr>
        <w:rPr>
          <w:rFonts w:cstheme="minorHAnsi"/>
          <w:color w:val="000000"/>
        </w:rPr>
      </w:pPr>
      <w:r w:rsidRPr="00F31F88">
        <w:rPr>
          <w:rFonts w:cstheme="minorHAnsi"/>
          <w:color w:val="000000"/>
        </w:rPr>
        <w:t xml:space="preserve">Если случайно установить разные уровни конфиденциальности для источников данных, например Public (Общедоступный) и </w:t>
      </w:r>
      <w:proofErr w:type="spellStart"/>
      <w:r w:rsidRPr="00F31F88">
        <w:rPr>
          <w:rFonts w:cstheme="minorHAnsi"/>
          <w:color w:val="000000"/>
        </w:rPr>
        <w:t>Organizational</w:t>
      </w:r>
      <w:proofErr w:type="spellEnd"/>
      <w:r w:rsidRPr="00F31F88">
        <w:rPr>
          <w:rFonts w:cstheme="minorHAnsi"/>
          <w:color w:val="000000"/>
        </w:rPr>
        <w:t xml:space="preserve"> (Организационный), то запрос не будет выполняться. В подобных случаях, если необходимо очистить уровни </w:t>
      </w:r>
      <w:proofErr w:type="spellStart"/>
      <w:r w:rsidRPr="00F31F88">
        <w:rPr>
          <w:rFonts w:cstheme="minorHAnsi"/>
          <w:color w:val="000000"/>
        </w:rPr>
        <w:t>конфи-денциальности</w:t>
      </w:r>
      <w:proofErr w:type="spellEnd"/>
      <w:r w:rsidRPr="00F31F88">
        <w:rPr>
          <w:rFonts w:cstheme="minorHAnsi"/>
          <w:color w:val="000000"/>
        </w:rPr>
        <w:t xml:space="preserve">, можно выбрать раздел Настройки источника данных (Data Source </w:t>
      </w:r>
      <w:proofErr w:type="spellStart"/>
      <w:r w:rsidRPr="00F31F88">
        <w:rPr>
          <w:rFonts w:cstheme="minorHAnsi"/>
          <w:color w:val="000000"/>
        </w:rPr>
        <w:t>Settings</w:t>
      </w:r>
      <w:proofErr w:type="spellEnd"/>
      <w:r w:rsidRPr="00F31F88">
        <w:rPr>
          <w:rFonts w:cstheme="minorHAnsi"/>
          <w:color w:val="000000"/>
        </w:rPr>
        <w:t>) на вкладке Главная (Home) редактора Power Query и очистить разрешения</w:t>
      </w:r>
    </w:p>
    <w:p w14:paraId="3ED01D8D" w14:textId="77777777" w:rsidR="00F31F88" w:rsidRPr="00F31F88" w:rsidRDefault="00F31F88" w:rsidP="00F31F88">
      <w:pPr>
        <w:rPr>
          <w:rFonts w:cstheme="minorHAnsi"/>
          <w:color w:val="000000"/>
        </w:rPr>
      </w:pPr>
      <w:r w:rsidRPr="00F31F88">
        <w:rPr>
          <w:rFonts w:cstheme="minorHAnsi"/>
          <w:color w:val="000000"/>
        </w:rPr>
        <w:t>для двух источников данных.</w:t>
      </w:r>
    </w:p>
    <w:p w14:paraId="510A7274" w14:textId="77777777" w:rsidR="00F31F88" w:rsidRPr="00F31F88" w:rsidRDefault="00F31F88" w:rsidP="00F31F88">
      <w:pPr>
        <w:rPr>
          <w:rFonts w:cstheme="minorHAnsi"/>
          <w:color w:val="000000"/>
        </w:rPr>
      </w:pPr>
      <w:r w:rsidRPr="00F31F88">
        <w:rPr>
          <w:rFonts w:cstheme="minorHAnsi"/>
          <w:color w:val="000000"/>
        </w:rPr>
        <w:t xml:space="preserve">Теперь переведенный текст можно увидеть на панели предварительного просмотра редактора Power Query. Все сообщения переведены на английский язык, </w:t>
      </w:r>
      <w:proofErr w:type="spellStart"/>
      <w:r w:rsidRPr="00F31F88">
        <w:rPr>
          <w:rFonts w:cstheme="minorHAnsi"/>
          <w:color w:val="000000"/>
        </w:rPr>
        <w:t>Hello</w:t>
      </w:r>
      <w:proofErr w:type="spellEnd"/>
      <w:r w:rsidRPr="00F31F88">
        <w:rPr>
          <w:rFonts w:cstheme="minorHAnsi"/>
          <w:color w:val="000000"/>
        </w:rPr>
        <w:t xml:space="preserve"> World! (Здравствуй, мир!). После этого можно закрыть и загрузить запрос. Если применяется Power BI Desktop, сохраните отчет. В следующем разделе показано, каким образом можно совместно использовать отчет, не раскрывая ключ API.</w:t>
      </w:r>
    </w:p>
    <w:p w14:paraId="18D5B558" w14:textId="77777777" w:rsidR="00F31F88" w:rsidRPr="00F31F88" w:rsidRDefault="00F31F88" w:rsidP="00F31F88">
      <w:pPr>
        <w:rPr>
          <w:rFonts w:cstheme="minorHAnsi"/>
          <w:color w:val="000000"/>
        </w:rPr>
      </w:pPr>
      <w:r w:rsidRPr="00F31F88">
        <w:rPr>
          <w:rFonts w:cstheme="minorHAnsi"/>
          <w:color w:val="000000"/>
        </w:rPr>
        <w:t>Совместное использование отчета без ключа API: удобный способ</w:t>
      </w:r>
    </w:p>
    <w:p w14:paraId="599AA558" w14:textId="47E14785" w:rsidR="00F31F88" w:rsidRPr="00F31F88" w:rsidRDefault="00F31F88" w:rsidP="00F31F88">
      <w:pPr>
        <w:rPr>
          <w:rFonts w:cstheme="minorHAnsi"/>
          <w:color w:val="000000"/>
        </w:rPr>
      </w:pPr>
      <w:r w:rsidRPr="00F31F88">
        <w:rPr>
          <w:rFonts w:cstheme="minorHAnsi"/>
          <w:color w:val="000000"/>
        </w:rPr>
        <w:t xml:space="preserve">Если упражнение 12.2 в Power BI Desktop уже проделано, то теперь покажем, как экспортировать отчет в шаблон Power BI, которым можно поделиться с другими авторами отчетов, не используя ключ API. Если же вы не выполнили упражнение 12.2, то можно начать с файла решения C12E02 - </w:t>
      </w:r>
      <w:proofErr w:type="spellStart"/>
      <w:r w:rsidRPr="00F31F88">
        <w:rPr>
          <w:rFonts w:cstheme="minorHAnsi"/>
          <w:color w:val="000000"/>
        </w:rPr>
        <w:t>Solution.pbix</w:t>
      </w:r>
      <w:proofErr w:type="spellEnd"/>
      <w:r w:rsidRPr="00F31F88">
        <w:rPr>
          <w:rFonts w:cstheme="minorHAnsi"/>
          <w:color w:val="000000"/>
        </w:rPr>
        <w:t>, который доступен на сайте https://aka.ms/DataPwrBIPivot/downloads. </w:t>
      </w:r>
    </w:p>
    <w:p w14:paraId="1CC5F989" w14:textId="77777777" w:rsidR="00F31F88" w:rsidRPr="00F31F88" w:rsidRDefault="00F31F88" w:rsidP="00F31F88">
      <w:pPr>
        <w:rPr>
          <w:rFonts w:cstheme="minorHAnsi"/>
          <w:color w:val="000000"/>
        </w:rPr>
      </w:pPr>
      <w:r w:rsidRPr="00F31F88">
        <w:rPr>
          <w:rFonts w:cstheme="minorHAnsi"/>
          <w:color w:val="000000"/>
        </w:rPr>
        <w:t>ПРИМЕЧАНИЕ</w:t>
      </w:r>
    </w:p>
    <w:p w14:paraId="7202CB11" w14:textId="0E89D09C" w:rsidR="00F31F88" w:rsidRPr="00F31F88" w:rsidRDefault="00F31F88" w:rsidP="00F31F88">
      <w:pPr>
        <w:rPr>
          <w:rFonts w:cstheme="minorHAnsi"/>
          <w:color w:val="000000"/>
        </w:rPr>
      </w:pPr>
      <w:r w:rsidRPr="00F31F88">
        <w:rPr>
          <w:rFonts w:cstheme="minorHAnsi"/>
          <w:color w:val="000000"/>
        </w:rPr>
        <w:t>Если вас интересует только решение Excel, перейдите к концу этого раздела и загрузите рабочую книгу решения для Excel, которая включает методы, изученные в главе 8, и загружает ключ API из рабочего листа. Затем можно дать указание другим пользователям предоставить свой API-ключ в соответствующей ячейке. Кроме того, данное решение устраняет ошибки брандмауэра, описанные в главе 8.</w:t>
      </w:r>
    </w:p>
    <w:p w14:paraId="70354442" w14:textId="77777777" w:rsidR="00F31F88" w:rsidRPr="00F31F88" w:rsidRDefault="00F31F88" w:rsidP="00F31F88">
      <w:pPr>
        <w:rPr>
          <w:rFonts w:cstheme="minorHAnsi"/>
          <w:color w:val="000000"/>
        </w:rPr>
      </w:pPr>
      <w:r w:rsidRPr="00F31F88">
        <w:rPr>
          <w:rFonts w:cstheme="minorHAnsi"/>
          <w:color w:val="000000"/>
        </w:rPr>
        <w:t>Можно улучшить решение в отчете Power BI, создав шаблон, тогда ваш API-ключ не передается другим лицам, при этом поддерживается удобная форма работы для получателей отчета. Напомним, что в главе 8 было показано, как сформировать шаблон Power BI (файл *.</w:t>
      </w:r>
      <w:proofErr w:type="spellStart"/>
      <w:r w:rsidRPr="00F31F88">
        <w:rPr>
          <w:rFonts w:cstheme="minorHAnsi"/>
          <w:color w:val="000000"/>
        </w:rPr>
        <w:t>pbit</w:t>
      </w:r>
      <w:proofErr w:type="spellEnd"/>
      <w:r w:rsidRPr="00F31F88">
        <w:rPr>
          <w:rFonts w:cstheme="minorHAnsi"/>
          <w:color w:val="000000"/>
        </w:rPr>
        <w:t>).</w:t>
      </w:r>
    </w:p>
    <w:p w14:paraId="46888632" w14:textId="2DD855B9" w:rsidR="00F31F88" w:rsidRPr="00F31F88" w:rsidRDefault="00F31F88" w:rsidP="00F31F88">
      <w:pPr>
        <w:rPr>
          <w:rFonts w:cstheme="minorHAnsi"/>
          <w:color w:val="000000"/>
        </w:rPr>
      </w:pPr>
      <w:r w:rsidRPr="00F31F88">
        <w:rPr>
          <w:rFonts w:cstheme="minorHAnsi"/>
          <w:color w:val="000000"/>
        </w:rPr>
        <w:t xml:space="preserve">Снова опишем этот процесс в данном разделе, поскольку текущий отчет является особым случаем: он имеет два параметра, </w:t>
      </w:r>
      <w:proofErr w:type="spellStart"/>
      <w:r w:rsidRPr="00F31F88">
        <w:rPr>
          <w:rFonts w:cstheme="minorHAnsi"/>
          <w:color w:val="000000"/>
        </w:rPr>
        <w:t>InputText</w:t>
      </w:r>
      <w:proofErr w:type="spellEnd"/>
      <w:r w:rsidRPr="00F31F88">
        <w:rPr>
          <w:rFonts w:cstheme="minorHAnsi"/>
          <w:color w:val="000000"/>
        </w:rPr>
        <w:t xml:space="preserve"> и </w:t>
      </w:r>
      <w:proofErr w:type="spellStart"/>
      <w:r w:rsidRPr="00F31F88">
        <w:rPr>
          <w:rFonts w:cstheme="minorHAnsi"/>
          <w:color w:val="000000"/>
        </w:rPr>
        <w:t>TranslateToLangauge</w:t>
      </w:r>
      <w:proofErr w:type="spellEnd"/>
      <w:r w:rsidRPr="00F31F88">
        <w:rPr>
          <w:rFonts w:cstheme="minorHAnsi"/>
          <w:color w:val="000000"/>
        </w:rPr>
        <w:t xml:space="preserve">, которые желательно скрыть из окна диалога загрузки, оставив в качестве единственного параметра только </w:t>
      </w:r>
      <w:proofErr w:type="spellStart"/>
      <w:r w:rsidRPr="00F31F88">
        <w:rPr>
          <w:rFonts w:cstheme="minorHAnsi"/>
          <w:color w:val="000000"/>
        </w:rPr>
        <w:t>APIKey</w:t>
      </w:r>
      <w:proofErr w:type="spellEnd"/>
      <w:r w:rsidRPr="00F31F88">
        <w:rPr>
          <w:rFonts w:cstheme="minorHAnsi"/>
          <w:color w:val="000000"/>
        </w:rPr>
        <w:t>.</w:t>
      </w:r>
    </w:p>
    <w:p w14:paraId="7E910D7E" w14:textId="1EF1E544"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отчет Power BI, который был сохранен в конце упражнения 12.2, или загрузите файл C12E02 - </w:t>
      </w:r>
      <w:proofErr w:type="spellStart"/>
      <w:r w:rsidRPr="00F31F88">
        <w:rPr>
          <w:rFonts w:cstheme="minorHAnsi"/>
          <w:color w:val="000000"/>
        </w:rPr>
        <w:t>Solution.pbix</w:t>
      </w:r>
      <w:proofErr w:type="spellEnd"/>
      <w:r w:rsidRPr="00F31F88">
        <w:rPr>
          <w:rFonts w:cstheme="minorHAnsi"/>
          <w:color w:val="000000"/>
        </w:rPr>
        <w:t xml:space="preserve"> и откройте его. Если применяется новый файл C12E02 - </w:t>
      </w:r>
      <w:proofErr w:type="spellStart"/>
      <w:r w:rsidRPr="00F31F88">
        <w:rPr>
          <w:rFonts w:cstheme="minorHAnsi"/>
          <w:color w:val="000000"/>
        </w:rPr>
        <w:t>Solution.pbix</w:t>
      </w:r>
      <w:proofErr w:type="spellEnd"/>
      <w:r w:rsidRPr="00F31F88">
        <w:rPr>
          <w:rFonts w:cstheme="minorHAnsi"/>
          <w:color w:val="000000"/>
        </w:rPr>
        <w:t xml:space="preserve">, то придется обновлять </w:t>
      </w:r>
      <w:proofErr w:type="spellStart"/>
      <w:r w:rsidRPr="00F31F88">
        <w:rPr>
          <w:rFonts w:cstheme="minorHAnsi"/>
          <w:color w:val="000000"/>
        </w:rPr>
        <w:t>APIKey</w:t>
      </w:r>
      <w:proofErr w:type="spellEnd"/>
      <w:r w:rsidRPr="00F31F88">
        <w:rPr>
          <w:rFonts w:cstheme="minorHAnsi"/>
          <w:color w:val="000000"/>
        </w:rPr>
        <w:t>. На вкладке Главная (Home) выберите команду Изменить запросы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раздел </w:t>
      </w:r>
      <w:proofErr w:type="spellStart"/>
      <w:r w:rsidRPr="00F31F88">
        <w:rPr>
          <w:rFonts w:cstheme="minorHAnsi"/>
          <w:color w:val="000000"/>
        </w:rPr>
        <w:t>APIKey</w:t>
      </w:r>
      <w:proofErr w:type="spellEnd"/>
      <w:r w:rsidRPr="00F31F88">
        <w:rPr>
          <w:rFonts w:cstheme="minorHAnsi"/>
          <w:color w:val="000000"/>
        </w:rPr>
        <w:t xml:space="preserve"> и введите ваш ключ API в поле Текущее значение (Current Value).</w:t>
      </w:r>
    </w:p>
    <w:p w14:paraId="1DBF991B" w14:textId="40F52F08" w:rsidR="00F31F88" w:rsidRPr="00F31F88" w:rsidRDefault="00F31F88" w:rsidP="00F31F88">
      <w:pPr>
        <w:rPr>
          <w:rFonts w:cstheme="minorHAnsi"/>
          <w:color w:val="000000"/>
        </w:rPr>
      </w:pPr>
      <w:r w:rsidRPr="00F31F88">
        <w:rPr>
          <w:rFonts w:cstheme="minorHAnsi"/>
          <w:color w:val="000000"/>
        </w:rPr>
        <w:t>На вкладке Главная (Home) выберите команду Изменить запросы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На панели Запросы (</w:t>
      </w:r>
      <w:proofErr w:type="spellStart"/>
      <w:r w:rsidRPr="00F31F88">
        <w:rPr>
          <w:rFonts w:cstheme="minorHAnsi"/>
          <w:color w:val="000000"/>
        </w:rPr>
        <w:t>Queries</w:t>
      </w:r>
      <w:proofErr w:type="spellEnd"/>
      <w:r w:rsidRPr="00F31F88">
        <w:rPr>
          <w:rFonts w:cstheme="minorHAnsi"/>
          <w:color w:val="000000"/>
        </w:rPr>
        <w:t xml:space="preserve">) редактора Power Query отобразятся три параметра: </w:t>
      </w:r>
      <w:proofErr w:type="spellStart"/>
      <w:r w:rsidRPr="00F31F88">
        <w:rPr>
          <w:rFonts w:cstheme="minorHAnsi"/>
          <w:color w:val="000000"/>
        </w:rPr>
        <w:t>APIKey</w:t>
      </w:r>
      <w:proofErr w:type="spellEnd"/>
      <w:r w:rsidRPr="00F31F88">
        <w:rPr>
          <w:rFonts w:cstheme="minorHAnsi"/>
          <w:color w:val="000000"/>
        </w:rPr>
        <w:t xml:space="preserve">, </w:t>
      </w:r>
      <w:proofErr w:type="spellStart"/>
      <w:r w:rsidRPr="00F31F88">
        <w:rPr>
          <w:rFonts w:cstheme="minorHAnsi"/>
          <w:color w:val="000000"/>
        </w:rPr>
        <w:t>InputText</w:t>
      </w:r>
      <w:proofErr w:type="spellEnd"/>
      <w:r w:rsidRPr="00F31F88">
        <w:rPr>
          <w:rFonts w:cstheme="minorHAnsi"/>
          <w:color w:val="000000"/>
        </w:rPr>
        <w:t xml:space="preserve"> и </w:t>
      </w:r>
      <w:proofErr w:type="spellStart"/>
      <w:r w:rsidRPr="00F31F88">
        <w:rPr>
          <w:rFonts w:cstheme="minorHAnsi"/>
          <w:color w:val="000000"/>
        </w:rPr>
        <w:t>TranslateToLanguage</w:t>
      </w:r>
      <w:proofErr w:type="spellEnd"/>
      <w:r w:rsidRPr="00F31F88">
        <w:rPr>
          <w:rFonts w:cstheme="minorHAnsi"/>
          <w:color w:val="000000"/>
        </w:rPr>
        <w:t>. Последние два нужны для пользовательской функции в упражнении 12.2.</w:t>
      </w:r>
    </w:p>
    <w:p w14:paraId="5A615DE0"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Для того чтобы избежать отображения параметров </w:t>
      </w:r>
      <w:proofErr w:type="spellStart"/>
      <w:r w:rsidRPr="00F31F88">
        <w:rPr>
          <w:rFonts w:cstheme="minorHAnsi"/>
          <w:color w:val="000000"/>
        </w:rPr>
        <w:t>InputText</w:t>
      </w:r>
      <w:proofErr w:type="spellEnd"/>
      <w:r w:rsidRPr="00F31F88">
        <w:rPr>
          <w:rFonts w:cstheme="minorHAnsi"/>
          <w:color w:val="000000"/>
        </w:rPr>
        <w:t xml:space="preserve"> и </w:t>
      </w:r>
      <w:proofErr w:type="spellStart"/>
      <w:r w:rsidRPr="00F31F88">
        <w:rPr>
          <w:rFonts w:cstheme="minorHAnsi"/>
          <w:color w:val="000000"/>
        </w:rPr>
        <w:t>TranslateToLanguage</w:t>
      </w:r>
      <w:proofErr w:type="spellEnd"/>
      <w:r w:rsidRPr="00F31F88">
        <w:rPr>
          <w:rFonts w:cstheme="minorHAnsi"/>
          <w:color w:val="000000"/>
        </w:rPr>
        <w:t xml:space="preserve"> в окне диалога загрузки при открытии шаблона, преобразуйте их в запросы:</w:t>
      </w:r>
    </w:p>
    <w:p w14:paraId="645B35A3"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кнопки мыши щелкните на поле </w:t>
      </w:r>
      <w:proofErr w:type="spellStart"/>
      <w:r w:rsidRPr="00F31F88">
        <w:rPr>
          <w:rFonts w:cstheme="minorHAnsi"/>
          <w:color w:val="000000"/>
        </w:rPr>
        <w:t>InputText</w:t>
      </w:r>
      <w:proofErr w:type="spellEnd"/>
      <w:r w:rsidRPr="00F31F88">
        <w:rPr>
          <w:rFonts w:cstheme="minorHAnsi"/>
          <w:color w:val="000000"/>
        </w:rPr>
        <w:t xml:space="preserve"> и в контекстном меню выберите команду Преобразовать в запрос (</w:t>
      </w:r>
      <w:proofErr w:type="spellStart"/>
      <w:r w:rsidRPr="00F31F88">
        <w:rPr>
          <w:rFonts w:cstheme="minorHAnsi"/>
          <w:color w:val="000000"/>
        </w:rPr>
        <w:t>Convert</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Query).</w:t>
      </w:r>
    </w:p>
    <w:p w14:paraId="1A259133"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Правой кнопки мыши щелкните на поле </w:t>
      </w:r>
      <w:proofErr w:type="spellStart"/>
      <w:r w:rsidRPr="00F31F88">
        <w:rPr>
          <w:rFonts w:cstheme="minorHAnsi"/>
          <w:color w:val="000000"/>
        </w:rPr>
        <w:t>TranslateToLanguage</w:t>
      </w:r>
      <w:proofErr w:type="spellEnd"/>
      <w:r w:rsidRPr="00F31F88">
        <w:rPr>
          <w:rFonts w:cstheme="minorHAnsi"/>
          <w:color w:val="000000"/>
        </w:rPr>
        <w:t xml:space="preserve"> и в </w:t>
      </w:r>
      <w:proofErr w:type="gramStart"/>
      <w:r w:rsidRPr="00F31F88">
        <w:rPr>
          <w:rFonts w:cstheme="minorHAnsi"/>
          <w:color w:val="000000"/>
        </w:rPr>
        <w:t>контекст-ном</w:t>
      </w:r>
      <w:proofErr w:type="gramEnd"/>
      <w:r w:rsidRPr="00F31F88">
        <w:rPr>
          <w:rFonts w:cstheme="minorHAnsi"/>
          <w:color w:val="000000"/>
        </w:rPr>
        <w:t xml:space="preserve"> меню выберите команду Преобразовать в запрос (</w:t>
      </w:r>
      <w:proofErr w:type="spellStart"/>
      <w:r w:rsidRPr="00F31F88">
        <w:rPr>
          <w:rFonts w:cstheme="minorHAnsi"/>
          <w:color w:val="000000"/>
        </w:rPr>
        <w:t>Convert</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Query).</w:t>
      </w:r>
    </w:p>
    <w:p w14:paraId="2E4002FB"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вкладке Главная (Home) выберите команду Закрыть и применить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Apply</w:t>
      </w:r>
      <w:proofErr w:type="spellEnd"/>
      <w:r w:rsidRPr="00F31F88">
        <w:rPr>
          <w:rFonts w:cstheme="minorHAnsi"/>
          <w:color w:val="000000"/>
        </w:rPr>
        <w:t>. Вернитесь в главное окно Power BI, на вкладку Файл (File), и выполните команды Экспорт (</w:t>
      </w:r>
      <w:proofErr w:type="spellStart"/>
      <w:r w:rsidRPr="00F31F88">
        <w:rPr>
          <w:rFonts w:cstheme="minorHAnsi"/>
          <w:color w:val="000000"/>
        </w:rPr>
        <w:t>Export</w:t>
      </w:r>
      <w:proofErr w:type="spellEnd"/>
      <w:r w:rsidRPr="00F31F88">
        <w:rPr>
          <w:rFonts w:cstheme="minorHAnsi"/>
          <w:color w:val="000000"/>
        </w:rPr>
        <w:t xml:space="preserve">) Шаблон Power BI (Power BI </w:t>
      </w:r>
      <w:proofErr w:type="spellStart"/>
      <w:r w:rsidRPr="00F31F88">
        <w:rPr>
          <w:rFonts w:cstheme="minorHAnsi"/>
          <w:color w:val="000000"/>
        </w:rPr>
        <w:t>Template</w:t>
      </w:r>
      <w:proofErr w:type="spellEnd"/>
      <w:r w:rsidRPr="00F31F88">
        <w:rPr>
          <w:rFonts w:cstheme="minorHAnsi"/>
          <w:color w:val="000000"/>
        </w:rPr>
        <w:t>).</w:t>
      </w:r>
    </w:p>
    <w:p w14:paraId="68BF2C86" w14:textId="77777777" w:rsidR="00F31F88" w:rsidRPr="00F31F88" w:rsidRDefault="00F31F88" w:rsidP="00F31F88">
      <w:pPr>
        <w:rPr>
          <w:rFonts w:cstheme="minorHAnsi"/>
          <w:color w:val="000000"/>
        </w:rPr>
      </w:pPr>
      <w:r w:rsidRPr="00F31F88">
        <w:rPr>
          <w:rFonts w:cstheme="minorHAnsi"/>
          <w:color w:val="000000"/>
        </w:rPr>
        <w:lastRenderedPageBreak/>
        <w:t>4.</w:t>
      </w:r>
      <w:r w:rsidRPr="00F31F88">
        <w:rPr>
          <w:rFonts w:cstheme="minorHAnsi"/>
          <w:color w:val="000000"/>
        </w:rPr>
        <w:tab/>
        <w:t>В окне диалога Экспорт шаблона (</w:t>
      </w:r>
      <w:proofErr w:type="spellStart"/>
      <w:r w:rsidRPr="00F31F88">
        <w:rPr>
          <w:rFonts w:cstheme="minorHAnsi"/>
          <w:color w:val="000000"/>
        </w:rPr>
        <w:t>Export</w:t>
      </w:r>
      <w:proofErr w:type="spellEnd"/>
      <w:r w:rsidRPr="00F31F88">
        <w:rPr>
          <w:rFonts w:cstheme="minorHAnsi"/>
          <w:color w:val="000000"/>
        </w:rPr>
        <w:t xml:space="preserve"> a </w:t>
      </w:r>
      <w:proofErr w:type="spellStart"/>
      <w:r w:rsidRPr="00F31F88">
        <w:rPr>
          <w:rFonts w:cstheme="minorHAnsi"/>
          <w:color w:val="000000"/>
        </w:rPr>
        <w:t>Template</w:t>
      </w:r>
      <w:proofErr w:type="spellEnd"/>
      <w:r w:rsidRPr="00F31F88">
        <w:rPr>
          <w:rFonts w:cstheme="minorHAnsi"/>
          <w:color w:val="000000"/>
        </w:rPr>
        <w:t xml:space="preserve">) запишите краткие </w:t>
      </w:r>
      <w:proofErr w:type="spellStart"/>
      <w:r w:rsidRPr="00F31F88">
        <w:rPr>
          <w:rFonts w:cstheme="minorHAnsi"/>
          <w:color w:val="000000"/>
        </w:rPr>
        <w:t>инст-рукции</w:t>
      </w:r>
      <w:proofErr w:type="spellEnd"/>
      <w:r w:rsidRPr="00F31F88">
        <w:rPr>
          <w:rFonts w:cstheme="minorHAnsi"/>
          <w:color w:val="000000"/>
        </w:rPr>
        <w:t xml:space="preserve"> для ваших коллег и щелкните на кнопке OK.</w:t>
      </w:r>
    </w:p>
    <w:p w14:paraId="091C0C9D"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Выберите название для шаблона и сохраните его.</w:t>
      </w:r>
    </w:p>
    <w:p w14:paraId="141CA726"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 решения C12E02 - </w:t>
      </w:r>
      <w:proofErr w:type="spellStart"/>
      <w:r w:rsidRPr="00F31F88">
        <w:rPr>
          <w:rFonts w:cstheme="minorHAnsi"/>
          <w:color w:val="000000"/>
        </w:rPr>
        <w:t>Solution.pbit</w:t>
      </w:r>
      <w:proofErr w:type="spellEnd"/>
      <w:r w:rsidRPr="00F31F88">
        <w:rPr>
          <w:rFonts w:cstheme="minorHAnsi"/>
          <w:color w:val="000000"/>
        </w:rPr>
        <w:t xml:space="preserve"> с сайта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Альтернативное решение, применяющее Excel, под-</w:t>
      </w:r>
      <w:proofErr w:type="spellStart"/>
      <w:r w:rsidRPr="00F31F88">
        <w:rPr>
          <w:rFonts w:cstheme="minorHAnsi"/>
          <w:color w:val="000000"/>
        </w:rPr>
        <w:t>держивается</w:t>
      </w:r>
      <w:proofErr w:type="spellEnd"/>
      <w:r w:rsidRPr="00F31F88">
        <w:rPr>
          <w:rFonts w:cstheme="minorHAnsi"/>
          <w:color w:val="000000"/>
        </w:rPr>
        <w:t xml:space="preserve"> в файле C12E02 - Solution.xlsx.</w:t>
      </w:r>
    </w:p>
    <w:p w14:paraId="2A45148E" w14:textId="77777777" w:rsidR="00F31F88" w:rsidRPr="00F31F88" w:rsidRDefault="00F31F88" w:rsidP="00F31F88">
      <w:pPr>
        <w:rPr>
          <w:rFonts w:cstheme="minorHAnsi"/>
          <w:color w:val="000000"/>
        </w:rPr>
      </w:pPr>
      <w:r w:rsidRPr="00F31F88">
        <w:rPr>
          <w:rFonts w:cstheme="minorHAnsi"/>
          <w:color w:val="000000"/>
        </w:rPr>
        <w:t>Если вы поделитесь своим отчетом с другими авторами отчетов, то при открытии шаблона решения в Power BI или в рабочей книге Excel отобразится информация, приведенная на рис. 12.8. </w:t>
      </w:r>
    </w:p>
    <w:p w14:paraId="37324475" w14:textId="77777777" w:rsidR="00F31F88" w:rsidRPr="00F31F88" w:rsidRDefault="00F31F88" w:rsidP="00F31F88">
      <w:pPr>
        <w:rPr>
          <w:rFonts w:cstheme="minorHAnsi"/>
          <w:color w:val="000000"/>
        </w:rPr>
      </w:pPr>
    </w:p>
    <w:p w14:paraId="1E79112D" w14:textId="77777777" w:rsidR="00F31F88" w:rsidRPr="00F31F88" w:rsidRDefault="00F31F88" w:rsidP="00F31F88">
      <w:pPr>
        <w:rPr>
          <w:rFonts w:cstheme="minorHAnsi"/>
          <w:color w:val="000000"/>
        </w:rPr>
      </w:pPr>
      <w:r w:rsidRPr="00F31F88">
        <w:rPr>
          <w:rFonts w:cstheme="minorHAnsi"/>
          <w:color w:val="000000"/>
        </w:rPr>
        <w:t>Рис. 12.8. Можно поделиться переведенным текстом отчета Power BI (используя шаблон)</w:t>
      </w:r>
    </w:p>
    <w:p w14:paraId="2594A891" w14:textId="77777777" w:rsidR="00F31F88" w:rsidRPr="00F31F88" w:rsidRDefault="00F31F88" w:rsidP="00F31F88">
      <w:pPr>
        <w:rPr>
          <w:rFonts w:cstheme="minorHAnsi"/>
          <w:color w:val="000000"/>
        </w:rPr>
      </w:pPr>
      <w:r w:rsidRPr="00F31F88">
        <w:rPr>
          <w:rFonts w:cstheme="minorHAnsi"/>
          <w:color w:val="000000"/>
        </w:rPr>
        <w:t>и рабочую книгу Excel (используя именованный диапазон), не раскрывая ключ API</w:t>
      </w:r>
    </w:p>
    <w:p w14:paraId="53138583" w14:textId="77777777" w:rsidR="00F31F88" w:rsidRPr="00F31F88" w:rsidRDefault="00F31F88" w:rsidP="00F31F88">
      <w:pPr>
        <w:rPr>
          <w:rFonts w:cstheme="minorHAnsi"/>
          <w:color w:val="000000"/>
        </w:rPr>
      </w:pPr>
      <w:r w:rsidRPr="00F31F88">
        <w:rPr>
          <w:rFonts w:cstheme="minorHAnsi"/>
          <w:color w:val="000000"/>
        </w:rPr>
        <w:t>Г") СОВЕТ</w:t>
      </w:r>
    </w:p>
    <w:p w14:paraId="2EF5CD54" w14:textId="191A0AC5" w:rsidR="00F31F88" w:rsidRPr="00F31F88" w:rsidRDefault="00F31F88" w:rsidP="00F31F88">
      <w:pPr>
        <w:rPr>
          <w:rFonts w:cstheme="minorHAnsi"/>
          <w:color w:val="000000"/>
        </w:rPr>
      </w:pPr>
      <w:r w:rsidRPr="00F31F88">
        <w:rPr>
          <w:rFonts w:cstheme="minorHAnsi"/>
          <w:color w:val="000000"/>
        </w:rPr>
        <w:t xml:space="preserve">Чтобы отозвать ключ API, перейдите в представление </w:t>
      </w:r>
      <w:proofErr w:type="spellStart"/>
      <w:r w:rsidRPr="00F31F88">
        <w:rPr>
          <w:rFonts w:cstheme="minorHAnsi"/>
          <w:color w:val="000000"/>
        </w:rPr>
        <w:t>Keys</w:t>
      </w:r>
      <w:proofErr w:type="spellEnd"/>
      <w:r w:rsidRPr="00F31F88">
        <w:rPr>
          <w:rFonts w:cstheme="minorHAnsi"/>
          <w:color w:val="000000"/>
        </w:rPr>
        <w:t xml:space="preserve"> (Ключи) текстового ресурса </w:t>
      </w:r>
      <w:proofErr w:type="spellStart"/>
      <w:r w:rsidRPr="00F31F88">
        <w:rPr>
          <w:rFonts w:cstheme="minorHAnsi"/>
          <w:color w:val="000000"/>
        </w:rPr>
        <w:t>Translator</w:t>
      </w:r>
      <w:proofErr w:type="spellEnd"/>
      <w:r w:rsidRPr="00F31F88">
        <w:rPr>
          <w:rFonts w:cstheme="minorHAnsi"/>
          <w:color w:val="000000"/>
        </w:rPr>
        <w:t xml:space="preserve"> Text Resource на портале </w:t>
      </w:r>
      <w:proofErr w:type="spellStart"/>
      <w:r w:rsidRPr="00F31F88">
        <w:rPr>
          <w:rFonts w:cstheme="minorHAnsi"/>
          <w:color w:val="000000"/>
        </w:rPr>
        <w:t>Azure</w:t>
      </w:r>
      <w:proofErr w:type="spellEnd"/>
      <w:r w:rsidRPr="00F31F88">
        <w:rPr>
          <w:rFonts w:cstheme="minorHAnsi"/>
          <w:color w:val="000000"/>
        </w:rPr>
        <w:t xml:space="preserve"> и выберите команду </w:t>
      </w:r>
      <w:proofErr w:type="spellStart"/>
      <w:r w:rsidRPr="00F31F88">
        <w:rPr>
          <w:rFonts w:cstheme="minorHAnsi"/>
          <w:color w:val="000000"/>
        </w:rPr>
        <w:t>Regenerate</w:t>
      </w:r>
      <w:proofErr w:type="spellEnd"/>
      <w:r w:rsidRPr="00F31F88">
        <w:rPr>
          <w:rFonts w:cstheme="minorHAnsi"/>
          <w:color w:val="000000"/>
        </w:rPr>
        <w:t xml:space="preserve"> Key1 (Восстановить ключ 1) или </w:t>
      </w:r>
      <w:proofErr w:type="spellStart"/>
      <w:r w:rsidRPr="00F31F88">
        <w:rPr>
          <w:rFonts w:cstheme="minorHAnsi"/>
          <w:color w:val="000000"/>
        </w:rPr>
        <w:t>Regenerate</w:t>
      </w:r>
      <w:proofErr w:type="spellEnd"/>
      <w:r w:rsidRPr="00F31F88">
        <w:rPr>
          <w:rFonts w:cstheme="minorHAnsi"/>
          <w:color w:val="000000"/>
        </w:rPr>
        <w:t xml:space="preserve"> Key2 (Восстановить ключ 2).</w:t>
      </w:r>
    </w:p>
    <w:p w14:paraId="26D2E815" w14:textId="77777777" w:rsidR="00F31F88" w:rsidRPr="00F31F88" w:rsidRDefault="00F31F88" w:rsidP="00F31F88">
      <w:pPr>
        <w:rPr>
          <w:rFonts w:cstheme="minorHAnsi"/>
          <w:color w:val="000000"/>
        </w:rPr>
      </w:pPr>
      <w:r w:rsidRPr="00F31F88">
        <w:rPr>
          <w:rFonts w:cstheme="minorHAnsi"/>
          <w:color w:val="000000"/>
        </w:rPr>
        <w:t>Анализ настроений</w:t>
      </w:r>
    </w:p>
    <w:p w14:paraId="041E3BEF" w14:textId="2244AB75" w:rsidR="00F31F88" w:rsidRPr="00F31F88" w:rsidRDefault="00F31F88" w:rsidP="00F31F88">
      <w:pPr>
        <w:rPr>
          <w:rFonts w:cstheme="minorHAnsi"/>
          <w:color w:val="000000"/>
        </w:rPr>
      </w:pPr>
      <w:r w:rsidRPr="00F31F88">
        <w:rPr>
          <w:rFonts w:cstheme="minorHAnsi"/>
          <w:color w:val="000000"/>
        </w:rPr>
        <w:t>Основополагающим элементом успеха любого бизнеса или организации является повторяющийся процесс сбора, анализа информации и улучшение обратной связи. Отзывы от своих клиентов можно получать во многих форматах, но текстовое представление является наиболее сложным. Как же можно количественно оценить качественные данные, такие как текстовые отзывы пользователей? Как определить общее настроение пользователя по поводу конкретного продукта или бренда? Какие изменения можно спрогнозировать с течением времени? Разве вам не нужен автоматический способ получения оценок настроения пользователей на базе информации из текстовых источников?</w:t>
      </w:r>
    </w:p>
    <w:p w14:paraId="16EDEC2F" w14:textId="6CB426A6" w:rsidR="00F31F88" w:rsidRPr="00F31F88" w:rsidRDefault="00F31F88" w:rsidP="00F31F88">
      <w:pPr>
        <w:rPr>
          <w:rFonts w:cstheme="minorHAnsi"/>
          <w:color w:val="000000"/>
        </w:rPr>
      </w:pPr>
      <w:r w:rsidRPr="00F31F88">
        <w:rPr>
          <w:rFonts w:cstheme="minorHAnsi"/>
          <w:color w:val="000000"/>
        </w:rPr>
        <w:t>В этом разделе показано, как можно обрабатывать текстовые информационные каналы и получать оценку настроения для каждого сообщения. Вы узнаете, как использовать Power Query для автоматизации рабочей нагрузки по анализу настроений, будет рассмотрено взаимодействие с Cognitive Services Text Analytics API. Как показано на рис. 12.9, в конечном счете каждое сообщение получит оценку от 0 до 1, где 0 означает, что сообщения выражают отрицательные мнение, а 1 соответствует положительному мнению.</w:t>
      </w:r>
    </w:p>
    <w:p w14:paraId="408A8EEE" w14:textId="77777777" w:rsidR="00F31F88" w:rsidRPr="00F31F88" w:rsidRDefault="00F31F88" w:rsidP="00F31F88">
      <w:pPr>
        <w:rPr>
          <w:rFonts w:cstheme="minorHAnsi"/>
          <w:color w:val="000000"/>
        </w:rPr>
      </w:pPr>
      <w:r w:rsidRPr="00F31F88">
        <w:rPr>
          <w:rFonts w:cstheme="minorHAnsi"/>
          <w:color w:val="000000"/>
        </w:rPr>
        <w:t xml:space="preserve">Вызов API </w:t>
      </w:r>
      <w:proofErr w:type="spellStart"/>
      <w:r w:rsidRPr="00F31F88">
        <w:rPr>
          <w:rFonts w:cstheme="minorHAnsi"/>
          <w:color w:val="000000"/>
        </w:rPr>
        <w:t>Sentiment</w:t>
      </w:r>
      <w:proofErr w:type="spellEnd"/>
      <w:r w:rsidRPr="00F31F88">
        <w:rPr>
          <w:rFonts w:cstheme="minorHAnsi"/>
          <w:color w:val="000000"/>
        </w:rPr>
        <w:t xml:space="preserve"> Analysis</w:t>
      </w:r>
    </w:p>
    <w:p w14:paraId="1E9A21B8" w14:textId="563B969B" w:rsidR="00F31F88" w:rsidRPr="00F31F88" w:rsidRDefault="00F31F88" w:rsidP="00F31F88">
      <w:pPr>
        <w:rPr>
          <w:rFonts w:cstheme="minorHAnsi"/>
          <w:color w:val="000000"/>
        </w:rPr>
      </w:pPr>
      <w:r w:rsidRPr="00F31F88">
        <w:rPr>
          <w:rFonts w:cstheme="minorHAnsi"/>
          <w:color w:val="000000"/>
        </w:rPr>
        <w:t>В данном разделе кратко объясняется синтаксис вызова API, который помогает понять структуру пользовательской функции М, которая используется в следующем разделе. Если эта API вас не интересует, можно пропустить этот раздел и перейти к следующему.</w:t>
      </w:r>
    </w:p>
    <w:p w14:paraId="1A0C60D8" w14:textId="77777777" w:rsidR="00F31F88" w:rsidRPr="00F31F88" w:rsidRDefault="00F31F88" w:rsidP="00F31F88">
      <w:pPr>
        <w:rPr>
          <w:rFonts w:cstheme="minorHAnsi"/>
          <w:color w:val="000000"/>
        </w:rPr>
      </w:pPr>
      <w:r w:rsidRPr="00F31F88">
        <w:rPr>
          <w:rFonts w:cstheme="minorHAnsi"/>
          <w:color w:val="000000"/>
        </w:rPr>
        <w:t xml:space="preserve"> </w:t>
      </w:r>
    </w:p>
    <w:p w14:paraId="67EBFF81" w14:textId="77777777" w:rsidR="00F31F88" w:rsidRPr="00F31F88" w:rsidRDefault="00F31F88" w:rsidP="00F31F88">
      <w:pPr>
        <w:rPr>
          <w:rFonts w:cstheme="minorHAnsi"/>
          <w:color w:val="000000"/>
        </w:rPr>
      </w:pPr>
      <w:r w:rsidRPr="00F31F88">
        <w:rPr>
          <w:rFonts w:cstheme="minorHAnsi"/>
          <w:color w:val="000000"/>
        </w:rPr>
        <w:t xml:space="preserve">Рис. 12.9. Вы можете использовать </w:t>
      </w:r>
      <w:proofErr w:type="spellStart"/>
      <w:r w:rsidRPr="00F31F88">
        <w:rPr>
          <w:rFonts w:cstheme="minorHAnsi"/>
          <w:color w:val="000000"/>
        </w:rPr>
        <w:t>Sentiment</w:t>
      </w:r>
      <w:proofErr w:type="spellEnd"/>
      <w:r w:rsidRPr="00F31F88">
        <w:rPr>
          <w:rFonts w:cstheme="minorHAnsi"/>
          <w:color w:val="000000"/>
        </w:rPr>
        <w:t xml:space="preserve"> Analysis API для загрузки текстовых сообщений и отображения оценок настроения от 0 (отрицательная оценка) до 1 (положительная оценка)</w:t>
      </w:r>
    </w:p>
    <w:p w14:paraId="63B5EB2D" w14:textId="77777777" w:rsidR="00F31F88" w:rsidRPr="00F31F88" w:rsidRDefault="00F31F88" w:rsidP="00F31F88">
      <w:pPr>
        <w:rPr>
          <w:rFonts w:cstheme="minorHAnsi"/>
          <w:color w:val="000000"/>
        </w:rPr>
      </w:pPr>
    </w:p>
    <w:p w14:paraId="550C0C17" w14:textId="77777777" w:rsidR="00F31F88" w:rsidRPr="00F31F88" w:rsidRDefault="00F31F88" w:rsidP="00F31F88">
      <w:pPr>
        <w:rPr>
          <w:rFonts w:cstheme="minorHAnsi"/>
          <w:color w:val="000000"/>
        </w:rPr>
      </w:pPr>
      <w:r w:rsidRPr="00F31F88">
        <w:rPr>
          <w:rFonts w:cstheme="minorHAnsi"/>
          <w:color w:val="000000"/>
        </w:rPr>
        <w:t>См. также</w:t>
      </w:r>
    </w:p>
    <w:p w14:paraId="4A38BA07" w14:textId="77777777" w:rsidR="00F31F88" w:rsidRPr="00F31F88" w:rsidRDefault="00F31F88" w:rsidP="00F31F88">
      <w:pPr>
        <w:rPr>
          <w:rFonts w:cstheme="minorHAnsi"/>
          <w:color w:val="000000"/>
        </w:rPr>
      </w:pPr>
      <w:r w:rsidRPr="00F31F88">
        <w:rPr>
          <w:rFonts w:cstheme="minorHAnsi"/>
          <w:color w:val="000000"/>
        </w:rPr>
        <w:t xml:space="preserve">Для получения полной ссылки на вызов </w:t>
      </w:r>
      <w:proofErr w:type="spellStart"/>
      <w:r w:rsidRPr="00F31F88">
        <w:rPr>
          <w:rFonts w:cstheme="minorHAnsi"/>
          <w:color w:val="000000"/>
        </w:rPr>
        <w:t>Sentiment</w:t>
      </w:r>
      <w:proofErr w:type="spellEnd"/>
      <w:r w:rsidRPr="00F31F88">
        <w:rPr>
          <w:rFonts w:cstheme="minorHAnsi"/>
          <w:color w:val="000000"/>
        </w:rPr>
        <w:t xml:space="preserve"> API обратитесь на сайт https://docs.microsoft.com/en-us/azure/cognitive-services/text-analytics/how-tos/ </w:t>
      </w:r>
      <w:proofErr w:type="spellStart"/>
      <w:r w:rsidRPr="00F31F88">
        <w:rPr>
          <w:rFonts w:cstheme="minorHAnsi"/>
          <w:color w:val="000000"/>
        </w:rPr>
        <w:t>text-analytics-how-tosentiment-analysis</w:t>
      </w:r>
      <w:proofErr w:type="spellEnd"/>
      <w:r w:rsidRPr="00F31F88">
        <w:rPr>
          <w:rFonts w:cstheme="minorHAnsi"/>
          <w:color w:val="000000"/>
        </w:rPr>
        <w:t>.</w:t>
      </w:r>
    </w:p>
    <w:p w14:paraId="7D45790E" w14:textId="77777777" w:rsidR="00F31F88" w:rsidRPr="00F31F88" w:rsidRDefault="00F31F88" w:rsidP="00F31F88">
      <w:pPr>
        <w:rPr>
          <w:rFonts w:cstheme="minorHAnsi"/>
          <w:color w:val="000000"/>
        </w:rPr>
      </w:pPr>
      <w:r w:rsidRPr="00F31F88">
        <w:rPr>
          <w:rFonts w:cstheme="minorHAnsi"/>
          <w:color w:val="000000"/>
        </w:rPr>
        <w:t>Данная служба может анализировать настроения с помощью нескольких языков, таких как английский, немецкий, испанский и французский. Полный список под-</w:t>
      </w:r>
      <w:proofErr w:type="spellStart"/>
      <w:r w:rsidRPr="00F31F88">
        <w:rPr>
          <w:rFonts w:cstheme="minorHAnsi"/>
          <w:color w:val="000000"/>
        </w:rPr>
        <w:t>держиваемых</w:t>
      </w:r>
      <w:proofErr w:type="spellEnd"/>
      <w:r w:rsidRPr="00F31F88">
        <w:rPr>
          <w:rFonts w:cstheme="minorHAnsi"/>
          <w:color w:val="000000"/>
        </w:rPr>
        <w:t xml:space="preserve"> языков приведен на сайте https://docs.microsoft.com/en-us/azure/ cognitive-services/text-analytics/text-analytics-supported-languages.</w:t>
      </w:r>
    </w:p>
    <w:p w14:paraId="6D41F81B" w14:textId="77777777" w:rsidR="00F31F88" w:rsidRPr="00F31F88" w:rsidRDefault="00F31F88" w:rsidP="00F31F88">
      <w:pPr>
        <w:rPr>
          <w:rFonts w:cstheme="minorHAnsi"/>
          <w:color w:val="000000"/>
        </w:rPr>
      </w:pPr>
      <w:r w:rsidRPr="00F31F88">
        <w:rPr>
          <w:rFonts w:cstheme="minorHAnsi"/>
          <w:color w:val="000000"/>
        </w:rPr>
        <w:lastRenderedPageBreak/>
        <w:t xml:space="preserve">Запрос передается как веб-запрос POST со следующим URI запроса, который также называется </w:t>
      </w:r>
      <w:proofErr w:type="spellStart"/>
      <w:r w:rsidRPr="00F31F88">
        <w:rPr>
          <w:rFonts w:cstheme="minorHAnsi"/>
          <w:color w:val="000000"/>
        </w:rPr>
        <w:t>Endpoint</w:t>
      </w:r>
      <w:proofErr w:type="spellEnd"/>
      <w:r w:rsidRPr="00F31F88">
        <w:rPr>
          <w:rFonts w:cstheme="minorHAnsi"/>
          <w:color w:val="000000"/>
        </w:rPr>
        <w:t>:</w:t>
      </w:r>
    </w:p>
    <w:p w14:paraId="16D824EA" w14:textId="77777777" w:rsidR="00F31F88" w:rsidRPr="00F31F88" w:rsidRDefault="00F31F88" w:rsidP="00F31F88">
      <w:pPr>
        <w:rPr>
          <w:rFonts w:cstheme="minorHAnsi"/>
          <w:color w:val="000000"/>
        </w:rPr>
      </w:pPr>
      <w:r w:rsidRPr="00F31F88">
        <w:rPr>
          <w:rFonts w:cstheme="minorHAnsi"/>
          <w:color w:val="000000"/>
        </w:rPr>
        <w:t>https://[location].api.cognitive.microsoft.com/text/analytics/v2.0/sentiment</w:t>
      </w:r>
    </w:p>
    <w:p w14:paraId="7D0CD748" w14:textId="77777777" w:rsidR="00F31F88" w:rsidRPr="00F31F88" w:rsidRDefault="00F31F88" w:rsidP="00F31F88">
      <w:pPr>
        <w:rPr>
          <w:rFonts w:cstheme="minorHAnsi"/>
          <w:color w:val="000000"/>
        </w:rPr>
      </w:pPr>
      <w:r w:rsidRPr="00F31F88">
        <w:rPr>
          <w:rFonts w:cstheme="minorHAnsi"/>
          <w:color w:val="000000"/>
        </w:rPr>
        <w:t>Для нахождения определенного значения [</w:t>
      </w:r>
      <w:proofErr w:type="spellStart"/>
      <w:r w:rsidRPr="00F31F88">
        <w:rPr>
          <w:rFonts w:cstheme="minorHAnsi"/>
          <w:color w:val="000000"/>
        </w:rPr>
        <w:t>location</w:t>
      </w:r>
      <w:proofErr w:type="spellEnd"/>
      <w:r w:rsidRPr="00F31F88">
        <w:rPr>
          <w:rFonts w:cstheme="minorHAnsi"/>
          <w:color w:val="000000"/>
        </w:rPr>
        <w:t xml:space="preserve">] (местоположения), которое требуется для </w:t>
      </w:r>
      <w:proofErr w:type="spellStart"/>
      <w:r w:rsidRPr="00F31F88">
        <w:rPr>
          <w:rFonts w:cstheme="minorHAnsi"/>
          <w:color w:val="000000"/>
        </w:rPr>
        <w:t>Endpoint</w:t>
      </w:r>
      <w:proofErr w:type="spellEnd"/>
      <w:r w:rsidRPr="00F31F88">
        <w:rPr>
          <w:rFonts w:cstheme="minorHAnsi"/>
          <w:color w:val="000000"/>
        </w:rPr>
        <w:t xml:space="preserve">, можно получить доступ к вашему ресурсу Text Analytics на портале </w:t>
      </w:r>
      <w:proofErr w:type="spellStart"/>
      <w:r w:rsidRPr="00F31F88">
        <w:rPr>
          <w:rFonts w:cstheme="minorHAnsi"/>
          <w:color w:val="000000"/>
        </w:rPr>
        <w:t>Azure</w:t>
      </w:r>
      <w:proofErr w:type="spellEnd"/>
      <w:r w:rsidRPr="00F31F88">
        <w:rPr>
          <w:rFonts w:cstheme="minorHAnsi"/>
          <w:color w:val="000000"/>
        </w:rPr>
        <w:t xml:space="preserve"> и найти его на панели просмотра в разделе </w:t>
      </w:r>
      <w:proofErr w:type="spellStart"/>
      <w:r w:rsidRPr="00F31F88">
        <w:rPr>
          <w:rFonts w:cstheme="minorHAnsi"/>
          <w:color w:val="000000"/>
        </w:rPr>
        <w:t>Endpoint</w:t>
      </w:r>
      <w:proofErr w:type="spellEnd"/>
      <w:r w:rsidRPr="00F31F88">
        <w:rPr>
          <w:rFonts w:cstheme="minorHAnsi"/>
          <w:color w:val="000000"/>
        </w:rPr>
        <w:t xml:space="preserve">. К примеру, если вашим местоположением служит West US, вот ваш </w:t>
      </w:r>
      <w:proofErr w:type="spellStart"/>
      <w:r w:rsidRPr="00F31F88">
        <w:rPr>
          <w:rFonts w:cstheme="minorHAnsi"/>
          <w:color w:val="000000"/>
        </w:rPr>
        <w:t>Endpoint</w:t>
      </w:r>
      <w:proofErr w:type="spellEnd"/>
      <w:r w:rsidRPr="00F31F88">
        <w:rPr>
          <w:rFonts w:cstheme="minorHAnsi"/>
          <w:color w:val="000000"/>
        </w:rPr>
        <w:t>:</w:t>
      </w:r>
    </w:p>
    <w:p w14:paraId="70ABE0C9" w14:textId="77777777" w:rsidR="00F31F88" w:rsidRPr="00F31F88" w:rsidRDefault="00F31F88" w:rsidP="00F31F88">
      <w:pPr>
        <w:rPr>
          <w:rFonts w:cstheme="minorHAnsi"/>
          <w:color w:val="000000"/>
        </w:rPr>
      </w:pPr>
      <w:r w:rsidRPr="00F31F88">
        <w:rPr>
          <w:rFonts w:cstheme="minorHAnsi"/>
          <w:color w:val="000000"/>
        </w:rPr>
        <w:t>https://westus.api.cognitive.microsoft.com/text/analytics/v2.0/sentiment</w:t>
      </w:r>
    </w:p>
    <w:p w14:paraId="0CDB7423" w14:textId="77777777" w:rsidR="00F31F88" w:rsidRPr="00F31F88" w:rsidRDefault="00F31F88" w:rsidP="00F31F88">
      <w:pPr>
        <w:rPr>
          <w:rFonts w:cstheme="minorHAnsi"/>
          <w:color w:val="000000"/>
        </w:rPr>
      </w:pPr>
      <w:r w:rsidRPr="00F31F88">
        <w:rPr>
          <w:rFonts w:cstheme="minorHAnsi"/>
          <w:color w:val="000000"/>
        </w:rPr>
        <w:t>Подготовка данных</w:t>
      </w:r>
    </w:p>
    <w:p w14:paraId="5A031298" w14:textId="77777777" w:rsidR="00F31F88" w:rsidRPr="00F31F88" w:rsidRDefault="00F31F88" w:rsidP="00F31F88">
      <w:pPr>
        <w:rPr>
          <w:rFonts w:cstheme="minorHAnsi"/>
          <w:color w:val="000000"/>
        </w:rPr>
      </w:pPr>
      <w:r w:rsidRPr="00F31F88">
        <w:rPr>
          <w:rFonts w:cstheme="minorHAnsi"/>
          <w:color w:val="000000"/>
        </w:rPr>
        <w:t>Прежде чем направлять текстовый канал службе анализа настроений, необходимо познакомиться с некоторыми рекомендациями и ограничениями:</w:t>
      </w:r>
    </w:p>
    <w:p w14:paraId="42ED2DAE"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Вместе с каждым сообщением следует указывать уникальный идентификатор и язык сообщения.</w:t>
      </w:r>
    </w:p>
    <w:p w14:paraId="1FFE4B99"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Рекомендуется ограничивать сообщения одним или двумя предложениями на одно сообщение, а не направлять большой блок текста. Каждое сообщение должно содержать не более 5000 символов. Служба </w:t>
      </w:r>
      <w:proofErr w:type="spellStart"/>
      <w:r w:rsidRPr="00F31F88">
        <w:rPr>
          <w:rFonts w:cstheme="minorHAnsi"/>
          <w:color w:val="000000"/>
        </w:rPr>
        <w:t>Sentiment</w:t>
      </w:r>
      <w:proofErr w:type="spellEnd"/>
      <w:r w:rsidRPr="00F31F88">
        <w:rPr>
          <w:rFonts w:cstheme="minorHAnsi"/>
          <w:color w:val="000000"/>
        </w:rPr>
        <w:t xml:space="preserve"> Analysis более точна, если для работы предоставляются небольшие части текста.</w:t>
      </w:r>
    </w:p>
    <w:p w14:paraId="79A6E8D2"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Можно направлять до 1000 отдельных сообщений за один вызов API.</w:t>
      </w:r>
    </w:p>
    <w:p w14:paraId="133EC1FE"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Сервис принимает до 100 запросов в минуту.</w:t>
      </w:r>
    </w:p>
    <w:p w14:paraId="69A4F0EE"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Общий размер сообщений в каждом запросе не должен превышать 1 Мбайт.</w:t>
      </w:r>
    </w:p>
    <w:p w14:paraId="77BBDB7C"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Содержание должно быть в формате JSON. (Не беспокойтесь о формате JSON. Power Query может легко преобразовать таблицу в формат JSON.)</w:t>
      </w:r>
    </w:p>
    <w:p w14:paraId="7CE01C01" w14:textId="470D8C27" w:rsidR="00F31F88" w:rsidRPr="00F31F88" w:rsidRDefault="00F31F88" w:rsidP="00F31F88">
      <w:pPr>
        <w:rPr>
          <w:rFonts w:cstheme="minorHAnsi"/>
          <w:color w:val="000000"/>
        </w:rPr>
      </w:pPr>
      <w:r w:rsidRPr="00F31F88">
        <w:rPr>
          <w:rFonts w:cstheme="minorHAnsi"/>
          <w:color w:val="000000"/>
        </w:rPr>
        <w:t>Вот пример содержимого в формате JSON, которое можно направить в теле запроса API:</w:t>
      </w:r>
    </w:p>
    <w:p w14:paraId="3C9F4B39"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615A319" w14:textId="77777777" w:rsidR="00F31F88" w:rsidRPr="00F31F88" w:rsidRDefault="00F31F88" w:rsidP="00F31F88">
      <w:pPr>
        <w:rPr>
          <w:rFonts w:cstheme="minorHAnsi"/>
          <w:color w:val="000000"/>
          <w:lang w:val="en-US"/>
        </w:rPr>
      </w:pPr>
      <w:r w:rsidRPr="00F31F88">
        <w:rPr>
          <w:rFonts w:cstheme="minorHAnsi"/>
          <w:color w:val="000000"/>
          <w:lang w:val="en-US"/>
        </w:rPr>
        <w:t>"documents": [</w:t>
      </w:r>
    </w:p>
    <w:p w14:paraId="471EC44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25DD675" w14:textId="77777777" w:rsidR="00F31F88" w:rsidRPr="00F31F88" w:rsidRDefault="00F31F88" w:rsidP="00F31F88">
      <w:pPr>
        <w:rPr>
          <w:rFonts w:cstheme="minorHAnsi"/>
          <w:color w:val="000000"/>
          <w:lang w:val="en-US"/>
        </w:rPr>
      </w:pPr>
      <w:r w:rsidRPr="00F31F88">
        <w:rPr>
          <w:rFonts w:cstheme="minorHAnsi"/>
          <w:color w:val="000000"/>
          <w:lang w:val="en-US"/>
        </w:rPr>
        <w:t>"language": "</w:t>
      </w:r>
      <w:proofErr w:type="spellStart"/>
      <w:r w:rsidRPr="00F31F88">
        <w:rPr>
          <w:rFonts w:cstheme="minorHAnsi"/>
          <w:color w:val="000000"/>
          <w:lang w:val="en-US"/>
        </w:rPr>
        <w:t>en</w:t>
      </w:r>
      <w:proofErr w:type="spellEnd"/>
      <w:r w:rsidRPr="00F31F88">
        <w:rPr>
          <w:rFonts w:cstheme="minorHAnsi"/>
          <w:color w:val="000000"/>
          <w:lang w:val="en-US"/>
        </w:rPr>
        <w:t>",</w:t>
      </w:r>
    </w:p>
    <w:p w14:paraId="64F8EC1E" w14:textId="77777777" w:rsidR="00F31F88" w:rsidRPr="00F31F88" w:rsidRDefault="00F31F88" w:rsidP="00F31F88">
      <w:pPr>
        <w:rPr>
          <w:rFonts w:cstheme="minorHAnsi"/>
          <w:color w:val="000000"/>
          <w:lang w:val="en-US"/>
        </w:rPr>
      </w:pPr>
      <w:r w:rsidRPr="00F31F88">
        <w:rPr>
          <w:rFonts w:cstheme="minorHAnsi"/>
          <w:color w:val="000000"/>
          <w:lang w:val="en-US"/>
        </w:rPr>
        <w:t>"id": "1",</w:t>
      </w:r>
    </w:p>
    <w:p w14:paraId="3C871BC9" w14:textId="77777777" w:rsidR="00F31F88" w:rsidRPr="00F31F88" w:rsidRDefault="00F31F88" w:rsidP="00F31F88">
      <w:pPr>
        <w:rPr>
          <w:rFonts w:cstheme="minorHAnsi"/>
          <w:color w:val="000000"/>
          <w:lang w:val="en-US"/>
        </w:rPr>
      </w:pPr>
      <w:r w:rsidRPr="00F31F88">
        <w:rPr>
          <w:rFonts w:cstheme="minorHAnsi"/>
          <w:color w:val="000000"/>
          <w:lang w:val="en-US"/>
        </w:rPr>
        <w:t>"text": "We love this trail and make the trip every year."</w:t>
      </w:r>
    </w:p>
    <w:p w14:paraId="2641B32E"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183B84A"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7541BAC8" w14:textId="77777777" w:rsidR="00F31F88" w:rsidRPr="00F31F88" w:rsidRDefault="00F31F88" w:rsidP="00F31F88">
      <w:pPr>
        <w:rPr>
          <w:rFonts w:cstheme="minorHAnsi"/>
          <w:color w:val="000000"/>
          <w:lang w:val="en-US"/>
        </w:rPr>
      </w:pPr>
      <w:r w:rsidRPr="00F31F88">
        <w:rPr>
          <w:rFonts w:cstheme="minorHAnsi"/>
          <w:color w:val="000000"/>
          <w:lang w:val="en-US"/>
        </w:rPr>
        <w:t>"language": "</w:t>
      </w:r>
      <w:proofErr w:type="spellStart"/>
      <w:r w:rsidRPr="00F31F88">
        <w:rPr>
          <w:rFonts w:cstheme="minorHAnsi"/>
          <w:color w:val="000000"/>
          <w:lang w:val="en-US"/>
        </w:rPr>
        <w:t>en</w:t>
      </w:r>
      <w:proofErr w:type="spellEnd"/>
      <w:r w:rsidRPr="00F31F88">
        <w:rPr>
          <w:rFonts w:cstheme="minorHAnsi"/>
          <w:color w:val="000000"/>
          <w:lang w:val="en-US"/>
        </w:rPr>
        <w:t>",</w:t>
      </w:r>
    </w:p>
    <w:p w14:paraId="75A78AEE" w14:textId="77777777" w:rsidR="00F31F88" w:rsidRPr="00F31F88" w:rsidRDefault="00F31F88" w:rsidP="00F31F88">
      <w:pPr>
        <w:rPr>
          <w:rFonts w:cstheme="minorHAnsi"/>
          <w:color w:val="000000"/>
          <w:lang w:val="en-US"/>
        </w:rPr>
      </w:pPr>
      <w:r w:rsidRPr="00F31F88">
        <w:rPr>
          <w:rFonts w:cstheme="minorHAnsi"/>
          <w:color w:val="000000"/>
          <w:lang w:val="en-US"/>
        </w:rPr>
        <w:t>"id": "2",</w:t>
      </w:r>
    </w:p>
    <w:p w14:paraId="3789CB77" w14:textId="77777777" w:rsidR="00F31F88" w:rsidRPr="00F31F88" w:rsidRDefault="00F31F88" w:rsidP="00F31F88">
      <w:pPr>
        <w:rPr>
          <w:rFonts w:cstheme="minorHAnsi"/>
          <w:color w:val="000000"/>
          <w:lang w:val="en-US"/>
        </w:rPr>
      </w:pPr>
      <w:r w:rsidRPr="00F31F88">
        <w:rPr>
          <w:rFonts w:cstheme="minorHAnsi"/>
          <w:color w:val="000000"/>
          <w:lang w:val="en-US"/>
        </w:rPr>
        <w:t>"text": "Poorly marked trails! I thought we were goners.</w:t>
      </w:r>
    </w:p>
    <w:p w14:paraId="3C4F6993" w14:textId="77777777" w:rsidR="00F31F88" w:rsidRPr="00F31F88" w:rsidRDefault="00F31F88" w:rsidP="00F31F88">
      <w:pPr>
        <w:rPr>
          <w:rFonts w:cstheme="minorHAnsi"/>
          <w:color w:val="000000"/>
          <w:lang w:val="en-US"/>
        </w:rPr>
      </w:pPr>
      <w:r w:rsidRPr="00F31F88">
        <w:rPr>
          <w:rFonts w:cstheme="minorHAnsi"/>
          <w:color w:val="000000"/>
          <w:lang w:val="en-US"/>
        </w:rPr>
        <w:t>Worst hike ever."</w:t>
      </w:r>
    </w:p>
    <w:p w14:paraId="4D9201F8"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75627190"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CABA5C9" w14:textId="77777777" w:rsidR="00F31F88" w:rsidRPr="00F31F88" w:rsidRDefault="00F31F88" w:rsidP="00F31F88">
      <w:pPr>
        <w:rPr>
          <w:rFonts w:cstheme="minorHAnsi"/>
          <w:color w:val="000000"/>
          <w:lang w:val="en-US"/>
        </w:rPr>
      </w:pPr>
      <w:r w:rsidRPr="00F31F88">
        <w:rPr>
          <w:rFonts w:cstheme="minorHAnsi"/>
          <w:color w:val="000000"/>
          <w:lang w:val="en-US"/>
        </w:rPr>
        <w:t>"language": "</w:t>
      </w:r>
      <w:proofErr w:type="spellStart"/>
      <w:r w:rsidRPr="00F31F88">
        <w:rPr>
          <w:rFonts w:cstheme="minorHAnsi"/>
          <w:color w:val="000000"/>
          <w:lang w:val="en-US"/>
        </w:rPr>
        <w:t>en</w:t>
      </w:r>
      <w:proofErr w:type="spellEnd"/>
      <w:r w:rsidRPr="00F31F88">
        <w:rPr>
          <w:rFonts w:cstheme="minorHAnsi"/>
          <w:color w:val="000000"/>
          <w:lang w:val="en-US"/>
        </w:rPr>
        <w:t>",</w:t>
      </w:r>
    </w:p>
    <w:p w14:paraId="4003EF41" w14:textId="77777777" w:rsidR="00F31F88" w:rsidRPr="00F31F88" w:rsidRDefault="00F31F88" w:rsidP="00F31F88">
      <w:pPr>
        <w:rPr>
          <w:rFonts w:cstheme="minorHAnsi"/>
          <w:color w:val="000000"/>
          <w:lang w:val="en-US"/>
        </w:rPr>
      </w:pPr>
      <w:r w:rsidRPr="00F31F88">
        <w:rPr>
          <w:rFonts w:cstheme="minorHAnsi"/>
          <w:color w:val="000000"/>
          <w:lang w:val="en-US"/>
        </w:rPr>
        <w:t>"id": "3",</w:t>
      </w:r>
    </w:p>
    <w:p w14:paraId="71FE6548" w14:textId="77777777" w:rsidR="00F31F88" w:rsidRPr="00F31F88" w:rsidRDefault="00F31F88" w:rsidP="00F31F88">
      <w:pPr>
        <w:rPr>
          <w:rFonts w:cstheme="minorHAnsi"/>
          <w:color w:val="000000"/>
          <w:lang w:val="en-US"/>
        </w:rPr>
      </w:pPr>
      <w:r w:rsidRPr="00F31F88">
        <w:rPr>
          <w:rFonts w:cstheme="minorHAnsi"/>
          <w:color w:val="000000"/>
          <w:lang w:val="en-US"/>
        </w:rPr>
        <w:t>"text": "This is my favorite trail. It has beautiful views."</w:t>
      </w:r>
    </w:p>
    <w:p w14:paraId="47805EBC"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22BF3B93"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D5D31BF"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w:t>
      </w:r>
    </w:p>
    <w:p w14:paraId="1B4A40D5" w14:textId="6DC697D2" w:rsidR="00F31F88" w:rsidRPr="00F31F88" w:rsidRDefault="00F31F88" w:rsidP="00F31F88">
      <w:pPr>
        <w:rPr>
          <w:rFonts w:cstheme="minorHAnsi"/>
          <w:color w:val="000000"/>
          <w:lang w:val="en-US"/>
        </w:rPr>
      </w:pPr>
      <w:r w:rsidRPr="00F31F88">
        <w:rPr>
          <w:rFonts w:cstheme="minorHAnsi"/>
          <w:color w:val="000000"/>
        </w:rPr>
        <w:t>Служба</w:t>
      </w:r>
      <w:r w:rsidRPr="00F31F88">
        <w:rPr>
          <w:rFonts w:cstheme="minorHAnsi"/>
          <w:color w:val="000000"/>
          <w:lang w:val="en-US"/>
        </w:rPr>
        <w:t xml:space="preserve"> Sentiment Analysis API </w:t>
      </w:r>
      <w:r w:rsidRPr="00F31F88">
        <w:rPr>
          <w:rFonts w:cstheme="minorHAnsi"/>
          <w:color w:val="000000"/>
        </w:rPr>
        <w:t>возвращает</w:t>
      </w:r>
      <w:r w:rsidRPr="00F31F88">
        <w:rPr>
          <w:rFonts w:cstheme="minorHAnsi"/>
          <w:color w:val="000000"/>
          <w:lang w:val="en-US"/>
        </w:rPr>
        <w:t xml:space="preserve"> </w:t>
      </w:r>
      <w:r w:rsidRPr="00F31F88">
        <w:rPr>
          <w:rFonts w:cstheme="minorHAnsi"/>
          <w:color w:val="000000"/>
        </w:rPr>
        <w:t>результаты</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формате</w:t>
      </w:r>
      <w:r w:rsidRPr="00F31F88">
        <w:rPr>
          <w:rFonts w:cstheme="minorHAnsi"/>
          <w:color w:val="000000"/>
          <w:lang w:val="en-US"/>
        </w:rPr>
        <w:t xml:space="preserve"> JSON </w:t>
      </w:r>
      <w:r w:rsidRPr="00F31F88">
        <w:rPr>
          <w:rFonts w:cstheme="minorHAnsi"/>
          <w:color w:val="000000"/>
        </w:rPr>
        <w:t>следующим</w:t>
      </w:r>
      <w:r w:rsidRPr="00F31F88">
        <w:rPr>
          <w:rFonts w:cstheme="minorHAnsi"/>
          <w:color w:val="000000"/>
          <w:lang w:val="en-US"/>
        </w:rPr>
        <w:t xml:space="preserve"> </w:t>
      </w:r>
      <w:r w:rsidRPr="00F31F88">
        <w:rPr>
          <w:rFonts w:cstheme="minorHAnsi"/>
          <w:color w:val="000000"/>
        </w:rPr>
        <w:t>образом</w:t>
      </w:r>
      <w:r w:rsidRPr="00F31F88">
        <w:rPr>
          <w:rFonts w:cstheme="minorHAnsi"/>
          <w:color w:val="000000"/>
          <w:lang w:val="en-US"/>
        </w:rPr>
        <w:t>:</w:t>
      </w:r>
    </w:p>
    <w:p w14:paraId="0AA5FA0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C76BA4A" w14:textId="77777777" w:rsidR="00F31F88" w:rsidRPr="00F31F88" w:rsidRDefault="00F31F88" w:rsidP="00F31F88">
      <w:pPr>
        <w:rPr>
          <w:rFonts w:cstheme="minorHAnsi"/>
          <w:color w:val="000000"/>
          <w:lang w:val="en-US"/>
        </w:rPr>
      </w:pPr>
      <w:r w:rsidRPr="00F31F88">
        <w:rPr>
          <w:rFonts w:cstheme="minorHAnsi"/>
          <w:color w:val="000000"/>
          <w:lang w:val="en-US"/>
        </w:rPr>
        <w:t>"documents": [</w:t>
      </w:r>
    </w:p>
    <w:p w14:paraId="11D55C23"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13C677B" w14:textId="77777777" w:rsidR="00F31F88" w:rsidRPr="00F31F88" w:rsidRDefault="00F31F88" w:rsidP="00F31F88">
      <w:pPr>
        <w:rPr>
          <w:rFonts w:cstheme="minorHAnsi"/>
          <w:color w:val="000000"/>
          <w:lang w:val="en-US"/>
        </w:rPr>
      </w:pPr>
      <w:r w:rsidRPr="00F31F88">
        <w:rPr>
          <w:rFonts w:cstheme="minorHAnsi"/>
          <w:color w:val="000000"/>
          <w:lang w:val="en-US"/>
        </w:rPr>
        <w:t>"score": 0.87631344795227051,</w:t>
      </w:r>
    </w:p>
    <w:p w14:paraId="455ABF70" w14:textId="77777777" w:rsidR="00F31F88" w:rsidRPr="00F31F88" w:rsidRDefault="00F31F88" w:rsidP="00F31F88">
      <w:pPr>
        <w:rPr>
          <w:rFonts w:cstheme="minorHAnsi"/>
          <w:color w:val="000000"/>
          <w:lang w:val="en-US"/>
        </w:rPr>
      </w:pPr>
      <w:r w:rsidRPr="00F31F88">
        <w:rPr>
          <w:rFonts w:cstheme="minorHAnsi"/>
          <w:color w:val="000000"/>
          <w:lang w:val="en-US"/>
        </w:rPr>
        <w:t>"id": "1"</w:t>
      </w:r>
    </w:p>
    <w:p w14:paraId="456EF8CA"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D4B33B3"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90B3D75" w14:textId="77777777" w:rsidR="00F31F88" w:rsidRPr="00F31F88" w:rsidRDefault="00F31F88" w:rsidP="00F31F88">
      <w:pPr>
        <w:rPr>
          <w:rFonts w:cstheme="minorHAnsi"/>
          <w:color w:val="000000"/>
          <w:lang w:val="en-US"/>
        </w:rPr>
      </w:pPr>
      <w:r w:rsidRPr="00F31F88">
        <w:rPr>
          <w:rFonts w:cstheme="minorHAnsi"/>
          <w:color w:val="000000"/>
          <w:lang w:val="en-US"/>
        </w:rPr>
        <w:t>"score": 0.05087512731552124,</w:t>
      </w:r>
    </w:p>
    <w:p w14:paraId="1F418CC5" w14:textId="77777777" w:rsidR="00F31F88" w:rsidRPr="00F31F88" w:rsidRDefault="00F31F88" w:rsidP="00F31F88">
      <w:pPr>
        <w:rPr>
          <w:rFonts w:cstheme="minorHAnsi"/>
          <w:color w:val="000000"/>
          <w:lang w:val="en-US"/>
        </w:rPr>
      </w:pPr>
      <w:r w:rsidRPr="00F31F88">
        <w:rPr>
          <w:rFonts w:cstheme="minorHAnsi"/>
          <w:color w:val="000000"/>
          <w:lang w:val="en-US"/>
        </w:rPr>
        <w:t>"id": "2"</w:t>
      </w:r>
    </w:p>
    <w:p w14:paraId="30C21E2F" w14:textId="77777777" w:rsidR="00F31F88" w:rsidRPr="00F31F88" w:rsidRDefault="00F31F88" w:rsidP="00F31F88">
      <w:pPr>
        <w:rPr>
          <w:rFonts w:cstheme="minorHAnsi"/>
          <w:color w:val="000000"/>
        </w:rPr>
      </w:pPr>
      <w:r w:rsidRPr="00F31F88">
        <w:rPr>
          <w:rFonts w:cstheme="minorHAnsi"/>
          <w:color w:val="000000"/>
        </w:rPr>
        <w:t>},</w:t>
      </w:r>
    </w:p>
    <w:p w14:paraId="220CC8E4" w14:textId="77777777" w:rsidR="00F31F88" w:rsidRPr="00F31F88" w:rsidRDefault="00F31F88" w:rsidP="00F31F88">
      <w:pPr>
        <w:rPr>
          <w:rFonts w:cstheme="minorHAnsi"/>
          <w:color w:val="000000"/>
        </w:rPr>
      </w:pPr>
      <w:r w:rsidRPr="00F31F88">
        <w:rPr>
          <w:rFonts w:cstheme="minorHAnsi"/>
          <w:color w:val="000000"/>
        </w:rPr>
        <w:t>{</w:t>
      </w:r>
    </w:p>
    <w:p w14:paraId="5F83A82B"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score</w:t>
      </w:r>
      <w:proofErr w:type="spellEnd"/>
      <w:r w:rsidRPr="00F31F88">
        <w:rPr>
          <w:rFonts w:cstheme="minorHAnsi"/>
          <w:color w:val="000000"/>
        </w:rPr>
        <w:t>": 0.97651207447052,</w:t>
      </w:r>
    </w:p>
    <w:p w14:paraId="58D7758D"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id</w:t>
      </w:r>
      <w:proofErr w:type="spellEnd"/>
      <w:r w:rsidRPr="00F31F88">
        <w:rPr>
          <w:rFonts w:cstheme="minorHAnsi"/>
          <w:color w:val="000000"/>
        </w:rPr>
        <w:t>": "3"</w:t>
      </w:r>
    </w:p>
    <w:p w14:paraId="5CC58CB2" w14:textId="77777777" w:rsidR="00F31F88" w:rsidRPr="00F31F88" w:rsidRDefault="00F31F88" w:rsidP="00F31F88">
      <w:pPr>
        <w:rPr>
          <w:rFonts w:cstheme="minorHAnsi"/>
          <w:color w:val="000000"/>
        </w:rPr>
      </w:pPr>
      <w:r w:rsidRPr="00F31F88">
        <w:rPr>
          <w:rFonts w:cstheme="minorHAnsi"/>
          <w:color w:val="000000"/>
        </w:rPr>
        <w:t>}</w:t>
      </w:r>
    </w:p>
    <w:p w14:paraId="21B366C7" w14:textId="77777777" w:rsidR="00F31F88" w:rsidRPr="00F31F88" w:rsidRDefault="00F31F88" w:rsidP="00F31F88">
      <w:pPr>
        <w:rPr>
          <w:rFonts w:cstheme="minorHAnsi"/>
          <w:color w:val="000000"/>
        </w:rPr>
      </w:pPr>
      <w:r w:rsidRPr="00F31F88">
        <w:rPr>
          <w:rFonts w:cstheme="minorHAnsi"/>
          <w:color w:val="000000"/>
        </w:rPr>
        <w:t>],</w:t>
      </w:r>
    </w:p>
    <w:p w14:paraId="7A7A9929"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errors</w:t>
      </w:r>
      <w:proofErr w:type="spellEnd"/>
      <w:r w:rsidRPr="00F31F88">
        <w:rPr>
          <w:rFonts w:cstheme="minorHAnsi"/>
          <w:color w:val="000000"/>
        </w:rPr>
        <w:t>": []</w:t>
      </w:r>
    </w:p>
    <w:p w14:paraId="4C52B4ED" w14:textId="77777777" w:rsidR="00F31F88" w:rsidRPr="00F31F88" w:rsidRDefault="00F31F88" w:rsidP="00F31F88">
      <w:pPr>
        <w:rPr>
          <w:rFonts w:cstheme="minorHAnsi"/>
          <w:color w:val="000000"/>
        </w:rPr>
      </w:pPr>
      <w:r w:rsidRPr="00F31F88">
        <w:rPr>
          <w:rFonts w:cstheme="minorHAnsi"/>
          <w:color w:val="000000"/>
        </w:rPr>
        <w:t>}</w:t>
      </w:r>
    </w:p>
    <w:p w14:paraId="1BF3CBD4" w14:textId="77777777" w:rsidR="00F31F88" w:rsidRPr="00F31F88" w:rsidRDefault="00F31F88" w:rsidP="00F31F88">
      <w:pPr>
        <w:rPr>
          <w:rFonts w:cstheme="minorHAnsi"/>
          <w:color w:val="000000"/>
        </w:rPr>
      </w:pPr>
      <w:r w:rsidRPr="00F31F88">
        <w:rPr>
          <w:rFonts w:cstheme="minorHAnsi"/>
          <w:color w:val="000000"/>
        </w:rPr>
        <w:t>Не беспокойтесь, глядя на приведенные выражения: синтаксический разбор JSON в Power Query прост и интуитивно понятен.</w:t>
      </w:r>
    </w:p>
    <w:p w14:paraId="72DF54C9" w14:textId="77777777" w:rsidR="00F31F88" w:rsidRPr="00F31F88" w:rsidRDefault="00F31F88" w:rsidP="00F31F88">
      <w:pPr>
        <w:rPr>
          <w:rFonts w:cstheme="minorHAnsi"/>
          <w:color w:val="000000"/>
        </w:rPr>
      </w:pPr>
      <w:r w:rsidRPr="00F31F88">
        <w:rPr>
          <w:rFonts w:cstheme="minorHAnsi"/>
          <w:color w:val="000000"/>
        </w:rPr>
        <w:t xml:space="preserve">УПРАЖНЕНИЕ 12.3. Реализация настраиваемой функции анализа настроений </w:t>
      </w:r>
      <w:proofErr w:type="spellStart"/>
      <w:r w:rsidRPr="00F31F88">
        <w:rPr>
          <w:rFonts w:cstheme="minorHAnsi"/>
          <w:color w:val="000000"/>
        </w:rPr>
        <w:t>FnGetSentiment</w:t>
      </w:r>
      <w:proofErr w:type="spellEnd"/>
    </w:p>
    <w:p w14:paraId="7CC49BE0" w14:textId="77777777" w:rsidR="00F31F88" w:rsidRPr="00F31F88" w:rsidRDefault="00F31F88" w:rsidP="00F31F88">
      <w:pPr>
        <w:rPr>
          <w:rFonts w:cstheme="minorHAnsi"/>
          <w:color w:val="000000"/>
        </w:rPr>
      </w:pPr>
      <w:r w:rsidRPr="00F31F88">
        <w:rPr>
          <w:rFonts w:cstheme="minorHAnsi"/>
          <w:color w:val="000000"/>
        </w:rPr>
        <w:t>В данном упражнении будет показано, как создать настраиваемую функцию в Power Query для подготовки сообщений к вызову запроса API и обработки оценки настроения в ответе.</w:t>
      </w:r>
    </w:p>
    <w:p w14:paraId="1D9CE021" w14:textId="77777777" w:rsidR="00F31F88" w:rsidRPr="00F31F88" w:rsidRDefault="00F31F88" w:rsidP="00F31F88">
      <w:pPr>
        <w:rPr>
          <w:rFonts w:cstheme="minorHAnsi"/>
          <w:color w:val="000000"/>
        </w:rPr>
      </w:pPr>
      <w:r w:rsidRPr="00F31F88">
        <w:rPr>
          <w:rFonts w:cstheme="minorHAnsi"/>
          <w:color w:val="000000"/>
        </w:rPr>
        <w:t xml:space="preserve">Настраиваемая функция </w:t>
      </w:r>
      <w:proofErr w:type="spellStart"/>
      <w:r w:rsidRPr="00F31F88">
        <w:rPr>
          <w:rFonts w:cstheme="minorHAnsi"/>
          <w:color w:val="000000"/>
        </w:rPr>
        <w:t>FnGetSentiment</w:t>
      </w:r>
      <w:proofErr w:type="spellEnd"/>
    </w:p>
    <w:p w14:paraId="264F204A" w14:textId="0917B633" w:rsidR="00F31F88" w:rsidRPr="00F31F88" w:rsidRDefault="00F31F88" w:rsidP="00F31F88">
      <w:pPr>
        <w:rPr>
          <w:rFonts w:cstheme="minorHAnsi"/>
          <w:color w:val="000000"/>
        </w:rPr>
      </w:pPr>
      <w:r w:rsidRPr="00F31F88">
        <w:rPr>
          <w:rFonts w:cstheme="minorHAnsi"/>
          <w:color w:val="000000"/>
        </w:rPr>
        <w:t>Прежде чем начать упражнение, взгляните на приведенный в листинге 12.1 код настраиваемой функции, которую необходимо создать. Эта пользовательская функция позволит выполнить анализ настроений на основе данных во входной таблице или, что еще лучше, на основе выполнения подобного анализ для большого набора данных сообщений, повторно используя его на подмножествах, каждое из которых состоит из 1000 сообщений.</w:t>
      </w:r>
    </w:p>
    <w:p w14:paraId="4496899B" w14:textId="77777777" w:rsidR="00F31F88" w:rsidRPr="00F31F88" w:rsidRDefault="00F31F88" w:rsidP="00F31F88">
      <w:pPr>
        <w:rPr>
          <w:rFonts w:cstheme="minorHAnsi"/>
          <w:color w:val="000000"/>
          <w:lang w:val="en-US"/>
        </w:rPr>
      </w:pPr>
      <w:r w:rsidRPr="00F31F88">
        <w:rPr>
          <w:rFonts w:cstheme="minorHAnsi"/>
          <w:color w:val="000000"/>
        </w:rPr>
        <w:t>Листинг</w:t>
      </w:r>
      <w:r w:rsidRPr="00F31F88">
        <w:rPr>
          <w:rFonts w:cstheme="minorHAnsi"/>
          <w:color w:val="000000"/>
          <w:lang w:val="en-US"/>
        </w:rPr>
        <w:t xml:space="preserve"> 12.1. </w:t>
      </w:r>
      <w:r w:rsidRPr="00F31F88">
        <w:rPr>
          <w:rFonts w:cstheme="minorHAnsi"/>
          <w:color w:val="000000"/>
        </w:rPr>
        <w:t>Настраиваемая</w:t>
      </w:r>
      <w:r w:rsidRPr="00F31F88">
        <w:rPr>
          <w:rFonts w:cstheme="minorHAnsi"/>
          <w:color w:val="000000"/>
          <w:lang w:val="en-US"/>
        </w:rPr>
        <w:t xml:space="preserve"> </w:t>
      </w:r>
      <w:r w:rsidRPr="00F31F88">
        <w:rPr>
          <w:rFonts w:cstheme="minorHAnsi"/>
          <w:color w:val="000000"/>
        </w:rPr>
        <w:t>функция</w:t>
      </w:r>
      <w:r w:rsidRPr="00F31F88">
        <w:rPr>
          <w:rFonts w:cstheme="minorHAnsi"/>
          <w:color w:val="000000"/>
          <w:lang w:val="en-US"/>
        </w:rPr>
        <w:t xml:space="preserve"> </w:t>
      </w:r>
      <w:proofErr w:type="spellStart"/>
      <w:r w:rsidRPr="00F31F88">
        <w:rPr>
          <w:rFonts w:cstheme="minorHAnsi"/>
          <w:color w:val="000000"/>
          <w:lang w:val="en-US"/>
        </w:rPr>
        <w:t>FnGetSentiment</w:t>
      </w:r>
      <w:proofErr w:type="spellEnd"/>
    </w:p>
    <w:p w14:paraId="5E29C72A" w14:textId="77777777" w:rsidR="00F31F88" w:rsidRPr="00F31F88" w:rsidRDefault="00F31F88" w:rsidP="00F31F88">
      <w:pPr>
        <w:rPr>
          <w:rFonts w:cstheme="minorHAnsi"/>
          <w:color w:val="000000"/>
          <w:lang w:val="en-US"/>
        </w:rPr>
      </w:pPr>
      <w:r w:rsidRPr="00F31F88">
        <w:rPr>
          <w:rFonts w:cstheme="minorHAnsi"/>
          <w:color w:val="000000"/>
          <w:lang w:val="en-US"/>
        </w:rPr>
        <w:t>(Source) =&gt; let</w:t>
      </w:r>
    </w:p>
    <w:p w14:paraId="03CA7785" w14:textId="77777777" w:rsidR="00F31F88" w:rsidRPr="00F31F88" w:rsidRDefault="00F31F88" w:rsidP="00F31F88">
      <w:pPr>
        <w:rPr>
          <w:rFonts w:cstheme="minorHAnsi"/>
          <w:color w:val="000000"/>
          <w:lang w:val="en-US"/>
        </w:rPr>
      </w:pPr>
      <w:r w:rsidRPr="00F31F88">
        <w:rPr>
          <w:rFonts w:cstheme="minorHAnsi"/>
          <w:color w:val="000000"/>
          <w:lang w:val="en-US"/>
        </w:rPr>
        <w:t xml:space="preserve">#"Removed Other Columns" = </w:t>
      </w:r>
      <w:proofErr w:type="spellStart"/>
      <w:r w:rsidRPr="00F31F88">
        <w:rPr>
          <w:rFonts w:cstheme="minorHAnsi"/>
          <w:color w:val="000000"/>
          <w:lang w:val="en-US"/>
        </w:rPr>
        <w:t>Table.SelectColumns</w:t>
      </w:r>
      <w:proofErr w:type="spellEnd"/>
      <w:r w:rsidRPr="00F31F88">
        <w:rPr>
          <w:rFonts w:cstheme="minorHAnsi"/>
          <w:color w:val="000000"/>
          <w:lang w:val="en-US"/>
        </w:rPr>
        <w:t>(Source,</w:t>
      </w:r>
    </w:p>
    <w:p w14:paraId="0957D3F4" w14:textId="77777777" w:rsidR="00F31F88" w:rsidRPr="00F31F88" w:rsidRDefault="00F31F88" w:rsidP="00F31F88">
      <w:pPr>
        <w:rPr>
          <w:rFonts w:cstheme="minorHAnsi"/>
          <w:color w:val="000000"/>
          <w:lang w:val="en-US"/>
        </w:rPr>
      </w:pPr>
      <w:r w:rsidRPr="00F31F88">
        <w:rPr>
          <w:rFonts w:cstheme="minorHAnsi"/>
          <w:color w:val="000000"/>
          <w:lang w:val="en-US"/>
        </w:rPr>
        <w:t>{"id", "text"}),</w:t>
      </w:r>
    </w:p>
    <w:p w14:paraId="096AF8AF"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(#"Removed Other Columns", "language", each "</w:t>
      </w:r>
      <w:proofErr w:type="spellStart"/>
      <w:r w:rsidRPr="00F31F88">
        <w:rPr>
          <w:rFonts w:cstheme="minorHAnsi"/>
          <w:color w:val="000000"/>
          <w:lang w:val="en-US"/>
        </w:rPr>
        <w:t>en</w:t>
      </w:r>
      <w:proofErr w:type="spellEnd"/>
      <w:r w:rsidRPr="00F31F88">
        <w:rPr>
          <w:rFonts w:cstheme="minorHAnsi"/>
          <w:color w:val="000000"/>
          <w:lang w:val="en-US"/>
        </w:rPr>
        <w:t>"),</w:t>
      </w:r>
    </w:p>
    <w:p w14:paraId="67D2F82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JSONRequest</w:t>
      </w:r>
      <w:proofErr w:type="spellEnd"/>
      <w:r w:rsidRPr="00F31F88">
        <w:rPr>
          <w:rFonts w:cstheme="minorHAnsi"/>
          <w:color w:val="000000"/>
          <w:lang w:val="en-US"/>
        </w:rPr>
        <w:t xml:space="preserve"> = </w:t>
      </w:r>
      <w:proofErr w:type="spellStart"/>
      <w:r w:rsidRPr="00F31F88">
        <w:rPr>
          <w:rFonts w:cstheme="minorHAnsi"/>
          <w:color w:val="000000"/>
          <w:lang w:val="en-US"/>
        </w:rPr>
        <w:t>Json.FromValue</w:t>
      </w:r>
      <w:proofErr w:type="spellEnd"/>
      <w:r w:rsidRPr="00F31F88">
        <w:rPr>
          <w:rFonts w:cstheme="minorHAnsi"/>
          <w:color w:val="000000"/>
          <w:lang w:val="en-US"/>
        </w:rPr>
        <w:t xml:space="preserve">([documents = #"Added Custom"]), </w:t>
      </w:r>
      <w:proofErr w:type="spellStart"/>
      <w:r w:rsidRPr="00F31F88">
        <w:rPr>
          <w:rFonts w:cstheme="minorHAnsi"/>
          <w:color w:val="000000"/>
          <w:lang w:val="en-US"/>
        </w:rPr>
        <w:t>JSONResponse</w:t>
      </w:r>
      <w:proofErr w:type="spellEnd"/>
      <w:r w:rsidRPr="00F31F88">
        <w:rPr>
          <w:rFonts w:cstheme="minorHAnsi"/>
          <w:color w:val="000000"/>
          <w:lang w:val="en-US"/>
        </w:rPr>
        <w:t xml:space="preserve"> = </w:t>
      </w:r>
      <w:proofErr w:type="spellStart"/>
      <w:r w:rsidRPr="00F31F88">
        <w:rPr>
          <w:rFonts w:cstheme="minorHAnsi"/>
          <w:color w:val="000000"/>
          <w:lang w:val="en-US"/>
        </w:rPr>
        <w:t>Json.Document</w:t>
      </w:r>
      <w:proofErr w:type="spellEnd"/>
      <w:r w:rsidRPr="00F31F88">
        <w:rPr>
          <w:rFonts w:cstheme="minorHAnsi"/>
          <w:color w:val="000000"/>
          <w:lang w:val="en-US"/>
        </w:rPr>
        <w:t>(</w:t>
      </w:r>
    </w:p>
    <w:p w14:paraId="23872BA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Web.Contents</w:t>
      </w:r>
      <w:proofErr w:type="spellEnd"/>
      <w:r w:rsidRPr="00F31F88">
        <w:rPr>
          <w:rFonts w:cstheme="minorHAnsi"/>
          <w:color w:val="000000"/>
          <w:lang w:val="en-US"/>
        </w:rPr>
        <w:t>( "https://westus.api.cognitive.microsoft.com/text/analytics/ v2.0/sentiment", [</w:t>
      </w:r>
    </w:p>
    <w:p w14:paraId="13A1F7E4"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47AF99FA"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TextAnalyticsAPIKey</w:t>
      </w:r>
      <w:proofErr w:type="spellEnd"/>
    </w:p>
    <w:p w14:paraId="36B2F5D8"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A8E3A23"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JSONRequest</w:t>
      </w:r>
      <w:proofErr w:type="spellEnd"/>
    </w:p>
    <w:p w14:paraId="0D58FBF4"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w:t>
      </w:r>
    </w:p>
    <w:p w14:paraId="29C66BB3"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3C1E8460" w14:textId="77777777" w:rsidR="00F31F88" w:rsidRPr="00F31F88" w:rsidRDefault="00F31F88" w:rsidP="00F31F88">
      <w:pPr>
        <w:rPr>
          <w:rFonts w:cstheme="minorHAnsi"/>
          <w:color w:val="000000"/>
          <w:lang w:val="en-US"/>
        </w:rPr>
      </w:pPr>
      <w:r w:rsidRPr="00F31F88">
        <w:rPr>
          <w:rFonts w:cstheme="minorHAnsi"/>
          <w:color w:val="000000"/>
          <w:lang w:val="en-US"/>
        </w:rPr>
        <w:t xml:space="preserve">), documents = </w:t>
      </w:r>
      <w:proofErr w:type="spellStart"/>
      <w:r w:rsidRPr="00F31F88">
        <w:rPr>
          <w:rFonts w:cstheme="minorHAnsi"/>
          <w:color w:val="000000"/>
          <w:lang w:val="en-US"/>
        </w:rPr>
        <w:t>JSONResponse</w:t>
      </w:r>
      <w:proofErr w:type="spellEnd"/>
      <w:r w:rsidRPr="00F31F88">
        <w:rPr>
          <w:rFonts w:cstheme="minorHAnsi"/>
          <w:color w:val="000000"/>
          <w:lang w:val="en-US"/>
        </w:rPr>
        <w:t xml:space="preserve">[documents], #"Converted to Table" = </w:t>
      </w:r>
      <w:proofErr w:type="spellStart"/>
      <w:r w:rsidRPr="00F31F88">
        <w:rPr>
          <w:rFonts w:cstheme="minorHAnsi"/>
          <w:color w:val="000000"/>
          <w:lang w:val="en-US"/>
        </w:rPr>
        <w:t>Table.FromList</w:t>
      </w:r>
      <w:proofErr w:type="spellEnd"/>
      <w:r w:rsidRPr="00F31F88">
        <w:rPr>
          <w:rFonts w:cstheme="minorHAnsi"/>
          <w:color w:val="000000"/>
          <w:lang w:val="en-US"/>
        </w:rPr>
        <w:t>(</w:t>
      </w:r>
    </w:p>
    <w:p w14:paraId="79C92240" w14:textId="77777777" w:rsidR="00F31F88" w:rsidRPr="00F31F88" w:rsidRDefault="00F31F88" w:rsidP="00F31F88">
      <w:pPr>
        <w:rPr>
          <w:rFonts w:cstheme="minorHAnsi"/>
          <w:color w:val="000000"/>
          <w:lang w:val="en-US"/>
        </w:rPr>
      </w:pPr>
      <w:r w:rsidRPr="00F31F88">
        <w:rPr>
          <w:rFonts w:cstheme="minorHAnsi"/>
          <w:color w:val="000000"/>
          <w:lang w:val="en-US"/>
        </w:rPr>
        <w:t xml:space="preserve">documents, </w:t>
      </w:r>
      <w:proofErr w:type="spellStart"/>
      <w:r w:rsidRPr="00F31F88">
        <w:rPr>
          <w:rFonts w:cstheme="minorHAnsi"/>
          <w:color w:val="000000"/>
          <w:lang w:val="en-US"/>
        </w:rPr>
        <w:t>Splitter.SplitByNothing</w:t>
      </w:r>
      <w:proofErr w:type="spellEnd"/>
      <w:r w:rsidRPr="00F31F88">
        <w:rPr>
          <w:rFonts w:cstheme="minorHAnsi"/>
          <w:color w:val="000000"/>
          <w:lang w:val="en-US"/>
        </w:rPr>
        <w:t xml:space="preserve">(), null, null, </w:t>
      </w:r>
      <w:proofErr w:type="spellStart"/>
      <w:r w:rsidRPr="00F31F88">
        <w:rPr>
          <w:rFonts w:cstheme="minorHAnsi"/>
          <w:color w:val="000000"/>
          <w:lang w:val="en-US"/>
        </w:rPr>
        <w:t>ExtraValues.Error</w:t>
      </w:r>
      <w:proofErr w:type="spellEnd"/>
      <w:r w:rsidRPr="00F31F88">
        <w:rPr>
          <w:rFonts w:cstheme="minorHAnsi"/>
          <w:color w:val="000000"/>
          <w:lang w:val="en-US"/>
        </w:rPr>
        <w:t xml:space="preserve"> ),</w:t>
      </w:r>
    </w:p>
    <w:p w14:paraId="3433E71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SentimentScores</w:t>
      </w:r>
      <w:proofErr w:type="spellEnd"/>
      <w:r w:rsidRPr="00F31F88">
        <w:rPr>
          <w:rFonts w:cstheme="minorHAnsi"/>
          <w:color w:val="000000"/>
          <w:lang w:val="en-US"/>
        </w:rPr>
        <w:t xml:space="preserve"> = </w:t>
      </w:r>
      <w:proofErr w:type="spellStart"/>
      <w:r w:rsidRPr="00F31F88">
        <w:rPr>
          <w:rFonts w:cstheme="minorHAnsi"/>
          <w:color w:val="000000"/>
          <w:lang w:val="en-US"/>
        </w:rPr>
        <w:t>Table.ExpandRecordColumn</w:t>
      </w:r>
      <w:proofErr w:type="spellEnd"/>
      <w:r w:rsidRPr="00F31F88">
        <w:rPr>
          <w:rFonts w:cstheme="minorHAnsi"/>
          <w:color w:val="000000"/>
          <w:lang w:val="en-US"/>
        </w:rPr>
        <w:t>(</w:t>
      </w:r>
    </w:p>
    <w:p w14:paraId="463612BC" w14:textId="77777777" w:rsidR="00F31F88" w:rsidRPr="00F31F88" w:rsidRDefault="00F31F88" w:rsidP="00F31F88">
      <w:pPr>
        <w:rPr>
          <w:rFonts w:cstheme="minorHAnsi"/>
          <w:color w:val="000000"/>
          <w:lang w:val="en-US"/>
        </w:rPr>
      </w:pPr>
      <w:r w:rsidRPr="00F31F88">
        <w:rPr>
          <w:rFonts w:cstheme="minorHAnsi"/>
          <w:color w:val="000000"/>
          <w:lang w:val="en-US"/>
        </w:rPr>
        <w:t>#"Converted to Table", "Column1", {"score", "id"}, {"score", "id"} ) in</w:t>
      </w:r>
    </w:p>
    <w:p w14:paraId="23798FEA" w14:textId="77777777" w:rsidR="00F31F88" w:rsidRPr="00F31F88" w:rsidRDefault="00F31F88" w:rsidP="00F31F88">
      <w:pPr>
        <w:rPr>
          <w:rFonts w:cstheme="minorHAnsi"/>
          <w:color w:val="000000"/>
        </w:rPr>
      </w:pPr>
      <w:proofErr w:type="spellStart"/>
      <w:r w:rsidRPr="00F31F88">
        <w:rPr>
          <w:rFonts w:cstheme="minorHAnsi"/>
          <w:color w:val="000000"/>
        </w:rPr>
        <w:t>SentimentScores</w:t>
      </w:r>
      <w:proofErr w:type="spellEnd"/>
      <w:r w:rsidRPr="00F31F88">
        <w:rPr>
          <w:rFonts w:cstheme="minorHAnsi"/>
          <w:color w:val="000000"/>
        </w:rPr>
        <w:t> </w:t>
      </w:r>
    </w:p>
    <w:p w14:paraId="0992C0C7" w14:textId="77777777" w:rsidR="00F31F88" w:rsidRPr="00F31F88" w:rsidRDefault="00F31F88" w:rsidP="00F31F88">
      <w:pPr>
        <w:rPr>
          <w:rFonts w:cstheme="minorHAnsi"/>
          <w:color w:val="000000"/>
        </w:rPr>
      </w:pPr>
      <w:r w:rsidRPr="00F31F88">
        <w:rPr>
          <w:rFonts w:cstheme="minorHAnsi"/>
          <w:color w:val="000000"/>
        </w:rPr>
        <w:t>СОВЕТ</w:t>
      </w:r>
    </w:p>
    <w:p w14:paraId="5DFA51AE" w14:textId="53B9DBB1" w:rsidR="00F31F88" w:rsidRPr="00F31F88" w:rsidRDefault="00F31F88" w:rsidP="00F31F88">
      <w:pPr>
        <w:rPr>
          <w:rFonts w:cstheme="minorHAnsi"/>
          <w:color w:val="000000"/>
        </w:rPr>
      </w:pPr>
      <w:r w:rsidRPr="00F31F88">
        <w:rPr>
          <w:rFonts w:cstheme="minorHAnsi"/>
          <w:color w:val="000000"/>
        </w:rPr>
        <w:t xml:space="preserve">Приведенная настраиваемая функция была создана за несколько следующих шагов. И хотя можно легко копировать и вставлять настраиваемые функции, которые созданы другими пользователями, а затем применять их повторно, следует учитывать, что многие сложные функции могут создаваться пошагово с использованием пользовательского интерфейса для большей части логики. Это упражнение предоставляет возможность попрактиковаться в создании расширенных настраиваемых функций при небольшой помощи пользовательского интерфейса редактора Power Query Editor, который улучшит ваши способности по созданию простых строительных блоков M-кода, которые </w:t>
      </w:r>
      <w:proofErr w:type="gramStart"/>
      <w:r w:rsidRPr="00F31F88">
        <w:rPr>
          <w:rFonts w:cstheme="minorHAnsi"/>
          <w:color w:val="000000"/>
        </w:rPr>
        <w:t>в конечном итоге</w:t>
      </w:r>
      <w:proofErr w:type="gramEnd"/>
      <w:r w:rsidRPr="00F31F88">
        <w:rPr>
          <w:rFonts w:cstheme="minorHAnsi"/>
          <w:color w:val="000000"/>
        </w:rPr>
        <w:t xml:space="preserve"> привлекаются и для сложных сценариев.</w:t>
      </w:r>
    </w:p>
    <w:p w14:paraId="671C73AC" w14:textId="77777777" w:rsidR="00F31F88" w:rsidRPr="00F31F88" w:rsidRDefault="00F31F88" w:rsidP="00F31F88">
      <w:pPr>
        <w:rPr>
          <w:rFonts w:cstheme="minorHAnsi"/>
          <w:color w:val="000000"/>
        </w:rPr>
      </w:pPr>
      <w:r w:rsidRPr="00F31F88">
        <w:rPr>
          <w:rFonts w:cstheme="minorHAnsi"/>
          <w:color w:val="000000"/>
        </w:rPr>
        <w:t>Часть 1. Загрузка данных</w:t>
      </w:r>
    </w:p>
    <w:p w14:paraId="498E8A2A" w14:textId="77777777" w:rsidR="00F31F88" w:rsidRPr="00F31F88" w:rsidRDefault="00F31F88" w:rsidP="00F31F88">
      <w:pPr>
        <w:rPr>
          <w:rFonts w:cstheme="minorHAnsi"/>
          <w:color w:val="000000"/>
        </w:rPr>
      </w:pPr>
      <w:r w:rsidRPr="00F31F88">
        <w:rPr>
          <w:rFonts w:cstheme="minorHAnsi"/>
          <w:color w:val="000000"/>
        </w:rPr>
        <w:t xml:space="preserve">Для нашего упражнения воспользуемся данными из постов Microsoft Press Facebook, приведенными в главе 11 (обратитесь на сайт https://www.facebook.com/ </w:t>
      </w:r>
      <w:proofErr w:type="spellStart"/>
      <w:r w:rsidRPr="00F31F88">
        <w:rPr>
          <w:rFonts w:cstheme="minorHAnsi"/>
          <w:color w:val="000000"/>
        </w:rPr>
        <w:t>microsoftpress</w:t>
      </w:r>
      <w:proofErr w:type="spellEnd"/>
      <w:r w:rsidRPr="00F31F88">
        <w:rPr>
          <w:rFonts w:cstheme="minorHAnsi"/>
          <w:color w:val="000000"/>
        </w:rPr>
        <w:t>).</w:t>
      </w:r>
    </w:p>
    <w:p w14:paraId="7C5750AF" w14:textId="77777777" w:rsidR="00F31F88" w:rsidRPr="00F31F88" w:rsidRDefault="00F31F88" w:rsidP="00F31F88">
      <w:pPr>
        <w:rPr>
          <w:rFonts w:cstheme="minorHAnsi"/>
          <w:color w:val="000000"/>
        </w:rPr>
      </w:pPr>
      <w:r w:rsidRPr="00F31F88">
        <w:rPr>
          <w:rFonts w:cstheme="minorHAnsi"/>
          <w:color w:val="000000"/>
        </w:rPr>
        <w:t>ПРИМЕЧАНИЕ</w:t>
      </w:r>
    </w:p>
    <w:p w14:paraId="3CBF4B33" w14:textId="1C2E0240" w:rsidR="00F31F88" w:rsidRPr="00F31F88" w:rsidRDefault="00F31F88" w:rsidP="00F31F88">
      <w:pPr>
        <w:rPr>
          <w:rFonts w:cstheme="minorHAnsi"/>
          <w:color w:val="000000"/>
        </w:rPr>
      </w:pPr>
      <w:r w:rsidRPr="00F31F88">
        <w:rPr>
          <w:rFonts w:cstheme="minorHAnsi"/>
          <w:color w:val="000000"/>
        </w:rPr>
        <w:t>Это упражнение выполняется только для небольшого набора данных из 10 сообщений. В противном случае может потребоваться плата за использование большого объема транзакций службой Text Analytics или можно достичь ограничения на уровне бесплатного пользования. Просмотрите еще раз раздел "Плюсы и минусы доступа к Cognitive Services, получаемого через Power Query" в начале этой главы.</w:t>
      </w:r>
    </w:p>
    <w:p w14:paraId="11B4C6A9" w14:textId="2C1908C6" w:rsidR="00F31F88" w:rsidRPr="00F31F88" w:rsidRDefault="00F31F88" w:rsidP="00F31F88">
      <w:pPr>
        <w:rPr>
          <w:rFonts w:cstheme="minorHAnsi"/>
          <w:color w:val="000000"/>
        </w:rPr>
      </w:pPr>
      <w:r w:rsidRPr="00F31F88">
        <w:rPr>
          <w:rFonts w:cstheme="minorHAnsi"/>
          <w:color w:val="000000"/>
        </w:rPr>
        <w:t xml:space="preserve">Чтобы проанализировать сообщения Microsoft Press в Facebook, необходимо загрузить исходную рабочую книгу C11E01.xlsx с сайта https://aka.ms/DataPwrBIPivot/ </w:t>
      </w:r>
      <w:proofErr w:type="spellStart"/>
      <w:r w:rsidRPr="00F31F88">
        <w:rPr>
          <w:rFonts w:cstheme="minorHAnsi"/>
          <w:color w:val="000000"/>
        </w:rPr>
        <w:t>downloads</w:t>
      </w:r>
      <w:proofErr w:type="spellEnd"/>
      <w:r w:rsidRPr="00F31F88">
        <w:rPr>
          <w:rFonts w:cstheme="minorHAnsi"/>
          <w:color w:val="000000"/>
        </w:rPr>
        <w:t xml:space="preserve"> и сохранить ее в папке C:\Data\C11\.</w:t>
      </w:r>
    </w:p>
    <w:p w14:paraId="5F3600C8" w14:textId="57725E42" w:rsidR="00F31F88" w:rsidRPr="00F31F88" w:rsidRDefault="00F31F88" w:rsidP="00F31F88">
      <w:pPr>
        <w:rPr>
          <w:rFonts w:cstheme="minorHAnsi"/>
          <w:color w:val="000000"/>
        </w:rPr>
      </w:pPr>
      <w:r w:rsidRPr="00F31F88">
        <w:rPr>
          <w:rFonts w:cstheme="minorHAnsi"/>
          <w:color w:val="000000"/>
        </w:rPr>
        <w:t>1. Откройте пустую рабочую книгу или новый отчет Power BI Desktop и импортируйте рабочую книгу C11E01.xslx из папки C:\Data\C11\ в окно редактора Power Query.</w:t>
      </w:r>
    </w:p>
    <w:p w14:paraId="35C8EC1F"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В окне диалога Навигатор (Navigator) вберите вкладку Sheet1 и щелкните </w:t>
      </w:r>
      <w:proofErr w:type="gramStart"/>
      <w:r w:rsidRPr="00F31F88">
        <w:rPr>
          <w:rFonts w:cstheme="minorHAnsi"/>
          <w:color w:val="000000"/>
        </w:rPr>
        <w:t>мы-шью</w:t>
      </w:r>
      <w:proofErr w:type="gramEnd"/>
      <w:r w:rsidRPr="00F31F88">
        <w:rPr>
          <w:rFonts w:cstheme="minorHAnsi"/>
          <w:color w:val="000000"/>
        </w:rPr>
        <w:t xml:space="preserve"> на кнопке Изменить (</w:t>
      </w:r>
      <w:proofErr w:type="spellStart"/>
      <w:r w:rsidRPr="00F31F88">
        <w:rPr>
          <w:rFonts w:cstheme="minorHAnsi"/>
          <w:color w:val="000000"/>
        </w:rPr>
        <w:t>Edit</w:t>
      </w:r>
      <w:proofErr w:type="spellEnd"/>
      <w:r w:rsidRPr="00F31F88">
        <w:rPr>
          <w:rFonts w:cstheme="minorHAnsi"/>
          <w:color w:val="000000"/>
        </w:rPr>
        <w:t>).</w:t>
      </w:r>
    </w:p>
    <w:p w14:paraId="78173793"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После открытия окна Power Query переименуйте запрос на </w:t>
      </w:r>
      <w:proofErr w:type="spellStart"/>
      <w:r w:rsidRPr="00F31F88">
        <w:rPr>
          <w:rFonts w:cstheme="minorHAnsi"/>
          <w:color w:val="000000"/>
        </w:rPr>
        <w:t>Posts</w:t>
      </w:r>
      <w:proofErr w:type="spellEnd"/>
      <w:r w:rsidRPr="00F31F88">
        <w:rPr>
          <w:rFonts w:cstheme="minorHAnsi"/>
          <w:color w:val="000000"/>
        </w:rPr>
        <w:t>.</w:t>
      </w:r>
    </w:p>
    <w:p w14:paraId="2DBC0C32" w14:textId="0DC28E30" w:rsidR="00F31F88" w:rsidRPr="00F31F88" w:rsidRDefault="00F31F88" w:rsidP="00F31F88">
      <w:pPr>
        <w:rPr>
          <w:rFonts w:cstheme="minorHAnsi"/>
          <w:color w:val="000000"/>
        </w:rPr>
      </w:pPr>
      <w:r w:rsidRPr="00F31F88">
        <w:rPr>
          <w:rFonts w:cstheme="minorHAnsi"/>
          <w:color w:val="000000"/>
        </w:rPr>
        <w:t>Обратите внимание, что сообщения Microsoft Press Facebook хранятся в столбце Message (Сообщение), а уникальный идентификатор — в столбце Post ID (Идентификатор сообщения). Таблица содержит более 10 строк, а вам нужно сохранить только первые 10 строк.</w:t>
      </w:r>
    </w:p>
    <w:p w14:paraId="222CB581" w14:textId="7BD56E79"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вкладке Главная (Home) выберите команду Сохранить строки (</w:t>
      </w:r>
      <w:proofErr w:type="spellStart"/>
      <w:r w:rsidRPr="00F31F88">
        <w:rPr>
          <w:rFonts w:cstheme="minorHAnsi"/>
          <w:color w:val="000000"/>
        </w:rPr>
        <w:t>Keep</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затем выберите команду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После открытия окна диалога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xml:space="preserve">) полю Количество строк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присвойте значение 10 и щелкните на кнопке OK. Не пропустите этот шаг. Учтите, что исходный набор данных значительно превышает 10 строк.</w:t>
      </w:r>
    </w:p>
    <w:p w14:paraId="283BD973" w14:textId="77777777" w:rsidR="00F31F88" w:rsidRPr="00F31F88" w:rsidRDefault="00F31F88" w:rsidP="00F31F88">
      <w:pPr>
        <w:rPr>
          <w:rFonts w:cstheme="minorHAnsi"/>
          <w:color w:val="000000"/>
        </w:rPr>
      </w:pPr>
      <w:r w:rsidRPr="00F31F88">
        <w:rPr>
          <w:rFonts w:cstheme="minorHAnsi"/>
          <w:color w:val="000000"/>
        </w:rPr>
        <w:t>Г") СОВЕТ</w:t>
      </w:r>
    </w:p>
    <w:p w14:paraId="1B11E47A" w14:textId="2CC17083" w:rsidR="00F31F88" w:rsidRPr="00F31F88" w:rsidRDefault="00F31F88" w:rsidP="00F31F88">
      <w:pPr>
        <w:rPr>
          <w:rFonts w:cstheme="minorHAnsi"/>
          <w:color w:val="000000"/>
        </w:rPr>
      </w:pPr>
      <w:r w:rsidRPr="00F31F88">
        <w:rPr>
          <w:rFonts w:cstheme="minorHAnsi"/>
          <w:color w:val="000000"/>
        </w:rPr>
        <w:t>Использование операции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в ваших запросах очень полезно в сценариях, выходящих за рамки этого упражнения. Такой шаг помогает ограничить набор данных, загружаемых на панель предварительного просмотра, и сократить время разработки. После завершения основных усилий по разработке можно удалить этот шаг и убедиться, что запросы работают.</w:t>
      </w:r>
    </w:p>
    <w:p w14:paraId="1876CBAE" w14:textId="77777777" w:rsidR="00F31F88" w:rsidRPr="00F31F88" w:rsidRDefault="00F31F88" w:rsidP="00F31F88">
      <w:pPr>
        <w:rPr>
          <w:rFonts w:cstheme="minorHAnsi"/>
          <w:color w:val="000000"/>
        </w:rPr>
      </w:pPr>
      <w:r w:rsidRPr="00F31F88">
        <w:rPr>
          <w:rFonts w:cstheme="minorHAnsi"/>
          <w:color w:val="000000"/>
        </w:rPr>
        <w:lastRenderedPageBreak/>
        <w:t>Часть 2. Подготовка сообщений</w:t>
      </w:r>
    </w:p>
    <w:p w14:paraId="20707DE5" w14:textId="140626A3" w:rsidR="00F31F88" w:rsidRPr="00F31F88" w:rsidRDefault="00F31F88" w:rsidP="00F31F88">
      <w:pPr>
        <w:rPr>
          <w:rFonts w:cstheme="minorHAnsi"/>
          <w:color w:val="000000"/>
        </w:rPr>
      </w:pPr>
      <w:r w:rsidRPr="00F31F88">
        <w:rPr>
          <w:rFonts w:cstheme="minorHAnsi"/>
          <w:color w:val="000000"/>
        </w:rPr>
        <w:t xml:space="preserve">Теперь покажем, как подготовить сообщения, прежде чем отправлять их службе </w:t>
      </w:r>
      <w:proofErr w:type="spellStart"/>
      <w:r w:rsidRPr="00F31F88">
        <w:rPr>
          <w:rFonts w:cstheme="minorHAnsi"/>
          <w:color w:val="000000"/>
        </w:rPr>
        <w:t>Sentiment</w:t>
      </w:r>
      <w:proofErr w:type="spellEnd"/>
      <w:r w:rsidRPr="00F31F88">
        <w:rPr>
          <w:rFonts w:cstheme="minorHAnsi"/>
          <w:color w:val="000000"/>
        </w:rPr>
        <w:t xml:space="preserve"> Analysis (Анализ настроений). Для продолжения упражнения 12.3 выполните следующие шаги:</w:t>
      </w:r>
    </w:p>
    <w:p w14:paraId="169A9010"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w:t>
      </w:r>
      <w:proofErr w:type="spellStart"/>
      <w:r w:rsidRPr="00F31F88">
        <w:rPr>
          <w:rFonts w:cstheme="minorHAnsi"/>
          <w:color w:val="000000"/>
        </w:rPr>
        <w:t>Posts</w:t>
      </w:r>
      <w:proofErr w:type="spellEnd"/>
      <w:r w:rsidRPr="00F31F88">
        <w:rPr>
          <w:rFonts w:cstheme="minorHAnsi"/>
          <w:color w:val="000000"/>
        </w:rPr>
        <w:t xml:space="preserv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w:t>
      </w:r>
    </w:p>
    <w:p w14:paraId="42956F6F"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Переименуйте новый запрос в </w:t>
      </w:r>
      <w:proofErr w:type="spellStart"/>
      <w:r w:rsidRPr="00F31F88">
        <w:rPr>
          <w:rFonts w:cstheme="minorHAnsi"/>
          <w:color w:val="000000"/>
        </w:rPr>
        <w:t>GetSentiment</w:t>
      </w:r>
      <w:proofErr w:type="spellEnd"/>
      <w:r w:rsidRPr="00F31F88">
        <w:rPr>
          <w:rFonts w:cstheme="minorHAnsi"/>
          <w:color w:val="000000"/>
        </w:rPr>
        <w:t>.</w:t>
      </w:r>
    </w:p>
    <w:p w14:paraId="79E0C2F2"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При выбранном запросе </w:t>
      </w:r>
      <w:proofErr w:type="spellStart"/>
      <w:r w:rsidRPr="00F31F88">
        <w:rPr>
          <w:rFonts w:cstheme="minorHAnsi"/>
          <w:color w:val="000000"/>
        </w:rPr>
        <w:t>GetSentiment</w:t>
      </w:r>
      <w:proofErr w:type="spellEnd"/>
      <w:r w:rsidRPr="00F31F88">
        <w:rPr>
          <w:rFonts w:cstheme="minorHAnsi"/>
          <w:color w:val="000000"/>
        </w:rPr>
        <w:t xml:space="preserve"> переименуйте столбец Message в </w:t>
      </w:r>
      <w:proofErr w:type="spellStart"/>
      <w:r w:rsidRPr="00F31F88">
        <w:rPr>
          <w:rFonts w:cstheme="minorHAnsi"/>
          <w:color w:val="000000"/>
        </w:rPr>
        <w:t>text</w:t>
      </w:r>
      <w:proofErr w:type="spellEnd"/>
      <w:r w:rsidRPr="00F31F88">
        <w:rPr>
          <w:rFonts w:cstheme="minorHAnsi"/>
          <w:color w:val="000000"/>
        </w:rPr>
        <w:t xml:space="preserve">, а Post ID — в </w:t>
      </w:r>
      <w:proofErr w:type="spellStart"/>
      <w:r w:rsidRPr="00F31F88">
        <w:rPr>
          <w:rFonts w:cstheme="minorHAnsi"/>
          <w:color w:val="000000"/>
        </w:rPr>
        <w:t>id</w:t>
      </w:r>
      <w:proofErr w:type="spellEnd"/>
      <w:r w:rsidRPr="00F31F88">
        <w:rPr>
          <w:rFonts w:cstheme="minorHAnsi"/>
          <w:color w:val="000000"/>
        </w:rPr>
        <w:t>.</w:t>
      </w:r>
    </w:p>
    <w:p w14:paraId="3EA3C503"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Проверьте следующее:</w:t>
      </w:r>
    </w:p>
    <w:p w14:paraId="2BC9CAC0"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Убедитесь, что текстовый столбец не содержит пустых значений. Вы можете использовать фильтр управления для его проверки. Если обнаружены пустые или нулевые значения, пробелы следует удалить.</w:t>
      </w:r>
    </w:p>
    <w:p w14:paraId="7773E63D" w14:textId="4B04F4E9"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Убедитесь, что в столбце </w:t>
      </w:r>
      <w:proofErr w:type="spellStart"/>
      <w:r w:rsidRPr="00F31F88">
        <w:rPr>
          <w:rFonts w:cstheme="minorHAnsi"/>
          <w:color w:val="000000"/>
        </w:rPr>
        <w:t>id</w:t>
      </w:r>
      <w:proofErr w:type="spellEnd"/>
      <w:r w:rsidRPr="00F31F88">
        <w:rPr>
          <w:rFonts w:cstheme="minorHAnsi"/>
          <w:color w:val="000000"/>
        </w:rPr>
        <w:t xml:space="preserve"> нет повторяющихся значений. Если они имеются, можно удалить их командой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Duplicates</w:t>
      </w:r>
      <w:proofErr w:type="spellEnd"/>
      <w:r w:rsidRPr="00F31F88">
        <w:rPr>
          <w:rFonts w:cstheme="minorHAnsi"/>
          <w:color w:val="000000"/>
        </w:rPr>
        <w:t>), находящейся в подменю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на вкладке Главная (Home).</w:t>
      </w:r>
    </w:p>
    <w:p w14:paraId="34549EBB" w14:textId="77777777" w:rsidR="00F31F88" w:rsidRPr="00F31F88" w:rsidRDefault="00F31F88" w:rsidP="00F31F88">
      <w:pPr>
        <w:rPr>
          <w:rFonts w:cstheme="minorHAnsi"/>
          <w:color w:val="000000"/>
        </w:rPr>
      </w:pPr>
      <w:r w:rsidRPr="00F31F88">
        <w:rPr>
          <w:rFonts w:cstheme="minorHAnsi"/>
          <w:color w:val="000000"/>
        </w:rPr>
        <w:t xml:space="preserve">Шаги 7 и 8 очень важны. Если не переименовать эти столбцы в </w:t>
      </w:r>
      <w:proofErr w:type="spellStart"/>
      <w:r w:rsidRPr="00F31F88">
        <w:rPr>
          <w:rFonts w:cstheme="minorHAnsi"/>
          <w:color w:val="000000"/>
        </w:rPr>
        <w:t>text</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xml:space="preserve"> или при пересылке пустых значений в </w:t>
      </w:r>
      <w:proofErr w:type="spellStart"/>
      <w:r w:rsidRPr="00F31F88">
        <w:rPr>
          <w:rFonts w:cstheme="minorHAnsi"/>
          <w:color w:val="000000"/>
        </w:rPr>
        <w:t>text</w:t>
      </w:r>
      <w:proofErr w:type="spellEnd"/>
      <w:r w:rsidRPr="00F31F88">
        <w:rPr>
          <w:rFonts w:cstheme="minorHAnsi"/>
          <w:color w:val="000000"/>
        </w:rPr>
        <w:t xml:space="preserve"> или повторяющихся значений в </w:t>
      </w:r>
      <w:proofErr w:type="spellStart"/>
      <w:r w:rsidRPr="00F31F88">
        <w:rPr>
          <w:rFonts w:cstheme="minorHAnsi"/>
          <w:color w:val="000000"/>
        </w:rPr>
        <w:t>id</w:t>
      </w:r>
      <w:proofErr w:type="spellEnd"/>
      <w:r w:rsidRPr="00F31F88">
        <w:rPr>
          <w:rFonts w:cstheme="minorHAnsi"/>
          <w:color w:val="000000"/>
        </w:rPr>
        <w:t xml:space="preserve">, служба </w:t>
      </w:r>
      <w:proofErr w:type="spellStart"/>
      <w:r w:rsidRPr="00F31F88">
        <w:rPr>
          <w:rFonts w:cstheme="minorHAnsi"/>
          <w:color w:val="000000"/>
        </w:rPr>
        <w:t>Sentiment</w:t>
      </w:r>
      <w:proofErr w:type="spellEnd"/>
      <w:r w:rsidRPr="00F31F88">
        <w:rPr>
          <w:rFonts w:cstheme="minorHAnsi"/>
          <w:color w:val="000000"/>
        </w:rPr>
        <w:t xml:space="preserve"> Analysis API не будет обрабатывать сообщения.</w:t>
      </w:r>
    </w:p>
    <w:p w14:paraId="2D5A4D6B" w14:textId="77777777" w:rsidR="00F31F88" w:rsidRPr="00F31F88" w:rsidRDefault="00F31F88" w:rsidP="00F31F88">
      <w:pPr>
        <w:rPr>
          <w:rFonts w:cstheme="minorHAnsi"/>
          <w:color w:val="000000"/>
        </w:rPr>
      </w:pPr>
      <w:r w:rsidRPr="00F31F88">
        <w:rPr>
          <w:rFonts w:cstheme="minorHAnsi"/>
          <w:color w:val="000000"/>
        </w:rPr>
        <w:t>Г") СОВЕТ</w:t>
      </w:r>
    </w:p>
    <w:p w14:paraId="7C58C168" w14:textId="77777777" w:rsidR="00F31F88" w:rsidRPr="00F31F88" w:rsidRDefault="00F31F88" w:rsidP="00F31F88">
      <w:pPr>
        <w:rPr>
          <w:rFonts w:cstheme="minorHAnsi"/>
          <w:color w:val="000000"/>
        </w:rPr>
      </w:pPr>
      <w:r w:rsidRPr="00F31F88">
        <w:rPr>
          <w:rFonts w:cstheme="minorHAnsi"/>
          <w:color w:val="000000"/>
        </w:rPr>
        <w:t xml:space="preserve">В будущем, при обработке собственных данных, при отсутствии уникальных </w:t>
      </w:r>
      <w:proofErr w:type="spellStart"/>
      <w:r w:rsidRPr="00F31F88">
        <w:rPr>
          <w:rFonts w:cstheme="minorHAnsi"/>
          <w:color w:val="000000"/>
        </w:rPr>
        <w:t>иденти-фикаторов</w:t>
      </w:r>
      <w:proofErr w:type="spellEnd"/>
      <w:r w:rsidRPr="00F31F88">
        <w:rPr>
          <w:rFonts w:cstheme="minorHAnsi"/>
          <w:color w:val="000000"/>
        </w:rPr>
        <w:t xml:space="preserve"> для ваших сообщений, можно формировать столбец индекса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как столбец </w:t>
      </w:r>
      <w:proofErr w:type="spellStart"/>
      <w:r w:rsidRPr="00F31F88">
        <w:rPr>
          <w:rFonts w:cstheme="minorHAnsi"/>
          <w:color w:val="000000"/>
        </w:rPr>
        <w:t>id</w:t>
      </w:r>
      <w:proofErr w:type="spellEnd"/>
      <w:r w:rsidRPr="00F31F88">
        <w:rPr>
          <w:rFonts w:cstheme="minorHAnsi"/>
          <w:color w:val="000000"/>
        </w:rPr>
        <w:t>.</w:t>
      </w:r>
    </w:p>
    <w:p w14:paraId="7400B42E" w14:textId="1834633E"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вкладке Главная (Home) выберите команду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в открывшемся окне диалога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выберите столбцы </w:t>
      </w:r>
      <w:proofErr w:type="spellStart"/>
      <w:r w:rsidRPr="00F31F88">
        <w:rPr>
          <w:rFonts w:cstheme="minorHAnsi"/>
          <w:color w:val="000000"/>
        </w:rPr>
        <w:t>text</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Затем щелкните мышью на кнопке OK.</w:t>
      </w:r>
    </w:p>
    <w:p w14:paraId="5A0D3D39" w14:textId="2CCFF7C6" w:rsidR="00F31F88" w:rsidRPr="00F31F88" w:rsidRDefault="00F31F88" w:rsidP="00F31F88">
      <w:pPr>
        <w:rPr>
          <w:rFonts w:cstheme="minorHAnsi"/>
          <w:color w:val="000000"/>
        </w:rPr>
      </w:pPr>
      <w:r w:rsidRPr="00F31F88">
        <w:rPr>
          <w:rFonts w:cstheme="minorHAnsi"/>
          <w:color w:val="000000"/>
        </w:rPr>
        <w:t>Пришло время добавить столбец языка. Это требование не является обязательным, поэтому при наличии смешанных языков можно пропустить следующий шаг.</w:t>
      </w:r>
    </w:p>
    <w:p w14:paraId="48F29EEE" w14:textId="41612DE3" w:rsidR="00F31F88" w:rsidRPr="00F31F88" w:rsidRDefault="00F31F88" w:rsidP="00F31F88">
      <w:pPr>
        <w:rPr>
          <w:rFonts w:cstheme="minorHAnsi"/>
          <w:color w:val="000000"/>
        </w:rPr>
      </w:pPr>
      <w:r w:rsidRPr="00F31F88">
        <w:rPr>
          <w:rFonts w:cstheme="minorHAnsi"/>
          <w:color w:val="000000"/>
        </w:rPr>
        <w:t xml:space="preserve">Для простоты в этом упражнении предположим, что все сообщения на английском языке. Поэтому зададим код </w:t>
      </w:r>
      <w:proofErr w:type="spellStart"/>
      <w:r w:rsidRPr="00F31F88">
        <w:rPr>
          <w:rFonts w:cstheme="minorHAnsi"/>
          <w:color w:val="000000"/>
        </w:rPr>
        <w:t>en</w:t>
      </w:r>
      <w:proofErr w:type="spellEnd"/>
      <w:r w:rsidRPr="00F31F88">
        <w:rPr>
          <w:rFonts w:cstheme="minorHAnsi"/>
          <w:color w:val="000000"/>
        </w:rPr>
        <w:t xml:space="preserve">. В последнем разделе этой главы показано, какие коды стран доступны и как можно динамически применять код языка при наличии в столбце </w:t>
      </w:r>
      <w:proofErr w:type="spellStart"/>
      <w:r w:rsidRPr="00F31F88">
        <w:rPr>
          <w:rFonts w:cstheme="minorHAnsi"/>
          <w:color w:val="000000"/>
        </w:rPr>
        <w:t>text</w:t>
      </w:r>
      <w:proofErr w:type="spellEnd"/>
      <w:r w:rsidRPr="00F31F88">
        <w:rPr>
          <w:rFonts w:cstheme="minorHAnsi"/>
          <w:color w:val="000000"/>
        </w:rPr>
        <w:t xml:space="preserve"> нескольких разных языков.</w:t>
      </w:r>
    </w:p>
    <w:p w14:paraId="1EC7E788" w14:textId="482A37D4"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После открытия окна диалога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введите </w:t>
      </w:r>
      <w:proofErr w:type="spellStart"/>
      <w:r w:rsidRPr="00F31F88">
        <w:rPr>
          <w:rFonts w:cstheme="minorHAnsi"/>
          <w:color w:val="000000"/>
        </w:rPr>
        <w:t>language</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затем в поле Пользовательская формула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w:t>
      </w:r>
      <w:proofErr w:type="spellStart"/>
      <w:r w:rsidRPr="00F31F88">
        <w:rPr>
          <w:rFonts w:cstheme="minorHAnsi"/>
          <w:color w:val="000000"/>
        </w:rPr>
        <w:t>en</w:t>
      </w:r>
      <w:proofErr w:type="spellEnd"/>
      <w:r w:rsidRPr="00F31F88">
        <w:rPr>
          <w:rFonts w:cstheme="minorHAnsi"/>
          <w:color w:val="000000"/>
        </w:rPr>
        <w:t>". После этого щелкните мышью на кнопке OK.</w:t>
      </w:r>
    </w:p>
    <w:p w14:paraId="760A026D" w14:textId="77777777" w:rsidR="00F31F88" w:rsidRPr="00F31F88" w:rsidRDefault="00F31F88" w:rsidP="00F31F88">
      <w:pPr>
        <w:rPr>
          <w:rFonts w:cstheme="minorHAnsi"/>
          <w:color w:val="000000"/>
        </w:rPr>
      </w:pPr>
      <w:r w:rsidRPr="00F31F88">
        <w:rPr>
          <w:rFonts w:cstheme="minorHAnsi"/>
          <w:color w:val="000000"/>
        </w:rPr>
        <w:t>Как показано на рис. 12.10, в панели предварительного просмотра редактора Power Query отображаются три столбца, которые необходимы в вызове API в формате JSON.</w:t>
      </w:r>
    </w:p>
    <w:p w14:paraId="790C0E60" w14:textId="77777777" w:rsidR="00F31F88" w:rsidRPr="00F31F88" w:rsidRDefault="00F31F88" w:rsidP="00F31F88">
      <w:pPr>
        <w:rPr>
          <w:rFonts w:cstheme="minorHAnsi"/>
          <w:color w:val="000000"/>
        </w:rPr>
      </w:pPr>
      <w:r w:rsidRPr="00F31F88">
        <w:rPr>
          <w:rFonts w:cstheme="minorHAnsi"/>
          <w:color w:val="000000"/>
        </w:rPr>
        <w:t xml:space="preserve"> </w:t>
      </w:r>
    </w:p>
    <w:p w14:paraId="5E905F9A" w14:textId="77777777" w:rsidR="00F31F88" w:rsidRPr="00F31F88" w:rsidRDefault="00F31F88" w:rsidP="00F31F88">
      <w:pPr>
        <w:rPr>
          <w:rFonts w:cstheme="minorHAnsi"/>
          <w:color w:val="000000"/>
        </w:rPr>
      </w:pPr>
      <w:r w:rsidRPr="00F31F88">
        <w:rPr>
          <w:rFonts w:cstheme="minorHAnsi"/>
          <w:color w:val="000000"/>
        </w:rPr>
        <w:t xml:space="preserve">Рис. 12.10. Для выполнения анализа настроений необходимо располагать таблицей со столбцами </w:t>
      </w:r>
      <w:proofErr w:type="spellStart"/>
      <w:r w:rsidRPr="00F31F88">
        <w:rPr>
          <w:rFonts w:cstheme="minorHAnsi"/>
          <w:color w:val="000000"/>
        </w:rPr>
        <w:t>id</w:t>
      </w:r>
      <w:proofErr w:type="spellEnd"/>
      <w:r w:rsidRPr="00F31F88">
        <w:rPr>
          <w:rFonts w:cstheme="minorHAnsi"/>
          <w:color w:val="000000"/>
        </w:rPr>
        <w:t xml:space="preserve">, </w:t>
      </w:r>
      <w:proofErr w:type="spellStart"/>
      <w:r w:rsidRPr="00F31F88">
        <w:rPr>
          <w:rFonts w:cstheme="minorHAnsi"/>
          <w:color w:val="000000"/>
        </w:rPr>
        <w:t>text</w:t>
      </w:r>
      <w:proofErr w:type="spellEnd"/>
      <w:r w:rsidRPr="00F31F88">
        <w:rPr>
          <w:rFonts w:cstheme="minorHAnsi"/>
          <w:color w:val="000000"/>
        </w:rPr>
        <w:t xml:space="preserve"> и </w:t>
      </w:r>
      <w:proofErr w:type="spellStart"/>
      <w:r w:rsidRPr="00F31F88">
        <w:rPr>
          <w:rFonts w:cstheme="minorHAnsi"/>
          <w:color w:val="000000"/>
        </w:rPr>
        <w:t>language</w:t>
      </w:r>
      <w:proofErr w:type="spellEnd"/>
      <w:r w:rsidRPr="00F31F88">
        <w:rPr>
          <w:rFonts w:cstheme="minorHAnsi"/>
          <w:color w:val="000000"/>
        </w:rPr>
        <w:t>, прежде чем преобразовывать их в JSON и загружать в Cognitive Services</w:t>
      </w:r>
    </w:p>
    <w:p w14:paraId="63B071FB" w14:textId="77777777" w:rsidR="00F31F88" w:rsidRPr="00F31F88" w:rsidRDefault="00F31F88" w:rsidP="00F31F88">
      <w:pPr>
        <w:rPr>
          <w:rFonts w:cstheme="minorHAnsi"/>
          <w:color w:val="000000"/>
        </w:rPr>
      </w:pPr>
    </w:p>
    <w:p w14:paraId="03119EA0" w14:textId="77777777" w:rsidR="00F31F88" w:rsidRPr="00F31F88" w:rsidRDefault="00F31F88" w:rsidP="00F31F88">
      <w:pPr>
        <w:rPr>
          <w:rFonts w:cstheme="minorHAnsi"/>
          <w:color w:val="000000"/>
        </w:rPr>
      </w:pPr>
      <w:r w:rsidRPr="00F31F88">
        <w:rPr>
          <w:rFonts w:cstheme="minorHAnsi"/>
          <w:color w:val="000000"/>
        </w:rPr>
        <w:t>Часть 3. Конвертирование таблицы в формат JSON</w:t>
      </w:r>
    </w:p>
    <w:p w14:paraId="55FF1DF1" w14:textId="77777777" w:rsidR="00F31F88" w:rsidRPr="00F31F88" w:rsidRDefault="00F31F88" w:rsidP="00F31F88">
      <w:pPr>
        <w:rPr>
          <w:rFonts w:cstheme="minorHAnsi"/>
          <w:color w:val="000000"/>
        </w:rPr>
      </w:pPr>
      <w:r w:rsidRPr="00F31F88">
        <w:rPr>
          <w:rFonts w:cstheme="minorHAnsi"/>
          <w:color w:val="000000"/>
        </w:rPr>
        <w:t>С помощью описанных далее операций Power Query конвертирует вашу таблицу в формат JSON. Для продолжения упражнения 12.3 выполните следующие шаги:</w:t>
      </w:r>
    </w:p>
    <w:p w14:paraId="372C7AC6" w14:textId="16AC9C1B"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Для преобразования таблицы в формат JSON необходимо придерживаться требований API и включать следующий элемент в запрос JSON:</w:t>
      </w:r>
    </w:p>
    <w:p w14:paraId="406ECEB4"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documents</w:t>
      </w:r>
      <w:proofErr w:type="spellEnd"/>
      <w:r w:rsidRPr="00F31F88">
        <w:rPr>
          <w:rFonts w:cstheme="minorHAnsi"/>
          <w:color w:val="000000"/>
        </w:rPr>
        <w:t xml:space="preserve"> = ...}</w:t>
      </w:r>
    </w:p>
    <w:p w14:paraId="75FCA1E2" w14:textId="0E95718C" w:rsidR="00F31F88" w:rsidRPr="00F31F88" w:rsidRDefault="00F31F88" w:rsidP="00F31F88">
      <w:pPr>
        <w:rPr>
          <w:rFonts w:cstheme="minorHAnsi"/>
          <w:color w:val="000000"/>
        </w:rPr>
      </w:pPr>
      <w:r w:rsidRPr="00F31F88">
        <w:rPr>
          <w:rFonts w:cstheme="minorHAnsi"/>
          <w:color w:val="000000"/>
        </w:rPr>
        <w:lastRenderedPageBreak/>
        <w:t xml:space="preserve">Напомним, что в упражнении 12.1 было показано, что записи JSON определяются фигурными скобками и могут быть созданы в языке M с помощью функции </w:t>
      </w:r>
      <w:proofErr w:type="spellStart"/>
      <w:r w:rsidRPr="00F31F88">
        <w:rPr>
          <w:rFonts w:cstheme="minorHAnsi"/>
          <w:color w:val="000000"/>
        </w:rPr>
        <w:t>Json.FromValue</w:t>
      </w:r>
      <w:proofErr w:type="spellEnd"/>
      <w:r w:rsidRPr="00F31F88">
        <w:rPr>
          <w:rFonts w:cstheme="minorHAnsi"/>
          <w:color w:val="000000"/>
        </w:rPr>
        <w:t xml:space="preserve">. Для формирования записи для документов можно заключать документы в квадратные скобки и назначать таблицу сообщений в качестве значения документов. Для этого выберите элемент управления </w:t>
      </w:r>
      <w:proofErr w:type="spellStart"/>
      <w:r w:rsidRPr="00F31F88">
        <w:rPr>
          <w:rFonts w:cstheme="minorHAnsi"/>
          <w:color w:val="000000"/>
        </w:rPr>
        <w:t>fx</w:t>
      </w:r>
      <w:proofErr w:type="spellEnd"/>
      <w:r w:rsidRPr="00F31F88">
        <w:rPr>
          <w:rFonts w:cstheme="minorHAnsi"/>
          <w:color w:val="000000"/>
        </w:rPr>
        <w:t xml:space="preserve"> рядом со строкой формул. Новый шаг, Custom1, добавляется в качестве последнего шага запроса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Получим следующую формулу:</w:t>
      </w:r>
    </w:p>
    <w:p w14:paraId="77DB5AC7" w14:textId="77777777" w:rsidR="00F31F88" w:rsidRPr="00F31F88" w:rsidRDefault="00F31F88" w:rsidP="00F31F88">
      <w:pPr>
        <w:rPr>
          <w:rFonts w:cstheme="minorHAnsi"/>
          <w:color w:val="000000"/>
        </w:rPr>
      </w:pPr>
      <w:r w:rsidRPr="00F31F88">
        <w:rPr>
          <w:rFonts w:cstheme="minorHAnsi"/>
          <w:color w:val="000000"/>
        </w:rPr>
        <w:t xml:space="preserve">= #"Added </w:t>
      </w:r>
      <w:proofErr w:type="spellStart"/>
      <w:r w:rsidRPr="00F31F88">
        <w:rPr>
          <w:rFonts w:cstheme="minorHAnsi"/>
          <w:color w:val="000000"/>
        </w:rPr>
        <w:t>Custom</w:t>
      </w:r>
      <w:proofErr w:type="spellEnd"/>
      <w:r w:rsidRPr="00F31F88">
        <w:rPr>
          <w:rFonts w:cstheme="minorHAnsi"/>
          <w:color w:val="000000"/>
        </w:rPr>
        <w:t>"</w:t>
      </w:r>
    </w:p>
    <w:p w14:paraId="353671EA" w14:textId="77777777" w:rsidR="00F31F88" w:rsidRPr="00F31F88" w:rsidRDefault="00F31F88" w:rsidP="00F31F88">
      <w:pPr>
        <w:rPr>
          <w:rFonts w:cstheme="minorHAnsi"/>
          <w:color w:val="000000"/>
        </w:rPr>
      </w:pPr>
      <w:r w:rsidRPr="00F31F88">
        <w:rPr>
          <w:rFonts w:cstheme="minorHAnsi"/>
          <w:color w:val="000000"/>
        </w:rPr>
        <w:t>Измените формулу так:</w:t>
      </w:r>
    </w:p>
    <w:p w14:paraId="04BCEDF6" w14:textId="77777777" w:rsidR="00F31F88" w:rsidRPr="00F31F88" w:rsidRDefault="00F31F88" w:rsidP="00F31F88">
      <w:pPr>
        <w:rPr>
          <w:rFonts w:cstheme="minorHAnsi"/>
          <w:color w:val="000000"/>
        </w:rPr>
      </w:pPr>
      <w:r w:rsidRPr="00F31F88">
        <w:rPr>
          <w:rFonts w:cstheme="minorHAnsi"/>
          <w:color w:val="000000"/>
        </w:rPr>
        <w:t>= [</w:t>
      </w:r>
      <w:proofErr w:type="spellStart"/>
      <w:r w:rsidRPr="00F31F88">
        <w:rPr>
          <w:rFonts w:cstheme="minorHAnsi"/>
          <w:color w:val="000000"/>
        </w:rPr>
        <w:t>documents</w:t>
      </w:r>
      <w:proofErr w:type="spellEnd"/>
      <w:r w:rsidRPr="00F31F88">
        <w:rPr>
          <w:rFonts w:cstheme="minorHAnsi"/>
          <w:color w:val="000000"/>
        </w:rPr>
        <w:t xml:space="preserve"> = #"Added </w:t>
      </w:r>
      <w:proofErr w:type="spellStart"/>
      <w:r w:rsidRPr="00F31F88">
        <w:rPr>
          <w:rFonts w:cstheme="minorHAnsi"/>
          <w:color w:val="000000"/>
        </w:rPr>
        <w:t>Custom</w:t>
      </w:r>
      <w:proofErr w:type="spellEnd"/>
      <w:r w:rsidRPr="00F31F88">
        <w:rPr>
          <w:rFonts w:cstheme="minorHAnsi"/>
          <w:color w:val="000000"/>
        </w:rPr>
        <w:t>"]</w:t>
      </w:r>
    </w:p>
    <w:p w14:paraId="5F01A293"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Для преобразования записи в файл JSON измените предыдущую формулу в строке формул, обернув ее функцией </w:t>
      </w:r>
      <w:proofErr w:type="spellStart"/>
      <w:r w:rsidRPr="00F31F88">
        <w:rPr>
          <w:rFonts w:cstheme="minorHAnsi"/>
          <w:color w:val="000000"/>
        </w:rPr>
        <w:t>Json.FromValue</w:t>
      </w:r>
      <w:proofErr w:type="spellEnd"/>
      <w:r w:rsidRPr="00F31F88">
        <w:rPr>
          <w:rFonts w:cstheme="minorHAnsi"/>
          <w:color w:val="000000"/>
        </w:rPr>
        <w:t>. Вот модифицированная формула:</w:t>
      </w:r>
    </w:p>
    <w:p w14:paraId="5CC6C1AF"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Json.FromValue</w:t>
      </w:r>
      <w:proofErr w:type="spellEnd"/>
      <w:r w:rsidRPr="00F31F88">
        <w:rPr>
          <w:rFonts w:cstheme="minorHAnsi"/>
          <w:color w:val="000000"/>
          <w:lang w:val="en-US"/>
        </w:rPr>
        <w:t>([documents = #"Added Custom"])</w:t>
      </w:r>
    </w:p>
    <w:p w14:paraId="50014013" w14:textId="77777777" w:rsidR="00F31F88" w:rsidRPr="00F31F88" w:rsidRDefault="00F31F88" w:rsidP="00F31F88">
      <w:pPr>
        <w:rPr>
          <w:rFonts w:cstheme="minorHAnsi"/>
          <w:color w:val="000000"/>
        </w:rPr>
      </w:pPr>
      <w:r w:rsidRPr="00F31F88">
        <w:rPr>
          <w:rFonts w:cstheme="minorHAnsi"/>
          <w:color w:val="000000"/>
        </w:rPr>
        <w:t>В панели предварительного просмотра редактора Power Query появится значок JSON, представляющий двоичный контент JSON, который только что создан. Далее будет показано, как отослать содержимое JSON.</w:t>
      </w:r>
    </w:p>
    <w:p w14:paraId="5B03E926" w14:textId="77777777" w:rsidR="00F31F88" w:rsidRPr="00F31F88" w:rsidRDefault="00F31F88" w:rsidP="00F31F88">
      <w:pPr>
        <w:rPr>
          <w:rFonts w:cstheme="minorHAnsi"/>
          <w:color w:val="000000"/>
        </w:rPr>
      </w:pPr>
      <w:r w:rsidRPr="00F31F88">
        <w:rPr>
          <w:rFonts w:cstheme="minorHAnsi"/>
          <w:color w:val="000000"/>
        </w:rPr>
        <w:t>Часть 4. Установка API Key</w:t>
      </w:r>
    </w:p>
    <w:p w14:paraId="40144540" w14:textId="1631BB0A" w:rsidR="00F31F88" w:rsidRPr="00F31F88" w:rsidRDefault="00F31F88" w:rsidP="00F31F88">
      <w:pPr>
        <w:rPr>
          <w:rFonts w:cstheme="minorHAnsi"/>
          <w:color w:val="000000"/>
        </w:rPr>
      </w:pPr>
      <w:r w:rsidRPr="00F31F88">
        <w:rPr>
          <w:rFonts w:cstheme="minorHAnsi"/>
          <w:color w:val="000000"/>
        </w:rPr>
        <w:t>Теперь сформируем параметр для API Key. Для продолжения упражнения 12.3 выполните следующие шаги:</w:t>
      </w:r>
    </w:p>
    <w:p w14:paraId="64B1780C"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Перейдите на портал </w:t>
      </w:r>
      <w:proofErr w:type="spellStart"/>
      <w:r w:rsidRPr="00F31F88">
        <w:rPr>
          <w:rFonts w:cstheme="minorHAnsi"/>
          <w:color w:val="000000"/>
        </w:rPr>
        <w:t>Azure</w:t>
      </w:r>
      <w:proofErr w:type="spellEnd"/>
      <w:r w:rsidRPr="00F31F88">
        <w:rPr>
          <w:rFonts w:cstheme="minorHAnsi"/>
          <w:color w:val="000000"/>
        </w:rPr>
        <w:t xml:space="preserve"> и откройте ресурс Text Analytics. Скопируйте Key1 или Key2 из представления </w:t>
      </w:r>
      <w:proofErr w:type="spellStart"/>
      <w:r w:rsidRPr="00F31F88">
        <w:rPr>
          <w:rFonts w:cstheme="minorHAnsi"/>
          <w:color w:val="000000"/>
        </w:rPr>
        <w:t>Keys</w:t>
      </w:r>
      <w:proofErr w:type="spellEnd"/>
      <w:r w:rsidRPr="00F31F88">
        <w:rPr>
          <w:rFonts w:cstheme="minorHAnsi"/>
          <w:color w:val="000000"/>
        </w:rPr>
        <w:t>.</w:t>
      </w:r>
    </w:p>
    <w:p w14:paraId="07574F5C"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На вкладке Главная (Home) откройте раскрывающееся меню Управление </w:t>
      </w:r>
      <w:proofErr w:type="gramStart"/>
      <w:r w:rsidRPr="00F31F88">
        <w:rPr>
          <w:rFonts w:cstheme="minorHAnsi"/>
          <w:color w:val="000000"/>
        </w:rPr>
        <w:t>па-</w:t>
      </w:r>
      <w:proofErr w:type="spellStart"/>
      <w:r w:rsidRPr="00F31F88">
        <w:rPr>
          <w:rFonts w:cstheme="minorHAnsi"/>
          <w:color w:val="000000"/>
        </w:rPr>
        <w:t>раметрами</w:t>
      </w:r>
      <w:proofErr w:type="spellEnd"/>
      <w:proofErr w:type="gramEnd"/>
      <w:r w:rsidRPr="00F31F88">
        <w:rPr>
          <w:rFonts w:cstheme="minorHAnsi"/>
          <w:color w:val="000000"/>
        </w:rPr>
        <w:t xml:space="preserve"> (</w:t>
      </w:r>
      <w:proofErr w:type="spellStart"/>
      <w:r w:rsidRPr="00F31F88">
        <w:rPr>
          <w:rFonts w:cstheme="minorHAnsi"/>
          <w:color w:val="000000"/>
        </w:rPr>
        <w:t>Manage</w:t>
      </w:r>
      <w:proofErr w:type="spellEnd"/>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 xml:space="preserve">) и выберите команду Создать параметр (New </w:t>
      </w:r>
      <w:proofErr w:type="spellStart"/>
      <w:r w:rsidRPr="00F31F88">
        <w:rPr>
          <w:rFonts w:cstheme="minorHAnsi"/>
          <w:color w:val="000000"/>
        </w:rPr>
        <w:t>Parameter</w:t>
      </w:r>
      <w:proofErr w:type="spellEnd"/>
      <w:r w:rsidRPr="00F31F88">
        <w:rPr>
          <w:rFonts w:cstheme="minorHAnsi"/>
          <w:color w:val="000000"/>
        </w:rPr>
        <w:t>). В открывшееся окно диалога Параметры (</w:t>
      </w:r>
      <w:proofErr w:type="spellStart"/>
      <w:r w:rsidRPr="00F31F88">
        <w:rPr>
          <w:rFonts w:cstheme="minorHAnsi"/>
          <w:color w:val="000000"/>
        </w:rPr>
        <w:t>Parameters</w:t>
      </w:r>
      <w:proofErr w:type="spellEnd"/>
      <w:r w:rsidRPr="00F31F88">
        <w:rPr>
          <w:rFonts w:cstheme="minorHAnsi"/>
          <w:color w:val="000000"/>
        </w:rPr>
        <w:t xml:space="preserve">) внесите </w:t>
      </w:r>
      <w:proofErr w:type="spellStart"/>
      <w:proofErr w:type="gramStart"/>
      <w:r w:rsidRPr="00F31F88">
        <w:rPr>
          <w:rFonts w:cstheme="minorHAnsi"/>
          <w:color w:val="000000"/>
        </w:rPr>
        <w:t>сле</w:t>
      </w:r>
      <w:proofErr w:type="spellEnd"/>
      <w:r w:rsidRPr="00F31F88">
        <w:rPr>
          <w:rFonts w:cstheme="minorHAnsi"/>
          <w:color w:val="000000"/>
        </w:rPr>
        <w:t>-дующие</w:t>
      </w:r>
      <w:proofErr w:type="gramEnd"/>
      <w:r w:rsidRPr="00F31F88">
        <w:rPr>
          <w:rFonts w:cstheme="minorHAnsi"/>
          <w:color w:val="000000"/>
        </w:rPr>
        <w:t xml:space="preserve"> изменения:</w:t>
      </w:r>
    </w:p>
    <w:p w14:paraId="3B8C3E96" w14:textId="77777777" w:rsidR="00F31F88" w:rsidRPr="00F31F88" w:rsidRDefault="00F31F88" w:rsidP="00F31F88">
      <w:pPr>
        <w:rPr>
          <w:rFonts w:cstheme="minorHAnsi"/>
          <w:color w:val="000000"/>
        </w:rPr>
      </w:pPr>
      <w:r w:rsidRPr="00F31F88">
        <w:rPr>
          <w:rFonts w:cstheme="minorHAnsi"/>
          <w:color w:val="000000"/>
        </w:rPr>
        <w:t xml:space="preserve">а. В поле Имя (Name) введите </w:t>
      </w:r>
      <w:proofErr w:type="spellStart"/>
      <w:r w:rsidRPr="00F31F88">
        <w:rPr>
          <w:rFonts w:cstheme="minorHAnsi"/>
          <w:color w:val="000000"/>
        </w:rPr>
        <w:t>TextAnalyticsAPIKey</w:t>
      </w:r>
      <w:proofErr w:type="spellEnd"/>
      <w:r w:rsidRPr="00F31F88">
        <w:rPr>
          <w:rFonts w:cstheme="minorHAnsi"/>
          <w:color w:val="000000"/>
        </w:rPr>
        <w:t>.</w:t>
      </w:r>
    </w:p>
    <w:p w14:paraId="0E49C2E2" w14:textId="77777777" w:rsidR="00F31F88" w:rsidRPr="00F31F88" w:rsidRDefault="00F31F88" w:rsidP="00F31F88">
      <w:pPr>
        <w:rPr>
          <w:rFonts w:cstheme="minorHAnsi"/>
          <w:color w:val="000000"/>
        </w:rPr>
      </w:pPr>
      <w:r w:rsidRPr="00F31F88">
        <w:rPr>
          <w:rFonts w:cstheme="minorHAnsi"/>
          <w:color w:val="000000"/>
        </w:rPr>
        <w:t>б. В поле Текущее значение (Current Value) вставьте ключ API, полученный на шаге 13.</w:t>
      </w:r>
    </w:p>
    <w:p w14:paraId="3EC60908"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Щелкните на кнопке OK для закрытия окна диалога Параметры (</w:t>
      </w:r>
      <w:proofErr w:type="spellStart"/>
      <w:r w:rsidRPr="00F31F88">
        <w:rPr>
          <w:rFonts w:cstheme="minorHAnsi"/>
          <w:color w:val="000000"/>
        </w:rPr>
        <w:t>Para-meters</w:t>
      </w:r>
      <w:proofErr w:type="spellEnd"/>
      <w:r w:rsidRPr="00F31F88">
        <w:rPr>
          <w:rFonts w:cstheme="minorHAnsi"/>
          <w:color w:val="000000"/>
        </w:rPr>
        <w:t>).</w:t>
      </w:r>
    </w:p>
    <w:p w14:paraId="4E5542D6" w14:textId="77777777" w:rsidR="00F31F88" w:rsidRPr="00F31F88" w:rsidRDefault="00F31F88" w:rsidP="00F31F88">
      <w:pPr>
        <w:rPr>
          <w:rFonts w:cstheme="minorHAnsi"/>
          <w:color w:val="000000"/>
        </w:rPr>
      </w:pPr>
      <w:r w:rsidRPr="00F31F88">
        <w:rPr>
          <w:rFonts w:cstheme="minorHAnsi"/>
          <w:color w:val="000000"/>
        </w:rPr>
        <w:t>Часть 5. Отправка веб-запроса</w:t>
      </w:r>
    </w:p>
    <w:p w14:paraId="37F1D7CC" w14:textId="77777777" w:rsidR="00F31F88" w:rsidRPr="00F31F88" w:rsidRDefault="00F31F88" w:rsidP="00F31F88">
      <w:pPr>
        <w:rPr>
          <w:rFonts w:cstheme="minorHAnsi"/>
          <w:color w:val="000000"/>
        </w:rPr>
      </w:pPr>
      <w:r w:rsidRPr="00F31F88">
        <w:rPr>
          <w:rFonts w:cstheme="minorHAnsi"/>
          <w:color w:val="000000"/>
        </w:rPr>
        <w:t>Теперь необходимо отправить веб-запрос с текстовыми сообщениями в формате JSON в службу API. Чтобы продолжить выполнение упражнения 12.3, выполните следующие шаги:</w:t>
      </w:r>
    </w:p>
    <w:p w14:paraId="53F06E99" w14:textId="0CE1246F"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В окне редактора Power Query выберите запрос </w:t>
      </w:r>
      <w:proofErr w:type="spellStart"/>
      <w:r w:rsidRPr="00F31F88">
        <w:rPr>
          <w:rFonts w:cstheme="minorHAnsi"/>
          <w:color w:val="000000"/>
        </w:rPr>
        <w:t>GetSentiment</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xml:space="preserve">) и щелкните на значке </w:t>
      </w:r>
      <w:proofErr w:type="spellStart"/>
      <w:r w:rsidRPr="00F31F88">
        <w:rPr>
          <w:rFonts w:cstheme="minorHAnsi"/>
          <w:color w:val="000000"/>
        </w:rPr>
        <w:t>fx</w:t>
      </w:r>
      <w:proofErr w:type="spellEnd"/>
      <w:r w:rsidRPr="00F31F88">
        <w:rPr>
          <w:rFonts w:cstheme="minorHAnsi"/>
          <w:color w:val="000000"/>
        </w:rPr>
        <w:t>, под строкой формул. В результате будет создан шаг Custom2 и появится следующая формула:</w:t>
      </w:r>
    </w:p>
    <w:p w14:paraId="49CFB3FB" w14:textId="77777777" w:rsidR="00F31F88" w:rsidRPr="00F31F88" w:rsidRDefault="00F31F88" w:rsidP="00F31F88">
      <w:pPr>
        <w:rPr>
          <w:rFonts w:cstheme="minorHAnsi"/>
          <w:color w:val="000000"/>
        </w:rPr>
      </w:pPr>
      <w:r w:rsidRPr="00F31F88">
        <w:rPr>
          <w:rFonts w:cstheme="minorHAnsi"/>
          <w:color w:val="000000"/>
        </w:rPr>
        <w:t>= Custom1</w:t>
      </w:r>
    </w:p>
    <w:p w14:paraId="40387A34"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В строке формул замените формулу M на следующий код:</w:t>
      </w:r>
    </w:p>
    <w:p w14:paraId="51B4E472"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Web.Contents</w:t>
      </w:r>
      <w:proofErr w:type="spellEnd"/>
      <w:r w:rsidRPr="00F31F88">
        <w:rPr>
          <w:rFonts w:cstheme="minorHAnsi"/>
          <w:color w:val="000000"/>
          <w:lang w:val="en-US"/>
        </w:rPr>
        <w:t>(</w:t>
      </w:r>
    </w:p>
    <w:p w14:paraId="23ACD52A" w14:textId="77777777" w:rsidR="00F31F88" w:rsidRPr="00F31F88" w:rsidRDefault="00F31F88" w:rsidP="00F31F88">
      <w:pPr>
        <w:rPr>
          <w:rFonts w:cstheme="minorHAnsi"/>
          <w:color w:val="000000"/>
          <w:lang w:val="en-US"/>
        </w:rPr>
      </w:pPr>
      <w:r w:rsidRPr="00F31F88">
        <w:rPr>
          <w:rFonts w:cstheme="minorHAnsi"/>
          <w:color w:val="000000"/>
          <w:lang w:val="en-US"/>
        </w:rPr>
        <w:t>"https://westus.api.cognitive.microsoft.com/text/ analytics/v2.0/sentiment", [</w:t>
      </w:r>
    </w:p>
    <w:p w14:paraId="387A6761"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4ADCB3C7"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TextAnalyticsAPIKey</w:t>
      </w:r>
      <w:proofErr w:type="spellEnd"/>
    </w:p>
    <w:p w14:paraId="0FE9B456" w14:textId="77777777" w:rsidR="00F31F88" w:rsidRPr="00F31F88" w:rsidRDefault="00F31F88" w:rsidP="00F31F88">
      <w:pPr>
        <w:rPr>
          <w:rFonts w:cstheme="minorHAnsi"/>
          <w:color w:val="000000"/>
        </w:rPr>
      </w:pPr>
      <w:r w:rsidRPr="00F31F88">
        <w:rPr>
          <w:rFonts w:cstheme="minorHAnsi"/>
          <w:color w:val="000000"/>
        </w:rPr>
        <w:t>],</w:t>
      </w:r>
    </w:p>
    <w:p w14:paraId="13B7EEF5" w14:textId="77777777" w:rsidR="00F31F88" w:rsidRPr="00F31F88" w:rsidRDefault="00F31F88" w:rsidP="00F31F88">
      <w:pPr>
        <w:rPr>
          <w:rFonts w:cstheme="minorHAnsi"/>
          <w:color w:val="000000"/>
        </w:rPr>
      </w:pPr>
      <w:r w:rsidRPr="00F31F88">
        <w:rPr>
          <w:rFonts w:cstheme="minorHAnsi"/>
          <w:color w:val="000000"/>
        </w:rPr>
        <w:t>Content = Custom1</w:t>
      </w:r>
    </w:p>
    <w:p w14:paraId="1256EAD3" w14:textId="77777777" w:rsidR="00F31F88" w:rsidRPr="00F31F88" w:rsidRDefault="00F31F88" w:rsidP="00F31F88">
      <w:pPr>
        <w:rPr>
          <w:rFonts w:cstheme="minorHAnsi"/>
          <w:color w:val="000000"/>
        </w:rPr>
      </w:pPr>
      <w:r w:rsidRPr="00F31F88">
        <w:rPr>
          <w:rFonts w:cstheme="minorHAnsi"/>
          <w:color w:val="000000"/>
        </w:rPr>
        <w:t>] </w:t>
      </w:r>
    </w:p>
    <w:p w14:paraId="2B7B4E83" w14:textId="77777777" w:rsidR="00F31F88" w:rsidRPr="00F31F88" w:rsidRDefault="00F31F88" w:rsidP="00F31F88">
      <w:pPr>
        <w:rPr>
          <w:rFonts w:cstheme="minorHAnsi"/>
          <w:color w:val="000000"/>
        </w:rPr>
      </w:pPr>
      <w:r w:rsidRPr="00F31F88">
        <w:rPr>
          <w:rFonts w:cstheme="minorHAnsi"/>
          <w:color w:val="000000"/>
        </w:rPr>
        <w:t>ПРИМЕЧАНИЕ</w:t>
      </w:r>
    </w:p>
    <w:p w14:paraId="347FB15C" w14:textId="343F79D6" w:rsidR="00F31F88" w:rsidRPr="00F31F88" w:rsidRDefault="00F31F88" w:rsidP="00F31F88">
      <w:pPr>
        <w:rPr>
          <w:rFonts w:cstheme="minorHAnsi"/>
          <w:color w:val="000000"/>
        </w:rPr>
      </w:pPr>
      <w:r w:rsidRPr="00F31F88">
        <w:rPr>
          <w:rFonts w:cstheme="minorHAnsi"/>
          <w:color w:val="000000"/>
        </w:rPr>
        <w:lastRenderedPageBreak/>
        <w:t xml:space="preserve">Если ресурс Text Analytics сконфигурирован в ином месте, чем U.S. West (Запад США), замените </w:t>
      </w:r>
      <w:proofErr w:type="spellStart"/>
      <w:r w:rsidRPr="00F31F88">
        <w:rPr>
          <w:rFonts w:cstheme="minorHAnsi"/>
          <w:color w:val="000000"/>
        </w:rPr>
        <w:t>westus</w:t>
      </w:r>
      <w:proofErr w:type="spellEnd"/>
      <w:r w:rsidRPr="00F31F88">
        <w:rPr>
          <w:rFonts w:cstheme="minorHAnsi"/>
          <w:color w:val="000000"/>
        </w:rPr>
        <w:t xml:space="preserve"> в предыдущей формуле кодом своего местоположения. Код местоположения можно найти на панели обзора ресурса Text Analytics на портале </w:t>
      </w:r>
      <w:proofErr w:type="spellStart"/>
      <w:r w:rsidRPr="00F31F88">
        <w:rPr>
          <w:rFonts w:cstheme="minorHAnsi"/>
          <w:color w:val="000000"/>
        </w:rPr>
        <w:t>Azure</w:t>
      </w:r>
      <w:proofErr w:type="spellEnd"/>
      <w:r w:rsidRPr="00F31F88">
        <w:rPr>
          <w:rFonts w:cstheme="minorHAnsi"/>
          <w:color w:val="000000"/>
        </w:rPr>
        <w:t>.</w:t>
      </w:r>
    </w:p>
    <w:p w14:paraId="21C3F1FD" w14:textId="77777777" w:rsidR="00F31F88" w:rsidRPr="00F31F88" w:rsidRDefault="00F31F88" w:rsidP="00F31F88">
      <w:pPr>
        <w:rPr>
          <w:rFonts w:cstheme="minorHAnsi"/>
          <w:color w:val="000000"/>
        </w:rPr>
      </w:pPr>
      <w:r w:rsidRPr="00F31F88">
        <w:rPr>
          <w:rFonts w:cstheme="minorHAnsi"/>
          <w:color w:val="000000"/>
        </w:rPr>
        <w:t>Рассмотрим код, который выведен в окне Power Query.</w:t>
      </w:r>
    </w:p>
    <w:p w14:paraId="75272909" w14:textId="77D47FFF" w:rsidR="00F31F88" w:rsidRPr="00F31F88" w:rsidRDefault="00F31F88" w:rsidP="00F31F88">
      <w:pPr>
        <w:rPr>
          <w:rFonts w:cstheme="minorHAnsi"/>
          <w:color w:val="000000"/>
        </w:rPr>
      </w:pPr>
      <w:r w:rsidRPr="00F31F88">
        <w:rPr>
          <w:rFonts w:cstheme="minorHAnsi"/>
          <w:color w:val="000000"/>
        </w:rPr>
        <w:t>Предыдущая формула передает конечную точку (</w:t>
      </w:r>
      <w:proofErr w:type="spellStart"/>
      <w:r w:rsidRPr="00F31F88">
        <w:rPr>
          <w:rFonts w:cstheme="minorHAnsi"/>
          <w:color w:val="000000"/>
        </w:rPr>
        <w:t>endpoint</w:t>
      </w:r>
      <w:proofErr w:type="spellEnd"/>
      <w:r w:rsidRPr="00F31F88">
        <w:rPr>
          <w:rFonts w:cstheme="minorHAnsi"/>
          <w:color w:val="000000"/>
        </w:rPr>
        <w:t xml:space="preserve">) </w:t>
      </w:r>
      <w:proofErr w:type="spellStart"/>
      <w:r w:rsidRPr="00F31F88">
        <w:rPr>
          <w:rFonts w:cstheme="minorHAnsi"/>
          <w:color w:val="000000"/>
        </w:rPr>
        <w:t>Sentiment</w:t>
      </w:r>
      <w:proofErr w:type="spellEnd"/>
      <w:r w:rsidRPr="00F31F88">
        <w:rPr>
          <w:rFonts w:cstheme="minorHAnsi"/>
          <w:color w:val="000000"/>
        </w:rPr>
        <w:t xml:space="preserve"> Analysis (URL-адрес) в качестве первого аргумента. Второй аргумент — это запись с полями </w:t>
      </w:r>
      <w:proofErr w:type="spellStart"/>
      <w:r w:rsidRPr="00F31F88">
        <w:rPr>
          <w:rFonts w:cstheme="minorHAnsi"/>
          <w:color w:val="000000"/>
        </w:rPr>
        <w:t>Headers</w:t>
      </w:r>
      <w:proofErr w:type="spellEnd"/>
      <w:r w:rsidRPr="00F31F88">
        <w:rPr>
          <w:rFonts w:cstheme="minorHAnsi"/>
          <w:color w:val="000000"/>
        </w:rPr>
        <w:t xml:space="preserve"> (Заголовки) и Content (Содержимое). В поле </w:t>
      </w:r>
      <w:proofErr w:type="spellStart"/>
      <w:r w:rsidRPr="00F31F88">
        <w:rPr>
          <w:rFonts w:cstheme="minorHAnsi"/>
          <w:color w:val="000000"/>
        </w:rPr>
        <w:t>Headers</w:t>
      </w:r>
      <w:proofErr w:type="spellEnd"/>
      <w:r w:rsidRPr="00F31F88">
        <w:rPr>
          <w:rFonts w:cstheme="minorHAnsi"/>
          <w:color w:val="000000"/>
        </w:rPr>
        <w:t xml:space="preserve"> передан ключ API через </w:t>
      </w:r>
      <w:proofErr w:type="spellStart"/>
      <w:r w:rsidRPr="00F31F88">
        <w:rPr>
          <w:rFonts w:cstheme="minorHAnsi"/>
          <w:color w:val="000000"/>
        </w:rPr>
        <w:t>Ocp</w:t>
      </w:r>
      <w:proofErr w:type="spellEnd"/>
      <w:r w:rsidRPr="00F31F88">
        <w:rPr>
          <w:rFonts w:cstheme="minorHAnsi"/>
          <w:color w:val="000000"/>
        </w:rPr>
        <w:t>-</w:t>
      </w:r>
      <w:proofErr w:type="spellStart"/>
      <w:r w:rsidRPr="00F31F88">
        <w:rPr>
          <w:rFonts w:cstheme="minorHAnsi"/>
          <w:color w:val="000000"/>
        </w:rPr>
        <w:t>Apim</w:t>
      </w:r>
      <w:proofErr w:type="spellEnd"/>
      <w:r w:rsidRPr="00F31F88">
        <w:rPr>
          <w:rFonts w:cstheme="minorHAnsi"/>
          <w:color w:val="000000"/>
        </w:rPr>
        <w:t>-</w:t>
      </w:r>
      <w:proofErr w:type="spellStart"/>
      <w:r w:rsidRPr="00F31F88">
        <w:rPr>
          <w:rFonts w:cstheme="minorHAnsi"/>
          <w:color w:val="000000"/>
        </w:rPr>
        <w:t>Subscription</w:t>
      </w:r>
      <w:proofErr w:type="spellEnd"/>
      <w:r w:rsidRPr="00F31F88">
        <w:rPr>
          <w:rFonts w:cstheme="minorHAnsi"/>
          <w:color w:val="000000"/>
        </w:rPr>
        <w:t>-Key, как это выполнено в предыдущих упражнениях. Атрибут Content получает значение на основе содержимого JSON, сформированного на шаге Custom1.</w:t>
      </w:r>
    </w:p>
    <w:p w14:paraId="7A5E2BF6" w14:textId="7777777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Если на панели предварительного просмотра появится панель уведомлений, выберите окно Изменить учетные данные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Credentials</w:t>
      </w:r>
      <w:proofErr w:type="spellEnd"/>
      <w:r w:rsidRPr="00F31F88">
        <w:rPr>
          <w:rFonts w:cstheme="minorHAnsi"/>
          <w:color w:val="000000"/>
        </w:rPr>
        <w:t xml:space="preserve">). После этого </w:t>
      </w:r>
      <w:proofErr w:type="gramStart"/>
      <w:r w:rsidRPr="00F31F88">
        <w:rPr>
          <w:rFonts w:cstheme="minorHAnsi"/>
          <w:color w:val="000000"/>
        </w:rPr>
        <w:t>от-кроется</w:t>
      </w:r>
      <w:proofErr w:type="gramEnd"/>
      <w:r w:rsidRPr="00F31F88">
        <w:rPr>
          <w:rFonts w:cstheme="minorHAnsi"/>
          <w:color w:val="000000"/>
        </w:rPr>
        <w:t xml:space="preserve"> окно диалога Веб-доступ (Web Access). Убедитесь, что установлен переключатель Анонимно (</w:t>
      </w:r>
      <w:proofErr w:type="spellStart"/>
      <w:r w:rsidRPr="00F31F88">
        <w:rPr>
          <w:rFonts w:cstheme="minorHAnsi"/>
          <w:color w:val="000000"/>
        </w:rPr>
        <w:t>Anonymous</w:t>
      </w:r>
      <w:proofErr w:type="spellEnd"/>
      <w:r w:rsidRPr="00F31F88">
        <w:rPr>
          <w:rFonts w:cstheme="minorHAnsi"/>
          <w:color w:val="000000"/>
        </w:rPr>
        <w:t>), и щелкните на кнопке Подключиться (Connect).</w:t>
      </w:r>
    </w:p>
    <w:p w14:paraId="09C97993" w14:textId="2E3F4A08"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Если увидите следующее уведомление (которое вы можете получить или не получить, в зависимости от ваших настроек конфиденциальности):</w:t>
      </w:r>
    </w:p>
    <w:p w14:paraId="1149C3F6" w14:textId="77777777" w:rsidR="00F31F88" w:rsidRPr="00F31F88" w:rsidRDefault="00F31F88" w:rsidP="00F31F88">
      <w:pPr>
        <w:rPr>
          <w:rFonts w:cstheme="minorHAnsi"/>
          <w:color w:val="000000"/>
          <w:lang w:val="en-US"/>
        </w:rPr>
      </w:pPr>
      <w:r w:rsidRPr="00F31F88">
        <w:rPr>
          <w:rFonts w:cstheme="minorHAnsi"/>
          <w:color w:val="000000"/>
          <w:lang w:val="en-US"/>
        </w:rPr>
        <w:t>Information is required about data privacy</w:t>
      </w:r>
    </w:p>
    <w:p w14:paraId="55EF79C0" w14:textId="77777777" w:rsidR="00F31F88" w:rsidRPr="00F31F88" w:rsidRDefault="00F31F88" w:rsidP="00F31F88">
      <w:pPr>
        <w:rPr>
          <w:rFonts w:cstheme="minorHAnsi"/>
          <w:color w:val="000000"/>
        </w:rPr>
      </w:pPr>
      <w:r w:rsidRPr="00F31F88">
        <w:rPr>
          <w:rFonts w:cstheme="minorHAnsi"/>
          <w:color w:val="000000"/>
        </w:rPr>
        <w:t>(Нужна информация о конфиденциальности данных).</w:t>
      </w:r>
    </w:p>
    <w:p w14:paraId="5F1E9C3B" w14:textId="77777777" w:rsidR="00F31F88" w:rsidRPr="00F31F88" w:rsidRDefault="00F31F88" w:rsidP="00F31F88">
      <w:pPr>
        <w:rPr>
          <w:rFonts w:cstheme="minorHAnsi"/>
          <w:color w:val="000000"/>
        </w:rPr>
      </w:pPr>
      <w:r w:rsidRPr="00F31F88">
        <w:rPr>
          <w:rFonts w:cstheme="minorHAnsi"/>
          <w:color w:val="000000"/>
        </w:rPr>
        <w:t>Щелкните мышью на кнопке Продолжить (</w:t>
      </w:r>
      <w:proofErr w:type="spellStart"/>
      <w:r w:rsidRPr="00F31F88">
        <w:rPr>
          <w:rFonts w:cstheme="minorHAnsi"/>
          <w:color w:val="000000"/>
        </w:rPr>
        <w:t>Continue</w:t>
      </w:r>
      <w:proofErr w:type="spellEnd"/>
      <w:r w:rsidRPr="00F31F88">
        <w:rPr>
          <w:rFonts w:cstheme="minorHAnsi"/>
          <w:color w:val="000000"/>
        </w:rPr>
        <w:t>) и в открывшемся окне диалога Уровни конфиденциальности (</w:t>
      </w:r>
      <w:proofErr w:type="spellStart"/>
      <w:r w:rsidRPr="00F31F88">
        <w:rPr>
          <w:rFonts w:cstheme="minorHAnsi"/>
          <w:color w:val="000000"/>
        </w:rPr>
        <w:t>Privacy</w:t>
      </w:r>
      <w:proofErr w:type="spellEnd"/>
      <w:r w:rsidRPr="00F31F88">
        <w:rPr>
          <w:rFonts w:cstheme="minorHAnsi"/>
          <w:color w:val="000000"/>
        </w:rPr>
        <w:t xml:space="preserve"> </w:t>
      </w:r>
      <w:proofErr w:type="spellStart"/>
      <w:r w:rsidRPr="00F31F88">
        <w:rPr>
          <w:rFonts w:cstheme="minorHAnsi"/>
          <w:color w:val="000000"/>
        </w:rPr>
        <w:t>Levels</w:t>
      </w:r>
      <w:proofErr w:type="spellEnd"/>
      <w:r w:rsidRPr="00F31F88">
        <w:rPr>
          <w:rFonts w:cstheme="minorHAnsi"/>
          <w:color w:val="000000"/>
        </w:rPr>
        <w:t>) установите уровни конфиденциальности для источников данных в виде Организационный (</w:t>
      </w:r>
      <w:proofErr w:type="spellStart"/>
      <w:r w:rsidRPr="00F31F88">
        <w:rPr>
          <w:rFonts w:cstheme="minorHAnsi"/>
          <w:color w:val="000000"/>
        </w:rPr>
        <w:t>Organizational</w:t>
      </w:r>
      <w:proofErr w:type="spellEnd"/>
      <w:r w:rsidRPr="00F31F88">
        <w:rPr>
          <w:rFonts w:cstheme="minorHAnsi"/>
          <w:color w:val="000000"/>
        </w:rPr>
        <w:t>), аналогично шагу 17 из упражнения 12.2.</w:t>
      </w:r>
    </w:p>
    <w:p w14:paraId="345C6956" w14:textId="77777777" w:rsidR="00F31F88" w:rsidRPr="00F31F88" w:rsidRDefault="00F31F88" w:rsidP="00F31F88">
      <w:pPr>
        <w:rPr>
          <w:rFonts w:cstheme="minorHAnsi"/>
          <w:color w:val="000000"/>
        </w:rPr>
      </w:pPr>
      <w:r w:rsidRPr="00F31F88">
        <w:rPr>
          <w:rFonts w:cstheme="minorHAnsi"/>
          <w:color w:val="000000"/>
        </w:rPr>
        <w:t>19.</w:t>
      </w:r>
      <w:r w:rsidRPr="00F31F88">
        <w:rPr>
          <w:rFonts w:cstheme="minorHAnsi"/>
          <w:color w:val="000000"/>
        </w:rPr>
        <w:tab/>
        <w:t>Если вам встретилась следующая ошибка, задайте в книге или отчете Power BI игнорирование уровней конфиденциальности:</w:t>
      </w:r>
    </w:p>
    <w:p w14:paraId="5841E347" w14:textId="77777777" w:rsidR="00F31F88" w:rsidRPr="00F31F88" w:rsidRDefault="00F31F88" w:rsidP="00F31F88">
      <w:pPr>
        <w:rPr>
          <w:rFonts w:cstheme="minorHAnsi"/>
          <w:color w:val="000000"/>
        </w:rPr>
      </w:pPr>
      <w:proofErr w:type="spellStart"/>
      <w:r w:rsidRPr="00F31F88">
        <w:rPr>
          <w:rFonts w:cstheme="minorHAnsi"/>
          <w:color w:val="000000"/>
          <w:lang w:val="en-US"/>
        </w:rPr>
        <w:t>Formula.Firewall</w:t>
      </w:r>
      <w:proofErr w:type="spellEnd"/>
      <w:r w:rsidRPr="00F31F88">
        <w:rPr>
          <w:rFonts w:cstheme="minorHAnsi"/>
          <w:color w:val="000000"/>
          <w:lang w:val="en-US"/>
        </w:rPr>
        <w:t xml:space="preserve">: Query 'Query1' (step 'Invoked Custom Function') references other queries or steps, so it may not directly access a data source. </w:t>
      </w:r>
      <w:proofErr w:type="spellStart"/>
      <w:r w:rsidRPr="00F31F88">
        <w:rPr>
          <w:rFonts w:cstheme="minorHAnsi"/>
          <w:color w:val="000000"/>
        </w:rPr>
        <w:t>Please</w:t>
      </w:r>
      <w:proofErr w:type="spellEnd"/>
      <w:r w:rsidRPr="00F31F88">
        <w:rPr>
          <w:rFonts w:cstheme="minorHAnsi"/>
          <w:color w:val="000000"/>
        </w:rPr>
        <w:t xml:space="preserve"> </w:t>
      </w:r>
      <w:proofErr w:type="spellStart"/>
      <w:r w:rsidRPr="00F31F88">
        <w:rPr>
          <w:rFonts w:cstheme="minorHAnsi"/>
          <w:color w:val="000000"/>
        </w:rPr>
        <w:t>rebuild</w:t>
      </w:r>
      <w:proofErr w:type="spellEnd"/>
      <w:r w:rsidRPr="00F31F88">
        <w:rPr>
          <w:rFonts w:cstheme="minorHAnsi"/>
          <w:color w:val="000000"/>
        </w:rPr>
        <w:t xml:space="preserve"> </w:t>
      </w:r>
      <w:proofErr w:type="spellStart"/>
      <w:r w:rsidRPr="00F31F88">
        <w:rPr>
          <w:rFonts w:cstheme="minorHAnsi"/>
          <w:color w:val="000000"/>
        </w:rPr>
        <w:t>this</w:t>
      </w:r>
      <w:proofErr w:type="spellEnd"/>
      <w:r w:rsidRPr="00F31F88">
        <w:rPr>
          <w:rFonts w:cstheme="minorHAnsi"/>
          <w:color w:val="000000"/>
        </w:rPr>
        <w:t xml:space="preserve"> </w:t>
      </w:r>
      <w:proofErr w:type="spellStart"/>
      <w:r w:rsidRPr="00F31F88">
        <w:rPr>
          <w:rFonts w:cstheme="minorHAnsi"/>
          <w:color w:val="000000"/>
        </w:rPr>
        <w:t>data</w:t>
      </w:r>
      <w:proofErr w:type="spellEnd"/>
      <w:r w:rsidRPr="00F31F88">
        <w:rPr>
          <w:rFonts w:cstheme="minorHAnsi"/>
          <w:color w:val="000000"/>
        </w:rPr>
        <w:t xml:space="preserve"> </w:t>
      </w:r>
      <w:proofErr w:type="spellStart"/>
      <w:r w:rsidRPr="00F31F88">
        <w:rPr>
          <w:rFonts w:cstheme="minorHAnsi"/>
          <w:color w:val="000000"/>
        </w:rPr>
        <w:t>combination</w:t>
      </w:r>
      <w:proofErr w:type="spellEnd"/>
    </w:p>
    <w:p w14:paraId="72B90F3B" w14:textId="77777777" w:rsidR="00F31F88" w:rsidRPr="00F31F88" w:rsidRDefault="00F31F88" w:rsidP="00F31F88">
      <w:pPr>
        <w:rPr>
          <w:rFonts w:cstheme="minorHAnsi"/>
          <w:color w:val="000000"/>
        </w:rPr>
      </w:pPr>
      <w:r w:rsidRPr="00F31F88">
        <w:rPr>
          <w:rFonts w:cstheme="minorHAnsi"/>
          <w:color w:val="000000"/>
        </w:rPr>
        <w:t>(Запрос 'Query1' ссылается на другие запросы или шаги, поэтому не может получить непосредственный доступ к источнику данных. Пожалуйста, восстановите эту комбинацию данных)</w:t>
      </w:r>
    </w:p>
    <w:p w14:paraId="408A2E9D" w14:textId="77777777" w:rsidR="00F31F88" w:rsidRPr="00F31F88" w:rsidRDefault="00F31F88" w:rsidP="00F31F88">
      <w:pPr>
        <w:rPr>
          <w:rFonts w:cstheme="minorHAnsi"/>
          <w:color w:val="000000"/>
        </w:rPr>
      </w:pPr>
      <w:r w:rsidRPr="00F31F88">
        <w:rPr>
          <w:rFonts w:cstheme="minorHAnsi"/>
          <w:color w:val="000000"/>
        </w:rPr>
        <w:t>Затем выполните следующие действия:</w:t>
      </w:r>
    </w:p>
    <w:p w14:paraId="102B1155"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 окне редактора Power Query на вкладке Файл (File) выберите команду Параметры и настройки (</w:t>
      </w:r>
      <w:proofErr w:type="spellStart"/>
      <w:r w:rsidRPr="00F31F88">
        <w:rPr>
          <w:rFonts w:cstheme="minorHAnsi"/>
          <w:color w:val="000000"/>
        </w:rPr>
        <w:t>Options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Settings</w:t>
      </w:r>
      <w:proofErr w:type="spellEnd"/>
      <w:r w:rsidRPr="00F31F88">
        <w:rPr>
          <w:rFonts w:cstheme="minorHAnsi"/>
          <w:color w:val="000000"/>
        </w:rPr>
        <w:t xml:space="preserve">. Затем выполните команду Параметры запроса (Query </w:t>
      </w:r>
      <w:proofErr w:type="spellStart"/>
      <w:r w:rsidRPr="00F31F88">
        <w:rPr>
          <w:rFonts w:cstheme="minorHAnsi"/>
          <w:color w:val="000000"/>
        </w:rPr>
        <w:t>Options</w:t>
      </w:r>
      <w:proofErr w:type="spellEnd"/>
      <w:r w:rsidRPr="00F31F88">
        <w:rPr>
          <w:rFonts w:cstheme="minorHAnsi"/>
          <w:color w:val="000000"/>
        </w:rPr>
        <w:t>) в Excel или Параметры (</w:t>
      </w:r>
      <w:proofErr w:type="spellStart"/>
      <w:r w:rsidRPr="00F31F88">
        <w:rPr>
          <w:rFonts w:cstheme="minorHAnsi"/>
          <w:color w:val="000000"/>
        </w:rPr>
        <w:t>Options</w:t>
      </w:r>
      <w:proofErr w:type="spellEnd"/>
      <w:r w:rsidRPr="00F31F88">
        <w:rPr>
          <w:rFonts w:cstheme="minorHAnsi"/>
          <w:color w:val="000000"/>
        </w:rPr>
        <w:t>) в Power BI.</w:t>
      </w:r>
    </w:p>
    <w:p w14:paraId="5F44AA9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 разделе Текущая книга (Current </w:t>
      </w:r>
      <w:proofErr w:type="spellStart"/>
      <w:r w:rsidRPr="00F31F88">
        <w:rPr>
          <w:rFonts w:cstheme="minorHAnsi"/>
          <w:color w:val="000000"/>
        </w:rPr>
        <w:t>Workbook</w:t>
      </w:r>
      <w:proofErr w:type="spellEnd"/>
      <w:r w:rsidRPr="00F31F88">
        <w:rPr>
          <w:rFonts w:cstheme="minorHAnsi"/>
          <w:color w:val="000000"/>
        </w:rPr>
        <w:t>) в Excel или Текущий файл (Current File) в Power BI перейдите к разделу Конфиденциальность (</w:t>
      </w:r>
      <w:proofErr w:type="spellStart"/>
      <w:r w:rsidRPr="00F31F88">
        <w:rPr>
          <w:rFonts w:cstheme="minorHAnsi"/>
          <w:color w:val="000000"/>
        </w:rPr>
        <w:t>Privacy</w:t>
      </w:r>
      <w:proofErr w:type="spellEnd"/>
      <w:r w:rsidRPr="00F31F88">
        <w:rPr>
          <w:rFonts w:cstheme="minorHAnsi"/>
          <w:color w:val="000000"/>
        </w:rPr>
        <w:t>).</w:t>
      </w:r>
    </w:p>
    <w:p w14:paraId="685246D6"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Установите переключатель Игнорировать уровни конфиденциальности (</w:t>
      </w:r>
      <w:proofErr w:type="spellStart"/>
      <w:r w:rsidRPr="00F31F88">
        <w:rPr>
          <w:rFonts w:cstheme="minorHAnsi"/>
          <w:color w:val="000000"/>
        </w:rPr>
        <w:t>Ignore</w:t>
      </w:r>
      <w:proofErr w:type="spellEnd"/>
      <w:r w:rsidRPr="00F31F88">
        <w:rPr>
          <w:rFonts w:cstheme="minorHAnsi"/>
          <w:color w:val="000000"/>
        </w:rPr>
        <w:t xml:space="preserve"> </w:t>
      </w:r>
      <w:proofErr w:type="spellStart"/>
      <w:r w:rsidRPr="00F31F88">
        <w:rPr>
          <w:rFonts w:cstheme="minorHAnsi"/>
          <w:color w:val="000000"/>
        </w:rPr>
        <w:t>the</w:t>
      </w:r>
      <w:proofErr w:type="spellEnd"/>
      <w:r w:rsidRPr="00F31F88">
        <w:rPr>
          <w:rFonts w:cstheme="minorHAnsi"/>
          <w:color w:val="000000"/>
        </w:rPr>
        <w:t xml:space="preserve"> </w:t>
      </w:r>
      <w:proofErr w:type="spellStart"/>
      <w:r w:rsidRPr="00F31F88">
        <w:rPr>
          <w:rFonts w:cstheme="minorHAnsi"/>
          <w:color w:val="000000"/>
        </w:rPr>
        <w:t>Privacy</w:t>
      </w:r>
      <w:proofErr w:type="spellEnd"/>
      <w:r w:rsidRPr="00F31F88">
        <w:rPr>
          <w:rFonts w:cstheme="minorHAnsi"/>
          <w:color w:val="000000"/>
        </w:rPr>
        <w:t xml:space="preserve"> </w:t>
      </w:r>
      <w:proofErr w:type="spellStart"/>
      <w:r w:rsidRPr="00F31F88">
        <w:rPr>
          <w:rFonts w:cstheme="minorHAnsi"/>
          <w:color w:val="000000"/>
        </w:rPr>
        <w:t>Levels</w:t>
      </w:r>
      <w:proofErr w:type="spellEnd"/>
      <w:r w:rsidRPr="00F31F88">
        <w:rPr>
          <w:rFonts w:cstheme="minorHAnsi"/>
          <w:color w:val="000000"/>
        </w:rPr>
        <w:t>) и щелкните мышью на кнопке OK. </w:t>
      </w:r>
    </w:p>
    <w:p w14:paraId="37747EF9"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Выберите команду Обновить просмотр (</w:t>
      </w:r>
      <w:proofErr w:type="spellStart"/>
      <w:r w:rsidRPr="00F31F88">
        <w:rPr>
          <w:rFonts w:cstheme="minorHAnsi"/>
          <w:color w:val="000000"/>
        </w:rPr>
        <w:t>Refresh</w:t>
      </w:r>
      <w:proofErr w:type="spellEnd"/>
      <w:r w:rsidRPr="00F31F88">
        <w:rPr>
          <w:rFonts w:cstheme="minorHAnsi"/>
          <w:color w:val="000000"/>
        </w:rPr>
        <w:t xml:space="preserve"> </w:t>
      </w:r>
      <w:proofErr w:type="spellStart"/>
      <w:r w:rsidRPr="00F31F88">
        <w:rPr>
          <w:rFonts w:cstheme="minorHAnsi"/>
          <w:color w:val="000000"/>
        </w:rPr>
        <w:t>Preview</w:t>
      </w:r>
      <w:proofErr w:type="spellEnd"/>
      <w:r w:rsidRPr="00F31F88">
        <w:rPr>
          <w:rFonts w:cstheme="minorHAnsi"/>
          <w:color w:val="000000"/>
        </w:rPr>
        <w:t>) в окне редактора Power Query.</w:t>
      </w:r>
    </w:p>
    <w:p w14:paraId="0B37DA45" w14:textId="77777777" w:rsidR="00F31F88" w:rsidRPr="00F31F88" w:rsidRDefault="00F31F88" w:rsidP="00F31F88">
      <w:pPr>
        <w:rPr>
          <w:rFonts w:cstheme="minorHAnsi"/>
          <w:color w:val="000000"/>
        </w:rPr>
      </w:pPr>
      <w:r w:rsidRPr="00F31F88">
        <w:rPr>
          <w:rFonts w:cstheme="minorHAnsi"/>
          <w:color w:val="000000"/>
        </w:rPr>
        <w:t>ПРИМЕЧАНИЕ</w:t>
      </w:r>
    </w:p>
    <w:p w14:paraId="78BD4B4D" w14:textId="4D07DA11" w:rsidR="00F31F88" w:rsidRPr="00F31F88" w:rsidRDefault="00F31F88" w:rsidP="00F31F88">
      <w:pPr>
        <w:rPr>
          <w:rFonts w:cstheme="minorHAnsi"/>
          <w:color w:val="000000"/>
        </w:rPr>
      </w:pPr>
      <w:r w:rsidRPr="00F31F88">
        <w:rPr>
          <w:rFonts w:cstheme="minorHAnsi"/>
          <w:color w:val="000000"/>
        </w:rPr>
        <w:t xml:space="preserve">При работе с этим сценарием может потребоваться игнорирование уровней </w:t>
      </w:r>
      <w:proofErr w:type="spellStart"/>
      <w:r w:rsidRPr="00F31F88">
        <w:rPr>
          <w:rFonts w:cstheme="minorHAnsi"/>
          <w:color w:val="000000"/>
        </w:rPr>
        <w:t>конфи-денциальности</w:t>
      </w:r>
      <w:proofErr w:type="spellEnd"/>
      <w:r w:rsidRPr="00F31F88">
        <w:rPr>
          <w:rFonts w:cstheme="minorHAnsi"/>
          <w:color w:val="000000"/>
        </w:rPr>
        <w:t>. И хотя существуют некоторые усовершенствованные способы перестройки запроса для предотвращения предыдущей ошибки, описание этой методики выходит за рамки данной книги, и усилия, необходимые для выполнения подобных модификаций, могут быть неэффективными с точки зрения затрат.</w:t>
      </w:r>
    </w:p>
    <w:p w14:paraId="10FEB8B2" w14:textId="77777777" w:rsidR="00F31F88" w:rsidRPr="00F31F88" w:rsidRDefault="00F31F88" w:rsidP="00F31F88">
      <w:pPr>
        <w:rPr>
          <w:rFonts w:cstheme="minorHAnsi"/>
          <w:color w:val="000000"/>
        </w:rPr>
      </w:pPr>
      <w:r w:rsidRPr="00F31F88">
        <w:rPr>
          <w:rFonts w:cstheme="minorHAnsi"/>
          <w:color w:val="000000"/>
        </w:rPr>
        <w:t>Часть 6. Обработка ответа</w:t>
      </w:r>
    </w:p>
    <w:p w14:paraId="1700318D" w14:textId="41458AC1" w:rsidR="00F31F88" w:rsidRPr="00F31F88" w:rsidRDefault="00F31F88" w:rsidP="00F31F88">
      <w:pPr>
        <w:rPr>
          <w:rFonts w:cstheme="minorHAnsi"/>
          <w:color w:val="000000"/>
        </w:rPr>
      </w:pPr>
      <w:r w:rsidRPr="00F31F88">
        <w:rPr>
          <w:rFonts w:cstheme="minorHAnsi"/>
          <w:color w:val="000000"/>
        </w:rPr>
        <w:t>Теперь обратите внимание на информацию, отображаемую на панели предвари-тельного просмотра, например [</w:t>
      </w:r>
      <w:proofErr w:type="spellStart"/>
      <w:r w:rsidRPr="00F31F88">
        <w:rPr>
          <w:rFonts w:cstheme="minorHAnsi"/>
          <w:color w:val="000000"/>
        </w:rPr>
        <w:t>location</w:t>
      </w:r>
      <w:proofErr w:type="spellEnd"/>
      <w:r w:rsidRPr="00F31F88">
        <w:rPr>
          <w:rFonts w:cstheme="minorHAnsi"/>
          <w:color w:val="000000"/>
        </w:rPr>
        <w:t>].cognitive.microsoft.com (где [</w:t>
      </w:r>
      <w:proofErr w:type="spellStart"/>
      <w:r w:rsidRPr="00F31F88">
        <w:rPr>
          <w:rFonts w:cstheme="minorHAnsi"/>
          <w:color w:val="000000"/>
        </w:rPr>
        <w:t>location</w:t>
      </w:r>
      <w:proofErr w:type="spellEnd"/>
      <w:r w:rsidRPr="00F31F88">
        <w:rPr>
          <w:rFonts w:cstheme="minorHAnsi"/>
          <w:color w:val="000000"/>
        </w:rPr>
        <w:t xml:space="preserve">] </w:t>
      </w:r>
      <w:proofErr w:type="gramStart"/>
      <w:r w:rsidRPr="00F31F88">
        <w:rPr>
          <w:rFonts w:cstheme="minorHAnsi"/>
          <w:color w:val="000000"/>
        </w:rPr>
        <w:t>пред-</w:t>
      </w:r>
      <w:proofErr w:type="spellStart"/>
      <w:r w:rsidRPr="00F31F88">
        <w:rPr>
          <w:rFonts w:cstheme="minorHAnsi"/>
          <w:color w:val="000000"/>
        </w:rPr>
        <w:t>ставляет</w:t>
      </w:r>
      <w:proofErr w:type="spellEnd"/>
      <w:proofErr w:type="gramEnd"/>
      <w:r w:rsidRPr="00F31F88">
        <w:rPr>
          <w:rFonts w:cstheme="minorHAnsi"/>
          <w:color w:val="000000"/>
        </w:rPr>
        <w:t xml:space="preserve"> местоположение вашего ресурса Text Analytics, например </w:t>
      </w:r>
      <w:proofErr w:type="spellStart"/>
      <w:r w:rsidRPr="00F31F88">
        <w:rPr>
          <w:rFonts w:cstheme="minorHAnsi"/>
          <w:color w:val="000000"/>
        </w:rPr>
        <w:t>westus</w:t>
      </w:r>
      <w:proofErr w:type="spellEnd"/>
      <w:r w:rsidRPr="00F31F88">
        <w:rPr>
          <w:rFonts w:cstheme="minorHAnsi"/>
          <w:color w:val="000000"/>
        </w:rPr>
        <w:t xml:space="preserve">). Это ссылка на контент в формате JSON, который возвращается API. Как будет показано далее, формат JSON легко </w:t>
      </w:r>
      <w:r w:rsidRPr="00F31F88">
        <w:rPr>
          <w:rFonts w:cstheme="minorHAnsi"/>
          <w:color w:val="000000"/>
        </w:rPr>
        <w:lastRenderedPageBreak/>
        <w:t>обрабатывается в редакторе Power Query. Для продолжения упражнения 12.3 выполните следующие шаги:</w:t>
      </w:r>
    </w:p>
    <w:p w14:paraId="7D799A21" w14:textId="77777777" w:rsidR="00F31F88" w:rsidRPr="00F31F88" w:rsidRDefault="00F31F88" w:rsidP="00F31F88">
      <w:pPr>
        <w:rPr>
          <w:rFonts w:cstheme="minorHAnsi"/>
          <w:color w:val="000000"/>
        </w:rPr>
      </w:pPr>
      <w:r w:rsidRPr="00F31F88">
        <w:rPr>
          <w:rFonts w:cstheme="minorHAnsi"/>
          <w:color w:val="000000"/>
        </w:rPr>
        <w:t>20.</w:t>
      </w:r>
      <w:r w:rsidRPr="00F31F88">
        <w:rPr>
          <w:rFonts w:cstheme="minorHAnsi"/>
          <w:color w:val="000000"/>
        </w:rPr>
        <w:tab/>
        <w:t>Дважды щелкните мышью на ссылке в панели предварительного просмотра.</w:t>
      </w:r>
    </w:p>
    <w:p w14:paraId="3D1ACEC3" w14:textId="2ED4DFCA" w:rsidR="00F31F88" w:rsidRPr="00F31F88" w:rsidRDefault="00F31F88" w:rsidP="00F31F88">
      <w:pPr>
        <w:rPr>
          <w:rFonts w:cstheme="minorHAnsi"/>
          <w:color w:val="000000"/>
        </w:rPr>
      </w:pPr>
      <w:r w:rsidRPr="00F31F88">
        <w:rPr>
          <w:rFonts w:cstheme="minorHAnsi"/>
          <w:color w:val="000000"/>
        </w:rPr>
        <w:t xml:space="preserve">В панели предварительного просмотра появится запись, с полями документов и ошибок и с объектами List в качестве значений. В данный момент можно отследить, были ли возвращены какие-либо определенные ошибки </w:t>
      </w:r>
      <w:proofErr w:type="spellStart"/>
      <w:r w:rsidRPr="00F31F88">
        <w:rPr>
          <w:rFonts w:cstheme="minorHAnsi"/>
          <w:color w:val="000000"/>
        </w:rPr>
        <w:t>Sentiment</w:t>
      </w:r>
      <w:proofErr w:type="spellEnd"/>
      <w:r w:rsidRPr="00F31F88">
        <w:rPr>
          <w:rFonts w:cstheme="minorHAnsi"/>
          <w:color w:val="000000"/>
        </w:rPr>
        <w:t xml:space="preserve"> Analysis API (API анализа настроений), и перейти к ошибкам, щелкнув на соответствующие гиперссылки (List </w:t>
      </w:r>
      <w:proofErr w:type="spellStart"/>
      <w:r w:rsidRPr="00F31F88">
        <w:rPr>
          <w:rFonts w:cstheme="minorHAnsi"/>
          <w:color w:val="000000"/>
        </w:rPr>
        <w:t>hyperlink</w:t>
      </w:r>
      <w:proofErr w:type="spellEnd"/>
      <w:r w:rsidRPr="00F31F88">
        <w:rPr>
          <w:rFonts w:cstheme="minorHAnsi"/>
          <w:color w:val="000000"/>
        </w:rPr>
        <w:t>). Предположим, что в данном упражнении ошибок нет. Позже покажем, как можно избежать распространенных ошибок.</w:t>
      </w:r>
    </w:p>
    <w:p w14:paraId="487AE289" w14:textId="379A1DA7" w:rsidR="00F31F88" w:rsidRPr="00F31F88" w:rsidRDefault="00F31F88" w:rsidP="00F31F88">
      <w:pPr>
        <w:rPr>
          <w:rFonts w:cstheme="minorHAnsi"/>
          <w:color w:val="000000"/>
        </w:rPr>
      </w:pPr>
      <w:r w:rsidRPr="00F31F88">
        <w:rPr>
          <w:rFonts w:cstheme="minorHAnsi"/>
          <w:color w:val="000000"/>
        </w:rPr>
        <w:t>21.</w:t>
      </w:r>
      <w:r w:rsidRPr="00F31F88">
        <w:rPr>
          <w:rFonts w:cstheme="minorHAnsi"/>
          <w:color w:val="000000"/>
        </w:rPr>
        <w:tab/>
        <w:t>Выберите объект List (список) в поле документов. Запись преобразуется в список из 10 объектов записи.</w:t>
      </w:r>
    </w:p>
    <w:p w14:paraId="2D51777D" w14:textId="2E705E45" w:rsidR="00F31F88" w:rsidRPr="00F31F88" w:rsidRDefault="00F31F88" w:rsidP="00F31F88">
      <w:pPr>
        <w:rPr>
          <w:rFonts w:cstheme="minorHAnsi"/>
          <w:color w:val="000000"/>
        </w:rPr>
      </w:pPr>
      <w:r w:rsidRPr="00F31F88">
        <w:rPr>
          <w:rFonts w:cstheme="minorHAnsi"/>
          <w:color w:val="000000"/>
        </w:rPr>
        <w:t>22.</w:t>
      </w:r>
      <w:r w:rsidRPr="00F31F88">
        <w:rPr>
          <w:rFonts w:cstheme="minorHAnsi"/>
          <w:color w:val="000000"/>
        </w:rPr>
        <w:tab/>
        <w:t>В группе вкладок Инструменты списка (List Tools),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выберите команду В таблицу (To </w:t>
      </w:r>
      <w:proofErr w:type="spellStart"/>
      <w:r w:rsidRPr="00F31F88">
        <w:rPr>
          <w:rFonts w:cstheme="minorHAnsi"/>
          <w:color w:val="000000"/>
        </w:rPr>
        <w:t>Table</w:t>
      </w:r>
      <w:proofErr w:type="spellEnd"/>
      <w:r w:rsidRPr="00F31F88">
        <w:rPr>
          <w:rFonts w:cstheme="minorHAnsi"/>
          <w:color w:val="000000"/>
        </w:rPr>
        <w:t xml:space="preserve">). После открытия окна диалога В таблицу (To </w:t>
      </w:r>
      <w:proofErr w:type="spellStart"/>
      <w:r w:rsidRPr="00F31F88">
        <w:rPr>
          <w:rFonts w:cstheme="minorHAnsi"/>
          <w:color w:val="000000"/>
        </w:rPr>
        <w:t>Table</w:t>
      </w:r>
      <w:proofErr w:type="spellEnd"/>
      <w:r w:rsidRPr="00F31F88">
        <w:rPr>
          <w:rFonts w:cstheme="minorHAnsi"/>
          <w:color w:val="000000"/>
        </w:rPr>
        <w:t>) сохраните выбранные настройки и щелкните на кнопке OK.</w:t>
      </w:r>
    </w:p>
    <w:p w14:paraId="2961C875" w14:textId="77777777" w:rsidR="00F31F88" w:rsidRPr="00F31F88" w:rsidRDefault="00F31F88" w:rsidP="00F31F88">
      <w:pPr>
        <w:rPr>
          <w:rFonts w:cstheme="minorHAnsi"/>
          <w:color w:val="000000"/>
        </w:rPr>
      </w:pPr>
      <w:r w:rsidRPr="00F31F88">
        <w:rPr>
          <w:rFonts w:cstheme="minorHAnsi"/>
          <w:color w:val="000000"/>
        </w:rPr>
        <w:t>23.</w:t>
      </w:r>
      <w:r w:rsidRPr="00F31F88">
        <w:rPr>
          <w:rFonts w:cstheme="minorHAnsi"/>
          <w:color w:val="000000"/>
        </w:rPr>
        <w:tab/>
        <w:t>Расширьте столбец Column1, как показано на рис. 12.11. В панели Расширить (</w:t>
      </w:r>
      <w:proofErr w:type="spellStart"/>
      <w:r w:rsidRPr="00F31F88">
        <w:rPr>
          <w:rFonts w:cstheme="minorHAnsi"/>
          <w:color w:val="000000"/>
        </w:rPr>
        <w:t>Expand</w:t>
      </w:r>
      <w:proofErr w:type="spellEnd"/>
      <w:r w:rsidRPr="00F31F88">
        <w:rPr>
          <w:rFonts w:cstheme="minorHAnsi"/>
          <w:color w:val="000000"/>
        </w:rPr>
        <w:t xml:space="preserve">) удостоверьтесь, что выбраны поля </w:t>
      </w:r>
      <w:proofErr w:type="spellStart"/>
      <w:r w:rsidRPr="00F31F88">
        <w:rPr>
          <w:rFonts w:cstheme="minorHAnsi"/>
          <w:color w:val="000000"/>
        </w:rPr>
        <w:t>score</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и отмените установку флажка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Затем щелкните мышью на кнопке OK.</w:t>
      </w:r>
    </w:p>
    <w:p w14:paraId="27540660" w14:textId="27DD454D" w:rsidR="00F31F88" w:rsidRPr="00F31F88" w:rsidRDefault="00F31F88" w:rsidP="00F31F88">
      <w:pPr>
        <w:rPr>
          <w:rFonts w:cstheme="minorHAnsi"/>
          <w:color w:val="000000"/>
        </w:rPr>
      </w:pPr>
      <w:r w:rsidRPr="00F31F88">
        <w:rPr>
          <w:rFonts w:cstheme="minorHAnsi"/>
          <w:color w:val="000000"/>
        </w:rPr>
        <w:t>В результате вы получили оценки настроений и связанные с ними идентификаторы сообщений.</w:t>
      </w:r>
    </w:p>
    <w:p w14:paraId="5D854A7E" w14:textId="77777777" w:rsidR="00F31F88" w:rsidRPr="00F31F88" w:rsidRDefault="00F31F88" w:rsidP="00F31F88">
      <w:pPr>
        <w:rPr>
          <w:rFonts w:cstheme="minorHAnsi"/>
          <w:color w:val="000000"/>
        </w:rPr>
      </w:pPr>
      <w:r w:rsidRPr="00F31F88">
        <w:rPr>
          <w:rFonts w:cstheme="minorHAnsi"/>
          <w:color w:val="000000"/>
        </w:rPr>
        <w:t>Часть 7. Создание настраиваемой функции</w:t>
      </w:r>
    </w:p>
    <w:p w14:paraId="5D87B7C3" w14:textId="77777777" w:rsidR="00F31F88" w:rsidRPr="00F31F88" w:rsidRDefault="00F31F88" w:rsidP="00F31F88">
      <w:pPr>
        <w:rPr>
          <w:rFonts w:cstheme="minorHAnsi"/>
          <w:color w:val="000000"/>
        </w:rPr>
      </w:pPr>
      <w:r w:rsidRPr="00F31F88">
        <w:rPr>
          <w:rFonts w:cstheme="minorHAnsi"/>
          <w:color w:val="000000"/>
        </w:rPr>
        <w:t xml:space="preserve">В данном разделе на основе запроса </w:t>
      </w:r>
      <w:proofErr w:type="spellStart"/>
      <w:r w:rsidRPr="00F31F88">
        <w:rPr>
          <w:rFonts w:cstheme="minorHAnsi"/>
          <w:color w:val="000000"/>
        </w:rPr>
        <w:t>GetSentiment</w:t>
      </w:r>
      <w:proofErr w:type="spellEnd"/>
      <w:r w:rsidRPr="00F31F88">
        <w:rPr>
          <w:rFonts w:cstheme="minorHAnsi"/>
          <w:color w:val="000000"/>
        </w:rPr>
        <w:t xml:space="preserve"> сформируем настраиваемую функцию. </w:t>
      </w:r>
    </w:p>
    <w:p w14:paraId="3AA19493" w14:textId="77777777" w:rsidR="00F31F88" w:rsidRPr="00F31F88" w:rsidRDefault="00F31F88" w:rsidP="00F31F88">
      <w:pPr>
        <w:rPr>
          <w:rFonts w:cstheme="minorHAnsi"/>
          <w:color w:val="000000"/>
        </w:rPr>
      </w:pPr>
    </w:p>
    <w:p w14:paraId="63CD91FC" w14:textId="77777777" w:rsidR="00F31F88" w:rsidRPr="00F31F88" w:rsidRDefault="00F31F88" w:rsidP="00F31F88">
      <w:pPr>
        <w:rPr>
          <w:rFonts w:cstheme="minorHAnsi"/>
          <w:color w:val="000000"/>
        </w:rPr>
      </w:pPr>
      <w:r w:rsidRPr="00F31F88">
        <w:rPr>
          <w:rFonts w:cstheme="minorHAnsi"/>
          <w:color w:val="000000"/>
        </w:rPr>
        <w:t>Для продолжения упражнения 12.3 выполните следующие шаги:</w:t>
      </w:r>
    </w:p>
    <w:p w14:paraId="60664E6E" w14:textId="77777777" w:rsidR="00F31F88" w:rsidRPr="00F31F88" w:rsidRDefault="00F31F88" w:rsidP="00F31F88">
      <w:pPr>
        <w:rPr>
          <w:rFonts w:cstheme="minorHAnsi"/>
          <w:color w:val="000000"/>
        </w:rPr>
      </w:pPr>
      <w:r w:rsidRPr="00F31F88">
        <w:rPr>
          <w:rFonts w:cstheme="minorHAnsi"/>
          <w:color w:val="000000"/>
        </w:rPr>
        <w:t>24.</w:t>
      </w:r>
      <w:r w:rsidRPr="00F31F88">
        <w:rPr>
          <w:rFonts w:cstheme="minorHAnsi"/>
          <w:color w:val="000000"/>
        </w:rPr>
        <w:tab/>
        <w:t>В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w:t>
      </w:r>
      <w:proofErr w:type="spellStart"/>
      <w:r w:rsidRPr="00F31F88">
        <w:rPr>
          <w:rFonts w:cstheme="minorHAnsi"/>
          <w:color w:val="000000"/>
        </w:rPr>
        <w:t>GetSentiment</w:t>
      </w:r>
      <w:proofErr w:type="spellEnd"/>
      <w:r w:rsidRPr="00F31F88">
        <w:rPr>
          <w:rFonts w:cstheme="minorHAnsi"/>
          <w:color w:val="000000"/>
        </w:rPr>
        <w:t xml:space="preserve"> и в контекстном меню выберите функцию Дублировать (</w:t>
      </w:r>
      <w:proofErr w:type="spellStart"/>
      <w:r w:rsidRPr="00F31F88">
        <w:rPr>
          <w:rFonts w:cstheme="minorHAnsi"/>
          <w:color w:val="000000"/>
        </w:rPr>
        <w:t>Dupli-cate</w:t>
      </w:r>
      <w:proofErr w:type="spellEnd"/>
      <w:r w:rsidRPr="00F31F88">
        <w:rPr>
          <w:rFonts w:cstheme="minorHAnsi"/>
          <w:color w:val="000000"/>
        </w:rPr>
        <w:t>). В результате будет создан новый запрос.</w:t>
      </w:r>
    </w:p>
    <w:p w14:paraId="4FDBC2A7" w14:textId="77777777" w:rsidR="00F31F88" w:rsidRPr="00F31F88" w:rsidRDefault="00F31F88" w:rsidP="00F31F88">
      <w:pPr>
        <w:rPr>
          <w:rFonts w:cstheme="minorHAnsi"/>
          <w:color w:val="000000"/>
        </w:rPr>
      </w:pPr>
      <w:r w:rsidRPr="00F31F88">
        <w:rPr>
          <w:rFonts w:cstheme="minorHAnsi"/>
          <w:color w:val="000000"/>
        </w:rPr>
        <w:t xml:space="preserve">Переименуйте его в </w:t>
      </w:r>
      <w:proofErr w:type="spellStart"/>
      <w:r w:rsidRPr="00F31F88">
        <w:rPr>
          <w:rFonts w:cstheme="minorHAnsi"/>
          <w:color w:val="000000"/>
        </w:rPr>
        <w:t>FnGetSentiment</w:t>
      </w:r>
      <w:proofErr w:type="spellEnd"/>
      <w:r w:rsidRPr="00F31F88">
        <w:rPr>
          <w:rFonts w:cstheme="minorHAnsi"/>
          <w:color w:val="000000"/>
        </w:rPr>
        <w:t>.</w:t>
      </w:r>
    </w:p>
    <w:p w14:paraId="3CC761B3" w14:textId="77777777" w:rsidR="00F31F88" w:rsidRPr="00F31F88" w:rsidRDefault="00F31F88" w:rsidP="00F31F88">
      <w:pPr>
        <w:rPr>
          <w:rFonts w:cstheme="minorHAnsi"/>
          <w:color w:val="000000"/>
        </w:rPr>
      </w:pPr>
      <w:r w:rsidRPr="00F31F88">
        <w:rPr>
          <w:rFonts w:cstheme="minorHAnsi"/>
          <w:color w:val="000000"/>
        </w:rPr>
        <w:t>25.</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выделите запрос </w:t>
      </w:r>
      <w:proofErr w:type="spellStart"/>
      <w:r w:rsidRPr="00F31F88">
        <w:rPr>
          <w:rFonts w:cstheme="minorHAnsi"/>
          <w:color w:val="000000"/>
        </w:rPr>
        <w:t>FnGetSentiment</w:t>
      </w:r>
      <w:proofErr w:type="spellEnd"/>
      <w:r w:rsidRPr="00F31F88">
        <w:rPr>
          <w:rFonts w:cstheme="minorHAnsi"/>
          <w:color w:val="000000"/>
        </w:rPr>
        <w:t>. На вкладке Главная (Home) выберите команду Расширенный редактор (Advanced Editor).</w:t>
      </w:r>
    </w:p>
    <w:p w14:paraId="47FBF27C" w14:textId="6EB85258" w:rsidR="00F31F88" w:rsidRPr="00F31F88" w:rsidRDefault="00F31F88" w:rsidP="00F31F88">
      <w:pPr>
        <w:rPr>
          <w:rFonts w:cstheme="minorHAnsi"/>
          <w:color w:val="000000"/>
        </w:rPr>
      </w:pPr>
      <w:r w:rsidRPr="00F31F88">
        <w:rPr>
          <w:rFonts w:cstheme="minorHAnsi"/>
          <w:color w:val="000000"/>
        </w:rPr>
        <w:t>26.</w:t>
      </w:r>
      <w:r w:rsidRPr="00F31F88">
        <w:rPr>
          <w:rFonts w:cstheme="minorHAnsi"/>
          <w:color w:val="000000"/>
        </w:rPr>
        <w:tab/>
        <w:t xml:space="preserve">В окне расширенного редактора для </w:t>
      </w:r>
      <w:proofErr w:type="spellStart"/>
      <w:r w:rsidRPr="00F31F88">
        <w:rPr>
          <w:rFonts w:cstheme="minorHAnsi"/>
          <w:color w:val="000000"/>
        </w:rPr>
        <w:t>FnGetSentiment</w:t>
      </w:r>
      <w:proofErr w:type="spellEnd"/>
      <w:r w:rsidRPr="00F31F88">
        <w:rPr>
          <w:rFonts w:cstheme="minorHAnsi"/>
          <w:color w:val="000000"/>
        </w:rPr>
        <w:t xml:space="preserve"> обратите внимание на следующий код (в листинге 12.2 код немного изменен для соответствия формату книги, но возвращает тот же результат).</w:t>
      </w:r>
    </w:p>
    <w:p w14:paraId="27924C73" w14:textId="77777777" w:rsidR="00F31F88" w:rsidRPr="00F31F88" w:rsidRDefault="00F31F88" w:rsidP="00F31F88">
      <w:pPr>
        <w:rPr>
          <w:rFonts w:cstheme="minorHAnsi"/>
          <w:color w:val="000000"/>
        </w:rPr>
      </w:pPr>
      <w:r w:rsidRPr="00F31F88">
        <w:rPr>
          <w:rFonts w:cstheme="minorHAnsi"/>
          <w:color w:val="000000"/>
        </w:rPr>
        <w:t xml:space="preserve">Листинг 12.2. Исходный код для создания настраиваемой функции </w:t>
      </w:r>
      <w:proofErr w:type="spellStart"/>
      <w:r w:rsidRPr="00F31F88">
        <w:rPr>
          <w:rFonts w:cstheme="minorHAnsi"/>
          <w:color w:val="000000"/>
        </w:rPr>
        <w:t>let</w:t>
      </w:r>
      <w:proofErr w:type="spellEnd"/>
    </w:p>
    <w:p w14:paraId="328BA39B" w14:textId="77777777" w:rsidR="00F31F88" w:rsidRPr="00F31F88" w:rsidRDefault="00F31F88" w:rsidP="00F31F88">
      <w:pPr>
        <w:rPr>
          <w:rFonts w:cstheme="minorHAnsi"/>
          <w:color w:val="000000"/>
          <w:lang w:val="en-US"/>
        </w:rPr>
      </w:pPr>
      <w:r w:rsidRPr="00F31F88">
        <w:rPr>
          <w:rFonts w:cstheme="minorHAnsi"/>
          <w:color w:val="000000"/>
          <w:lang w:val="en-US"/>
        </w:rPr>
        <w:t>Source = Posts,</w:t>
      </w:r>
    </w:p>
    <w:p w14:paraId="32104441" w14:textId="77777777" w:rsidR="00F31F88" w:rsidRPr="00F31F88" w:rsidRDefault="00F31F88" w:rsidP="00F31F88">
      <w:pPr>
        <w:rPr>
          <w:rFonts w:cstheme="minorHAnsi"/>
          <w:color w:val="000000"/>
          <w:lang w:val="en-US"/>
        </w:rPr>
      </w:pPr>
      <w:r w:rsidRPr="00F31F88">
        <w:rPr>
          <w:rFonts w:cstheme="minorHAnsi"/>
          <w:color w:val="000000"/>
          <w:lang w:val="en-US"/>
        </w:rPr>
        <w:t xml:space="preserve">#"Renamed Columns" = </w:t>
      </w:r>
      <w:proofErr w:type="spellStart"/>
      <w:r w:rsidRPr="00F31F88">
        <w:rPr>
          <w:rFonts w:cstheme="minorHAnsi"/>
          <w:color w:val="000000"/>
          <w:lang w:val="en-US"/>
        </w:rPr>
        <w:t>Table.RenameColumns</w:t>
      </w:r>
      <w:proofErr w:type="spellEnd"/>
      <w:r w:rsidRPr="00F31F88">
        <w:rPr>
          <w:rFonts w:cstheme="minorHAnsi"/>
          <w:color w:val="000000"/>
          <w:lang w:val="en-US"/>
        </w:rPr>
        <w:t>(</w:t>
      </w:r>
    </w:p>
    <w:p w14:paraId="35174E60" w14:textId="77777777" w:rsidR="00F31F88" w:rsidRPr="00F31F88" w:rsidRDefault="00F31F88" w:rsidP="00F31F88">
      <w:pPr>
        <w:rPr>
          <w:rFonts w:cstheme="minorHAnsi"/>
          <w:color w:val="000000"/>
          <w:lang w:val="en-US"/>
        </w:rPr>
      </w:pPr>
      <w:r w:rsidRPr="00F31F88">
        <w:rPr>
          <w:rFonts w:cstheme="minorHAnsi"/>
          <w:color w:val="000000"/>
          <w:lang w:val="en-US"/>
        </w:rPr>
        <w:t>Source,{{"Post ID", "id"}, {"Message", "text"}}</w:t>
      </w:r>
    </w:p>
    <w:p w14:paraId="5A268DC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41990B1" w14:textId="77777777" w:rsidR="00F31F88" w:rsidRPr="00F31F88" w:rsidRDefault="00F31F88" w:rsidP="00F31F88">
      <w:pPr>
        <w:rPr>
          <w:rFonts w:cstheme="minorHAnsi"/>
          <w:color w:val="000000"/>
          <w:lang w:val="en-US"/>
        </w:rPr>
      </w:pPr>
      <w:r w:rsidRPr="00F31F88">
        <w:rPr>
          <w:rFonts w:cstheme="minorHAnsi"/>
          <w:color w:val="000000"/>
          <w:lang w:val="en-US"/>
        </w:rPr>
        <w:t xml:space="preserve">#"Removed Duplicates" = </w:t>
      </w:r>
      <w:proofErr w:type="spellStart"/>
      <w:r w:rsidRPr="00F31F88">
        <w:rPr>
          <w:rFonts w:cstheme="minorHAnsi"/>
          <w:color w:val="000000"/>
          <w:lang w:val="en-US"/>
        </w:rPr>
        <w:t>Table.Distinct</w:t>
      </w:r>
      <w:proofErr w:type="spellEnd"/>
      <w:r w:rsidRPr="00F31F88">
        <w:rPr>
          <w:rFonts w:cstheme="minorHAnsi"/>
          <w:color w:val="000000"/>
          <w:lang w:val="en-US"/>
        </w:rPr>
        <w:t>(#"Renamed Columns", {"id"}),</w:t>
      </w:r>
    </w:p>
    <w:p w14:paraId="33D08CC6" w14:textId="77777777" w:rsidR="00F31F88" w:rsidRPr="00F31F88" w:rsidRDefault="00F31F88" w:rsidP="00F31F88">
      <w:pPr>
        <w:rPr>
          <w:rFonts w:cstheme="minorHAnsi"/>
          <w:color w:val="000000"/>
          <w:lang w:val="en-US"/>
        </w:rPr>
      </w:pPr>
      <w:r w:rsidRPr="00F31F88">
        <w:rPr>
          <w:rFonts w:cstheme="minorHAnsi"/>
          <w:color w:val="000000"/>
          <w:lang w:val="en-US"/>
        </w:rPr>
        <w:t xml:space="preserve">#"Filtered Rows" = </w:t>
      </w:r>
      <w:proofErr w:type="spellStart"/>
      <w:r w:rsidRPr="00F31F88">
        <w:rPr>
          <w:rFonts w:cstheme="minorHAnsi"/>
          <w:color w:val="000000"/>
          <w:lang w:val="en-US"/>
        </w:rPr>
        <w:t>Table.SelectRows</w:t>
      </w:r>
      <w:proofErr w:type="spellEnd"/>
      <w:r w:rsidRPr="00F31F88">
        <w:rPr>
          <w:rFonts w:cstheme="minorHAnsi"/>
          <w:color w:val="000000"/>
          <w:lang w:val="en-US"/>
        </w:rPr>
        <w:t>(</w:t>
      </w:r>
    </w:p>
    <w:p w14:paraId="62B563CA" w14:textId="77777777" w:rsidR="00F31F88" w:rsidRPr="00F31F88" w:rsidRDefault="00F31F88" w:rsidP="00F31F88">
      <w:pPr>
        <w:rPr>
          <w:rFonts w:cstheme="minorHAnsi"/>
          <w:color w:val="000000"/>
          <w:lang w:val="en-US"/>
        </w:rPr>
      </w:pPr>
      <w:r w:rsidRPr="00F31F88">
        <w:rPr>
          <w:rFonts w:cstheme="minorHAnsi"/>
          <w:color w:val="000000"/>
          <w:lang w:val="en-US"/>
        </w:rPr>
        <w:t>#"Removed Duplicates", each [text] &lt;&gt; null and [text] &lt;&gt; ""</w:t>
      </w:r>
    </w:p>
    <w:p w14:paraId="63C230B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2BD4EC99" w14:textId="77777777" w:rsidR="00F31F88" w:rsidRPr="00F31F88" w:rsidRDefault="00F31F88" w:rsidP="00F31F88">
      <w:pPr>
        <w:rPr>
          <w:rFonts w:cstheme="minorHAnsi"/>
          <w:color w:val="000000"/>
          <w:lang w:val="en-US"/>
        </w:rPr>
      </w:pPr>
      <w:r w:rsidRPr="00F31F88">
        <w:rPr>
          <w:rFonts w:cstheme="minorHAnsi"/>
          <w:color w:val="000000"/>
          <w:lang w:val="en-US"/>
        </w:rPr>
        <w:t xml:space="preserve">#"Removed Other Columns" = </w:t>
      </w:r>
      <w:proofErr w:type="spellStart"/>
      <w:r w:rsidRPr="00F31F88">
        <w:rPr>
          <w:rFonts w:cstheme="minorHAnsi"/>
          <w:color w:val="000000"/>
          <w:lang w:val="en-US"/>
        </w:rPr>
        <w:t>Table.SelectColumns</w:t>
      </w:r>
      <w:proofErr w:type="spellEnd"/>
      <w:r w:rsidRPr="00F31F88">
        <w:rPr>
          <w:rFonts w:cstheme="minorHAnsi"/>
          <w:color w:val="000000"/>
          <w:lang w:val="en-US"/>
        </w:rPr>
        <w:t>(</w:t>
      </w:r>
    </w:p>
    <w:p w14:paraId="228581ED" w14:textId="77777777" w:rsidR="00F31F88" w:rsidRPr="00F31F88" w:rsidRDefault="00F31F88" w:rsidP="00F31F88">
      <w:pPr>
        <w:rPr>
          <w:rFonts w:cstheme="minorHAnsi"/>
          <w:color w:val="000000"/>
          <w:lang w:val="en-US"/>
        </w:rPr>
      </w:pPr>
      <w:r w:rsidRPr="00F31F88">
        <w:rPr>
          <w:rFonts w:cstheme="minorHAnsi"/>
          <w:color w:val="000000"/>
          <w:lang w:val="en-US"/>
        </w:rPr>
        <w:t>#"Filtered Rows",{"id", "text"}</w:t>
      </w:r>
    </w:p>
    <w:p w14:paraId="76D61A7D"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0EC332DC"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w:t>
      </w:r>
    </w:p>
    <w:p w14:paraId="7182E8BA"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#"Removed Other Columns", "language", each "</w:t>
      </w:r>
      <w:proofErr w:type="spellStart"/>
      <w:r w:rsidRPr="00F31F88">
        <w:rPr>
          <w:rFonts w:cstheme="minorHAnsi"/>
          <w:color w:val="000000"/>
          <w:lang w:val="en-US"/>
        </w:rPr>
        <w:t>en</w:t>
      </w:r>
      <w:proofErr w:type="spellEnd"/>
      <w:r w:rsidRPr="00F31F88">
        <w:rPr>
          <w:rFonts w:cstheme="minorHAnsi"/>
          <w:color w:val="000000"/>
          <w:lang w:val="en-US"/>
        </w:rPr>
        <w:t>"</w:t>
      </w:r>
    </w:p>
    <w:p w14:paraId="46271A5C"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652B1FC0" w14:textId="77777777" w:rsidR="00F31F88" w:rsidRPr="00F31F88" w:rsidRDefault="00F31F88" w:rsidP="00F31F88">
      <w:pPr>
        <w:rPr>
          <w:rFonts w:cstheme="minorHAnsi"/>
          <w:color w:val="000000"/>
          <w:lang w:val="en-US"/>
        </w:rPr>
      </w:pPr>
      <w:r w:rsidRPr="00F31F88">
        <w:rPr>
          <w:rFonts w:cstheme="minorHAnsi"/>
          <w:color w:val="000000"/>
          <w:lang w:val="en-US"/>
        </w:rPr>
        <w:t xml:space="preserve">Custom1 = </w:t>
      </w:r>
      <w:proofErr w:type="spellStart"/>
      <w:r w:rsidRPr="00F31F88">
        <w:rPr>
          <w:rFonts w:cstheme="minorHAnsi"/>
          <w:color w:val="000000"/>
          <w:lang w:val="en-US"/>
        </w:rPr>
        <w:t>Json.FromValue</w:t>
      </w:r>
      <w:proofErr w:type="spellEnd"/>
      <w:r w:rsidRPr="00F31F88">
        <w:rPr>
          <w:rFonts w:cstheme="minorHAnsi"/>
          <w:color w:val="000000"/>
          <w:lang w:val="en-US"/>
        </w:rPr>
        <w:t>([documents = #"Added Custom"]),</w:t>
      </w:r>
    </w:p>
    <w:p w14:paraId="426DEAE8" w14:textId="77777777" w:rsidR="00F31F88" w:rsidRPr="00F31F88" w:rsidRDefault="00F31F88" w:rsidP="00F31F88">
      <w:pPr>
        <w:rPr>
          <w:rFonts w:cstheme="minorHAnsi"/>
          <w:color w:val="000000"/>
          <w:lang w:val="en-US"/>
        </w:rPr>
      </w:pPr>
      <w:r w:rsidRPr="00F31F88">
        <w:rPr>
          <w:rFonts w:cstheme="minorHAnsi"/>
          <w:color w:val="000000"/>
          <w:lang w:val="en-US"/>
        </w:rPr>
        <w:t xml:space="preserve">Custom2 = </w:t>
      </w:r>
      <w:proofErr w:type="spellStart"/>
      <w:r w:rsidRPr="00F31F88">
        <w:rPr>
          <w:rFonts w:cstheme="minorHAnsi"/>
          <w:color w:val="000000"/>
          <w:lang w:val="en-US"/>
        </w:rPr>
        <w:t>Json.Document</w:t>
      </w:r>
      <w:proofErr w:type="spellEnd"/>
      <w:r w:rsidRPr="00F31F88">
        <w:rPr>
          <w:rFonts w:cstheme="minorHAnsi"/>
          <w:color w:val="000000"/>
          <w:lang w:val="en-US"/>
        </w:rPr>
        <w:t>(</w:t>
      </w:r>
    </w:p>
    <w:p w14:paraId="0DD99E2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Web.Contents</w:t>
      </w:r>
      <w:proofErr w:type="spellEnd"/>
      <w:r w:rsidRPr="00F31F88">
        <w:rPr>
          <w:rFonts w:cstheme="minorHAnsi"/>
          <w:color w:val="000000"/>
          <w:lang w:val="en-US"/>
        </w:rPr>
        <w:t>(</w:t>
      </w:r>
    </w:p>
    <w:p w14:paraId="7095DA4B" w14:textId="77777777" w:rsidR="00F31F88" w:rsidRPr="00F31F88" w:rsidRDefault="00F31F88" w:rsidP="00F31F88">
      <w:pPr>
        <w:rPr>
          <w:rFonts w:cstheme="minorHAnsi"/>
          <w:color w:val="000000"/>
          <w:lang w:val="en-US"/>
        </w:rPr>
      </w:pPr>
      <w:r w:rsidRPr="00F31F88">
        <w:rPr>
          <w:rFonts w:cstheme="minorHAnsi"/>
          <w:color w:val="000000"/>
          <w:lang w:val="en-US"/>
        </w:rPr>
        <w:t>"https://westus.api.cognitive.microsoft.com/" &amp; "text/analytics/v2.0/sentiment", [</w:t>
      </w:r>
    </w:p>
    <w:p w14:paraId="3FE4670F"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38526F02"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TextAnalyticsAPIKey</w:t>
      </w:r>
      <w:proofErr w:type="spellEnd"/>
    </w:p>
    <w:p w14:paraId="4D798148"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9619407" w14:textId="77777777" w:rsidR="00F31F88" w:rsidRPr="00F31F88" w:rsidRDefault="00F31F88" w:rsidP="00F31F88">
      <w:pPr>
        <w:rPr>
          <w:rFonts w:cstheme="minorHAnsi"/>
          <w:color w:val="000000"/>
          <w:lang w:val="en-US"/>
        </w:rPr>
      </w:pPr>
      <w:r w:rsidRPr="00F31F88">
        <w:rPr>
          <w:rFonts w:cstheme="minorHAnsi"/>
          <w:color w:val="000000"/>
          <w:lang w:val="en-US"/>
        </w:rPr>
        <w:t>Content = Custom1</w:t>
      </w:r>
    </w:p>
    <w:p w14:paraId="3F78A776"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2BD2852"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7DC08C1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ECAE79B" w14:textId="77777777" w:rsidR="00F31F88" w:rsidRPr="00F31F88" w:rsidRDefault="00F31F88" w:rsidP="00F31F88">
      <w:pPr>
        <w:rPr>
          <w:rFonts w:cstheme="minorHAnsi"/>
          <w:color w:val="000000"/>
          <w:lang w:val="en-US"/>
        </w:rPr>
      </w:pPr>
      <w:r w:rsidRPr="00F31F88">
        <w:rPr>
          <w:rFonts w:cstheme="minorHAnsi"/>
          <w:color w:val="000000"/>
          <w:lang w:val="en-US"/>
        </w:rPr>
        <w:t>documents = Custom2[documents],</w:t>
      </w:r>
    </w:p>
    <w:p w14:paraId="29240764"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#"Converted to Table" = </w:t>
      </w:r>
      <w:proofErr w:type="spellStart"/>
      <w:r w:rsidRPr="00F31F88">
        <w:rPr>
          <w:rFonts w:cstheme="minorHAnsi"/>
          <w:color w:val="000000"/>
          <w:lang w:val="en-US"/>
        </w:rPr>
        <w:t>Table.FromList</w:t>
      </w:r>
      <w:proofErr w:type="spellEnd"/>
      <w:r w:rsidRPr="00F31F88">
        <w:rPr>
          <w:rFonts w:cstheme="minorHAnsi"/>
          <w:color w:val="000000"/>
          <w:lang w:val="en-US"/>
        </w:rPr>
        <w:t>(</w:t>
      </w:r>
    </w:p>
    <w:p w14:paraId="663C5840" w14:textId="77777777" w:rsidR="00F31F88" w:rsidRPr="00F31F88" w:rsidRDefault="00F31F88" w:rsidP="00F31F88">
      <w:pPr>
        <w:rPr>
          <w:rFonts w:cstheme="minorHAnsi"/>
          <w:color w:val="000000"/>
          <w:lang w:val="en-US"/>
        </w:rPr>
      </w:pPr>
      <w:r w:rsidRPr="00F31F88">
        <w:rPr>
          <w:rFonts w:cstheme="minorHAnsi"/>
          <w:color w:val="000000"/>
          <w:lang w:val="en-US"/>
        </w:rPr>
        <w:t xml:space="preserve">documents, </w:t>
      </w:r>
      <w:proofErr w:type="spellStart"/>
      <w:r w:rsidRPr="00F31F88">
        <w:rPr>
          <w:rFonts w:cstheme="minorHAnsi"/>
          <w:color w:val="000000"/>
          <w:lang w:val="en-US"/>
        </w:rPr>
        <w:t>Splitter.SplitByNothing</w:t>
      </w:r>
      <w:proofErr w:type="spellEnd"/>
      <w:r w:rsidRPr="00F31F88">
        <w:rPr>
          <w:rFonts w:cstheme="minorHAnsi"/>
          <w:color w:val="000000"/>
          <w:lang w:val="en-US"/>
        </w:rPr>
        <w:t xml:space="preserve">(), null, null, </w:t>
      </w:r>
      <w:proofErr w:type="spellStart"/>
      <w:r w:rsidRPr="00F31F88">
        <w:rPr>
          <w:rFonts w:cstheme="minorHAnsi"/>
          <w:color w:val="000000"/>
          <w:lang w:val="en-US"/>
        </w:rPr>
        <w:t>ExtraValues.Error</w:t>
      </w:r>
      <w:proofErr w:type="spellEnd"/>
    </w:p>
    <w:p w14:paraId="34126FA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2535DA6" w14:textId="77777777" w:rsidR="00F31F88" w:rsidRPr="00F31F88" w:rsidRDefault="00F31F88" w:rsidP="00F31F88">
      <w:pPr>
        <w:rPr>
          <w:rFonts w:cstheme="minorHAnsi"/>
          <w:color w:val="000000"/>
          <w:lang w:val="en-US"/>
        </w:rPr>
      </w:pPr>
      <w:r w:rsidRPr="00F31F88">
        <w:rPr>
          <w:rFonts w:cstheme="minorHAnsi"/>
          <w:color w:val="000000"/>
          <w:lang w:val="en-US"/>
        </w:rPr>
        <w:t xml:space="preserve">#"Expanded Column1" = </w:t>
      </w:r>
      <w:proofErr w:type="spellStart"/>
      <w:r w:rsidRPr="00F31F88">
        <w:rPr>
          <w:rFonts w:cstheme="minorHAnsi"/>
          <w:color w:val="000000"/>
          <w:lang w:val="en-US"/>
        </w:rPr>
        <w:t>Table.ExpandRecordColumn</w:t>
      </w:r>
      <w:proofErr w:type="spellEnd"/>
      <w:r w:rsidRPr="00F31F88">
        <w:rPr>
          <w:rFonts w:cstheme="minorHAnsi"/>
          <w:color w:val="000000"/>
          <w:lang w:val="en-US"/>
        </w:rPr>
        <w:t>(</w:t>
      </w:r>
    </w:p>
    <w:p w14:paraId="133C7150" w14:textId="77777777" w:rsidR="00F31F88" w:rsidRPr="00F31F88" w:rsidRDefault="00F31F88" w:rsidP="00F31F88">
      <w:pPr>
        <w:rPr>
          <w:rFonts w:cstheme="minorHAnsi"/>
          <w:color w:val="000000"/>
          <w:lang w:val="en-US"/>
        </w:rPr>
      </w:pPr>
      <w:r w:rsidRPr="00F31F88">
        <w:rPr>
          <w:rFonts w:cstheme="minorHAnsi"/>
          <w:color w:val="000000"/>
          <w:lang w:val="en-US"/>
        </w:rPr>
        <w:t>#"Converted to Table", "Column1", {"score", "id"}, {"score", "id"}</w:t>
      </w:r>
    </w:p>
    <w:p w14:paraId="10D3D2E5" w14:textId="77777777" w:rsidR="00F31F88" w:rsidRPr="00F31F88" w:rsidRDefault="00F31F88" w:rsidP="00F31F88">
      <w:pPr>
        <w:rPr>
          <w:rFonts w:cstheme="minorHAnsi"/>
          <w:color w:val="000000"/>
        </w:rPr>
      </w:pPr>
      <w:r w:rsidRPr="00F31F88">
        <w:rPr>
          <w:rFonts w:cstheme="minorHAnsi"/>
          <w:color w:val="000000"/>
        </w:rPr>
        <w:t>)</w:t>
      </w:r>
    </w:p>
    <w:p w14:paraId="294E63F3" w14:textId="77777777" w:rsidR="00F31F88" w:rsidRPr="00F31F88" w:rsidRDefault="00F31F88" w:rsidP="00F31F88">
      <w:pPr>
        <w:rPr>
          <w:rFonts w:cstheme="minorHAnsi"/>
          <w:color w:val="000000"/>
        </w:rPr>
      </w:pPr>
      <w:proofErr w:type="spellStart"/>
      <w:r w:rsidRPr="00F31F88">
        <w:rPr>
          <w:rFonts w:cstheme="minorHAnsi"/>
          <w:color w:val="000000"/>
        </w:rPr>
        <w:t>in</w:t>
      </w:r>
      <w:proofErr w:type="spellEnd"/>
    </w:p>
    <w:p w14:paraId="3F5D2311" w14:textId="77777777" w:rsidR="00F31F88" w:rsidRPr="00F31F88" w:rsidRDefault="00F31F88" w:rsidP="00F31F88">
      <w:pPr>
        <w:rPr>
          <w:rFonts w:cstheme="minorHAnsi"/>
          <w:color w:val="000000"/>
        </w:rPr>
      </w:pPr>
      <w:r w:rsidRPr="00F31F88">
        <w:rPr>
          <w:rFonts w:cstheme="minorHAnsi"/>
          <w:color w:val="000000"/>
        </w:rPr>
        <w:t>#"Expanded Column1"</w:t>
      </w:r>
    </w:p>
    <w:p w14:paraId="73170915" w14:textId="038F8EA3" w:rsidR="00F31F88" w:rsidRPr="00F31F88" w:rsidRDefault="00F31F88" w:rsidP="00F31F88">
      <w:pPr>
        <w:rPr>
          <w:rFonts w:cstheme="minorHAnsi"/>
          <w:color w:val="000000"/>
        </w:rPr>
      </w:pPr>
      <w:r w:rsidRPr="00F31F88">
        <w:rPr>
          <w:rFonts w:cstheme="minorHAnsi"/>
          <w:color w:val="000000"/>
        </w:rPr>
        <w:t>27.</w:t>
      </w:r>
      <w:r w:rsidRPr="00F31F88">
        <w:rPr>
          <w:rFonts w:cstheme="minorHAnsi"/>
          <w:color w:val="000000"/>
        </w:rPr>
        <w:tab/>
        <w:t xml:space="preserve">Чтобы преобразовать этот код в настраиваемую функцию, удалите первые две строки после </w:t>
      </w:r>
      <w:proofErr w:type="spellStart"/>
      <w:r w:rsidRPr="00F31F88">
        <w:rPr>
          <w:rFonts w:cstheme="minorHAnsi"/>
          <w:color w:val="000000"/>
        </w:rPr>
        <w:t>let</w:t>
      </w:r>
      <w:proofErr w:type="spellEnd"/>
      <w:r w:rsidRPr="00F31F88">
        <w:rPr>
          <w:rFonts w:cstheme="minorHAnsi"/>
          <w:color w:val="000000"/>
        </w:rPr>
        <w:t xml:space="preserve">. Эти строки относятся к текущему набору данных и не будут нужны вам в функции. Настраиваемая функция должна отлично работать с любой таблицей с текстовой подачей материала и уникальными идентификаторами. Поэтому можно удалить ссылку на </w:t>
      </w:r>
      <w:proofErr w:type="spellStart"/>
      <w:r w:rsidRPr="00F31F88">
        <w:rPr>
          <w:rFonts w:cstheme="minorHAnsi"/>
          <w:color w:val="000000"/>
        </w:rPr>
        <w:t>Posts</w:t>
      </w:r>
      <w:proofErr w:type="spellEnd"/>
      <w:r w:rsidRPr="00F31F88">
        <w:rPr>
          <w:rFonts w:cstheme="minorHAnsi"/>
          <w:color w:val="000000"/>
        </w:rPr>
        <w:t xml:space="preserve"> (Сообщения) и выполнить переименование столбцов. При вызове функции для других наборов данных переименование выполняется вне функции.</w:t>
      </w:r>
    </w:p>
    <w:p w14:paraId="55C45686" w14:textId="355FA622" w:rsidR="00F31F88" w:rsidRPr="00F31F88" w:rsidRDefault="00F31F88" w:rsidP="00F31F88">
      <w:pPr>
        <w:rPr>
          <w:rFonts w:cstheme="minorHAnsi"/>
          <w:color w:val="000000"/>
        </w:rPr>
      </w:pPr>
      <w:r w:rsidRPr="00F31F88">
        <w:rPr>
          <w:rFonts w:cstheme="minorHAnsi"/>
          <w:color w:val="000000"/>
        </w:rPr>
        <w:t xml:space="preserve">28. Удалите также следующие две строки. Функции </w:t>
      </w:r>
      <w:proofErr w:type="spellStart"/>
      <w:r w:rsidRPr="00F31F88">
        <w:rPr>
          <w:rFonts w:cstheme="minorHAnsi"/>
          <w:color w:val="000000"/>
        </w:rPr>
        <w:t>Table.Distinct</w:t>
      </w:r>
      <w:proofErr w:type="spellEnd"/>
      <w:r w:rsidRPr="00F31F88">
        <w:rPr>
          <w:rFonts w:cstheme="minorHAnsi"/>
          <w:color w:val="000000"/>
        </w:rPr>
        <w:t xml:space="preserve"> и </w:t>
      </w:r>
      <w:proofErr w:type="spellStart"/>
      <w:r w:rsidRPr="00F31F88">
        <w:rPr>
          <w:rFonts w:cstheme="minorHAnsi"/>
          <w:color w:val="000000"/>
        </w:rPr>
        <w:t>Table.SelectRows</w:t>
      </w:r>
      <w:proofErr w:type="spellEnd"/>
      <w:r w:rsidRPr="00F31F88">
        <w:rPr>
          <w:rFonts w:cstheme="minorHAnsi"/>
          <w:color w:val="000000"/>
        </w:rPr>
        <w:t xml:space="preserve"> применялись для проверки, что позволит гарантировать, что данные не содержат повторяющихся идентификаторов или пустых текстовых значений, что приведет к ошибкам.</w:t>
      </w:r>
    </w:p>
    <w:p w14:paraId="68384219" w14:textId="77777777" w:rsidR="00F31F88" w:rsidRPr="00F31F88" w:rsidRDefault="00F31F88" w:rsidP="00F31F88">
      <w:pPr>
        <w:rPr>
          <w:rFonts w:cstheme="minorHAnsi"/>
          <w:color w:val="000000"/>
        </w:rPr>
      </w:pPr>
      <w:r w:rsidRPr="00F31F88">
        <w:rPr>
          <w:rFonts w:cstheme="minorHAnsi"/>
          <w:color w:val="000000"/>
        </w:rPr>
        <w:t xml:space="preserve">Теперь, когда первые четыре строки после </w:t>
      </w:r>
      <w:proofErr w:type="spellStart"/>
      <w:r w:rsidRPr="00F31F88">
        <w:rPr>
          <w:rFonts w:cstheme="minorHAnsi"/>
          <w:color w:val="000000"/>
        </w:rPr>
        <w:t>let</w:t>
      </w:r>
      <w:proofErr w:type="spellEnd"/>
      <w:r w:rsidRPr="00F31F88">
        <w:rPr>
          <w:rFonts w:cstheme="minorHAnsi"/>
          <w:color w:val="000000"/>
        </w:rPr>
        <w:t xml:space="preserve"> удалены, первая строка вашего кода будет иметь следующий вид:</w:t>
      </w:r>
    </w:p>
    <w:p w14:paraId="514C96BE" w14:textId="77777777" w:rsidR="00F31F88" w:rsidRPr="00F31F88" w:rsidRDefault="00F31F88" w:rsidP="00F31F88">
      <w:pPr>
        <w:rPr>
          <w:rFonts w:cstheme="minorHAnsi"/>
          <w:color w:val="000000"/>
          <w:lang w:val="en-US"/>
        </w:rPr>
      </w:pPr>
      <w:r w:rsidRPr="00F31F88">
        <w:rPr>
          <w:rFonts w:cstheme="minorHAnsi"/>
          <w:color w:val="000000"/>
          <w:lang w:val="en-US"/>
        </w:rPr>
        <w:t xml:space="preserve"># "Removed Other Columns" = </w:t>
      </w:r>
      <w:proofErr w:type="spellStart"/>
      <w:r w:rsidRPr="00F31F88">
        <w:rPr>
          <w:rFonts w:cstheme="minorHAnsi"/>
          <w:color w:val="000000"/>
          <w:lang w:val="en-US"/>
        </w:rPr>
        <w:t>Table.SelectColumns</w:t>
      </w:r>
      <w:proofErr w:type="spellEnd"/>
      <w:r w:rsidRPr="00F31F88">
        <w:rPr>
          <w:rFonts w:cstheme="minorHAnsi"/>
          <w:color w:val="000000"/>
          <w:lang w:val="en-US"/>
        </w:rPr>
        <w:t>(#"Filtered Rows",{"id", "text"}),</w:t>
      </w:r>
    </w:p>
    <w:p w14:paraId="023FD2D1" w14:textId="77777777" w:rsidR="00F31F88" w:rsidRPr="00F31F88" w:rsidRDefault="00F31F88" w:rsidP="00F31F88">
      <w:pPr>
        <w:rPr>
          <w:rFonts w:cstheme="minorHAnsi"/>
          <w:color w:val="000000"/>
        </w:rPr>
      </w:pPr>
      <w:r w:rsidRPr="00F31F88">
        <w:rPr>
          <w:rFonts w:cstheme="minorHAnsi"/>
          <w:color w:val="000000"/>
        </w:rPr>
        <w:t xml:space="preserve">29. Замените #”Filtered </w:t>
      </w:r>
      <w:proofErr w:type="spellStart"/>
      <w:r w:rsidRPr="00F31F88">
        <w:rPr>
          <w:rFonts w:cstheme="minorHAnsi"/>
          <w:color w:val="000000"/>
        </w:rPr>
        <w:t>Rows</w:t>
      </w:r>
      <w:proofErr w:type="spellEnd"/>
      <w:r w:rsidRPr="00F31F88">
        <w:rPr>
          <w:rFonts w:cstheme="minorHAnsi"/>
          <w:color w:val="000000"/>
        </w:rPr>
        <w:t xml:space="preserve">” на Source и добавьте заголовок функции (Source)=&gt; перед </w:t>
      </w:r>
      <w:proofErr w:type="spellStart"/>
      <w:r w:rsidRPr="00F31F88">
        <w:rPr>
          <w:rFonts w:cstheme="minorHAnsi"/>
          <w:color w:val="000000"/>
        </w:rPr>
        <w:t>let</w:t>
      </w:r>
      <w:proofErr w:type="spellEnd"/>
      <w:r w:rsidRPr="00F31F88">
        <w:rPr>
          <w:rFonts w:cstheme="minorHAnsi"/>
          <w:color w:val="000000"/>
        </w:rPr>
        <w:t>. Внесите еще несколько небольших изменений:</w:t>
      </w:r>
    </w:p>
    <w:p w14:paraId="65873C98"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Замените два экземпляра #”Expanded Column1” (выше и ниже строки </w:t>
      </w:r>
      <w:proofErr w:type="spellStart"/>
      <w:r w:rsidRPr="00F31F88">
        <w:rPr>
          <w:rFonts w:cstheme="minorHAnsi"/>
          <w:color w:val="000000"/>
        </w:rPr>
        <w:t>in</w:t>
      </w:r>
      <w:proofErr w:type="spellEnd"/>
      <w:r w:rsidRPr="00F31F88">
        <w:rPr>
          <w:rFonts w:cstheme="minorHAnsi"/>
          <w:color w:val="000000"/>
        </w:rPr>
        <w:t xml:space="preserve">) на </w:t>
      </w:r>
      <w:proofErr w:type="spellStart"/>
      <w:r w:rsidRPr="00F31F88">
        <w:rPr>
          <w:rFonts w:cstheme="minorHAnsi"/>
          <w:color w:val="000000"/>
        </w:rPr>
        <w:t>SentimentScores</w:t>
      </w:r>
      <w:proofErr w:type="spellEnd"/>
      <w:r w:rsidRPr="00F31F88">
        <w:rPr>
          <w:rFonts w:cstheme="minorHAnsi"/>
          <w:color w:val="000000"/>
        </w:rPr>
        <w:t>.</w:t>
      </w:r>
    </w:p>
    <w:p w14:paraId="102C748E" w14:textId="77777777" w:rsidR="00F31F88" w:rsidRPr="00F31F88" w:rsidRDefault="00F31F88" w:rsidP="00F31F88">
      <w:pPr>
        <w:rPr>
          <w:rFonts w:cstheme="minorHAnsi"/>
          <w:color w:val="000000"/>
        </w:rPr>
      </w:pPr>
      <w:r w:rsidRPr="00F31F88">
        <w:rPr>
          <w:rFonts w:cstheme="minorHAnsi"/>
          <w:color w:val="000000"/>
        </w:rPr>
        <w:t xml:space="preserve">б. Замените два экземпляра Custom1 на </w:t>
      </w:r>
      <w:proofErr w:type="spellStart"/>
      <w:r w:rsidRPr="00F31F88">
        <w:rPr>
          <w:rFonts w:cstheme="minorHAnsi"/>
          <w:color w:val="000000"/>
        </w:rPr>
        <w:t>JSONRequest</w:t>
      </w:r>
      <w:proofErr w:type="spellEnd"/>
      <w:r w:rsidRPr="00F31F88">
        <w:rPr>
          <w:rFonts w:cstheme="minorHAnsi"/>
          <w:color w:val="000000"/>
        </w:rPr>
        <w:t>.</w:t>
      </w:r>
    </w:p>
    <w:p w14:paraId="14803432" w14:textId="77777777" w:rsidR="00F31F88" w:rsidRPr="00F31F88" w:rsidRDefault="00F31F88" w:rsidP="00F31F88">
      <w:pPr>
        <w:rPr>
          <w:rFonts w:cstheme="minorHAnsi"/>
          <w:color w:val="000000"/>
        </w:rPr>
      </w:pPr>
      <w:r w:rsidRPr="00F31F88">
        <w:rPr>
          <w:rFonts w:cstheme="minorHAnsi"/>
          <w:color w:val="000000"/>
        </w:rPr>
        <w:t xml:space="preserve">в. Замените два экземпляра Custom2 на </w:t>
      </w:r>
      <w:proofErr w:type="spellStart"/>
      <w:r w:rsidRPr="00F31F88">
        <w:rPr>
          <w:rFonts w:cstheme="minorHAnsi"/>
          <w:color w:val="000000"/>
        </w:rPr>
        <w:t>JSONResponse</w:t>
      </w:r>
      <w:proofErr w:type="spellEnd"/>
      <w:r w:rsidRPr="00F31F88">
        <w:rPr>
          <w:rFonts w:cstheme="minorHAnsi"/>
          <w:color w:val="000000"/>
        </w:rPr>
        <w:t>.</w:t>
      </w:r>
    </w:p>
    <w:p w14:paraId="155F1604" w14:textId="77777777" w:rsidR="00F31F88" w:rsidRPr="00F31F88" w:rsidRDefault="00F31F88" w:rsidP="00F31F88">
      <w:pPr>
        <w:rPr>
          <w:rFonts w:cstheme="minorHAnsi"/>
          <w:color w:val="000000"/>
        </w:rPr>
      </w:pPr>
      <w:r w:rsidRPr="00F31F88">
        <w:rPr>
          <w:rFonts w:cstheme="minorHAnsi"/>
          <w:color w:val="000000"/>
        </w:rPr>
        <w:t xml:space="preserve">В листинге 12.3 приведена окончательная настраиваемая функция (с </w:t>
      </w:r>
      <w:proofErr w:type="spellStart"/>
      <w:r w:rsidRPr="00F31F88">
        <w:rPr>
          <w:rFonts w:cstheme="minorHAnsi"/>
          <w:color w:val="000000"/>
        </w:rPr>
        <w:t>неболь-шими</w:t>
      </w:r>
      <w:proofErr w:type="spellEnd"/>
      <w:r w:rsidRPr="00F31F88">
        <w:rPr>
          <w:rFonts w:cstheme="minorHAnsi"/>
          <w:color w:val="000000"/>
        </w:rPr>
        <w:t xml:space="preserve"> модификациями, которые выполнены с учетом формата книги).</w:t>
      </w:r>
    </w:p>
    <w:p w14:paraId="7BDC659A" w14:textId="77777777" w:rsidR="00F31F88" w:rsidRPr="00F31F88" w:rsidRDefault="00F31F88" w:rsidP="00F31F88">
      <w:pPr>
        <w:rPr>
          <w:rFonts w:cstheme="minorHAnsi"/>
          <w:color w:val="000000"/>
        </w:rPr>
      </w:pPr>
      <w:r w:rsidRPr="00F31F88">
        <w:rPr>
          <w:rFonts w:cstheme="minorHAnsi"/>
          <w:color w:val="000000"/>
        </w:rPr>
        <w:lastRenderedPageBreak/>
        <w:t>Листинг 12.3. Окончательный код настраиваемой функции</w:t>
      </w:r>
    </w:p>
    <w:p w14:paraId="5132B018" w14:textId="77777777" w:rsidR="00F31F88" w:rsidRPr="00F31F88" w:rsidRDefault="00F31F88" w:rsidP="00F31F88">
      <w:pPr>
        <w:rPr>
          <w:rFonts w:cstheme="minorHAnsi"/>
          <w:color w:val="000000"/>
        </w:rPr>
      </w:pPr>
      <w:r w:rsidRPr="00F31F88">
        <w:rPr>
          <w:rFonts w:cstheme="minorHAnsi"/>
          <w:color w:val="000000"/>
        </w:rPr>
        <w:t>(Source) =&gt;</w:t>
      </w:r>
    </w:p>
    <w:p w14:paraId="209A58F8"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5C53EA2C" w14:textId="77777777" w:rsidR="00F31F88" w:rsidRPr="00F31F88" w:rsidRDefault="00F31F88" w:rsidP="00F31F88">
      <w:pPr>
        <w:rPr>
          <w:rFonts w:cstheme="minorHAnsi"/>
          <w:color w:val="000000"/>
          <w:lang w:val="en-US"/>
        </w:rPr>
      </w:pPr>
      <w:r w:rsidRPr="00F31F88">
        <w:rPr>
          <w:rFonts w:cstheme="minorHAnsi"/>
          <w:color w:val="000000"/>
          <w:lang w:val="en-US"/>
        </w:rPr>
        <w:t xml:space="preserve">#"Removed Other Columns" = </w:t>
      </w:r>
      <w:proofErr w:type="spellStart"/>
      <w:r w:rsidRPr="00F31F88">
        <w:rPr>
          <w:rFonts w:cstheme="minorHAnsi"/>
          <w:color w:val="000000"/>
          <w:lang w:val="en-US"/>
        </w:rPr>
        <w:t>Table.SelectColumns</w:t>
      </w:r>
      <w:proofErr w:type="spellEnd"/>
      <w:r w:rsidRPr="00F31F88">
        <w:rPr>
          <w:rFonts w:cstheme="minorHAnsi"/>
          <w:color w:val="000000"/>
          <w:lang w:val="en-US"/>
        </w:rPr>
        <w:t>(Source, {"id", "text"}),</w:t>
      </w:r>
    </w:p>
    <w:p w14:paraId="1A4B9026"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w:t>
      </w:r>
    </w:p>
    <w:p w14:paraId="5FE5C670" w14:textId="77777777" w:rsidR="00F31F88" w:rsidRPr="00F31F88" w:rsidRDefault="00F31F88" w:rsidP="00F31F88">
      <w:pPr>
        <w:rPr>
          <w:rFonts w:cstheme="minorHAnsi"/>
          <w:color w:val="000000"/>
          <w:lang w:val="en-US"/>
        </w:rPr>
      </w:pPr>
      <w:r w:rsidRPr="00F31F88">
        <w:rPr>
          <w:rFonts w:cstheme="minorHAnsi"/>
          <w:color w:val="000000"/>
          <w:lang w:val="en-US"/>
        </w:rPr>
        <w:t>#"Removed Other Columns", "language", ach "</w:t>
      </w:r>
      <w:proofErr w:type="spellStart"/>
      <w:r w:rsidRPr="00F31F88">
        <w:rPr>
          <w:rFonts w:cstheme="minorHAnsi"/>
          <w:color w:val="000000"/>
          <w:lang w:val="en-US"/>
        </w:rPr>
        <w:t>en</w:t>
      </w:r>
      <w:proofErr w:type="spellEnd"/>
      <w:r w:rsidRPr="00F31F88">
        <w:rPr>
          <w:rFonts w:cstheme="minorHAnsi"/>
          <w:color w:val="000000"/>
          <w:lang w:val="en-US"/>
        </w:rPr>
        <w:t>"),</w:t>
      </w:r>
    </w:p>
    <w:p w14:paraId="0CFA9F3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JSONRequest</w:t>
      </w:r>
      <w:proofErr w:type="spellEnd"/>
      <w:r w:rsidRPr="00F31F88">
        <w:rPr>
          <w:rFonts w:cstheme="minorHAnsi"/>
          <w:color w:val="000000"/>
          <w:lang w:val="en-US"/>
        </w:rPr>
        <w:t xml:space="preserve"> = </w:t>
      </w:r>
      <w:proofErr w:type="spellStart"/>
      <w:r w:rsidRPr="00F31F88">
        <w:rPr>
          <w:rFonts w:cstheme="minorHAnsi"/>
          <w:color w:val="000000"/>
          <w:lang w:val="en-US"/>
        </w:rPr>
        <w:t>Json.FromValue</w:t>
      </w:r>
      <w:proofErr w:type="spellEnd"/>
      <w:r w:rsidRPr="00F31F88">
        <w:rPr>
          <w:rFonts w:cstheme="minorHAnsi"/>
          <w:color w:val="000000"/>
          <w:lang w:val="en-US"/>
        </w:rPr>
        <w:t>([documents = #"Added Custom"]),</w:t>
      </w:r>
    </w:p>
    <w:p w14:paraId="05BAC35F"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JSONResponse</w:t>
      </w:r>
      <w:proofErr w:type="spellEnd"/>
      <w:r w:rsidRPr="00F31F88">
        <w:rPr>
          <w:rFonts w:cstheme="minorHAnsi"/>
          <w:color w:val="000000"/>
          <w:lang w:val="en-US"/>
        </w:rPr>
        <w:t xml:space="preserve"> = </w:t>
      </w:r>
      <w:proofErr w:type="spellStart"/>
      <w:r w:rsidRPr="00F31F88">
        <w:rPr>
          <w:rFonts w:cstheme="minorHAnsi"/>
          <w:color w:val="000000"/>
          <w:lang w:val="en-US"/>
        </w:rPr>
        <w:t>Json.Document</w:t>
      </w:r>
      <w:proofErr w:type="spellEnd"/>
      <w:r w:rsidRPr="00F31F88">
        <w:rPr>
          <w:rFonts w:cstheme="minorHAnsi"/>
          <w:color w:val="000000"/>
          <w:lang w:val="en-US"/>
        </w:rPr>
        <w:t>(</w:t>
      </w:r>
    </w:p>
    <w:p w14:paraId="68E5C47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Web.Contents</w:t>
      </w:r>
      <w:proofErr w:type="spellEnd"/>
      <w:r w:rsidRPr="00F31F88">
        <w:rPr>
          <w:rFonts w:cstheme="minorHAnsi"/>
          <w:color w:val="000000"/>
          <w:lang w:val="en-US"/>
        </w:rPr>
        <w:t>(</w:t>
      </w:r>
    </w:p>
    <w:p w14:paraId="51ADEDFA" w14:textId="77777777" w:rsidR="00F31F88" w:rsidRPr="00F31F88" w:rsidRDefault="00F31F88" w:rsidP="00F31F88">
      <w:pPr>
        <w:rPr>
          <w:rFonts w:cstheme="minorHAnsi"/>
          <w:color w:val="000000"/>
          <w:lang w:val="en-US"/>
        </w:rPr>
      </w:pPr>
      <w:r w:rsidRPr="00F31F88">
        <w:rPr>
          <w:rFonts w:cstheme="minorHAnsi"/>
          <w:color w:val="000000"/>
          <w:lang w:val="en-US"/>
        </w:rPr>
        <w:t>"https://westus.api.cognitive.microsoft.com" &amp; "/text/analytics/v2.0/sentiment", [</w:t>
      </w:r>
    </w:p>
    <w:p w14:paraId="188F823D"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54841FA6"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TextAnalyticsAPIKey</w:t>
      </w:r>
      <w:proofErr w:type="spellEnd"/>
      <w:r w:rsidRPr="00F31F88">
        <w:rPr>
          <w:rFonts w:cstheme="minorHAnsi"/>
          <w:color w:val="000000"/>
          <w:lang w:val="en-US"/>
        </w:rPr>
        <w:t>],</w:t>
      </w:r>
    </w:p>
    <w:p w14:paraId="6BBEF3B3"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JSONRequest</w:t>
      </w:r>
      <w:proofErr w:type="spellEnd"/>
    </w:p>
    <w:p w14:paraId="17981669"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0A081B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689C9BC6"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B10DC69" w14:textId="77777777" w:rsidR="00F31F88" w:rsidRPr="00F31F88" w:rsidRDefault="00F31F88" w:rsidP="00F31F88">
      <w:pPr>
        <w:rPr>
          <w:rFonts w:cstheme="minorHAnsi"/>
          <w:color w:val="000000"/>
          <w:lang w:val="en-US"/>
        </w:rPr>
      </w:pPr>
      <w:r w:rsidRPr="00F31F88">
        <w:rPr>
          <w:rFonts w:cstheme="minorHAnsi"/>
          <w:color w:val="000000"/>
          <w:lang w:val="en-US"/>
        </w:rPr>
        <w:t xml:space="preserve">documents = </w:t>
      </w:r>
      <w:proofErr w:type="spellStart"/>
      <w:r w:rsidRPr="00F31F88">
        <w:rPr>
          <w:rFonts w:cstheme="minorHAnsi"/>
          <w:color w:val="000000"/>
          <w:lang w:val="en-US"/>
        </w:rPr>
        <w:t>JSONResponse</w:t>
      </w:r>
      <w:proofErr w:type="spellEnd"/>
      <w:r w:rsidRPr="00F31F88">
        <w:rPr>
          <w:rFonts w:cstheme="minorHAnsi"/>
          <w:color w:val="000000"/>
          <w:lang w:val="en-US"/>
        </w:rPr>
        <w:t>[documents],</w:t>
      </w:r>
    </w:p>
    <w:p w14:paraId="30E48E0C"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#"Converted to Table" = </w:t>
      </w:r>
      <w:proofErr w:type="spellStart"/>
      <w:r w:rsidRPr="00F31F88">
        <w:rPr>
          <w:rFonts w:cstheme="minorHAnsi"/>
          <w:color w:val="000000"/>
          <w:lang w:val="en-US"/>
        </w:rPr>
        <w:t>Table.FromList</w:t>
      </w:r>
      <w:proofErr w:type="spellEnd"/>
      <w:r w:rsidRPr="00F31F88">
        <w:rPr>
          <w:rFonts w:cstheme="minorHAnsi"/>
          <w:color w:val="000000"/>
          <w:lang w:val="en-US"/>
        </w:rPr>
        <w:t>(</w:t>
      </w:r>
    </w:p>
    <w:p w14:paraId="4B2A3D66" w14:textId="77777777" w:rsidR="00F31F88" w:rsidRPr="00F31F88" w:rsidRDefault="00F31F88" w:rsidP="00F31F88">
      <w:pPr>
        <w:rPr>
          <w:rFonts w:cstheme="minorHAnsi"/>
          <w:color w:val="000000"/>
          <w:lang w:val="en-US"/>
        </w:rPr>
      </w:pPr>
      <w:r w:rsidRPr="00F31F88">
        <w:rPr>
          <w:rFonts w:cstheme="minorHAnsi"/>
          <w:color w:val="000000"/>
          <w:lang w:val="en-US"/>
        </w:rPr>
        <w:t xml:space="preserve">documents, </w:t>
      </w:r>
      <w:proofErr w:type="spellStart"/>
      <w:r w:rsidRPr="00F31F88">
        <w:rPr>
          <w:rFonts w:cstheme="minorHAnsi"/>
          <w:color w:val="000000"/>
          <w:lang w:val="en-US"/>
        </w:rPr>
        <w:t>Splitter.SplitByNothing</w:t>
      </w:r>
      <w:proofErr w:type="spellEnd"/>
      <w:r w:rsidRPr="00F31F88">
        <w:rPr>
          <w:rFonts w:cstheme="minorHAnsi"/>
          <w:color w:val="000000"/>
          <w:lang w:val="en-US"/>
        </w:rPr>
        <w:t xml:space="preserve">(), null, null, </w:t>
      </w:r>
      <w:proofErr w:type="spellStart"/>
      <w:r w:rsidRPr="00F31F88">
        <w:rPr>
          <w:rFonts w:cstheme="minorHAnsi"/>
          <w:color w:val="000000"/>
          <w:lang w:val="en-US"/>
        </w:rPr>
        <w:t>ExtraValues.Error</w:t>
      </w:r>
      <w:proofErr w:type="spellEnd"/>
      <w:r w:rsidRPr="00F31F88">
        <w:rPr>
          <w:rFonts w:cstheme="minorHAnsi"/>
          <w:color w:val="000000"/>
          <w:lang w:val="en-US"/>
        </w:rPr>
        <w:t>),</w:t>
      </w:r>
    </w:p>
    <w:p w14:paraId="2E82402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SentimentScores</w:t>
      </w:r>
      <w:proofErr w:type="spellEnd"/>
      <w:r w:rsidRPr="00F31F88">
        <w:rPr>
          <w:rFonts w:cstheme="minorHAnsi"/>
          <w:color w:val="000000"/>
          <w:lang w:val="en-US"/>
        </w:rPr>
        <w:t xml:space="preserve"> = </w:t>
      </w:r>
      <w:proofErr w:type="spellStart"/>
      <w:r w:rsidRPr="00F31F88">
        <w:rPr>
          <w:rFonts w:cstheme="minorHAnsi"/>
          <w:color w:val="000000"/>
          <w:lang w:val="en-US"/>
        </w:rPr>
        <w:t>Table.ExpandRecordColumn</w:t>
      </w:r>
      <w:proofErr w:type="spellEnd"/>
      <w:r w:rsidRPr="00F31F88">
        <w:rPr>
          <w:rFonts w:cstheme="minorHAnsi"/>
          <w:color w:val="000000"/>
          <w:lang w:val="en-US"/>
        </w:rPr>
        <w:t>(</w:t>
      </w:r>
    </w:p>
    <w:p w14:paraId="55E3162B" w14:textId="77777777" w:rsidR="00F31F88" w:rsidRPr="00F31F88" w:rsidRDefault="00F31F88" w:rsidP="00F31F88">
      <w:pPr>
        <w:rPr>
          <w:rFonts w:cstheme="minorHAnsi"/>
          <w:color w:val="000000"/>
          <w:lang w:val="en-US"/>
        </w:rPr>
      </w:pPr>
      <w:r w:rsidRPr="00F31F88">
        <w:rPr>
          <w:rFonts w:cstheme="minorHAnsi"/>
          <w:color w:val="000000"/>
          <w:lang w:val="en-US"/>
        </w:rPr>
        <w:t>#"Converted to Table", "Column1", {"score", "id"}, {"score", "id"}) in</w:t>
      </w:r>
    </w:p>
    <w:p w14:paraId="03D643D8" w14:textId="77777777" w:rsidR="00F31F88" w:rsidRPr="00F31F88" w:rsidRDefault="00F31F88" w:rsidP="00F31F88">
      <w:pPr>
        <w:rPr>
          <w:rFonts w:cstheme="minorHAnsi"/>
          <w:color w:val="000000"/>
        </w:rPr>
      </w:pPr>
      <w:proofErr w:type="spellStart"/>
      <w:r w:rsidRPr="00F31F88">
        <w:rPr>
          <w:rFonts w:cstheme="minorHAnsi"/>
          <w:color w:val="000000"/>
        </w:rPr>
        <w:t>SentimentScores</w:t>
      </w:r>
      <w:proofErr w:type="spellEnd"/>
    </w:p>
    <w:p w14:paraId="4DF56F3D" w14:textId="77777777" w:rsidR="00F31F88" w:rsidRPr="00F31F88" w:rsidRDefault="00F31F88" w:rsidP="00F31F88">
      <w:pPr>
        <w:rPr>
          <w:rFonts w:cstheme="minorHAnsi"/>
          <w:color w:val="000000"/>
        </w:rPr>
      </w:pPr>
      <w:r w:rsidRPr="00F31F88">
        <w:rPr>
          <w:rFonts w:cstheme="minorHAnsi"/>
          <w:color w:val="000000"/>
        </w:rPr>
        <w:t>Теперь осталось только найти применение этой функции.</w:t>
      </w:r>
    </w:p>
    <w:p w14:paraId="5BB952B9" w14:textId="77777777" w:rsidR="00F31F88" w:rsidRPr="00F31F88" w:rsidRDefault="00F31F88" w:rsidP="00F31F88">
      <w:pPr>
        <w:rPr>
          <w:rFonts w:cstheme="minorHAnsi"/>
          <w:color w:val="000000"/>
        </w:rPr>
      </w:pPr>
      <w:r w:rsidRPr="00F31F88">
        <w:rPr>
          <w:rFonts w:cstheme="minorHAnsi"/>
          <w:color w:val="000000"/>
        </w:rPr>
        <w:t xml:space="preserve">Часть 8. Вызов функции </w:t>
      </w:r>
      <w:proofErr w:type="spellStart"/>
      <w:r w:rsidRPr="00F31F88">
        <w:rPr>
          <w:rFonts w:cstheme="minorHAnsi"/>
          <w:color w:val="000000"/>
        </w:rPr>
        <w:t>FnGetSentiment</w:t>
      </w:r>
      <w:proofErr w:type="spellEnd"/>
    </w:p>
    <w:p w14:paraId="6FA75BB2" w14:textId="77777777" w:rsidR="00F31F88" w:rsidRPr="00F31F88" w:rsidRDefault="00F31F88" w:rsidP="00F31F88">
      <w:pPr>
        <w:rPr>
          <w:rFonts w:cstheme="minorHAnsi"/>
          <w:color w:val="000000"/>
        </w:rPr>
      </w:pPr>
      <w:r w:rsidRPr="00F31F88">
        <w:rPr>
          <w:rFonts w:cstheme="minorHAnsi"/>
          <w:color w:val="000000"/>
        </w:rPr>
        <w:t xml:space="preserve">Далее показано, как вызывать настраиваемую функцию и получить оценки </w:t>
      </w:r>
      <w:proofErr w:type="gramStart"/>
      <w:r w:rsidRPr="00F31F88">
        <w:rPr>
          <w:rFonts w:cstheme="minorHAnsi"/>
          <w:color w:val="000000"/>
        </w:rPr>
        <w:t>на-строений</w:t>
      </w:r>
      <w:proofErr w:type="gramEnd"/>
      <w:r w:rsidRPr="00F31F88">
        <w:rPr>
          <w:rFonts w:cstheme="minorHAnsi"/>
          <w:color w:val="000000"/>
        </w:rPr>
        <w:t>. Для продолжения упражнения 12.3 выполните следующие шаги:</w:t>
      </w:r>
    </w:p>
    <w:p w14:paraId="0275A95D" w14:textId="3175328E" w:rsidR="00F31F88" w:rsidRPr="00F31F88" w:rsidRDefault="00F31F88" w:rsidP="00F31F88">
      <w:pPr>
        <w:rPr>
          <w:rFonts w:cstheme="minorHAnsi"/>
          <w:color w:val="000000"/>
        </w:rPr>
      </w:pPr>
      <w:r w:rsidRPr="00F31F88">
        <w:rPr>
          <w:rFonts w:cstheme="minorHAnsi"/>
          <w:color w:val="000000"/>
        </w:rPr>
        <w:t>30.</w:t>
      </w:r>
      <w:r w:rsidRPr="00F31F88">
        <w:rPr>
          <w:rFonts w:cstheme="minorHAnsi"/>
          <w:color w:val="000000"/>
        </w:rPr>
        <w:tab/>
        <w:t xml:space="preserve">Для вызова настраиваемой функции создайте новый ссылочный запрос из запроса </w:t>
      </w:r>
      <w:proofErr w:type="spellStart"/>
      <w:r w:rsidRPr="00F31F88">
        <w:rPr>
          <w:rFonts w:cstheme="minorHAnsi"/>
          <w:color w:val="000000"/>
        </w:rPr>
        <w:t>Posts</w:t>
      </w:r>
      <w:proofErr w:type="spellEnd"/>
      <w:r w:rsidRPr="00F31F88">
        <w:rPr>
          <w:rFonts w:cstheme="minorHAnsi"/>
          <w:color w:val="000000"/>
        </w:rPr>
        <w:t xml:space="preserve"> и переименуйте его как </w:t>
      </w:r>
      <w:proofErr w:type="spellStart"/>
      <w:r w:rsidRPr="00F31F88">
        <w:rPr>
          <w:rFonts w:cstheme="minorHAnsi"/>
          <w:color w:val="000000"/>
        </w:rPr>
        <w:t>Sentiment</w:t>
      </w:r>
      <w:proofErr w:type="spellEnd"/>
      <w:r w:rsidRPr="00F31F88">
        <w:rPr>
          <w:rFonts w:cstheme="minorHAnsi"/>
          <w:color w:val="000000"/>
        </w:rPr>
        <w:t xml:space="preserve"> </w:t>
      </w:r>
      <w:proofErr w:type="spellStart"/>
      <w:r w:rsidRPr="00F31F88">
        <w:rPr>
          <w:rFonts w:cstheme="minorHAnsi"/>
          <w:color w:val="000000"/>
        </w:rPr>
        <w:t>Scores</w:t>
      </w:r>
      <w:proofErr w:type="spellEnd"/>
      <w:r w:rsidRPr="00F31F88">
        <w:rPr>
          <w:rFonts w:cstheme="minorHAnsi"/>
          <w:color w:val="000000"/>
        </w:rPr>
        <w:t>.</w:t>
      </w:r>
    </w:p>
    <w:p w14:paraId="76EF0543" w14:textId="77777777" w:rsidR="00F31F88" w:rsidRPr="00F31F88" w:rsidRDefault="00F31F88" w:rsidP="00F31F88">
      <w:pPr>
        <w:rPr>
          <w:rFonts w:cstheme="minorHAnsi"/>
          <w:color w:val="000000"/>
        </w:rPr>
      </w:pPr>
      <w:r w:rsidRPr="00F31F88">
        <w:rPr>
          <w:rFonts w:cstheme="minorHAnsi"/>
          <w:color w:val="000000"/>
        </w:rPr>
        <w:t>31.</w:t>
      </w:r>
      <w:r w:rsidRPr="00F31F88">
        <w:rPr>
          <w:rFonts w:cstheme="minorHAnsi"/>
          <w:color w:val="000000"/>
        </w:rPr>
        <w:tab/>
        <w:t xml:space="preserve">В новом запросе переименуйте столбцы из Message в </w:t>
      </w:r>
      <w:proofErr w:type="spellStart"/>
      <w:r w:rsidRPr="00F31F88">
        <w:rPr>
          <w:rFonts w:cstheme="minorHAnsi"/>
          <w:color w:val="000000"/>
        </w:rPr>
        <w:t>text</w:t>
      </w:r>
      <w:proofErr w:type="spellEnd"/>
      <w:r w:rsidRPr="00F31F88">
        <w:rPr>
          <w:rFonts w:cstheme="minorHAnsi"/>
          <w:color w:val="000000"/>
        </w:rPr>
        <w:t xml:space="preserve"> и Post ID в </w:t>
      </w:r>
      <w:proofErr w:type="spellStart"/>
      <w:r w:rsidRPr="00F31F88">
        <w:rPr>
          <w:rFonts w:cstheme="minorHAnsi"/>
          <w:color w:val="000000"/>
        </w:rPr>
        <w:t>id</w:t>
      </w:r>
      <w:proofErr w:type="spellEnd"/>
      <w:r w:rsidRPr="00F31F88">
        <w:rPr>
          <w:rFonts w:cstheme="minorHAnsi"/>
          <w:color w:val="000000"/>
        </w:rPr>
        <w:t xml:space="preserve">. Далее, вызовите пользовательскую функцию, щелкнув мышью на кнопке </w:t>
      </w:r>
      <w:proofErr w:type="spellStart"/>
      <w:r w:rsidRPr="00F31F88">
        <w:rPr>
          <w:rFonts w:cstheme="minorHAnsi"/>
          <w:color w:val="000000"/>
        </w:rPr>
        <w:t>fx</w:t>
      </w:r>
      <w:proofErr w:type="spellEnd"/>
      <w:r w:rsidRPr="00F31F88">
        <w:rPr>
          <w:rFonts w:cstheme="minorHAnsi"/>
          <w:color w:val="000000"/>
        </w:rPr>
        <w:t xml:space="preserve"> рядом со строкой формулы и вставив следующую формулу:</w:t>
      </w:r>
    </w:p>
    <w:p w14:paraId="4AA9C930"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FnGetSentiment</w:t>
      </w:r>
      <w:proofErr w:type="spellEnd"/>
      <w:r w:rsidRPr="00F31F88">
        <w:rPr>
          <w:rFonts w:cstheme="minorHAnsi"/>
          <w:color w:val="000000"/>
        </w:rPr>
        <w:t xml:space="preserve">(#"Renamed </w:t>
      </w:r>
      <w:proofErr w:type="spellStart"/>
      <w:r w:rsidRPr="00F31F88">
        <w:rPr>
          <w:rFonts w:cstheme="minorHAnsi"/>
          <w:color w:val="000000"/>
        </w:rPr>
        <w:t>Columns</w:t>
      </w:r>
      <w:proofErr w:type="spellEnd"/>
      <w:r w:rsidRPr="00F31F88">
        <w:rPr>
          <w:rFonts w:cstheme="minorHAnsi"/>
          <w:color w:val="000000"/>
        </w:rPr>
        <w:t>").</w:t>
      </w:r>
    </w:p>
    <w:p w14:paraId="6E980BEE" w14:textId="77777777" w:rsidR="00F31F88" w:rsidRPr="00F31F88" w:rsidRDefault="00F31F88" w:rsidP="00F31F88">
      <w:pPr>
        <w:rPr>
          <w:rFonts w:cstheme="minorHAnsi"/>
          <w:color w:val="000000"/>
          <w:lang w:val="en-US"/>
        </w:rPr>
      </w:pPr>
      <w:r w:rsidRPr="00F31F88">
        <w:rPr>
          <w:rFonts w:cstheme="minorHAnsi"/>
          <w:color w:val="000000"/>
        </w:rPr>
        <w:t>32.</w:t>
      </w:r>
      <w:r w:rsidRPr="00F31F88">
        <w:rPr>
          <w:rFonts w:cstheme="minorHAnsi"/>
          <w:color w:val="000000"/>
        </w:rPr>
        <w:tab/>
        <w:t xml:space="preserve">Перед загрузкой запроса </w:t>
      </w:r>
      <w:proofErr w:type="spellStart"/>
      <w:r w:rsidRPr="00F31F88">
        <w:rPr>
          <w:rFonts w:cstheme="minorHAnsi"/>
          <w:color w:val="000000"/>
        </w:rPr>
        <w:t>Sentiment</w:t>
      </w:r>
      <w:proofErr w:type="spellEnd"/>
      <w:r w:rsidRPr="00F31F88">
        <w:rPr>
          <w:rFonts w:cstheme="minorHAnsi"/>
          <w:color w:val="000000"/>
        </w:rPr>
        <w:t xml:space="preserve"> </w:t>
      </w:r>
      <w:proofErr w:type="spellStart"/>
      <w:r w:rsidRPr="00F31F88">
        <w:rPr>
          <w:rFonts w:cstheme="minorHAnsi"/>
          <w:color w:val="000000"/>
        </w:rPr>
        <w:t>Scores</w:t>
      </w:r>
      <w:proofErr w:type="spellEnd"/>
      <w:r w:rsidRPr="00F31F88">
        <w:rPr>
          <w:rFonts w:cstheme="minorHAnsi"/>
          <w:color w:val="000000"/>
        </w:rPr>
        <w:t xml:space="preserve"> в отчет удостоверьтесь, что тип столбца оценки (столбец </w:t>
      </w:r>
      <w:proofErr w:type="spellStart"/>
      <w:r w:rsidRPr="00F31F88">
        <w:rPr>
          <w:rFonts w:cstheme="minorHAnsi"/>
          <w:color w:val="000000"/>
        </w:rPr>
        <w:t>score</w:t>
      </w:r>
      <w:proofErr w:type="spellEnd"/>
      <w:r w:rsidRPr="00F31F88">
        <w:rPr>
          <w:rFonts w:cstheme="minorHAnsi"/>
          <w:color w:val="000000"/>
        </w:rPr>
        <w:t>) изменен на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 Переименуйте</w:t>
      </w:r>
      <w:r w:rsidRPr="00F31F88">
        <w:rPr>
          <w:rFonts w:cstheme="minorHAnsi"/>
          <w:color w:val="000000"/>
          <w:lang w:val="en-US"/>
        </w:rPr>
        <w:t xml:space="preserve"> score </w:t>
      </w:r>
      <w:r w:rsidRPr="00F31F88">
        <w:rPr>
          <w:rFonts w:cstheme="minorHAnsi"/>
          <w:color w:val="000000"/>
        </w:rPr>
        <w:t>в</w:t>
      </w:r>
      <w:r w:rsidRPr="00F31F88">
        <w:rPr>
          <w:rFonts w:cstheme="minorHAnsi"/>
          <w:color w:val="000000"/>
          <w:lang w:val="en-US"/>
        </w:rPr>
        <w:t xml:space="preserve"> Sentiment Score </w:t>
      </w:r>
      <w:r w:rsidRPr="00F31F88">
        <w:rPr>
          <w:rFonts w:cstheme="minorHAnsi"/>
          <w:color w:val="000000"/>
        </w:rPr>
        <w:t>и</w:t>
      </w:r>
      <w:r w:rsidRPr="00F31F88">
        <w:rPr>
          <w:rFonts w:cstheme="minorHAnsi"/>
          <w:color w:val="000000"/>
          <w:lang w:val="en-US"/>
        </w:rPr>
        <w:t xml:space="preserve"> id </w:t>
      </w:r>
      <w:r w:rsidRPr="00F31F88">
        <w:rPr>
          <w:rFonts w:cstheme="minorHAnsi"/>
          <w:color w:val="000000"/>
        </w:rPr>
        <w:t>в</w:t>
      </w:r>
      <w:r w:rsidRPr="00F31F88">
        <w:rPr>
          <w:rFonts w:cstheme="minorHAnsi"/>
          <w:color w:val="000000"/>
          <w:lang w:val="en-US"/>
        </w:rPr>
        <w:t xml:space="preserve"> Post ID.</w:t>
      </w:r>
    </w:p>
    <w:p w14:paraId="5A0E8CF7" w14:textId="77777777" w:rsidR="00F31F88" w:rsidRPr="00F31F88" w:rsidRDefault="00F31F88" w:rsidP="00F31F88">
      <w:pPr>
        <w:rPr>
          <w:rFonts w:cstheme="minorHAnsi"/>
          <w:color w:val="000000"/>
        </w:rPr>
      </w:pPr>
      <w:r w:rsidRPr="00F31F88">
        <w:rPr>
          <w:rFonts w:cstheme="minorHAnsi"/>
          <w:color w:val="000000"/>
        </w:rPr>
        <w:t>33.</w:t>
      </w:r>
      <w:r w:rsidRPr="00F31F88">
        <w:rPr>
          <w:rFonts w:cstheme="minorHAnsi"/>
          <w:color w:val="000000"/>
        </w:rPr>
        <w:tab/>
        <w:t xml:space="preserve">При выбранном запросе </w:t>
      </w:r>
      <w:proofErr w:type="spellStart"/>
      <w:r w:rsidRPr="00F31F88">
        <w:rPr>
          <w:rFonts w:cstheme="minorHAnsi"/>
          <w:color w:val="000000"/>
        </w:rPr>
        <w:t>Sentiment</w:t>
      </w:r>
      <w:proofErr w:type="spellEnd"/>
      <w:r w:rsidRPr="00F31F88">
        <w:rPr>
          <w:rFonts w:cstheme="minorHAnsi"/>
          <w:color w:val="000000"/>
        </w:rPr>
        <w:t xml:space="preserve"> </w:t>
      </w:r>
      <w:proofErr w:type="spellStart"/>
      <w:r w:rsidRPr="00F31F88">
        <w:rPr>
          <w:rFonts w:cstheme="minorHAnsi"/>
          <w:color w:val="000000"/>
        </w:rPr>
        <w:t>Scores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выпол-ните</w:t>
      </w:r>
      <w:proofErr w:type="spellEnd"/>
      <w:r w:rsidRPr="00F31F88">
        <w:rPr>
          <w:rFonts w:cstheme="minorHAnsi"/>
          <w:color w:val="000000"/>
        </w:rPr>
        <w:t xml:space="preserve"> команду Объединить запросы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на вкладке Главная (Home) и воспользуйтесь следующими шагами для объединения запросов </w:t>
      </w:r>
      <w:proofErr w:type="spellStart"/>
      <w:r w:rsidRPr="00F31F88">
        <w:rPr>
          <w:rFonts w:cstheme="minorHAnsi"/>
          <w:color w:val="000000"/>
        </w:rPr>
        <w:t>Sentiment</w:t>
      </w:r>
      <w:proofErr w:type="spellEnd"/>
      <w:r w:rsidRPr="00F31F88">
        <w:rPr>
          <w:rFonts w:cstheme="minorHAnsi"/>
          <w:color w:val="000000"/>
        </w:rPr>
        <w:t xml:space="preserve"> </w:t>
      </w:r>
      <w:proofErr w:type="spellStart"/>
      <w:r w:rsidRPr="00F31F88">
        <w:rPr>
          <w:rFonts w:cstheme="minorHAnsi"/>
          <w:color w:val="000000"/>
        </w:rPr>
        <w:t>Scores</w:t>
      </w:r>
      <w:proofErr w:type="spellEnd"/>
      <w:r w:rsidRPr="00F31F88">
        <w:rPr>
          <w:rFonts w:cstheme="minorHAnsi"/>
          <w:color w:val="000000"/>
        </w:rPr>
        <w:t xml:space="preserve"> и </w:t>
      </w:r>
      <w:proofErr w:type="spellStart"/>
      <w:r w:rsidRPr="00F31F88">
        <w:rPr>
          <w:rFonts w:cstheme="minorHAnsi"/>
          <w:color w:val="000000"/>
        </w:rPr>
        <w:t>Posts</w:t>
      </w:r>
      <w:proofErr w:type="spellEnd"/>
      <w:r w:rsidRPr="00F31F88">
        <w:rPr>
          <w:rFonts w:cstheme="minorHAnsi"/>
          <w:color w:val="000000"/>
        </w:rPr>
        <w:t>, как показано на рис. 12.12: </w:t>
      </w:r>
    </w:p>
    <w:p w14:paraId="7B42C1F5" w14:textId="77777777" w:rsidR="00F31F88" w:rsidRPr="00F31F88" w:rsidRDefault="00F31F88" w:rsidP="00F31F88">
      <w:pPr>
        <w:rPr>
          <w:rFonts w:cstheme="minorHAnsi"/>
          <w:color w:val="000000"/>
          <w:lang w:val="en-US"/>
        </w:rPr>
      </w:pPr>
      <w:r w:rsidRPr="00F31F88">
        <w:rPr>
          <w:rFonts w:cstheme="minorHAnsi"/>
          <w:color w:val="000000"/>
        </w:rPr>
        <w:t>а.</w:t>
      </w:r>
      <w:r w:rsidRPr="00F31F88">
        <w:rPr>
          <w:rFonts w:cstheme="minorHAnsi"/>
          <w:color w:val="000000"/>
        </w:rPr>
        <w:tab/>
        <w:t>Откройте окно диалога Слияние (</w:t>
      </w:r>
      <w:proofErr w:type="spellStart"/>
      <w:r w:rsidRPr="00F31F88">
        <w:rPr>
          <w:rFonts w:cstheme="minorHAnsi"/>
          <w:color w:val="000000"/>
        </w:rPr>
        <w:t>Merge</w:t>
      </w:r>
      <w:proofErr w:type="spellEnd"/>
      <w:r w:rsidRPr="00F31F88">
        <w:rPr>
          <w:rFonts w:cstheme="minorHAnsi"/>
          <w:color w:val="000000"/>
        </w:rPr>
        <w:t>). Выберите</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Post ID </w:t>
      </w:r>
      <w:r w:rsidRPr="00F31F88">
        <w:rPr>
          <w:rFonts w:cstheme="minorHAnsi"/>
          <w:color w:val="000000"/>
        </w:rPr>
        <w:t>в</w:t>
      </w:r>
      <w:r w:rsidRPr="00F31F88">
        <w:rPr>
          <w:rFonts w:cstheme="minorHAnsi"/>
          <w:color w:val="000000"/>
          <w:lang w:val="en-US"/>
        </w:rPr>
        <w:t xml:space="preserve"> </w:t>
      </w:r>
      <w:proofErr w:type="spellStart"/>
      <w:proofErr w:type="gramStart"/>
      <w:r w:rsidRPr="00F31F88">
        <w:rPr>
          <w:rFonts w:cstheme="minorHAnsi"/>
          <w:color w:val="000000"/>
        </w:rPr>
        <w:t>таб</w:t>
      </w:r>
      <w:proofErr w:type="spellEnd"/>
      <w:r w:rsidRPr="00F31F88">
        <w:rPr>
          <w:rFonts w:cstheme="minorHAnsi"/>
          <w:color w:val="000000"/>
          <w:lang w:val="en-US"/>
        </w:rPr>
        <w:t>-</w:t>
      </w:r>
      <w:r w:rsidRPr="00F31F88">
        <w:rPr>
          <w:rFonts w:cstheme="minorHAnsi"/>
          <w:color w:val="000000"/>
        </w:rPr>
        <w:t>лице</w:t>
      </w:r>
      <w:proofErr w:type="gramEnd"/>
      <w:r w:rsidRPr="00F31F88">
        <w:rPr>
          <w:rFonts w:cstheme="minorHAnsi"/>
          <w:color w:val="000000"/>
          <w:lang w:val="en-US"/>
        </w:rPr>
        <w:t xml:space="preserve"> Sentiment Scores.</w:t>
      </w:r>
    </w:p>
    <w:p w14:paraId="4B17D93A"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Выберите </w:t>
      </w:r>
      <w:proofErr w:type="spellStart"/>
      <w:r w:rsidRPr="00F31F88">
        <w:rPr>
          <w:rFonts w:cstheme="minorHAnsi"/>
          <w:color w:val="000000"/>
        </w:rPr>
        <w:t>Posts</w:t>
      </w:r>
      <w:proofErr w:type="spellEnd"/>
      <w:r w:rsidRPr="00F31F88">
        <w:rPr>
          <w:rFonts w:cstheme="minorHAnsi"/>
          <w:color w:val="000000"/>
        </w:rPr>
        <w:t xml:space="preserve"> в качестве второго запроса.</w:t>
      </w:r>
    </w:p>
    <w:p w14:paraId="6CF55E69"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 xml:space="preserve">Выберите столбец Post ID в таблице </w:t>
      </w:r>
      <w:proofErr w:type="spellStart"/>
      <w:r w:rsidRPr="00F31F88">
        <w:rPr>
          <w:rFonts w:cstheme="minorHAnsi"/>
          <w:color w:val="000000"/>
        </w:rPr>
        <w:t>Posts</w:t>
      </w:r>
      <w:proofErr w:type="spellEnd"/>
      <w:r w:rsidRPr="00F31F88">
        <w:rPr>
          <w:rFonts w:cstheme="minorHAnsi"/>
          <w:color w:val="000000"/>
        </w:rPr>
        <w:t>.</w:t>
      </w:r>
    </w:p>
    <w:p w14:paraId="1C33C1E8" w14:textId="78214102" w:rsidR="00F31F88" w:rsidRPr="00F31F88" w:rsidRDefault="00F31F88" w:rsidP="00F31F88">
      <w:pPr>
        <w:rPr>
          <w:rFonts w:cstheme="minorHAnsi"/>
          <w:color w:val="000000"/>
        </w:rPr>
      </w:pPr>
      <w:r w:rsidRPr="00F31F88">
        <w:rPr>
          <w:rFonts w:cstheme="minorHAnsi"/>
          <w:color w:val="000000"/>
        </w:rPr>
        <w:lastRenderedPageBreak/>
        <w:t>г.</w:t>
      </w:r>
      <w:r w:rsidRPr="00F31F88">
        <w:rPr>
          <w:rFonts w:cstheme="minorHAnsi"/>
          <w:color w:val="000000"/>
        </w:rPr>
        <w:tab/>
        <w:t>В раскрывающемся меню Тип соединения (</w:t>
      </w:r>
      <w:proofErr w:type="spellStart"/>
      <w:r w:rsidRPr="00F31F88">
        <w:rPr>
          <w:rFonts w:cstheme="minorHAnsi"/>
          <w:color w:val="000000"/>
        </w:rPr>
        <w:t>Join</w:t>
      </w:r>
      <w:proofErr w:type="spellEnd"/>
      <w:r w:rsidRPr="00F31F88">
        <w:rPr>
          <w:rFonts w:cstheme="minorHAnsi"/>
          <w:color w:val="000000"/>
        </w:rPr>
        <w:t xml:space="preserve"> </w:t>
      </w:r>
      <w:proofErr w:type="spellStart"/>
      <w:r w:rsidRPr="00F31F88">
        <w:rPr>
          <w:rFonts w:cstheme="minorHAnsi"/>
          <w:color w:val="000000"/>
        </w:rPr>
        <w:t>Kind</w:t>
      </w:r>
      <w:proofErr w:type="spellEnd"/>
      <w:r w:rsidRPr="00F31F88">
        <w:rPr>
          <w:rFonts w:cstheme="minorHAnsi"/>
          <w:color w:val="000000"/>
        </w:rPr>
        <w:t xml:space="preserve">) выберите опцию Внешнее соединение справа (все из второй таблицы, соответствие из первой таблицы) </w:t>
      </w:r>
      <w:proofErr w:type="spellStart"/>
      <w:r w:rsidRPr="00F31F88">
        <w:rPr>
          <w:rFonts w:cstheme="minorHAnsi"/>
          <w:color w:val="000000"/>
        </w:rPr>
        <w:t>Right</w:t>
      </w:r>
      <w:proofErr w:type="spellEnd"/>
      <w:r w:rsidRPr="00F31F88">
        <w:rPr>
          <w:rFonts w:cstheme="minorHAnsi"/>
          <w:color w:val="000000"/>
        </w:rPr>
        <w:t xml:space="preserve"> </w:t>
      </w:r>
      <w:proofErr w:type="spellStart"/>
      <w:r w:rsidRPr="00F31F88">
        <w:rPr>
          <w:rFonts w:cstheme="minorHAnsi"/>
          <w:color w:val="000000"/>
        </w:rPr>
        <w:t>Outer</w:t>
      </w:r>
      <w:proofErr w:type="spellEnd"/>
      <w:r w:rsidRPr="00F31F88">
        <w:rPr>
          <w:rFonts w:cstheme="minorHAnsi"/>
          <w:color w:val="000000"/>
        </w:rPr>
        <w:t xml:space="preserve"> (All </w:t>
      </w:r>
      <w:proofErr w:type="spellStart"/>
      <w:r w:rsidRPr="00F31F88">
        <w:rPr>
          <w:rFonts w:cstheme="minorHAnsi"/>
          <w:color w:val="000000"/>
        </w:rPr>
        <w:t>from</w:t>
      </w:r>
      <w:proofErr w:type="spellEnd"/>
      <w:r w:rsidRPr="00F31F88">
        <w:rPr>
          <w:rFonts w:cstheme="minorHAnsi"/>
          <w:color w:val="000000"/>
        </w:rPr>
        <w:t xml:space="preserve"> Second, </w:t>
      </w:r>
      <w:proofErr w:type="spellStart"/>
      <w:r w:rsidRPr="00F31F88">
        <w:rPr>
          <w:rFonts w:cstheme="minorHAnsi"/>
          <w:color w:val="000000"/>
        </w:rPr>
        <w:t>Matching</w:t>
      </w:r>
      <w:proofErr w:type="spellEnd"/>
      <w:r w:rsidRPr="00F31F88">
        <w:rPr>
          <w:rFonts w:cstheme="minorHAnsi"/>
          <w:color w:val="000000"/>
        </w:rPr>
        <w:t xml:space="preserve"> </w:t>
      </w:r>
      <w:proofErr w:type="spellStart"/>
      <w:r w:rsidRPr="00F31F88">
        <w:rPr>
          <w:rFonts w:cstheme="minorHAnsi"/>
          <w:color w:val="000000"/>
        </w:rPr>
        <w:t>from</w:t>
      </w:r>
      <w:proofErr w:type="spellEnd"/>
      <w:r w:rsidRPr="00F31F88">
        <w:rPr>
          <w:rFonts w:cstheme="minorHAnsi"/>
          <w:color w:val="000000"/>
        </w:rPr>
        <w:t xml:space="preserve"> First) и щелкните мышью на OK.</w:t>
      </w:r>
    </w:p>
    <w:p w14:paraId="08A29A28" w14:textId="77777777" w:rsidR="00F31F88" w:rsidRPr="00F31F88" w:rsidRDefault="00F31F88" w:rsidP="00F31F88">
      <w:pPr>
        <w:rPr>
          <w:rFonts w:cstheme="minorHAnsi"/>
          <w:color w:val="000000"/>
        </w:rPr>
      </w:pPr>
      <w:r w:rsidRPr="00F31F88">
        <w:rPr>
          <w:rFonts w:cstheme="minorHAnsi"/>
          <w:color w:val="000000"/>
        </w:rPr>
        <w:t>Слияние</w:t>
      </w:r>
    </w:p>
    <w:p w14:paraId="61009ED6" w14:textId="77777777" w:rsidR="00F31F88" w:rsidRPr="00F31F88" w:rsidRDefault="00F31F88" w:rsidP="00F31F88">
      <w:pPr>
        <w:rPr>
          <w:rFonts w:cstheme="minorHAnsi"/>
          <w:color w:val="000000"/>
        </w:rPr>
      </w:pPr>
      <w:r w:rsidRPr="00F31F88">
        <w:rPr>
          <w:rFonts w:cstheme="minorHAnsi"/>
          <w:color w:val="000000"/>
        </w:rPr>
        <w:t>Выберите таблицу и совпадающие столбцы для создания объединенной таблицы.</w:t>
      </w:r>
    </w:p>
    <w:p w14:paraId="6FDA5B52" w14:textId="77777777" w:rsidR="00F31F88" w:rsidRPr="00F31F88" w:rsidRDefault="00F31F88" w:rsidP="00F31F88">
      <w:pPr>
        <w:rPr>
          <w:rFonts w:cstheme="minorHAnsi"/>
          <w:color w:val="000000"/>
          <w:lang w:val="en-US"/>
        </w:rPr>
      </w:pPr>
      <w:r w:rsidRPr="00F31F88">
        <w:rPr>
          <w:rFonts w:cstheme="minorHAnsi"/>
          <w:color w:val="000000"/>
          <w:lang w:val="en-US"/>
        </w:rPr>
        <w:t>Sentiment Scores</w:t>
      </w:r>
    </w:p>
    <w:p w14:paraId="26EE41FE" w14:textId="77777777" w:rsidR="00F31F88" w:rsidRPr="00F31F88" w:rsidRDefault="00F31F88" w:rsidP="00F31F88">
      <w:pPr>
        <w:rPr>
          <w:rFonts w:cstheme="minorHAnsi"/>
          <w:color w:val="000000"/>
          <w:lang w:val="en-US"/>
        </w:rPr>
      </w:pPr>
      <w:r w:rsidRPr="00F31F88">
        <w:rPr>
          <w:rFonts w:cstheme="minorHAnsi"/>
          <w:color w:val="000000"/>
          <w:lang w:val="en-US"/>
        </w:rPr>
        <w:t>Post ID</w:t>
      </w:r>
      <w:r w:rsidRPr="00F31F88">
        <w:rPr>
          <w:rFonts w:cstheme="minorHAnsi"/>
          <w:color w:val="000000"/>
          <w:lang w:val="en-US"/>
        </w:rPr>
        <w:tab/>
        <w:t>Message</w:t>
      </w:r>
      <w:r w:rsidRPr="00F31F88">
        <w:rPr>
          <w:rFonts w:cstheme="minorHAnsi"/>
          <w:color w:val="000000"/>
          <w:lang w:val="en-US"/>
        </w:rPr>
        <w:tab/>
        <w:t>Date</w:t>
      </w:r>
      <w:r w:rsidRPr="00F31F88">
        <w:rPr>
          <w:rFonts w:cstheme="minorHAnsi"/>
          <w:color w:val="000000"/>
          <w:lang w:val="en-US"/>
        </w:rPr>
        <w:tab/>
        <w:t>URL</w:t>
      </w:r>
    </w:p>
    <w:p w14:paraId="1D6661A7" w14:textId="77777777" w:rsidR="00F31F88" w:rsidRPr="00F31F88" w:rsidRDefault="00F31F88" w:rsidP="00F31F88">
      <w:pPr>
        <w:rPr>
          <w:rFonts w:cstheme="minorHAnsi"/>
          <w:color w:val="000000"/>
          <w:lang w:val="en-US"/>
        </w:rPr>
      </w:pPr>
      <w:r w:rsidRPr="00F31F88">
        <w:rPr>
          <w:rFonts w:cstheme="minorHAnsi"/>
          <w:color w:val="000000"/>
          <w:lang w:val="en-US"/>
        </w:rPr>
        <w:t>173252709421_10155401936674422</w:t>
      </w:r>
      <w:r w:rsidRPr="00F31F88">
        <w:rPr>
          <w:rFonts w:cstheme="minorHAnsi"/>
          <w:color w:val="000000"/>
          <w:lang w:val="en-US"/>
        </w:rPr>
        <w:tab/>
        <w:t xml:space="preserve">New book! Exam Ref 70-347 Enabling Office 365 </w:t>
      </w:r>
      <w:proofErr w:type="spellStart"/>
      <w:r w:rsidRPr="00F31F88">
        <w:rPr>
          <w:rFonts w:cstheme="minorHAnsi"/>
          <w:color w:val="000000"/>
          <w:lang w:val="en-US"/>
        </w:rPr>
        <w:t>Servic</w:t>
      </w:r>
      <w:proofErr w:type="spellEnd"/>
      <w:r w:rsidRPr="00F31F88">
        <w:rPr>
          <w:rFonts w:cstheme="minorHAnsi"/>
          <w:color w:val="000000"/>
          <w:lang w:val="en-US"/>
        </w:rPr>
        <w:t>...</w:t>
      </w:r>
      <w:r w:rsidRPr="00F31F88">
        <w:rPr>
          <w:rFonts w:cstheme="minorHAnsi"/>
          <w:color w:val="000000"/>
          <w:lang w:val="en-US"/>
        </w:rPr>
        <w:tab/>
        <w:t>02.02.2018</w:t>
      </w:r>
      <w:r w:rsidRPr="00F31F88">
        <w:rPr>
          <w:rFonts w:cstheme="minorHAnsi"/>
          <w:color w:val="000000"/>
          <w:lang w:val="en-US"/>
        </w:rPr>
        <w:tab/>
        <w:t>https://facebook.c</w:t>
      </w:r>
    </w:p>
    <w:p w14:paraId="7BBCF5DE" w14:textId="77777777" w:rsidR="00F31F88" w:rsidRPr="00F31F88" w:rsidRDefault="00F31F88" w:rsidP="00F31F88">
      <w:pPr>
        <w:rPr>
          <w:rFonts w:cstheme="minorHAnsi"/>
          <w:color w:val="000000"/>
          <w:lang w:val="en-US"/>
        </w:rPr>
      </w:pPr>
    </w:p>
    <w:p w14:paraId="736A0A23" w14:textId="77777777" w:rsidR="00F31F88" w:rsidRPr="00F31F88" w:rsidRDefault="00F31F88" w:rsidP="00F31F88">
      <w:pPr>
        <w:rPr>
          <w:rFonts w:cstheme="minorHAnsi"/>
          <w:color w:val="000000"/>
          <w:lang w:val="en-US"/>
        </w:rPr>
      </w:pPr>
      <w:r w:rsidRPr="00F31F88">
        <w:rPr>
          <w:rFonts w:cstheme="minorHAnsi"/>
          <w:color w:val="000000"/>
          <w:lang w:val="en-US"/>
        </w:rPr>
        <w:t>173252709421_10155401826954422</w:t>
      </w:r>
      <w:r w:rsidRPr="00F31F88">
        <w:rPr>
          <w:rFonts w:cstheme="minorHAnsi"/>
          <w:color w:val="000000"/>
          <w:lang w:val="en-US"/>
        </w:rPr>
        <w:tab/>
        <w:t xml:space="preserve">ICYMI: New book! Windows 10 Step by Step, 2nd </w:t>
      </w:r>
      <w:proofErr w:type="spellStart"/>
      <w:r w:rsidRPr="00F31F88">
        <w:rPr>
          <w:rFonts w:cstheme="minorHAnsi"/>
          <w:color w:val="000000"/>
          <w:lang w:val="en-US"/>
        </w:rPr>
        <w:t>Editio</w:t>
      </w:r>
      <w:proofErr w:type="spellEnd"/>
      <w:r w:rsidRPr="00F31F88">
        <w:rPr>
          <w:rFonts w:cstheme="minorHAnsi"/>
          <w:color w:val="000000"/>
          <w:lang w:val="en-US"/>
        </w:rPr>
        <w:t>...</w:t>
      </w:r>
      <w:r w:rsidRPr="00F31F88">
        <w:rPr>
          <w:rFonts w:cstheme="minorHAnsi"/>
          <w:color w:val="000000"/>
          <w:lang w:val="en-US"/>
        </w:rPr>
        <w:tab/>
        <w:t>02.02.2018</w:t>
      </w:r>
      <w:r w:rsidRPr="00F31F88">
        <w:rPr>
          <w:rFonts w:cstheme="minorHAnsi"/>
          <w:color w:val="000000"/>
          <w:lang w:val="en-US"/>
        </w:rPr>
        <w:tab/>
        <w:t>https://facebook.c</w:t>
      </w:r>
    </w:p>
    <w:p w14:paraId="1B313A50" w14:textId="77777777" w:rsidR="00F31F88" w:rsidRPr="00F31F88" w:rsidRDefault="00F31F88" w:rsidP="00F31F88">
      <w:pPr>
        <w:rPr>
          <w:rFonts w:cstheme="minorHAnsi"/>
          <w:color w:val="000000"/>
          <w:lang w:val="en-US"/>
        </w:rPr>
      </w:pPr>
    </w:p>
    <w:p w14:paraId="4613D4C7" w14:textId="77777777" w:rsidR="00F31F88" w:rsidRPr="00F31F88" w:rsidRDefault="00F31F88" w:rsidP="00F31F88">
      <w:pPr>
        <w:rPr>
          <w:rFonts w:cstheme="minorHAnsi"/>
          <w:color w:val="000000"/>
          <w:lang w:val="en-US"/>
        </w:rPr>
      </w:pPr>
      <w:r w:rsidRPr="00F31F88">
        <w:rPr>
          <w:rFonts w:cstheme="minorHAnsi"/>
          <w:color w:val="000000"/>
          <w:lang w:val="en-US"/>
        </w:rPr>
        <w:t>173252709421_10155399649624422</w:t>
      </w:r>
      <w:r w:rsidRPr="00F31F88">
        <w:rPr>
          <w:rFonts w:cstheme="minorHAnsi"/>
          <w:color w:val="000000"/>
          <w:lang w:val="en-US"/>
        </w:rPr>
        <w:tab/>
        <w:t xml:space="preserve">The official study guide for the Microsoft 70-767 exam </w:t>
      </w:r>
      <w:proofErr w:type="spellStart"/>
      <w:r w:rsidRPr="00F31F88">
        <w:rPr>
          <w:rFonts w:cstheme="minorHAnsi"/>
          <w:color w:val="000000"/>
          <w:lang w:val="en-US"/>
        </w:rPr>
        <w:t>i</w:t>
      </w:r>
      <w:proofErr w:type="spellEnd"/>
      <w:r w:rsidRPr="00F31F88">
        <w:rPr>
          <w:rFonts w:cstheme="minorHAnsi"/>
          <w:color w:val="000000"/>
          <w:lang w:val="en-US"/>
        </w:rPr>
        <w:t>.„</w:t>
      </w:r>
      <w:r w:rsidRPr="00F31F88">
        <w:rPr>
          <w:rFonts w:cstheme="minorHAnsi"/>
          <w:color w:val="000000"/>
          <w:lang w:val="en-US"/>
        </w:rPr>
        <w:tab/>
        <w:t>01.02.2018</w:t>
      </w:r>
      <w:r w:rsidRPr="00F31F88">
        <w:rPr>
          <w:rFonts w:cstheme="minorHAnsi"/>
          <w:color w:val="000000"/>
          <w:lang w:val="en-US"/>
        </w:rPr>
        <w:tab/>
        <w:t>https://facebook.c</w:t>
      </w:r>
    </w:p>
    <w:p w14:paraId="4A96E1DC" w14:textId="77777777" w:rsidR="00F31F88" w:rsidRPr="00F31F88" w:rsidRDefault="00F31F88" w:rsidP="00F31F88">
      <w:pPr>
        <w:rPr>
          <w:rFonts w:cstheme="minorHAnsi"/>
          <w:color w:val="000000"/>
          <w:lang w:val="en-US"/>
        </w:rPr>
      </w:pPr>
    </w:p>
    <w:p w14:paraId="01D6BE13" w14:textId="77777777" w:rsidR="00F31F88" w:rsidRPr="00F31F88" w:rsidRDefault="00F31F88" w:rsidP="00F31F88">
      <w:pPr>
        <w:rPr>
          <w:rFonts w:cstheme="minorHAnsi"/>
          <w:color w:val="000000"/>
          <w:lang w:val="en-US"/>
        </w:rPr>
      </w:pPr>
      <w:r w:rsidRPr="00F31F88">
        <w:rPr>
          <w:rFonts w:cstheme="minorHAnsi"/>
          <w:color w:val="000000"/>
          <w:lang w:val="en-US"/>
        </w:rPr>
        <w:t>173252709421_10155397501779422</w:t>
      </w:r>
      <w:r w:rsidRPr="00F31F88">
        <w:rPr>
          <w:rFonts w:cstheme="minorHAnsi"/>
          <w:color w:val="000000"/>
          <w:lang w:val="en-US"/>
        </w:rPr>
        <w:tab/>
        <w:t xml:space="preserve">New book! Exam Ref 70-533 Implementing </w:t>
      </w:r>
      <w:proofErr w:type="spellStart"/>
      <w:r w:rsidRPr="00F31F88">
        <w:rPr>
          <w:rFonts w:cstheme="minorHAnsi"/>
          <w:color w:val="000000"/>
          <w:lang w:val="en-US"/>
        </w:rPr>
        <w:t>ttMicrosoft</w:t>
      </w:r>
      <w:proofErr w:type="spellEnd"/>
      <w:r w:rsidRPr="00F31F88">
        <w:rPr>
          <w:rFonts w:cstheme="minorHAnsi"/>
          <w:color w:val="000000"/>
          <w:lang w:val="en-US"/>
        </w:rPr>
        <w:t>...</w:t>
      </w:r>
      <w:r w:rsidRPr="00F31F88">
        <w:rPr>
          <w:rFonts w:cstheme="minorHAnsi"/>
          <w:color w:val="000000"/>
          <w:lang w:val="en-US"/>
        </w:rPr>
        <w:tab/>
        <w:t>31.01.2018</w:t>
      </w:r>
      <w:r w:rsidRPr="00F31F88">
        <w:rPr>
          <w:rFonts w:cstheme="minorHAnsi"/>
          <w:color w:val="000000"/>
          <w:lang w:val="en-US"/>
        </w:rPr>
        <w:tab/>
        <w:t>https://facebook.c</w:t>
      </w:r>
    </w:p>
    <w:p w14:paraId="196383C0" w14:textId="77777777" w:rsidR="00F31F88" w:rsidRPr="00F31F88" w:rsidRDefault="00F31F88" w:rsidP="00F31F88">
      <w:pPr>
        <w:rPr>
          <w:rFonts w:cstheme="minorHAnsi"/>
          <w:color w:val="000000"/>
          <w:lang w:val="en-US"/>
        </w:rPr>
      </w:pPr>
    </w:p>
    <w:p w14:paraId="264681F8" w14:textId="77777777" w:rsidR="00F31F88" w:rsidRPr="00F31F88" w:rsidRDefault="00F31F88" w:rsidP="00F31F88">
      <w:pPr>
        <w:rPr>
          <w:rFonts w:cstheme="minorHAnsi"/>
          <w:color w:val="000000"/>
          <w:lang w:val="en-US"/>
        </w:rPr>
      </w:pPr>
      <w:r w:rsidRPr="00F31F88">
        <w:rPr>
          <w:rFonts w:cstheme="minorHAnsi"/>
          <w:color w:val="000000"/>
          <w:lang w:val="en-US"/>
        </w:rPr>
        <w:t>173252709421_10155397053264422</w:t>
      </w:r>
      <w:r w:rsidRPr="00F31F88">
        <w:rPr>
          <w:rFonts w:cstheme="minorHAnsi"/>
          <w:color w:val="000000"/>
          <w:lang w:val="en-US"/>
        </w:rPr>
        <w:tab/>
        <w:t>Discover the benefits of the User Group Program. Ask y...</w:t>
      </w:r>
      <w:r w:rsidRPr="00F31F88">
        <w:rPr>
          <w:rFonts w:cstheme="minorHAnsi"/>
          <w:color w:val="000000"/>
          <w:lang w:val="en-US"/>
        </w:rPr>
        <w:tab/>
        <w:t>31.01.2018</w:t>
      </w:r>
      <w:r w:rsidRPr="00F31F88">
        <w:rPr>
          <w:rFonts w:cstheme="minorHAnsi"/>
          <w:color w:val="000000"/>
          <w:lang w:val="en-US"/>
        </w:rPr>
        <w:tab/>
        <w:t>https://facebook.c</w:t>
      </w:r>
    </w:p>
    <w:p w14:paraId="19C21386" w14:textId="77777777" w:rsidR="00F31F88" w:rsidRPr="00F31F88" w:rsidRDefault="00F31F88" w:rsidP="00F31F88">
      <w:pPr>
        <w:rPr>
          <w:rFonts w:cstheme="minorHAnsi"/>
          <w:color w:val="000000"/>
          <w:lang w:val="en-US"/>
        </w:rPr>
      </w:pPr>
    </w:p>
    <w:p w14:paraId="79F4E13B" w14:textId="77777777" w:rsidR="00F31F88" w:rsidRPr="00F31F88" w:rsidRDefault="00F31F88" w:rsidP="00F31F88">
      <w:pPr>
        <w:rPr>
          <w:rFonts w:cstheme="minorHAnsi"/>
          <w:color w:val="000000"/>
          <w:lang w:val="en-US"/>
        </w:rPr>
      </w:pPr>
      <w:r w:rsidRPr="00F31F88">
        <w:rPr>
          <w:rFonts w:cstheme="minorHAnsi"/>
          <w:color w:val="000000"/>
          <w:lang w:val="en-US"/>
        </w:rPr>
        <w:t>&lt;</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&gt;</w:t>
      </w:r>
    </w:p>
    <w:p w14:paraId="4573CD0D" w14:textId="77777777" w:rsidR="00F31F88" w:rsidRPr="00F31F88" w:rsidRDefault="00F31F88" w:rsidP="00F31F88">
      <w:pPr>
        <w:rPr>
          <w:rFonts w:cstheme="minorHAnsi"/>
          <w:color w:val="000000"/>
          <w:lang w:val="en-US"/>
        </w:rPr>
      </w:pPr>
    </w:p>
    <w:p w14:paraId="068E4F9B" w14:textId="77777777" w:rsidR="00F31F88" w:rsidRPr="00F31F88" w:rsidRDefault="00F31F88" w:rsidP="00F31F88">
      <w:pPr>
        <w:rPr>
          <w:rFonts w:cstheme="minorHAnsi"/>
          <w:color w:val="000000"/>
          <w:lang w:val="en-US"/>
        </w:rPr>
      </w:pPr>
    </w:p>
    <w:p w14:paraId="1C90A5A8" w14:textId="77777777" w:rsidR="00F31F88" w:rsidRPr="00F31F88" w:rsidRDefault="00F31F88" w:rsidP="00F31F88">
      <w:pPr>
        <w:rPr>
          <w:rFonts w:cstheme="minorHAnsi"/>
          <w:color w:val="000000"/>
          <w:lang w:val="en-US"/>
        </w:rPr>
      </w:pPr>
      <w:r w:rsidRPr="00F31F88">
        <w:rPr>
          <w:rFonts w:cstheme="minorHAnsi"/>
          <w:color w:val="000000"/>
          <w:lang w:val="en-US"/>
        </w:rPr>
        <w:t>Posts</w:t>
      </w:r>
    </w:p>
    <w:p w14:paraId="742FE848" w14:textId="77777777" w:rsidR="00F31F88" w:rsidRPr="00F31F88" w:rsidRDefault="00F31F88" w:rsidP="00F31F88">
      <w:pPr>
        <w:rPr>
          <w:rFonts w:cstheme="minorHAnsi"/>
          <w:color w:val="000000"/>
          <w:lang w:val="en-US"/>
        </w:rPr>
      </w:pPr>
      <w:r w:rsidRPr="00F31F88">
        <w:rPr>
          <w:rFonts w:cstheme="minorHAnsi"/>
          <w:color w:val="000000"/>
          <w:lang w:val="en-US"/>
        </w:rPr>
        <w:t>Post ID</w:t>
      </w:r>
      <w:r w:rsidRPr="00F31F88">
        <w:rPr>
          <w:rFonts w:cstheme="minorHAnsi"/>
          <w:color w:val="000000"/>
          <w:lang w:val="en-US"/>
        </w:rPr>
        <w:tab/>
        <w:t>Message</w:t>
      </w:r>
      <w:r w:rsidRPr="00F31F88">
        <w:rPr>
          <w:rFonts w:cstheme="minorHAnsi"/>
          <w:color w:val="000000"/>
          <w:lang w:val="en-US"/>
        </w:rPr>
        <w:tab/>
        <w:t>Date</w:t>
      </w:r>
      <w:r w:rsidRPr="00F31F88">
        <w:rPr>
          <w:rFonts w:cstheme="minorHAnsi"/>
          <w:color w:val="000000"/>
          <w:lang w:val="en-US"/>
        </w:rPr>
        <w:tab/>
        <w:t>URL</w:t>
      </w:r>
    </w:p>
    <w:p w14:paraId="6CEF1295" w14:textId="77777777" w:rsidR="00F31F88" w:rsidRPr="00F31F88" w:rsidRDefault="00F31F88" w:rsidP="00F31F88">
      <w:pPr>
        <w:rPr>
          <w:rFonts w:cstheme="minorHAnsi"/>
          <w:color w:val="000000"/>
          <w:lang w:val="en-US"/>
        </w:rPr>
      </w:pPr>
      <w:r w:rsidRPr="00F31F88">
        <w:rPr>
          <w:rFonts w:cstheme="minorHAnsi"/>
          <w:color w:val="000000"/>
          <w:lang w:val="en-US"/>
        </w:rPr>
        <w:t>173252709421_10155401936674422</w:t>
      </w:r>
      <w:r w:rsidRPr="00F31F88">
        <w:rPr>
          <w:rFonts w:cstheme="minorHAnsi"/>
          <w:color w:val="000000"/>
          <w:lang w:val="en-US"/>
        </w:rPr>
        <w:tab/>
        <w:t xml:space="preserve">New book! Exam Ref 70-347 Enabling Office 365 </w:t>
      </w:r>
      <w:proofErr w:type="spellStart"/>
      <w:r w:rsidRPr="00F31F88">
        <w:rPr>
          <w:rFonts w:cstheme="minorHAnsi"/>
          <w:color w:val="000000"/>
          <w:lang w:val="en-US"/>
        </w:rPr>
        <w:t>Servic</w:t>
      </w:r>
      <w:proofErr w:type="spellEnd"/>
      <w:r w:rsidRPr="00F31F88">
        <w:rPr>
          <w:rFonts w:cstheme="minorHAnsi"/>
          <w:color w:val="000000"/>
          <w:lang w:val="en-US"/>
        </w:rPr>
        <w:t>...</w:t>
      </w:r>
      <w:r w:rsidRPr="00F31F88">
        <w:rPr>
          <w:rFonts w:cstheme="minorHAnsi"/>
          <w:color w:val="000000"/>
          <w:lang w:val="en-US"/>
        </w:rPr>
        <w:tab/>
        <w:t>02.02.2018</w:t>
      </w:r>
      <w:r w:rsidRPr="00F31F88">
        <w:rPr>
          <w:rFonts w:cstheme="minorHAnsi"/>
          <w:color w:val="000000"/>
          <w:lang w:val="en-US"/>
        </w:rPr>
        <w:tab/>
        <w:t>https://facebook.c</w:t>
      </w:r>
    </w:p>
    <w:p w14:paraId="2AA8C4DB" w14:textId="77777777" w:rsidR="00F31F88" w:rsidRPr="00F31F88" w:rsidRDefault="00F31F88" w:rsidP="00F31F88">
      <w:pPr>
        <w:rPr>
          <w:rFonts w:cstheme="minorHAnsi"/>
          <w:color w:val="000000"/>
          <w:lang w:val="en-US"/>
        </w:rPr>
      </w:pPr>
    </w:p>
    <w:p w14:paraId="427198FB" w14:textId="77777777" w:rsidR="00F31F88" w:rsidRPr="00F31F88" w:rsidRDefault="00F31F88" w:rsidP="00F31F88">
      <w:pPr>
        <w:rPr>
          <w:rFonts w:cstheme="minorHAnsi"/>
          <w:color w:val="000000"/>
          <w:lang w:val="en-US"/>
        </w:rPr>
      </w:pPr>
      <w:r w:rsidRPr="00F31F88">
        <w:rPr>
          <w:rFonts w:cstheme="minorHAnsi"/>
          <w:color w:val="000000"/>
          <w:lang w:val="en-US"/>
        </w:rPr>
        <w:t>173252709421_10155401826954422</w:t>
      </w:r>
      <w:r w:rsidRPr="00F31F88">
        <w:rPr>
          <w:rFonts w:cstheme="minorHAnsi"/>
          <w:color w:val="000000"/>
          <w:lang w:val="en-US"/>
        </w:rPr>
        <w:tab/>
        <w:t xml:space="preserve">ICYMI: New book! Windows 10 Step by Step, 2nd </w:t>
      </w:r>
      <w:proofErr w:type="spellStart"/>
      <w:r w:rsidRPr="00F31F88">
        <w:rPr>
          <w:rFonts w:cstheme="minorHAnsi"/>
          <w:color w:val="000000"/>
          <w:lang w:val="en-US"/>
        </w:rPr>
        <w:t>Editio</w:t>
      </w:r>
      <w:proofErr w:type="spellEnd"/>
      <w:r w:rsidRPr="00F31F88">
        <w:rPr>
          <w:rFonts w:cstheme="minorHAnsi"/>
          <w:color w:val="000000"/>
          <w:lang w:val="en-US"/>
        </w:rPr>
        <w:t>...</w:t>
      </w:r>
      <w:r w:rsidRPr="00F31F88">
        <w:rPr>
          <w:rFonts w:cstheme="minorHAnsi"/>
          <w:color w:val="000000"/>
          <w:lang w:val="en-US"/>
        </w:rPr>
        <w:tab/>
        <w:t>02.02.2018</w:t>
      </w:r>
      <w:r w:rsidRPr="00F31F88">
        <w:rPr>
          <w:rFonts w:cstheme="minorHAnsi"/>
          <w:color w:val="000000"/>
          <w:lang w:val="en-US"/>
        </w:rPr>
        <w:tab/>
        <w:t>https://facebook.c</w:t>
      </w:r>
    </w:p>
    <w:p w14:paraId="2794E099" w14:textId="77777777" w:rsidR="00F31F88" w:rsidRPr="00F31F88" w:rsidRDefault="00F31F88" w:rsidP="00F31F88">
      <w:pPr>
        <w:rPr>
          <w:rFonts w:cstheme="minorHAnsi"/>
          <w:color w:val="000000"/>
          <w:lang w:val="en-US"/>
        </w:rPr>
      </w:pPr>
    </w:p>
    <w:p w14:paraId="1B06BB77" w14:textId="77777777" w:rsidR="00F31F88" w:rsidRPr="00F31F88" w:rsidRDefault="00F31F88" w:rsidP="00F31F88">
      <w:pPr>
        <w:rPr>
          <w:rFonts w:cstheme="minorHAnsi"/>
          <w:color w:val="000000"/>
          <w:lang w:val="en-US"/>
        </w:rPr>
      </w:pPr>
      <w:r w:rsidRPr="00F31F88">
        <w:rPr>
          <w:rFonts w:cstheme="minorHAnsi"/>
          <w:color w:val="000000"/>
          <w:lang w:val="en-US"/>
        </w:rPr>
        <w:t>173252709421_10155399649624422</w:t>
      </w:r>
      <w:r w:rsidRPr="00F31F88">
        <w:rPr>
          <w:rFonts w:cstheme="minorHAnsi"/>
          <w:color w:val="000000"/>
          <w:lang w:val="en-US"/>
        </w:rPr>
        <w:tab/>
        <w:t xml:space="preserve">The official study guide for the Microsoft 70-767 exam </w:t>
      </w:r>
      <w:proofErr w:type="spellStart"/>
      <w:r w:rsidRPr="00F31F88">
        <w:rPr>
          <w:rFonts w:cstheme="minorHAnsi"/>
          <w:color w:val="000000"/>
          <w:lang w:val="en-US"/>
        </w:rPr>
        <w:t>i</w:t>
      </w:r>
      <w:proofErr w:type="spellEnd"/>
      <w:r w:rsidRPr="00F31F88">
        <w:rPr>
          <w:rFonts w:cstheme="minorHAnsi"/>
          <w:color w:val="000000"/>
          <w:lang w:val="en-US"/>
        </w:rPr>
        <w:t>_</w:t>
      </w:r>
      <w:r w:rsidRPr="00F31F88">
        <w:rPr>
          <w:rFonts w:cstheme="minorHAnsi"/>
          <w:color w:val="000000"/>
          <w:lang w:val="en-US"/>
        </w:rPr>
        <w:tab/>
        <w:t>01.02.2018</w:t>
      </w:r>
      <w:r w:rsidRPr="00F31F88">
        <w:rPr>
          <w:rFonts w:cstheme="minorHAnsi"/>
          <w:color w:val="000000"/>
          <w:lang w:val="en-US"/>
        </w:rPr>
        <w:tab/>
        <w:t>https://facebook.c</w:t>
      </w:r>
    </w:p>
    <w:p w14:paraId="15791BA9" w14:textId="77777777" w:rsidR="00F31F88" w:rsidRPr="00F31F88" w:rsidRDefault="00F31F88" w:rsidP="00F31F88">
      <w:pPr>
        <w:rPr>
          <w:rFonts w:cstheme="minorHAnsi"/>
          <w:color w:val="000000"/>
          <w:lang w:val="en-US"/>
        </w:rPr>
      </w:pPr>
    </w:p>
    <w:p w14:paraId="6C527562" w14:textId="77777777" w:rsidR="00F31F88" w:rsidRPr="00F31F88" w:rsidRDefault="00F31F88" w:rsidP="00F31F88">
      <w:pPr>
        <w:rPr>
          <w:rFonts w:cstheme="minorHAnsi"/>
          <w:color w:val="000000"/>
          <w:lang w:val="en-US"/>
        </w:rPr>
      </w:pPr>
      <w:r w:rsidRPr="00F31F88">
        <w:rPr>
          <w:rFonts w:cstheme="minorHAnsi"/>
          <w:color w:val="000000"/>
          <w:lang w:val="en-US"/>
        </w:rPr>
        <w:t>173252709421_10155397501779422</w:t>
      </w:r>
      <w:r w:rsidRPr="00F31F88">
        <w:rPr>
          <w:rFonts w:cstheme="minorHAnsi"/>
          <w:color w:val="000000"/>
          <w:lang w:val="en-US"/>
        </w:rPr>
        <w:tab/>
        <w:t>New book! Exam Ref 70-533 Implementing #Microsoft._</w:t>
      </w:r>
      <w:r w:rsidRPr="00F31F88">
        <w:rPr>
          <w:rFonts w:cstheme="minorHAnsi"/>
          <w:color w:val="000000"/>
          <w:lang w:val="en-US"/>
        </w:rPr>
        <w:tab/>
        <w:t>31.01.2018</w:t>
      </w:r>
      <w:r w:rsidRPr="00F31F88">
        <w:rPr>
          <w:rFonts w:cstheme="minorHAnsi"/>
          <w:color w:val="000000"/>
          <w:lang w:val="en-US"/>
        </w:rPr>
        <w:tab/>
        <w:t>https://facebook.c</w:t>
      </w:r>
    </w:p>
    <w:p w14:paraId="6226E035" w14:textId="77777777" w:rsidR="00F31F88" w:rsidRPr="00F31F88" w:rsidRDefault="00F31F88" w:rsidP="00F31F88">
      <w:pPr>
        <w:rPr>
          <w:rFonts w:cstheme="minorHAnsi"/>
          <w:color w:val="000000"/>
          <w:lang w:val="en-US"/>
        </w:rPr>
      </w:pPr>
    </w:p>
    <w:p w14:paraId="326E1070" w14:textId="77777777" w:rsidR="00F31F88" w:rsidRPr="00F31F88" w:rsidRDefault="00F31F88" w:rsidP="00F31F88">
      <w:pPr>
        <w:rPr>
          <w:rFonts w:cstheme="minorHAnsi"/>
          <w:color w:val="000000"/>
        </w:rPr>
      </w:pPr>
      <w:r w:rsidRPr="00F31F88">
        <w:rPr>
          <w:rFonts w:cstheme="minorHAnsi"/>
          <w:color w:val="000000"/>
          <w:lang w:val="en-US"/>
        </w:rPr>
        <w:t>173252709421_10155397053264422</w:t>
      </w:r>
      <w:r w:rsidRPr="00F31F88">
        <w:rPr>
          <w:rFonts w:cstheme="minorHAnsi"/>
          <w:color w:val="000000"/>
          <w:lang w:val="en-US"/>
        </w:rPr>
        <w:tab/>
        <w:t xml:space="preserve">Discover the benefits of the User Group Program. </w:t>
      </w:r>
      <w:proofErr w:type="spellStart"/>
      <w:r w:rsidRPr="00F31F88">
        <w:rPr>
          <w:rFonts w:cstheme="minorHAnsi"/>
          <w:color w:val="000000"/>
        </w:rPr>
        <w:t>Ask</w:t>
      </w:r>
      <w:proofErr w:type="spellEnd"/>
      <w:r w:rsidRPr="00F31F88">
        <w:rPr>
          <w:rFonts w:cstheme="minorHAnsi"/>
          <w:color w:val="000000"/>
        </w:rPr>
        <w:t xml:space="preserve"> y_</w:t>
      </w:r>
      <w:r w:rsidRPr="00F31F88">
        <w:rPr>
          <w:rFonts w:cstheme="minorHAnsi"/>
          <w:color w:val="000000"/>
        </w:rPr>
        <w:tab/>
        <w:t>31.01.2018</w:t>
      </w:r>
      <w:r w:rsidRPr="00F31F88">
        <w:rPr>
          <w:rFonts w:cstheme="minorHAnsi"/>
          <w:color w:val="000000"/>
        </w:rPr>
        <w:tab/>
        <w:t>https://facebook.c</w:t>
      </w:r>
    </w:p>
    <w:p w14:paraId="08744BD7" w14:textId="77777777" w:rsidR="00F31F88" w:rsidRPr="00F31F88" w:rsidRDefault="00F31F88" w:rsidP="00F31F88">
      <w:pPr>
        <w:rPr>
          <w:rFonts w:cstheme="minorHAnsi"/>
          <w:color w:val="000000"/>
        </w:rPr>
      </w:pPr>
    </w:p>
    <w:p w14:paraId="43795874" w14:textId="77777777" w:rsidR="00F31F88" w:rsidRPr="00F31F88" w:rsidRDefault="00F31F88" w:rsidP="00F31F88">
      <w:pPr>
        <w:rPr>
          <w:rFonts w:cstheme="minorHAnsi"/>
          <w:color w:val="000000"/>
        </w:rPr>
      </w:pPr>
      <w:r w:rsidRPr="00F31F88">
        <w:rPr>
          <w:rFonts w:cstheme="minorHAnsi"/>
          <w:color w:val="000000"/>
        </w:rPr>
        <w:lastRenderedPageBreak/>
        <w:t>&lt;</w:t>
      </w:r>
      <w:r w:rsidRPr="00F31F88">
        <w:rPr>
          <w:rFonts w:cstheme="minorHAnsi"/>
          <w:color w:val="000000"/>
        </w:rPr>
        <w:tab/>
      </w:r>
      <w:r w:rsidRPr="00F31F88">
        <w:rPr>
          <w:rFonts w:cstheme="minorHAnsi"/>
          <w:color w:val="000000"/>
        </w:rPr>
        <w:tab/>
      </w:r>
      <w:r w:rsidRPr="00F31F88">
        <w:rPr>
          <w:rFonts w:cstheme="minorHAnsi"/>
          <w:color w:val="000000"/>
        </w:rPr>
        <w:tab/>
        <w:t>&gt;</w:t>
      </w:r>
    </w:p>
    <w:p w14:paraId="708E30DF" w14:textId="77777777" w:rsidR="00F31F88" w:rsidRPr="00F31F88" w:rsidRDefault="00F31F88" w:rsidP="00F31F88">
      <w:pPr>
        <w:rPr>
          <w:rFonts w:cstheme="minorHAnsi"/>
          <w:color w:val="000000"/>
        </w:rPr>
      </w:pPr>
    </w:p>
    <w:p w14:paraId="19F5DCF1" w14:textId="77777777" w:rsidR="00F31F88" w:rsidRPr="00F31F88" w:rsidRDefault="00F31F88" w:rsidP="00F31F88">
      <w:pPr>
        <w:rPr>
          <w:rFonts w:cstheme="minorHAnsi"/>
          <w:color w:val="000000"/>
        </w:rPr>
      </w:pPr>
      <w:r w:rsidRPr="00F31F88">
        <w:rPr>
          <w:rFonts w:cstheme="minorHAnsi"/>
          <w:color w:val="000000"/>
        </w:rPr>
        <w:t>Тип соединения</w:t>
      </w:r>
    </w:p>
    <w:p w14:paraId="0829BBD5" w14:textId="77777777" w:rsidR="00F31F88" w:rsidRPr="00F31F88" w:rsidRDefault="00F31F88" w:rsidP="00F31F88">
      <w:pPr>
        <w:rPr>
          <w:rFonts w:cstheme="minorHAnsi"/>
          <w:color w:val="000000"/>
        </w:rPr>
      </w:pPr>
      <w:r w:rsidRPr="00F31F88">
        <w:rPr>
          <w:rFonts w:cstheme="minorHAnsi"/>
          <w:color w:val="000000"/>
        </w:rPr>
        <w:t>Внешнее соединение справа (все из второй таблиц...</w:t>
      </w:r>
    </w:p>
    <w:p w14:paraId="44178949" w14:textId="77777777" w:rsidR="00F31F88" w:rsidRPr="00F31F88" w:rsidRDefault="00F31F88" w:rsidP="00F31F88">
      <w:pPr>
        <w:rPr>
          <w:rFonts w:cstheme="minorHAnsi"/>
          <w:color w:val="000000"/>
        </w:rPr>
      </w:pPr>
    </w:p>
    <w:p w14:paraId="55FA841E" w14:textId="77777777" w:rsidR="00F31F88" w:rsidRPr="00F31F88" w:rsidRDefault="00F31F88" w:rsidP="00F31F88">
      <w:pPr>
        <w:rPr>
          <w:rFonts w:cstheme="minorHAnsi"/>
          <w:color w:val="000000"/>
        </w:rPr>
      </w:pPr>
      <w:r w:rsidRPr="00F31F88">
        <w:rPr>
          <w:rFonts w:cstheme="minorHAnsi"/>
          <w:color w:val="000000"/>
        </w:rPr>
        <w:t>Рис. 12.12. Объедините посты с оценками настроений</w:t>
      </w:r>
    </w:p>
    <w:p w14:paraId="06AB617F" w14:textId="77777777" w:rsidR="00F31F88" w:rsidRPr="00F31F88" w:rsidRDefault="00F31F88" w:rsidP="00F31F88">
      <w:pPr>
        <w:rPr>
          <w:rFonts w:cstheme="minorHAnsi"/>
          <w:color w:val="000000"/>
        </w:rPr>
      </w:pPr>
      <w:r w:rsidRPr="00F31F88">
        <w:rPr>
          <w:rFonts w:cstheme="minorHAnsi"/>
          <w:color w:val="000000"/>
        </w:rPr>
        <w:t>Правильное внешнее объединение гарантирует, что вы не потеряете ни одной записи в данных, если служба не будет указывать в своем ответе некоторые ошибочные текстовые сообщения. (Более подробная информация о подобных потенциальных ошибках описана в следующем разделе.)</w:t>
      </w:r>
    </w:p>
    <w:p w14:paraId="77C7FC81" w14:textId="43BFBFBB" w:rsidR="00F31F88" w:rsidRPr="00F31F88" w:rsidRDefault="00F31F88" w:rsidP="00F31F88">
      <w:pPr>
        <w:rPr>
          <w:rFonts w:cstheme="minorHAnsi"/>
          <w:color w:val="000000"/>
        </w:rPr>
      </w:pPr>
      <w:r w:rsidRPr="00F31F88">
        <w:rPr>
          <w:rFonts w:cstheme="minorHAnsi"/>
          <w:color w:val="000000"/>
        </w:rPr>
        <w:t>34.</w:t>
      </w:r>
      <w:r w:rsidRPr="00F31F88">
        <w:rPr>
          <w:rFonts w:cstheme="minorHAnsi"/>
          <w:color w:val="000000"/>
        </w:rPr>
        <w:tab/>
        <w:t xml:space="preserve">После объединения расширьте новый столбец </w:t>
      </w:r>
      <w:proofErr w:type="spellStart"/>
      <w:r w:rsidRPr="00F31F88">
        <w:rPr>
          <w:rFonts w:cstheme="minorHAnsi"/>
          <w:color w:val="000000"/>
        </w:rPr>
        <w:t>Posts</w:t>
      </w:r>
      <w:proofErr w:type="spellEnd"/>
      <w:r w:rsidRPr="00F31F88">
        <w:rPr>
          <w:rFonts w:cstheme="minorHAnsi"/>
          <w:color w:val="000000"/>
        </w:rPr>
        <w:t xml:space="preserve"> (Сообщения).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выберите все столбцы из таблицы </w:t>
      </w:r>
      <w:proofErr w:type="spellStart"/>
      <w:r w:rsidRPr="00F31F88">
        <w:rPr>
          <w:rFonts w:cstheme="minorHAnsi"/>
          <w:color w:val="000000"/>
        </w:rPr>
        <w:t>Posts</w:t>
      </w:r>
      <w:proofErr w:type="spellEnd"/>
      <w:r w:rsidRPr="00F31F88">
        <w:rPr>
          <w:rFonts w:cstheme="minorHAnsi"/>
          <w:color w:val="000000"/>
        </w:rPr>
        <w:t xml:space="preserve">, кроме Post ID, который уже доступен в объединенной таблице. Теперь можно загрузить таблицу </w:t>
      </w:r>
      <w:proofErr w:type="spellStart"/>
      <w:r w:rsidRPr="00F31F88">
        <w:rPr>
          <w:rFonts w:cstheme="minorHAnsi"/>
          <w:color w:val="000000"/>
        </w:rPr>
        <w:t>Sentiment</w:t>
      </w:r>
      <w:proofErr w:type="spellEnd"/>
      <w:r w:rsidRPr="00F31F88">
        <w:rPr>
          <w:rFonts w:cstheme="minorHAnsi"/>
          <w:color w:val="000000"/>
        </w:rPr>
        <w:t xml:space="preserve"> </w:t>
      </w:r>
      <w:proofErr w:type="spellStart"/>
      <w:r w:rsidRPr="00F31F88">
        <w:rPr>
          <w:rFonts w:cstheme="minorHAnsi"/>
          <w:color w:val="000000"/>
        </w:rPr>
        <w:t>Scores</w:t>
      </w:r>
      <w:proofErr w:type="spellEnd"/>
      <w:r w:rsidRPr="00F31F88">
        <w:rPr>
          <w:rFonts w:cstheme="minorHAnsi"/>
          <w:color w:val="000000"/>
        </w:rPr>
        <w:t xml:space="preserve"> в отчет и выгрузить таблицу </w:t>
      </w:r>
      <w:proofErr w:type="spellStart"/>
      <w:r w:rsidRPr="00F31F88">
        <w:rPr>
          <w:rFonts w:cstheme="minorHAnsi"/>
          <w:color w:val="000000"/>
        </w:rPr>
        <w:t>Posts</w:t>
      </w:r>
      <w:proofErr w:type="spellEnd"/>
      <w:r w:rsidRPr="00F31F88">
        <w:rPr>
          <w:rFonts w:cstheme="minorHAnsi"/>
          <w:color w:val="000000"/>
        </w:rPr>
        <w:t>. Сохраните отчет, поскольку он понадобится в следующем упражнении.</w:t>
      </w:r>
    </w:p>
    <w:p w14:paraId="4E2EE9FB" w14:textId="77777777" w:rsidR="00F31F88" w:rsidRPr="00F31F88" w:rsidRDefault="00F31F88" w:rsidP="00F31F88">
      <w:pPr>
        <w:rPr>
          <w:rFonts w:cstheme="minorHAnsi"/>
          <w:color w:val="000000"/>
        </w:rPr>
      </w:pPr>
      <w:r w:rsidRPr="00F31F88">
        <w:rPr>
          <w:rFonts w:cstheme="minorHAnsi"/>
          <w:color w:val="000000"/>
        </w:rPr>
        <w:t xml:space="preserve">Файлы решения C12E03 - Solution.xlsx и C12E03 -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78D32B9B" w14:textId="77777777" w:rsidR="00F31F88" w:rsidRPr="00F31F88" w:rsidRDefault="00F31F88" w:rsidP="00F31F88">
      <w:pPr>
        <w:rPr>
          <w:rFonts w:cstheme="minorHAnsi"/>
          <w:color w:val="000000"/>
        </w:rPr>
      </w:pPr>
      <w:r w:rsidRPr="00F31F88">
        <w:rPr>
          <w:rFonts w:cstheme="minorHAnsi"/>
          <w:color w:val="000000"/>
        </w:rPr>
        <w:t>Как избежать ошибок</w:t>
      </w:r>
    </w:p>
    <w:p w14:paraId="583CC8F3" w14:textId="77777777" w:rsidR="00F31F88" w:rsidRPr="00F31F88" w:rsidRDefault="00F31F88" w:rsidP="00F31F88">
      <w:pPr>
        <w:rPr>
          <w:rFonts w:cstheme="minorHAnsi"/>
          <w:color w:val="000000"/>
        </w:rPr>
      </w:pPr>
      <w:r w:rsidRPr="00F31F88">
        <w:rPr>
          <w:rFonts w:cstheme="minorHAnsi"/>
          <w:color w:val="000000"/>
        </w:rPr>
        <w:t xml:space="preserve">Чтобы избежать ошибок при вызовах Text Analytics </w:t>
      </w:r>
      <w:proofErr w:type="spellStart"/>
      <w:r w:rsidRPr="00F31F88">
        <w:rPr>
          <w:rFonts w:cstheme="minorHAnsi"/>
          <w:color w:val="000000"/>
        </w:rPr>
        <w:t>Sentiment</w:t>
      </w:r>
      <w:proofErr w:type="spellEnd"/>
      <w:r w:rsidRPr="00F31F88">
        <w:rPr>
          <w:rFonts w:cstheme="minorHAnsi"/>
          <w:color w:val="000000"/>
        </w:rPr>
        <w:t xml:space="preserve"> API, воспользуйтесь следующими шагами перед выполнением функции </w:t>
      </w:r>
      <w:proofErr w:type="spellStart"/>
      <w:r w:rsidRPr="00F31F88">
        <w:rPr>
          <w:rFonts w:cstheme="minorHAnsi"/>
          <w:color w:val="000000"/>
        </w:rPr>
        <w:t>FnGetSentiment</w:t>
      </w:r>
      <w:proofErr w:type="spellEnd"/>
      <w:r w:rsidRPr="00F31F88">
        <w:rPr>
          <w:rFonts w:cstheme="minorHAnsi"/>
          <w:color w:val="000000"/>
        </w:rPr>
        <w:t xml:space="preserve"> для ваших наборов данных:</w:t>
      </w:r>
    </w:p>
    <w:p w14:paraId="2EF604FE" w14:textId="77777777" w:rsidR="00F31F88" w:rsidRPr="00F31F88" w:rsidRDefault="00F31F88" w:rsidP="00F31F88">
      <w:pPr>
        <w:rPr>
          <w:rFonts w:cstheme="minorHAnsi"/>
          <w:color w:val="000000"/>
        </w:rPr>
      </w:pPr>
      <w:r w:rsidRPr="00F31F88">
        <w:rPr>
          <w:rFonts w:cstheme="minorHAnsi"/>
          <w:color w:val="000000"/>
        </w:rPr>
        <w:t xml:space="preserve">Убедитесь, что ваш столбец уникального идентификатора назван </w:t>
      </w:r>
      <w:proofErr w:type="spellStart"/>
      <w:r w:rsidRPr="00F31F88">
        <w:rPr>
          <w:rFonts w:cstheme="minorHAnsi"/>
          <w:color w:val="000000"/>
        </w:rPr>
        <w:t>id</w:t>
      </w:r>
      <w:proofErr w:type="spellEnd"/>
      <w:r w:rsidRPr="00F31F88">
        <w:rPr>
          <w:rFonts w:cstheme="minorHAnsi"/>
          <w:color w:val="000000"/>
        </w:rPr>
        <w:t>.</w:t>
      </w:r>
    </w:p>
    <w:p w14:paraId="2F2A61A3"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Убедитесь, что столбец сообщения назван </w:t>
      </w:r>
      <w:proofErr w:type="spellStart"/>
      <w:r w:rsidRPr="00F31F88">
        <w:rPr>
          <w:rFonts w:cstheme="minorHAnsi"/>
          <w:color w:val="000000"/>
        </w:rPr>
        <w:t>text</w:t>
      </w:r>
      <w:proofErr w:type="spellEnd"/>
      <w:r w:rsidRPr="00F31F88">
        <w:rPr>
          <w:rFonts w:cstheme="minorHAnsi"/>
          <w:color w:val="000000"/>
        </w:rPr>
        <w:t>.</w:t>
      </w:r>
    </w:p>
    <w:p w14:paraId="07F06A22" w14:textId="2E2B306B"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Удалите пустые значения и нули из текстового столбца. Нет смысла отправлять пустые значения. Если вы отправляете пустые значения вместе с непустыми, то служба удалит пустые сообщения из списка результирующих документов (который расширен на шаге 23 упражнения 12.3, часть 6) и включит ошибку в список ошибок. Отправка пустых значений — излишний вызов транзакции.</w:t>
      </w:r>
    </w:p>
    <w:p w14:paraId="2D244B82" w14:textId="49ED3749"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Удалите дубликаты из столбца </w:t>
      </w:r>
      <w:proofErr w:type="spellStart"/>
      <w:r w:rsidRPr="00F31F88">
        <w:rPr>
          <w:rFonts w:cstheme="minorHAnsi"/>
          <w:color w:val="000000"/>
        </w:rPr>
        <w:t>id</w:t>
      </w:r>
      <w:proofErr w:type="spellEnd"/>
      <w:r w:rsidRPr="00F31F88">
        <w:rPr>
          <w:rFonts w:cstheme="minorHAnsi"/>
          <w:color w:val="000000"/>
        </w:rPr>
        <w:t xml:space="preserve">, как показано на шаге 8 из упражнения 12.3, часть 8. Сохранение дубликатов идентификаторов приведет к общей ошибке для всего вызова API. Все сообщения не будут обработаны. Далее приведена ошибка, которую вы получите в связи с повторяющимися значениями в столбце </w:t>
      </w:r>
      <w:proofErr w:type="spellStart"/>
      <w:r w:rsidRPr="00F31F88">
        <w:rPr>
          <w:rFonts w:cstheme="minorHAnsi"/>
          <w:color w:val="000000"/>
        </w:rPr>
        <w:t>id</w:t>
      </w:r>
      <w:proofErr w:type="spellEnd"/>
      <w:r w:rsidRPr="00F31F88">
        <w:rPr>
          <w:rFonts w:cstheme="minorHAnsi"/>
          <w:color w:val="000000"/>
        </w:rPr>
        <w:t>:</w:t>
      </w:r>
    </w:p>
    <w:p w14:paraId="647173B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DataSource.Error</w:t>
      </w:r>
      <w:proofErr w:type="spellEnd"/>
      <w:r w:rsidRPr="00F31F88">
        <w:rPr>
          <w:rFonts w:cstheme="minorHAnsi"/>
          <w:color w:val="000000"/>
          <w:lang w:val="en-US"/>
        </w:rPr>
        <w:t xml:space="preserve">: </w:t>
      </w:r>
      <w:proofErr w:type="spellStart"/>
      <w:r w:rsidRPr="00F31F88">
        <w:rPr>
          <w:rFonts w:cstheme="minorHAnsi"/>
          <w:color w:val="000000"/>
          <w:lang w:val="en-US"/>
        </w:rPr>
        <w:t>Web.Contents</w:t>
      </w:r>
      <w:proofErr w:type="spellEnd"/>
      <w:r w:rsidRPr="00F31F88">
        <w:rPr>
          <w:rFonts w:cstheme="minorHAnsi"/>
          <w:color w:val="000000"/>
          <w:lang w:val="en-US"/>
        </w:rPr>
        <w:t xml:space="preserve"> failed to get contents from 'https://westus.api.cognitive.microsoft.com/text/analytics/v2.0/sentiment' (400): Bad Request</w:t>
      </w:r>
    </w:p>
    <w:p w14:paraId="6F7059B7" w14:textId="2C6ED120"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Убедитесь, что ваши сообщения не содержат более 5000 символов. Более длинные сообщения приведут к отображению следующей ошибки в списке ошибок (который может быть расширен на шаге 20 упражнения 12.3, часть 6):</w:t>
      </w:r>
    </w:p>
    <w:p w14:paraId="442EAA75" w14:textId="77777777" w:rsidR="00F31F88" w:rsidRPr="00F31F88" w:rsidRDefault="00F31F88" w:rsidP="00F31F88">
      <w:pPr>
        <w:rPr>
          <w:rFonts w:cstheme="minorHAnsi"/>
          <w:color w:val="000000"/>
        </w:rPr>
      </w:pPr>
      <w:r w:rsidRPr="00F31F88">
        <w:rPr>
          <w:rFonts w:cstheme="minorHAnsi"/>
          <w:color w:val="000000"/>
          <w:lang w:val="en-US"/>
        </w:rPr>
        <w:t xml:space="preserve">A document within the request was too large to be processed. </w:t>
      </w:r>
      <w:proofErr w:type="spellStart"/>
      <w:r w:rsidRPr="00F31F88">
        <w:rPr>
          <w:rFonts w:cstheme="minorHAnsi"/>
          <w:color w:val="000000"/>
        </w:rPr>
        <w:t>Limit</w:t>
      </w:r>
      <w:proofErr w:type="spellEnd"/>
      <w:r w:rsidRPr="00F31F88">
        <w:rPr>
          <w:rFonts w:cstheme="minorHAnsi"/>
          <w:color w:val="000000"/>
        </w:rPr>
        <w:t xml:space="preserve"> </w:t>
      </w:r>
      <w:proofErr w:type="spellStart"/>
      <w:r w:rsidRPr="00F31F88">
        <w:rPr>
          <w:rFonts w:cstheme="minorHAnsi"/>
          <w:color w:val="000000"/>
        </w:rPr>
        <w:t>document</w:t>
      </w:r>
      <w:proofErr w:type="spellEnd"/>
      <w:r w:rsidRPr="00F31F88">
        <w:rPr>
          <w:rFonts w:cstheme="minorHAnsi"/>
          <w:color w:val="000000"/>
        </w:rPr>
        <w:t xml:space="preserve"> </w:t>
      </w:r>
      <w:proofErr w:type="spellStart"/>
      <w:r w:rsidRPr="00F31F88">
        <w:rPr>
          <w:rFonts w:cstheme="minorHAnsi"/>
          <w:color w:val="000000"/>
        </w:rPr>
        <w:t>size</w:t>
      </w:r>
      <w:proofErr w:type="spellEnd"/>
      <w:r w:rsidRPr="00F31F88">
        <w:rPr>
          <w:rFonts w:cstheme="minorHAnsi"/>
          <w:color w:val="000000"/>
        </w:rPr>
        <w:t xml:space="preserve"> </w:t>
      </w:r>
      <w:proofErr w:type="spellStart"/>
      <w:r w:rsidRPr="00F31F88">
        <w:rPr>
          <w:rFonts w:cstheme="minorHAnsi"/>
          <w:color w:val="000000"/>
        </w:rPr>
        <w:t>to</w:t>
      </w:r>
      <w:proofErr w:type="spellEnd"/>
      <w:r w:rsidRPr="00F31F88">
        <w:rPr>
          <w:rFonts w:cstheme="minorHAnsi"/>
          <w:color w:val="000000"/>
        </w:rPr>
        <w:t xml:space="preserve">: 5120 </w:t>
      </w:r>
      <w:proofErr w:type="spellStart"/>
      <w:r w:rsidRPr="00F31F88">
        <w:rPr>
          <w:rFonts w:cstheme="minorHAnsi"/>
          <w:color w:val="000000"/>
        </w:rPr>
        <w:t>characters</w:t>
      </w:r>
      <w:proofErr w:type="spellEnd"/>
    </w:p>
    <w:p w14:paraId="4D4E1069" w14:textId="77777777" w:rsidR="00F31F88" w:rsidRPr="00F31F88" w:rsidRDefault="00F31F88" w:rsidP="00F31F88">
      <w:pPr>
        <w:rPr>
          <w:rFonts w:cstheme="minorHAnsi"/>
          <w:color w:val="000000"/>
        </w:rPr>
      </w:pPr>
      <w:r w:rsidRPr="00F31F88">
        <w:rPr>
          <w:rFonts w:cstheme="minorHAnsi"/>
          <w:color w:val="000000"/>
        </w:rPr>
        <w:t>(Документ в запросе был слишком большим для обработки. Ограничьте размер документа до 5120 символов).</w:t>
      </w:r>
    </w:p>
    <w:p w14:paraId="46D8780B" w14:textId="77777777" w:rsidR="00F31F88" w:rsidRPr="00F31F88" w:rsidRDefault="00F31F88" w:rsidP="00F31F88">
      <w:pPr>
        <w:rPr>
          <w:rFonts w:cstheme="minorHAnsi"/>
          <w:color w:val="000000"/>
        </w:rPr>
      </w:pPr>
      <w:r w:rsidRPr="00F31F88">
        <w:rPr>
          <w:rFonts w:cstheme="minorHAnsi"/>
          <w:color w:val="000000"/>
        </w:rPr>
        <w:t>Для того чтобы сократить длинные сообщения до 5000 символов, выполните следующие шаги:</w:t>
      </w:r>
    </w:p>
    <w:p w14:paraId="7982070C"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Выделите столбец </w:t>
      </w:r>
      <w:proofErr w:type="spellStart"/>
      <w:r w:rsidRPr="00F31F88">
        <w:rPr>
          <w:rFonts w:cstheme="minorHAnsi"/>
          <w:color w:val="000000"/>
        </w:rPr>
        <w:t>text</w:t>
      </w:r>
      <w:proofErr w:type="spellEnd"/>
      <w:r w:rsidRPr="00F31F88">
        <w:rPr>
          <w:rFonts w:cstheme="minorHAnsi"/>
          <w:color w:val="000000"/>
        </w:rPr>
        <w:t>.</w:t>
      </w:r>
    </w:p>
    <w:p w14:paraId="0C555B63"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На вкладке Главная (Home) выберите команду Разделить столбец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Затем выполните команду По количеству символов (By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Characters</w:t>
      </w:r>
      <w:proofErr w:type="spellEnd"/>
      <w:r w:rsidRPr="00F31F88">
        <w:rPr>
          <w:rFonts w:cstheme="minorHAnsi"/>
          <w:color w:val="000000"/>
        </w:rPr>
        <w:t>).</w:t>
      </w:r>
    </w:p>
    <w:p w14:paraId="419F9A8A"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открытом окне диалога Разделить столбец по количеству символов (</w:t>
      </w:r>
      <w:proofErr w:type="spellStart"/>
      <w:r w:rsidRPr="00F31F88">
        <w:rPr>
          <w:rFonts w:cstheme="minorHAnsi"/>
          <w:color w:val="000000"/>
        </w:rPr>
        <w:t>Split</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w:t>
      </w:r>
      <w:proofErr w:type="spellStart"/>
      <w:r w:rsidRPr="00F31F88">
        <w:rPr>
          <w:rFonts w:cstheme="minorHAnsi"/>
          <w:color w:val="000000"/>
        </w:rPr>
        <w:t>by</w:t>
      </w:r>
      <w:proofErr w:type="spellEnd"/>
      <w:r w:rsidRPr="00F31F88">
        <w:rPr>
          <w:rFonts w:cstheme="minorHAnsi"/>
          <w:color w:val="000000"/>
        </w:rPr>
        <w:t xml:space="preserve">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Characters</w:t>
      </w:r>
      <w:proofErr w:type="spellEnd"/>
      <w:r w:rsidRPr="00F31F88">
        <w:rPr>
          <w:rFonts w:cstheme="minorHAnsi"/>
          <w:color w:val="000000"/>
        </w:rPr>
        <w:t xml:space="preserve">), в поле Количество символов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Characters</w:t>
      </w:r>
      <w:proofErr w:type="spellEnd"/>
      <w:r w:rsidRPr="00F31F88">
        <w:rPr>
          <w:rFonts w:cstheme="minorHAnsi"/>
          <w:color w:val="000000"/>
        </w:rPr>
        <w:t>) введите 5000.</w:t>
      </w:r>
    </w:p>
    <w:p w14:paraId="22F8751B"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 группе </w:t>
      </w:r>
      <w:proofErr w:type="gramStart"/>
      <w:r w:rsidRPr="00F31F88">
        <w:rPr>
          <w:rFonts w:cstheme="minorHAnsi"/>
          <w:color w:val="000000"/>
        </w:rPr>
        <w:t>переключателей Разделить</w:t>
      </w:r>
      <w:proofErr w:type="gramEnd"/>
      <w:r w:rsidRPr="00F31F88">
        <w:rPr>
          <w:rFonts w:cstheme="minorHAnsi"/>
          <w:color w:val="000000"/>
        </w:rPr>
        <w:t xml:space="preserve"> (</w:t>
      </w:r>
      <w:proofErr w:type="spellStart"/>
      <w:r w:rsidRPr="00F31F88">
        <w:rPr>
          <w:rFonts w:cstheme="minorHAnsi"/>
          <w:color w:val="000000"/>
        </w:rPr>
        <w:t>Split</w:t>
      </w:r>
      <w:proofErr w:type="spellEnd"/>
      <w:r w:rsidRPr="00F31F88">
        <w:rPr>
          <w:rFonts w:cstheme="minorHAnsi"/>
          <w:color w:val="000000"/>
        </w:rPr>
        <w:t>) выберите переключатель Одно-кратно, как можно левее (</w:t>
      </w:r>
      <w:proofErr w:type="spellStart"/>
      <w:r w:rsidRPr="00F31F88">
        <w:rPr>
          <w:rFonts w:cstheme="minorHAnsi"/>
          <w:color w:val="000000"/>
        </w:rPr>
        <w:t>Once</w:t>
      </w:r>
      <w:proofErr w:type="spellEnd"/>
      <w:r w:rsidRPr="00F31F88">
        <w:rPr>
          <w:rFonts w:cstheme="minorHAnsi"/>
          <w:color w:val="000000"/>
        </w:rPr>
        <w:t xml:space="preserve">, As Far </w:t>
      </w:r>
      <w:proofErr w:type="spellStart"/>
      <w:r w:rsidRPr="00F31F88">
        <w:rPr>
          <w:rFonts w:cstheme="minorHAnsi"/>
          <w:color w:val="000000"/>
        </w:rPr>
        <w:t>Left</w:t>
      </w:r>
      <w:proofErr w:type="spellEnd"/>
      <w:r w:rsidRPr="00F31F88">
        <w:rPr>
          <w:rFonts w:cstheme="minorHAnsi"/>
          <w:color w:val="000000"/>
        </w:rPr>
        <w:t xml:space="preserve"> As </w:t>
      </w:r>
      <w:proofErr w:type="spellStart"/>
      <w:r w:rsidRPr="00F31F88">
        <w:rPr>
          <w:rFonts w:cstheme="minorHAnsi"/>
          <w:color w:val="000000"/>
        </w:rPr>
        <w:t>Possible</w:t>
      </w:r>
      <w:proofErr w:type="spellEnd"/>
      <w:r w:rsidRPr="00F31F88">
        <w:rPr>
          <w:rFonts w:cstheme="minorHAnsi"/>
          <w:color w:val="000000"/>
        </w:rPr>
        <w:t>).</w:t>
      </w:r>
    </w:p>
    <w:p w14:paraId="30B13F89" w14:textId="2D555EF2" w:rsidR="00F31F88" w:rsidRPr="00F31F88" w:rsidRDefault="00F31F88" w:rsidP="00F31F88">
      <w:pPr>
        <w:rPr>
          <w:rFonts w:cstheme="minorHAnsi"/>
          <w:color w:val="000000"/>
        </w:rPr>
      </w:pPr>
      <w:r w:rsidRPr="00F31F88">
        <w:rPr>
          <w:rFonts w:cstheme="minorHAnsi"/>
          <w:color w:val="000000"/>
        </w:rPr>
        <w:lastRenderedPageBreak/>
        <w:t>5.</w:t>
      </w:r>
      <w:r w:rsidRPr="00F31F88">
        <w:rPr>
          <w:rFonts w:cstheme="minorHAnsi"/>
          <w:color w:val="000000"/>
        </w:rPr>
        <w:tab/>
        <w:t xml:space="preserve">Не передавайте более 1000 строк сообщений за вызов API. Если передадите более 1000 сообщений, получите ошибку </w:t>
      </w:r>
      <w:proofErr w:type="spellStart"/>
      <w:r w:rsidRPr="00F31F88">
        <w:rPr>
          <w:rFonts w:cstheme="minorHAnsi"/>
          <w:color w:val="000000"/>
        </w:rPr>
        <w:t>Bad</w:t>
      </w:r>
      <w:proofErr w:type="spellEnd"/>
      <w:r w:rsidRPr="00F31F88">
        <w:rPr>
          <w:rFonts w:cstheme="minorHAnsi"/>
          <w:color w:val="000000"/>
        </w:rPr>
        <w:t xml:space="preserve"> </w:t>
      </w:r>
      <w:proofErr w:type="spellStart"/>
      <w:r w:rsidRPr="00F31F88">
        <w:rPr>
          <w:rFonts w:cstheme="minorHAnsi"/>
          <w:color w:val="000000"/>
        </w:rPr>
        <w:t>Request</w:t>
      </w:r>
      <w:proofErr w:type="spellEnd"/>
      <w:r w:rsidRPr="00F31F88">
        <w:rPr>
          <w:rFonts w:cstheme="minorHAnsi"/>
          <w:color w:val="000000"/>
        </w:rPr>
        <w:t xml:space="preserve"> (Плохой запрос) для всего вы </w:t>
      </w:r>
    </w:p>
    <w:p w14:paraId="1ADF437D" w14:textId="77777777" w:rsidR="00F31F88" w:rsidRPr="00F31F88" w:rsidRDefault="00F31F88" w:rsidP="00F31F88">
      <w:pPr>
        <w:rPr>
          <w:rFonts w:cstheme="minorHAnsi"/>
          <w:color w:val="000000"/>
        </w:rPr>
      </w:pPr>
      <w:r w:rsidRPr="00F31F88">
        <w:rPr>
          <w:rFonts w:cstheme="minorHAnsi"/>
          <w:color w:val="000000"/>
        </w:rPr>
        <w:t>зова. И хотя можно применить методику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для ограничения числа сообщений, в следующем разделе показано, каким образом можно разделить большие наборы данных на группы по 1000 строк в каждой и выполнить анализ настроений для этих групп.</w:t>
      </w:r>
    </w:p>
    <w:p w14:paraId="022CC84A" w14:textId="77777777" w:rsidR="00F31F88" w:rsidRPr="00F31F88" w:rsidRDefault="00F31F88" w:rsidP="00F31F88">
      <w:pPr>
        <w:rPr>
          <w:rFonts w:cstheme="minorHAnsi"/>
          <w:color w:val="000000"/>
        </w:rPr>
      </w:pPr>
      <w:r w:rsidRPr="00F31F88">
        <w:rPr>
          <w:rFonts w:cstheme="minorHAnsi"/>
          <w:color w:val="000000"/>
        </w:rPr>
        <w:t>УПРАЖНЕНИЕ 12.4. Выполнение анализа настроений для больших наборов данных</w:t>
      </w:r>
    </w:p>
    <w:p w14:paraId="0B0C6300" w14:textId="3F28263B" w:rsidR="00F31F88" w:rsidRPr="00F31F88" w:rsidRDefault="00F31F88" w:rsidP="00F31F88">
      <w:pPr>
        <w:rPr>
          <w:rFonts w:cstheme="minorHAnsi"/>
          <w:color w:val="000000"/>
        </w:rPr>
      </w:pPr>
      <w:r w:rsidRPr="00F31F88">
        <w:rPr>
          <w:rFonts w:cstheme="minorHAnsi"/>
          <w:color w:val="000000"/>
        </w:rPr>
        <w:t xml:space="preserve">Поскольку </w:t>
      </w:r>
      <w:proofErr w:type="spellStart"/>
      <w:r w:rsidRPr="00F31F88">
        <w:rPr>
          <w:rFonts w:cstheme="minorHAnsi"/>
          <w:color w:val="000000"/>
        </w:rPr>
        <w:t>Sentiment</w:t>
      </w:r>
      <w:proofErr w:type="spellEnd"/>
      <w:r w:rsidRPr="00F31F88">
        <w:rPr>
          <w:rFonts w:cstheme="minorHAnsi"/>
          <w:color w:val="000000"/>
        </w:rPr>
        <w:t xml:space="preserve"> Analysis API (API анализа настроений) может обрабатывать только 1000 сообщений за транзакцию, в этом упражнении показано, как можно запустить настраиваемую функцию </w:t>
      </w:r>
      <w:proofErr w:type="spellStart"/>
      <w:r w:rsidRPr="00F31F88">
        <w:rPr>
          <w:rFonts w:cstheme="minorHAnsi"/>
          <w:color w:val="000000"/>
        </w:rPr>
        <w:t>FnGetSentiment</w:t>
      </w:r>
      <w:proofErr w:type="spellEnd"/>
      <w:r w:rsidRPr="00F31F88">
        <w:rPr>
          <w:rFonts w:cstheme="minorHAnsi"/>
          <w:color w:val="000000"/>
        </w:rPr>
        <w:t xml:space="preserve"> для нескольких подмножеств </w:t>
      </w:r>
      <w:proofErr w:type="spellStart"/>
      <w:r w:rsidRPr="00F31F88">
        <w:rPr>
          <w:rFonts w:cstheme="minorHAnsi"/>
          <w:color w:val="000000"/>
        </w:rPr>
        <w:t>ва-ших</w:t>
      </w:r>
      <w:proofErr w:type="spellEnd"/>
      <w:r w:rsidRPr="00F31F88">
        <w:rPr>
          <w:rFonts w:cstheme="minorHAnsi"/>
          <w:color w:val="000000"/>
        </w:rPr>
        <w:t xml:space="preserve"> данных. Эта методика пригодится для многих других сценариев, в которых нужно разбивать большие наборы данных на меньшие по размеру группы и применять к подмножествам пользовательскую функцию.</w:t>
      </w:r>
    </w:p>
    <w:p w14:paraId="753EBF9B" w14:textId="024F87BE" w:rsidR="00F31F88" w:rsidRPr="00F31F88" w:rsidRDefault="00F31F88" w:rsidP="00F31F88">
      <w:pPr>
        <w:rPr>
          <w:rFonts w:cstheme="minorHAnsi"/>
          <w:color w:val="000000"/>
        </w:rPr>
      </w:pPr>
      <w:r w:rsidRPr="00F31F88">
        <w:rPr>
          <w:rFonts w:cstheme="minorHAnsi"/>
          <w:color w:val="000000"/>
        </w:rPr>
        <w:t xml:space="preserve">Можно начать это упражнение с того места, где мы остановились в упражнении 12.3, или открыть рабочую книгу Excel C12E04.xlsx или отчет Power BI C12E04.pbix, которые доступны для загрузки на сайте https://aka.ms/DataPwrBIPivot/ </w:t>
      </w:r>
      <w:proofErr w:type="spellStart"/>
      <w:r w:rsidRPr="00F31F88">
        <w:rPr>
          <w:rFonts w:cstheme="minorHAnsi"/>
          <w:color w:val="000000"/>
        </w:rPr>
        <w:t>downloads</w:t>
      </w:r>
      <w:proofErr w:type="spellEnd"/>
      <w:r w:rsidRPr="00F31F88">
        <w:rPr>
          <w:rFonts w:cstheme="minorHAnsi"/>
          <w:color w:val="000000"/>
        </w:rPr>
        <w:t>.</w:t>
      </w:r>
    </w:p>
    <w:p w14:paraId="03498E85" w14:textId="77777777" w:rsidR="00F31F88" w:rsidRPr="00F31F88" w:rsidRDefault="00F31F88" w:rsidP="00F31F88">
      <w:pPr>
        <w:rPr>
          <w:rFonts w:cstheme="minorHAnsi"/>
          <w:color w:val="000000"/>
        </w:rPr>
      </w:pPr>
      <w:r w:rsidRPr="00F31F88">
        <w:rPr>
          <w:rFonts w:cstheme="minorHAnsi"/>
          <w:color w:val="000000"/>
        </w:rPr>
        <w:t>ПРИМЕЧАНИЕ</w:t>
      </w:r>
    </w:p>
    <w:p w14:paraId="37ED3A31" w14:textId="5784E67B" w:rsidR="00F31F88" w:rsidRPr="00F31F88" w:rsidRDefault="00F31F88" w:rsidP="00F31F88">
      <w:pPr>
        <w:rPr>
          <w:rFonts w:cstheme="minorHAnsi"/>
          <w:color w:val="000000"/>
        </w:rPr>
      </w:pPr>
      <w:r w:rsidRPr="00F31F88">
        <w:rPr>
          <w:rFonts w:cstheme="minorHAnsi"/>
          <w:color w:val="000000"/>
        </w:rPr>
        <w:t>Чтобы свести к минимуму количество вызовов API, можно работать с небольшим набором данных из 100 сообщений и группировать их в 10 блоков по 10 сообщений. При реализации этого решения для своих собственных данных вы примените его к большим наборам данных и сгруппируете данные в блоки по 1000 сообщений.</w:t>
      </w:r>
    </w:p>
    <w:p w14:paraId="22DE3449" w14:textId="208AE5E3"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Если вы не сохранили свою работу после выполнения упражнения 12.3, то можете воспользоваться ярлыком и открыть рабочую книгу Excel C12E04.xlsx или отчет Power BI C12E04.pbix и запустить редактор Power Query.</w:t>
      </w:r>
    </w:p>
    <w:p w14:paraId="41888DC4"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TextAnalyticsAPIKey</w:t>
      </w:r>
      <w:proofErr w:type="spellEnd"/>
      <w:r w:rsidRPr="00F31F88">
        <w:rPr>
          <w:rFonts w:cstheme="minorHAnsi"/>
          <w:color w:val="000000"/>
        </w:rPr>
        <w:t xml:space="preserve">, затем в панели предварительного просмотра вставьте ваш собственный ключ </w:t>
      </w:r>
      <w:proofErr w:type="spellStart"/>
      <w:r w:rsidRPr="00F31F88">
        <w:rPr>
          <w:rFonts w:cstheme="minorHAnsi"/>
          <w:color w:val="000000"/>
        </w:rPr>
        <w:t>Sentiment</w:t>
      </w:r>
      <w:proofErr w:type="spellEnd"/>
      <w:r w:rsidRPr="00F31F88">
        <w:rPr>
          <w:rFonts w:cstheme="minorHAnsi"/>
          <w:color w:val="000000"/>
        </w:rPr>
        <w:t xml:space="preserve"> Analysis API в поле Текущее значение (Current Value).</w:t>
      </w:r>
    </w:p>
    <w:p w14:paraId="2EB3695A"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Выберите запрос </w:t>
      </w:r>
      <w:proofErr w:type="spellStart"/>
      <w:r w:rsidRPr="00F31F88">
        <w:rPr>
          <w:rFonts w:cstheme="minorHAnsi"/>
          <w:color w:val="000000"/>
        </w:rPr>
        <w:t>Posts</w:t>
      </w:r>
      <w:proofErr w:type="spellEnd"/>
      <w:r w:rsidRPr="00F31F88">
        <w:rPr>
          <w:rFonts w:cstheme="minorHAnsi"/>
          <w:color w:val="000000"/>
        </w:rPr>
        <w:t>, и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w:t>
      </w:r>
      <w:proofErr w:type="spellStart"/>
      <w:r w:rsidRPr="00F31F88">
        <w:rPr>
          <w:rFonts w:cstheme="minorHAnsi"/>
          <w:color w:val="000000"/>
        </w:rPr>
        <w:t>выбе-рите</w:t>
      </w:r>
      <w:proofErr w:type="spellEnd"/>
      <w:r w:rsidRPr="00F31F88">
        <w:rPr>
          <w:rFonts w:cstheme="minorHAnsi"/>
          <w:color w:val="000000"/>
        </w:rPr>
        <w:t xml:space="preserve"> элемент управления настройками на шаге </w:t>
      </w:r>
      <w:proofErr w:type="spellStart"/>
      <w:r w:rsidRPr="00F31F88">
        <w:rPr>
          <w:rFonts w:cstheme="minorHAnsi"/>
          <w:color w:val="000000"/>
        </w:rPr>
        <w:t>Kept</w:t>
      </w:r>
      <w:proofErr w:type="spellEnd"/>
      <w:r w:rsidRPr="00F31F88">
        <w:rPr>
          <w:rFonts w:cstheme="minorHAnsi"/>
          <w:color w:val="000000"/>
        </w:rPr>
        <w:t xml:space="preserve"> First </w:t>
      </w:r>
      <w:proofErr w:type="spellStart"/>
      <w:r w:rsidRPr="00F31F88">
        <w:rPr>
          <w:rFonts w:cstheme="minorHAnsi"/>
          <w:color w:val="000000"/>
        </w:rPr>
        <w:t>Rows</w:t>
      </w:r>
      <w:proofErr w:type="spellEnd"/>
      <w:r w:rsidRPr="00F31F88">
        <w:rPr>
          <w:rFonts w:cstheme="minorHAnsi"/>
          <w:color w:val="000000"/>
        </w:rPr>
        <w:t xml:space="preserve"> (Сохранить первые строки). В открытом окне диалога Сохранить первые строки (</w:t>
      </w:r>
      <w:proofErr w:type="spellStart"/>
      <w:r w:rsidRPr="00F31F88">
        <w:rPr>
          <w:rFonts w:cstheme="minorHAnsi"/>
          <w:color w:val="000000"/>
        </w:rPr>
        <w:t>Keep</w:t>
      </w:r>
      <w:proofErr w:type="spellEnd"/>
      <w:r w:rsidRPr="00F31F88">
        <w:rPr>
          <w:rFonts w:cstheme="minorHAnsi"/>
          <w:color w:val="000000"/>
        </w:rPr>
        <w:t xml:space="preserve"> First </w:t>
      </w:r>
      <w:proofErr w:type="spellStart"/>
      <w:r w:rsidRPr="00F31F88">
        <w:rPr>
          <w:rFonts w:cstheme="minorHAnsi"/>
          <w:color w:val="000000"/>
        </w:rPr>
        <w:t>Rows</w:t>
      </w:r>
      <w:proofErr w:type="spellEnd"/>
      <w:r w:rsidRPr="00F31F88">
        <w:rPr>
          <w:rFonts w:cstheme="minorHAnsi"/>
          <w:color w:val="000000"/>
        </w:rPr>
        <w:t>) измените число строк с 10 на 100 и щелкните мышью на кнопке OK.</w:t>
      </w:r>
    </w:p>
    <w:p w14:paraId="33DD70AC"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щелкните правой кнопкой мыши на запросе </w:t>
      </w:r>
      <w:proofErr w:type="spellStart"/>
      <w:r w:rsidRPr="00F31F88">
        <w:rPr>
          <w:rFonts w:cstheme="minorHAnsi"/>
          <w:color w:val="000000"/>
        </w:rPr>
        <w:t>Posts</w:t>
      </w:r>
      <w:proofErr w:type="spellEnd"/>
      <w:r w:rsidRPr="00F31F88">
        <w:rPr>
          <w:rFonts w:cstheme="minorHAnsi"/>
          <w:color w:val="000000"/>
        </w:rPr>
        <w:t xml:space="preserv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на </w:t>
      </w:r>
      <w:proofErr w:type="spellStart"/>
      <w:r w:rsidRPr="00F31F88">
        <w:rPr>
          <w:rFonts w:cstheme="minorHAnsi"/>
          <w:color w:val="000000"/>
        </w:rPr>
        <w:t>Scored</w:t>
      </w:r>
      <w:proofErr w:type="spellEnd"/>
      <w:r w:rsidRPr="00F31F88">
        <w:rPr>
          <w:rFonts w:cstheme="minorHAnsi"/>
          <w:color w:val="000000"/>
        </w:rPr>
        <w:t xml:space="preserve"> </w:t>
      </w:r>
      <w:proofErr w:type="spellStart"/>
      <w:r w:rsidRPr="00F31F88">
        <w:rPr>
          <w:rFonts w:cstheme="minorHAnsi"/>
          <w:color w:val="000000"/>
        </w:rPr>
        <w:t>Posts</w:t>
      </w:r>
      <w:proofErr w:type="spellEnd"/>
      <w:r w:rsidRPr="00F31F88">
        <w:rPr>
          <w:rFonts w:cstheme="minorHAnsi"/>
          <w:color w:val="000000"/>
        </w:rPr>
        <w:t>.</w:t>
      </w:r>
    </w:p>
    <w:p w14:paraId="51383B31"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Переименуйте столбец Post ID в </w:t>
      </w:r>
      <w:proofErr w:type="spellStart"/>
      <w:r w:rsidRPr="00F31F88">
        <w:rPr>
          <w:rFonts w:cstheme="minorHAnsi"/>
          <w:color w:val="000000"/>
        </w:rPr>
        <w:t>id</w:t>
      </w:r>
      <w:proofErr w:type="spellEnd"/>
      <w:r w:rsidRPr="00F31F88">
        <w:rPr>
          <w:rFonts w:cstheme="minorHAnsi"/>
          <w:color w:val="000000"/>
        </w:rPr>
        <w:t xml:space="preserve"> и столбец Message в </w:t>
      </w:r>
      <w:proofErr w:type="spellStart"/>
      <w:r w:rsidRPr="00F31F88">
        <w:rPr>
          <w:rFonts w:cstheme="minorHAnsi"/>
          <w:color w:val="000000"/>
        </w:rPr>
        <w:t>text</w:t>
      </w:r>
      <w:proofErr w:type="spellEnd"/>
      <w:r w:rsidRPr="00F31F88">
        <w:rPr>
          <w:rFonts w:cstheme="minorHAnsi"/>
          <w:color w:val="000000"/>
        </w:rPr>
        <w:t>.</w:t>
      </w:r>
    </w:p>
    <w:p w14:paraId="7543B64B" w14:textId="0BA1E9D8"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Удалите пустые значения из столбца </w:t>
      </w:r>
      <w:proofErr w:type="spellStart"/>
      <w:r w:rsidRPr="00F31F88">
        <w:rPr>
          <w:rFonts w:cstheme="minorHAnsi"/>
          <w:color w:val="000000"/>
        </w:rPr>
        <w:t>text</w:t>
      </w:r>
      <w:proofErr w:type="spellEnd"/>
      <w:r w:rsidRPr="00F31F88">
        <w:rPr>
          <w:rFonts w:cstheme="minorHAnsi"/>
          <w:color w:val="000000"/>
        </w:rPr>
        <w:t xml:space="preserve"> и повторяющиеся значения из столбца </w:t>
      </w:r>
      <w:proofErr w:type="spellStart"/>
      <w:r w:rsidRPr="00F31F88">
        <w:rPr>
          <w:rFonts w:cstheme="minorHAnsi"/>
          <w:color w:val="000000"/>
        </w:rPr>
        <w:t>id</w:t>
      </w:r>
      <w:proofErr w:type="spellEnd"/>
      <w:r w:rsidRPr="00F31F88">
        <w:rPr>
          <w:rFonts w:cstheme="minorHAnsi"/>
          <w:color w:val="000000"/>
        </w:rPr>
        <w:t>.</w:t>
      </w:r>
    </w:p>
    <w:p w14:paraId="41B53FE0"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Столбец </w:t>
      </w:r>
      <w:proofErr w:type="gramStart"/>
      <w:r w:rsidRPr="00F31F88">
        <w:rPr>
          <w:rFonts w:cstheme="minorHAnsi"/>
          <w:color w:val="000000"/>
        </w:rPr>
        <w:t>ин-</w:t>
      </w:r>
      <w:proofErr w:type="spellStart"/>
      <w:r w:rsidRPr="00F31F88">
        <w:rPr>
          <w:rFonts w:cstheme="minorHAnsi"/>
          <w:color w:val="000000"/>
        </w:rPr>
        <w:t>декса</w:t>
      </w:r>
      <w:proofErr w:type="spellEnd"/>
      <w:proofErr w:type="gramEnd"/>
      <w:r w:rsidRPr="00F31F88">
        <w:rPr>
          <w:rFonts w:cstheme="minorHAnsi"/>
          <w:color w:val="000000"/>
        </w:rPr>
        <w:t xml:space="preserve"> (Index </w:t>
      </w:r>
      <w:proofErr w:type="spellStart"/>
      <w:r w:rsidRPr="00F31F88">
        <w:rPr>
          <w:rFonts w:cstheme="minorHAnsi"/>
          <w:color w:val="000000"/>
        </w:rPr>
        <w:t>Column</w:t>
      </w:r>
      <w:proofErr w:type="spellEnd"/>
      <w:r w:rsidRPr="00F31F88">
        <w:rPr>
          <w:rFonts w:cstheme="minorHAnsi"/>
          <w:color w:val="000000"/>
        </w:rPr>
        <w:t>). </w:t>
      </w:r>
    </w:p>
    <w:p w14:paraId="61604C1D" w14:textId="5D94B5AB"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Выберите столбец индекса.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Стандартный (Standard), затем выполните команду Целочисленное деление (</w:t>
      </w:r>
      <w:proofErr w:type="spellStart"/>
      <w:r w:rsidRPr="00F31F88">
        <w:rPr>
          <w:rFonts w:cstheme="minorHAnsi"/>
          <w:color w:val="000000"/>
        </w:rPr>
        <w:t>Integer-Divide</w:t>
      </w:r>
      <w:proofErr w:type="spellEnd"/>
      <w:r w:rsidRPr="00F31F88">
        <w:rPr>
          <w:rFonts w:cstheme="minorHAnsi"/>
          <w:color w:val="000000"/>
        </w:rPr>
        <w:t>). После открытия окна диалога Целочисленное деление (</w:t>
      </w:r>
      <w:proofErr w:type="spellStart"/>
      <w:r w:rsidRPr="00F31F88">
        <w:rPr>
          <w:rFonts w:cstheme="minorHAnsi"/>
          <w:color w:val="000000"/>
        </w:rPr>
        <w:t>Integer-Divide</w:t>
      </w:r>
      <w:proofErr w:type="spellEnd"/>
      <w:r w:rsidRPr="00F31F88">
        <w:rPr>
          <w:rFonts w:cstheme="minorHAnsi"/>
          <w:color w:val="000000"/>
        </w:rPr>
        <w:t>) полю Значение (Value) присвойте значение 10 и щелкните мышью на кнопке OK.</w:t>
      </w:r>
    </w:p>
    <w:p w14:paraId="4654E946" w14:textId="77777777" w:rsidR="00F31F88" w:rsidRPr="00F31F88" w:rsidRDefault="00F31F88" w:rsidP="00F31F88">
      <w:pPr>
        <w:rPr>
          <w:rFonts w:cstheme="minorHAnsi"/>
          <w:color w:val="000000"/>
        </w:rPr>
      </w:pPr>
      <w:r w:rsidRPr="00F31F88">
        <w:rPr>
          <w:rFonts w:cstheme="minorHAnsi"/>
          <w:color w:val="000000"/>
        </w:rPr>
        <w:t>Можно заметить, что первые 10 строк получили 0 в качестве индекса. Вторые 10 сообщений получили 1 в качестве индекса и т. д.</w:t>
      </w:r>
    </w:p>
    <w:p w14:paraId="4285FC1E" w14:textId="77777777" w:rsidR="00F31F88" w:rsidRPr="00F31F88" w:rsidRDefault="00F31F88" w:rsidP="00F31F88">
      <w:pPr>
        <w:rPr>
          <w:rFonts w:cstheme="minorHAnsi"/>
          <w:color w:val="000000"/>
        </w:rPr>
      </w:pPr>
      <w:r w:rsidRPr="00F31F88">
        <w:rPr>
          <w:rFonts w:cstheme="minorHAnsi"/>
          <w:color w:val="000000"/>
        </w:rPr>
        <w:t>ПРИМЕЧАНИЕ</w:t>
      </w:r>
    </w:p>
    <w:p w14:paraId="2925F500" w14:textId="2D0A55C9" w:rsidR="00F31F88" w:rsidRPr="00F31F88" w:rsidRDefault="00F31F88" w:rsidP="00F31F88">
      <w:pPr>
        <w:rPr>
          <w:rFonts w:cstheme="minorHAnsi"/>
          <w:color w:val="000000"/>
        </w:rPr>
      </w:pPr>
      <w:r w:rsidRPr="00F31F88">
        <w:rPr>
          <w:rFonts w:cstheme="minorHAnsi"/>
          <w:color w:val="000000"/>
        </w:rPr>
        <w:t>В дальнейшем при работе с большими наборами данных, превышающими 1000 сообщений, на шаге 8 следует установить значение "1000", а не "10", которое указано здесь только в целях обучения.</w:t>
      </w:r>
    </w:p>
    <w:p w14:paraId="3034BC45" w14:textId="77777777" w:rsidR="00F31F88" w:rsidRPr="00F31F88" w:rsidRDefault="00F31F88" w:rsidP="00F31F88">
      <w:pPr>
        <w:rPr>
          <w:rFonts w:cstheme="minorHAnsi"/>
          <w:color w:val="000000"/>
        </w:rPr>
      </w:pPr>
      <w:r w:rsidRPr="00F31F88">
        <w:rPr>
          <w:rFonts w:cstheme="minorHAnsi"/>
          <w:color w:val="000000"/>
        </w:rPr>
        <w:lastRenderedPageBreak/>
        <w:t>14.</w:t>
      </w:r>
      <w:r w:rsidRPr="00F31F88">
        <w:rPr>
          <w:rFonts w:cstheme="minorHAnsi"/>
          <w:color w:val="000000"/>
        </w:rPr>
        <w:tab/>
        <w:t>При выбранном столбце индекса выберите команду Группировать по (Group By) на вкладке Преобразование (</w:t>
      </w:r>
      <w:proofErr w:type="spellStart"/>
      <w:r w:rsidRPr="00F31F88">
        <w:rPr>
          <w:rFonts w:cstheme="minorHAnsi"/>
          <w:color w:val="000000"/>
        </w:rPr>
        <w:t>Transform</w:t>
      </w:r>
      <w:proofErr w:type="spellEnd"/>
      <w:r w:rsidRPr="00F31F88">
        <w:rPr>
          <w:rFonts w:cstheme="minorHAnsi"/>
          <w:color w:val="000000"/>
        </w:rPr>
        <w:t xml:space="preserve">). Откроется окно диалога </w:t>
      </w:r>
      <w:proofErr w:type="spellStart"/>
      <w:r w:rsidRPr="00F31F88">
        <w:rPr>
          <w:rFonts w:cstheme="minorHAnsi"/>
          <w:color w:val="000000"/>
        </w:rPr>
        <w:t>Группи-ровать</w:t>
      </w:r>
      <w:proofErr w:type="spellEnd"/>
      <w:r w:rsidRPr="00F31F88">
        <w:rPr>
          <w:rFonts w:cstheme="minorHAnsi"/>
          <w:color w:val="000000"/>
        </w:rPr>
        <w:t xml:space="preserve"> по (Group By). Следуйте приведенным далее шагам для установки настроек в окне диалога, как показано на рис. 12.13:</w:t>
      </w:r>
    </w:p>
    <w:p w14:paraId="7227708A" w14:textId="77777777" w:rsidR="00F31F88" w:rsidRPr="00F31F88" w:rsidRDefault="00F31F88" w:rsidP="00F31F88">
      <w:pPr>
        <w:rPr>
          <w:rFonts w:cstheme="minorHAnsi"/>
          <w:color w:val="000000"/>
        </w:rPr>
      </w:pPr>
      <w:r w:rsidRPr="00F31F88">
        <w:rPr>
          <w:rFonts w:cstheme="minorHAnsi"/>
          <w:color w:val="000000"/>
        </w:rPr>
        <w:t xml:space="preserve">а.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w:t>
      </w:r>
      <w:proofErr w:type="spellStart"/>
      <w:r w:rsidRPr="00F31F88">
        <w:rPr>
          <w:rFonts w:cstheme="minorHAnsi"/>
          <w:color w:val="000000"/>
        </w:rPr>
        <w:t>Subset</w:t>
      </w:r>
      <w:proofErr w:type="spellEnd"/>
      <w:r w:rsidRPr="00F31F88">
        <w:rPr>
          <w:rFonts w:cstheme="minorHAnsi"/>
          <w:color w:val="000000"/>
        </w:rPr>
        <w:t>.</w:t>
      </w:r>
    </w:p>
    <w:p w14:paraId="6E15574A" w14:textId="77777777" w:rsidR="00F31F88" w:rsidRPr="00F31F88" w:rsidRDefault="00F31F88" w:rsidP="00F31F88">
      <w:pPr>
        <w:rPr>
          <w:rFonts w:cstheme="minorHAnsi"/>
          <w:color w:val="000000"/>
        </w:rPr>
      </w:pPr>
      <w:r w:rsidRPr="00F31F88">
        <w:rPr>
          <w:rFonts w:cstheme="minorHAnsi"/>
          <w:color w:val="000000"/>
        </w:rPr>
        <w:t>б. В раскрывающемся меню Операция (</w:t>
      </w:r>
      <w:proofErr w:type="spellStart"/>
      <w:r w:rsidRPr="00F31F88">
        <w:rPr>
          <w:rFonts w:cstheme="minorHAnsi"/>
          <w:color w:val="000000"/>
        </w:rPr>
        <w:t>Operation</w:t>
      </w:r>
      <w:proofErr w:type="spellEnd"/>
      <w:r w:rsidRPr="00F31F88">
        <w:rPr>
          <w:rFonts w:cstheme="minorHAnsi"/>
          <w:color w:val="000000"/>
        </w:rPr>
        <w:t xml:space="preserve">) выберите команду Все строки (All </w:t>
      </w:r>
      <w:proofErr w:type="spellStart"/>
      <w:r w:rsidRPr="00F31F88">
        <w:rPr>
          <w:rFonts w:cstheme="minorHAnsi"/>
          <w:color w:val="000000"/>
        </w:rPr>
        <w:t>Rows</w:t>
      </w:r>
      <w:proofErr w:type="spellEnd"/>
      <w:r w:rsidRPr="00F31F88">
        <w:rPr>
          <w:rFonts w:cstheme="minorHAnsi"/>
          <w:color w:val="000000"/>
        </w:rPr>
        <w:t>).</w:t>
      </w:r>
    </w:p>
    <w:p w14:paraId="43C2A725"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Щелкните мышью на кнопке OK для закрытия окна диалога Группировать по (Group By).</w:t>
      </w:r>
    </w:p>
    <w:p w14:paraId="1D931A9F" w14:textId="77777777" w:rsidR="00F31F88" w:rsidRPr="00F31F88" w:rsidRDefault="00F31F88" w:rsidP="00F31F88">
      <w:pPr>
        <w:rPr>
          <w:rFonts w:cstheme="minorHAnsi"/>
          <w:color w:val="000000"/>
        </w:rPr>
      </w:pPr>
    </w:p>
    <w:p w14:paraId="2F7119FC" w14:textId="0089D2BF"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Теперь на панели предварительного просмотра появится новая таблица со столбцами Index (Индекс) и </w:t>
      </w:r>
      <w:proofErr w:type="spellStart"/>
      <w:r w:rsidRPr="00F31F88">
        <w:rPr>
          <w:rFonts w:cstheme="minorHAnsi"/>
          <w:color w:val="000000"/>
        </w:rPr>
        <w:t>Subset</w:t>
      </w:r>
      <w:proofErr w:type="spellEnd"/>
      <w:r w:rsidRPr="00F31F88">
        <w:rPr>
          <w:rFonts w:cstheme="minorHAnsi"/>
          <w:color w:val="000000"/>
        </w:rPr>
        <w:t xml:space="preserve"> (Поднабор). Всего 10 строк содержат подмножества в табличных объектах.</w:t>
      </w:r>
    </w:p>
    <w:p w14:paraId="20FE9252"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Вызвать </w:t>
      </w:r>
      <w:proofErr w:type="gramStart"/>
      <w:r w:rsidRPr="00F31F88">
        <w:rPr>
          <w:rFonts w:cstheme="minorHAnsi"/>
          <w:color w:val="000000"/>
        </w:rPr>
        <w:t>на-страиваемую</w:t>
      </w:r>
      <w:proofErr w:type="gramEnd"/>
      <w:r w:rsidRPr="00F31F88">
        <w:rPr>
          <w:rFonts w:cstheme="minorHAnsi"/>
          <w:color w:val="000000"/>
        </w:rPr>
        <w:t xml:space="preserve">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w:t>
      </w:r>
    </w:p>
    <w:p w14:paraId="614008FD" w14:textId="7777777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После открытия окна диалога Вызвать настраиваемую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выберите столбец </w:t>
      </w:r>
      <w:proofErr w:type="spellStart"/>
      <w:r w:rsidRPr="00F31F88">
        <w:rPr>
          <w:rFonts w:cstheme="minorHAnsi"/>
          <w:color w:val="000000"/>
        </w:rPr>
        <w:t>FnGetSentiment</w:t>
      </w:r>
      <w:proofErr w:type="spellEnd"/>
      <w:r w:rsidRPr="00F31F88">
        <w:rPr>
          <w:rFonts w:cstheme="minorHAnsi"/>
          <w:color w:val="000000"/>
        </w:rPr>
        <w:t xml:space="preserve"> в качестве значения поля Запрос функции (</w:t>
      </w:r>
      <w:proofErr w:type="spellStart"/>
      <w:r w:rsidRPr="00F31F88">
        <w:rPr>
          <w:rFonts w:cstheme="minorHAnsi"/>
          <w:color w:val="000000"/>
        </w:rPr>
        <w:t>Function</w:t>
      </w:r>
      <w:proofErr w:type="spellEnd"/>
      <w:r w:rsidRPr="00F31F88">
        <w:rPr>
          <w:rFonts w:cstheme="minorHAnsi"/>
          <w:color w:val="000000"/>
        </w:rPr>
        <w:t xml:space="preserve"> Query).</w:t>
      </w:r>
    </w:p>
    <w:p w14:paraId="70A5AA66" w14:textId="77777777"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 xml:space="preserve">Убедитесь, что выбрана опция </w:t>
      </w:r>
      <w:proofErr w:type="spellStart"/>
      <w:r w:rsidRPr="00F31F88">
        <w:rPr>
          <w:rFonts w:cstheme="minorHAnsi"/>
          <w:color w:val="000000"/>
        </w:rPr>
        <w:t>Subset</w:t>
      </w:r>
      <w:proofErr w:type="spellEnd"/>
      <w:r w:rsidRPr="00F31F88">
        <w:rPr>
          <w:rFonts w:cstheme="minorHAnsi"/>
          <w:color w:val="000000"/>
        </w:rPr>
        <w:t xml:space="preserve"> в раскрывающемся меню Источник (Source), и щелкните на кнопке OK.</w:t>
      </w:r>
    </w:p>
    <w:p w14:paraId="1E86F8C1" w14:textId="77777777" w:rsidR="00F31F88" w:rsidRPr="00F31F88" w:rsidRDefault="00F31F88" w:rsidP="00F31F88">
      <w:pPr>
        <w:rPr>
          <w:rFonts w:cstheme="minorHAnsi"/>
          <w:color w:val="000000"/>
        </w:rPr>
      </w:pPr>
      <w:r w:rsidRPr="00F31F88">
        <w:rPr>
          <w:rFonts w:cstheme="minorHAnsi"/>
          <w:color w:val="000000"/>
        </w:rPr>
        <w:t>19.</w:t>
      </w:r>
      <w:r w:rsidRPr="00F31F88">
        <w:rPr>
          <w:rFonts w:cstheme="minorHAnsi"/>
          <w:color w:val="000000"/>
        </w:rPr>
        <w:tab/>
        <w:t>Если это необходимо, выполните шаги 17-19 из упражнения 12.3, часть 5 для изменения учетных данных и установления уровней конфиденциальности.</w:t>
      </w:r>
    </w:p>
    <w:p w14:paraId="3B01B498" w14:textId="77777777" w:rsidR="00F31F88" w:rsidRPr="00F31F88" w:rsidRDefault="00F31F88" w:rsidP="00F31F88">
      <w:pPr>
        <w:rPr>
          <w:rFonts w:cstheme="minorHAnsi"/>
          <w:color w:val="000000"/>
        </w:rPr>
      </w:pPr>
      <w:r w:rsidRPr="00F31F88">
        <w:rPr>
          <w:rFonts w:cstheme="minorHAnsi"/>
          <w:color w:val="000000"/>
        </w:rPr>
        <w:t>20.</w:t>
      </w:r>
      <w:r w:rsidRPr="00F31F88">
        <w:rPr>
          <w:rFonts w:cstheme="minorHAnsi"/>
          <w:color w:val="000000"/>
        </w:rPr>
        <w:tab/>
        <w:t xml:space="preserve">Удалите столбцы Index (Индекс) и </w:t>
      </w:r>
      <w:proofErr w:type="spellStart"/>
      <w:r w:rsidRPr="00F31F88">
        <w:rPr>
          <w:rFonts w:cstheme="minorHAnsi"/>
          <w:color w:val="000000"/>
        </w:rPr>
        <w:t>Subset</w:t>
      </w:r>
      <w:proofErr w:type="spellEnd"/>
      <w:r w:rsidRPr="00F31F88">
        <w:rPr>
          <w:rFonts w:cstheme="minorHAnsi"/>
          <w:color w:val="000000"/>
        </w:rPr>
        <w:t xml:space="preserve"> (Поднабор).</w:t>
      </w:r>
    </w:p>
    <w:p w14:paraId="4B79F2B3" w14:textId="77777777" w:rsidR="00F31F88" w:rsidRPr="00F31F88" w:rsidRDefault="00F31F88" w:rsidP="00F31F88">
      <w:pPr>
        <w:rPr>
          <w:rFonts w:cstheme="minorHAnsi"/>
          <w:color w:val="000000"/>
        </w:rPr>
      </w:pPr>
      <w:r w:rsidRPr="00F31F88">
        <w:rPr>
          <w:rFonts w:cstheme="minorHAnsi"/>
          <w:color w:val="000000"/>
        </w:rPr>
        <w:t>21.</w:t>
      </w:r>
      <w:r w:rsidRPr="00F31F88">
        <w:rPr>
          <w:rFonts w:cstheme="minorHAnsi"/>
          <w:color w:val="000000"/>
        </w:rPr>
        <w:tab/>
        <w:t xml:space="preserve">Расширьте столбец </w:t>
      </w:r>
      <w:proofErr w:type="spellStart"/>
      <w:r w:rsidRPr="00F31F88">
        <w:rPr>
          <w:rFonts w:cstheme="minorHAnsi"/>
          <w:color w:val="000000"/>
        </w:rPr>
        <w:t>FnGetSentiment</w:t>
      </w:r>
      <w:proofErr w:type="spellEnd"/>
      <w:r w:rsidRPr="00F31F88">
        <w:rPr>
          <w:rFonts w:cstheme="minorHAnsi"/>
          <w:color w:val="000000"/>
        </w:rPr>
        <w:t>. В панели Развернуть (</w:t>
      </w:r>
      <w:proofErr w:type="spellStart"/>
      <w:r w:rsidRPr="00F31F88">
        <w:rPr>
          <w:rFonts w:cstheme="minorHAnsi"/>
          <w:color w:val="000000"/>
        </w:rPr>
        <w:t>Expand</w:t>
      </w:r>
      <w:proofErr w:type="spellEnd"/>
      <w:r w:rsidRPr="00F31F88">
        <w:rPr>
          <w:rFonts w:cstheme="minorHAnsi"/>
          <w:color w:val="000000"/>
        </w:rPr>
        <w:t xml:space="preserve">) убедитесь, что выбраны поля </w:t>
      </w:r>
      <w:proofErr w:type="spellStart"/>
      <w:r w:rsidRPr="00F31F88">
        <w:rPr>
          <w:rFonts w:cstheme="minorHAnsi"/>
          <w:color w:val="000000"/>
        </w:rPr>
        <w:t>score</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отмените установку флажка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Затем щелкните мышью на кнопке OK.</w:t>
      </w:r>
    </w:p>
    <w:p w14:paraId="2060A1CF" w14:textId="42668AE1" w:rsidR="00F31F88" w:rsidRPr="00F31F88" w:rsidRDefault="00F31F88" w:rsidP="00F31F88">
      <w:pPr>
        <w:rPr>
          <w:rFonts w:cstheme="minorHAnsi"/>
          <w:color w:val="000000"/>
        </w:rPr>
      </w:pPr>
      <w:r w:rsidRPr="00F31F88">
        <w:rPr>
          <w:rFonts w:cstheme="minorHAnsi"/>
          <w:color w:val="000000"/>
        </w:rPr>
        <w:t>22.</w:t>
      </w:r>
      <w:r w:rsidRPr="00F31F88">
        <w:rPr>
          <w:rFonts w:cstheme="minorHAnsi"/>
          <w:color w:val="000000"/>
        </w:rPr>
        <w:tab/>
        <w:t xml:space="preserve">Следуйте шагам 32-34 в упражнении 12.3 для переименования столбцов и объединения их с помощью запроса </w:t>
      </w:r>
      <w:proofErr w:type="spellStart"/>
      <w:r w:rsidRPr="00F31F88">
        <w:rPr>
          <w:rFonts w:cstheme="minorHAnsi"/>
          <w:color w:val="000000"/>
        </w:rPr>
        <w:t>Posts</w:t>
      </w:r>
      <w:proofErr w:type="spellEnd"/>
      <w:r w:rsidRPr="00F31F88">
        <w:rPr>
          <w:rFonts w:cstheme="minorHAnsi"/>
          <w:color w:val="000000"/>
        </w:rPr>
        <w:t>.</w:t>
      </w:r>
    </w:p>
    <w:p w14:paraId="362C4171" w14:textId="77777777" w:rsidR="00F31F88" w:rsidRPr="00F31F88" w:rsidRDefault="00F31F88" w:rsidP="00F31F88">
      <w:pPr>
        <w:rPr>
          <w:rFonts w:cstheme="minorHAnsi"/>
          <w:color w:val="000000"/>
        </w:rPr>
      </w:pPr>
      <w:r w:rsidRPr="00F31F88">
        <w:rPr>
          <w:rFonts w:cstheme="minorHAnsi"/>
          <w:color w:val="000000"/>
        </w:rPr>
        <w:t>Г") СОВЕТ</w:t>
      </w:r>
    </w:p>
    <w:p w14:paraId="5AD74B37" w14:textId="3214A519" w:rsidR="00F31F88" w:rsidRPr="00F31F88" w:rsidRDefault="00F31F88" w:rsidP="00F31F88">
      <w:pPr>
        <w:rPr>
          <w:rFonts w:cstheme="minorHAnsi"/>
          <w:color w:val="000000"/>
        </w:rPr>
      </w:pPr>
      <w:r w:rsidRPr="00F31F88">
        <w:rPr>
          <w:rFonts w:cstheme="minorHAnsi"/>
          <w:color w:val="000000"/>
        </w:rPr>
        <w:t xml:space="preserve">Если используется Power BI Desktop, можно оставить запрос </w:t>
      </w:r>
      <w:proofErr w:type="spellStart"/>
      <w:r w:rsidRPr="00F31F88">
        <w:rPr>
          <w:rFonts w:cstheme="minorHAnsi"/>
          <w:color w:val="000000"/>
        </w:rPr>
        <w:t>Scored</w:t>
      </w:r>
      <w:proofErr w:type="spellEnd"/>
      <w:r w:rsidRPr="00F31F88">
        <w:rPr>
          <w:rFonts w:cstheme="minorHAnsi"/>
          <w:color w:val="000000"/>
        </w:rPr>
        <w:t xml:space="preserve"> </w:t>
      </w:r>
      <w:proofErr w:type="spellStart"/>
      <w:r w:rsidRPr="00F31F88">
        <w:rPr>
          <w:rFonts w:cstheme="minorHAnsi"/>
          <w:color w:val="000000"/>
        </w:rPr>
        <w:t>Posts</w:t>
      </w:r>
      <w:proofErr w:type="spellEnd"/>
      <w:r w:rsidRPr="00F31F88">
        <w:rPr>
          <w:rFonts w:cstheme="minorHAnsi"/>
          <w:color w:val="000000"/>
        </w:rPr>
        <w:t xml:space="preserve"> со столбцами </w:t>
      </w:r>
      <w:proofErr w:type="spellStart"/>
      <w:r w:rsidRPr="00F31F88">
        <w:rPr>
          <w:rFonts w:cstheme="minorHAnsi"/>
          <w:color w:val="000000"/>
        </w:rPr>
        <w:t>Sentiment</w:t>
      </w:r>
      <w:proofErr w:type="spellEnd"/>
      <w:r w:rsidRPr="00F31F88">
        <w:rPr>
          <w:rFonts w:cstheme="minorHAnsi"/>
          <w:color w:val="000000"/>
        </w:rPr>
        <w:t xml:space="preserve"> </w:t>
      </w:r>
      <w:proofErr w:type="spellStart"/>
      <w:r w:rsidRPr="00F31F88">
        <w:rPr>
          <w:rFonts w:cstheme="minorHAnsi"/>
          <w:color w:val="000000"/>
        </w:rPr>
        <w:t>Score</w:t>
      </w:r>
      <w:proofErr w:type="spellEnd"/>
      <w:r w:rsidRPr="00F31F88">
        <w:rPr>
          <w:rFonts w:cstheme="minorHAnsi"/>
          <w:color w:val="000000"/>
        </w:rPr>
        <w:t xml:space="preserve"> и Post ID без слияния. Загрузка их в отчет создаст автоматическое взаимно-однозначное соотношение между </w:t>
      </w:r>
      <w:proofErr w:type="spellStart"/>
      <w:r w:rsidRPr="00F31F88">
        <w:rPr>
          <w:rFonts w:cstheme="minorHAnsi"/>
          <w:color w:val="000000"/>
        </w:rPr>
        <w:t>Posts</w:t>
      </w:r>
      <w:proofErr w:type="spellEnd"/>
      <w:r w:rsidRPr="00F31F88">
        <w:rPr>
          <w:rFonts w:cstheme="minorHAnsi"/>
          <w:color w:val="000000"/>
        </w:rPr>
        <w:t xml:space="preserve"> и </w:t>
      </w:r>
      <w:proofErr w:type="spellStart"/>
      <w:r w:rsidRPr="00F31F88">
        <w:rPr>
          <w:rFonts w:cstheme="minorHAnsi"/>
          <w:color w:val="000000"/>
        </w:rPr>
        <w:t>Sentiment</w:t>
      </w:r>
      <w:proofErr w:type="spellEnd"/>
      <w:r w:rsidRPr="00F31F88">
        <w:rPr>
          <w:rFonts w:cstheme="minorHAnsi"/>
          <w:color w:val="000000"/>
        </w:rPr>
        <w:t xml:space="preserve"> </w:t>
      </w:r>
      <w:proofErr w:type="spellStart"/>
      <w:r w:rsidRPr="00F31F88">
        <w:rPr>
          <w:rFonts w:cstheme="minorHAnsi"/>
          <w:color w:val="000000"/>
        </w:rPr>
        <w:t>Score</w:t>
      </w:r>
      <w:proofErr w:type="spellEnd"/>
      <w:r w:rsidRPr="00F31F88">
        <w:rPr>
          <w:rFonts w:cstheme="minorHAnsi"/>
          <w:color w:val="000000"/>
        </w:rPr>
        <w:t xml:space="preserve"> и позволит установить связь между постами и соответствующими оценками настроения.</w:t>
      </w:r>
    </w:p>
    <w:p w14:paraId="106D5B8B" w14:textId="77777777" w:rsidR="00F31F88" w:rsidRPr="00F31F88" w:rsidRDefault="00F31F88" w:rsidP="00F31F88">
      <w:pPr>
        <w:rPr>
          <w:rFonts w:cstheme="minorHAnsi"/>
          <w:color w:val="000000"/>
        </w:rPr>
      </w:pPr>
      <w:r w:rsidRPr="00F31F88">
        <w:rPr>
          <w:rFonts w:cstheme="minorHAnsi"/>
          <w:color w:val="000000"/>
        </w:rPr>
        <w:t xml:space="preserve">Теперь можно загрузить запрос </w:t>
      </w:r>
      <w:proofErr w:type="spellStart"/>
      <w:r w:rsidRPr="00F31F88">
        <w:rPr>
          <w:rFonts w:cstheme="minorHAnsi"/>
          <w:color w:val="000000"/>
        </w:rPr>
        <w:t>Scored</w:t>
      </w:r>
      <w:proofErr w:type="spellEnd"/>
      <w:r w:rsidRPr="00F31F88">
        <w:rPr>
          <w:rFonts w:cstheme="minorHAnsi"/>
          <w:color w:val="000000"/>
        </w:rPr>
        <w:t xml:space="preserve"> </w:t>
      </w:r>
      <w:proofErr w:type="spellStart"/>
      <w:r w:rsidRPr="00F31F88">
        <w:rPr>
          <w:rFonts w:cstheme="minorHAnsi"/>
          <w:color w:val="000000"/>
        </w:rPr>
        <w:t>Posts</w:t>
      </w:r>
      <w:proofErr w:type="spellEnd"/>
      <w:r w:rsidRPr="00F31F88">
        <w:rPr>
          <w:rFonts w:cstheme="minorHAnsi"/>
          <w:color w:val="000000"/>
        </w:rPr>
        <w:t xml:space="preserve"> в отчет и приступить к анализу постов на основе оценок настроений.</w:t>
      </w:r>
    </w:p>
    <w:p w14:paraId="4E5D9FD0" w14:textId="77777777" w:rsidR="00F31F88" w:rsidRPr="00F31F88" w:rsidRDefault="00F31F88" w:rsidP="00F31F88">
      <w:pPr>
        <w:rPr>
          <w:rFonts w:cstheme="minorHAnsi"/>
          <w:color w:val="000000"/>
        </w:rPr>
      </w:pPr>
      <w:r w:rsidRPr="00F31F88">
        <w:rPr>
          <w:rFonts w:cstheme="minorHAnsi"/>
          <w:color w:val="000000"/>
        </w:rPr>
        <w:t xml:space="preserve">Можно просмотреть решения для упражнения 12.4, C12E04 - Solution.xlsx и C12E04 - </w:t>
      </w:r>
      <w:proofErr w:type="spellStart"/>
      <w:r w:rsidRPr="00F31F88">
        <w:rPr>
          <w:rFonts w:cstheme="minorHAnsi"/>
          <w:color w:val="000000"/>
        </w:rPr>
        <w:t>Solution.pbix</w:t>
      </w:r>
      <w:proofErr w:type="spellEnd"/>
      <w:r w:rsidRPr="00F31F88">
        <w:rPr>
          <w:rFonts w:cstheme="minorHAnsi"/>
          <w:color w:val="000000"/>
        </w:rPr>
        <w:t xml:space="preserve">, которые доступны для загрузки на сайте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78C8D0DE" w14:textId="5D0E8F9D" w:rsidR="00F31F88" w:rsidRPr="00F31F88" w:rsidRDefault="00F31F88" w:rsidP="00F31F88">
      <w:pPr>
        <w:rPr>
          <w:rFonts w:cstheme="minorHAnsi"/>
          <w:color w:val="000000"/>
        </w:rPr>
      </w:pPr>
      <w:r w:rsidRPr="00F31F88">
        <w:rPr>
          <w:rFonts w:cstheme="minorHAnsi"/>
          <w:color w:val="000000"/>
        </w:rPr>
        <w:t>Сохраните отчет. Далее вы узнаете, как извлекать ключевые фразы из ваших сообщений.</w:t>
      </w:r>
    </w:p>
    <w:p w14:paraId="4B01BA7A" w14:textId="77777777" w:rsidR="00F31F88" w:rsidRPr="00F31F88" w:rsidRDefault="00F31F88" w:rsidP="00F31F88">
      <w:pPr>
        <w:rPr>
          <w:rFonts w:cstheme="minorHAnsi"/>
          <w:color w:val="000000"/>
        </w:rPr>
      </w:pPr>
      <w:r w:rsidRPr="00F31F88">
        <w:rPr>
          <w:rFonts w:cstheme="minorHAnsi"/>
          <w:color w:val="000000"/>
        </w:rPr>
        <w:t>Извлечение ключевых фраз</w:t>
      </w:r>
    </w:p>
    <w:p w14:paraId="1C5BAE78" w14:textId="12A86A95" w:rsidR="00F31F88" w:rsidRPr="00F31F88" w:rsidRDefault="00F31F88" w:rsidP="00F31F88">
      <w:pPr>
        <w:rPr>
          <w:rFonts w:cstheme="minorHAnsi"/>
          <w:color w:val="000000"/>
        </w:rPr>
      </w:pPr>
      <w:r w:rsidRPr="00F31F88">
        <w:rPr>
          <w:rFonts w:cstheme="minorHAnsi"/>
          <w:color w:val="000000"/>
        </w:rPr>
        <w:t xml:space="preserve">Интерфейс </w:t>
      </w:r>
      <w:proofErr w:type="spellStart"/>
      <w:r w:rsidRPr="00F31F88">
        <w:rPr>
          <w:rFonts w:cstheme="minorHAnsi"/>
          <w:color w:val="000000"/>
        </w:rPr>
        <w:t>Azure</w:t>
      </w:r>
      <w:proofErr w:type="spellEnd"/>
      <w:r w:rsidRPr="00F31F88">
        <w:rPr>
          <w:rFonts w:cstheme="minorHAnsi"/>
          <w:color w:val="000000"/>
        </w:rPr>
        <w:t xml:space="preserve"> Text Analytics API позволяет повторно использовать подходы из упражнений 12.3 и 12.4 для анализа сообщений и возврата ключевых фраз вместо оценок настроений. Синтаксис API аналогичен, и поэтому можно пропустить вводные шаги в этом разделе.</w:t>
      </w:r>
    </w:p>
    <w:p w14:paraId="0440E466" w14:textId="77777777" w:rsidR="00F31F88" w:rsidRPr="00F31F88" w:rsidRDefault="00F31F88" w:rsidP="00F31F88">
      <w:pPr>
        <w:rPr>
          <w:rFonts w:cstheme="minorHAnsi"/>
          <w:color w:val="000000"/>
        </w:rPr>
      </w:pPr>
      <w:r w:rsidRPr="00F31F88">
        <w:rPr>
          <w:rFonts w:cstheme="minorHAnsi"/>
          <w:color w:val="000000"/>
        </w:rPr>
        <w:t>См. также</w:t>
      </w:r>
    </w:p>
    <w:p w14:paraId="4886D660" w14:textId="77777777" w:rsidR="00F31F88" w:rsidRPr="00F31F88" w:rsidRDefault="00F31F88" w:rsidP="00F31F88">
      <w:pPr>
        <w:rPr>
          <w:rFonts w:cstheme="minorHAnsi"/>
          <w:color w:val="000000"/>
        </w:rPr>
      </w:pPr>
      <w:r w:rsidRPr="00F31F88">
        <w:rPr>
          <w:rFonts w:cstheme="minorHAnsi"/>
          <w:color w:val="000000"/>
        </w:rPr>
        <w:t xml:space="preserve">Дополнительные сведения о ссылках для Key </w:t>
      </w:r>
      <w:proofErr w:type="spellStart"/>
      <w:r w:rsidRPr="00F31F88">
        <w:rPr>
          <w:rFonts w:cstheme="minorHAnsi"/>
          <w:color w:val="000000"/>
        </w:rPr>
        <w:t>Phrase</w:t>
      </w:r>
      <w:proofErr w:type="spellEnd"/>
      <w:r w:rsidRPr="00F31F88">
        <w:rPr>
          <w:rFonts w:cstheme="minorHAnsi"/>
          <w:color w:val="000000"/>
        </w:rPr>
        <w:t xml:space="preserve"> API содержатся на сайте https://docs.microsoft.com/en-us/azure/cognitive-services/text-analytics/how-tos/ </w:t>
      </w:r>
      <w:proofErr w:type="spellStart"/>
      <w:r w:rsidRPr="00F31F88">
        <w:rPr>
          <w:rFonts w:cstheme="minorHAnsi"/>
          <w:color w:val="000000"/>
        </w:rPr>
        <w:t>text-analytics-how-to-keyword-extraction</w:t>
      </w:r>
      <w:proofErr w:type="spellEnd"/>
      <w:r w:rsidRPr="00F31F88">
        <w:rPr>
          <w:rFonts w:cstheme="minorHAnsi"/>
          <w:color w:val="000000"/>
        </w:rPr>
        <w:t>.</w:t>
      </w:r>
    </w:p>
    <w:p w14:paraId="77DAF8FD" w14:textId="620D82DC" w:rsidR="00F31F88" w:rsidRPr="00F31F88" w:rsidRDefault="00F31F88" w:rsidP="00F31F88">
      <w:pPr>
        <w:rPr>
          <w:rFonts w:cstheme="minorHAnsi"/>
          <w:color w:val="000000"/>
        </w:rPr>
      </w:pPr>
      <w:r w:rsidRPr="00F31F88">
        <w:rPr>
          <w:rFonts w:cstheme="minorHAnsi"/>
          <w:color w:val="000000"/>
        </w:rPr>
        <w:t xml:space="preserve">В этом разделе показано, как изменить функцию запроса </w:t>
      </w:r>
      <w:proofErr w:type="spellStart"/>
      <w:r w:rsidRPr="00F31F88">
        <w:rPr>
          <w:rFonts w:cstheme="minorHAnsi"/>
          <w:color w:val="000000"/>
        </w:rPr>
        <w:t>FnGetSentiment</w:t>
      </w:r>
      <w:proofErr w:type="spellEnd"/>
      <w:r w:rsidRPr="00F31F88">
        <w:rPr>
          <w:rFonts w:cstheme="minorHAnsi"/>
          <w:color w:val="000000"/>
        </w:rPr>
        <w:t xml:space="preserve"> для извлечения ключевых фраз.</w:t>
      </w:r>
    </w:p>
    <w:p w14:paraId="268EF321" w14:textId="3DF0CC6A" w:rsidR="00F31F88" w:rsidRPr="00F31F88" w:rsidRDefault="00F31F88" w:rsidP="00F31F88">
      <w:pPr>
        <w:rPr>
          <w:rFonts w:cstheme="minorHAnsi"/>
          <w:color w:val="000000"/>
        </w:rPr>
      </w:pPr>
      <w:r w:rsidRPr="00F31F88">
        <w:rPr>
          <w:rFonts w:cstheme="minorHAnsi"/>
          <w:color w:val="000000"/>
        </w:rPr>
        <w:t xml:space="preserve">В главе 11 было рассмотрено, как разделять слова и анализировать количество упоминаний для слов или тем. Обращение к простому способу по применению искус </w:t>
      </w:r>
    </w:p>
    <w:p w14:paraId="5511FE25" w14:textId="54134C08" w:rsidR="00F31F88" w:rsidRPr="00F31F88" w:rsidRDefault="00F31F88" w:rsidP="00F31F88">
      <w:pPr>
        <w:rPr>
          <w:rFonts w:cstheme="minorHAnsi"/>
          <w:color w:val="000000"/>
        </w:rPr>
      </w:pPr>
      <w:proofErr w:type="spellStart"/>
      <w:r w:rsidRPr="00F31F88">
        <w:rPr>
          <w:rFonts w:cstheme="minorHAnsi"/>
          <w:color w:val="000000"/>
        </w:rPr>
        <w:lastRenderedPageBreak/>
        <w:t>ственного</w:t>
      </w:r>
      <w:proofErr w:type="spellEnd"/>
      <w:r w:rsidRPr="00F31F88">
        <w:rPr>
          <w:rFonts w:cstheme="minorHAnsi"/>
          <w:color w:val="000000"/>
        </w:rPr>
        <w:t xml:space="preserve"> интеллекта для извлечения ключевых фраз из текстовых информационных каналов позволяет вам сделать крупный шаг вперед в деле извлечения реальной сущности и значений из ваших текстовых данных.</w:t>
      </w:r>
    </w:p>
    <w:p w14:paraId="2E4FC462" w14:textId="77777777" w:rsidR="00F31F88" w:rsidRPr="00F31F88" w:rsidRDefault="00F31F88" w:rsidP="00F31F88">
      <w:pPr>
        <w:rPr>
          <w:rFonts w:cstheme="minorHAnsi"/>
          <w:color w:val="000000"/>
        </w:rPr>
      </w:pPr>
      <w:r w:rsidRPr="00F31F88">
        <w:rPr>
          <w:rFonts w:cstheme="minorHAnsi"/>
          <w:color w:val="000000"/>
        </w:rPr>
        <w:t>УПРАЖНЕНИЕ 12.5. Преобразование логики настроений в ключевые фразы</w:t>
      </w:r>
    </w:p>
    <w:p w14:paraId="452DAF81" w14:textId="0358A7ED" w:rsidR="00F31F88" w:rsidRPr="00F31F88" w:rsidRDefault="00F31F88" w:rsidP="00F31F88">
      <w:pPr>
        <w:rPr>
          <w:rFonts w:cstheme="minorHAnsi"/>
          <w:color w:val="000000"/>
        </w:rPr>
      </w:pPr>
      <w:r w:rsidRPr="00F31F88">
        <w:rPr>
          <w:rFonts w:cstheme="minorHAnsi"/>
          <w:color w:val="000000"/>
        </w:rPr>
        <w:t xml:space="preserve">Для выполнения этого упражнения можно начать с решения, полученного в упражнении 12.4, или обратиться к ярлыку и начать с рабочей книги Excel C12E04 - Solution.xlsx или с отчета Power BI C12E04 - </w:t>
      </w:r>
      <w:proofErr w:type="spellStart"/>
      <w:r w:rsidRPr="00F31F88">
        <w:rPr>
          <w:rFonts w:cstheme="minorHAnsi"/>
          <w:color w:val="000000"/>
        </w:rPr>
        <w:t>Solution.pbix</w:t>
      </w:r>
      <w:proofErr w:type="spellEnd"/>
      <w:r w:rsidRPr="00F31F88">
        <w:rPr>
          <w:rFonts w:cstheme="minorHAnsi"/>
          <w:color w:val="000000"/>
        </w:rPr>
        <w:t>, которые доступны для загрузки на сайте https://aka.ms/DataPwrBIPivot/downloads.</w:t>
      </w:r>
    </w:p>
    <w:p w14:paraId="04B2C1C8" w14:textId="7B2EDA7A"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файл C12E04 - Solution.xlsx или C12E04 - </w:t>
      </w:r>
      <w:proofErr w:type="spellStart"/>
      <w:r w:rsidRPr="00F31F88">
        <w:rPr>
          <w:rFonts w:cstheme="minorHAnsi"/>
          <w:color w:val="000000"/>
        </w:rPr>
        <w:t>Solution.pbix</w:t>
      </w:r>
      <w:proofErr w:type="spellEnd"/>
      <w:r w:rsidRPr="00F31F88">
        <w:rPr>
          <w:rFonts w:cstheme="minorHAnsi"/>
          <w:color w:val="000000"/>
        </w:rPr>
        <w:t xml:space="preserve"> и запустите редактор Power Query.</w:t>
      </w:r>
    </w:p>
    <w:p w14:paraId="58C0C7EF"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w:t>
      </w:r>
      <w:proofErr w:type="spellStart"/>
      <w:r w:rsidRPr="00F31F88">
        <w:rPr>
          <w:rFonts w:cstheme="minorHAnsi"/>
          <w:color w:val="000000"/>
        </w:rPr>
        <w:t>FnGetSentiment</w:t>
      </w:r>
      <w:proofErr w:type="spellEnd"/>
      <w:r w:rsidRPr="00F31F88">
        <w:rPr>
          <w:rFonts w:cstheme="minorHAnsi"/>
          <w:color w:val="000000"/>
        </w:rPr>
        <w:t xml:space="preserve"> и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w:t>
      </w:r>
    </w:p>
    <w:p w14:paraId="76C2F117"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Переименуйте новый запрос в </w:t>
      </w:r>
      <w:proofErr w:type="spellStart"/>
      <w:r w:rsidRPr="00F31F88">
        <w:rPr>
          <w:rFonts w:cstheme="minorHAnsi"/>
          <w:color w:val="000000"/>
        </w:rPr>
        <w:t>FnGetKeyPhrases</w:t>
      </w:r>
      <w:proofErr w:type="spellEnd"/>
      <w:r w:rsidRPr="00F31F88">
        <w:rPr>
          <w:rFonts w:cstheme="minorHAnsi"/>
          <w:color w:val="000000"/>
        </w:rPr>
        <w:t xml:space="preserve"> и выберите команду </w:t>
      </w:r>
      <w:proofErr w:type="spellStart"/>
      <w:r w:rsidRPr="00F31F88">
        <w:rPr>
          <w:rFonts w:cstheme="minorHAnsi"/>
          <w:color w:val="000000"/>
        </w:rPr>
        <w:t>Расши-ренный</w:t>
      </w:r>
      <w:proofErr w:type="spellEnd"/>
      <w:r w:rsidRPr="00F31F88">
        <w:rPr>
          <w:rFonts w:cstheme="minorHAnsi"/>
          <w:color w:val="000000"/>
        </w:rPr>
        <w:t xml:space="preserve"> редактор (Advanced Editor).</w:t>
      </w:r>
    </w:p>
    <w:p w14:paraId="2FA7F452"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В окне расширенного редактора замените </w:t>
      </w:r>
      <w:proofErr w:type="spellStart"/>
      <w:r w:rsidRPr="00F31F88">
        <w:rPr>
          <w:rFonts w:cstheme="minorHAnsi"/>
          <w:color w:val="000000"/>
        </w:rPr>
        <w:t>sentiment</w:t>
      </w:r>
      <w:proofErr w:type="spellEnd"/>
      <w:r w:rsidRPr="00F31F88">
        <w:rPr>
          <w:rFonts w:cstheme="minorHAnsi"/>
          <w:color w:val="000000"/>
        </w:rPr>
        <w:t xml:space="preserve"> в следующей URL-ссылке:</w:t>
      </w:r>
    </w:p>
    <w:p w14:paraId="5954B618" w14:textId="77777777" w:rsidR="00F31F88" w:rsidRPr="00F31F88" w:rsidRDefault="00F31F88" w:rsidP="00F31F88">
      <w:pPr>
        <w:rPr>
          <w:rFonts w:cstheme="minorHAnsi"/>
          <w:color w:val="000000"/>
        </w:rPr>
      </w:pPr>
      <w:r w:rsidRPr="00F31F88">
        <w:rPr>
          <w:rFonts w:cstheme="minorHAnsi"/>
          <w:color w:val="000000"/>
        </w:rPr>
        <w:t>https://...api.cognitive.microsoft.com/text/analytics/v2.0/sentiment</w:t>
      </w:r>
    </w:p>
    <w:p w14:paraId="21DA9B6D" w14:textId="77777777" w:rsidR="00F31F88" w:rsidRPr="00F31F88" w:rsidRDefault="00F31F88" w:rsidP="00F31F88">
      <w:pPr>
        <w:rPr>
          <w:rFonts w:cstheme="minorHAnsi"/>
          <w:color w:val="000000"/>
        </w:rPr>
      </w:pPr>
      <w:r w:rsidRPr="00F31F88">
        <w:rPr>
          <w:rFonts w:cstheme="minorHAnsi"/>
          <w:color w:val="000000"/>
        </w:rPr>
        <w:t xml:space="preserve">на </w:t>
      </w:r>
      <w:proofErr w:type="spellStart"/>
      <w:r w:rsidRPr="00F31F88">
        <w:rPr>
          <w:rFonts w:cstheme="minorHAnsi"/>
          <w:color w:val="000000"/>
        </w:rPr>
        <w:t>KeyPhrases</w:t>
      </w:r>
      <w:proofErr w:type="spellEnd"/>
      <w:r w:rsidRPr="00F31F88">
        <w:rPr>
          <w:rFonts w:cstheme="minorHAnsi"/>
          <w:color w:val="000000"/>
        </w:rPr>
        <w:t>, как показано здесь:</w:t>
      </w:r>
    </w:p>
    <w:p w14:paraId="5A895CDE" w14:textId="77777777" w:rsidR="00F31F88" w:rsidRPr="00F31F88" w:rsidRDefault="00F31F88" w:rsidP="00F31F88">
      <w:pPr>
        <w:rPr>
          <w:rFonts w:cstheme="minorHAnsi"/>
          <w:color w:val="000000"/>
        </w:rPr>
      </w:pPr>
      <w:r w:rsidRPr="00F31F88">
        <w:rPr>
          <w:rFonts w:cstheme="minorHAnsi"/>
          <w:color w:val="000000"/>
        </w:rPr>
        <w:t>https://westus.api.cognitive.microsoft.com/text/analytics/v2.0/KeyPhrases</w:t>
      </w:r>
    </w:p>
    <w:p w14:paraId="62BC9A4C"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Замените </w:t>
      </w:r>
      <w:proofErr w:type="spellStart"/>
      <w:r w:rsidRPr="00F31F88">
        <w:rPr>
          <w:rFonts w:cstheme="minorHAnsi"/>
          <w:color w:val="000000"/>
        </w:rPr>
        <w:t>score</w:t>
      </w:r>
      <w:proofErr w:type="spellEnd"/>
      <w:r w:rsidRPr="00F31F88">
        <w:rPr>
          <w:rFonts w:cstheme="minorHAnsi"/>
          <w:color w:val="000000"/>
        </w:rPr>
        <w:t xml:space="preserve"> дважды в следующей строке:</w:t>
      </w:r>
    </w:p>
    <w:p w14:paraId="787833C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SentimentScores</w:t>
      </w:r>
      <w:proofErr w:type="spellEnd"/>
      <w:r w:rsidRPr="00F31F88">
        <w:rPr>
          <w:rFonts w:cstheme="minorHAnsi"/>
          <w:color w:val="000000"/>
          <w:lang w:val="en-US"/>
        </w:rPr>
        <w:t xml:space="preserve"> = </w:t>
      </w:r>
      <w:proofErr w:type="spellStart"/>
      <w:r w:rsidRPr="00F31F88">
        <w:rPr>
          <w:rFonts w:cstheme="minorHAnsi"/>
          <w:color w:val="000000"/>
          <w:lang w:val="en-US"/>
        </w:rPr>
        <w:t>Table.ExpandRecordColumn</w:t>
      </w:r>
      <w:proofErr w:type="spellEnd"/>
      <w:r w:rsidRPr="00F31F88">
        <w:rPr>
          <w:rFonts w:cstheme="minorHAnsi"/>
          <w:color w:val="000000"/>
          <w:lang w:val="en-US"/>
        </w:rPr>
        <w:t>(</w:t>
      </w:r>
    </w:p>
    <w:p w14:paraId="3667D8F3" w14:textId="77777777" w:rsidR="00F31F88" w:rsidRPr="00F31F88" w:rsidRDefault="00F31F88" w:rsidP="00F31F88">
      <w:pPr>
        <w:rPr>
          <w:rFonts w:cstheme="minorHAnsi"/>
          <w:color w:val="000000"/>
          <w:lang w:val="en-US"/>
        </w:rPr>
      </w:pPr>
      <w:r w:rsidRPr="00F31F88">
        <w:rPr>
          <w:rFonts w:cstheme="minorHAnsi"/>
          <w:color w:val="000000"/>
          <w:lang w:val="en-US"/>
        </w:rPr>
        <w:t>#"Converted to Table", "Column1",</w:t>
      </w:r>
    </w:p>
    <w:p w14:paraId="48FAB2D3"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score</w:t>
      </w:r>
      <w:proofErr w:type="spellEnd"/>
      <w:r w:rsidRPr="00F31F88">
        <w:rPr>
          <w:rFonts w:cstheme="minorHAnsi"/>
          <w:color w:val="000000"/>
        </w:rPr>
        <w:t>", "</w:t>
      </w:r>
      <w:proofErr w:type="spellStart"/>
      <w:r w:rsidRPr="00F31F88">
        <w:rPr>
          <w:rFonts w:cstheme="minorHAnsi"/>
          <w:color w:val="000000"/>
        </w:rPr>
        <w:t>id</w:t>
      </w:r>
      <w:proofErr w:type="spellEnd"/>
      <w:r w:rsidRPr="00F31F88">
        <w:rPr>
          <w:rFonts w:cstheme="minorHAnsi"/>
          <w:color w:val="000000"/>
        </w:rPr>
        <w:t>"}, {"</w:t>
      </w:r>
      <w:proofErr w:type="spellStart"/>
      <w:r w:rsidRPr="00F31F88">
        <w:rPr>
          <w:rFonts w:cstheme="minorHAnsi"/>
          <w:color w:val="000000"/>
        </w:rPr>
        <w:t>score</w:t>
      </w:r>
      <w:proofErr w:type="spellEnd"/>
      <w:r w:rsidRPr="00F31F88">
        <w:rPr>
          <w:rFonts w:cstheme="minorHAnsi"/>
          <w:color w:val="000000"/>
        </w:rPr>
        <w:t>", "</w:t>
      </w:r>
      <w:proofErr w:type="spellStart"/>
      <w:r w:rsidRPr="00F31F88">
        <w:rPr>
          <w:rFonts w:cstheme="minorHAnsi"/>
          <w:color w:val="000000"/>
        </w:rPr>
        <w:t>id</w:t>
      </w:r>
      <w:proofErr w:type="spellEnd"/>
      <w:r w:rsidRPr="00F31F88">
        <w:rPr>
          <w:rFonts w:cstheme="minorHAnsi"/>
          <w:color w:val="000000"/>
        </w:rPr>
        <w:t>"})</w:t>
      </w:r>
    </w:p>
    <w:p w14:paraId="54AB2C9B" w14:textId="77777777" w:rsidR="00F31F88" w:rsidRPr="00F31F88" w:rsidRDefault="00F31F88" w:rsidP="00F31F88">
      <w:pPr>
        <w:rPr>
          <w:rFonts w:cstheme="minorHAnsi"/>
          <w:color w:val="000000"/>
        </w:rPr>
      </w:pPr>
      <w:r w:rsidRPr="00F31F88">
        <w:rPr>
          <w:rFonts w:cstheme="minorHAnsi"/>
          <w:color w:val="000000"/>
        </w:rPr>
        <w:t xml:space="preserve">на </w:t>
      </w:r>
      <w:proofErr w:type="spellStart"/>
      <w:r w:rsidRPr="00F31F88">
        <w:rPr>
          <w:rFonts w:cstheme="minorHAnsi"/>
          <w:color w:val="000000"/>
        </w:rPr>
        <w:t>keyPhrases</w:t>
      </w:r>
      <w:proofErr w:type="spellEnd"/>
      <w:r w:rsidRPr="00F31F88">
        <w:rPr>
          <w:rFonts w:cstheme="minorHAnsi"/>
          <w:color w:val="000000"/>
        </w:rPr>
        <w:t>, получите следующую обновленную строку:</w:t>
      </w:r>
    </w:p>
    <w:p w14:paraId="45DB1BF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SentimentScores</w:t>
      </w:r>
      <w:proofErr w:type="spellEnd"/>
      <w:r w:rsidRPr="00F31F88">
        <w:rPr>
          <w:rFonts w:cstheme="minorHAnsi"/>
          <w:color w:val="000000"/>
          <w:lang w:val="en-US"/>
        </w:rPr>
        <w:t xml:space="preserve"> = </w:t>
      </w:r>
      <w:proofErr w:type="spellStart"/>
      <w:r w:rsidRPr="00F31F88">
        <w:rPr>
          <w:rFonts w:cstheme="minorHAnsi"/>
          <w:color w:val="000000"/>
          <w:lang w:val="en-US"/>
        </w:rPr>
        <w:t>Table.ExpandRecordColumn</w:t>
      </w:r>
      <w:proofErr w:type="spellEnd"/>
      <w:r w:rsidRPr="00F31F88">
        <w:rPr>
          <w:rFonts w:cstheme="minorHAnsi"/>
          <w:color w:val="000000"/>
          <w:lang w:val="en-US"/>
        </w:rPr>
        <w:t>(</w:t>
      </w:r>
    </w:p>
    <w:p w14:paraId="01CD7F0C" w14:textId="77777777" w:rsidR="00F31F88" w:rsidRPr="00F31F88" w:rsidRDefault="00F31F88" w:rsidP="00F31F88">
      <w:pPr>
        <w:rPr>
          <w:rFonts w:cstheme="minorHAnsi"/>
          <w:color w:val="000000"/>
          <w:lang w:val="en-US"/>
        </w:rPr>
      </w:pPr>
      <w:r w:rsidRPr="00F31F88">
        <w:rPr>
          <w:rFonts w:cstheme="minorHAnsi"/>
          <w:color w:val="000000"/>
          <w:lang w:val="en-US"/>
        </w:rPr>
        <w:t>#"Converted to Table", "Column1",</w:t>
      </w:r>
    </w:p>
    <w:p w14:paraId="438FA36F"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keyPhrases</w:t>
      </w:r>
      <w:proofErr w:type="spellEnd"/>
      <w:r w:rsidRPr="00F31F88">
        <w:rPr>
          <w:rFonts w:cstheme="minorHAnsi"/>
          <w:color w:val="000000"/>
        </w:rPr>
        <w:t>", "</w:t>
      </w:r>
      <w:proofErr w:type="spellStart"/>
      <w:r w:rsidRPr="00F31F88">
        <w:rPr>
          <w:rFonts w:cstheme="minorHAnsi"/>
          <w:color w:val="000000"/>
        </w:rPr>
        <w:t>id</w:t>
      </w:r>
      <w:proofErr w:type="spellEnd"/>
      <w:r w:rsidRPr="00F31F88">
        <w:rPr>
          <w:rFonts w:cstheme="minorHAnsi"/>
          <w:color w:val="000000"/>
        </w:rPr>
        <w:t>"}, {"</w:t>
      </w:r>
      <w:proofErr w:type="spellStart"/>
      <w:r w:rsidRPr="00F31F88">
        <w:rPr>
          <w:rFonts w:cstheme="minorHAnsi"/>
          <w:color w:val="000000"/>
        </w:rPr>
        <w:t>keyPhrases</w:t>
      </w:r>
      <w:proofErr w:type="spellEnd"/>
      <w:r w:rsidRPr="00F31F88">
        <w:rPr>
          <w:rFonts w:cstheme="minorHAnsi"/>
          <w:color w:val="000000"/>
        </w:rPr>
        <w:t>", "</w:t>
      </w:r>
      <w:proofErr w:type="spellStart"/>
      <w:r w:rsidRPr="00F31F88">
        <w:rPr>
          <w:rFonts w:cstheme="minorHAnsi"/>
          <w:color w:val="000000"/>
        </w:rPr>
        <w:t>id</w:t>
      </w:r>
      <w:proofErr w:type="spellEnd"/>
      <w:r w:rsidRPr="00F31F88">
        <w:rPr>
          <w:rFonts w:cstheme="minorHAnsi"/>
          <w:color w:val="000000"/>
        </w:rPr>
        <w:t>"})</w:t>
      </w:r>
    </w:p>
    <w:p w14:paraId="787DBC61" w14:textId="77777777" w:rsidR="00F31F88" w:rsidRPr="00F31F88" w:rsidRDefault="00F31F88" w:rsidP="00F31F88">
      <w:pPr>
        <w:rPr>
          <w:rFonts w:cstheme="minorHAnsi"/>
          <w:color w:val="000000"/>
        </w:rPr>
      </w:pPr>
      <w:r w:rsidRPr="00F31F88">
        <w:rPr>
          <w:rFonts w:cstheme="minorHAnsi"/>
          <w:color w:val="000000"/>
        </w:rPr>
        <w:t>ПРИМЕЧАНИЕ</w:t>
      </w:r>
    </w:p>
    <w:p w14:paraId="0AB0CB07" w14:textId="4F80810A" w:rsidR="00F31F88" w:rsidRPr="00F31F88" w:rsidRDefault="00F31F88" w:rsidP="00F31F88">
      <w:pPr>
        <w:rPr>
          <w:rFonts w:cstheme="minorHAnsi"/>
          <w:color w:val="000000"/>
        </w:rPr>
      </w:pPr>
      <w:r w:rsidRPr="00F31F88">
        <w:rPr>
          <w:rFonts w:cstheme="minorHAnsi"/>
          <w:color w:val="000000"/>
        </w:rPr>
        <w:t xml:space="preserve">Язык M чувствителен к регистру символов. Убедитесь, что </w:t>
      </w:r>
      <w:proofErr w:type="spellStart"/>
      <w:r w:rsidRPr="00F31F88">
        <w:rPr>
          <w:rFonts w:cstheme="minorHAnsi"/>
          <w:color w:val="000000"/>
        </w:rPr>
        <w:t>keyPhrases</w:t>
      </w:r>
      <w:proofErr w:type="spellEnd"/>
      <w:r w:rsidRPr="00F31F88">
        <w:rPr>
          <w:rFonts w:cstheme="minorHAnsi"/>
          <w:color w:val="000000"/>
        </w:rPr>
        <w:t xml:space="preserve"> начинается с буквы k в нижнем регистре.</w:t>
      </w:r>
    </w:p>
    <w:p w14:paraId="3B6993B3"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Замените идентификатор </w:t>
      </w:r>
      <w:proofErr w:type="spellStart"/>
      <w:r w:rsidRPr="00F31F88">
        <w:rPr>
          <w:rFonts w:cstheme="minorHAnsi"/>
          <w:color w:val="000000"/>
        </w:rPr>
        <w:t>SentimentScores</w:t>
      </w:r>
      <w:proofErr w:type="spellEnd"/>
      <w:r w:rsidRPr="00F31F88">
        <w:rPr>
          <w:rFonts w:cstheme="minorHAnsi"/>
          <w:color w:val="000000"/>
        </w:rPr>
        <w:t xml:space="preserve"> на </w:t>
      </w:r>
      <w:proofErr w:type="spellStart"/>
      <w:r w:rsidRPr="00F31F88">
        <w:rPr>
          <w:rFonts w:cstheme="minorHAnsi"/>
          <w:color w:val="000000"/>
        </w:rPr>
        <w:t>KeyPhrases</w:t>
      </w:r>
      <w:proofErr w:type="spellEnd"/>
      <w:r w:rsidRPr="00F31F88">
        <w:rPr>
          <w:rFonts w:cstheme="minorHAnsi"/>
          <w:color w:val="000000"/>
        </w:rPr>
        <w:t xml:space="preserve"> в строке, показанной на </w:t>
      </w:r>
      <w:proofErr w:type="spellStart"/>
      <w:r w:rsidRPr="00F31F88">
        <w:rPr>
          <w:rFonts w:cstheme="minorHAnsi"/>
          <w:color w:val="000000"/>
        </w:rPr>
        <w:t>ша-ге</w:t>
      </w:r>
      <w:proofErr w:type="spellEnd"/>
      <w:r w:rsidRPr="00F31F88">
        <w:rPr>
          <w:rFonts w:cstheme="minorHAnsi"/>
          <w:color w:val="000000"/>
        </w:rPr>
        <w:t xml:space="preserve"> 5, а также в последней строке функции.</w:t>
      </w:r>
    </w:p>
    <w:p w14:paraId="5C5410CB" w14:textId="77777777" w:rsidR="00F31F88" w:rsidRPr="00F31F88" w:rsidRDefault="00F31F88" w:rsidP="00F31F88">
      <w:pPr>
        <w:rPr>
          <w:rFonts w:cstheme="minorHAnsi"/>
          <w:color w:val="000000"/>
        </w:rPr>
      </w:pPr>
      <w:r w:rsidRPr="00F31F88">
        <w:rPr>
          <w:rFonts w:cstheme="minorHAnsi"/>
          <w:color w:val="000000"/>
        </w:rPr>
        <w:t xml:space="preserve">Обновленная настраиваемая функция </w:t>
      </w:r>
      <w:proofErr w:type="spellStart"/>
      <w:r w:rsidRPr="00F31F88">
        <w:rPr>
          <w:rFonts w:cstheme="minorHAnsi"/>
          <w:color w:val="000000"/>
        </w:rPr>
        <w:t>FnGetKeyPhrases</w:t>
      </w:r>
      <w:proofErr w:type="spellEnd"/>
      <w:r w:rsidRPr="00F31F88">
        <w:rPr>
          <w:rFonts w:cstheme="minorHAnsi"/>
          <w:color w:val="000000"/>
        </w:rPr>
        <w:t xml:space="preserve"> приведена в листинге 12.4. Откройте окно расширенного редактора и убедитесь, что получили идентичное выражение.</w:t>
      </w:r>
    </w:p>
    <w:p w14:paraId="201522A0" w14:textId="77777777" w:rsidR="00F31F88" w:rsidRPr="00F31F88" w:rsidRDefault="00F31F88" w:rsidP="00F31F88">
      <w:pPr>
        <w:rPr>
          <w:rFonts w:cstheme="minorHAnsi"/>
          <w:color w:val="000000"/>
        </w:rPr>
      </w:pPr>
      <w:r w:rsidRPr="00F31F88">
        <w:rPr>
          <w:rFonts w:cstheme="minorHAnsi"/>
          <w:color w:val="000000"/>
        </w:rPr>
        <w:t xml:space="preserve">Листинг 12.4. Модифицированная настраиваемая функция </w:t>
      </w:r>
      <w:proofErr w:type="spellStart"/>
      <w:r w:rsidRPr="00F31F88">
        <w:rPr>
          <w:rFonts w:cstheme="minorHAnsi"/>
          <w:color w:val="000000"/>
        </w:rPr>
        <w:t>FnGetKeyPhrases</w:t>
      </w:r>
      <w:proofErr w:type="spellEnd"/>
    </w:p>
    <w:p w14:paraId="65DE16A9" w14:textId="77777777" w:rsidR="00F31F88" w:rsidRPr="00F31F88" w:rsidRDefault="00F31F88" w:rsidP="00F31F88">
      <w:pPr>
        <w:rPr>
          <w:rFonts w:cstheme="minorHAnsi"/>
          <w:color w:val="000000"/>
        </w:rPr>
      </w:pPr>
      <w:r w:rsidRPr="00F31F88">
        <w:rPr>
          <w:rFonts w:cstheme="minorHAnsi"/>
          <w:color w:val="000000"/>
        </w:rPr>
        <w:t>(Source) =&gt;</w:t>
      </w:r>
    </w:p>
    <w:p w14:paraId="141836A0" w14:textId="77777777" w:rsidR="00F31F88" w:rsidRPr="00F31F88" w:rsidRDefault="00F31F88" w:rsidP="00F31F88">
      <w:pPr>
        <w:rPr>
          <w:rFonts w:cstheme="minorHAnsi"/>
          <w:color w:val="000000"/>
          <w:lang w:val="en-US"/>
        </w:rPr>
      </w:pPr>
      <w:r w:rsidRPr="00F31F88">
        <w:rPr>
          <w:rFonts w:cstheme="minorHAnsi"/>
          <w:color w:val="000000"/>
          <w:lang w:val="en-US"/>
        </w:rPr>
        <w:t>let</w:t>
      </w:r>
    </w:p>
    <w:p w14:paraId="7FF45ACF" w14:textId="77777777" w:rsidR="00F31F88" w:rsidRPr="00F31F88" w:rsidRDefault="00F31F88" w:rsidP="00F31F88">
      <w:pPr>
        <w:rPr>
          <w:rFonts w:cstheme="minorHAnsi"/>
          <w:color w:val="000000"/>
          <w:lang w:val="en-US"/>
        </w:rPr>
      </w:pPr>
      <w:r w:rsidRPr="00F31F88">
        <w:rPr>
          <w:rFonts w:cstheme="minorHAnsi"/>
          <w:color w:val="000000"/>
          <w:lang w:val="en-US"/>
        </w:rPr>
        <w:t xml:space="preserve">#"Removed Other Columns" = </w:t>
      </w:r>
      <w:proofErr w:type="spellStart"/>
      <w:r w:rsidRPr="00F31F88">
        <w:rPr>
          <w:rFonts w:cstheme="minorHAnsi"/>
          <w:color w:val="000000"/>
          <w:lang w:val="en-US"/>
        </w:rPr>
        <w:t>Table.SelectColumns</w:t>
      </w:r>
      <w:proofErr w:type="spellEnd"/>
      <w:r w:rsidRPr="00F31F88">
        <w:rPr>
          <w:rFonts w:cstheme="minorHAnsi"/>
          <w:color w:val="000000"/>
          <w:lang w:val="en-US"/>
        </w:rPr>
        <w:t>(Source, {"id", "text"}),</w:t>
      </w:r>
    </w:p>
    <w:p w14:paraId="5C4CAA5D"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(#"Removed Other Columns", "language", each "</w:t>
      </w:r>
      <w:proofErr w:type="spellStart"/>
      <w:r w:rsidRPr="00F31F88">
        <w:rPr>
          <w:rFonts w:cstheme="minorHAnsi"/>
          <w:color w:val="000000"/>
          <w:lang w:val="en-US"/>
        </w:rPr>
        <w:t>en</w:t>
      </w:r>
      <w:proofErr w:type="spellEnd"/>
      <w:r w:rsidRPr="00F31F88">
        <w:rPr>
          <w:rFonts w:cstheme="minorHAnsi"/>
          <w:color w:val="000000"/>
          <w:lang w:val="en-US"/>
        </w:rPr>
        <w:t>"),</w:t>
      </w:r>
    </w:p>
    <w:p w14:paraId="043092A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JSONRequest</w:t>
      </w:r>
      <w:proofErr w:type="spellEnd"/>
      <w:r w:rsidRPr="00F31F88">
        <w:rPr>
          <w:rFonts w:cstheme="minorHAnsi"/>
          <w:color w:val="000000"/>
          <w:lang w:val="en-US"/>
        </w:rPr>
        <w:t xml:space="preserve"> = </w:t>
      </w:r>
      <w:proofErr w:type="spellStart"/>
      <w:r w:rsidRPr="00F31F88">
        <w:rPr>
          <w:rFonts w:cstheme="minorHAnsi"/>
          <w:color w:val="000000"/>
          <w:lang w:val="en-US"/>
        </w:rPr>
        <w:t>Json.FromValue</w:t>
      </w:r>
      <w:proofErr w:type="spellEnd"/>
      <w:r w:rsidRPr="00F31F88">
        <w:rPr>
          <w:rFonts w:cstheme="minorHAnsi"/>
          <w:color w:val="000000"/>
          <w:lang w:val="en-US"/>
        </w:rPr>
        <w:t xml:space="preserve">([documents = #"Added Custom"]), </w:t>
      </w:r>
      <w:proofErr w:type="spellStart"/>
      <w:r w:rsidRPr="00F31F88">
        <w:rPr>
          <w:rFonts w:cstheme="minorHAnsi"/>
          <w:color w:val="000000"/>
          <w:lang w:val="en-US"/>
        </w:rPr>
        <w:t>JSONResponse</w:t>
      </w:r>
      <w:proofErr w:type="spellEnd"/>
      <w:r w:rsidRPr="00F31F88">
        <w:rPr>
          <w:rFonts w:cstheme="minorHAnsi"/>
          <w:color w:val="000000"/>
          <w:lang w:val="en-US"/>
        </w:rPr>
        <w:t xml:space="preserve"> = </w:t>
      </w:r>
      <w:proofErr w:type="spellStart"/>
      <w:r w:rsidRPr="00F31F88">
        <w:rPr>
          <w:rFonts w:cstheme="minorHAnsi"/>
          <w:color w:val="000000"/>
          <w:lang w:val="en-US"/>
        </w:rPr>
        <w:t>Json.Document</w:t>
      </w:r>
      <w:proofErr w:type="spellEnd"/>
      <w:r w:rsidRPr="00F31F88">
        <w:rPr>
          <w:rFonts w:cstheme="minorHAnsi"/>
          <w:color w:val="000000"/>
          <w:lang w:val="en-US"/>
        </w:rPr>
        <w:t>(</w:t>
      </w:r>
    </w:p>
    <w:p w14:paraId="56777EA4"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Web.Contents</w:t>
      </w:r>
      <w:proofErr w:type="spellEnd"/>
      <w:r w:rsidRPr="00F31F88">
        <w:rPr>
          <w:rFonts w:cstheme="minorHAnsi"/>
          <w:color w:val="000000"/>
          <w:lang w:val="en-US"/>
        </w:rPr>
        <w:t>(</w:t>
      </w:r>
    </w:p>
    <w:p w14:paraId="41422F39" w14:textId="77777777" w:rsidR="00F31F88" w:rsidRPr="00F31F88" w:rsidRDefault="00F31F88" w:rsidP="00F31F88">
      <w:pPr>
        <w:rPr>
          <w:rFonts w:cstheme="minorHAnsi"/>
          <w:color w:val="000000"/>
          <w:lang w:val="en-US"/>
        </w:rPr>
      </w:pPr>
      <w:r w:rsidRPr="00F31F88">
        <w:rPr>
          <w:rFonts w:cstheme="minorHAnsi"/>
          <w:color w:val="000000"/>
          <w:lang w:val="en-US"/>
        </w:rPr>
        <w:t>"https://westus.api.cognitive.microsoft.com" &amp; "/text/analytics/v2.0/</w:t>
      </w:r>
      <w:proofErr w:type="spellStart"/>
      <w:r w:rsidRPr="00F31F88">
        <w:rPr>
          <w:rFonts w:cstheme="minorHAnsi"/>
          <w:color w:val="000000"/>
          <w:lang w:val="en-US"/>
        </w:rPr>
        <w:t>KeyPhrases</w:t>
      </w:r>
      <w:proofErr w:type="spellEnd"/>
      <w:r w:rsidRPr="00F31F88">
        <w:rPr>
          <w:rFonts w:cstheme="minorHAnsi"/>
          <w:color w:val="000000"/>
          <w:lang w:val="en-US"/>
        </w:rPr>
        <w:t>", [</w:t>
      </w:r>
    </w:p>
    <w:p w14:paraId="231A68CA"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4732C102"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 xml:space="preserve">#"Ocp-Apim-Subscription-Key" = </w:t>
      </w:r>
      <w:proofErr w:type="spellStart"/>
      <w:r w:rsidRPr="00F31F88">
        <w:rPr>
          <w:rFonts w:cstheme="minorHAnsi"/>
          <w:color w:val="000000"/>
          <w:lang w:val="en-US"/>
        </w:rPr>
        <w:t>TextAnalyticsAPIKey</w:t>
      </w:r>
      <w:proofErr w:type="spellEnd"/>
    </w:p>
    <w:p w14:paraId="01234957"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1C13964"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JSONRequest</w:t>
      </w:r>
      <w:proofErr w:type="spellEnd"/>
    </w:p>
    <w:p w14:paraId="2CC3804E"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631E0082"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10662B5"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3D056750" w14:textId="77777777" w:rsidR="00F31F88" w:rsidRPr="00F31F88" w:rsidRDefault="00F31F88" w:rsidP="00F31F88">
      <w:pPr>
        <w:rPr>
          <w:rFonts w:cstheme="minorHAnsi"/>
          <w:color w:val="000000"/>
          <w:lang w:val="en-US"/>
        </w:rPr>
      </w:pPr>
      <w:r w:rsidRPr="00F31F88">
        <w:rPr>
          <w:rFonts w:cstheme="minorHAnsi"/>
          <w:color w:val="000000"/>
          <w:lang w:val="en-US"/>
        </w:rPr>
        <w:t xml:space="preserve">documents = </w:t>
      </w:r>
      <w:proofErr w:type="spellStart"/>
      <w:r w:rsidRPr="00F31F88">
        <w:rPr>
          <w:rFonts w:cstheme="minorHAnsi"/>
          <w:color w:val="000000"/>
          <w:lang w:val="en-US"/>
        </w:rPr>
        <w:t>JSONResponse</w:t>
      </w:r>
      <w:proofErr w:type="spellEnd"/>
      <w:r w:rsidRPr="00F31F88">
        <w:rPr>
          <w:rFonts w:cstheme="minorHAnsi"/>
          <w:color w:val="000000"/>
          <w:lang w:val="en-US"/>
        </w:rPr>
        <w:t xml:space="preserve">[documents], #"Converted to Table" = </w:t>
      </w:r>
      <w:proofErr w:type="spellStart"/>
      <w:r w:rsidRPr="00F31F88">
        <w:rPr>
          <w:rFonts w:cstheme="minorHAnsi"/>
          <w:color w:val="000000"/>
          <w:lang w:val="en-US"/>
        </w:rPr>
        <w:t>Table.FromList</w:t>
      </w:r>
      <w:proofErr w:type="spellEnd"/>
      <w:r w:rsidRPr="00F31F88">
        <w:rPr>
          <w:rFonts w:cstheme="minorHAnsi"/>
          <w:color w:val="000000"/>
          <w:lang w:val="en-US"/>
        </w:rPr>
        <w:t xml:space="preserve">( documents, </w:t>
      </w:r>
      <w:proofErr w:type="spellStart"/>
      <w:r w:rsidRPr="00F31F88">
        <w:rPr>
          <w:rFonts w:cstheme="minorHAnsi"/>
          <w:color w:val="000000"/>
          <w:lang w:val="en-US"/>
        </w:rPr>
        <w:t>Splitter.SplitByNothing</w:t>
      </w:r>
      <w:proofErr w:type="spellEnd"/>
      <w:r w:rsidRPr="00F31F88">
        <w:rPr>
          <w:rFonts w:cstheme="minorHAnsi"/>
          <w:color w:val="000000"/>
          <w:lang w:val="en-US"/>
        </w:rPr>
        <w:t>(), null, null,</w:t>
      </w:r>
    </w:p>
    <w:p w14:paraId="13592C53"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ExtraValues.Error</w:t>
      </w:r>
      <w:proofErr w:type="spellEnd"/>
      <w:r w:rsidRPr="00F31F88">
        <w:rPr>
          <w:rFonts w:cstheme="minorHAnsi"/>
          <w:color w:val="000000"/>
          <w:lang w:val="en-US"/>
        </w:rPr>
        <w:t>),</w:t>
      </w:r>
    </w:p>
    <w:p w14:paraId="5F0631D6"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KeyPhrases</w:t>
      </w:r>
      <w:proofErr w:type="spellEnd"/>
      <w:r w:rsidRPr="00F31F88">
        <w:rPr>
          <w:rFonts w:cstheme="minorHAnsi"/>
          <w:color w:val="000000"/>
          <w:lang w:val="en-US"/>
        </w:rPr>
        <w:t xml:space="preserve"> = </w:t>
      </w:r>
      <w:proofErr w:type="spellStart"/>
      <w:r w:rsidRPr="00F31F88">
        <w:rPr>
          <w:rFonts w:cstheme="minorHAnsi"/>
          <w:color w:val="000000"/>
          <w:lang w:val="en-US"/>
        </w:rPr>
        <w:t>Table.ExpandRecordColumn</w:t>
      </w:r>
      <w:proofErr w:type="spellEnd"/>
      <w:r w:rsidRPr="00F31F88">
        <w:rPr>
          <w:rFonts w:cstheme="minorHAnsi"/>
          <w:color w:val="000000"/>
          <w:lang w:val="en-US"/>
        </w:rPr>
        <w:t>(</w:t>
      </w:r>
    </w:p>
    <w:p w14:paraId="0BB2B5BD" w14:textId="77777777" w:rsidR="00F31F88" w:rsidRPr="00F31F88" w:rsidRDefault="00F31F88" w:rsidP="00F31F88">
      <w:pPr>
        <w:rPr>
          <w:rFonts w:cstheme="minorHAnsi"/>
          <w:color w:val="000000"/>
          <w:lang w:val="en-US"/>
        </w:rPr>
      </w:pPr>
      <w:r w:rsidRPr="00F31F88">
        <w:rPr>
          <w:rFonts w:cstheme="minorHAnsi"/>
          <w:color w:val="000000"/>
          <w:lang w:val="en-US"/>
        </w:rPr>
        <w:t>#"Converted to Table", "Column1", {"</w:t>
      </w:r>
      <w:proofErr w:type="spellStart"/>
      <w:r w:rsidRPr="00F31F88">
        <w:rPr>
          <w:rFonts w:cstheme="minorHAnsi"/>
          <w:color w:val="000000"/>
          <w:lang w:val="en-US"/>
        </w:rPr>
        <w:t>keyPhrases</w:t>
      </w:r>
      <w:proofErr w:type="spellEnd"/>
      <w:r w:rsidRPr="00F31F88">
        <w:rPr>
          <w:rFonts w:cstheme="minorHAnsi"/>
          <w:color w:val="000000"/>
          <w:lang w:val="en-US"/>
        </w:rPr>
        <w:t>", "id"}, {"</w:t>
      </w:r>
      <w:proofErr w:type="spellStart"/>
      <w:r w:rsidRPr="00F31F88">
        <w:rPr>
          <w:rFonts w:cstheme="minorHAnsi"/>
          <w:color w:val="000000"/>
          <w:lang w:val="en-US"/>
        </w:rPr>
        <w:t>keyPhrases</w:t>
      </w:r>
      <w:proofErr w:type="spellEnd"/>
      <w:r w:rsidRPr="00F31F88">
        <w:rPr>
          <w:rFonts w:cstheme="minorHAnsi"/>
          <w:color w:val="000000"/>
          <w:lang w:val="en-US"/>
        </w:rPr>
        <w:t>", "id"}) in</w:t>
      </w:r>
    </w:p>
    <w:p w14:paraId="61F2C2B7" w14:textId="77777777" w:rsidR="00F31F88" w:rsidRPr="00F31F88" w:rsidRDefault="00F31F88" w:rsidP="00F31F88">
      <w:pPr>
        <w:rPr>
          <w:rFonts w:cstheme="minorHAnsi"/>
          <w:color w:val="000000"/>
        </w:rPr>
      </w:pPr>
      <w:proofErr w:type="spellStart"/>
      <w:r w:rsidRPr="00F31F88">
        <w:rPr>
          <w:rFonts w:cstheme="minorHAnsi"/>
          <w:color w:val="000000"/>
        </w:rPr>
        <w:t>KeyPhrases</w:t>
      </w:r>
      <w:proofErr w:type="spellEnd"/>
    </w:p>
    <w:p w14:paraId="3924C305"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В панели Запросы (</w:t>
      </w:r>
      <w:proofErr w:type="spellStart"/>
      <w:r w:rsidRPr="00F31F88">
        <w:rPr>
          <w:rFonts w:cstheme="minorHAnsi"/>
          <w:color w:val="000000"/>
        </w:rPr>
        <w:t>Queries</w:t>
      </w:r>
      <w:proofErr w:type="spellEnd"/>
      <w:r w:rsidRPr="00F31F88">
        <w:rPr>
          <w:rFonts w:cstheme="minorHAnsi"/>
          <w:color w:val="000000"/>
        </w:rPr>
        <w:t xml:space="preserve">) щелкните правой кнопкой мыши на запросе </w:t>
      </w:r>
      <w:proofErr w:type="spellStart"/>
      <w:r w:rsidRPr="00F31F88">
        <w:rPr>
          <w:rFonts w:cstheme="minorHAnsi"/>
          <w:color w:val="000000"/>
        </w:rPr>
        <w:t>Scored</w:t>
      </w:r>
      <w:proofErr w:type="spellEnd"/>
      <w:r w:rsidRPr="00F31F88">
        <w:rPr>
          <w:rFonts w:cstheme="minorHAnsi"/>
          <w:color w:val="000000"/>
        </w:rPr>
        <w:t xml:space="preserve"> </w:t>
      </w:r>
      <w:proofErr w:type="spellStart"/>
      <w:r w:rsidRPr="00F31F88">
        <w:rPr>
          <w:rFonts w:cstheme="minorHAnsi"/>
          <w:color w:val="000000"/>
        </w:rPr>
        <w:t>Posts</w:t>
      </w:r>
      <w:proofErr w:type="spellEnd"/>
      <w:r w:rsidRPr="00F31F88">
        <w:rPr>
          <w:rFonts w:cstheme="minorHAnsi"/>
          <w:color w:val="000000"/>
        </w:rPr>
        <w:t xml:space="preserve"> и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w:t>
      </w:r>
    </w:p>
    <w:p w14:paraId="525A56CE" w14:textId="0FE34D41"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Переименуйте продублированный запрос на Key </w:t>
      </w:r>
      <w:proofErr w:type="spellStart"/>
      <w:r w:rsidRPr="00F31F88">
        <w:rPr>
          <w:rFonts w:cstheme="minorHAnsi"/>
          <w:color w:val="000000"/>
        </w:rPr>
        <w:t>Phrases</w:t>
      </w:r>
      <w:proofErr w:type="spellEnd"/>
      <w:r w:rsidRPr="00F31F88">
        <w:rPr>
          <w:rFonts w:cstheme="minorHAnsi"/>
          <w:color w:val="000000"/>
        </w:rPr>
        <w:t xml:space="preserve">. При выбранном </w:t>
      </w:r>
      <w:proofErr w:type="gramStart"/>
      <w:r w:rsidRPr="00F31F88">
        <w:rPr>
          <w:rFonts w:cstheme="minorHAnsi"/>
          <w:color w:val="000000"/>
        </w:rPr>
        <w:t>за-просе</w:t>
      </w:r>
      <w:proofErr w:type="gramEnd"/>
      <w:r w:rsidRPr="00F31F88">
        <w:rPr>
          <w:rFonts w:cstheme="minorHAnsi"/>
          <w:color w:val="000000"/>
        </w:rPr>
        <w:t xml:space="preserve"> Key </w:t>
      </w:r>
      <w:proofErr w:type="spellStart"/>
      <w:r w:rsidRPr="00F31F88">
        <w:rPr>
          <w:rFonts w:cstheme="minorHAnsi"/>
          <w:color w:val="000000"/>
        </w:rPr>
        <w:t>Phrases</w:t>
      </w:r>
      <w:proofErr w:type="spellEnd"/>
      <w:r w:rsidRPr="00F31F88">
        <w:rPr>
          <w:rFonts w:cstheme="minorHAnsi"/>
          <w:color w:val="000000"/>
        </w:rPr>
        <w:t xml:space="preserve"> (Ключевые слова) удалите все шаги после Group </w:t>
      </w:r>
      <w:proofErr w:type="spellStart"/>
      <w:r w:rsidRPr="00F31F88">
        <w:rPr>
          <w:rFonts w:cstheme="minorHAnsi"/>
          <w:color w:val="000000"/>
        </w:rPr>
        <w:t>Rows</w:t>
      </w:r>
      <w:proofErr w:type="spellEnd"/>
      <w:r w:rsidRPr="00F31F88">
        <w:rPr>
          <w:rFonts w:cstheme="minorHAnsi"/>
          <w:color w:val="000000"/>
        </w:rPr>
        <w:t xml:space="preserve"> (Группировать строки)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Теперь вы вполне готовы применить новую настраиваемую функцию к сгруппированной таблице.</w:t>
      </w:r>
    </w:p>
    <w:p w14:paraId="6EC0FB51"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На вкладке Добавить столбец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Вызвать </w:t>
      </w:r>
      <w:proofErr w:type="gramStart"/>
      <w:r w:rsidRPr="00F31F88">
        <w:rPr>
          <w:rFonts w:cstheme="minorHAnsi"/>
          <w:color w:val="000000"/>
        </w:rPr>
        <w:t>на-страиваемую</w:t>
      </w:r>
      <w:proofErr w:type="gramEnd"/>
      <w:r w:rsidRPr="00F31F88">
        <w:rPr>
          <w:rFonts w:cstheme="minorHAnsi"/>
          <w:color w:val="000000"/>
        </w:rPr>
        <w:t xml:space="preserve">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w:t>
      </w:r>
    </w:p>
    <w:p w14:paraId="7C76547F"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Если окно диалога Вызвать настраиваемую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открыто, в поле Запрос функции (</w:t>
      </w:r>
      <w:proofErr w:type="spellStart"/>
      <w:r w:rsidRPr="00F31F88">
        <w:rPr>
          <w:rFonts w:cstheme="minorHAnsi"/>
          <w:color w:val="000000"/>
        </w:rPr>
        <w:t>Function</w:t>
      </w:r>
      <w:proofErr w:type="spellEnd"/>
      <w:r w:rsidRPr="00F31F88">
        <w:rPr>
          <w:rFonts w:cstheme="minorHAnsi"/>
          <w:color w:val="000000"/>
        </w:rPr>
        <w:t xml:space="preserve"> Query) введите </w:t>
      </w:r>
      <w:proofErr w:type="spellStart"/>
      <w:r w:rsidRPr="00F31F88">
        <w:rPr>
          <w:rFonts w:cstheme="minorHAnsi"/>
          <w:color w:val="000000"/>
        </w:rPr>
        <w:t>FnGetKeyPhrases</w:t>
      </w:r>
      <w:proofErr w:type="spellEnd"/>
      <w:r w:rsidRPr="00F31F88">
        <w:rPr>
          <w:rFonts w:cstheme="minorHAnsi"/>
          <w:color w:val="000000"/>
        </w:rPr>
        <w:t>.</w:t>
      </w:r>
    </w:p>
    <w:p w14:paraId="629498ED"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Переименуйте столбец Source в </w:t>
      </w:r>
      <w:proofErr w:type="spellStart"/>
      <w:r w:rsidRPr="00F31F88">
        <w:rPr>
          <w:rFonts w:cstheme="minorHAnsi"/>
          <w:color w:val="000000"/>
        </w:rPr>
        <w:t>Subset</w:t>
      </w:r>
      <w:proofErr w:type="spellEnd"/>
      <w:r w:rsidRPr="00F31F88">
        <w:rPr>
          <w:rFonts w:cstheme="minorHAnsi"/>
          <w:color w:val="000000"/>
        </w:rPr>
        <w:t xml:space="preserve"> и щелкните мышью на кнопке OK.</w:t>
      </w:r>
    </w:p>
    <w:p w14:paraId="79BBA19F"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Удалите столбцы Index и </w:t>
      </w:r>
      <w:proofErr w:type="spellStart"/>
      <w:r w:rsidRPr="00F31F88">
        <w:rPr>
          <w:rFonts w:cstheme="minorHAnsi"/>
          <w:color w:val="000000"/>
        </w:rPr>
        <w:t>Subset</w:t>
      </w:r>
      <w:proofErr w:type="spellEnd"/>
      <w:r w:rsidRPr="00F31F88">
        <w:rPr>
          <w:rFonts w:cstheme="minorHAnsi"/>
          <w:color w:val="000000"/>
        </w:rPr>
        <w:t>.</w:t>
      </w:r>
    </w:p>
    <w:p w14:paraId="2E3455B0"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Расширьте столбец </w:t>
      </w:r>
      <w:proofErr w:type="spellStart"/>
      <w:r w:rsidRPr="00F31F88">
        <w:rPr>
          <w:rFonts w:cstheme="minorHAnsi"/>
          <w:color w:val="000000"/>
        </w:rPr>
        <w:t>FnGetKeyPhrases</w:t>
      </w:r>
      <w:proofErr w:type="spellEnd"/>
      <w:r w:rsidRPr="00F31F88">
        <w:rPr>
          <w:rFonts w:cstheme="minorHAnsi"/>
          <w:color w:val="000000"/>
        </w:rPr>
        <w:t>.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w:t>
      </w:r>
      <w:proofErr w:type="spellStart"/>
      <w:r w:rsidRPr="00F31F88">
        <w:rPr>
          <w:rFonts w:cstheme="minorHAnsi"/>
          <w:color w:val="000000"/>
        </w:rPr>
        <w:t>удосто-верьтесь</w:t>
      </w:r>
      <w:proofErr w:type="spellEnd"/>
      <w:r w:rsidRPr="00F31F88">
        <w:rPr>
          <w:rFonts w:cstheme="minorHAnsi"/>
          <w:color w:val="000000"/>
        </w:rPr>
        <w:t xml:space="preserve">, что столбцы </w:t>
      </w:r>
      <w:proofErr w:type="spellStart"/>
      <w:r w:rsidRPr="00F31F88">
        <w:rPr>
          <w:rFonts w:cstheme="minorHAnsi"/>
          <w:color w:val="000000"/>
        </w:rPr>
        <w:t>keyPhrases</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xml:space="preserve"> выделены, и отмените установку флажка Использовать исходное имя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Затем щелкните мышью на кнопке OK.</w:t>
      </w:r>
    </w:p>
    <w:p w14:paraId="28C7FD68" w14:textId="1E176A51"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Удостоверьтесь, что ваши учетные данные и уровни конфиденциальности корректны (как это вы делали, выполняя шаги 17-19 в упражнении 12.3, часть 5).</w:t>
      </w:r>
    </w:p>
    <w:p w14:paraId="1B5148AA"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Расширьте список результатов.</w:t>
      </w:r>
    </w:p>
    <w:p w14:paraId="185D58FC"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На панели предварительного просмотра убедитесь, что имеется столбец </w:t>
      </w:r>
      <w:proofErr w:type="spellStart"/>
      <w:r w:rsidRPr="00F31F88">
        <w:rPr>
          <w:rFonts w:cstheme="minorHAnsi"/>
          <w:color w:val="000000"/>
        </w:rPr>
        <w:t>keyPhrases</w:t>
      </w:r>
      <w:proofErr w:type="spellEnd"/>
      <w:r w:rsidRPr="00F31F88">
        <w:rPr>
          <w:rFonts w:cstheme="minorHAnsi"/>
          <w:color w:val="000000"/>
        </w:rPr>
        <w:t xml:space="preserve"> с объектами List и столбцом </w:t>
      </w:r>
      <w:proofErr w:type="spellStart"/>
      <w:r w:rsidRPr="00F31F88">
        <w:rPr>
          <w:rFonts w:cstheme="minorHAnsi"/>
          <w:color w:val="000000"/>
        </w:rPr>
        <w:t>id</w:t>
      </w:r>
      <w:proofErr w:type="spellEnd"/>
      <w:r w:rsidRPr="00F31F88">
        <w:rPr>
          <w:rFonts w:cstheme="minorHAnsi"/>
          <w:color w:val="000000"/>
        </w:rPr>
        <w:t xml:space="preserve">. Расширьте столбец </w:t>
      </w:r>
      <w:proofErr w:type="spellStart"/>
      <w:r w:rsidRPr="00F31F88">
        <w:rPr>
          <w:rFonts w:cstheme="minorHAnsi"/>
          <w:color w:val="000000"/>
        </w:rPr>
        <w:t>keyPhrases</w:t>
      </w:r>
      <w:proofErr w:type="spellEnd"/>
      <w:r w:rsidRPr="00F31F88">
        <w:rPr>
          <w:rFonts w:cstheme="minorHAnsi"/>
          <w:color w:val="000000"/>
        </w:rPr>
        <w:t xml:space="preserve"> до новых строк, что позволит извлечь ключевые фразы из объектов List. Каждая строка будет включать комбинацию ключевой фразы и ее идентификатора.</w:t>
      </w:r>
    </w:p>
    <w:p w14:paraId="502B6A00" w14:textId="035665A5"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 xml:space="preserve">Если используется Power BI Desktop, загрузите таблицу Key </w:t>
      </w:r>
      <w:proofErr w:type="spellStart"/>
      <w:r w:rsidRPr="00F31F88">
        <w:rPr>
          <w:rFonts w:cstheme="minorHAnsi"/>
          <w:color w:val="000000"/>
        </w:rPr>
        <w:t>Phrases</w:t>
      </w:r>
      <w:proofErr w:type="spellEnd"/>
      <w:r w:rsidRPr="00F31F88">
        <w:rPr>
          <w:rFonts w:cstheme="minorHAnsi"/>
          <w:color w:val="000000"/>
        </w:rPr>
        <w:t xml:space="preserve"> (Ключевые фразы) в визуальный объект Word </w:t>
      </w:r>
      <w:proofErr w:type="spellStart"/>
      <w:r w:rsidRPr="00F31F88">
        <w:rPr>
          <w:rFonts w:cstheme="minorHAnsi"/>
          <w:color w:val="000000"/>
        </w:rPr>
        <w:t>Cloud</w:t>
      </w:r>
      <w:proofErr w:type="spellEnd"/>
      <w:r w:rsidRPr="00F31F88">
        <w:rPr>
          <w:rFonts w:cstheme="minorHAnsi"/>
          <w:color w:val="000000"/>
        </w:rPr>
        <w:t xml:space="preserve">, как показано на рис. 12.14. (Для получения дополнительной информации о том, как загрузить пользовательский визуальный элемент Word </w:t>
      </w:r>
      <w:proofErr w:type="spellStart"/>
      <w:r w:rsidRPr="00F31F88">
        <w:rPr>
          <w:rFonts w:cstheme="minorHAnsi"/>
          <w:color w:val="000000"/>
        </w:rPr>
        <w:t>Cloud</w:t>
      </w:r>
      <w:proofErr w:type="spellEnd"/>
      <w:r w:rsidRPr="00F31F88">
        <w:rPr>
          <w:rFonts w:cstheme="minorHAnsi"/>
          <w:color w:val="000000"/>
        </w:rPr>
        <w:t>, обратитесь к упражнению 11.7 в главе 11.)</w:t>
      </w:r>
    </w:p>
    <w:p w14:paraId="2C8E7385" w14:textId="77777777" w:rsidR="00F31F88" w:rsidRPr="00F31F88" w:rsidRDefault="00F31F88" w:rsidP="00F31F88">
      <w:pPr>
        <w:rPr>
          <w:rFonts w:cstheme="minorHAnsi"/>
          <w:color w:val="000000"/>
        </w:rPr>
      </w:pPr>
      <w:r w:rsidRPr="00F31F88">
        <w:rPr>
          <w:rFonts w:cstheme="minorHAnsi"/>
          <w:color w:val="000000"/>
        </w:rPr>
        <w:t>Г") СОВЕТ</w:t>
      </w:r>
    </w:p>
    <w:p w14:paraId="6FF26FE8" w14:textId="2486119B" w:rsidR="00F31F88" w:rsidRPr="00F31F88" w:rsidRDefault="00F31F88" w:rsidP="00F31F88">
      <w:pPr>
        <w:rPr>
          <w:rFonts w:cstheme="minorHAnsi"/>
          <w:color w:val="000000"/>
        </w:rPr>
      </w:pPr>
      <w:r w:rsidRPr="00F31F88">
        <w:rPr>
          <w:rFonts w:cstheme="minorHAnsi"/>
          <w:color w:val="000000"/>
        </w:rPr>
        <w:t>Для отображения фраз из нескольких слов в облаке слов можно отключить опцию Разбиение по словам (Word-</w:t>
      </w:r>
      <w:proofErr w:type="spellStart"/>
      <w:r w:rsidRPr="00F31F88">
        <w:rPr>
          <w:rFonts w:cstheme="minorHAnsi"/>
          <w:color w:val="000000"/>
        </w:rPr>
        <w:t>Breaking</w:t>
      </w:r>
      <w:proofErr w:type="spellEnd"/>
      <w:r w:rsidRPr="00F31F88">
        <w:rPr>
          <w:rFonts w:cstheme="minorHAnsi"/>
          <w:color w:val="000000"/>
        </w:rPr>
        <w:t xml:space="preserve">) в разделе Общие (General) представления Формат (Format) и отключить стоп-слова (Stop </w:t>
      </w:r>
      <w:proofErr w:type="spellStart"/>
      <w:r w:rsidRPr="00F31F88">
        <w:rPr>
          <w:rFonts w:cstheme="minorHAnsi"/>
          <w:color w:val="000000"/>
        </w:rPr>
        <w:t>Words</w:t>
      </w:r>
      <w:proofErr w:type="spellEnd"/>
      <w:r w:rsidRPr="00F31F88">
        <w:rPr>
          <w:rFonts w:cstheme="minorHAnsi"/>
          <w:color w:val="000000"/>
        </w:rPr>
        <w:t xml:space="preserve">). Кроме того, убедитесь, что таблица Key </w:t>
      </w:r>
      <w:proofErr w:type="spellStart"/>
      <w:r w:rsidRPr="00F31F88">
        <w:rPr>
          <w:rFonts w:cstheme="minorHAnsi"/>
          <w:color w:val="000000"/>
        </w:rPr>
        <w:t>Phrases</w:t>
      </w:r>
      <w:proofErr w:type="spellEnd"/>
      <w:r w:rsidRPr="00F31F88">
        <w:rPr>
          <w:rFonts w:cstheme="minorHAnsi"/>
          <w:color w:val="000000"/>
        </w:rPr>
        <w:t xml:space="preserve"> (Ключевые фразы) связана с </w:t>
      </w:r>
      <w:proofErr w:type="spellStart"/>
      <w:r w:rsidRPr="00F31F88">
        <w:rPr>
          <w:rFonts w:cstheme="minorHAnsi"/>
          <w:color w:val="000000"/>
        </w:rPr>
        <w:t>Scored</w:t>
      </w:r>
      <w:proofErr w:type="spellEnd"/>
      <w:r w:rsidRPr="00F31F88">
        <w:rPr>
          <w:rFonts w:cstheme="minorHAnsi"/>
          <w:color w:val="000000"/>
        </w:rPr>
        <w:t xml:space="preserve"> </w:t>
      </w:r>
      <w:proofErr w:type="spellStart"/>
      <w:r w:rsidRPr="00F31F88">
        <w:rPr>
          <w:rFonts w:cstheme="minorHAnsi"/>
          <w:color w:val="000000"/>
        </w:rPr>
        <w:t>Posts</w:t>
      </w:r>
      <w:proofErr w:type="spellEnd"/>
      <w:r w:rsidRPr="00F31F88">
        <w:rPr>
          <w:rFonts w:cstheme="minorHAnsi"/>
          <w:color w:val="000000"/>
        </w:rPr>
        <w:t xml:space="preserve"> через общий столбец Post ID (Идентификатор сообщения). Затем измените связь, чтобы она была двунаправленной, выбрав опцию Оба (</w:t>
      </w:r>
      <w:proofErr w:type="spellStart"/>
      <w:r w:rsidRPr="00F31F88">
        <w:rPr>
          <w:rFonts w:cstheme="minorHAnsi"/>
          <w:color w:val="000000"/>
        </w:rPr>
        <w:t>Both</w:t>
      </w:r>
      <w:proofErr w:type="spellEnd"/>
      <w:r w:rsidRPr="00F31F88">
        <w:rPr>
          <w:rFonts w:cstheme="minorHAnsi"/>
          <w:color w:val="000000"/>
        </w:rPr>
        <w:t xml:space="preserve">) в качестве Направление перекрестного фильтра (Cross Filter </w:t>
      </w:r>
      <w:proofErr w:type="spellStart"/>
      <w:r w:rsidRPr="00F31F88">
        <w:rPr>
          <w:rFonts w:cstheme="minorHAnsi"/>
          <w:color w:val="000000"/>
        </w:rPr>
        <w:t>Direction</w:t>
      </w:r>
      <w:proofErr w:type="spellEnd"/>
      <w:r w:rsidRPr="00F31F88">
        <w:rPr>
          <w:rFonts w:cstheme="minorHAnsi"/>
          <w:color w:val="000000"/>
        </w:rPr>
        <w:t>) в окне диалога Изменить связь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Relationship</w:t>
      </w:r>
      <w:proofErr w:type="spellEnd"/>
      <w:r w:rsidRPr="00F31F88">
        <w:rPr>
          <w:rFonts w:cstheme="minorHAnsi"/>
          <w:color w:val="000000"/>
        </w:rPr>
        <w:t>).</w:t>
      </w:r>
    </w:p>
    <w:p w14:paraId="42BC1922" w14:textId="77777777" w:rsidR="00F31F88" w:rsidRPr="00F31F88" w:rsidRDefault="00F31F88" w:rsidP="00F31F88">
      <w:pPr>
        <w:rPr>
          <w:rFonts w:cstheme="minorHAnsi"/>
          <w:color w:val="000000"/>
        </w:rPr>
      </w:pPr>
      <w:r w:rsidRPr="00F31F88">
        <w:rPr>
          <w:rFonts w:cstheme="minorHAnsi"/>
          <w:color w:val="000000"/>
        </w:rPr>
        <w:lastRenderedPageBreak/>
        <w:t xml:space="preserve"> </w:t>
      </w:r>
    </w:p>
    <w:p w14:paraId="451CFEF3" w14:textId="77777777" w:rsidR="00F31F88" w:rsidRPr="00F31F88" w:rsidRDefault="00F31F88" w:rsidP="00F31F88">
      <w:pPr>
        <w:rPr>
          <w:rFonts w:cstheme="minorHAnsi"/>
          <w:color w:val="000000"/>
        </w:rPr>
      </w:pPr>
      <w:r w:rsidRPr="00F31F88">
        <w:rPr>
          <w:rFonts w:cstheme="minorHAnsi"/>
          <w:color w:val="000000"/>
        </w:rPr>
        <w:t xml:space="preserve">Рис. 12.14. Используйте визуальный элемент Word </w:t>
      </w:r>
      <w:proofErr w:type="spellStart"/>
      <w:r w:rsidRPr="00F31F88">
        <w:rPr>
          <w:rFonts w:cstheme="minorHAnsi"/>
          <w:color w:val="000000"/>
        </w:rPr>
        <w:t>Cloud</w:t>
      </w:r>
      <w:proofErr w:type="spellEnd"/>
      <w:r w:rsidRPr="00F31F88">
        <w:rPr>
          <w:rFonts w:cstheme="minorHAnsi"/>
          <w:color w:val="000000"/>
        </w:rPr>
        <w:t xml:space="preserve"> в Power BI, чтобы показать извлеченные ключевые фразы с учетом числа повторений</w:t>
      </w:r>
    </w:p>
    <w:p w14:paraId="046D82B4" w14:textId="77777777" w:rsidR="00F31F88" w:rsidRPr="00F31F88" w:rsidRDefault="00F31F88" w:rsidP="00F31F88">
      <w:pPr>
        <w:rPr>
          <w:rFonts w:cstheme="minorHAnsi"/>
          <w:color w:val="000000"/>
        </w:rPr>
      </w:pPr>
    </w:p>
    <w:p w14:paraId="783BDF5F" w14:textId="2763B295" w:rsidR="00F31F88" w:rsidRPr="00F31F88" w:rsidRDefault="00F31F88" w:rsidP="00F31F88">
      <w:pPr>
        <w:rPr>
          <w:rFonts w:cstheme="minorHAnsi"/>
          <w:color w:val="000000"/>
        </w:rPr>
      </w:pPr>
      <w:r w:rsidRPr="00F31F88">
        <w:rPr>
          <w:rFonts w:cstheme="minorHAnsi"/>
          <w:color w:val="000000"/>
        </w:rPr>
        <w:t xml:space="preserve">Можно просмотреть файл решения C12E05 - </w:t>
      </w:r>
      <w:proofErr w:type="spellStart"/>
      <w:r w:rsidRPr="00F31F88">
        <w:rPr>
          <w:rFonts w:cstheme="minorHAnsi"/>
          <w:color w:val="000000"/>
        </w:rPr>
        <w:t>Solution.pbix</w:t>
      </w:r>
      <w:proofErr w:type="spellEnd"/>
      <w:r w:rsidRPr="00F31F88">
        <w:rPr>
          <w:rFonts w:cstheme="minorHAnsi"/>
          <w:color w:val="000000"/>
        </w:rPr>
        <w:t xml:space="preserve">, загрузив его с сайта https://aka.ms/DataPwrBIPivot/downloads. Убедитесь, что этот отчет будет </w:t>
      </w:r>
      <w:proofErr w:type="spellStart"/>
      <w:r w:rsidRPr="00F31F88">
        <w:rPr>
          <w:rFonts w:cstheme="minorHAnsi"/>
          <w:color w:val="000000"/>
        </w:rPr>
        <w:t>настро</w:t>
      </w:r>
      <w:proofErr w:type="spellEnd"/>
      <w:r w:rsidRPr="00F31F88">
        <w:rPr>
          <w:rFonts w:cstheme="minorHAnsi"/>
          <w:color w:val="000000"/>
        </w:rPr>
        <w:t>-ен на игнорирование уровней конфиденциальности, как описано в упражнении 12.4, что позволит поддержать его обновление после предоставления ключа API.</w:t>
      </w:r>
    </w:p>
    <w:p w14:paraId="2BF53141" w14:textId="77777777" w:rsidR="00F31F88" w:rsidRPr="00F31F88" w:rsidRDefault="00F31F88" w:rsidP="00F31F88">
      <w:pPr>
        <w:rPr>
          <w:rFonts w:cstheme="minorHAnsi"/>
          <w:color w:val="000000"/>
        </w:rPr>
      </w:pPr>
      <w:r w:rsidRPr="00F31F88">
        <w:rPr>
          <w:rFonts w:cstheme="minorHAnsi"/>
          <w:color w:val="000000"/>
        </w:rPr>
        <w:t>Поддержка нескольких языков</w:t>
      </w:r>
    </w:p>
    <w:p w14:paraId="786F5A42" w14:textId="058054F5" w:rsidR="00F31F88" w:rsidRPr="00F31F88" w:rsidRDefault="00F31F88" w:rsidP="00F31F88">
      <w:pPr>
        <w:rPr>
          <w:rFonts w:cstheme="minorHAnsi"/>
          <w:color w:val="000000"/>
        </w:rPr>
      </w:pPr>
      <w:r w:rsidRPr="00F31F88">
        <w:rPr>
          <w:rFonts w:cstheme="minorHAnsi"/>
          <w:color w:val="000000"/>
        </w:rPr>
        <w:t xml:space="preserve">На момент публикации книги вызовы API </w:t>
      </w:r>
      <w:proofErr w:type="spellStart"/>
      <w:r w:rsidRPr="00F31F88">
        <w:rPr>
          <w:rFonts w:cstheme="minorHAnsi"/>
          <w:color w:val="000000"/>
        </w:rPr>
        <w:t>Sentiment</w:t>
      </w:r>
      <w:proofErr w:type="spellEnd"/>
      <w:r w:rsidRPr="00F31F88">
        <w:rPr>
          <w:rFonts w:cstheme="minorHAnsi"/>
          <w:color w:val="000000"/>
        </w:rPr>
        <w:t xml:space="preserve"> Analysis и Key </w:t>
      </w:r>
      <w:proofErr w:type="spellStart"/>
      <w:r w:rsidRPr="00F31F88">
        <w:rPr>
          <w:rFonts w:cstheme="minorHAnsi"/>
          <w:color w:val="000000"/>
        </w:rPr>
        <w:t>Phrase</w:t>
      </w:r>
      <w:proofErr w:type="spellEnd"/>
      <w:r w:rsidRPr="00F31F88">
        <w:rPr>
          <w:rFonts w:cstheme="minorHAnsi"/>
          <w:color w:val="000000"/>
        </w:rPr>
        <w:t xml:space="preserve"> поддерживали ограниченный диапазон языков. Для просмотра полного списка поддерживаемых языков обратитесь на сайт https://docs.microsoft.com/en-us/azure/cognitive- </w:t>
      </w:r>
      <w:proofErr w:type="spellStart"/>
      <w:r w:rsidRPr="00F31F88">
        <w:rPr>
          <w:rFonts w:cstheme="minorHAnsi"/>
          <w:color w:val="000000"/>
        </w:rPr>
        <w:t>services</w:t>
      </w:r>
      <w:proofErr w:type="spellEnd"/>
      <w:r w:rsidRPr="00F31F88">
        <w:rPr>
          <w:rFonts w:cstheme="minorHAnsi"/>
          <w:color w:val="000000"/>
        </w:rPr>
        <w:t>/</w:t>
      </w:r>
      <w:proofErr w:type="spellStart"/>
      <w:r w:rsidRPr="00F31F88">
        <w:rPr>
          <w:rFonts w:cstheme="minorHAnsi"/>
          <w:color w:val="000000"/>
        </w:rPr>
        <w:t>text-analytics</w:t>
      </w:r>
      <w:proofErr w:type="spellEnd"/>
      <w:r w:rsidRPr="00F31F88">
        <w:rPr>
          <w:rFonts w:cstheme="minorHAnsi"/>
          <w:color w:val="000000"/>
        </w:rPr>
        <w:t>/</w:t>
      </w:r>
      <w:proofErr w:type="spellStart"/>
      <w:r w:rsidRPr="00F31F88">
        <w:rPr>
          <w:rFonts w:cstheme="minorHAnsi"/>
          <w:color w:val="000000"/>
        </w:rPr>
        <w:t>text-analytics-supported-languages</w:t>
      </w:r>
      <w:proofErr w:type="spellEnd"/>
      <w:r w:rsidRPr="00F31F88">
        <w:rPr>
          <w:rFonts w:cstheme="minorHAnsi"/>
          <w:color w:val="000000"/>
        </w:rPr>
        <w:t>.</w:t>
      </w:r>
    </w:p>
    <w:p w14:paraId="62E69966" w14:textId="27480110" w:rsidR="00F31F88" w:rsidRPr="00F31F88" w:rsidRDefault="00F31F88" w:rsidP="00F31F88">
      <w:pPr>
        <w:rPr>
          <w:rFonts w:cstheme="minorHAnsi"/>
          <w:color w:val="000000"/>
        </w:rPr>
      </w:pPr>
      <w:r w:rsidRPr="00F31F88">
        <w:rPr>
          <w:rFonts w:cstheme="minorHAnsi"/>
          <w:color w:val="000000"/>
        </w:rPr>
        <w:t xml:space="preserve">Если требуемый язык не поддерживается, можно с помощью API-интерфейса </w:t>
      </w:r>
      <w:proofErr w:type="spellStart"/>
      <w:r w:rsidRPr="00F31F88">
        <w:rPr>
          <w:rFonts w:cstheme="minorHAnsi"/>
          <w:color w:val="000000"/>
        </w:rPr>
        <w:t>Translate</w:t>
      </w:r>
      <w:proofErr w:type="spellEnd"/>
      <w:r w:rsidRPr="00F31F88">
        <w:rPr>
          <w:rFonts w:cstheme="minorHAnsi"/>
          <w:color w:val="000000"/>
        </w:rPr>
        <w:t xml:space="preserve"> Text API, который применялся в первой части этой главы, перевести сообщения на один из поддерживаемых языков.</w:t>
      </w:r>
    </w:p>
    <w:p w14:paraId="4397CEF9" w14:textId="77777777" w:rsidR="00F31F88" w:rsidRPr="00F31F88" w:rsidRDefault="00F31F88" w:rsidP="00F31F88">
      <w:pPr>
        <w:rPr>
          <w:rFonts w:cstheme="minorHAnsi"/>
          <w:color w:val="000000"/>
        </w:rPr>
      </w:pPr>
      <w:r w:rsidRPr="00F31F88">
        <w:rPr>
          <w:rFonts w:cstheme="minorHAnsi"/>
          <w:color w:val="000000"/>
        </w:rPr>
        <w:t>Замена языкового кода</w:t>
      </w:r>
    </w:p>
    <w:p w14:paraId="31EBF608" w14:textId="77777777" w:rsidR="00F31F88" w:rsidRPr="00F31F88" w:rsidRDefault="00F31F88" w:rsidP="00F31F88">
      <w:pPr>
        <w:rPr>
          <w:rFonts w:cstheme="minorHAnsi"/>
          <w:color w:val="000000"/>
        </w:rPr>
      </w:pPr>
      <w:r w:rsidRPr="00F31F88">
        <w:rPr>
          <w:rFonts w:cstheme="minorHAnsi"/>
          <w:color w:val="000000"/>
        </w:rPr>
        <w:t>Если весь набор данных состоит из сообщений одного поддерживаемого языка, то можно задать поддерживаемый языковой код, выполнив следующие действия:</w:t>
      </w:r>
    </w:p>
    <w:p w14:paraId="444A6700"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Найдите код вашего языка на странице поддерживаемых языков на сайте https://docs.microsoft.com/en-us/azure/cognitive-services/text-analytics/text- </w:t>
      </w:r>
      <w:proofErr w:type="spellStart"/>
      <w:r w:rsidRPr="00F31F88">
        <w:rPr>
          <w:rFonts w:cstheme="minorHAnsi"/>
          <w:color w:val="000000"/>
        </w:rPr>
        <w:t>analytics-supported-languages</w:t>
      </w:r>
      <w:proofErr w:type="spellEnd"/>
      <w:r w:rsidRPr="00F31F88">
        <w:rPr>
          <w:rFonts w:cstheme="minorHAnsi"/>
          <w:color w:val="000000"/>
        </w:rPr>
        <w:t>.</w:t>
      </w:r>
    </w:p>
    <w:p w14:paraId="755E3986"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Откройте окно расширенного редактора для изменения настраиваемых функций </w:t>
      </w:r>
      <w:proofErr w:type="spellStart"/>
      <w:r w:rsidRPr="00F31F88">
        <w:rPr>
          <w:rFonts w:cstheme="minorHAnsi"/>
          <w:color w:val="000000"/>
        </w:rPr>
        <w:t>FnGetSentiment</w:t>
      </w:r>
      <w:proofErr w:type="spellEnd"/>
      <w:r w:rsidRPr="00F31F88">
        <w:rPr>
          <w:rFonts w:cstheme="minorHAnsi"/>
          <w:color w:val="000000"/>
        </w:rPr>
        <w:t xml:space="preserve"> и </w:t>
      </w:r>
      <w:proofErr w:type="spellStart"/>
      <w:r w:rsidRPr="00F31F88">
        <w:rPr>
          <w:rFonts w:cstheme="minorHAnsi"/>
          <w:color w:val="000000"/>
        </w:rPr>
        <w:t>FnGetKeyPhrases</w:t>
      </w:r>
      <w:proofErr w:type="spellEnd"/>
      <w:r w:rsidRPr="00F31F88">
        <w:rPr>
          <w:rFonts w:cstheme="minorHAnsi"/>
          <w:color w:val="000000"/>
        </w:rPr>
        <w:t>.</w:t>
      </w:r>
    </w:p>
    <w:p w14:paraId="3AD1B14E"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Замените </w:t>
      </w:r>
      <w:proofErr w:type="spellStart"/>
      <w:r w:rsidRPr="00F31F88">
        <w:rPr>
          <w:rFonts w:cstheme="minorHAnsi"/>
          <w:color w:val="000000"/>
        </w:rPr>
        <w:t>en</w:t>
      </w:r>
      <w:proofErr w:type="spellEnd"/>
      <w:r w:rsidRPr="00F31F88">
        <w:rPr>
          <w:rFonts w:cstheme="minorHAnsi"/>
          <w:color w:val="000000"/>
        </w:rPr>
        <w:t xml:space="preserve"> кодом вашего языка в следующей строке:</w:t>
      </w:r>
    </w:p>
    <w:p w14:paraId="198BDF45"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(#"Removed Other Columns", "language", each "</w:t>
      </w:r>
      <w:proofErr w:type="spellStart"/>
      <w:r w:rsidRPr="00F31F88">
        <w:rPr>
          <w:rFonts w:cstheme="minorHAnsi"/>
          <w:color w:val="000000"/>
          <w:lang w:val="en-US"/>
        </w:rPr>
        <w:t>en</w:t>
      </w:r>
      <w:proofErr w:type="spellEnd"/>
      <w:r w:rsidRPr="00F31F88">
        <w:rPr>
          <w:rFonts w:cstheme="minorHAnsi"/>
          <w:color w:val="000000"/>
          <w:lang w:val="en-US"/>
        </w:rPr>
        <w:t>"),</w:t>
      </w:r>
    </w:p>
    <w:p w14:paraId="26011D0E" w14:textId="105D9649"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Если вы </w:t>
      </w:r>
      <w:proofErr w:type="gramStart"/>
      <w:r w:rsidRPr="00F31F88">
        <w:rPr>
          <w:rFonts w:cstheme="minorHAnsi"/>
          <w:color w:val="000000"/>
        </w:rPr>
        <w:t>в конечном итоге</w:t>
      </w:r>
      <w:proofErr w:type="gramEnd"/>
      <w:r w:rsidRPr="00F31F88">
        <w:rPr>
          <w:rFonts w:cstheme="minorHAnsi"/>
          <w:color w:val="000000"/>
        </w:rPr>
        <w:t xml:space="preserve"> будете работать с наборами данных, где применяется несколько языков, то добавление настраиваемого столбца с одним значением приведет к ложному анализу настроений и пропуску ключевых фраз. Для разрешения этой проблемы можно удалить из кода строку #"Added </w:t>
      </w:r>
      <w:proofErr w:type="spellStart"/>
      <w:r w:rsidRPr="00F31F88">
        <w:rPr>
          <w:rFonts w:cstheme="minorHAnsi"/>
          <w:color w:val="000000"/>
        </w:rPr>
        <w:t>Custom</w:t>
      </w:r>
      <w:proofErr w:type="spellEnd"/>
      <w:r w:rsidRPr="00F31F88">
        <w:rPr>
          <w:rFonts w:cstheme="minorHAnsi"/>
          <w:color w:val="000000"/>
        </w:rPr>
        <w:t>".</w:t>
      </w:r>
    </w:p>
    <w:p w14:paraId="13C46467" w14:textId="77777777" w:rsidR="00F31F88" w:rsidRPr="00F31F88" w:rsidRDefault="00F31F88" w:rsidP="00F31F88">
      <w:pPr>
        <w:rPr>
          <w:rFonts w:cstheme="minorHAnsi"/>
          <w:color w:val="000000"/>
        </w:rPr>
      </w:pPr>
      <w:r w:rsidRPr="00F31F88">
        <w:rPr>
          <w:rFonts w:cstheme="minorHAnsi"/>
          <w:color w:val="000000"/>
        </w:rPr>
        <w:t>Для этого просмотрите следующие три фрагмента кода:</w:t>
      </w:r>
    </w:p>
    <w:p w14:paraId="704C6D60" w14:textId="77777777" w:rsidR="00F31F88" w:rsidRPr="00F31F88" w:rsidRDefault="00F31F88" w:rsidP="00F31F88">
      <w:pPr>
        <w:rPr>
          <w:rFonts w:cstheme="minorHAnsi"/>
          <w:color w:val="000000"/>
          <w:lang w:val="en-US"/>
        </w:rPr>
      </w:pPr>
      <w:r w:rsidRPr="00F31F88">
        <w:rPr>
          <w:rFonts w:cstheme="minorHAnsi"/>
          <w:color w:val="000000"/>
          <w:lang w:val="en-US"/>
        </w:rPr>
        <w:t xml:space="preserve">#"Removed Other Columns" = </w:t>
      </w:r>
      <w:proofErr w:type="spellStart"/>
      <w:r w:rsidRPr="00F31F88">
        <w:rPr>
          <w:rFonts w:cstheme="minorHAnsi"/>
          <w:color w:val="000000"/>
          <w:lang w:val="en-US"/>
        </w:rPr>
        <w:t>Table.SelectColumns</w:t>
      </w:r>
      <w:proofErr w:type="spellEnd"/>
      <w:r w:rsidRPr="00F31F88">
        <w:rPr>
          <w:rFonts w:cstheme="minorHAnsi"/>
          <w:color w:val="000000"/>
          <w:lang w:val="en-US"/>
        </w:rPr>
        <w:t>(Source, {"id", "text"}),</w:t>
      </w:r>
    </w:p>
    <w:p w14:paraId="3F0CF14A" w14:textId="77777777" w:rsidR="00F31F88" w:rsidRPr="00F31F88" w:rsidRDefault="00F31F88" w:rsidP="00F31F88">
      <w:pPr>
        <w:rPr>
          <w:rFonts w:cstheme="minorHAnsi"/>
          <w:color w:val="000000"/>
          <w:lang w:val="en-US"/>
        </w:rPr>
      </w:pPr>
      <w:r w:rsidRPr="00F31F88">
        <w:rPr>
          <w:rFonts w:cstheme="minorHAnsi"/>
          <w:color w:val="000000"/>
          <w:lang w:val="en-US"/>
        </w:rPr>
        <w:t xml:space="preserve">#"Added Custom" = </w:t>
      </w:r>
      <w:proofErr w:type="spellStart"/>
      <w:r w:rsidRPr="00F31F88">
        <w:rPr>
          <w:rFonts w:cstheme="minorHAnsi"/>
          <w:color w:val="000000"/>
          <w:lang w:val="en-US"/>
        </w:rPr>
        <w:t>Table.AddColumn</w:t>
      </w:r>
      <w:proofErr w:type="spellEnd"/>
      <w:r w:rsidRPr="00F31F88">
        <w:rPr>
          <w:rFonts w:cstheme="minorHAnsi"/>
          <w:color w:val="000000"/>
          <w:lang w:val="en-US"/>
        </w:rPr>
        <w:t>(#"Removed Other Columns", "language", each "</w:t>
      </w:r>
      <w:proofErr w:type="spellStart"/>
      <w:r w:rsidRPr="00F31F88">
        <w:rPr>
          <w:rFonts w:cstheme="minorHAnsi"/>
          <w:color w:val="000000"/>
          <w:lang w:val="en-US"/>
        </w:rPr>
        <w:t>en</w:t>
      </w:r>
      <w:proofErr w:type="spellEnd"/>
      <w:r w:rsidRPr="00F31F88">
        <w:rPr>
          <w:rFonts w:cstheme="minorHAnsi"/>
          <w:color w:val="000000"/>
          <w:lang w:val="en-US"/>
        </w:rPr>
        <w:t>"),</w:t>
      </w:r>
    </w:p>
    <w:p w14:paraId="6E916FA2"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JSONRequest</w:t>
      </w:r>
      <w:proofErr w:type="spellEnd"/>
      <w:r w:rsidRPr="00F31F88">
        <w:rPr>
          <w:rFonts w:cstheme="minorHAnsi"/>
          <w:color w:val="000000"/>
          <w:lang w:val="en-US"/>
        </w:rPr>
        <w:t xml:space="preserve"> = </w:t>
      </w:r>
      <w:proofErr w:type="spellStart"/>
      <w:r w:rsidRPr="00F31F88">
        <w:rPr>
          <w:rFonts w:cstheme="minorHAnsi"/>
          <w:color w:val="000000"/>
          <w:lang w:val="en-US"/>
        </w:rPr>
        <w:t>Json.FromValue</w:t>
      </w:r>
      <w:proofErr w:type="spellEnd"/>
      <w:r w:rsidRPr="00F31F88">
        <w:rPr>
          <w:rFonts w:cstheme="minorHAnsi"/>
          <w:color w:val="000000"/>
          <w:lang w:val="en-US"/>
        </w:rPr>
        <w:t>([documents = #"Added Custom"]),</w:t>
      </w:r>
    </w:p>
    <w:p w14:paraId="5C748C31" w14:textId="5233AE4A" w:rsidR="00F31F88" w:rsidRPr="00F31F88" w:rsidRDefault="00F31F88" w:rsidP="00F31F88">
      <w:pPr>
        <w:rPr>
          <w:rFonts w:cstheme="minorHAnsi"/>
          <w:color w:val="000000"/>
        </w:rPr>
      </w:pPr>
      <w:r w:rsidRPr="00F31F88">
        <w:rPr>
          <w:rFonts w:cstheme="minorHAnsi"/>
          <w:color w:val="000000"/>
        </w:rPr>
        <w:t xml:space="preserve">Удалите шаг #”Added </w:t>
      </w:r>
      <w:proofErr w:type="spellStart"/>
      <w:r w:rsidRPr="00F31F88">
        <w:rPr>
          <w:rFonts w:cstheme="minorHAnsi"/>
          <w:color w:val="000000"/>
        </w:rPr>
        <w:t>Custom</w:t>
      </w:r>
      <w:proofErr w:type="spellEnd"/>
      <w:r w:rsidRPr="00F31F88">
        <w:rPr>
          <w:rFonts w:cstheme="minorHAnsi"/>
          <w:color w:val="000000"/>
        </w:rPr>
        <w:t xml:space="preserve">” и не забудьте "переписать" следующую строку с помощью предыдущей. Замените #”Added </w:t>
      </w:r>
      <w:proofErr w:type="spellStart"/>
      <w:r w:rsidRPr="00F31F88">
        <w:rPr>
          <w:rFonts w:cstheme="minorHAnsi"/>
          <w:color w:val="000000"/>
        </w:rPr>
        <w:t>Custom</w:t>
      </w:r>
      <w:proofErr w:type="spellEnd"/>
      <w:r w:rsidRPr="00F31F88">
        <w:rPr>
          <w:rFonts w:cstheme="minorHAnsi"/>
          <w:color w:val="000000"/>
        </w:rPr>
        <w:t xml:space="preserve">” на #”Removed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как указано в следующих двух строках:</w:t>
      </w:r>
    </w:p>
    <w:p w14:paraId="7E3314D4" w14:textId="77777777" w:rsidR="00F31F88" w:rsidRPr="00F31F88" w:rsidRDefault="00F31F88" w:rsidP="00F31F88">
      <w:pPr>
        <w:rPr>
          <w:rFonts w:cstheme="minorHAnsi"/>
          <w:color w:val="000000"/>
          <w:lang w:val="en-US"/>
        </w:rPr>
      </w:pPr>
      <w:r w:rsidRPr="00F31F88">
        <w:rPr>
          <w:rFonts w:cstheme="minorHAnsi"/>
          <w:color w:val="000000"/>
          <w:lang w:val="en-US"/>
        </w:rPr>
        <w:t xml:space="preserve">#"Removed Other Columns" = </w:t>
      </w:r>
      <w:proofErr w:type="spellStart"/>
      <w:r w:rsidRPr="00F31F88">
        <w:rPr>
          <w:rFonts w:cstheme="minorHAnsi"/>
          <w:color w:val="000000"/>
          <w:lang w:val="en-US"/>
        </w:rPr>
        <w:t>Table.SelectColumns</w:t>
      </w:r>
      <w:proofErr w:type="spellEnd"/>
      <w:r w:rsidRPr="00F31F88">
        <w:rPr>
          <w:rFonts w:cstheme="minorHAnsi"/>
          <w:color w:val="000000"/>
          <w:lang w:val="en-US"/>
        </w:rPr>
        <w:t>(Source, {"id", "text"}),</w:t>
      </w:r>
    </w:p>
    <w:p w14:paraId="08B311D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JSONRequest</w:t>
      </w:r>
      <w:proofErr w:type="spellEnd"/>
      <w:r w:rsidRPr="00F31F88">
        <w:rPr>
          <w:rFonts w:cstheme="minorHAnsi"/>
          <w:color w:val="000000"/>
          <w:lang w:val="en-US"/>
        </w:rPr>
        <w:t xml:space="preserve"> = </w:t>
      </w:r>
      <w:proofErr w:type="spellStart"/>
      <w:r w:rsidRPr="00F31F88">
        <w:rPr>
          <w:rFonts w:cstheme="minorHAnsi"/>
          <w:color w:val="000000"/>
          <w:lang w:val="en-US"/>
        </w:rPr>
        <w:t>Json.FromValue</w:t>
      </w:r>
      <w:proofErr w:type="spellEnd"/>
      <w:r w:rsidRPr="00F31F88">
        <w:rPr>
          <w:rFonts w:cstheme="minorHAnsi"/>
          <w:color w:val="000000"/>
          <w:lang w:val="en-US"/>
        </w:rPr>
        <w:t>([documents = #"Removed Other Columns"]),</w:t>
      </w:r>
    </w:p>
    <w:p w14:paraId="58C00C4B" w14:textId="77777777" w:rsidR="00F31F88" w:rsidRPr="00F31F88" w:rsidRDefault="00F31F88" w:rsidP="00F31F88">
      <w:pPr>
        <w:rPr>
          <w:rFonts w:cstheme="minorHAnsi"/>
          <w:color w:val="000000"/>
        </w:rPr>
      </w:pPr>
      <w:r w:rsidRPr="00F31F88">
        <w:rPr>
          <w:rFonts w:cstheme="minorHAnsi"/>
          <w:color w:val="000000"/>
        </w:rPr>
        <w:t>Динамическое обнаружение языков</w:t>
      </w:r>
    </w:p>
    <w:p w14:paraId="5AA47302" w14:textId="199E6891" w:rsidR="00F31F88" w:rsidRPr="00F31F88" w:rsidRDefault="00F31F88" w:rsidP="00F31F88">
      <w:pPr>
        <w:rPr>
          <w:rFonts w:cstheme="minorHAnsi"/>
          <w:color w:val="000000"/>
        </w:rPr>
      </w:pPr>
      <w:r w:rsidRPr="00F31F88">
        <w:rPr>
          <w:rFonts w:cstheme="minorHAnsi"/>
          <w:color w:val="000000"/>
        </w:rPr>
        <w:t xml:space="preserve">Если в текстовых информационных источниках имеются различные языки и если метод, примененный на шаге 4 в предыдущем разделе, не работает должным образом, то можно использовать вызов Language </w:t>
      </w:r>
      <w:proofErr w:type="spellStart"/>
      <w:r w:rsidRPr="00F31F88">
        <w:rPr>
          <w:rFonts w:cstheme="minorHAnsi"/>
          <w:color w:val="000000"/>
        </w:rPr>
        <w:t>Detection</w:t>
      </w:r>
      <w:proofErr w:type="spellEnd"/>
      <w:r w:rsidRPr="00F31F88">
        <w:rPr>
          <w:rFonts w:cstheme="minorHAnsi"/>
          <w:color w:val="000000"/>
        </w:rPr>
        <w:t xml:space="preserve"> API в Text Analytics для динамического определения языков отдельных сообщений, профильтровать сообщения, которые представлены с помощью поддерживаемых языков, и направить их службам </w:t>
      </w:r>
      <w:proofErr w:type="spellStart"/>
      <w:r w:rsidRPr="00F31F88">
        <w:rPr>
          <w:rFonts w:cstheme="minorHAnsi"/>
          <w:color w:val="000000"/>
        </w:rPr>
        <w:t>Sentiment</w:t>
      </w:r>
      <w:proofErr w:type="spellEnd"/>
      <w:r w:rsidRPr="00F31F88">
        <w:rPr>
          <w:rFonts w:cstheme="minorHAnsi"/>
          <w:color w:val="000000"/>
        </w:rPr>
        <w:t xml:space="preserve"> Analysis или Key </w:t>
      </w:r>
      <w:proofErr w:type="spellStart"/>
      <w:r w:rsidRPr="00F31F88">
        <w:rPr>
          <w:rFonts w:cstheme="minorHAnsi"/>
          <w:color w:val="000000"/>
        </w:rPr>
        <w:t>Phrases</w:t>
      </w:r>
      <w:proofErr w:type="spellEnd"/>
      <w:r w:rsidRPr="00F31F88">
        <w:rPr>
          <w:rFonts w:cstheme="minorHAnsi"/>
          <w:color w:val="000000"/>
        </w:rPr>
        <w:t xml:space="preserve"> API.</w:t>
      </w:r>
    </w:p>
    <w:p w14:paraId="71DD04CA" w14:textId="77777777" w:rsidR="00F31F88" w:rsidRPr="00F31F88" w:rsidRDefault="00F31F88" w:rsidP="00F31F88">
      <w:pPr>
        <w:rPr>
          <w:rFonts w:cstheme="minorHAnsi"/>
          <w:color w:val="000000"/>
          <w:lang w:val="en-US"/>
        </w:rPr>
      </w:pPr>
      <w:r w:rsidRPr="00F31F88">
        <w:rPr>
          <w:rFonts w:cstheme="minorHAnsi"/>
          <w:color w:val="000000"/>
        </w:rPr>
        <w:lastRenderedPageBreak/>
        <w:t>Служба</w:t>
      </w:r>
      <w:r w:rsidRPr="00F31F88">
        <w:rPr>
          <w:rFonts w:cstheme="minorHAnsi"/>
          <w:color w:val="000000"/>
          <w:lang w:val="en-US"/>
        </w:rPr>
        <w:t xml:space="preserve"> Language Detection API </w:t>
      </w:r>
      <w:r w:rsidRPr="00F31F88">
        <w:rPr>
          <w:rFonts w:cstheme="minorHAnsi"/>
          <w:color w:val="000000"/>
        </w:rPr>
        <w:t>описана</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сайте</w:t>
      </w:r>
      <w:r w:rsidRPr="00F31F88">
        <w:rPr>
          <w:rFonts w:cstheme="minorHAnsi"/>
          <w:color w:val="000000"/>
          <w:lang w:val="en-US"/>
        </w:rPr>
        <w:t xml:space="preserve"> https://docs.microsoft.com/en-us/azure/cognitive-services/text-analytics/how-tos/ text-analytics-how-to-language-detection.</w:t>
      </w:r>
    </w:p>
    <w:p w14:paraId="470DBD42" w14:textId="77777777" w:rsidR="00F31F88" w:rsidRPr="00F31F88" w:rsidRDefault="00F31F88" w:rsidP="00F31F88">
      <w:pPr>
        <w:rPr>
          <w:rFonts w:cstheme="minorHAnsi"/>
          <w:color w:val="000000"/>
        </w:rPr>
      </w:pPr>
      <w:r w:rsidRPr="00F31F88">
        <w:rPr>
          <w:rFonts w:cstheme="minorHAnsi"/>
          <w:color w:val="000000"/>
        </w:rPr>
        <w:t>УПРАЖНЕНИЕ 12.6. Преобразование логики настроений в обнаружение языка</w:t>
      </w:r>
    </w:p>
    <w:p w14:paraId="75225AD3" w14:textId="77777777" w:rsidR="00F31F88" w:rsidRPr="00F31F88" w:rsidRDefault="00F31F88" w:rsidP="00F31F88">
      <w:pPr>
        <w:rPr>
          <w:rFonts w:cstheme="minorHAnsi"/>
          <w:color w:val="000000"/>
          <w:lang w:val="en-US"/>
        </w:rPr>
      </w:pPr>
      <w:r w:rsidRPr="00F31F88">
        <w:rPr>
          <w:rFonts w:cstheme="minorHAnsi"/>
          <w:color w:val="000000"/>
        </w:rPr>
        <w:t>Синтаксис</w:t>
      </w:r>
      <w:r w:rsidRPr="00F31F88">
        <w:rPr>
          <w:rFonts w:cstheme="minorHAnsi"/>
          <w:color w:val="000000"/>
          <w:lang w:val="en-US"/>
        </w:rPr>
        <w:t xml:space="preserve"> </w:t>
      </w:r>
      <w:r w:rsidRPr="00F31F88">
        <w:rPr>
          <w:rFonts w:cstheme="minorHAnsi"/>
          <w:color w:val="000000"/>
        </w:rPr>
        <w:t>вызова</w:t>
      </w:r>
      <w:r w:rsidRPr="00F31F88">
        <w:rPr>
          <w:rFonts w:cstheme="minorHAnsi"/>
          <w:color w:val="000000"/>
          <w:lang w:val="en-US"/>
        </w:rPr>
        <w:t xml:space="preserve"> Language Detection API </w:t>
      </w:r>
      <w:r w:rsidRPr="00F31F88">
        <w:rPr>
          <w:rFonts w:cstheme="minorHAnsi"/>
          <w:color w:val="000000"/>
        </w:rPr>
        <w:t>аналогичен</w:t>
      </w:r>
      <w:r w:rsidRPr="00F31F88">
        <w:rPr>
          <w:rFonts w:cstheme="minorHAnsi"/>
          <w:color w:val="000000"/>
          <w:lang w:val="en-US"/>
        </w:rPr>
        <w:t xml:space="preserve"> </w:t>
      </w:r>
      <w:r w:rsidRPr="00F31F88">
        <w:rPr>
          <w:rFonts w:cstheme="minorHAnsi"/>
          <w:color w:val="000000"/>
        </w:rPr>
        <w:t>вызовам</w:t>
      </w:r>
      <w:r w:rsidRPr="00F31F88">
        <w:rPr>
          <w:rFonts w:cstheme="minorHAnsi"/>
          <w:color w:val="000000"/>
          <w:lang w:val="en-US"/>
        </w:rPr>
        <w:t xml:space="preserve"> Sentiment Analysis </w:t>
      </w:r>
      <w:r w:rsidRPr="00F31F88">
        <w:rPr>
          <w:rFonts w:cstheme="minorHAnsi"/>
          <w:color w:val="000000"/>
        </w:rPr>
        <w:t>и</w:t>
      </w:r>
      <w:r w:rsidRPr="00F31F88">
        <w:rPr>
          <w:rFonts w:cstheme="minorHAnsi"/>
          <w:color w:val="000000"/>
          <w:lang w:val="en-US"/>
        </w:rPr>
        <w:t xml:space="preserve"> Key Phrases API.</w:t>
      </w:r>
    </w:p>
    <w:p w14:paraId="4203464A" w14:textId="3B4125A4" w:rsidR="00F31F88" w:rsidRPr="00F31F88" w:rsidRDefault="00F31F88" w:rsidP="00F31F88">
      <w:pPr>
        <w:rPr>
          <w:rFonts w:cstheme="minorHAnsi"/>
          <w:color w:val="000000"/>
        </w:rPr>
      </w:pPr>
      <w:r w:rsidRPr="00F31F88">
        <w:rPr>
          <w:rFonts w:cstheme="minorHAnsi"/>
          <w:color w:val="000000"/>
        </w:rPr>
        <w:t xml:space="preserve">Воспользуйтесь такими же шагами, как в упражнении 12.5, для изменения исходной функции </w:t>
      </w:r>
      <w:proofErr w:type="spellStart"/>
      <w:r w:rsidRPr="00F31F88">
        <w:rPr>
          <w:rFonts w:cstheme="minorHAnsi"/>
          <w:color w:val="000000"/>
        </w:rPr>
        <w:t>FnGetSentiment</w:t>
      </w:r>
      <w:proofErr w:type="spellEnd"/>
      <w:r w:rsidRPr="00F31F88">
        <w:rPr>
          <w:rFonts w:cstheme="minorHAnsi"/>
          <w:color w:val="000000"/>
        </w:rPr>
        <w:t xml:space="preserve"> на новую настраиваемую функцию </w:t>
      </w:r>
      <w:proofErr w:type="spellStart"/>
      <w:r w:rsidRPr="00F31F88">
        <w:rPr>
          <w:rFonts w:cstheme="minorHAnsi"/>
          <w:color w:val="000000"/>
        </w:rPr>
        <w:t>FnDetectLangauges</w:t>
      </w:r>
      <w:proofErr w:type="spellEnd"/>
      <w:r w:rsidRPr="00F31F88">
        <w:rPr>
          <w:rFonts w:cstheme="minorHAnsi"/>
          <w:color w:val="000000"/>
        </w:rPr>
        <w:t xml:space="preserve"> (листинг 12.5).</w:t>
      </w:r>
    </w:p>
    <w:p w14:paraId="12AC659E" w14:textId="77777777" w:rsidR="00F31F88" w:rsidRPr="00F31F88" w:rsidRDefault="00F31F88" w:rsidP="00F31F88">
      <w:pPr>
        <w:rPr>
          <w:rFonts w:cstheme="minorHAnsi"/>
          <w:color w:val="000000"/>
        </w:rPr>
      </w:pPr>
      <w:r w:rsidRPr="00F31F88">
        <w:rPr>
          <w:rFonts w:cstheme="minorHAnsi"/>
          <w:color w:val="000000"/>
        </w:rPr>
        <w:t xml:space="preserve">Листинг 12.5. Код настраиваемой функции </w:t>
      </w:r>
      <w:proofErr w:type="spellStart"/>
      <w:r w:rsidRPr="00F31F88">
        <w:rPr>
          <w:rFonts w:cstheme="minorHAnsi"/>
          <w:color w:val="000000"/>
        </w:rPr>
        <w:t>FnDetectLangauges</w:t>
      </w:r>
      <w:proofErr w:type="spellEnd"/>
    </w:p>
    <w:p w14:paraId="7AC324FA" w14:textId="77777777" w:rsidR="00F31F88" w:rsidRPr="00F31F88" w:rsidRDefault="00F31F88" w:rsidP="00F31F88">
      <w:pPr>
        <w:rPr>
          <w:rFonts w:cstheme="minorHAnsi"/>
          <w:color w:val="000000"/>
        </w:rPr>
      </w:pPr>
      <w:r w:rsidRPr="00F31F88">
        <w:rPr>
          <w:rFonts w:cstheme="minorHAnsi"/>
          <w:color w:val="000000"/>
        </w:rPr>
        <w:t>(Source) =&gt;</w:t>
      </w:r>
    </w:p>
    <w:p w14:paraId="2B6E8F12"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4B736FF1" w14:textId="77777777" w:rsidR="00F31F88" w:rsidRPr="00F31F88" w:rsidRDefault="00F31F88" w:rsidP="00F31F88">
      <w:pPr>
        <w:rPr>
          <w:rFonts w:cstheme="minorHAnsi"/>
          <w:color w:val="000000"/>
        </w:rPr>
      </w:pPr>
      <w:r w:rsidRPr="00F31F88">
        <w:rPr>
          <w:rFonts w:cstheme="minorHAnsi"/>
          <w:color w:val="000000"/>
        </w:rPr>
        <w:t xml:space="preserve">#"Removed </w:t>
      </w:r>
      <w:proofErr w:type="spellStart"/>
      <w:r w:rsidRPr="00F31F88">
        <w:rPr>
          <w:rFonts w:cstheme="minorHAnsi"/>
          <w:color w:val="000000"/>
        </w:rPr>
        <w:t>Other</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 </w:t>
      </w:r>
      <w:proofErr w:type="spellStart"/>
      <w:r w:rsidRPr="00F31F88">
        <w:rPr>
          <w:rFonts w:cstheme="minorHAnsi"/>
          <w:color w:val="000000"/>
        </w:rPr>
        <w:t>Table.SelectColumns</w:t>
      </w:r>
      <w:proofErr w:type="spellEnd"/>
      <w:r w:rsidRPr="00F31F88">
        <w:rPr>
          <w:rFonts w:cstheme="minorHAnsi"/>
          <w:color w:val="000000"/>
        </w:rPr>
        <w:t>(Source,</w:t>
      </w:r>
    </w:p>
    <w:p w14:paraId="269A588E" w14:textId="77777777" w:rsidR="00F31F88" w:rsidRPr="00F31F88" w:rsidRDefault="00F31F88" w:rsidP="00F31F88">
      <w:pPr>
        <w:rPr>
          <w:rFonts w:cstheme="minorHAnsi"/>
          <w:color w:val="000000"/>
          <w:lang w:val="en-US"/>
        </w:rPr>
      </w:pPr>
      <w:r w:rsidRPr="00F31F88">
        <w:rPr>
          <w:rFonts w:cstheme="minorHAnsi"/>
          <w:color w:val="000000"/>
          <w:lang w:val="en-US"/>
        </w:rPr>
        <w:t>{"id", "text"}),</w:t>
      </w:r>
    </w:p>
    <w:p w14:paraId="0A43F790"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JSONRequest</w:t>
      </w:r>
      <w:proofErr w:type="spellEnd"/>
      <w:r w:rsidRPr="00F31F88">
        <w:rPr>
          <w:rFonts w:cstheme="minorHAnsi"/>
          <w:color w:val="000000"/>
          <w:lang w:val="en-US"/>
        </w:rPr>
        <w:t xml:space="preserve"> = </w:t>
      </w:r>
      <w:proofErr w:type="spellStart"/>
      <w:r w:rsidRPr="00F31F88">
        <w:rPr>
          <w:rFonts w:cstheme="minorHAnsi"/>
          <w:color w:val="000000"/>
          <w:lang w:val="en-US"/>
        </w:rPr>
        <w:t>Json.FromValue</w:t>
      </w:r>
      <w:proofErr w:type="spellEnd"/>
      <w:r w:rsidRPr="00F31F88">
        <w:rPr>
          <w:rFonts w:cstheme="minorHAnsi"/>
          <w:color w:val="000000"/>
          <w:lang w:val="en-US"/>
        </w:rPr>
        <w:t>([documents = #"Removed Other Columns"]),</w:t>
      </w:r>
    </w:p>
    <w:p w14:paraId="6C7CF6B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JSONResponse</w:t>
      </w:r>
      <w:proofErr w:type="spellEnd"/>
      <w:r w:rsidRPr="00F31F88">
        <w:rPr>
          <w:rFonts w:cstheme="minorHAnsi"/>
          <w:color w:val="000000"/>
          <w:lang w:val="en-US"/>
        </w:rPr>
        <w:t xml:space="preserve"> = </w:t>
      </w:r>
      <w:proofErr w:type="spellStart"/>
      <w:r w:rsidRPr="00F31F88">
        <w:rPr>
          <w:rFonts w:cstheme="minorHAnsi"/>
          <w:color w:val="000000"/>
          <w:lang w:val="en-US"/>
        </w:rPr>
        <w:t>Json.Document</w:t>
      </w:r>
      <w:proofErr w:type="spellEnd"/>
      <w:r w:rsidRPr="00F31F88">
        <w:rPr>
          <w:rFonts w:cstheme="minorHAnsi"/>
          <w:color w:val="000000"/>
          <w:lang w:val="en-US"/>
        </w:rPr>
        <w:t>(</w:t>
      </w:r>
    </w:p>
    <w:p w14:paraId="111205E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Web.Contents</w:t>
      </w:r>
      <w:proofErr w:type="spellEnd"/>
      <w:r w:rsidRPr="00F31F88">
        <w:rPr>
          <w:rFonts w:cstheme="minorHAnsi"/>
          <w:color w:val="000000"/>
          <w:lang w:val="en-US"/>
        </w:rPr>
        <w:t>(</w:t>
      </w:r>
    </w:p>
    <w:p w14:paraId="7B784726" w14:textId="77777777" w:rsidR="00F31F88" w:rsidRPr="00F31F88" w:rsidRDefault="00F31F88" w:rsidP="00F31F88">
      <w:pPr>
        <w:rPr>
          <w:rFonts w:cstheme="minorHAnsi"/>
          <w:color w:val="000000"/>
          <w:lang w:val="en-US"/>
        </w:rPr>
      </w:pPr>
      <w:r w:rsidRPr="00F31F88">
        <w:rPr>
          <w:rFonts w:cstheme="minorHAnsi"/>
          <w:color w:val="000000"/>
          <w:lang w:val="en-US"/>
        </w:rPr>
        <w:t>"https://westus.api.cognitive.microsoft.com" &amp;</w:t>
      </w:r>
    </w:p>
    <w:p w14:paraId="504E88C5" w14:textId="77777777" w:rsidR="00F31F88" w:rsidRPr="00F31F88" w:rsidRDefault="00F31F88" w:rsidP="00F31F88">
      <w:pPr>
        <w:rPr>
          <w:rFonts w:cstheme="minorHAnsi"/>
          <w:color w:val="000000"/>
          <w:lang w:val="en-US"/>
        </w:rPr>
      </w:pPr>
      <w:r w:rsidRPr="00F31F88">
        <w:rPr>
          <w:rFonts w:cstheme="minorHAnsi"/>
          <w:color w:val="000000"/>
          <w:lang w:val="en-US"/>
        </w:rPr>
        <w:t>"/text/analytics/v2.0/languages", [</w:t>
      </w:r>
    </w:p>
    <w:p w14:paraId="6FE1D317" w14:textId="77777777" w:rsidR="00F31F88" w:rsidRPr="00F31F88" w:rsidRDefault="00F31F88" w:rsidP="00F31F88">
      <w:pPr>
        <w:rPr>
          <w:rFonts w:cstheme="minorHAnsi"/>
          <w:color w:val="000000"/>
          <w:lang w:val="en-US"/>
        </w:rPr>
      </w:pPr>
      <w:r w:rsidRPr="00F31F88">
        <w:rPr>
          <w:rFonts w:cstheme="minorHAnsi"/>
          <w:color w:val="000000"/>
          <w:lang w:val="en-US"/>
        </w:rPr>
        <w:t>Headers = [</w:t>
      </w:r>
    </w:p>
    <w:p w14:paraId="456C1E47" w14:textId="77777777" w:rsidR="00F31F88" w:rsidRPr="00F31F88" w:rsidRDefault="00F31F88" w:rsidP="00F31F88">
      <w:pPr>
        <w:rPr>
          <w:rFonts w:cstheme="minorHAnsi"/>
          <w:color w:val="000000"/>
          <w:lang w:val="en-US"/>
        </w:rPr>
      </w:pPr>
      <w:r w:rsidRPr="00F31F88">
        <w:rPr>
          <w:rFonts w:cstheme="minorHAnsi"/>
          <w:color w:val="000000"/>
          <w:lang w:val="en-US"/>
        </w:rPr>
        <w:t xml:space="preserve">#"Ocp-Apim-Subscription-Key" = </w:t>
      </w:r>
      <w:proofErr w:type="spellStart"/>
      <w:r w:rsidRPr="00F31F88">
        <w:rPr>
          <w:rFonts w:cstheme="minorHAnsi"/>
          <w:color w:val="000000"/>
          <w:lang w:val="en-US"/>
        </w:rPr>
        <w:t>TextAnalyticsAPIKey</w:t>
      </w:r>
      <w:proofErr w:type="spellEnd"/>
    </w:p>
    <w:p w14:paraId="5FD26C9F"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269E0002"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Content = </w:t>
      </w:r>
      <w:proofErr w:type="spellStart"/>
      <w:r w:rsidRPr="00F31F88">
        <w:rPr>
          <w:rFonts w:cstheme="minorHAnsi"/>
          <w:color w:val="000000"/>
          <w:lang w:val="en-US"/>
        </w:rPr>
        <w:t>JSONRequest</w:t>
      </w:r>
      <w:proofErr w:type="spellEnd"/>
    </w:p>
    <w:p w14:paraId="167303F4"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56B5618"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1D2C83D"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5E5886C1" w14:textId="77777777" w:rsidR="00F31F88" w:rsidRPr="00F31F88" w:rsidRDefault="00F31F88" w:rsidP="00F31F88">
      <w:pPr>
        <w:rPr>
          <w:rFonts w:cstheme="minorHAnsi"/>
          <w:color w:val="000000"/>
          <w:lang w:val="en-US"/>
        </w:rPr>
      </w:pPr>
      <w:r w:rsidRPr="00F31F88">
        <w:rPr>
          <w:rFonts w:cstheme="minorHAnsi"/>
          <w:color w:val="000000"/>
          <w:lang w:val="en-US"/>
        </w:rPr>
        <w:t xml:space="preserve">documents = </w:t>
      </w:r>
      <w:proofErr w:type="spellStart"/>
      <w:r w:rsidRPr="00F31F88">
        <w:rPr>
          <w:rFonts w:cstheme="minorHAnsi"/>
          <w:color w:val="000000"/>
          <w:lang w:val="en-US"/>
        </w:rPr>
        <w:t>JSONResponse</w:t>
      </w:r>
      <w:proofErr w:type="spellEnd"/>
      <w:r w:rsidRPr="00F31F88">
        <w:rPr>
          <w:rFonts w:cstheme="minorHAnsi"/>
          <w:color w:val="000000"/>
          <w:lang w:val="en-US"/>
        </w:rPr>
        <w:t>[documents],</w:t>
      </w:r>
    </w:p>
    <w:p w14:paraId="0536759B" w14:textId="77777777" w:rsidR="00F31F88" w:rsidRPr="00F31F88" w:rsidRDefault="00F31F88" w:rsidP="00F31F88">
      <w:pPr>
        <w:rPr>
          <w:rFonts w:cstheme="minorHAnsi"/>
          <w:color w:val="000000"/>
          <w:lang w:val="en-US"/>
        </w:rPr>
      </w:pPr>
      <w:r w:rsidRPr="00F31F88">
        <w:rPr>
          <w:rFonts w:cstheme="minorHAnsi"/>
          <w:color w:val="000000"/>
          <w:lang w:val="en-US"/>
        </w:rPr>
        <w:t xml:space="preserve">#"Converted to Table" = </w:t>
      </w:r>
      <w:proofErr w:type="spellStart"/>
      <w:r w:rsidRPr="00F31F88">
        <w:rPr>
          <w:rFonts w:cstheme="minorHAnsi"/>
          <w:color w:val="000000"/>
          <w:lang w:val="en-US"/>
        </w:rPr>
        <w:t>Table.FromList</w:t>
      </w:r>
      <w:proofErr w:type="spellEnd"/>
      <w:r w:rsidRPr="00F31F88">
        <w:rPr>
          <w:rFonts w:cstheme="minorHAnsi"/>
          <w:color w:val="000000"/>
          <w:lang w:val="en-US"/>
        </w:rPr>
        <w:t>(</w:t>
      </w:r>
    </w:p>
    <w:p w14:paraId="154A6678" w14:textId="77777777" w:rsidR="00F31F88" w:rsidRPr="00F31F88" w:rsidRDefault="00F31F88" w:rsidP="00F31F88">
      <w:pPr>
        <w:rPr>
          <w:rFonts w:cstheme="minorHAnsi"/>
          <w:color w:val="000000"/>
          <w:lang w:val="en-US"/>
        </w:rPr>
      </w:pPr>
      <w:r w:rsidRPr="00F31F88">
        <w:rPr>
          <w:rFonts w:cstheme="minorHAnsi"/>
          <w:color w:val="000000"/>
          <w:lang w:val="en-US"/>
        </w:rPr>
        <w:t xml:space="preserve">documents, </w:t>
      </w:r>
      <w:proofErr w:type="spellStart"/>
      <w:r w:rsidRPr="00F31F88">
        <w:rPr>
          <w:rFonts w:cstheme="minorHAnsi"/>
          <w:color w:val="000000"/>
          <w:lang w:val="en-US"/>
        </w:rPr>
        <w:t>Splitter.SplitByNothing</w:t>
      </w:r>
      <w:proofErr w:type="spellEnd"/>
      <w:r w:rsidRPr="00F31F88">
        <w:rPr>
          <w:rFonts w:cstheme="minorHAnsi"/>
          <w:color w:val="000000"/>
          <w:lang w:val="en-US"/>
        </w:rPr>
        <w:t xml:space="preserve">(), null, null, </w:t>
      </w:r>
      <w:proofErr w:type="spellStart"/>
      <w:r w:rsidRPr="00F31F88">
        <w:rPr>
          <w:rFonts w:cstheme="minorHAnsi"/>
          <w:color w:val="000000"/>
          <w:lang w:val="en-US"/>
        </w:rPr>
        <w:t>ExtraValues.Error</w:t>
      </w:r>
      <w:proofErr w:type="spellEnd"/>
      <w:r w:rsidRPr="00F31F88">
        <w:rPr>
          <w:rFonts w:cstheme="minorHAnsi"/>
          <w:color w:val="000000"/>
          <w:lang w:val="en-US"/>
        </w:rPr>
        <w:t>),</w:t>
      </w:r>
    </w:p>
    <w:p w14:paraId="6249D50B"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DetectedLanguages</w:t>
      </w:r>
      <w:proofErr w:type="spellEnd"/>
      <w:r w:rsidRPr="00F31F88">
        <w:rPr>
          <w:rFonts w:cstheme="minorHAnsi"/>
          <w:color w:val="000000"/>
          <w:lang w:val="en-US"/>
        </w:rPr>
        <w:t xml:space="preserve"> = </w:t>
      </w:r>
      <w:proofErr w:type="spellStart"/>
      <w:r w:rsidRPr="00F31F88">
        <w:rPr>
          <w:rFonts w:cstheme="minorHAnsi"/>
          <w:color w:val="000000"/>
          <w:lang w:val="en-US"/>
        </w:rPr>
        <w:t>Table.ExpandRecordColumn</w:t>
      </w:r>
      <w:proofErr w:type="spellEnd"/>
      <w:r w:rsidRPr="00F31F88">
        <w:rPr>
          <w:rFonts w:cstheme="minorHAnsi"/>
          <w:color w:val="000000"/>
          <w:lang w:val="en-US"/>
        </w:rPr>
        <w:t>(</w:t>
      </w:r>
    </w:p>
    <w:p w14:paraId="457F03D4" w14:textId="77777777" w:rsidR="00F31F88" w:rsidRPr="00F31F88" w:rsidRDefault="00F31F88" w:rsidP="00F31F88">
      <w:pPr>
        <w:rPr>
          <w:rFonts w:cstheme="minorHAnsi"/>
          <w:color w:val="000000"/>
          <w:lang w:val="en-US"/>
        </w:rPr>
      </w:pPr>
      <w:r w:rsidRPr="00F31F88">
        <w:rPr>
          <w:rFonts w:cstheme="minorHAnsi"/>
          <w:color w:val="000000"/>
          <w:lang w:val="en-US"/>
        </w:rPr>
        <w:t>#"Converted to Table", "Column1", {"</w:t>
      </w:r>
      <w:proofErr w:type="spellStart"/>
      <w:r w:rsidRPr="00F31F88">
        <w:rPr>
          <w:rFonts w:cstheme="minorHAnsi"/>
          <w:color w:val="000000"/>
          <w:lang w:val="en-US"/>
        </w:rPr>
        <w:t>detectedLanguages</w:t>
      </w:r>
      <w:proofErr w:type="spellEnd"/>
      <w:r w:rsidRPr="00F31F88">
        <w:rPr>
          <w:rFonts w:cstheme="minorHAnsi"/>
          <w:color w:val="000000"/>
          <w:lang w:val="en-US"/>
        </w:rPr>
        <w:t>", "id"},</w:t>
      </w:r>
    </w:p>
    <w:p w14:paraId="34C2A705"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detectedLanguages</w:t>
      </w:r>
      <w:proofErr w:type="spellEnd"/>
      <w:r w:rsidRPr="00F31F88">
        <w:rPr>
          <w:rFonts w:cstheme="minorHAnsi"/>
          <w:color w:val="000000"/>
          <w:lang w:val="en-US"/>
        </w:rPr>
        <w:t>", "id"})</w:t>
      </w:r>
    </w:p>
    <w:p w14:paraId="2A8E3DD7"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2DE71E7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DetectedLanguages</w:t>
      </w:r>
      <w:proofErr w:type="spellEnd"/>
    </w:p>
    <w:p w14:paraId="1688D8BC" w14:textId="19B17CBA" w:rsidR="00F31F88" w:rsidRPr="00F31F88" w:rsidRDefault="00F31F88" w:rsidP="00F31F88">
      <w:pPr>
        <w:rPr>
          <w:rFonts w:cstheme="minorHAnsi"/>
          <w:color w:val="000000"/>
        </w:rPr>
      </w:pPr>
      <w:r w:rsidRPr="00F31F88">
        <w:rPr>
          <w:rFonts w:cstheme="minorHAnsi"/>
          <w:color w:val="000000"/>
        </w:rPr>
        <w:t>Поскольку</w:t>
      </w:r>
      <w:r w:rsidRPr="00F31F88">
        <w:rPr>
          <w:rFonts w:cstheme="minorHAnsi"/>
          <w:color w:val="000000"/>
          <w:lang w:val="en-US"/>
        </w:rPr>
        <w:t xml:space="preserve"> </w:t>
      </w:r>
      <w:r w:rsidRPr="00F31F88">
        <w:rPr>
          <w:rFonts w:cstheme="minorHAnsi"/>
          <w:color w:val="000000"/>
        </w:rPr>
        <w:t>три</w:t>
      </w:r>
      <w:r w:rsidRPr="00F31F88">
        <w:rPr>
          <w:rFonts w:cstheme="minorHAnsi"/>
          <w:color w:val="000000"/>
          <w:lang w:val="en-US"/>
        </w:rPr>
        <w:t xml:space="preserve"> API-</w:t>
      </w:r>
      <w:r w:rsidRPr="00F31F88">
        <w:rPr>
          <w:rFonts w:cstheme="minorHAnsi"/>
          <w:color w:val="000000"/>
        </w:rPr>
        <w:t>интерфейса</w:t>
      </w:r>
      <w:r w:rsidRPr="00F31F88">
        <w:rPr>
          <w:rFonts w:cstheme="minorHAnsi"/>
          <w:color w:val="000000"/>
          <w:lang w:val="en-US"/>
        </w:rPr>
        <w:t xml:space="preserve"> Text Analytics </w:t>
      </w:r>
      <w:r w:rsidRPr="00F31F88">
        <w:rPr>
          <w:rFonts w:cstheme="minorHAnsi"/>
          <w:color w:val="000000"/>
        </w:rPr>
        <w:t>схожи</w:t>
      </w:r>
      <w:r w:rsidRPr="00F31F88">
        <w:rPr>
          <w:rFonts w:cstheme="minorHAnsi"/>
          <w:color w:val="000000"/>
          <w:lang w:val="en-US"/>
        </w:rPr>
        <w:t xml:space="preserve">, </w:t>
      </w:r>
      <w:r w:rsidRPr="00F31F88">
        <w:rPr>
          <w:rFonts w:cstheme="minorHAnsi"/>
          <w:color w:val="000000"/>
        </w:rPr>
        <w:t>не</w:t>
      </w:r>
      <w:r w:rsidRPr="00F31F88">
        <w:rPr>
          <w:rFonts w:cstheme="minorHAnsi"/>
          <w:color w:val="000000"/>
          <w:lang w:val="en-US"/>
        </w:rPr>
        <w:t xml:space="preserve"> </w:t>
      </w:r>
      <w:r w:rsidRPr="00F31F88">
        <w:rPr>
          <w:rFonts w:cstheme="minorHAnsi"/>
          <w:color w:val="000000"/>
        </w:rPr>
        <w:t>будем</w:t>
      </w:r>
      <w:r w:rsidRPr="00F31F88">
        <w:rPr>
          <w:rFonts w:cstheme="minorHAnsi"/>
          <w:color w:val="000000"/>
          <w:lang w:val="en-US"/>
        </w:rPr>
        <w:t xml:space="preserve"> </w:t>
      </w:r>
      <w:r w:rsidRPr="00F31F88">
        <w:rPr>
          <w:rFonts w:cstheme="minorHAnsi"/>
          <w:color w:val="000000"/>
        </w:rPr>
        <w:t>подробно</w:t>
      </w:r>
      <w:r w:rsidRPr="00F31F88">
        <w:rPr>
          <w:rFonts w:cstheme="minorHAnsi"/>
          <w:color w:val="000000"/>
          <w:lang w:val="en-US"/>
        </w:rPr>
        <w:t xml:space="preserve"> </w:t>
      </w:r>
      <w:r w:rsidRPr="00F31F88">
        <w:rPr>
          <w:rFonts w:cstheme="minorHAnsi"/>
          <w:color w:val="000000"/>
        </w:rPr>
        <w:t>останавливаться</w:t>
      </w:r>
      <w:r w:rsidRPr="00F31F88">
        <w:rPr>
          <w:rFonts w:cstheme="minorHAnsi"/>
          <w:color w:val="000000"/>
          <w:lang w:val="en-US"/>
        </w:rPr>
        <w:t xml:space="preserve">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этом</w:t>
      </w:r>
      <w:r w:rsidRPr="00F31F88">
        <w:rPr>
          <w:rFonts w:cstheme="minorHAnsi"/>
          <w:color w:val="000000"/>
          <w:lang w:val="en-US"/>
        </w:rPr>
        <w:t xml:space="preserve"> </w:t>
      </w:r>
      <w:r w:rsidRPr="00F31F88">
        <w:rPr>
          <w:rFonts w:cstheme="minorHAnsi"/>
          <w:color w:val="000000"/>
        </w:rPr>
        <w:t>упражнении</w:t>
      </w:r>
      <w:r w:rsidRPr="00F31F88">
        <w:rPr>
          <w:rFonts w:cstheme="minorHAnsi"/>
          <w:color w:val="000000"/>
          <w:lang w:val="en-US"/>
        </w:rPr>
        <w:t xml:space="preserve"> </w:t>
      </w:r>
      <w:r w:rsidRPr="00F31F88">
        <w:rPr>
          <w:rFonts w:cstheme="minorHAnsi"/>
          <w:color w:val="000000"/>
        </w:rPr>
        <w:t>для</w:t>
      </w:r>
      <w:r w:rsidRPr="00F31F88">
        <w:rPr>
          <w:rFonts w:cstheme="minorHAnsi"/>
          <w:color w:val="000000"/>
          <w:lang w:val="en-US"/>
        </w:rPr>
        <w:t xml:space="preserve"> </w:t>
      </w:r>
      <w:r w:rsidRPr="00F31F88">
        <w:rPr>
          <w:rFonts w:cstheme="minorHAnsi"/>
          <w:color w:val="000000"/>
        </w:rPr>
        <w:t>определения</w:t>
      </w:r>
      <w:r w:rsidRPr="00F31F88">
        <w:rPr>
          <w:rFonts w:cstheme="minorHAnsi"/>
          <w:color w:val="000000"/>
          <w:lang w:val="en-US"/>
        </w:rPr>
        <w:t xml:space="preserve"> </w:t>
      </w:r>
      <w:r w:rsidRPr="00F31F88">
        <w:rPr>
          <w:rFonts w:cstheme="minorHAnsi"/>
          <w:color w:val="000000"/>
        </w:rPr>
        <w:t>языка</w:t>
      </w:r>
      <w:r w:rsidRPr="00F31F88">
        <w:rPr>
          <w:rFonts w:cstheme="minorHAnsi"/>
          <w:color w:val="000000"/>
          <w:lang w:val="en-US"/>
        </w:rPr>
        <w:t xml:space="preserve">. </w:t>
      </w:r>
      <w:r w:rsidRPr="00F31F88">
        <w:rPr>
          <w:rFonts w:cstheme="minorHAnsi"/>
          <w:color w:val="000000"/>
        </w:rPr>
        <w:t xml:space="preserve">Вместо этого можно перейти к файлам решений C12E06 - Solution.xlsx и C12E06 - </w:t>
      </w:r>
      <w:proofErr w:type="spellStart"/>
      <w:r w:rsidRPr="00F31F88">
        <w:rPr>
          <w:rFonts w:cstheme="minorHAnsi"/>
          <w:color w:val="000000"/>
        </w:rPr>
        <w:t>Solution.pbix</w:t>
      </w:r>
      <w:proofErr w:type="spellEnd"/>
      <w:r w:rsidRPr="00F31F88">
        <w:rPr>
          <w:rFonts w:cstheme="minorHAnsi"/>
          <w:color w:val="000000"/>
        </w:rPr>
        <w:t xml:space="preserve">, которые доступны на сайте https://aka.ms/DataPwrBIPivot/ </w:t>
      </w:r>
      <w:proofErr w:type="spellStart"/>
      <w:r w:rsidRPr="00F31F88">
        <w:rPr>
          <w:rFonts w:cstheme="minorHAnsi"/>
          <w:color w:val="000000"/>
        </w:rPr>
        <w:t>downloads</w:t>
      </w:r>
      <w:proofErr w:type="spellEnd"/>
      <w:r w:rsidRPr="00F31F88">
        <w:rPr>
          <w:rFonts w:cstheme="minorHAnsi"/>
          <w:color w:val="000000"/>
        </w:rPr>
        <w:t>. В этих файлах определяется язык многоязычных сообщений "</w:t>
      </w:r>
      <w:proofErr w:type="spellStart"/>
      <w:r w:rsidRPr="00F31F88">
        <w:rPr>
          <w:rFonts w:cstheme="minorHAnsi"/>
          <w:color w:val="000000"/>
        </w:rPr>
        <w:t>Hello</w:t>
      </w:r>
      <w:proofErr w:type="spellEnd"/>
      <w:r w:rsidRPr="00F31F88">
        <w:rPr>
          <w:rFonts w:cstheme="minorHAnsi"/>
          <w:color w:val="000000"/>
        </w:rPr>
        <w:t xml:space="preserve"> World" из упражнения 12.1 и возвращается перечень обнаруженных языков.</w:t>
      </w:r>
    </w:p>
    <w:p w14:paraId="1AEF506F" w14:textId="77777777" w:rsidR="00F31F88" w:rsidRPr="00F31F88" w:rsidRDefault="00F31F88" w:rsidP="00F31F88">
      <w:pPr>
        <w:rPr>
          <w:rFonts w:cstheme="minorHAnsi"/>
          <w:color w:val="000000"/>
        </w:rPr>
      </w:pPr>
      <w:r w:rsidRPr="00F31F88">
        <w:rPr>
          <w:rFonts w:cstheme="minorHAnsi"/>
          <w:color w:val="000000"/>
        </w:rPr>
        <w:t>Поздравляем! Вы можете выполнить следующие шаги, что позволит объединить все инструменты, рассмотренные в этой главе, и выполнить расширенный анализ текста анализа настроений, а также обнаруживать ключевые фразы в многоязычных текстовых информационных каналах.</w:t>
      </w:r>
    </w:p>
    <w:p w14:paraId="69ED6546"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Определите язык каждого сообщения с помощью </w:t>
      </w:r>
      <w:proofErr w:type="spellStart"/>
      <w:r w:rsidRPr="00F31F88">
        <w:rPr>
          <w:rFonts w:cstheme="minorHAnsi"/>
          <w:color w:val="000000"/>
        </w:rPr>
        <w:t>Detect</w:t>
      </w:r>
      <w:proofErr w:type="spellEnd"/>
      <w:r w:rsidRPr="00F31F88">
        <w:rPr>
          <w:rFonts w:cstheme="minorHAnsi"/>
          <w:color w:val="000000"/>
        </w:rPr>
        <w:t xml:space="preserve"> </w:t>
      </w:r>
      <w:proofErr w:type="spellStart"/>
      <w:r w:rsidRPr="00F31F88">
        <w:rPr>
          <w:rFonts w:cstheme="minorHAnsi"/>
          <w:color w:val="000000"/>
        </w:rPr>
        <w:t>Languages</w:t>
      </w:r>
      <w:proofErr w:type="spellEnd"/>
      <w:r w:rsidRPr="00F31F88">
        <w:rPr>
          <w:rFonts w:cstheme="minorHAnsi"/>
          <w:color w:val="000000"/>
        </w:rPr>
        <w:t xml:space="preserve"> API (может применяться к блокам, каждый из которых состоит из 1000 сообщений).</w:t>
      </w:r>
    </w:p>
    <w:p w14:paraId="53531C0D"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Создайте список поддерживаемых языков.</w:t>
      </w:r>
    </w:p>
    <w:p w14:paraId="3667EE99" w14:textId="490A9C0C" w:rsidR="00F31F88" w:rsidRPr="00F31F88" w:rsidRDefault="00F31F88" w:rsidP="00F31F88">
      <w:pPr>
        <w:rPr>
          <w:rFonts w:cstheme="minorHAnsi"/>
          <w:color w:val="000000"/>
        </w:rPr>
      </w:pPr>
      <w:r w:rsidRPr="00F31F88">
        <w:rPr>
          <w:rFonts w:cstheme="minorHAnsi"/>
          <w:color w:val="000000"/>
        </w:rPr>
        <w:lastRenderedPageBreak/>
        <w:t>3.</w:t>
      </w:r>
      <w:r w:rsidRPr="00F31F88">
        <w:rPr>
          <w:rFonts w:cstheme="minorHAnsi"/>
          <w:color w:val="000000"/>
        </w:rPr>
        <w:tab/>
        <w:t>Используя методы, описанные в главе 11, разбейте сообщения на промежуточные запросы:</w:t>
      </w:r>
    </w:p>
    <w:p w14:paraId="4C392F2F" w14:textId="37116635" w:rsidR="00F31F88" w:rsidRPr="00F31F88" w:rsidRDefault="00F31F88" w:rsidP="00F31F88">
      <w:pPr>
        <w:rPr>
          <w:rFonts w:cstheme="minorHAnsi"/>
          <w:color w:val="000000"/>
        </w:rPr>
      </w:pPr>
      <w:r w:rsidRPr="00F31F88">
        <w:rPr>
          <w:rFonts w:cstheme="minorHAnsi"/>
          <w:color w:val="000000"/>
        </w:rPr>
        <w:t>•</w:t>
      </w:r>
      <w:r w:rsidRPr="00F31F88">
        <w:rPr>
          <w:rFonts w:cstheme="minorHAnsi"/>
          <w:color w:val="000000"/>
        </w:rPr>
        <w:tab/>
        <w:t>Сформируйте запрос со всеми сообщениями поддерживаемых языков, включая обнаруженные языки.</w:t>
      </w:r>
    </w:p>
    <w:p w14:paraId="48D4027A" w14:textId="77777777" w:rsidR="00F31F88" w:rsidRPr="00F31F88" w:rsidRDefault="00F31F88" w:rsidP="00F31F88">
      <w:pPr>
        <w:rPr>
          <w:rFonts w:cstheme="minorHAnsi"/>
          <w:color w:val="000000"/>
        </w:rPr>
      </w:pPr>
      <w:r w:rsidRPr="00F31F88">
        <w:rPr>
          <w:rFonts w:cstheme="minorHAnsi"/>
          <w:color w:val="000000"/>
        </w:rPr>
        <w:t>•</w:t>
      </w:r>
      <w:r w:rsidRPr="00F31F88">
        <w:rPr>
          <w:rFonts w:cstheme="minorHAnsi"/>
          <w:color w:val="000000"/>
        </w:rPr>
        <w:tab/>
        <w:t>Создайте запрос со всеми неподдерживаемыми языками.</w:t>
      </w:r>
    </w:p>
    <w:p w14:paraId="086FEB73" w14:textId="318ABDAC"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Запустите Translation </w:t>
      </w:r>
      <w:proofErr w:type="spellStart"/>
      <w:r w:rsidRPr="00F31F88">
        <w:rPr>
          <w:rFonts w:cstheme="minorHAnsi"/>
          <w:color w:val="000000"/>
        </w:rPr>
        <w:t>to</w:t>
      </w:r>
      <w:proofErr w:type="spellEnd"/>
      <w:r w:rsidRPr="00F31F88">
        <w:rPr>
          <w:rFonts w:cstheme="minorHAnsi"/>
          <w:color w:val="000000"/>
        </w:rPr>
        <w:t xml:space="preserve"> English (перевод на английский) (или другой поддерживаемый язык) для второго запроса и добавьте результаты к первому запросу.</w:t>
      </w:r>
    </w:p>
    <w:p w14:paraId="48A8482F" w14:textId="329B2EBA"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Запустите </w:t>
      </w:r>
      <w:proofErr w:type="spellStart"/>
      <w:r w:rsidRPr="00F31F88">
        <w:rPr>
          <w:rFonts w:cstheme="minorHAnsi"/>
          <w:color w:val="000000"/>
        </w:rPr>
        <w:t>Sentiment</w:t>
      </w:r>
      <w:proofErr w:type="spellEnd"/>
      <w:r w:rsidRPr="00F31F88">
        <w:rPr>
          <w:rFonts w:cstheme="minorHAnsi"/>
          <w:color w:val="000000"/>
        </w:rPr>
        <w:t xml:space="preserve"> Analysis и Key </w:t>
      </w:r>
      <w:proofErr w:type="spellStart"/>
      <w:r w:rsidRPr="00F31F88">
        <w:rPr>
          <w:rFonts w:cstheme="minorHAnsi"/>
          <w:color w:val="000000"/>
        </w:rPr>
        <w:t>Phrase</w:t>
      </w:r>
      <w:proofErr w:type="spellEnd"/>
      <w:r w:rsidRPr="00F31F88">
        <w:rPr>
          <w:rFonts w:cstheme="minorHAnsi"/>
          <w:color w:val="000000"/>
        </w:rPr>
        <w:t xml:space="preserve"> </w:t>
      </w:r>
      <w:proofErr w:type="spellStart"/>
      <w:r w:rsidRPr="00F31F88">
        <w:rPr>
          <w:rFonts w:cstheme="minorHAnsi"/>
          <w:color w:val="000000"/>
        </w:rPr>
        <w:t>Detection</w:t>
      </w:r>
      <w:proofErr w:type="spellEnd"/>
      <w:r w:rsidRPr="00F31F88">
        <w:rPr>
          <w:rFonts w:cstheme="minorHAnsi"/>
          <w:color w:val="000000"/>
        </w:rPr>
        <w:t xml:space="preserve"> (Анализ настроений и обнаружение ключевых фраз) для прилагаемых результатов.</w:t>
      </w:r>
    </w:p>
    <w:p w14:paraId="7AE60FC2" w14:textId="77777777" w:rsidR="00F31F88" w:rsidRPr="00F31F88" w:rsidRDefault="00F31F88" w:rsidP="00F31F88">
      <w:pPr>
        <w:rPr>
          <w:rFonts w:cstheme="minorHAnsi"/>
          <w:color w:val="000000"/>
        </w:rPr>
      </w:pPr>
      <w:r w:rsidRPr="00F31F88">
        <w:rPr>
          <w:rFonts w:cstheme="minorHAnsi"/>
          <w:color w:val="000000"/>
        </w:rPr>
        <w:t>Резюме</w:t>
      </w:r>
    </w:p>
    <w:p w14:paraId="66F779C3" w14:textId="065C54BD" w:rsidR="00F31F88" w:rsidRPr="00F31F88" w:rsidRDefault="00F31F88" w:rsidP="00F31F88">
      <w:pPr>
        <w:rPr>
          <w:rFonts w:cstheme="minorHAnsi"/>
          <w:color w:val="000000"/>
        </w:rPr>
      </w:pPr>
      <w:r w:rsidRPr="00F31F88">
        <w:rPr>
          <w:rFonts w:cstheme="minorHAnsi"/>
          <w:color w:val="000000"/>
        </w:rPr>
        <w:t xml:space="preserve">В этой главе показано, как переводить текст, формировать оценки настроений, извлекать ключевые фразы и обнаруживать языки в Excel и Power BI, при небольшой помощи со стороны Cognitive Services в </w:t>
      </w:r>
      <w:proofErr w:type="spellStart"/>
      <w:r w:rsidRPr="00F31F88">
        <w:rPr>
          <w:rFonts w:cstheme="minorHAnsi"/>
          <w:color w:val="000000"/>
        </w:rPr>
        <w:t>Azure</w:t>
      </w:r>
      <w:proofErr w:type="spellEnd"/>
      <w:r w:rsidRPr="00F31F88">
        <w:rPr>
          <w:rFonts w:cstheme="minorHAnsi"/>
          <w:color w:val="000000"/>
        </w:rPr>
        <w:t>. После применения этих методов на практике к реальным данным сила искусственного интеллекта позволит извлечь новое значение из текстовых информационных каналов.</w:t>
      </w:r>
    </w:p>
    <w:p w14:paraId="3F072A72" w14:textId="56E92A85" w:rsidR="00F31F88" w:rsidRPr="00F31F88" w:rsidRDefault="00F31F88" w:rsidP="00F31F88">
      <w:pPr>
        <w:rPr>
          <w:rFonts w:cstheme="minorHAnsi"/>
          <w:color w:val="000000"/>
        </w:rPr>
      </w:pPr>
      <w:r w:rsidRPr="00F31F88">
        <w:rPr>
          <w:rFonts w:cstheme="minorHAnsi"/>
          <w:color w:val="000000"/>
        </w:rPr>
        <w:t>Прежде чем приступить к работе с реальными наборами данных, просмотрите раздел "Плюсы и минусы доступа к Cognitive Services, получаемого через Power Query" в начале этой главы и следуйте советам, что позволит уменьшить число чрезмерных вызовов API. Убедитесь, что ключ API не будет передан другим пользователям, и помните, что это решение, скорее всего, не будет обновлено при запланированном обновлении сервиса Power BI (если только Microsoft не сформирует его поддержку на момент прочтения данной главы). Вы по-прежнему сможете обновлять отчет через Power BI Desktop и Excel.</w:t>
      </w:r>
    </w:p>
    <w:p w14:paraId="10F433E1" w14:textId="4A110283" w:rsidR="00F31F88" w:rsidRPr="00F31F88" w:rsidRDefault="00F31F88" w:rsidP="00F31F88">
      <w:pPr>
        <w:rPr>
          <w:rFonts w:cstheme="minorHAnsi"/>
          <w:color w:val="000000"/>
        </w:rPr>
      </w:pPr>
      <w:r w:rsidRPr="00F31F88">
        <w:rPr>
          <w:rFonts w:cstheme="minorHAnsi"/>
          <w:color w:val="000000"/>
        </w:rPr>
        <w:t>Возможности анализа настроений и обнаружения ключевых фраз можно увеличить на порядок, если объединить их с текущими наборами данных и сопоставить с существующими числовыми атрибутами и показателями. Благодаря этому можно по-новому взглянуть на поведение и мнения людей, узнать больше о том, какое влияние они оказывают на эффективность работы вашей компании.</w:t>
      </w:r>
    </w:p>
    <w:p w14:paraId="0376F7C3" w14:textId="099A3F66" w:rsidR="00F31F88" w:rsidRPr="00F31F88" w:rsidRDefault="00F31F88" w:rsidP="00F31F88">
      <w:pPr>
        <w:rPr>
          <w:rFonts w:cstheme="minorHAnsi"/>
          <w:color w:val="000000"/>
        </w:rPr>
      </w:pPr>
      <w:r w:rsidRPr="00F31F88">
        <w:rPr>
          <w:rFonts w:cstheme="minorHAnsi"/>
          <w:color w:val="000000"/>
        </w:rPr>
        <w:t xml:space="preserve">В главе 13 выполняется обещание, данное в главе 11, а именно исследуется еще один аспект поведения людей — социальный — рассматривается применение данных из Facebook и их анализ в Excel и Power BI. </w:t>
      </w:r>
    </w:p>
    <w:p w14:paraId="060BB016" w14:textId="68C3109C"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13</w:t>
      </w:r>
    </w:p>
    <w:p w14:paraId="096EF0F8" w14:textId="77777777" w:rsidR="00F31F88" w:rsidRPr="00F31F88" w:rsidRDefault="00F31F88" w:rsidP="00F31F88">
      <w:pPr>
        <w:rPr>
          <w:rFonts w:cstheme="minorHAnsi"/>
          <w:color w:val="000000"/>
        </w:rPr>
      </w:pPr>
      <w:r w:rsidRPr="00F31F88">
        <w:rPr>
          <w:rFonts w:cstheme="minorHAnsi"/>
          <w:color w:val="000000"/>
        </w:rPr>
        <w:t>Аналитика социальных сетей</w:t>
      </w:r>
    </w:p>
    <w:p w14:paraId="001F1DAF" w14:textId="77777777" w:rsidR="00F31F88" w:rsidRPr="00F31F88" w:rsidRDefault="00F31F88" w:rsidP="00F31F88">
      <w:pPr>
        <w:rPr>
          <w:rFonts w:cstheme="minorHAnsi"/>
          <w:color w:val="000000"/>
        </w:rPr>
      </w:pPr>
      <w:r w:rsidRPr="00F31F88">
        <w:rPr>
          <w:rFonts w:cstheme="minorHAnsi"/>
          <w:color w:val="000000"/>
        </w:rPr>
        <w:t>Facebook имеет уникальную возможность отвечать на вопросы людей, например: в какие суши- рестораны ходили мои друзья в Нью-Йорке в последнее время и нравились ли им они? ...Это запросы, которые можно потенциально делать с помощью Facebook, но без него делать не могли...</w:t>
      </w:r>
    </w:p>
    <w:p w14:paraId="44C26FE8" w14:textId="77777777" w:rsidR="00F31F88" w:rsidRPr="00F31F88" w:rsidRDefault="00F31F88" w:rsidP="00F31F88">
      <w:pPr>
        <w:rPr>
          <w:rFonts w:cstheme="minorHAnsi"/>
          <w:color w:val="000000"/>
        </w:rPr>
      </w:pPr>
      <w:r w:rsidRPr="00F31F88">
        <w:rPr>
          <w:rFonts w:cstheme="minorHAnsi"/>
          <w:color w:val="000000"/>
        </w:rPr>
        <w:t xml:space="preserve">- Марк </w:t>
      </w:r>
      <w:proofErr w:type="spellStart"/>
      <w:r w:rsidRPr="00F31F88">
        <w:rPr>
          <w:rFonts w:cstheme="minorHAnsi"/>
          <w:color w:val="000000"/>
        </w:rPr>
        <w:t>Цукерберг</w:t>
      </w:r>
      <w:proofErr w:type="spellEnd"/>
    </w:p>
    <w:p w14:paraId="724BECFF" w14:textId="77777777" w:rsidR="00F31F88" w:rsidRPr="00F31F88" w:rsidRDefault="00F31F88" w:rsidP="00F31F88">
      <w:pPr>
        <w:rPr>
          <w:rFonts w:cstheme="minorHAnsi"/>
          <w:color w:val="000000"/>
        </w:rPr>
      </w:pPr>
      <w:r w:rsidRPr="00F31F88">
        <w:rPr>
          <w:rFonts w:cstheme="minorHAnsi"/>
          <w:color w:val="000000"/>
        </w:rPr>
        <w:t>В ЭТОЙ ГЛАВЕ ВЫ...</w:t>
      </w:r>
    </w:p>
    <w:p w14:paraId="65CFF96E" w14:textId="7D7EDD6E"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подключиться</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Facebook </w:t>
      </w:r>
      <w:r w:rsidRPr="00F31F88">
        <w:rPr>
          <w:rFonts w:ascii="Calibri" w:hAnsi="Calibri" w:cs="Calibri"/>
          <w:color w:val="000000"/>
        </w:rPr>
        <w:t>в</w:t>
      </w:r>
      <w:r w:rsidRPr="00F31F88">
        <w:rPr>
          <w:rFonts w:cstheme="minorHAnsi"/>
          <w:color w:val="000000"/>
        </w:rPr>
        <w:t xml:space="preserve"> Excel </w:t>
      </w:r>
      <w:r w:rsidRPr="00F31F88">
        <w:rPr>
          <w:rFonts w:ascii="Calibri" w:hAnsi="Calibri" w:cs="Calibri"/>
          <w:color w:val="000000"/>
        </w:rPr>
        <w:t>и</w:t>
      </w:r>
      <w:r w:rsidRPr="00F31F88">
        <w:rPr>
          <w:rFonts w:cstheme="minorHAnsi"/>
          <w:color w:val="000000"/>
        </w:rPr>
        <w:t xml:space="preserve"> Power BI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загрузки</w:t>
      </w:r>
      <w:r w:rsidRPr="00F31F88">
        <w:rPr>
          <w:rFonts w:cstheme="minorHAnsi"/>
          <w:color w:val="000000"/>
        </w:rPr>
        <w:t xml:space="preserve"> </w:t>
      </w:r>
      <w:r w:rsidRPr="00F31F88">
        <w:rPr>
          <w:rFonts w:ascii="Calibri" w:hAnsi="Calibri" w:cs="Calibri"/>
          <w:color w:val="000000"/>
        </w:rPr>
        <w:t>широкого</w:t>
      </w:r>
      <w:r w:rsidRPr="00F31F88">
        <w:rPr>
          <w:rFonts w:cstheme="minorHAnsi"/>
          <w:color w:val="000000"/>
        </w:rPr>
        <w:t xml:space="preserve"> </w:t>
      </w:r>
      <w:r w:rsidRPr="00F31F88">
        <w:rPr>
          <w:rFonts w:ascii="Calibri" w:hAnsi="Calibri" w:cs="Calibri"/>
          <w:color w:val="000000"/>
        </w:rPr>
        <w:t>диапазона</w:t>
      </w:r>
      <w:r w:rsidRPr="00F31F88">
        <w:rPr>
          <w:rFonts w:cstheme="minorHAnsi"/>
          <w:color w:val="000000"/>
        </w:rPr>
        <w:t xml:space="preserve"> </w:t>
      </w:r>
      <w:r w:rsidRPr="00F31F88">
        <w:rPr>
          <w:rFonts w:ascii="Calibri" w:hAnsi="Calibri" w:cs="Calibri"/>
          <w:color w:val="000000"/>
        </w:rPr>
        <w:t>сведений</w:t>
      </w:r>
      <w:r w:rsidRPr="00F31F88">
        <w:rPr>
          <w:rFonts w:cstheme="minorHAnsi"/>
          <w:color w:val="000000"/>
        </w:rPr>
        <w:t>.</w:t>
      </w:r>
    </w:p>
    <w:p w14:paraId="76A0E878"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Выясните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импортировать</w:t>
      </w:r>
      <w:r w:rsidRPr="00F31F88">
        <w:rPr>
          <w:rFonts w:cstheme="minorHAnsi"/>
          <w:color w:val="000000"/>
        </w:rPr>
        <w:t xml:space="preserve"> </w:t>
      </w:r>
      <w:r w:rsidRPr="00F31F88">
        <w:rPr>
          <w:rFonts w:ascii="Calibri" w:hAnsi="Calibri" w:cs="Calibri"/>
          <w:color w:val="000000"/>
        </w:rPr>
        <w:t>заинтересовавшие</w:t>
      </w:r>
      <w:r w:rsidRPr="00F31F88">
        <w:rPr>
          <w:rFonts w:cstheme="minorHAnsi"/>
          <w:color w:val="000000"/>
        </w:rPr>
        <w:t xml:space="preserve"> </w:t>
      </w:r>
      <w:r w:rsidRPr="00F31F88">
        <w:rPr>
          <w:rFonts w:ascii="Calibri" w:hAnsi="Calibri" w:cs="Calibri"/>
          <w:color w:val="000000"/>
        </w:rPr>
        <w:t>вас</w:t>
      </w:r>
      <w:r w:rsidRPr="00F31F88">
        <w:rPr>
          <w:rFonts w:cstheme="minorHAnsi"/>
          <w:color w:val="000000"/>
        </w:rPr>
        <w:t xml:space="preserve"> </w:t>
      </w:r>
      <w:r w:rsidRPr="00F31F88">
        <w:rPr>
          <w:rFonts w:ascii="Calibri" w:hAnsi="Calibri" w:cs="Calibri"/>
          <w:color w:val="000000"/>
        </w:rPr>
        <w:t>страницы</w:t>
      </w:r>
      <w:r w:rsidRPr="00F31F88">
        <w:rPr>
          <w:rFonts w:cstheme="minorHAnsi"/>
          <w:color w:val="000000"/>
        </w:rPr>
        <w:t xml:space="preserve"> Facebook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узнать</w:t>
      </w:r>
      <w:r w:rsidRPr="00F31F88">
        <w:rPr>
          <w:rFonts w:cstheme="minorHAnsi"/>
          <w:color w:val="000000"/>
        </w:rPr>
        <w:t xml:space="preserve">, </w:t>
      </w:r>
      <w:r w:rsidRPr="00F31F88">
        <w:rPr>
          <w:rFonts w:ascii="Calibri" w:hAnsi="Calibri" w:cs="Calibri"/>
          <w:color w:val="000000"/>
        </w:rPr>
        <w:t>что</w:t>
      </w:r>
      <w:r w:rsidRPr="00F31F88">
        <w:rPr>
          <w:rFonts w:cstheme="minorHAnsi"/>
          <w:color w:val="000000"/>
        </w:rPr>
        <w:t xml:space="preserve"> </w:t>
      </w:r>
      <w:r w:rsidRPr="00F31F88">
        <w:rPr>
          <w:rFonts w:ascii="Calibri" w:hAnsi="Calibri" w:cs="Calibri"/>
          <w:color w:val="000000"/>
        </w:rPr>
        <w:t>они</w:t>
      </w:r>
      <w:r w:rsidRPr="00F31F88">
        <w:rPr>
          <w:rFonts w:cstheme="minorHAnsi"/>
          <w:color w:val="000000"/>
        </w:rPr>
        <w:t xml:space="preserve"> </w:t>
      </w:r>
      <w:r w:rsidRPr="00F31F88">
        <w:rPr>
          <w:rFonts w:ascii="Calibri" w:hAnsi="Calibri" w:cs="Calibri"/>
          <w:color w:val="000000"/>
        </w:rPr>
        <w:t>вам</w:t>
      </w:r>
      <w:r w:rsidRPr="00F31F88">
        <w:rPr>
          <w:rFonts w:cstheme="minorHAnsi"/>
          <w:color w:val="000000"/>
        </w:rPr>
        <w:t xml:space="preserve"> </w:t>
      </w:r>
      <w:r w:rsidRPr="00F31F88">
        <w:rPr>
          <w:rFonts w:ascii="Calibri" w:hAnsi="Calibri" w:cs="Calibri"/>
          <w:color w:val="000000"/>
        </w:rPr>
        <w:t>понравились</w:t>
      </w:r>
      <w:r w:rsidRPr="00F31F88">
        <w:rPr>
          <w:rFonts w:cstheme="minorHAnsi"/>
          <w:color w:val="000000"/>
        </w:rPr>
        <w:t>.</w:t>
      </w:r>
    </w:p>
    <w:p w14:paraId="160338EF" w14:textId="0701B9B4"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получать</w:t>
      </w:r>
      <w:r w:rsidRPr="00F31F88">
        <w:rPr>
          <w:rFonts w:cstheme="minorHAnsi"/>
          <w:color w:val="000000"/>
        </w:rPr>
        <w:t xml:space="preserve"> </w:t>
      </w:r>
      <w:r w:rsidRPr="00F31F88">
        <w:rPr>
          <w:rFonts w:ascii="Calibri" w:hAnsi="Calibri" w:cs="Calibri"/>
          <w:color w:val="000000"/>
        </w:rPr>
        <w:t>сведения</w:t>
      </w:r>
      <w:r w:rsidRPr="00F31F88">
        <w:rPr>
          <w:rFonts w:cstheme="minorHAnsi"/>
          <w:color w:val="000000"/>
        </w:rPr>
        <w:t xml:space="preserve"> </w:t>
      </w:r>
      <w:r w:rsidRPr="00F31F88">
        <w:rPr>
          <w:rFonts w:ascii="Calibri" w:hAnsi="Calibri" w:cs="Calibri"/>
          <w:color w:val="000000"/>
        </w:rPr>
        <w:t>о</w:t>
      </w:r>
      <w:r w:rsidRPr="00F31F88">
        <w:rPr>
          <w:rFonts w:cstheme="minorHAnsi"/>
          <w:color w:val="000000"/>
        </w:rPr>
        <w:t xml:space="preserve"> </w:t>
      </w:r>
      <w:r w:rsidRPr="00F31F88">
        <w:rPr>
          <w:rFonts w:ascii="Calibri" w:hAnsi="Calibri" w:cs="Calibri"/>
          <w:color w:val="000000"/>
        </w:rPr>
        <w:t>том</w:t>
      </w:r>
      <w:r w:rsidRPr="00F31F88">
        <w:rPr>
          <w:rFonts w:cstheme="minorHAnsi"/>
          <w:color w:val="000000"/>
        </w:rPr>
        <w:t xml:space="preserve">, </w:t>
      </w:r>
      <w:r w:rsidRPr="00F31F88">
        <w:rPr>
          <w:rFonts w:ascii="Calibri" w:hAnsi="Calibri" w:cs="Calibri"/>
          <w:color w:val="000000"/>
        </w:rPr>
        <w:t>кто</w:t>
      </w:r>
      <w:r w:rsidRPr="00F31F88">
        <w:rPr>
          <w:rFonts w:cstheme="minorHAnsi"/>
          <w:color w:val="000000"/>
        </w:rPr>
        <w:t xml:space="preserve"> именно в вашей сети Facebook использует Power BI и подключен к Facebook через Excel и Power BI.</w:t>
      </w:r>
    </w:p>
    <w:p w14:paraId="14ABEDB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как</w:t>
      </w:r>
      <w:r w:rsidRPr="00F31F88">
        <w:rPr>
          <w:rFonts w:cstheme="minorHAnsi"/>
          <w:color w:val="000000"/>
        </w:rPr>
        <w:t xml:space="preserve"> </w:t>
      </w:r>
      <w:r w:rsidRPr="00F31F88">
        <w:rPr>
          <w:rFonts w:ascii="Calibri" w:hAnsi="Calibri" w:cs="Calibri"/>
          <w:color w:val="000000"/>
        </w:rPr>
        <w:t>обойти</w:t>
      </w:r>
      <w:r w:rsidRPr="00F31F88">
        <w:rPr>
          <w:rFonts w:cstheme="minorHAnsi"/>
          <w:color w:val="000000"/>
        </w:rPr>
        <w:t xml:space="preserve"> </w:t>
      </w:r>
      <w:r w:rsidRPr="00F31F88">
        <w:rPr>
          <w:rFonts w:ascii="Calibri" w:hAnsi="Calibri" w:cs="Calibri"/>
          <w:color w:val="000000"/>
        </w:rPr>
        <w:t>социальный</w:t>
      </w:r>
      <w:r w:rsidRPr="00F31F88">
        <w:rPr>
          <w:rFonts w:cstheme="minorHAnsi"/>
          <w:color w:val="000000"/>
        </w:rPr>
        <w:t xml:space="preserve"> </w:t>
      </w:r>
      <w:r w:rsidRPr="00F31F88">
        <w:rPr>
          <w:rFonts w:ascii="Calibri" w:hAnsi="Calibri" w:cs="Calibri"/>
          <w:color w:val="000000"/>
        </w:rPr>
        <w:t>график</w:t>
      </w:r>
      <w:r w:rsidRPr="00F31F88">
        <w:rPr>
          <w:rFonts w:cstheme="minorHAnsi"/>
          <w:color w:val="000000"/>
        </w:rPr>
        <w:t>.</w:t>
      </w:r>
    </w:p>
    <w:p w14:paraId="22CA29A5" w14:textId="683DE1DD"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Выполните</w:t>
      </w:r>
      <w:r w:rsidRPr="00F31F88">
        <w:rPr>
          <w:rFonts w:cstheme="minorHAnsi"/>
          <w:color w:val="000000"/>
        </w:rPr>
        <w:t xml:space="preserve"> </w:t>
      </w:r>
      <w:r w:rsidRPr="00F31F88">
        <w:rPr>
          <w:rFonts w:ascii="Calibri" w:hAnsi="Calibri" w:cs="Calibri"/>
          <w:color w:val="000000"/>
        </w:rPr>
        <w:t>анализ</w:t>
      </w:r>
      <w:r w:rsidRPr="00F31F88">
        <w:rPr>
          <w:rFonts w:cstheme="minorHAnsi"/>
          <w:color w:val="000000"/>
        </w:rPr>
        <w:t xml:space="preserve"> </w:t>
      </w:r>
      <w:r w:rsidRPr="00F31F88">
        <w:rPr>
          <w:rFonts w:ascii="Calibri" w:hAnsi="Calibri" w:cs="Calibri"/>
          <w:color w:val="000000"/>
        </w:rPr>
        <w:t>произвольной</w:t>
      </w:r>
      <w:r w:rsidRPr="00F31F88">
        <w:rPr>
          <w:rFonts w:cstheme="minorHAnsi"/>
          <w:color w:val="000000"/>
        </w:rPr>
        <w:t xml:space="preserve"> </w:t>
      </w:r>
      <w:r w:rsidRPr="00F31F88">
        <w:rPr>
          <w:rFonts w:ascii="Calibri" w:hAnsi="Calibri" w:cs="Calibri"/>
          <w:color w:val="000000"/>
        </w:rPr>
        <w:t>страницы</w:t>
      </w:r>
      <w:r w:rsidRPr="00F31F88">
        <w:rPr>
          <w:rFonts w:cstheme="minorHAnsi"/>
          <w:color w:val="000000"/>
        </w:rPr>
        <w:t xml:space="preserve"> </w:t>
      </w:r>
      <w:r w:rsidRPr="00F31F88">
        <w:rPr>
          <w:rFonts w:ascii="Calibri" w:hAnsi="Calibri" w:cs="Calibri"/>
          <w:color w:val="000000"/>
        </w:rPr>
        <w:t>в</w:t>
      </w:r>
      <w:r w:rsidRPr="00F31F88">
        <w:rPr>
          <w:rFonts w:cstheme="minorHAnsi"/>
          <w:color w:val="000000"/>
        </w:rPr>
        <w:t xml:space="preserve"> Facebook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измерите</w:t>
      </w:r>
      <w:r w:rsidRPr="00F31F88">
        <w:rPr>
          <w:rFonts w:cstheme="minorHAnsi"/>
          <w:color w:val="000000"/>
        </w:rPr>
        <w:t xml:space="preserve"> </w:t>
      </w:r>
      <w:r w:rsidRPr="00F31F88">
        <w:rPr>
          <w:rFonts w:ascii="Calibri" w:hAnsi="Calibri" w:cs="Calibri"/>
          <w:color w:val="000000"/>
        </w:rPr>
        <w:t>уровни</w:t>
      </w:r>
      <w:r w:rsidRPr="00F31F88">
        <w:rPr>
          <w:rFonts w:cstheme="minorHAnsi"/>
          <w:color w:val="000000"/>
        </w:rPr>
        <w:t xml:space="preserve"> </w:t>
      </w:r>
      <w:r w:rsidRPr="00F31F88">
        <w:rPr>
          <w:rFonts w:ascii="Calibri" w:hAnsi="Calibri" w:cs="Calibri"/>
          <w:color w:val="000000"/>
        </w:rPr>
        <w:t>вовлеченности</w:t>
      </w:r>
      <w:r w:rsidRPr="00F31F88">
        <w:rPr>
          <w:rFonts w:cstheme="minorHAnsi"/>
          <w:color w:val="000000"/>
        </w:rPr>
        <w:t xml:space="preserve"> </w:t>
      </w:r>
      <w:r w:rsidRPr="00F31F88">
        <w:rPr>
          <w:rFonts w:ascii="Calibri" w:hAnsi="Calibri" w:cs="Calibri"/>
          <w:color w:val="000000"/>
        </w:rPr>
        <w:t>с</w:t>
      </w:r>
      <w:r w:rsidRPr="00F31F88">
        <w:rPr>
          <w:rFonts w:cstheme="minorHAnsi"/>
          <w:color w:val="000000"/>
        </w:rPr>
        <w:t xml:space="preserve"> </w:t>
      </w:r>
      <w:r w:rsidRPr="00F31F88">
        <w:rPr>
          <w:rFonts w:ascii="Calibri" w:hAnsi="Calibri" w:cs="Calibri"/>
          <w:color w:val="000000"/>
        </w:rPr>
        <w:t>помощью</w:t>
      </w:r>
      <w:r w:rsidRPr="00F31F88">
        <w:rPr>
          <w:rFonts w:cstheme="minorHAnsi"/>
          <w:color w:val="000000"/>
        </w:rPr>
        <w:t xml:space="preserve"> </w:t>
      </w:r>
      <w:r w:rsidRPr="00F31F88">
        <w:rPr>
          <w:rFonts w:ascii="Calibri" w:hAnsi="Calibri" w:cs="Calibri"/>
          <w:color w:val="000000"/>
        </w:rPr>
        <w:t>комментариев</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соо</w:t>
      </w:r>
      <w:r w:rsidRPr="00F31F88">
        <w:rPr>
          <w:rFonts w:cstheme="minorHAnsi"/>
          <w:color w:val="000000"/>
        </w:rPr>
        <w:t>бщений.</w:t>
      </w:r>
    </w:p>
    <w:p w14:paraId="40AC54F7" w14:textId="290ED352" w:rsidR="00F31F88" w:rsidRPr="00F31F88" w:rsidRDefault="00F31F88" w:rsidP="00F31F88">
      <w:pPr>
        <w:rPr>
          <w:rFonts w:cstheme="minorHAnsi"/>
          <w:color w:val="000000"/>
        </w:rPr>
      </w:pPr>
      <w:r w:rsidRPr="00F31F88">
        <w:rPr>
          <w:rFonts w:ascii="Arial" w:hAnsi="Arial" w:cs="Arial"/>
          <w:color w:val="000000"/>
        </w:rPr>
        <w:lastRenderedPageBreak/>
        <w:t>■</w:t>
      </w:r>
      <w:r w:rsidRPr="00F31F88">
        <w:rPr>
          <w:rFonts w:cstheme="minorHAnsi"/>
          <w:color w:val="000000"/>
        </w:rPr>
        <w:tab/>
      </w:r>
      <w:r w:rsidRPr="00F31F88">
        <w:rPr>
          <w:rFonts w:ascii="Calibri" w:hAnsi="Calibri" w:cs="Calibri"/>
          <w:color w:val="000000"/>
        </w:rPr>
        <w:t>Проанализируйте</w:t>
      </w:r>
      <w:r w:rsidRPr="00F31F88">
        <w:rPr>
          <w:rFonts w:cstheme="minorHAnsi"/>
          <w:color w:val="000000"/>
        </w:rPr>
        <w:t xml:space="preserve"> </w:t>
      </w:r>
      <w:r w:rsidRPr="00F31F88">
        <w:rPr>
          <w:rFonts w:ascii="Calibri" w:hAnsi="Calibri" w:cs="Calibri"/>
          <w:color w:val="000000"/>
        </w:rPr>
        <w:t>несколько</w:t>
      </w:r>
      <w:r w:rsidRPr="00F31F88">
        <w:rPr>
          <w:rFonts w:cstheme="minorHAnsi"/>
          <w:color w:val="000000"/>
        </w:rPr>
        <w:t xml:space="preserve"> </w:t>
      </w:r>
      <w:r w:rsidRPr="00F31F88">
        <w:rPr>
          <w:rFonts w:ascii="Calibri" w:hAnsi="Calibri" w:cs="Calibri"/>
          <w:color w:val="000000"/>
        </w:rPr>
        <w:t>страниц</w:t>
      </w:r>
      <w:r w:rsidRPr="00F31F88">
        <w:rPr>
          <w:rFonts w:cstheme="minorHAnsi"/>
          <w:color w:val="000000"/>
        </w:rPr>
        <w:t xml:space="preserve"> Facebook, </w:t>
      </w:r>
      <w:r w:rsidRPr="00F31F88">
        <w:rPr>
          <w:rFonts w:ascii="Calibri" w:hAnsi="Calibri" w:cs="Calibri"/>
          <w:color w:val="000000"/>
        </w:rPr>
        <w:t>применяя</w:t>
      </w:r>
      <w:r w:rsidRPr="00F31F88">
        <w:rPr>
          <w:rFonts w:cstheme="minorHAnsi"/>
          <w:color w:val="000000"/>
        </w:rPr>
        <w:t xml:space="preserve"> </w:t>
      </w:r>
      <w:r w:rsidRPr="00F31F88">
        <w:rPr>
          <w:rFonts w:ascii="Calibri" w:hAnsi="Calibri" w:cs="Calibri"/>
          <w:color w:val="000000"/>
        </w:rPr>
        <w:t>настраиваемые</w:t>
      </w:r>
      <w:r w:rsidRPr="00F31F88">
        <w:rPr>
          <w:rFonts w:cstheme="minorHAnsi"/>
          <w:color w:val="000000"/>
        </w:rPr>
        <w:t xml:space="preserve"> </w:t>
      </w:r>
      <w:r w:rsidRPr="00F31F88">
        <w:rPr>
          <w:rFonts w:ascii="Calibri" w:hAnsi="Calibri" w:cs="Calibri"/>
          <w:color w:val="000000"/>
        </w:rPr>
        <w:t>функции</w:t>
      </w:r>
      <w:r w:rsidRPr="00F31F88">
        <w:rPr>
          <w:rFonts w:cstheme="minorHAnsi"/>
          <w:color w:val="000000"/>
        </w:rPr>
        <w:t>.</w:t>
      </w:r>
    </w:p>
    <w:p w14:paraId="2E446026" w14:textId="49D214F0" w:rsidR="00F31F88" w:rsidRPr="00F31F88" w:rsidRDefault="00F31F88" w:rsidP="00F31F88">
      <w:pPr>
        <w:rPr>
          <w:rFonts w:cstheme="minorHAnsi"/>
          <w:color w:val="000000"/>
        </w:rPr>
      </w:pPr>
      <w:r w:rsidRPr="00F31F88">
        <w:rPr>
          <w:rFonts w:cstheme="minorHAnsi"/>
          <w:color w:val="000000"/>
        </w:rPr>
        <w:t xml:space="preserve">Имеется большое число источников данных, к которым можно подключиться с помощью меню Получить данные (Get Data) в Excel и Power BI. Каждый из </w:t>
      </w:r>
      <w:proofErr w:type="spellStart"/>
      <w:r w:rsidRPr="00F31F88">
        <w:rPr>
          <w:rFonts w:cstheme="minorHAnsi"/>
          <w:color w:val="000000"/>
        </w:rPr>
        <w:t>подоб-ных</w:t>
      </w:r>
      <w:proofErr w:type="spellEnd"/>
      <w:r w:rsidRPr="00F31F88">
        <w:rPr>
          <w:rFonts w:cstheme="minorHAnsi"/>
          <w:color w:val="000000"/>
        </w:rPr>
        <w:t xml:space="preserve"> источников данных может расширять ваши возможности для исследования. От простых файлов до хранилищ данных, от организационных репозиториев до онлайновых веб-сервисов — благодаря вашим новым навыкам обработки данных Power Query нет предела совершенствованию.</w:t>
      </w:r>
    </w:p>
    <w:p w14:paraId="1029522C" w14:textId="1B7A06F1" w:rsidR="00F31F88" w:rsidRPr="00F31F88" w:rsidRDefault="00F31F88" w:rsidP="00F31F88">
      <w:pPr>
        <w:rPr>
          <w:rFonts w:cstheme="minorHAnsi"/>
          <w:color w:val="000000"/>
        </w:rPr>
      </w:pPr>
      <w:r w:rsidRPr="00F31F88">
        <w:rPr>
          <w:rFonts w:cstheme="minorHAnsi"/>
          <w:color w:val="000000"/>
        </w:rPr>
        <w:t xml:space="preserve">По мере приближения к завершению чтения книги пришло время узнать, как </w:t>
      </w:r>
      <w:proofErr w:type="spellStart"/>
      <w:proofErr w:type="gramStart"/>
      <w:r w:rsidRPr="00F31F88">
        <w:rPr>
          <w:rFonts w:cstheme="minorHAnsi"/>
          <w:color w:val="000000"/>
        </w:rPr>
        <w:t>ис</w:t>
      </w:r>
      <w:proofErr w:type="spellEnd"/>
      <w:r w:rsidRPr="00F31F88">
        <w:rPr>
          <w:rFonts w:cstheme="minorHAnsi"/>
          <w:color w:val="000000"/>
        </w:rPr>
        <w:t>-пользовать</w:t>
      </w:r>
      <w:proofErr w:type="gramEnd"/>
      <w:r w:rsidRPr="00F31F88">
        <w:rPr>
          <w:rFonts w:cstheme="minorHAnsi"/>
          <w:color w:val="000000"/>
        </w:rPr>
        <w:t xml:space="preserve"> богатый ресурс публичной информации для отработки новых навыков. Работа с реальными и разнообразными наборами данных может приводить к новым возможностям по обучению. Изучение неизвестных общедоступных данных, которые отличаются от ваших обычных рабочих данных, позволяет открывать новые методы по знакомству с проблемами данных, которые могут выходить за рамки текущего опыта.</w:t>
      </w:r>
    </w:p>
    <w:p w14:paraId="1C421696" w14:textId="7CB7369D" w:rsidR="00F31F88" w:rsidRPr="00F31F88" w:rsidRDefault="00F31F88" w:rsidP="00F31F88">
      <w:pPr>
        <w:rPr>
          <w:rFonts w:cstheme="minorHAnsi"/>
          <w:color w:val="000000"/>
        </w:rPr>
      </w:pPr>
      <w:r w:rsidRPr="00F31F88">
        <w:rPr>
          <w:rFonts w:cstheme="minorHAnsi"/>
          <w:color w:val="000000"/>
        </w:rPr>
        <w:t>Эта глава посвящена анализу социальных сетей, в частности Facebook. Power Query включает соединитель Facebook, который позволяет подключаться к вашему профилю или любой общедоступной странице, которую необходимо проанализировать. Информация доступна для всех, и она поможет вам попрактиковаться в подготовке неструктурированных наборов данных, в обработке разнообразного набора таблиц и необработанных данных, взятых из разнообразных и обширных наборов.</w:t>
      </w:r>
    </w:p>
    <w:p w14:paraId="2E693F9A" w14:textId="293D88C3" w:rsidR="00F31F88" w:rsidRPr="00F31F88" w:rsidRDefault="00F31F88" w:rsidP="00F31F88">
      <w:pPr>
        <w:rPr>
          <w:rFonts w:cstheme="minorHAnsi"/>
          <w:color w:val="000000"/>
        </w:rPr>
      </w:pPr>
      <w:r w:rsidRPr="00F31F88">
        <w:rPr>
          <w:rFonts w:cstheme="minorHAnsi"/>
          <w:color w:val="000000"/>
        </w:rPr>
        <w:t>Помимо учебного потенциала, если вы являетесь аналитиком социальных сетей, для вас данная глава полезна, поскольку предлагает ознакомиться с уровнями вовлеченности пользователей и выявить тенденции социального поведения. Если вы не являетесь аналитиком социальных сетей, то наверняка вас заинтересуют иные аспекты: в этой главе вы опробуете несколько отличных инструментов для изучения брендов и конкурентов вашей компании или же методов формирования замечательных презентаций, которые можно показать коллегам.</w:t>
      </w:r>
    </w:p>
    <w:p w14:paraId="16B9B8E3" w14:textId="77777777" w:rsidR="00F31F88" w:rsidRPr="00F31F88" w:rsidRDefault="00F31F88" w:rsidP="00F31F88">
      <w:pPr>
        <w:rPr>
          <w:rFonts w:cstheme="minorHAnsi"/>
          <w:color w:val="000000"/>
        </w:rPr>
      </w:pPr>
      <w:r w:rsidRPr="00F31F88">
        <w:rPr>
          <w:rFonts w:cstheme="minorHAnsi"/>
          <w:color w:val="000000"/>
        </w:rPr>
        <w:t>Начало работы с соединителем Facebook</w:t>
      </w:r>
    </w:p>
    <w:p w14:paraId="6DF689F2" w14:textId="77777777" w:rsidR="00F31F88" w:rsidRPr="00F31F88" w:rsidRDefault="00F31F88" w:rsidP="00F31F88">
      <w:pPr>
        <w:rPr>
          <w:rFonts w:cstheme="minorHAnsi"/>
          <w:color w:val="000000"/>
        </w:rPr>
      </w:pPr>
      <w:r w:rsidRPr="00F31F88">
        <w:rPr>
          <w:rFonts w:cstheme="minorHAnsi"/>
          <w:color w:val="000000"/>
        </w:rPr>
        <w:t>В данном разделе можно познакомиться с основами применения соединителя Facebook и выяснить, как подключаться к вашему профилю на Facebook.</w:t>
      </w:r>
    </w:p>
    <w:p w14:paraId="2616EC92" w14:textId="179DDABF" w:rsidR="00F31F88" w:rsidRPr="00F31F88" w:rsidRDefault="00F31F88" w:rsidP="00F31F88">
      <w:pPr>
        <w:rPr>
          <w:rFonts w:cstheme="minorHAnsi"/>
          <w:color w:val="000000"/>
        </w:rPr>
      </w:pPr>
      <w:r w:rsidRPr="00F31F88">
        <w:rPr>
          <w:rFonts w:cstheme="minorHAnsi"/>
          <w:color w:val="000000"/>
        </w:rPr>
        <w:t xml:space="preserve">Facebook предоставляет разработчикам богатый набор API-интерфейсов для взаимодействия с социальной сетью, получения информации и привлечения пользователей. Основной API, Facebook </w:t>
      </w:r>
      <w:proofErr w:type="spellStart"/>
      <w:r w:rsidRPr="00F31F88">
        <w:rPr>
          <w:rFonts w:cstheme="minorHAnsi"/>
          <w:color w:val="000000"/>
        </w:rPr>
        <w:t>Graph</w:t>
      </w:r>
      <w:proofErr w:type="spellEnd"/>
      <w:r w:rsidRPr="00F31F88">
        <w:rPr>
          <w:rFonts w:cstheme="minorHAnsi"/>
          <w:color w:val="000000"/>
        </w:rPr>
        <w:t xml:space="preserve"> API, разрешает приложениям использовать социальный граф Facebook (обратитесь на сайт https://developers.facebook.com/ </w:t>
      </w:r>
      <w:proofErr w:type="spellStart"/>
      <w:r w:rsidRPr="00F31F88">
        <w:rPr>
          <w:rFonts w:cstheme="minorHAnsi"/>
          <w:color w:val="000000"/>
        </w:rPr>
        <w:t>docs</w:t>
      </w:r>
      <w:proofErr w:type="spellEnd"/>
      <w:r w:rsidRPr="00F31F88">
        <w:rPr>
          <w:rFonts w:cstheme="minorHAnsi"/>
          <w:color w:val="000000"/>
        </w:rPr>
        <w:t>/</w:t>
      </w:r>
      <w:proofErr w:type="spellStart"/>
      <w:r w:rsidRPr="00F31F88">
        <w:rPr>
          <w:rFonts w:cstheme="minorHAnsi"/>
          <w:color w:val="000000"/>
        </w:rPr>
        <w:t>graph-api</w:t>
      </w:r>
      <w:proofErr w:type="spellEnd"/>
      <w:r w:rsidRPr="00F31F88">
        <w:rPr>
          <w:rFonts w:cstheme="minorHAnsi"/>
          <w:color w:val="000000"/>
        </w:rPr>
        <w:t>/). Как и сама социальная сеть, социальный граф позволяет приложениям проходить узлы и ребра в сети, выполнять считывание и запись данных от имени пользователей, страниц или групп и в соответствии с разрешениями, предоставленными пользователями или администраторами страниц и групп. И хотя некоторые конечные точки в социальном графе защищены от посторонних глаз, многие данные открыты для всех.</w:t>
      </w:r>
    </w:p>
    <w:p w14:paraId="587E66FE" w14:textId="58108F01" w:rsidR="00F31F88" w:rsidRPr="00F31F88" w:rsidRDefault="00F31F88" w:rsidP="00F31F88">
      <w:pPr>
        <w:rPr>
          <w:rFonts w:cstheme="minorHAnsi"/>
          <w:color w:val="000000"/>
        </w:rPr>
      </w:pPr>
      <w:r w:rsidRPr="00F31F88">
        <w:rPr>
          <w:rFonts w:cstheme="minorHAnsi"/>
          <w:color w:val="000000"/>
        </w:rPr>
        <w:t>Чтобы подключиться к данным Facebook через приложение, необходимо войти в свою учетную запись Facebook и предоставить приложению разрешение на чтение и/или запись данных от вашего имени. В следующем упражнении вы выполните простые шаги для подключения к профилю Facebook с помощью соединителя Facebook в Power Query, который является одним из многих важных приложений Facebook.</w:t>
      </w:r>
    </w:p>
    <w:p w14:paraId="044202D5" w14:textId="77777777" w:rsidR="00F31F88" w:rsidRPr="00F31F88" w:rsidRDefault="00F31F88" w:rsidP="00F31F88">
      <w:pPr>
        <w:rPr>
          <w:rFonts w:cstheme="minorHAnsi"/>
          <w:color w:val="000000"/>
        </w:rPr>
      </w:pPr>
      <w:r w:rsidRPr="00F31F88">
        <w:rPr>
          <w:rFonts w:cstheme="minorHAnsi"/>
          <w:color w:val="000000"/>
        </w:rPr>
        <w:t>УПРАЖНЕНИЕ 13.1.</w:t>
      </w:r>
    </w:p>
    <w:p w14:paraId="73734FB6" w14:textId="77777777" w:rsidR="00F31F88" w:rsidRPr="00F31F88" w:rsidRDefault="00F31F88" w:rsidP="00F31F88">
      <w:pPr>
        <w:rPr>
          <w:rFonts w:cstheme="minorHAnsi"/>
          <w:color w:val="000000"/>
        </w:rPr>
      </w:pPr>
      <w:r w:rsidRPr="00F31F88">
        <w:rPr>
          <w:rFonts w:cstheme="minorHAnsi"/>
          <w:color w:val="000000"/>
        </w:rPr>
        <w:t>Поиск страниц, которые вам понравились</w:t>
      </w:r>
    </w:p>
    <w:p w14:paraId="29C5EB03" w14:textId="6FBF3CC3" w:rsidR="00F31F88" w:rsidRPr="00F31F88" w:rsidRDefault="00F31F88" w:rsidP="00F31F88">
      <w:pPr>
        <w:rPr>
          <w:rFonts w:cstheme="minorHAnsi"/>
          <w:color w:val="000000"/>
        </w:rPr>
      </w:pPr>
      <w:r w:rsidRPr="00F31F88">
        <w:rPr>
          <w:rFonts w:cstheme="minorHAnsi"/>
          <w:color w:val="000000"/>
        </w:rPr>
        <w:t>В данном упражнении вы импортируете понравившиеся страницы Facebook и находите нужные даты. Затем показано, как извлекать URL профиля и изображения из идентификатора Facebook каждой из рассматриваемых страниц. Чтобы начать упражнение, необходима учетная запись Facebook, если она отсутствует, то предварительно создайте ее. </w:t>
      </w:r>
    </w:p>
    <w:p w14:paraId="28D5892A" w14:textId="77777777" w:rsidR="00F31F88" w:rsidRPr="00F31F88" w:rsidRDefault="00F31F88" w:rsidP="00F31F88">
      <w:pPr>
        <w:rPr>
          <w:rFonts w:cstheme="minorHAnsi"/>
          <w:color w:val="000000"/>
        </w:rPr>
      </w:pPr>
      <w:r w:rsidRPr="00F31F88">
        <w:rPr>
          <w:rFonts w:cstheme="minorHAnsi"/>
          <w:color w:val="000000"/>
        </w:rPr>
        <w:t>ПРИМЕЧАНИЕ</w:t>
      </w:r>
    </w:p>
    <w:p w14:paraId="22FBD724" w14:textId="77777777" w:rsidR="00F31F88" w:rsidRPr="00F31F88" w:rsidRDefault="00F31F88" w:rsidP="00F31F88">
      <w:pPr>
        <w:rPr>
          <w:rFonts w:cstheme="minorHAnsi"/>
          <w:color w:val="000000"/>
        </w:rPr>
      </w:pPr>
      <w:r w:rsidRPr="00F31F88">
        <w:rPr>
          <w:rFonts w:cstheme="minorHAnsi"/>
          <w:color w:val="000000"/>
        </w:rPr>
        <w:t>Если у вас нет учетной записи Facebook, данное упражнение выполнить невозможно. Пожалуйста, зарегистрируйтесь на Facebook для продолжения работы.</w:t>
      </w:r>
    </w:p>
    <w:p w14:paraId="32795379"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Установите связь Facebook с помощью либо Excel, либо Power BI Desktop (рис. 13.1):</w:t>
      </w:r>
    </w:p>
    <w:p w14:paraId="7384292A" w14:textId="77777777" w:rsidR="00F31F88" w:rsidRPr="00F31F88" w:rsidRDefault="00F31F88" w:rsidP="00F31F88">
      <w:pPr>
        <w:rPr>
          <w:rFonts w:cstheme="minorHAnsi"/>
          <w:color w:val="000000"/>
        </w:rPr>
      </w:pPr>
      <w:r w:rsidRPr="00F31F88">
        <w:rPr>
          <w:rFonts w:cstheme="minorHAnsi"/>
          <w:color w:val="000000"/>
        </w:rPr>
        <w:lastRenderedPageBreak/>
        <w:t>В Excel: откройте пустую рабочую книгу. На вкладке Данные (Data) выполните команды Получить данные (Get Data) Из веб-служб (From Online Services) Из Facebook (From Facebook).</w:t>
      </w:r>
    </w:p>
    <w:p w14:paraId="302C12CA" w14:textId="77777777" w:rsidR="00F31F88" w:rsidRPr="00F31F88" w:rsidRDefault="00F31F88" w:rsidP="00F31F88">
      <w:pPr>
        <w:rPr>
          <w:rFonts w:cstheme="minorHAnsi"/>
          <w:color w:val="000000"/>
        </w:rPr>
      </w:pPr>
      <w:r w:rsidRPr="00F31F88">
        <w:rPr>
          <w:rFonts w:cstheme="minorHAnsi"/>
          <w:color w:val="000000"/>
        </w:rPr>
        <w:t>В Power BI Desktop: откройте пустой отчет. На вкладке Главная страница (Home) выберите команду Получить данные (Get Data). После открытия окна диалога Получить данные (Get Data) выберите команду Веб-службы (Online Services); затем выполните прокрутку вниз, выберите команды Facebook Подключиться (Connect). Также можно ввести Facebook в поле поиска, затем выбрать команду Facebook и щелкнуть мышью на кнопке Подключиться (Connect).</w:t>
      </w:r>
    </w:p>
    <w:p w14:paraId="25D9A3D4" w14:textId="77777777" w:rsidR="00F31F88" w:rsidRPr="00F31F88" w:rsidRDefault="00F31F88" w:rsidP="00F31F88">
      <w:pPr>
        <w:rPr>
          <w:rFonts w:cstheme="minorHAnsi"/>
          <w:color w:val="000000"/>
        </w:rPr>
      </w:pPr>
    </w:p>
    <w:p w14:paraId="296ECAB1" w14:textId="6CEE9885"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Если вы впервые подключаетесь к Facebook и видите окно диалога с предупреждением о потенциальных изменениях, которые могут произойти в API, то установите флажок Не предупреждать меня больше об этом соединителе (</w:t>
      </w:r>
      <w:proofErr w:type="spellStart"/>
      <w:r w:rsidRPr="00F31F88">
        <w:rPr>
          <w:rFonts w:cstheme="minorHAnsi"/>
          <w:color w:val="000000"/>
        </w:rPr>
        <w:t>Don't</w:t>
      </w:r>
      <w:proofErr w:type="spellEnd"/>
      <w:r w:rsidRPr="00F31F88">
        <w:rPr>
          <w:rFonts w:cstheme="minorHAnsi"/>
          <w:color w:val="000000"/>
        </w:rPr>
        <w:t xml:space="preserve"> </w:t>
      </w:r>
      <w:proofErr w:type="spellStart"/>
      <w:r w:rsidRPr="00F31F88">
        <w:rPr>
          <w:rFonts w:cstheme="minorHAnsi"/>
          <w:color w:val="000000"/>
        </w:rPr>
        <w:t>Warn</w:t>
      </w:r>
      <w:proofErr w:type="spellEnd"/>
      <w:r w:rsidRPr="00F31F88">
        <w:rPr>
          <w:rFonts w:cstheme="minorHAnsi"/>
          <w:color w:val="000000"/>
        </w:rPr>
        <w:t xml:space="preserve"> Me </w:t>
      </w:r>
      <w:proofErr w:type="spellStart"/>
      <w:r w:rsidRPr="00F31F88">
        <w:rPr>
          <w:rFonts w:cstheme="minorHAnsi"/>
          <w:color w:val="000000"/>
        </w:rPr>
        <w:t>Again</w:t>
      </w:r>
      <w:proofErr w:type="spellEnd"/>
      <w:r w:rsidRPr="00F31F88">
        <w:rPr>
          <w:rFonts w:cstheme="minorHAnsi"/>
          <w:color w:val="000000"/>
        </w:rPr>
        <w:t xml:space="preserve"> </w:t>
      </w:r>
      <w:proofErr w:type="spellStart"/>
      <w:r w:rsidRPr="00F31F88">
        <w:rPr>
          <w:rFonts w:cstheme="minorHAnsi"/>
          <w:color w:val="000000"/>
        </w:rPr>
        <w:t>for</w:t>
      </w:r>
      <w:proofErr w:type="spellEnd"/>
      <w:r w:rsidRPr="00F31F88">
        <w:rPr>
          <w:rFonts w:cstheme="minorHAnsi"/>
          <w:color w:val="000000"/>
        </w:rPr>
        <w:t xml:space="preserve"> </w:t>
      </w:r>
      <w:proofErr w:type="spellStart"/>
      <w:r w:rsidRPr="00F31F88">
        <w:rPr>
          <w:rFonts w:cstheme="minorHAnsi"/>
          <w:color w:val="000000"/>
        </w:rPr>
        <w:t>This</w:t>
      </w:r>
      <w:proofErr w:type="spellEnd"/>
      <w:r w:rsidRPr="00F31F88">
        <w:rPr>
          <w:rFonts w:cstheme="minorHAnsi"/>
          <w:color w:val="000000"/>
        </w:rPr>
        <w:t xml:space="preserve"> </w:t>
      </w:r>
      <w:proofErr w:type="spellStart"/>
      <w:r w:rsidRPr="00F31F88">
        <w:rPr>
          <w:rFonts w:cstheme="minorHAnsi"/>
          <w:color w:val="000000"/>
        </w:rPr>
        <w:t>Connector</w:t>
      </w:r>
      <w:proofErr w:type="spellEnd"/>
      <w:r w:rsidRPr="00F31F88">
        <w:rPr>
          <w:rFonts w:cstheme="minorHAnsi"/>
          <w:color w:val="000000"/>
        </w:rPr>
        <w:t>) и щелкните на кнопке Продолжить (</w:t>
      </w:r>
      <w:proofErr w:type="spellStart"/>
      <w:r w:rsidRPr="00F31F88">
        <w:rPr>
          <w:rFonts w:cstheme="minorHAnsi"/>
          <w:color w:val="000000"/>
        </w:rPr>
        <w:t>Continue</w:t>
      </w:r>
      <w:proofErr w:type="spellEnd"/>
      <w:r w:rsidRPr="00F31F88">
        <w:rPr>
          <w:rFonts w:cstheme="minorHAnsi"/>
          <w:color w:val="000000"/>
        </w:rPr>
        <w:t>).</w:t>
      </w:r>
    </w:p>
    <w:p w14:paraId="1A62B781"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Откроется окно диалога Facebook. Здесь можно выбрать сущность Facebook, которую необходимо импортировать. По умолчанию, </w:t>
      </w:r>
      <w:proofErr w:type="spellStart"/>
      <w:r w:rsidRPr="00F31F88">
        <w:rPr>
          <w:rFonts w:cstheme="minorHAnsi"/>
          <w:color w:val="000000"/>
        </w:rPr>
        <w:t>me</w:t>
      </w:r>
      <w:proofErr w:type="spellEnd"/>
      <w:r w:rsidRPr="00F31F88">
        <w:rPr>
          <w:rFonts w:cstheme="minorHAnsi"/>
          <w:color w:val="000000"/>
        </w:rPr>
        <w:t xml:space="preserve"> является предлагаемой </w:t>
      </w:r>
    </w:p>
    <w:p w14:paraId="5826831D" w14:textId="77777777" w:rsidR="00F31F88" w:rsidRPr="00F31F88" w:rsidRDefault="00F31F88" w:rsidP="00F31F88">
      <w:pPr>
        <w:rPr>
          <w:rFonts w:cstheme="minorHAnsi"/>
          <w:color w:val="000000"/>
        </w:rPr>
      </w:pPr>
      <w:r w:rsidRPr="00F31F88">
        <w:rPr>
          <w:rFonts w:cstheme="minorHAnsi"/>
          <w:color w:val="000000"/>
        </w:rPr>
        <w:t xml:space="preserve">сущностью. Это ярлык для вашего собственного профиля в Facebook. Можно установить различные имена объектов Facebook в данном поле. Например, </w:t>
      </w:r>
      <w:proofErr w:type="spellStart"/>
      <w:r w:rsidRPr="00F31F88">
        <w:rPr>
          <w:rFonts w:cstheme="minorHAnsi"/>
          <w:color w:val="000000"/>
        </w:rPr>
        <w:t>microsoftpress</w:t>
      </w:r>
      <w:proofErr w:type="spellEnd"/>
      <w:r w:rsidRPr="00F31F88">
        <w:rPr>
          <w:rFonts w:cstheme="minorHAnsi"/>
          <w:color w:val="000000"/>
        </w:rPr>
        <w:t xml:space="preserve"> — имя объекта для страницы Microsoft Press в Facebook. Пока </w:t>
      </w:r>
      <w:proofErr w:type="gramStart"/>
      <w:r w:rsidRPr="00F31F88">
        <w:rPr>
          <w:rFonts w:cstheme="minorHAnsi"/>
          <w:color w:val="000000"/>
        </w:rPr>
        <w:t>ос-</w:t>
      </w:r>
      <w:proofErr w:type="spellStart"/>
      <w:r w:rsidRPr="00F31F88">
        <w:rPr>
          <w:rFonts w:cstheme="minorHAnsi"/>
          <w:color w:val="000000"/>
        </w:rPr>
        <w:t>тавьте</w:t>
      </w:r>
      <w:proofErr w:type="spellEnd"/>
      <w:proofErr w:type="gramEnd"/>
      <w:r w:rsidRPr="00F31F88">
        <w:rPr>
          <w:rFonts w:cstheme="minorHAnsi"/>
          <w:color w:val="000000"/>
        </w:rPr>
        <w:t xml:space="preserve"> значением по умолчанию </w:t>
      </w:r>
      <w:proofErr w:type="spellStart"/>
      <w:r w:rsidRPr="00F31F88">
        <w:rPr>
          <w:rFonts w:cstheme="minorHAnsi"/>
          <w:color w:val="000000"/>
        </w:rPr>
        <w:t>me</w:t>
      </w:r>
      <w:proofErr w:type="spellEnd"/>
      <w:r w:rsidRPr="00F31F88">
        <w:rPr>
          <w:rFonts w:cstheme="minorHAnsi"/>
          <w:color w:val="000000"/>
        </w:rPr>
        <w:t xml:space="preserve"> и щелкните мышью на кнопке OK.</w:t>
      </w:r>
    </w:p>
    <w:p w14:paraId="5880D2AA" w14:textId="77777777" w:rsidR="00F31F88" w:rsidRPr="00F31F88" w:rsidRDefault="00F31F88" w:rsidP="00F31F88">
      <w:pPr>
        <w:rPr>
          <w:rFonts w:cstheme="minorHAnsi"/>
          <w:color w:val="000000"/>
        </w:rPr>
      </w:pPr>
      <w:r w:rsidRPr="00F31F88">
        <w:rPr>
          <w:rFonts w:cstheme="minorHAnsi"/>
          <w:color w:val="000000"/>
        </w:rPr>
        <w:t>Г") СОВЕТ</w:t>
      </w:r>
    </w:p>
    <w:p w14:paraId="611EA982" w14:textId="6ACE1DF7" w:rsidR="00F31F88" w:rsidRPr="00F31F88" w:rsidRDefault="00F31F88" w:rsidP="00F31F88">
      <w:pPr>
        <w:rPr>
          <w:rFonts w:cstheme="minorHAnsi"/>
          <w:color w:val="000000"/>
        </w:rPr>
      </w:pPr>
      <w:r w:rsidRPr="00F31F88">
        <w:rPr>
          <w:rFonts w:cstheme="minorHAnsi"/>
          <w:color w:val="000000"/>
        </w:rPr>
        <w:t>Окно диалога Facebook включает раскрывающееся меню Подключение (Connection), которое позволяет импортировать определенные части в график (</w:t>
      </w:r>
      <w:proofErr w:type="spellStart"/>
      <w:r w:rsidRPr="00F31F88">
        <w:rPr>
          <w:rFonts w:cstheme="minorHAnsi"/>
          <w:color w:val="000000"/>
        </w:rPr>
        <w:t>graph</w:t>
      </w:r>
      <w:proofErr w:type="spellEnd"/>
      <w:r w:rsidRPr="00F31F88">
        <w:rPr>
          <w:rFonts w:cstheme="minorHAnsi"/>
          <w:color w:val="000000"/>
        </w:rPr>
        <w:t>), такие как друзья, посты или предпочтения (лайки). Вследствие постоянных изменений в API Facebook не все подобные преимущества полезны. Например, хотя и можно применять комбинацию "я" и "лайки", как описано в этом упражнении, попытка импортировать "лайки" в другие имена объектов Facebook приведет к пустым данным.</w:t>
      </w:r>
    </w:p>
    <w:p w14:paraId="7059D3B0" w14:textId="006086DE"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Откроется окно диалога Доступ к Facebook (Facebook Access). Если вы впервые подключаетесь к Facebook с помощью Excel или Power BI, выполните следующие шаги:</w:t>
      </w:r>
    </w:p>
    <w:p w14:paraId="411B039E"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Выберите команду Вход (</w:t>
      </w:r>
      <w:proofErr w:type="spellStart"/>
      <w:r w:rsidRPr="00F31F88">
        <w:rPr>
          <w:rFonts w:cstheme="minorHAnsi"/>
          <w:color w:val="000000"/>
        </w:rPr>
        <w:t>Sign</w:t>
      </w:r>
      <w:proofErr w:type="spellEnd"/>
      <w:r w:rsidRPr="00F31F88">
        <w:rPr>
          <w:rFonts w:cstheme="minorHAnsi"/>
          <w:color w:val="000000"/>
        </w:rPr>
        <w:t xml:space="preserve"> In), и если вас попросят предоставить ваши учетные данные Facebook, сделайте это.</w:t>
      </w:r>
    </w:p>
    <w:p w14:paraId="4466A7D4" w14:textId="56BEE620"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открывшемся окне диалога Facebook рассмотрите тип разрешений, которые получит приложение Microsoft Power BI: ваш общедоступный профиль, список друзей, сообщения о временной шкале, обновления статуса, личное описание, лайки и адрес электронной почты. Измените разрешения, если хотите, и щелкните на кнопке Продолжить (</w:t>
      </w:r>
      <w:proofErr w:type="spellStart"/>
      <w:r w:rsidRPr="00F31F88">
        <w:rPr>
          <w:rFonts w:cstheme="minorHAnsi"/>
          <w:color w:val="000000"/>
        </w:rPr>
        <w:t>Continue</w:t>
      </w:r>
      <w:proofErr w:type="spellEnd"/>
      <w:r w:rsidRPr="00F31F88">
        <w:rPr>
          <w:rFonts w:cstheme="minorHAnsi"/>
          <w:color w:val="000000"/>
        </w:rPr>
        <w:t>).</w:t>
      </w:r>
    </w:p>
    <w:p w14:paraId="31414B48" w14:textId="77777777" w:rsidR="00F31F88" w:rsidRPr="00F31F88" w:rsidRDefault="00F31F88" w:rsidP="00F31F88">
      <w:pPr>
        <w:rPr>
          <w:rFonts w:cstheme="minorHAnsi"/>
          <w:color w:val="000000"/>
        </w:rPr>
      </w:pPr>
      <w:r w:rsidRPr="00F31F88">
        <w:rPr>
          <w:rFonts w:cstheme="minorHAnsi"/>
          <w:color w:val="000000"/>
        </w:rPr>
        <w:t>ПРИМЕЧАНИЕ</w:t>
      </w:r>
    </w:p>
    <w:p w14:paraId="30F1C5C6" w14:textId="748F35FD" w:rsidR="00F31F88" w:rsidRPr="00F31F88" w:rsidRDefault="00F31F88" w:rsidP="00F31F88">
      <w:pPr>
        <w:rPr>
          <w:rFonts w:cstheme="minorHAnsi"/>
          <w:color w:val="000000"/>
        </w:rPr>
      </w:pPr>
      <w:r w:rsidRPr="00F31F88">
        <w:rPr>
          <w:rFonts w:cstheme="minorHAnsi"/>
          <w:color w:val="000000"/>
        </w:rPr>
        <w:t>В случае общедоступных публикаций книг или отчетов Power BI ваши учетные данные Facebook не сохраняются в отчете. При следующем обновлении отчета с нового компьютера пользователю будет предложено войти в Facebook. Если отчет публикуется в службе Power BI и необходимо обновить его через службу Power BI, необходимо в настройках набора данных указать учетные данные Facebook.</w:t>
      </w:r>
    </w:p>
    <w:p w14:paraId="463D14BF" w14:textId="3517318F"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Если вы располагаете страницей или приложением Facebook, имеете права доступа администратора, и открывается вторая подсказка с запросом дополнительных разрешений, то щелкните мышью на кнопке ОК.</w:t>
      </w:r>
    </w:p>
    <w:p w14:paraId="3051B8BB"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окне диалога доступа к Facebook щелкните на кнопке Подключение (</w:t>
      </w:r>
      <w:proofErr w:type="spellStart"/>
      <w:r w:rsidRPr="00F31F88">
        <w:rPr>
          <w:rFonts w:cstheme="minorHAnsi"/>
          <w:color w:val="000000"/>
        </w:rPr>
        <w:t>Con-nect</w:t>
      </w:r>
      <w:proofErr w:type="spellEnd"/>
      <w:r w:rsidRPr="00F31F88">
        <w:rPr>
          <w:rFonts w:cstheme="minorHAnsi"/>
          <w:color w:val="000000"/>
        </w:rPr>
        <w:t>).</w:t>
      </w:r>
    </w:p>
    <w:p w14:paraId="4A28B380" w14:textId="55D4FE29"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После открытия редактора Power Query на панели предварительного просмотра обратите внимание на запись со следующими ключами и соответствующими значениями: </w:t>
      </w:r>
      <w:proofErr w:type="spellStart"/>
      <w:r w:rsidRPr="00F31F88">
        <w:rPr>
          <w:rFonts w:cstheme="minorHAnsi"/>
          <w:color w:val="000000"/>
        </w:rPr>
        <w:t>name</w:t>
      </w:r>
      <w:proofErr w:type="spellEnd"/>
      <w:r w:rsidRPr="00F31F88">
        <w:rPr>
          <w:rFonts w:cstheme="minorHAnsi"/>
          <w:color w:val="000000"/>
        </w:rPr>
        <w:t xml:space="preserve">, </w:t>
      </w:r>
      <w:proofErr w:type="spellStart"/>
      <w:r w:rsidRPr="00F31F88">
        <w:rPr>
          <w:rFonts w:cstheme="minorHAnsi"/>
          <w:color w:val="000000"/>
        </w:rPr>
        <w:t>connections</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xml:space="preserve"> (имя, соединения и идентификатор), рис. 13.2.</w:t>
      </w:r>
    </w:p>
    <w:p w14:paraId="167B1FFA" w14:textId="6727421C" w:rsidR="00F31F88" w:rsidRPr="00F31F88" w:rsidRDefault="00F31F88" w:rsidP="00F31F88">
      <w:pPr>
        <w:rPr>
          <w:rFonts w:cstheme="minorHAnsi"/>
          <w:color w:val="000000"/>
        </w:rPr>
      </w:pPr>
      <w:r w:rsidRPr="00F31F88">
        <w:rPr>
          <w:rFonts w:cstheme="minorHAnsi"/>
          <w:color w:val="000000"/>
        </w:rPr>
        <w:t>Несмотря на то что данная запись пока не раскрывает ценных сведений, необходимо обсудить несколько важных элементов, доступных на этом этапе. В строке формул обратите внимание на следующую строку:</w:t>
      </w:r>
    </w:p>
    <w:p w14:paraId="0C867192" w14:textId="77777777" w:rsidR="00F31F88" w:rsidRPr="00F31F88" w:rsidRDefault="00F31F88" w:rsidP="00F31F88">
      <w:pPr>
        <w:rPr>
          <w:rFonts w:cstheme="minorHAnsi"/>
          <w:color w:val="000000"/>
        </w:rPr>
      </w:pPr>
      <w:r w:rsidRPr="00F31F88">
        <w:rPr>
          <w:rFonts w:cstheme="minorHAnsi"/>
          <w:color w:val="000000"/>
        </w:rPr>
        <w:lastRenderedPageBreak/>
        <w:t xml:space="preserve">= </w:t>
      </w:r>
      <w:proofErr w:type="spellStart"/>
      <w:r w:rsidRPr="00F31F88">
        <w:rPr>
          <w:rFonts w:cstheme="minorHAnsi"/>
          <w:color w:val="000000"/>
        </w:rPr>
        <w:t>Facebook.Graph</w:t>
      </w:r>
      <w:proofErr w:type="spellEnd"/>
      <w:r w:rsidRPr="00F31F88">
        <w:rPr>
          <w:rFonts w:cstheme="minorHAnsi"/>
          <w:color w:val="000000"/>
        </w:rPr>
        <w:t>("https://graph.facebook.com/v2.8/me")</w:t>
      </w:r>
    </w:p>
    <w:p w14:paraId="1CBFA6EA" w14:textId="6820167E" w:rsidR="00F31F88" w:rsidRPr="00F31F88" w:rsidRDefault="00F31F88" w:rsidP="00F31F88">
      <w:pPr>
        <w:rPr>
          <w:rFonts w:cstheme="minorHAnsi"/>
          <w:color w:val="000000"/>
        </w:rPr>
      </w:pPr>
      <w:r w:rsidRPr="00F31F88">
        <w:rPr>
          <w:rFonts w:cstheme="minorHAnsi"/>
          <w:color w:val="000000"/>
        </w:rPr>
        <w:t xml:space="preserve">M-функция </w:t>
      </w:r>
      <w:proofErr w:type="spellStart"/>
      <w:r w:rsidRPr="00F31F88">
        <w:rPr>
          <w:rFonts w:cstheme="minorHAnsi"/>
          <w:color w:val="000000"/>
        </w:rPr>
        <w:t>Facebook.Graph</w:t>
      </w:r>
      <w:proofErr w:type="spellEnd"/>
      <w:r w:rsidRPr="00F31F88">
        <w:rPr>
          <w:rFonts w:cstheme="minorHAnsi"/>
          <w:color w:val="000000"/>
        </w:rPr>
        <w:t xml:space="preserve"> получает один аргумент, URL. Для того чтобы узнать, как можно манипулировать этой URL-ссылкой, необходимо изучить несколько основных принципов </w:t>
      </w:r>
      <w:proofErr w:type="spellStart"/>
      <w:r w:rsidRPr="00F31F88">
        <w:rPr>
          <w:rFonts w:cstheme="minorHAnsi"/>
          <w:color w:val="000000"/>
        </w:rPr>
        <w:t>Graph</w:t>
      </w:r>
      <w:proofErr w:type="spellEnd"/>
      <w:r w:rsidRPr="00F31F88">
        <w:rPr>
          <w:rFonts w:cstheme="minorHAnsi"/>
          <w:color w:val="000000"/>
        </w:rPr>
        <w:t xml:space="preserve"> API. (Имеется ряд других интересных моментов, которые необходимо знать о </w:t>
      </w:r>
      <w:proofErr w:type="spellStart"/>
      <w:r w:rsidRPr="00F31F88">
        <w:rPr>
          <w:rFonts w:cstheme="minorHAnsi"/>
          <w:color w:val="000000"/>
        </w:rPr>
        <w:t>Graph</w:t>
      </w:r>
      <w:proofErr w:type="spellEnd"/>
      <w:r w:rsidRPr="00F31F88">
        <w:rPr>
          <w:rFonts w:cstheme="minorHAnsi"/>
          <w:color w:val="000000"/>
        </w:rPr>
        <w:t xml:space="preserve"> API, но они выходят за рамки этой главы.)</w:t>
      </w:r>
    </w:p>
    <w:p w14:paraId="7F730D4F" w14:textId="0B297C2E" w:rsidR="00F31F88" w:rsidRPr="00F31F88" w:rsidRDefault="00F31F88" w:rsidP="00F31F88">
      <w:pPr>
        <w:rPr>
          <w:rFonts w:cstheme="minorHAnsi"/>
          <w:color w:val="000000"/>
        </w:rPr>
      </w:pPr>
      <w:r w:rsidRPr="00F31F88">
        <w:rPr>
          <w:rFonts w:cstheme="minorHAnsi"/>
          <w:color w:val="000000"/>
        </w:rPr>
        <w:t xml:space="preserve">Важной первой частью URL является версия API (в данном случае версия 2.8). Для многих случаев Facebook предоставляет обновленный контент при выпуске новых версий API. Можно попытаться изменить номер версии в URL для получения доступа к этим новым элементам. Также важно отметить, что версия API ограничена во времени. Чтобы узнать, когда истечет срок действия вашей версии, перейдите на официальную страницу Facebook для </w:t>
      </w:r>
      <w:proofErr w:type="spellStart"/>
      <w:r w:rsidRPr="00F31F88">
        <w:rPr>
          <w:rFonts w:cstheme="minorHAnsi"/>
          <w:color w:val="000000"/>
        </w:rPr>
        <w:t>Graph</w:t>
      </w:r>
      <w:proofErr w:type="spellEnd"/>
      <w:r w:rsidRPr="00F31F88">
        <w:rPr>
          <w:rFonts w:cstheme="minorHAnsi"/>
          <w:color w:val="000000"/>
        </w:rPr>
        <w:t xml:space="preserve"> API </w:t>
      </w:r>
      <w:proofErr w:type="spellStart"/>
      <w:r w:rsidRPr="00F31F88">
        <w:rPr>
          <w:rFonts w:cstheme="minorHAnsi"/>
          <w:color w:val="000000"/>
        </w:rPr>
        <w:t>Changelog</w:t>
      </w:r>
      <w:proofErr w:type="spellEnd"/>
      <w:r w:rsidRPr="00F31F88">
        <w:rPr>
          <w:rFonts w:cstheme="minorHAnsi"/>
          <w:color w:val="000000"/>
        </w:rPr>
        <w:t>: https://developers.facebook.com/docs/graph-api/changelog.</w:t>
      </w:r>
    </w:p>
    <w:p w14:paraId="7BD299A4" w14:textId="77777777" w:rsidR="00F31F88" w:rsidRPr="00F31F88" w:rsidRDefault="00F31F88" w:rsidP="00F31F88">
      <w:pPr>
        <w:rPr>
          <w:rFonts w:cstheme="minorHAnsi"/>
          <w:color w:val="000000"/>
        </w:rPr>
      </w:pPr>
      <w:r w:rsidRPr="00F31F88">
        <w:rPr>
          <w:rFonts w:cstheme="minorHAnsi"/>
          <w:color w:val="000000"/>
        </w:rPr>
        <w:t xml:space="preserve"> </w:t>
      </w:r>
    </w:p>
    <w:p w14:paraId="595D11DA" w14:textId="77777777" w:rsidR="00F31F88" w:rsidRPr="00F31F88" w:rsidRDefault="00F31F88" w:rsidP="00F31F88">
      <w:pPr>
        <w:rPr>
          <w:rFonts w:cstheme="minorHAnsi"/>
          <w:color w:val="000000"/>
        </w:rPr>
      </w:pPr>
      <w:r w:rsidRPr="00F31F88">
        <w:rPr>
          <w:rFonts w:cstheme="minorHAnsi"/>
          <w:color w:val="000000"/>
        </w:rPr>
        <w:t xml:space="preserve">Рис. 13.2. Результаты API </w:t>
      </w:r>
      <w:proofErr w:type="spellStart"/>
      <w:r w:rsidRPr="00F31F88">
        <w:rPr>
          <w:rFonts w:cstheme="minorHAnsi"/>
          <w:color w:val="000000"/>
        </w:rPr>
        <w:t>Graph</w:t>
      </w:r>
      <w:proofErr w:type="spellEnd"/>
      <w:r w:rsidRPr="00F31F88">
        <w:rPr>
          <w:rFonts w:cstheme="minorHAnsi"/>
          <w:color w:val="000000"/>
        </w:rPr>
        <w:t xml:space="preserve"> Facebook изначально отображаются в виде записи в редакторе Power Query</w:t>
      </w:r>
    </w:p>
    <w:p w14:paraId="6282B9FA" w14:textId="77777777" w:rsidR="00F31F88" w:rsidRPr="00F31F88" w:rsidRDefault="00F31F88" w:rsidP="00F31F88">
      <w:pPr>
        <w:rPr>
          <w:rFonts w:cstheme="minorHAnsi"/>
          <w:color w:val="000000"/>
        </w:rPr>
      </w:pPr>
    </w:p>
    <w:p w14:paraId="4C25873B" w14:textId="77777777" w:rsidR="00F31F88" w:rsidRPr="00F31F88" w:rsidRDefault="00F31F88" w:rsidP="00F31F88">
      <w:pPr>
        <w:rPr>
          <w:rFonts w:cstheme="minorHAnsi"/>
          <w:color w:val="000000"/>
        </w:rPr>
      </w:pPr>
      <w:r w:rsidRPr="00F31F88">
        <w:rPr>
          <w:rFonts w:cstheme="minorHAnsi"/>
          <w:color w:val="000000"/>
        </w:rPr>
        <w:t>СОВЕТ</w:t>
      </w:r>
    </w:p>
    <w:p w14:paraId="56C1D359" w14:textId="77777777" w:rsidR="00F31F88" w:rsidRPr="00F31F88" w:rsidRDefault="00F31F88" w:rsidP="00F31F88">
      <w:pPr>
        <w:rPr>
          <w:rFonts w:cstheme="minorHAnsi"/>
          <w:color w:val="000000"/>
        </w:rPr>
      </w:pPr>
      <w:r w:rsidRPr="00F31F88">
        <w:rPr>
          <w:rFonts w:cstheme="minorHAnsi"/>
          <w:color w:val="000000"/>
        </w:rPr>
        <w:t xml:space="preserve">Если планируется публикация обновляемых отчетов с помощью соединителя Facebook, следует внимательно просмотреть страницу </w:t>
      </w:r>
      <w:proofErr w:type="spellStart"/>
      <w:r w:rsidRPr="00F31F88">
        <w:rPr>
          <w:rFonts w:cstheme="minorHAnsi"/>
          <w:color w:val="000000"/>
        </w:rPr>
        <w:t>Changelog</w:t>
      </w:r>
      <w:proofErr w:type="spellEnd"/>
      <w:r w:rsidRPr="00F31F88">
        <w:rPr>
          <w:rFonts w:cstheme="minorHAnsi"/>
          <w:color w:val="000000"/>
        </w:rPr>
        <w:t xml:space="preserve">. К версии, использованной в этой главе, а именно к версии 2.8, доступ прекратился 18 апреля 2019 года. Чтобы гарантировать обновление ваших отчетов после этой даты, можно обновить строку формул с последней версией и проверить, что измененный запрос работает как </w:t>
      </w:r>
      <w:proofErr w:type="gramStart"/>
      <w:r w:rsidRPr="00F31F88">
        <w:rPr>
          <w:rFonts w:cstheme="minorHAnsi"/>
          <w:color w:val="000000"/>
        </w:rPr>
        <w:t>поло-</w:t>
      </w:r>
      <w:proofErr w:type="spellStart"/>
      <w:r w:rsidRPr="00F31F88">
        <w:rPr>
          <w:rFonts w:cstheme="minorHAnsi"/>
          <w:color w:val="000000"/>
        </w:rPr>
        <w:t>жено</w:t>
      </w:r>
      <w:proofErr w:type="spellEnd"/>
      <w:proofErr w:type="gramEnd"/>
      <w:r w:rsidRPr="00F31F88">
        <w:rPr>
          <w:rFonts w:cstheme="minorHAnsi"/>
          <w:color w:val="000000"/>
        </w:rPr>
        <w:t>.</w:t>
      </w:r>
    </w:p>
    <w:p w14:paraId="64D5F344" w14:textId="518D9E44" w:rsidR="00F31F88" w:rsidRPr="00F31F88" w:rsidRDefault="00F31F88" w:rsidP="00F31F88">
      <w:pPr>
        <w:rPr>
          <w:rFonts w:cstheme="minorHAnsi"/>
          <w:color w:val="000000"/>
        </w:rPr>
      </w:pPr>
      <w:r w:rsidRPr="00F31F88">
        <w:rPr>
          <w:rFonts w:cstheme="minorHAnsi"/>
          <w:color w:val="000000"/>
        </w:rPr>
        <w:t>Вторая важная часть в URL-ссылке — это конечная точка (</w:t>
      </w:r>
      <w:proofErr w:type="spellStart"/>
      <w:r w:rsidRPr="00F31F88">
        <w:rPr>
          <w:rFonts w:cstheme="minorHAnsi"/>
          <w:color w:val="000000"/>
        </w:rPr>
        <w:t>endpoint</w:t>
      </w:r>
      <w:proofErr w:type="spellEnd"/>
      <w:r w:rsidRPr="00F31F88">
        <w:rPr>
          <w:rFonts w:cstheme="minorHAnsi"/>
          <w:color w:val="000000"/>
        </w:rPr>
        <w:t xml:space="preserve">) </w:t>
      </w:r>
      <w:proofErr w:type="spellStart"/>
      <w:r w:rsidRPr="00F31F88">
        <w:rPr>
          <w:rFonts w:cstheme="minorHAnsi"/>
          <w:color w:val="000000"/>
        </w:rPr>
        <w:t>Graph</w:t>
      </w:r>
      <w:proofErr w:type="spellEnd"/>
      <w:r w:rsidRPr="00F31F88">
        <w:rPr>
          <w:rFonts w:cstheme="minorHAnsi"/>
          <w:color w:val="000000"/>
        </w:rPr>
        <w:t xml:space="preserve"> API — в данном случае </w:t>
      </w:r>
      <w:proofErr w:type="spellStart"/>
      <w:r w:rsidRPr="00F31F88">
        <w:rPr>
          <w:rFonts w:cstheme="minorHAnsi"/>
          <w:color w:val="000000"/>
        </w:rPr>
        <w:t>me</w:t>
      </w:r>
      <w:proofErr w:type="spellEnd"/>
      <w:r w:rsidRPr="00F31F88">
        <w:rPr>
          <w:rFonts w:cstheme="minorHAnsi"/>
          <w:color w:val="000000"/>
        </w:rPr>
        <w:t xml:space="preserve">. Эта конечная точка возвращает информацию о пользователе. Также можно формировать более сложные вызовы </w:t>
      </w:r>
      <w:proofErr w:type="spellStart"/>
      <w:r w:rsidRPr="00F31F88">
        <w:rPr>
          <w:rFonts w:cstheme="minorHAnsi"/>
          <w:color w:val="000000"/>
        </w:rPr>
        <w:t>Graph</w:t>
      </w:r>
      <w:proofErr w:type="spellEnd"/>
      <w:r w:rsidRPr="00F31F88">
        <w:rPr>
          <w:rFonts w:cstheme="minorHAnsi"/>
          <w:color w:val="000000"/>
        </w:rPr>
        <w:t xml:space="preserve"> API, применять параметры для уточнения вызовов и извлекать конкретные наборы данных. Несколько общих примеров приведены далее в этой главе, в упражнении 13.2.</w:t>
      </w:r>
    </w:p>
    <w:p w14:paraId="7EE27428"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На панели предварительного просмотра найдите ссылку </w:t>
      </w:r>
      <w:proofErr w:type="spellStart"/>
      <w:r w:rsidRPr="00F31F88">
        <w:rPr>
          <w:rFonts w:cstheme="minorHAnsi"/>
          <w:color w:val="000000"/>
        </w:rPr>
        <w:t>Record</w:t>
      </w:r>
      <w:proofErr w:type="spellEnd"/>
      <w:r w:rsidRPr="00F31F88">
        <w:rPr>
          <w:rFonts w:cstheme="minorHAnsi"/>
          <w:color w:val="000000"/>
        </w:rPr>
        <w:t xml:space="preserve"> (Запись) для полей соединений и щелкните на ней мышью.</w:t>
      </w:r>
    </w:p>
    <w:p w14:paraId="508F176B" w14:textId="58573933" w:rsidR="00F31F88" w:rsidRPr="00F31F88" w:rsidRDefault="00F31F88" w:rsidP="00F31F88">
      <w:pPr>
        <w:rPr>
          <w:rFonts w:cstheme="minorHAnsi"/>
          <w:color w:val="000000"/>
        </w:rPr>
      </w:pPr>
      <w:r w:rsidRPr="00F31F88">
        <w:rPr>
          <w:rFonts w:cstheme="minorHAnsi"/>
          <w:color w:val="000000"/>
        </w:rPr>
        <w:t xml:space="preserve">Панель предварительного просмотра содержит следующие ключи и соответствующие им объекты таблицы: книги, каналы, друзья, игры, лайки, фильмы, разрешения, посты и телевидение. Каждый из данных объектов называется ребром </w:t>
      </w:r>
    </w:p>
    <w:p w14:paraId="1C824B80" w14:textId="446433BC" w:rsidR="00F31F88" w:rsidRPr="00F31F88" w:rsidRDefault="00F31F88" w:rsidP="00F31F88">
      <w:pPr>
        <w:rPr>
          <w:rFonts w:cstheme="minorHAnsi"/>
          <w:color w:val="000000"/>
        </w:rPr>
      </w:pPr>
      <w:r w:rsidRPr="00F31F88">
        <w:rPr>
          <w:rFonts w:cstheme="minorHAnsi"/>
          <w:color w:val="000000"/>
        </w:rPr>
        <w:t xml:space="preserve">в Facebook </w:t>
      </w:r>
      <w:proofErr w:type="spellStart"/>
      <w:r w:rsidRPr="00F31F88">
        <w:rPr>
          <w:rFonts w:cstheme="minorHAnsi"/>
          <w:color w:val="000000"/>
        </w:rPr>
        <w:t>Graph</w:t>
      </w:r>
      <w:proofErr w:type="spellEnd"/>
      <w:r w:rsidRPr="00F31F88">
        <w:rPr>
          <w:rFonts w:cstheme="minorHAnsi"/>
          <w:color w:val="000000"/>
        </w:rPr>
        <w:t xml:space="preserve"> API. Выбор ссылки любого из этих объектов таблицы позволяет выполнять детализацию до соответствующих ребер и загружать соответствующие данные.</w:t>
      </w:r>
    </w:p>
    <w:p w14:paraId="4D9728FE" w14:textId="77777777" w:rsidR="00F31F88" w:rsidRPr="00F31F88" w:rsidRDefault="00F31F88" w:rsidP="00F31F88">
      <w:pPr>
        <w:rPr>
          <w:rFonts w:cstheme="minorHAnsi"/>
          <w:color w:val="000000"/>
        </w:rPr>
      </w:pPr>
      <w:r w:rsidRPr="00F31F88">
        <w:rPr>
          <w:rFonts w:cstheme="minorHAnsi"/>
          <w:color w:val="000000"/>
        </w:rPr>
        <w:t xml:space="preserve">Facebook </w:t>
      </w:r>
      <w:proofErr w:type="spellStart"/>
      <w:r w:rsidRPr="00F31F88">
        <w:rPr>
          <w:rFonts w:cstheme="minorHAnsi"/>
          <w:color w:val="000000"/>
        </w:rPr>
        <w:t>Graph</w:t>
      </w:r>
      <w:proofErr w:type="spellEnd"/>
      <w:r w:rsidRPr="00F31F88">
        <w:rPr>
          <w:rFonts w:cstheme="minorHAnsi"/>
          <w:color w:val="000000"/>
        </w:rPr>
        <w:t xml:space="preserve"> API имеет большее число ребер, чем можно видеть на панели предварительного просмотра, на шаге 7.</w:t>
      </w:r>
    </w:p>
    <w:p w14:paraId="3B0C7AA8" w14:textId="77777777" w:rsidR="00F31F88" w:rsidRPr="00F31F88" w:rsidRDefault="00F31F88" w:rsidP="00F31F88">
      <w:pPr>
        <w:rPr>
          <w:rFonts w:cstheme="minorHAnsi"/>
          <w:color w:val="000000"/>
        </w:rPr>
      </w:pPr>
      <w:r w:rsidRPr="00F31F88">
        <w:rPr>
          <w:rFonts w:cstheme="minorHAnsi"/>
          <w:color w:val="000000"/>
        </w:rPr>
        <w:t xml:space="preserve">Полный список доступен на сайте https://developers.facebook.com/docs/graph- </w:t>
      </w:r>
      <w:proofErr w:type="spellStart"/>
      <w:r w:rsidRPr="00F31F88">
        <w:rPr>
          <w:rFonts w:cstheme="minorHAnsi"/>
          <w:color w:val="000000"/>
        </w:rPr>
        <w:t>api</w:t>
      </w:r>
      <w:proofErr w:type="spellEnd"/>
      <w:r w:rsidRPr="00F31F88">
        <w:rPr>
          <w:rFonts w:cstheme="minorHAnsi"/>
          <w:color w:val="000000"/>
        </w:rPr>
        <w:t>/</w:t>
      </w:r>
      <w:proofErr w:type="spellStart"/>
      <w:r w:rsidRPr="00F31F88">
        <w:rPr>
          <w:rFonts w:cstheme="minorHAnsi"/>
          <w:color w:val="000000"/>
        </w:rPr>
        <w:t>reference</w:t>
      </w:r>
      <w:proofErr w:type="spellEnd"/>
      <w:r w:rsidRPr="00F31F88">
        <w:rPr>
          <w:rFonts w:cstheme="minorHAnsi"/>
          <w:color w:val="000000"/>
        </w:rPr>
        <w:t>/v3.1/</w:t>
      </w:r>
      <w:proofErr w:type="spellStart"/>
      <w:r w:rsidRPr="00F31F88">
        <w:rPr>
          <w:rFonts w:cstheme="minorHAnsi"/>
          <w:color w:val="000000"/>
        </w:rPr>
        <w:t>user</w:t>
      </w:r>
      <w:proofErr w:type="spellEnd"/>
      <w:r w:rsidRPr="00F31F88">
        <w:rPr>
          <w:rFonts w:cstheme="minorHAnsi"/>
          <w:color w:val="000000"/>
        </w:rPr>
        <w:t>.</w:t>
      </w:r>
    </w:p>
    <w:p w14:paraId="68CA4576" w14:textId="4997C4BB" w:rsidR="00F31F88" w:rsidRPr="00F31F88" w:rsidRDefault="00F31F88" w:rsidP="00F31F88">
      <w:pPr>
        <w:rPr>
          <w:rFonts w:cstheme="minorHAnsi"/>
          <w:color w:val="000000"/>
        </w:rPr>
      </w:pPr>
      <w:r w:rsidRPr="00F31F88">
        <w:rPr>
          <w:rFonts w:cstheme="minorHAnsi"/>
          <w:color w:val="000000"/>
        </w:rPr>
        <w:t>Вспомните, что на шаге 4б предоставлены специальные разрешения для приложения Power BI при доступе к своему профилю. Приложение запрашивает не все разрешения. В результате вы не сможете прочитать все ребра, которые доступны на Facebook. Следующие шаги демонстрируют это ограничение.</w:t>
      </w:r>
    </w:p>
    <w:p w14:paraId="32D7B62E"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Удалите последний шаг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и </w:t>
      </w:r>
      <w:proofErr w:type="spellStart"/>
      <w:r w:rsidRPr="00F31F88">
        <w:rPr>
          <w:rFonts w:cstheme="minorHAnsi"/>
          <w:color w:val="000000"/>
        </w:rPr>
        <w:t>изме-ните</w:t>
      </w:r>
      <w:proofErr w:type="spellEnd"/>
      <w:r w:rsidRPr="00F31F88">
        <w:rPr>
          <w:rFonts w:cstheme="minorHAnsi"/>
          <w:color w:val="000000"/>
        </w:rPr>
        <w:t xml:space="preserve"> формулу в строке формул, добавляя /</w:t>
      </w:r>
      <w:proofErr w:type="spellStart"/>
      <w:r w:rsidRPr="00F31F88">
        <w:rPr>
          <w:rFonts w:cstheme="minorHAnsi"/>
          <w:color w:val="000000"/>
        </w:rPr>
        <w:t>family</w:t>
      </w:r>
      <w:proofErr w:type="spellEnd"/>
      <w:r w:rsidRPr="00F31F88">
        <w:rPr>
          <w:rFonts w:cstheme="minorHAnsi"/>
          <w:color w:val="000000"/>
        </w:rPr>
        <w:t xml:space="preserve"> в URL-ссылку:</w:t>
      </w:r>
    </w:p>
    <w:p w14:paraId="1874D549"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Facebook.Graph</w:t>
      </w:r>
      <w:proofErr w:type="spellEnd"/>
      <w:r w:rsidRPr="00F31F88">
        <w:rPr>
          <w:rFonts w:cstheme="minorHAnsi"/>
          <w:color w:val="000000"/>
        </w:rPr>
        <w:t>("https://graph.facebook.com/v2.8/me/family")</w:t>
      </w:r>
    </w:p>
    <w:p w14:paraId="55270B70" w14:textId="77777777" w:rsidR="00F31F88" w:rsidRPr="00F31F88" w:rsidRDefault="00F31F88" w:rsidP="00F31F88">
      <w:pPr>
        <w:rPr>
          <w:rFonts w:cstheme="minorHAnsi"/>
          <w:color w:val="000000"/>
        </w:rPr>
      </w:pPr>
      <w:r w:rsidRPr="00F31F88">
        <w:rPr>
          <w:rFonts w:cstheme="minorHAnsi"/>
          <w:color w:val="000000"/>
        </w:rPr>
        <w:t>Теперь после нажатия клавиши &lt;Enter&gt; на панели предварительного просмотра будет отображен пустой результат. Причина в том, что приложение (</w:t>
      </w:r>
      <w:proofErr w:type="spellStart"/>
      <w:r w:rsidRPr="00F31F88">
        <w:rPr>
          <w:rFonts w:cstheme="minorHAnsi"/>
          <w:color w:val="000000"/>
        </w:rPr>
        <w:t>app</w:t>
      </w:r>
      <w:proofErr w:type="spellEnd"/>
      <w:r w:rsidRPr="00F31F88">
        <w:rPr>
          <w:rFonts w:cstheme="minorHAnsi"/>
          <w:color w:val="000000"/>
        </w:rPr>
        <w:t xml:space="preserve">) Power BI не запрашивает разрешения </w:t>
      </w:r>
      <w:proofErr w:type="spellStart"/>
      <w:r w:rsidRPr="00F31F88">
        <w:rPr>
          <w:rFonts w:cstheme="minorHAnsi"/>
          <w:color w:val="000000"/>
        </w:rPr>
        <w:t>user_relationship</w:t>
      </w:r>
      <w:proofErr w:type="spellEnd"/>
      <w:r w:rsidRPr="00F31F88">
        <w:rPr>
          <w:rFonts w:cstheme="minorHAnsi"/>
          <w:color w:val="000000"/>
        </w:rPr>
        <w:t>. В результате будет получено ребро семьи (</w:t>
      </w:r>
      <w:proofErr w:type="spellStart"/>
      <w:r w:rsidRPr="00F31F88">
        <w:rPr>
          <w:rFonts w:cstheme="minorHAnsi"/>
          <w:color w:val="000000"/>
        </w:rPr>
        <w:t>family</w:t>
      </w:r>
      <w:proofErr w:type="spellEnd"/>
      <w:r w:rsidRPr="00F31F88">
        <w:rPr>
          <w:rFonts w:cstheme="minorHAnsi"/>
          <w:color w:val="000000"/>
        </w:rPr>
        <w:t xml:space="preserve"> </w:t>
      </w:r>
      <w:proofErr w:type="spellStart"/>
      <w:r w:rsidRPr="00F31F88">
        <w:rPr>
          <w:rFonts w:cstheme="minorHAnsi"/>
          <w:color w:val="000000"/>
        </w:rPr>
        <w:t>edge</w:t>
      </w:r>
      <w:proofErr w:type="spellEnd"/>
      <w:r w:rsidRPr="00F31F88">
        <w:rPr>
          <w:rFonts w:cstheme="minorHAnsi"/>
          <w:color w:val="000000"/>
        </w:rPr>
        <w:t>).</w:t>
      </w:r>
    </w:p>
    <w:p w14:paraId="55EEB12F"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Измените строку формул с учетом первоначального состояния:</w:t>
      </w:r>
    </w:p>
    <w:p w14:paraId="41104EB0" w14:textId="77777777" w:rsidR="00F31F88" w:rsidRPr="00F31F88" w:rsidRDefault="00F31F88" w:rsidP="00F31F88">
      <w:pPr>
        <w:rPr>
          <w:rFonts w:cstheme="minorHAnsi"/>
          <w:color w:val="000000"/>
        </w:rPr>
      </w:pPr>
      <w:r w:rsidRPr="00F31F88">
        <w:rPr>
          <w:rFonts w:cstheme="minorHAnsi"/>
          <w:color w:val="000000"/>
        </w:rPr>
        <w:lastRenderedPageBreak/>
        <w:t xml:space="preserve">= </w:t>
      </w:r>
      <w:proofErr w:type="spellStart"/>
      <w:r w:rsidRPr="00F31F88">
        <w:rPr>
          <w:rFonts w:cstheme="minorHAnsi"/>
          <w:color w:val="000000"/>
        </w:rPr>
        <w:t>Facebook.Graph</w:t>
      </w:r>
      <w:proofErr w:type="spellEnd"/>
      <w:r w:rsidRPr="00F31F88">
        <w:rPr>
          <w:rFonts w:cstheme="minorHAnsi"/>
          <w:color w:val="000000"/>
        </w:rPr>
        <w:t>("https://graph.facebook.com/v2.8/me")</w:t>
      </w:r>
    </w:p>
    <w:p w14:paraId="29A77E05" w14:textId="5E63186B" w:rsidR="00F31F88" w:rsidRPr="00F31F88" w:rsidRDefault="00F31F88" w:rsidP="00F31F88">
      <w:pPr>
        <w:rPr>
          <w:rFonts w:cstheme="minorHAnsi"/>
          <w:color w:val="000000"/>
        </w:rPr>
      </w:pPr>
      <w:r w:rsidRPr="00F31F88">
        <w:rPr>
          <w:rFonts w:cstheme="minorHAnsi"/>
          <w:color w:val="000000"/>
        </w:rPr>
        <w:t xml:space="preserve">Повторите шаг 7 для перехода к объекту </w:t>
      </w:r>
      <w:proofErr w:type="spellStart"/>
      <w:r w:rsidRPr="00F31F88">
        <w:rPr>
          <w:rFonts w:cstheme="minorHAnsi"/>
          <w:color w:val="000000"/>
        </w:rPr>
        <w:t>Table</w:t>
      </w:r>
      <w:proofErr w:type="spellEnd"/>
      <w:r w:rsidRPr="00F31F88">
        <w:rPr>
          <w:rFonts w:cstheme="minorHAnsi"/>
          <w:color w:val="000000"/>
        </w:rPr>
        <w:t xml:space="preserve"> из поля </w:t>
      </w:r>
      <w:proofErr w:type="spellStart"/>
      <w:r w:rsidRPr="00F31F88">
        <w:rPr>
          <w:rFonts w:cstheme="minorHAnsi"/>
          <w:color w:val="000000"/>
        </w:rPr>
        <w:t>connections</w:t>
      </w:r>
      <w:proofErr w:type="spellEnd"/>
      <w:r w:rsidRPr="00F31F88">
        <w:rPr>
          <w:rFonts w:cstheme="minorHAnsi"/>
          <w:color w:val="000000"/>
        </w:rPr>
        <w:t xml:space="preserve"> (подключения).</w:t>
      </w:r>
    </w:p>
    <w:p w14:paraId="199A559E"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Для перехода к понравившимся страницам Facebook выберите гиперссылку </w:t>
      </w:r>
      <w:proofErr w:type="spellStart"/>
      <w:r w:rsidRPr="00F31F88">
        <w:rPr>
          <w:rFonts w:cstheme="minorHAnsi"/>
          <w:color w:val="000000"/>
        </w:rPr>
        <w:t>Table</w:t>
      </w:r>
      <w:proofErr w:type="spellEnd"/>
      <w:r w:rsidRPr="00F31F88">
        <w:rPr>
          <w:rFonts w:cstheme="minorHAnsi"/>
          <w:color w:val="000000"/>
        </w:rPr>
        <w:t xml:space="preserve"> рядом с лайками, как показано на рис. 13.3. На панели предварительного просмотра отобразятся понравившиеся вам страницы Facebook, включая для каждой из страниц столбец </w:t>
      </w:r>
      <w:proofErr w:type="spellStart"/>
      <w:r w:rsidRPr="00F31F88">
        <w:rPr>
          <w:rFonts w:cstheme="minorHAnsi"/>
          <w:color w:val="000000"/>
        </w:rPr>
        <w:t>id</w:t>
      </w:r>
      <w:proofErr w:type="spellEnd"/>
      <w:r w:rsidRPr="00F31F88">
        <w:rPr>
          <w:rFonts w:cstheme="minorHAnsi"/>
          <w:color w:val="000000"/>
        </w:rPr>
        <w:t xml:space="preserve"> (идентификатор Facebook) и столбец </w:t>
      </w:r>
      <w:proofErr w:type="spellStart"/>
      <w:r w:rsidRPr="00F31F88">
        <w:rPr>
          <w:rFonts w:cstheme="minorHAnsi"/>
          <w:color w:val="000000"/>
        </w:rPr>
        <w:t>created</w:t>
      </w:r>
      <w:proofErr w:type="spellEnd"/>
      <w:r w:rsidRPr="00F31F88">
        <w:rPr>
          <w:rFonts w:cstheme="minorHAnsi"/>
          <w:color w:val="000000"/>
        </w:rPr>
        <w:t xml:space="preserve">_ </w:t>
      </w:r>
      <w:proofErr w:type="spellStart"/>
      <w:r w:rsidRPr="00F31F88">
        <w:rPr>
          <w:rFonts w:cstheme="minorHAnsi"/>
          <w:color w:val="000000"/>
        </w:rPr>
        <w:t>time</w:t>
      </w:r>
      <w:proofErr w:type="spellEnd"/>
      <w:r w:rsidRPr="00F31F88">
        <w:rPr>
          <w:rFonts w:cstheme="minorHAnsi"/>
          <w:color w:val="000000"/>
        </w:rPr>
        <w:t xml:space="preserve"> (который указывает, что страница понравилась).</w:t>
      </w:r>
    </w:p>
    <w:p w14:paraId="50D35308" w14:textId="77777777" w:rsidR="00F31F88" w:rsidRPr="00F31F88" w:rsidRDefault="00F31F88" w:rsidP="00F31F88">
      <w:pPr>
        <w:rPr>
          <w:rFonts w:cstheme="minorHAnsi"/>
          <w:color w:val="000000"/>
        </w:rPr>
      </w:pPr>
    </w:p>
    <w:p w14:paraId="5625426E" w14:textId="77777777" w:rsidR="00F31F88" w:rsidRPr="00F31F88" w:rsidRDefault="00F31F88" w:rsidP="00F31F88">
      <w:pPr>
        <w:rPr>
          <w:rFonts w:cstheme="minorHAnsi"/>
          <w:color w:val="000000"/>
        </w:rPr>
      </w:pPr>
      <w:r w:rsidRPr="00F31F88">
        <w:rPr>
          <w:rFonts w:cstheme="minorHAnsi"/>
          <w:color w:val="000000"/>
        </w:rPr>
        <w:t xml:space="preserve">Из столбца </w:t>
      </w:r>
      <w:proofErr w:type="spellStart"/>
      <w:r w:rsidRPr="00F31F88">
        <w:rPr>
          <w:rFonts w:cstheme="minorHAnsi"/>
          <w:color w:val="000000"/>
        </w:rPr>
        <w:t>created_time</w:t>
      </w:r>
      <w:proofErr w:type="spellEnd"/>
      <w:r w:rsidRPr="00F31F88">
        <w:rPr>
          <w:rFonts w:cstheme="minorHAnsi"/>
          <w:color w:val="000000"/>
        </w:rPr>
        <w:t xml:space="preserve"> можно извлечь дату, время и час, что полезно </w:t>
      </w:r>
      <w:proofErr w:type="gramStart"/>
      <w:r w:rsidRPr="00F31F88">
        <w:rPr>
          <w:rFonts w:cstheme="minorHAnsi"/>
          <w:color w:val="000000"/>
        </w:rPr>
        <w:t>пред-ставить</w:t>
      </w:r>
      <w:proofErr w:type="gramEnd"/>
      <w:r w:rsidRPr="00F31F88">
        <w:rPr>
          <w:rFonts w:cstheme="minorHAnsi"/>
          <w:color w:val="000000"/>
        </w:rPr>
        <w:t xml:space="preserve"> в виде отдельных столбцов.</w:t>
      </w:r>
    </w:p>
    <w:p w14:paraId="6E725EB5" w14:textId="1AAC9C96"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Для добавления нового столбца </w:t>
      </w:r>
      <w:proofErr w:type="spellStart"/>
      <w:r w:rsidRPr="00F31F88">
        <w:rPr>
          <w:rFonts w:cstheme="minorHAnsi"/>
          <w:color w:val="000000"/>
        </w:rPr>
        <w:t>Date</w:t>
      </w:r>
      <w:proofErr w:type="spellEnd"/>
      <w:r w:rsidRPr="00F31F88">
        <w:rPr>
          <w:rFonts w:cstheme="minorHAnsi"/>
          <w:color w:val="000000"/>
        </w:rPr>
        <w:t xml:space="preserve"> (Дата), созданного на основании столбца </w:t>
      </w:r>
      <w:proofErr w:type="spellStart"/>
      <w:r w:rsidRPr="00F31F88">
        <w:rPr>
          <w:rFonts w:cstheme="minorHAnsi"/>
          <w:color w:val="000000"/>
        </w:rPr>
        <w:t>created_time</w:t>
      </w:r>
      <w:proofErr w:type="spellEnd"/>
      <w:r w:rsidRPr="00F31F88">
        <w:rPr>
          <w:rFonts w:cstheme="minorHAnsi"/>
          <w:color w:val="000000"/>
        </w:rPr>
        <w:t xml:space="preserve">, сначала измените его тип на </w:t>
      </w:r>
      <w:proofErr w:type="spellStart"/>
      <w:r w:rsidRPr="00F31F88">
        <w:rPr>
          <w:rFonts w:cstheme="minorHAnsi"/>
          <w:color w:val="000000"/>
        </w:rPr>
        <w:t>Date</w:t>
      </w:r>
      <w:proofErr w:type="spellEnd"/>
      <w:r w:rsidRPr="00F31F88">
        <w:rPr>
          <w:rFonts w:cstheme="minorHAnsi"/>
          <w:color w:val="000000"/>
        </w:rPr>
        <w:t>/Time/</w:t>
      </w:r>
      <w:proofErr w:type="spellStart"/>
      <w:r w:rsidRPr="00F31F88">
        <w:rPr>
          <w:rFonts w:cstheme="minorHAnsi"/>
          <w:color w:val="000000"/>
        </w:rPr>
        <w:t>Timezone</w:t>
      </w:r>
      <w:proofErr w:type="spellEnd"/>
      <w:r w:rsidRPr="00F31F88">
        <w:rPr>
          <w:rFonts w:cstheme="minorHAnsi"/>
          <w:color w:val="000000"/>
        </w:rPr>
        <w:t xml:space="preserve"> (Дата/ Время/Часовой пояс) и при выбранном столбце перейдите на вкладку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и выберите раскрывающееся меню Дата (</w:t>
      </w:r>
      <w:proofErr w:type="spellStart"/>
      <w:r w:rsidRPr="00F31F88">
        <w:rPr>
          <w:rFonts w:cstheme="minorHAnsi"/>
          <w:color w:val="000000"/>
        </w:rPr>
        <w:t>Date</w:t>
      </w:r>
      <w:proofErr w:type="spellEnd"/>
      <w:r w:rsidRPr="00F31F88">
        <w:rPr>
          <w:rFonts w:cstheme="minorHAnsi"/>
          <w:color w:val="000000"/>
        </w:rPr>
        <w:t>). Затем выполните команду Только дата (</w:t>
      </w:r>
      <w:proofErr w:type="spellStart"/>
      <w:r w:rsidRPr="00F31F88">
        <w:rPr>
          <w:rFonts w:cstheme="minorHAnsi"/>
          <w:color w:val="000000"/>
        </w:rPr>
        <w:t>Date</w:t>
      </w:r>
      <w:proofErr w:type="spellEnd"/>
      <w:r w:rsidRPr="00F31F88">
        <w:rPr>
          <w:rFonts w:cstheme="minorHAnsi"/>
          <w:color w:val="000000"/>
        </w:rPr>
        <w:t xml:space="preserve"> Only) для добавления нового столбца </w:t>
      </w:r>
      <w:proofErr w:type="spellStart"/>
      <w:r w:rsidRPr="00F31F88">
        <w:rPr>
          <w:rFonts w:cstheme="minorHAnsi"/>
          <w:color w:val="000000"/>
        </w:rPr>
        <w:t>Date</w:t>
      </w:r>
      <w:proofErr w:type="spellEnd"/>
      <w:r w:rsidRPr="00F31F88">
        <w:rPr>
          <w:rFonts w:cstheme="minorHAnsi"/>
          <w:color w:val="000000"/>
        </w:rPr>
        <w:t>.</w:t>
      </w:r>
    </w:p>
    <w:p w14:paraId="34A84369" w14:textId="763CBB09"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Теперь, при наличии нового столбца </w:t>
      </w:r>
      <w:proofErr w:type="spellStart"/>
      <w:r w:rsidRPr="00F31F88">
        <w:rPr>
          <w:rFonts w:cstheme="minorHAnsi"/>
          <w:color w:val="000000"/>
        </w:rPr>
        <w:t>Date</w:t>
      </w:r>
      <w:proofErr w:type="spellEnd"/>
      <w:r w:rsidRPr="00F31F88">
        <w:rPr>
          <w:rFonts w:cstheme="minorHAnsi"/>
          <w:color w:val="000000"/>
        </w:rPr>
        <w:t xml:space="preserve"> (Дата), измените тип столбца </w:t>
      </w:r>
      <w:proofErr w:type="spellStart"/>
      <w:r w:rsidRPr="00F31F88">
        <w:rPr>
          <w:rFonts w:cstheme="minorHAnsi"/>
          <w:color w:val="000000"/>
        </w:rPr>
        <w:t>created_time</w:t>
      </w:r>
      <w:proofErr w:type="spellEnd"/>
      <w:r w:rsidRPr="00F31F88">
        <w:rPr>
          <w:rFonts w:cstheme="minorHAnsi"/>
          <w:color w:val="000000"/>
        </w:rPr>
        <w:t xml:space="preserve"> на Время (Time). Теперь можно извлекать часть часа из столбца Время (Time). Выберите столбец </w:t>
      </w:r>
      <w:proofErr w:type="spellStart"/>
      <w:r w:rsidRPr="00F31F88">
        <w:rPr>
          <w:rFonts w:cstheme="minorHAnsi"/>
          <w:color w:val="000000"/>
        </w:rPr>
        <w:t>create_time</w:t>
      </w:r>
      <w:proofErr w:type="spellEnd"/>
      <w:r w:rsidRPr="00F31F88">
        <w:rPr>
          <w:rFonts w:cstheme="minorHAnsi"/>
          <w:color w:val="000000"/>
        </w:rPr>
        <w:t>, а затем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выполните команды Время (Time) Час (</w:t>
      </w:r>
      <w:proofErr w:type="spellStart"/>
      <w:r w:rsidRPr="00F31F88">
        <w:rPr>
          <w:rFonts w:cstheme="minorHAnsi"/>
          <w:color w:val="000000"/>
        </w:rPr>
        <w:t>Hour</w:t>
      </w:r>
      <w:proofErr w:type="spellEnd"/>
      <w:r w:rsidRPr="00F31F88">
        <w:rPr>
          <w:rFonts w:cstheme="minorHAnsi"/>
          <w:color w:val="000000"/>
        </w:rPr>
        <w:t>) Час (</w:t>
      </w:r>
      <w:proofErr w:type="spellStart"/>
      <w:r w:rsidRPr="00F31F88">
        <w:rPr>
          <w:rFonts w:cstheme="minorHAnsi"/>
          <w:color w:val="000000"/>
        </w:rPr>
        <w:t>Hour</w:t>
      </w:r>
      <w:proofErr w:type="spellEnd"/>
      <w:r w:rsidRPr="00F31F88">
        <w:rPr>
          <w:rFonts w:cstheme="minorHAnsi"/>
          <w:color w:val="000000"/>
        </w:rPr>
        <w:t>). В новом столбце Час (</w:t>
      </w:r>
      <w:proofErr w:type="spellStart"/>
      <w:r w:rsidRPr="00F31F88">
        <w:rPr>
          <w:rFonts w:cstheme="minorHAnsi"/>
          <w:color w:val="000000"/>
        </w:rPr>
        <w:t>Hour</w:t>
      </w:r>
      <w:proofErr w:type="spellEnd"/>
      <w:r w:rsidRPr="00F31F88">
        <w:rPr>
          <w:rFonts w:cstheme="minorHAnsi"/>
          <w:color w:val="000000"/>
        </w:rPr>
        <w:t>) будет отображаться время суток, что позволит создавать диаграммы, которые показывают наиболее активные часы дня, когда вам больше всего нравятся новые страницы Facebook. (Этот анализ можно увидеть в файле шаблона Power BI, который предоставляется в конце как решение данного упражнения.)</w:t>
      </w:r>
    </w:p>
    <w:p w14:paraId="362EDE26"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Удалите столбец </w:t>
      </w:r>
      <w:proofErr w:type="spellStart"/>
      <w:r w:rsidRPr="00F31F88">
        <w:rPr>
          <w:rFonts w:cstheme="minorHAnsi"/>
          <w:color w:val="000000"/>
        </w:rPr>
        <w:t>object_link</w:t>
      </w:r>
      <w:proofErr w:type="spellEnd"/>
      <w:r w:rsidRPr="00F31F88">
        <w:rPr>
          <w:rFonts w:cstheme="minorHAnsi"/>
          <w:color w:val="000000"/>
        </w:rPr>
        <w:t xml:space="preserve"> и переименуйте первые три столбца Facebook </w:t>
      </w:r>
      <w:proofErr w:type="spellStart"/>
      <w:r w:rsidRPr="00F31F88">
        <w:rPr>
          <w:rFonts w:cstheme="minorHAnsi"/>
          <w:color w:val="000000"/>
        </w:rPr>
        <w:t>Facebook</w:t>
      </w:r>
      <w:proofErr w:type="spellEnd"/>
      <w:r w:rsidRPr="00F31F88">
        <w:rPr>
          <w:rFonts w:cstheme="minorHAnsi"/>
          <w:color w:val="000000"/>
        </w:rPr>
        <w:t xml:space="preserve"> Page, ID и Time.</w:t>
      </w:r>
    </w:p>
    <w:p w14:paraId="3F0D2AD3" w14:textId="77777777" w:rsidR="00F31F88" w:rsidRPr="00F31F88" w:rsidRDefault="00F31F88" w:rsidP="00F31F88">
      <w:pPr>
        <w:rPr>
          <w:rFonts w:cstheme="minorHAnsi"/>
          <w:color w:val="000000"/>
        </w:rPr>
      </w:pPr>
      <w:r w:rsidRPr="00F31F88">
        <w:rPr>
          <w:rFonts w:cstheme="minorHAnsi"/>
          <w:color w:val="000000"/>
        </w:rPr>
        <w:t>Г") СОВЕТ</w:t>
      </w:r>
    </w:p>
    <w:p w14:paraId="7730C461" w14:textId="77777777" w:rsidR="00F31F88" w:rsidRPr="00F31F88" w:rsidRDefault="00F31F88" w:rsidP="00F31F88">
      <w:pPr>
        <w:rPr>
          <w:rFonts w:cstheme="minorHAnsi"/>
          <w:color w:val="000000"/>
        </w:rPr>
      </w:pPr>
      <w:r w:rsidRPr="00F31F88">
        <w:rPr>
          <w:rFonts w:cstheme="minorHAnsi"/>
          <w:color w:val="000000"/>
        </w:rPr>
        <w:t xml:space="preserve">Объект Facebook ID теперь сохраняется в столбце ID, что довольно полезно. Это </w:t>
      </w:r>
      <w:proofErr w:type="spellStart"/>
      <w:r w:rsidRPr="00F31F88">
        <w:rPr>
          <w:rFonts w:cstheme="minorHAnsi"/>
          <w:color w:val="000000"/>
        </w:rPr>
        <w:t>уни-кальный</w:t>
      </w:r>
      <w:proofErr w:type="spellEnd"/>
      <w:r w:rsidRPr="00F31F88">
        <w:rPr>
          <w:rFonts w:cstheme="minorHAnsi"/>
          <w:color w:val="000000"/>
        </w:rPr>
        <w:t xml:space="preserve"> идентификатор, который можно применять для создания связей между </w:t>
      </w:r>
      <w:proofErr w:type="spellStart"/>
      <w:proofErr w:type="gramStart"/>
      <w:r w:rsidRPr="00F31F88">
        <w:rPr>
          <w:rFonts w:cstheme="minorHAnsi"/>
          <w:color w:val="000000"/>
        </w:rPr>
        <w:t>таб</w:t>
      </w:r>
      <w:proofErr w:type="spellEnd"/>
      <w:r w:rsidRPr="00F31F88">
        <w:rPr>
          <w:rFonts w:cstheme="minorHAnsi"/>
          <w:color w:val="000000"/>
        </w:rPr>
        <w:t>-лицами</w:t>
      </w:r>
      <w:proofErr w:type="gramEnd"/>
      <w:r w:rsidRPr="00F31F88">
        <w:rPr>
          <w:rFonts w:cstheme="minorHAnsi"/>
          <w:color w:val="000000"/>
        </w:rPr>
        <w:t xml:space="preserve"> и формирования пользовательских столбцов, которые обогащают отчеты дополнительной информацией. Например, можно добавить пользовательский столбец URL страницы в редакторе Power Query с помощью следующей формулы:</w:t>
      </w:r>
    </w:p>
    <w:p w14:paraId="24EAB460" w14:textId="77777777" w:rsidR="00F31F88" w:rsidRPr="00F31F88" w:rsidRDefault="00F31F88" w:rsidP="00F31F88">
      <w:pPr>
        <w:rPr>
          <w:rFonts w:cstheme="minorHAnsi"/>
          <w:color w:val="000000"/>
          <w:lang w:val="en-US"/>
        </w:rPr>
      </w:pPr>
      <w:r w:rsidRPr="00F31F88">
        <w:rPr>
          <w:rFonts w:cstheme="minorHAnsi"/>
          <w:color w:val="000000"/>
          <w:lang w:val="en-US"/>
        </w:rPr>
        <w:t>= "https://www.facebook.com/" &amp; [ID].</w:t>
      </w:r>
    </w:p>
    <w:p w14:paraId="5B169985"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Если применяется Power BI, следуйте предыдущему совету для добавления столбца Page URL (URL страницы). Также добавьте URL-адрес изображения страницы, выполняя следующие шаги:</w:t>
      </w:r>
    </w:p>
    <w:p w14:paraId="0D0C6A92" w14:textId="12E04660"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3061220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Picture.</w:t>
      </w:r>
    </w:p>
    <w:p w14:paraId="196443B6" w14:textId="40F89F53"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окно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следующую формулу и щелкните мышью на кнопке OK для закрытия окна диалога:</w:t>
      </w:r>
    </w:p>
    <w:p w14:paraId="368661AD" w14:textId="77777777" w:rsidR="00F31F88" w:rsidRPr="00F31F88" w:rsidRDefault="00F31F88" w:rsidP="00F31F88">
      <w:pPr>
        <w:rPr>
          <w:rFonts w:cstheme="minorHAnsi"/>
          <w:color w:val="000000"/>
          <w:lang w:val="en-US"/>
        </w:rPr>
      </w:pPr>
      <w:r w:rsidRPr="00F31F88">
        <w:rPr>
          <w:rFonts w:cstheme="minorHAnsi"/>
          <w:color w:val="000000"/>
          <w:lang w:val="en-US"/>
        </w:rPr>
        <w:t>= "https://graph.facebook.com/" &amp; [ID] &amp; "/</w:t>
      </w:r>
      <w:proofErr w:type="spellStart"/>
      <w:r w:rsidRPr="00F31F88">
        <w:rPr>
          <w:rFonts w:cstheme="minorHAnsi"/>
          <w:color w:val="000000"/>
          <w:lang w:val="en-US"/>
        </w:rPr>
        <w:t>picture?type</w:t>
      </w:r>
      <w:proofErr w:type="spellEnd"/>
      <w:r w:rsidRPr="00F31F88">
        <w:rPr>
          <w:rFonts w:cstheme="minorHAnsi"/>
          <w:color w:val="000000"/>
          <w:lang w:val="en-US"/>
        </w:rPr>
        <w:t>=large"</w:t>
      </w:r>
    </w:p>
    <w:p w14:paraId="5C5E0B67" w14:textId="77777777" w:rsidR="00F31F88" w:rsidRPr="00F31F88" w:rsidRDefault="00F31F88" w:rsidP="00F31F88">
      <w:pPr>
        <w:rPr>
          <w:rFonts w:cstheme="minorHAnsi"/>
          <w:color w:val="000000"/>
        </w:rPr>
      </w:pPr>
      <w:r w:rsidRPr="00F31F88">
        <w:rPr>
          <w:rFonts w:cstheme="minorHAnsi"/>
          <w:color w:val="000000"/>
        </w:rPr>
        <w:t>Г") СОВЕТ</w:t>
      </w:r>
    </w:p>
    <w:p w14:paraId="1EE85B4B" w14:textId="33ECEA5B" w:rsidR="00F31F88" w:rsidRPr="00F31F88" w:rsidRDefault="00F31F88" w:rsidP="00F31F88">
      <w:pPr>
        <w:rPr>
          <w:rFonts w:cstheme="minorHAnsi"/>
          <w:color w:val="000000"/>
        </w:rPr>
      </w:pPr>
      <w:r w:rsidRPr="00F31F88">
        <w:rPr>
          <w:rFonts w:cstheme="minorHAnsi"/>
          <w:color w:val="000000"/>
        </w:rPr>
        <w:t>В Power BI Desktop можно классифицировать столбец URL-адреса как веб-изображение или веб-URL, а также использовать визуальные элементы, такие как срез, таблица или матрица, для отображения фактических изображений и использования гиперссылок в отчете.</w:t>
      </w:r>
    </w:p>
    <w:p w14:paraId="5302FCCC"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Переименуйте запрос на Facebook </w:t>
      </w:r>
      <w:proofErr w:type="spellStart"/>
      <w:r w:rsidRPr="00F31F88">
        <w:rPr>
          <w:rFonts w:cstheme="minorHAnsi"/>
          <w:color w:val="000000"/>
        </w:rPr>
        <w:t>Pages</w:t>
      </w:r>
      <w:proofErr w:type="spellEnd"/>
      <w:r w:rsidRPr="00F31F88">
        <w:rPr>
          <w:rFonts w:cstheme="minorHAnsi"/>
          <w:color w:val="000000"/>
        </w:rPr>
        <w:t xml:space="preserve"> I </w:t>
      </w:r>
      <w:proofErr w:type="spellStart"/>
      <w:r w:rsidRPr="00F31F88">
        <w:rPr>
          <w:rFonts w:cstheme="minorHAnsi"/>
          <w:color w:val="000000"/>
        </w:rPr>
        <w:t>Like</w:t>
      </w:r>
      <w:proofErr w:type="spellEnd"/>
      <w:r w:rsidRPr="00F31F88">
        <w:rPr>
          <w:rFonts w:cstheme="minorHAnsi"/>
          <w:color w:val="000000"/>
        </w:rPr>
        <w:t xml:space="preserve"> и загрузите его в рабочую книгу или отчет Power BI. Можно воспользоваться сводной диаграммой в Excel или графиком Power BI для просмотра числа страниц, которые вам понравились за все время. Данные в этом отчете </w:t>
      </w:r>
      <w:r w:rsidRPr="00F31F88">
        <w:rPr>
          <w:rFonts w:cstheme="minorHAnsi"/>
          <w:color w:val="000000"/>
        </w:rPr>
        <w:lastRenderedPageBreak/>
        <w:t>эквивалентны данным, которые можно видеть при переходе на сайт https://www.facebook.com/me/likes.</w:t>
      </w:r>
    </w:p>
    <w:p w14:paraId="34A912EC" w14:textId="77777777" w:rsidR="00F31F88" w:rsidRPr="00F31F88" w:rsidRDefault="00F31F88" w:rsidP="00F31F88">
      <w:pPr>
        <w:rPr>
          <w:rFonts w:cstheme="minorHAnsi"/>
          <w:color w:val="000000"/>
        </w:rPr>
      </w:pPr>
      <w:r w:rsidRPr="00F31F88">
        <w:rPr>
          <w:rFonts w:cstheme="minorHAnsi"/>
          <w:color w:val="000000"/>
        </w:rPr>
        <w:t xml:space="preserve">Файлы решения C13E01 - Solution.xlsx и C13E01 - </w:t>
      </w:r>
      <w:proofErr w:type="spellStart"/>
      <w:r w:rsidRPr="00F31F88">
        <w:rPr>
          <w:rFonts w:cstheme="minorHAnsi"/>
          <w:color w:val="000000"/>
        </w:rPr>
        <w:t>Solution.pbit</w:t>
      </w:r>
      <w:proofErr w:type="spellEnd"/>
      <w:r w:rsidRPr="00F31F88">
        <w:rPr>
          <w:rFonts w:cstheme="minorHAnsi"/>
          <w:color w:val="000000"/>
        </w:rPr>
        <w:t xml:space="preserve"> можно загрузить с сайта https://aka.ms/DataPwrBIPivot/downloads.</w:t>
      </w:r>
    </w:p>
    <w:p w14:paraId="5547C864" w14:textId="77777777" w:rsidR="00F31F88" w:rsidRPr="00F31F88" w:rsidRDefault="00F31F88" w:rsidP="00F31F88">
      <w:pPr>
        <w:rPr>
          <w:rFonts w:cstheme="minorHAnsi"/>
          <w:color w:val="000000"/>
        </w:rPr>
      </w:pPr>
      <w:r w:rsidRPr="00F31F88">
        <w:rPr>
          <w:rFonts w:cstheme="minorHAnsi"/>
          <w:color w:val="000000"/>
        </w:rPr>
        <w:t>Анализ предпочтений ваших друзей</w:t>
      </w:r>
    </w:p>
    <w:p w14:paraId="3DDF8A4E" w14:textId="77777777" w:rsidR="00F31F88" w:rsidRPr="00F31F88" w:rsidRDefault="00F31F88" w:rsidP="00F31F88">
      <w:pPr>
        <w:rPr>
          <w:rFonts w:cstheme="minorHAnsi"/>
          <w:color w:val="000000"/>
        </w:rPr>
      </w:pPr>
      <w:r w:rsidRPr="00F31F88">
        <w:rPr>
          <w:rFonts w:cstheme="minorHAnsi"/>
          <w:color w:val="000000"/>
        </w:rPr>
        <w:t>В данном разделе кратко рассматривается один из самых популярных сценариев для анализа в Facebook: возможность анализировать своих друзей. В первом упражнении показано, как импортировать своих друзей и их друзей, и формировать запросы, которые позволят визуализировать социальные графики. Во втором упражнении показано, как импортировать страницы, которые нравятся вашим друзьям.</w:t>
      </w:r>
    </w:p>
    <w:p w14:paraId="43C9B458" w14:textId="7F914CA3" w:rsidR="00F31F88" w:rsidRPr="00F31F88" w:rsidRDefault="00F31F88" w:rsidP="00F31F88">
      <w:pPr>
        <w:rPr>
          <w:rFonts w:cstheme="minorHAnsi"/>
          <w:color w:val="000000"/>
        </w:rPr>
      </w:pPr>
      <w:r w:rsidRPr="00F31F88">
        <w:rPr>
          <w:rFonts w:cstheme="minorHAnsi"/>
          <w:color w:val="000000"/>
        </w:rPr>
        <w:t xml:space="preserve">В Facebook </w:t>
      </w:r>
      <w:proofErr w:type="spellStart"/>
      <w:r w:rsidRPr="00F31F88">
        <w:rPr>
          <w:rFonts w:cstheme="minorHAnsi"/>
          <w:color w:val="000000"/>
        </w:rPr>
        <w:t>Graph</w:t>
      </w:r>
      <w:proofErr w:type="spellEnd"/>
      <w:r w:rsidRPr="00F31F88">
        <w:rPr>
          <w:rFonts w:cstheme="minorHAnsi"/>
          <w:color w:val="000000"/>
        </w:rPr>
        <w:t xml:space="preserve"> API можно использовать ребро (</w:t>
      </w:r>
      <w:proofErr w:type="spellStart"/>
      <w:r w:rsidRPr="00F31F88">
        <w:rPr>
          <w:rFonts w:cstheme="minorHAnsi"/>
          <w:color w:val="000000"/>
        </w:rPr>
        <w:t>edge</w:t>
      </w:r>
      <w:proofErr w:type="spellEnd"/>
      <w:r w:rsidRPr="00F31F88">
        <w:rPr>
          <w:rFonts w:cstheme="minorHAnsi"/>
          <w:color w:val="000000"/>
        </w:rPr>
        <w:t>) друзей, что позволит рассмотреть социальный график. К сожалению, для вас, как для аналитика (и, к счастью, для любого пользователя, который заинтересован в конфиденциальности), приложение Facebook может проходить только через график Facebook, начиная с друзей, которые одобрили приложение, а затем переходить уже к их друзьям, которые также одобрили приложение. В упражнении 13.2 рассмотрен именно такой сценарий.</w:t>
      </w:r>
    </w:p>
    <w:p w14:paraId="2C185DED" w14:textId="77777777" w:rsidR="00F31F88" w:rsidRPr="00F31F88" w:rsidRDefault="00F31F88" w:rsidP="00F31F88">
      <w:pPr>
        <w:rPr>
          <w:rFonts w:cstheme="minorHAnsi"/>
          <w:color w:val="000000"/>
        </w:rPr>
      </w:pPr>
      <w:r w:rsidRPr="00F31F88">
        <w:rPr>
          <w:rFonts w:cstheme="minorHAnsi"/>
          <w:color w:val="000000"/>
        </w:rPr>
        <w:t>УПРАЖНЕНИЕ 13.2.</w:t>
      </w:r>
    </w:p>
    <w:p w14:paraId="3DD80B4A" w14:textId="77777777" w:rsidR="00F31F88" w:rsidRPr="00F31F88" w:rsidRDefault="00F31F88" w:rsidP="00F31F88">
      <w:pPr>
        <w:rPr>
          <w:rFonts w:cstheme="minorHAnsi"/>
          <w:color w:val="000000"/>
        </w:rPr>
      </w:pPr>
      <w:r w:rsidRPr="00F31F88">
        <w:rPr>
          <w:rFonts w:cstheme="minorHAnsi"/>
          <w:color w:val="000000"/>
        </w:rPr>
        <w:t>В поисках друзей Power BI и их друзей</w:t>
      </w:r>
    </w:p>
    <w:p w14:paraId="2435E695" w14:textId="77777777" w:rsidR="00F31F88" w:rsidRPr="00F31F88" w:rsidRDefault="00F31F88" w:rsidP="00F31F88">
      <w:pPr>
        <w:rPr>
          <w:rFonts w:cstheme="minorHAnsi"/>
          <w:color w:val="000000"/>
        </w:rPr>
      </w:pPr>
      <w:r w:rsidRPr="00F31F88">
        <w:rPr>
          <w:rFonts w:cstheme="minorHAnsi"/>
          <w:color w:val="000000"/>
        </w:rPr>
        <w:t>Выполните приведенные в предлагаемом упражнении шаги, где соединитель Facebook служит для отыскания ваших друзей в Facebook, а также их друзей и формирования визуальных элементов, как показано на рис. 13.4 (в конце данного упражнения доступно решение Power BI).</w:t>
      </w:r>
    </w:p>
    <w:p w14:paraId="42DBADA8" w14:textId="77777777" w:rsidR="00F31F88" w:rsidRPr="00F31F88" w:rsidRDefault="00F31F88" w:rsidP="00F31F88">
      <w:pPr>
        <w:rPr>
          <w:rFonts w:cstheme="minorHAnsi"/>
          <w:color w:val="000000"/>
        </w:rPr>
      </w:pPr>
      <w:r w:rsidRPr="00F31F88">
        <w:rPr>
          <w:rFonts w:cstheme="minorHAnsi"/>
          <w:color w:val="000000"/>
        </w:rPr>
        <w:t>Как будет показано, отображаются только ваши друзья, которые импортировали данные Facebook через Power Query (в Excel или Power BI).</w:t>
      </w:r>
    </w:p>
    <w:p w14:paraId="00A1E379"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пустую новую книгу или новый отчет Power BI.</w:t>
      </w:r>
    </w:p>
    <w:p w14:paraId="5DA03979" w14:textId="77777777" w:rsidR="00F31F88" w:rsidRPr="00F31F88" w:rsidRDefault="00F31F88" w:rsidP="00F31F88">
      <w:pPr>
        <w:rPr>
          <w:rFonts w:cstheme="minorHAnsi"/>
          <w:color w:val="000000"/>
        </w:rPr>
      </w:pPr>
      <w:r w:rsidRPr="00F31F88">
        <w:rPr>
          <w:rFonts w:cstheme="minorHAnsi"/>
          <w:color w:val="000000"/>
        </w:rPr>
        <w:t>В Excel: на вкладке Данные (Data) выполните команды Получить данные (Get Data) Из веб-служб (From Online Services) Из Facebook (From Facebook).</w:t>
      </w:r>
    </w:p>
    <w:p w14:paraId="66C9D0B7"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страница (Home) выберите команду Получить данные (Get Data). После открытия окна диалога Получить данные (Get Data) выберите команду Веб-службы (Online Services); затем выполните прокрутку вниз, выберите команду Facebook и щелкните на кнопке </w:t>
      </w:r>
      <w:proofErr w:type="spellStart"/>
      <w:r w:rsidRPr="00F31F88">
        <w:rPr>
          <w:rFonts w:cstheme="minorHAnsi"/>
          <w:color w:val="000000"/>
        </w:rPr>
        <w:t>Подключе-ние</w:t>
      </w:r>
      <w:proofErr w:type="spellEnd"/>
      <w:r w:rsidRPr="00F31F88">
        <w:rPr>
          <w:rFonts w:cstheme="minorHAnsi"/>
          <w:color w:val="000000"/>
        </w:rPr>
        <w:t xml:space="preserve"> (Connect). Также можно ввести Facebook в поле поиска и затем выберите Facebook и щелкните мышью на кнопке Подключение (Connect). </w:t>
      </w:r>
    </w:p>
    <w:p w14:paraId="6758E826" w14:textId="77777777" w:rsidR="00F31F88" w:rsidRPr="00F31F88" w:rsidRDefault="00F31F88" w:rsidP="00F31F88">
      <w:pPr>
        <w:rPr>
          <w:rFonts w:cstheme="minorHAnsi"/>
          <w:color w:val="000000"/>
        </w:rPr>
      </w:pPr>
    </w:p>
    <w:p w14:paraId="58CEFAAE" w14:textId="25EF183F"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В окне диалога Facebook сохраните </w:t>
      </w:r>
      <w:proofErr w:type="spellStart"/>
      <w:r w:rsidRPr="00F31F88">
        <w:rPr>
          <w:rFonts w:cstheme="minorHAnsi"/>
          <w:color w:val="000000"/>
        </w:rPr>
        <w:t>me</w:t>
      </w:r>
      <w:proofErr w:type="spellEnd"/>
      <w:r w:rsidRPr="00F31F88">
        <w:rPr>
          <w:rFonts w:cstheme="minorHAnsi"/>
          <w:color w:val="000000"/>
        </w:rPr>
        <w:t xml:space="preserve"> в первом поле </w:t>
      </w:r>
      <w:proofErr w:type="spellStart"/>
      <w:r w:rsidRPr="00F31F88">
        <w:rPr>
          <w:rFonts w:cstheme="minorHAnsi"/>
          <w:color w:val="000000"/>
        </w:rPr>
        <w:t>text</w:t>
      </w:r>
      <w:proofErr w:type="spellEnd"/>
      <w:r w:rsidRPr="00F31F88">
        <w:rPr>
          <w:rFonts w:cstheme="minorHAnsi"/>
          <w:color w:val="000000"/>
        </w:rPr>
        <w:t>, в раскрывающемся меню Подключение (Connection) выберите команду Друзья (</w:t>
      </w:r>
      <w:proofErr w:type="spellStart"/>
      <w:r w:rsidRPr="00F31F88">
        <w:rPr>
          <w:rFonts w:cstheme="minorHAnsi"/>
          <w:color w:val="000000"/>
        </w:rPr>
        <w:t>Friends</w:t>
      </w:r>
      <w:proofErr w:type="spellEnd"/>
      <w:r w:rsidRPr="00F31F88">
        <w:rPr>
          <w:rFonts w:cstheme="minorHAnsi"/>
          <w:color w:val="000000"/>
        </w:rPr>
        <w:t xml:space="preserve">) и </w:t>
      </w:r>
      <w:proofErr w:type="gramStart"/>
      <w:r w:rsidRPr="00F31F88">
        <w:rPr>
          <w:rFonts w:cstheme="minorHAnsi"/>
          <w:color w:val="000000"/>
        </w:rPr>
        <w:t>щелкни-те</w:t>
      </w:r>
      <w:proofErr w:type="gramEnd"/>
      <w:r w:rsidRPr="00F31F88">
        <w:rPr>
          <w:rFonts w:cstheme="minorHAnsi"/>
          <w:color w:val="000000"/>
        </w:rPr>
        <w:t xml:space="preserve"> на кнопке OK. Если отобразится окно диалога с предварительным просмотром данных, щелкните на кнопке Изменить (</w:t>
      </w:r>
      <w:proofErr w:type="spellStart"/>
      <w:r w:rsidRPr="00F31F88">
        <w:rPr>
          <w:rFonts w:cstheme="minorHAnsi"/>
          <w:color w:val="000000"/>
        </w:rPr>
        <w:t>Edit</w:t>
      </w:r>
      <w:proofErr w:type="spellEnd"/>
      <w:r w:rsidRPr="00F31F88">
        <w:rPr>
          <w:rFonts w:cstheme="minorHAnsi"/>
          <w:color w:val="000000"/>
        </w:rPr>
        <w:t>). Теперь можно увидеть список друзей на панели предварительного просмотра.</w:t>
      </w:r>
    </w:p>
    <w:p w14:paraId="1773CF3D" w14:textId="77777777" w:rsidR="00F31F88" w:rsidRPr="00F31F88" w:rsidRDefault="00F31F88" w:rsidP="00F31F88">
      <w:pPr>
        <w:rPr>
          <w:rFonts w:cstheme="minorHAnsi"/>
          <w:color w:val="000000"/>
        </w:rPr>
      </w:pPr>
      <w:r w:rsidRPr="00F31F88">
        <w:rPr>
          <w:rFonts w:cstheme="minorHAnsi"/>
          <w:color w:val="000000"/>
        </w:rPr>
        <w:t>ПРИМЕЧАНИЕ</w:t>
      </w:r>
    </w:p>
    <w:p w14:paraId="50E20B76" w14:textId="73D82BF5" w:rsidR="00F31F88" w:rsidRPr="00F31F88" w:rsidRDefault="00F31F88" w:rsidP="00F31F88">
      <w:pPr>
        <w:rPr>
          <w:rFonts w:cstheme="minorHAnsi"/>
          <w:color w:val="000000"/>
        </w:rPr>
      </w:pPr>
      <w:r w:rsidRPr="00F31F88">
        <w:rPr>
          <w:rFonts w:cstheme="minorHAnsi"/>
          <w:color w:val="000000"/>
        </w:rPr>
        <w:t>В редакторе Power Query если видите пустую таблицу на панели предварительного просмотра, то не сможете продолжить это упражнение. Сначала следует подключиться к Facebook с пользователями, которые задействовали соединитель Facebook в Excel или Power BI. Следующие шаги предполагают, что такие друзья на Facebook имеются. Если вы этого не сделаете, попросите друзей выполнить одно из упражнений из данной главы, и вы увидите их на панели предварительного просмотра.</w:t>
      </w:r>
    </w:p>
    <w:p w14:paraId="0ADE7F78" w14:textId="50DC8631"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Для отыскания друзей своих друзей, использующих соединитель Facebook, разверните столбец </w:t>
      </w:r>
      <w:proofErr w:type="spellStart"/>
      <w:r w:rsidRPr="00F31F88">
        <w:rPr>
          <w:rFonts w:cstheme="minorHAnsi"/>
          <w:color w:val="000000"/>
        </w:rPr>
        <w:t>object_link</w:t>
      </w:r>
      <w:proofErr w:type="spellEnd"/>
      <w:r w:rsidRPr="00F31F88">
        <w:rPr>
          <w:rFonts w:cstheme="minorHAnsi"/>
          <w:color w:val="000000"/>
        </w:rPr>
        <w:t xml:space="preserve">. Этот столбец показывает запись элементов, которую соединитель Facebook позволяет извлечь. Столбец </w:t>
      </w:r>
      <w:proofErr w:type="spellStart"/>
      <w:r w:rsidRPr="00F31F88">
        <w:rPr>
          <w:rFonts w:cstheme="minorHAnsi"/>
          <w:color w:val="000000"/>
        </w:rPr>
        <w:t>connections</w:t>
      </w:r>
      <w:proofErr w:type="spellEnd"/>
      <w:r w:rsidRPr="00F31F88">
        <w:rPr>
          <w:rFonts w:cstheme="minorHAnsi"/>
          <w:color w:val="000000"/>
        </w:rPr>
        <w:t xml:space="preserve"> содержит все ребра </w:t>
      </w:r>
      <w:proofErr w:type="spellStart"/>
      <w:r w:rsidRPr="00F31F88">
        <w:rPr>
          <w:rFonts w:cstheme="minorHAnsi"/>
          <w:color w:val="000000"/>
        </w:rPr>
        <w:t>Graph</w:t>
      </w:r>
      <w:proofErr w:type="spellEnd"/>
      <w:r w:rsidRPr="00F31F88">
        <w:rPr>
          <w:rFonts w:cstheme="minorHAnsi"/>
          <w:color w:val="000000"/>
        </w:rPr>
        <w:t xml:space="preserve"> API, которые можно импортировать из пользовательского интерфейса.</w:t>
      </w:r>
    </w:p>
    <w:p w14:paraId="14CCCAA8" w14:textId="77777777" w:rsidR="00F31F88" w:rsidRPr="00F31F88" w:rsidRDefault="00F31F88" w:rsidP="00F31F88">
      <w:pPr>
        <w:rPr>
          <w:rFonts w:cstheme="minorHAnsi"/>
          <w:color w:val="000000"/>
        </w:rPr>
      </w:pPr>
      <w:r w:rsidRPr="00F31F88">
        <w:rPr>
          <w:rFonts w:cstheme="minorHAnsi"/>
          <w:color w:val="000000"/>
        </w:rPr>
        <w:lastRenderedPageBreak/>
        <w:t>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кроме </w:t>
      </w:r>
      <w:proofErr w:type="spellStart"/>
      <w:r w:rsidRPr="00F31F88">
        <w:rPr>
          <w:rFonts w:cstheme="minorHAnsi"/>
          <w:color w:val="000000"/>
        </w:rPr>
        <w:t>connections</w:t>
      </w:r>
      <w:proofErr w:type="spellEnd"/>
      <w:r w:rsidRPr="00F31F88">
        <w:rPr>
          <w:rFonts w:cstheme="minorHAnsi"/>
          <w:color w:val="000000"/>
        </w:rPr>
        <w:t>. Удостоверьтесь, что флажок Использовать исходное имя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и щелкните мышью на кнопке OK.</w:t>
      </w:r>
    </w:p>
    <w:p w14:paraId="0F873B04"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Разверните столбец </w:t>
      </w:r>
      <w:proofErr w:type="spellStart"/>
      <w:r w:rsidRPr="00F31F88">
        <w:rPr>
          <w:rFonts w:cstheme="minorHAnsi"/>
          <w:color w:val="000000"/>
        </w:rPr>
        <w:t>connections</w:t>
      </w:r>
      <w:proofErr w:type="spellEnd"/>
      <w:r w:rsidRPr="00F31F88">
        <w:rPr>
          <w:rFonts w:cstheme="minorHAnsi"/>
          <w:color w:val="000000"/>
        </w:rPr>
        <w:t xml:space="preserve">. На </w:t>
      </w:r>
      <w:proofErr w:type="gramStart"/>
      <w:r w:rsidRPr="00F31F88">
        <w:rPr>
          <w:rFonts w:cstheme="minorHAnsi"/>
          <w:color w:val="000000"/>
        </w:rPr>
        <w:t>панели Развернуть</w:t>
      </w:r>
      <w:proofErr w:type="gramEnd"/>
      <w:r w:rsidRPr="00F31F88">
        <w:rPr>
          <w:rFonts w:cstheme="minorHAnsi"/>
          <w:color w:val="000000"/>
        </w:rPr>
        <w:t xml:space="preserve">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кроме </w:t>
      </w:r>
      <w:proofErr w:type="spellStart"/>
      <w:r w:rsidRPr="00F31F88">
        <w:rPr>
          <w:rFonts w:cstheme="minorHAnsi"/>
          <w:color w:val="000000"/>
        </w:rPr>
        <w:t>friends</w:t>
      </w:r>
      <w:proofErr w:type="spellEnd"/>
      <w:r w:rsidRPr="00F31F88">
        <w:rPr>
          <w:rFonts w:cstheme="minorHAnsi"/>
          <w:color w:val="000000"/>
        </w:rPr>
        <w:t>. Удостоверьтесь, что флажок Использовать исходное имя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и щелкните на кнопке OK.</w:t>
      </w:r>
    </w:p>
    <w:p w14:paraId="51EFD3D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Разверните столбец </w:t>
      </w:r>
      <w:proofErr w:type="spellStart"/>
      <w:r w:rsidRPr="00F31F88">
        <w:rPr>
          <w:rFonts w:cstheme="minorHAnsi"/>
          <w:color w:val="000000"/>
        </w:rPr>
        <w:t>friends</w:t>
      </w:r>
      <w:proofErr w:type="spellEnd"/>
      <w:r w:rsidRPr="00F31F88">
        <w:rPr>
          <w:rFonts w:cstheme="minorHAnsi"/>
          <w:color w:val="000000"/>
        </w:rPr>
        <w:t>.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кроме </w:t>
      </w:r>
      <w:proofErr w:type="spellStart"/>
      <w:r w:rsidRPr="00F31F88">
        <w:rPr>
          <w:rFonts w:cstheme="minorHAnsi"/>
          <w:color w:val="000000"/>
        </w:rPr>
        <w:t>name</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xml:space="preserve">. Удостоверьтесь, что флажок Использовать </w:t>
      </w:r>
      <w:proofErr w:type="spellStart"/>
      <w:r w:rsidRPr="00F31F88">
        <w:rPr>
          <w:rFonts w:cstheme="minorHAnsi"/>
          <w:color w:val="000000"/>
        </w:rPr>
        <w:t>ис-ходное</w:t>
      </w:r>
      <w:proofErr w:type="spellEnd"/>
      <w:r w:rsidRPr="00F31F88">
        <w:rPr>
          <w:rFonts w:cstheme="minorHAnsi"/>
          <w:color w:val="000000"/>
        </w:rPr>
        <w:t xml:space="preserve"> имя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и щелкните на кнопке OK.</w:t>
      </w:r>
    </w:p>
    <w:p w14:paraId="789E61E0" w14:textId="3714F405" w:rsidR="00F31F88" w:rsidRPr="00F31F88" w:rsidRDefault="00F31F88" w:rsidP="00F31F88">
      <w:pPr>
        <w:rPr>
          <w:rFonts w:cstheme="minorHAnsi"/>
          <w:color w:val="000000"/>
        </w:rPr>
      </w:pPr>
      <w:r w:rsidRPr="00F31F88">
        <w:rPr>
          <w:rFonts w:cstheme="minorHAnsi"/>
          <w:color w:val="000000"/>
        </w:rPr>
        <w:t xml:space="preserve">Теперь на панели предварительного просмотра появились два новых столбца: name.1 и id.1. Для каждого из ваших друзей в столбце </w:t>
      </w:r>
      <w:proofErr w:type="spellStart"/>
      <w:r w:rsidRPr="00F31F88">
        <w:rPr>
          <w:rFonts w:cstheme="minorHAnsi"/>
          <w:color w:val="000000"/>
        </w:rPr>
        <w:t>name</w:t>
      </w:r>
      <w:proofErr w:type="spellEnd"/>
      <w:r w:rsidRPr="00F31F88">
        <w:rPr>
          <w:rFonts w:cstheme="minorHAnsi"/>
          <w:color w:val="000000"/>
        </w:rPr>
        <w:t xml:space="preserve"> теперь может быть несколько строк, каждая с уникальным </w:t>
      </w:r>
      <w:proofErr w:type="spellStart"/>
      <w:r w:rsidRPr="00F31F88">
        <w:rPr>
          <w:rFonts w:cstheme="minorHAnsi"/>
          <w:color w:val="000000"/>
        </w:rPr>
        <w:t>user</w:t>
      </w:r>
      <w:proofErr w:type="spellEnd"/>
      <w:r w:rsidRPr="00F31F88">
        <w:rPr>
          <w:rFonts w:cstheme="minorHAnsi"/>
          <w:color w:val="000000"/>
        </w:rPr>
        <w:t xml:space="preserve"> </w:t>
      </w:r>
      <w:proofErr w:type="spellStart"/>
      <w:r w:rsidRPr="00F31F88">
        <w:rPr>
          <w:rFonts w:cstheme="minorHAnsi"/>
          <w:color w:val="000000"/>
        </w:rPr>
        <w:t>id</w:t>
      </w:r>
      <w:proofErr w:type="spellEnd"/>
      <w:r w:rsidRPr="00F31F88">
        <w:rPr>
          <w:rFonts w:cstheme="minorHAnsi"/>
          <w:color w:val="000000"/>
        </w:rPr>
        <w:t xml:space="preserve"> — идентификатором пользователя (в столбце id.1) для представления друзей вашего друга. Вследствие того, что через ребро друзей могут отображаться только пользователи приложения, в двух новых столбцах содержатся только друзья друзей, которые используют коннектор Facebook. Также можно видеть друзей первой степени в столбце name.1.</w:t>
      </w:r>
    </w:p>
    <w:p w14:paraId="6F1DC3DC" w14:textId="39E24513" w:rsidR="00F31F88" w:rsidRPr="00F31F88" w:rsidRDefault="00F31F88" w:rsidP="00F31F88">
      <w:pPr>
        <w:rPr>
          <w:rFonts w:cstheme="minorHAnsi"/>
          <w:color w:val="000000"/>
        </w:rPr>
      </w:pPr>
      <w:r w:rsidRPr="00F31F88">
        <w:rPr>
          <w:rFonts w:cstheme="minorHAnsi"/>
          <w:color w:val="000000"/>
        </w:rPr>
        <w:t xml:space="preserve">Почему вы видите друзей первой степени в столбце, который должен </w:t>
      </w:r>
      <w:proofErr w:type="gramStart"/>
      <w:r w:rsidRPr="00F31F88">
        <w:rPr>
          <w:rFonts w:cstheme="minorHAnsi"/>
          <w:color w:val="000000"/>
        </w:rPr>
        <w:t>показы-</w:t>
      </w:r>
      <w:proofErr w:type="spellStart"/>
      <w:r w:rsidRPr="00F31F88">
        <w:rPr>
          <w:rFonts w:cstheme="minorHAnsi"/>
          <w:color w:val="000000"/>
        </w:rPr>
        <w:t>вать</w:t>
      </w:r>
      <w:proofErr w:type="spellEnd"/>
      <w:proofErr w:type="gramEnd"/>
      <w:r w:rsidRPr="00F31F88">
        <w:rPr>
          <w:rFonts w:cstheme="minorHAnsi"/>
          <w:color w:val="000000"/>
        </w:rPr>
        <w:t xml:space="preserve"> только друзей второй степени? Ответ прост: для каждого друга первой степени, который имеет общих с вами друзей, вы увидите этих общих друзей в столбце name.1.</w:t>
      </w:r>
    </w:p>
    <w:p w14:paraId="63EFC7EE" w14:textId="420A8663" w:rsidR="00F31F88" w:rsidRPr="00F31F88" w:rsidRDefault="00F31F88" w:rsidP="00F31F88">
      <w:pPr>
        <w:rPr>
          <w:rFonts w:cstheme="minorHAnsi"/>
          <w:color w:val="000000"/>
        </w:rPr>
      </w:pPr>
      <w:r w:rsidRPr="00F31F88">
        <w:rPr>
          <w:rFonts w:cstheme="minorHAnsi"/>
          <w:color w:val="000000"/>
        </w:rPr>
        <w:t xml:space="preserve">Поэтому имеется два интересных сценария для реализации. Во-первых, вы можете добавлять новый столбец, который будет отмечать общих друзей в столбце name.1. Этот шаг позволяет проанализировать, сколько общих друзей у каждого из ваших друзей, а затем перейти к этим общим друзьям. Во-вторых, если необходимо построить социальный график, то можно отфильтровать строки с общими друзьями. Эти строки избыточны, так как у вас уже есть другие строки в таблице, где общий друг из столбца name.1 находится в столбце </w:t>
      </w:r>
      <w:proofErr w:type="spellStart"/>
      <w:r w:rsidRPr="00F31F88">
        <w:rPr>
          <w:rFonts w:cstheme="minorHAnsi"/>
          <w:color w:val="000000"/>
        </w:rPr>
        <w:t>name</w:t>
      </w:r>
      <w:proofErr w:type="spellEnd"/>
      <w:r w:rsidRPr="00F31F88">
        <w:rPr>
          <w:rFonts w:cstheme="minorHAnsi"/>
          <w:color w:val="000000"/>
        </w:rPr>
        <w:t xml:space="preserve"> других строк.</w:t>
      </w:r>
    </w:p>
    <w:p w14:paraId="00D5DCCB"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Для идентификации общих друзей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 окне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выполните такие операции: а. Введите </w:t>
      </w:r>
      <w:proofErr w:type="spellStart"/>
      <w:r w:rsidRPr="00F31F88">
        <w:rPr>
          <w:rFonts w:cstheme="minorHAnsi"/>
          <w:color w:val="000000"/>
        </w:rPr>
        <w:t>IsMutual</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2783F75E" w14:textId="77777777" w:rsidR="00F31F88" w:rsidRPr="00F31F88" w:rsidRDefault="00F31F88" w:rsidP="00F31F88">
      <w:pPr>
        <w:rPr>
          <w:rFonts w:cstheme="minorHAnsi"/>
          <w:color w:val="000000"/>
        </w:rPr>
      </w:pPr>
      <w:r w:rsidRPr="00F31F88">
        <w:rPr>
          <w:rFonts w:cstheme="minorHAnsi"/>
          <w:color w:val="000000"/>
        </w:rPr>
        <w:t>б. Введите приведенную далее формулу в поле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и щелкните мышью на кнопке OK для </w:t>
      </w:r>
      <w:proofErr w:type="gramStart"/>
      <w:r w:rsidRPr="00F31F88">
        <w:rPr>
          <w:rFonts w:cstheme="minorHAnsi"/>
          <w:color w:val="000000"/>
        </w:rPr>
        <w:t>за-</w:t>
      </w:r>
      <w:proofErr w:type="spellStart"/>
      <w:r w:rsidRPr="00F31F88">
        <w:rPr>
          <w:rFonts w:cstheme="minorHAnsi"/>
          <w:color w:val="000000"/>
        </w:rPr>
        <w:t>крытия</w:t>
      </w:r>
      <w:proofErr w:type="spellEnd"/>
      <w:proofErr w:type="gramEnd"/>
      <w:r w:rsidRPr="00F31F88">
        <w:rPr>
          <w:rFonts w:cstheme="minorHAnsi"/>
          <w:color w:val="000000"/>
        </w:rPr>
        <w:t xml:space="preserve"> окна диалога:</w:t>
      </w:r>
    </w:p>
    <w:p w14:paraId="0CB59DA8"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List.Contains</w:t>
      </w:r>
      <w:proofErr w:type="spellEnd"/>
      <w:r w:rsidRPr="00F31F88">
        <w:rPr>
          <w:rFonts w:cstheme="minorHAnsi"/>
          <w:color w:val="000000"/>
          <w:lang w:val="en-US"/>
        </w:rPr>
        <w:t>(#"Expanded friends"[name], [name.1])</w:t>
      </w:r>
    </w:p>
    <w:p w14:paraId="2E6DE01B" w14:textId="28D24946" w:rsidR="00F31F88" w:rsidRPr="00F31F88" w:rsidRDefault="00F31F88" w:rsidP="00F31F88">
      <w:pPr>
        <w:rPr>
          <w:rFonts w:cstheme="minorHAnsi"/>
          <w:color w:val="000000"/>
        </w:rPr>
      </w:pPr>
      <w:r w:rsidRPr="00F31F88">
        <w:rPr>
          <w:rFonts w:cstheme="minorHAnsi"/>
          <w:color w:val="000000"/>
        </w:rPr>
        <w:t xml:space="preserve">Обратите внимание, что новый столбец </w:t>
      </w:r>
      <w:proofErr w:type="spellStart"/>
      <w:r w:rsidRPr="00F31F88">
        <w:rPr>
          <w:rFonts w:cstheme="minorHAnsi"/>
          <w:color w:val="000000"/>
        </w:rPr>
        <w:t>IsMutual</w:t>
      </w:r>
      <w:proofErr w:type="spellEnd"/>
      <w:r w:rsidRPr="00F31F88">
        <w:rPr>
          <w:rFonts w:cstheme="minorHAnsi"/>
          <w:color w:val="000000"/>
        </w:rPr>
        <w:t xml:space="preserve"> включает значения TRUE или FALSE в панели предварительного просмотра. Для удаления лишних строк в отчете социального графа можно применить фильтр, чтобы в </w:t>
      </w:r>
      <w:proofErr w:type="spellStart"/>
      <w:r w:rsidRPr="00F31F88">
        <w:rPr>
          <w:rFonts w:cstheme="minorHAnsi"/>
          <w:color w:val="000000"/>
        </w:rPr>
        <w:t>IsMutual</w:t>
      </w:r>
      <w:proofErr w:type="spellEnd"/>
      <w:r w:rsidRPr="00F31F88">
        <w:rPr>
          <w:rFonts w:cstheme="minorHAnsi"/>
          <w:color w:val="000000"/>
        </w:rPr>
        <w:t xml:space="preserve"> оставались только строки с ложными значениями.</w:t>
      </w:r>
    </w:p>
    <w:p w14:paraId="483B3221" w14:textId="77777777" w:rsidR="00F31F88" w:rsidRPr="00F31F88" w:rsidRDefault="00F31F88" w:rsidP="00F31F88">
      <w:pPr>
        <w:rPr>
          <w:rFonts w:cstheme="minorHAnsi"/>
          <w:color w:val="000000"/>
        </w:rPr>
      </w:pPr>
      <w:r w:rsidRPr="00F31F88">
        <w:rPr>
          <w:rFonts w:cstheme="minorHAnsi"/>
          <w:color w:val="000000"/>
        </w:rPr>
        <w:t>Кратко рассмотрим формулу в окне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Функция </w:t>
      </w:r>
      <w:proofErr w:type="spellStart"/>
      <w:r w:rsidRPr="00F31F88">
        <w:rPr>
          <w:rFonts w:cstheme="minorHAnsi"/>
          <w:color w:val="000000"/>
        </w:rPr>
        <w:t>List.Contains</w:t>
      </w:r>
      <w:proofErr w:type="spellEnd"/>
      <w:r w:rsidRPr="00F31F88">
        <w:rPr>
          <w:rFonts w:cstheme="minorHAnsi"/>
          <w:color w:val="000000"/>
        </w:rPr>
        <w:t xml:space="preserve"> возвращает значение </w:t>
      </w:r>
      <w:proofErr w:type="spellStart"/>
      <w:r w:rsidRPr="00F31F88">
        <w:rPr>
          <w:rFonts w:cstheme="minorHAnsi"/>
          <w:color w:val="000000"/>
        </w:rPr>
        <w:t>true</w:t>
      </w:r>
      <w:proofErr w:type="spellEnd"/>
      <w:r w:rsidRPr="00F31F88">
        <w:rPr>
          <w:rFonts w:cstheme="minorHAnsi"/>
          <w:color w:val="000000"/>
        </w:rPr>
        <w:t xml:space="preserve">, если элемент во втором аргументе найден в списке для первого аргумента. В главе 9 было показано, что столбцы могут быть представлены в виде списков, если обращаться к имени столбца в скобках после имени таблицы. В данном случае таблица в #"Expanded </w:t>
      </w:r>
      <w:proofErr w:type="spellStart"/>
      <w:r w:rsidRPr="00F31F88">
        <w:rPr>
          <w:rFonts w:cstheme="minorHAnsi"/>
          <w:color w:val="000000"/>
        </w:rPr>
        <w:t>friends</w:t>
      </w:r>
      <w:proofErr w:type="spellEnd"/>
      <w:r w:rsidRPr="00F31F88">
        <w:rPr>
          <w:rFonts w:cstheme="minorHAnsi"/>
          <w:color w:val="000000"/>
        </w:rPr>
        <w:t xml:space="preserve">" возвращает столбец </w:t>
      </w:r>
      <w:proofErr w:type="spellStart"/>
      <w:r w:rsidRPr="00F31F88">
        <w:rPr>
          <w:rFonts w:cstheme="minorHAnsi"/>
          <w:color w:val="000000"/>
        </w:rPr>
        <w:t>name</w:t>
      </w:r>
      <w:proofErr w:type="spellEnd"/>
      <w:r w:rsidRPr="00F31F88">
        <w:rPr>
          <w:rFonts w:cstheme="minorHAnsi"/>
          <w:color w:val="000000"/>
        </w:rPr>
        <w:t xml:space="preserve"> в виде списка, используя аргумент #”Expanded</w:t>
      </w:r>
    </w:p>
    <w:p w14:paraId="21FEF4AB" w14:textId="77777777" w:rsidR="00F31F88" w:rsidRPr="00F31F88" w:rsidRDefault="00F31F88" w:rsidP="00F31F88">
      <w:pPr>
        <w:rPr>
          <w:rFonts w:cstheme="minorHAnsi"/>
          <w:color w:val="000000"/>
        </w:rPr>
      </w:pPr>
      <w:proofErr w:type="spellStart"/>
      <w:r w:rsidRPr="00F31F88">
        <w:rPr>
          <w:rFonts w:cstheme="minorHAnsi"/>
          <w:color w:val="000000"/>
        </w:rPr>
        <w:t>friends</w:t>
      </w:r>
      <w:proofErr w:type="spellEnd"/>
      <w:r w:rsidRPr="00F31F88">
        <w:rPr>
          <w:rFonts w:cstheme="minorHAnsi"/>
          <w:color w:val="000000"/>
        </w:rPr>
        <w:t>”[</w:t>
      </w:r>
      <w:proofErr w:type="spellStart"/>
      <w:r w:rsidRPr="00F31F88">
        <w:rPr>
          <w:rFonts w:cstheme="minorHAnsi"/>
          <w:color w:val="000000"/>
        </w:rPr>
        <w:t>name</w:t>
      </w:r>
      <w:proofErr w:type="spellEnd"/>
      <w:r w:rsidRPr="00F31F88">
        <w:rPr>
          <w:rFonts w:cstheme="minorHAnsi"/>
          <w:color w:val="000000"/>
        </w:rPr>
        <w:t xml:space="preserve">]. Второй аргумент в функции </w:t>
      </w:r>
      <w:proofErr w:type="spellStart"/>
      <w:r w:rsidRPr="00F31F88">
        <w:rPr>
          <w:rFonts w:cstheme="minorHAnsi"/>
          <w:color w:val="000000"/>
        </w:rPr>
        <w:t>List.Contains</w:t>
      </w:r>
      <w:proofErr w:type="spellEnd"/>
      <w:r w:rsidRPr="00F31F88">
        <w:rPr>
          <w:rFonts w:cstheme="minorHAnsi"/>
          <w:color w:val="000000"/>
        </w:rPr>
        <w:t xml:space="preserve"> — [name.1] представляет имя друга второй степени, которое мы ищем в списке.</w:t>
      </w:r>
    </w:p>
    <w:p w14:paraId="4CFD09A7" w14:textId="2651DCF2" w:rsidR="00F31F88" w:rsidRPr="00F31F88" w:rsidRDefault="00F31F88" w:rsidP="00F31F88">
      <w:pPr>
        <w:rPr>
          <w:rFonts w:cstheme="minorHAnsi"/>
          <w:color w:val="000000"/>
        </w:rPr>
      </w:pPr>
      <w:r w:rsidRPr="00F31F88">
        <w:rPr>
          <w:rFonts w:cstheme="minorHAnsi"/>
          <w:color w:val="000000"/>
        </w:rPr>
        <w:t>Несмотря на то что нельзя далее проходить по графику за пределами ваших друзей второй степени, это позволяет формировать социальные графы в Power BI, такие как на рис. 13.4.</w:t>
      </w:r>
    </w:p>
    <w:p w14:paraId="22683B17"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 решения C13E02 - </w:t>
      </w:r>
      <w:proofErr w:type="spellStart"/>
      <w:r w:rsidRPr="00F31F88">
        <w:rPr>
          <w:rFonts w:cstheme="minorHAnsi"/>
          <w:color w:val="000000"/>
        </w:rPr>
        <w:t>Solution.pbit</w:t>
      </w:r>
      <w:proofErr w:type="spellEnd"/>
      <w:r w:rsidRPr="00F31F88">
        <w:rPr>
          <w:rFonts w:cstheme="minorHAnsi"/>
          <w:color w:val="000000"/>
        </w:rPr>
        <w:t xml:space="preserve"> (показан на рис. 13.4) или запрос в файле C13E02 - Solution.xlsx. Оба файла доступны на сайте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13AF98A8" w14:textId="77777777" w:rsidR="00F31F88" w:rsidRPr="00F31F88" w:rsidRDefault="00F31F88" w:rsidP="00F31F88">
      <w:pPr>
        <w:rPr>
          <w:rFonts w:cstheme="minorHAnsi"/>
          <w:color w:val="000000"/>
        </w:rPr>
      </w:pPr>
      <w:r w:rsidRPr="00F31F88">
        <w:rPr>
          <w:rFonts w:cstheme="minorHAnsi"/>
          <w:color w:val="000000"/>
        </w:rPr>
        <w:t>СОВЕТ</w:t>
      </w:r>
    </w:p>
    <w:p w14:paraId="52801A74" w14:textId="77777777" w:rsidR="00F31F88" w:rsidRPr="00F31F88" w:rsidRDefault="00F31F88" w:rsidP="00F31F88">
      <w:pPr>
        <w:rPr>
          <w:rFonts w:cstheme="minorHAnsi"/>
          <w:color w:val="000000"/>
        </w:rPr>
      </w:pPr>
      <w:r w:rsidRPr="00F31F88">
        <w:rPr>
          <w:rFonts w:cstheme="minorHAnsi"/>
          <w:color w:val="000000"/>
        </w:rPr>
        <w:lastRenderedPageBreak/>
        <w:t xml:space="preserve">Имеются более эффективные способы обхода социального графа с помощью </w:t>
      </w:r>
      <w:proofErr w:type="spellStart"/>
      <w:r w:rsidRPr="00F31F88">
        <w:rPr>
          <w:rFonts w:cstheme="minorHAnsi"/>
          <w:color w:val="000000"/>
        </w:rPr>
        <w:t>расши-ренных</w:t>
      </w:r>
      <w:proofErr w:type="spellEnd"/>
      <w:r w:rsidRPr="00F31F88">
        <w:rPr>
          <w:rFonts w:cstheme="minorHAnsi"/>
          <w:color w:val="000000"/>
        </w:rPr>
        <w:t xml:space="preserve"> вызовов API. Например, при копировании в одну строку следующая функция языка M вызывает 100 ваших друзей и 50 первых друзей каждого из ваших друзей:</w:t>
      </w:r>
    </w:p>
    <w:p w14:paraId="1783C18A"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Facebook.Graph</w:t>
      </w:r>
      <w:proofErr w:type="spellEnd"/>
      <w:r w:rsidRPr="00F31F88">
        <w:rPr>
          <w:rFonts w:cstheme="minorHAnsi"/>
          <w:color w:val="000000"/>
          <w:lang w:val="en-US"/>
        </w:rPr>
        <w:t>("https://graph.facebook.com/v3.0/</w:t>
      </w:r>
      <w:proofErr w:type="spellStart"/>
      <w:r w:rsidRPr="00F31F88">
        <w:rPr>
          <w:rFonts w:cstheme="minorHAnsi"/>
          <w:color w:val="000000"/>
          <w:lang w:val="en-US"/>
        </w:rPr>
        <w:t>me?fields</w:t>
      </w:r>
      <w:proofErr w:type="spellEnd"/>
      <w:r w:rsidRPr="00F31F88">
        <w:rPr>
          <w:rFonts w:cstheme="minorHAnsi"/>
          <w:color w:val="000000"/>
          <w:lang w:val="en-US"/>
        </w:rPr>
        <w:t xml:space="preserve">= </w:t>
      </w:r>
      <w:proofErr w:type="spellStart"/>
      <w:r w:rsidRPr="00F31F88">
        <w:rPr>
          <w:rFonts w:cstheme="minorHAnsi"/>
          <w:color w:val="000000"/>
          <w:lang w:val="en-US"/>
        </w:rPr>
        <w:t>friends.limit</w:t>
      </w:r>
      <w:proofErr w:type="spellEnd"/>
      <w:r w:rsidRPr="00F31F88">
        <w:rPr>
          <w:rFonts w:cstheme="minorHAnsi"/>
          <w:color w:val="000000"/>
          <w:lang w:val="en-US"/>
        </w:rPr>
        <w:t>(100) {</w:t>
      </w:r>
      <w:proofErr w:type="spellStart"/>
      <w:r w:rsidRPr="00F31F88">
        <w:rPr>
          <w:rFonts w:cstheme="minorHAnsi"/>
          <w:color w:val="000000"/>
          <w:lang w:val="en-US"/>
        </w:rPr>
        <w:t>name,id,friends.limit</w:t>
      </w:r>
      <w:proofErr w:type="spellEnd"/>
      <w:r w:rsidRPr="00F31F88">
        <w:rPr>
          <w:rFonts w:cstheme="minorHAnsi"/>
          <w:color w:val="000000"/>
          <w:lang w:val="en-US"/>
        </w:rPr>
        <w:t>(50){</w:t>
      </w:r>
      <w:proofErr w:type="spellStart"/>
      <w:r w:rsidRPr="00F31F88">
        <w:rPr>
          <w:rFonts w:cstheme="minorHAnsi"/>
          <w:color w:val="000000"/>
          <w:lang w:val="en-US"/>
        </w:rPr>
        <w:t>name,id</w:t>
      </w:r>
      <w:proofErr w:type="spellEnd"/>
      <w:r w:rsidRPr="00F31F88">
        <w:rPr>
          <w:rFonts w:cstheme="minorHAnsi"/>
          <w:color w:val="000000"/>
          <w:lang w:val="en-US"/>
        </w:rPr>
        <w:t>}}").</w:t>
      </w:r>
    </w:p>
    <w:p w14:paraId="34A4861A" w14:textId="77777777" w:rsidR="00F31F88" w:rsidRPr="00F31F88" w:rsidRDefault="00F31F88" w:rsidP="00F31F88">
      <w:pPr>
        <w:rPr>
          <w:rFonts w:cstheme="minorHAnsi"/>
          <w:color w:val="000000"/>
        </w:rPr>
      </w:pPr>
      <w:r w:rsidRPr="00F31F88">
        <w:rPr>
          <w:rFonts w:cstheme="minorHAnsi"/>
          <w:color w:val="000000"/>
        </w:rPr>
        <w:t>УПРАЖНЕНИЕ 13.3. Найдите страницы, которые понравились вашим друзьям</w:t>
      </w:r>
    </w:p>
    <w:p w14:paraId="26B96B6A" w14:textId="6CAE2910" w:rsidR="00F31F88" w:rsidRPr="00F31F88" w:rsidRDefault="00F31F88" w:rsidP="00F31F88">
      <w:pPr>
        <w:rPr>
          <w:rFonts w:cstheme="minorHAnsi"/>
          <w:color w:val="000000"/>
        </w:rPr>
      </w:pPr>
      <w:r w:rsidRPr="00F31F88">
        <w:rPr>
          <w:rFonts w:cstheme="minorHAnsi"/>
          <w:color w:val="000000"/>
        </w:rPr>
        <w:t>Это упражнение дополняет упражнение 13.2. Вместо того чтобы импортировать друзей своих друзей, вы импортируете любимые страницы своих друзей. Следуя ограничениям из предыдущего упражнения, вы сможете импортировать только неполное подмножество своих друзей — будут отображаться только те, кто импортировал данные Facebook через Power Query. Но можно узнать, какие страницы им нравятся и каковы их общие интересы, что отражено на их страницах, как показано на рис. 13.5.</w:t>
      </w:r>
    </w:p>
    <w:p w14:paraId="325A7E6D" w14:textId="77777777" w:rsidR="00F31F88" w:rsidRPr="00F31F88" w:rsidRDefault="00F31F88" w:rsidP="00F31F88">
      <w:pPr>
        <w:rPr>
          <w:rFonts w:cstheme="minorHAnsi"/>
          <w:color w:val="000000"/>
        </w:rPr>
      </w:pPr>
      <w:r w:rsidRPr="00F31F88">
        <w:rPr>
          <w:rFonts w:cstheme="minorHAnsi"/>
          <w:color w:val="000000"/>
        </w:rPr>
        <w:t xml:space="preserve"> </w:t>
      </w:r>
    </w:p>
    <w:p w14:paraId="54B0E8EC" w14:textId="77777777" w:rsidR="00F31F88" w:rsidRPr="00F31F88" w:rsidRDefault="00F31F88" w:rsidP="00F31F88">
      <w:pPr>
        <w:rPr>
          <w:rFonts w:cstheme="minorHAnsi"/>
          <w:color w:val="000000"/>
        </w:rPr>
      </w:pPr>
      <w:r w:rsidRPr="00F31F88">
        <w:rPr>
          <w:rFonts w:cstheme="minorHAnsi"/>
          <w:color w:val="000000"/>
        </w:rPr>
        <w:t xml:space="preserve">Рис. 13.5. Свою страницу можно дополнить фотографиями из профиля Facebook и гиперссылками. Ознакомьтесь с файлом решения C13E03 - </w:t>
      </w:r>
      <w:proofErr w:type="spellStart"/>
      <w:r w:rsidRPr="00F31F88">
        <w:rPr>
          <w:rFonts w:cstheme="minorHAnsi"/>
          <w:color w:val="000000"/>
        </w:rPr>
        <w:t>Solution.pbit</w:t>
      </w:r>
      <w:proofErr w:type="spellEnd"/>
    </w:p>
    <w:p w14:paraId="21E490F5"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Откройте пустую новую рабочую книгу или новый отчет Power BI.</w:t>
      </w:r>
    </w:p>
    <w:p w14:paraId="5899DE12" w14:textId="77777777" w:rsidR="00F31F88" w:rsidRPr="00F31F88" w:rsidRDefault="00F31F88" w:rsidP="00F31F88">
      <w:pPr>
        <w:rPr>
          <w:rFonts w:cstheme="minorHAnsi"/>
          <w:color w:val="000000"/>
        </w:rPr>
      </w:pPr>
      <w:r w:rsidRPr="00F31F88">
        <w:rPr>
          <w:rFonts w:cstheme="minorHAnsi"/>
          <w:color w:val="000000"/>
        </w:rPr>
        <w:t xml:space="preserve">В Excel: на вкладке Данные (Data) выполните последовательность команд </w:t>
      </w:r>
      <w:proofErr w:type="spellStart"/>
      <w:proofErr w:type="gramStart"/>
      <w:r w:rsidRPr="00F31F88">
        <w:rPr>
          <w:rFonts w:cstheme="minorHAnsi"/>
          <w:color w:val="000000"/>
        </w:rPr>
        <w:t>По-лучить</w:t>
      </w:r>
      <w:proofErr w:type="spellEnd"/>
      <w:proofErr w:type="gramEnd"/>
      <w:r w:rsidRPr="00F31F88">
        <w:rPr>
          <w:rFonts w:cstheme="minorHAnsi"/>
          <w:color w:val="000000"/>
        </w:rPr>
        <w:t xml:space="preserve"> данные (Get Data) Из веб-служб (From Online Services) Из Facebook (From Facebook).</w:t>
      </w:r>
    </w:p>
    <w:p w14:paraId="21E934EE" w14:textId="77777777" w:rsidR="00F31F88" w:rsidRPr="00F31F88" w:rsidRDefault="00F31F88" w:rsidP="00F31F88">
      <w:pPr>
        <w:rPr>
          <w:rFonts w:cstheme="minorHAnsi"/>
          <w:color w:val="000000"/>
        </w:rPr>
      </w:pPr>
      <w:r w:rsidRPr="00F31F88">
        <w:rPr>
          <w:rFonts w:cstheme="minorHAnsi"/>
          <w:color w:val="000000"/>
        </w:rPr>
        <w:t xml:space="preserve">В Power BI Desktop: на вкладке Главная (Home) выберите команду Получить данные (Get Data). После открытия окна диалога Получить данные (Get Data) выполните команду Веб-службы (Online Services); затем прокрутите вниз, </w:t>
      </w:r>
      <w:proofErr w:type="gramStart"/>
      <w:r w:rsidRPr="00F31F88">
        <w:rPr>
          <w:rFonts w:cstheme="minorHAnsi"/>
          <w:color w:val="000000"/>
        </w:rPr>
        <w:t>вы-берите</w:t>
      </w:r>
      <w:proofErr w:type="gramEnd"/>
      <w:r w:rsidRPr="00F31F88">
        <w:rPr>
          <w:rFonts w:cstheme="minorHAnsi"/>
          <w:color w:val="000000"/>
        </w:rPr>
        <w:t xml:space="preserve"> команды Facebook Подключение (Connect). Также можно ввести Facebook в поле поиска и затем выбрать Facebook и щелкнуть на кнопке </w:t>
      </w:r>
      <w:proofErr w:type="gramStart"/>
      <w:r w:rsidRPr="00F31F88">
        <w:rPr>
          <w:rFonts w:cstheme="minorHAnsi"/>
          <w:color w:val="000000"/>
        </w:rPr>
        <w:t>Под-</w:t>
      </w:r>
      <w:proofErr w:type="spellStart"/>
      <w:r w:rsidRPr="00F31F88">
        <w:rPr>
          <w:rFonts w:cstheme="minorHAnsi"/>
          <w:color w:val="000000"/>
        </w:rPr>
        <w:t>ключение</w:t>
      </w:r>
      <w:proofErr w:type="spellEnd"/>
      <w:proofErr w:type="gramEnd"/>
      <w:r w:rsidRPr="00F31F88">
        <w:rPr>
          <w:rFonts w:cstheme="minorHAnsi"/>
          <w:color w:val="000000"/>
        </w:rPr>
        <w:t xml:space="preserve"> (Connect).</w:t>
      </w:r>
    </w:p>
    <w:p w14:paraId="0AA04084"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В окне диалога Facebook сохраните </w:t>
      </w:r>
      <w:proofErr w:type="spellStart"/>
      <w:r w:rsidRPr="00F31F88">
        <w:rPr>
          <w:rFonts w:cstheme="minorHAnsi"/>
          <w:color w:val="000000"/>
        </w:rPr>
        <w:t>me</w:t>
      </w:r>
      <w:proofErr w:type="spellEnd"/>
      <w:r w:rsidRPr="00F31F88">
        <w:rPr>
          <w:rFonts w:cstheme="minorHAnsi"/>
          <w:color w:val="000000"/>
        </w:rPr>
        <w:t xml:space="preserve"> в первом текстовом поле, выберите вкладку Друзья (</w:t>
      </w:r>
      <w:proofErr w:type="spellStart"/>
      <w:r w:rsidRPr="00F31F88">
        <w:rPr>
          <w:rFonts w:cstheme="minorHAnsi"/>
          <w:color w:val="000000"/>
        </w:rPr>
        <w:t>Friends</w:t>
      </w:r>
      <w:proofErr w:type="spellEnd"/>
      <w:r w:rsidRPr="00F31F88">
        <w:rPr>
          <w:rFonts w:cstheme="minorHAnsi"/>
          <w:color w:val="000000"/>
        </w:rPr>
        <w:t>) в раскрывающемся меню Подключение (Connection) и щелкните мышью на кнопке OK. После того как отобразится окно диалога, которое поддерживает предварительный просмотр данных, щелкните на кнопке Изменить (</w:t>
      </w:r>
      <w:proofErr w:type="spellStart"/>
      <w:r w:rsidRPr="00F31F88">
        <w:rPr>
          <w:rFonts w:cstheme="minorHAnsi"/>
          <w:color w:val="000000"/>
        </w:rPr>
        <w:t>Edit</w:t>
      </w:r>
      <w:proofErr w:type="spellEnd"/>
      <w:r w:rsidRPr="00F31F88">
        <w:rPr>
          <w:rFonts w:cstheme="minorHAnsi"/>
          <w:color w:val="000000"/>
        </w:rPr>
        <w:t>).</w:t>
      </w:r>
    </w:p>
    <w:p w14:paraId="40D7C851" w14:textId="706A42C5"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Для определения страниц, которые предпочитают ваши друзья, разверните столбец </w:t>
      </w:r>
      <w:proofErr w:type="spellStart"/>
      <w:r w:rsidRPr="00F31F88">
        <w:rPr>
          <w:rFonts w:cstheme="minorHAnsi"/>
          <w:color w:val="000000"/>
        </w:rPr>
        <w:t>object_link</w:t>
      </w:r>
      <w:proofErr w:type="spellEnd"/>
      <w:r w:rsidRPr="00F31F88">
        <w:rPr>
          <w:rFonts w:cstheme="minorHAnsi"/>
          <w:color w:val="000000"/>
        </w:rPr>
        <w:t>.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исключая столбец </w:t>
      </w:r>
      <w:proofErr w:type="spellStart"/>
      <w:r w:rsidRPr="00F31F88">
        <w:rPr>
          <w:rFonts w:cstheme="minorHAnsi"/>
          <w:color w:val="000000"/>
        </w:rPr>
        <w:t>connections</w:t>
      </w:r>
      <w:proofErr w:type="spellEnd"/>
      <w:r w:rsidRPr="00F31F88">
        <w:rPr>
          <w:rFonts w:cstheme="minorHAnsi"/>
          <w:color w:val="000000"/>
        </w:rPr>
        <w:t>. Удостоверьтесь, что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xml:space="preserve">) не установлен, и щелкните на кнопке OK. Теперь разверните столбец </w:t>
      </w:r>
      <w:proofErr w:type="spellStart"/>
      <w:r w:rsidRPr="00F31F88">
        <w:rPr>
          <w:rFonts w:cstheme="minorHAnsi"/>
          <w:color w:val="000000"/>
        </w:rPr>
        <w:t>connections</w:t>
      </w:r>
      <w:proofErr w:type="spellEnd"/>
      <w:r w:rsidRPr="00F31F88">
        <w:rPr>
          <w:rFonts w:cstheme="minorHAnsi"/>
          <w:color w:val="000000"/>
        </w:rPr>
        <w:t>.</w:t>
      </w:r>
    </w:p>
    <w:p w14:paraId="312CA664" w14:textId="3790786D" w:rsidR="00F31F88" w:rsidRPr="00F31F88" w:rsidRDefault="00F31F88" w:rsidP="00F31F88">
      <w:pPr>
        <w:rPr>
          <w:rFonts w:cstheme="minorHAnsi"/>
          <w:color w:val="000000"/>
        </w:rPr>
      </w:pPr>
      <w:r w:rsidRPr="00F31F88">
        <w:rPr>
          <w:rFonts w:cstheme="minorHAnsi"/>
          <w:color w:val="000000"/>
        </w:rPr>
        <w:t>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кроме </w:t>
      </w:r>
      <w:proofErr w:type="spellStart"/>
      <w:r w:rsidRPr="00F31F88">
        <w:rPr>
          <w:rFonts w:cstheme="minorHAnsi"/>
          <w:color w:val="000000"/>
        </w:rPr>
        <w:t>likes</w:t>
      </w:r>
      <w:proofErr w:type="spellEnd"/>
      <w:r w:rsidRPr="00F31F88">
        <w:rPr>
          <w:rFonts w:cstheme="minorHAnsi"/>
          <w:color w:val="000000"/>
        </w:rPr>
        <w:t>. Удостоверьтесь, что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и щелкните на кнопке OK.</w:t>
      </w:r>
    </w:p>
    <w:p w14:paraId="18F81170"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Переименуйте запрос Base, в панели Запросы (</w:t>
      </w:r>
      <w:proofErr w:type="spellStart"/>
      <w:r w:rsidRPr="00F31F88">
        <w:rPr>
          <w:rFonts w:cstheme="minorHAnsi"/>
          <w:color w:val="000000"/>
        </w:rPr>
        <w:t>Queries</w:t>
      </w:r>
      <w:proofErr w:type="spellEnd"/>
      <w:r w:rsidRPr="00F31F88">
        <w:rPr>
          <w:rFonts w:cstheme="minorHAnsi"/>
          <w:color w:val="000000"/>
        </w:rPr>
        <w:t>) правой кнопкой мыши щелкните на запросе Base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w:t>
      </w:r>
    </w:p>
    <w:p w14:paraId="7FC1B79F"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Переименуйте новый запрос в </w:t>
      </w:r>
      <w:proofErr w:type="spellStart"/>
      <w:r w:rsidRPr="00F31F88">
        <w:rPr>
          <w:rFonts w:cstheme="minorHAnsi"/>
          <w:color w:val="000000"/>
        </w:rPr>
        <w:t>Friends</w:t>
      </w:r>
      <w:proofErr w:type="spellEnd"/>
      <w:r w:rsidRPr="00F31F88">
        <w:rPr>
          <w:rFonts w:cstheme="minorHAnsi"/>
          <w:color w:val="000000"/>
        </w:rPr>
        <w:t xml:space="preserve"> и, пока запрос </w:t>
      </w:r>
      <w:proofErr w:type="spellStart"/>
      <w:r w:rsidRPr="00F31F88">
        <w:rPr>
          <w:rFonts w:cstheme="minorHAnsi"/>
          <w:color w:val="000000"/>
        </w:rPr>
        <w:t>Friends</w:t>
      </w:r>
      <w:proofErr w:type="spellEnd"/>
      <w:r w:rsidRPr="00F31F88">
        <w:rPr>
          <w:rFonts w:cstheme="minorHAnsi"/>
          <w:color w:val="000000"/>
        </w:rPr>
        <w:t xml:space="preserve"> выбран, удалите столбец </w:t>
      </w:r>
      <w:proofErr w:type="spellStart"/>
      <w:r w:rsidRPr="00F31F88">
        <w:rPr>
          <w:rFonts w:cstheme="minorHAnsi"/>
          <w:color w:val="000000"/>
        </w:rPr>
        <w:t>likes</w:t>
      </w:r>
      <w:proofErr w:type="spellEnd"/>
      <w:r w:rsidRPr="00F31F88">
        <w:rPr>
          <w:rFonts w:cstheme="minorHAnsi"/>
          <w:color w:val="000000"/>
        </w:rPr>
        <w:t>.</w:t>
      </w:r>
    </w:p>
    <w:p w14:paraId="45AE48F8" w14:textId="3C68C6FD"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правой кнопки мыши щелкните на запросе Base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как </w:t>
      </w:r>
      <w:proofErr w:type="spellStart"/>
      <w:r w:rsidRPr="00F31F88">
        <w:rPr>
          <w:rFonts w:cstheme="minorHAnsi"/>
          <w:color w:val="000000"/>
        </w:rPr>
        <w:t>Pages</w:t>
      </w:r>
      <w:proofErr w:type="spellEnd"/>
      <w:r w:rsidRPr="00F31F88">
        <w:rPr>
          <w:rFonts w:cstheme="minorHAnsi"/>
          <w:color w:val="000000"/>
        </w:rPr>
        <w:t xml:space="preserve"> и при выбранном запросе </w:t>
      </w:r>
      <w:proofErr w:type="spellStart"/>
      <w:r w:rsidRPr="00F31F88">
        <w:rPr>
          <w:rFonts w:cstheme="minorHAnsi"/>
          <w:color w:val="000000"/>
        </w:rPr>
        <w:t>Pages</w:t>
      </w:r>
      <w:proofErr w:type="spellEnd"/>
      <w:r w:rsidRPr="00F31F88">
        <w:rPr>
          <w:rFonts w:cstheme="minorHAnsi"/>
          <w:color w:val="000000"/>
        </w:rPr>
        <w:t xml:space="preserve"> удалите столбцы </w:t>
      </w:r>
      <w:proofErr w:type="spellStart"/>
      <w:r w:rsidRPr="00F31F88">
        <w:rPr>
          <w:rFonts w:cstheme="minorHAnsi"/>
          <w:color w:val="000000"/>
        </w:rPr>
        <w:t>name</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w:t>
      </w:r>
    </w:p>
    <w:p w14:paraId="4A3235D3"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 xml:space="preserve">При выбранном запросе </w:t>
      </w:r>
      <w:proofErr w:type="spellStart"/>
      <w:r w:rsidRPr="00F31F88">
        <w:rPr>
          <w:rFonts w:cstheme="minorHAnsi"/>
          <w:color w:val="000000"/>
        </w:rPr>
        <w:t>Pages</w:t>
      </w:r>
      <w:proofErr w:type="spellEnd"/>
      <w:r w:rsidRPr="00F31F88">
        <w:rPr>
          <w:rFonts w:cstheme="minorHAnsi"/>
          <w:color w:val="000000"/>
        </w:rPr>
        <w:t xml:space="preserve"> разверните столбец </w:t>
      </w:r>
      <w:proofErr w:type="spellStart"/>
      <w:r w:rsidRPr="00F31F88">
        <w:rPr>
          <w:rFonts w:cstheme="minorHAnsi"/>
          <w:color w:val="000000"/>
        </w:rPr>
        <w:t>likes</w:t>
      </w:r>
      <w:proofErr w:type="spellEnd"/>
      <w:r w:rsidRPr="00F31F88">
        <w:rPr>
          <w:rFonts w:cstheme="minorHAnsi"/>
          <w:color w:val="000000"/>
        </w:rPr>
        <w:t>.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исключая </w:t>
      </w:r>
      <w:proofErr w:type="spellStart"/>
      <w:r w:rsidRPr="00F31F88">
        <w:rPr>
          <w:rFonts w:cstheme="minorHAnsi"/>
          <w:color w:val="000000"/>
        </w:rPr>
        <w:t>name</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Удостоверьтесь, что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и щелкните на кнопке OK.</w:t>
      </w:r>
    </w:p>
    <w:p w14:paraId="0347B06E"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Чтобы избежать рассмотрения нескольких страниц, выберите столбец </w:t>
      </w:r>
      <w:proofErr w:type="spellStart"/>
      <w:r w:rsidRPr="00F31F88">
        <w:rPr>
          <w:rFonts w:cstheme="minorHAnsi"/>
          <w:color w:val="000000"/>
        </w:rPr>
        <w:t>id</w:t>
      </w:r>
      <w:proofErr w:type="spellEnd"/>
      <w:r w:rsidRPr="00F31F88">
        <w:rPr>
          <w:rFonts w:cstheme="minorHAnsi"/>
          <w:color w:val="000000"/>
        </w:rPr>
        <w:t xml:space="preserve"> и на вкладке Главная (Home) выполните команды Удалить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Duplicates</w:t>
      </w:r>
      <w:proofErr w:type="spellEnd"/>
      <w:r w:rsidRPr="00F31F88">
        <w:rPr>
          <w:rFonts w:cstheme="minorHAnsi"/>
          <w:color w:val="000000"/>
        </w:rPr>
        <w:t>).</w:t>
      </w:r>
    </w:p>
    <w:p w14:paraId="70481817" w14:textId="77777777" w:rsidR="00F31F88" w:rsidRPr="00F31F88" w:rsidRDefault="00F31F88" w:rsidP="00F31F88">
      <w:pPr>
        <w:rPr>
          <w:rFonts w:cstheme="minorHAnsi"/>
          <w:color w:val="000000"/>
        </w:rPr>
      </w:pPr>
      <w:r w:rsidRPr="00F31F88">
        <w:rPr>
          <w:rFonts w:cstheme="minorHAnsi"/>
          <w:color w:val="000000"/>
        </w:rPr>
        <w:lastRenderedPageBreak/>
        <w:t>Затем, поскольку у некоторых из ваших друзей нет любимых страниц, нужно удалить пустую строку.</w:t>
      </w:r>
    </w:p>
    <w:p w14:paraId="18D12A0A" w14:textId="1AA6A623"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Выберите элемент управления фильтром столбца </w:t>
      </w:r>
      <w:proofErr w:type="spellStart"/>
      <w:r w:rsidRPr="00F31F88">
        <w:rPr>
          <w:rFonts w:cstheme="minorHAnsi"/>
          <w:color w:val="000000"/>
        </w:rPr>
        <w:t>id</w:t>
      </w:r>
      <w:proofErr w:type="spellEnd"/>
      <w:r w:rsidRPr="00F31F88">
        <w:rPr>
          <w:rFonts w:cstheme="minorHAnsi"/>
          <w:color w:val="000000"/>
        </w:rPr>
        <w:t xml:space="preserve"> и выполните команду Удалить пустые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Empty</w:t>
      </w:r>
      <w:proofErr w:type="spellEnd"/>
      <w:r w:rsidRPr="00F31F88">
        <w:rPr>
          <w:rFonts w:cstheme="minorHAnsi"/>
          <w:color w:val="000000"/>
        </w:rPr>
        <w:t>).</w:t>
      </w:r>
    </w:p>
    <w:p w14:paraId="2B46799B" w14:textId="77777777" w:rsidR="00F31F88" w:rsidRPr="00F31F88" w:rsidRDefault="00F31F88" w:rsidP="00F31F88">
      <w:pPr>
        <w:rPr>
          <w:rFonts w:cstheme="minorHAnsi"/>
          <w:color w:val="000000"/>
        </w:rPr>
      </w:pPr>
      <w:r w:rsidRPr="00F31F88">
        <w:rPr>
          <w:rFonts w:cstheme="minorHAnsi"/>
          <w:color w:val="000000"/>
        </w:rPr>
        <w:t>Пришло время создать новую таблицу, которая будет отображать ваших друзей и их любимые страницы.</w:t>
      </w:r>
    </w:p>
    <w:p w14:paraId="49B3FD15"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правой кнопкой мыши щелкните на запросе Base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в </w:t>
      </w:r>
      <w:proofErr w:type="spellStart"/>
      <w:r w:rsidRPr="00F31F88">
        <w:rPr>
          <w:rFonts w:cstheme="minorHAnsi"/>
          <w:color w:val="000000"/>
        </w:rPr>
        <w:t>Friends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Pages</w:t>
      </w:r>
      <w:proofErr w:type="spellEnd"/>
      <w:r w:rsidRPr="00F31F88">
        <w:rPr>
          <w:rFonts w:cstheme="minorHAnsi"/>
          <w:color w:val="000000"/>
        </w:rPr>
        <w:t xml:space="preserve"> и при выбранном запросе </w:t>
      </w:r>
      <w:proofErr w:type="spellStart"/>
      <w:r w:rsidRPr="00F31F88">
        <w:rPr>
          <w:rFonts w:cstheme="minorHAnsi"/>
          <w:color w:val="000000"/>
        </w:rPr>
        <w:t>Friends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Pages</w:t>
      </w:r>
      <w:proofErr w:type="spellEnd"/>
      <w:r w:rsidRPr="00F31F88">
        <w:rPr>
          <w:rFonts w:cstheme="minorHAnsi"/>
          <w:color w:val="000000"/>
        </w:rPr>
        <w:t xml:space="preserve"> удалите столбец </w:t>
      </w:r>
      <w:proofErr w:type="spellStart"/>
      <w:r w:rsidRPr="00F31F88">
        <w:rPr>
          <w:rFonts w:cstheme="minorHAnsi"/>
          <w:color w:val="000000"/>
        </w:rPr>
        <w:t>name</w:t>
      </w:r>
      <w:proofErr w:type="spellEnd"/>
      <w:r w:rsidRPr="00F31F88">
        <w:rPr>
          <w:rFonts w:cstheme="minorHAnsi"/>
          <w:color w:val="000000"/>
        </w:rPr>
        <w:t xml:space="preserve"> и переименуйте столбец </w:t>
      </w:r>
      <w:proofErr w:type="spellStart"/>
      <w:r w:rsidRPr="00F31F88">
        <w:rPr>
          <w:rFonts w:cstheme="minorHAnsi"/>
          <w:color w:val="000000"/>
        </w:rPr>
        <w:t>id</w:t>
      </w:r>
      <w:proofErr w:type="spellEnd"/>
      <w:r w:rsidRPr="00F31F88">
        <w:rPr>
          <w:rFonts w:cstheme="minorHAnsi"/>
          <w:color w:val="000000"/>
        </w:rPr>
        <w:t xml:space="preserve"> в </w:t>
      </w:r>
      <w:proofErr w:type="spellStart"/>
      <w:r w:rsidRPr="00F31F88">
        <w:rPr>
          <w:rFonts w:cstheme="minorHAnsi"/>
          <w:color w:val="000000"/>
        </w:rPr>
        <w:t>friend</w:t>
      </w:r>
      <w:proofErr w:type="spellEnd"/>
      <w:r w:rsidRPr="00F31F88">
        <w:rPr>
          <w:rFonts w:cstheme="minorHAnsi"/>
          <w:color w:val="000000"/>
        </w:rPr>
        <w:t xml:space="preserve"> </w:t>
      </w:r>
      <w:proofErr w:type="spellStart"/>
      <w:r w:rsidRPr="00F31F88">
        <w:rPr>
          <w:rFonts w:cstheme="minorHAnsi"/>
          <w:color w:val="000000"/>
        </w:rPr>
        <w:t>id</w:t>
      </w:r>
      <w:proofErr w:type="spellEnd"/>
      <w:r w:rsidRPr="00F31F88">
        <w:rPr>
          <w:rFonts w:cstheme="minorHAnsi"/>
          <w:color w:val="000000"/>
        </w:rPr>
        <w:t>.</w:t>
      </w:r>
    </w:p>
    <w:p w14:paraId="1900FD4D" w14:textId="7777777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 xml:space="preserve">При выбранном запросе </w:t>
      </w:r>
      <w:proofErr w:type="spellStart"/>
      <w:r w:rsidRPr="00F31F88">
        <w:rPr>
          <w:rFonts w:cstheme="minorHAnsi"/>
          <w:color w:val="000000"/>
        </w:rPr>
        <w:t>Friends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Pages</w:t>
      </w:r>
      <w:proofErr w:type="spellEnd"/>
      <w:r w:rsidRPr="00F31F88">
        <w:rPr>
          <w:rFonts w:cstheme="minorHAnsi"/>
          <w:color w:val="000000"/>
        </w:rPr>
        <w:t xml:space="preserve"> разверните столбец </w:t>
      </w:r>
      <w:proofErr w:type="spellStart"/>
      <w:r w:rsidRPr="00F31F88">
        <w:rPr>
          <w:rFonts w:cstheme="minorHAnsi"/>
          <w:color w:val="000000"/>
        </w:rPr>
        <w:t>likes</w:t>
      </w:r>
      <w:proofErr w:type="spellEnd"/>
      <w:r w:rsidRPr="00F31F88">
        <w:rPr>
          <w:rFonts w:cstheme="minorHAnsi"/>
          <w:color w:val="000000"/>
        </w:rPr>
        <w:t>.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кроме </w:t>
      </w:r>
      <w:proofErr w:type="spellStart"/>
      <w:r w:rsidRPr="00F31F88">
        <w:rPr>
          <w:rFonts w:cstheme="minorHAnsi"/>
          <w:color w:val="000000"/>
        </w:rPr>
        <w:t>id</w:t>
      </w:r>
      <w:proofErr w:type="spellEnd"/>
      <w:r w:rsidRPr="00F31F88">
        <w:rPr>
          <w:rFonts w:cstheme="minorHAnsi"/>
          <w:color w:val="000000"/>
        </w:rPr>
        <w:t>. Удостоверьтесь, что не установлен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и щелкните на кнопке OK.</w:t>
      </w:r>
    </w:p>
    <w:p w14:paraId="56023150" w14:textId="77777777"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 xml:space="preserve">Переименуйте столбец </w:t>
      </w:r>
      <w:proofErr w:type="spellStart"/>
      <w:r w:rsidRPr="00F31F88">
        <w:rPr>
          <w:rFonts w:cstheme="minorHAnsi"/>
          <w:color w:val="000000"/>
        </w:rPr>
        <w:t>id</w:t>
      </w:r>
      <w:proofErr w:type="spellEnd"/>
      <w:r w:rsidRPr="00F31F88">
        <w:rPr>
          <w:rFonts w:cstheme="minorHAnsi"/>
          <w:color w:val="000000"/>
        </w:rPr>
        <w:t xml:space="preserve"> в </w:t>
      </w:r>
      <w:proofErr w:type="spellStart"/>
      <w:r w:rsidRPr="00F31F88">
        <w:rPr>
          <w:rFonts w:cstheme="minorHAnsi"/>
          <w:color w:val="000000"/>
        </w:rPr>
        <w:t>page</w:t>
      </w:r>
      <w:proofErr w:type="spellEnd"/>
      <w:r w:rsidRPr="00F31F88">
        <w:rPr>
          <w:rFonts w:cstheme="minorHAnsi"/>
          <w:color w:val="000000"/>
        </w:rPr>
        <w:t xml:space="preserve"> </w:t>
      </w:r>
      <w:proofErr w:type="spellStart"/>
      <w:r w:rsidRPr="00F31F88">
        <w:rPr>
          <w:rFonts w:cstheme="minorHAnsi"/>
          <w:color w:val="000000"/>
        </w:rPr>
        <w:t>id</w:t>
      </w:r>
      <w:proofErr w:type="spellEnd"/>
      <w:r w:rsidRPr="00F31F88">
        <w:rPr>
          <w:rFonts w:cstheme="minorHAnsi"/>
          <w:color w:val="000000"/>
        </w:rPr>
        <w:t>.</w:t>
      </w:r>
    </w:p>
    <w:p w14:paraId="2D2AA8B3" w14:textId="77777777" w:rsidR="00F31F88" w:rsidRPr="00F31F88" w:rsidRDefault="00F31F88" w:rsidP="00F31F88">
      <w:pPr>
        <w:rPr>
          <w:rFonts w:cstheme="minorHAnsi"/>
          <w:color w:val="000000"/>
        </w:rPr>
      </w:pPr>
      <w:r w:rsidRPr="00F31F88">
        <w:rPr>
          <w:rFonts w:cstheme="minorHAnsi"/>
          <w:color w:val="000000"/>
        </w:rPr>
        <w:t xml:space="preserve">Теперь дополним запросы </w:t>
      </w:r>
      <w:proofErr w:type="spellStart"/>
      <w:r w:rsidRPr="00F31F88">
        <w:rPr>
          <w:rFonts w:cstheme="minorHAnsi"/>
          <w:color w:val="000000"/>
        </w:rPr>
        <w:t>Pages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Friends</w:t>
      </w:r>
      <w:proofErr w:type="spellEnd"/>
      <w:r w:rsidRPr="00F31F88">
        <w:rPr>
          <w:rFonts w:cstheme="minorHAnsi"/>
          <w:color w:val="000000"/>
        </w:rPr>
        <w:t xml:space="preserve"> профилем и изображением URL- ссылок, как показано в упражнении 13.1.</w:t>
      </w:r>
    </w:p>
    <w:p w14:paraId="58969E50" w14:textId="77777777" w:rsidR="00F31F88" w:rsidRPr="00F31F88" w:rsidRDefault="00F31F88" w:rsidP="00F31F88">
      <w:pPr>
        <w:rPr>
          <w:rFonts w:cstheme="minorHAnsi"/>
          <w:color w:val="000000"/>
        </w:rPr>
      </w:pPr>
      <w:r w:rsidRPr="00F31F88">
        <w:rPr>
          <w:rFonts w:cstheme="minorHAnsi"/>
          <w:color w:val="000000"/>
        </w:rPr>
        <w:t>Вот формула для профиля URL:</w:t>
      </w:r>
    </w:p>
    <w:p w14:paraId="25444140" w14:textId="77777777" w:rsidR="00F31F88" w:rsidRPr="00F31F88" w:rsidRDefault="00F31F88" w:rsidP="00F31F88">
      <w:pPr>
        <w:rPr>
          <w:rFonts w:cstheme="minorHAnsi"/>
          <w:color w:val="000000"/>
          <w:lang w:val="en-US"/>
        </w:rPr>
      </w:pPr>
      <w:r w:rsidRPr="00F31F88">
        <w:rPr>
          <w:rFonts w:cstheme="minorHAnsi"/>
          <w:color w:val="000000"/>
          <w:lang w:val="en-US"/>
        </w:rPr>
        <w:t>"https://www.facebook.com/" &amp; [id]</w:t>
      </w:r>
    </w:p>
    <w:p w14:paraId="4687F417" w14:textId="77777777" w:rsidR="00F31F88" w:rsidRPr="00F31F88" w:rsidRDefault="00F31F88" w:rsidP="00F31F88">
      <w:pPr>
        <w:rPr>
          <w:rFonts w:cstheme="minorHAnsi"/>
          <w:color w:val="000000"/>
        </w:rPr>
      </w:pPr>
      <w:r w:rsidRPr="00F31F88">
        <w:rPr>
          <w:rFonts w:cstheme="minorHAnsi"/>
          <w:color w:val="000000"/>
        </w:rPr>
        <w:t>А так выглядит формула для URL рисунка:</w:t>
      </w:r>
    </w:p>
    <w:p w14:paraId="68ABE6E7" w14:textId="77777777" w:rsidR="00F31F88" w:rsidRPr="00F31F88" w:rsidRDefault="00F31F88" w:rsidP="00F31F88">
      <w:pPr>
        <w:rPr>
          <w:rFonts w:cstheme="minorHAnsi"/>
          <w:color w:val="000000"/>
          <w:lang w:val="en-US"/>
        </w:rPr>
      </w:pPr>
      <w:r w:rsidRPr="00F31F88">
        <w:rPr>
          <w:rFonts w:cstheme="minorHAnsi"/>
          <w:color w:val="000000"/>
          <w:lang w:val="en-US"/>
        </w:rPr>
        <w:t>"https://graph.facebook.com/" &amp; [id] &amp; "/</w:t>
      </w:r>
      <w:proofErr w:type="spellStart"/>
      <w:r w:rsidRPr="00F31F88">
        <w:rPr>
          <w:rFonts w:cstheme="minorHAnsi"/>
          <w:color w:val="000000"/>
          <w:lang w:val="en-US"/>
        </w:rPr>
        <w:t>picture?type</w:t>
      </w:r>
      <w:proofErr w:type="spellEnd"/>
      <w:r w:rsidRPr="00F31F88">
        <w:rPr>
          <w:rFonts w:cstheme="minorHAnsi"/>
          <w:color w:val="000000"/>
          <w:lang w:val="en-US"/>
        </w:rPr>
        <w:t>=large"</w:t>
      </w:r>
    </w:p>
    <w:p w14:paraId="25C60FE0" w14:textId="77777777" w:rsidR="00F31F88" w:rsidRPr="00F31F88" w:rsidRDefault="00F31F88" w:rsidP="00F31F88">
      <w:pPr>
        <w:rPr>
          <w:rFonts w:cstheme="minorHAnsi"/>
          <w:color w:val="000000"/>
        </w:rPr>
      </w:pPr>
      <w:r w:rsidRPr="00F31F88">
        <w:rPr>
          <w:rFonts w:cstheme="minorHAnsi"/>
          <w:color w:val="000000"/>
        </w:rPr>
        <w:t>19.</w:t>
      </w:r>
      <w:r w:rsidRPr="00F31F88">
        <w:rPr>
          <w:rFonts w:cstheme="minorHAnsi"/>
          <w:color w:val="000000"/>
        </w:rPr>
        <w:tab/>
        <w:t>Загрузите запросы в вашу рабочую книгу Excel или отчет Power BI и выполните следующие шаги:</w:t>
      </w:r>
    </w:p>
    <w:p w14:paraId="3A5BC3B1" w14:textId="77777777" w:rsidR="00F31F88" w:rsidRPr="00F31F88" w:rsidRDefault="00F31F88" w:rsidP="00F31F88">
      <w:pPr>
        <w:rPr>
          <w:rFonts w:cstheme="minorHAnsi"/>
          <w:color w:val="000000"/>
        </w:rPr>
      </w:pPr>
      <w:r w:rsidRPr="00F31F88">
        <w:rPr>
          <w:rFonts w:cstheme="minorHAnsi"/>
          <w:color w:val="000000"/>
        </w:rPr>
        <w:t>а. Выгрузите запрос Base (как было показано в главе 3, упражнение 3.1).</w:t>
      </w:r>
    </w:p>
    <w:p w14:paraId="6D6F236E"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 </w:t>
      </w:r>
      <w:proofErr w:type="spellStart"/>
      <w:r w:rsidRPr="00F31F88">
        <w:rPr>
          <w:rFonts w:cstheme="minorHAnsi"/>
          <w:color w:val="000000"/>
        </w:rPr>
        <w:t>PowerPivot</w:t>
      </w:r>
      <w:proofErr w:type="spellEnd"/>
      <w:r w:rsidRPr="00F31F88">
        <w:rPr>
          <w:rFonts w:cstheme="minorHAnsi"/>
          <w:color w:val="000000"/>
        </w:rPr>
        <w:t>, в Excel или в представлении Связи (</w:t>
      </w:r>
      <w:proofErr w:type="spellStart"/>
      <w:r w:rsidRPr="00F31F88">
        <w:rPr>
          <w:rFonts w:cstheme="minorHAnsi"/>
          <w:color w:val="000000"/>
        </w:rPr>
        <w:t>Relationships</w:t>
      </w:r>
      <w:proofErr w:type="spellEnd"/>
      <w:r w:rsidRPr="00F31F88">
        <w:rPr>
          <w:rFonts w:cstheme="minorHAnsi"/>
          <w:color w:val="000000"/>
        </w:rPr>
        <w:t xml:space="preserve">) в Power BI Desktop создайте связь между столбцом </w:t>
      </w:r>
      <w:proofErr w:type="spellStart"/>
      <w:r w:rsidRPr="00F31F88">
        <w:rPr>
          <w:rFonts w:cstheme="minorHAnsi"/>
          <w:color w:val="000000"/>
        </w:rPr>
        <w:t>id</w:t>
      </w:r>
      <w:proofErr w:type="spellEnd"/>
      <w:r w:rsidRPr="00F31F88">
        <w:rPr>
          <w:rFonts w:cstheme="minorHAnsi"/>
          <w:color w:val="000000"/>
        </w:rPr>
        <w:t xml:space="preserve"> в запросе </w:t>
      </w:r>
      <w:proofErr w:type="spellStart"/>
      <w:r w:rsidRPr="00F31F88">
        <w:rPr>
          <w:rFonts w:cstheme="minorHAnsi"/>
          <w:color w:val="000000"/>
        </w:rPr>
        <w:t>Friends</w:t>
      </w:r>
      <w:proofErr w:type="spellEnd"/>
      <w:r w:rsidRPr="00F31F88">
        <w:rPr>
          <w:rFonts w:cstheme="minorHAnsi"/>
          <w:color w:val="000000"/>
        </w:rPr>
        <w:t xml:space="preserve"> и столбцом </w:t>
      </w:r>
      <w:proofErr w:type="spellStart"/>
      <w:r w:rsidRPr="00F31F88">
        <w:rPr>
          <w:rFonts w:cstheme="minorHAnsi"/>
          <w:color w:val="000000"/>
        </w:rPr>
        <w:t>friend</w:t>
      </w:r>
      <w:proofErr w:type="spellEnd"/>
      <w:r w:rsidRPr="00F31F88">
        <w:rPr>
          <w:rFonts w:cstheme="minorHAnsi"/>
          <w:color w:val="000000"/>
        </w:rPr>
        <w:t xml:space="preserve"> </w:t>
      </w:r>
      <w:proofErr w:type="spellStart"/>
      <w:r w:rsidRPr="00F31F88">
        <w:rPr>
          <w:rFonts w:cstheme="minorHAnsi"/>
          <w:color w:val="000000"/>
        </w:rPr>
        <w:t>id</w:t>
      </w:r>
      <w:proofErr w:type="spellEnd"/>
      <w:r w:rsidRPr="00F31F88">
        <w:rPr>
          <w:rFonts w:cstheme="minorHAnsi"/>
          <w:color w:val="000000"/>
        </w:rPr>
        <w:t xml:space="preserve"> в запросе </w:t>
      </w:r>
      <w:proofErr w:type="spellStart"/>
      <w:r w:rsidRPr="00F31F88">
        <w:rPr>
          <w:rFonts w:cstheme="minorHAnsi"/>
          <w:color w:val="000000"/>
        </w:rPr>
        <w:t>Friends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Pages</w:t>
      </w:r>
      <w:proofErr w:type="spellEnd"/>
      <w:r w:rsidRPr="00F31F88">
        <w:rPr>
          <w:rFonts w:cstheme="minorHAnsi"/>
          <w:color w:val="000000"/>
        </w:rPr>
        <w:t>.</w:t>
      </w:r>
    </w:p>
    <w:p w14:paraId="5BAF33C3" w14:textId="77777777" w:rsidR="00F31F88" w:rsidRPr="00F31F88" w:rsidRDefault="00F31F88" w:rsidP="00F31F88">
      <w:pPr>
        <w:rPr>
          <w:rFonts w:cstheme="minorHAnsi"/>
          <w:color w:val="000000"/>
        </w:rPr>
      </w:pPr>
      <w:r w:rsidRPr="00F31F88">
        <w:rPr>
          <w:rFonts w:cstheme="minorHAnsi"/>
          <w:color w:val="000000"/>
        </w:rPr>
        <w:t xml:space="preserve">Затем создайте связь между столбцом </w:t>
      </w:r>
      <w:proofErr w:type="spellStart"/>
      <w:r w:rsidRPr="00F31F88">
        <w:rPr>
          <w:rFonts w:cstheme="minorHAnsi"/>
          <w:color w:val="000000"/>
        </w:rPr>
        <w:t>id</w:t>
      </w:r>
      <w:proofErr w:type="spellEnd"/>
      <w:r w:rsidRPr="00F31F88">
        <w:rPr>
          <w:rFonts w:cstheme="minorHAnsi"/>
          <w:color w:val="000000"/>
        </w:rPr>
        <w:t xml:space="preserve"> в запросе </w:t>
      </w:r>
      <w:proofErr w:type="spellStart"/>
      <w:r w:rsidRPr="00F31F88">
        <w:rPr>
          <w:rFonts w:cstheme="minorHAnsi"/>
          <w:color w:val="000000"/>
        </w:rPr>
        <w:t>Pages</w:t>
      </w:r>
      <w:proofErr w:type="spellEnd"/>
      <w:r w:rsidRPr="00F31F88">
        <w:rPr>
          <w:rFonts w:cstheme="minorHAnsi"/>
          <w:color w:val="000000"/>
        </w:rPr>
        <w:t xml:space="preserve"> и страницей столбца </w:t>
      </w:r>
      <w:proofErr w:type="spellStart"/>
      <w:r w:rsidRPr="00F31F88">
        <w:rPr>
          <w:rFonts w:cstheme="minorHAnsi"/>
          <w:color w:val="000000"/>
        </w:rPr>
        <w:t>id</w:t>
      </w:r>
      <w:proofErr w:type="spellEnd"/>
      <w:r w:rsidRPr="00F31F88">
        <w:rPr>
          <w:rFonts w:cstheme="minorHAnsi"/>
          <w:color w:val="000000"/>
        </w:rPr>
        <w:t xml:space="preserve"> в запросе </w:t>
      </w:r>
      <w:proofErr w:type="spellStart"/>
      <w:r w:rsidRPr="00F31F88">
        <w:rPr>
          <w:rFonts w:cstheme="minorHAnsi"/>
          <w:color w:val="000000"/>
        </w:rPr>
        <w:t>Friends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Pages</w:t>
      </w:r>
      <w:proofErr w:type="spellEnd"/>
      <w:r w:rsidRPr="00F31F88">
        <w:rPr>
          <w:rFonts w:cstheme="minorHAnsi"/>
          <w:color w:val="000000"/>
        </w:rPr>
        <w:t>.</w:t>
      </w:r>
    </w:p>
    <w:p w14:paraId="6B61A2F8" w14:textId="77777777" w:rsidR="00F31F88" w:rsidRPr="00F31F88" w:rsidRDefault="00F31F88" w:rsidP="00F31F88">
      <w:pPr>
        <w:rPr>
          <w:rFonts w:cstheme="minorHAnsi"/>
          <w:color w:val="000000"/>
        </w:rPr>
      </w:pPr>
      <w:r w:rsidRPr="00F31F88">
        <w:rPr>
          <w:rFonts w:cstheme="minorHAnsi"/>
          <w:color w:val="000000"/>
        </w:rPr>
        <w:t xml:space="preserve">Можно загрузить файл решения C13E03 - </w:t>
      </w:r>
      <w:proofErr w:type="spellStart"/>
      <w:r w:rsidRPr="00F31F88">
        <w:rPr>
          <w:rFonts w:cstheme="minorHAnsi"/>
          <w:color w:val="000000"/>
        </w:rPr>
        <w:t>Solution.pbit</w:t>
      </w:r>
      <w:proofErr w:type="spellEnd"/>
      <w:r w:rsidRPr="00F31F88">
        <w:rPr>
          <w:rFonts w:cstheme="minorHAnsi"/>
          <w:color w:val="000000"/>
        </w:rPr>
        <w:t xml:space="preserve"> (показан на рис. 13.5) или запросы из файла C13E03 - Solution.xlsx. Оба файла доступны на сайте https:// aka.ms/</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1BB5E9D9" w14:textId="77777777" w:rsidR="00F31F88" w:rsidRPr="00F31F88" w:rsidRDefault="00F31F88" w:rsidP="00F31F88">
      <w:pPr>
        <w:rPr>
          <w:rFonts w:cstheme="minorHAnsi"/>
          <w:color w:val="000000"/>
        </w:rPr>
      </w:pPr>
      <w:r w:rsidRPr="00F31F88">
        <w:rPr>
          <w:rFonts w:cstheme="minorHAnsi"/>
          <w:color w:val="000000"/>
        </w:rPr>
        <w:t>СОВЕТ</w:t>
      </w:r>
    </w:p>
    <w:p w14:paraId="2CD8F716" w14:textId="77777777" w:rsidR="00F31F88" w:rsidRPr="00F31F88" w:rsidRDefault="00F31F88" w:rsidP="00F31F88">
      <w:pPr>
        <w:rPr>
          <w:rFonts w:cstheme="minorHAnsi"/>
          <w:color w:val="000000"/>
        </w:rPr>
      </w:pPr>
      <w:r w:rsidRPr="00F31F88">
        <w:rPr>
          <w:rFonts w:cstheme="minorHAnsi"/>
          <w:color w:val="000000"/>
        </w:rPr>
        <w:t>Имеются более эффективные способы обхода социального графа с применением расширенных вызовов API. Например, следующая функция языка M вызывает до 100 ваших друзей (которые использовали коннектор Facebook в Power Query) и до 50 любимых страниц (при использовании однострочного выражения):</w:t>
      </w:r>
    </w:p>
    <w:p w14:paraId="1A8BC4E3"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Facebook.Graph</w:t>
      </w:r>
      <w:proofErr w:type="spellEnd"/>
      <w:r w:rsidRPr="00F31F88">
        <w:rPr>
          <w:rFonts w:cstheme="minorHAnsi"/>
          <w:color w:val="000000"/>
          <w:lang w:val="en-US"/>
        </w:rPr>
        <w:t>("https://graph.facebook.com/v3.0/</w:t>
      </w:r>
      <w:proofErr w:type="spellStart"/>
      <w:r w:rsidRPr="00F31F88">
        <w:rPr>
          <w:rFonts w:cstheme="minorHAnsi"/>
          <w:color w:val="000000"/>
          <w:lang w:val="en-US"/>
        </w:rPr>
        <w:t>me?fields</w:t>
      </w:r>
      <w:proofErr w:type="spellEnd"/>
      <w:r w:rsidRPr="00F31F88">
        <w:rPr>
          <w:rFonts w:cstheme="minorHAnsi"/>
          <w:color w:val="000000"/>
          <w:lang w:val="en-US"/>
        </w:rPr>
        <w:t xml:space="preserve">= </w:t>
      </w:r>
      <w:proofErr w:type="spellStart"/>
      <w:r w:rsidRPr="00F31F88">
        <w:rPr>
          <w:rFonts w:cstheme="minorHAnsi"/>
          <w:color w:val="000000"/>
          <w:lang w:val="en-US"/>
        </w:rPr>
        <w:t>friends.limit</w:t>
      </w:r>
      <w:proofErr w:type="spellEnd"/>
      <w:r w:rsidRPr="00F31F88">
        <w:rPr>
          <w:rFonts w:cstheme="minorHAnsi"/>
          <w:color w:val="000000"/>
          <w:lang w:val="en-US"/>
        </w:rPr>
        <w:t>(100) {</w:t>
      </w:r>
      <w:proofErr w:type="spellStart"/>
      <w:r w:rsidRPr="00F31F88">
        <w:rPr>
          <w:rFonts w:cstheme="minorHAnsi"/>
          <w:color w:val="000000"/>
          <w:lang w:val="en-US"/>
        </w:rPr>
        <w:t>name,id,likes.limit</w:t>
      </w:r>
      <w:proofErr w:type="spellEnd"/>
      <w:r w:rsidRPr="00F31F88">
        <w:rPr>
          <w:rFonts w:cstheme="minorHAnsi"/>
          <w:color w:val="000000"/>
          <w:lang w:val="en-US"/>
        </w:rPr>
        <w:t>(50){</w:t>
      </w:r>
      <w:proofErr w:type="spellStart"/>
      <w:r w:rsidRPr="00F31F88">
        <w:rPr>
          <w:rFonts w:cstheme="minorHAnsi"/>
          <w:color w:val="000000"/>
          <w:lang w:val="en-US"/>
        </w:rPr>
        <w:t>name,id</w:t>
      </w:r>
      <w:proofErr w:type="spellEnd"/>
      <w:r w:rsidRPr="00F31F88">
        <w:rPr>
          <w:rFonts w:cstheme="minorHAnsi"/>
          <w:color w:val="000000"/>
          <w:lang w:val="en-US"/>
        </w:rPr>
        <w:t>}}").</w:t>
      </w:r>
    </w:p>
    <w:p w14:paraId="7F0CED49" w14:textId="77777777" w:rsidR="00F31F88" w:rsidRPr="00F31F88" w:rsidRDefault="00F31F88" w:rsidP="00F31F88">
      <w:pPr>
        <w:rPr>
          <w:rFonts w:cstheme="minorHAnsi"/>
          <w:color w:val="000000"/>
        </w:rPr>
      </w:pPr>
      <w:r w:rsidRPr="00F31F88">
        <w:rPr>
          <w:rFonts w:cstheme="minorHAnsi"/>
          <w:color w:val="000000"/>
        </w:rPr>
        <w:t>Анализ страниц Facebook</w:t>
      </w:r>
    </w:p>
    <w:p w14:paraId="2DF80BE5" w14:textId="6D8EBF92" w:rsidR="00F31F88" w:rsidRPr="00F31F88" w:rsidRDefault="00F31F88" w:rsidP="00F31F88">
      <w:pPr>
        <w:rPr>
          <w:rFonts w:cstheme="minorHAnsi"/>
          <w:color w:val="000000"/>
        </w:rPr>
      </w:pPr>
      <w:r w:rsidRPr="00F31F88">
        <w:rPr>
          <w:rFonts w:cstheme="minorHAnsi"/>
          <w:color w:val="000000"/>
        </w:rPr>
        <w:t>Один из наиболее распространенных бизнес-сценариев с соединителем Facebook в Excel и Power BI — анализ участия пользователей на страницах Facebook. В следующих упражнениях описано, как можно просматривать публичные посты с любой страницы Facebook и анализировать количество комментариев и публикаций для каждого из импортированных постов.</w:t>
      </w:r>
    </w:p>
    <w:p w14:paraId="1FED2C21" w14:textId="088D4655" w:rsidR="00F31F88" w:rsidRPr="00F31F88" w:rsidRDefault="00F31F88" w:rsidP="00F31F88">
      <w:pPr>
        <w:rPr>
          <w:rFonts w:cstheme="minorHAnsi"/>
          <w:color w:val="000000"/>
        </w:rPr>
      </w:pPr>
      <w:r w:rsidRPr="00F31F88">
        <w:rPr>
          <w:rFonts w:cstheme="minorHAnsi"/>
          <w:color w:val="000000"/>
        </w:rPr>
        <w:t xml:space="preserve">Начнем с базового упражнения по обработке сообщений и комментариев, которое позволяет извлекать дополнительную информацию из данных и комментариев пользователей и применять методы анализа текста, описанные в главе 11 и 12 для любой страницы Facebook. Далее в этом разделе показано, как можно эффективно извлекать комментарии и подсчитывать количество </w:t>
      </w:r>
      <w:r w:rsidRPr="00F31F88">
        <w:rPr>
          <w:rFonts w:cstheme="minorHAnsi"/>
          <w:color w:val="000000"/>
        </w:rPr>
        <w:lastRenderedPageBreak/>
        <w:t>комментариев и публикаций для анализа вовлеченности пользователей. Эти инструменты вместе с уже освоенным методом обработки текста полезны при анализе общественного мнения и настроения бренда в отношении продуктов вашей компании или конкурентов, как показано на рис. 13.6.</w:t>
      </w:r>
    </w:p>
    <w:p w14:paraId="68C2C2F4" w14:textId="77777777" w:rsidR="00F31F88" w:rsidRPr="00F31F88" w:rsidRDefault="00F31F88" w:rsidP="00F31F88">
      <w:pPr>
        <w:rPr>
          <w:rFonts w:cstheme="minorHAnsi"/>
          <w:color w:val="000000"/>
        </w:rPr>
      </w:pPr>
      <w:r w:rsidRPr="00F31F88">
        <w:rPr>
          <w:rFonts w:cstheme="minorHAnsi"/>
          <w:color w:val="000000"/>
        </w:rPr>
        <w:t xml:space="preserve"> </w:t>
      </w:r>
    </w:p>
    <w:p w14:paraId="12BE0A19" w14:textId="77777777" w:rsidR="00F31F88" w:rsidRPr="00F31F88" w:rsidRDefault="00F31F88" w:rsidP="00F31F88">
      <w:pPr>
        <w:rPr>
          <w:rFonts w:cstheme="minorHAnsi"/>
          <w:color w:val="000000"/>
        </w:rPr>
      </w:pPr>
      <w:r w:rsidRPr="00F31F88">
        <w:rPr>
          <w:rFonts w:cstheme="minorHAnsi"/>
          <w:color w:val="000000"/>
        </w:rPr>
        <w:t>Рис. 13.6. С помощью Power Query можно анализировать любую страницу Facebook и применять аналитику текста (см. главу 12) для получения оценки настроения, связанного с сообщениями и комментариями</w:t>
      </w:r>
    </w:p>
    <w:p w14:paraId="1F961370" w14:textId="77777777" w:rsidR="00F31F88" w:rsidRPr="00F31F88" w:rsidRDefault="00F31F88" w:rsidP="00F31F88">
      <w:pPr>
        <w:rPr>
          <w:rFonts w:cstheme="minorHAnsi"/>
          <w:color w:val="000000"/>
        </w:rPr>
      </w:pPr>
    </w:p>
    <w:p w14:paraId="5B74658F" w14:textId="77777777" w:rsidR="00F31F88" w:rsidRPr="00F31F88" w:rsidRDefault="00F31F88" w:rsidP="00F31F88">
      <w:pPr>
        <w:rPr>
          <w:rFonts w:cstheme="minorHAnsi"/>
          <w:color w:val="000000"/>
        </w:rPr>
      </w:pPr>
      <w:r w:rsidRPr="00F31F88">
        <w:rPr>
          <w:rFonts w:cstheme="minorHAnsi"/>
          <w:color w:val="000000"/>
        </w:rPr>
        <w:t>УПРАЖНЕНИЕ 13.4. Извлечение сообщений и комментариев из страниц Facebook, основная возможность</w:t>
      </w:r>
    </w:p>
    <w:p w14:paraId="1B690FCB" w14:textId="2ECFE121" w:rsidR="00F31F88" w:rsidRPr="00F31F88" w:rsidRDefault="00F31F88" w:rsidP="00F31F88">
      <w:pPr>
        <w:rPr>
          <w:rFonts w:cstheme="minorHAnsi"/>
          <w:color w:val="000000"/>
        </w:rPr>
      </w:pPr>
      <w:r w:rsidRPr="00F31F88">
        <w:rPr>
          <w:rFonts w:cstheme="minorHAnsi"/>
          <w:color w:val="000000"/>
        </w:rPr>
        <w:t xml:space="preserve">В главе 11 были проанализированы сообщения на странице Microsoft Press в Facebook. В данном упражнении показано, как импортировать сообщения и ком </w:t>
      </w:r>
    </w:p>
    <w:p w14:paraId="288FA75A" w14:textId="77777777" w:rsidR="00F31F88" w:rsidRPr="00F31F88" w:rsidRDefault="00F31F88" w:rsidP="00F31F88">
      <w:pPr>
        <w:rPr>
          <w:rFonts w:cstheme="minorHAnsi"/>
          <w:color w:val="000000"/>
        </w:rPr>
      </w:pPr>
      <w:proofErr w:type="spellStart"/>
      <w:r w:rsidRPr="00F31F88">
        <w:rPr>
          <w:rFonts w:cstheme="minorHAnsi"/>
          <w:color w:val="000000"/>
        </w:rPr>
        <w:t>ментарии</w:t>
      </w:r>
      <w:proofErr w:type="spellEnd"/>
      <w:r w:rsidRPr="00F31F88">
        <w:rPr>
          <w:rFonts w:cstheme="minorHAnsi"/>
          <w:color w:val="000000"/>
        </w:rPr>
        <w:t xml:space="preserve"> с любой страницы Facebook. Как известно, эти шаги неэффективны при анализе всех страниц и могут быть слишком медленными для загрузки страниц с большим количеством комментариев.</w:t>
      </w:r>
    </w:p>
    <w:p w14:paraId="2A1401E9"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пустую новую рабочую книгу или новый отчет Power BI.</w:t>
      </w:r>
    </w:p>
    <w:p w14:paraId="5C9A15CB" w14:textId="77777777" w:rsidR="00F31F88" w:rsidRPr="00F31F88" w:rsidRDefault="00F31F88" w:rsidP="00F31F88">
      <w:pPr>
        <w:rPr>
          <w:rFonts w:cstheme="minorHAnsi"/>
          <w:color w:val="000000"/>
        </w:rPr>
      </w:pPr>
      <w:r w:rsidRPr="00F31F88">
        <w:rPr>
          <w:rFonts w:cstheme="minorHAnsi"/>
          <w:color w:val="000000"/>
        </w:rPr>
        <w:t>В Excel: на вкладке Данные (Data) выполните команды Получить данные (Get Data) Из веб-служб (From Online Services) Из Facebook (From Facebook).</w:t>
      </w:r>
    </w:p>
    <w:p w14:paraId="1E42F7E5" w14:textId="77777777" w:rsidR="00F31F88" w:rsidRPr="00F31F88" w:rsidRDefault="00F31F88" w:rsidP="00F31F88">
      <w:pPr>
        <w:rPr>
          <w:rFonts w:cstheme="minorHAnsi"/>
          <w:color w:val="000000"/>
        </w:rPr>
      </w:pPr>
      <w:r w:rsidRPr="00F31F88">
        <w:rPr>
          <w:rFonts w:cstheme="minorHAnsi"/>
          <w:color w:val="000000"/>
        </w:rPr>
        <w:t>В Power BI Desktop: на вкладке Главная страница (Home) выберите команду Получить данные (Get Data). После открытия окна диалога Получить данные (Get Data) выполните команду Веб-службы (Online Services); затем прокрутите вниз и выберите команды Facebook Подключение (Connect). Также можно ввести Facebook в поле поиска, выбрать Facebook и щелкнуть мышью на кнопке Подключение (Connect).</w:t>
      </w:r>
    </w:p>
    <w:p w14:paraId="0A2CDC4B"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Откроется окно диалога Facebook. Введите </w:t>
      </w:r>
      <w:proofErr w:type="spellStart"/>
      <w:r w:rsidRPr="00F31F88">
        <w:rPr>
          <w:rFonts w:cstheme="minorHAnsi"/>
          <w:color w:val="000000"/>
        </w:rPr>
        <w:t>microsoftpress</w:t>
      </w:r>
      <w:proofErr w:type="spellEnd"/>
      <w:r w:rsidRPr="00F31F88">
        <w:rPr>
          <w:rFonts w:cstheme="minorHAnsi"/>
          <w:color w:val="000000"/>
        </w:rPr>
        <w:t xml:space="preserve"> в первое текстовое поле, выберите опцию </w:t>
      </w:r>
      <w:proofErr w:type="spellStart"/>
      <w:r w:rsidRPr="00F31F88">
        <w:rPr>
          <w:rFonts w:cstheme="minorHAnsi"/>
          <w:color w:val="000000"/>
        </w:rPr>
        <w:t>Posts</w:t>
      </w:r>
      <w:proofErr w:type="spellEnd"/>
      <w:r w:rsidRPr="00F31F88">
        <w:rPr>
          <w:rFonts w:cstheme="minorHAnsi"/>
          <w:color w:val="000000"/>
        </w:rPr>
        <w:t xml:space="preserve"> в раскрывающемся меню Подключение (</w:t>
      </w:r>
      <w:proofErr w:type="spellStart"/>
      <w:r w:rsidRPr="00F31F88">
        <w:rPr>
          <w:rFonts w:cstheme="minorHAnsi"/>
          <w:color w:val="000000"/>
        </w:rPr>
        <w:t>Con-nection</w:t>
      </w:r>
      <w:proofErr w:type="spellEnd"/>
      <w:r w:rsidRPr="00F31F88">
        <w:rPr>
          <w:rFonts w:cstheme="minorHAnsi"/>
          <w:color w:val="000000"/>
        </w:rPr>
        <w:t>) и щелкните мышью на кнопке OK для закрытия этого окна диалога. В следующем окне предварительного просмотра щелкните на кнопке Изменить (</w:t>
      </w:r>
      <w:proofErr w:type="spellStart"/>
      <w:r w:rsidRPr="00F31F88">
        <w:rPr>
          <w:rFonts w:cstheme="minorHAnsi"/>
          <w:color w:val="000000"/>
        </w:rPr>
        <w:t>Edit</w:t>
      </w:r>
      <w:proofErr w:type="spellEnd"/>
      <w:r w:rsidRPr="00F31F88">
        <w:rPr>
          <w:rFonts w:cstheme="minorHAnsi"/>
          <w:color w:val="000000"/>
        </w:rPr>
        <w:t>) для запуска редактора Power Query.</w:t>
      </w:r>
    </w:p>
    <w:p w14:paraId="760BE363" w14:textId="77777777" w:rsidR="00F31F88" w:rsidRPr="00F31F88" w:rsidRDefault="00F31F88" w:rsidP="00F31F88">
      <w:pPr>
        <w:rPr>
          <w:rFonts w:cstheme="minorHAnsi"/>
          <w:color w:val="000000"/>
        </w:rPr>
      </w:pPr>
      <w:r w:rsidRPr="00F31F88">
        <w:rPr>
          <w:rFonts w:cstheme="minorHAnsi"/>
          <w:color w:val="000000"/>
        </w:rPr>
        <w:t>ПРИМЕЧАНИЕ</w:t>
      </w:r>
    </w:p>
    <w:p w14:paraId="411F4B5E" w14:textId="2B459F47" w:rsidR="00F31F88" w:rsidRPr="00F31F88" w:rsidRDefault="00F31F88" w:rsidP="00F31F88">
      <w:pPr>
        <w:rPr>
          <w:rFonts w:cstheme="minorHAnsi"/>
          <w:color w:val="000000"/>
        </w:rPr>
      </w:pPr>
      <w:r w:rsidRPr="00F31F88">
        <w:rPr>
          <w:rFonts w:cstheme="minorHAnsi"/>
          <w:color w:val="000000"/>
        </w:rPr>
        <w:t xml:space="preserve">Можно повторить это упражнение на любой другой странице Facebook. На шаге 2 замените </w:t>
      </w:r>
      <w:proofErr w:type="spellStart"/>
      <w:r w:rsidRPr="00F31F88">
        <w:rPr>
          <w:rFonts w:cstheme="minorHAnsi"/>
          <w:color w:val="000000"/>
        </w:rPr>
        <w:t>microsoftpress</w:t>
      </w:r>
      <w:proofErr w:type="spellEnd"/>
      <w:r w:rsidRPr="00F31F88">
        <w:rPr>
          <w:rFonts w:cstheme="minorHAnsi"/>
          <w:color w:val="000000"/>
        </w:rPr>
        <w:t xml:space="preserve"> в первом текстовом поле на имя страницы Facebook. Чтобы найти имя страницы, откройте страницу Facebook в браузере и скопируйте имя корневой папки в URL. Например, URL официальной страницы Power BI на Facebook: https://www.facebook.com/microsoftbi.</w:t>
      </w:r>
    </w:p>
    <w:p w14:paraId="689B3F78" w14:textId="77777777" w:rsidR="00F31F88" w:rsidRPr="00F31F88" w:rsidRDefault="00F31F88" w:rsidP="00F31F88">
      <w:pPr>
        <w:rPr>
          <w:rFonts w:cstheme="minorHAnsi"/>
          <w:color w:val="000000"/>
        </w:rPr>
      </w:pPr>
      <w:r w:rsidRPr="00F31F88">
        <w:rPr>
          <w:rFonts w:cstheme="minorHAnsi"/>
          <w:color w:val="000000"/>
        </w:rPr>
        <w:t xml:space="preserve">Чтобы проанализировать эту страницу, необходимо ввести </w:t>
      </w:r>
      <w:proofErr w:type="spellStart"/>
      <w:r w:rsidRPr="00F31F88">
        <w:rPr>
          <w:rFonts w:cstheme="minorHAnsi"/>
          <w:color w:val="000000"/>
        </w:rPr>
        <w:t>microsoftbi</w:t>
      </w:r>
      <w:proofErr w:type="spellEnd"/>
      <w:r w:rsidRPr="00F31F88">
        <w:rPr>
          <w:rFonts w:cstheme="minorHAnsi"/>
          <w:color w:val="000000"/>
        </w:rPr>
        <w:t xml:space="preserve"> в текстовое поле шага 2. Также можно изменить имя страницы Facebook позже, изменяя URL- ссылку в функции </w:t>
      </w:r>
      <w:proofErr w:type="spellStart"/>
      <w:r w:rsidRPr="00F31F88">
        <w:rPr>
          <w:rFonts w:cstheme="minorHAnsi"/>
          <w:color w:val="000000"/>
        </w:rPr>
        <w:t>Facebook.Graph</w:t>
      </w:r>
      <w:proofErr w:type="spellEnd"/>
      <w:r w:rsidRPr="00F31F88">
        <w:rPr>
          <w:rFonts w:cstheme="minorHAnsi"/>
          <w:color w:val="000000"/>
        </w:rPr>
        <w:t xml:space="preserve"> в строке формул шага Source. Например: Facebook.Graph(“https://graph.facebook.com/v2.8/microsoftbi/posts”).</w:t>
      </w:r>
    </w:p>
    <w:p w14:paraId="26DED522" w14:textId="77777777" w:rsidR="00F31F88" w:rsidRPr="00F31F88" w:rsidRDefault="00F31F88" w:rsidP="00F31F88">
      <w:pPr>
        <w:rPr>
          <w:rFonts w:cstheme="minorHAnsi"/>
          <w:color w:val="000000"/>
        </w:rPr>
      </w:pPr>
      <w:r w:rsidRPr="00F31F88">
        <w:rPr>
          <w:rFonts w:cstheme="minorHAnsi"/>
          <w:color w:val="000000"/>
        </w:rPr>
        <w:t xml:space="preserve">На панели предварительного просмотра отобразятся следующие столбцы: </w:t>
      </w:r>
      <w:proofErr w:type="spellStart"/>
      <w:r w:rsidRPr="00F31F88">
        <w:rPr>
          <w:rFonts w:cstheme="minorHAnsi"/>
          <w:color w:val="000000"/>
        </w:rPr>
        <w:t>message</w:t>
      </w:r>
      <w:proofErr w:type="spellEnd"/>
      <w:r w:rsidRPr="00F31F88">
        <w:rPr>
          <w:rFonts w:cstheme="minorHAnsi"/>
          <w:color w:val="000000"/>
        </w:rPr>
        <w:t xml:space="preserve">, </w:t>
      </w:r>
      <w:proofErr w:type="spellStart"/>
      <w:r w:rsidRPr="00F31F88">
        <w:rPr>
          <w:rFonts w:cstheme="minorHAnsi"/>
          <w:color w:val="000000"/>
        </w:rPr>
        <w:t>created_time</w:t>
      </w:r>
      <w:proofErr w:type="spellEnd"/>
      <w:r w:rsidRPr="00F31F88">
        <w:rPr>
          <w:rFonts w:cstheme="minorHAnsi"/>
          <w:color w:val="000000"/>
        </w:rPr>
        <w:t xml:space="preserve">, </w:t>
      </w:r>
      <w:proofErr w:type="spellStart"/>
      <w:r w:rsidRPr="00F31F88">
        <w:rPr>
          <w:rFonts w:cstheme="minorHAnsi"/>
          <w:color w:val="000000"/>
        </w:rPr>
        <w:t>id</w:t>
      </w:r>
      <w:proofErr w:type="spellEnd"/>
      <w:r w:rsidRPr="00F31F88">
        <w:rPr>
          <w:rFonts w:cstheme="minorHAnsi"/>
          <w:color w:val="000000"/>
        </w:rPr>
        <w:t xml:space="preserve">, </w:t>
      </w:r>
      <w:proofErr w:type="spellStart"/>
      <w:r w:rsidRPr="00F31F88">
        <w:rPr>
          <w:rFonts w:cstheme="minorHAnsi"/>
          <w:color w:val="000000"/>
        </w:rPr>
        <w:t>object_link</w:t>
      </w:r>
      <w:proofErr w:type="spellEnd"/>
      <w:r w:rsidRPr="00F31F88">
        <w:rPr>
          <w:rFonts w:cstheme="minorHAnsi"/>
          <w:color w:val="000000"/>
        </w:rPr>
        <w:t xml:space="preserve"> и </w:t>
      </w:r>
      <w:proofErr w:type="spellStart"/>
      <w:r w:rsidRPr="00F31F88">
        <w:rPr>
          <w:rFonts w:cstheme="minorHAnsi"/>
          <w:color w:val="000000"/>
        </w:rPr>
        <w:t>story</w:t>
      </w:r>
      <w:proofErr w:type="spellEnd"/>
      <w:r w:rsidRPr="00F31F88">
        <w:rPr>
          <w:rFonts w:cstheme="minorHAnsi"/>
          <w:color w:val="000000"/>
        </w:rPr>
        <w:t>.</w:t>
      </w:r>
    </w:p>
    <w:p w14:paraId="4DA33A77"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 xml:space="preserve">Для извлечения столбцов </w:t>
      </w:r>
      <w:proofErr w:type="spellStart"/>
      <w:r w:rsidRPr="00F31F88">
        <w:rPr>
          <w:rFonts w:cstheme="minorHAnsi"/>
          <w:color w:val="000000"/>
        </w:rPr>
        <w:t>Date</w:t>
      </w:r>
      <w:proofErr w:type="spellEnd"/>
      <w:r w:rsidRPr="00F31F88">
        <w:rPr>
          <w:rFonts w:cstheme="minorHAnsi"/>
          <w:color w:val="000000"/>
        </w:rPr>
        <w:t xml:space="preserve">, Time и </w:t>
      </w:r>
      <w:proofErr w:type="spellStart"/>
      <w:r w:rsidRPr="00F31F88">
        <w:rPr>
          <w:rFonts w:cstheme="minorHAnsi"/>
          <w:color w:val="000000"/>
        </w:rPr>
        <w:t>Hour</w:t>
      </w:r>
      <w:proofErr w:type="spellEnd"/>
      <w:r w:rsidRPr="00F31F88">
        <w:rPr>
          <w:rFonts w:cstheme="minorHAnsi"/>
          <w:color w:val="000000"/>
        </w:rPr>
        <w:t xml:space="preserve"> из столбца </w:t>
      </w:r>
      <w:proofErr w:type="spellStart"/>
      <w:r w:rsidRPr="00F31F88">
        <w:rPr>
          <w:rFonts w:cstheme="minorHAnsi"/>
          <w:color w:val="000000"/>
        </w:rPr>
        <w:t>created_time</w:t>
      </w:r>
      <w:proofErr w:type="spellEnd"/>
      <w:r w:rsidRPr="00F31F88">
        <w:rPr>
          <w:rFonts w:cstheme="minorHAnsi"/>
          <w:color w:val="000000"/>
        </w:rPr>
        <w:t xml:space="preserve"> повторите шаги 11 и 12 из упражнения 13.1.</w:t>
      </w:r>
    </w:p>
    <w:p w14:paraId="0A06BB27" w14:textId="28FC4308"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Для того чтобы получить удобные для пользователя имена столбцов, переименуйте столбцы </w:t>
      </w:r>
      <w:proofErr w:type="spellStart"/>
      <w:r w:rsidRPr="00F31F88">
        <w:rPr>
          <w:rFonts w:cstheme="minorHAnsi"/>
          <w:color w:val="000000"/>
        </w:rPr>
        <w:t>message</w:t>
      </w:r>
      <w:proofErr w:type="spellEnd"/>
      <w:r w:rsidRPr="00F31F88">
        <w:rPr>
          <w:rFonts w:cstheme="minorHAnsi"/>
          <w:color w:val="000000"/>
        </w:rPr>
        <w:t xml:space="preserve">, </w:t>
      </w:r>
      <w:proofErr w:type="spellStart"/>
      <w:r w:rsidRPr="00F31F88">
        <w:rPr>
          <w:rFonts w:cstheme="minorHAnsi"/>
          <w:color w:val="000000"/>
        </w:rPr>
        <w:t>created_time</w:t>
      </w:r>
      <w:proofErr w:type="spellEnd"/>
      <w:r w:rsidRPr="00F31F88">
        <w:rPr>
          <w:rFonts w:cstheme="minorHAnsi"/>
          <w:color w:val="000000"/>
        </w:rPr>
        <w:t xml:space="preserve">, </w:t>
      </w:r>
      <w:proofErr w:type="spellStart"/>
      <w:r w:rsidRPr="00F31F88">
        <w:rPr>
          <w:rFonts w:cstheme="minorHAnsi"/>
          <w:color w:val="000000"/>
        </w:rPr>
        <w:t>id</w:t>
      </w:r>
      <w:proofErr w:type="spellEnd"/>
      <w:r w:rsidRPr="00F31F88">
        <w:rPr>
          <w:rFonts w:cstheme="minorHAnsi"/>
          <w:color w:val="000000"/>
        </w:rPr>
        <w:t xml:space="preserve"> и </w:t>
      </w:r>
      <w:proofErr w:type="spellStart"/>
      <w:r w:rsidRPr="00F31F88">
        <w:rPr>
          <w:rFonts w:cstheme="minorHAnsi"/>
          <w:color w:val="000000"/>
        </w:rPr>
        <w:t>story</w:t>
      </w:r>
      <w:proofErr w:type="spellEnd"/>
      <w:r w:rsidRPr="00F31F88">
        <w:rPr>
          <w:rFonts w:cstheme="minorHAnsi"/>
          <w:color w:val="000000"/>
        </w:rPr>
        <w:t xml:space="preserve"> в столбцы Message, Time, ID и Story, соответственно.</w:t>
      </w:r>
    </w:p>
    <w:p w14:paraId="3F468B6E" w14:textId="6B462291" w:rsidR="00F31F88" w:rsidRPr="00F31F88" w:rsidRDefault="00F31F88" w:rsidP="00F31F88">
      <w:pPr>
        <w:rPr>
          <w:rFonts w:cstheme="minorHAnsi"/>
          <w:color w:val="000000"/>
        </w:rPr>
      </w:pPr>
      <w:r w:rsidRPr="00F31F88">
        <w:rPr>
          <w:rFonts w:cstheme="minorHAnsi"/>
          <w:color w:val="000000"/>
        </w:rPr>
        <w:t xml:space="preserve">В шагах 6-14 показаны основные шаги для извлечения комментариев Facebook. И хотя эти шаги тривиальны в пользовательском интерфейсе, обнаружится, что они приводят к медленной загрузке и чрезмерным вызовам API в Facebook, особенно для активных страниц Facebook, таких как Microsoft Press. В упражнении 13.5 показано, как улучшить эти запросы. А пока рассмотрим </w:t>
      </w:r>
      <w:r w:rsidRPr="00F31F88">
        <w:rPr>
          <w:rFonts w:cstheme="minorHAnsi"/>
          <w:color w:val="000000"/>
        </w:rPr>
        <w:lastRenderedPageBreak/>
        <w:t xml:space="preserve">базовые, но более медленные шаги. Следует предупредить вас, что вследствие чрезмерных вызовов Power Query к API </w:t>
      </w:r>
      <w:proofErr w:type="spellStart"/>
      <w:r w:rsidRPr="00F31F88">
        <w:rPr>
          <w:rFonts w:cstheme="minorHAnsi"/>
          <w:color w:val="000000"/>
        </w:rPr>
        <w:t>Graph</w:t>
      </w:r>
      <w:proofErr w:type="spellEnd"/>
      <w:r w:rsidRPr="00F31F88">
        <w:rPr>
          <w:rFonts w:cstheme="minorHAnsi"/>
          <w:color w:val="000000"/>
        </w:rPr>
        <w:t xml:space="preserve"> Facebook в данном методе можно получить следующую ошибку:</w:t>
      </w:r>
    </w:p>
    <w:p w14:paraId="105FC0A6" w14:textId="77777777" w:rsidR="00F31F88" w:rsidRPr="00F31F88" w:rsidRDefault="00F31F88" w:rsidP="00F31F88">
      <w:pPr>
        <w:rPr>
          <w:rFonts w:cstheme="minorHAnsi"/>
          <w:color w:val="000000"/>
          <w:lang w:val="en-US"/>
        </w:rPr>
      </w:pPr>
      <w:r w:rsidRPr="00F31F88">
        <w:rPr>
          <w:rFonts w:cstheme="minorHAnsi"/>
          <w:color w:val="000000"/>
          <w:lang w:val="en-US"/>
        </w:rPr>
        <w:t>Facebook: (#17) User request limit reached </w:t>
      </w:r>
    </w:p>
    <w:p w14:paraId="446E50EF" w14:textId="7DA40CB5" w:rsidR="00F31F88" w:rsidRPr="00F31F88" w:rsidRDefault="00F31F88" w:rsidP="00F31F88">
      <w:pPr>
        <w:rPr>
          <w:rFonts w:cstheme="minorHAnsi"/>
          <w:color w:val="000000"/>
        </w:rPr>
      </w:pPr>
      <w:r w:rsidRPr="00F31F88">
        <w:rPr>
          <w:rFonts w:cstheme="minorHAnsi"/>
          <w:color w:val="000000"/>
        </w:rPr>
        <w:t>В этом случае необходимо прекратить работу над отчетом и подождать несколько часов. Facebook реализует механизм регулирования для блокировки чрезмерных вызовов API, сделанных пользователями. К счастью, после выполнения шага 5 ошибки будут предотвращены.</w:t>
      </w:r>
    </w:p>
    <w:p w14:paraId="5723B63E" w14:textId="77777777" w:rsidR="00F31F88" w:rsidRPr="00F31F88" w:rsidRDefault="00F31F88" w:rsidP="00F31F88">
      <w:pPr>
        <w:rPr>
          <w:rFonts w:cstheme="minorHAnsi"/>
          <w:color w:val="000000"/>
        </w:rPr>
      </w:pPr>
      <w:r w:rsidRPr="00F31F88">
        <w:rPr>
          <w:rFonts w:cstheme="minorHAnsi"/>
          <w:color w:val="000000"/>
        </w:rPr>
        <w:t>СОВЕТ</w:t>
      </w:r>
    </w:p>
    <w:p w14:paraId="10134510" w14:textId="2150970D" w:rsidR="00F31F88" w:rsidRPr="00F31F88" w:rsidRDefault="00F31F88" w:rsidP="00F31F88">
      <w:pPr>
        <w:rPr>
          <w:rFonts w:cstheme="minorHAnsi"/>
          <w:color w:val="000000"/>
        </w:rPr>
      </w:pPr>
      <w:r w:rsidRPr="00F31F88">
        <w:rPr>
          <w:rFonts w:cstheme="minorHAnsi"/>
          <w:color w:val="000000"/>
        </w:rPr>
        <w:t>При работе с медленными запросами рекомендуется уменьшить число строк в качестве временного шага, что позволит минимизировать время загрузки запроса. Для этого примените окно диалога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После завершения разработки можно удалить этот шаг и загрузить весь набор данных.</w:t>
      </w:r>
    </w:p>
    <w:p w14:paraId="4E4D36CD" w14:textId="2BBF8792" w:rsidR="00F31F88" w:rsidRPr="00F31F88" w:rsidRDefault="00F31F88" w:rsidP="00F31F88">
      <w:pPr>
        <w:rPr>
          <w:rFonts w:cstheme="minorHAnsi"/>
          <w:color w:val="000000"/>
        </w:rPr>
      </w:pPr>
      <w:r w:rsidRPr="00F31F88">
        <w:rPr>
          <w:rFonts w:cstheme="minorHAnsi"/>
          <w:color w:val="000000"/>
        </w:rPr>
        <w:t>5. На вкладке Главная (Home) выберите команду Сохранить строки (</w:t>
      </w:r>
      <w:proofErr w:type="spellStart"/>
      <w:r w:rsidRPr="00F31F88">
        <w:rPr>
          <w:rFonts w:cstheme="minorHAnsi"/>
          <w:color w:val="000000"/>
        </w:rPr>
        <w:t>Keep</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xml:space="preserve">). Введите 100 в текстовое поле Количество строк (Number </w:t>
      </w:r>
      <w:proofErr w:type="spellStart"/>
      <w:r w:rsidRPr="00F31F88">
        <w:rPr>
          <w:rFonts w:cstheme="minorHAnsi"/>
          <w:color w:val="000000"/>
        </w:rPr>
        <w:t>of</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окна диалога Сохранить верхние строки (</w:t>
      </w:r>
      <w:proofErr w:type="spellStart"/>
      <w:r w:rsidRPr="00F31F88">
        <w:rPr>
          <w:rFonts w:cstheme="minorHAnsi"/>
          <w:color w:val="000000"/>
        </w:rPr>
        <w:t>Keep</w:t>
      </w:r>
      <w:proofErr w:type="spellEnd"/>
      <w:r w:rsidRPr="00F31F88">
        <w:rPr>
          <w:rFonts w:cstheme="minorHAnsi"/>
          <w:color w:val="000000"/>
        </w:rPr>
        <w:t xml:space="preserve"> Top </w:t>
      </w:r>
      <w:proofErr w:type="spellStart"/>
      <w:r w:rsidRPr="00F31F88">
        <w:rPr>
          <w:rFonts w:cstheme="minorHAnsi"/>
          <w:color w:val="000000"/>
        </w:rPr>
        <w:t>Rows</w:t>
      </w:r>
      <w:proofErr w:type="spellEnd"/>
      <w:r w:rsidRPr="00F31F88">
        <w:rPr>
          <w:rFonts w:cstheme="minorHAnsi"/>
          <w:color w:val="000000"/>
        </w:rPr>
        <w:t xml:space="preserve">) и щелкните мышью на кнопке ОК. Теперь, при наличии лишь 100 строк, можно приступить к выполнению упражнения и </w:t>
      </w:r>
      <w:proofErr w:type="spellStart"/>
      <w:r w:rsidRPr="00F31F88">
        <w:rPr>
          <w:rFonts w:cstheme="minorHAnsi"/>
          <w:color w:val="000000"/>
        </w:rPr>
        <w:t>предотвра-тить</w:t>
      </w:r>
      <w:proofErr w:type="spellEnd"/>
      <w:r w:rsidRPr="00F31F88">
        <w:rPr>
          <w:rFonts w:cstheme="minorHAnsi"/>
          <w:color w:val="000000"/>
        </w:rPr>
        <w:t xml:space="preserve"> медленную загрузку и ошибки при обработке запроса. Помните, что затем нужно будет отменить этот шаг после завершения этапа подготовки данных.</w:t>
      </w:r>
    </w:p>
    <w:p w14:paraId="033C34F6"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Разверните столбец </w:t>
      </w:r>
      <w:proofErr w:type="spellStart"/>
      <w:r w:rsidRPr="00F31F88">
        <w:rPr>
          <w:rFonts w:cstheme="minorHAnsi"/>
          <w:color w:val="000000"/>
        </w:rPr>
        <w:t>object_link</w:t>
      </w:r>
      <w:proofErr w:type="spellEnd"/>
      <w:r w:rsidRPr="00F31F88">
        <w:rPr>
          <w:rFonts w:cstheme="minorHAnsi"/>
          <w:color w:val="000000"/>
        </w:rPr>
        <w:t>. В панели Развернуть (</w:t>
      </w:r>
      <w:proofErr w:type="spellStart"/>
      <w:r w:rsidRPr="00F31F88">
        <w:rPr>
          <w:rFonts w:cstheme="minorHAnsi"/>
          <w:color w:val="000000"/>
        </w:rPr>
        <w:t>Expand</w:t>
      </w:r>
      <w:proofErr w:type="spellEnd"/>
      <w:r w:rsidRPr="00F31F88">
        <w:rPr>
          <w:rFonts w:cstheme="minorHAnsi"/>
          <w:color w:val="000000"/>
        </w:rPr>
        <w:t>) отмените выбор всех столбцов, кроме соединителей; убедитесь, что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и щелкните мышью на кнопке ОК.</w:t>
      </w:r>
    </w:p>
    <w:p w14:paraId="37C876B8"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Столбец </w:t>
      </w:r>
      <w:proofErr w:type="spellStart"/>
      <w:r w:rsidRPr="00F31F88">
        <w:rPr>
          <w:rFonts w:cstheme="minorHAnsi"/>
          <w:color w:val="000000"/>
        </w:rPr>
        <w:t>object_link</w:t>
      </w:r>
      <w:proofErr w:type="spellEnd"/>
      <w:r w:rsidRPr="00F31F88">
        <w:rPr>
          <w:rFonts w:cstheme="minorHAnsi"/>
          <w:color w:val="000000"/>
        </w:rPr>
        <w:t xml:space="preserve"> изменяется на столбец </w:t>
      </w:r>
      <w:proofErr w:type="spellStart"/>
      <w:r w:rsidRPr="00F31F88">
        <w:rPr>
          <w:rFonts w:cstheme="minorHAnsi"/>
          <w:color w:val="000000"/>
        </w:rPr>
        <w:t>connections</w:t>
      </w:r>
      <w:proofErr w:type="spellEnd"/>
      <w:r w:rsidRPr="00F31F88">
        <w:rPr>
          <w:rFonts w:cstheme="minorHAnsi"/>
          <w:color w:val="000000"/>
        </w:rPr>
        <w:t xml:space="preserve">. Разверните его и на </w:t>
      </w:r>
      <w:proofErr w:type="gramStart"/>
      <w:r w:rsidRPr="00F31F88">
        <w:rPr>
          <w:rFonts w:cstheme="minorHAnsi"/>
          <w:color w:val="000000"/>
        </w:rPr>
        <w:t>па-</w:t>
      </w:r>
      <w:proofErr w:type="spellStart"/>
      <w:r w:rsidRPr="00F31F88">
        <w:rPr>
          <w:rFonts w:cstheme="minorHAnsi"/>
          <w:color w:val="000000"/>
        </w:rPr>
        <w:t>нели</w:t>
      </w:r>
      <w:proofErr w:type="spellEnd"/>
      <w:proofErr w:type="gramEnd"/>
      <w:r w:rsidRPr="00F31F88">
        <w:rPr>
          <w:rFonts w:cstheme="minorHAnsi"/>
          <w:color w:val="000000"/>
        </w:rPr>
        <w:t xml:space="preserve"> Развернуть (</w:t>
      </w:r>
      <w:proofErr w:type="spellStart"/>
      <w:r w:rsidRPr="00F31F88">
        <w:rPr>
          <w:rFonts w:cstheme="minorHAnsi"/>
          <w:color w:val="000000"/>
        </w:rPr>
        <w:t>Expand</w:t>
      </w:r>
      <w:proofErr w:type="spellEnd"/>
      <w:r w:rsidRPr="00F31F88">
        <w:rPr>
          <w:rFonts w:cstheme="minorHAnsi"/>
          <w:color w:val="000000"/>
        </w:rPr>
        <w:t xml:space="preserve">) убедитесь, что выбрано поле </w:t>
      </w:r>
      <w:proofErr w:type="spellStart"/>
      <w:r w:rsidRPr="00F31F88">
        <w:rPr>
          <w:rFonts w:cstheme="minorHAnsi"/>
          <w:color w:val="000000"/>
        </w:rPr>
        <w:t>comments</w:t>
      </w:r>
      <w:proofErr w:type="spellEnd"/>
      <w:r w:rsidRPr="00F31F88">
        <w:rPr>
          <w:rFonts w:cstheme="minorHAnsi"/>
          <w:color w:val="000000"/>
        </w:rPr>
        <w:t>. Убедитесь, что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и щелкните на кнопке OK.</w:t>
      </w:r>
    </w:p>
    <w:p w14:paraId="207F30E9" w14:textId="77777777" w:rsidR="00F31F88" w:rsidRPr="00F31F88" w:rsidRDefault="00F31F88" w:rsidP="00F31F88">
      <w:pPr>
        <w:rPr>
          <w:rFonts w:cstheme="minorHAnsi"/>
          <w:color w:val="000000"/>
        </w:rPr>
      </w:pPr>
      <w:r w:rsidRPr="00F31F88">
        <w:rPr>
          <w:rFonts w:cstheme="minorHAnsi"/>
          <w:color w:val="000000"/>
        </w:rPr>
        <w:t xml:space="preserve">Теперь имеется новый столбец </w:t>
      </w:r>
      <w:proofErr w:type="spellStart"/>
      <w:r w:rsidRPr="00F31F88">
        <w:rPr>
          <w:rFonts w:cstheme="minorHAnsi"/>
          <w:color w:val="000000"/>
        </w:rPr>
        <w:t>comments</w:t>
      </w:r>
      <w:proofErr w:type="spellEnd"/>
      <w:r w:rsidRPr="00F31F88">
        <w:rPr>
          <w:rFonts w:cstheme="minorHAnsi"/>
          <w:color w:val="000000"/>
        </w:rPr>
        <w:t xml:space="preserve"> вместо исходного столбца </w:t>
      </w:r>
      <w:proofErr w:type="spellStart"/>
      <w:r w:rsidRPr="00F31F88">
        <w:rPr>
          <w:rFonts w:cstheme="minorHAnsi"/>
          <w:color w:val="000000"/>
        </w:rPr>
        <w:t>connections</w:t>
      </w:r>
      <w:proofErr w:type="spellEnd"/>
      <w:r w:rsidRPr="00F31F88">
        <w:rPr>
          <w:rFonts w:cstheme="minorHAnsi"/>
          <w:color w:val="000000"/>
        </w:rPr>
        <w:t xml:space="preserve">. В каждой строке отображаются объекты </w:t>
      </w:r>
      <w:proofErr w:type="spellStart"/>
      <w:r w:rsidRPr="00F31F88">
        <w:rPr>
          <w:rFonts w:cstheme="minorHAnsi"/>
          <w:color w:val="000000"/>
        </w:rPr>
        <w:t>Table</w:t>
      </w:r>
      <w:proofErr w:type="spellEnd"/>
      <w:r w:rsidRPr="00F31F88">
        <w:rPr>
          <w:rFonts w:cstheme="minorHAnsi"/>
          <w:color w:val="000000"/>
        </w:rPr>
        <w:t xml:space="preserve">, которые содержат таблицу </w:t>
      </w:r>
      <w:proofErr w:type="spellStart"/>
      <w:r w:rsidRPr="00F31F88">
        <w:rPr>
          <w:rFonts w:cstheme="minorHAnsi"/>
          <w:color w:val="000000"/>
        </w:rPr>
        <w:t>comments</w:t>
      </w:r>
      <w:proofErr w:type="spellEnd"/>
      <w:r w:rsidRPr="00F31F88">
        <w:rPr>
          <w:rFonts w:cstheme="minorHAnsi"/>
          <w:color w:val="000000"/>
        </w:rPr>
        <w:t>, полученную каждым сообщением.</w:t>
      </w:r>
    </w:p>
    <w:p w14:paraId="4A8430BD" w14:textId="77777777" w:rsidR="00F31F88" w:rsidRPr="00F31F88" w:rsidRDefault="00F31F88" w:rsidP="00F31F88">
      <w:pPr>
        <w:rPr>
          <w:rFonts w:cstheme="minorHAnsi"/>
          <w:color w:val="000000"/>
        </w:rPr>
      </w:pPr>
      <w:r w:rsidRPr="00F31F88">
        <w:rPr>
          <w:rFonts w:cstheme="minorHAnsi"/>
          <w:color w:val="000000"/>
        </w:rPr>
        <w:t>ПРИМЕЧАНИЕ</w:t>
      </w:r>
    </w:p>
    <w:p w14:paraId="4C4E912F" w14:textId="1301CDA0" w:rsidR="00F31F88" w:rsidRPr="00F31F88" w:rsidRDefault="00F31F88" w:rsidP="00F31F88">
      <w:pPr>
        <w:rPr>
          <w:rFonts w:cstheme="minorHAnsi"/>
          <w:color w:val="000000"/>
        </w:rPr>
      </w:pPr>
      <w:r w:rsidRPr="00F31F88">
        <w:rPr>
          <w:rFonts w:cstheme="minorHAnsi"/>
          <w:color w:val="000000"/>
        </w:rPr>
        <w:t>На шаге 7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можно заметить, что поле </w:t>
      </w:r>
      <w:proofErr w:type="spellStart"/>
      <w:r w:rsidRPr="00F31F88">
        <w:rPr>
          <w:rFonts w:cstheme="minorHAnsi"/>
          <w:color w:val="000000"/>
        </w:rPr>
        <w:t>likes</w:t>
      </w:r>
      <w:proofErr w:type="spellEnd"/>
      <w:r w:rsidRPr="00F31F88">
        <w:rPr>
          <w:rFonts w:cstheme="minorHAnsi"/>
          <w:color w:val="000000"/>
        </w:rPr>
        <w:t xml:space="preserve"> также доступно. Если развернуть его, то Power Query вернет пустые объекты таблицы. Соединитель Facebook не может загрузить число лайков, полученных каждым сообщением. Для того чтобы просмотреть число лайков, необходимо разработать собственный пользовательский соединитель или использовать сложные M-запросы, которые не рассматриваются в этой книге.</w:t>
      </w:r>
    </w:p>
    <w:p w14:paraId="7D249FB2" w14:textId="77777777" w:rsidR="00F31F88" w:rsidRPr="00F31F88" w:rsidRDefault="00F31F88" w:rsidP="00F31F88">
      <w:pPr>
        <w:rPr>
          <w:rFonts w:cstheme="minorHAnsi"/>
          <w:color w:val="000000"/>
        </w:rPr>
      </w:pPr>
      <w:r w:rsidRPr="00F31F88">
        <w:rPr>
          <w:rFonts w:cstheme="minorHAnsi"/>
          <w:color w:val="000000"/>
        </w:rPr>
        <w:t xml:space="preserve">Все повторяющиеся значения в столбце ID рекомендуется удалить. Далее в этом упражнении необходимо создать соответствие между запросами </w:t>
      </w:r>
      <w:proofErr w:type="spellStart"/>
      <w:r w:rsidRPr="00F31F88">
        <w:rPr>
          <w:rFonts w:cstheme="minorHAnsi"/>
          <w:color w:val="000000"/>
        </w:rPr>
        <w:t>Posts</w:t>
      </w:r>
      <w:proofErr w:type="spellEnd"/>
      <w:r w:rsidRPr="00F31F88">
        <w:rPr>
          <w:rFonts w:cstheme="minorHAnsi"/>
          <w:color w:val="000000"/>
        </w:rPr>
        <w:t xml:space="preserve"> и </w:t>
      </w:r>
      <w:proofErr w:type="spellStart"/>
      <w:r w:rsidRPr="00F31F88">
        <w:rPr>
          <w:rFonts w:cstheme="minorHAnsi"/>
          <w:color w:val="000000"/>
        </w:rPr>
        <w:t>Comments</w:t>
      </w:r>
      <w:proofErr w:type="spellEnd"/>
      <w:r w:rsidRPr="00F31F88">
        <w:rPr>
          <w:rFonts w:cstheme="minorHAnsi"/>
          <w:color w:val="000000"/>
        </w:rPr>
        <w:t xml:space="preserve">, предполагая, что столбец ID в </w:t>
      </w:r>
      <w:proofErr w:type="spellStart"/>
      <w:r w:rsidRPr="00F31F88">
        <w:rPr>
          <w:rFonts w:cstheme="minorHAnsi"/>
          <w:color w:val="000000"/>
        </w:rPr>
        <w:t>Posts</w:t>
      </w:r>
      <w:proofErr w:type="spellEnd"/>
      <w:r w:rsidRPr="00F31F88">
        <w:rPr>
          <w:rFonts w:cstheme="minorHAnsi"/>
          <w:color w:val="000000"/>
        </w:rPr>
        <w:t xml:space="preserve"> содержит уникальные значения. Без следующего шага загрузка не удастся.</w:t>
      </w:r>
    </w:p>
    <w:p w14:paraId="010F77E3"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Выберите столбец ID и на вкладке Главная (Home) выполните команды </w:t>
      </w:r>
      <w:proofErr w:type="gramStart"/>
      <w:r w:rsidRPr="00F31F88">
        <w:rPr>
          <w:rFonts w:cstheme="minorHAnsi"/>
          <w:color w:val="000000"/>
        </w:rPr>
        <w:t>Уда-лить</w:t>
      </w:r>
      <w:proofErr w:type="gramEnd"/>
      <w:r w:rsidRPr="00F31F88">
        <w:rPr>
          <w:rFonts w:cstheme="minorHAnsi"/>
          <w:color w:val="000000"/>
        </w:rPr>
        <w:t xml:space="preserve"> строки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Удалить дубликаты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Duplicates</w:t>
      </w:r>
      <w:proofErr w:type="spellEnd"/>
      <w:r w:rsidRPr="00F31F88">
        <w:rPr>
          <w:rFonts w:cstheme="minorHAnsi"/>
          <w:color w:val="000000"/>
        </w:rPr>
        <w:t>).</w:t>
      </w:r>
    </w:p>
    <w:p w14:paraId="4976FBA2"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Переименуйте запрос на </w:t>
      </w:r>
      <w:proofErr w:type="spellStart"/>
      <w:r w:rsidRPr="00F31F88">
        <w:rPr>
          <w:rFonts w:cstheme="minorHAnsi"/>
          <w:color w:val="000000"/>
        </w:rPr>
        <w:t>Posts</w:t>
      </w:r>
      <w:proofErr w:type="spellEnd"/>
      <w:r w:rsidRPr="00F31F88">
        <w:rPr>
          <w:rFonts w:cstheme="minorHAnsi"/>
          <w:color w:val="000000"/>
        </w:rPr>
        <w:t xml:space="preserve"> - Base. </w:t>
      </w:r>
    </w:p>
    <w:p w14:paraId="74A04A38"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w:t>
      </w:r>
      <w:proofErr w:type="spellStart"/>
      <w:r w:rsidRPr="00F31F88">
        <w:rPr>
          <w:rFonts w:cstheme="minorHAnsi"/>
          <w:color w:val="000000"/>
        </w:rPr>
        <w:t>Posts</w:t>
      </w:r>
      <w:proofErr w:type="spellEnd"/>
      <w:r w:rsidRPr="00F31F88">
        <w:rPr>
          <w:rFonts w:cstheme="minorHAnsi"/>
          <w:color w:val="000000"/>
        </w:rPr>
        <w:t xml:space="preserve"> - Base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на </w:t>
      </w:r>
      <w:proofErr w:type="spellStart"/>
      <w:r w:rsidRPr="00F31F88">
        <w:rPr>
          <w:rFonts w:cstheme="minorHAnsi"/>
          <w:color w:val="000000"/>
        </w:rPr>
        <w:t>Posts</w:t>
      </w:r>
      <w:proofErr w:type="spellEnd"/>
      <w:r w:rsidRPr="00F31F88">
        <w:rPr>
          <w:rFonts w:cstheme="minorHAnsi"/>
          <w:color w:val="000000"/>
        </w:rPr>
        <w:t>.</w:t>
      </w:r>
    </w:p>
    <w:p w14:paraId="444C3FE1"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Выберите запрос </w:t>
      </w:r>
      <w:proofErr w:type="spellStart"/>
      <w:r w:rsidRPr="00F31F88">
        <w:rPr>
          <w:rFonts w:cstheme="minorHAnsi"/>
          <w:color w:val="000000"/>
        </w:rPr>
        <w:t>Posts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xml:space="preserve">) и удалите столбец </w:t>
      </w:r>
      <w:proofErr w:type="spellStart"/>
      <w:r w:rsidRPr="00F31F88">
        <w:rPr>
          <w:rFonts w:cstheme="minorHAnsi"/>
          <w:color w:val="000000"/>
        </w:rPr>
        <w:t>comments</w:t>
      </w:r>
      <w:proofErr w:type="spellEnd"/>
      <w:r w:rsidRPr="00F31F88">
        <w:rPr>
          <w:rFonts w:cstheme="minorHAnsi"/>
          <w:color w:val="000000"/>
        </w:rPr>
        <w:t>.</w:t>
      </w:r>
    </w:p>
    <w:p w14:paraId="3C3B6631"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запросе </w:t>
      </w:r>
      <w:proofErr w:type="spellStart"/>
      <w:r w:rsidRPr="00F31F88">
        <w:rPr>
          <w:rFonts w:cstheme="minorHAnsi"/>
          <w:color w:val="000000"/>
        </w:rPr>
        <w:t>Posts</w:t>
      </w:r>
      <w:proofErr w:type="spellEnd"/>
      <w:r w:rsidRPr="00F31F88">
        <w:rPr>
          <w:rFonts w:cstheme="minorHAnsi"/>
          <w:color w:val="000000"/>
        </w:rPr>
        <w:t xml:space="preserve"> - Base и в контекстном меню выберите команду Ссылка (</w:t>
      </w:r>
      <w:proofErr w:type="spellStart"/>
      <w:r w:rsidRPr="00F31F88">
        <w:rPr>
          <w:rFonts w:cstheme="minorHAnsi"/>
          <w:color w:val="000000"/>
        </w:rPr>
        <w:t>Reference</w:t>
      </w:r>
      <w:proofErr w:type="spellEnd"/>
      <w:r w:rsidRPr="00F31F88">
        <w:rPr>
          <w:rFonts w:cstheme="minorHAnsi"/>
          <w:color w:val="000000"/>
        </w:rPr>
        <w:t xml:space="preserve">). </w:t>
      </w:r>
      <w:proofErr w:type="spellStart"/>
      <w:r w:rsidRPr="00F31F88">
        <w:rPr>
          <w:rFonts w:cstheme="minorHAnsi"/>
          <w:color w:val="000000"/>
        </w:rPr>
        <w:t>Пе-реименуйте</w:t>
      </w:r>
      <w:proofErr w:type="spellEnd"/>
      <w:r w:rsidRPr="00F31F88">
        <w:rPr>
          <w:rFonts w:cstheme="minorHAnsi"/>
          <w:color w:val="000000"/>
        </w:rPr>
        <w:t xml:space="preserve"> новый запрос в </w:t>
      </w:r>
      <w:proofErr w:type="spellStart"/>
      <w:r w:rsidRPr="00F31F88">
        <w:rPr>
          <w:rFonts w:cstheme="minorHAnsi"/>
          <w:color w:val="000000"/>
        </w:rPr>
        <w:t>Comments</w:t>
      </w:r>
      <w:proofErr w:type="spellEnd"/>
      <w:r w:rsidRPr="00F31F88">
        <w:rPr>
          <w:rFonts w:cstheme="minorHAnsi"/>
          <w:color w:val="000000"/>
        </w:rPr>
        <w:t>.</w:t>
      </w:r>
    </w:p>
    <w:p w14:paraId="4DCC3C44" w14:textId="473A3AFB" w:rsidR="00F31F88" w:rsidRPr="00F31F88" w:rsidRDefault="00F31F88" w:rsidP="00F31F88">
      <w:pPr>
        <w:rPr>
          <w:rFonts w:cstheme="minorHAnsi"/>
          <w:color w:val="000000"/>
        </w:rPr>
      </w:pPr>
      <w:r w:rsidRPr="00F31F88">
        <w:rPr>
          <w:rFonts w:cstheme="minorHAnsi"/>
          <w:color w:val="000000"/>
        </w:rPr>
        <w:lastRenderedPageBreak/>
        <w:t>13.</w:t>
      </w:r>
      <w:r w:rsidRPr="00F31F88">
        <w:rPr>
          <w:rFonts w:cstheme="minorHAnsi"/>
          <w:color w:val="000000"/>
        </w:rPr>
        <w:tab/>
        <w:t xml:space="preserve">При выбранном запросе </w:t>
      </w:r>
      <w:proofErr w:type="spellStart"/>
      <w:r w:rsidRPr="00F31F88">
        <w:rPr>
          <w:rFonts w:cstheme="minorHAnsi"/>
          <w:color w:val="000000"/>
        </w:rPr>
        <w:t>Comments</w:t>
      </w:r>
      <w:proofErr w:type="spellEnd"/>
      <w:r w:rsidRPr="00F31F88">
        <w:rPr>
          <w:rFonts w:cstheme="minorHAnsi"/>
          <w:color w:val="000000"/>
        </w:rPr>
        <w:t xml:space="preserve"> в панели Запросы (</w:t>
      </w:r>
      <w:proofErr w:type="spellStart"/>
      <w:r w:rsidRPr="00F31F88">
        <w:rPr>
          <w:rFonts w:cstheme="minorHAnsi"/>
          <w:color w:val="000000"/>
        </w:rPr>
        <w:t>Queries</w:t>
      </w:r>
      <w:proofErr w:type="spellEnd"/>
      <w:r w:rsidRPr="00F31F88">
        <w:rPr>
          <w:rFonts w:cstheme="minorHAnsi"/>
          <w:color w:val="000000"/>
        </w:rPr>
        <w:t>) выполните команду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на вкладке Главная (Home). В окне диалога Выбор столбцов (</w:t>
      </w:r>
      <w:proofErr w:type="spellStart"/>
      <w:r w:rsidRPr="00F31F88">
        <w:rPr>
          <w:rFonts w:cstheme="minorHAnsi"/>
          <w:color w:val="000000"/>
        </w:rPr>
        <w:t>Choose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выберите столбцы ID и </w:t>
      </w:r>
      <w:proofErr w:type="spellStart"/>
      <w:r w:rsidRPr="00F31F88">
        <w:rPr>
          <w:rFonts w:cstheme="minorHAnsi"/>
          <w:color w:val="000000"/>
        </w:rPr>
        <w:t>comments</w:t>
      </w:r>
      <w:proofErr w:type="spellEnd"/>
      <w:r w:rsidRPr="00F31F88">
        <w:rPr>
          <w:rFonts w:cstheme="minorHAnsi"/>
          <w:color w:val="000000"/>
        </w:rPr>
        <w:t xml:space="preserve"> и щелкните мышью на кнопке OK.</w:t>
      </w:r>
    </w:p>
    <w:p w14:paraId="2F30EE12"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Оставаясь в запросе </w:t>
      </w:r>
      <w:proofErr w:type="spellStart"/>
      <w:r w:rsidRPr="00F31F88">
        <w:rPr>
          <w:rFonts w:cstheme="minorHAnsi"/>
          <w:color w:val="000000"/>
        </w:rPr>
        <w:t>Comments</w:t>
      </w:r>
      <w:proofErr w:type="spellEnd"/>
      <w:r w:rsidRPr="00F31F88">
        <w:rPr>
          <w:rFonts w:cstheme="minorHAnsi"/>
          <w:color w:val="000000"/>
        </w:rPr>
        <w:t xml:space="preserve">, разверните столбец </w:t>
      </w:r>
      <w:proofErr w:type="spellStart"/>
      <w:r w:rsidRPr="00F31F88">
        <w:rPr>
          <w:rFonts w:cstheme="minorHAnsi"/>
          <w:color w:val="000000"/>
        </w:rPr>
        <w:t>comments</w:t>
      </w:r>
      <w:proofErr w:type="spellEnd"/>
      <w:r w:rsidRPr="00F31F88">
        <w:rPr>
          <w:rFonts w:cstheme="minorHAnsi"/>
          <w:color w:val="000000"/>
        </w:rPr>
        <w:t xml:space="preserve"> и в панели </w:t>
      </w:r>
      <w:proofErr w:type="gramStart"/>
      <w:r w:rsidRPr="00F31F88">
        <w:rPr>
          <w:rFonts w:cstheme="minorHAnsi"/>
          <w:color w:val="000000"/>
        </w:rPr>
        <w:t>Раз-вернуть</w:t>
      </w:r>
      <w:proofErr w:type="gramEnd"/>
      <w:r w:rsidRPr="00F31F88">
        <w:rPr>
          <w:rFonts w:cstheme="minorHAnsi"/>
          <w:color w:val="000000"/>
        </w:rPr>
        <w:t xml:space="preserve"> (</w:t>
      </w:r>
      <w:proofErr w:type="spellStart"/>
      <w:r w:rsidRPr="00F31F88">
        <w:rPr>
          <w:rFonts w:cstheme="minorHAnsi"/>
          <w:color w:val="000000"/>
        </w:rPr>
        <w:t>Expand</w:t>
      </w:r>
      <w:proofErr w:type="spellEnd"/>
      <w:r w:rsidRPr="00F31F88">
        <w:rPr>
          <w:rFonts w:cstheme="minorHAnsi"/>
          <w:color w:val="000000"/>
        </w:rPr>
        <w:t xml:space="preserve">) отмените выбор всех полей, кроме </w:t>
      </w:r>
      <w:proofErr w:type="spellStart"/>
      <w:r w:rsidRPr="00F31F88">
        <w:rPr>
          <w:rFonts w:cstheme="minorHAnsi"/>
          <w:color w:val="000000"/>
        </w:rPr>
        <w:t>message</w:t>
      </w:r>
      <w:proofErr w:type="spellEnd"/>
      <w:r w:rsidRPr="00F31F88">
        <w:rPr>
          <w:rFonts w:cstheme="minorHAnsi"/>
          <w:color w:val="000000"/>
        </w:rPr>
        <w:t xml:space="preserve"> и </w:t>
      </w:r>
      <w:proofErr w:type="spellStart"/>
      <w:r w:rsidRPr="00F31F88">
        <w:rPr>
          <w:rFonts w:cstheme="minorHAnsi"/>
          <w:color w:val="000000"/>
        </w:rPr>
        <w:t>id</w:t>
      </w:r>
      <w:proofErr w:type="spellEnd"/>
      <w:r w:rsidRPr="00F31F88">
        <w:rPr>
          <w:rFonts w:cstheme="minorHAnsi"/>
          <w:color w:val="000000"/>
        </w:rPr>
        <w:t>. Убедитесь, что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не установлен (как на рис. 13.7), и щелкните на кнопке OK.</w:t>
      </w:r>
    </w:p>
    <w:p w14:paraId="0329FB90"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 xml:space="preserve">Переименуйте столбец id.1 в </w:t>
      </w:r>
      <w:proofErr w:type="spellStart"/>
      <w:r w:rsidRPr="00F31F88">
        <w:rPr>
          <w:rFonts w:cstheme="minorHAnsi"/>
          <w:color w:val="000000"/>
        </w:rPr>
        <w:t>Comment</w:t>
      </w:r>
      <w:proofErr w:type="spellEnd"/>
      <w:r w:rsidRPr="00F31F88">
        <w:rPr>
          <w:rFonts w:cstheme="minorHAnsi"/>
          <w:color w:val="000000"/>
        </w:rPr>
        <w:t xml:space="preserve"> ID и переименуйте столбец </w:t>
      </w:r>
      <w:proofErr w:type="spellStart"/>
      <w:r w:rsidRPr="00F31F88">
        <w:rPr>
          <w:rFonts w:cstheme="minorHAnsi"/>
          <w:color w:val="000000"/>
        </w:rPr>
        <w:t>message</w:t>
      </w:r>
      <w:proofErr w:type="spellEnd"/>
      <w:r w:rsidRPr="00F31F88">
        <w:rPr>
          <w:rFonts w:cstheme="minorHAnsi"/>
          <w:color w:val="000000"/>
        </w:rPr>
        <w:t xml:space="preserve"> в </w:t>
      </w:r>
      <w:proofErr w:type="spellStart"/>
      <w:r w:rsidRPr="00F31F88">
        <w:rPr>
          <w:rFonts w:cstheme="minorHAnsi"/>
          <w:color w:val="000000"/>
        </w:rPr>
        <w:t>Comment</w:t>
      </w:r>
      <w:proofErr w:type="spellEnd"/>
      <w:r w:rsidRPr="00F31F88">
        <w:rPr>
          <w:rFonts w:cstheme="minorHAnsi"/>
          <w:color w:val="000000"/>
        </w:rPr>
        <w:t>.</w:t>
      </w:r>
    </w:p>
    <w:p w14:paraId="7CA480AD" w14:textId="1FF59071" w:rsidR="00F31F88" w:rsidRPr="00F31F88" w:rsidRDefault="00F31F88" w:rsidP="00F31F88">
      <w:pPr>
        <w:rPr>
          <w:rFonts w:cstheme="minorHAnsi"/>
          <w:color w:val="000000"/>
        </w:rPr>
      </w:pPr>
      <w:r w:rsidRPr="00F31F88">
        <w:rPr>
          <w:rFonts w:cstheme="minorHAnsi"/>
          <w:color w:val="000000"/>
        </w:rPr>
        <w:t xml:space="preserve">Можно заметить, что столбцы </w:t>
      </w:r>
      <w:proofErr w:type="spellStart"/>
      <w:r w:rsidRPr="00F31F88">
        <w:rPr>
          <w:rFonts w:cstheme="minorHAnsi"/>
          <w:color w:val="000000"/>
        </w:rPr>
        <w:t>Comment</w:t>
      </w:r>
      <w:proofErr w:type="spellEnd"/>
      <w:r w:rsidRPr="00F31F88">
        <w:rPr>
          <w:rFonts w:cstheme="minorHAnsi"/>
          <w:color w:val="000000"/>
        </w:rPr>
        <w:t xml:space="preserve"> и </w:t>
      </w:r>
      <w:proofErr w:type="spellStart"/>
      <w:r w:rsidRPr="00F31F88">
        <w:rPr>
          <w:rFonts w:cstheme="minorHAnsi"/>
          <w:color w:val="000000"/>
        </w:rPr>
        <w:t>Comment</w:t>
      </w:r>
      <w:proofErr w:type="spellEnd"/>
      <w:r w:rsidRPr="00F31F88">
        <w:rPr>
          <w:rFonts w:cstheme="minorHAnsi"/>
          <w:color w:val="000000"/>
        </w:rPr>
        <w:t xml:space="preserve"> ID включают пустые </w:t>
      </w:r>
      <w:proofErr w:type="spellStart"/>
      <w:r w:rsidRPr="00F31F88">
        <w:rPr>
          <w:rFonts w:cstheme="minorHAnsi"/>
          <w:color w:val="000000"/>
        </w:rPr>
        <w:t>зна-чения</w:t>
      </w:r>
      <w:proofErr w:type="spellEnd"/>
      <w:r w:rsidRPr="00F31F88">
        <w:rPr>
          <w:rFonts w:cstheme="minorHAnsi"/>
          <w:color w:val="000000"/>
        </w:rPr>
        <w:t>. Это результат того, что некоторые посты не имеют комментариев пользователей. Вы можете отфильтровать эти строки.</w:t>
      </w:r>
    </w:p>
    <w:p w14:paraId="4DE963FC" w14:textId="77777777" w:rsidR="00F31F88" w:rsidRPr="00F31F88" w:rsidRDefault="00F31F88" w:rsidP="00F31F88">
      <w:pPr>
        <w:rPr>
          <w:rFonts w:cstheme="minorHAnsi"/>
          <w:color w:val="000000"/>
        </w:rPr>
      </w:pPr>
    </w:p>
    <w:p w14:paraId="0DADA420"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 xml:space="preserve">Выберите элемент управления фильтром для столбца </w:t>
      </w:r>
      <w:proofErr w:type="spellStart"/>
      <w:r w:rsidRPr="00F31F88">
        <w:rPr>
          <w:rFonts w:cstheme="minorHAnsi"/>
          <w:color w:val="000000"/>
        </w:rPr>
        <w:t>Comment</w:t>
      </w:r>
      <w:proofErr w:type="spellEnd"/>
      <w:r w:rsidRPr="00F31F88">
        <w:rPr>
          <w:rFonts w:cstheme="minorHAnsi"/>
          <w:color w:val="000000"/>
        </w:rPr>
        <w:t xml:space="preserve"> и выберите команду Удалить пустые (</w:t>
      </w:r>
      <w:proofErr w:type="spellStart"/>
      <w:r w:rsidRPr="00F31F88">
        <w:rPr>
          <w:rFonts w:cstheme="minorHAnsi"/>
          <w:color w:val="000000"/>
        </w:rPr>
        <w:t>Remove</w:t>
      </w:r>
      <w:proofErr w:type="spellEnd"/>
      <w:r w:rsidRPr="00F31F88">
        <w:rPr>
          <w:rFonts w:cstheme="minorHAnsi"/>
          <w:color w:val="000000"/>
        </w:rPr>
        <w:t xml:space="preserve"> </w:t>
      </w:r>
      <w:proofErr w:type="spellStart"/>
      <w:r w:rsidRPr="00F31F88">
        <w:rPr>
          <w:rFonts w:cstheme="minorHAnsi"/>
          <w:color w:val="000000"/>
        </w:rPr>
        <w:t>Empty</w:t>
      </w:r>
      <w:proofErr w:type="spellEnd"/>
      <w:r w:rsidRPr="00F31F88">
        <w:rPr>
          <w:rFonts w:cstheme="minorHAnsi"/>
          <w:color w:val="000000"/>
        </w:rPr>
        <w:t xml:space="preserve">) для фильтрации строк без </w:t>
      </w:r>
      <w:proofErr w:type="spellStart"/>
      <w:r w:rsidRPr="00F31F88">
        <w:rPr>
          <w:rFonts w:cstheme="minorHAnsi"/>
          <w:color w:val="000000"/>
        </w:rPr>
        <w:t>коммен-тариев</w:t>
      </w:r>
      <w:proofErr w:type="spellEnd"/>
      <w:r w:rsidRPr="00F31F88">
        <w:rPr>
          <w:rFonts w:cstheme="minorHAnsi"/>
          <w:color w:val="000000"/>
        </w:rPr>
        <w:t>.</w:t>
      </w:r>
    </w:p>
    <w:p w14:paraId="597E107A" w14:textId="77777777" w:rsidR="00F31F88" w:rsidRPr="00F31F88" w:rsidRDefault="00F31F88" w:rsidP="00F31F88">
      <w:pPr>
        <w:rPr>
          <w:rFonts w:cstheme="minorHAnsi"/>
          <w:color w:val="000000"/>
        </w:rPr>
      </w:pPr>
      <w:r w:rsidRPr="00F31F88">
        <w:rPr>
          <w:rFonts w:cstheme="minorHAnsi"/>
          <w:color w:val="000000"/>
        </w:rPr>
        <w:t xml:space="preserve">Можно дополнить запрос </w:t>
      </w:r>
      <w:proofErr w:type="spellStart"/>
      <w:r w:rsidRPr="00F31F88">
        <w:rPr>
          <w:rFonts w:cstheme="minorHAnsi"/>
          <w:color w:val="000000"/>
        </w:rPr>
        <w:t>Posts</w:t>
      </w:r>
      <w:proofErr w:type="spellEnd"/>
      <w:r w:rsidRPr="00F31F88">
        <w:rPr>
          <w:rFonts w:cstheme="minorHAnsi"/>
          <w:color w:val="000000"/>
        </w:rPr>
        <w:t xml:space="preserve"> </w:t>
      </w:r>
      <w:proofErr w:type="spellStart"/>
      <w:r w:rsidRPr="00F31F88">
        <w:rPr>
          <w:rFonts w:cstheme="minorHAnsi"/>
          <w:color w:val="000000"/>
        </w:rPr>
        <w:t>and</w:t>
      </w:r>
      <w:proofErr w:type="spellEnd"/>
      <w:r w:rsidRPr="00F31F88">
        <w:rPr>
          <w:rFonts w:cstheme="minorHAnsi"/>
          <w:color w:val="000000"/>
        </w:rPr>
        <w:t xml:space="preserve"> </w:t>
      </w:r>
      <w:proofErr w:type="spellStart"/>
      <w:r w:rsidRPr="00F31F88">
        <w:rPr>
          <w:rFonts w:cstheme="minorHAnsi"/>
          <w:color w:val="000000"/>
        </w:rPr>
        <w:t>Comments</w:t>
      </w:r>
      <w:proofErr w:type="spellEnd"/>
      <w:r w:rsidRPr="00F31F88">
        <w:rPr>
          <w:rFonts w:cstheme="minorHAnsi"/>
          <w:color w:val="000000"/>
        </w:rPr>
        <w:t xml:space="preserve"> и включить в него URL-ссылку.</w:t>
      </w:r>
    </w:p>
    <w:p w14:paraId="544B02A5" w14:textId="7777777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 xml:space="preserve">Выберите запрос </w:t>
      </w:r>
      <w:proofErr w:type="spellStart"/>
      <w:r w:rsidRPr="00F31F88">
        <w:rPr>
          <w:rFonts w:cstheme="minorHAnsi"/>
          <w:color w:val="000000"/>
        </w:rPr>
        <w:t>Posts</w:t>
      </w:r>
      <w:proofErr w:type="spellEnd"/>
      <w:r w:rsidRPr="00F31F88">
        <w:rPr>
          <w:rFonts w:cstheme="minorHAnsi"/>
          <w:color w:val="000000"/>
        </w:rPr>
        <w:t xml:space="preserve"> и следуйте таким шагам:</w:t>
      </w:r>
    </w:p>
    <w:p w14:paraId="5CB1441D" w14:textId="2AB3100D"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178EF404"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Profile.</w:t>
      </w:r>
    </w:p>
    <w:p w14:paraId="6233EB02"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поле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следующую формулу:</w:t>
      </w:r>
    </w:p>
    <w:p w14:paraId="7CCB9659" w14:textId="77777777" w:rsidR="00F31F88" w:rsidRPr="00F31F88" w:rsidRDefault="00F31F88" w:rsidP="00F31F88">
      <w:pPr>
        <w:rPr>
          <w:rFonts w:cstheme="minorHAnsi"/>
          <w:color w:val="000000"/>
          <w:lang w:val="en-US"/>
        </w:rPr>
      </w:pPr>
      <w:r w:rsidRPr="00F31F88">
        <w:rPr>
          <w:rFonts w:cstheme="minorHAnsi"/>
          <w:color w:val="000000"/>
          <w:lang w:val="en-US"/>
        </w:rPr>
        <w:t>"https://www.facebook.com/" &amp; [ID]</w:t>
      </w:r>
    </w:p>
    <w:p w14:paraId="2953C061"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Щелкните мышью на кнопке OK для закрытия окна диалога.</w:t>
      </w:r>
    </w:p>
    <w:p w14:paraId="0D082062" w14:textId="77777777"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 xml:space="preserve">Выберите запрос </w:t>
      </w:r>
      <w:proofErr w:type="spellStart"/>
      <w:r w:rsidRPr="00F31F88">
        <w:rPr>
          <w:rFonts w:cstheme="minorHAnsi"/>
          <w:color w:val="000000"/>
        </w:rPr>
        <w:t>Comments</w:t>
      </w:r>
      <w:proofErr w:type="spellEnd"/>
      <w:r w:rsidRPr="00F31F88">
        <w:rPr>
          <w:rFonts w:cstheme="minorHAnsi"/>
          <w:color w:val="000000"/>
        </w:rPr>
        <w:t xml:space="preserve"> и выполните шаги 17 а-в с одним исключением в строке формул:</w:t>
      </w:r>
    </w:p>
    <w:p w14:paraId="0BCF0C99" w14:textId="77777777" w:rsidR="00F31F88" w:rsidRPr="00F31F88" w:rsidRDefault="00F31F88" w:rsidP="00F31F88">
      <w:pPr>
        <w:rPr>
          <w:rFonts w:cstheme="minorHAnsi"/>
          <w:color w:val="000000"/>
          <w:lang w:val="en-US"/>
        </w:rPr>
      </w:pPr>
      <w:r w:rsidRPr="00F31F88">
        <w:rPr>
          <w:rFonts w:cstheme="minorHAnsi"/>
          <w:color w:val="000000"/>
        </w:rPr>
        <w:t>замените</w:t>
      </w:r>
      <w:r w:rsidRPr="00F31F88">
        <w:rPr>
          <w:rFonts w:cstheme="minorHAnsi"/>
          <w:color w:val="000000"/>
          <w:lang w:val="en-US"/>
        </w:rPr>
        <w:t xml:space="preserve"> ID </w:t>
      </w:r>
      <w:r w:rsidRPr="00F31F88">
        <w:rPr>
          <w:rFonts w:cstheme="minorHAnsi"/>
          <w:color w:val="000000"/>
        </w:rPr>
        <w:t>на</w:t>
      </w:r>
      <w:r w:rsidRPr="00F31F88">
        <w:rPr>
          <w:rFonts w:cstheme="minorHAnsi"/>
          <w:color w:val="000000"/>
          <w:lang w:val="en-US"/>
        </w:rPr>
        <w:t xml:space="preserve"> Comment ID:</w:t>
      </w:r>
    </w:p>
    <w:p w14:paraId="2122F784" w14:textId="77777777" w:rsidR="00F31F88" w:rsidRPr="00F31F88" w:rsidRDefault="00F31F88" w:rsidP="00F31F88">
      <w:pPr>
        <w:rPr>
          <w:rFonts w:cstheme="minorHAnsi"/>
          <w:color w:val="000000"/>
          <w:lang w:val="en-US"/>
        </w:rPr>
      </w:pPr>
      <w:r w:rsidRPr="00F31F88">
        <w:rPr>
          <w:rFonts w:cstheme="minorHAnsi"/>
          <w:color w:val="000000"/>
          <w:lang w:val="en-US"/>
        </w:rPr>
        <w:t>"https://www.facebook.com/" &amp; [Comment ID]</w:t>
      </w:r>
    </w:p>
    <w:p w14:paraId="557E43B1" w14:textId="77777777" w:rsidR="00F31F88" w:rsidRPr="00F31F88" w:rsidRDefault="00F31F88" w:rsidP="00F31F88">
      <w:pPr>
        <w:rPr>
          <w:rFonts w:cstheme="minorHAnsi"/>
          <w:color w:val="000000"/>
        </w:rPr>
      </w:pPr>
      <w:r w:rsidRPr="00F31F88">
        <w:rPr>
          <w:rFonts w:cstheme="minorHAnsi"/>
          <w:color w:val="000000"/>
        </w:rPr>
        <w:t>19.</w:t>
      </w:r>
      <w:r w:rsidRPr="00F31F88">
        <w:rPr>
          <w:rFonts w:cstheme="minorHAnsi"/>
          <w:color w:val="000000"/>
        </w:rPr>
        <w:tab/>
        <w:t xml:space="preserve">Перед загрузкой ваших запросов можно удалить шаг Сохранить первые </w:t>
      </w:r>
      <w:proofErr w:type="spellStart"/>
      <w:r w:rsidRPr="00F31F88">
        <w:rPr>
          <w:rFonts w:cstheme="minorHAnsi"/>
          <w:color w:val="000000"/>
        </w:rPr>
        <w:t>стро-ки</w:t>
      </w:r>
      <w:proofErr w:type="spellEnd"/>
      <w:r w:rsidRPr="00F31F88">
        <w:rPr>
          <w:rFonts w:cstheme="minorHAnsi"/>
          <w:color w:val="000000"/>
        </w:rPr>
        <w:t xml:space="preserve"> (</w:t>
      </w:r>
      <w:proofErr w:type="spellStart"/>
      <w:r w:rsidRPr="00F31F88">
        <w:rPr>
          <w:rFonts w:cstheme="minorHAnsi"/>
          <w:color w:val="000000"/>
        </w:rPr>
        <w:t>Kept</w:t>
      </w:r>
      <w:proofErr w:type="spellEnd"/>
      <w:r w:rsidRPr="00F31F88">
        <w:rPr>
          <w:rFonts w:cstheme="minorHAnsi"/>
          <w:color w:val="000000"/>
        </w:rPr>
        <w:t xml:space="preserve"> First </w:t>
      </w:r>
      <w:proofErr w:type="spellStart"/>
      <w:r w:rsidRPr="00F31F88">
        <w:rPr>
          <w:rFonts w:cstheme="minorHAnsi"/>
          <w:color w:val="000000"/>
        </w:rPr>
        <w:t>Rows</w:t>
      </w:r>
      <w:proofErr w:type="spellEnd"/>
      <w:r w:rsidRPr="00F31F88">
        <w:rPr>
          <w:rFonts w:cstheme="minorHAnsi"/>
          <w:color w:val="000000"/>
        </w:rPr>
        <w:t>)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для запроса </w:t>
      </w:r>
      <w:proofErr w:type="spellStart"/>
      <w:r w:rsidRPr="00F31F88">
        <w:rPr>
          <w:rFonts w:cstheme="minorHAnsi"/>
          <w:color w:val="000000"/>
        </w:rPr>
        <w:t>Posts</w:t>
      </w:r>
      <w:proofErr w:type="spellEnd"/>
      <w:r w:rsidRPr="00F31F88">
        <w:rPr>
          <w:rFonts w:cstheme="minorHAnsi"/>
          <w:color w:val="000000"/>
        </w:rPr>
        <w:t xml:space="preserve"> - Base. Напомним, что на шаге 5 сохранилось только 100 строк, что </w:t>
      </w:r>
      <w:proofErr w:type="spellStart"/>
      <w:proofErr w:type="gramStart"/>
      <w:r w:rsidRPr="00F31F88">
        <w:rPr>
          <w:rFonts w:cstheme="minorHAnsi"/>
          <w:color w:val="000000"/>
        </w:rPr>
        <w:t>по-зволит</w:t>
      </w:r>
      <w:proofErr w:type="spellEnd"/>
      <w:proofErr w:type="gramEnd"/>
      <w:r w:rsidRPr="00F31F88">
        <w:rPr>
          <w:rFonts w:cstheme="minorHAnsi"/>
          <w:color w:val="000000"/>
        </w:rPr>
        <w:t xml:space="preserve"> избежать ошибок и медленной загрузки на панели предварительного просмотра во время разработки отчета.</w:t>
      </w:r>
    </w:p>
    <w:p w14:paraId="67F7B4BD" w14:textId="77777777" w:rsidR="00F31F88" w:rsidRPr="00F31F88" w:rsidRDefault="00F31F88" w:rsidP="00F31F88">
      <w:pPr>
        <w:rPr>
          <w:rFonts w:cstheme="minorHAnsi"/>
          <w:color w:val="000000"/>
        </w:rPr>
      </w:pPr>
      <w:r w:rsidRPr="00F31F88">
        <w:rPr>
          <w:rFonts w:cstheme="minorHAnsi"/>
          <w:color w:val="000000"/>
        </w:rPr>
        <w:t>20.</w:t>
      </w:r>
      <w:r w:rsidRPr="00F31F88">
        <w:rPr>
          <w:rFonts w:cstheme="minorHAnsi"/>
          <w:color w:val="000000"/>
        </w:rPr>
        <w:tab/>
        <w:t>Теперь вы можете загрузить запросы в свою книгу Excel или отчет Power BI, выполняя следующие шаги:</w:t>
      </w:r>
    </w:p>
    <w:p w14:paraId="24DDB5E4"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Выгрузите запрос </w:t>
      </w:r>
      <w:proofErr w:type="spellStart"/>
      <w:r w:rsidRPr="00F31F88">
        <w:rPr>
          <w:rFonts w:cstheme="minorHAnsi"/>
          <w:color w:val="000000"/>
        </w:rPr>
        <w:t>Posts</w:t>
      </w:r>
      <w:proofErr w:type="spellEnd"/>
      <w:r w:rsidRPr="00F31F88">
        <w:rPr>
          <w:rFonts w:cstheme="minorHAnsi"/>
          <w:color w:val="000000"/>
        </w:rPr>
        <w:t xml:space="preserve"> - Base (как показано в главе 3, упражнение 3.1).</w:t>
      </w:r>
    </w:p>
    <w:p w14:paraId="6897AFA3" w14:textId="327B83C3"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В Power Pivot в Excel или в представлении Связи (</w:t>
      </w:r>
      <w:proofErr w:type="spellStart"/>
      <w:r w:rsidRPr="00F31F88">
        <w:rPr>
          <w:rFonts w:cstheme="minorHAnsi"/>
          <w:color w:val="000000"/>
        </w:rPr>
        <w:t>Relationships</w:t>
      </w:r>
      <w:proofErr w:type="spellEnd"/>
      <w:r w:rsidRPr="00F31F88">
        <w:rPr>
          <w:rFonts w:cstheme="minorHAnsi"/>
          <w:color w:val="000000"/>
        </w:rPr>
        <w:t xml:space="preserve">) в Power BI Desktop создайте соответствие между столбцом ID в запросе </w:t>
      </w:r>
      <w:proofErr w:type="spellStart"/>
      <w:r w:rsidRPr="00F31F88">
        <w:rPr>
          <w:rFonts w:cstheme="minorHAnsi"/>
          <w:color w:val="000000"/>
        </w:rPr>
        <w:t>Posts</w:t>
      </w:r>
      <w:proofErr w:type="spellEnd"/>
      <w:r w:rsidRPr="00F31F88">
        <w:rPr>
          <w:rFonts w:cstheme="minorHAnsi"/>
          <w:color w:val="000000"/>
        </w:rPr>
        <w:t xml:space="preserve"> и столбцом ID в запросе </w:t>
      </w:r>
      <w:proofErr w:type="spellStart"/>
      <w:r w:rsidRPr="00F31F88">
        <w:rPr>
          <w:rFonts w:cstheme="minorHAnsi"/>
          <w:color w:val="000000"/>
        </w:rPr>
        <w:t>Comments</w:t>
      </w:r>
      <w:proofErr w:type="spellEnd"/>
      <w:r w:rsidRPr="00F31F88">
        <w:rPr>
          <w:rFonts w:cstheme="minorHAnsi"/>
          <w:color w:val="000000"/>
        </w:rPr>
        <w:t>.</w:t>
      </w:r>
    </w:p>
    <w:p w14:paraId="1E39E8D1" w14:textId="77777777" w:rsidR="00F31F88" w:rsidRPr="00F31F88" w:rsidRDefault="00F31F88" w:rsidP="00F31F88">
      <w:pPr>
        <w:rPr>
          <w:rFonts w:cstheme="minorHAnsi"/>
          <w:color w:val="000000"/>
        </w:rPr>
      </w:pPr>
      <w:r w:rsidRPr="00F31F88">
        <w:rPr>
          <w:rFonts w:cstheme="minorHAnsi"/>
          <w:color w:val="000000"/>
        </w:rPr>
        <w:t>21.</w:t>
      </w:r>
      <w:r w:rsidRPr="00F31F88">
        <w:rPr>
          <w:rFonts w:cstheme="minorHAnsi"/>
          <w:color w:val="000000"/>
        </w:rPr>
        <w:tab/>
        <w:t>Сохраните отчет; вы будете использовать его в следующем разделе и узнаете, как ограничить отчет по времени и улучшить время загрузки.</w:t>
      </w:r>
    </w:p>
    <w:p w14:paraId="2EA56348" w14:textId="77777777" w:rsidR="00F31F88" w:rsidRPr="00F31F88" w:rsidRDefault="00F31F88" w:rsidP="00F31F88">
      <w:pPr>
        <w:rPr>
          <w:rFonts w:cstheme="minorHAnsi"/>
          <w:color w:val="000000"/>
        </w:rPr>
      </w:pPr>
      <w:r w:rsidRPr="00F31F88">
        <w:rPr>
          <w:rFonts w:cstheme="minorHAnsi"/>
          <w:color w:val="000000"/>
        </w:rPr>
        <w:t xml:space="preserve">Файлы решения C13E04 - Solution.xlsx и C13E04 -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19DE9454" w14:textId="77777777" w:rsidR="00F31F88" w:rsidRPr="00F31F88" w:rsidRDefault="00F31F88" w:rsidP="00F31F88">
      <w:pPr>
        <w:rPr>
          <w:rFonts w:cstheme="minorHAnsi"/>
          <w:color w:val="000000"/>
        </w:rPr>
      </w:pPr>
      <w:r w:rsidRPr="00F31F88">
        <w:rPr>
          <w:rFonts w:cstheme="minorHAnsi"/>
          <w:color w:val="000000"/>
        </w:rPr>
        <w:t>Сокращение обзора:</w:t>
      </w:r>
    </w:p>
    <w:p w14:paraId="0AED25D2" w14:textId="77777777" w:rsidR="00F31F88" w:rsidRPr="00F31F88" w:rsidRDefault="00F31F88" w:rsidP="00F31F88">
      <w:pPr>
        <w:rPr>
          <w:rFonts w:cstheme="minorHAnsi"/>
          <w:color w:val="000000"/>
        </w:rPr>
      </w:pPr>
      <w:r w:rsidRPr="00F31F88">
        <w:rPr>
          <w:rFonts w:cstheme="minorHAnsi"/>
          <w:color w:val="000000"/>
        </w:rPr>
        <w:t>фильтрация результатов по времени</w:t>
      </w:r>
    </w:p>
    <w:p w14:paraId="46D0B1D2" w14:textId="45DDE020" w:rsidR="00F31F88" w:rsidRPr="00F31F88" w:rsidRDefault="00F31F88" w:rsidP="00F31F88">
      <w:pPr>
        <w:rPr>
          <w:rFonts w:cstheme="minorHAnsi"/>
          <w:color w:val="000000"/>
        </w:rPr>
      </w:pPr>
      <w:r w:rsidRPr="00F31F88">
        <w:rPr>
          <w:rFonts w:cstheme="minorHAnsi"/>
          <w:color w:val="000000"/>
        </w:rPr>
        <w:t xml:space="preserve">В упражнении 13.4 показано, что время загрузки данных Facebook иногда велико, особенно если выполняется анализ активной страницы Facebook с большим количеством постов и комментариев. </w:t>
      </w:r>
      <w:r w:rsidRPr="00F31F88">
        <w:rPr>
          <w:rFonts w:cstheme="minorHAnsi"/>
          <w:color w:val="000000"/>
        </w:rPr>
        <w:lastRenderedPageBreak/>
        <w:t xml:space="preserve">Для того чтобы ограничить отчет определенным периодом и уменьшить время загрузки, можно настроить запрос и задать </w:t>
      </w:r>
      <w:proofErr w:type="spellStart"/>
      <w:r w:rsidRPr="00F31F88">
        <w:rPr>
          <w:rFonts w:cstheme="minorHAnsi"/>
          <w:color w:val="000000"/>
        </w:rPr>
        <w:t>парамет</w:t>
      </w:r>
      <w:proofErr w:type="spellEnd"/>
      <w:r w:rsidRPr="00F31F88">
        <w:rPr>
          <w:rFonts w:cstheme="minorHAnsi"/>
          <w:color w:val="000000"/>
        </w:rPr>
        <w:t xml:space="preserve"> </w:t>
      </w:r>
    </w:p>
    <w:p w14:paraId="4F429889" w14:textId="77777777" w:rsidR="00F31F88" w:rsidRPr="00F31F88" w:rsidRDefault="00F31F88" w:rsidP="00F31F88">
      <w:pPr>
        <w:rPr>
          <w:rFonts w:cstheme="minorHAnsi"/>
          <w:color w:val="000000"/>
        </w:rPr>
      </w:pPr>
      <w:proofErr w:type="spellStart"/>
      <w:r w:rsidRPr="00F31F88">
        <w:rPr>
          <w:rFonts w:cstheme="minorHAnsi"/>
          <w:color w:val="000000"/>
        </w:rPr>
        <w:t>ры</w:t>
      </w:r>
      <w:proofErr w:type="spellEnd"/>
      <w:r w:rsidRPr="00F31F88">
        <w:rPr>
          <w:rFonts w:cstheme="minorHAnsi"/>
          <w:color w:val="000000"/>
        </w:rPr>
        <w:t xml:space="preserve"> "с тех пор и до тех пор" в URL </w:t>
      </w:r>
      <w:proofErr w:type="spellStart"/>
      <w:r w:rsidRPr="00F31F88">
        <w:rPr>
          <w:rFonts w:cstheme="minorHAnsi"/>
          <w:color w:val="000000"/>
        </w:rPr>
        <w:t>Facebook.Graph</w:t>
      </w:r>
      <w:proofErr w:type="spellEnd"/>
      <w:r w:rsidRPr="00F31F88">
        <w:rPr>
          <w:rFonts w:cstheme="minorHAnsi"/>
          <w:color w:val="000000"/>
        </w:rPr>
        <w:t>. Рассмотрим это на примере файла из упражнения 13.4.</w:t>
      </w:r>
    </w:p>
    <w:p w14:paraId="48E2920A"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рабочую книгу, которая сохранилась после выполнения </w:t>
      </w:r>
      <w:proofErr w:type="spellStart"/>
      <w:r w:rsidRPr="00F31F88">
        <w:rPr>
          <w:rFonts w:cstheme="minorHAnsi"/>
          <w:color w:val="000000"/>
        </w:rPr>
        <w:t>упражне-ния</w:t>
      </w:r>
      <w:proofErr w:type="spellEnd"/>
      <w:r w:rsidRPr="00F31F88">
        <w:rPr>
          <w:rFonts w:cstheme="minorHAnsi"/>
          <w:color w:val="000000"/>
        </w:rPr>
        <w:t xml:space="preserve"> 13.4, или один из файлов решения C13E04 - Solution.xlsx или C13E04 - </w:t>
      </w:r>
      <w:proofErr w:type="spellStart"/>
      <w:r w:rsidRPr="00F31F88">
        <w:rPr>
          <w:rFonts w:cstheme="minorHAnsi"/>
          <w:color w:val="000000"/>
        </w:rPr>
        <w:t>Solution.pbix</w:t>
      </w:r>
      <w:proofErr w:type="spellEnd"/>
      <w:r w:rsidRPr="00F31F88">
        <w:rPr>
          <w:rFonts w:cstheme="minorHAnsi"/>
          <w:color w:val="000000"/>
        </w:rPr>
        <w:t xml:space="preserve"> на сайте https://aka.ms/DataPwrBIPivot/downloads.</w:t>
      </w:r>
    </w:p>
    <w:p w14:paraId="37097468"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Запустите редактор Power Query.</w:t>
      </w:r>
    </w:p>
    <w:p w14:paraId="00C38D68"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Posts</w:t>
      </w:r>
      <w:proofErr w:type="spellEnd"/>
      <w:r w:rsidRPr="00F31F88">
        <w:rPr>
          <w:rFonts w:cstheme="minorHAnsi"/>
          <w:color w:val="000000"/>
        </w:rPr>
        <w:t xml:space="preserve"> - Base.</w:t>
      </w:r>
    </w:p>
    <w:p w14:paraId="6914772A"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Source. </w:t>
      </w:r>
      <w:proofErr w:type="spellStart"/>
      <w:r w:rsidRPr="00F31F88">
        <w:rPr>
          <w:rFonts w:cstheme="minorHAnsi"/>
          <w:color w:val="000000"/>
        </w:rPr>
        <w:t>Отобра-зится</w:t>
      </w:r>
      <w:proofErr w:type="spellEnd"/>
      <w:r w:rsidRPr="00F31F88">
        <w:rPr>
          <w:rFonts w:cstheme="minorHAnsi"/>
          <w:color w:val="000000"/>
        </w:rPr>
        <w:t xml:space="preserve"> следующая формула:</w:t>
      </w:r>
    </w:p>
    <w:p w14:paraId="512C82CA" w14:textId="77777777" w:rsidR="00F31F88" w:rsidRPr="00F31F88" w:rsidRDefault="00F31F88" w:rsidP="00F31F88">
      <w:pPr>
        <w:rPr>
          <w:rFonts w:cstheme="minorHAnsi"/>
          <w:color w:val="000000"/>
        </w:rPr>
      </w:pPr>
      <w:r w:rsidRPr="00F31F88">
        <w:rPr>
          <w:rFonts w:cstheme="minorHAnsi"/>
          <w:color w:val="000000"/>
        </w:rPr>
        <w:t>= Facebook.Graph("https://graph.facebook.com/v2.8/microsoftpress/posts")</w:t>
      </w:r>
    </w:p>
    <w:p w14:paraId="33A26057" w14:textId="77777777" w:rsidR="00F31F88" w:rsidRPr="00F31F88" w:rsidRDefault="00F31F88" w:rsidP="00F31F88">
      <w:pPr>
        <w:rPr>
          <w:rFonts w:cstheme="minorHAnsi"/>
          <w:color w:val="000000"/>
        </w:rPr>
      </w:pPr>
      <w:r w:rsidRPr="00F31F88">
        <w:rPr>
          <w:rFonts w:cstheme="minorHAnsi"/>
          <w:color w:val="000000"/>
        </w:rPr>
        <w:t xml:space="preserve">Для фильтрации результатов и отображения постов, начиная с 2017 года, </w:t>
      </w:r>
      <w:proofErr w:type="gramStart"/>
      <w:r w:rsidRPr="00F31F88">
        <w:rPr>
          <w:rFonts w:cstheme="minorHAnsi"/>
          <w:color w:val="000000"/>
        </w:rPr>
        <w:t>до-</w:t>
      </w:r>
      <w:proofErr w:type="spellStart"/>
      <w:r w:rsidRPr="00F31F88">
        <w:rPr>
          <w:rFonts w:cstheme="minorHAnsi"/>
          <w:color w:val="000000"/>
        </w:rPr>
        <w:t>бавьте</w:t>
      </w:r>
      <w:proofErr w:type="spellEnd"/>
      <w:proofErr w:type="gramEnd"/>
      <w:r w:rsidRPr="00F31F88">
        <w:rPr>
          <w:rFonts w:cstheme="minorHAnsi"/>
          <w:color w:val="000000"/>
        </w:rPr>
        <w:t xml:space="preserve"> URL-параметр </w:t>
      </w:r>
      <w:proofErr w:type="spellStart"/>
      <w:r w:rsidRPr="00F31F88">
        <w:rPr>
          <w:rFonts w:cstheme="minorHAnsi"/>
          <w:color w:val="000000"/>
        </w:rPr>
        <w:t>since</w:t>
      </w:r>
      <w:proofErr w:type="spellEnd"/>
      <w:r w:rsidRPr="00F31F88">
        <w:rPr>
          <w:rFonts w:cstheme="minorHAnsi"/>
          <w:color w:val="000000"/>
        </w:rPr>
        <w:t>=2017-01-01, следом за знаком вопроса, как показано в формуле (которая скопирована как однострочное выражение):</w:t>
      </w:r>
    </w:p>
    <w:p w14:paraId="7756C517" w14:textId="77777777" w:rsidR="00F31F88" w:rsidRPr="00F31F88" w:rsidRDefault="00F31F88" w:rsidP="00F31F88">
      <w:pPr>
        <w:rPr>
          <w:rFonts w:cstheme="minorHAnsi"/>
          <w:color w:val="000000"/>
        </w:rPr>
      </w:pPr>
      <w:r w:rsidRPr="00F31F88">
        <w:rPr>
          <w:rFonts w:cstheme="minorHAnsi"/>
          <w:color w:val="000000"/>
        </w:rPr>
        <w:t>= Facebook.Graph("https://graph.facebook.com/v2.8/microsoftpress/posts?since=2017-01-01")</w:t>
      </w:r>
    </w:p>
    <w:p w14:paraId="56D3FB3D" w14:textId="6BEC174B" w:rsidR="00F31F88" w:rsidRPr="00F31F88" w:rsidRDefault="00F31F88" w:rsidP="00F31F88">
      <w:pPr>
        <w:rPr>
          <w:rFonts w:cstheme="minorHAnsi"/>
          <w:color w:val="000000"/>
        </w:rPr>
      </w:pPr>
      <w:r w:rsidRPr="00F31F88">
        <w:rPr>
          <w:rFonts w:cstheme="minorHAnsi"/>
          <w:color w:val="000000"/>
        </w:rPr>
        <w:t xml:space="preserve">Для фильтрации результатов и отображения постов только за 2017 год добавьте URL-параметр </w:t>
      </w:r>
      <w:proofErr w:type="spellStart"/>
      <w:r w:rsidRPr="00F31F88">
        <w:rPr>
          <w:rFonts w:cstheme="minorHAnsi"/>
          <w:color w:val="000000"/>
        </w:rPr>
        <w:t>until</w:t>
      </w:r>
      <w:proofErr w:type="spellEnd"/>
      <w:r w:rsidRPr="00F31F88">
        <w:rPr>
          <w:rFonts w:cstheme="minorHAnsi"/>
          <w:color w:val="000000"/>
        </w:rPr>
        <w:t>=2017-12-31 как показано в формуле (скопирована как однострочное выражение):</w:t>
      </w:r>
    </w:p>
    <w:p w14:paraId="1D5A44FB"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Facebook.Graph</w:t>
      </w:r>
      <w:proofErr w:type="spellEnd"/>
      <w:r w:rsidRPr="00F31F88">
        <w:rPr>
          <w:rFonts w:cstheme="minorHAnsi"/>
          <w:color w:val="000000"/>
          <w:lang w:val="en-US"/>
        </w:rPr>
        <w:t>("https://graph.facebook.com/v2.8/</w:t>
      </w:r>
      <w:proofErr w:type="spellStart"/>
      <w:r w:rsidRPr="00F31F88">
        <w:rPr>
          <w:rFonts w:cstheme="minorHAnsi"/>
          <w:color w:val="000000"/>
          <w:lang w:val="en-US"/>
        </w:rPr>
        <w:t>microsoftpress</w:t>
      </w:r>
      <w:proofErr w:type="spellEnd"/>
      <w:r w:rsidRPr="00F31F88">
        <w:rPr>
          <w:rFonts w:cstheme="minorHAnsi"/>
          <w:color w:val="000000"/>
          <w:lang w:val="en-US"/>
        </w:rPr>
        <w:t xml:space="preserve">/ </w:t>
      </w:r>
      <w:proofErr w:type="spellStart"/>
      <w:r w:rsidRPr="00F31F88">
        <w:rPr>
          <w:rFonts w:cstheme="minorHAnsi"/>
          <w:color w:val="000000"/>
          <w:lang w:val="en-US"/>
        </w:rPr>
        <w:t>posts?since</w:t>
      </w:r>
      <w:proofErr w:type="spellEnd"/>
      <w:r w:rsidRPr="00F31F88">
        <w:rPr>
          <w:rFonts w:cstheme="minorHAnsi"/>
          <w:color w:val="000000"/>
          <w:lang w:val="en-US"/>
        </w:rPr>
        <w:t>=2017-01-01&amp;until=2017-12-31")</w:t>
      </w:r>
    </w:p>
    <w:p w14:paraId="2B15014A" w14:textId="5B46991F"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 панели предварительного просмотра появятся отфильтрованные посты, начиная с 2017 года.</w:t>
      </w:r>
    </w:p>
    <w:p w14:paraId="5FDF3EE2" w14:textId="77777777" w:rsidR="00F31F88" w:rsidRPr="00F31F88" w:rsidRDefault="00F31F88" w:rsidP="00F31F88">
      <w:pPr>
        <w:rPr>
          <w:rFonts w:cstheme="minorHAnsi"/>
          <w:color w:val="000000"/>
        </w:rPr>
      </w:pPr>
      <w:r w:rsidRPr="00F31F88">
        <w:rPr>
          <w:rFonts w:cstheme="minorHAnsi"/>
          <w:color w:val="000000"/>
        </w:rPr>
        <w:t>УПРАЖНЕНИЕ 13.5. Анализ вовлеченности пользователей путем подсчета комментариев и общих ресурсов</w:t>
      </w:r>
    </w:p>
    <w:p w14:paraId="127C5D7D" w14:textId="57D49BFB" w:rsidR="00F31F88" w:rsidRPr="00F31F88" w:rsidRDefault="00F31F88" w:rsidP="00F31F88">
      <w:pPr>
        <w:rPr>
          <w:rFonts w:cstheme="minorHAnsi"/>
          <w:color w:val="000000"/>
        </w:rPr>
      </w:pPr>
      <w:r w:rsidRPr="00F31F88">
        <w:rPr>
          <w:rFonts w:cstheme="minorHAnsi"/>
          <w:color w:val="000000"/>
        </w:rPr>
        <w:t xml:space="preserve">В упражнении проанализированы уровни вовлеченности для любой страницы Facebook и показан более удобный способ получения комментариев. В </w:t>
      </w:r>
      <w:proofErr w:type="spellStart"/>
      <w:r w:rsidRPr="00F31F88">
        <w:rPr>
          <w:rFonts w:cstheme="minorHAnsi"/>
          <w:color w:val="000000"/>
        </w:rPr>
        <w:t>упражне-нии</w:t>
      </w:r>
      <w:proofErr w:type="spellEnd"/>
      <w:r w:rsidRPr="00F31F88">
        <w:rPr>
          <w:rFonts w:cstheme="minorHAnsi"/>
          <w:color w:val="000000"/>
        </w:rPr>
        <w:t xml:space="preserve"> 13.4 были импортированы посты и комментарии для данной страницы Facebook. Следующий шаг — подсчет количества комментариев и публикация каждого полученного поста. В настоящее время, после недавних изменений в API Facebook, а также вследствие ограничений для коннектора Facebook, нельзя загружать число лайков, которые получает каждый пост. В качестве обходного пути в данном упражнении сосредоточимся на подсчете комментариев и общих ресурсов в качестве "показателей вовлеченности" (</w:t>
      </w:r>
      <w:proofErr w:type="spellStart"/>
      <w:r w:rsidRPr="00F31F88">
        <w:rPr>
          <w:rFonts w:cstheme="minorHAnsi"/>
          <w:color w:val="000000"/>
        </w:rPr>
        <w:t>engagement</w:t>
      </w:r>
      <w:proofErr w:type="spellEnd"/>
      <w:r w:rsidRPr="00F31F88">
        <w:rPr>
          <w:rFonts w:cstheme="minorHAnsi"/>
          <w:color w:val="000000"/>
        </w:rPr>
        <w:t xml:space="preserve"> </w:t>
      </w:r>
      <w:proofErr w:type="spellStart"/>
      <w:r w:rsidRPr="00F31F88">
        <w:rPr>
          <w:rFonts w:cstheme="minorHAnsi"/>
          <w:color w:val="000000"/>
        </w:rPr>
        <w:t>metrics</w:t>
      </w:r>
      <w:proofErr w:type="spellEnd"/>
      <w:r w:rsidRPr="00F31F88">
        <w:rPr>
          <w:rFonts w:cstheme="minorHAnsi"/>
          <w:color w:val="000000"/>
        </w:rPr>
        <w:t>). Например, количество общих ресурсов (</w:t>
      </w:r>
      <w:proofErr w:type="spellStart"/>
      <w:r w:rsidRPr="00F31F88">
        <w:rPr>
          <w:rFonts w:cstheme="minorHAnsi"/>
          <w:color w:val="000000"/>
        </w:rPr>
        <w:t>shares</w:t>
      </w:r>
      <w:proofErr w:type="spellEnd"/>
      <w:r w:rsidRPr="00F31F88">
        <w:rPr>
          <w:rFonts w:cstheme="minorHAnsi"/>
          <w:color w:val="000000"/>
        </w:rPr>
        <w:t>) для каждого поста, как показано на рис. 13.8, можно суммировать на протяжении некоторого интервала времени, чтобы отразить вовлечение аудитории.</w:t>
      </w:r>
    </w:p>
    <w:p w14:paraId="481B41C7" w14:textId="77777777" w:rsidR="00F31F88" w:rsidRPr="00F31F88" w:rsidRDefault="00F31F88" w:rsidP="00F31F88">
      <w:pPr>
        <w:rPr>
          <w:rFonts w:cstheme="minorHAnsi"/>
          <w:color w:val="000000"/>
        </w:rPr>
      </w:pPr>
      <w:r w:rsidRPr="00F31F88">
        <w:rPr>
          <w:rFonts w:cstheme="minorHAnsi"/>
          <w:color w:val="000000"/>
        </w:rPr>
        <w:t>ПРИМЕЧАНИЕ</w:t>
      </w:r>
    </w:p>
    <w:p w14:paraId="58B74011" w14:textId="1270C593" w:rsidR="00F31F88" w:rsidRPr="00F31F88" w:rsidRDefault="00F31F88" w:rsidP="00F31F88">
      <w:pPr>
        <w:rPr>
          <w:rFonts w:cstheme="minorHAnsi"/>
          <w:color w:val="000000"/>
        </w:rPr>
      </w:pPr>
      <w:r w:rsidRPr="00F31F88">
        <w:rPr>
          <w:rFonts w:cstheme="minorHAnsi"/>
          <w:color w:val="000000"/>
        </w:rPr>
        <w:t>Существуют современные методы извлечения числа лайков и эмоциональных реакций (</w:t>
      </w:r>
      <w:proofErr w:type="spellStart"/>
      <w:r w:rsidRPr="00F31F88">
        <w:rPr>
          <w:rFonts w:cstheme="minorHAnsi"/>
          <w:color w:val="000000"/>
        </w:rPr>
        <w:t>Wow</w:t>
      </w:r>
      <w:proofErr w:type="spellEnd"/>
      <w:r w:rsidRPr="00F31F88">
        <w:rPr>
          <w:rFonts w:cstheme="minorHAnsi"/>
          <w:color w:val="000000"/>
        </w:rPr>
        <w:t xml:space="preserve">, </w:t>
      </w:r>
      <w:proofErr w:type="spellStart"/>
      <w:r w:rsidRPr="00F31F88">
        <w:rPr>
          <w:rFonts w:cstheme="minorHAnsi"/>
          <w:color w:val="000000"/>
        </w:rPr>
        <w:t>Sad</w:t>
      </w:r>
      <w:proofErr w:type="spellEnd"/>
      <w:r w:rsidRPr="00F31F88">
        <w:rPr>
          <w:rFonts w:cstheme="minorHAnsi"/>
          <w:color w:val="000000"/>
        </w:rPr>
        <w:t xml:space="preserve">, </w:t>
      </w:r>
      <w:proofErr w:type="spellStart"/>
      <w:r w:rsidRPr="00F31F88">
        <w:rPr>
          <w:rFonts w:cstheme="minorHAnsi"/>
          <w:color w:val="000000"/>
        </w:rPr>
        <w:t>Angry</w:t>
      </w:r>
      <w:proofErr w:type="spellEnd"/>
      <w:r w:rsidRPr="00F31F88">
        <w:rPr>
          <w:rFonts w:cstheme="minorHAnsi"/>
          <w:color w:val="000000"/>
        </w:rPr>
        <w:t xml:space="preserve">, </w:t>
      </w:r>
      <w:proofErr w:type="spellStart"/>
      <w:r w:rsidRPr="00F31F88">
        <w:rPr>
          <w:rFonts w:cstheme="minorHAnsi"/>
          <w:color w:val="000000"/>
        </w:rPr>
        <w:t>Haha</w:t>
      </w:r>
      <w:proofErr w:type="spellEnd"/>
      <w:r w:rsidRPr="00F31F88">
        <w:rPr>
          <w:rFonts w:cstheme="minorHAnsi"/>
          <w:color w:val="000000"/>
        </w:rPr>
        <w:t xml:space="preserve"> и Love) из постов на общедоступных страницах, но они выходят за рамки этой книги, поскольку для них необходим расширенный диапазон сведений о </w:t>
      </w:r>
      <w:proofErr w:type="spellStart"/>
      <w:r w:rsidRPr="00F31F88">
        <w:rPr>
          <w:rFonts w:cstheme="minorHAnsi"/>
          <w:color w:val="000000"/>
        </w:rPr>
        <w:t>Graph</w:t>
      </w:r>
      <w:proofErr w:type="spellEnd"/>
      <w:r w:rsidRPr="00F31F88">
        <w:rPr>
          <w:rFonts w:cstheme="minorHAnsi"/>
          <w:color w:val="000000"/>
        </w:rPr>
        <w:t xml:space="preserve"> API и определенные усилия, направленные на создание формул языка М. </w:t>
      </w:r>
    </w:p>
    <w:p w14:paraId="09219EAD"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Откройте рабочую книгу, которая сохранилась после выполнения </w:t>
      </w:r>
      <w:proofErr w:type="spellStart"/>
      <w:r w:rsidRPr="00F31F88">
        <w:rPr>
          <w:rFonts w:cstheme="minorHAnsi"/>
          <w:color w:val="000000"/>
        </w:rPr>
        <w:t>упраж</w:t>
      </w:r>
      <w:proofErr w:type="spellEnd"/>
      <w:r w:rsidRPr="00F31F88">
        <w:rPr>
          <w:rFonts w:cstheme="minorHAnsi"/>
          <w:color w:val="000000"/>
        </w:rPr>
        <w:t xml:space="preserve">-нения 13.4, или один из файлов решения C13E04 - Solution.xlsx или C13E04 - </w:t>
      </w:r>
      <w:proofErr w:type="spellStart"/>
      <w:r w:rsidRPr="00F31F88">
        <w:rPr>
          <w:rFonts w:cstheme="minorHAnsi"/>
          <w:color w:val="000000"/>
        </w:rPr>
        <w:t>Solution.pbix</w:t>
      </w:r>
      <w:proofErr w:type="spellEnd"/>
      <w:r w:rsidRPr="00F31F88">
        <w:rPr>
          <w:rFonts w:cstheme="minorHAnsi"/>
          <w:color w:val="000000"/>
        </w:rPr>
        <w:t xml:space="preserve"> с сайта https://aka.ms/DataPwrBIPivot/downloads.</w:t>
      </w:r>
    </w:p>
    <w:p w14:paraId="69D105CC"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Запустите редактор Power Query.</w:t>
      </w:r>
    </w:p>
    <w:p w14:paraId="12D850BC" w14:textId="77777777" w:rsidR="00F31F88" w:rsidRPr="00F31F88" w:rsidRDefault="00F31F88" w:rsidP="00F31F88">
      <w:pPr>
        <w:rPr>
          <w:rFonts w:cstheme="minorHAnsi"/>
          <w:color w:val="000000"/>
        </w:rPr>
      </w:pPr>
      <w:r w:rsidRPr="00F31F88">
        <w:rPr>
          <w:rFonts w:cstheme="minorHAnsi"/>
          <w:color w:val="000000"/>
        </w:rPr>
        <w:t xml:space="preserve"> </w:t>
      </w:r>
    </w:p>
    <w:p w14:paraId="0F9DE5CF" w14:textId="77777777" w:rsidR="00F31F88" w:rsidRPr="00F31F88" w:rsidRDefault="00F31F88" w:rsidP="00F31F88">
      <w:pPr>
        <w:rPr>
          <w:rFonts w:cstheme="minorHAnsi"/>
          <w:color w:val="000000"/>
        </w:rPr>
      </w:pPr>
    </w:p>
    <w:p w14:paraId="378601CD"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Posts</w:t>
      </w:r>
      <w:proofErr w:type="spellEnd"/>
      <w:r w:rsidRPr="00F31F88">
        <w:rPr>
          <w:rFonts w:cstheme="minorHAnsi"/>
          <w:color w:val="000000"/>
        </w:rPr>
        <w:t xml:space="preserve"> - Base.</w:t>
      </w:r>
    </w:p>
    <w:p w14:paraId="2AFFF9E1" w14:textId="77777777" w:rsidR="00F31F88" w:rsidRPr="00F31F88" w:rsidRDefault="00F31F88" w:rsidP="00F31F88">
      <w:pPr>
        <w:rPr>
          <w:rFonts w:cstheme="minorHAnsi"/>
          <w:color w:val="000000"/>
        </w:rPr>
      </w:pPr>
      <w:r w:rsidRPr="00F31F88">
        <w:rPr>
          <w:rFonts w:cstheme="minorHAnsi"/>
          <w:color w:val="000000"/>
        </w:rPr>
        <w:lastRenderedPageBreak/>
        <w:t>4.</w:t>
      </w:r>
      <w:r w:rsidRPr="00F31F88">
        <w:rPr>
          <w:rFonts w:cstheme="minorHAnsi"/>
          <w:color w:val="000000"/>
        </w:rPr>
        <w:tab/>
        <w:t>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Source. </w:t>
      </w:r>
      <w:proofErr w:type="spellStart"/>
      <w:r w:rsidRPr="00F31F88">
        <w:rPr>
          <w:rFonts w:cstheme="minorHAnsi"/>
          <w:color w:val="000000"/>
        </w:rPr>
        <w:t>Отобра-зится</w:t>
      </w:r>
      <w:proofErr w:type="spellEnd"/>
      <w:r w:rsidRPr="00F31F88">
        <w:rPr>
          <w:rFonts w:cstheme="minorHAnsi"/>
          <w:color w:val="000000"/>
        </w:rPr>
        <w:t xml:space="preserve"> следующая формула:</w:t>
      </w:r>
    </w:p>
    <w:p w14:paraId="3921EF80" w14:textId="77777777" w:rsidR="00F31F88" w:rsidRPr="00F31F88" w:rsidRDefault="00F31F88" w:rsidP="00F31F88">
      <w:pPr>
        <w:rPr>
          <w:rFonts w:cstheme="minorHAnsi"/>
          <w:color w:val="000000"/>
        </w:rPr>
      </w:pPr>
      <w:r w:rsidRPr="00F31F88">
        <w:rPr>
          <w:rFonts w:cstheme="minorHAnsi"/>
          <w:color w:val="000000"/>
        </w:rPr>
        <w:t>= Facebook.Graph("https://graph.facebook.com/v2.8/microsoftpress/posts")</w:t>
      </w:r>
    </w:p>
    <w:p w14:paraId="65EDD54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Добавьте знак вопроса с последующим указанием этого параметра в URL в функцию </w:t>
      </w:r>
      <w:proofErr w:type="spellStart"/>
      <w:r w:rsidRPr="00F31F88">
        <w:rPr>
          <w:rFonts w:cstheme="minorHAnsi"/>
          <w:color w:val="000000"/>
        </w:rPr>
        <w:t>Facebook.Graph</w:t>
      </w:r>
      <w:proofErr w:type="spellEnd"/>
      <w:r w:rsidRPr="00F31F88">
        <w:rPr>
          <w:rFonts w:cstheme="minorHAnsi"/>
          <w:color w:val="000000"/>
        </w:rPr>
        <w:t>:</w:t>
      </w:r>
    </w:p>
    <w:p w14:paraId="701B94C0" w14:textId="77777777" w:rsidR="00F31F88" w:rsidRPr="00F31F88" w:rsidRDefault="00F31F88" w:rsidP="00F31F88">
      <w:pPr>
        <w:rPr>
          <w:rFonts w:cstheme="minorHAnsi"/>
          <w:color w:val="000000"/>
        </w:rPr>
      </w:pPr>
      <w:proofErr w:type="spellStart"/>
      <w:r w:rsidRPr="00F31F88">
        <w:rPr>
          <w:rFonts w:cstheme="minorHAnsi"/>
          <w:color w:val="000000"/>
        </w:rPr>
        <w:t>fields</w:t>
      </w:r>
      <w:proofErr w:type="spellEnd"/>
      <w:r w:rsidRPr="00F31F88">
        <w:rPr>
          <w:rFonts w:cstheme="minorHAnsi"/>
          <w:color w:val="000000"/>
        </w:rPr>
        <w:t>=</w:t>
      </w:r>
      <w:proofErr w:type="spellStart"/>
      <w:r w:rsidRPr="00F31F88">
        <w:rPr>
          <w:rFonts w:cstheme="minorHAnsi"/>
          <w:color w:val="000000"/>
        </w:rPr>
        <w:t>message,created_time,comments,story,shares</w:t>
      </w:r>
      <w:proofErr w:type="spellEnd"/>
    </w:p>
    <w:p w14:paraId="6D267E09" w14:textId="0B5866A2" w:rsidR="00F31F88" w:rsidRPr="00F31F88" w:rsidRDefault="00F31F88" w:rsidP="00F31F88">
      <w:pPr>
        <w:rPr>
          <w:rFonts w:cstheme="minorHAnsi"/>
          <w:color w:val="000000"/>
        </w:rPr>
      </w:pPr>
      <w:r w:rsidRPr="00F31F88">
        <w:rPr>
          <w:rFonts w:cstheme="minorHAnsi"/>
          <w:color w:val="000000"/>
        </w:rPr>
        <w:t>Обновленная формула M примет следующий вид (копируйте ее в виде отдельной строки):</w:t>
      </w:r>
    </w:p>
    <w:p w14:paraId="78BE1BDF"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Facebook.Graph</w:t>
      </w:r>
      <w:proofErr w:type="spellEnd"/>
      <w:r w:rsidRPr="00F31F88">
        <w:rPr>
          <w:rFonts w:cstheme="minorHAnsi"/>
          <w:color w:val="000000"/>
          <w:lang w:val="en-US"/>
        </w:rPr>
        <w:t>("https://graph.facebook.com/v2.8/</w:t>
      </w:r>
      <w:proofErr w:type="spellStart"/>
      <w:r w:rsidRPr="00F31F88">
        <w:rPr>
          <w:rFonts w:cstheme="minorHAnsi"/>
          <w:color w:val="000000"/>
          <w:lang w:val="en-US"/>
        </w:rPr>
        <w:t>microsoftpress</w:t>
      </w:r>
      <w:proofErr w:type="spellEnd"/>
      <w:r w:rsidRPr="00F31F88">
        <w:rPr>
          <w:rFonts w:cstheme="minorHAnsi"/>
          <w:color w:val="000000"/>
          <w:lang w:val="en-US"/>
        </w:rPr>
        <w:t xml:space="preserve">/ </w:t>
      </w:r>
      <w:proofErr w:type="spellStart"/>
      <w:r w:rsidRPr="00F31F88">
        <w:rPr>
          <w:rFonts w:cstheme="minorHAnsi"/>
          <w:color w:val="000000"/>
          <w:lang w:val="en-US"/>
        </w:rPr>
        <w:t>posts?fields</w:t>
      </w:r>
      <w:proofErr w:type="spellEnd"/>
      <w:r w:rsidRPr="00F31F88">
        <w:rPr>
          <w:rFonts w:cstheme="minorHAnsi"/>
          <w:color w:val="000000"/>
          <w:lang w:val="en-US"/>
        </w:rPr>
        <w:t>=</w:t>
      </w:r>
      <w:proofErr w:type="spellStart"/>
      <w:r w:rsidRPr="00F31F88">
        <w:rPr>
          <w:rFonts w:cstheme="minorHAnsi"/>
          <w:color w:val="000000"/>
          <w:lang w:val="en-US"/>
        </w:rPr>
        <w:t>message,created_time,comments,story,shares</w:t>
      </w:r>
      <w:proofErr w:type="spellEnd"/>
      <w:r w:rsidRPr="00F31F88">
        <w:rPr>
          <w:rFonts w:cstheme="minorHAnsi"/>
          <w:color w:val="000000"/>
          <w:lang w:val="en-US"/>
        </w:rPr>
        <w:t>")</w:t>
      </w:r>
    </w:p>
    <w:p w14:paraId="30403CEA" w14:textId="5965FA3D" w:rsidR="00F31F88" w:rsidRPr="00F31F88" w:rsidRDefault="00F31F88" w:rsidP="00F31F88">
      <w:pPr>
        <w:rPr>
          <w:rFonts w:cstheme="minorHAnsi"/>
          <w:color w:val="000000"/>
        </w:rPr>
      </w:pPr>
      <w:r w:rsidRPr="00F31F88">
        <w:rPr>
          <w:rFonts w:cstheme="minorHAnsi"/>
          <w:color w:val="000000"/>
        </w:rPr>
        <w:t xml:space="preserve">При изменении URL-ссылки Facebook </w:t>
      </w:r>
      <w:proofErr w:type="spellStart"/>
      <w:r w:rsidRPr="00F31F88">
        <w:rPr>
          <w:rFonts w:cstheme="minorHAnsi"/>
          <w:color w:val="000000"/>
        </w:rPr>
        <w:t>Graph</w:t>
      </w:r>
      <w:proofErr w:type="spellEnd"/>
      <w:r w:rsidRPr="00F31F88">
        <w:rPr>
          <w:rFonts w:cstheme="minorHAnsi"/>
          <w:color w:val="000000"/>
        </w:rPr>
        <w:t xml:space="preserve"> также поменяем версию с v2.8 на v3.0 или на последнюю версию, доступную в настоящее время на Facebook. Модифицированная формула M должна иметь следующий вид (как однострочное выражение):</w:t>
      </w:r>
    </w:p>
    <w:p w14:paraId="2B6D9D13"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Facebook.Graph</w:t>
      </w:r>
      <w:proofErr w:type="spellEnd"/>
      <w:r w:rsidRPr="00F31F88">
        <w:rPr>
          <w:rFonts w:cstheme="minorHAnsi"/>
          <w:color w:val="000000"/>
          <w:lang w:val="en-US"/>
        </w:rPr>
        <w:t>("https://graph.facebook.com/v3.0/</w:t>
      </w:r>
      <w:proofErr w:type="spellStart"/>
      <w:r w:rsidRPr="00F31F88">
        <w:rPr>
          <w:rFonts w:cstheme="minorHAnsi"/>
          <w:color w:val="000000"/>
          <w:lang w:val="en-US"/>
        </w:rPr>
        <w:t>microsoftpress</w:t>
      </w:r>
      <w:proofErr w:type="spellEnd"/>
      <w:r w:rsidRPr="00F31F88">
        <w:rPr>
          <w:rFonts w:cstheme="minorHAnsi"/>
          <w:color w:val="000000"/>
          <w:lang w:val="en-US"/>
        </w:rPr>
        <w:t xml:space="preserve">/ </w:t>
      </w:r>
      <w:proofErr w:type="spellStart"/>
      <w:r w:rsidRPr="00F31F88">
        <w:rPr>
          <w:rFonts w:cstheme="minorHAnsi"/>
          <w:color w:val="000000"/>
          <w:lang w:val="en-US"/>
        </w:rPr>
        <w:t>posts?fields</w:t>
      </w:r>
      <w:proofErr w:type="spellEnd"/>
      <w:r w:rsidRPr="00F31F88">
        <w:rPr>
          <w:rFonts w:cstheme="minorHAnsi"/>
          <w:color w:val="000000"/>
          <w:lang w:val="en-US"/>
        </w:rPr>
        <w:t>=</w:t>
      </w:r>
      <w:proofErr w:type="spellStart"/>
      <w:r w:rsidRPr="00F31F88">
        <w:rPr>
          <w:rFonts w:cstheme="minorHAnsi"/>
          <w:color w:val="000000"/>
          <w:lang w:val="en-US"/>
        </w:rPr>
        <w:t>message,created_time,comments,story,shares</w:t>
      </w:r>
      <w:proofErr w:type="spellEnd"/>
      <w:r w:rsidRPr="00F31F88">
        <w:rPr>
          <w:rFonts w:cstheme="minorHAnsi"/>
          <w:color w:val="000000"/>
          <w:lang w:val="en-US"/>
        </w:rPr>
        <w:t>")</w:t>
      </w:r>
    </w:p>
    <w:p w14:paraId="272FA0FE" w14:textId="77777777" w:rsidR="00F31F88" w:rsidRPr="00F31F88" w:rsidRDefault="00F31F88" w:rsidP="00F31F88">
      <w:pPr>
        <w:rPr>
          <w:rFonts w:cstheme="minorHAnsi"/>
          <w:color w:val="000000"/>
        </w:rPr>
      </w:pPr>
      <w:r w:rsidRPr="00F31F88">
        <w:rPr>
          <w:rFonts w:cstheme="minorHAnsi"/>
          <w:color w:val="000000"/>
        </w:rPr>
        <w:t>Г") СОВЕТ</w:t>
      </w:r>
    </w:p>
    <w:p w14:paraId="694007DD" w14:textId="383DE880" w:rsidR="00F31F88" w:rsidRPr="00F31F88" w:rsidRDefault="00F31F88" w:rsidP="00F31F88">
      <w:pPr>
        <w:rPr>
          <w:rFonts w:cstheme="minorHAnsi"/>
          <w:color w:val="000000"/>
        </w:rPr>
      </w:pPr>
      <w:r w:rsidRPr="00F31F88">
        <w:rPr>
          <w:rFonts w:cstheme="minorHAnsi"/>
          <w:color w:val="000000"/>
        </w:rPr>
        <w:t xml:space="preserve">Можно изменить URL-ссылку, чтобы опробовать последнюю версию API </w:t>
      </w:r>
      <w:proofErr w:type="spellStart"/>
      <w:r w:rsidRPr="00F31F88">
        <w:rPr>
          <w:rFonts w:cstheme="minorHAnsi"/>
          <w:color w:val="000000"/>
        </w:rPr>
        <w:t>Graph</w:t>
      </w:r>
      <w:proofErr w:type="spellEnd"/>
      <w:r w:rsidRPr="00F31F88">
        <w:rPr>
          <w:rFonts w:cstheme="minorHAnsi"/>
          <w:color w:val="000000"/>
        </w:rPr>
        <w:t xml:space="preserve"> Facebook или получить дополнительные данные. Например, добавим поле общего доступа к URL-адресу, тогда через пользовательский интерфейс, по умолчанию, можно получать новую информацию, которая не предоставляется Power Query Editor.</w:t>
      </w:r>
    </w:p>
    <w:p w14:paraId="587A9016" w14:textId="605CBDE7" w:rsidR="00F31F88" w:rsidRPr="00F31F88" w:rsidRDefault="00F31F88" w:rsidP="00F31F88">
      <w:pPr>
        <w:rPr>
          <w:rFonts w:cstheme="minorHAnsi"/>
          <w:color w:val="000000"/>
        </w:rPr>
      </w:pPr>
      <w:r w:rsidRPr="00F31F88">
        <w:rPr>
          <w:rFonts w:cstheme="minorHAnsi"/>
          <w:color w:val="000000"/>
        </w:rPr>
        <w:t xml:space="preserve">Данная URL-ссылка импортирует сообщения с явными полями, которые указаны в параметре </w:t>
      </w:r>
      <w:proofErr w:type="spellStart"/>
      <w:r w:rsidRPr="00F31F88">
        <w:rPr>
          <w:rFonts w:cstheme="minorHAnsi"/>
          <w:color w:val="000000"/>
        </w:rPr>
        <w:t>fields</w:t>
      </w:r>
      <w:proofErr w:type="spellEnd"/>
      <w:r w:rsidRPr="00F31F88">
        <w:rPr>
          <w:rFonts w:cstheme="minorHAnsi"/>
          <w:color w:val="000000"/>
        </w:rPr>
        <w:t xml:space="preserve">. При таком подходе необходимо указать все поля, требуемые в отчете, — в данном случае </w:t>
      </w:r>
      <w:proofErr w:type="spellStart"/>
      <w:r w:rsidRPr="00F31F88">
        <w:rPr>
          <w:rFonts w:cstheme="minorHAnsi"/>
          <w:color w:val="000000"/>
        </w:rPr>
        <w:t>message</w:t>
      </w:r>
      <w:proofErr w:type="spellEnd"/>
      <w:r w:rsidRPr="00F31F88">
        <w:rPr>
          <w:rFonts w:cstheme="minorHAnsi"/>
          <w:color w:val="000000"/>
        </w:rPr>
        <w:t xml:space="preserve">, </w:t>
      </w:r>
      <w:proofErr w:type="spellStart"/>
      <w:r w:rsidRPr="00F31F88">
        <w:rPr>
          <w:rFonts w:cstheme="minorHAnsi"/>
          <w:color w:val="000000"/>
        </w:rPr>
        <w:t>creation_time</w:t>
      </w:r>
      <w:proofErr w:type="spellEnd"/>
      <w:r w:rsidRPr="00F31F88">
        <w:rPr>
          <w:rFonts w:cstheme="minorHAnsi"/>
          <w:color w:val="000000"/>
        </w:rPr>
        <w:t xml:space="preserve">, </w:t>
      </w:r>
      <w:proofErr w:type="spellStart"/>
      <w:r w:rsidRPr="00F31F88">
        <w:rPr>
          <w:rFonts w:cstheme="minorHAnsi"/>
          <w:color w:val="000000"/>
        </w:rPr>
        <w:t>comments</w:t>
      </w:r>
      <w:proofErr w:type="spellEnd"/>
      <w:r w:rsidRPr="00F31F88">
        <w:rPr>
          <w:rFonts w:cstheme="minorHAnsi"/>
          <w:color w:val="000000"/>
        </w:rPr>
        <w:t xml:space="preserve"> и </w:t>
      </w:r>
      <w:proofErr w:type="spellStart"/>
      <w:r w:rsidRPr="00F31F88">
        <w:rPr>
          <w:rFonts w:cstheme="minorHAnsi"/>
          <w:color w:val="000000"/>
        </w:rPr>
        <w:t>story</w:t>
      </w:r>
      <w:proofErr w:type="spellEnd"/>
      <w:r w:rsidRPr="00F31F88">
        <w:rPr>
          <w:rFonts w:cstheme="minorHAnsi"/>
          <w:color w:val="000000"/>
        </w:rPr>
        <w:t>. Указание столбца лайков здесь не поможет, поскольку вы получите пустые результаты.</w:t>
      </w:r>
    </w:p>
    <w:p w14:paraId="70F67DEC"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Поскольку вы явно импортировали поля на шаге 5, не нужно расширять их из столбца </w:t>
      </w:r>
      <w:proofErr w:type="spellStart"/>
      <w:r w:rsidRPr="00F31F88">
        <w:rPr>
          <w:rFonts w:cstheme="minorHAnsi"/>
          <w:color w:val="000000"/>
        </w:rPr>
        <w:t>object_link</w:t>
      </w:r>
      <w:proofErr w:type="spellEnd"/>
      <w:r w:rsidRPr="00F31F88">
        <w:rPr>
          <w:rFonts w:cstheme="minorHAnsi"/>
          <w:color w:val="000000"/>
        </w:rPr>
        <w:t>, поэтому в разделе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удалите шаги </w:t>
      </w:r>
      <w:proofErr w:type="spellStart"/>
      <w:r w:rsidRPr="00F31F88">
        <w:rPr>
          <w:rFonts w:cstheme="minorHAnsi"/>
          <w:color w:val="000000"/>
        </w:rPr>
        <w:t>Expanded</w:t>
      </w:r>
      <w:proofErr w:type="spellEnd"/>
      <w:r w:rsidRPr="00F31F88">
        <w:rPr>
          <w:rFonts w:cstheme="minorHAnsi"/>
          <w:color w:val="000000"/>
        </w:rPr>
        <w:t xml:space="preserve"> </w:t>
      </w:r>
      <w:proofErr w:type="spellStart"/>
      <w:r w:rsidRPr="00F31F88">
        <w:rPr>
          <w:rFonts w:cstheme="minorHAnsi"/>
          <w:color w:val="000000"/>
        </w:rPr>
        <w:t>object_link</w:t>
      </w:r>
      <w:proofErr w:type="spellEnd"/>
      <w:r w:rsidRPr="00F31F88">
        <w:rPr>
          <w:rFonts w:cstheme="minorHAnsi"/>
          <w:color w:val="000000"/>
        </w:rPr>
        <w:t xml:space="preserve"> (Расширенные ссылки объекта) и </w:t>
      </w:r>
      <w:proofErr w:type="spellStart"/>
      <w:r w:rsidRPr="00F31F88">
        <w:rPr>
          <w:rFonts w:cstheme="minorHAnsi"/>
          <w:color w:val="000000"/>
        </w:rPr>
        <w:t>Expanded</w:t>
      </w:r>
      <w:proofErr w:type="spellEnd"/>
      <w:r w:rsidRPr="00F31F88">
        <w:rPr>
          <w:rFonts w:cstheme="minorHAnsi"/>
          <w:color w:val="000000"/>
        </w:rPr>
        <w:t xml:space="preserve"> </w:t>
      </w:r>
      <w:proofErr w:type="spellStart"/>
      <w:r w:rsidRPr="00F31F88">
        <w:rPr>
          <w:rFonts w:cstheme="minorHAnsi"/>
          <w:color w:val="000000"/>
        </w:rPr>
        <w:t>connections</w:t>
      </w:r>
      <w:proofErr w:type="spellEnd"/>
      <w:r w:rsidRPr="00F31F88">
        <w:rPr>
          <w:rFonts w:cstheme="minorHAnsi"/>
          <w:color w:val="000000"/>
        </w:rPr>
        <w:t xml:space="preserve"> (Расширенные соединения). При наличии шага </w:t>
      </w:r>
      <w:proofErr w:type="spellStart"/>
      <w:r w:rsidRPr="00F31F88">
        <w:rPr>
          <w:rFonts w:cstheme="minorHAnsi"/>
          <w:color w:val="000000"/>
        </w:rPr>
        <w:t>Kept</w:t>
      </w:r>
      <w:proofErr w:type="spellEnd"/>
      <w:r w:rsidRPr="00F31F88">
        <w:rPr>
          <w:rFonts w:cstheme="minorHAnsi"/>
          <w:color w:val="000000"/>
        </w:rPr>
        <w:t xml:space="preserve"> First </w:t>
      </w:r>
      <w:proofErr w:type="spellStart"/>
      <w:r w:rsidRPr="00F31F88">
        <w:rPr>
          <w:rFonts w:cstheme="minorHAnsi"/>
          <w:color w:val="000000"/>
        </w:rPr>
        <w:t>Rows</w:t>
      </w:r>
      <w:proofErr w:type="spellEnd"/>
      <w:r w:rsidRPr="00F31F88">
        <w:rPr>
          <w:rFonts w:cstheme="minorHAnsi"/>
          <w:color w:val="000000"/>
        </w:rPr>
        <w:t xml:space="preserve"> (Сохранить первую строку) также можете удалить и его.</w:t>
      </w:r>
    </w:p>
    <w:p w14:paraId="3B49B016"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Posts</w:t>
      </w:r>
      <w:proofErr w:type="spellEnd"/>
      <w:r w:rsidRPr="00F31F88">
        <w:rPr>
          <w:rFonts w:cstheme="minorHAnsi"/>
          <w:color w:val="000000"/>
        </w:rPr>
        <w:t>.</w:t>
      </w:r>
    </w:p>
    <w:p w14:paraId="14F4FE75"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Удалите столбец </w:t>
      </w:r>
      <w:proofErr w:type="spellStart"/>
      <w:r w:rsidRPr="00F31F88">
        <w:rPr>
          <w:rFonts w:cstheme="minorHAnsi"/>
          <w:color w:val="000000"/>
        </w:rPr>
        <w:t>object_link</w:t>
      </w:r>
      <w:proofErr w:type="spellEnd"/>
      <w:r w:rsidRPr="00F31F88">
        <w:rPr>
          <w:rFonts w:cstheme="minorHAnsi"/>
          <w:color w:val="000000"/>
        </w:rPr>
        <w:t>.</w:t>
      </w:r>
    </w:p>
    <w:p w14:paraId="15D28667" w14:textId="60EE385C"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Разверните столбец </w:t>
      </w:r>
      <w:proofErr w:type="spellStart"/>
      <w:r w:rsidRPr="00F31F88">
        <w:rPr>
          <w:rFonts w:cstheme="minorHAnsi"/>
          <w:color w:val="000000"/>
        </w:rPr>
        <w:t>shares</w:t>
      </w:r>
      <w:proofErr w:type="spellEnd"/>
      <w:r w:rsidRPr="00F31F88">
        <w:rPr>
          <w:rFonts w:cstheme="minorHAnsi"/>
          <w:color w:val="000000"/>
        </w:rPr>
        <w:t xml:space="preserve"> и на </w:t>
      </w:r>
      <w:proofErr w:type="gramStart"/>
      <w:r w:rsidRPr="00F31F88">
        <w:rPr>
          <w:rFonts w:cstheme="minorHAnsi"/>
          <w:color w:val="000000"/>
        </w:rPr>
        <w:t>панели Развернуть</w:t>
      </w:r>
      <w:proofErr w:type="gramEnd"/>
      <w:r w:rsidRPr="00F31F88">
        <w:rPr>
          <w:rFonts w:cstheme="minorHAnsi"/>
          <w:color w:val="000000"/>
        </w:rPr>
        <w:t xml:space="preserve"> (</w:t>
      </w:r>
      <w:proofErr w:type="spellStart"/>
      <w:r w:rsidRPr="00F31F88">
        <w:rPr>
          <w:rFonts w:cstheme="minorHAnsi"/>
          <w:color w:val="000000"/>
        </w:rPr>
        <w:t>Expand</w:t>
      </w:r>
      <w:proofErr w:type="spellEnd"/>
      <w:r w:rsidRPr="00F31F88">
        <w:rPr>
          <w:rFonts w:cstheme="minorHAnsi"/>
          <w:color w:val="000000"/>
        </w:rPr>
        <w:t xml:space="preserve">) сохраните </w:t>
      </w:r>
      <w:proofErr w:type="spellStart"/>
      <w:r w:rsidRPr="00F31F88">
        <w:rPr>
          <w:rFonts w:cstheme="minorHAnsi"/>
          <w:color w:val="000000"/>
        </w:rPr>
        <w:t>выде</w:t>
      </w:r>
      <w:proofErr w:type="spellEnd"/>
      <w:r w:rsidRPr="00F31F88">
        <w:rPr>
          <w:rFonts w:cstheme="minorHAnsi"/>
          <w:color w:val="000000"/>
        </w:rPr>
        <w:t xml:space="preserve">-ленным столбец </w:t>
      </w:r>
      <w:proofErr w:type="spellStart"/>
      <w:r w:rsidRPr="00F31F88">
        <w:rPr>
          <w:rFonts w:cstheme="minorHAnsi"/>
          <w:color w:val="000000"/>
        </w:rPr>
        <w:t>count</w:t>
      </w:r>
      <w:proofErr w:type="spellEnd"/>
      <w:r w:rsidRPr="00F31F88">
        <w:rPr>
          <w:rFonts w:cstheme="minorHAnsi"/>
          <w:color w:val="000000"/>
        </w:rPr>
        <w:t>, установите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и щелкните мышью на кнопке OK.</w:t>
      </w:r>
    </w:p>
    <w:p w14:paraId="487AE43A"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Когда столбец </w:t>
      </w:r>
      <w:proofErr w:type="spellStart"/>
      <w:r w:rsidRPr="00F31F88">
        <w:rPr>
          <w:rFonts w:cstheme="minorHAnsi"/>
          <w:color w:val="000000"/>
        </w:rPr>
        <w:t>shares</w:t>
      </w:r>
      <w:proofErr w:type="spellEnd"/>
      <w:r w:rsidRPr="00F31F88">
        <w:rPr>
          <w:rFonts w:cstheme="minorHAnsi"/>
          <w:color w:val="000000"/>
        </w:rPr>
        <w:t xml:space="preserve"> преобразуется в </w:t>
      </w:r>
      <w:proofErr w:type="spellStart"/>
      <w:r w:rsidRPr="00F31F88">
        <w:rPr>
          <w:rFonts w:cstheme="minorHAnsi"/>
          <w:color w:val="000000"/>
        </w:rPr>
        <w:t>shares.count</w:t>
      </w:r>
      <w:proofErr w:type="spellEnd"/>
      <w:r w:rsidRPr="00F31F88">
        <w:rPr>
          <w:rFonts w:cstheme="minorHAnsi"/>
          <w:color w:val="000000"/>
        </w:rPr>
        <w:t xml:space="preserve">, переименуйте его в </w:t>
      </w:r>
      <w:proofErr w:type="spellStart"/>
      <w:r w:rsidRPr="00F31F88">
        <w:rPr>
          <w:rFonts w:cstheme="minorHAnsi"/>
          <w:color w:val="000000"/>
        </w:rPr>
        <w:t>Shares</w:t>
      </w:r>
      <w:proofErr w:type="spellEnd"/>
      <w:r w:rsidRPr="00F31F88">
        <w:rPr>
          <w:rFonts w:cstheme="minorHAnsi"/>
          <w:color w:val="000000"/>
        </w:rPr>
        <w:t xml:space="preserve"> </w:t>
      </w:r>
      <w:proofErr w:type="spellStart"/>
      <w:r w:rsidRPr="00F31F88">
        <w:rPr>
          <w:rFonts w:cstheme="minorHAnsi"/>
          <w:color w:val="000000"/>
        </w:rPr>
        <w:t>Count</w:t>
      </w:r>
      <w:proofErr w:type="spellEnd"/>
      <w:r w:rsidRPr="00F31F88">
        <w:rPr>
          <w:rFonts w:cstheme="minorHAnsi"/>
          <w:color w:val="000000"/>
        </w:rPr>
        <w:t xml:space="preserve"> и измените его тип на Целое число (</w:t>
      </w:r>
      <w:proofErr w:type="spellStart"/>
      <w:r w:rsidRPr="00F31F88">
        <w:rPr>
          <w:rFonts w:cstheme="minorHAnsi"/>
          <w:color w:val="000000"/>
        </w:rPr>
        <w:t>Whole</w:t>
      </w:r>
      <w:proofErr w:type="spellEnd"/>
      <w:r w:rsidRPr="00F31F88">
        <w:rPr>
          <w:rFonts w:cstheme="minorHAnsi"/>
          <w:color w:val="000000"/>
        </w:rPr>
        <w:t xml:space="preserve"> Number).</w:t>
      </w:r>
    </w:p>
    <w:p w14:paraId="2D925180" w14:textId="2DF4FB6A" w:rsidR="00F31F88" w:rsidRPr="00F31F88" w:rsidRDefault="00F31F88" w:rsidP="00F31F88">
      <w:pPr>
        <w:rPr>
          <w:rFonts w:cstheme="minorHAnsi"/>
          <w:color w:val="000000"/>
        </w:rPr>
      </w:pPr>
      <w:r w:rsidRPr="00F31F88">
        <w:rPr>
          <w:rFonts w:cstheme="minorHAnsi"/>
          <w:color w:val="000000"/>
        </w:rPr>
        <w:t>Теперь, когда имеется число общих ресурсов на пост (</w:t>
      </w:r>
      <w:proofErr w:type="spellStart"/>
      <w:r w:rsidRPr="00F31F88">
        <w:rPr>
          <w:rFonts w:cstheme="minorHAnsi"/>
          <w:color w:val="000000"/>
        </w:rPr>
        <w:t>shares</w:t>
      </w:r>
      <w:proofErr w:type="spellEnd"/>
      <w:r w:rsidRPr="00F31F88">
        <w:rPr>
          <w:rFonts w:cstheme="minorHAnsi"/>
          <w:color w:val="000000"/>
        </w:rPr>
        <w:t xml:space="preserve">) в поле </w:t>
      </w:r>
      <w:proofErr w:type="spellStart"/>
      <w:r w:rsidRPr="00F31F88">
        <w:rPr>
          <w:rFonts w:cstheme="minorHAnsi"/>
          <w:color w:val="000000"/>
        </w:rPr>
        <w:t>Shares</w:t>
      </w:r>
      <w:proofErr w:type="spellEnd"/>
      <w:r w:rsidRPr="00F31F88">
        <w:rPr>
          <w:rFonts w:cstheme="minorHAnsi"/>
          <w:color w:val="000000"/>
        </w:rPr>
        <w:t xml:space="preserve"> </w:t>
      </w:r>
      <w:proofErr w:type="spellStart"/>
      <w:r w:rsidRPr="00F31F88">
        <w:rPr>
          <w:rFonts w:cstheme="minorHAnsi"/>
          <w:color w:val="000000"/>
        </w:rPr>
        <w:t>Count</w:t>
      </w:r>
      <w:proofErr w:type="spellEnd"/>
      <w:r w:rsidRPr="00F31F88">
        <w:rPr>
          <w:rFonts w:cstheme="minorHAnsi"/>
          <w:color w:val="000000"/>
        </w:rPr>
        <w:t xml:space="preserve">, обратимся к подсчету комментариев. Имеется несколько способов для подсчета числа комментариев на пост. Если вы знакомы с Power Pivot в Excel или с моделированием в Power BI, можно создать простую меру DAX для подсчета строк в таблице </w:t>
      </w:r>
      <w:proofErr w:type="spellStart"/>
      <w:r w:rsidRPr="00F31F88">
        <w:rPr>
          <w:rFonts w:cstheme="minorHAnsi"/>
          <w:color w:val="000000"/>
        </w:rPr>
        <w:t>Comments</w:t>
      </w:r>
      <w:proofErr w:type="spellEnd"/>
      <w:r w:rsidRPr="00F31F88">
        <w:rPr>
          <w:rFonts w:cstheme="minorHAnsi"/>
          <w:color w:val="000000"/>
        </w:rPr>
        <w:t>. Если же предпочитаете считать число строк в Power Query, выполните следующие шаги.</w:t>
      </w:r>
    </w:p>
    <w:p w14:paraId="614D5977"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При выбранном запросе </w:t>
      </w:r>
      <w:proofErr w:type="spellStart"/>
      <w:r w:rsidRPr="00F31F88">
        <w:rPr>
          <w:rFonts w:cstheme="minorHAnsi"/>
          <w:color w:val="000000"/>
        </w:rPr>
        <w:t>Posts</w:t>
      </w:r>
      <w:proofErr w:type="spellEnd"/>
      <w:r w:rsidRPr="00F31F88">
        <w:rPr>
          <w:rFonts w:cstheme="minorHAnsi"/>
          <w:color w:val="000000"/>
        </w:rPr>
        <w:t xml:space="preserve"> выберите шаг Source (Источник) на панели Примененные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w:t>
      </w:r>
    </w:p>
    <w:p w14:paraId="6F6E0C62" w14:textId="6B381F42"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Убедитесь, что столбец комментариев содержит либо объект </w:t>
      </w:r>
      <w:proofErr w:type="spellStart"/>
      <w:r w:rsidRPr="00F31F88">
        <w:rPr>
          <w:rFonts w:cstheme="minorHAnsi"/>
          <w:color w:val="000000"/>
        </w:rPr>
        <w:t>Table</w:t>
      </w:r>
      <w:proofErr w:type="spellEnd"/>
      <w:r w:rsidRPr="00F31F88">
        <w:rPr>
          <w:rFonts w:cstheme="minorHAnsi"/>
          <w:color w:val="000000"/>
        </w:rPr>
        <w:t>, либо нулевое значение в каждой ячейке. Можно создать пользовательский столбец для подсчета числа строк в каждой таблице или вернуть ноль, если значение в комментариях равно нулю, выполняя следующие шаги:</w:t>
      </w:r>
    </w:p>
    <w:p w14:paraId="6BDE09DA" w14:textId="77777777" w:rsidR="00F31F88" w:rsidRPr="00F31F88" w:rsidRDefault="00F31F88" w:rsidP="00F31F88">
      <w:pPr>
        <w:rPr>
          <w:rFonts w:cstheme="minorHAnsi"/>
          <w:color w:val="000000"/>
        </w:rPr>
      </w:pPr>
      <w:r w:rsidRPr="00F31F88">
        <w:rPr>
          <w:rFonts w:cstheme="minorHAnsi"/>
          <w:color w:val="000000"/>
        </w:rPr>
        <w:t>а.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 окне диалога Вставить шаг (</w:t>
      </w:r>
      <w:proofErr w:type="spellStart"/>
      <w:r w:rsidRPr="00F31F88">
        <w:rPr>
          <w:rFonts w:cstheme="minorHAnsi"/>
          <w:color w:val="000000"/>
        </w:rPr>
        <w:t>Insert</w:t>
      </w:r>
      <w:proofErr w:type="spellEnd"/>
      <w:r w:rsidRPr="00F31F88">
        <w:rPr>
          <w:rFonts w:cstheme="minorHAnsi"/>
          <w:color w:val="000000"/>
        </w:rPr>
        <w:t xml:space="preserve"> Step) выберите Вставить (</w:t>
      </w:r>
      <w:proofErr w:type="spellStart"/>
      <w:r w:rsidRPr="00F31F88">
        <w:rPr>
          <w:rFonts w:cstheme="minorHAnsi"/>
          <w:color w:val="000000"/>
        </w:rPr>
        <w:t>Insert</w:t>
      </w:r>
      <w:proofErr w:type="spellEnd"/>
      <w:r w:rsidRPr="00F31F88">
        <w:rPr>
          <w:rFonts w:cstheme="minorHAnsi"/>
          <w:color w:val="000000"/>
        </w:rPr>
        <w:t xml:space="preserve">) в окне </w:t>
      </w:r>
      <w:r w:rsidRPr="00F31F88">
        <w:rPr>
          <w:rFonts w:cstheme="minorHAnsi"/>
          <w:color w:val="000000"/>
        </w:rPr>
        <w:lastRenderedPageBreak/>
        <w:t xml:space="preserve">диалога </w:t>
      </w:r>
      <w:proofErr w:type="spellStart"/>
      <w:r w:rsidRPr="00F31F88">
        <w:rPr>
          <w:rFonts w:cstheme="minorHAnsi"/>
          <w:color w:val="000000"/>
        </w:rPr>
        <w:t>Insert</w:t>
      </w:r>
      <w:proofErr w:type="spellEnd"/>
      <w:r w:rsidRPr="00F31F88">
        <w:rPr>
          <w:rFonts w:cstheme="minorHAnsi"/>
          <w:color w:val="000000"/>
        </w:rPr>
        <w:t xml:space="preserve"> Step (Шаг вставки). Откроется окно диалога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(Пользовательский столбец).</w:t>
      </w:r>
    </w:p>
    <w:p w14:paraId="402CF2F2"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Введите </w:t>
      </w:r>
      <w:proofErr w:type="spellStart"/>
      <w:r w:rsidRPr="00F31F88">
        <w:rPr>
          <w:rFonts w:cstheme="minorHAnsi"/>
          <w:color w:val="000000"/>
        </w:rPr>
        <w:t>Comments</w:t>
      </w:r>
      <w:proofErr w:type="spellEnd"/>
      <w:r w:rsidRPr="00F31F88">
        <w:rPr>
          <w:rFonts w:cstheme="minorHAnsi"/>
          <w:color w:val="000000"/>
        </w:rPr>
        <w:t xml:space="preserve"> </w:t>
      </w:r>
      <w:proofErr w:type="spellStart"/>
      <w:r w:rsidRPr="00F31F88">
        <w:rPr>
          <w:rFonts w:cstheme="minorHAnsi"/>
          <w:color w:val="000000"/>
        </w:rPr>
        <w:t>Count</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17710668" w14:textId="77777777" w:rsidR="00F31F88" w:rsidRPr="00F31F88" w:rsidRDefault="00F31F88" w:rsidP="00F31F88">
      <w:pPr>
        <w:rPr>
          <w:rFonts w:cstheme="minorHAnsi"/>
          <w:color w:val="000000"/>
        </w:rPr>
      </w:pPr>
      <w:r w:rsidRPr="00F31F88">
        <w:rPr>
          <w:rFonts w:cstheme="minorHAnsi"/>
          <w:color w:val="000000"/>
        </w:rPr>
        <w:t>в. В окно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следующую формулу:</w:t>
      </w:r>
    </w:p>
    <w:p w14:paraId="660F8B1C" w14:textId="77777777" w:rsidR="00F31F88" w:rsidRPr="00F31F88" w:rsidRDefault="00F31F88" w:rsidP="00F31F88">
      <w:pPr>
        <w:rPr>
          <w:rFonts w:cstheme="minorHAnsi"/>
          <w:color w:val="000000"/>
          <w:lang w:val="en-US"/>
        </w:rPr>
      </w:pPr>
      <w:r w:rsidRPr="00F31F88">
        <w:rPr>
          <w:rFonts w:cstheme="minorHAnsi"/>
          <w:color w:val="000000"/>
          <w:lang w:val="en-US"/>
        </w:rPr>
        <w:t xml:space="preserve">if [comments] = null then 0 else </w:t>
      </w:r>
      <w:proofErr w:type="spellStart"/>
      <w:r w:rsidRPr="00F31F88">
        <w:rPr>
          <w:rFonts w:cstheme="minorHAnsi"/>
          <w:color w:val="000000"/>
          <w:lang w:val="en-US"/>
        </w:rPr>
        <w:t>Table.RowCount</w:t>
      </w:r>
      <w:proofErr w:type="spellEnd"/>
      <w:r w:rsidRPr="00F31F88">
        <w:rPr>
          <w:rFonts w:cstheme="minorHAnsi"/>
          <w:color w:val="000000"/>
          <w:lang w:val="en-US"/>
        </w:rPr>
        <w:t>([comments])</w:t>
      </w:r>
    </w:p>
    <w:p w14:paraId="7D58AE60" w14:textId="63141C50" w:rsidR="00F31F88" w:rsidRPr="00F31F88" w:rsidRDefault="00F31F88" w:rsidP="00F31F88">
      <w:pPr>
        <w:rPr>
          <w:rFonts w:cstheme="minorHAnsi"/>
          <w:color w:val="000000"/>
        </w:rPr>
      </w:pPr>
      <w:r w:rsidRPr="00F31F88">
        <w:rPr>
          <w:rFonts w:cstheme="minorHAnsi"/>
          <w:color w:val="000000"/>
        </w:rPr>
        <w:t>г. Щелкните мышью на кнопке OK для закрытия окна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w:t>
      </w:r>
    </w:p>
    <w:p w14:paraId="4E2686B8" w14:textId="77777777" w:rsidR="00F31F88" w:rsidRPr="00F31F88" w:rsidRDefault="00F31F88" w:rsidP="00F31F88">
      <w:pPr>
        <w:rPr>
          <w:rFonts w:cstheme="minorHAnsi"/>
          <w:color w:val="000000"/>
        </w:rPr>
      </w:pPr>
      <w:r w:rsidRPr="00F31F88">
        <w:rPr>
          <w:rFonts w:cstheme="minorHAnsi"/>
          <w:color w:val="000000"/>
        </w:rPr>
        <w:t xml:space="preserve">13. Измените тип столбца </w:t>
      </w:r>
      <w:proofErr w:type="spellStart"/>
      <w:r w:rsidRPr="00F31F88">
        <w:rPr>
          <w:rFonts w:cstheme="minorHAnsi"/>
          <w:color w:val="000000"/>
        </w:rPr>
        <w:t>Comments</w:t>
      </w:r>
      <w:proofErr w:type="spellEnd"/>
      <w:r w:rsidRPr="00F31F88">
        <w:rPr>
          <w:rFonts w:cstheme="minorHAnsi"/>
          <w:color w:val="000000"/>
        </w:rPr>
        <w:t xml:space="preserve"> </w:t>
      </w:r>
      <w:proofErr w:type="spellStart"/>
      <w:r w:rsidRPr="00F31F88">
        <w:rPr>
          <w:rFonts w:cstheme="minorHAnsi"/>
          <w:color w:val="000000"/>
        </w:rPr>
        <w:t>Count</w:t>
      </w:r>
      <w:proofErr w:type="spellEnd"/>
      <w:r w:rsidRPr="00F31F88">
        <w:rPr>
          <w:rFonts w:cstheme="minorHAnsi"/>
          <w:color w:val="000000"/>
        </w:rPr>
        <w:t xml:space="preserve"> на Целое число (</w:t>
      </w:r>
      <w:proofErr w:type="spellStart"/>
      <w:r w:rsidRPr="00F31F88">
        <w:rPr>
          <w:rFonts w:cstheme="minorHAnsi"/>
          <w:color w:val="000000"/>
        </w:rPr>
        <w:t>Whole</w:t>
      </w:r>
      <w:proofErr w:type="spellEnd"/>
      <w:r w:rsidRPr="00F31F88">
        <w:rPr>
          <w:rFonts w:cstheme="minorHAnsi"/>
          <w:color w:val="000000"/>
        </w:rPr>
        <w:t xml:space="preserve"> Number).</w:t>
      </w:r>
    </w:p>
    <w:p w14:paraId="370B25C6" w14:textId="158F144A"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Сохраните эту рабочую книгу или отчет; далее он будет применяться в упражнении 13.6.</w:t>
      </w:r>
    </w:p>
    <w:p w14:paraId="41B4EA1B" w14:textId="2D0A0B96" w:rsidR="00F31F88" w:rsidRPr="00F31F88" w:rsidRDefault="00F31F88" w:rsidP="00F31F88">
      <w:pPr>
        <w:rPr>
          <w:rFonts w:cstheme="minorHAnsi"/>
          <w:color w:val="000000"/>
        </w:rPr>
      </w:pPr>
      <w:r w:rsidRPr="00F31F88">
        <w:rPr>
          <w:rFonts w:cstheme="minorHAnsi"/>
          <w:color w:val="000000"/>
        </w:rPr>
        <w:t>Теперь, когда появилась возможность подсчитать число постов и комментариев на пост, можно оценивать активность пользователей на любой общедоступной странице Facebook.</w:t>
      </w:r>
    </w:p>
    <w:p w14:paraId="5485EB18" w14:textId="77777777" w:rsidR="00F31F88" w:rsidRPr="00F31F88" w:rsidRDefault="00F31F88" w:rsidP="00F31F88">
      <w:pPr>
        <w:rPr>
          <w:rFonts w:cstheme="minorHAnsi"/>
          <w:color w:val="000000"/>
        </w:rPr>
      </w:pPr>
      <w:r w:rsidRPr="00F31F88">
        <w:rPr>
          <w:rFonts w:cstheme="minorHAnsi"/>
          <w:color w:val="000000"/>
        </w:rPr>
        <w:t xml:space="preserve">Файлы решения C13E05 - Solution.xlsx и C13E05 -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w:t>
      </w:r>
    </w:p>
    <w:p w14:paraId="3098D707" w14:textId="77777777" w:rsidR="00F31F88" w:rsidRPr="00F31F88" w:rsidRDefault="00F31F88" w:rsidP="00F31F88">
      <w:pPr>
        <w:rPr>
          <w:rFonts w:cstheme="minorHAnsi"/>
          <w:color w:val="000000"/>
        </w:rPr>
      </w:pPr>
      <w:r w:rsidRPr="00F31F88">
        <w:rPr>
          <w:rFonts w:cstheme="minorHAnsi"/>
          <w:color w:val="000000"/>
        </w:rPr>
        <w:t>УПРАЖНЕНИЕ 13.6. Сравнение нескольких страниц</w:t>
      </w:r>
    </w:p>
    <w:p w14:paraId="727E032D" w14:textId="756B55E0" w:rsidR="00F31F88" w:rsidRPr="00F31F88" w:rsidRDefault="00F31F88" w:rsidP="00F31F88">
      <w:pPr>
        <w:rPr>
          <w:rFonts w:cstheme="minorHAnsi"/>
          <w:color w:val="000000"/>
        </w:rPr>
      </w:pPr>
      <w:r w:rsidRPr="00F31F88">
        <w:rPr>
          <w:rFonts w:cstheme="minorHAnsi"/>
          <w:color w:val="000000"/>
        </w:rPr>
        <w:t>В данном упражнении показано, как превратить анализ одной страницы Facebook в многостраничный анализ. Будем выполнять данное упражнение на двух страницах Facebook:</w:t>
      </w:r>
    </w:p>
    <w:p w14:paraId="674CDB2B"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Официальная</w:t>
      </w:r>
      <w:r w:rsidRPr="00F31F88">
        <w:rPr>
          <w:rFonts w:cstheme="minorHAnsi"/>
          <w:color w:val="000000"/>
        </w:rPr>
        <w:t xml:space="preserve"> </w:t>
      </w:r>
      <w:r w:rsidRPr="00F31F88">
        <w:rPr>
          <w:rFonts w:ascii="Calibri" w:hAnsi="Calibri" w:cs="Calibri"/>
          <w:color w:val="000000"/>
        </w:rPr>
        <w:t>страница</w:t>
      </w:r>
      <w:r w:rsidRPr="00F31F88">
        <w:rPr>
          <w:rFonts w:cstheme="minorHAnsi"/>
          <w:color w:val="000000"/>
        </w:rPr>
        <w:t xml:space="preserve"> Facebook </w:t>
      </w:r>
      <w:r w:rsidRPr="00F31F88">
        <w:rPr>
          <w:rFonts w:ascii="Calibri" w:hAnsi="Calibri" w:cs="Calibri"/>
          <w:color w:val="000000"/>
        </w:rPr>
        <w:t>для</w:t>
      </w:r>
      <w:r w:rsidRPr="00F31F88">
        <w:rPr>
          <w:rFonts w:cstheme="minorHAnsi"/>
          <w:color w:val="000000"/>
        </w:rPr>
        <w:t xml:space="preserve"> Microsoft Excel: https://www.facebook.com/microsoftexcel</w:t>
      </w:r>
    </w:p>
    <w:p w14:paraId="0A80EA59"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Официальная</w:t>
      </w:r>
      <w:r w:rsidRPr="00F31F88">
        <w:rPr>
          <w:rFonts w:cstheme="minorHAnsi"/>
          <w:color w:val="000000"/>
        </w:rPr>
        <w:t xml:space="preserve"> </w:t>
      </w:r>
      <w:r w:rsidRPr="00F31F88">
        <w:rPr>
          <w:rFonts w:ascii="Calibri" w:hAnsi="Calibri" w:cs="Calibri"/>
          <w:color w:val="000000"/>
        </w:rPr>
        <w:t>страница</w:t>
      </w:r>
      <w:r w:rsidRPr="00F31F88">
        <w:rPr>
          <w:rFonts w:cstheme="minorHAnsi"/>
          <w:color w:val="000000"/>
        </w:rPr>
        <w:t xml:space="preserve"> Facebook </w:t>
      </w:r>
      <w:r w:rsidRPr="00F31F88">
        <w:rPr>
          <w:rFonts w:ascii="Calibri" w:hAnsi="Calibri" w:cs="Calibri"/>
          <w:color w:val="000000"/>
        </w:rPr>
        <w:t>для</w:t>
      </w:r>
      <w:r w:rsidRPr="00F31F88">
        <w:rPr>
          <w:rFonts w:cstheme="minorHAnsi"/>
          <w:color w:val="000000"/>
        </w:rPr>
        <w:t xml:space="preserve"> Power BI: https://www.facebook.com/microsoftbi</w:t>
      </w:r>
    </w:p>
    <w:p w14:paraId="0EAB1720" w14:textId="77777777" w:rsidR="00F31F88" w:rsidRPr="00F31F88" w:rsidRDefault="00F31F88" w:rsidP="00F31F88">
      <w:pPr>
        <w:rPr>
          <w:rFonts w:cstheme="minorHAnsi"/>
          <w:color w:val="000000"/>
        </w:rPr>
      </w:pPr>
      <w:r w:rsidRPr="00F31F88">
        <w:rPr>
          <w:rFonts w:cstheme="minorHAnsi"/>
          <w:color w:val="000000"/>
        </w:rPr>
        <w:t xml:space="preserve">Начнем с отчета, сохраненного в конце упражнения 13.5. Также можно начать с одного из файлов решения, C13E05 - Solution.xlsx или C13E05 - </w:t>
      </w:r>
      <w:proofErr w:type="spellStart"/>
      <w:r w:rsidRPr="00F31F88">
        <w:rPr>
          <w:rFonts w:cstheme="minorHAnsi"/>
          <w:color w:val="000000"/>
        </w:rPr>
        <w:t>Solution.pbix</w:t>
      </w:r>
      <w:proofErr w:type="spellEnd"/>
      <w:r w:rsidRPr="00F31F88">
        <w:rPr>
          <w:rFonts w:cstheme="minorHAnsi"/>
          <w:color w:val="000000"/>
        </w:rPr>
        <w:t>, которые доступны на сайте https://aka.ms/DataPwrBIPivot/downloads.</w:t>
      </w:r>
    </w:p>
    <w:p w14:paraId="54A2E258"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Откройте файл решения и запустите редактор Power Query.</w:t>
      </w:r>
    </w:p>
    <w:p w14:paraId="07D21AE5" w14:textId="77777777" w:rsidR="00F31F88" w:rsidRPr="00F31F88" w:rsidRDefault="00F31F88" w:rsidP="00F31F88">
      <w:pPr>
        <w:rPr>
          <w:rFonts w:cstheme="minorHAnsi"/>
          <w:color w:val="000000"/>
        </w:rPr>
      </w:pPr>
      <w:r w:rsidRPr="00F31F88">
        <w:rPr>
          <w:rFonts w:cstheme="minorHAnsi"/>
          <w:color w:val="000000"/>
        </w:rPr>
        <w:t xml:space="preserve">Первая задача — создать таблицу с двумя именами объектов Facebook. В этом случае, просматривая URL-ссылки официальных страниц Facebook в Excel и Power BI, можно заметить, что названия страниц Facebook — это </w:t>
      </w:r>
      <w:proofErr w:type="spellStart"/>
      <w:r w:rsidRPr="00F31F88">
        <w:rPr>
          <w:rFonts w:cstheme="minorHAnsi"/>
          <w:color w:val="000000"/>
        </w:rPr>
        <w:t>microsoftexcel</w:t>
      </w:r>
      <w:proofErr w:type="spellEnd"/>
      <w:r w:rsidRPr="00F31F88">
        <w:rPr>
          <w:rFonts w:cstheme="minorHAnsi"/>
          <w:color w:val="000000"/>
        </w:rPr>
        <w:t xml:space="preserve"> и </w:t>
      </w:r>
      <w:proofErr w:type="spellStart"/>
      <w:r w:rsidRPr="00F31F88">
        <w:rPr>
          <w:rFonts w:cstheme="minorHAnsi"/>
          <w:color w:val="000000"/>
        </w:rPr>
        <w:t>microsoftbi</w:t>
      </w:r>
      <w:proofErr w:type="spellEnd"/>
      <w:r w:rsidRPr="00F31F88">
        <w:rPr>
          <w:rFonts w:cstheme="minorHAnsi"/>
          <w:color w:val="000000"/>
        </w:rPr>
        <w:t>.</w:t>
      </w:r>
    </w:p>
    <w:p w14:paraId="225E7D43" w14:textId="31CA7128"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Создайте пустой запрос и вставьте следующую строку в строку формул, нажмите клавишу &lt;Enter&gt;:</w:t>
      </w:r>
    </w:p>
    <w:p w14:paraId="1DF8446A" w14:textId="77777777" w:rsidR="00F31F88" w:rsidRPr="00F31F88" w:rsidRDefault="00F31F88" w:rsidP="00F31F88">
      <w:pPr>
        <w:rPr>
          <w:rFonts w:cstheme="minorHAnsi"/>
          <w:color w:val="000000"/>
          <w:lang w:val="en-US"/>
        </w:rPr>
      </w:pPr>
      <w:r w:rsidRPr="00F31F88">
        <w:rPr>
          <w:rFonts w:cstheme="minorHAnsi"/>
          <w:color w:val="000000"/>
          <w:lang w:val="en-US"/>
        </w:rPr>
        <w:t>= #table({"PageObjectName", "Page"}, {{"</w:t>
      </w:r>
      <w:proofErr w:type="spellStart"/>
      <w:r w:rsidRPr="00F31F88">
        <w:rPr>
          <w:rFonts w:cstheme="minorHAnsi"/>
          <w:color w:val="000000"/>
          <w:lang w:val="en-US"/>
        </w:rPr>
        <w:t>microsoftexcel</w:t>
      </w:r>
      <w:proofErr w:type="spellEnd"/>
      <w:r w:rsidRPr="00F31F88">
        <w:rPr>
          <w:rFonts w:cstheme="minorHAnsi"/>
          <w:color w:val="000000"/>
          <w:lang w:val="en-US"/>
        </w:rPr>
        <w:t>", "Excel"},</w:t>
      </w:r>
    </w:p>
    <w:p w14:paraId="58655E83" w14:textId="77777777" w:rsidR="00F31F88" w:rsidRPr="00F31F88" w:rsidRDefault="00F31F88" w:rsidP="00F31F88">
      <w:pPr>
        <w:rPr>
          <w:rFonts w:cstheme="minorHAnsi"/>
          <w:color w:val="000000"/>
          <w:lang w:val="en-US"/>
        </w:rPr>
      </w:pPr>
      <w:r w:rsidRPr="00F31F88">
        <w:rPr>
          <w:rFonts w:cstheme="minorHAnsi"/>
          <w:color w:val="000000"/>
          <w:lang w:val="en-US"/>
        </w:rPr>
        <w:t>{"</w:t>
      </w:r>
      <w:proofErr w:type="spellStart"/>
      <w:r w:rsidRPr="00F31F88">
        <w:rPr>
          <w:rFonts w:cstheme="minorHAnsi"/>
          <w:color w:val="000000"/>
          <w:lang w:val="en-US"/>
        </w:rPr>
        <w:t>microsoftbi</w:t>
      </w:r>
      <w:proofErr w:type="spellEnd"/>
      <w:r w:rsidRPr="00F31F88">
        <w:rPr>
          <w:rFonts w:cstheme="minorHAnsi"/>
          <w:color w:val="000000"/>
          <w:lang w:val="en-US"/>
        </w:rPr>
        <w:t>", "Power BI"}})</w:t>
      </w:r>
    </w:p>
    <w:p w14:paraId="43E7B6C9" w14:textId="77777777" w:rsidR="00F31F88" w:rsidRPr="00F31F88" w:rsidRDefault="00F31F88" w:rsidP="00F31F88">
      <w:pPr>
        <w:rPr>
          <w:rFonts w:cstheme="minorHAnsi"/>
          <w:color w:val="000000"/>
          <w:lang w:val="en-US"/>
        </w:rPr>
      </w:pPr>
      <w:r w:rsidRPr="00F31F88">
        <w:rPr>
          <w:rFonts w:cstheme="minorHAnsi"/>
          <w:color w:val="000000"/>
          <w:lang w:val="en-US"/>
        </w:rPr>
        <w:t>3.</w:t>
      </w:r>
      <w:r w:rsidRPr="00F31F88">
        <w:rPr>
          <w:rFonts w:cstheme="minorHAnsi"/>
          <w:color w:val="000000"/>
          <w:lang w:val="en-US"/>
        </w:rPr>
        <w:tab/>
      </w:r>
      <w:r w:rsidRPr="00F31F88">
        <w:rPr>
          <w:rFonts w:cstheme="minorHAnsi"/>
          <w:color w:val="000000"/>
        </w:rPr>
        <w:t>Переименуйте</w:t>
      </w:r>
      <w:r w:rsidRPr="00F31F88">
        <w:rPr>
          <w:rFonts w:cstheme="minorHAnsi"/>
          <w:color w:val="000000"/>
          <w:lang w:val="en-US"/>
        </w:rPr>
        <w:t xml:space="preserve"> </w:t>
      </w:r>
      <w:r w:rsidRPr="00F31F88">
        <w:rPr>
          <w:rFonts w:cstheme="minorHAnsi"/>
          <w:color w:val="000000"/>
        </w:rPr>
        <w:t>запрос</w:t>
      </w:r>
      <w:r w:rsidRPr="00F31F88">
        <w:rPr>
          <w:rFonts w:cstheme="minorHAnsi"/>
          <w:color w:val="000000"/>
          <w:lang w:val="en-US"/>
        </w:rPr>
        <w:t xml:space="preserve"> Query1 </w:t>
      </w:r>
      <w:r w:rsidRPr="00F31F88">
        <w:rPr>
          <w:rFonts w:cstheme="minorHAnsi"/>
          <w:color w:val="000000"/>
        </w:rPr>
        <w:t>в</w:t>
      </w:r>
      <w:r w:rsidRPr="00F31F88">
        <w:rPr>
          <w:rFonts w:cstheme="minorHAnsi"/>
          <w:color w:val="000000"/>
          <w:lang w:val="en-US"/>
        </w:rPr>
        <w:t xml:space="preserve"> Pages.</w:t>
      </w:r>
    </w:p>
    <w:p w14:paraId="2B5C05C7"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Posts</w:t>
      </w:r>
      <w:proofErr w:type="spellEnd"/>
      <w:r w:rsidRPr="00F31F88">
        <w:rPr>
          <w:rFonts w:cstheme="minorHAnsi"/>
          <w:color w:val="000000"/>
        </w:rPr>
        <w:t xml:space="preserve"> - Base. Ваша цель на этом этапе в том, чтобы повторно использовать его шаги для каждой из страниц. </w:t>
      </w:r>
    </w:p>
    <w:p w14:paraId="0456651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Правой кнопкой мыши щелкните на запросе </w:t>
      </w:r>
      <w:proofErr w:type="spellStart"/>
      <w:r w:rsidRPr="00F31F88">
        <w:rPr>
          <w:rFonts w:cstheme="minorHAnsi"/>
          <w:color w:val="000000"/>
        </w:rPr>
        <w:t>Posts</w:t>
      </w:r>
      <w:proofErr w:type="spellEnd"/>
      <w:r w:rsidRPr="00F31F88">
        <w:rPr>
          <w:rFonts w:cstheme="minorHAnsi"/>
          <w:color w:val="000000"/>
        </w:rPr>
        <w:t xml:space="preserve"> - Base и в контекстном меню выберите команду Дублировать (</w:t>
      </w:r>
      <w:proofErr w:type="spellStart"/>
      <w:r w:rsidRPr="00F31F88">
        <w:rPr>
          <w:rFonts w:cstheme="minorHAnsi"/>
          <w:color w:val="000000"/>
        </w:rPr>
        <w:t>Duplicate</w:t>
      </w:r>
      <w:proofErr w:type="spellEnd"/>
      <w:r w:rsidRPr="00F31F88">
        <w:rPr>
          <w:rFonts w:cstheme="minorHAnsi"/>
          <w:color w:val="000000"/>
        </w:rPr>
        <w:t xml:space="preserve">). Переименуйте продублированный запрос на </w:t>
      </w:r>
      <w:proofErr w:type="spellStart"/>
      <w:r w:rsidRPr="00F31F88">
        <w:rPr>
          <w:rFonts w:cstheme="minorHAnsi"/>
          <w:color w:val="000000"/>
        </w:rPr>
        <w:t>LoadPosts</w:t>
      </w:r>
      <w:proofErr w:type="spellEnd"/>
      <w:r w:rsidRPr="00F31F88">
        <w:rPr>
          <w:rFonts w:cstheme="minorHAnsi"/>
          <w:color w:val="000000"/>
        </w:rPr>
        <w:t>.</w:t>
      </w:r>
    </w:p>
    <w:p w14:paraId="01709C8B"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 xml:space="preserve">На вкладке Главная (Home) выберите раскрывающееся меню Управление </w:t>
      </w:r>
      <w:proofErr w:type="gramStart"/>
      <w:r w:rsidRPr="00F31F88">
        <w:rPr>
          <w:rFonts w:cstheme="minorHAnsi"/>
          <w:color w:val="000000"/>
        </w:rPr>
        <w:t>па-</w:t>
      </w:r>
      <w:proofErr w:type="spellStart"/>
      <w:r w:rsidRPr="00F31F88">
        <w:rPr>
          <w:rFonts w:cstheme="minorHAnsi"/>
          <w:color w:val="000000"/>
        </w:rPr>
        <w:t>раметрами</w:t>
      </w:r>
      <w:proofErr w:type="spellEnd"/>
      <w:proofErr w:type="gramEnd"/>
      <w:r w:rsidRPr="00F31F88">
        <w:rPr>
          <w:rFonts w:cstheme="minorHAnsi"/>
          <w:color w:val="000000"/>
        </w:rPr>
        <w:t xml:space="preserve"> (</w:t>
      </w:r>
      <w:proofErr w:type="spellStart"/>
      <w:r w:rsidRPr="00F31F88">
        <w:rPr>
          <w:rFonts w:cstheme="minorHAnsi"/>
          <w:color w:val="000000"/>
        </w:rPr>
        <w:t>Manage</w:t>
      </w:r>
      <w:proofErr w:type="spellEnd"/>
      <w:r w:rsidRPr="00F31F88">
        <w:rPr>
          <w:rFonts w:cstheme="minorHAnsi"/>
          <w:color w:val="000000"/>
        </w:rPr>
        <w:t xml:space="preserve"> </w:t>
      </w:r>
      <w:proofErr w:type="spellStart"/>
      <w:r w:rsidRPr="00F31F88">
        <w:rPr>
          <w:rFonts w:cstheme="minorHAnsi"/>
          <w:color w:val="000000"/>
        </w:rPr>
        <w:t>Parameters</w:t>
      </w:r>
      <w:proofErr w:type="spellEnd"/>
      <w:r w:rsidRPr="00F31F88">
        <w:rPr>
          <w:rFonts w:cstheme="minorHAnsi"/>
          <w:color w:val="000000"/>
        </w:rPr>
        <w:t xml:space="preserve">) и затем выберите команду Создать параметр (New </w:t>
      </w:r>
      <w:proofErr w:type="spellStart"/>
      <w:r w:rsidRPr="00F31F88">
        <w:rPr>
          <w:rFonts w:cstheme="minorHAnsi"/>
          <w:color w:val="000000"/>
        </w:rPr>
        <w:t>Parameter</w:t>
      </w:r>
      <w:proofErr w:type="spellEnd"/>
      <w:r w:rsidRPr="00F31F88">
        <w:rPr>
          <w:rFonts w:cstheme="minorHAnsi"/>
          <w:color w:val="000000"/>
        </w:rPr>
        <w:t>). После открытия окна диалога Параметры (</w:t>
      </w:r>
      <w:proofErr w:type="spellStart"/>
      <w:r w:rsidRPr="00F31F88">
        <w:rPr>
          <w:rFonts w:cstheme="minorHAnsi"/>
          <w:color w:val="000000"/>
        </w:rPr>
        <w:t>Parameters</w:t>
      </w:r>
      <w:proofErr w:type="spellEnd"/>
      <w:r w:rsidRPr="00F31F88">
        <w:rPr>
          <w:rFonts w:cstheme="minorHAnsi"/>
          <w:color w:val="000000"/>
        </w:rPr>
        <w:t xml:space="preserve">) </w:t>
      </w:r>
      <w:proofErr w:type="gramStart"/>
      <w:r w:rsidRPr="00F31F88">
        <w:rPr>
          <w:rFonts w:cstheme="minorHAnsi"/>
          <w:color w:val="000000"/>
        </w:rPr>
        <w:t>до-</w:t>
      </w:r>
      <w:proofErr w:type="spellStart"/>
      <w:r w:rsidRPr="00F31F88">
        <w:rPr>
          <w:rFonts w:cstheme="minorHAnsi"/>
          <w:color w:val="000000"/>
        </w:rPr>
        <w:t>бавьте</w:t>
      </w:r>
      <w:proofErr w:type="spellEnd"/>
      <w:proofErr w:type="gramEnd"/>
      <w:r w:rsidRPr="00F31F88">
        <w:rPr>
          <w:rFonts w:cstheme="minorHAnsi"/>
          <w:color w:val="000000"/>
        </w:rPr>
        <w:t xml:space="preserve"> следующие изменения:</w:t>
      </w:r>
    </w:p>
    <w:p w14:paraId="58321FAA" w14:textId="77777777" w:rsidR="00F31F88" w:rsidRPr="00F31F88" w:rsidRDefault="00F31F88" w:rsidP="00F31F88">
      <w:pPr>
        <w:rPr>
          <w:rFonts w:cstheme="minorHAnsi"/>
          <w:color w:val="000000"/>
        </w:rPr>
      </w:pPr>
      <w:r w:rsidRPr="00F31F88">
        <w:rPr>
          <w:rFonts w:cstheme="minorHAnsi"/>
          <w:color w:val="000000"/>
        </w:rPr>
        <w:t xml:space="preserve">а. В поле Имя (Name) введите </w:t>
      </w:r>
      <w:proofErr w:type="spellStart"/>
      <w:r w:rsidRPr="00F31F88">
        <w:rPr>
          <w:rFonts w:cstheme="minorHAnsi"/>
          <w:color w:val="000000"/>
        </w:rPr>
        <w:t>PageName</w:t>
      </w:r>
      <w:proofErr w:type="spellEnd"/>
      <w:r w:rsidRPr="00F31F88">
        <w:rPr>
          <w:rFonts w:cstheme="minorHAnsi"/>
          <w:color w:val="000000"/>
        </w:rPr>
        <w:t>.</w:t>
      </w:r>
    </w:p>
    <w:p w14:paraId="15F5AC2E" w14:textId="77777777" w:rsidR="00F31F88" w:rsidRPr="00F31F88" w:rsidRDefault="00F31F88" w:rsidP="00F31F88">
      <w:pPr>
        <w:rPr>
          <w:rFonts w:cstheme="minorHAnsi"/>
          <w:color w:val="000000"/>
        </w:rPr>
      </w:pPr>
      <w:r w:rsidRPr="00F31F88">
        <w:rPr>
          <w:rFonts w:cstheme="minorHAnsi"/>
          <w:color w:val="000000"/>
        </w:rPr>
        <w:t xml:space="preserve">б. В поле Текущее значение (Current Value) введите </w:t>
      </w:r>
      <w:proofErr w:type="spellStart"/>
      <w:r w:rsidRPr="00F31F88">
        <w:rPr>
          <w:rFonts w:cstheme="minorHAnsi"/>
          <w:color w:val="000000"/>
        </w:rPr>
        <w:t>microsoftpress</w:t>
      </w:r>
      <w:proofErr w:type="spellEnd"/>
      <w:r w:rsidRPr="00F31F88">
        <w:rPr>
          <w:rFonts w:cstheme="minorHAnsi"/>
          <w:color w:val="000000"/>
        </w:rPr>
        <w:t>.</w:t>
      </w:r>
    </w:p>
    <w:p w14:paraId="0CDB237A" w14:textId="77777777" w:rsidR="00F31F88" w:rsidRPr="00F31F88" w:rsidRDefault="00F31F88" w:rsidP="00F31F88">
      <w:pPr>
        <w:rPr>
          <w:rFonts w:cstheme="minorHAnsi"/>
          <w:color w:val="000000"/>
        </w:rPr>
      </w:pPr>
      <w:r w:rsidRPr="00F31F88">
        <w:rPr>
          <w:rFonts w:cstheme="minorHAnsi"/>
          <w:color w:val="000000"/>
        </w:rPr>
        <w:t>в. Щелкните мышью на кнопке OK для закрытия окна диалога.</w:t>
      </w:r>
    </w:p>
    <w:p w14:paraId="4DECACBA" w14:textId="77777777" w:rsidR="00F31F88" w:rsidRPr="00F31F88" w:rsidRDefault="00F31F88" w:rsidP="00F31F88">
      <w:pPr>
        <w:rPr>
          <w:rFonts w:cstheme="minorHAnsi"/>
          <w:color w:val="000000"/>
        </w:rPr>
      </w:pPr>
      <w:r w:rsidRPr="00F31F88">
        <w:rPr>
          <w:rFonts w:cstheme="minorHAnsi"/>
          <w:color w:val="000000"/>
        </w:rPr>
        <w:t>ПРИМЕЧАНИЕ</w:t>
      </w:r>
    </w:p>
    <w:p w14:paraId="0BAB3843" w14:textId="77777777" w:rsidR="00F31F88" w:rsidRPr="00F31F88" w:rsidRDefault="00F31F88" w:rsidP="00F31F88">
      <w:pPr>
        <w:rPr>
          <w:rFonts w:cstheme="minorHAnsi"/>
          <w:color w:val="000000"/>
        </w:rPr>
      </w:pPr>
      <w:r w:rsidRPr="00F31F88">
        <w:rPr>
          <w:rFonts w:cstheme="minorHAnsi"/>
          <w:color w:val="000000"/>
        </w:rPr>
        <w:lastRenderedPageBreak/>
        <w:t xml:space="preserve">В поле Текущее значение (Current Value) значение </w:t>
      </w:r>
      <w:proofErr w:type="spellStart"/>
      <w:r w:rsidRPr="00F31F88">
        <w:rPr>
          <w:rFonts w:cstheme="minorHAnsi"/>
          <w:color w:val="000000"/>
        </w:rPr>
        <w:t>microsoftpress</w:t>
      </w:r>
      <w:proofErr w:type="spellEnd"/>
      <w:r w:rsidRPr="00F31F88">
        <w:rPr>
          <w:rFonts w:cstheme="minorHAnsi"/>
          <w:color w:val="000000"/>
        </w:rPr>
        <w:t xml:space="preserve"> применяется как временное, чтобы сократить время загрузки предварительного просмотра на шаге 8, поскольку панель предварительного просмотра уже будет загружена результатами страницы Microsoft Press, которые хранятся в кэше Power Query. Вы не будете дли-</w:t>
      </w:r>
    </w:p>
    <w:p w14:paraId="429A09E7" w14:textId="77777777" w:rsidR="00F31F88" w:rsidRPr="00F31F88" w:rsidRDefault="00F31F88" w:rsidP="00F31F88">
      <w:pPr>
        <w:rPr>
          <w:rFonts w:cstheme="minorHAnsi"/>
          <w:color w:val="000000"/>
        </w:rPr>
      </w:pPr>
      <w:r w:rsidRPr="00F31F88">
        <w:rPr>
          <w:rFonts w:cstheme="minorHAnsi"/>
          <w:color w:val="000000"/>
        </w:rPr>
        <w:t>тельное время использовать это значение.</w:t>
      </w:r>
    </w:p>
    <w:p w14:paraId="2A7AB929"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LoadPosts</w:t>
      </w:r>
      <w:proofErr w:type="spellEnd"/>
      <w:r w:rsidRPr="00F31F88">
        <w:rPr>
          <w:rFonts w:cstheme="minorHAnsi"/>
          <w:color w:val="000000"/>
        </w:rPr>
        <w:t xml:space="preserve">, а на панели </w:t>
      </w:r>
      <w:proofErr w:type="gramStart"/>
      <w:r w:rsidRPr="00F31F88">
        <w:rPr>
          <w:rFonts w:cstheme="minorHAnsi"/>
          <w:color w:val="000000"/>
        </w:rPr>
        <w:t>Приме-</w:t>
      </w:r>
      <w:proofErr w:type="spellStart"/>
      <w:r w:rsidRPr="00F31F88">
        <w:rPr>
          <w:rFonts w:cstheme="minorHAnsi"/>
          <w:color w:val="000000"/>
        </w:rPr>
        <w:t>ненные</w:t>
      </w:r>
      <w:proofErr w:type="spellEnd"/>
      <w:proofErr w:type="gramEnd"/>
      <w:r w:rsidRPr="00F31F88">
        <w:rPr>
          <w:rFonts w:cstheme="minorHAnsi"/>
          <w:color w:val="000000"/>
        </w:rPr>
        <w:t xml:space="preserve">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Source.</w:t>
      </w:r>
    </w:p>
    <w:p w14:paraId="411E365B" w14:textId="77777777" w:rsidR="00F31F88" w:rsidRPr="00F31F88" w:rsidRDefault="00F31F88" w:rsidP="00F31F88">
      <w:pPr>
        <w:rPr>
          <w:rFonts w:cstheme="minorHAnsi"/>
          <w:color w:val="000000"/>
          <w:lang w:val="en-US"/>
        </w:rPr>
      </w:pPr>
      <w:r w:rsidRPr="00F31F88">
        <w:rPr>
          <w:rFonts w:cstheme="minorHAnsi"/>
          <w:color w:val="000000"/>
        </w:rPr>
        <w:t>8.</w:t>
      </w:r>
      <w:r w:rsidRPr="00F31F88">
        <w:rPr>
          <w:rFonts w:cstheme="minorHAnsi"/>
          <w:color w:val="000000"/>
        </w:rPr>
        <w:tab/>
        <w:t xml:space="preserve">В строке формул замените </w:t>
      </w:r>
      <w:proofErr w:type="spellStart"/>
      <w:r w:rsidRPr="00F31F88">
        <w:rPr>
          <w:rFonts w:cstheme="minorHAnsi"/>
          <w:color w:val="000000"/>
        </w:rPr>
        <w:t>microsoftpress</w:t>
      </w:r>
      <w:proofErr w:type="spellEnd"/>
      <w:r w:rsidRPr="00F31F88">
        <w:rPr>
          <w:rFonts w:cstheme="minorHAnsi"/>
          <w:color w:val="000000"/>
        </w:rPr>
        <w:t xml:space="preserve"> на " &amp; </w:t>
      </w:r>
      <w:proofErr w:type="spellStart"/>
      <w:r w:rsidRPr="00F31F88">
        <w:rPr>
          <w:rFonts w:cstheme="minorHAnsi"/>
          <w:color w:val="000000"/>
        </w:rPr>
        <w:t>PageName</w:t>
      </w:r>
      <w:proofErr w:type="spellEnd"/>
      <w:r w:rsidRPr="00F31F88">
        <w:rPr>
          <w:rFonts w:cstheme="minorHAnsi"/>
          <w:color w:val="000000"/>
        </w:rPr>
        <w:t xml:space="preserve"> &amp; ". Исходная</w:t>
      </w:r>
      <w:r w:rsidRPr="00F31F88">
        <w:rPr>
          <w:rFonts w:cstheme="minorHAnsi"/>
          <w:color w:val="000000"/>
          <w:lang w:val="en-US"/>
        </w:rPr>
        <w:t xml:space="preserve"> </w:t>
      </w:r>
      <w:r w:rsidRPr="00F31F88">
        <w:rPr>
          <w:rFonts w:cstheme="minorHAnsi"/>
          <w:color w:val="000000"/>
        </w:rPr>
        <w:t>формула</w:t>
      </w:r>
      <w:r w:rsidRPr="00F31F88">
        <w:rPr>
          <w:rFonts w:cstheme="minorHAnsi"/>
          <w:color w:val="000000"/>
          <w:lang w:val="en-US"/>
        </w:rPr>
        <w:t xml:space="preserve"> </w:t>
      </w:r>
      <w:r w:rsidRPr="00F31F88">
        <w:rPr>
          <w:rFonts w:cstheme="minorHAnsi"/>
          <w:color w:val="000000"/>
        </w:rPr>
        <w:t>выглядит</w:t>
      </w:r>
      <w:r w:rsidRPr="00F31F88">
        <w:rPr>
          <w:rFonts w:cstheme="minorHAnsi"/>
          <w:color w:val="000000"/>
          <w:lang w:val="en-US"/>
        </w:rPr>
        <w:t xml:space="preserve"> </w:t>
      </w:r>
      <w:r w:rsidRPr="00F31F88">
        <w:rPr>
          <w:rFonts w:cstheme="minorHAnsi"/>
          <w:color w:val="000000"/>
        </w:rPr>
        <w:t>так</w:t>
      </w:r>
      <w:r w:rsidRPr="00F31F88">
        <w:rPr>
          <w:rFonts w:cstheme="minorHAnsi"/>
          <w:color w:val="000000"/>
          <w:lang w:val="en-US"/>
        </w:rPr>
        <w:t>:</w:t>
      </w:r>
    </w:p>
    <w:p w14:paraId="3F182071"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Facebook.Graph</w:t>
      </w:r>
      <w:proofErr w:type="spellEnd"/>
      <w:r w:rsidRPr="00F31F88">
        <w:rPr>
          <w:rFonts w:cstheme="minorHAnsi"/>
          <w:color w:val="000000"/>
          <w:lang w:val="en-US"/>
        </w:rPr>
        <w:t>("https://graph.facebook.com/v2.8/</w:t>
      </w:r>
      <w:proofErr w:type="spellStart"/>
      <w:r w:rsidRPr="00F31F88">
        <w:rPr>
          <w:rFonts w:cstheme="minorHAnsi"/>
          <w:color w:val="000000"/>
          <w:lang w:val="en-US"/>
        </w:rPr>
        <w:t>microsoftpress</w:t>
      </w:r>
      <w:proofErr w:type="spellEnd"/>
      <w:r w:rsidRPr="00F31F88">
        <w:rPr>
          <w:rFonts w:cstheme="minorHAnsi"/>
          <w:color w:val="000000"/>
          <w:lang w:val="en-US"/>
        </w:rPr>
        <w:t xml:space="preserve">/ </w:t>
      </w:r>
      <w:proofErr w:type="spellStart"/>
      <w:r w:rsidRPr="00F31F88">
        <w:rPr>
          <w:rFonts w:cstheme="minorHAnsi"/>
          <w:color w:val="000000"/>
          <w:lang w:val="en-US"/>
        </w:rPr>
        <w:t>posts?fields</w:t>
      </w:r>
      <w:proofErr w:type="spellEnd"/>
      <w:r w:rsidRPr="00F31F88">
        <w:rPr>
          <w:rFonts w:cstheme="minorHAnsi"/>
          <w:color w:val="000000"/>
          <w:lang w:val="en-US"/>
        </w:rPr>
        <w:t>=</w:t>
      </w:r>
      <w:proofErr w:type="spellStart"/>
      <w:r w:rsidRPr="00F31F88">
        <w:rPr>
          <w:rFonts w:cstheme="minorHAnsi"/>
          <w:color w:val="000000"/>
          <w:lang w:val="en-US"/>
        </w:rPr>
        <w:t>message,created_time,comments,story,shares</w:t>
      </w:r>
      <w:proofErr w:type="spellEnd"/>
      <w:r w:rsidRPr="00F31F88">
        <w:rPr>
          <w:rFonts w:cstheme="minorHAnsi"/>
          <w:color w:val="000000"/>
          <w:lang w:val="en-US"/>
        </w:rPr>
        <w:t>")</w:t>
      </w:r>
    </w:p>
    <w:p w14:paraId="1BA171A9" w14:textId="77777777" w:rsidR="00F31F88" w:rsidRPr="00F31F88" w:rsidRDefault="00F31F88" w:rsidP="00F31F88">
      <w:pPr>
        <w:rPr>
          <w:rFonts w:cstheme="minorHAnsi"/>
          <w:color w:val="000000"/>
        </w:rPr>
      </w:pPr>
      <w:r w:rsidRPr="00F31F88">
        <w:rPr>
          <w:rFonts w:cstheme="minorHAnsi"/>
          <w:color w:val="000000"/>
        </w:rPr>
        <w:t>А вот ее обновленная версия:</w:t>
      </w:r>
    </w:p>
    <w:p w14:paraId="1B92155F"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Facebook.Graph</w:t>
      </w:r>
      <w:proofErr w:type="spellEnd"/>
      <w:r w:rsidRPr="00F31F88">
        <w:rPr>
          <w:rFonts w:cstheme="minorHAnsi"/>
          <w:color w:val="000000"/>
          <w:lang w:val="en-US"/>
        </w:rPr>
        <w:t xml:space="preserve">(https://graph.facebook.com/v2.8/" &amp; </w:t>
      </w:r>
      <w:proofErr w:type="spellStart"/>
      <w:r w:rsidRPr="00F31F88">
        <w:rPr>
          <w:rFonts w:cstheme="minorHAnsi"/>
          <w:color w:val="000000"/>
          <w:lang w:val="en-US"/>
        </w:rPr>
        <w:t>PageName</w:t>
      </w:r>
      <w:proofErr w:type="spellEnd"/>
      <w:r w:rsidRPr="00F31F88">
        <w:rPr>
          <w:rFonts w:cstheme="minorHAnsi"/>
          <w:color w:val="000000"/>
          <w:lang w:val="en-US"/>
        </w:rPr>
        <w:t xml:space="preserve"> &amp; " / </w:t>
      </w:r>
      <w:proofErr w:type="spellStart"/>
      <w:r w:rsidRPr="00F31F88">
        <w:rPr>
          <w:rFonts w:cstheme="minorHAnsi"/>
          <w:color w:val="000000"/>
          <w:lang w:val="en-US"/>
        </w:rPr>
        <w:t>posts?fields</w:t>
      </w:r>
      <w:proofErr w:type="spellEnd"/>
      <w:r w:rsidRPr="00F31F88">
        <w:rPr>
          <w:rFonts w:cstheme="minorHAnsi"/>
          <w:color w:val="000000"/>
          <w:lang w:val="en-US"/>
        </w:rPr>
        <w:t>=</w:t>
      </w:r>
      <w:proofErr w:type="spellStart"/>
      <w:r w:rsidRPr="00F31F88">
        <w:rPr>
          <w:rFonts w:cstheme="minorHAnsi"/>
          <w:color w:val="000000"/>
          <w:lang w:val="en-US"/>
        </w:rPr>
        <w:t>message,created_time,comments</w:t>
      </w:r>
      <w:proofErr w:type="spellEnd"/>
      <w:r w:rsidRPr="00F31F88">
        <w:rPr>
          <w:rFonts w:cstheme="minorHAnsi"/>
          <w:color w:val="000000"/>
          <w:lang w:val="en-US"/>
        </w:rPr>
        <w:t xml:space="preserve">, </w:t>
      </w:r>
      <w:proofErr w:type="spellStart"/>
      <w:r w:rsidRPr="00F31F88">
        <w:rPr>
          <w:rFonts w:cstheme="minorHAnsi"/>
          <w:color w:val="000000"/>
          <w:lang w:val="en-US"/>
        </w:rPr>
        <w:t>story,shares</w:t>
      </w:r>
      <w:proofErr w:type="spellEnd"/>
      <w:r w:rsidRPr="00F31F88">
        <w:rPr>
          <w:rFonts w:cstheme="minorHAnsi"/>
          <w:color w:val="000000"/>
          <w:lang w:val="en-US"/>
        </w:rPr>
        <w:t>")</w:t>
      </w:r>
    </w:p>
    <w:p w14:paraId="4E4AA119"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Для формирования функции из запроса </w:t>
      </w:r>
      <w:proofErr w:type="spellStart"/>
      <w:r w:rsidRPr="00F31F88">
        <w:rPr>
          <w:rFonts w:cstheme="minorHAnsi"/>
          <w:color w:val="000000"/>
        </w:rPr>
        <w:t>LoadPosts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xml:space="preserve">) правой кнопкой мыши щелкните на </w:t>
      </w:r>
      <w:proofErr w:type="spellStart"/>
      <w:r w:rsidRPr="00F31F88">
        <w:rPr>
          <w:rFonts w:cstheme="minorHAnsi"/>
          <w:color w:val="000000"/>
        </w:rPr>
        <w:t>LoadPosts</w:t>
      </w:r>
      <w:proofErr w:type="spellEnd"/>
      <w:r w:rsidRPr="00F31F88">
        <w:rPr>
          <w:rFonts w:cstheme="minorHAnsi"/>
          <w:color w:val="000000"/>
        </w:rPr>
        <w:t xml:space="preserve"> и в контекстном меню </w:t>
      </w:r>
      <w:proofErr w:type="spellStart"/>
      <w:r w:rsidRPr="00F31F88">
        <w:rPr>
          <w:rFonts w:cstheme="minorHAnsi"/>
          <w:color w:val="000000"/>
        </w:rPr>
        <w:t>выбе-рите</w:t>
      </w:r>
      <w:proofErr w:type="spellEnd"/>
      <w:r w:rsidRPr="00F31F88">
        <w:rPr>
          <w:rFonts w:cstheme="minorHAnsi"/>
          <w:color w:val="000000"/>
        </w:rPr>
        <w:t xml:space="preserve"> команду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В открывшееся окно </w:t>
      </w:r>
      <w:proofErr w:type="spellStart"/>
      <w:proofErr w:type="gramStart"/>
      <w:r w:rsidRPr="00F31F88">
        <w:rPr>
          <w:rFonts w:cstheme="minorHAnsi"/>
          <w:color w:val="000000"/>
        </w:rPr>
        <w:t>диало</w:t>
      </w:r>
      <w:proofErr w:type="spellEnd"/>
      <w:r w:rsidRPr="00F31F88">
        <w:rPr>
          <w:rFonts w:cstheme="minorHAnsi"/>
          <w:color w:val="000000"/>
        </w:rPr>
        <w:t>-га</w:t>
      </w:r>
      <w:proofErr w:type="gramEnd"/>
      <w:r w:rsidRPr="00F31F88">
        <w:rPr>
          <w:rFonts w:cstheme="minorHAnsi"/>
          <w:color w:val="000000"/>
        </w:rPr>
        <w:t xml:space="preserve"> Создать функцию (</w:t>
      </w:r>
      <w:proofErr w:type="spellStart"/>
      <w:r w:rsidRPr="00F31F88">
        <w:rPr>
          <w:rFonts w:cstheme="minorHAnsi"/>
          <w:color w:val="000000"/>
        </w:rPr>
        <w:t>Create</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xml:space="preserve">) введите </w:t>
      </w:r>
      <w:proofErr w:type="spellStart"/>
      <w:r w:rsidRPr="00F31F88">
        <w:rPr>
          <w:rFonts w:cstheme="minorHAnsi"/>
          <w:color w:val="000000"/>
        </w:rPr>
        <w:t>FnLoadPostsByPage</w:t>
      </w:r>
      <w:proofErr w:type="spellEnd"/>
      <w:r w:rsidRPr="00F31F88">
        <w:rPr>
          <w:rFonts w:cstheme="minorHAnsi"/>
          <w:color w:val="000000"/>
        </w:rPr>
        <w:t xml:space="preserve"> в поле Имя функции (</w:t>
      </w:r>
      <w:proofErr w:type="spellStart"/>
      <w:r w:rsidRPr="00F31F88">
        <w:rPr>
          <w:rFonts w:cstheme="minorHAnsi"/>
          <w:color w:val="000000"/>
        </w:rPr>
        <w:t>Function</w:t>
      </w:r>
      <w:proofErr w:type="spellEnd"/>
      <w:r w:rsidRPr="00F31F88">
        <w:rPr>
          <w:rFonts w:cstheme="minorHAnsi"/>
          <w:color w:val="000000"/>
        </w:rPr>
        <w:t xml:space="preserve"> Name) и щелкните на кнопке OK для закрытия окна </w:t>
      </w:r>
      <w:proofErr w:type="spellStart"/>
      <w:r w:rsidRPr="00F31F88">
        <w:rPr>
          <w:rFonts w:cstheme="minorHAnsi"/>
          <w:color w:val="000000"/>
        </w:rPr>
        <w:t>диа</w:t>
      </w:r>
      <w:proofErr w:type="spellEnd"/>
      <w:r w:rsidRPr="00F31F88">
        <w:rPr>
          <w:rFonts w:cstheme="minorHAnsi"/>
          <w:color w:val="000000"/>
        </w:rPr>
        <w:t>-лога.</w:t>
      </w:r>
    </w:p>
    <w:p w14:paraId="20130FC7" w14:textId="3E63CBE5" w:rsidR="00F31F88" w:rsidRPr="00F31F88" w:rsidRDefault="00F31F88" w:rsidP="00F31F88">
      <w:pPr>
        <w:rPr>
          <w:rFonts w:cstheme="minorHAnsi"/>
          <w:color w:val="000000"/>
        </w:rPr>
      </w:pPr>
      <w:r w:rsidRPr="00F31F88">
        <w:rPr>
          <w:rFonts w:cstheme="minorHAnsi"/>
          <w:color w:val="000000"/>
        </w:rPr>
        <w:t xml:space="preserve">Как показано на рис. 13.9, запрос </w:t>
      </w:r>
      <w:proofErr w:type="spellStart"/>
      <w:r w:rsidRPr="00F31F88">
        <w:rPr>
          <w:rFonts w:cstheme="minorHAnsi"/>
          <w:color w:val="000000"/>
        </w:rPr>
        <w:t>LoadPosts</w:t>
      </w:r>
      <w:proofErr w:type="spellEnd"/>
      <w:r w:rsidRPr="00F31F88">
        <w:rPr>
          <w:rFonts w:cstheme="minorHAnsi"/>
          <w:color w:val="000000"/>
        </w:rPr>
        <w:t xml:space="preserve"> теперь является образцовым. </w:t>
      </w:r>
      <w:proofErr w:type="spellStart"/>
      <w:r w:rsidRPr="00F31F88">
        <w:rPr>
          <w:rFonts w:cstheme="minorHAnsi"/>
          <w:color w:val="000000"/>
        </w:rPr>
        <w:t>Лю-бые</w:t>
      </w:r>
      <w:proofErr w:type="spellEnd"/>
      <w:r w:rsidRPr="00F31F88">
        <w:rPr>
          <w:rFonts w:cstheme="minorHAnsi"/>
          <w:color w:val="000000"/>
        </w:rPr>
        <w:t xml:space="preserve"> изменения, примененные к </w:t>
      </w:r>
      <w:proofErr w:type="spellStart"/>
      <w:r w:rsidRPr="00F31F88">
        <w:rPr>
          <w:rFonts w:cstheme="minorHAnsi"/>
          <w:color w:val="000000"/>
        </w:rPr>
        <w:t>LoadPosts</w:t>
      </w:r>
      <w:proofErr w:type="spellEnd"/>
      <w:r w:rsidRPr="00F31F88">
        <w:rPr>
          <w:rFonts w:cstheme="minorHAnsi"/>
          <w:color w:val="000000"/>
        </w:rPr>
        <w:t xml:space="preserve">, будут распространяться на настраиваемую функцию </w:t>
      </w:r>
      <w:proofErr w:type="spellStart"/>
      <w:r w:rsidRPr="00F31F88">
        <w:rPr>
          <w:rFonts w:cstheme="minorHAnsi"/>
          <w:color w:val="000000"/>
        </w:rPr>
        <w:t>FnLoadPostsByPage</w:t>
      </w:r>
      <w:proofErr w:type="spellEnd"/>
      <w:r w:rsidRPr="00F31F88">
        <w:rPr>
          <w:rFonts w:cstheme="minorHAnsi"/>
          <w:color w:val="000000"/>
        </w:rPr>
        <w:t xml:space="preserve">. Не следует изменять какие-либо элементы в коде функции </w:t>
      </w:r>
      <w:proofErr w:type="spellStart"/>
      <w:r w:rsidRPr="00F31F88">
        <w:rPr>
          <w:rFonts w:cstheme="minorHAnsi"/>
          <w:color w:val="000000"/>
        </w:rPr>
        <w:t>FnLoadPostsByPage</w:t>
      </w:r>
      <w:proofErr w:type="spellEnd"/>
      <w:r w:rsidRPr="00F31F88">
        <w:rPr>
          <w:rFonts w:cstheme="minorHAnsi"/>
          <w:color w:val="000000"/>
        </w:rPr>
        <w:t>.</w:t>
      </w:r>
    </w:p>
    <w:p w14:paraId="16511B04" w14:textId="1591EB28"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Правой кнопкой мыши щелкните на запросе </w:t>
      </w:r>
      <w:proofErr w:type="spellStart"/>
      <w:r w:rsidRPr="00F31F88">
        <w:rPr>
          <w:rFonts w:cstheme="minorHAnsi"/>
          <w:color w:val="000000"/>
        </w:rPr>
        <w:t>Pages</w:t>
      </w:r>
      <w:proofErr w:type="spellEnd"/>
      <w:r w:rsidRPr="00F31F88">
        <w:rPr>
          <w:rFonts w:cstheme="minorHAnsi"/>
          <w:color w:val="000000"/>
        </w:rPr>
        <w:t xml:space="preserve"> и в контекстном меню выберите пункт Ссылка (</w:t>
      </w:r>
      <w:proofErr w:type="spellStart"/>
      <w:r w:rsidRPr="00F31F88">
        <w:rPr>
          <w:rFonts w:cstheme="minorHAnsi"/>
          <w:color w:val="000000"/>
        </w:rPr>
        <w:t>Reference</w:t>
      </w:r>
      <w:proofErr w:type="spellEnd"/>
      <w:r w:rsidRPr="00F31F88">
        <w:rPr>
          <w:rFonts w:cstheme="minorHAnsi"/>
          <w:color w:val="000000"/>
        </w:rPr>
        <w:t xml:space="preserve">). Переименуйте новый запрос в </w:t>
      </w:r>
      <w:proofErr w:type="spellStart"/>
      <w:r w:rsidRPr="00F31F88">
        <w:rPr>
          <w:rFonts w:cstheme="minorHAnsi"/>
          <w:color w:val="000000"/>
        </w:rPr>
        <w:t>Posts</w:t>
      </w:r>
      <w:proofErr w:type="spellEnd"/>
      <w:r w:rsidRPr="00F31F88">
        <w:rPr>
          <w:rFonts w:cstheme="minorHAnsi"/>
          <w:color w:val="000000"/>
        </w:rPr>
        <w:t xml:space="preserve"> - All </w:t>
      </w:r>
      <w:proofErr w:type="spellStart"/>
      <w:r w:rsidRPr="00F31F88">
        <w:rPr>
          <w:rFonts w:cstheme="minorHAnsi"/>
          <w:color w:val="000000"/>
        </w:rPr>
        <w:t>Pages</w:t>
      </w:r>
      <w:proofErr w:type="spellEnd"/>
      <w:r w:rsidRPr="00F31F88">
        <w:rPr>
          <w:rFonts w:cstheme="minorHAnsi"/>
          <w:color w:val="000000"/>
        </w:rPr>
        <w:t>.</w:t>
      </w:r>
    </w:p>
    <w:p w14:paraId="40861423"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Posts</w:t>
      </w:r>
      <w:proofErr w:type="spellEnd"/>
      <w:r w:rsidRPr="00F31F88">
        <w:rPr>
          <w:rFonts w:cstheme="minorHAnsi"/>
          <w:color w:val="000000"/>
        </w:rPr>
        <w:t xml:space="preserve"> - All </w:t>
      </w:r>
      <w:proofErr w:type="spellStart"/>
      <w:r w:rsidRPr="00F31F88">
        <w:rPr>
          <w:rFonts w:cstheme="minorHAnsi"/>
          <w:color w:val="000000"/>
        </w:rPr>
        <w:t>Pages</w:t>
      </w:r>
      <w:proofErr w:type="spellEnd"/>
      <w:r w:rsidRPr="00F31F88">
        <w:rPr>
          <w:rFonts w:cstheme="minorHAnsi"/>
          <w:color w:val="000000"/>
        </w:rPr>
        <w:t>.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пункт меню Вызвать </w:t>
      </w:r>
      <w:proofErr w:type="spellStart"/>
      <w:r w:rsidRPr="00F31F88">
        <w:rPr>
          <w:rFonts w:cstheme="minorHAnsi"/>
          <w:color w:val="000000"/>
        </w:rPr>
        <w:t>настраи-ваемую</w:t>
      </w:r>
      <w:proofErr w:type="spellEnd"/>
      <w:r w:rsidRPr="00F31F88">
        <w:rPr>
          <w:rFonts w:cstheme="minorHAnsi"/>
          <w:color w:val="000000"/>
        </w:rPr>
        <w:t xml:space="preserve">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w:t>
      </w:r>
    </w:p>
    <w:p w14:paraId="72BF5894" w14:textId="19F724A4" w:rsidR="00F31F88" w:rsidRPr="00F31F88" w:rsidRDefault="00F31F88" w:rsidP="00F31F88">
      <w:pPr>
        <w:rPr>
          <w:rFonts w:cstheme="minorHAnsi"/>
          <w:color w:val="000000"/>
        </w:rPr>
      </w:pPr>
      <w:r w:rsidRPr="00F31F88">
        <w:rPr>
          <w:rFonts w:cstheme="minorHAnsi"/>
          <w:color w:val="000000"/>
        </w:rPr>
        <w:t>12. После открытия окна диалога Вызвать настраиваемую функцию (</w:t>
      </w:r>
      <w:proofErr w:type="spellStart"/>
      <w:r w:rsidRPr="00F31F88">
        <w:rPr>
          <w:rFonts w:cstheme="minorHAnsi"/>
          <w:color w:val="000000"/>
        </w:rPr>
        <w:t>Invoke</w:t>
      </w:r>
      <w:proofErr w:type="spellEnd"/>
      <w:r w:rsidRPr="00F31F88">
        <w:rPr>
          <w:rFonts w:cstheme="minorHAnsi"/>
          <w:color w:val="000000"/>
        </w:rPr>
        <w:t xml:space="preserve">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Function</w:t>
      </w:r>
      <w:proofErr w:type="spellEnd"/>
      <w:r w:rsidRPr="00F31F88">
        <w:rPr>
          <w:rFonts w:cstheme="minorHAnsi"/>
          <w:color w:val="000000"/>
        </w:rPr>
        <w:t>) в раскрывающемся меню Запрос функции (</w:t>
      </w:r>
      <w:proofErr w:type="spellStart"/>
      <w:r w:rsidRPr="00F31F88">
        <w:rPr>
          <w:rFonts w:cstheme="minorHAnsi"/>
          <w:color w:val="000000"/>
        </w:rPr>
        <w:t>Function</w:t>
      </w:r>
      <w:proofErr w:type="spellEnd"/>
      <w:r w:rsidRPr="00F31F88">
        <w:rPr>
          <w:rFonts w:cstheme="minorHAnsi"/>
          <w:color w:val="000000"/>
        </w:rPr>
        <w:t xml:space="preserve"> Query) выберите пункт </w:t>
      </w:r>
      <w:proofErr w:type="spellStart"/>
      <w:r w:rsidRPr="00F31F88">
        <w:rPr>
          <w:rFonts w:cstheme="minorHAnsi"/>
          <w:color w:val="000000"/>
        </w:rPr>
        <w:t>FnLoadPostsByPage</w:t>
      </w:r>
      <w:proofErr w:type="spellEnd"/>
      <w:r w:rsidRPr="00F31F88">
        <w:rPr>
          <w:rFonts w:cstheme="minorHAnsi"/>
          <w:color w:val="000000"/>
        </w:rPr>
        <w:t xml:space="preserve">. Удостоверьтесь, что опция </w:t>
      </w:r>
      <w:proofErr w:type="spellStart"/>
      <w:r w:rsidRPr="00F31F88">
        <w:rPr>
          <w:rFonts w:cstheme="minorHAnsi"/>
          <w:color w:val="000000"/>
        </w:rPr>
        <w:t>PageObjectName</w:t>
      </w:r>
      <w:proofErr w:type="spellEnd"/>
      <w:r w:rsidRPr="00F31F88">
        <w:rPr>
          <w:rFonts w:cstheme="minorHAnsi"/>
          <w:color w:val="000000"/>
        </w:rPr>
        <w:t xml:space="preserve"> выбрана в раскрывающемся меню </w:t>
      </w:r>
      <w:proofErr w:type="spellStart"/>
      <w:r w:rsidRPr="00F31F88">
        <w:rPr>
          <w:rFonts w:cstheme="minorHAnsi"/>
          <w:color w:val="000000"/>
        </w:rPr>
        <w:t>PageName</w:t>
      </w:r>
      <w:proofErr w:type="spellEnd"/>
      <w:r w:rsidRPr="00F31F88">
        <w:rPr>
          <w:rFonts w:cstheme="minorHAnsi"/>
          <w:color w:val="000000"/>
        </w:rPr>
        <w:t>, и щелкните мышью на кнопке OK для закрытия окна диалога.</w:t>
      </w:r>
    </w:p>
    <w:p w14:paraId="31B62C1D" w14:textId="77777777" w:rsidR="00F31F88" w:rsidRPr="00F31F88" w:rsidRDefault="00F31F88" w:rsidP="00F31F88">
      <w:pPr>
        <w:rPr>
          <w:rFonts w:cstheme="minorHAnsi"/>
          <w:color w:val="000000"/>
        </w:rPr>
      </w:pPr>
      <w:r w:rsidRPr="00F31F88">
        <w:rPr>
          <w:rFonts w:cstheme="minorHAnsi"/>
          <w:color w:val="000000"/>
        </w:rPr>
        <w:t xml:space="preserve">Новый столбец, </w:t>
      </w:r>
      <w:proofErr w:type="spellStart"/>
      <w:r w:rsidRPr="00F31F88">
        <w:rPr>
          <w:rFonts w:cstheme="minorHAnsi"/>
          <w:color w:val="000000"/>
        </w:rPr>
        <w:t>FnLoadPostsByPage</w:t>
      </w:r>
      <w:proofErr w:type="spellEnd"/>
      <w:r w:rsidRPr="00F31F88">
        <w:rPr>
          <w:rFonts w:cstheme="minorHAnsi"/>
          <w:color w:val="000000"/>
        </w:rPr>
        <w:t xml:space="preserve">, добавляется следом за столбцом Page, с объектами </w:t>
      </w:r>
      <w:proofErr w:type="spellStart"/>
      <w:r w:rsidRPr="00F31F88">
        <w:rPr>
          <w:rFonts w:cstheme="minorHAnsi"/>
          <w:color w:val="000000"/>
        </w:rPr>
        <w:t>Table</w:t>
      </w:r>
      <w:proofErr w:type="spellEnd"/>
      <w:r w:rsidRPr="00F31F88">
        <w:rPr>
          <w:rFonts w:cstheme="minorHAnsi"/>
          <w:color w:val="000000"/>
        </w:rPr>
        <w:t xml:space="preserve">. Каждый объект в строке представляет результаты со </w:t>
      </w:r>
      <w:proofErr w:type="spellStart"/>
      <w:r w:rsidRPr="00F31F88">
        <w:rPr>
          <w:rFonts w:cstheme="minorHAnsi"/>
          <w:color w:val="000000"/>
        </w:rPr>
        <w:t>стра-ницы</w:t>
      </w:r>
      <w:proofErr w:type="spellEnd"/>
      <w:r w:rsidRPr="00F31F88">
        <w:rPr>
          <w:rFonts w:cstheme="minorHAnsi"/>
          <w:color w:val="000000"/>
        </w:rPr>
        <w:t xml:space="preserve"> Facebook.</w:t>
      </w:r>
    </w:p>
    <w:p w14:paraId="34C7223D" w14:textId="77777777" w:rsidR="00F31F88" w:rsidRPr="00F31F88" w:rsidRDefault="00F31F88" w:rsidP="00F31F88">
      <w:pPr>
        <w:rPr>
          <w:rFonts w:cstheme="minorHAnsi"/>
          <w:color w:val="000000"/>
        </w:rPr>
      </w:pPr>
    </w:p>
    <w:p w14:paraId="56793F7F" w14:textId="77777777" w:rsidR="00F31F88" w:rsidRPr="00F31F88" w:rsidRDefault="00F31F88" w:rsidP="00F31F88">
      <w:pPr>
        <w:rPr>
          <w:rFonts w:cstheme="minorHAnsi"/>
          <w:color w:val="000000"/>
          <w:lang w:val="en-US"/>
        </w:rPr>
      </w:pPr>
      <w:r w:rsidRPr="00F31F88">
        <w:rPr>
          <w:rFonts w:cstheme="minorHAnsi"/>
          <w:color w:val="000000"/>
          <w:lang w:val="en-US"/>
        </w:rPr>
        <w:t>Queries [7]</w:t>
      </w:r>
      <w:r w:rsidRPr="00F31F88">
        <w:rPr>
          <w:rFonts w:cstheme="minorHAnsi"/>
          <w:color w:val="000000"/>
          <w:lang w:val="en-US"/>
        </w:rPr>
        <w:tab/>
      </w:r>
      <w:proofErr w:type="spellStart"/>
      <w:r w:rsidRPr="00F31F88">
        <w:rPr>
          <w:rFonts w:cstheme="minorHAnsi"/>
          <w:color w:val="000000"/>
          <w:lang w:val="en-US"/>
        </w:rPr>
        <w:t>yjt</w:t>
      </w:r>
      <w:proofErr w:type="spellEnd"/>
      <w:r w:rsidRPr="00F31F88">
        <w:rPr>
          <w:rFonts w:cstheme="minorHAnsi"/>
          <w:color w:val="000000"/>
          <w:lang w:val="en-US"/>
        </w:rPr>
        <w:t xml:space="preserve"> 11 = (</w:t>
      </w:r>
      <w:proofErr w:type="spellStart"/>
      <w:r w:rsidRPr="00F31F88">
        <w:rPr>
          <w:rFonts w:cstheme="minorHAnsi"/>
          <w:color w:val="000000"/>
          <w:lang w:val="en-US"/>
        </w:rPr>
        <w:t>PageName</w:t>
      </w:r>
      <w:proofErr w:type="spellEnd"/>
      <w:r w:rsidRPr="00F31F88">
        <w:rPr>
          <w:rFonts w:cstheme="minorHAnsi"/>
          <w:color w:val="000000"/>
          <w:lang w:val="en-US"/>
        </w:rPr>
        <w:t xml:space="preserve"> as any) =&gt; let</w:t>
      </w:r>
      <w:r w:rsidRPr="00F31F88">
        <w:rPr>
          <w:rFonts w:cstheme="minorHAnsi"/>
          <w:color w:val="000000"/>
          <w:lang w:val="en-US"/>
        </w:rPr>
        <w:tab/>
        <w:t>v</w:t>
      </w:r>
    </w:p>
    <w:p w14:paraId="0485D3F7" w14:textId="77777777" w:rsidR="00F31F88" w:rsidRPr="00F31F88" w:rsidRDefault="00F31F88" w:rsidP="00F31F88">
      <w:pPr>
        <w:rPr>
          <w:rFonts w:cstheme="minorHAnsi"/>
          <w:color w:val="000000"/>
          <w:lang w:val="en-US"/>
        </w:rPr>
      </w:pPr>
      <w:r w:rsidRPr="00F31F88">
        <w:rPr>
          <w:rFonts w:cstheme="minorHAnsi"/>
          <w:color w:val="000000"/>
          <w:lang w:val="en-US"/>
        </w:rPr>
        <w:tab/>
        <w:t xml:space="preserve">J </w:t>
      </w:r>
      <w:r w:rsidRPr="00F31F88">
        <w:rPr>
          <w:rFonts w:ascii="Arial" w:hAnsi="Arial" w:cs="Arial"/>
          <w:color w:val="000000"/>
          <w:lang w:val="en-US"/>
        </w:rPr>
        <w:t>■</w:t>
      </w:r>
      <w:r w:rsidRPr="00F31F88">
        <w:rPr>
          <w:rFonts w:cstheme="minorHAnsi"/>
          <w:color w:val="000000"/>
          <w:lang w:val="en-US"/>
        </w:rPr>
        <w:t xml:space="preserve"> </w:t>
      </w:r>
      <w:proofErr w:type="spellStart"/>
      <w:r w:rsidRPr="00F31F88">
        <w:rPr>
          <w:rFonts w:cstheme="minorHAnsi"/>
          <w:color w:val="000000"/>
          <w:lang w:val="en-US"/>
        </w:rPr>
        <w:t>FnLoadPostsByPage</w:t>
      </w:r>
      <w:proofErr w:type="spellEnd"/>
      <w:r w:rsidRPr="00F31F88">
        <w:rPr>
          <w:rFonts w:cstheme="minorHAnsi"/>
          <w:color w:val="000000"/>
          <w:lang w:val="en-US"/>
        </w:rPr>
        <w:t xml:space="preserve"> [3]</w:t>
      </w:r>
    </w:p>
    <w:p w14:paraId="1D2162A1"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Ll</w:t>
      </w:r>
      <w:proofErr w:type="spellEnd"/>
      <w:r w:rsidRPr="00F31F88">
        <w:rPr>
          <w:rFonts w:cstheme="minorHAnsi"/>
          <w:color w:val="000000"/>
          <w:lang w:val="en-US"/>
        </w:rPr>
        <w:t xml:space="preserve"> Load Posts</w:t>
      </w:r>
    </w:p>
    <w:p w14:paraId="24D1814C" w14:textId="77777777" w:rsidR="00F31F88" w:rsidRPr="00F31F88" w:rsidRDefault="00F31F88" w:rsidP="00F31F88">
      <w:pPr>
        <w:rPr>
          <w:rFonts w:cstheme="minorHAnsi"/>
          <w:color w:val="000000"/>
          <w:lang w:val="en-US"/>
        </w:rPr>
      </w:pPr>
      <w:r w:rsidRPr="00F31F88">
        <w:rPr>
          <w:rFonts w:cstheme="minorHAnsi"/>
          <w:color w:val="000000"/>
        </w:rPr>
        <w:t>Ц</w:t>
      </w:r>
      <w:r w:rsidRPr="00F31F88">
        <w:rPr>
          <w:rFonts w:cstheme="minorHAnsi"/>
          <w:color w:val="000000"/>
          <w:lang w:val="en-US"/>
        </w:rPr>
        <w:t xml:space="preserve"> </w:t>
      </w:r>
      <w:proofErr w:type="spellStart"/>
      <w:r w:rsidRPr="00F31F88">
        <w:rPr>
          <w:rFonts w:cstheme="minorHAnsi"/>
          <w:color w:val="000000"/>
          <w:lang w:val="en-US"/>
        </w:rPr>
        <w:t>PageName</w:t>
      </w:r>
      <w:proofErr w:type="spellEnd"/>
      <w:r w:rsidRPr="00F31F88">
        <w:rPr>
          <w:rFonts w:cstheme="minorHAnsi"/>
          <w:color w:val="000000"/>
          <w:lang w:val="en-US"/>
        </w:rPr>
        <w:t xml:space="preserve"> (</w:t>
      </w:r>
      <w:proofErr w:type="spellStart"/>
      <w:r w:rsidRPr="00F31F88">
        <w:rPr>
          <w:rFonts w:cstheme="minorHAnsi"/>
          <w:color w:val="000000"/>
          <w:lang w:val="en-US"/>
        </w:rPr>
        <w:t>microsoftpress</w:t>
      </w:r>
      <w:proofErr w:type="spellEnd"/>
      <w:r w:rsidRPr="00F31F88">
        <w:rPr>
          <w:rFonts w:cstheme="minorHAnsi"/>
          <w:color w:val="000000"/>
          <w:lang w:val="en-US"/>
        </w:rPr>
        <w:t xml:space="preserve">) </w:t>
      </w:r>
      <w:proofErr w:type="spellStart"/>
      <w:r w:rsidRPr="00F31F88">
        <w:rPr>
          <w:rFonts w:cstheme="minorHAnsi"/>
          <w:color w:val="000000"/>
          <w:lang w:val="en-US"/>
        </w:rPr>
        <w:t>fx</w:t>
      </w:r>
      <w:proofErr w:type="spellEnd"/>
      <w:r w:rsidRPr="00F31F88">
        <w:rPr>
          <w:rFonts w:cstheme="minorHAnsi"/>
          <w:color w:val="000000"/>
          <w:lang w:val="en-US"/>
        </w:rPr>
        <w:t xml:space="preserve"> </w:t>
      </w:r>
      <w:proofErr w:type="spellStart"/>
      <w:r w:rsidRPr="00F31F88">
        <w:rPr>
          <w:rFonts w:cstheme="minorHAnsi"/>
          <w:color w:val="000000"/>
          <w:lang w:val="en-US"/>
        </w:rPr>
        <w:t>FnLoadPostsByPage</w:t>
      </w:r>
      <w:proofErr w:type="spellEnd"/>
      <w:r w:rsidRPr="00F31F88">
        <w:rPr>
          <w:rFonts w:cstheme="minorHAnsi"/>
          <w:color w:val="000000"/>
          <w:lang w:val="en-US"/>
        </w:rPr>
        <w:tab/>
      </w:r>
      <w:r w:rsidRPr="00F31F88">
        <w:rPr>
          <w:rFonts w:cstheme="minorHAnsi"/>
          <w:color w:val="000000"/>
          <w:lang w:val="en-US"/>
        </w:rPr>
        <w:tab/>
      </w:r>
    </w:p>
    <w:p w14:paraId="145A0D0A"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Enter Parameter</w:t>
      </w:r>
    </w:p>
    <w:p w14:paraId="5DB2F69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PageName</w:t>
      </w:r>
      <w:proofErr w:type="spellEnd"/>
      <w:r w:rsidRPr="00F31F88">
        <w:rPr>
          <w:rFonts w:cstheme="minorHAnsi"/>
          <w:color w:val="000000"/>
          <w:lang w:val="en-US"/>
        </w:rPr>
        <w:t xml:space="preserve"> (optional)</w:t>
      </w:r>
    </w:p>
    <w:p w14:paraId="35AB2DBD" w14:textId="77777777" w:rsidR="00F31F88" w:rsidRPr="00F31F88" w:rsidRDefault="00F31F88" w:rsidP="00F31F88">
      <w:pPr>
        <w:rPr>
          <w:rFonts w:cstheme="minorHAnsi"/>
          <w:color w:val="000000"/>
          <w:lang w:val="en-US"/>
        </w:rPr>
      </w:pPr>
      <w:r w:rsidRPr="00F31F88">
        <w:rPr>
          <w:rFonts w:cstheme="minorHAnsi"/>
          <w:color w:val="000000"/>
          <w:lang w:val="en-US"/>
        </w:rPr>
        <w:t>1 1</w:t>
      </w:r>
    </w:p>
    <w:p w14:paraId="0306838E" w14:textId="77777777" w:rsidR="00F31F88" w:rsidRPr="00F31F88" w:rsidRDefault="00F31F88" w:rsidP="00F31F88">
      <w:pPr>
        <w:rPr>
          <w:rFonts w:cstheme="minorHAnsi"/>
          <w:color w:val="000000"/>
          <w:lang w:val="en-US"/>
        </w:rPr>
      </w:pPr>
      <w:r w:rsidRPr="00F31F88">
        <w:rPr>
          <w:rFonts w:cstheme="minorHAnsi"/>
          <w:color w:val="000000"/>
          <w:lang w:val="en-US"/>
        </w:rPr>
        <w:tab/>
        <w:t>J</w:t>
      </w:r>
      <w:r w:rsidRPr="00F31F88">
        <w:rPr>
          <w:rFonts w:cstheme="minorHAnsi"/>
          <w:color w:val="000000"/>
          <w:lang w:val="en-US"/>
        </w:rPr>
        <w:tab/>
        <w:t>Other Queries [4]</w:t>
      </w:r>
    </w:p>
    <w:p w14:paraId="2BF19489" w14:textId="77777777" w:rsidR="00F31F88" w:rsidRPr="00F31F88" w:rsidRDefault="00F31F88" w:rsidP="00F31F88">
      <w:pPr>
        <w:rPr>
          <w:rFonts w:cstheme="minorHAnsi"/>
          <w:color w:val="000000"/>
          <w:lang w:val="en-US"/>
        </w:rPr>
      </w:pPr>
      <w:r w:rsidRPr="00F31F88">
        <w:rPr>
          <w:rFonts w:cstheme="minorHAnsi"/>
          <w:color w:val="000000"/>
          <w:lang w:val="en-US"/>
        </w:rPr>
        <w:t>E Posts - Base</w:t>
      </w:r>
      <w:r w:rsidRPr="00F31F88">
        <w:rPr>
          <w:rFonts w:cstheme="minorHAnsi"/>
          <w:color w:val="000000"/>
          <w:lang w:val="en-US"/>
        </w:rPr>
        <w:tab/>
      </w:r>
      <w:r w:rsidRPr="00F31F88">
        <w:rPr>
          <w:rFonts w:cstheme="minorHAnsi"/>
          <w:color w:val="000000"/>
          <w:lang w:val="en-US"/>
        </w:rPr>
        <w:tab/>
        <w:t>Invoke</w:t>
      </w:r>
      <w:r w:rsidRPr="00F31F88">
        <w:rPr>
          <w:rFonts w:cstheme="minorHAnsi"/>
          <w:color w:val="000000"/>
          <w:lang w:val="en-US"/>
        </w:rPr>
        <w:tab/>
        <w:t>Clear</w:t>
      </w:r>
    </w:p>
    <w:p w14:paraId="6DDC1D37"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ffl</w:t>
      </w:r>
      <w:proofErr w:type="spellEnd"/>
      <w:r w:rsidRPr="00F31F88">
        <w:rPr>
          <w:rFonts w:cstheme="minorHAnsi"/>
          <w:color w:val="000000"/>
          <w:lang w:val="en-US"/>
        </w:rPr>
        <w:t xml:space="preserve"> Posts</w:t>
      </w:r>
    </w:p>
    <w:p w14:paraId="3059C8D5" w14:textId="77777777" w:rsidR="00F31F88" w:rsidRPr="00F31F88" w:rsidRDefault="00F31F88" w:rsidP="00F31F88">
      <w:pPr>
        <w:rPr>
          <w:rFonts w:cstheme="minorHAnsi"/>
          <w:color w:val="000000"/>
          <w:lang w:val="en-US"/>
        </w:rPr>
      </w:pPr>
      <w:r w:rsidRPr="00F31F88">
        <w:rPr>
          <w:rFonts w:cstheme="minorHAnsi"/>
          <w:color w:val="000000"/>
          <w:lang w:val="en-US"/>
        </w:rPr>
        <w:t>_ „</w:t>
      </w:r>
      <w:r w:rsidRPr="00F31F88">
        <w:rPr>
          <w:rFonts w:cstheme="minorHAnsi"/>
          <w:color w:val="000000"/>
          <w:lang w:val="en-US"/>
        </w:rPr>
        <w:tab/>
        <w:t>function (</w:t>
      </w:r>
      <w:proofErr w:type="spellStart"/>
      <w:r w:rsidRPr="00F31F88">
        <w:rPr>
          <w:rFonts w:cstheme="minorHAnsi"/>
          <w:color w:val="000000"/>
          <w:lang w:val="en-US"/>
        </w:rPr>
        <w:t>PaqeName</w:t>
      </w:r>
      <w:proofErr w:type="spellEnd"/>
      <w:r w:rsidRPr="00F31F88">
        <w:rPr>
          <w:rFonts w:cstheme="minorHAnsi"/>
          <w:color w:val="000000"/>
          <w:lang w:val="en-US"/>
        </w:rPr>
        <w:t xml:space="preserve"> as any) as any</w:t>
      </w:r>
    </w:p>
    <w:p w14:paraId="7F7A64F9" w14:textId="77777777" w:rsidR="00F31F88" w:rsidRPr="00F31F88" w:rsidRDefault="00F31F88" w:rsidP="00F31F88">
      <w:pPr>
        <w:rPr>
          <w:rFonts w:cstheme="minorHAnsi"/>
          <w:color w:val="000000"/>
          <w:lang w:val="en-US"/>
        </w:rPr>
      </w:pPr>
      <w:r w:rsidRPr="00F31F88">
        <w:rPr>
          <w:rFonts w:cstheme="minorHAnsi"/>
          <w:color w:val="000000"/>
        </w:rPr>
        <w:lastRenderedPageBreak/>
        <w:t>П</w:t>
      </w:r>
      <w:r w:rsidRPr="00F31F88">
        <w:rPr>
          <w:rFonts w:cstheme="minorHAnsi"/>
          <w:color w:val="000000"/>
          <w:lang w:val="en-US"/>
        </w:rPr>
        <w:t xml:space="preserve"> Comments</w:t>
      </w:r>
      <w:r w:rsidRPr="00F31F88">
        <w:rPr>
          <w:rFonts w:cstheme="minorHAnsi"/>
          <w:color w:val="000000"/>
          <w:lang w:val="en-US"/>
        </w:rPr>
        <w:tab/>
        <w:t>4</w:t>
      </w:r>
      <w:r w:rsidRPr="00F31F88">
        <w:rPr>
          <w:rFonts w:cstheme="minorHAnsi"/>
          <w:color w:val="000000"/>
          <w:lang w:val="en-US"/>
        </w:rPr>
        <w:tab/>
        <w:t>7 J</w:t>
      </w:r>
    </w:p>
    <w:p w14:paraId="15809D3F" w14:textId="77777777" w:rsidR="00F31F88" w:rsidRPr="00F31F88" w:rsidRDefault="00F31F88" w:rsidP="00F31F88">
      <w:pPr>
        <w:rPr>
          <w:rFonts w:cstheme="minorHAnsi"/>
          <w:color w:val="000000"/>
          <w:lang w:val="en-US"/>
        </w:rPr>
      </w:pPr>
      <w:r w:rsidRPr="00F31F88">
        <w:rPr>
          <w:rFonts w:cstheme="minorHAnsi"/>
          <w:color w:val="000000"/>
          <w:lang w:val="en-US"/>
        </w:rPr>
        <w:t>S Pages</w:t>
      </w:r>
    </w:p>
    <w:p w14:paraId="021D25E0" w14:textId="77777777" w:rsidR="00F31F88" w:rsidRPr="00F31F88" w:rsidRDefault="00F31F88" w:rsidP="00F31F88">
      <w:pPr>
        <w:rPr>
          <w:rFonts w:cstheme="minorHAnsi"/>
          <w:color w:val="000000"/>
          <w:lang w:val="en-US"/>
        </w:rPr>
      </w:pPr>
    </w:p>
    <w:p w14:paraId="3342A764" w14:textId="77777777" w:rsidR="00F31F88" w:rsidRPr="00F31F88" w:rsidRDefault="00F31F88" w:rsidP="00F31F88">
      <w:pPr>
        <w:rPr>
          <w:rFonts w:cstheme="minorHAnsi"/>
          <w:color w:val="000000"/>
        </w:rPr>
      </w:pPr>
      <w:r w:rsidRPr="00F31F88">
        <w:rPr>
          <w:rFonts w:cstheme="minorHAnsi"/>
          <w:color w:val="000000"/>
        </w:rPr>
        <w:t>Рис</w:t>
      </w:r>
      <w:r w:rsidRPr="00F31F88">
        <w:rPr>
          <w:rFonts w:cstheme="minorHAnsi"/>
          <w:color w:val="000000"/>
          <w:lang w:val="en-US"/>
        </w:rPr>
        <w:t xml:space="preserve">. 13.9. </w:t>
      </w:r>
      <w:r w:rsidRPr="00F31F88">
        <w:rPr>
          <w:rFonts w:cstheme="minorHAnsi"/>
          <w:color w:val="000000"/>
        </w:rPr>
        <w:t xml:space="preserve">Настраиваемая функция </w:t>
      </w:r>
      <w:proofErr w:type="spellStart"/>
      <w:r w:rsidRPr="00F31F88">
        <w:rPr>
          <w:rFonts w:cstheme="minorHAnsi"/>
          <w:color w:val="000000"/>
        </w:rPr>
        <w:t>FnLoadPostsByPage</w:t>
      </w:r>
      <w:proofErr w:type="spellEnd"/>
      <w:r w:rsidRPr="00F31F88">
        <w:rPr>
          <w:rFonts w:cstheme="minorHAnsi"/>
          <w:color w:val="000000"/>
        </w:rPr>
        <w:t>, создана на шаге 9.</w:t>
      </w:r>
    </w:p>
    <w:p w14:paraId="1F1C76D5" w14:textId="77777777" w:rsidR="00F31F88" w:rsidRPr="00F31F88" w:rsidRDefault="00F31F88" w:rsidP="00F31F88">
      <w:pPr>
        <w:rPr>
          <w:rFonts w:cstheme="minorHAnsi"/>
          <w:color w:val="000000"/>
        </w:rPr>
      </w:pPr>
      <w:r w:rsidRPr="00F31F88">
        <w:rPr>
          <w:rFonts w:cstheme="minorHAnsi"/>
          <w:color w:val="000000"/>
        </w:rPr>
        <w:t>Теперь можно вызывать эту функцию на нескольких страницах Facebook.</w:t>
      </w:r>
    </w:p>
    <w:p w14:paraId="22078925" w14:textId="77777777" w:rsidR="00F31F88" w:rsidRPr="00F31F88" w:rsidRDefault="00F31F88" w:rsidP="00F31F88">
      <w:pPr>
        <w:rPr>
          <w:rFonts w:cstheme="minorHAnsi"/>
          <w:color w:val="000000"/>
        </w:rPr>
      </w:pPr>
      <w:r w:rsidRPr="00F31F88">
        <w:rPr>
          <w:rFonts w:cstheme="minorHAnsi"/>
          <w:color w:val="000000"/>
        </w:rPr>
        <w:t xml:space="preserve">Для того чтобы отредактировать функцию, внесите изменения в запрос </w:t>
      </w:r>
      <w:proofErr w:type="spellStart"/>
      <w:r w:rsidRPr="00F31F88">
        <w:rPr>
          <w:rFonts w:cstheme="minorHAnsi"/>
          <w:color w:val="000000"/>
        </w:rPr>
        <w:t>Load</w:t>
      </w:r>
      <w:proofErr w:type="spellEnd"/>
      <w:r w:rsidRPr="00F31F88">
        <w:rPr>
          <w:rFonts w:cstheme="minorHAnsi"/>
          <w:color w:val="000000"/>
        </w:rPr>
        <w:t xml:space="preserve"> </w:t>
      </w:r>
      <w:proofErr w:type="spellStart"/>
      <w:r w:rsidRPr="00F31F88">
        <w:rPr>
          <w:rFonts w:cstheme="minorHAnsi"/>
          <w:color w:val="000000"/>
        </w:rPr>
        <w:t>Posts</w:t>
      </w:r>
      <w:proofErr w:type="spellEnd"/>
    </w:p>
    <w:p w14:paraId="16251A06" w14:textId="39456984" w:rsidR="00F31F88" w:rsidRPr="00F31F88" w:rsidRDefault="00F31F88" w:rsidP="00F31F88">
      <w:pPr>
        <w:rPr>
          <w:rFonts w:cstheme="minorHAnsi"/>
          <w:color w:val="000000"/>
        </w:rPr>
      </w:pPr>
      <w:r w:rsidRPr="00F31F88">
        <w:rPr>
          <w:rFonts w:cstheme="minorHAnsi"/>
          <w:color w:val="000000"/>
        </w:rPr>
        <w:t xml:space="preserve">13. Разверните столбец </w:t>
      </w:r>
      <w:proofErr w:type="spellStart"/>
      <w:r w:rsidRPr="00F31F88">
        <w:rPr>
          <w:rFonts w:cstheme="minorHAnsi"/>
          <w:color w:val="000000"/>
        </w:rPr>
        <w:t>FnLoadPostsByPage</w:t>
      </w:r>
      <w:proofErr w:type="spellEnd"/>
      <w:r w:rsidRPr="00F31F88">
        <w:rPr>
          <w:rFonts w:cstheme="minorHAnsi"/>
          <w:color w:val="000000"/>
        </w:rPr>
        <w:t>. На панели Развернуть (</w:t>
      </w:r>
      <w:proofErr w:type="spellStart"/>
      <w:r w:rsidRPr="00F31F88">
        <w:rPr>
          <w:rFonts w:cstheme="minorHAnsi"/>
          <w:color w:val="000000"/>
        </w:rPr>
        <w:t>Expand</w:t>
      </w:r>
      <w:proofErr w:type="spellEnd"/>
      <w:r w:rsidRPr="00F31F88">
        <w:rPr>
          <w:rFonts w:cstheme="minorHAnsi"/>
          <w:color w:val="000000"/>
        </w:rPr>
        <w:t xml:space="preserve">) </w:t>
      </w:r>
      <w:proofErr w:type="spellStart"/>
      <w:r w:rsidRPr="00F31F88">
        <w:rPr>
          <w:rFonts w:cstheme="minorHAnsi"/>
          <w:color w:val="000000"/>
        </w:rPr>
        <w:t>удо-стоверьтесь</w:t>
      </w:r>
      <w:proofErr w:type="spellEnd"/>
      <w:r w:rsidRPr="00F31F88">
        <w:rPr>
          <w:rFonts w:cstheme="minorHAnsi"/>
          <w:color w:val="000000"/>
        </w:rPr>
        <w:t>, что активны все столбцы. Удостоверьтесь, что не установлен флажок Использовать имя исходного столбца в качестве префикса (</w:t>
      </w:r>
      <w:proofErr w:type="spellStart"/>
      <w:r w:rsidRPr="00F31F88">
        <w:rPr>
          <w:rFonts w:cstheme="minorHAnsi"/>
          <w:color w:val="000000"/>
        </w:rPr>
        <w:t>Use</w:t>
      </w:r>
      <w:proofErr w:type="spellEnd"/>
      <w:r w:rsidRPr="00F31F88">
        <w:rPr>
          <w:rFonts w:cstheme="minorHAnsi"/>
          <w:color w:val="000000"/>
        </w:rPr>
        <w:t xml:space="preserve"> </w:t>
      </w:r>
      <w:proofErr w:type="spellStart"/>
      <w:r w:rsidRPr="00F31F88">
        <w:rPr>
          <w:rFonts w:cstheme="minorHAnsi"/>
          <w:color w:val="000000"/>
        </w:rPr>
        <w:t>Original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Name As </w:t>
      </w:r>
      <w:proofErr w:type="spellStart"/>
      <w:r w:rsidRPr="00F31F88">
        <w:rPr>
          <w:rFonts w:cstheme="minorHAnsi"/>
          <w:color w:val="000000"/>
        </w:rPr>
        <w:t>Prefix</w:t>
      </w:r>
      <w:proofErr w:type="spellEnd"/>
      <w:r w:rsidRPr="00F31F88">
        <w:rPr>
          <w:rFonts w:cstheme="minorHAnsi"/>
          <w:color w:val="000000"/>
        </w:rPr>
        <w:t>), и щелкните на кнопке OK.</w:t>
      </w:r>
    </w:p>
    <w:p w14:paraId="286419E5" w14:textId="77777777" w:rsidR="00F31F88" w:rsidRPr="00F31F88" w:rsidRDefault="00F31F88" w:rsidP="00F31F88">
      <w:pPr>
        <w:rPr>
          <w:rFonts w:cstheme="minorHAnsi"/>
          <w:color w:val="000000"/>
        </w:rPr>
      </w:pPr>
      <w:r w:rsidRPr="00F31F88">
        <w:rPr>
          <w:rFonts w:cstheme="minorHAnsi"/>
          <w:color w:val="000000"/>
        </w:rPr>
        <w:t xml:space="preserve">Теперь в запросе </w:t>
      </w:r>
      <w:proofErr w:type="spellStart"/>
      <w:r w:rsidRPr="00F31F88">
        <w:rPr>
          <w:rFonts w:cstheme="minorHAnsi"/>
          <w:color w:val="000000"/>
        </w:rPr>
        <w:t>Posts</w:t>
      </w:r>
      <w:proofErr w:type="spellEnd"/>
      <w:r w:rsidRPr="00F31F88">
        <w:rPr>
          <w:rFonts w:cstheme="minorHAnsi"/>
          <w:color w:val="000000"/>
        </w:rPr>
        <w:t xml:space="preserve"> - All </w:t>
      </w:r>
      <w:proofErr w:type="spellStart"/>
      <w:r w:rsidRPr="00F31F88">
        <w:rPr>
          <w:rFonts w:cstheme="minorHAnsi"/>
          <w:color w:val="000000"/>
        </w:rPr>
        <w:t>Pages</w:t>
      </w:r>
      <w:proofErr w:type="spellEnd"/>
      <w:r w:rsidRPr="00F31F88">
        <w:rPr>
          <w:rFonts w:cstheme="minorHAnsi"/>
          <w:color w:val="000000"/>
        </w:rPr>
        <w:t xml:space="preserve"> имеются все необходимые сообщения.</w:t>
      </w:r>
    </w:p>
    <w:p w14:paraId="23422522" w14:textId="77777777" w:rsidR="00F31F88" w:rsidRPr="00F31F88" w:rsidRDefault="00F31F88" w:rsidP="00F31F88">
      <w:pPr>
        <w:rPr>
          <w:rFonts w:cstheme="minorHAnsi"/>
          <w:color w:val="000000"/>
        </w:rPr>
      </w:pPr>
      <w:r w:rsidRPr="00F31F88">
        <w:rPr>
          <w:rFonts w:cstheme="minorHAnsi"/>
          <w:color w:val="000000"/>
        </w:rPr>
        <w:t xml:space="preserve">14. К сожалению, на шаге 13 утерян столбец </w:t>
      </w:r>
      <w:proofErr w:type="spellStart"/>
      <w:r w:rsidRPr="00F31F88">
        <w:rPr>
          <w:rFonts w:cstheme="minorHAnsi"/>
          <w:color w:val="000000"/>
        </w:rPr>
        <w:t>column</w:t>
      </w:r>
      <w:proofErr w:type="spellEnd"/>
      <w:r w:rsidRPr="00F31F88">
        <w:rPr>
          <w:rFonts w:cstheme="minorHAnsi"/>
          <w:color w:val="000000"/>
        </w:rPr>
        <w:t xml:space="preserve">, поэтому измените типы столбцов в запросе </w:t>
      </w:r>
      <w:proofErr w:type="spellStart"/>
      <w:r w:rsidRPr="00F31F88">
        <w:rPr>
          <w:rFonts w:cstheme="minorHAnsi"/>
          <w:color w:val="000000"/>
        </w:rPr>
        <w:t>Posts</w:t>
      </w:r>
      <w:proofErr w:type="spellEnd"/>
      <w:r w:rsidRPr="00F31F88">
        <w:rPr>
          <w:rFonts w:cstheme="minorHAnsi"/>
          <w:color w:val="000000"/>
        </w:rPr>
        <w:t xml:space="preserve"> - All </w:t>
      </w:r>
      <w:proofErr w:type="spellStart"/>
      <w:r w:rsidRPr="00F31F88">
        <w:rPr>
          <w:rFonts w:cstheme="minorHAnsi"/>
          <w:color w:val="000000"/>
        </w:rPr>
        <w:t>Pages</w:t>
      </w:r>
      <w:proofErr w:type="spellEnd"/>
      <w:r w:rsidRPr="00F31F88">
        <w:rPr>
          <w:rFonts w:cstheme="minorHAnsi"/>
          <w:color w:val="000000"/>
        </w:rPr>
        <w:t xml:space="preserve"> таким образом: тип столбца Time на Time, тип столбца </w:t>
      </w:r>
      <w:proofErr w:type="spellStart"/>
      <w:r w:rsidRPr="00F31F88">
        <w:rPr>
          <w:rFonts w:cstheme="minorHAnsi"/>
          <w:color w:val="000000"/>
        </w:rPr>
        <w:t>Date</w:t>
      </w:r>
      <w:proofErr w:type="spellEnd"/>
      <w:r w:rsidRPr="00F31F88">
        <w:rPr>
          <w:rFonts w:cstheme="minorHAnsi"/>
          <w:color w:val="000000"/>
        </w:rPr>
        <w:t xml:space="preserve"> на </w:t>
      </w:r>
      <w:proofErr w:type="spellStart"/>
      <w:r w:rsidRPr="00F31F88">
        <w:rPr>
          <w:rFonts w:cstheme="minorHAnsi"/>
          <w:color w:val="000000"/>
        </w:rPr>
        <w:t>Date</w:t>
      </w:r>
      <w:proofErr w:type="spellEnd"/>
      <w:r w:rsidRPr="00F31F88">
        <w:rPr>
          <w:rFonts w:cstheme="minorHAnsi"/>
          <w:color w:val="000000"/>
        </w:rPr>
        <w:t xml:space="preserve">, а тип столбца </w:t>
      </w:r>
      <w:proofErr w:type="spellStart"/>
      <w:r w:rsidRPr="00F31F88">
        <w:rPr>
          <w:rFonts w:cstheme="minorHAnsi"/>
          <w:color w:val="000000"/>
        </w:rPr>
        <w:t>Hour</w:t>
      </w:r>
      <w:proofErr w:type="spellEnd"/>
      <w:r w:rsidRPr="00F31F88">
        <w:rPr>
          <w:rFonts w:cstheme="minorHAnsi"/>
          <w:color w:val="000000"/>
        </w:rPr>
        <w:t xml:space="preserve"> на </w:t>
      </w:r>
      <w:proofErr w:type="spellStart"/>
      <w:r w:rsidRPr="00F31F88">
        <w:rPr>
          <w:rFonts w:cstheme="minorHAnsi"/>
          <w:color w:val="000000"/>
        </w:rPr>
        <w:t>Whole</w:t>
      </w:r>
      <w:proofErr w:type="spellEnd"/>
      <w:r w:rsidRPr="00F31F88">
        <w:rPr>
          <w:rFonts w:cstheme="minorHAnsi"/>
          <w:color w:val="000000"/>
        </w:rPr>
        <w:t xml:space="preserve"> Number.</w:t>
      </w:r>
    </w:p>
    <w:p w14:paraId="3B975302" w14:textId="36EDC0CC" w:rsidR="00F31F88" w:rsidRPr="00F31F88" w:rsidRDefault="00F31F88" w:rsidP="00F31F88">
      <w:pPr>
        <w:rPr>
          <w:rFonts w:cstheme="minorHAnsi"/>
          <w:color w:val="000000"/>
        </w:rPr>
      </w:pPr>
      <w:r w:rsidRPr="00F31F88">
        <w:rPr>
          <w:rFonts w:cstheme="minorHAnsi"/>
          <w:color w:val="000000"/>
        </w:rPr>
        <w:t xml:space="preserve">Напомним, что запросы </w:t>
      </w:r>
      <w:proofErr w:type="spellStart"/>
      <w:r w:rsidRPr="00F31F88">
        <w:rPr>
          <w:rFonts w:cstheme="minorHAnsi"/>
          <w:color w:val="000000"/>
        </w:rPr>
        <w:t>Posts</w:t>
      </w:r>
      <w:proofErr w:type="spellEnd"/>
      <w:r w:rsidRPr="00F31F88">
        <w:rPr>
          <w:rFonts w:cstheme="minorHAnsi"/>
          <w:color w:val="000000"/>
        </w:rPr>
        <w:t xml:space="preserve"> (Сообщения) и </w:t>
      </w:r>
      <w:proofErr w:type="spellStart"/>
      <w:r w:rsidRPr="00F31F88">
        <w:rPr>
          <w:rFonts w:cstheme="minorHAnsi"/>
          <w:color w:val="000000"/>
        </w:rPr>
        <w:t>Comments</w:t>
      </w:r>
      <w:proofErr w:type="spellEnd"/>
      <w:r w:rsidRPr="00F31F88">
        <w:rPr>
          <w:rFonts w:cstheme="minorHAnsi"/>
          <w:color w:val="000000"/>
        </w:rPr>
        <w:t xml:space="preserve"> (Комментарии) </w:t>
      </w:r>
      <w:proofErr w:type="gramStart"/>
      <w:r w:rsidRPr="00F31F88">
        <w:rPr>
          <w:rFonts w:cstheme="minorHAnsi"/>
          <w:color w:val="000000"/>
        </w:rPr>
        <w:t>по- прежнему</w:t>
      </w:r>
      <w:proofErr w:type="gramEnd"/>
      <w:r w:rsidRPr="00F31F88">
        <w:rPr>
          <w:rFonts w:cstheme="minorHAnsi"/>
          <w:color w:val="000000"/>
        </w:rPr>
        <w:t xml:space="preserve"> ссылаются на </w:t>
      </w:r>
      <w:proofErr w:type="spellStart"/>
      <w:r w:rsidRPr="00F31F88">
        <w:rPr>
          <w:rFonts w:cstheme="minorHAnsi"/>
          <w:color w:val="000000"/>
        </w:rPr>
        <w:t>Posts</w:t>
      </w:r>
      <w:proofErr w:type="spellEnd"/>
      <w:r w:rsidRPr="00F31F88">
        <w:rPr>
          <w:rFonts w:cstheme="minorHAnsi"/>
          <w:color w:val="000000"/>
        </w:rPr>
        <w:t xml:space="preserve"> - Base, исходный запрос, который загружал </w:t>
      </w:r>
      <w:proofErr w:type="spellStart"/>
      <w:r w:rsidRPr="00F31F88">
        <w:rPr>
          <w:rFonts w:cstheme="minorHAnsi"/>
          <w:color w:val="000000"/>
        </w:rPr>
        <w:t>по-сты</w:t>
      </w:r>
      <w:proofErr w:type="spellEnd"/>
      <w:r w:rsidRPr="00F31F88">
        <w:rPr>
          <w:rFonts w:cstheme="minorHAnsi"/>
          <w:color w:val="000000"/>
        </w:rPr>
        <w:t xml:space="preserve"> Microsoft Press. Необходимо изменить их таким образом, чтобы они ссылались на запрос </w:t>
      </w:r>
      <w:proofErr w:type="spellStart"/>
      <w:r w:rsidRPr="00F31F88">
        <w:rPr>
          <w:rFonts w:cstheme="minorHAnsi"/>
          <w:color w:val="000000"/>
        </w:rPr>
        <w:t>Posts</w:t>
      </w:r>
      <w:proofErr w:type="spellEnd"/>
      <w:r w:rsidRPr="00F31F88">
        <w:rPr>
          <w:rFonts w:cstheme="minorHAnsi"/>
          <w:color w:val="000000"/>
        </w:rPr>
        <w:t xml:space="preserve"> - All </w:t>
      </w:r>
      <w:proofErr w:type="spellStart"/>
      <w:r w:rsidRPr="00F31F88">
        <w:rPr>
          <w:rFonts w:cstheme="minorHAnsi"/>
          <w:color w:val="000000"/>
        </w:rPr>
        <w:t>Pages</w:t>
      </w:r>
      <w:proofErr w:type="spellEnd"/>
      <w:r w:rsidRPr="00F31F88">
        <w:rPr>
          <w:rFonts w:cstheme="minorHAnsi"/>
          <w:color w:val="000000"/>
        </w:rPr>
        <w:t>.</w:t>
      </w:r>
    </w:p>
    <w:p w14:paraId="37583C68"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Posts</w:t>
      </w:r>
      <w:proofErr w:type="spellEnd"/>
      <w:r w:rsidRPr="00F31F88">
        <w:rPr>
          <w:rFonts w:cstheme="minorHAnsi"/>
          <w:color w:val="000000"/>
        </w:rPr>
        <w:t xml:space="preserve">. На панели Примененные шаги (In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xml:space="preserve">) выберите шаг Source. Измените строку в строку </w:t>
      </w:r>
      <w:proofErr w:type="gramStart"/>
      <w:r w:rsidRPr="00F31F88">
        <w:rPr>
          <w:rFonts w:cstheme="minorHAnsi"/>
          <w:color w:val="000000"/>
        </w:rPr>
        <w:t>фор-мул</w:t>
      </w:r>
      <w:proofErr w:type="gramEnd"/>
      <w:r w:rsidRPr="00F31F88">
        <w:rPr>
          <w:rFonts w:cstheme="minorHAnsi"/>
          <w:color w:val="000000"/>
        </w:rPr>
        <w:t xml:space="preserve"> следующим образом:</w:t>
      </w:r>
    </w:p>
    <w:p w14:paraId="4F1242F6" w14:textId="77777777" w:rsidR="00F31F88" w:rsidRPr="00F31F88" w:rsidRDefault="00F31F88" w:rsidP="00F31F88">
      <w:pPr>
        <w:rPr>
          <w:rFonts w:cstheme="minorHAnsi"/>
          <w:color w:val="000000"/>
        </w:rPr>
      </w:pPr>
      <w:r w:rsidRPr="00F31F88">
        <w:rPr>
          <w:rFonts w:cstheme="minorHAnsi"/>
          <w:color w:val="000000"/>
        </w:rPr>
        <w:t xml:space="preserve">= #"Posts - All </w:t>
      </w:r>
      <w:proofErr w:type="spellStart"/>
      <w:r w:rsidRPr="00F31F88">
        <w:rPr>
          <w:rFonts w:cstheme="minorHAnsi"/>
          <w:color w:val="000000"/>
        </w:rPr>
        <w:t>Pages</w:t>
      </w:r>
      <w:proofErr w:type="spellEnd"/>
      <w:r w:rsidRPr="00F31F88">
        <w:rPr>
          <w:rFonts w:cstheme="minorHAnsi"/>
          <w:color w:val="000000"/>
        </w:rPr>
        <w:t>" </w:t>
      </w:r>
    </w:p>
    <w:p w14:paraId="0A9FC7C3"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Comments</w:t>
      </w:r>
      <w:proofErr w:type="spellEnd"/>
      <w:r w:rsidRPr="00F31F88">
        <w:rPr>
          <w:rFonts w:cstheme="minorHAnsi"/>
          <w:color w:val="000000"/>
        </w:rPr>
        <w:t xml:space="preserve">, на панели </w:t>
      </w:r>
      <w:proofErr w:type="gramStart"/>
      <w:r w:rsidRPr="00F31F88">
        <w:rPr>
          <w:rFonts w:cstheme="minorHAnsi"/>
          <w:color w:val="000000"/>
        </w:rPr>
        <w:t>Приме-</w:t>
      </w:r>
      <w:proofErr w:type="spellStart"/>
      <w:r w:rsidRPr="00F31F88">
        <w:rPr>
          <w:rFonts w:cstheme="minorHAnsi"/>
          <w:color w:val="000000"/>
        </w:rPr>
        <w:t>ненные</w:t>
      </w:r>
      <w:proofErr w:type="spellEnd"/>
      <w:proofErr w:type="gramEnd"/>
      <w:r w:rsidRPr="00F31F88">
        <w:rPr>
          <w:rFonts w:cstheme="minorHAnsi"/>
          <w:color w:val="000000"/>
        </w:rPr>
        <w:t xml:space="preserve"> шаги (</w:t>
      </w:r>
      <w:proofErr w:type="spellStart"/>
      <w:r w:rsidRPr="00F31F88">
        <w:rPr>
          <w:rFonts w:cstheme="minorHAnsi"/>
          <w:color w:val="000000"/>
        </w:rPr>
        <w:t>Applied</w:t>
      </w:r>
      <w:proofErr w:type="spellEnd"/>
      <w:r w:rsidRPr="00F31F88">
        <w:rPr>
          <w:rFonts w:cstheme="minorHAnsi"/>
          <w:color w:val="000000"/>
        </w:rPr>
        <w:t xml:space="preserve"> </w:t>
      </w:r>
      <w:proofErr w:type="spellStart"/>
      <w:r w:rsidRPr="00F31F88">
        <w:rPr>
          <w:rFonts w:cstheme="minorHAnsi"/>
          <w:color w:val="000000"/>
        </w:rPr>
        <w:t>Steps</w:t>
      </w:r>
      <w:proofErr w:type="spellEnd"/>
      <w:r w:rsidRPr="00F31F88">
        <w:rPr>
          <w:rFonts w:cstheme="minorHAnsi"/>
          <w:color w:val="000000"/>
        </w:rPr>
        <w:t>) выберите шаг Source для обновления строки в строке формул с помощью формулы, показанной на шаге 15.</w:t>
      </w:r>
    </w:p>
    <w:p w14:paraId="2EBF4900" w14:textId="77777777" w:rsidR="00F31F88" w:rsidRPr="00F31F88" w:rsidRDefault="00F31F88" w:rsidP="00F31F88">
      <w:pPr>
        <w:rPr>
          <w:rFonts w:cstheme="minorHAnsi"/>
          <w:color w:val="000000"/>
        </w:rPr>
      </w:pPr>
      <w:r w:rsidRPr="00F31F88">
        <w:rPr>
          <w:rFonts w:cstheme="minorHAnsi"/>
          <w:color w:val="000000"/>
        </w:rPr>
        <w:t>Теперь оба запроса (</w:t>
      </w:r>
      <w:proofErr w:type="spellStart"/>
      <w:r w:rsidRPr="00F31F88">
        <w:rPr>
          <w:rFonts w:cstheme="minorHAnsi"/>
          <w:color w:val="000000"/>
        </w:rPr>
        <w:t>Posts</w:t>
      </w:r>
      <w:proofErr w:type="spellEnd"/>
      <w:r w:rsidRPr="00F31F88">
        <w:rPr>
          <w:rFonts w:cstheme="minorHAnsi"/>
          <w:color w:val="000000"/>
        </w:rPr>
        <w:t xml:space="preserve"> и </w:t>
      </w:r>
      <w:proofErr w:type="spellStart"/>
      <w:r w:rsidRPr="00F31F88">
        <w:rPr>
          <w:rFonts w:cstheme="minorHAnsi"/>
          <w:color w:val="000000"/>
        </w:rPr>
        <w:t>Comments</w:t>
      </w:r>
      <w:proofErr w:type="spellEnd"/>
      <w:r w:rsidRPr="00F31F88">
        <w:rPr>
          <w:rFonts w:cstheme="minorHAnsi"/>
          <w:color w:val="000000"/>
        </w:rPr>
        <w:t xml:space="preserve">) начинаются с базового запроса </w:t>
      </w:r>
      <w:proofErr w:type="spellStart"/>
      <w:r w:rsidRPr="00F31F88">
        <w:rPr>
          <w:rFonts w:cstheme="minorHAnsi"/>
          <w:color w:val="000000"/>
        </w:rPr>
        <w:t>Posts</w:t>
      </w:r>
      <w:proofErr w:type="spellEnd"/>
      <w:r w:rsidRPr="00F31F88">
        <w:rPr>
          <w:rFonts w:cstheme="minorHAnsi"/>
          <w:color w:val="000000"/>
        </w:rPr>
        <w:t xml:space="preserve"> - All </w:t>
      </w:r>
      <w:proofErr w:type="spellStart"/>
      <w:r w:rsidRPr="00F31F88">
        <w:rPr>
          <w:rFonts w:cstheme="minorHAnsi"/>
          <w:color w:val="000000"/>
        </w:rPr>
        <w:t>Pages</w:t>
      </w:r>
      <w:proofErr w:type="spellEnd"/>
      <w:r w:rsidRPr="00F31F88">
        <w:rPr>
          <w:rFonts w:cstheme="minorHAnsi"/>
          <w:color w:val="000000"/>
        </w:rPr>
        <w:t xml:space="preserve">. В целях безопасности удалите запрос </w:t>
      </w:r>
      <w:proofErr w:type="spellStart"/>
      <w:r w:rsidRPr="00F31F88">
        <w:rPr>
          <w:rFonts w:cstheme="minorHAnsi"/>
          <w:color w:val="000000"/>
        </w:rPr>
        <w:t>Posts</w:t>
      </w:r>
      <w:proofErr w:type="spellEnd"/>
      <w:r w:rsidRPr="00F31F88">
        <w:rPr>
          <w:rFonts w:cstheme="minorHAnsi"/>
          <w:color w:val="000000"/>
        </w:rPr>
        <w:t xml:space="preserve"> - Base, поскольку он вам не понадобится.</w:t>
      </w:r>
    </w:p>
    <w:p w14:paraId="7B605193" w14:textId="77777777" w:rsidR="00F31F88" w:rsidRPr="00F31F88" w:rsidRDefault="00F31F88" w:rsidP="00F31F88">
      <w:pPr>
        <w:rPr>
          <w:rFonts w:cstheme="minorHAnsi"/>
          <w:color w:val="000000"/>
        </w:rPr>
      </w:pPr>
      <w:r w:rsidRPr="00F31F88">
        <w:rPr>
          <w:rFonts w:cstheme="minorHAnsi"/>
          <w:color w:val="000000"/>
        </w:rPr>
        <w:t>17.</w:t>
      </w:r>
      <w:r w:rsidRPr="00F31F88">
        <w:rPr>
          <w:rFonts w:cstheme="minorHAnsi"/>
          <w:color w:val="000000"/>
        </w:rPr>
        <w:tab/>
        <w:t>Для загрузки обновленных запросов выполните такие действия:</w:t>
      </w:r>
    </w:p>
    <w:p w14:paraId="392666AB" w14:textId="77777777" w:rsidR="00F31F88" w:rsidRPr="00F31F88" w:rsidRDefault="00F31F88" w:rsidP="00F31F88">
      <w:pPr>
        <w:rPr>
          <w:rFonts w:cstheme="minorHAnsi"/>
          <w:color w:val="000000"/>
        </w:rPr>
      </w:pPr>
      <w:r w:rsidRPr="00F31F88">
        <w:rPr>
          <w:rFonts w:cstheme="minorHAnsi"/>
          <w:color w:val="000000"/>
        </w:rPr>
        <w:t xml:space="preserve">В Excel: на вкладке Главная (Home) редактора Power Query выберите </w:t>
      </w:r>
      <w:proofErr w:type="spellStart"/>
      <w:r w:rsidRPr="00F31F88">
        <w:rPr>
          <w:rFonts w:cstheme="minorHAnsi"/>
          <w:color w:val="000000"/>
        </w:rPr>
        <w:t>раскры-вающееся</w:t>
      </w:r>
      <w:proofErr w:type="spellEnd"/>
      <w:r w:rsidRPr="00F31F88">
        <w:rPr>
          <w:rFonts w:cstheme="minorHAnsi"/>
          <w:color w:val="000000"/>
        </w:rPr>
        <w:t xml:space="preserve"> меню Закрыть и загрузить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Load</w:t>
      </w:r>
      <w:proofErr w:type="spellEnd"/>
      <w:r w:rsidRPr="00F31F88">
        <w:rPr>
          <w:rFonts w:cstheme="minorHAnsi"/>
          <w:color w:val="000000"/>
        </w:rPr>
        <w:t xml:space="preserve">) и затем выберите </w:t>
      </w:r>
      <w:proofErr w:type="spellStart"/>
      <w:r w:rsidRPr="00F31F88">
        <w:rPr>
          <w:rFonts w:cstheme="minorHAnsi"/>
          <w:color w:val="000000"/>
        </w:rPr>
        <w:t>коман-ды</w:t>
      </w:r>
      <w:proofErr w:type="spellEnd"/>
      <w:r w:rsidRPr="00F31F88">
        <w:rPr>
          <w:rFonts w:cstheme="minorHAnsi"/>
          <w:color w:val="000000"/>
        </w:rPr>
        <w:t xml:space="preserve"> Закрыть и загрузить в (</w:t>
      </w:r>
      <w:proofErr w:type="spellStart"/>
      <w:r w:rsidRPr="00F31F88">
        <w:rPr>
          <w:rFonts w:cstheme="minorHAnsi"/>
          <w:color w:val="000000"/>
        </w:rPr>
        <w:t>Close</w:t>
      </w:r>
      <w:proofErr w:type="spellEnd"/>
      <w:r w:rsidRPr="00F31F88">
        <w:rPr>
          <w:rFonts w:cstheme="minorHAnsi"/>
          <w:color w:val="000000"/>
        </w:rPr>
        <w:t xml:space="preserve"> &amp; </w:t>
      </w:r>
      <w:proofErr w:type="spellStart"/>
      <w:r w:rsidRPr="00F31F88">
        <w:rPr>
          <w:rFonts w:cstheme="minorHAnsi"/>
          <w:color w:val="000000"/>
        </w:rPr>
        <w:t>Load</w:t>
      </w:r>
      <w:proofErr w:type="spellEnd"/>
      <w:r w:rsidRPr="00F31F88">
        <w:rPr>
          <w:rFonts w:cstheme="minorHAnsi"/>
          <w:color w:val="000000"/>
        </w:rPr>
        <w:t xml:space="preserve"> To). В открывшемся окне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выполните команду Создать подключение (</w:t>
      </w:r>
      <w:proofErr w:type="spellStart"/>
      <w:r w:rsidRPr="00F31F88">
        <w:rPr>
          <w:rFonts w:cstheme="minorHAnsi"/>
          <w:color w:val="000000"/>
        </w:rPr>
        <w:t>Create</w:t>
      </w:r>
      <w:proofErr w:type="spellEnd"/>
      <w:r w:rsidRPr="00F31F88">
        <w:rPr>
          <w:rFonts w:cstheme="minorHAnsi"/>
          <w:color w:val="000000"/>
        </w:rPr>
        <w:t xml:space="preserve"> Connection) только для того, чтобы удостовериться, что только </w:t>
      </w:r>
      <w:proofErr w:type="spellStart"/>
      <w:r w:rsidRPr="00F31F88">
        <w:rPr>
          <w:rFonts w:cstheme="minorHAnsi"/>
          <w:color w:val="000000"/>
        </w:rPr>
        <w:t>Posts</w:t>
      </w:r>
      <w:proofErr w:type="spellEnd"/>
      <w:r w:rsidRPr="00F31F88">
        <w:rPr>
          <w:rFonts w:cstheme="minorHAnsi"/>
          <w:color w:val="000000"/>
        </w:rPr>
        <w:t xml:space="preserve"> и </w:t>
      </w:r>
      <w:proofErr w:type="spellStart"/>
      <w:r w:rsidRPr="00F31F88">
        <w:rPr>
          <w:rFonts w:cstheme="minorHAnsi"/>
          <w:color w:val="000000"/>
        </w:rPr>
        <w:t>Comments</w:t>
      </w:r>
      <w:proofErr w:type="spellEnd"/>
      <w:r w:rsidRPr="00F31F88">
        <w:rPr>
          <w:rFonts w:cstheme="minorHAnsi"/>
          <w:color w:val="000000"/>
        </w:rPr>
        <w:t xml:space="preserve"> загружены в модель данных.</w:t>
      </w:r>
    </w:p>
    <w:p w14:paraId="113D881D" w14:textId="77777777" w:rsidR="00F31F88" w:rsidRPr="00F31F88" w:rsidRDefault="00F31F88" w:rsidP="00F31F88">
      <w:pPr>
        <w:rPr>
          <w:rFonts w:cstheme="minorHAnsi"/>
          <w:color w:val="000000"/>
        </w:rPr>
      </w:pPr>
      <w:r w:rsidRPr="00F31F88">
        <w:rPr>
          <w:rFonts w:cstheme="minorHAnsi"/>
          <w:color w:val="000000"/>
        </w:rPr>
        <w:t xml:space="preserve">В Power BI Desktop: чтобы удостовериться, что </w:t>
      </w:r>
      <w:proofErr w:type="spellStart"/>
      <w:r w:rsidRPr="00F31F88">
        <w:rPr>
          <w:rFonts w:cstheme="minorHAnsi"/>
          <w:color w:val="000000"/>
        </w:rPr>
        <w:t>LoadPosts</w:t>
      </w:r>
      <w:proofErr w:type="spellEnd"/>
      <w:r w:rsidRPr="00F31F88">
        <w:rPr>
          <w:rFonts w:cstheme="minorHAnsi"/>
          <w:color w:val="000000"/>
        </w:rPr>
        <w:t xml:space="preserve"> и </w:t>
      </w:r>
      <w:proofErr w:type="spellStart"/>
      <w:r w:rsidRPr="00F31F88">
        <w:rPr>
          <w:rFonts w:cstheme="minorHAnsi"/>
          <w:color w:val="000000"/>
        </w:rPr>
        <w:t>Posts</w:t>
      </w:r>
      <w:proofErr w:type="spellEnd"/>
      <w:r w:rsidRPr="00F31F88">
        <w:rPr>
          <w:rFonts w:cstheme="minorHAnsi"/>
          <w:color w:val="000000"/>
        </w:rPr>
        <w:t xml:space="preserve"> - All </w:t>
      </w:r>
      <w:proofErr w:type="spellStart"/>
      <w:r w:rsidRPr="00F31F88">
        <w:rPr>
          <w:rFonts w:cstheme="minorHAnsi"/>
          <w:color w:val="000000"/>
        </w:rPr>
        <w:t>Pages</w:t>
      </w:r>
      <w:proofErr w:type="spellEnd"/>
      <w:r w:rsidRPr="00F31F88">
        <w:rPr>
          <w:rFonts w:cstheme="minorHAnsi"/>
          <w:color w:val="000000"/>
        </w:rPr>
        <w:t xml:space="preserve"> не загружены в отчет, правой кнопкой мыши щелкните на каждом из этих </w:t>
      </w:r>
      <w:proofErr w:type="gramStart"/>
      <w:r w:rsidRPr="00F31F88">
        <w:rPr>
          <w:rFonts w:cstheme="minorHAnsi"/>
          <w:color w:val="000000"/>
        </w:rPr>
        <w:t>за-</w:t>
      </w:r>
      <w:proofErr w:type="spellStart"/>
      <w:r w:rsidRPr="00F31F88">
        <w:rPr>
          <w:rFonts w:cstheme="minorHAnsi"/>
          <w:color w:val="000000"/>
        </w:rPr>
        <w:t>просов</w:t>
      </w:r>
      <w:proofErr w:type="spellEnd"/>
      <w:proofErr w:type="gramEnd"/>
      <w:r w:rsidRPr="00F31F88">
        <w:rPr>
          <w:rFonts w:cstheme="minorHAnsi"/>
          <w:color w:val="000000"/>
        </w:rPr>
        <w:t xml:space="preserve"> в панели Запросы (</w:t>
      </w:r>
      <w:proofErr w:type="spellStart"/>
      <w:r w:rsidRPr="00F31F88">
        <w:rPr>
          <w:rFonts w:cstheme="minorHAnsi"/>
          <w:color w:val="000000"/>
        </w:rPr>
        <w:t>Queries</w:t>
      </w:r>
      <w:proofErr w:type="spellEnd"/>
      <w:r w:rsidRPr="00F31F88">
        <w:rPr>
          <w:rFonts w:cstheme="minorHAnsi"/>
          <w:color w:val="000000"/>
        </w:rPr>
        <w:t xml:space="preserve">) и отмените выбор команды </w:t>
      </w:r>
      <w:proofErr w:type="spellStart"/>
      <w:r w:rsidRPr="00F31F88">
        <w:rPr>
          <w:rFonts w:cstheme="minorHAnsi"/>
          <w:color w:val="000000"/>
        </w:rPr>
        <w:t>Активизиро-вать</w:t>
      </w:r>
      <w:proofErr w:type="spellEnd"/>
      <w:r w:rsidRPr="00F31F88">
        <w:rPr>
          <w:rFonts w:cstheme="minorHAnsi"/>
          <w:color w:val="000000"/>
        </w:rPr>
        <w:t xml:space="preserve"> загрузку (</w:t>
      </w:r>
      <w:proofErr w:type="spellStart"/>
      <w:r w:rsidRPr="00F31F88">
        <w:rPr>
          <w:rFonts w:cstheme="minorHAnsi"/>
          <w:color w:val="000000"/>
        </w:rPr>
        <w:t>Enable</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 для каждого из них.</w:t>
      </w:r>
    </w:p>
    <w:p w14:paraId="009B79C9" w14:textId="77777777" w:rsidR="00F31F88" w:rsidRPr="00F31F88" w:rsidRDefault="00F31F88" w:rsidP="00F31F88">
      <w:pPr>
        <w:rPr>
          <w:rFonts w:cstheme="minorHAnsi"/>
          <w:color w:val="000000"/>
        </w:rPr>
      </w:pPr>
      <w:r w:rsidRPr="00F31F88">
        <w:rPr>
          <w:rFonts w:cstheme="minorHAnsi"/>
          <w:color w:val="000000"/>
        </w:rPr>
        <w:t>18.</w:t>
      </w:r>
      <w:r w:rsidRPr="00F31F88">
        <w:rPr>
          <w:rFonts w:cstheme="minorHAnsi"/>
          <w:color w:val="000000"/>
        </w:rPr>
        <w:tab/>
        <w:t xml:space="preserve">Загрузите запрос </w:t>
      </w:r>
      <w:proofErr w:type="spellStart"/>
      <w:r w:rsidRPr="00F31F88">
        <w:rPr>
          <w:rFonts w:cstheme="minorHAnsi"/>
          <w:color w:val="000000"/>
        </w:rPr>
        <w:t>Pages</w:t>
      </w:r>
      <w:proofErr w:type="spellEnd"/>
      <w:r w:rsidRPr="00F31F88">
        <w:rPr>
          <w:rFonts w:cstheme="minorHAnsi"/>
          <w:color w:val="000000"/>
        </w:rPr>
        <w:t xml:space="preserve"> в модель данных в Excel или в отчет Power BI и создайте связь между столбцом </w:t>
      </w:r>
      <w:proofErr w:type="spellStart"/>
      <w:r w:rsidRPr="00F31F88">
        <w:rPr>
          <w:rFonts w:cstheme="minorHAnsi"/>
          <w:color w:val="000000"/>
        </w:rPr>
        <w:t>PageObjectName</w:t>
      </w:r>
      <w:proofErr w:type="spellEnd"/>
      <w:r w:rsidRPr="00F31F88">
        <w:rPr>
          <w:rFonts w:cstheme="minorHAnsi"/>
          <w:color w:val="000000"/>
        </w:rPr>
        <w:t xml:space="preserve"> в </w:t>
      </w:r>
      <w:proofErr w:type="spellStart"/>
      <w:r w:rsidRPr="00F31F88">
        <w:rPr>
          <w:rFonts w:cstheme="minorHAnsi"/>
          <w:color w:val="000000"/>
        </w:rPr>
        <w:t>Pages</w:t>
      </w:r>
      <w:proofErr w:type="spellEnd"/>
      <w:r w:rsidRPr="00F31F88">
        <w:rPr>
          <w:rFonts w:cstheme="minorHAnsi"/>
          <w:color w:val="000000"/>
        </w:rPr>
        <w:t xml:space="preserve"> и столбцом </w:t>
      </w:r>
      <w:proofErr w:type="spellStart"/>
      <w:r w:rsidRPr="00F31F88">
        <w:rPr>
          <w:rFonts w:cstheme="minorHAnsi"/>
          <w:color w:val="000000"/>
        </w:rPr>
        <w:t>PageObjectName</w:t>
      </w:r>
      <w:proofErr w:type="spellEnd"/>
      <w:r w:rsidRPr="00F31F88">
        <w:rPr>
          <w:rFonts w:cstheme="minorHAnsi"/>
          <w:color w:val="000000"/>
        </w:rPr>
        <w:t xml:space="preserve"> в </w:t>
      </w:r>
      <w:proofErr w:type="spellStart"/>
      <w:r w:rsidRPr="00F31F88">
        <w:rPr>
          <w:rFonts w:cstheme="minorHAnsi"/>
          <w:color w:val="000000"/>
        </w:rPr>
        <w:t>Posts</w:t>
      </w:r>
      <w:proofErr w:type="spellEnd"/>
      <w:r w:rsidRPr="00F31F88">
        <w:rPr>
          <w:rFonts w:cstheme="minorHAnsi"/>
          <w:color w:val="000000"/>
        </w:rPr>
        <w:t>.</w:t>
      </w:r>
    </w:p>
    <w:p w14:paraId="679BBECD" w14:textId="5A0A35C3" w:rsidR="00F31F88" w:rsidRPr="00F31F88" w:rsidRDefault="00F31F88" w:rsidP="00F31F88">
      <w:pPr>
        <w:rPr>
          <w:rFonts w:cstheme="minorHAnsi"/>
          <w:color w:val="000000"/>
        </w:rPr>
      </w:pPr>
      <w:r w:rsidRPr="00F31F88">
        <w:rPr>
          <w:rFonts w:cstheme="minorHAnsi"/>
          <w:color w:val="000000"/>
        </w:rPr>
        <w:t xml:space="preserve">Теперь можно определить, какая страница Facebook получает наибольшее число </w:t>
      </w:r>
      <w:proofErr w:type="spellStart"/>
      <w:r w:rsidRPr="00F31F88">
        <w:rPr>
          <w:rFonts w:cstheme="minorHAnsi"/>
          <w:color w:val="000000"/>
        </w:rPr>
        <w:t>shares</w:t>
      </w:r>
      <w:proofErr w:type="spellEnd"/>
      <w:r w:rsidRPr="00F31F88">
        <w:rPr>
          <w:rFonts w:cstheme="minorHAnsi"/>
          <w:color w:val="000000"/>
        </w:rPr>
        <w:t xml:space="preserve"> (общедоступных ресурсов) за определенный период времени и какой продукт наиболее активен в Facebook, как показано на рис. 13.10.</w:t>
      </w:r>
    </w:p>
    <w:p w14:paraId="5CF3B3CF" w14:textId="77777777" w:rsidR="00F31F88" w:rsidRPr="00F31F88" w:rsidRDefault="00F31F88" w:rsidP="00F31F88">
      <w:pPr>
        <w:rPr>
          <w:rFonts w:cstheme="minorHAnsi"/>
          <w:color w:val="000000"/>
        </w:rPr>
      </w:pPr>
      <w:r w:rsidRPr="00F31F88">
        <w:rPr>
          <w:rFonts w:cstheme="minorHAnsi"/>
          <w:color w:val="000000"/>
        </w:rPr>
        <w:t xml:space="preserve"> </w:t>
      </w:r>
    </w:p>
    <w:p w14:paraId="0C4602BD" w14:textId="77777777" w:rsidR="00F31F88" w:rsidRPr="00F31F88" w:rsidRDefault="00F31F88" w:rsidP="00F31F88">
      <w:pPr>
        <w:rPr>
          <w:rFonts w:cstheme="minorHAnsi"/>
          <w:color w:val="000000"/>
        </w:rPr>
      </w:pPr>
      <w:r w:rsidRPr="00F31F88">
        <w:rPr>
          <w:rFonts w:cstheme="minorHAnsi"/>
          <w:color w:val="000000"/>
        </w:rPr>
        <w:t xml:space="preserve">Рис. 13.10. В файле решения C13E06 - </w:t>
      </w:r>
      <w:proofErr w:type="spellStart"/>
      <w:r w:rsidRPr="00F31F88">
        <w:rPr>
          <w:rFonts w:cstheme="minorHAnsi"/>
          <w:color w:val="000000"/>
        </w:rPr>
        <w:t>Solution.pbix</w:t>
      </w:r>
      <w:proofErr w:type="spellEnd"/>
      <w:r w:rsidRPr="00F31F88">
        <w:rPr>
          <w:rFonts w:cstheme="minorHAnsi"/>
          <w:color w:val="000000"/>
        </w:rPr>
        <w:t xml:space="preserve"> реализовано сравнение между Facebook-страницами Excel и Power BI в Power BI</w:t>
      </w:r>
    </w:p>
    <w:p w14:paraId="74E3CDC5" w14:textId="77777777" w:rsidR="00F31F88" w:rsidRPr="00F31F88" w:rsidRDefault="00F31F88" w:rsidP="00F31F88">
      <w:pPr>
        <w:rPr>
          <w:rFonts w:cstheme="minorHAnsi"/>
          <w:color w:val="000000"/>
        </w:rPr>
      </w:pPr>
      <w:r w:rsidRPr="00F31F88">
        <w:rPr>
          <w:rFonts w:cstheme="minorHAnsi"/>
          <w:color w:val="000000"/>
        </w:rPr>
        <w:t xml:space="preserve">Файлы решения C13E06 - Solution.xlsx и C13E06 - </w:t>
      </w:r>
      <w:proofErr w:type="spellStart"/>
      <w:r w:rsidRPr="00F31F88">
        <w:rPr>
          <w:rFonts w:cstheme="minorHAnsi"/>
          <w:color w:val="000000"/>
        </w:rPr>
        <w:t>Solution.pbix</w:t>
      </w:r>
      <w:proofErr w:type="spellEnd"/>
      <w:r w:rsidRPr="00F31F88">
        <w:rPr>
          <w:rFonts w:cstheme="minorHAnsi"/>
          <w:color w:val="000000"/>
        </w:rPr>
        <w:t xml:space="preserve"> можно загрузить с сайта https://aka.ms/DataPwrBIPivot/downloads .</w:t>
      </w:r>
    </w:p>
    <w:p w14:paraId="6259F8D9" w14:textId="77777777" w:rsidR="00F31F88" w:rsidRPr="00F31F88" w:rsidRDefault="00F31F88" w:rsidP="00F31F88">
      <w:pPr>
        <w:rPr>
          <w:rFonts w:cstheme="minorHAnsi"/>
          <w:color w:val="000000"/>
        </w:rPr>
      </w:pPr>
      <w:r w:rsidRPr="00F31F88">
        <w:rPr>
          <w:rFonts w:cstheme="minorHAnsi"/>
          <w:color w:val="000000"/>
        </w:rPr>
        <w:t>Дополнительные сведения об анализе данных Facebook в Excel и Power BI и о том, каким образом визуализировать данные, можно получить, обратившись к моему блогу на сайте https://datachant.com/category/facebook-insights/.</w:t>
      </w:r>
    </w:p>
    <w:p w14:paraId="30AC8775" w14:textId="77777777" w:rsidR="00F31F88" w:rsidRPr="00F31F88" w:rsidRDefault="00F31F88" w:rsidP="00F31F88">
      <w:pPr>
        <w:rPr>
          <w:rFonts w:cstheme="minorHAnsi"/>
          <w:color w:val="000000"/>
        </w:rPr>
      </w:pPr>
      <w:r w:rsidRPr="00F31F88">
        <w:rPr>
          <w:rFonts w:cstheme="minorHAnsi"/>
          <w:color w:val="000000"/>
        </w:rPr>
        <w:lastRenderedPageBreak/>
        <w:t>Резюме</w:t>
      </w:r>
    </w:p>
    <w:p w14:paraId="65D5592F" w14:textId="0198A559" w:rsidR="00F31F88" w:rsidRPr="00F31F88" w:rsidRDefault="00F31F88" w:rsidP="00F31F88">
      <w:pPr>
        <w:rPr>
          <w:rFonts w:cstheme="minorHAnsi"/>
          <w:color w:val="000000"/>
        </w:rPr>
      </w:pPr>
      <w:r w:rsidRPr="00F31F88">
        <w:rPr>
          <w:rFonts w:cstheme="minorHAnsi"/>
          <w:color w:val="000000"/>
        </w:rPr>
        <w:t>В данной главе рассматривается создание социального графика, показано, как импортировать данные из Facebook для получения ответов на большое число личных и деловых вопросов. Также показано, как подключиться к Facebook в Excel и Power BI для загрузки нескольких конечных точек (например, вашего профиля и любой страницы Facebook) и ребер (таких, как лайки страниц, друзья, записи и комментарии).</w:t>
      </w:r>
    </w:p>
    <w:p w14:paraId="44CB5D6E" w14:textId="77777777" w:rsidR="00F31F88" w:rsidRPr="00F31F88" w:rsidRDefault="00F31F88" w:rsidP="00F31F88">
      <w:pPr>
        <w:rPr>
          <w:rFonts w:cstheme="minorHAnsi"/>
          <w:color w:val="000000"/>
        </w:rPr>
      </w:pPr>
      <w:r w:rsidRPr="00F31F88">
        <w:rPr>
          <w:rFonts w:cstheme="minorHAnsi"/>
          <w:color w:val="000000"/>
        </w:rPr>
        <w:t>Рассмотрены несколько практических приемов использования соединителя Facebook и анализа как своего профиля, так и любой общедоступной страницы. В упражнении 13.1 выполнен импорт понравившихся вам страниц Facebook и их сортировка по времени просмотра.</w:t>
      </w:r>
    </w:p>
    <w:p w14:paraId="48CC1A61" w14:textId="580BF9E8" w:rsidR="00F31F88" w:rsidRPr="00F31F88" w:rsidRDefault="00F31F88" w:rsidP="00F31F88">
      <w:pPr>
        <w:rPr>
          <w:rFonts w:cstheme="minorHAnsi"/>
          <w:color w:val="000000"/>
        </w:rPr>
      </w:pPr>
      <w:r w:rsidRPr="00F31F88">
        <w:rPr>
          <w:rFonts w:cstheme="minorHAnsi"/>
          <w:color w:val="000000"/>
        </w:rPr>
        <w:t>В упражнении 13.2 показано, как пройти через социальный график и найти друзей первой и второй степеней, которые подключились к Facebook через соединитель Facebook. И хотя данный метод имеет ряд ограничений и не может загрузить весь список ваших друзей, он является хорошим инструментом для "шпионажа" в сети, позволяя оценить число пользователей вашей сети, воспринявших Power Query и Power BI. В упражнении 13.3 рассмотрены общие страницы, которые понравились вашим друзьям (опять же, для ограниченного списка друзей, использующих соединитель Power Query на Facebook).</w:t>
      </w:r>
    </w:p>
    <w:p w14:paraId="591CD7C6" w14:textId="4F8B612D" w:rsidR="00F31F88" w:rsidRPr="00F31F88" w:rsidRDefault="00F31F88" w:rsidP="00F31F88">
      <w:pPr>
        <w:rPr>
          <w:rFonts w:cstheme="minorHAnsi"/>
          <w:color w:val="000000"/>
        </w:rPr>
      </w:pPr>
      <w:r w:rsidRPr="00F31F88">
        <w:rPr>
          <w:rFonts w:cstheme="minorHAnsi"/>
          <w:color w:val="000000"/>
        </w:rPr>
        <w:t xml:space="preserve">В упражнении 13.4 рассмотрен основной метод извлечения постов и комментариев, а в упражнении 13.5 показано, как улучшить запросы и импортировать количество </w:t>
      </w:r>
      <w:proofErr w:type="spellStart"/>
      <w:r w:rsidRPr="00F31F88">
        <w:rPr>
          <w:rFonts w:cstheme="minorHAnsi"/>
          <w:color w:val="000000"/>
        </w:rPr>
        <w:t>shares</w:t>
      </w:r>
      <w:proofErr w:type="spellEnd"/>
      <w:r w:rsidRPr="00F31F88">
        <w:rPr>
          <w:rFonts w:cstheme="minorHAnsi"/>
          <w:color w:val="000000"/>
        </w:rPr>
        <w:t xml:space="preserve"> (общедоступных ресурсов) на пост. Наконец, в упражнении 13.6 показано, как расширить запросы для импорта нескольких страниц Facebook с помощью пользовательской функции. Теперь, после приобретения знаний об анализе страниц, постов и комментариев в Facebook, можно применять передовые методы анализа текста из глав 11 и 12 и создать мощный инструмент конкурентного анализа для любого бренда, представленного в Facebook.</w:t>
      </w:r>
    </w:p>
    <w:p w14:paraId="428EAD48" w14:textId="15F08B8A" w:rsidR="00F31F88" w:rsidRPr="00F31F88" w:rsidRDefault="00F31F88" w:rsidP="00F31F88">
      <w:pPr>
        <w:rPr>
          <w:rFonts w:cstheme="minorHAnsi"/>
          <w:color w:val="000000"/>
        </w:rPr>
      </w:pPr>
      <w:r w:rsidRPr="00F31F88">
        <w:rPr>
          <w:rFonts w:cstheme="minorHAnsi"/>
          <w:color w:val="000000"/>
        </w:rPr>
        <w:t xml:space="preserve">В следующей, и последней, главе будем применять на практике полученные навыки по обработке данных в серии задач, охватывающих основные темы, представленные в книге. Я полагаю, что вы справитесь. </w:t>
      </w:r>
    </w:p>
    <w:p w14:paraId="769A81A3" w14:textId="11943370" w:rsidR="00F31F88" w:rsidRPr="00F31F88" w:rsidRDefault="00A433AA" w:rsidP="00F31F88">
      <w:pPr>
        <w:rPr>
          <w:rFonts w:cstheme="minorHAnsi"/>
          <w:color w:val="000000"/>
        </w:rPr>
      </w:pPr>
      <w:r>
        <w:rPr>
          <w:rFonts w:cstheme="minorHAnsi"/>
          <w:color w:val="000000"/>
        </w:rPr>
        <w:t>Глава</w:t>
      </w:r>
      <w:r w:rsidR="00F31F88" w:rsidRPr="00F31F88">
        <w:rPr>
          <w:rFonts w:cstheme="minorHAnsi"/>
          <w:color w:val="000000"/>
        </w:rPr>
        <w:t xml:space="preserve"> 14</w:t>
      </w:r>
    </w:p>
    <w:p w14:paraId="206C4C4B" w14:textId="77777777" w:rsidR="00F31F88" w:rsidRPr="00F31F88" w:rsidRDefault="00F31F88" w:rsidP="00F31F88">
      <w:pPr>
        <w:rPr>
          <w:rFonts w:cstheme="minorHAnsi"/>
          <w:color w:val="000000"/>
        </w:rPr>
      </w:pPr>
      <w:r w:rsidRPr="00F31F88">
        <w:rPr>
          <w:rFonts w:cstheme="minorHAnsi"/>
          <w:color w:val="000000"/>
        </w:rPr>
        <w:t>Заключительный проект: объединяем все вместе</w:t>
      </w:r>
    </w:p>
    <w:p w14:paraId="75B7994F" w14:textId="77777777" w:rsidR="00F31F88" w:rsidRPr="00F31F88" w:rsidRDefault="00F31F88" w:rsidP="00F31F88">
      <w:pPr>
        <w:rPr>
          <w:rFonts w:cstheme="minorHAnsi"/>
          <w:color w:val="000000"/>
        </w:rPr>
      </w:pPr>
      <w:r w:rsidRPr="00F31F88">
        <w:rPr>
          <w:rFonts w:cstheme="minorHAnsi"/>
          <w:color w:val="000000"/>
        </w:rPr>
        <w:t>Чтобы написать это, потребовалось три месяца; зачать это — три минуты; собирать данные — всю свою жизнь.</w:t>
      </w:r>
    </w:p>
    <w:p w14:paraId="1F815128" w14:textId="77777777" w:rsidR="00F31F88" w:rsidRPr="00F31F88" w:rsidRDefault="00F31F88" w:rsidP="00F31F88">
      <w:pPr>
        <w:rPr>
          <w:rFonts w:cstheme="minorHAnsi"/>
          <w:color w:val="000000"/>
        </w:rPr>
      </w:pPr>
      <w:r w:rsidRPr="00F31F88">
        <w:rPr>
          <w:rFonts w:cstheme="minorHAnsi"/>
          <w:color w:val="000000"/>
        </w:rPr>
        <w:t xml:space="preserve">- Ф. Скотт </w:t>
      </w:r>
      <w:proofErr w:type="spellStart"/>
      <w:r w:rsidRPr="00F31F88">
        <w:rPr>
          <w:rFonts w:cstheme="minorHAnsi"/>
          <w:color w:val="000000"/>
        </w:rPr>
        <w:t>ФицДжеральД</w:t>
      </w:r>
      <w:proofErr w:type="spellEnd"/>
    </w:p>
    <w:p w14:paraId="3F131CE9" w14:textId="77777777" w:rsidR="00F31F88" w:rsidRPr="00F31F88" w:rsidRDefault="00F31F88" w:rsidP="00F31F88">
      <w:pPr>
        <w:rPr>
          <w:rFonts w:cstheme="minorHAnsi"/>
          <w:color w:val="000000"/>
        </w:rPr>
      </w:pPr>
      <w:r w:rsidRPr="00F31F88">
        <w:rPr>
          <w:rFonts w:cstheme="minorHAnsi"/>
          <w:color w:val="000000"/>
        </w:rPr>
        <w:t>В ЭТОЙ ГЛАВЕ ВЫ...</w:t>
      </w:r>
    </w:p>
    <w:p w14:paraId="5B48E505"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Займете</w:t>
      </w:r>
      <w:r w:rsidRPr="00F31F88">
        <w:rPr>
          <w:rFonts w:cstheme="minorHAnsi"/>
          <w:color w:val="000000"/>
        </w:rPr>
        <w:t xml:space="preserve"> </w:t>
      </w:r>
      <w:r w:rsidRPr="00F31F88">
        <w:rPr>
          <w:rFonts w:ascii="Calibri" w:hAnsi="Calibri" w:cs="Calibri"/>
          <w:color w:val="000000"/>
        </w:rPr>
        <w:t>должность</w:t>
      </w:r>
      <w:r w:rsidRPr="00F31F88">
        <w:rPr>
          <w:rFonts w:cstheme="minorHAnsi"/>
          <w:color w:val="000000"/>
        </w:rPr>
        <w:t xml:space="preserve"> </w:t>
      </w:r>
      <w:r w:rsidRPr="00F31F88">
        <w:rPr>
          <w:rFonts w:ascii="Calibri" w:hAnsi="Calibri" w:cs="Calibri"/>
          <w:color w:val="000000"/>
        </w:rPr>
        <w:t>главного</w:t>
      </w:r>
      <w:r w:rsidRPr="00F31F88">
        <w:rPr>
          <w:rFonts w:cstheme="minorHAnsi"/>
          <w:color w:val="000000"/>
        </w:rPr>
        <w:t xml:space="preserve"> </w:t>
      </w:r>
      <w:r w:rsidRPr="00F31F88">
        <w:rPr>
          <w:rFonts w:ascii="Calibri" w:hAnsi="Calibri" w:cs="Calibri"/>
          <w:color w:val="000000"/>
        </w:rPr>
        <w:t>специалиста</w:t>
      </w:r>
      <w:r w:rsidRPr="00F31F88">
        <w:rPr>
          <w:rFonts w:cstheme="minorHAnsi"/>
          <w:color w:val="000000"/>
        </w:rPr>
        <w:t xml:space="preserve"> </w:t>
      </w:r>
      <w:r w:rsidRPr="00F31F88">
        <w:rPr>
          <w:rFonts w:ascii="Calibri" w:hAnsi="Calibri" w:cs="Calibri"/>
          <w:color w:val="000000"/>
        </w:rPr>
        <w:t>по</w:t>
      </w:r>
      <w:r w:rsidRPr="00F31F88">
        <w:rPr>
          <w:rFonts w:cstheme="minorHAnsi"/>
          <w:color w:val="000000"/>
        </w:rPr>
        <w:t xml:space="preserve"> </w:t>
      </w:r>
      <w:r w:rsidRPr="00F31F88">
        <w:rPr>
          <w:rFonts w:ascii="Calibri" w:hAnsi="Calibri" w:cs="Calibri"/>
          <w:color w:val="000000"/>
        </w:rPr>
        <w:t>да</w:t>
      </w:r>
      <w:r w:rsidRPr="00F31F88">
        <w:rPr>
          <w:rFonts w:cstheme="minorHAnsi"/>
          <w:color w:val="000000"/>
        </w:rPr>
        <w:t xml:space="preserve">нным вымышленной компании Wide World </w:t>
      </w:r>
      <w:proofErr w:type="spellStart"/>
      <w:r w:rsidRPr="00F31F88">
        <w:rPr>
          <w:rFonts w:cstheme="minorHAnsi"/>
          <w:color w:val="000000"/>
        </w:rPr>
        <w:t>Importers</w:t>
      </w:r>
      <w:proofErr w:type="spellEnd"/>
      <w:r w:rsidRPr="00F31F88">
        <w:rPr>
          <w:rFonts w:cstheme="minorHAnsi"/>
          <w:color w:val="000000"/>
        </w:rPr>
        <w:t>.</w:t>
      </w:r>
    </w:p>
    <w:p w14:paraId="1686CA82"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Приступите</w:t>
      </w:r>
      <w:r w:rsidRPr="00F31F88">
        <w:rPr>
          <w:rFonts w:cstheme="minorHAnsi"/>
          <w:color w:val="000000"/>
        </w:rPr>
        <w:t xml:space="preserve"> </w:t>
      </w:r>
      <w:r w:rsidRPr="00F31F88">
        <w:rPr>
          <w:rFonts w:ascii="Calibri" w:hAnsi="Calibri" w:cs="Calibri"/>
          <w:color w:val="000000"/>
        </w:rPr>
        <w:t>к</w:t>
      </w:r>
      <w:r w:rsidRPr="00F31F88">
        <w:rPr>
          <w:rFonts w:cstheme="minorHAnsi"/>
          <w:color w:val="000000"/>
        </w:rPr>
        <w:t xml:space="preserve"> </w:t>
      </w:r>
      <w:r w:rsidRPr="00F31F88">
        <w:rPr>
          <w:rFonts w:ascii="Calibri" w:hAnsi="Calibri" w:cs="Calibri"/>
          <w:color w:val="000000"/>
        </w:rPr>
        <w:t>обработке</w:t>
      </w:r>
      <w:r w:rsidRPr="00F31F88">
        <w:rPr>
          <w:rFonts w:cstheme="minorHAnsi"/>
          <w:color w:val="000000"/>
        </w:rPr>
        <w:t xml:space="preserve"> </w:t>
      </w:r>
      <w:r w:rsidRPr="00F31F88">
        <w:rPr>
          <w:rFonts w:ascii="Calibri" w:hAnsi="Calibri" w:cs="Calibri"/>
          <w:color w:val="000000"/>
        </w:rPr>
        <w:t>сложных</w:t>
      </w:r>
      <w:r w:rsidRPr="00F31F88">
        <w:rPr>
          <w:rFonts w:cstheme="minorHAnsi"/>
          <w:color w:val="000000"/>
        </w:rPr>
        <w:t xml:space="preserve"> </w:t>
      </w:r>
      <w:r w:rsidRPr="00F31F88">
        <w:rPr>
          <w:rFonts w:ascii="Calibri" w:hAnsi="Calibri" w:cs="Calibri"/>
          <w:color w:val="000000"/>
        </w:rPr>
        <w:t>наборов</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примените</w:t>
      </w:r>
      <w:r w:rsidRPr="00F31F88">
        <w:rPr>
          <w:rFonts w:cstheme="minorHAnsi"/>
          <w:color w:val="000000"/>
        </w:rPr>
        <w:t xml:space="preserve"> </w:t>
      </w:r>
      <w:r w:rsidRPr="00F31F88">
        <w:rPr>
          <w:rFonts w:ascii="Calibri" w:hAnsi="Calibri" w:cs="Calibri"/>
          <w:color w:val="000000"/>
        </w:rPr>
        <w:t>свои</w:t>
      </w:r>
      <w:r w:rsidRPr="00F31F88">
        <w:rPr>
          <w:rFonts w:cstheme="minorHAnsi"/>
          <w:color w:val="000000"/>
        </w:rPr>
        <w:t xml:space="preserve"> </w:t>
      </w:r>
      <w:r w:rsidRPr="00F31F88">
        <w:rPr>
          <w:rFonts w:ascii="Calibri" w:hAnsi="Calibri" w:cs="Calibri"/>
          <w:color w:val="000000"/>
        </w:rPr>
        <w:t>навыки</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подготовки</w:t>
      </w:r>
      <w:r w:rsidRPr="00F31F88">
        <w:rPr>
          <w:rFonts w:cstheme="minorHAnsi"/>
          <w:color w:val="000000"/>
        </w:rPr>
        <w:t xml:space="preserve"> </w:t>
      </w:r>
      <w:r w:rsidRPr="00F31F88">
        <w:rPr>
          <w:rFonts w:ascii="Calibri" w:hAnsi="Calibri" w:cs="Calibri"/>
          <w:color w:val="000000"/>
        </w:rPr>
        <w:t>необработанных</w:t>
      </w:r>
      <w:r w:rsidRPr="00F31F88">
        <w:rPr>
          <w:rFonts w:cstheme="minorHAnsi"/>
          <w:color w:val="000000"/>
        </w:rPr>
        <w:t xml:space="preserve"> </w:t>
      </w:r>
      <w:r w:rsidRPr="00F31F88">
        <w:rPr>
          <w:rFonts w:ascii="Calibri" w:hAnsi="Calibri" w:cs="Calibri"/>
          <w:color w:val="000000"/>
        </w:rPr>
        <w:t>данных</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анализа</w:t>
      </w:r>
      <w:r w:rsidRPr="00F31F88">
        <w:rPr>
          <w:rFonts w:cstheme="minorHAnsi"/>
          <w:color w:val="000000"/>
        </w:rPr>
        <w:t>.</w:t>
      </w:r>
    </w:p>
    <w:p w14:paraId="4C13A0F6" w14:textId="4825F6CA"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Научитесь</w:t>
      </w:r>
      <w:r w:rsidRPr="00F31F88">
        <w:rPr>
          <w:rFonts w:cstheme="minorHAnsi"/>
          <w:color w:val="000000"/>
        </w:rPr>
        <w:t xml:space="preserve"> </w:t>
      </w:r>
      <w:r w:rsidRPr="00F31F88">
        <w:rPr>
          <w:rFonts w:ascii="Calibri" w:hAnsi="Calibri" w:cs="Calibri"/>
          <w:color w:val="000000"/>
        </w:rPr>
        <w:t>объединять</w:t>
      </w:r>
      <w:r w:rsidRPr="00F31F88">
        <w:rPr>
          <w:rFonts w:cstheme="minorHAnsi"/>
          <w:color w:val="000000"/>
        </w:rPr>
        <w:t xml:space="preserve"> </w:t>
      </w:r>
      <w:r w:rsidRPr="00F31F88">
        <w:rPr>
          <w:rFonts w:ascii="Calibri" w:hAnsi="Calibri" w:cs="Calibri"/>
          <w:color w:val="000000"/>
        </w:rPr>
        <w:t>последовательности</w:t>
      </w:r>
      <w:r w:rsidRPr="00F31F88">
        <w:rPr>
          <w:rFonts w:cstheme="minorHAnsi"/>
          <w:color w:val="000000"/>
        </w:rPr>
        <w:t xml:space="preserve"> </w:t>
      </w:r>
      <w:r w:rsidRPr="00F31F88">
        <w:rPr>
          <w:rFonts w:ascii="Calibri" w:hAnsi="Calibri" w:cs="Calibri"/>
          <w:color w:val="000000"/>
        </w:rPr>
        <w:t>операций</w:t>
      </w:r>
      <w:r w:rsidRPr="00F31F88">
        <w:rPr>
          <w:rFonts w:cstheme="minorHAnsi"/>
          <w:color w:val="000000"/>
        </w:rPr>
        <w:t xml:space="preserve"> </w:t>
      </w:r>
      <w:r w:rsidRPr="00F31F88">
        <w:rPr>
          <w:rFonts w:ascii="Calibri" w:hAnsi="Calibri" w:cs="Calibri"/>
          <w:color w:val="000000"/>
        </w:rPr>
        <w:t>отмены</w:t>
      </w:r>
      <w:r w:rsidRPr="00F31F88">
        <w:rPr>
          <w:rFonts w:cstheme="minorHAnsi"/>
          <w:color w:val="000000"/>
        </w:rPr>
        <w:t xml:space="preserve"> </w:t>
      </w:r>
      <w:r w:rsidRPr="00F31F88">
        <w:rPr>
          <w:rFonts w:ascii="Calibri" w:hAnsi="Calibri" w:cs="Calibri"/>
          <w:color w:val="000000"/>
        </w:rPr>
        <w:t>сведения</w:t>
      </w:r>
      <w:r w:rsidRPr="00F31F88">
        <w:rPr>
          <w:rFonts w:cstheme="minorHAnsi"/>
          <w:color w:val="000000"/>
        </w:rPr>
        <w:t xml:space="preserve"> </w:t>
      </w:r>
      <w:r w:rsidRPr="00F31F88">
        <w:rPr>
          <w:rFonts w:ascii="Calibri" w:hAnsi="Calibri" w:cs="Calibri"/>
          <w:color w:val="000000"/>
        </w:rPr>
        <w:t>и</w:t>
      </w:r>
      <w:r w:rsidRPr="00F31F88">
        <w:rPr>
          <w:rFonts w:cstheme="minorHAnsi"/>
          <w:color w:val="000000"/>
        </w:rPr>
        <w:t xml:space="preserve"> </w:t>
      </w:r>
      <w:r w:rsidRPr="00F31F88">
        <w:rPr>
          <w:rFonts w:ascii="Calibri" w:hAnsi="Calibri" w:cs="Calibri"/>
          <w:color w:val="000000"/>
        </w:rPr>
        <w:t>сведения</w:t>
      </w:r>
      <w:r w:rsidRPr="00F31F88">
        <w:rPr>
          <w:rFonts w:cstheme="minorHAnsi"/>
          <w:color w:val="000000"/>
        </w:rPr>
        <w:t xml:space="preserve"> </w:t>
      </w:r>
      <w:r w:rsidRPr="00F31F88">
        <w:rPr>
          <w:rFonts w:ascii="Calibri" w:hAnsi="Calibri" w:cs="Calibri"/>
          <w:color w:val="000000"/>
        </w:rPr>
        <w:t>столбцо</w:t>
      </w:r>
      <w:r w:rsidRPr="00F31F88">
        <w:rPr>
          <w:rFonts w:cstheme="minorHAnsi"/>
          <w:color w:val="000000"/>
        </w:rPr>
        <w:t>в в сложный сценарий реальной жизни с несколькими файлами обобщенных данных.</w:t>
      </w:r>
    </w:p>
    <w:p w14:paraId="2812DF00" w14:textId="77777777" w:rsidR="00F31F88" w:rsidRPr="00F31F88" w:rsidRDefault="00F31F88" w:rsidP="00F31F88">
      <w:pPr>
        <w:rPr>
          <w:rFonts w:cstheme="minorHAnsi"/>
          <w:color w:val="000000"/>
        </w:rPr>
      </w:pPr>
      <w:r w:rsidRPr="00F31F88">
        <w:rPr>
          <w:rFonts w:ascii="Arial" w:hAnsi="Arial" w:cs="Arial"/>
          <w:color w:val="000000"/>
        </w:rPr>
        <w:t>■</w:t>
      </w:r>
      <w:r w:rsidRPr="00F31F88">
        <w:rPr>
          <w:rFonts w:cstheme="minorHAnsi"/>
          <w:color w:val="000000"/>
        </w:rPr>
        <w:tab/>
      </w:r>
      <w:r w:rsidRPr="00F31F88">
        <w:rPr>
          <w:rFonts w:ascii="Calibri" w:hAnsi="Calibri" w:cs="Calibri"/>
          <w:color w:val="000000"/>
        </w:rPr>
        <w:t>Рассмотрите</w:t>
      </w:r>
      <w:r w:rsidRPr="00F31F88">
        <w:rPr>
          <w:rFonts w:cstheme="minorHAnsi"/>
          <w:color w:val="000000"/>
        </w:rPr>
        <w:t xml:space="preserve"> </w:t>
      </w:r>
      <w:r w:rsidRPr="00F31F88">
        <w:rPr>
          <w:rFonts w:ascii="Calibri" w:hAnsi="Calibri" w:cs="Calibri"/>
          <w:color w:val="000000"/>
        </w:rPr>
        <w:t>применение</w:t>
      </w:r>
      <w:r w:rsidRPr="00F31F88">
        <w:rPr>
          <w:rFonts w:cstheme="minorHAnsi"/>
          <w:color w:val="000000"/>
        </w:rPr>
        <w:t xml:space="preserve"> </w:t>
      </w:r>
      <w:r w:rsidRPr="00F31F88">
        <w:rPr>
          <w:rFonts w:ascii="Calibri" w:hAnsi="Calibri" w:cs="Calibri"/>
          <w:color w:val="000000"/>
        </w:rPr>
        <w:t>различных</w:t>
      </w:r>
      <w:r w:rsidRPr="00F31F88">
        <w:rPr>
          <w:rFonts w:cstheme="minorHAnsi"/>
          <w:color w:val="000000"/>
        </w:rPr>
        <w:t xml:space="preserve"> </w:t>
      </w:r>
      <w:r w:rsidRPr="00F31F88">
        <w:rPr>
          <w:rFonts w:ascii="Calibri" w:hAnsi="Calibri" w:cs="Calibri"/>
          <w:color w:val="000000"/>
        </w:rPr>
        <w:t>преобразований</w:t>
      </w:r>
      <w:r w:rsidRPr="00F31F88">
        <w:rPr>
          <w:rFonts w:cstheme="minorHAnsi"/>
          <w:color w:val="000000"/>
        </w:rPr>
        <w:t xml:space="preserve"> </w:t>
      </w:r>
      <w:r w:rsidRPr="00F31F88">
        <w:rPr>
          <w:rFonts w:ascii="Calibri" w:hAnsi="Calibri" w:cs="Calibri"/>
          <w:color w:val="000000"/>
        </w:rPr>
        <w:t>слияния</w:t>
      </w:r>
      <w:r w:rsidRPr="00F31F88">
        <w:rPr>
          <w:rFonts w:cstheme="minorHAnsi"/>
          <w:color w:val="000000"/>
        </w:rPr>
        <w:t xml:space="preserve"> </w:t>
      </w:r>
      <w:r w:rsidRPr="00F31F88">
        <w:rPr>
          <w:rFonts w:ascii="Calibri" w:hAnsi="Calibri" w:cs="Calibri"/>
          <w:color w:val="000000"/>
        </w:rPr>
        <w:t>для</w:t>
      </w:r>
      <w:r w:rsidRPr="00F31F88">
        <w:rPr>
          <w:rFonts w:cstheme="minorHAnsi"/>
          <w:color w:val="000000"/>
        </w:rPr>
        <w:t xml:space="preserve"> </w:t>
      </w:r>
      <w:r w:rsidRPr="00F31F88">
        <w:rPr>
          <w:rFonts w:ascii="Calibri" w:hAnsi="Calibri" w:cs="Calibri"/>
          <w:color w:val="000000"/>
        </w:rPr>
        <w:t>сравнения</w:t>
      </w:r>
      <w:r w:rsidRPr="00F31F88">
        <w:rPr>
          <w:rFonts w:cstheme="minorHAnsi"/>
          <w:color w:val="000000"/>
        </w:rPr>
        <w:t xml:space="preserve"> </w:t>
      </w:r>
      <w:r w:rsidRPr="00F31F88">
        <w:rPr>
          <w:rFonts w:ascii="Calibri" w:hAnsi="Calibri" w:cs="Calibri"/>
          <w:color w:val="000000"/>
        </w:rPr>
        <w:t>двух</w:t>
      </w:r>
      <w:r w:rsidRPr="00F31F88">
        <w:rPr>
          <w:rFonts w:cstheme="minorHAnsi"/>
          <w:color w:val="000000"/>
        </w:rPr>
        <w:t xml:space="preserve"> </w:t>
      </w:r>
      <w:r w:rsidRPr="00F31F88">
        <w:rPr>
          <w:rFonts w:ascii="Calibri" w:hAnsi="Calibri" w:cs="Calibri"/>
          <w:color w:val="000000"/>
        </w:rPr>
        <w:t>таблиц</w:t>
      </w:r>
      <w:r w:rsidRPr="00F31F88">
        <w:rPr>
          <w:rFonts w:cstheme="minorHAnsi"/>
          <w:color w:val="000000"/>
        </w:rPr>
        <w:t>.</w:t>
      </w:r>
    </w:p>
    <w:p w14:paraId="7701D079" w14:textId="73796C0F" w:rsidR="00F31F88" w:rsidRPr="00F31F88" w:rsidRDefault="00F31F88" w:rsidP="00F31F88">
      <w:pPr>
        <w:rPr>
          <w:rFonts w:cstheme="minorHAnsi"/>
          <w:color w:val="000000"/>
        </w:rPr>
      </w:pPr>
      <w:r w:rsidRPr="00F31F88">
        <w:rPr>
          <w:rFonts w:cstheme="minorHAnsi"/>
          <w:color w:val="000000"/>
        </w:rPr>
        <w:t>Примите поздравления. Вы приступаете к последней главе. Пришло время ответить на вызов и подтвердить наличие навыков по обработке данных, проверяя свои возможности в заключительном проекте.</w:t>
      </w:r>
    </w:p>
    <w:p w14:paraId="1BA7AB1E" w14:textId="17353ABE" w:rsidR="00F31F88" w:rsidRPr="00F31F88" w:rsidRDefault="00F31F88" w:rsidP="00F31F88">
      <w:pPr>
        <w:rPr>
          <w:rFonts w:cstheme="minorHAnsi"/>
          <w:color w:val="000000"/>
        </w:rPr>
      </w:pPr>
      <w:r w:rsidRPr="00F31F88">
        <w:rPr>
          <w:rFonts w:cstheme="minorHAnsi"/>
          <w:color w:val="000000"/>
        </w:rPr>
        <w:t xml:space="preserve">Вы прошли долгий путь. В предыдущих главах книги было показано, как </w:t>
      </w:r>
      <w:proofErr w:type="spellStart"/>
      <w:r w:rsidRPr="00F31F88">
        <w:rPr>
          <w:rFonts w:cstheme="minorHAnsi"/>
          <w:color w:val="000000"/>
        </w:rPr>
        <w:t>выпол-нять</w:t>
      </w:r>
      <w:proofErr w:type="spellEnd"/>
      <w:r w:rsidRPr="00F31F88">
        <w:rPr>
          <w:rFonts w:cstheme="minorHAnsi"/>
          <w:color w:val="000000"/>
        </w:rPr>
        <w:t xml:space="preserve"> очистку необработанных наборов данных, объединять несколько таблиц, исправлять несоответствующие имена столбцов, реализовывать разворот и сведение данных, а также решать многие другие проблемы с данными. Пришло время проверить все эти знания на практике и применить новые возможности для обработки данных в крупномасштабной задаче.</w:t>
      </w:r>
    </w:p>
    <w:p w14:paraId="0A5C6CCD" w14:textId="77777777" w:rsidR="00F31F88" w:rsidRPr="00F31F88" w:rsidRDefault="00F31F88" w:rsidP="00F31F88">
      <w:pPr>
        <w:rPr>
          <w:rFonts w:cstheme="minorHAnsi"/>
          <w:color w:val="000000"/>
        </w:rPr>
      </w:pPr>
      <w:r w:rsidRPr="00F31F88">
        <w:rPr>
          <w:rFonts w:cstheme="minorHAnsi"/>
          <w:color w:val="000000"/>
        </w:rPr>
        <w:t>УПРАЖНЕНИЕ 14.1.</w:t>
      </w:r>
    </w:p>
    <w:p w14:paraId="16C6B237" w14:textId="77777777" w:rsidR="00F31F88" w:rsidRPr="00F31F88" w:rsidRDefault="00F31F88" w:rsidP="00F31F88">
      <w:pPr>
        <w:rPr>
          <w:rFonts w:cstheme="minorHAnsi"/>
          <w:color w:val="000000"/>
        </w:rPr>
      </w:pPr>
      <w:r w:rsidRPr="00F31F88">
        <w:rPr>
          <w:rFonts w:cstheme="minorHAnsi"/>
          <w:color w:val="000000"/>
        </w:rPr>
        <w:lastRenderedPageBreak/>
        <w:t xml:space="preserve">Спасите данные компании Wide World </w:t>
      </w:r>
      <w:proofErr w:type="spellStart"/>
      <w:r w:rsidRPr="00F31F88">
        <w:rPr>
          <w:rFonts w:cstheme="minorHAnsi"/>
          <w:color w:val="000000"/>
        </w:rPr>
        <w:t>Importers</w:t>
      </w:r>
      <w:proofErr w:type="spellEnd"/>
    </w:p>
    <w:p w14:paraId="5FAFB53B" w14:textId="63EB3B9F" w:rsidR="00F31F88" w:rsidRPr="00F31F88" w:rsidRDefault="00F31F88" w:rsidP="00F31F88">
      <w:pPr>
        <w:rPr>
          <w:rFonts w:cstheme="minorHAnsi"/>
          <w:color w:val="000000"/>
        </w:rPr>
      </w:pPr>
      <w:r w:rsidRPr="00F31F88">
        <w:rPr>
          <w:rFonts w:cstheme="minorHAnsi"/>
          <w:color w:val="000000"/>
        </w:rPr>
        <w:t xml:space="preserve">Представьте, что вы занимаете должность главного специалиста по данным в Wide World </w:t>
      </w:r>
      <w:proofErr w:type="spellStart"/>
      <w:r w:rsidRPr="00F31F88">
        <w:rPr>
          <w:rFonts w:cstheme="minorHAnsi"/>
          <w:color w:val="000000"/>
        </w:rPr>
        <w:t>Importers</w:t>
      </w:r>
      <w:proofErr w:type="spellEnd"/>
      <w:r w:rsidRPr="00F31F88">
        <w:rPr>
          <w:rFonts w:cstheme="minorHAnsi"/>
          <w:color w:val="000000"/>
        </w:rPr>
        <w:t xml:space="preserve">. В минувшие выходные компания подверглась массированной кибератаке, направленной на хранилище данных компании. Группа специалистов пытается оценить риски для данных о доходах, и вас попросили восстановить новый </w:t>
      </w:r>
    </w:p>
    <w:p w14:paraId="72C87CAF" w14:textId="77777777" w:rsidR="00F31F88" w:rsidRPr="00F31F88" w:rsidRDefault="00F31F88" w:rsidP="00F31F88">
      <w:pPr>
        <w:rPr>
          <w:rFonts w:cstheme="minorHAnsi"/>
          <w:color w:val="000000"/>
        </w:rPr>
      </w:pPr>
      <w:r w:rsidRPr="00F31F88">
        <w:rPr>
          <w:rFonts w:cstheme="minorHAnsi"/>
          <w:color w:val="000000"/>
        </w:rPr>
        <w:t>сводный отчет о доходах компании на основе старых данных по экспорту, которые не затронуты кибератакой. Ваш предшественник вел отчеты о доходах компании в трех файлах Excel за 2015-2017 годы. В каждом из них содержалось 12 рабочих книг — по одной на каждый месяц года. Кроме того, выручка 2018 года недавно была экспортирована в новом сложном формате.</w:t>
      </w:r>
    </w:p>
    <w:p w14:paraId="10644721" w14:textId="525B357A" w:rsidR="00F31F88" w:rsidRPr="00F31F88" w:rsidRDefault="00F31F88" w:rsidP="00F31F88">
      <w:pPr>
        <w:rPr>
          <w:rFonts w:cstheme="minorHAnsi"/>
          <w:color w:val="000000"/>
        </w:rPr>
      </w:pPr>
      <w:r w:rsidRPr="00F31F88">
        <w:rPr>
          <w:rFonts w:cstheme="minorHAnsi"/>
          <w:color w:val="000000"/>
        </w:rPr>
        <w:t>Можно ли импортировать все данные из каждого из 36 рабочих листов и объединить их с данными 2018 года для создания единой таблицы, аналогичной той, что показана на рис. 14.1?</w:t>
      </w:r>
    </w:p>
    <w:p w14:paraId="720972B6" w14:textId="77777777" w:rsidR="00F31F88" w:rsidRPr="00F31F88" w:rsidRDefault="00F31F88" w:rsidP="00F31F88">
      <w:pPr>
        <w:rPr>
          <w:rFonts w:cstheme="minorHAnsi"/>
          <w:color w:val="000000"/>
        </w:rPr>
      </w:pPr>
    </w:p>
    <w:p w14:paraId="6F829305" w14:textId="101F66AF" w:rsidR="00F31F88" w:rsidRPr="00F31F88" w:rsidRDefault="00F31F88" w:rsidP="00F31F88">
      <w:pPr>
        <w:rPr>
          <w:rFonts w:cstheme="minorHAnsi"/>
          <w:color w:val="000000"/>
        </w:rPr>
      </w:pPr>
      <w:r w:rsidRPr="00F31F88">
        <w:rPr>
          <w:rFonts w:cstheme="minorHAnsi"/>
          <w:color w:val="000000"/>
        </w:rPr>
        <w:t xml:space="preserve">Чтобы начать упражнение, загрузите </w:t>
      </w:r>
      <w:proofErr w:type="spellStart"/>
      <w:r w:rsidRPr="00F31F88">
        <w:rPr>
          <w:rFonts w:cstheme="minorHAnsi"/>
          <w:color w:val="000000"/>
        </w:rPr>
        <w:t>zip</w:t>
      </w:r>
      <w:proofErr w:type="spellEnd"/>
      <w:r w:rsidRPr="00F31F88">
        <w:rPr>
          <w:rFonts w:cstheme="minorHAnsi"/>
          <w:color w:val="000000"/>
        </w:rPr>
        <w:t xml:space="preserve">-файл C14E01.zip и результирующую таблицу в файле C14E01 - Goal.xlsx. Оба файла доступны на сайте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 Извлеките четыре файла из ZIP-архива и поместите их в папку C:\Data\C14\C14E01.</w:t>
      </w:r>
    </w:p>
    <w:p w14:paraId="7F4F1E06" w14:textId="6E0FECEE" w:rsidR="00F31F88" w:rsidRPr="00F31F88" w:rsidRDefault="00F31F88" w:rsidP="00F31F88">
      <w:pPr>
        <w:rPr>
          <w:rFonts w:cstheme="minorHAnsi"/>
          <w:color w:val="000000"/>
        </w:rPr>
      </w:pPr>
      <w:r w:rsidRPr="00F31F88">
        <w:rPr>
          <w:rFonts w:cstheme="minorHAnsi"/>
          <w:color w:val="000000"/>
        </w:rPr>
        <w:t>Изучите каждую из рабочих книг 2015.xlsx, 2016.xlsx и 2017.xlsx, а также их рабочие листы. Каждый рабочий лист содержит сводную таблицу формата 2*3 с категориями и городами клиентов в строках и цветами продуктов, категориями поставщиков и наименованиями поставщиков в столбцах.</w:t>
      </w:r>
    </w:p>
    <w:p w14:paraId="193FCC16" w14:textId="74014C83" w:rsidR="00F31F88" w:rsidRPr="00F31F88" w:rsidRDefault="00F31F88" w:rsidP="00F31F88">
      <w:pPr>
        <w:rPr>
          <w:rFonts w:cstheme="minorHAnsi"/>
          <w:color w:val="000000"/>
        </w:rPr>
      </w:pPr>
      <w:r w:rsidRPr="00F31F88">
        <w:rPr>
          <w:rFonts w:cstheme="minorHAnsi"/>
          <w:color w:val="000000"/>
        </w:rPr>
        <w:t xml:space="preserve">Данные о доходах в 2018 году хранятся в файле со значениями, разделенными запятыми (CSV), со столбцами </w:t>
      </w:r>
      <w:proofErr w:type="spellStart"/>
      <w:r w:rsidRPr="00F31F88">
        <w:rPr>
          <w:rFonts w:cstheme="minorHAnsi"/>
          <w:color w:val="000000"/>
        </w:rPr>
        <w:t>Attribute</w:t>
      </w:r>
      <w:proofErr w:type="spellEnd"/>
      <w:r w:rsidRPr="00F31F88">
        <w:rPr>
          <w:rFonts w:cstheme="minorHAnsi"/>
          <w:color w:val="000000"/>
        </w:rPr>
        <w:t xml:space="preserve"> (Атрибут) и Value (Значение), как показано в нижней части, слева на рис. 14.1. Ваша цель состоит в объединении всех данных вместе для формирования целостного отчета доходов компании Wide World </w:t>
      </w:r>
      <w:proofErr w:type="spellStart"/>
      <w:r w:rsidRPr="00F31F88">
        <w:rPr>
          <w:rFonts w:cstheme="minorHAnsi"/>
          <w:color w:val="000000"/>
        </w:rPr>
        <w:t>Importers</w:t>
      </w:r>
      <w:proofErr w:type="spellEnd"/>
      <w:r w:rsidRPr="00F31F88">
        <w:rPr>
          <w:rFonts w:cstheme="minorHAnsi"/>
          <w:color w:val="000000"/>
        </w:rPr>
        <w:t>, как показано в файле C14E01 - Goal.xlsx. </w:t>
      </w:r>
    </w:p>
    <w:p w14:paraId="3F851DDE" w14:textId="77777777" w:rsidR="00F31F88" w:rsidRPr="00F31F88" w:rsidRDefault="00F31F88" w:rsidP="00F31F88">
      <w:pPr>
        <w:rPr>
          <w:rFonts w:cstheme="minorHAnsi"/>
          <w:color w:val="000000"/>
        </w:rPr>
      </w:pPr>
      <w:r w:rsidRPr="00F31F88">
        <w:rPr>
          <w:rFonts w:cstheme="minorHAnsi"/>
          <w:color w:val="000000"/>
        </w:rPr>
        <w:t>ПРИМЕЧАНИЕ</w:t>
      </w:r>
    </w:p>
    <w:p w14:paraId="70D79820" w14:textId="70E126B6" w:rsidR="00F31F88" w:rsidRPr="00F31F88" w:rsidRDefault="00F31F88" w:rsidP="00F31F88">
      <w:pPr>
        <w:rPr>
          <w:rFonts w:cstheme="minorHAnsi"/>
          <w:color w:val="000000"/>
        </w:rPr>
      </w:pPr>
      <w:r w:rsidRPr="00F31F88">
        <w:rPr>
          <w:rFonts w:cstheme="minorHAnsi"/>
          <w:color w:val="000000"/>
        </w:rPr>
        <w:t>Вам предлагается приостановить чтение на данный момент. Попробуйте решить эту проблему самостоятельно. Потратьте пару часов, пытаясь это сделать. Если вам потребуется помощь, можно прочитать подсказки в следующем разделе.</w:t>
      </w:r>
    </w:p>
    <w:p w14:paraId="19F3F299" w14:textId="77777777" w:rsidR="00F31F88" w:rsidRPr="00F31F88" w:rsidRDefault="00F31F88" w:rsidP="00F31F88">
      <w:pPr>
        <w:rPr>
          <w:rFonts w:cstheme="minorHAnsi"/>
          <w:color w:val="000000"/>
        </w:rPr>
      </w:pPr>
      <w:r w:rsidRPr="00F31F88">
        <w:rPr>
          <w:rFonts w:cstheme="minorHAnsi"/>
          <w:color w:val="000000"/>
        </w:rPr>
        <w:t>Подсказки</w:t>
      </w:r>
    </w:p>
    <w:p w14:paraId="3EAE8B82" w14:textId="77777777" w:rsidR="00F31F88" w:rsidRPr="00F31F88" w:rsidRDefault="00F31F88" w:rsidP="00F31F88">
      <w:pPr>
        <w:rPr>
          <w:rFonts w:cstheme="minorHAnsi"/>
          <w:color w:val="000000"/>
        </w:rPr>
      </w:pPr>
      <w:r w:rsidRPr="00F31F88">
        <w:rPr>
          <w:rFonts w:cstheme="minorHAnsi"/>
          <w:color w:val="000000"/>
        </w:rPr>
        <w:t>Не знаете, как поступить? Вы можете разбить задачу на подзадачи:</w:t>
      </w:r>
    </w:p>
    <w:p w14:paraId="492ACF58"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Импортируйте папку и сохраните книги Excel.</w:t>
      </w:r>
    </w:p>
    <w:p w14:paraId="0A614A00"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 xml:space="preserve">Создайте новый столбец с 36 строками объектов </w:t>
      </w:r>
      <w:proofErr w:type="spellStart"/>
      <w:r w:rsidRPr="00F31F88">
        <w:rPr>
          <w:rFonts w:cstheme="minorHAnsi"/>
          <w:color w:val="000000"/>
        </w:rPr>
        <w:t>Table</w:t>
      </w:r>
      <w:proofErr w:type="spellEnd"/>
      <w:r w:rsidRPr="00F31F88">
        <w:rPr>
          <w:rFonts w:cstheme="minorHAnsi"/>
          <w:color w:val="000000"/>
        </w:rPr>
        <w:t xml:space="preserve"> (состоящими из 36 листов из трех книг с 12 таблицами доходов за каждый месяц 2015-2017 годов).</w:t>
      </w:r>
    </w:p>
    <w:p w14:paraId="51608C1C" w14:textId="08970E54"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Для каждого листа пропустите первую строку и удалите столбец и строку общего итога (Grand Total).</w:t>
      </w:r>
    </w:p>
    <w:p w14:paraId="7FEBEB28"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 xml:space="preserve">Примените функцию </w:t>
      </w:r>
      <w:proofErr w:type="spellStart"/>
      <w:r w:rsidRPr="00F31F88">
        <w:rPr>
          <w:rFonts w:cstheme="minorHAnsi"/>
          <w:color w:val="000000"/>
        </w:rPr>
        <w:t>FnUnpivotSummarizedTable</w:t>
      </w:r>
      <w:proofErr w:type="spellEnd"/>
      <w:r w:rsidRPr="00F31F88">
        <w:rPr>
          <w:rFonts w:cstheme="minorHAnsi"/>
          <w:color w:val="000000"/>
        </w:rPr>
        <w:t xml:space="preserve"> для каждого рабочего листа. (</w:t>
      </w:r>
      <w:proofErr w:type="spellStart"/>
      <w:r w:rsidRPr="00F31F88">
        <w:rPr>
          <w:rFonts w:cstheme="minorHAnsi"/>
          <w:color w:val="000000"/>
        </w:rPr>
        <w:t>Обра-титесь</w:t>
      </w:r>
      <w:proofErr w:type="spellEnd"/>
      <w:r w:rsidRPr="00F31F88">
        <w:rPr>
          <w:rFonts w:cstheme="minorHAnsi"/>
          <w:color w:val="000000"/>
        </w:rPr>
        <w:t xml:space="preserve"> к главе 7.)</w:t>
      </w:r>
    </w:p>
    <w:p w14:paraId="18A94755"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Включите файл 2018.csv после того, как будете выполнять операцию сведения столбца, которая рассмотрена в главе 7.</w:t>
      </w:r>
    </w:p>
    <w:p w14:paraId="31224DA3" w14:textId="260D69E2"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Присоедините доходы 2018 года к данным, для которых отменено сведение столбца. Обратите внимание, что имеются несоответствия между именами столбцов. Можно возвратиться к главе 3 для уточнения деталей процесса нормализации для имен столбцов.</w:t>
      </w:r>
    </w:p>
    <w:p w14:paraId="0C09442E" w14:textId="77777777" w:rsidR="00F31F88" w:rsidRPr="00F31F88" w:rsidRDefault="00F31F88" w:rsidP="00F31F88">
      <w:pPr>
        <w:rPr>
          <w:rFonts w:cstheme="minorHAnsi"/>
          <w:color w:val="000000"/>
        </w:rPr>
      </w:pPr>
      <w:r w:rsidRPr="00F31F88">
        <w:rPr>
          <w:rFonts w:cstheme="minorHAnsi"/>
          <w:color w:val="000000"/>
        </w:rPr>
        <w:t>ПРИМЕЧАНИЕ</w:t>
      </w:r>
    </w:p>
    <w:p w14:paraId="5A8943A5" w14:textId="07040AE0" w:rsidR="00F31F88" w:rsidRPr="00F31F88" w:rsidRDefault="00F31F88" w:rsidP="00F31F88">
      <w:pPr>
        <w:rPr>
          <w:rFonts w:cstheme="minorHAnsi"/>
          <w:color w:val="000000"/>
        </w:rPr>
      </w:pPr>
      <w:r w:rsidRPr="00F31F88">
        <w:rPr>
          <w:rFonts w:cstheme="minorHAnsi"/>
          <w:color w:val="000000"/>
        </w:rPr>
        <w:t>Вам предлагается снова приостановить чтение главы на данный момент. Попробуйте решить эту проблему самостоятельно. Потратьте несколько часов, пытаясь это выполнить. Если нужна помощь, прочитайте главу 7 еще раз. Если потребуется дополнительная помощь, можно выполнить упражнение 14.1 шаг за шагом.</w:t>
      </w:r>
    </w:p>
    <w:p w14:paraId="5EF4EDDA" w14:textId="77777777" w:rsidR="00F31F88" w:rsidRPr="00F31F88" w:rsidRDefault="00F31F88" w:rsidP="00F31F88">
      <w:pPr>
        <w:rPr>
          <w:rFonts w:cstheme="minorHAnsi"/>
          <w:color w:val="000000"/>
        </w:rPr>
      </w:pPr>
      <w:r w:rsidRPr="00F31F88">
        <w:rPr>
          <w:rFonts w:cstheme="minorHAnsi"/>
          <w:color w:val="000000"/>
        </w:rPr>
        <w:t>Часть 1. Приступим к решению</w:t>
      </w:r>
    </w:p>
    <w:p w14:paraId="7555A706" w14:textId="4121E667" w:rsidR="00F31F88" w:rsidRPr="00F31F88" w:rsidRDefault="00F31F88" w:rsidP="00F31F88">
      <w:pPr>
        <w:rPr>
          <w:rFonts w:cstheme="minorHAnsi"/>
          <w:color w:val="000000"/>
        </w:rPr>
      </w:pPr>
      <w:r w:rsidRPr="00F31F88">
        <w:rPr>
          <w:rFonts w:cstheme="minorHAnsi"/>
          <w:color w:val="000000"/>
        </w:rPr>
        <w:lastRenderedPageBreak/>
        <w:t>Для преобразования сведенных данных из 2015-2017 годов и присоединения их к многострочным записям за 2018 можно выполнить такие шаги в данном упражнении:</w:t>
      </w:r>
    </w:p>
    <w:p w14:paraId="71F5816B" w14:textId="77777777"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Загрузите </w:t>
      </w:r>
      <w:proofErr w:type="spellStart"/>
      <w:r w:rsidRPr="00F31F88">
        <w:rPr>
          <w:rFonts w:cstheme="minorHAnsi"/>
          <w:color w:val="000000"/>
        </w:rPr>
        <w:t>zip</w:t>
      </w:r>
      <w:proofErr w:type="spellEnd"/>
      <w:r w:rsidRPr="00F31F88">
        <w:rPr>
          <w:rFonts w:cstheme="minorHAnsi"/>
          <w:color w:val="000000"/>
        </w:rPr>
        <w:t>-файл C14E01.zip с сайта https://aka.ms/DataPwrBIPivot/downloads и извлеките четыре файла в папку C:\Data\C14\C14E01.</w:t>
      </w:r>
    </w:p>
    <w:p w14:paraId="7272E9F8" w14:textId="77777777"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Откройте пустую рабочую книгу или отчет Power BI:</w:t>
      </w:r>
    </w:p>
    <w:p w14:paraId="3D86B1ED" w14:textId="77777777" w:rsidR="00F31F88" w:rsidRPr="00F31F88" w:rsidRDefault="00F31F88" w:rsidP="00F31F88">
      <w:pPr>
        <w:rPr>
          <w:rFonts w:cstheme="minorHAnsi"/>
          <w:color w:val="000000"/>
        </w:rPr>
      </w:pPr>
      <w:r w:rsidRPr="00F31F88">
        <w:rPr>
          <w:rFonts w:cstheme="minorHAnsi"/>
          <w:color w:val="000000"/>
        </w:rPr>
        <w:t>В Excel: на вкладке Данные (Data) выполните команды Получить данные (Get</w:t>
      </w:r>
    </w:p>
    <w:p w14:paraId="73649B0D" w14:textId="77777777" w:rsidR="00F31F88" w:rsidRPr="00F31F88" w:rsidRDefault="00F31F88" w:rsidP="00F31F88">
      <w:pPr>
        <w:rPr>
          <w:rFonts w:cstheme="minorHAnsi"/>
          <w:color w:val="000000"/>
          <w:lang w:val="en-US"/>
        </w:rPr>
      </w:pPr>
      <w:r w:rsidRPr="00F31F88">
        <w:rPr>
          <w:rFonts w:cstheme="minorHAnsi"/>
          <w:color w:val="000000"/>
          <w:lang w:val="en-US"/>
        </w:rPr>
        <w:t xml:space="preserve">Data) </w:t>
      </w:r>
      <w:r w:rsidRPr="00F31F88">
        <w:rPr>
          <w:rFonts w:cstheme="minorHAnsi"/>
          <w:color w:val="000000"/>
        </w:rPr>
        <w:t>Из</w:t>
      </w:r>
      <w:r w:rsidRPr="00F31F88">
        <w:rPr>
          <w:rFonts w:cstheme="minorHAnsi"/>
          <w:color w:val="000000"/>
          <w:lang w:val="en-US"/>
        </w:rPr>
        <w:t xml:space="preserve"> </w:t>
      </w:r>
      <w:r w:rsidRPr="00F31F88">
        <w:rPr>
          <w:rFonts w:cstheme="minorHAnsi"/>
          <w:color w:val="000000"/>
        </w:rPr>
        <w:t>файла</w:t>
      </w:r>
      <w:r w:rsidRPr="00F31F88">
        <w:rPr>
          <w:rFonts w:cstheme="minorHAnsi"/>
          <w:color w:val="000000"/>
          <w:lang w:val="en-US"/>
        </w:rPr>
        <w:t xml:space="preserve"> (From File) </w:t>
      </w:r>
      <w:r w:rsidRPr="00F31F88">
        <w:rPr>
          <w:rFonts w:cstheme="minorHAnsi"/>
          <w:color w:val="000000"/>
        </w:rPr>
        <w:t>Из</w:t>
      </w:r>
      <w:r w:rsidRPr="00F31F88">
        <w:rPr>
          <w:rFonts w:cstheme="minorHAnsi"/>
          <w:color w:val="000000"/>
          <w:lang w:val="en-US"/>
        </w:rPr>
        <w:t xml:space="preserve"> </w:t>
      </w:r>
      <w:r w:rsidRPr="00F31F88">
        <w:rPr>
          <w:rFonts w:cstheme="minorHAnsi"/>
          <w:color w:val="000000"/>
        </w:rPr>
        <w:t>папки</w:t>
      </w:r>
      <w:r w:rsidRPr="00F31F88">
        <w:rPr>
          <w:rFonts w:cstheme="minorHAnsi"/>
          <w:color w:val="000000"/>
          <w:lang w:val="en-US"/>
        </w:rPr>
        <w:t xml:space="preserve"> (From Folder).</w:t>
      </w:r>
    </w:p>
    <w:p w14:paraId="759D2646" w14:textId="77777777" w:rsidR="00F31F88" w:rsidRPr="00F31F88" w:rsidRDefault="00F31F88" w:rsidP="00F31F88">
      <w:pPr>
        <w:rPr>
          <w:rFonts w:cstheme="minorHAnsi"/>
          <w:color w:val="000000"/>
        </w:rPr>
      </w:pPr>
      <w:r w:rsidRPr="00F31F88">
        <w:rPr>
          <w:rFonts w:cstheme="minorHAnsi"/>
          <w:color w:val="000000"/>
        </w:rPr>
        <w:t>В Power BI Desktop: выполните команды Получить данные (Get Data)</w:t>
      </w:r>
      <w:r w:rsidRPr="00F31F88">
        <w:rPr>
          <w:rFonts w:cstheme="minorHAnsi"/>
          <w:color w:val="000000"/>
        </w:rPr>
        <w:tab/>
        <w:t>Файл</w:t>
      </w:r>
    </w:p>
    <w:p w14:paraId="28D242A4" w14:textId="77777777" w:rsidR="00F31F88" w:rsidRPr="00F31F88" w:rsidRDefault="00F31F88" w:rsidP="00F31F88">
      <w:pPr>
        <w:rPr>
          <w:rFonts w:cstheme="minorHAnsi"/>
          <w:color w:val="000000"/>
        </w:rPr>
      </w:pPr>
      <w:r w:rsidRPr="00F31F88">
        <w:rPr>
          <w:rFonts w:cstheme="minorHAnsi"/>
          <w:color w:val="000000"/>
        </w:rPr>
        <w:t>(File) Папка (</w:t>
      </w:r>
      <w:proofErr w:type="spellStart"/>
      <w:r w:rsidRPr="00F31F88">
        <w:rPr>
          <w:rFonts w:cstheme="minorHAnsi"/>
          <w:color w:val="000000"/>
        </w:rPr>
        <w:t>Folder</w:t>
      </w:r>
      <w:proofErr w:type="spellEnd"/>
      <w:r w:rsidRPr="00F31F88">
        <w:rPr>
          <w:rFonts w:cstheme="minorHAnsi"/>
          <w:color w:val="000000"/>
        </w:rPr>
        <w:t>).</w:t>
      </w:r>
    </w:p>
    <w:p w14:paraId="2553671F" w14:textId="77777777" w:rsidR="00F31F88" w:rsidRPr="00F31F88" w:rsidRDefault="00F31F88" w:rsidP="00F31F88">
      <w:pPr>
        <w:rPr>
          <w:rFonts w:cstheme="minorHAnsi"/>
          <w:color w:val="000000"/>
        </w:rPr>
      </w:pPr>
      <w:r w:rsidRPr="00F31F88">
        <w:rPr>
          <w:rFonts w:cstheme="minorHAnsi"/>
          <w:color w:val="000000"/>
        </w:rPr>
        <w:t>3.</w:t>
      </w:r>
      <w:r w:rsidRPr="00F31F88">
        <w:rPr>
          <w:rFonts w:cstheme="minorHAnsi"/>
          <w:color w:val="000000"/>
        </w:rPr>
        <w:tab/>
        <w:t>Выберите путь для папки C:\Data\C14\C14E01 и щелкните мышью на кнопке OK. В последующем окне диалога щелкните на кнопке Изменить (</w:t>
      </w:r>
      <w:proofErr w:type="spellStart"/>
      <w:r w:rsidRPr="00F31F88">
        <w:rPr>
          <w:rFonts w:cstheme="minorHAnsi"/>
          <w:color w:val="000000"/>
        </w:rPr>
        <w:t>Edit</w:t>
      </w:r>
      <w:proofErr w:type="spellEnd"/>
      <w:r w:rsidRPr="00F31F88">
        <w:rPr>
          <w:rFonts w:cstheme="minorHAnsi"/>
          <w:color w:val="000000"/>
        </w:rPr>
        <w:t xml:space="preserve">). </w:t>
      </w:r>
      <w:proofErr w:type="spellStart"/>
      <w:r w:rsidRPr="00F31F88">
        <w:rPr>
          <w:rFonts w:cstheme="minorHAnsi"/>
          <w:color w:val="000000"/>
        </w:rPr>
        <w:t>Откро-ется</w:t>
      </w:r>
      <w:proofErr w:type="spellEnd"/>
      <w:r w:rsidRPr="00F31F88">
        <w:rPr>
          <w:rFonts w:cstheme="minorHAnsi"/>
          <w:color w:val="000000"/>
        </w:rPr>
        <w:t xml:space="preserve"> окно редактора Power Query.</w:t>
      </w:r>
    </w:p>
    <w:p w14:paraId="0BA7C610"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Для выполнения фильтрации файла 2018.csv, формат которого отличается от других файлов (он обрабатывается позднее), выберите элемент управления фильтром для столбца Name и выберите файл 2018.csv. Затем щелкните на кнопке OK для закрытия панели Фильтр (Filter).</w:t>
      </w:r>
    </w:p>
    <w:p w14:paraId="3E661753"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Переименуйте запрос из книги C14E01 на </w:t>
      </w:r>
      <w:proofErr w:type="spellStart"/>
      <w:r w:rsidRPr="00F31F88">
        <w:rPr>
          <w:rFonts w:cstheme="minorHAnsi"/>
          <w:color w:val="000000"/>
        </w:rPr>
        <w:t>Revenues</w:t>
      </w:r>
      <w:proofErr w:type="spellEnd"/>
      <w:r w:rsidRPr="00F31F88">
        <w:rPr>
          <w:rFonts w:cstheme="minorHAnsi"/>
          <w:color w:val="000000"/>
        </w:rPr>
        <w:t>.</w:t>
      </w:r>
    </w:p>
    <w:p w14:paraId="6D9997E0" w14:textId="77777777" w:rsidR="00F31F88" w:rsidRPr="00F31F88" w:rsidRDefault="00F31F88" w:rsidP="00F31F88">
      <w:pPr>
        <w:rPr>
          <w:rFonts w:cstheme="minorHAnsi"/>
          <w:color w:val="000000"/>
        </w:rPr>
      </w:pPr>
      <w:r w:rsidRPr="00F31F88">
        <w:rPr>
          <w:rFonts w:cstheme="minorHAnsi"/>
          <w:color w:val="000000"/>
        </w:rPr>
        <w:t>6.</w:t>
      </w:r>
      <w:r w:rsidRPr="00F31F88">
        <w:rPr>
          <w:rFonts w:cstheme="minorHAnsi"/>
          <w:color w:val="000000"/>
        </w:rPr>
        <w:tab/>
        <w:t>Щелкните на значке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в заголовке столбца Content.</w:t>
      </w:r>
    </w:p>
    <w:p w14:paraId="38646C94"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После открытия окна диалога Объединить файлы (</w:t>
      </w:r>
      <w:proofErr w:type="spellStart"/>
      <w:r w:rsidRPr="00F31F88">
        <w:rPr>
          <w:rFonts w:cstheme="minorHAnsi"/>
          <w:color w:val="000000"/>
        </w:rPr>
        <w:t>Combine</w:t>
      </w:r>
      <w:proofErr w:type="spellEnd"/>
      <w:r w:rsidRPr="00F31F88">
        <w:rPr>
          <w:rFonts w:cstheme="minorHAnsi"/>
          <w:color w:val="000000"/>
        </w:rPr>
        <w:t xml:space="preserve"> Files) правой кнопкой мыши щелкните на команде </w:t>
      </w:r>
      <w:proofErr w:type="spellStart"/>
      <w:r w:rsidRPr="00F31F88">
        <w:rPr>
          <w:rFonts w:cstheme="minorHAnsi"/>
          <w:color w:val="000000"/>
        </w:rPr>
        <w:t>Sample</w:t>
      </w:r>
      <w:proofErr w:type="spellEnd"/>
      <w:r w:rsidRPr="00F31F88">
        <w:rPr>
          <w:rFonts w:cstheme="minorHAnsi"/>
          <w:color w:val="000000"/>
        </w:rPr>
        <w:t xml:space="preserve"> File Parameter1 (Параметр1 </w:t>
      </w:r>
      <w:proofErr w:type="gramStart"/>
      <w:r w:rsidRPr="00F31F88">
        <w:rPr>
          <w:rFonts w:cstheme="minorHAnsi"/>
          <w:color w:val="000000"/>
        </w:rPr>
        <w:t>об-</w:t>
      </w:r>
      <w:proofErr w:type="spellStart"/>
      <w:r w:rsidRPr="00F31F88">
        <w:rPr>
          <w:rFonts w:cstheme="minorHAnsi"/>
          <w:color w:val="000000"/>
        </w:rPr>
        <w:t>разца</w:t>
      </w:r>
      <w:proofErr w:type="spellEnd"/>
      <w:proofErr w:type="gramEnd"/>
      <w:r w:rsidRPr="00F31F88">
        <w:rPr>
          <w:rFonts w:cstheme="minorHAnsi"/>
          <w:color w:val="000000"/>
        </w:rPr>
        <w:t xml:space="preserve"> файла) и выберите команду Изменить (</w:t>
      </w:r>
      <w:proofErr w:type="spellStart"/>
      <w:r w:rsidRPr="00F31F88">
        <w:rPr>
          <w:rFonts w:cstheme="minorHAnsi"/>
          <w:color w:val="000000"/>
        </w:rPr>
        <w:t>Edit</w:t>
      </w:r>
      <w:proofErr w:type="spellEnd"/>
      <w:r w:rsidRPr="00F31F88">
        <w:rPr>
          <w:rFonts w:cstheme="minorHAnsi"/>
          <w:color w:val="000000"/>
        </w:rPr>
        <w:t>).</w:t>
      </w:r>
    </w:p>
    <w:p w14:paraId="7FA63B82"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 xml:space="preserve">После открытия окна редактора Power Query и выбора вкладки </w:t>
      </w:r>
      <w:proofErr w:type="spellStart"/>
      <w:r w:rsidRPr="00F31F88">
        <w:rPr>
          <w:rFonts w:cstheme="minorHAnsi"/>
          <w:color w:val="000000"/>
        </w:rPr>
        <w:t>Revenues</w:t>
      </w:r>
      <w:proofErr w:type="spellEnd"/>
      <w:r w:rsidRPr="00F31F88">
        <w:rPr>
          <w:rFonts w:cstheme="minorHAnsi"/>
          <w:color w:val="000000"/>
        </w:rPr>
        <w:t xml:space="preserve"> </w:t>
      </w:r>
      <w:proofErr w:type="gramStart"/>
      <w:r w:rsidRPr="00F31F88">
        <w:rPr>
          <w:rFonts w:cstheme="minorHAnsi"/>
          <w:color w:val="000000"/>
        </w:rPr>
        <w:t>уда-</w:t>
      </w:r>
      <w:proofErr w:type="spellStart"/>
      <w:r w:rsidRPr="00F31F88">
        <w:rPr>
          <w:rFonts w:cstheme="minorHAnsi"/>
          <w:color w:val="000000"/>
        </w:rPr>
        <w:t>лите</w:t>
      </w:r>
      <w:proofErr w:type="spellEnd"/>
      <w:proofErr w:type="gramEnd"/>
      <w:r w:rsidRPr="00F31F88">
        <w:rPr>
          <w:rFonts w:cstheme="minorHAnsi"/>
          <w:color w:val="000000"/>
        </w:rPr>
        <w:t xml:space="preserve"> последние три столбца.</w:t>
      </w:r>
    </w:p>
    <w:p w14:paraId="2745F0F3" w14:textId="4C90CBA5"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 xml:space="preserve">Удалите расширение xlsx из значений </w:t>
      </w:r>
      <w:proofErr w:type="spellStart"/>
      <w:r w:rsidRPr="00F31F88">
        <w:rPr>
          <w:rFonts w:cstheme="minorHAnsi"/>
          <w:color w:val="000000"/>
        </w:rPr>
        <w:t>Source.Name</w:t>
      </w:r>
      <w:proofErr w:type="spellEnd"/>
      <w:r w:rsidRPr="00F31F88">
        <w:rPr>
          <w:rFonts w:cstheme="minorHAnsi"/>
          <w:color w:val="000000"/>
        </w:rPr>
        <w:t xml:space="preserve"> для извлечения года и переименуйте столбец Year. (Имеется несколько способов удалить расширение файла. Если вы не уверены, как это сделать, вернитесь к главе 3.)</w:t>
      </w:r>
    </w:p>
    <w:p w14:paraId="41396488"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Переименуйте столбец с Name на </w:t>
      </w:r>
      <w:proofErr w:type="spellStart"/>
      <w:r w:rsidRPr="00F31F88">
        <w:rPr>
          <w:rFonts w:cstheme="minorHAnsi"/>
          <w:color w:val="000000"/>
        </w:rPr>
        <w:t>Month</w:t>
      </w:r>
      <w:proofErr w:type="spellEnd"/>
      <w:r w:rsidRPr="00F31F88">
        <w:rPr>
          <w:rFonts w:cstheme="minorHAnsi"/>
          <w:color w:val="000000"/>
        </w:rPr>
        <w:t>.</w:t>
      </w:r>
    </w:p>
    <w:p w14:paraId="51D28F78" w14:textId="69E144B1" w:rsidR="00F31F88" w:rsidRPr="00F31F88" w:rsidRDefault="00F31F88" w:rsidP="00F31F88">
      <w:pPr>
        <w:rPr>
          <w:rFonts w:cstheme="minorHAnsi"/>
          <w:color w:val="000000"/>
        </w:rPr>
      </w:pPr>
      <w:r w:rsidRPr="00F31F88">
        <w:rPr>
          <w:rFonts w:cstheme="minorHAnsi"/>
          <w:color w:val="000000"/>
        </w:rPr>
        <w:t xml:space="preserve">В столбце Data получим объекты </w:t>
      </w:r>
      <w:proofErr w:type="spellStart"/>
      <w:r w:rsidRPr="00F31F88">
        <w:rPr>
          <w:rFonts w:cstheme="minorHAnsi"/>
          <w:color w:val="000000"/>
        </w:rPr>
        <w:t>Table</w:t>
      </w:r>
      <w:proofErr w:type="spellEnd"/>
      <w:r w:rsidRPr="00F31F88">
        <w:rPr>
          <w:rFonts w:cstheme="minorHAnsi"/>
          <w:color w:val="000000"/>
        </w:rPr>
        <w:t xml:space="preserve">, каждый со сводными таблицами. </w:t>
      </w:r>
      <w:proofErr w:type="spellStart"/>
      <w:r w:rsidRPr="00F31F88">
        <w:rPr>
          <w:rFonts w:cstheme="minorHAnsi"/>
          <w:color w:val="000000"/>
        </w:rPr>
        <w:t>Пе-ред</w:t>
      </w:r>
      <w:proofErr w:type="spellEnd"/>
      <w:r w:rsidRPr="00F31F88">
        <w:rPr>
          <w:rFonts w:cstheme="minorHAnsi"/>
          <w:color w:val="000000"/>
        </w:rPr>
        <w:t xml:space="preserve"> применением последовательности отмены сведения столбца следует удалить первую строку, которая не содержит каких-либо ценных данных и не будет работать должным образом, если применить к ней последовательность отмены сведения столбца. Также следует удалить общий итог (Grand </w:t>
      </w:r>
      <w:proofErr w:type="spellStart"/>
      <w:r w:rsidRPr="00F31F88">
        <w:rPr>
          <w:rFonts w:cstheme="minorHAnsi"/>
          <w:color w:val="000000"/>
        </w:rPr>
        <w:t>Totals</w:t>
      </w:r>
      <w:proofErr w:type="spellEnd"/>
      <w:r w:rsidRPr="00F31F88">
        <w:rPr>
          <w:rFonts w:cstheme="minorHAnsi"/>
          <w:color w:val="000000"/>
        </w:rPr>
        <w:t>) в последнем столбце и строке. На следующих шагах показано, как это сделать.</w:t>
      </w:r>
    </w:p>
    <w:p w14:paraId="15D6D52C" w14:textId="77777777" w:rsidR="00F31F88" w:rsidRPr="00F31F88" w:rsidRDefault="00F31F88" w:rsidP="00F31F88">
      <w:pPr>
        <w:rPr>
          <w:rFonts w:cstheme="minorHAnsi"/>
          <w:color w:val="000000"/>
        </w:rPr>
      </w:pPr>
      <w:r w:rsidRPr="00F31F88">
        <w:rPr>
          <w:rFonts w:cstheme="minorHAnsi"/>
          <w:color w:val="000000"/>
        </w:rPr>
        <w:t>11.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6DBCC602"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 xml:space="preserve">Введите </w:t>
      </w:r>
      <w:proofErr w:type="spellStart"/>
      <w:r w:rsidRPr="00F31F88">
        <w:rPr>
          <w:rFonts w:cstheme="minorHAnsi"/>
          <w:color w:val="000000"/>
        </w:rPr>
        <w:t>Skip</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7E05306F" w14:textId="77777777" w:rsidR="00F31F88" w:rsidRPr="00F31F88" w:rsidRDefault="00F31F88" w:rsidP="00F31F88">
      <w:pPr>
        <w:rPr>
          <w:rFonts w:cstheme="minorHAnsi"/>
          <w:color w:val="000000"/>
        </w:rPr>
      </w:pPr>
      <w:r w:rsidRPr="00F31F88">
        <w:rPr>
          <w:rFonts w:cstheme="minorHAnsi"/>
          <w:color w:val="000000"/>
        </w:rPr>
        <w:t>б. Введите следующую формулу в поле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и затем щелкните на кнопке OK:</w:t>
      </w:r>
    </w:p>
    <w:p w14:paraId="28202051" w14:textId="77777777" w:rsidR="00F31F88" w:rsidRPr="00F31F88" w:rsidRDefault="00F31F88" w:rsidP="00F31F88">
      <w:pPr>
        <w:rPr>
          <w:rFonts w:cstheme="minorHAnsi"/>
          <w:color w:val="000000"/>
        </w:rPr>
      </w:pPr>
      <w:r w:rsidRPr="00F31F88">
        <w:rPr>
          <w:rFonts w:cstheme="minorHAnsi"/>
          <w:color w:val="000000"/>
        </w:rPr>
        <w:t xml:space="preserve">= </w:t>
      </w:r>
      <w:proofErr w:type="spellStart"/>
      <w:r w:rsidRPr="00F31F88">
        <w:rPr>
          <w:rFonts w:cstheme="minorHAnsi"/>
          <w:color w:val="000000"/>
        </w:rPr>
        <w:t>Table.Skip</w:t>
      </w:r>
      <w:proofErr w:type="spellEnd"/>
      <w:r w:rsidRPr="00F31F88">
        <w:rPr>
          <w:rFonts w:cstheme="minorHAnsi"/>
          <w:color w:val="000000"/>
        </w:rPr>
        <w:t>([Data], 1)</w:t>
      </w:r>
    </w:p>
    <w:p w14:paraId="73847EFE" w14:textId="77777777" w:rsidR="00F31F88" w:rsidRPr="00F31F88" w:rsidRDefault="00F31F88" w:rsidP="00F31F88">
      <w:pPr>
        <w:rPr>
          <w:rFonts w:cstheme="minorHAnsi"/>
          <w:color w:val="000000"/>
        </w:rPr>
      </w:pPr>
      <w:r w:rsidRPr="00F31F88">
        <w:rPr>
          <w:rFonts w:cstheme="minorHAnsi"/>
          <w:color w:val="000000"/>
        </w:rPr>
        <w:t xml:space="preserve">Новый столбец возвращает объект </w:t>
      </w:r>
      <w:proofErr w:type="spellStart"/>
      <w:r w:rsidRPr="00F31F88">
        <w:rPr>
          <w:rFonts w:cstheme="minorHAnsi"/>
          <w:color w:val="000000"/>
        </w:rPr>
        <w:t>Table</w:t>
      </w:r>
      <w:proofErr w:type="spellEnd"/>
      <w:r w:rsidRPr="00F31F88">
        <w:rPr>
          <w:rFonts w:cstheme="minorHAnsi"/>
          <w:color w:val="000000"/>
        </w:rPr>
        <w:t xml:space="preserve"> в столбце Data после столбца и пропуска первой строки.</w:t>
      </w:r>
    </w:p>
    <w:p w14:paraId="3D08BFA0"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Удалите столбец Data.</w:t>
      </w:r>
    </w:p>
    <w:p w14:paraId="13AC1F97" w14:textId="77777777" w:rsidR="00F31F88" w:rsidRPr="00F31F88" w:rsidRDefault="00F31F88" w:rsidP="00F31F88">
      <w:pPr>
        <w:rPr>
          <w:rFonts w:cstheme="minorHAnsi"/>
          <w:color w:val="000000"/>
        </w:rPr>
      </w:pPr>
      <w:r w:rsidRPr="00F31F88">
        <w:rPr>
          <w:rFonts w:cstheme="minorHAnsi"/>
          <w:color w:val="000000"/>
        </w:rPr>
        <w:t>12.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4D449BC0" w14:textId="77777777" w:rsidR="00F31F88" w:rsidRPr="00F31F88" w:rsidRDefault="00F31F88" w:rsidP="00F31F88">
      <w:pPr>
        <w:rPr>
          <w:rFonts w:cstheme="minorHAnsi"/>
          <w:color w:val="000000"/>
        </w:rPr>
      </w:pPr>
      <w:r w:rsidRPr="00F31F88">
        <w:rPr>
          <w:rFonts w:cstheme="minorHAnsi"/>
          <w:color w:val="000000"/>
        </w:rPr>
        <w:t xml:space="preserve">а.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значение No Grand Total </w:t>
      </w:r>
      <w:proofErr w:type="spellStart"/>
      <w:r w:rsidRPr="00F31F88">
        <w:rPr>
          <w:rFonts w:cstheme="minorHAnsi"/>
          <w:color w:val="000000"/>
        </w:rPr>
        <w:t>Column</w:t>
      </w:r>
      <w:proofErr w:type="spellEnd"/>
      <w:r w:rsidRPr="00F31F88">
        <w:rPr>
          <w:rFonts w:cstheme="minorHAnsi"/>
          <w:color w:val="000000"/>
        </w:rPr>
        <w:t>.</w:t>
      </w:r>
    </w:p>
    <w:p w14:paraId="5C1801EB" w14:textId="77777777" w:rsidR="00F31F88" w:rsidRPr="00F31F88" w:rsidRDefault="00F31F88" w:rsidP="00F31F88">
      <w:pPr>
        <w:rPr>
          <w:rFonts w:cstheme="minorHAnsi"/>
          <w:color w:val="000000"/>
        </w:rPr>
      </w:pPr>
      <w:r w:rsidRPr="00F31F88">
        <w:rPr>
          <w:rFonts w:cstheme="minorHAnsi"/>
          <w:color w:val="000000"/>
        </w:rPr>
        <w:lastRenderedPageBreak/>
        <w:t>б. В окне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введите следующую формулу и щелкните мышью на кнопке OK: </w:t>
      </w:r>
    </w:p>
    <w:p w14:paraId="200E872A"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Table.RemoveColumns</w:t>
      </w:r>
      <w:proofErr w:type="spellEnd"/>
      <w:r w:rsidRPr="00F31F88">
        <w:rPr>
          <w:rFonts w:cstheme="minorHAnsi"/>
          <w:color w:val="000000"/>
          <w:lang w:val="en-US"/>
        </w:rPr>
        <w:t>(</w:t>
      </w:r>
    </w:p>
    <w:p w14:paraId="68641439" w14:textId="77777777" w:rsidR="00F31F88" w:rsidRPr="00F31F88" w:rsidRDefault="00F31F88" w:rsidP="00F31F88">
      <w:pPr>
        <w:rPr>
          <w:rFonts w:cstheme="minorHAnsi"/>
          <w:color w:val="000000"/>
          <w:lang w:val="en-US"/>
        </w:rPr>
      </w:pPr>
      <w:r w:rsidRPr="00F31F88">
        <w:rPr>
          <w:rFonts w:cstheme="minorHAnsi"/>
          <w:color w:val="000000"/>
          <w:lang w:val="en-US"/>
        </w:rPr>
        <w:t>[Skip First Row], {</w:t>
      </w:r>
    </w:p>
    <w:p w14:paraId="6268B0DC"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List.Last</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([Skip First Row]))</w:t>
      </w:r>
    </w:p>
    <w:p w14:paraId="6555E62D" w14:textId="77777777" w:rsidR="00F31F88" w:rsidRPr="00F31F88" w:rsidRDefault="00F31F88" w:rsidP="00F31F88">
      <w:pPr>
        <w:rPr>
          <w:rFonts w:cstheme="minorHAnsi"/>
          <w:color w:val="000000"/>
        </w:rPr>
      </w:pPr>
      <w:r w:rsidRPr="00F31F88">
        <w:rPr>
          <w:rFonts w:cstheme="minorHAnsi"/>
          <w:color w:val="000000"/>
        </w:rPr>
        <w:t>}</w:t>
      </w:r>
    </w:p>
    <w:p w14:paraId="2B6C28A9" w14:textId="77777777" w:rsidR="00F31F88" w:rsidRPr="00F31F88" w:rsidRDefault="00F31F88" w:rsidP="00F31F88">
      <w:pPr>
        <w:rPr>
          <w:rFonts w:cstheme="minorHAnsi"/>
          <w:color w:val="000000"/>
        </w:rPr>
      </w:pPr>
      <w:r w:rsidRPr="00F31F88">
        <w:rPr>
          <w:rFonts w:cstheme="minorHAnsi"/>
          <w:color w:val="000000"/>
        </w:rPr>
        <w:t>)</w:t>
      </w:r>
    </w:p>
    <w:p w14:paraId="6F60ACD7" w14:textId="77777777" w:rsidR="00F31F88" w:rsidRPr="00F31F88" w:rsidRDefault="00F31F88" w:rsidP="00F31F88">
      <w:pPr>
        <w:rPr>
          <w:rFonts w:cstheme="minorHAnsi"/>
          <w:color w:val="000000"/>
        </w:rPr>
      </w:pPr>
      <w:r w:rsidRPr="00F31F88">
        <w:rPr>
          <w:rFonts w:cstheme="minorHAnsi"/>
          <w:color w:val="000000"/>
        </w:rPr>
        <w:t xml:space="preserve">Эта формула удаляет последний столбец. С помощью функции </w:t>
      </w:r>
      <w:proofErr w:type="spellStart"/>
      <w:r w:rsidRPr="00F31F88">
        <w:rPr>
          <w:rFonts w:cstheme="minorHAnsi"/>
          <w:color w:val="000000"/>
        </w:rPr>
        <w:t>Table</w:t>
      </w:r>
      <w:proofErr w:type="spellEnd"/>
      <w:r w:rsidRPr="00F31F88">
        <w:rPr>
          <w:rFonts w:cstheme="minorHAnsi"/>
          <w:color w:val="000000"/>
        </w:rPr>
        <w:t xml:space="preserve">. </w:t>
      </w:r>
      <w:proofErr w:type="spellStart"/>
      <w:r w:rsidRPr="00F31F88">
        <w:rPr>
          <w:rFonts w:cstheme="minorHAnsi"/>
          <w:color w:val="000000"/>
        </w:rPr>
        <w:t>ColumnNames</w:t>
      </w:r>
      <w:proofErr w:type="spellEnd"/>
      <w:r w:rsidRPr="00F31F88">
        <w:rPr>
          <w:rFonts w:cstheme="minorHAnsi"/>
          <w:color w:val="000000"/>
        </w:rPr>
        <w:t xml:space="preserve"> вы получаете имена столбцов каждого объекта таблицы в столбце Data, а с помощью </w:t>
      </w:r>
      <w:proofErr w:type="spellStart"/>
      <w:r w:rsidRPr="00F31F88">
        <w:rPr>
          <w:rFonts w:cstheme="minorHAnsi"/>
          <w:color w:val="000000"/>
        </w:rPr>
        <w:t>List.Last</w:t>
      </w:r>
      <w:proofErr w:type="spellEnd"/>
      <w:r w:rsidRPr="00F31F88">
        <w:rPr>
          <w:rFonts w:cstheme="minorHAnsi"/>
          <w:color w:val="000000"/>
        </w:rPr>
        <w:t xml:space="preserve"> — имя последнего столбца.</w:t>
      </w:r>
    </w:p>
    <w:p w14:paraId="6AD39EF3" w14:textId="77777777" w:rsidR="00F31F88" w:rsidRPr="00F31F88" w:rsidRDefault="00F31F88" w:rsidP="00F31F88">
      <w:pPr>
        <w:rPr>
          <w:rFonts w:cstheme="minorHAnsi"/>
          <w:color w:val="000000"/>
        </w:rPr>
      </w:pPr>
      <w:r w:rsidRPr="00F31F88">
        <w:rPr>
          <w:rFonts w:cstheme="minorHAnsi"/>
          <w:color w:val="000000"/>
        </w:rPr>
        <w:t xml:space="preserve">в. Удалите столбец </w:t>
      </w:r>
      <w:proofErr w:type="spellStart"/>
      <w:r w:rsidRPr="00F31F88">
        <w:rPr>
          <w:rFonts w:cstheme="minorHAnsi"/>
          <w:color w:val="000000"/>
        </w:rPr>
        <w:t>Skip</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w:t>
      </w:r>
    </w:p>
    <w:p w14:paraId="5385D161" w14:textId="77777777" w:rsidR="00F31F88" w:rsidRPr="00F31F88" w:rsidRDefault="00F31F88" w:rsidP="00F31F88">
      <w:pPr>
        <w:rPr>
          <w:rFonts w:cstheme="minorHAnsi"/>
          <w:color w:val="000000"/>
        </w:rPr>
      </w:pPr>
      <w:r w:rsidRPr="00F31F88">
        <w:rPr>
          <w:rFonts w:cstheme="minorHAnsi"/>
          <w:color w:val="000000"/>
        </w:rPr>
        <w:t>13.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4FBE4EE1" w14:textId="77777777" w:rsidR="00F31F88" w:rsidRPr="00F31F88" w:rsidRDefault="00F31F88" w:rsidP="00F31F88">
      <w:pPr>
        <w:rPr>
          <w:rFonts w:cstheme="minorHAnsi"/>
          <w:color w:val="000000"/>
        </w:rPr>
      </w:pPr>
      <w:r w:rsidRPr="00F31F88">
        <w:rPr>
          <w:rFonts w:cstheme="minorHAnsi"/>
          <w:color w:val="000000"/>
        </w:rPr>
        <w:t xml:space="preserve">а.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введите значение </w:t>
      </w:r>
      <w:proofErr w:type="spellStart"/>
      <w:r w:rsidRPr="00F31F88">
        <w:rPr>
          <w:rFonts w:cstheme="minorHAnsi"/>
          <w:color w:val="000000"/>
        </w:rPr>
        <w:t>Summarized</w:t>
      </w:r>
      <w:proofErr w:type="spellEnd"/>
      <w:r w:rsidRPr="00F31F88">
        <w:rPr>
          <w:rFonts w:cstheme="minorHAnsi"/>
          <w:color w:val="000000"/>
        </w:rPr>
        <w:t xml:space="preserve"> </w:t>
      </w:r>
      <w:proofErr w:type="spellStart"/>
      <w:r w:rsidRPr="00F31F88">
        <w:rPr>
          <w:rFonts w:cstheme="minorHAnsi"/>
          <w:color w:val="000000"/>
        </w:rPr>
        <w:t>Table</w:t>
      </w:r>
      <w:proofErr w:type="spellEnd"/>
      <w:r w:rsidRPr="00F31F88">
        <w:rPr>
          <w:rFonts w:cstheme="minorHAnsi"/>
          <w:color w:val="000000"/>
        </w:rPr>
        <w:t>.</w:t>
      </w:r>
    </w:p>
    <w:p w14:paraId="52E4E301" w14:textId="77777777" w:rsidR="00F31F88" w:rsidRPr="00F31F88" w:rsidRDefault="00F31F88" w:rsidP="00F31F88">
      <w:pPr>
        <w:rPr>
          <w:rFonts w:cstheme="minorHAnsi"/>
          <w:color w:val="000000"/>
        </w:rPr>
      </w:pPr>
      <w:r w:rsidRPr="00F31F88">
        <w:rPr>
          <w:rFonts w:cstheme="minorHAnsi"/>
          <w:color w:val="000000"/>
        </w:rPr>
        <w:t>б. Введите следующую формулу в окно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и затем щелкните мышью на кнопке OK:</w:t>
      </w:r>
    </w:p>
    <w:p w14:paraId="31E59254"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 xml:space="preserve">. = </w:t>
      </w:r>
      <w:proofErr w:type="spellStart"/>
      <w:r w:rsidRPr="00F31F88">
        <w:rPr>
          <w:rFonts w:cstheme="minorHAnsi"/>
          <w:color w:val="000000"/>
          <w:lang w:val="en-US"/>
        </w:rPr>
        <w:t>Table.RemoveLastN</w:t>
      </w:r>
      <w:proofErr w:type="spellEnd"/>
      <w:r w:rsidRPr="00F31F88">
        <w:rPr>
          <w:rFonts w:cstheme="minorHAnsi"/>
          <w:color w:val="000000"/>
          <w:lang w:val="en-US"/>
        </w:rPr>
        <w:t>([No Grand Total Column], 1)</w:t>
      </w:r>
    </w:p>
    <w:p w14:paraId="4F2B68BF" w14:textId="77777777" w:rsidR="00F31F88" w:rsidRPr="00F31F88" w:rsidRDefault="00F31F88" w:rsidP="00F31F88">
      <w:pPr>
        <w:rPr>
          <w:rFonts w:cstheme="minorHAnsi"/>
          <w:color w:val="000000"/>
          <w:lang w:val="en-US"/>
        </w:rPr>
      </w:pPr>
      <w:r w:rsidRPr="00F31F88">
        <w:rPr>
          <w:rFonts w:cstheme="minorHAnsi"/>
          <w:color w:val="000000"/>
        </w:rPr>
        <w:t>г</w:t>
      </w:r>
      <w:r w:rsidRPr="00F31F88">
        <w:rPr>
          <w:rFonts w:cstheme="minorHAnsi"/>
          <w:color w:val="000000"/>
          <w:lang w:val="en-US"/>
        </w:rPr>
        <w:t xml:space="preserve">. </w:t>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No Grand Total Column.</w:t>
      </w:r>
    </w:p>
    <w:p w14:paraId="4F5E451F" w14:textId="77777777" w:rsidR="00F31F88" w:rsidRPr="00F31F88" w:rsidRDefault="00F31F88" w:rsidP="00F31F88">
      <w:pPr>
        <w:rPr>
          <w:rFonts w:cstheme="minorHAnsi"/>
          <w:color w:val="000000"/>
        </w:rPr>
      </w:pPr>
      <w:r w:rsidRPr="00F31F88">
        <w:rPr>
          <w:rFonts w:cstheme="minorHAnsi"/>
          <w:color w:val="000000"/>
        </w:rPr>
        <w:t>ПРИМЕЧАНИЕ</w:t>
      </w:r>
    </w:p>
    <w:p w14:paraId="6E8E9904" w14:textId="77777777" w:rsidR="00F31F88" w:rsidRPr="00F31F88" w:rsidRDefault="00F31F88" w:rsidP="00F31F88">
      <w:pPr>
        <w:rPr>
          <w:rFonts w:cstheme="minorHAnsi"/>
          <w:color w:val="000000"/>
        </w:rPr>
      </w:pPr>
      <w:r w:rsidRPr="00F31F88">
        <w:rPr>
          <w:rFonts w:cstheme="minorHAnsi"/>
          <w:color w:val="000000"/>
        </w:rPr>
        <w:t>Альтернативный способ очистки обобщенных таблиц вместо выполнения шагов 11-13 состоит в использовании одной функции. Можно создать пустой запрос с помощью следующего кода:</w:t>
      </w:r>
    </w:p>
    <w:p w14:paraId="6F9117BA" w14:textId="77777777" w:rsidR="00F31F88" w:rsidRPr="00F31F88" w:rsidRDefault="00F31F88" w:rsidP="00F31F88">
      <w:pPr>
        <w:rPr>
          <w:rFonts w:cstheme="minorHAnsi"/>
          <w:color w:val="000000"/>
        </w:rPr>
      </w:pPr>
      <w:r w:rsidRPr="00F31F88">
        <w:rPr>
          <w:rFonts w:cstheme="minorHAnsi"/>
          <w:color w:val="000000"/>
        </w:rPr>
        <w:t>(</w:t>
      </w:r>
      <w:proofErr w:type="spellStart"/>
      <w:r w:rsidRPr="00F31F88">
        <w:rPr>
          <w:rFonts w:cstheme="minorHAnsi"/>
          <w:color w:val="000000"/>
        </w:rPr>
        <w:t>inputTable</w:t>
      </w:r>
      <w:proofErr w:type="spellEnd"/>
      <w:r w:rsidRPr="00F31F88">
        <w:rPr>
          <w:rFonts w:cstheme="minorHAnsi"/>
          <w:color w:val="000000"/>
        </w:rPr>
        <w:t>) =&gt;</w:t>
      </w:r>
    </w:p>
    <w:p w14:paraId="2C481C5A" w14:textId="77777777" w:rsidR="00F31F88" w:rsidRPr="00F31F88" w:rsidRDefault="00F31F88" w:rsidP="00F31F88">
      <w:pPr>
        <w:rPr>
          <w:rFonts w:cstheme="minorHAnsi"/>
          <w:color w:val="000000"/>
        </w:rPr>
      </w:pPr>
      <w:proofErr w:type="spellStart"/>
      <w:r w:rsidRPr="00F31F88">
        <w:rPr>
          <w:rFonts w:cstheme="minorHAnsi"/>
          <w:color w:val="000000"/>
        </w:rPr>
        <w:t>let</w:t>
      </w:r>
      <w:proofErr w:type="spellEnd"/>
    </w:p>
    <w:p w14:paraId="6574842E" w14:textId="77777777" w:rsidR="00F31F88" w:rsidRPr="00F31F88" w:rsidRDefault="00F31F88" w:rsidP="00F31F88">
      <w:pPr>
        <w:rPr>
          <w:rFonts w:cstheme="minorHAnsi"/>
          <w:color w:val="000000"/>
        </w:rPr>
      </w:pPr>
      <w:proofErr w:type="spellStart"/>
      <w:r w:rsidRPr="00F31F88">
        <w:rPr>
          <w:rFonts w:cstheme="minorHAnsi"/>
          <w:color w:val="000000"/>
        </w:rPr>
        <w:t>SkipFirstRow</w:t>
      </w:r>
      <w:proofErr w:type="spellEnd"/>
      <w:r w:rsidRPr="00F31F88">
        <w:rPr>
          <w:rFonts w:cstheme="minorHAnsi"/>
          <w:color w:val="000000"/>
        </w:rPr>
        <w:t xml:space="preserve"> = </w:t>
      </w:r>
      <w:proofErr w:type="spellStart"/>
      <w:r w:rsidRPr="00F31F88">
        <w:rPr>
          <w:rFonts w:cstheme="minorHAnsi"/>
          <w:color w:val="000000"/>
        </w:rPr>
        <w:t>Table.Skip</w:t>
      </w:r>
      <w:proofErr w:type="spellEnd"/>
      <w:r w:rsidRPr="00F31F88">
        <w:rPr>
          <w:rFonts w:cstheme="minorHAnsi"/>
          <w:color w:val="000000"/>
        </w:rPr>
        <w:t>(</w:t>
      </w:r>
      <w:proofErr w:type="spellStart"/>
      <w:r w:rsidRPr="00F31F88">
        <w:rPr>
          <w:rFonts w:cstheme="minorHAnsi"/>
          <w:color w:val="000000"/>
        </w:rPr>
        <w:t>inputTable</w:t>
      </w:r>
      <w:proofErr w:type="spellEnd"/>
      <w:r w:rsidRPr="00F31F88">
        <w:rPr>
          <w:rFonts w:cstheme="minorHAnsi"/>
          <w:color w:val="000000"/>
        </w:rPr>
        <w:t>, 1),</w:t>
      </w:r>
    </w:p>
    <w:p w14:paraId="41FFD099"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NoGrandTotalColumn</w:t>
      </w:r>
      <w:proofErr w:type="spellEnd"/>
      <w:r w:rsidRPr="00F31F88">
        <w:rPr>
          <w:rFonts w:cstheme="minorHAnsi"/>
          <w:color w:val="000000"/>
          <w:lang w:val="en-US"/>
        </w:rPr>
        <w:t xml:space="preserve"> = </w:t>
      </w:r>
      <w:proofErr w:type="spellStart"/>
      <w:r w:rsidRPr="00F31F88">
        <w:rPr>
          <w:rFonts w:cstheme="minorHAnsi"/>
          <w:color w:val="000000"/>
          <w:lang w:val="en-US"/>
        </w:rPr>
        <w:t>Table.RemoveColumns</w:t>
      </w:r>
      <w:proofErr w:type="spellEnd"/>
      <w:r w:rsidRPr="00F31F88">
        <w:rPr>
          <w:rFonts w:cstheme="minorHAnsi"/>
          <w:color w:val="000000"/>
          <w:lang w:val="en-US"/>
        </w:rPr>
        <w:t>(</w:t>
      </w:r>
    </w:p>
    <w:p w14:paraId="0DF2490A"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SkipFirstRow</w:t>
      </w:r>
      <w:proofErr w:type="spellEnd"/>
      <w:r w:rsidRPr="00F31F88">
        <w:rPr>
          <w:rFonts w:cstheme="minorHAnsi"/>
          <w:color w:val="000000"/>
          <w:lang w:val="en-US"/>
        </w:rPr>
        <w:t>, {</w:t>
      </w:r>
    </w:p>
    <w:p w14:paraId="22E8B4BD" w14:textId="77777777" w:rsidR="00F31F88" w:rsidRPr="00F31F88" w:rsidRDefault="00F31F88" w:rsidP="00F31F88">
      <w:pPr>
        <w:rPr>
          <w:rFonts w:cstheme="minorHAnsi"/>
          <w:color w:val="000000"/>
          <w:lang w:val="en-US"/>
        </w:rPr>
      </w:pPr>
      <w:proofErr w:type="spellStart"/>
      <w:r w:rsidRPr="00F31F88">
        <w:rPr>
          <w:rFonts w:cstheme="minorHAnsi"/>
          <w:color w:val="000000"/>
          <w:lang w:val="en-US"/>
        </w:rPr>
        <w:t>List.Last</w:t>
      </w:r>
      <w:proofErr w:type="spellEnd"/>
      <w:r w:rsidRPr="00F31F88">
        <w:rPr>
          <w:rFonts w:cstheme="minorHAnsi"/>
          <w:color w:val="000000"/>
          <w:lang w:val="en-US"/>
        </w:rPr>
        <w:t>(</w:t>
      </w:r>
      <w:proofErr w:type="spellStart"/>
      <w:r w:rsidRPr="00F31F88">
        <w:rPr>
          <w:rFonts w:cstheme="minorHAnsi"/>
          <w:color w:val="000000"/>
          <w:lang w:val="en-US"/>
        </w:rPr>
        <w:t>Table.ColumnNames</w:t>
      </w:r>
      <w:proofErr w:type="spellEnd"/>
      <w:r w:rsidRPr="00F31F88">
        <w:rPr>
          <w:rFonts w:cstheme="minorHAnsi"/>
          <w:color w:val="000000"/>
          <w:lang w:val="en-US"/>
        </w:rPr>
        <w:t>(</w:t>
      </w:r>
      <w:proofErr w:type="spellStart"/>
      <w:r w:rsidRPr="00F31F88">
        <w:rPr>
          <w:rFonts w:cstheme="minorHAnsi"/>
          <w:color w:val="000000"/>
          <w:lang w:val="en-US"/>
        </w:rPr>
        <w:t>SkipFirstRow</w:t>
      </w:r>
      <w:proofErr w:type="spellEnd"/>
      <w:r w:rsidRPr="00F31F88">
        <w:rPr>
          <w:rFonts w:cstheme="minorHAnsi"/>
          <w:color w:val="000000"/>
          <w:lang w:val="en-US"/>
        </w:rPr>
        <w:t>))</w:t>
      </w:r>
    </w:p>
    <w:p w14:paraId="546A81AA"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14FD29C8" w14:textId="77777777" w:rsidR="00F31F88" w:rsidRPr="00F31F88" w:rsidRDefault="00F31F88" w:rsidP="00F31F88">
      <w:pPr>
        <w:rPr>
          <w:rFonts w:cstheme="minorHAnsi"/>
          <w:color w:val="000000"/>
          <w:lang w:val="en-US"/>
        </w:rPr>
      </w:pPr>
      <w:r w:rsidRPr="00F31F88">
        <w:rPr>
          <w:rFonts w:cstheme="minorHAnsi"/>
          <w:color w:val="000000"/>
          <w:lang w:val="en-US"/>
        </w:rPr>
        <w:t>),</w:t>
      </w:r>
    </w:p>
    <w:p w14:paraId="4F389B06" w14:textId="77777777" w:rsidR="00F31F88" w:rsidRPr="00F31F88" w:rsidRDefault="00F31F88" w:rsidP="00F31F88">
      <w:pPr>
        <w:rPr>
          <w:rFonts w:cstheme="minorHAnsi"/>
          <w:color w:val="000000"/>
          <w:lang w:val="en-US"/>
        </w:rPr>
      </w:pPr>
      <w:r w:rsidRPr="00F31F88">
        <w:rPr>
          <w:rFonts w:cstheme="minorHAnsi"/>
          <w:color w:val="000000"/>
          <w:lang w:val="en-US"/>
        </w:rPr>
        <w:t xml:space="preserve">Result = </w:t>
      </w:r>
      <w:proofErr w:type="spellStart"/>
      <w:r w:rsidRPr="00F31F88">
        <w:rPr>
          <w:rFonts w:cstheme="minorHAnsi"/>
          <w:color w:val="000000"/>
          <w:lang w:val="en-US"/>
        </w:rPr>
        <w:t>Table.RemoveLastN</w:t>
      </w:r>
      <w:proofErr w:type="spellEnd"/>
      <w:r w:rsidRPr="00F31F88">
        <w:rPr>
          <w:rFonts w:cstheme="minorHAnsi"/>
          <w:color w:val="000000"/>
          <w:lang w:val="en-US"/>
        </w:rPr>
        <w:t>(</w:t>
      </w:r>
      <w:proofErr w:type="spellStart"/>
      <w:r w:rsidRPr="00F31F88">
        <w:rPr>
          <w:rFonts w:cstheme="minorHAnsi"/>
          <w:color w:val="000000"/>
          <w:lang w:val="en-US"/>
        </w:rPr>
        <w:t>NoGrandTotalColumn</w:t>
      </w:r>
      <w:proofErr w:type="spellEnd"/>
      <w:r w:rsidRPr="00F31F88">
        <w:rPr>
          <w:rFonts w:cstheme="minorHAnsi"/>
          <w:color w:val="000000"/>
          <w:lang w:val="en-US"/>
        </w:rPr>
        <w:t>, 1)</w:t>
      </w:r>
    </w:p>
    <w:p w14:paraId="49A005F4" w14:textId="77777777" w:rsidR="00F31F88" w:rsidRPr="00F31F88" w:rsidRDefault="00F31F88" w:rsidP="00F31F88">
      <w:pPr>
        <w:rPr>
          <w:rFonts w:cstheme="minorHAnsi"/>
          <w:color w:val="000000"/>
          <w:lang w:val="en-US"/>
        </w:rPr>
      </w:pPr>
      <w:r w:rsidRPr="00F31F88">
        <w:rPr>
          <w:rFonts w:cstheme="minorHAnsi"/>
          <w:color w:val="000000"/>
          <w:lang w:val="en-US"/>
        </w:rPr>
        <w:t>in</w:t>
      </w:r>
    </w:p>
    <w:p w14:paraId="1B113424" w14:textId="77777777" w:rsidR="00F31F88" w:rsidRPr="00F31F88" w:rsidRDefault="00F31F88" w:rsidP="00F31F88">
      <w:pPr>
        <w:rPr>
          <w:rFonts w:cstheme="minorHAnsi"/>
          <w:color w:val="000000"/>
          <w:lang w:val="en-US"/>
        </w:rPr>
      </w:pPr>
      <w:r w:rsidRPr="00F31F88">
        <w:rPr>
          <w:rFonts w:cstheme="minorHAnsi"/>
          <w:color w:val="000000"/>
          <w:lang w:val="en-US"/>
        </w:rPr>
        <w:t>Result</w:t>
      </w:r>
    </w:p>
    <w:p w14:paraId="7E09FC07" w14:textId="77777777" w:rsidR="00F31F88" w:rsidRPr="00F31F88" w:rsidRDefault="00F31F88" w:rsidP="00F31F88">
      <w:pPr>
        <w:rPr>
          <w:rFonts w:cstheme="minorHAnsi"/>
          <w:color w:val="000000"/>
          <w:lang w:val="en-US"/>
        </w:rPr>
      </w:pPr>
      <w:r w:rsidRPr="00F31F88">
        <w:rPr>
          <w:rFonts w:cstheme="minorHAnsi"/>
          <w:color w:val="000000"/>
        </w:rPr>
        <w:t>Назовите</w:t>
      </w:r>
      <w:r w:rsidRPr="00F31F88">
        <w:rPr>
          <w:rFonts w:cstheme="minorHAnsi"/>
          <w:color w:val="000000"/>
          <w:lang w:val="en-US"/>
        </w:rPr>
        <w:t xml:space="preserve"> </w:t>
      </w:r>
      <w:r w:rsidRPr="00F31F88">
        <w:rPr>
          <w:rFonts w:cstheme="minorHAnsi"/>
          <w:color w:val="000000"/>
        </w:rPr>
        <w:t>запрос</w:t>
      </w:r>
      <w:r w:rsidRPr="00F31F88">
        <w:rPr>
          <w:rFonts w:cstheme="minorHAnsi"/>
          <w:color w:val="000000"/>
          <w:lang w:val="en-US"/>
        </w:rPr>
        <w:t xml:space="preserve"> </w:t>
      </w:r>
      <w:proofErr w:type="spellStart"/>
      <w:r w:rsidRPr="00F31F88">
        <w:rPr>
          <w:rFonts w:cstheme="minorHAnsi"/>
          <w:color w:val="000000"/>
          <w:lang w:val="en-US"/>
        </w:rPr>
        <w:t>FnCleanSummarizedTable</w:t>
      </w:r>
      <w:proofErr w:type="spellEnd"/>
      <w:r w:rsidRPr="00F31F88">
        <w:rPr>
          <w:rFonts w:cstheme="minorHAnsi"/>
          <w:color w:val="000000"/>
          <w:lang w:val="en-US"/>
        </w:rPr>
        <w:t xml:space="preserve">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затем</w:t>
      </w:r>
      <w:r w:rsidRPr="00F31F88">
        <w:rPr>
          <w:rFonts w:cstheme="minorHAnsi"/>
          <w:color w:val="000000"/>
          <w:lang w:val="en-US"/>
        </w:rPr>
        <w:t xml:space="preserve"> </w:t>
      </w:r>
      <w:r w:rsidRPr="00F31F88">
        <w:rPr>
          <w:rFonts w:cstheme="minorHAnsi"/>
          <w:color w:val="000000"/>
        </w:rPr>
        <w:t>вызовите</w:t>
      </w:r>
      <w:r w:rsidRPr="00F31F88">
        <w:rPr>
          <w:rFonts w:cstheme="minorHAnsi"/>
          <w:color w:val="000000"/>
          <w:lang w:val="en-US"/>
        </w:rPr>
        <w:t xml:space="preserve"> </w:t>
      </w:r>
      <w:r w:rsidRPr="00F31F88">
        <w:rPr>
          <w:rFonts w:cstheme="minorHAnsi"/>
          <w:color w:val="000000"/>
        </w:rPr>
        <w:t>его</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запросе</w:t>
      </w:r>
      <w:r w:rsidRPr="00F31F88">
        <w:rPr>
          <w:rFonts w:cstheme="minorHAnsi"/>
          <w:color w:val="000000"/>
          <w:lang w:val="en-US"/>
        </w:rPr>
        <w:t xml:space="preserve"> Revenues, </w:t>
      </w:r>
      <w:r w:rsidRPr="00F31F88">
        <w:rPr>
          <w:rFonts w:cstheme="minorHAnsi"/>
          <w:color w:val="000000"/>
        </w:rPr>
        <w:t>выбирая</w:t>
      </w:r>
      <w:r w:rsidRPr="00F31F88">
        <w:rPr>
          <w:rFonts w:cstheme="minorHAnsi"/>
          <w:color w:val="000000"/>
          <w:lang w:val="en-US"/>
        </w:rPr>
        <w:t xml:space="preserve"> </w:t>
      </w:r>
      <w:r w:rsidRPr="00F31F88">
        <w:rPr>
          <w:rFonts w:cstheme="minorHAnsi"/>
          <w:color w:val="000000"/>
        </w:rPr>
        <w:t>команду</w:t>
      </w:r>
      <w:r w:rsidRPr="00F31F88">
        <w:rPr>
          <w:rFonts w:cstheme="minorHAnsi"/>
          <w:color w:val="000000"/>
          <w:lang w:val="en-US"/>
        </w:rPr>
        <w:t xml:space="preserve"> </w:t>
      </w:r>
      <w:r w:rsidRPr="00F31F88">
        <w:rPr>
          <w:rFonts w:cstheme="minorHAnsi"/>
          <w:color w:val="000000"/>
        </w:rPr>
        <w:t>Вызвать</w:t>
      </w:r>
      <w:r w:rsidRPr="00F31F88">
        <w:rPr>
          <w:rFonts w:cstheme="minorHAnsi"/>
          <w:color w:val="000000"/>
          <w:lang w:val="en-US"/>
        </w:rPr>
        <w:t xml:space="preserve"> </w:t>
      </w:r>
      <w:r w:rsidRPr="00F31F88">
        <w:rPr>
          <w:rFonts w:cstheme="minorHAnsi"/>
          <w:color w:val="000000"/>
        </w:rPr>
        <w:t>настраиваемый</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(Invoke Custom Column) </w:t>
      </w:r>
      <w:r w:rsidRPr="00F31F88">
        <w:rPr>
          <w:rFonts w:cstheme="minorHAnsi"/>
          <w:color w:val="000000"/>
        </w:rPr>
        <w:t>на</w:t>
      </w:r>
      <w:r w:rsidRPr="00F31F88">
        <w:rPr>
          <w:rFonts w:cstheme="minorHAnsi"/>
          <w:color w:val="000000"/>
          <w:lang w:val="en-US"/>
        </w:rPr>
        <w:t xml:space="preserve"> </w:t>
      </w:r>
      <w:r w:rsidRPr="00F31F88">
        <w:rPr>
          <w:rFonts w:cstheme="minorHAnsi"/>
          <w:color w:val="000000"/>
        </w:rPr>
        <w:t>вкладке</w:t>
      </w:r>
      <w:r w:rsidRPr="00F31F88">
        <w:rPr>
          <w:rFonts w:cstheme="minorHAnsi"/>
          <w:color w:val="000000"/>
          <w:lang w:val="en-US"/>
        </w:rPr>
        <w:t xml:space="preserve"> </w:t>
      </w:r>
      <w:r w:rsidRPr="00F31F88">
        <w:rPr>
          <w:rFonts w:cstheme="minorHAnsi"/>
          <w:color w:val="000000"/>
        </w:rPr>
        <w:t>Добавление</w:t>
      </w:r>
      <w:r w:rsidRPr="00F31F88">
        <w:rPr>
          <w:rFonts w:cstheme="minorHAnsi"/>
          <w:color w:val="000000"/>
          <w:lang w:val="en-US"/>
        </w:rPr>
        <w:t xml:space="preserve"> </w:t>
      </w:r>
      <w:r w:rsidRPr="00F31F88">
        <w:rPr>
          <w:rFonts w:cstheme="minorHAnsi"/>
          <w:color w:val="000000"/>
        </w:rPr>
        <w:t>столбца</w:t>
      </w:r>
      <w:r w:rsidRPr="00F31F88">
        <w:rPr>
          <w:rFonts w:cstheme="minorHAnsi"/>
          <w:color w:val="000000"/>
          <w:lang w:val="en-US"/>
        </w:rPr>
        <w:t xml:space="preserve"> (Add Column) </w:t>
      </w:r>
      <w:r w:rsidRPr="00F31F88">
        <w:rPr>
          <w:rFonts w:cstheme="minorHAnsi"/>
          <w:color w:val="000000"/>
        </w:rPr>
        <w:t>и</w:t>
      </w:r>
      <w:r w:rsidRPr="00F31F88">
        <w:rPr>
          <w:rFonts w:cstheme="minorHAnsi"/>
          <w:color w:val="000000"/>
          <w:lang w:val="en-US"/>
        </w:rPr>
        <w:t xml:space="preserve"> </w:t>
      </w:r>
      <w:r w:rsidRPr="00F31F88">
        <w:rPr>
          <w:rFonts w:cstheme="minorHAnsi"/>
          <w:color w:val="000000"/>
        </w:rPr>
        <w:t>применяя</w:t>
      </w:r>
      <w:r w:rsidRPr="00F31F88">
        <w:rPr>
          <w:rFonts w:cstheme="minorHAnsi"/>
          <w:color w:val="000000"/>
          <w:lang w:val="en-US"/>
        </w:rPr>
        <w:t xml:space="preserve"> </w:t>
      </w:r>
      <w:r w:rsidRPr="00F31F88">
        <w:rPr>
          <w:rFonts w:cstheme="minorHAnsi"/>
          <w:color w:val="000000"/>
        </w:rPr>
        <w:t>ее</w:t>
      </w:r>
      <w:r w:rsidRPr="00F31F88">
        <w:rPr>
          <w:rFonts w:cstheme="minorHAnsi"/>
          <w:color w:val="000000"/>
          <w:lang w:val="en-US"/>
        </w:rPr>
        <w:t xml:space="preserve"> </w:t>
      </w:r>
      <w:r w:rsidRPr="00F31F88">
        <w:rPr>
          <w:rFonts w:cstheme="minorHAnsi"/>
          <w:color w:val="000000"/>
        </w:rPr>
        <w:t>к</w:t>
      </w:r>
      <w:r w:rsidRPr="00F31F88">
        <w:rPr>
          <w:rFonts w:cstheme="minorHAnsi"/>
          <w:color w:val="000000"/>
          <w:lang w:val="en-US"/>
        </w:rPr>
        <w:t xml:space="preserve"> </w:t>
      </w:r>
      <w:r w:rsidRPr="00F31F88">
        <w:rPr>
          <w:rFonts w:cstheme="minorHAnsi"/>
          <w:color w:val="000000"/>
        </w:rPr>
        <w:t>столбцу</w:t>
      </w:r>
      <w:r w:rsidRPr="00F31F88">
        <w:rPr>
          <w:rFonts w:cstheme="minorHAnsi"/>
          <w:color w:val="000000"/>
          <w:lang w:val="en-US"/>
        </w:rPr>
        <w:t xml:space="preserve"> Data.</w:t>
      </w:r>
    </w:p>
    <w:p w14:paraId="60168629" w14:textId="77777777" w:rsidR="00F31F88" w:rsidRPr="00F31F88" w:rsidRDefault="00F31F88" w:rsidP="00F31F88">
      <w:pPr>
        <w:rPr>
          <w:rFonts w:cstheme="minorHAnsi"/>
          <w:color w:val="000000"/>
        </w:rPr>
      </w:pPr>
      <w:r w:rsidRPr="00F31F88">
        <w:rPr>
          <w:rFonts w:cstheme="minorHAnsi"/>
          <w:color w:val="000000"/>
        </w:rPr>
        <w:t>Часть 2. Вызов функции отмены сведения столбца</w:t>
      </w:r>
    </w:p>
    <w:p w14:paraId="5B25C934" w14:textId="5879499B" w:rsidR="00F31F88" w:rsidRPr="00F31F88" w:rsidRDefault="00F31F88" w:rsidP="00F31F88">
      <w:pPr>
        <w:rPr>
          <w:rFonts w:cstheme="minorHAnsi"/>
          <w:color w:val="000000"/>
        </w:rPr>
      </w:pPr>
      <w:r w:rsidRPr="00F31F88">
        <w:rPr>
          <w:rFonts w:cstheme="minorHAnsi"/>
          <w:color w:val="000000"/>
        </w:rPr>
        <w:t xml:space="preserve">В данной части решения для упражнения 14.1 применим пользовательскую функцию </w:t>
      </w:r>
      <w:proofErr w:type="spellStart"/>
      <w:r w:rsidRPr="00F31F88">
        <w:rPr>
          <w:rFonts w:cstheme="minorHAnsi"/>
          <w:color w:val="000000"/>
        </w:rPr>
        <w:t>FnUnpivotSummarizedTable</w:t>
      </w:r>
      <w:proofErr w:type="spellEnd"/>
      <w:r w:rsidRPr="00F31F88">
        <w:rPr>
          <w:rFonts w:cstheme="minorHAnsi"/>
          <w:color w:val="000000"/>
        </w:rPr>
        <w:t xml:space="preserve">. Напомним, что в упражнении 7.3 эта функция была создана для выполнения отмены свертывания столбцов для таблиц суммирования. В упражнении 14.1 теперь можно выполнить операцию отмены свертывания столбцов для таблицы суммирования Wide World </w:t>
      </w:r>
      <w:proofErr w:type="spellStart"/>
      <w:r w:rsidRPr="00F31F88">
        <w:rPr>
          <w:rFonts w:cstheme="minorHAnsi"/>
          <w:color w:val="000000"/>
        </w:rPr>
        <w:t>Importers</w:t>
      </w:r>
      <w:proofErr w:type="spellEnd"/>
      <w:r w:rsidRPr="00F31F88">
        <w:rPr>
          <w:rFonts w:cstheme="minorHAnsi"/>
          <w:color w:val="000000"/>
        </w:rPr>
        <w:t xml:space="preserve"> (за 2015-2017 годы). Следуйте описанным далее шагам для продолжения упражнения 14.1.</w:t>
      </w:r>
    </w:p>
    <w:p w14:paraId="53A4C8D3" w14:textId="77777777" w:rsidR="00F31F88" w:rsidRPr="00F31F88" w:rsidRDefault="00F31F88" w:rsidP="00F31F88">
      <w:pPr>
        <w:rPr>
          <w:rFonts w:cstheme="minorHAnsi"/>
          <w:color w:val="000000"/>
        </w:rPr>
      </w:pPr>
      <w:r w:rsidRPr="00F31F88">
        <w:rPr>
          <w:rFonts w:cstheme="minorHAnsi"/>
          <w:color w:val="000000"/>
        </w:rPr>
        <w:lastRenderedPageBreak/>
        <w:t>14.</w:t>
      </w:r>
      <w:r w:rsidRPr="00F31F88">
        <w:rPr>
          <w:rFonts w:cstheme="minorHAnsi"/>
          <w:color w:val="000000"/>
        </w:rPr>
        <w:tab/>
        <w:t xml:space="preserve">Для копирования функции </w:t>
      </w:r>
      <w:proofErr w:type="spellStart"/>
      <w:r w:rsidRPr="00F31F88">
        <w:rPr>
          <w:rFonts w:cstheme="minorHAnsi"/>
          <w:color w:val="000000"/>
        </w:rPr>
        <w:t>FnUnpivotSummarizedTable</w:t>
      </w:r>
      <w:proofErr w:type="spellEnd"/>
      <w:r w:rsidRPr="00F31F88">
        <w:rPr>
          <w:rFonts w:cstheme="minorHAnsi"/>
          <w:color w:val="000000"/>
        </w:rPr>
        <w:t xml:space="preserve"> из упражнения 7.3 выполните такие шаги:</w:t>
      </w:r>
    </w:p>
    <w:p w14:paraId="73B926EF"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Сохраните текущий отчет и держите его открытым.</w:t>
      </w:r>
    </w:p>
    <w:p w14:paraId="21178853"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Откройте рабочую книгу C07E03 - Solution.xlsx на сайте https://aka.ms/ </w:t>
      </w:r>
      <w:proofErr w:type="spellStart"/>
      <w:r w:rsidRPr="00F31F88">
        <w:rPr>
          <w:rFonts w:cstheme="minorHAnsi"/>
          <w:color w:val="000000"/>
        </w:rPr>
        <w:t>DataPwrBIPivot</w:t>
      </w:r>
      <w:proofErr w:type="spellEnd"/>
      <w:r w:rsidRPr="00F31F88">
        <w:rPr>
          <w:rFonts w:cstheme="minorHAnsi"/>
          <w:color w:val="000000"/>
        </w:rPr>
        <w:t>/</w:t>
      </w:r>
      <w:proofErr w:type="spellStart"/>
      <w:r w:rsidRPr="00F31F88">
        <w:rPr>
          <w:rFonts w:cstheme="minorHAnsi"/>
          <w:color w:val="000000"/>
        </w:rPr>
        <w:t>downloads</w:t>
      </w:r>
      <w:proofErr w:type="spellEnd"/>
      <w:r w:rsidRPr="00F31F88">
        <w:rPr>
          <w:rFonts w:cstheme="minorHAnsi"/>
          <w:color w:val="000000"/>
        </w:rPr>
        <w:t>.</w:t>
      </w:r>
    </w:p>
    <w:p w14:paraId="1ED5A867"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На вкладке Данные (Data) выберите команду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w:t>
      </w:r>
    </w:p>
    <w:p w14:paraId="05AA3F81" w14:textId="4009948A"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На панели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 xml:space="preserve">) правой кнопкой мыши щелкните на опции </w:t>
      </w:r>
      <w:proofErr w:type="spellStart"/>
      <w:r w:rsidRPr="00F31F88">
        <w:rPr>
          <w:rFonts w:cstheme="minorHAnsi"/>
          <w:color w:val="000000"/>
        </w:rPr>
        <w:t>FnUnpivotSummarizedTable</w:t>
      </w:r>
      <w:proofErr w:type="spellEnd"/>
      <w:r w:rsidRPr="00F31F88">
        <w:rPr>
          <w:rFonts w:cstheme="minorHAnsi"/>
          <w:color w:val="000000"/>
        </w:rPr>
        <w:t xml:space="preserve"> и выберите команду Копировать (</w:t>
      </w:r>
      <w:proofErr w:type="spellStart"/>
      <w:r w:rsidRPr="00F31F88">
        <w:rPr>
          <w:rFonts w:cstheme="minorHAnsi"/>
          <w:color w:val="000000"/>
        </w:rPr>
        <w:t>Copy</w:t>
      </w:r>
      <w:proofErr w:type="spellEnd"/>
      <w:r w:rsidRPr="00F31F88">
        <w:rPr>
          <w:rFonts w:cstheme="minorHAnsi"/>
          <w:color w:val="000000"/>
        </w:rPr>
        <w:t>).</w:t>
      </w:r>
    </w:p>
    <w:p w14:paraId="6F52E14C" w14:textId="4A945064" w:rsidR="00F31F88" w:rsidRPr="00F31F88" w:rsidRDefault="00F31F88" w:rsidP="00F31F88">
      <w:pPr>
        <w:rPr>
          <w:rFonts w:cstheme="minorHAnsi"/>
          <w:color w:val="000000"/>
        </w:rPr>
      </w:pPr>
      <w:r w:rsidRPr="00F31F88">
        <w:rPr>
          <w:rFonts w:cstheme="minorHAnsi"/>
          <w:color w:val="000000"/>
        </w:rPr>
        <w:t>д.</w:t>
      </w:r>
      <w:r w:rsidRPr="00F31F88">
        <w:rPr>
          <w:rFonts w:cstheme="minorHAnsi"/>
          <w:color w:val="000000"/>
        </w:rPr>
        <w:tab/>
        <w:t>Вернитесь к текущей рабочей книге из упражнения 14.1 или отчету и запустите редактор Power Query.</w:t>
      </w:r>
    </w:p>
    <w:p w14:paraId="599A0B9B" w14:textId="77777777" w:rsidR="00F31F88" w:rsidRPr="00F31F88" w:rsidRDefault="00F31F88" w:rsidP="00F31F88">
      <w:pPr>
        <w:rPr>
          <w:rFonts w:cstheme="minorHAnsi"/>
          <w:color w:val="000000"/>
        </w:rPr>
      </w:pPr>
      <w:r w:rsidRPr="00F31F88">
        <w:rPr>
          <w:rFonts w:cstheme="minorHAnsi"/>
          <w:color w:val="000000"/>
        </w:rPr>
        <w:t>е.</w:t>
      </w:r>
      <w:r w:rsidRPr="00F31F88">
        <w:rPr>
          <w:rFonts w:cstheme="minorHAnsi"/>
          <w:color w:val="000000"/>
        </w:rPr>
        <w:tab/>
        <w:t xml:space="preserve">Правой кнопкой мыши щелкните где-либо в фоновой области панели </w:t>
      </w:r>
      <w:proofErr w:type="gramStart"/>
      <w:r w:rsidRPr="00F31F88">
        <w:rPr>
          <w:rFonts w:cstheme="minorHAnsi"/>
          <w:color w:val="000000"/>
        </w:rPr>
        <w:t>За-</w:t>
      </w:r>
      <w:proofErr w:type="spellStart"/>
      <w:r w:rsidRPr="00F31F88">
        <w:rPr>
          <w:rFonts w:cstheme="minorHAnsi"/>
          <w:color w:val="000000"/>
        </w:rPr>
        <w:t>просы</w:t>
      </w:r>
      <w:proofErr w:type="spellEnd"/>
      <w:proofErr w:type="gram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 выберите команду Вставить (</w:t>
      </w:r>
      <w:proofErr w:type="spellStart"/>
      <w:r w:rsidRPr="00F31F88">
        <w:rPr>
          <w:rFonts w:cstheme="minorHAnsi"/>
          <w:color w:val="000000"/>
        </w:rPr>
        <w:t>Paste</w:t>
      </w:r>
      <w:proofErr w:type="spellEnd"/>
      <w:r w:rsidRPr="00F31F88">
        <w:rPr>
          <w:rFonts w:cstheme="minorHAnsi"/>
          <w:color w:val="000000"/>
        </w:rPr>
        <w:t xml:space="preserve">) для копирования функции </w:t>
      </w:r>
      <w:proofErr w:type="spellStart"/>
      <w:r w:rsidRPr="00F31F88">
        <w:rPr>
          <w:rFonts w:cstheme="minorHAnsi"/>
          <w:color w:val="000000"/>
        </w:rPr>
        <w:t>FnUnpivotSummarizedTable</w:t>
      </w:r>
      <w:proofErr w:type="spellEnd"/>
      <w:r w:rsidRPr="00F31F88">
        <w:rPr>
          <w:rFonts w:cstheme="minorHAnsi"/>
          <w:color w:val="000000"/>
        </w:rPr>
        <w:t>.</w:t>
      </w:r>
    </w:p>
    <w:p w14:paraId="05BC21D6" w14:textId="77777777" w:rsidR="00F31F88" w:rsidRPr="00F31F88" w:rsidRDefault="00F31F88" w:rsidP="00F31F88">
      <w:pPr>
        <w:rPr>
          <w:rFonts w:cstheme="minorHAnsi"/>
          <w:color w:val="000000"/>
        </w:rPr>
      </w:pPr>
      <w:r w:rsidRPr="00F31F88">
        <w:rPr>
          <w:rFonts w:cstheme="minorHAnsi"/>
          <w:color w:val="000000"/>
        </w:rPr>
        <w:t>15.</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Revenues</w:t>
      </w:r>
      <w:proofErr w:type="spellEnd"/>
      <w:r w:rsidRPr="00F31F88">
        <w:rPr>
          <w:rFonts w:cstheme="minorHAnsi"/>
          <w:color w:val="000000"/>
        </w:rPr>
        <w:t>.</w:t>
      </w:r>
    </w:p>
    <w:p w14:paraId="1D6AD122" w14:textId="77777777" w:rsidR="00F31F88" w:rsidRPr="00F31F88" w:rsidRDefault="00F31F88" w:rsidP="00F31F88">
      <w:pPr>
        <w:rPr>
          <w:rFonts w:cstheme="minorHAnsi"/>
          <w:color w:val="000000"/>
        </w:rPr>
      </w:pPr>
      <w:r w:rsidRPr="00F31F88">
        <w:rPr>
          <w:rFonts w:cstheme="minorHAnsi"/>
          <w:color w:val="000000"/>
        </w:rPr>
        <w:t>16.</w:t>
      </w:r>
      <w:r w:rsidRPr="00F31F88">
        <w:rPr>
          <w:rFonts w:cstheme="minorHAnsi"/>
          <w:color w:val="000000"/>
        </w:rPr>
        <w:tab/>
        <w:t>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w:t>
      </w:r>
      <w:proofErr w:type="spellStart"/>
      <w:r w:rsidRPr="00F31F88">
        <w:rPr>
          <w:rFonts w:cstheme="minorHAnsi"/>
          <w:color w:val="000000"/>
        </w:rPr>
        <w:t>Настраи-ваемый</w:t>
      </w:r>
      <w:proofErr w:type="spellEnd"/>
      <w:r w:rsidRPr="00F31F88">
        <w:rPr>
          <w:rFonts w:cstheme="minorHAnsi"/>
          <w:color w:val="000000"/>
        </w:rPr>
        <w:t xml:space="preserve">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Откроется окно диалога Настраиваемый столбец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25E5B648" w14:textId="77777777" w:rsidR="00F31F88" w:rsidRPr="00F31F88" w:rsidRDefault="00F31F88" w:rsidP="00F31F88">
      <w:pPr>
        <w:rPr>
          <w:rFonts w:cstheme="minorHAnsi"/>
          <w:color w:val="000000"/>
        </w:rPr>
      </w:pPr>
      <w:r w:rsidRPr="00F31F88">
        <w:rPr>
          <w:rFonts w:cstheme="minorHAnsi"/>
          <w:color w:val="000000"/>
        </w:rPr>
        <w:t xml:space="preserve">а. Введите название </w:t>
      </w:r>
      <w:proofErr w:type="spellStart"/>
      <w:r w:rsidRPr="00F31F88">
        <w:rPr>
          <w:rFonts w:cstheme="minorHAnsi"/>
          <w:color w:val="000000"/>
        </w:rPr>
        <w:t>Unpivoted</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788EB315" w14:textId="77777777" w:rsidR="00F31F88" w:rsidRPr="00F31F88" w:rsidRDefault="00F31F88" w:rsidP="00F31F88">
      <w:pPr>
        <w:rPr>
          <w:rFonts w:cstheme="minorHAnsi"/>
          <w:color w:val="000000"/>
        </w:rPr>
      </w:pPr>
      <w:r w:rsidRPr="00F31F88">
        <w:rPr>
          <w:rFonts w:cstheme="minorHAnsi"/>
          <w:color w:val="000000"/>
        </w:rPr>
        <w:t xml:space="preserve"> </w:t>
      </w:r>
    </w:p>
    <w:p w14:paraId="15791F0C" w14:textId="77777777" w:rsidR="00F31F88" w:rsidRPr="00F31F88" w:rsidRDefault="00F31F88" w:rsidP="00F31F88">
      <w:pPr>
        <w:rPr>
          <w:rFonts w:cstheme="minorHAnsi"/>
          <w:color w:val="000000"/>
        </w:rPr>
      </w:pPr>
      <w:r w:rsidRPr="00F31F88">
        <w:rPr>
          <w:rFonts w:cstheme="minorHAnsi"/>
          <w:color w:val="000000"/>
        </w:rPr>
        <w:t xml:space="preserve">Рис. 14.2. Для выполнения операции отмены свертывания столбца для таблицы суммирования вызовите функцию </w:t>
      </w:r>
      <w:proofErr w:type="spellStart"/>
      <w:r w:rsidRPr="00F31F88">
        <w:rPr>
          <w:rFonts w:cstheme="minorHAnsi"/>
          <w:color w:val="000000"/>
        </w:rPr>
        <w:t>FnUnpivotSummarizedTable</w:t>
      </w:r>
      <w:proofErr w:type="spellEnd"/>
      <w:r w:rsidRPr="00F31F88">
        <w:rPr>
          <w:rFonts w:cstheme="minorHAnsi"/>
          <w:color w:val="000000"/>
        </w:rPr>
        <w:t xml:space="preserve"> в окне диалога Настраиваемый столбец</w:t>
      </w:r>
    </w:p>
    <w:p w14:paraId="62A8D0EB"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Как показано на рис. 14.2, введите следующую формулу в окно Формула пользовательского столбца (</w:t>
      </w:r>
      <w:proofErr w:type="spellStart"/>
      <w:r w:rsidRPr="00F31F88">
        <w:rPr>
          <w:rFonts w:cstheme="minorHAnsi"/>
          <w:color w:val="000000"/>
        </w:rPr>
        <w:t>Custom</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Formula) и затем щелкните мышью на кнопке OK:</w:t>
      </w:r>
    </w:p>
    <w:p w14:paraId="0163C51B"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FnUnpivotSummarizedTable</w:t>
      </w:r>
      <w:proofErr w:type="spellEnd"/>
      <w:r w:rsidRPr="00F31F88">
        <w:rPr>
          <w:rFonts w:cstheme="minorHAnsi"/>
          <w:color w:val="000000"/>
          <w:lang w:val="en-US"/>
        </w:rPr>
        <w:t>([Summarized Table], {"Customer Category", "City"}, {"Color", "Supplier Category", "Supplier Name"}, "Revenue")</w:t>
      </w:r>
    </w:p>
    <w:p w14:paraId="6B8D4857" w14:textId="77777777" w:rsidR="00F31F88" w:rsidRPr="00F31F88" w:rsidRDefault="00F31F88" w:rsidP="00F31F88">
      <w:pPr>
        <w:rPr>
          <w:rFonts w:cstheme="minorHAnsi"/>
          <w:color w:val="000000"/>
          <w:lang w:val="en-US"/>
        </w:rPr>
      </w:pP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Удалите</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Summarized Table.</w:t>
      </w:r>
    </w:p>
    <w:p w14:paraId="261D1FE7" w14:textId="77777777" w:rsidR="00F31F88" w:rsidRPr="00A433AA" w:rsidRDefault="00F31F88" w:rsidP="00F31F88">
      <w:pPr>
        <w:rPr>
          <w:rFonts w:cstheme="minorHAnsi"/>
          <w:color w:val="000000"/>
          <w:lang w:val="en-US"/>
        </w:rPr>
      </w:pPr>
      <w:r w:rsidRPr="00F31F88">
        <w:rPr>
          <w:rFonts w:cstheme="minorHAnsi"/>
          <w:color w:val="000000"/>
          <w:lang w:val="en-US"/>
        </w:rPr>
        <w:t xml:space="preserve">17. </w:t>
      </w:r>
      <w:r w:rsidRPr="00F31F88">
        <w:rPr>
          <w:rFonts w:cstheme="minorHAnsi"/>
          <w:color w:val="000000"/>
        </w:rPr>
        <w:t>Разверните</w:t>
      </w:r>
      <w:r w:rsidRPr="00F31F88">
        <w:rPr>
          <w:rFonts w:cstheme="minorHAnsi"/>
          <w:color w:val="000000"/>
          <w:lang w:val="en-US"/>
        </w:rPr>
        <w:t xml:space="preserve"> </w:t>
      </w:r>
      <w:r w:rsidRPr="00F31F88">
        <w:rPr>
          <w:rFonts w:cstheme="minorHAnsi"/>
          <w:color w:val="000000"/>
        </w:rPr>
        <w:t>столбец</w:t>
      </w:r>
      <w:r w:rsidRPr="00F31F88">
        <w:rPr>
          <w:rFonts w:cstheme="minorHAnsi"/>
          <w:color w:val="000000"/>
          <w:lang w:val="en-US"/>
        </w:rPr>
        <w:t xml:space="preserve"> Unpivoted. </w:t>
      </w:r>
      <w:r w:rsidRPr="00F31F88">
        <w:rPr>
          <w:rFonts w:cstheme="minorHAnsi"/>
          <w:color w:val="000000"/>
        </w:rPr>
        <w:t>На</w:t>
      </w:r>
      <w:r w:rsidRPr="00A433AA">
        <w:rPr>
          <w:rFonts w:cstheme="minorHAnsi"/>
          <w:color w:val="000000"/>
          <w:lang w:val="en-US"/>
        </w:rPr>
        <w:t xml:space="preserve"> </w:t>
      </w:r>
      <w:proofErr w:type="gramStart"/>
      <w:r w:rsidRPr="00F31F88">
        <w:rPr>
          <w:rFonts w:cstheme="minorHAnsi"/>
          <w:color w:val="000000"/>
        </w:rPr>
        <w:t>панели</w:t>
      </w:r>
      <w:r w:rsidRPr="00A433AA">
        <w:rPr>
          <w:rFonts w:cstheme="minorHAnsi"/>
          <w:color w:val="000000"/>
          <w:lang w:val="en-US"/>
        </w:rPr>
        <w:t xml:space="preserve"> </w:t>
      </w:r>
      <w:r w:rsidRPr="00F31F88">
        <w:rPr>
          <w:rFonts w:cstheme="minorHAnsi"/>
          <w:color w:val="000000"/>
        </w:rPr>
        <w:t>Развернуть</w:t>
      </w:r>
      <w:proofErr w:type="gramEnd"/>
      <w:r w:rsidRPr="00A433AA">
        <w:rPr>
          <w:rFonts w:cstheme="minorHAnsi"/>
          <w:color w:val="000000"/>
          <w:lang w:val="en-US"/>
        </w:rPr>
        <w:t xml:space="preserve"> (Expand) </w:t>
      </w:r>
      <w:r w:rsidRPr="00F31F88">
        <w:rPr>
          <w:rFonts w:cstheme="minorHAnsi"/>
          <w:color w:val="000000"/>
        </w:rPr>
        <w:t>отмените</w:t>
      </w:r>
      <w:r w:rsidRPr="00A433AA">
        <w:rPr>
          <w:rFonts w:cstheme="minorHAnsi"/>
          <w:color w:val="000000"/>
          <w:lang w:val="en-US"/>
        </w:rPr>
        <w:t xml:space="preserve"> </w:t>
      </w:r>
      <w:r w:rsidRPr="00F31F88">
        <w:rPr>
          <w:rFonts w:cstheme="minorHAnsi"/>
          <w:color w:val="000000"/>
        </w:rPr>
        <w:t>уста</w:t>
      </w:r>
      <w:r w:rsidRPr="00A433AA">
        <w:rPr>
          <w:rFonts w:cstheme="minorHAnsi"/>
          <w:color w:val="000000"/>
          <w:lang w:val="en-US"/>
        </w:rPr>
        <w:t>-</w:t>
      </w:r>
      <w:proofErr w:type="spellStart"/>
      <w:r w:rsidRPr="00F31F88">
        <w:rPr>
          <w:rFonts w:cstheme="minorHAnsi"/>
          <w:color w:val="000000"/>
        </w:rPr>
        <w:t>новку</w:t>
      </w:r>
      <w:proofErr w:type="spellEnd"/>
      <w:r w:rsidRPr="00A433AA">
        <w:rPr>
          <w:rFonts w:cstheme="minorHAnsi"/>
          <w:color w:val="000000"/>
          <w:lang w:val="en-US"/>
        </w:rPr>
        <w:t xml:space="preserve"> </w:t>
      </w:r>
      <w:r w:rsidRPr="00F31F88">
        <w:rPr>
          <w:rFonts w:cstheme="minorHAnsi"/>
          <w:color w:val="000000"/>
        </w:rPr>
        <w:t>флажка</w:t>
      </w:r>
      <w:r w:rsidRPr="00A433AA">
        <w:rPr>
          <w:rFonts w:cstheme="minorHAnsi"/>
          <w:color w:val="000000"/>
          <w:lang w:val="en-US"/>
        </w:rPr>
        <w:t xml:space="preserve"> </w:t>
      </w:r>
      <w:r w:rsidRPr="00F31F88">
        <w:rPr>
          <w:rFonts w:cstheme="minorHAnsi"/>
          <w:color w:val="000000"/>
        </w:rPr>
        <w:t>Использовать</w:t>
      </w:r>
      <w:r w:rsidRPr="00A433AA">
        <w:rPr>
          <w:rFonts w:cstheme="minorHAnsi"/>
          <w:color w:val="000000"/>
          <w:lang w:val="en-US"/>
        </w:rPr>
        <w:t xml:space="preserve"> </w:t>
      </w:r>
      <w:r w:rsidRPr="00F31F88">
        <w:rPr>
          <w:rFonts w:cstheme="minorHAnsi"/>
          <w:color w:val="000000"/>
        </w:rPr>
        <w:t>имя</w:t>
      </w:r>
      <w:r w:rsidRPr="00A433AA">
        <w:rPr>
          <w:rFonts w:cstheme="minorHAnsi"/>
          <w:color w:val="000000"/>
          <w:lang w:val="en-US"/>
        </w:rPr>
        <w:t xml:space="preserve"> </w:t>
      </w:r>
      <w:r w:rsidRPr="00F31F88">
        <w:rPr>
          <w:rFonts w:cstheme="minorHAnsi"/>
          <w:color w:val="000000"/>
        </w:rPr>
        <w:t>исходного</w:t>
      </w:r>
      <w:r w:rsidRPr="00A433AA">
        <w:rPr>
          <w:rFonts w:cstheme="minorHAnsi"/>
          <w:color w:val="000000"/>
          <w:lang w:val="en-US"/>
        </w:rPr>
        <w:t xml:space="preserve"> </w:t>
      </w:r>
      <w:r w:rsidRPr="00F31F88">
        <w:rPr>
          <w:rFonts w:cstheme="minorHAnsi"/>
          <w:color w:val="000000"/>
        </w:rPr>
        <w:t>столбца</w:t>
      </w:r>
      <w:r w:rsidRPr="00A433AA">
        <w:rPr>
          <w:rFonts w:cstheme="minorHAnsi"/>
          <w:color w:val="000000"/>
          <w:lang w:val="en-US"/>
        </w:rPr>
        <w:t xml:space="preserve"> </w:t>
      </w:r>
      <w:r w:rsidRPr="00F31F88">
        <w:rPr>
          <w:rFonts w:cstheme="minorHAnsi"/>
          <w:color w:val="000000"/>
        </w:rPr>
        <w:t>в</w:t>
      </w:r>
      <w:r w:rsidRPr="00A433AA">
        <w:rPr>
          <w:rFonts w:cstheme="minorHAnsi"/>
          <w:color w:val="000000"/>
          <w:lang w:val="en-US"/>
        </w:rPr>
        <w:t xml:space="preserve"> </w:t>
      </w:r>
      <w:r w:rsidRPr="00F31F88">
        <w:rPr>
          <w:rFonts w:cstheme="minorHAnsi"/>
          <w:color w:val="000000"/>
        </w:rPr>
        <w:t>качестве</w:t>
      </w:r>
      <w:r w:rsidRPr="00A433AA">
        <w:rPr>
          <w:rFonts w:cstheme="minorHAnsi"/>
          <w:color w:val="000000"/>
          <w:lang w:val="en-US"/>
        </w:rPr>
        <w:t xml:space="preserve"> </w:t>
      </w:r>
      <w:r w:rsidRPr="00F31F88">
        <w:rPr>
          <w:rFonts w:cstheme="minorHAnsi"/>
          <w:color w:val="000000"/>
        </w:rPr>
        <w:t>префикса</w:t>
      </w:r>
      <w:r w:rsidRPr="00A433AA">
        <w:rPr>
          <w:rFonts w:cstheme="minorHAnsi"/>
          <w:color w:val="000000"/>
          <w:lang w:val="en-US"/>
        </w:rPr>
        <w:t xml:space="preserve"> (Use Original Column Name As Prefix) </w:t>
      </w:r>
      <w:r w:rsidRPr="00F31F88">
        <w:rPr>
          <w:rFonts w:cstheme="minorHAnsi"/>
          <w:color w:val="000000"/>
        </w:rPr>
        <w:t>и</w:t>
      </w:r>
      <w:r w:rsidRPr="00A433AA">
        <w:rPr>
          <w:rFonts w:cstheme="minorHAnsi"/>
          <w:color w:val="000000"/>
          <w:lang w:val="en-US"/>
        </w:rPr>
        <w:t xml:space="preserve"> </w:t>
      </w:r>
      <w:r w:rsidRPr="00F31F88">
        <w:rPr>
          <w:rFonts w:cstheme="minorHAnsi"/>
          <w:color w:val="000000"/>
        </w:rPr>
        <w:t>щелкните</w:t>
      </w:r>
      <w:r w:rsidRPr="00A433AA">
        <w:rPr>
          <w:rFonts w:cstheme="minorHAnsi"/>
          <w:color w:val="000000"/>
          <w:lang w:val="en-US"/>
        </w:rPr>
        <w:t xml:space="preserve"> </w:t>
      </w:r>
      <w:r w:rsidRPr="00F31F88">
        <w:rPr>
          <w:rFonts w:cstheme="minorHAnsi"/>
          <w:color w:val="000000"/>
        </w:rPr>
        <w:t>мышью</w:t>
      </w:r>
      <w:r w:rsidRPr="00A433AA">
        <w:rPr>
          <w:rFonts w:cstheme="minorHAnsi"/>
          <w:color w:val="000000"/>
          <w:lang w:val="en-US"/>
        </w:rPr>
        <w:t xml:space="preserve"> </w:t>
      </w:r>
      <w:r w:rsidRPr="00F31F88">
        <w:rPr>
          <w:rFonts w:cstheme="minorHAnsi"/>
          <w:color w:val="000000"/>
        </w:rPr>
        <w:t>на</w:t>
      </w:r>
      <w:r w:rsidRPr="00A433AA">
        <w:rPr>
          <w:rFonts w:cstheme="minorHAnsi"/>
          <w:color w:val="000000"/>
          <w:lang w:val="en-US"/>
        </w:rPr>
        <w:t xml:space="preserve"> </w:t>
      </w:r>
      <w:r w:rsidRPr="00F31F88">
        <w:rPr>
          <w:rFonts w:cstheme="minorHAnsi"/>
          <w:color w:val="000000"/>
        </w:rPr>
        <w:t>кнопке</w:t>
      </w:r>
      <w:r w:rsidRPr="00A433AA">
        <w:rPr>
          <w:rFonts w:cstheme="minorHAnsi"/>
          <w:color w:val="000000"/>
          <w:lang w:val="en-US"/>
        </w:rPr>
        <w:t xml:space="preserve"> OK.</w:t>
      </w:r>
    </w:p>
    <w:p w14:paraId="465DAE52" w14:textId="77777777" w:rsidR="00F31F88" w:rsidRPr="00F31F88" w:rsidRDefault="00F31F88" w:rsidP="00F31F88">
      <w:pPr>
        <w:rPr>
          <w:rFonts w:cstheme="minorHAnsi"/>
          <w:color w:val="000000"/>
        </w:rPr>
      </w:pPr>
      <w:r w:rsidRPr="00F31F88">
        <w:rPr>
          <w:rFonts w:cstheme="minorHAnsi"/>
          <w:color w:val="000000"/>
        </w:rPr>
        <w:t>В результате в панели предварительного просмотра можно увидеть, что для всех рабочих листов операция отмены свертывания столбцов выполнена корректно. Теперь можно обработать доходы за 2018.</w:t>
      </w:r>
    </w:p>
    <w:p w14:paraId="12F54B9F" w14:textId="77777777" w:rsidR="00F31F88" w:rsidRPr="00F31F88" w:rsidRDefault="00F31F88" w:rsidP="00F31F88">
      <w:pPr>
        <w:rPr>
          <w:rFonts w:cstheme="minorHAnsi"/>
          <w:color w:val="000000"/>
        </w:rPr>
      </w:pPr>
      <w:r w:rsidRPr="00F31F88">
        <w:rPr>
          <w:rFonts w:cstheme="minorHAnsi"/>
          <w:color w:val="000000"/>
        </w:rPr>
        <w:t>Часть 3. Последовательность свертывания столбцов для доходов 2018 года</w:t>
      </w:r>
    </w:p>
    <w:p w14:paraId="6762BF58" w14:textId="36DCF980" w:rsidR="00F31F88" w:rsidRPr="00F31F88" w:rsidRDefault="00F31F88" w:rsidP="00F31F88">
      <w:pPr>
        <w:rPr>
          <w:rFonts w:cstheme="minorHAnsi"/>
          <w:color w:val="000000"/>
        </w:rPr>
      </w:pPr>
      <w:r w:rsidRPr="00F31F88">
        <w:rPr>
          <w:rFonts w:cstheme="minorHAnsi"/>
          <w:color w:val="000000"/>
        </w:rPr>
        <w:t xml:space="preserve">Напомним, что на шаге 4 этого упражнения вы отфильтровали файл 2018.csv. Этот файл содержит разделенные запятыми значения пар атрибут/значение, и можно предположить, что каждая многострочная запись о доходах в файле 2018.csv начинается с атрибута </w:t>
      </w:r>
      <w:proofErr w:type="spellStart"/>
      <w:r w:rsidRPr="00F31F88">
        <w:rPr>
          <w:rFonts w:cstheme="minorHAnsi"/>
          <w:color w:val="000000"/>
        </w:rPr>
        <w:t>Date</w:t>
      </w:r>
      <w:proofErr w:type="spellEnd"/>
      <w:r w:rsidRPr="00F31F88">
        <w:rPr>
          <w:rFonts w:cstheme="minorHAnsi"/>
          <w:color w:val="000000"/>
        </w:rPr>
        <w:t>. В этой части упражнения необходимо импортировать ее и применить последовательность свертывания столбцов, изученную в главе 7. Для продолжения упражнения 14.1 выполните следующие действия:</w:t>
      </w:r>
    </w:p>
    <w:p w14:paraId="52536FBB" w14:textId="77777777" w:rsidR="00F31F88" w:rsidRPr="00F31F88" w:rsidRDefault="00F31F88" w:rsidP="00F31F88">
      <w:pPr>
        <w:rPr>
          <w:rFonts w:cstheme="minorHAnsi"/>
          <w:color w:val="000000"/>
        </w:rPr>
      </w:pPr>
      <w:r w:rsidRPr="00F31F88">
        <w:rPr>
          <w:rFonts w:cstheme="minorHAnsi"/>
          <w:color w:val="000000"/>
        </w:rPr>
        <w:t xml:space="preserve">18. Импортируйте файл 2018.csv в окно редактора Power Query, выбирая команду Создать источник (New Source) на вкладке Главная (Home). Переименуйте новый запрос в 2018 </w:t>
      </w:r>
      <w:proofErr w:type="spellStart"/>
      <w:r w:rsidRPr="00F31F88">
        <w:rPr>
          <w:rFonts w:cstheme="minorHAnsi"/>
          <w:color w:val="000000"/>
        </w:rPr>
        <w:t>Revenues</w:t>
      </w:r>
      <w:proofErr w:type="spellEnd"/>
      <w:r w:rsidRPr="00F31F88">
        <w:rPr>
          <w:rFonts w:cstheme="minorHAnsi"/>
          <w:color w:val="000000"/>
        </w:rPr>
        <w:t>.</w:t>
      </w:r>
    </w:p>
    <w:p w14:paraId="65F22DD3" w14:textId="77777777" w:rsidR="00F31F88" w:rsidRPr="00F31F88" w:rsidRDefault="00F31F88" w:rsidP="00F31F88">
      <w:pPr>
        <w:rPr>
          <w:rFonts w:cstheme="minorHAnsi"/>
          <w:color w:val="000000"/>
        </w:rPr>
      </w:pPr>
      <w:r w:rsidRPr="00F31F88">
        <w:rPr>
          <w:rFonts w:cstheme="minorHAnsi"/>
          <w:color w:val="000000"/>
        </w:rPr>
        <w:t>19.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выберите команду Использовать первую строку в качестве заголовка (</w:t>
      </w:r>
      <w:proofErr w:type="spellStart"/>
      <w:r w:rsidRPr="00F31F88">
        <w:rPr>
          <w:rFonts w:cstheme="minorHAnsi"/>
          <w:color w:val="000000"/>
        </w:rPr>
        <w:t>Use</w:t>
      </w:r>
      <w:proofErr w:type="spellEnd"/>
      <w:r w:rsidRPr="00F31F88">
        <w:rPr>
          <w:rFonts w:cstheme="minorHAnsi"/>
          <w:color w:val="000000"/>
        </w:rPr>
        <w:t xml:space="preserve"> First </w:t>
      </w:r>
      <w:proofErr w:type="spellStart"/>
      <w:r w:rsidRPr="00F31F88">
        <w:rPr>
          <w:rFonts w:cstheme="minorHAnsi"/>
          <w:color w:val="000000"/>
        </w:rPr>
        <w:t>Row</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w:t>
      </w:r>
      <w:proofErr w:type="spellStart"/>
      <w:r w:rsidRPr="00F31F88">
        <w:rPr>
          <w:rFonts w:cstheme="minorHAnsi"/>
          <w:color w:val="000000"/>
        </w:rPr>
        <w:t>Headers</w:t>
      </w:r>
      <w:proofErr w:type="spellEnd"/>
      <w:r w:rsidRPr="00F31F88">
        <w:rPr>
          <w:rFonts w:cstheme="minorHAnsi"/>
          <w:color w:val="000000"/>
        </w:rPr>
        <w:t>).</w:t>
      </w:r>
    </w:p>
    <w:p w14:paraId="16D4F024" w14:textId="77777777" w:rsidR="00F31F88" w:rsidRPr="00F31F88" w:rsidRDefault="00F31F88" w:rsidP="00F31F88">
      <w:pPr>
        <w:rPr>
          <w:rFonts w:cstheme="minorHAnsi"/>
          <w:color w:val="000000"/>
        </w:rPr>
      </w:pPr>
      <w:r w:rsidRPr="00F31F88">
        <w:rPr>
          <w:rFonts w:cstheme="minorHAnsi"/>
          <w:color w:val="000000"/>
        </w:rPr>
        <w:t>20.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выберите команду Столбец </w:t>
      </w:r>
      <w:proofErr w:type="gramStart"/>
      <w:r w:rsidRPr="00F31F88">
        <w:rPr>
          <w:rFonts w:cstheme="minorHAnsi"/>
          <w:color w:val="000000"/>
        </w:rPr>
        <w:t>ин-</w:t>
      </w:r>
      <w:proofErr w:type="spellStart"/>
      <w:r w:rsidRPr="00F31F88">
        <w:rPr>
          <w:rFonts w:cstheme="minorHAnsi"/>
          <w:color w:val="000000"/>
        </w:rPr>
        <w:t>декса</w:t>
      </w:r>
      <w:proofErr w:type="spellEnd"/>
      <w:proofErr w:type="gramEnd"/>
      <w:r w:rsidRPr="00F31F88">
        <w:rPr>
          <w:rFonts w:cstheme="minorHAnsi"/>
          <w:color w:val="000000"/>
        </w:rPr>
        <w:t xml:space="preserve"> (Index </w:t>
      </w:r>
      <w:proofErr w:type="spellStart"/>
      <w:r w:rsidRPr="00F31F88">
        <w:rPr>
          <w:rFonts w:cstheme="minorHAnsi"/>
          <w:color w:val="000000"/>
        </w:rPr>
        <w:t>Column</w:t>
      </w:r>
      <w:proofErr w:type="spellEnd"/>
      <w:r w:rsidRPr="00F31F88">
        <w:rPr>
          <w:rFonts w:cstheme="minorHAnsi"/>
          <w:color w:val="000000"/>
        </w:rPr>
        <w:t>).</w:t>
      </w:r>
    </w:p>
    <w:p w14:paraId="020D4B8E" w14:textId="77777777" w:rsidR="00F31F88" w:rsidRPr="00F31F88" w:rsidRDefault="00F31F88" w:rsidP="00F31F88">
      <w:pPr>
        <w:rPr>
          <w:rFonts w:cstheme="minorHAnsi"/>
          <w:color w:val="000000"/>
        </w:rPr>
      </w:pPr>
      <w:r w:rsidRPr="00F31F88">
        <w:rPr>
          <w:rFonts w:cstheme="minorHAnsi"/>
          <w:color w:val="000000"/>
        </w:rPr>
        <w:lastRenderedPageBreak/>
        <w:t>21. На вкладке Добавление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команду Условный столбец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xml:space="preserve">). После открытия окна диалога Добавление </w:t>
      </w:r>
      <w:proofErr w:type="gramStart"/>
      <w:r w:rsidRPr="00F31F88">
        <w:rPr>
          <w:rFonts w:cstheme="minorHAnsi"/>
          <w:color w:val="000000"/>
        </w:rPr>
        <w:t>ус-</w:t>
      </w:r>
      <w:proofErr w:type="spellStart"/>
      <w:r w:rsidRPr="00F31F88">
        <w:rPr>
          <w:rFonts w:cstheme="minorHAnsi"/>
          <w:color w:val="000000"/>
        </w:rPr>
        <w:t>ловного</w:t>
      </w:r>
      <w:proofErr w:type="spellEnd"/>
      <w:proofErr w:type="gramEnd"/>
      <w:r w:rsidRPr="00F31F88">
        <w:rPr>
          <w:rFonts w:cstheme="minorHAnsi"/>
          <w:color w:val="000000"/>
        </w:rPr>
        <w:t xml:space="preserve"> столбца (</w:t>
      </w:r>
      <w:proofErr w:type="spellStart"/>
      <w:r w:rsidRPr="00F31F88">
        <w:rPr>
          <w:rFonts w:cstheme="minorHAnsi"/>
          <w:color w:val="000000"/>
        </w:rPr>
        <w:t>Add</w:t>
      </w:r>
      <w:proofErr w:type="spellEnd"/>
      <w:r w:rsidRPr="00F31F88">
        <w:rPr>
          <w:rFonts w:cstheme="minorHAnsi"/>
          <w:color w:val="000000"/>
        </w:rPr>
        <w:t xml:space="preserve"> </w:t>
      </w:r>
      <w:proofErr w:type="spellStart"/>
      <w:r w:rsidRPr="00F31F88">
        <w:rPr>
          <w:rFonts w:cstheme="minorHAnsi"/>
          <w:color w:val="000000"/>
        </w:rPr>
        <w:t>Conditional</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53183C15" w14:textId="77777777" w:rsidR="00F31F88" w:rsidRPr="00F31F88" w:rsidRDefault="00F31F88" w:rsidP="00F31F88">
      <w:pPr>
        <w:rPr>
          <w:rFonts w:cstheme="minorHAnsi"/>
          <w:color w:val="000000"/>
        </w:rPr>
      </w:pPr>
      <w:r w:rsidRPr="00F31F88">
        <w:rPr>
          <w:rFonts w:cstheme="minorHAnsi"/>
          <w:color w:val="000000"/>
        </w:rPr>
        <w:t xml:space="preserve">а. Введите </w:t>
      </w:r>
      <w:proofErr w:type="spellStart"/>
      <w:r w:rsidRPr="00F31F88">
        <w:rPr>
          <w:rFonts w:cstheme="minorHAnsi"/>
          <w:color w:val="000000"/>
        </w:rPr>
        <w:t>Row</w:t>
      </w:r>
      <w:proofErr w:type="spellEnd"/>
      <w:r w:rsidRPr="00F31F88">
        <w:rPr>
          <w:rFonts w:cstheme="minorHAnsi"/>
          <w:color w:val="000000"/>
        </w:rPr>
        <w:t xml:space="preserve"> ID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w:t>
      </w:r>
    </w:p>
    <w:p w14:paraId="63C5E5FE" w14:textId="77777777" w:rsidR="00F31F88" w:rsidRPr="00F31F88" w:rsidRDefault="00F31F88" w:rsidP="00F31F88">
      <w:pPr>
        <w:rPr>
          <w:rFonts w:cstheme="minorHAnsi"/>
          <w:color w:val="000000"/>
        </w:rPr>
      </w:pPr>
      <w:r w:rsidRPr="00F31F88">
        <w:rPr>
          <w:rFonts w:cstheme="minorHAnsi"/>
          <w:color w:val="000000"/>
        </w:rPr>
        <w:t>б. Установите значение Имя столбца (</w:t>
      </w:r>
      <w:proofErr w:type="spellStart"/>
      <w:r w:rsidRPr="00F31F88">
        <w:rPr>
          <w:rFonts w:cstheme="minorHAnsi"/>
          <w:color w:val="000000"/>
        </w:rPr>
        <w:t>Column</w:t>
      </w:r>
      <w:proofErr w:type="spellEnd"/>
      <w:r w:rsidRPr="00F31F88">
        <w:rPr>
          <w:rFonts w:cstheme="minorHAnsi"/>
          <w:color w:val="000000"/>
        </w:rPr>
        <w:t xml:space="preserve"> Name) как </w:t>
      </w:r>
      <w:proofErr w:type="spellStart"/>
      <w:r w:rsidRPr="00F31F88">
        <w:rPr>
          <w:rFonts w:cstheme="minorHAnsi"/>
          <w:color w:val="000000"/>
        </w:rPr>
        <w:t>Attribute</w:t>
      </w:r>
      <w:proofErr w:type="spellEnd"/>
      <w:r w:rsidRPr="00F31F88">
        <w:rPr>
          <w:rFonts w:cstheme="minorHAnsi"/>
          <w:color w:val="000000"/>
        </w:rPr>
        <w:t>.</w:t>
      </w:r>
    </w:p>
    <w:p w14:paraId="3A15357D"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качестве оператора выберите равенство.</w:t>
      </w:r>
    </w:p>
    <w:p w14:paraId="5AB1CBAF"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 xml:space="preserve">Введите </w:t>
      </w:r>
      <w:proofErr w:type="spellStart"/>
      <w:r w:rsidRPr="00F31F88">
        <w:rPr>
          <w:rFonts w:cstheme="minorHAnsi"/>
          <w:color w:val="000000"/>
        </w:rPr>
        <w:t>Date</w:t>
      </w:r>
      <w:proofErr w:type="spellEnd"/>
      <w:r w:rsidRPr="00F31F88">
        <w:rPr>
          <w:rFonts w:cstheme="minorHAnsi"/>
          <w:color w:val="000000"/>
        </w:rPr>
        <w:t xml:space="preserve"> в поле Значение (Value).</w:t>
      </w:r>
    </w:p>
    <w:p w14:paraId="71DFD927" w14:textId="77777777" w:rsidR="00F31F88" w:rsidRPr="00F31F88" w:rsidRDefault="00F31F88" w:rsidP="00F31F88">
      <w:pPr>
        <w:rPr>
          <w:rFonts w:cstheme="minorHAnsi"/>
          <w:color w:val="000000"/>
        </w:rPr>
      </w:pPr>
      <w:r w:rsidRPr="00F31F88">
        <w:rPr>
          <w:rFonts w:cstheme="minorHAnsi"/>
          <w:color w:val="000000"/>
        </w:rPr>
        <w:t>д. В списке Выход (</w:t>
      </w:r>
      <w:proofErr w:type="spellStart"/>
      <w:r w:rsidRPr="00F31F88">
        <w:rPr>
          <w:rFonts w:cstheme="minorHAnsi"/>
          <w:color w:val="000000"/>
        </w:rPr>
        <w:t>Output</w:t>
      </w:r>
      <w:proofErr w:type="spellEnd"/>
      <w:r w:rsidRPr="00F31F88">
        <w:rPr>
          <w:rFonts w:cstheme="minorHAnsi"/>
          <w:color w:val="000000"/>
        </w:rPr>
        <w:t xml:space="preserve">) выберите пункт Выберите столбец (Select a </w:t>
      </w:r>
      <w:proofErr w:type="spellStart"/>
      <w:r w:rsidRPr="00F31F88">
        <w:rPr>
          <w:rFonts w:cstheme="minorHAnsi"/>
          <w:color w:val="000000"/>
        </w:rPr>
        <w:t>Column</w:t>
      </w:r>
      <w:proofErr w:type="spellEnd"/>
      <w:r w:rsidRPr="00F31F88">
        <w:rPr>
          <w:rFonts w:cstheme="minorHAnsi"/>
          <w:color w:val="000000"/>
        </w:rPr>
        <w:t>) и выберите столбец Индекс (Index).</w:t>
      </w:r>
    </w:p>
    <w:p w14:paraId="339AB28B" w14:textId="77777777" w:rsidR="00F31F88" w:rsidRPr="00F31F88" w:rsidRDefault="00F31F88" w:rsidP="00F31F88">
      <w:pPr>
        <w:rPr>
          <w:rFonts w:cstheme="minorHAnsi"/>
          <w:color w:val="000000"/>
        </w:rPr>
      </w:pPr>
      <w:r w:rsidRPr="00F31F88">
        <w:rPr>
          <w:rFonts w:cstheme="minorHAnsi"/>
          <w:color w:val="000000"/>
        </w:rPr>
        <w:t xml:space="preserve">е. Введите </w:t>
      </w:r>
      <w:proofErr w:type="spellStart"/>
      <w:r w:rsidRPr="00F31F88">
        <w:rPr>
          <w:rFonts w:cstheme="minorHAnsi"/>
          <w:color w:val="000000"/>
        </w:rPr>
        <w:t>null</w:t>
      </w:r>
      <w:proofErr w:type="spellEnd"/>
      <w:r w:rsidRPr="00F31F88">
        <w:rPr>
          <w:rFonts w:cstheme="minorHAnsi"/>
          <w:color w:val="000000"/>
        </w:rPr>
        <w:t xml:space="preserve"> в поле В противном случае (</w:t>
      </w:r>
      <w:proofErr w:type="spellStart"/>
      <w:r w:rsidRPr="00F31F88">
        <w:rPr>
          <w:rFonts w:cstheme="minorHAnsi"/>
          <w:color w:val="000000"/>
        </w:rPr>
        <w:t>Otherwise</w:t>
      </w:r>
      <w:proofErr w:type="spellEnd"/>
      <w:r w:rsidRPr="00F31F88">
        <w:rPr>
          <w:rFonts w:cstheme="minorHAnsi"/>
          <w:color w:val="000000"/>
        </w:rPr>
        <w:t>).</w:t>
      </w:r>
    </w:p>
    <w:p w14:paraId="50C03E42" w14:textId="77777777" w:rsidR="00F31F88" w:rsidRPr="00F31F88" w:rsidRDefault="00F31F88" w:rsidP="00F31F88">
      <w:pPr>
        <w:rPr>
          <w:rFonts w:cstheme="minorHAnsi"/>
          <w:color w:val="000000"/>
        </w:rPr>
      </w:pPr>
      <w:r w:rsidRPr="00F31F88">
        <w:rPr>
          <w:rFonts w:cstheme="minorHAnsi"/>
          <w:color w:val="000000"/>
        </w:rPr>
        <w:t>ж.</w:t>
      </w:r>
      <w:r w:rsidRPr="00F31F88">
        <w:rPr>
          <w:rFonts w:cstheme="minorHAnsi"/>
          <w:color w:val="000000"/>
        </w:rPr>
        <w:tab/>
        <w:t>Щелкните мышью на кнопке OK. </w:t>
      </w:r>
    </w:p>
    <w:p w14:paraId="7A2159EB" w14:textId="565C6FED" w:rsidR="00F31F88" w:rsidRPr="00F31F88" w:rsidRDefault="00F31F88" w:rsidP="00F31F88">
      <w:pPr>
        <w:rPr>
          <w:rFonts w:cstheme="minorHAnsi"/>
          <w:color w:val="000000"/>
        </w:rPr>
      </w:pPr>
      <w:r w:rsidRPr="00F31F88">
        <w:rPr>
          <w:rFonts w:cstheme="minorHAnsi"/>
          <w:color w:val="000000"/>
        </w:rPr>
        <w:t>22.</w:t>
      </w:r>
      <w:r w:rsidRPr="00F31F88">
        <w:rPr>
          <w:rFonts w:cstheme="minorHAnsi"/>
          <w:color w:val="000000"/>
        </w:rPr>
        <w:tab/>
        <w:t xml:space="preserve">Выберите столбец </w:t>
      </w:r>
      <w:proofErr w:type="spellStart"/>
      <w:r w:rsidRPr="00F31F88">
        <w:rPr>
          <w:rFonts w:cstheme="minorHAnsi"/>
          <w:color w:val="000000"/>
        </w:rPr>
        <w:t>Row</w:t>
      </w:r>
      <w:proofErr w:type="spellEnd"/>
      <w:r w:rsidRPr="00F31F88">
        <w:rPr>
          <w:rFonts w:cstheme="minorHAnsi"/>
          <w:color w:val="000000"/>
        </w:rPr>
        <w:t xml:space="preserve"> ID и на вкладке Преобразование (</w:t>
      </w:r>
      <w:proofErr w:type="spellStart"/>
      <w:r w:rsidRPr="00F31F88">
        <w:rPr>
          <w:rFonts w:cstheme="minorHAnsi"/>
          <w:color w:val="000000"/>
        </w:rPr>
        <w:t>Transform</w:t>
      </w:r>
      <w:proofErr w:type="spellEnd"/>
      <w:r w:rsidRPr="00F31F88">
        <w:rPr>
          <w:rFonts w:cstheme="minorHAnsi"/>
          <w:color w:val="000000"/>
        </w:rPr>
        <w:t>) выполните команды Заполнить (</w:t>
      </w:r>
      <w:proofErr w:type="spellStart"/>
      <w:r w:rsidRPr="00F31F88">
        <w:rPr>
          <w:rFonts w:cstheme="minorHAnsi"/>
          <w:color w:val="000000"/>
        </w:rPr>
        <w:t>Fill</w:t>
      </w:r>
      <w:proofErr w:type="spellEnd"/>
      <w:r w:rsidRPr="00F31F88">
        <w:rPr>
          <w:rFonts w:cstheme="minorHAnsi"/>
          <w:color w:val="000000"/>
        </w:rPr>
        <w:t>) Вниз (Down). Удалите столбец Индекс (Index).</w:t>
      </w:r>
    </w:p>
    <w:p w14:paraId="6C837472" w14:textId="08A926C2" w:rsidR="00F31F88" w:rsidRPr="00F31F88" w:rsidRDefault="00F31F88" w:rsidP="00F31F88">
      <w:pPr>
        <w:rPr>
          <w:rFonts w:cstheme="minorHAnsi"/>
          <w:color w:val="000000"/>
        </w:rPr>
      </w:pPr>
      <w:r w:rsidRPr="00F31F88">
        <w:rPr>
          <w:rFonts w:cstheme="minorHAnsi"/>
          <w:color w:val="000000"/>
        </w:rPr>
        <w:t>23.</w:t>
      </w:r>
      <w:r w:rsidRPr="00F31F88">
        <w:rPr>
          <w:rFonts w:cstheme="minorHAnsi"/>
          <w:color w:val="000000"/>
        </w:rPr>
        <w:tab/>
        <w:t xml:space="preserve">Выберите столбец </w:t>
      </w:r>
      <w:proofErr w:type="spellStart"/>
      <w:r w:rsidRPr="00F31F88">
        <w:rPr>
          <w:rFonts w:cstheme="minorHAnsi"/>
          <w:color w:val="000000"/>
        </w:rPr>
        <w:t>Attribute</w:t>
      </w:r>
      <w:proofErr w:type="spellEnd"/>
      <w:r w:rsidRPr="00F31F88">
        <w:rPr>
          <w:rFonts w:cstheme="minorHAnsi"/>
          <w:color w:val="000000"/>
        </w:rPr>
        <w:t xml:space="preserve"> (Атрибут) и на вкладке Преобразование (Trans-</w:t>
      </w:r>
      <w:proofErr w:type="spellStart"/>
      <w:r w:rsidRPr="00F31F88">
        <w:rPr>
          <w:rFonts w:cstheme="minorHAnsi"/>
          <w:color w:val="000000"/>
        </w:rPr>
        <w:t>form</w:t>
      </w:r>
      <w:proofErr w:type="spellEnd"/>
      <w:r w:rsidRPr="00F31F88">
        <w:rPr>
          <w:rFonts w:cstheme="minorHAnsi"/>
          <w:color w:val="000000"/>
        </w:rPr>
        <w:t xml:space="preserve">) выберите команду Столбец сведения (Pivot </w:t>
      </w:r>
      <w:proofErr w:type="spellStart"/>
      <w:r w:rsidRPr="00F31F88">
        <w:rPr>
          <w:rFonts w:cstheme="minorHAnsi"/>
          <w:color w:val="000000"/>
        </w:rPr>
        <w:t>Column</w:t>
      </w:r>
      <w:proofErr w:type="spellEnd"/>
      <w:r w:rsidRPr="00F31F88">
        <w:rPr>
          <w:rFonts w:cstheme="minorHAnsi"/>
          <w:color w:val="000000"/>
        </w:rPr>
        <w:t xml:space="preserve">). После открытия окна диалога Столбец сведения (Pivot </w:t>
      </w:r>
      <w:proofErr w:type="spellStart"/>
      <w:r w:rsidRPr="00F31F88">
        <w:rPr>
          <w:rFonts w:cstheme="minorHAnsi"/>
          <w:color w:val="000000"/>
        </w:rPr>
        <w:t>Column</w:t>
      </w:r>
      <w:proofErr w:type="spellEnd"/>
      <w:r w:rsidRPr="00F31F88">
        <w:rPr>
          <w:rFonts w:cstheme="minorHAnsi"/>
          <w:color w:val="000000"/>
        </w:rPr>
        <w:t>) внесите следующие изменения:</w:t>
      </w:r>
    </w:p>
    <w:p w14:paraId="0A171ECC"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rPr>
        <w:tab/>
        <w:t>В столбце Столбец значений (</w:t>
      </w:r>
      <w:proofErr w:type="spellStart"/>
      <w:r w:rsidRPr="00F31F88">
        <w:rPr>
          <w:rFonts w:cstheme="minorHAnsi"/>
          <w:color w:val="000000"/>
        </w:rPr>
        <w:t>Values</w:t>
      </w:r>
      <w:proofErr w:type="spellEnd"/>
      <w:r w:rsidRPr="00F31F88">
        <w:rPr>
          <w:rFonts w:cstheme="minorHAnsi"/>
          <w:color w:val="000000"/>
        </w:rPr>
        <w:t xml:space="preserve"> </w:t>
      </w:r>
      <w:proofErr w:type="spellStart"/>
      <w:r w:rsidRPr="00F31F88">
        <w:rPr>
          <w:rFonts w:cstheme="minorHAnsi"/>
          <w:color w:val="000000"/>
        </w:rPr>
        <w:t>Column</w:t>
      </w:r>
      <w:proofErr w:type="spellEnd"/>
      <w:r w:rsidRPr="00F31F88">
        <w:rPr>
          <w:rFonts w:cstheme="minorHAnsi"/>
          <w:color w:val="000000"/>
        </w:rPr>
        <w:t>) выберите Значение (Value).</w:t>
      </w:r>
    </w:p>
    <w:p w14:paraId="34052272"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Раскройте раздел Расширенные параметры (Advanced </w:t>
      </w:r>
      <w:proofErr w:type="spellStart"/>
      <w:r w:rsidRPr="00F31F88">
        <w:rPr>
          <w:rFonts w:cstheme="minorHAnsi"/>
          <w:color w:val="000000"/>
        </w:rPr>
        <w:t>Options</w:t>
      </w:r>
      <w:proofErr w:type="spellEnd"/>
      <w:r w:rsidRPr="00F31F88">
        <w:rPr>
          <w:rFonts w:cstheme="minorHAnsi"/>
          <w:color w:val="000000"/>
        </w:rPr>
        <w:t>).</w:t>
      </w:r>
    </w:p>
    <w:p w14:paraId="44073AF1"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списке Функция агрегированного значения (</w:t>
      </w:r>
      <w:proofErr w:type="spellStart"/>
      <w:r w:rsidRPr="00F31F88">
        <w:rPr>
          <w:rFonts w:cstheme="minorHAnsi"/>
          <w:color w:val="000000"/>
        </w:rPr>
        <w:t>Aggregate</w:t>
      </w:r>
      <w:proofErr w:type="spellEnd"/>
      <w:r w:rsidRPr="00F31F88">
        <w:rPr>
          <w:rFonts w:cstheme="minorHAnsi"/>
          <w:color w:val="000000"/>
        </w:rPr>
        <w:t xml:space="preserve"> Value </w:t>
      </w:r>
      <w:proofErr w:type="spellStart"/>
      <w:r w:rsidRPr="00F31F88">
        <w:rPr>
          <w:rFonts w:cstheme="minorHAnsi"/>
          <w:color w:val="000000"/>
        </w:rPr>
        <w:t>Function</w:t>
      </w:r>
      <w:proofErr w:type="spellEnd"/>
      <w:r w:rsidRPr="00F31F88">
        <w:rPr>
          <w:rFonts w:cstheme="minorHAnsi"/>
          <w:color w:val="000000"/>
        </w:rPr>
        <w:t>) выберите значение Не агрегировать (</w:t>
      </w:r>
      <w:proofErr w:type="spellStart"/>
      <w:r w:rsidRPr="00F31F88">
        <w:rPr>
          <w:rFonts w:cstheme="minorHAnsi"/>
          <w:color w:val="000000"/>
        </w:rPr>
        <w:t>Don't</w:t>
      </w:r>
      <w:proofErr w:type="spellEnd"/>
      <w:r w:rsidRPr="00F31F88">
        <w:rPr>
          <w:rFonts w:cstheme="minorHAnsi"/>
          <w:color w:val="000000"/>
        </w:rPr>
        <w:t xml:space="preserve"> </w:t>
      </w:r>
      <w:proofErr w:type="spellStart"/>
      <w:r w:rsidRPr="00F31F88">
        <w:rPr>
          <w:rFonts w:cstheme="minorHAnsi"/>
          <w:color w:val="000000"/>
        </w:rPr>
        <w:t>Aggregate</w:t>
      </w:r>
      <w:proofErr w:type="spellEnd"/>
      <w:r w:rsidRPr="00F31F88">
        <w:rPr>
          <w:rFonts w:cstheme="minorHAnsi"/>
          <w:color w:val="000000"/>
        </w:rPr>
        <w:t>).</w:t>
      </w:r>
    </w:p>
    <w:p w14:paraId="646D0CFC" w14:textId="77777777" w:rsidR="00F31F88" w:rsidRPr="00F31F88" w:rsidRDefault="00F31F88" w:rsidP="00F31F88">
      <w:pPr>
        <w:rPr>
          <w:rFonts w:cstheme="minorHAnsi"/>
          <w:color w:val="000000"/>
        </w:rPr>
      </w:pPr>
      <w:r w:rsidRPr="00F31F88">
        <w:rPr>
          <w:rFonts w:cstheme="minorHAnsi"/>
          <w:color w:val="000000"/>
        </w:rPr>
        <w:t>г.</w:t>
      </w:r>
      <w:r w:rsidRPr="00F31F88">
        <w:rPr>
          <w:rFonts w:cstheme="minorHAnsi"/>
          <w:color w:val="000000"/>
        </w:rPr>
        <w:tab/>
        <w:t>Щелкните мышью на кнопке OK.</w:t>
      </w:r>
    </w:p>
    <w:p w14:paraId="46980CCB" w14:textId="77777777" w:rsidR="00F31F88" w:rsidRPr="00F31F88" w:rsidRDefault="00F31F88" w:rsidP="00F31F88">
      <w:pPr>
        <w:rPr>
          <w:rFonts w:cstheme="minorHAnsi"/>
          <w:color w:val="000000"/>
        </w:rPr>
      </w:pPr>
      <w:r w:rsidRPr="00F31F88">
        <w:rPr>
          <w:rFonts w:cstheme="minorHAnsi"/>
          <w:color w:val="000000"/>
        </w:rPr>
        <w:t>24.</w:t>
      </w:r>
      <w:r w:rsidRPr="00F31F88">
        <w:rPr>
          <w:rFonts w:cstheme="minorHAnsi"/>
          <w:color w:val="000000"/>
        </w:rPr>
        <w:tab/>
        <w:t xml:space="preserve">Удалите столбец </w:t>
      </w:r>
      <w:proofErr w:type="spellStart"/>
      <w:r w:rsidRPr="00F31F88">
        <w:rPr>
          <w:rFonts w:cstheme="minorHAnsi"/>
          <w:color w:val="000000"/>
        </w:rPr>
        <w:t>Row</w:t>
      </w:r>
      <w:proofErr w:type="spellEnd"/>
      <w:r w:rsidRPr="00F31F88">
        <w:rPr>
          <w:rFonts w:cstheme="minorHAnsi"/>
          <w:color w:val="000000"/>
        </w:rPr>
        <w:t xml:space="preserve"> ID.</w:t>
      </w:r>
    </w:p>
    <w:p w14:paraId="522F9B24" w14:textId="77777777" w:rsidR="00F31F88" w:rsidRPr="00F31F88" w:rsidRDefault="00F31F88" w:rsidP="00F31F88">
      <w:pPr>
        <w:rPr>
          <w:rFonts w:cstheme="minorHAnsi"/>
          <w:color w:val="000000"/>
        </w:rPr>
      </w:pPr>
      <w:r w:rsidRPr="00F31F88">
        <w:rPr>
          <w:rFonts w:cstheme="minorHAnsi"/>
          <w:color w:val="000000"/>
        </w:rPr>
        <w:t>Теперь после получения завершенной последовательности сведения столбца для доходов 2018 года можно объединить результаты.</w:t>
      </w:r>
    </w:p>
    <w:p w14:paraId="075F944A" w14:textId="77777777" w:rsidR="00F31F88" w:rsidRPr="00F31F88" w:rsidRDefault="00F31F88" w:rsidP="00F31F88">
      <w:pPr>
        <w:rPr>
          <w:rFonts w:cstheme="minorHAnsi"/>
          <w:color w:val="000000"/>
        </w:rPr>
      </w:pPr>
      <w:r w:rsidRPr="00F31F88">
        <w:rPr>
          <w:rFonts w:cstheme="minorHAnsi"/>
          <w:color w:val="000000"/>
        </w:rPr>
        <w:t>Часть 4. Объединение доходов за 2018 и 2015-2017 годы</w:t>
      </w:r>
    </w:p>
    <w:p w14:paraId="78C8970C" w14:textId="5C409201" w:rsidR="00F31F88" w:rsidRPr="00F31F88" w:rsidRDefault="00F31F88" w:rsidP="00F31F88">
      <w:pPr>
        <w:rPr>
          <w:rFonts w:cstheme="minorHAnsi"/>
          <w:color w:val="000000"/>
        </w:rPr>
      </w:pPr>
      <w:r w:rsidRPr="00F31F88">
        <w:rPr>
          <w:rFonts w:cstheme="minorHAnsi"/>
          <w:color w:val="000000"/>
        </w:rPr>
        <w:t xml:space="preserve">Шаги, которые необходимо предпринять в этой части упражнения, обсуждаются в главе 4. Теперь имеются две таблицы с несовпадающими именами столбцов. Обратите внимание, что запрос </w:t>
      </w:r>
      <w:proofErr w:type="spellStart"/>
      <w:r w:rsidRPr="00F31F88">
        <w:rPr>
          <w:rFonts w:cstheme="minorHAnsi"/>
          <w:color w:val="000000"/>
        </w:rPr>
        <w:t>Revenues</w:t>
      </w:r>
      <w:proofErr w:type="spellEnd"/>
      <w:r w:rsidRPr="00F31F88">
        <w:rPr>
          <w:rFonts w:cstheme="minorHAnsi"/>
          <w:color w:val="000000"/>
        </w:rPr>
        <w:t xml:space="preserve"> включает столбцы Year (Год) и </w:t>
      </w:r>
      <w:proofErr w:type="spellStart"/>
      <w:r w:rsidRPr="00F31F88">
        <w:rPr>
          <w:rFonts w:cstheme="minorHAnsi"/>
          <w:color w:val="000000"/>
        </w:rPr>
        <w:t>Month</w:t>
      </w:r>
      <w:proofErr w:type="spellEnd"/>
      <w:r w:rsidRPr="00F31F88">
        <w:rPr>
          <w:rFonts w:cstheme="minorHAnsi"/>
          <w:color w:val="000000"/>
        </w:rPr>
        <w:t xml:space="preserve"> (Месяц), а запрос 2018 </w:t>
      </w:r>
      <w:proofErr w:type="spellStart"/>
      <w:r w:rsidRPr="00F31F88">
        <w:rPr>
          <w:rFonts w:cstheme="minorHAnsi"/>
          <w:color w:val="000000"/>
        </w:rPr>
        <w:t>Revenues</w:t>
      </w:r>
      <w:proofErr w:type="spellEnd"/>
      <w:r w:rsidRPr="00F31F88">
        <w:rPr>
          <w:rFonts w:cstheme="minorHAnsi"/>
          <w:color w:val="000000"/>
        </w:rPr>
        <w:t xml:space="preserve"> включает столбец </w:t>
      </w:r>
      <w:proofErr w:type="spellStart"/>
      <w:r w:rsidRPr="00F31F88">
        <w:rPr>
          <w:rFonts w:cstheme="minorHAnsi"/>
          <w:color w:val="000000"/>
        </w:rPr>
        <w:t>Date</w:t>
      </w:r>
      <w:proofErr w:type="spellEnd"/>
      <w:r w:rsidRPr="00F31F88">
        <w:rPr>
          <w:rFonts w:cstheme="minorHAnsi"/>
          <w:color w:val="000000"/>
        </w:rPr>
        <w:t xml:space="preserve"> (Дата).</w:t>
      </w:r>
    </w:p>
    <w:p w14:paraId="4257A218" w14:textId="77777777" w:rsidR="00F31F88" w:rsidRPr="00F31F88" w:rsidRDefault="00F31F88" w:rsidP="00F31F88">
      <w:pPr>
        <w:rPr>
          <w:rFonts w:cstheme="minorHAnsi"/>
          <w:color w:val="000000"/>
        </w:rPr>
      </w:pPr>
      <w:r w:rsidRPr="00F31F88">
        <w:rPr>
          <w:rFonts w:cstheme="minorHAnsi"/>
          <w:color w:val="000000"/>
        </w:rPr>
        <w:t>Выполните следующие действия для продолжения упражнения 14.1:</w:t>
      </w:r>
    </w:p>
    <w:p w14:paraId="36F23A93" w14:textId="77777777" w:rsidR="00F31F88" w:rsidRPr="00F31F88" w:rsidRDefault="00F31F88" w:rsidP="00F31F88">
      <w:pPr>
        <w:rPr>
          <w:rFonts w:cstheme="minorHAnsi"/>
          <w:color w:val="000000"/>
        </w:rPr>
      </w:pPr>
      <w:r w:rsidRPr="00F31F88">
        <w:rPr>
          <w:rFonts w:cstheme="minorHAnsi"/>
          <w:color w:val="000000"/>
        </w:rPr>
        <w:t>25.</w:t>
      </w:r>
      <w:r w:rsidRPr="00F31F88">
        <w:rPr>
          <w:rFonts w:cstheme="minorHAnsi"/>
          <w:color w:val="000000"/>
        </w:rPr>
        <w:tab/>
        <w:t xml:space="preserve">Выберите запрос </w:t>
      </w:r>
      <w:proofErr w:type="spellStart"/>
      <w:r w:rsidRPr="00F31F88">
        <w:rPr>
          <w:rFonts w:cstheme="minorHAnsi"/>
          <w:color w:val="000000"/>
        </w:rPr>
        <w:t>Revenues</w:t>
      </w:r>
      <w:proofErr w:type="spellEnd"/>
      <w:r w:rsidRPr="00F31F88">
        <w:rPr>
          <w:rFonts w:cstheme="minorHAnsi"/>
          <w:color w:val="000000"/>
        </w:rPr>
        <w:t xml:space="preserve">. Выделите первые два столбца, Year и </w:t>
      </w:r>
      <w:proofErr w:type="spellStart"/>
      <w:r w:rsidRPr="00F31F88">
        <w:rPr>
          <w:rFonts w:cstheme="minorHAnsi"/>
          <w:color w:val="000000"/>
        </w:rPr>
        <w:t>Month</w:t>
      </w:r>
      <w:proofErr w:type="spellEnd"/>
      <w:r w:rsidRPr="00F31F88">
        <w:rPr>
          <w:rFonts w:cstheme="minorHAnsi"/>
          <w:color w:val="000000"/>
        </w:rPr>
        <w:t xml:space="preserve">, и </w:t>
      </w:r>
      <w:proofErr w:type="gramStart"/>
      <w:r w:rsidRPr="00F31F88">
        <w:rPr>
          <w:rFonts w:cstheme="minorHAnsi"/>
          <w:color w:val="000000"/>
        </w:rPr>
        <w:t>вы-берите</w:t>
      </w:r>
      <w:proofErr w:type="gramEnd"/>
      <w:r w:rsidRPr="00F31F88">
        <w:rPr>
          <w:rFonts w:cstheme="minorHAnsi"/>
          <w:color w:val="000000"/>
        </w:rPr>
        <w:t xml:space="preserve"> команду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на вкладке </w:t>
      </w:r>
      <w:proofErr w:type="spellStart"/>
      <w:r w:rsidRPr="00F31F88">
        <w:rPr>
          <w:rFonts w:cstheme="minorHAnsi"/>
          <w:color w:val="000000"/>
        </w:rPr>
        <w:t>Преобразо-вание</w:t>
      </w:r>
      <w:proofErr w:type="spellEnd"/>
      <w:r w:rsidRPr="00F31F88">
        <w:rPr>
          <w:rFonts w:cstheme="minorHAnsi"/>
          <w:color w:val="000000"/>
        </w:rPr>
        <w:t xml:space="preserve"> (</w:t>
      </w:r>
      <w:proofErr w:type="spellStart"/>
      <w:r w:rsidRPr="00F31F88">
        <w:rPr>
          <w:rFonts w:cstheme="minorHAnsi"/>
          <w:color w:val="000000"/>
        </w:rPr>
        <w:t>Transform</w:t>
      </w:r>
      <w:proofErr w:type="spellEnd"/>
      <w:r w:rsidRPr="00F31F88">
        <w:rPr>
          <w:rFonts w:cstheme="minorHAnsi"/>
          <w:color w:val="000000"/>
        </w:rPr>
        <w:t>).</w:t>
      </w:r>
    </w:p>
    <w:p w14:paraId="05BDFAAA" w14:textId="77777777" w:rsidR="00F31F88" w:rsidRPr="00F31F88" w:rsidRDefault="00F31F88" w:rsidP="00F31F88">
      <w:pPr>
        <w:rPr>
          <w:rFonts w:cstheme="minorHAnsi"/>
          <w:color w:val="000000"/>
        </w:rPr>
      </w:pPr>
      <w:r w:rsidRPr="00F31F88">
        <w:rPr>
          <w:rFonts w:cstheme="minorHAnsi"/>
          <w:color w:val="000000"/>
        </w:rPr>
        <w:t>26.</w:t>
      </w:r>
      <w:r w:rsidRPr="00F31F88">
        <w:rPr>
          <w:rFonts w:cstheme="minorHAnsi"/>
          <w:color w:val="000000"/>
        </w:rPr>
        <w:tab/>
        <w:t>После открытия окна диалога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выберите разделитель пробел, введите </w:t>
      </w:r>
      <w:proofErr w:type="spellStart"/>
      <w:r w:rsidRPr="00F31F88">
        <w:rPr>
          <w:rFonts w:cstheme="minorHAnsi"/>
          <w:color w:val="000000"/>
        </w:rPr>
        <w:t>Date</w:t>
      </w:r>
      <w:proofErr w:type="spellEnd"/>
      <w:r w:rsidRPr="00F31F88">
        <w:rPr>
          <w:rFonts w:cstheme="minorHAnsi"/>
          <w:color w:val="000000"/>
        </w:rPr>
        <w:t xml:space="preserve"> в поле Имя нового столбца (New </w:t>
      </w:r>
      <w:proofErr w:type="spellStart"/>
      <w:r w:rsidRPr="00F31F88">
        <w:rPr>
          <w:rFonts w:cstheme="minorHAnsi"/>
          <w:color w:val="000000"/>
        </w:rPr>
        <w:t>Column</w:t>
      </w:r>
      <w:proofErr w:type="spellEnd"/>
      <w:r w:rsidRPr="00F31F88">
        <w:rPr>
          <w:rFonts w:cstheme="minorHAnsi"/>
          <w:color w:val="000000"/>
        </w:rPr>
        <w:t xml:space="preserve"> Name) и щелкните мышью на кнопке OK.</w:t>
      </w:r>
    </w:p>
    <w:p w14:paraId="6445F664" w14:textId="77777777" w:rsidR="00F31F88" w:rsidRPr="00F31F88" w:rsidRDefault="00F31F88" w:rsidP="00F31F88">
      <w:pPr>
        <w:rPr>
          <w:rFonts w:cstheme="minorHAnsi"/>
          <w:color w:val="000000"/>
        </w:rPr>
      </w:pPr>
      <w:r w:rsidRPr="00F31F88">
        <w:rPr>
          <w:rFonts w:cstheme="minorHAnsi"/>
          <w:color w:val="000000"/>
        </w:rPr>
        <w:t>27.</w:t>
      </w:r>
      <w:r w:rsidRPr="00F31F88">
        <w:rPr>
          <w:rFonts w:cstheme="minorHAnsi"/>
          <w:color w:val="000000"/>
        </w:rPr>
        <w:tab/>
        <w:t>На вкладке Главная (Home) выберите команду Объединить запросы (</w:t>
      </w:r>
      <w:proofErr w:type="spellStart"/>
      <w:r w:rsidRPr="00F31F88">
        <w:rPr>
          <w:rFonts w:cstheme="minorHAnsi"/>
          <w:color w:val="000000"/>
        </w:rPr>
        <w:t>Append</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После открытия окна </w:t>
      </w:r>
      <w:proofErr w:type="gramStart"/>
      <w:r w:rsidRPr="00F31F88">
        <w:rPr>
          <w:rFonts w:cstheme="minorHAnsi"/>
          <w:color w:val="000000"/>
        </w:rPr>
        <w:t>диалога Объединить</w:t>
      </w:r>
      <w:proofErr w:type="gramEnd"/>
      <w:r w:rsidRPr="00F31F88">
        <w:rPr>
          <w:rFonts w:cstheme="minorHAnsi"/>
          <w:color w:val="000000"/>
        </w:rPr>
        <w:t xml:space="preserve"> (</w:t>
      </w:r>
      <w:proofErr w:type="spellStart"/>
      <w:r w:rsidRPr="00F31F88">
        <w:rPr>
          <w:rFonts w:cstheme="minorHAnsi"/>
          <w:color w:val="000000"/>
        </w:rPr>
        <w:t>Append</w:t>
      </w:r>
      <w:proofErr w:type="spellEnd"/>
      <w:r w:rsidRPr="00F31F88">
        <w:rPr>
          <w:rFonts w:cstheme="minorHAnsi"/>
          <w:color w:val="000000"/>
        </w:rPr>
        <w:t xml:space="preserve">) выберите </w:t>
      </w:r>
      <w:proofErr w:type="spellStart"/>
      <w:r w:rsidRPr="00F31F88">
        <w:rPr>
          <w:rFonts w:cstheme="minorHAnsi"/>
          <w:color w:val="000000"/>
        </w:rPr>
        <w:t>объ</w:t>
      </w:r>
      <w:proofErr w:type="spellEnd"/>
      <w:r w:rsidRPr="00F31F88">
        <w:rPr>
          <w:rFonts w:cstheme="minorHAnsi"/>
          <w:color w:val="000000"/>
        </w:rPr>
        <w:t xml:space="preserve">-единение с таблицей 2018 </w:t>
      </w:r>
      <w:proofErr w:type="spellStart"/>
      <w:r w:rsidRPr="00F31F88">
        <w:rPr>
          <w:rFonts w:cstheme="minorHAnsi"/>
          <w:color w:val="000000"/>
        </w:rPr>
        <w:t>Revenues</w:t>
      </w:r>
      <w:proofErr w:type="spellEnd"/>
      <w:r w:rsidRPr="00F31F88">
        <w:rPr>
          <w:rFonts w:cstheme="minorHAnsi"/>
          <w:color w:val="000000"/>
        </w:rPr>
        <w:t xml:space="preserve"> и щелкните мышью на кнопке OK.</w:t>
      </w:r>
    </w:p>
    <w:p w14:paraId="6B0A41BA" w14:textId="77777777" w:rsidR="00F31F88" w:rsidRPr="00F31F88" w:rsidRDefault="00F31F88" w:rsidP="00F31F88">
      <w:pPr>
        <w:rPr>
          <w:rFonts w:cstheme="minorHAnsi"/>
          <w:color w:val="000000"/>
        </w:rPr>
      </w:pPr>
      <w:r w:rsidRPr="00F31F88">
        <w:rPr>
          <w:rFonts w:cstheme="minorHAnsi"/>
          <w:color w:val="000000"/>
        </w:rPr>
        <w:t>ПРИМЕЧАНИЕ</w:t>
      </w:r>
    </w:p>
    <w:p w14:paraId="03886FE4" w14:textId="23629A19" w:rsidR="00F31F88" w:rsidRPr="00F31F88" w:rsidRDefault="00F31F88" w:rsidP="00F31F88">
      <w:pPr>
        <w:rPr>
          <w:rFonts w:cstheme="minorHAnsi"/>
          <w:color w:val="000000"/>
        </w:rPr>
      </w:pPr>
      <w:r w:rsidRPr="00F31F88">
        <w:rPr>
          <w:rFonts w:cstheme="minorHAnsi"/>
          <w:color w:val="000000"/>
        </w:rPr>
        <w:t xml:space="preserve">На шаге 16 было объявлено, что столбец </w:t>
      </w:r>
      <w:proofErr w:type="spellStart"/>
      <w:r w:rsidRPr="00F31F88">
        <w:rPr>
          <w:rFonts w:cstheme="minorHAnsi"/>
          <w:color w:val="000000"/>
        </w:rPr>
        <w:t>names</w:t>
      </w:r>
      <w:proofErr w:type="spellEnd"/>
      <w:r w:rsidRPr="00F31F88">
        <w:rPr>
          <w:rFonts w:cstheme="minorHAnsi"/>
          <w:color w:val="000000"/>
        </w:rPr>
        <w:t xml:space="preserve"> применяется для отмены свертывания столбца доходов для 2015-2017 годов. При использовании других имен для аргументов, кроме полей </w:t>
      </w:r>
      <w:proofErr w:type="spellStart"/>
      <w:r w:rsidRPr="00F31F88">
        <w:rPr>
          <w:rFonts w:cstheme="minorHAnsi"/>
          <w:color w:val="000000"/>
        </w:rPr>
        <w:t>Row</w:t>
      </w:r>
      <w:proofErr w:type="spellEnd"/>
      <w:r w:rsidRPr="00F31F88">
        <w:rPr>
          <w:rFonts w:cstheme="minorHAnsi"/>
          <w:color w:val="000000"/>
        </w:rPr>
        <w:t xml:space="preserve"> или </w:t>
      </w:r>
      <w:proofErr w:type="spellStart"/>
      <w:r w:rsidRPr="00F31F88">
        <w:rPr>
          <w:rFonts w:cstheme="minorHAnsi"/>
          <w:color w:val="000000"/>
        </w:rPr>
        <w:t>Column</w:t>
      </w:r>
      <w:proofErr w:type="spellEnd"/>
      <w:r w:rsidRPr="00F31F88">
        <w:rPr>
          <w:rFonts w:cstheme="minorHAnsi"/>
          <w:color w:val="000000"/>
        </w:rPr>
        <w:t xml:space="preserve">, в функции </w:t>
      </w:r>
      <w:proofErr w:type="spellStart"/>
      <w:r w:rsidRPr="00F31F88">
        <w:rPr>
          <w:rFonts w:cstheme="minorHAnsi"/>
          <w:color w:val="000000"/>
        </w:rPr>
        <w:t>FnUnpivotSummarizedTable</w:t>
      </w:r>
      <w:proofErr w:type="spellEnd"/>
      <w:r w:rsidRPr="00F31F88">
        <w:rPr>
          <w:rFonts w:cstheme="minorHAnsi"/>
          <w:color w:val="000000"/>
        </w:rPr>
        <w:t xml:space="preserve">, появятся несоответствия в названиях столбцов на этом этапе. Для устранения этого задавайте те же названия столбцов, что и на шаге 16, или переименуйте 2018 </w:t>
      </w:r>
      <w:proofErr w:type="spellStart"/>
      <w:r w:rsidRPr="00F31F88">
        <w:rPr>
          <w:rFonts w:cstheme="minorHAnsi"/>
          <w:color w:val="000000"/>
        </w:rPr>
        <w:t>Revenues</w:t>
      </w:r>
      <w:proofErr w:type="spellEnd"/>
      <w:r w:rsidRPr="00F31F88">
        <w:rPr>
          <w:rFonts w:cstheme="minorHAnsi"/>
          <w:color w:val="000000"/>
        </w:rPr>
        <w:t xml:space="preserve"> для соответствия запросу </w:t>
      </w:r>
      <w:proofErr w:type="spellStart"/>
      <w:r w:rsidRPr="00F31F88">
        <w:rPr>
          <w:rFonts w:cstheme="minorHAnsi"/>
          <w:color w:val="000000"/>
        </w:rPr>
        <w:t>Revenues</w:t>
      </w:r>
      <w:proofErr w:type="spellEnd"/>
      <w:r w:rsidRPr="00F31F88">
        <w:rPr>
          <w:rFonts w:cstheme="minorHAnsi"/>
          <w:color w:val="000000"/>
        </w:rPr>
        <w:t xml:space="preserve"> перед добавлением.</w:t>
      </w:r>
    </w:p>
    <w:p w14:paraId="24391FEC" w14:textId="18BE654F" w:rsidR="00F31F88" w:rsidRPr="00F31F88" w:rsidRDefault="00F31F88" w:rsidP="00F31F88">
      <w:pPr>
        <w:rPr>
          <w:rFonts w:cstheme="minorHAnsi"/>
          <w:color w:val="000000"/>
        </w:rPr>
      </w:pPr>
      <w:r w:rsidRPr="00F31F88">
        <w:rPr>
          <w:rFonts w:cstheme="minorHAnsi"/>
          <w:color w:val="000000"/>
        </w:rPr>
        <w:lastRenderedPageBreak/>
        <w:t xml:space="preserve">28. Измените тип столбца </w:t>
      </w:r>
      <w:proofErr w:type="spellStart"/>
      <w:r w:rsidRPr="00F31F88">
        <w:rPr>
          <w:rFonts w:cstheme="minorHAnsi"/>
          <w:color w:val="000000"/>
        </w:rPr>
        <w:t>Revenue</w:t>
      </w:r>
      <w:proofErr w:type="spellEnd"/>
      <w:r w:rsidRPr="00F31F88">
        <w:rPr>
          <w:rFonts w:cstheme="minorHAnsi"/>
          <w:color w:val="000000"/>
        </w:rPr>
        <w:t xml:space="preserve"> на Денежный (</w:t>
      </w:r>
      <w:proofErr w:type="spellStart"/>
      <w:r w:rsidRPr="00F31F88">
        <w:rPr>
          <w:rFonts w:cstheme="minorHAnsi"/>
          <w:color w:val="000000"/>
        </w:rPr>
        <w:t>Currency</w:t>
      </w:r>
      <w:proofErr w:type="spellEnd"/>
      <w:r w:rsidRPr="00F31F88">
        <w:rPr>
          <w:rFonts w:cstheme="minorHAnsi"/>
          <w:color w:val="000000"/>
        </w:rPr>
        <w:t>) или Десятичное число (</w:t>
      </w:r>
      <w:proofErr w:type="spellStart"/>
      <w:r w:rsidRPr="00F31F88">
        <w:rPr>
          <w:rFonts w:cstheme="minorHAnsi"/>
          <w:color w:val="000000"/>
        </w:rPr>
        <w:t>Decimal</w:t>
      </w:r>
      <w:proofErr w:type="spellEnd"/>
      <w:r w:rsidRPr="00F31F88">
        <w:rPr>
          <w:rFonts w:cstheme="minorHAnsi"/>
          <w:color w:val="000000"/>
        </w:rPr>
        <w:t xml:space="preserve"> Number) и измените тип столбца </w:t>
      </w:r>
      <w:proofErr w:type="spellStart"/>
      <w:r w:rsidRPr="00F31F88">
        <w:rPr>
          <w:rFonts w:cstheme="minorHAnsi"/>
          <w:color w:val="000000"/>
        </w:rPr>
        <w:t>Date</w:t>
      </w:r>
      <w:proofErr w:type="spellEnd"/>
      <w:r w:rsidRPr="00F31F88">
        <w:rPr>
          <w:rFonts w:cstheme="minorHAnsi"/>
          <w:color w:val="000000"/>
        </w:rPr>
        <w:t xml:space="preserve"> на Дата (</w:t>
      </w:r>
      <w:proofErr w:type="spellStart"/>
      <w:r w:rsidRPr="00F31F88">
        <w:rPr>
          <w:rFonts w:cstheme="minorHAnsi"/>
          <w:color w:val="000000"/>
        </w:rPr>
        <w:t>Date</w:t>
      </w:r>
      <w:proofErr w:type="spellEnd"/>
      <w:r w:rsidRPr="00F31F88">
        <w:rPr>
          <w:rFonts w:cstheme="minorHAnsi"/>
          <w:color w:val="000000"/>
        </w:rPr>
        <w:t>).</w:t>
      </w:r>
    </w:p>
    <w:p w14:paraId="3E8A6D03" w14:textId="77777777" w:rsidR="00F31F88" w:rsidRPr="00F31F88" w:rsidRDefault="00F31F88" w:rsidP="00F31F88">
      <w:pPr>
        <w:rPr>
          <w:rFonts w:cstheme="minorHAnsi"/>
          <w:color w:val="000000"/>
        </w:rPr>
      </w:pPr>
      <w:r w:rsidRPr="00F31F88">
        <w:rPr>
          <w:rFonts w:cstheme="minorHAnsi"/>
          <w:color w:val="000000"/>
        </w:rPr>
        <w:t xml:space="preserve">29. Наконец, загрузите запрос </w:t>
      </w:r>
      <w:proofErr w:type="spellStart"/>
      <w:r w:rsidRPr="00F31F88">
        <w:rPr>
          <w:rFonts w:cstheme="minorHAnsi"/>
          <w:color w:val="000000"/>
        </w:rPr>
        <w:t>Revenues</w:t>
      </w:r>
      <w:proofErr w:type="spellEnd"/>
      <w:r w:rsidRPr="00F31F88">
        <w:rPr>
          <w:rFonts w:cstheme="minorHAnsi"/>
          <w:color w:val="000000"/>
        </w:rPr>
        <w:t xml:space="preserve"> в отчет и отключите загрузку для запроса 2018 </w:t>
      </w:r>
      <w:proofErr w:type="spellStart"/>
      <w:r w:rsidRPr="00F31F88">
        <w:rPr>
          <w:rFonts w:cstheme="minorHAnsi"/>
          <w:color w:val="000000"/>
        </w:rPr>
        <w:t>Revenues</w:t>
      </w:r>
      <w:proofErr w:type="spellEnd"/>
      <w:r w:rsidRPr="00F31F88">
        <w:rPr>
          <w:rFonts w:cstheme="minorHAnsi"/>
          <w:color w:val="000000"/>
        </w:rPr>
        <w:t>:</w:t>
      </w:r>
    </w:p>
    <w:p w14:paraId="5F84E27B" w14:textId="5B415254" w:rsidR="00F31F88" w:rsidRPr="00F31F88" w:rsidRDefault="00F31F88" w:rsidP="00F31F88">
      <w:pPr>
        <w:rPr>
          <w:rFonts w:cstheme="minorHAnsi"/>
          <w:color w:val="000000"/>
        </w:rPr>
      </w:pPr>
      <w:r w:rsidRPr="00F31F88">
        <w:rPr>
          <w:rFonts w:cstheme="minorHAnsi"/>
          <w:color w:val="000000"/>
        </w:rPr>
        <w:t>В Excel: на вкладке Данные (Data) выберите команду Запросы и подключения (</w:t>
      </w:r>
      <w:proofErr w:type="spellStart"/>
      <w:r w:rsidRPr="00F31F88">
        <w:rPr>
          <w:rFonts w:cstheme="minorHAnsi"/>
          <w:color w:val="000000"/>
        </w:rPr>
        <w:t>Queries</w:t>
      </w:r>
      <w:proofErr w:type="spellEnd"/>
      <w:r w:rsidRPr="00F31F88">
        <w:rPr>
          <w:rFonts w:cstheme="minorHAnsi"/>
          <w:color w:val="000000"/>
        </w:rPr>
        <w:t xml:space="preserve"> &amp; </w:t>
      </w:r>
      <w:proofErr w:type="spellStart"/>
      <w:r w:rsidRPr="00F31F88">
        <w:rPr>
          <w:rFonts w:cstheme="minorHAnsi"/>
          <w:color w:val="000000"/>
        </w:rPr>
        <w:t>Connections</w:t>
      </w:r>
      <w:proofErr w:type="spellEnd"/>
      <w:r w:rsidRPr="00F31F88">
        <w:rPr>
          <w:rFonts w:cstheme="minorHAnsi"/>
          <w:color w:val="000000"/>
        </w:rPr>
        <w:t xml:space="preserve">). Правой кнопкой мыши щелкните на запросе 2018 </w:t>
      </w:r>
      <w:proofErr w:type="spellStart"/>
      <w:r w:rsidRPr="00F31F88">
        <w:rPr>
          <w:rFonts w:cstheme="minorHAnsi"/>
          <w:color w:val="000000"/>
        </w:rPr>
        <w:t>Revenues</w:t>
      </w:r>
      <w:proofErr w:type="spellEnd"/>
      <w:r w:rsidRPr="00F31F88">
        <w:rPr>
          <w:rFonts w:cstheme="minorHAnsi"/>
          <w:color w:val="000000"/>
        </w:rPr>
        <w:t xml:space="preserve"> и </w:t>
      </w:r>
      <w:proofErr w:type="gramStart"/>
      <w:r w:rsidRPr="00F31F88">
        <w:rPr>
          <w:rFonts w:cstheme="minorHAnsi"/>
          <w:color w:val="000000"/>
        </w:rPr>
        <w:t>в контекстом</w:t>
      </w:r>
      <w:proofErr w:type="gramEnd"/>
      <w:r w:rsidRPr="00F31F88">
        <w:rPr>
          <w:rFonts w:cstheme="minorHAnsi"/>
          <w:color w:val="000000"/>
        </w:rPr>
        <w:t xml:space="preserve"> меню выберите команду Загрузить в (</w:t>
      </w:r>
      <w:proofErr w:type="spellStart"/>
      <w:r w:rsidRPr="00F31F88">
        <w:rPr>
          <w:rFonts w:cstheme="minorHAnsi"/>
          <w:color w:val="000000"/>
        </w:rPr>
        <w:t>Load</w:t>
      </w:r>
      <w:proofErr w:type="spellEnd"/>
      <w:r w:rsidRPr="00F31F88">
        <w:rPr>
          <w:rFonts w:cstheme="minorHAnsi"/>
          <w:color w:val="000000"/>
        </w:rPr>
        <w:t xml:space="preserve"> To). В открывшемся окне диалога Импорт данных (</w:t>
      </w:r>
      <w:proofErr w:type="spellStart"/>
      <w:r w:rsidRPr="00F31F88">
        <w:rPr>
          <w:rFonts w:cstheme="minorHAnsi"/>
          <w:color w:val="000000"/>
        </w:rPr>
        <w:t>Import</w:t>
      </w:r>
      <w:proofErr w:type="spellEnd"/>
      <w:r w:rsidRPr="00F31F88">
        <w:rPr>
          <w:rFonts w:cstheme="minorHAnsi"/>
          <w:color w:val="000000"/>
        </w:rPr>
        <w:t xml:space="preserve"> Data) установите флажок Только создать подключение (</w:t>
      </w:r>
      <w:proofErr w:type="spellStart"/>
      <w:r w:rsidRPr="00F31F88">
        <w:rPr>
          <w:rFonts w:cstheme="minorHAnsi"/>
          <w:color w:val="000000"/>
        </w:rPr>
        <w:t>Create</w:t>
      </w:r>
      <w:proofErr w:type="spellEnd"/>
      <w:r w:rsidRPr="00F31F88">
        <w:rPr>
          <w:rFonts w:cstheme="minorHAnsi"/>
          <w:color w:val="000000"/>
        </w:rPr>
        <w:t xml:space="preserve"> Connection) и щелкните мышью на кнопке OK.</w:t>
      </w:r>
    </w:p>
    <w:p w14:paraId="07F17316" w14:textId="77777777" w:rsidR="00F31F88" w:rsidRPr="00F31F88" w:rsidRDefault="00F31F88" w:rsidP="00F31F88">
      <w:pPr>
        <w:rPr>
          <w:rFonts w:cstheme="minorHAnsi"/>
          <w:color w:val="000000"/>
        </w:rPr>
      </w:pPr>
      <w:r w:rsidRPr="00F31F88">
        <w:rPr>
          <w:rFonts w:cstheme="minorHAnsi"/>
          <w:color w:val="000000"/>
        </w:rPr>
        <w:t xml:space="preserve">В Power BI Desktop: в окне редактора Power Query правой кнопкой мыши щелкните на запросе 2018 </w:t>
      </w:r>
      <w:proofErr w:type="spellStart"/>
      <w:r w:rsidRPr="00F31F88">
        <w:rPr>
          <w:rFonts w:cstheme="minorHAnsi"/>
          <w:color w:val="000000"/>
        </w:rPr>
        <w:t>Revenues</w:t>
      </w:r>
      <w:proofErr w:type="spellEnd"/>
      <w:r w:rsidRPr="00F31F88">
        <w:rPr>
          <w:rFonts w:cstheme="minorHAnsi"/>
          <w:color w:val="000000"/>
        </w:rPr>
        <w:t xml:space="preserve"> на панели Запросы (</w:t>
      </w:r>
      <w:proofErr w:type="spellStart"/>
      <w:r w:rsidRPr="00F31F88">
        <w:rPr>
          <w:rFonts w:cstheme="minorHAnsi"/>
          <w:color w:val="000000"/>
        </w:rPr>
        <w:t>Queries</w:t>
      </w:r>
      <w:proofErr w:type="spellEnd"/>
      <w:r w:rsidRPr="00F31F88">
        <w:rPr>
          <w:rFonts w:cstheme="minorHAnsi"/>
          <w:color w:val="000000"/>
        </w:rPr>
        <w:t>) и отмените установку флажка Активизировать загрузку (</w:t>
      </w:r>
      <w:proofErr w:type="spellStart"/>
      <w:r w:rsidRPr="00F31F88">
        <w:rPr>
          <w:rFonts w:cstheme="minorHAnsi"/>
          <w:color w:val="000000"/>
        </w:rPr>
        <w:t>Enable</w:t>
      </w:r>
      <w:proofErr w:type="spellEnd"/>
      <w:r w:rsidRPr="00F31F88">
        <w:rPr>
          <w:rFonts w:cstheme="minorHAnsi"/>
          <w:color w:val="000000"/>
        </w:rPr>
        <w:t xml:space="preserve"> </w:t>
      </w:r>
      <w:proofErr w:type="spellStart"/>
      <w:r w:rsidRPr="00F31F88">
        <w:rPr>
          <w:rFonts w:cstheme="minorHAnsi"/>
          <w:color w:val="000000"/>
        </w:rPr>
        <w:t>Load</w:t>
      </w:r>
      <w:proofErr w:type="spellEnd"/>
      <w:r w:rsidRPr="00F31F88">
        <w:rPr>
          <w:rFonts w:cstheme="minorHAnsi"/>
          <w:color w:val="000000"/>
        </w:rPr>
        <w:t>).</w:t>
      </w:r>
    </w:p>
    <w:p w14:paraId="54D8C3C5" w14:textId="77777777" w:rsidR="00F31F88" w:rsidRPr="00F31F88" w:rsidRDefault="00F31F88" w:rsidP="00F31F88">
      <w:pPr>
        <w:rPr>
          <w:rFonts w:cstheme="minorHAnsi"/>
          <w:color w:val="000000"/>
        </w:rPr>
      </w:pPr>
      <w:r w:rsidRPr="00F31F88">
        <w:rPr>
          <w:rFonts w:cstheme="minorHAnsi"/>
          <w:color w:val="000000"/>
        </w:rPr>
        <w:t xml:space="preserve">Файлы решения C14E01 - Solution.xlsx и C14E01 - </w:t>
      </w:r>
      <w:proofErr w:type="spellStart"/>
      <w:r w:rsidRPr="00F31F88">
        <w:rPr>
          <w:rFonts w:cstheme="minorHAnsi"/>
          <w:color w:val="000000"/>
        </w:rPr>
        <w:t>Solution.pbix</w:t>
      </w:r>
      <w:proofErr w:type="spellEnd"/>
      <w:r w:rsidRPr="00F31F88">
        <w:rPr>
          <w:rFonts w:cstheme="minorHAnsi"/>
          <w:color w:val="000000"/>
        </w:rPr>
        <w:t xml:space="preserve"> доступны на сайте https://aka.ms/DataPwrBIPivot/downloads.</w:t>
      </w:r>
    </w:p>
    <w:p w14:paraId="1ADB3FED" w14:textId="77777777" w:rsidR="00F31F88" w:rsidRPr="00F31F88" w:rsidRDefault="00F31F88" w:rsidP="00F31F88">
      <w:pPr>
        <w:rPr>
          <w:rFonts w:cstheme="minorHAnsi"/>
          <w:color w:val="000000"/>
        </w:rPr>
      </w:pPr>
      <w:r w:rsidRPr="00F31F88">
        <w:rPr>
          <w:rFonts w:cstheme="minorHAnsi"/>
          <w:color w:val="000000"/>
        </w:rPr>
        <w:t>УПРАЖНЕНИЕ 14.2. Сравнение таблиц</w:t>
      </w:r>
    </w:p>
    <w:p w14:paraId="68301507" w14:textId="77777777" w:rsidR="00F31F88" w:rsidRPr="00F31F88" w:rsidRDefault="00F31F88" w:rsidP="00F31F88">
      <w:pPr>
        <w:rPr>
          <w:rFonts w:cstheme="minorHAnsi"/>
          <w:color w:val="000000"/>
        </w:rPr>
      </w:pPr>
      <w:r w:rsidRPr="00F31F88">
        <w:rPr>
          <w:rFonts w:cstheme="minorHAnsi"/>
          <w:color w:val="000000"/>
        </w:rPr>
        <w:t>и отслеживание действий хакеров</w:t>
      </w:r>
    </w:p>
    <w:p w14:paraId="17A394A6" w14:textId="474D0C6C" w:rsidR="00F31F88" w:rsidRPr="00F31F88" w:rsidRDefault="00F31F88" w:rsidP="00F31F88">
      <w:pPr>
        <w:rPr>
          <w:rFonts w:cstheme="minorHAnsi"/>
          <w:color w:val="000000"/>
        </w:rPr>
      </w:pPr>
      <w:r w:rsidRPr="00F31F88">
        <w:rPr>
          <w:rFonts w:cstheme="minorHAnsi"/>
          <w:color w:val="000000"/>
        </w:rPr>
        <w:t xml:space="preserve">Благодаря успешному выполнению упражнения 14.1 создан отчет о доходах, который помог руководству вашей компании Wide World </w:t>
      </w:r>
      <w:proofErr w:type="spellStart"/>
      <w:r w:rsidRPr="00F31F88">
        <w:rPr>
          <w:rFonts w:cstheme="minorHAnsi"/>
          <w:color w:val="000000"/>
        </w:rPr>
        <w:t>Importers</w:t>
      </w:r>
      <w:proofErr w:type="spellEnd"/>
      <w:r w:rsidRPr="00F31F88">
        <w:rPr>
          <w:rFonts w:cstheme="minorHAnsi"/>
          <w:color w:val="000000"/>
        </w:rPr>
        <w:t xml:space="preserve"> принять обоснованные решения для поддержки бизнеса после кибератаки. Согласно исследованию группы по кибербезопасности, злоумышленники подделали значения доходов в хранилище данных.</w:t>
      </w:r>
    </w:p>
    <w:p w14:paraId="798A5561" w14:textId="71E25A48" w:rsidR="00F31F88" w:rsidRPr="00F31F88" w:rsidRDefault="00F31F88" w:rsidP="00F31F88">
      <w:pPr>
        <w:rPr>
          <w:rFonts w:cstheme="minorHAnsi"/>
          <w:color w:val="000000"/>
        </w:rPr>
      </w:pPr>
      <w:r w:rsidRPr="00F31F88">
        <w:rPr>
          <w:rFonts w:cstheme="minorHAnsi"/>
          <w:color w:val="000000"/>
        </w:rPr>
        <w:t xml:space="preserve">Ваша задача состоит в сравнении суммарных доходов, полученных в </w:t>
      </w:r>
      <w:proofErr w:type="spellStart"/>
      <w:r w:rsidRPr="00F31F88">
        <w:rPr>
          <w:rFonts w:cstheme="minorHAnsi"/>
          <w:color w:val="000000"/>
        </w:rPr>
        <w:t>упражне-нии</w:t>
      </w:r>
      <w:proofErr w:type="spellEnd"/>
      <w:r w:rsidRPr="00F31F88">
        <w:rPr>
          <w:rFonts w:cstheme="minorHAnsi"/>
          <w:color w:val="000000"/>
        </w:rPr>
        <w:t xml:space="preserve"> 14.1, с измененными данными в файле C14E02 - Compromied.xlsx, который доступен на сайте https://aka.ms/DataPwrBIPivot/downloads для определения, какие записи подделаны хакерами и скомпрометированы. Сможете ли вы найти </w:t>
      </w:r>
      <w:proofErr w:type="spellStart"/>
      <w:proofErr w:type="gramStart"/>
      <w:r w:rsidRPr="00F31F88">
        <w:rPr>
          <w:rFonts w:cstheme="minorHAnsi"/>
          <w:color w:val="000000"/>
        </w:rPr>
        <w:t>запи</w:t>
      </w:r>
      <w:proofErr w:type="spellEnd"/>
      <w:r w:rsidRPr="00F31F88">
        <w:rPr>
          <w:rFonts w:cstheme="minorHAnsi"/>
          <w:color w:val="000000"/>
        </w:rPr>
        <w:t>-си</w:t>
      </w:r>
      <w:proofErr w:type="gramEnd"/>
      <w:r w:rsidRPr="00F31F88">
        <w:rPr>
          <w:rFonts w:cstheme="minorHAnsi"/>
          <w:color w:val="000000"/>
        </w:rPr>
        <w:t>, которые содержат измененные доходы? Сможете ли найти сообщение хакера в данных?</w:t>
      </w:r>
    </w:p>
    <w:p w14:paraId="4AFA6977" w14:textId="13AE6E33" w:rsidR="00F31F88" w:rsidRPr="00F31F88" w:rsidRDefault="00F31F88" w:rsidP="00F31F88">
      <w:pPr>
        <w:rPr>
          <w:rFonts w:cstheme="minorHAnsi"/>
          <w:color w:val="000000"/>
        </w:rPr>
      </w:pPr>
      <w:r w:rsidRPr="00F31F88">
        <w:rPr>
          <w:rFonts w:cstheme="minorHAnsi"/>
          <w:color w:val="000000"/>
        </w:rPr>
        <w:t>Попытайтесь выполнить эту задачу, создавая запрос, который сравнивает файлы C14E01 - Solution.xlsx и C14E02 - Compromised.xlsx. Хотя найти различия в таблицах можно с помощью сводных таблиц или мер DAX, сконцентрируйтесь на поиске решения с помощью редактора Power Query.</w:t>
      </w:r>
    </w:p>
    <w:p w14:paraId="03ACE48F" w14:textId="77777777" w:rsidR="00F31F88" w:rsidRPr="00F31F88" w:rsidRDefault="00F31F88" w:rsidP="00F31F88">
      <w:pPr>
        <w:rPr>
          <w:rFonts w:cstheme="minorHAnsi"/>
          <w:color w:val="000000"/>
        </w:rPr>
      </w:pPr>
      <w:r w:rsidRPr="00F31F88">
        <w:rPr>
          <w:rFonts w:cstheme="minorHAnsi"/>
          <w:color w:val="000000"/>
        </w:rPr>
        <w:t>Подсказка</w:t>
      </w:r>
    </w:p>
    <w:p w14:paraId="1AC8EBC3" w14:textId="25C65FB0" w:rsidR="00F31F88" w:rsidRPr="00F31F88" w:rsidRDefault="00F31F88" w:rsidP="00F31F88">
      <w:pPr>
        <w:rPr>
          <w:rFonts w:cstheme="minorHAnsi"/>
          <w:color w:val="000000"/>
        </w:rPr>
      </w:pPr>
      <w:r w:rsidRPr="00F31F88">
        <w:rPr>
          <w:rFonts w:cstheme="minorHAnsi"/>
          <w:color w:val="000000"/>
        </w:rPr>
        <w:t>Если вы не знаете, как решить эту проблему, вот несколько подсказок, которые помогут вам начать работу:</w:t>
      </w:r>
    </w:p>
    <w:p w14:paraId="290958F4" w14:textId="46C726DB" w:rsidR="00F31F88" w:rsidRPr="00F31F88" w:rsidRDefault="00F31F88" w:rsidP="00F31F88">
      <w:pPr>
        <w:rPr>
          <w:rFonts w:cstheme="minorHAnsi"/>
          <w:color w:val="000000"/>
        </w:rPr>
      </w:pPr>
      <w:r w:rsidRPr="00F31F88">
        <w:rPr>
          <w:rFonts w:cstheme="minorHAnsi"/>
          <w:color w:val="000000"/>
        </w:rPr>
        <w:t>1.</w:t>
      </w:r>
      <w:r w:rsidRPr="00F31F88">
        <w:rPr>
          <w:rFonts w:cstheme="minorHAnsi"/>
          <w:color w:val="000000"/>
        </w:rPr>
        <w:tab/>
        <w:t xml:space="preserve">Хакеры внесли изменения в столбец </w:t>
      </w:r>
      <w:proofErr w:type="spellStart"/>
      <w:r w:rsidRPr="00F31F88">
        <w:rPr>
          <w:rFonts w:cstheme="minorHAnsi"/>
          <w:color w:val="000000"/>
        </w:rPr>
        <w:t>Revenue</w:t>
      </w:r>
      <w:proofErr w:type="spellEnd"/>
      <w:r w:rsidRPr="00F31F88">
        <w:rPr>
          <w:rFonts w:cstheme="minorHAnsi"/>
          <w:color w:val="000000"/>
        </w:rPr>
        <w:t xml:space="preserve"> (Доход). Можно объединить две таблицы для нахождения несоответствующих доходов. Используйте все столбцы, кроме столбца </w:t>
      </w:r>
      <w:proofErr w:type="spellStart"/>
      <w:r w:rsidRPr="00F31F88">
        <w:rPr>
          <w:rFonts w:cstheme="minorHAnsi"/>
          <w:color w:val="000000"/>
        </w:rPr>
        <w:t>Revenue</w:t>
      </w:r>
      <w:proofErr w:type="spellEnd"/>
      <w:r w:rsidRPr="00F31F88">
        <w:rPr>
          <w:rFonts w:cstheme="minorHAnsi"/>
          <w:color w:val="000000"/>
        </w:rPr>
        <w:t xml:space="preserve">, для слияния, а затем разверните столбец </w:t>
      </w:r>
      <w:proofErr w:type="spellStart"/>
      <w:r w:rsidRPr="00F31F88">
        <w:rPr>
          <w:rFonts w:cstheme="minorHAnsi"/>
          <w:color w:val="000000"/>
        </w:rPr>
        <w:t>Revenue</w:t>
      </w:r>
      <w:proofErr w:type="spellEnd"/>
      <w:r w:rsidRPr="00F31F88">
        <w:rPr>
          <w:rFonts w:cstheme="minorHAnsi"/>
          <w:color w:val="000000"/>
        </w:rPr>
        <w:t xml:space="preserve"> из второй таблицы. Затем примените фильтр к двум столбцам </w:t>
      </w:r>
      <w:proofErr w:type="spellStart"/>
      <w:r w:rsidRPr="00F31F88">
        <w:rPr>
          <w:rFonts w:cstheme="minorHAnsi"/>
          <w:color w:val="000000"/>
        </w:rPr>
        <w:t>Revenue</w:t>
      </w:r>
      <w:proofErr w:type="spellEnd"/>
      <w:r w:rsidRPr="00F31F88">
        <w:rPr>
          <w:rFonts w:cstheme="minorHAnsi"/>
          <w:color w:val="000000"/>
        </w:rPr>
        <w:t xml:space="preserve"> для нахождения различий.</w:t>
      </w:r>
    </w:p>
    <w:p w14:paraId="66A65C8F" w14:textId="7B2E95D9" w:rsidR="00F31F88" w:rsidRPr="00F31F88" w:rsidRDefault="00F31F88" w:rsidP="00F31F88">
      <w:pPr>
        <w:rPr>
          <w:rFonts w:cstheme="minorHAnsi"/>
          <w:color w:val="000000"/>
        </w:rPr>
      </w:pPr>
      <w:r w:rsidRPr="00F31F88">
        <w:rPr>
          <w:rFonts w:cstheme="minorHAnsi"/>
          <w:color w:val="000000"/>
        </w:rPr>
        <w:t>2.</w:t>
      </w:r>
      <w:r w:rsidRPr="00F31F88">
        <w:rPr>
          <w:rFonts w:cstheme="minorHAnsi"/>
          <w:color w:val="000000"/>
        </w:rPr>
        <w:tab/>
        <w:t>Чтобы найти новые строки, добавленные хакерами, можно применить операцию Объединить столбцы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Columns</w:t>
      </w:r>
      <w:proofErr w:type="spellEnd"/>
      <w:r w:rsidRPr="00F31F88">
        <w:rPr>
          <w:rFonts w:cstheme="minorHAnsi"/>
          <w:color w:val="000000"/>
        </w:rPr>
        <w:t xml:space="preserve">) с </w:t>
      </w:r>
      <w:proofErr w:type="spellStart"/>
      <w:r w:rsidRPr="00F31F88">
        <w:rPr>
          <w:rFonts w:cstheme="minorHAnsi"/>
          <w:color w:val="000000"/>
        </w:rPr>
        <w:t>антисоединением</w:t>
      </w:r>
      <w:proofErr w:type="spellEnd"/>
      <w:r w:rsidRPr="00F31F88">
        <w:rPr>
          <w:rFonts w:cstheme="minorHAnsi"/>
          <w:color w:val="000000"/>
        </w:rPr>
        <w:t xml:space="preserve"> справа между суммированной таблицей из упражнения 14.1 и скомпрометированной таблицей. Таким образом, будут обнаружены только те строки, которые имеются в скомпрометированной таблице, на этапе развертывания, следующем после объединения.</w:t>
      </w:r>
    </w:p>
    <w:p w14:paraId="1739C493" w14:textId="77777777" w:rsidR="00F31F88" w:rsidRPr="00F31F88" w:rsidRDefault="00F31F88" w:rsidP="00F31F88">
      <w:pPr>
        <w:rPr>
          <w:rFonts w:cstheme="minorHAnsi"/>
          <w:color w:val="000000"/>
        </w:rPr>
      </w:pPr>
      <w:r w:rsidRPr="00F31F88">
        <w:rPr>
          <w:rFonts w:cstheme="minorHAnsi"/>
          <w:color w:val="000000"/>
        </w:rPr>
        <w:t>УПРАЖНЕНИЕ 14.2. Решение</w:t>
      </w:r>
    </w:p>
    <w:p w14:paraId="1E370117" w14:textId="45379ACC" w:rsidR="00F31F88" w:rsidRPr="00F31F88" w:rsidRDefault="00F31F88" w:rsidP="00F31F88">
      <w:pPr>
        <w:rPr>
          <w:rFonts w:cstheme="minorHAnsi"/>
          <w:color w:val="000000"/>
        </w:rPr>
      </w:pPr>
      <w:r w:rsidRPr="00F31F88">
        <w:rPr>
          <w:rFonts w:cstheme="minorHAnsi"/>
          <w:color w:val="000000"/>
        </w:rPr>
        <w:t xml:space="preserve">Для того чтобы найти несовпадающие доходы, необходимо объединить две таблицы, используя все столбцы, кроме </w:t>
      </w:r>
      <w:proofErr w:type="spellStart"/>
      <w:r w:rsidRPr="00F31F88">
        <w:rPr>
          <w:rFonts w:cstheme="minorHAnsi"/>
          <w:color w:val="000000"/>
        </w:rPr>
        <w:t>Revenue</w:t>
      </w:r>
      <w:proofErr w:type="spellEnd"/>
      <w:r w:rsidRPr="00F31F88">
        <w:rPr>
          <w:rFonts w:cstheme="minorHAnsi"/>
          <w:color w:val="000000"/>
        </w:rPr>
        <w:t>. Если вы не можете выяснить это сами, то выполните действия, описанные в этом упражнении.</w:t>
      </w:r>
    </w:p>
    <w:p w14:paraId="3F317FFC" w14:textId="77777777" w:rsidR="00F31F88" w:rsidRPr="00F31F88" w:rsidRDefault="00F31F88" w:rsidP="00F31F88">
      <w:pPr>
        <w:rPr>
          <w:rFonts w:cstheme="minorHAnsi"/>
          <w:color w:val="000000"/>
        </w:rPr>
      </w:pPr>
      <w:r w:rsidRPr="00F31F88">
        <w:rPr>
          <w:rFonts w:cstheme="minorHAnsi"/>
          <w:color w:val="000000"/>
        </w:rPr>
        <w:t xml:space="preserve">1. Импортируйте таблицу </w:t>
      </w:r>
      <w:proofErr w:type="spellStart"/>
      <w:r w:rsidRPr="00F31F88">
        <w:rPr>
          <w:rFonts w:cstheme="minorHAnsi"/>
          <w:color w:val="000000"/>
        </w:rPr>
        <w:t>Revenues</w:t>
      </w:r>
      <w:proofErr w:type="spellEnd"/>
      <w:r w:rsidRPr="00F31F88">
        <w:rPr>
          <w:rFonts w:cstheme="minorHAnsi"/>
          <w:color w:val="000000"/>
        </w:rPr>
        <w:t xml:space="preserve"> из файла C14E01 - Solution.xlsx в редакторе Power Query из Excel или Power BI Desktop. Переименуйте запрос в </w:t>
      </w:r>
      <w:proofErr w:type="spellStart"/>
      <w:r w:rsidRPr="00F31F88">
        <w:rPr>
          <w:rFonts w:cstheme="minorHAnsi"/>
          <w:color w:val="000000"/>
        </w:rPr>
        <w:t>Correct</w:t>
      </w:r>
      <w:proofErr w:type="spellEnd"/>
      <w:r w:rsidRPr="00F31F88">
        <w:rPr>
          <w:rFonts w:cstheme="minorHAnsi"/>
          <w:color w:val="000000"/>
        </w:rPr>
        <w:t>.</w:t>
      </w:r>
    </w:p>
    <w:p w14:paraId="6907BBF7" w14:textId="013A4C6B" w:rsidR="00F31F88" w:rsidRPr="00F31F88" w:rsidRDefault="00F31F88" w:rsidP="00F31F88">
      <w:pPr>
        <w:rPr>
          <w:rFonts w:cstheme="minorHAnsi"/>
          <w:color w:val="000000"/>
        </w:rPr>
      </w:pPr>
      <w:r w:rsidRPr="00F31F88">
        <w:rPr>
          <w:rFonts w:cstheme="minorHAnsi"/>
          <w:color w:val="000000"/>
        </w:rPr>
        <w:t xml:space="preserve">2. Импортируйте таблицу </w:t>
      </w:r>
      <w:proofErr w:type="spellStart"/>
      <w:r w:rsidRPr="00F31F88">
        <w:rPr>
          <w:rFonts w:cstheme="minorHAnsi"/>
          <w:color w:val="000000"/>
        </w:rPr>
        <w:t>Revenues</w:t>
      </w:r>
      <w:proofErr w:type="spellEnd"/>
      <w:r w:rsidRPr="00F31F88">
        <w:rPr>
          <w:rFonts w:cstheme="minorHAnsi"/>
          <w:color w:val="000000"/>
        </w:rPr>
        <w:t xml:space="preserve"> из файла C14E02 - Compromised.xlsx в окно редактора Power Query в Excel или Power BI Desktop.</w:t>
      </w:r>
    </w:p>
    <w:p w14:paraId="68C2CF44" w14:textId="77777777" w:rsidR="00F31F88" w:rsidRPr="00F31F88" w:rsidRDefault="00F31F88" w:rsidP="00F31F88">
      <w:pPr>
        <w:rPr>
          <w:rFonts w:cstheme="minorHAnsi"/>
          <w:color w:val="000000"/>
        </w:rPr>
      </w:pPr>
      <w:r w:rsidRPr="00F31F88">
        <w:rPr>
          <w:rFonts w:cstheme="minorHAnsi"/>
          <w:color w:val="000000"/>
        </w:rPr>
        <w:lastRenderedPageBreak/>
        <w:t>3.</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Correct</w:t>
      </w:r>
      <w:proofErr w:type="spellEnd"/>
      <w:r w:rsidRPr="00F31F88">
        <w:rPr>
          <w:rFonts w:cstheme="minorHAnsi"/>
          <w:color w:val="000000"/>
        </w:rPr>
        <w:t xml:space="preserve">. Затем на вкладке </w:t>
      </w:r>
      <w:proofErr w:type="gramStart"/>
      <w:r w:rsidRPr="00F31F88">
        <w:rPr>
          <w:rFonts w:cstheme="minorHAnsi"/>
          <w:color w:val="000000"/>
        </w:rPr>
        <w:t>Глав-ная</w:t>
      </w:r>
      <w:proofErr w:type="gramEnd"/>
      <w:r w:rsidRPr="00F31F88">
        <w:rPr>
          <w:rFonts w:cstheme="minorHAnsi"/>
          <w:color w:val="000000"/>
        </w:rPr>
        <w:t xml:space="preserve"> (Home) выберите раскрывающееся меню Объединить запросы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 после этого выберите команду Объединить запросы в новый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w:t>
      </w:r>
    </w:p>
    <w:p w14:paraId="14964A0F" w14:textId="77777777" w:rsidR="00F31F88" w:rsidRPr="00F31F88" w:rsidRDefault="00F31F88" w:rsidP="00F31F88">
      <w:pPr>
        <w:rPr>
          <w:rFonts w:cstheme="minorHAnsi"/>
          <w:color w:val="000000"/>
        </w:rPr>
      </w:pPr>
      <w:r w:rsidRPr="00F31F88">
        <w:rPr>
          <w:rFonts w:cstheme="minorHAnsi"/>
          <w:color w:val="000000"/>
        </w:rPr>
        <w:t>4.</w:t>
      </w:r>
      <w:r w:rsidRPr="00F31F88">
        <w:rPr>
          <w:rFonts w:cstheme="minorHAnsi"/>
          <w:color w:val="000000"/>
        </w:rPr>
        <w:tab/>
        <w:t>После открытия окна диалога Слияние (</w:t>
      </w:r>
      <w:proofErr w:type="spellStart"/>
      <w:r w:rsidRPr="00F31F88">
        <w:rPr>
          <w:rFonts w:cstheme="minorHAnsi"/>
          <w:color w:val="000000"/>
        </w:rPr>
        <w:t>Merge</w:t>
      </w:r>
      <w:proofErr w:type="spellEnd"/>
      <w:r w:rsidRPr="00F31F88">
        <w:rPr>
          <w:rFonts w:cstheme="minorHAnsi"/>
          <w:color w:val="000000"/>
        </w:rPr>
        <w:t>) внесите следующие изменения:</w:t>
      </w:r>
    </w:p>
    <w:p w14:paraId="64A3D992"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таблицу</w:t>
      </w:r>
      <w:r w:rsidRPr="00F31F88">
        <w:rPr>
          <w:rFonts w:cstheme="minorHAnsi"/>
          <w:color w:val="000000"/>
          <w:lang w:val="en-US"/>
        </w:rPr>
        <w:t xml:space="preserve"> Correct, </w:t>
      </w:r>
      <w:r w:rsidRPr="00F31F88">
        <w:rPr>
          <w:rFonts w:cstheme="minorHAnsi"/>
          <w:color w:val="000000"/>
        </w:rPr>
        <w:t>удерживая</w:t>
      </w:r>
      <w:r w:rsidRPr="00F31F88">
        <w:rPr>
          <w:rFonts w:cstheme="minorHAnsi"/>
          <w:color w:val="000000"/>
          <w:lang w:val="en-US"/>
        </w:rPr>
        <w:t xml:space="preserve"> </w:t>
      </w:r>
      <w:r w:rsidRPr="00F31F88">
        <w:rPr>
          <w:rFonts w:cstheme="minorHAnsi"/>
          <w:color w:val="000000"/>
        </w:rPr>
        <w:t>нажатой</w:t>
      </w:r>
      <w:r w:rsidRPr="00F31F88">
        <w:rPr>
          <w:rFonts w:cstheme="minorHAnsi"/>
          <w:color w:val="000000"/>
          <w:lang w:val="en-US"/>
        </w:rPr>
        <w:t xml:space="preserve"> </w:t>
      </w:r>
      <w:r w:rsidRPr="00F31F88">
        <w:rPr>
          <w:rFonts w:cstheme="minorHAnsi"/>
          <w:color w:val="000000"/>
        </w:rPr>
        <w:t>клавишу</w:t>
      </w:r>
      <w:r w:rsidRPr="00F31F88">
        <w:rPr>
          <w:rFonts w:cstheme="minorHAnsi"/>
          <w:color w:val="000000"/>
          <w:lang w:val="en-US"/>
        </w:rPr>
        <w:t xml:space="preserve"> &lt;Ctrl&gt;, </w:t>
      </w:r>
      <w:r w:rsidRPr="00F31F88">
        <w:rPr>
          <w:rFonts w:cstheme="minorHAnsi"/>
          <w:color w:val="000000"/>
        </w:rPr>
        <w:t>выбирайте</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Date, Color, Supplier Category, Supplier Name, Custom Category </w:t>
      </w:r>
      <w:r w:rsidRPr="00F31F88">
        <w:rPr>
          <w:rFonts w:cstheme="minorHAnsi"/>
          <w:color w:val="000000"/>
        </w:rPr>
        <w:t>и</w:t>
      </w:r>
      <w:r w:rsidRPr="00F31F88">
        <w:rPr>
          <w:rFonts w:cstheme="minorHAnsi"/>
          <w:color w:val="000000"/>
          <w:lang w:val="en-US"/>
        </w:rPr>
        <w:t xml:space="preserve"> City. </w:t>
      </w:r>
      <w:proofErr w:type="spellStart"/>
      <w:r w:rsidRPr="00F31F88">
        <w:rPr>
          <w:rFonts w:cstheme="minorHAnsi"/>
          <w:color w:val="000000"/>
        </w:rPr>
        <w:t>Обяза-тельно</w:t>
      </w:r>
      <w:proofErr w:type="spellEnd"/>
      <w:r w:rsidRPr="00F31F88">
        <w:rPr>
          <w:rFonts w:cstheme="minorHAnsi"/>
          <w:color w:val="000000"/>
        </w:rPr>
        <w:t xml:space="preserve"> сохраняйте порядок следования столбцов.</w:t>
      </w:r>
    </w:p>
    <w:p w14:paraId="7CDE91BF" w14:textId="77777777" w:rsidR="00F31F88" w:rsidRPr="00F31F88" w:rsidRDefault="00F31F88" w:rsidP="00F31F88">
      <w:pPr>
        <w:rPr>
          <w:rFonts w:cstheme="minorHAnsi"/>
          <w:color w:val="000000"/>
        </w:rPr>
      </w:pPr>
      <w:r w:rsidRPr="00F31F88">
        <w:rPr>
          <w:rFonts w:cstheme="minorHAnsi"/>
          <w:color w:val="000000"/>
        </w:rPr>
        <w:t>б.</w:t>
      </w:r>
      <w:r w:rsidRPr="00F31F88">
        <w:rPr>
          <w:rFonts w:cstheme="minorHAnsi"/>
          <w:color w:val="000000"/>
        </w:rPr>
        <w:tab/>
        <w:t xml:space="preserve">В раскрывающемся меню, под таблицей </w:t>
      </w:r>
      <w:proofErr w:type="spellStart"/>
      <w:r w:rsidRPr="00F31F88">
        <w:rPr>
          <w:rFonts w:cstheme="minorHAnsi"/>
          <w:color w:val="000000"/>
        </w:rPr>
        <w:t>Correct</w:t>
      </w:r>
      <w:proofErr w:type="spellEnd"/>
      <w:r w:rsidRPr="00F31F88">
        <w:rPr>
          <w:rFonts w:cstheme="minorHAnsi"/>
          <w:color w:val="000000"/>
        </w:rPr>
        <w:t xml:space="preserve">, выберите запрос </w:t>
      </w:r>
      <w:proofErr w:type="spellStart"/>
      <w:r w:rsidRPr="00F31F88">
        <w:rPr>
          <w:rFonts w:cstheme="minorHAnsi"/>
          <w:color w:val="000000"/>
        </w:rPr>
        <w:t>Compro-mised</w:t>
      </w:r>
      <w:proofErr w:type="spellEnd"/>
      <w:r w:rsidRPr="00F31F88">
        <w:rPr>
          <w:rFonts w:cstheme="minorHAnsi"/>
          <w:color w:val="000000"/>
        </w:rPr>
        <w:t>. В</w:t>
      </w:r>
      <w:r w:rsidRPr="00F31F88">
        <w:rPr>
          <w:rFonts w:cstheme="minorHAnsi"/>
          <w:color w:val="000000"/>
          <w:lang w:val="en-US"/>
        </w:rPr>
        <w:t xml:space="preserve"> </w:t>
      </w:r>
      <w:r w:rsidRPr="00F31F88">
        <w:rPr>
          <w:rFonts w:cstheme="minorHAnsi"/>
          <w:color w:val="000000"/>
        </w:rPr>
        <w:t>таблице</w:t>
      </w:r>
      <w:r w:rsidRPr="00F31F88">
        <w:rPr>
          <w:rFonts w:cstheme="minorHAnsi"/>
          <w:color w:val="000000"/>
          <w:lang w:val="en-US"/>
        </w:rPr>
        <w:t xml:space="preserve"> Compromised, </w:t>
      </w:r>
      <w:r w:rsidRPr="00F31F88">
        <w:rPr>
          <w:rFonts w:cstheme="minorHAnsi"/>
          <w:color w:val="000000"/>
        </w:rPr>
        <w:t>удерживая</w:t>
      </w:r>
      <w:r w:rsidRPr="00F31F88">
        <w:rPr>
          <w:rFonts w:cstheme="minorHAnsi"/>
          <w:color w:val="000000"/>
          <w:lang w:val="en-US"/>
        </w:rPr>
        <w:t xml:space="preserve"> </w:t>
      </w:r>
      <w:r w:rsidRPr="00F31F88">
        <w:rPr>
          <w:rFonts w:cstheme="minorHAnsi"/>
          <w:color w:val="000000"/>
        </w:rPr>
        <w:t>нажатой</w:t>
      </w:r>
      <w:r w:rsidRPr="00F31F88">
        <w:rPr>
          <w:rFonts w:cstheme="minorHAnsi"/>
          <w:color w:val="000000"/>
          <w:lang w:val="en-US"/>
        </w:rPr>
        <w:t xml:space="preserve"> </w:t>
      </w:r>
      <w:r w:rsidRPr="00F31F88">
        <w:rPr>
          <w:rFonts w:cstheme="minorHAnsi"/>
          <w:color w:val="000000"/>
        </w:rPr>
        <w:t>клавишу</w:t>
      </w:r>
      <w:r w:rsidRPr="00F31F88">
        <w:rPr>
          <w:rFonts w:cstheme="minorHAnsi"/>
          <w:color w:val="000000"/>
          <w:lang w:val="en-US"/>
        </w:rPr>
        <w:t xml:space="preserve"> &lt;Ctrl&gt;, </w:t>
      </w:r>
      <w:proofErr w:type="spellStart"/>
      <w:r w:rsidRPr="00F31F88">
        <w:rPr>
          <w:rFonts w:cstheme="minorHAnsi"/>
          <w:color w:val="000000"/>
        </w:rPr>
        <w:t>выби</w:t>
      </w:r>
      <w:proofErr w:type="spellEnd"/>
      <w:r w:rsidRPr="00F31F88">
        <w:rPr>
          <w:rFonts w:cstheme="minorHAnsi"/>
          <w:color w:val="000000"/>
          <w:lang w:val="en-US"/>
        </w:rPr>
        <w:t>-</w:t>
      </w:r>
      <w:r w:rsidRPr="00F31F88">
        <w:rPr>
          <w:rFonts w:cstheme="minorHAnsi"/>
          <w:color w:val="000000"/>
        </w:rPr>
        <w:t>райте</w:t>
      </w:r>
      <w:r w:rsidRPr="00F31F88">
        <w:rPr>
          <w:rFonts w:cstheme="minorHAnsi"/>
          <w:color w:val="000000"/>
          <w:lang w:val="en-US"/>
        </w:rPr>
        <w:t xml:space="preserve"> </w:t>
      </w:r>
      <w:r w:rsidRPr="00F31F88">
        <w:rPr>
          <w:rFonts w:cstheme="minorHAnsi"/>
          <w:color w:val="000000"/>
        </w:rPr>
        <w:t>поля</w:t>
      </w:r>
      <w:r w:rsidRPr="00F31F88">
        <w:rPr>
          <w:rFonts w:cstheme="minorHAnsi"/>
          <w:color w:val="000000"/>
          <w:lang w:val="en-US"/>
        </w:rPr>
        <w:t xml:space="preserve"> Date, Color, Supplier Category, Supplier Name, Custom Category </w:t>
      </w:r>
      <w:r w:rsidRPr="00F31F88">
        <w:rPr>
          <w:rFonts w:cstheme="minorHAnsi"/>
          <w:color w:val="000000"/>
        </w:rPr>
        <w:t>и</w:t>
      </w:r>
      <w:r w:rsidRPr="00F31F88">
        <w:rPr>
          <w:rFonts w:cstheme="minorHAnsi"/>
          <w:color w:val="000000"/>
          <w:lang w:val="en-US"/>
        </w:rPr>
        <w:t xml:space="preserve"> City. </w:t>
      </w:r>
      <w:r w:rsidRPr="00F31F88">
        <w:rPr>
          <w:rFonts w:cstheme="minorHAnsi"/>
          <w:color w:val="000000"/>
        </w:rPr>
        <w:t>Обязательно сохраняйте порядок следования столбцов.</w:t>
      </w:r>
    </w:p>
    <w:p w14:paraId="018A592E"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раскрывающемся меню Тип соединения (</w:t>
      </w:r>
      <w:proofErr w:type="spellStart"/>
      <w:r w:rsidRPr="00F31F88">
        <w:rPr>
          <w:rFonts w:cstheme="minorHAnsi"/>
          <w:color w:val="000000"/>
        </w:rPr>
        <w:t>Join</w:t>
      </w:r>
      <w:proofErr w:type="spellEnd"/>
      <w:r w:rsidRPr="00F31F88">
        <w:rPr>
          <w:rFonts w:cstheme="minorHAnsi"/>
          <w:color w:val="000000"/>
        </w:rPr>
        <w:t xml:space="preserve"> </w:t>
      </w:r>
      <w:proofErr w:type="spellStart"/>
      <w:r w:rsidRPr="00F31F88">
        <w:rPr>
          <w:rFonts w:cstheme="minorHAnsi"/>
          <w:color w:val="000000"/>
        </w:rPr>
        <w:t>Kind</w:t>
      </w:r>
      <w:proofErr w:type="spellEnd"/>
      <w:r w:rsidRPr="00F31F88">
        <w:rPr>
          <w:rFonts w:cstheme="minorHAnsi"/>
          <w:color w:val="000000"/>
        </w:rPr>
        <w:t>) выберите опцию Внутреннее (только совпадающие строки) ((</w:t>
      </w:r>
      <w:proofErr w:type="spellStart"/>
      <w:r w:rsidRPr="00F31F88">
        <w:rPr>
          <w:rFonts w:cstheme="minorHAnsi"/>
          <w:color w:val="000000"/>
        </w:rPr>
        <w:t>Inner</w:t>
      </w:r>
      <w:proofErr w:type="spellEnd"/>
      <w:r w:rsidRPr="00F31F88">
        <w:rPr>
          <w:rFonts w:cstheme="minorHAnsi"/>
          <w:color w:val="000000"/>
        </w:rPr>
        <w:t xml:space="preserve"> (Only </w:t>
      </w:r>
      <w:proofErr w:type="spellStart"/>
      <w:r w:rsidRPr="00F31F88">
        <w:rPr>
          <w:rFonts w:cstheme="minorHAnsi"/>
          <w:color w:val="000000"/>
        </w:rPr>
        <w:t>Matching</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как показано на рис. 14.3, и щелкните мышью на кнопке OK для закрытия окна диалога Слияние (</w:t>
      </w:r>
      <w:proofErr w:type="spellStart"/>
      <w:r w:rsidRPr="00F31F88">
        <w:rPr>
          <w:rFonts w:cstheme="minorHAnsi"/>
          <w:color w:val="000000"/>
        </w:rPr>
        <w:t>Merge</w:t>
      </w:r>
      <w:proofErr w:type="spellEnd"/>
      <w:r w:rsidRPr="00F31F88">
        <w:rPr>
          <w:rFonts w:cstheme="minorHAnsi"/>
          <w:color w:val="000000"/>
        </w:rPr>
        <w:t>).</w:t>
      </w:r>
    </w:p>
    <w:p w14:paraId="338BF8E0" w14:textId="77777777" w:rsidR="00F31F88" w:rsidRPr="00F31F88" w:rsidRDefault="00F31F88" w:rsidP="00F31F88">
      <w:pPr>
        <w:rPr>
          <w:rFonts w:cstheme="minorHAnsi"/>
          <w:color w:val="000000"/>
        </w:rPr>
      </w:pPr>
      <w:r w:rsidRPr="00F31F88">
        <w:rPr>
          <w:rFonts w:cstheme="minorHAnsi"/>
          <w:color w:val="000000"/>
        </w:rPr>
        <w:t>5.</w:t>
      </w:r>
      <w:r w:rsidRPr="00F31F88">
        <w:rPr>
          <w:rFonts w:cstheme="minorHAnsi"/>
          <w:color w:val="000000"/>
        </w:rPr>
        <w:tab/>
        <w:t xml:space="preserve">Переименуйте новый запрос на </w:t>
      </w:r>
      <w:proofErr w:type="spellStart"/>
      <w:r w:rsidRPr="00F31F88">
        <w:rPr>
          <w:rFonts w:cstheme="minorHAnsi"/>
          <w:color w:val="000000"/>
        </w:rPr>
        <w:t>Compromised</w:t>
      </w:r>
      <w:proofErr w:type="spellEnd"/>
      <w:r w:rsidRPr="00F31F88">
        <w:rPr>
          <w:rFonts w:cstheme="minorHAnsi"/>
          <w:color w:val="000000"/>
        </w:rPr>
        <w:t xml:space="preserve"> </w:t>
      </w:r>
      <w:proofErr w:type="spellStart"/>
      <w:r w:rsidRPr="00F31F88">
        <w:rPr>
          <w:rFonts w:cstheme="minorHAnsi"/>
          <w:color w:val="000000"/>
        </w:rPr>
        <w:t>Rows</w:t>
      </w:r>
      <w:proofErr w:type="spellEnd"/>
      <w:r w:rsidRPr="00F31F88">
        <w:rPr>
          <w:rFonts w:cstheme="minorHAnsi"/>
          <w:color w:val="000000"/>
        </w:rPr>
        <w:t xml:space="preserve"> и разверните столбец </w:t>
      </w:r>
      <w:proofErr w:type="spellStart"/>
      <w:r w:rsidRPr="00F31F88">
        <w:rPr>
          <w:rFonts w:cstheme="minorHAnsi"/>
          <w:color w:val="000000"/>
        </w:rPr>
        <w:t>Compromised</w:t>
      </w:r>
      <w:proofErr w:type="spellEnd"/>
      <w:r w:rsidRPr="00F31F88">
        <w:rPr>
          <w:rFonts w:cstheme="minorHAnsi"/>
          <w:color w:val="000000"/>
        </w:rPr>
        <w:t xml:space="preserve">. В панели </w:t>
      </w:r>
      <w:proofErr w:type="spellStart"/>
      <w:r w:rsidRPr="00F31F88">
        <w:rPr>
          <w:rFonts w:cstheme="minorHAnsi"/>
          <w:color w:val="000000"/>
        </w:rPr>
        <w:t>Expand</w:t>
      </w:r>
      <w:proofErr w:type="spellEnd"/>
      <w:r w:rsidRPr="00F31F88">
        <w:rPr>
          <w:rFonts w:cstheme="minorHAnsi"/>
          <w:color w:val="000000"/>
        </w:rPr>
        <w:t xml:space="preserve"> отмените выбор всех столбцов, кроме </w:t>
      </w:r>
      <w:proofErr w:type="spellStart"/>
      <w:r w:rsidRPr="00F31F88">
        <w:rPr>
          <w:rFonts w:cstheme="minorHAnsi"/>
          <w:color w:val="000000"/>
        </w:rPr>
        <w:t>Revenue</w:t>
      </w:r>
      <w:proofErr w:type="spellEnd"/>
      <w:r w:rsidRPr="00F31F88">
        <w:rPr>
          <w:rFonts w:cstheme="minorHAnsi"/>
          <w:color w:val="000000"/>
        </w:rPr>
        <w:t xml:space="preserve">. С помощью исходного названия столбца в виде префикса переименуйте новый столбец в </w:t>
      </w:r>
      <w:proofErr w:type="spellStart"/>
      <w:r w:rsidRPr="00F31F88">
        <w:rPr>
          <w:rFonts w:cstheme="minorHAnsi"/>
          <w:color w:val="000000"/>
        </w:rPr>
        <w:t>Compromised.Revenue</w:t>
      </w:r>
      <w:proofErr w:type="spellEnd"/>
      <w:r w:rsidRPr="00F31F88">
        <w:rPr>
          <w:rFonts w:cstheme="minorHAnsi"/>
          <w:color w:val="000000"/>
        </w:rPr>
        <w:t>.</w:t>
      </w:r>
    </w:p>
    <w:p w14:paraId="1BD787F0" w14:textId="453EA567" w:rsidR="00F31F88" w:rsidRPr="00F31F88" w:rsidRDefault="00F31F88" w:rsidP="00F31F88">
      <w:pPr>
        <w:rPr>
          <w:rFonts w:cstheme="minorHAnsi"/>
          <w:color w:val="000000"/>
        </w:rPr>
      </w:pPr>
      <w:r w:rsidRPr="00F31F88">
        <w:rPr>
          <w:rFonts w:cstheme="minorHAnsi"/>
          <w:color w:val="000000"/>
        </w:rPr>
        <w:t>Чтобы отфильтровать несоответствующие строки дохода, необходимо применить условие фильтра, которое недоступно в пользовательском интерфейсе. Можно создать временное состояние фильтра через пользовательский интерфейс, а затем изменить его в строке формул в соответствии со своими потребностями.</w:t>
      </w:r>
    </w:p>
    <w:p w14:paraId="3686CA02" w14:textId="0F5C26EE" w:rsidR="00F31F88" w:rsidRPr="00F31F88" w:rsidRDefault="00F31F88" w:rsidP="00F31F88">
      <w:pPr>
        <w:rPr>
          <w:rFonts w:cstheme="minorHAnsi"/>
          <w:color w:val="000000"/>
          <w:lang w:val="en-US"/>
        </w:rPr>
      </w:pPr>
      <w:r w:rsidRPr="00F31F88">
        <w:rPr>
          <w:rFonts w:cstheme="minorHAnsi"/>
          <w:color w:val="000000"/>
        </w:rPr>
        <w:t>6.</w:t>
      </w:r>
      <w:r w:rsidRPr="00F31F88">
        <w:rPr>
          <w:rFonts w:cstheme="minorHAnsi"/>
          <w:color w:val="000000"/>
        </w:rPr>
        <w:tab/>
        <w:t xml:space="preserve">Щелкните мышью на элементе фильтра в заголовке столбца </w:t>
      </w:r>
      <w:proofErr w:type="spellStart"/>
      <w:r w:rsidRPr="00F31F88">
        <w:rPr>
          <w:rFonts w:cstheme="minorHAnsi"/>
          <w:color w:val="000000"/>
        </w:rPr>
        <w:t>Revenue</w:t>
      </w:r>
      <w:proofErr w:type="spellEnd"/>
      <w:r w:rsidRPr="00F31F88">
        <w:rPr>
          <w:rFonts w:cstheme="minorHAnsi"/>
          <w:color w:val="000000"/>
        </w:rPr>
        <w:t xml:space="preserve"> и выберите команды Числовые фильтры (Number </w:t>
      </w:r>
      <w:proofErr w:type="spellStart"/>
      <w:r w:rsidRPr="00F31F88">
        <w:rPr>
          <w:rFonts w:cstheme="minorHAnsi"/>
          <w:color w:val="000000"/>
        </w:rPr>
        <w:t>Filters</w:t>
      </w:r>
      <w:proofErr w:type="spellEnd"/>
      <w:r w:rsidRPr="00F31F88">
        <w:rPr>
          <w:rFonts w:cstheme="minorHAnsi"/>
          <w:color w:val="000000"/>
        </w:rPr>
        <w:t>) Не равно (</w:t>
      </w:r>
      <w:proofErr w:type="spellStart"/>
      <w:r w:rsidRPr="00F31F88">
        <w:rPr>
          <w:rFonts w:cstheme="minorHAnsi"/>
          <w:color w:val="000000"/>
        </w:rPr>
        <w:t>Does</w:t>
      </w:r>
      <w:proofErr w:type="spellEnd"/>
      <w:r w:rsidRPr="00F31F88">
        <w:rPr>
          <w:rFonts w:cstheme="minorHAnsi"/>
          <w:color w:val="000000"/>
        </w:rPr>
        <w:t xml:space="preserve"> </w:t>
      </w:r>
      <w:proofErr w:type="spellStart"/>
      <w:r w:rsidRPr="00F31F88">
        <w:rPr>
          <w:rFonts w:cstheme="minorHAnsi"/>
          <w:color w:val="000000"/>
        </w:rPr>
        <w:t>Not</w:t>
      </w:r>
      <w:proofErr w:type="spellEnd"/>
      <w:r w:rsidRPr="00F31F88">
        <w:rPr>
          <w:rFonts w:cstheme="minorHAnsi"/>
          <w:color w:val="000000"/>
        </w:rPr>
        <w:t xml:space="preserve"> </w:t>
      </w:r>
      <w:proofErr w:type="spellStart"/>
      <w:r w:rsidRPr="00F31F88">
        <w:rPr>
          <w:rFonts w:cstheme="minorHAnsi"/>
          <w:color w:val="000000"/>
        </w:rPr>
        <w:t>Equal</w:t>
      </w:r>
      <w:proofErr w:type="spellEnd"/>
      <w:r w:rsidRPr="00F31F88">
        <w:rPr>
          <w:rFonts w:cstheme="minorHAnsi"/>
          <w:color w:val="000000"/>
        </w:rPr>
        <w:t>). Введите 12345 в текстовое поле, следующее за раскрывающимся меню Не равно (</w:t>
      </w:r>
      <w:proofErr w:type="spellStart"/>
      <w:r w:rsidRPr="00F31F88">
        <w:rPr>
          <w:rFonts w:cstheme="minorHAnsi"/>
          <w:color w:val="000000"/>
        </w:rPr>
        <w:t>Does</w:t>
      </w:r>
      <w:proofErr w:type="spellEnd"/>
      <w:r w:rsidRPr="00F31F88">
        <w:rPr>
          <w:rFonts w:cstheme="minorHAnsi"/>
          <w:color w:val="000000"/>
        </w:rPr>
        <w:t xml:space="preserve"> </w:t>
      </w:r>
      <w:proofErr w:type="spellStart"/>
      <w:r w:rsidRPr="00F31F88">
        <w:rPr>
          <w:rFonts w:cstheme="minorHAnsi"/>
          <w:color w:val="000000"/>
        </w:rPr>
        <w:t>Not</w:t>
      </w:r>
      <w:proofErr w:type="spellEnd"/>
      <w:r w:rsidRPr="00F31F88">
        <w:rPr>
          <w:rFonts w:cstheme="minorHAnsi"/>
          <w:color w:val="000000"/>
        </w:rPr>
        <w:t xml:space="preserve"> </w:t>
      </w:r>
      <w:proofErr w:type="spellStart"/>
      <w:r w:rsidRPr="00F31F88">
        <w:rPr>
          <w:rFonts w:cstheme="minorHAnsi"/>
          <w:color w:val="000000"/>
        </w:rPr>
        <w:t>Equal</w:t>
      </w:r>
      <w:proofErr w:type="spellEnd"/>
      <w:r w:rsidRPr="00F31F88">
        <w:rPr>
          <w:rFonts w:cstheme="minorHAnsi"/>
          <w:color w:val="000000"/>
        </w:rPr>
        <w:t>). В</w:t>
      </w:r>
      <w:r w:rsidRPr="00F31F88">
        <w:rPr>
          <w:rFonts w:cstheme="minorHAnsi"/>
          <w:color w:val="000000"/>
          <w:lang w:val="en-US"/>
        </w:rPr>
        <w:t xml:space="preserve"> </w:t>
      </w:r>
      <w:r w:rsidRPr="00F31F88">
        <w:rPr>
          <w:rFonts w:cstheme="minorHAnsi"/>
          <w:color w:val="000000"/>
        </w:rPr>
        <w:t>строке</w:t>
      </w:r>
      <w:r w:rsidRPr="00F31F88">
        <w:rPr>
          <w:rFonts w:cstheme="minorHAnsi"/>
          <w:color w:val="000000"/>
          <w:lang w:val="en-US"/>
        </w:rPr>
        <w:t xml:space="preserve"> </w:t>
      </w:r>
      <w:r w:rsidRPr="00F31F88">
        <w:rPr>
          <w:rFonts w:cstheme="minorHAnsi"/>
          <w:color w:val="000000"/>
        </w:rPr>
        <w:t>формул</w:t>
      </w:r>
      <w:r w:rsidRPr="00F31F88">
        <w:rPr>
          <w:rFonts w:cstheme="minorHAnsi"/>
          <w:color w:val="000000"/>
          <w:lang w:val="en-US"/>
        </w:rPr>
        <w:t xml:space="preserve"> </w:t>
      </w:r>
      <w:r w:rsidRPr="00F31F88">
        <w:rPr>
          <w:rFonts w:cstheme="minorHAnsi"/>
          <w:color w:val="000000"/>
        </w:rPr>
        <w:t>отобразится</w:t>
      </w:r>
      <w:r w:rsidRPr="00F31F88">
        <w:rPr>
          <w:rFonts w:cstheme="minorHAnsi"/>
          <w:color w:val="000000"/>
          <w:lang w:val="en-US"/>
        </w:rPr>
        <w:t xml:space="preserve"> </w:t>
      </w:r>
      <w:r w:rsidRPr="00F31F88">
        <w:rPr>
          <w:rFonts w:cstheme="minorHAnsi"/>
          <w:color w:val="000000"/>
        </w:rPr>
        <w:t>такое</w:t>
      </w:r>
      <w:r w:rsidRPr="00F31F88">
        <w:rPr>
          <w:rFonts w:cstheme="minorHAnsi"/>
          <w:color w:val="000000"/>
          <w:lang w:val="en-US"/>
        </w:rPr>
        <w:t xml:space="preserve"> </w:t>
      </w:r>
      <w:r w:rsidRPr="00F31F88">
        <w:rPr>
          <w:rFonts w:cstheme="minorHAnsi"/>
          <w:color w:val="000000"/>
        </w:rPr>
        <w:t>выражение</w:t>
      </w:r>
      <w:r w:rsidRPr="00F31F88">
        <w:rPr>
          <w:rFonts w:cstheme="minorHAnsi"/>
          <w:color w:val="000000"/>
          <w:lang w:val="en-US"/>
        </w:rPr>
        <w:t>:</w:t>
      </w:r>
    </w:p>
    <w:p w14:paraId="6C007951"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(#"Expanded Compromised", each [Revenue] &lt;&gt; 12345)</w:t>
      </w:r>
    </w:p>
    <w:p w14:paraId="693AFEA0" w14:textId="77777777" w:rsidR="00F31F88" w:rsidRPr="00F31F88" w:rsidRDefault="00F31F88" w:rsidP="00F31F88">
      <w:pPr>
        <w:rPr>
          <w:rFonts w:cstheme="minorHAnsi"/>
          <w:color w:val="000000"/>
        </w:rPr>
      </w:pPr>
      <w:r w:rsidRPr="00F31F88">
        <w:rPr>
          <w:rFonts w:cstheme="minorHAnsi"/>
          <w:color w:val="000000"/>
        </w:rPr>
        <w:t>7.</w:t>
      </w:r>
      <w:r w:rsidRPr="00F31F88">
        <w:rPr>
          <w:rFonts w:cstheme="minorHAnsi"/>
          <w:color w:val="000000"/>
        </w:rPr>
        <w:tab/>
        <w:t xml:space="preserve">Для фильтрации строк, где значения столбца </w:t>
      </w:r>
      <w:proofErr w:type="spellStart"/>
      <w:r w:rsidRPr="00F31F88">
        <w:rPr>
          <w:rFonts w:cstheme="minorHAnsi"/>
          <w:color w:val="000000"/>
        </w:rPr>
        <w:t>Revenue</w:t>
      </w:r>
      <w:proofErr w:type="spellEnd"/>
      <w:r w:rsidRPr="00F31F88">
        <w:rPr>
          <w:rFonts w:cstheme="minorHAnsi"/>
          <w:color w:val="000000"/>
        </w:rPr>
        <w:t xml:space="preserve"> не равны значениям </w:t>
      </w:r>
      <w:proofErr w:type="spellStart"/>
      <w:r w:rsidRPr="00F31F88">
        <w:rPr>
          <w:rFonts w:cstheme="minorHAnsi"/>
          <w:color w:val="000000"/>
        </w:rPr>
        <w:t>Compromised.Revenue</w:t>
      </w:r>
      <w:proofErr w:type="spellEnd"/>
      <w:r w:rsidRPr="00F31F88">
        <w:rPr>
          <w:rFonts w:cstheme="minorHAnsi"/>
          <w:color w:val="000000"/>
        </w:rPr>
        <w:t>, обновите формулу следующим образом:</w:t>
      </w:r>
    </w:p>
    <w:p w14:paraId="1747370A" w14:textId="77777777" w:rsidR="00F31F88" w:rsidRPr="00F31F88" w:rsidRDefault="00F31F88" w:rsidP="00F31F88">
      <w:pPr>
        <w:rPr>
          <w:rFonts w:cstheme="minorHAnsi"/>
          <w:color w:val="000000"/>
          <w:lang w:val="en-US"/>
        </w:rPr>
      </w:pPr>
      <w:r w:rsidRPr="00F31F88">
        <w:rPr>
          <w:rFonts w:cstheme="minorHAnsi"/>
          <w:color w:val="000000"/>
          <w:lang w:val="en-US"/>
        </w:rPr>
        <w:t xml:space="preserve">= </w:t>
      </w:r>
      <w:proofErr w:type="spellStart"/>
      <w:r w:rsidRPr="00F31F88">
        <w:rPr>
          <w:rFonts w:cstheme="minorHAnsi"/>
          <w:color w:val="000000"/>
          <w:lang w:val="en-US"/>
        </w:rPr>
        <w:t>Table.SelectRows</w:t>
      </w:r>
      <w:proofErr w:type="spellEnd"/>
      <w:r w:rsidRPr="00F31F88">
        <w:rPr>
          <w:rFonts w:cstheme="minorHAnsi"/>
          <w:color w:val="000000"/>
          <w:lang w:val="en-US"/>
        </w:rPr>
        <w:t>(#”Expanded Compromised”, each [Revenue] &lt;&gt; [</w:t>
      </w:r>
      <w:proofErr w:type="spellStart"/>
      <w:r w:rsidRPr="00F31F88">
        <w:rPr>
          <w:rFonts w:cstheme="minorHAnsi"/>
          <w:color w:val="000000"/>
          <w:lang w:val="en-US"/>
        </w:rPr>
        <w:t>Compromised.Revenue</w:t>
      </w:r>
      <w:proofErr w:type="spellEnd"/>
      <w:r w:rsidRPr="00F31F88">
        <w:rPr>
          <w:rFonts w:cstheme="minorHAnsi"/>
          <w:color w:val="000000"/>
          <w:lang w:val="en-US"/>
        </w:rPr>
        <w:t>])</w:t>
      </w:r>
    </w:p>
    <w:p w14:paraId="2217383A" w14:textId="77777777" w:rsidR="00F31F88" w:rsidRPr="00F31F88" w:rsidRDefault="00F31F88" w:rsidP="00F31F88">
      <w:pPr>
        <w:rPr>
          <w:rFonts w:cstheme="minorHAnsi"/>
          <w:color w:val="000000"/>
        </w:rPr>
      </w:pPr>
      <w:r w:rsidRPr="00F31F88">
        <w:rPr>
          <w:rFonts w:cstheme="minorHAnsi"/>
          <w:color w:val="000000"/>
        </w:rPr>
        <w:t xml:space="preserve">Теперь будут видны строки с различными значениями в </w:t>
      </w:r>
      <w:proofErr w:type="spellStart"/>
      <w:r w:rsidRPr="00F31F88">
        <w:rPr>
          <w:rFonts w:cstheme="minorHAnsi"/>
          <w:color w:val="000000"/>
        </w:rPr>
        <w:t>Revenue</w:t>
      </w:r>
      <w:proofErr w:type="spellEnd"/>
      <w:r w:rsidRPr="00F31F88">
        <w:rPr>
          <w:rFonts w:cstheme="minorHAnsi"/>
          <w:color w:val="000000"/>
        </w:rPr>
        <w:t xml:space="preserve"> и </w:t>
      </w:r>
      <w:proofErr w:type="spellStart"/>
      <w:r w:rsidRPr="00F31F88">
        <w:rPr>
          <w:rFonts w:cstheme="minorHAnsi"/>
          <w:color w:val="000000"/>
        </w:rPr>
        <w:t>Compro</w:t>
      </w:r>
      <w:proofErr w:type="spellEnd"/>
      <w:r w:rsidRPr="00F31F88">
        <w:rPr>
          <w:rFonts w:cstheme="minorHAnsi"/>
          <w:color w:val="000000"/>
        </w:rPr>
        <w:t xml:space="preserve">- </w:t>
      </w:r>
      <w:proofErr w:type="spellStart"/>
      <w:r w:rsidRPr="00F31F88">
        <w:rPr>
          <w:rFonts w:cstheme="minorHAnsi"/>
          <w:color w:val="000000"/>
        </w:rPr>
        <w:t>mised.Revenue</w:t>
      </w:r>
      <w:proofErr w:type="spellEnd"/>
      <w:r w:rsidRPr="00F31F88">
        <w:rPr>
          <w:rFonts w:cstheme="minorHAnsi"/>
          <w:color w:val="000000"/>
        </w:rPr>
        <w:t>.</w:t>
      </w:r>
    </w:p>
    <w:p w14:paraId="6FD4C862" w14:textId="77777777" w:rsidR="00F31F88" w:rsidRPr="00F31F88" w:rsidRDefault="00F31F88" w:rsidP="00F31F88">
      <w:pPr>
        <w:rPr>
          <w:rFonts w:cstheme="minorHAnsi"/>
          <w:color w:val="000000"/>
        </w:rPr>
      </w:pP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t>X</w:t>
      </w:r>
    </w:p>
    <w:p w14:paraId="51184419" w14:textId="77777777" w:rsidR="00F31F88" w:rsidRPr="00F31F88" w:rsidRDefault="00F31F88" w:rsidP="00F31F88">
      <w:pPr>
        <w:rPr>
          <w:rFonts w:cstheme="minorHAnsi"/>
          <w:color w:val="000000"/>
        </w:rPr>
      </w:pPr>
      <w:r w:rsidRPr="00F31F88">
        <w:rPr>
          <w:rFonts w:cstheme="minorHAnsi"/>
          <w:color w:val="000000"/>
        </w:rPr>
        <w:t>Слияние</w:t>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2AF94D86" w14:textId="77777777" w:rsidR="00F31F88" w:rsidRPr="00F31F88" w:rsidRDefault="00F31F88" w:rsidP="00F31F88">
      <w:pPr>
        <w:rPr>
          <w:rFonts w:cstheme="minorHAnsi"/>
          <w:color w:val="000000"/>
        </w:rPr>
      </w:pPr>
      <w:r w:rsidRPr="00F31F88">
        <w:rPr>
          <w:rFonts w:cstheme="minorHAnsi"/>
          <w:color w:val="000000"/>
        </w:rPr>
        <w:t>Выберите таблицу и совпадающие столбцы для создания объединенной таблицы.</w:t>
      </w:r>
      <w:r w:rsidRPr="00F31F88">
        <w:rPr>
          <w:rFonts w:cstheme="minorHAnsi"/>
          <w:color w:val="000000"/>
        </w:rPr>
        <w:tab/>
      </w:r>
      <w:r w:rsidRPr="00F31F88">
        <w:rPr>
          <w:rFonts w:cstheme="minorHAnsi"/>
          <w:color w:val="000000"/>
        </w:rPr>
        <w:tab/>
      </w:r>
    </w:p>
    <w:p w14:paraId="391FCA5F" w14:textId="77777777" w:rsidR="00F31F88" w:rsidRPr="00F31F88" w:rsidRDefault="00F31F88" w:rsidP="00F31F88">
      <w:pPr>
        <w:rPr>
          <w:rFonts w:cstheme="minorHAnsi"/>
          <w:color w:val="000000"/>
          <w:lang w:val="en-US"/>
        </w:rPr>
      </w:pPr>
      <w:r w:rsidRPr="00F31F88">
        <w:rPr>
          <w:rFonts w:cstheme="minorHAnsi"/>
          <w:color w:val="000000"/>
          <w:lang w:val="en-US"/>
        </w:rPr>
        <w:t>Correct</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a</w:t>
      </w:r>
    </w:p>
    <w:p w14:paraId="13A37D4D" w14:textId="77777777" w:rsidR="00F31F88" w:rsidRPr="00F31F88" w:rsidRDefault="00F31F88" w:rsidP="00F31F88">
      <w:pPr>
        <w:rPr>
          <w:rFonts w:cstheme="minorHAnsi"/>
          <w:color w:val="000000"/>
          <w:lang w:val="en-US"/>
        </w:rPr>
      </w:pPr>
      <w:r w:rsidRPr="00F31F88">
        <w:rPr>
          <w:rFonts w:cstheme="minorHAnsi"/>
          <w:color w:val="000000"/>
          <w:lang w:val="en-US"/>
        </w:rPr>
        <w:t>Date</w:t>
      </w:r>
      <w:r w:rsidRPr="00F31F88">
        <w:rPr>
          <w:rFonts w:cstheme="minorHAnsi"/>
          <w:color w:val="000000"/>
          <w:lang w:val="en-US"/>
        </w:rPr>
        <w:tab/>
      </w:r>
      <w:proofErr w:type="spellStart"/>
      <w:r w:rsidRPr="00F31F88">
        <w:rPr>
          <w:rFonts w:cstheme="minorHAnsi"/>
          <w:color w:val="000000"/>
          <w:lang w:val="en-US"/>
        </w:rPr>
        <w:t>i</w:t>
      </w:r>
      <w:proofErr w:type="spellEnd"/>
      <w:r w:rsidRPr="00F31F88">
        <w:rPr>
          <w:rFonts w:cstheme="minorHAnsi"/>
          <w:color w:val="000000"/>
          <w:lang w:val="en-US"/>
        </w:rPr>
        <w:t xml:space="preserve"> Color</w:t>
      </w:r>
      <w:r w:rsidRPr="00F31F88">
        <w:rPr>
          <w:rFonts w:cstheme="minorHAnsi"/>
          <w:color w:val="000000"/>
          <w:lang w:val="en-US"/>
        </w:rPr>
        <w:tab/>
        <w:t>2 Supplier Category</w:t>
      </w:r>
      <w:r w:rsidRPr="00F31F88">
        <w:rPr>
          <w:rFonts w:cstheme="minorHAnsi"/>
          <w:color w:val="000000"/>
          <w:lang w:val="en-US"/>
        </w:rPr>
        <w:tab/>
      </w:r>
      <w:r w:rsidRPr="00F31F88">
        <w:rPr>
          <w:rFonts w:cstheme="minorHAnsi"/>
          <w:color w:val="000000"/>
        </w:rPr>
        <w:t>з</w:t>
      </w:r>
      <w:r w:rsidRPr="00F31F88">
        <w:rPr>
          <w:rFonts w:cstheme="minorHAnsi"/>
          <w:color w:val="000000"/>
          <w:lang w:val="en-US"/>
        </w:rPr>
        <w:t xml:space="preserve"> Supplier Name</w:t>
      </w:r>
      <w:r w:rsidRPr="00F31F88">
        <w:rPr>
          <w:rFonts w:cstheme="minorHAnsi"/>
          <w:color w:val="000000"/>
          <w:lang w:val="en-US"/>
        </w:rPr>
        <w:tab/>
        <w:t>4 Customer Category</w:t>
      </w:r>
      <w:r w:rsidRPr="00F31F88">
        <w:rPr>
          <w:rFonts w:cstheme="minorHAnsi"/>
          <w:color w:val="000000"/>
          <w:lang w:val="en-US"/>
        </w:rPr>
        <w:tab/>
        <w:t>s City</w:t>
      </w:r>
      <w:r w:rsidRPr="00F31F88">
        <w:rPr>
          <w:rFonts w:cstheme="minorHAnsi"/>
          <w:color w:val="000000"/>
          <w:lang w:val="en-US"/>
        </w:rPr>
        <w:tab/>
        <w:t>6</w:t>
      </w:r>
      <w:r w:rsidRPr="00F31F88">
        <w:rPr>
          <w:rFonts w:cstheme="minorHAnsi"/>
          <w:color w:val="000000"/>
          <w:lang w:val="en-US"/>
        </w:rPr>
        <w:tab/>
        <w:t>Revenue</w:t>
      </w:r>
      <w:r w:rsidRPr="00F31F88">
        <w:rPr>
          <w:rFonts w:cstheme="minorHAnsi"/>
          <w:color w:val="000000"/>
          <w:lang w:val="en-US"/>
        </w:rPr>
        <w:tab/>
      </w:r>
    </w:p>
    <w:p w14:paraId="020A9DD6"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Beaver Bay</w:t>
      </w:r>
      <w:r w:rsidRPr="00F31F88">
        <w:rPr>
          <w:rFonts w:cstheme="minorHAnsi"/>
          <w:color w:val="000000"/>
          <w:lang w:val="en-US"/>
        </w:rPr>
        <w:tab/>
        <w:t>4471,2</w:t>
      </w:r>
      <w:r w:rsidRPr="00F31F88">
        <w:rPr>
          <w:rFonts w:cstheme="minorHAnsi"/>
          <w:color w:val="000000"/>
          <w:lang w:val="en-US"/>
        </w:rPr>
        <w:tab/>
      </w:r>
    </w:p>
    <w:p w14:paraId="6C55CA52"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Caruthers</w:t>
      </w:r>
      <w:r w:rsidRPr="00F31F88">
        <w:rPr>
          <w:rFonts w:cstheme="minorHAnsi"/>
          <w:color w:val="000000"/>
          <w:lang w:val="en-US"/>
        </w:rPr>
        <w:tab/>
        <w:t>616,4</w:t>
      </w:r>
      <w:r w:rsidRPr="00F31F88">
        <w:rPr>
          <w:rFonts w:cstheme="minorHAnsi"/>
          <w:color w:val="000000"/>
          <w:lang w:val="en-US"/>
        </w:rPr>
        <w:tab/>
      </w:r>
    </w:p>
    <w:p w14:paraId="323F92BE"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Conesus Lake</w:t>
      </w:r>
      <w:r w:rsidRPr="00F31F88">
        <w:rPr>
          <w:rFonts w:cstheme="minorHAnsi"/>
          <w:color w:val="000000"/>
          <w:lang w:val="en-US"/>
        </w:rPr>
        <w:tab/>
        <w:t>2235,6</w:t>
      </w:r>
      <w:r w:rsidRPr="00F31F88">
        <w:rPr>
          <w:rFonts w:cstheme="minorHAnsi"/>
          <w:color w:val="000000"/>
          <w:lang w:val="en-US"/>
        </w:rPr>
        <w:tab/>
      </w:r>
    </w:p>
    <w:p w14:paraId="4BED639B"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Darling</w:t>
      </w:r>
      <w:r w:rsidRPr="00F31F88">
        <w:rPr>
          <w:rFonts w:cstheme="minorHAnsi"/>
          <w:color w:val="000000"/>
          <w:lang w:val="en-US"/>
        </w:rPr>
        <w:tab/>
        <w:t>201,25</w:t>
      </w:r>
      <w:r w:rsidRPr="00F31F88">
        <w:rPr>
          <w:rFonts w:cstheme="minorHAnsi"/>
          <w:color w:val="000000"/>
          <w:lang w:val="en-US"/>
        </w:rPr>
        <w:tab/>
      </w:r>
    </w:p>
    <w:p w14:paraId="6D131051"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r>
      <w:proofErr w:type="spellStart"/>
      <w:r w:rsidRPr="00F31F88">
        <w:rPr>
          <w:rFonts w:cstheme="minorHAnsi"/>
          <w:color w:val="000000"/>
          <w:lang w:val="en-US"/>
        </w:rPr>
        <w:t>Flowella</w:t>
      </w:r>
      <w:proofErr w:type="spellEnd"/>
      <w:r w:rsidRPr="00F31F88">
        <w:rPr>
          <w:rFonts w:cstheme="minorHAnsi"/>
          <w:color w:val="000000"/>
          <w:lang w:val="en-US"/>
        </w:rPr>
        <w:tab/>
        <w:t>1490,4</w:t>
      </w:r>
      <w:r w:rsidRPr="00F31F88">
        <w:rPr>
          <w:rFonts w:cstheme="minorHAnsi"/>
          <w:color w:val="000000"/>
          <w:lang w:val="en-US"/>
        </w:rPr>
        <w:tab/>
      </w:r>
    </w:p>
    <w:p w14:paraId="0F65D98E" w14:textId="77777777" w:rsidR="00F31F88" w:rsidRPr="00F31F88" w:rsidRDefault="00F31F88" w:rsidP="00F31F88">
      <w:pPr>
        <w:rPr>
          <w:rFonts w:cstheme="minorHAnsi"/>
          <w:color w:val="000000"/>
          <w:lang w:val="en-US"/>
        </w:rPr>
      </w:pP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p>
    <w:p w14:paraId="5157E63D" w14:textId="77777777" w:rsidR="00F31F88" w:rsidRPr="00F31F88" w:rsidRDefault="00F31F88" w:rsidP="00F31F88">
      <w:pPr>
        <w:rPr>
          <w:rFonts w:cstheme="minorHAnsi"/>
          <w:color w:val="000000"/>
          <w:lang w:val="en-US"/>
        </w:rPr>
      </w:pPr>
      <w:r w:rsidRPr="00F31F88">
        <w:rPr>
          <w:rFonts w:cstheme="minorHAnsi"/>
          <w:color w:val="000000"/>
          <w:lang w:val="en-US"/>
        </w:rPr>
        <w:t>Compromised</w:t>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r>
      <w:r w:rsidRPr="00F31F88">
        <w:rPr>
          <w:rFonts w:cstheme="minorHAnsi"/>
          <w:color w:val="000000"/>
          <w:lang w:val="en-US"/>
        </w:rPr>
        <w:tab/>
        <w:t>a</w:t>
      </w:r>
    </w:p>
    <w:p w14:paraId="3428A134" w14:textId="77777777" w:rsidR="00F31F88" w:rsidRPr="00F31F88" w:rsidRDefault="00F31F88" w:rsidP="00F31F88">
      <w:pPr>
        <w:rPr>
          <w:rFonts w:cstheme="minorHAnsi"/>
          <w:color w:val="000000"/>
          <w:lang w:val="en-US"/>
        </w:rPr>
      </w:pPr>
      <w:r w:rsidRPr="00F31F88">
        <w:rPr>
          <w:rFonts w:cstheme="minorHAnsi"/>
          <w:color w:val="000000"/>
          <w:lang w:val="en-US"/>
        </w:rPr>
        <w:lastRenderedPageBreak/>
        <w:t>Date</w:t>
      </w:r>
      <w:r w:rsidRPr="00F31F88">
        <w:rPr>
          <w:rFonts w:cstheme="minorHAnsi"/>
          <w:color w:val="000000"/>
          <w:lang w:val="en-US"/>
        </w:rPr>
        <w:tab/>
      </w:r>
      <w:proofErr w:type="spellStart"/>
      <w:r w:rsidRPr="00F31F88">
        <w:rPr>
          <w:rFonts w:cstheme="minorHAnsi"/>
          <w:color w:val="000000"/>
          <w:lang w:val="en-US"/>
        </w:rPr>
        <w:t>i</w:t>
      </w:r>
      <w:proofErr w:type="spellEnd"/>
      <w:r w:rsidRPr="00F31F88">
        <w:rPr>
          <w:rFonts w:cstheme="minorHAnsi"/>
          <w:color w:val="000000"/>
          <w:lang w:val="en-US"/>
        </w:rPr>
        <w:t xml:space="preserve"> Color</w:t>
      </w:r>
      <w:r w:rsidRPr="00F31F88">
        <w:rPr>
          <w:rFonts w:cstheme="minorHAnsi"/>
          <w:color w:val="000000"/>
          <w:lang w:val="en-US"/>
        </w:rPr>
        <w:tab/>
        <w:t>2 Supplier Category</w:t>
      </w:r>
      <w:r w:rsidRPr="00F31F88">
        <w:rPr>
          <w:rFonts w:cstheme="minorHAnsi"/>
          <w:color w:val="000000"/>
          <w:lang w:val="en-US"/>
        </w:rPr>
        <w:tab/>
      </w:r>
      <w:r w:rsidRPr="00F31F88">
        <w:rPr>
          <w:rFonts w:cstheme="minorHAnsi"/>
          <w:color w:val="000000"/>
        </w:rPr>
        <w:t>з</w:t>
      </w:r>
      <w:r w:rsidRPr="00F31F88">
        <w:rPr>
          <w:rFonts w:cstheme="minorHAnsi"/>
          <w:color w:val="000000"/>
          <w:lang w:val="en-US"/>
        </w:rPr>
        <w:t xml:space="preserve"> Supplier Name</w:t>
      </w:r>
      <w:r w:rsidRPr="00F31F88">
        <w:rPr>
          <w:rFonts w:cstheme="minorHAnsi"/>
          <w:color w:val="000000"/>
          <w:lang w:val="en-US"/>
        </w:rPr>
        <w:tab/>
        <w:t>4 Customer Category</w:t>
      </w:r>
      <w:r w:rsidRPr="00F31F88">
        <w:rPr>
          <w:rFonts w:cstheme="minorHAnsi"/>
          <w:color w:val="000000"/>
          <w:lang w:val="en-US"/>
        </w:rPr>
        <w:tab/>
        <w:t>s City</w:t>
      </w:r>
      <w:r w:rsidRPr="00F31F88">
        <w:rPr>
          <w:rFonts w:cstheme="minorHAnsi"/>
          <w:color w:val="000000"/>
          <w:lang w:val="en-US"/>
        </w:rPr>
        <w:tab/>
        <w:t>6</w:t>
      </w:r>
      <w:r w:rsidRPr="00F31F88">
        <w:rPr>
          <w:rFonts w:cstheme="minorHAnsi"/>
          <w:color w:val="000000"/>
          <w:lang w:val="en-US"/>
        </w:rPr>
        <w:tab/>
        <w:t>Revenue</w:t>
      </w:r>
      <w:r w:rsidRPr="00F31F88">
        <w:rPr>
          <w:rFonts w:cstheme="minorHAnsi"/>
          <w:color w:val="000000"/>
          <w:lang w:val="en-US"/>
        </w:rPr>
        <w:tab/>
      </w:r>
    </w:p>
    <w:p w14:paraId="15BD2913"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Beaver Bay</w:t>
      </w:r>
      <w:r w:rsidRPr="00F31F88">
        <w:rPr>
          <w:rFonts w:cstheme="minorHAnsi"/>
          <w:color w:val="000000"/>
          <w:lang w:val="en-US"/>
        </w:rPr>
        <w:tab/>
        <w:t>4471,2</w:t>
      </w:r>
      <w:r w:rsidRPr="00F31F88">
        <w:rPr>
          <w:rFonts w:cstheme="minorHAnsi"/>
          <w:color w:val="000000"/>
          <w:lang w:val="en-US"/>
        </w:rPr>
        <w:tab/>
      </w:r>
    </w:p>
    <w:p w14:paraId="14DD87EF"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Caruthers</w:t>
      </w:r>
      <w:r w:rsidRPr="00F31F88">
        <w:rPr>
          <w:rFonts w:cstheme="minorHAnsi"/>
          <w:color w:val="000000"/>
          <w:lang w:val="en-US"/>
        </w:rPr>
        <w:tab/>
        <w:t>616,4</w:t>
      </w:r>
      <w:r w:rsidRPr="00F31F88">
        <w:rPr>
          <w:rFonts w:cstheme="minorHAnsi"/>
          <w:color w:val="000000"/>
          <w:lang w:val="en-US"/>
        </w:rPr>
        <w:tab/>
      </w:r>
    </w:p>
    <w:p w14:paraId="11B4A0FC"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Conesus Lake</w:t>
      </w:r>
      <w:r w:rsidRPr="00F31F88">
        <w:rPr>
          <w:rFonts w:cstheme="minorHAnsi"/>
          <w:color w:val="000000"/>
          <w:lang w:val="en-US"/>
        </w:rPr>
        <w:tab/>
        <w:t>2235,6</w:t>
      </w:r>
      <w:r w:rsidRPr="00F31F88">
        <w:rPr>
          <w:rFonts w:cstheme="minorHAnsi"/>
          <w:color w:val="000000"/>
          <w:lang w:val="en-US"/>
        </w:rPr>
        <w:tab/>
      </w:r>
    </w:p>
    <w:p w14:paraId="5990B01F" w14:textId="77777777" w:rsidR="00F31F88" w:rsidRPr="00F31F88" w:rsidRDefault="00F31F88" w:rsidP="00F31F88">
      <w:pPr>
        <w:rPr>
          <w:rFonts w:cstheme="minorHAnsi"/>
          <w:color w:val="000000"/>
          <w:lang w:val="en-US"/>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t>Computer Store</w:t>
      </w:r>
      <w:r w:rsidRPr="00F31F88">
        <w:rPr>
          <w:rFonts w:cstheme="minorHAnsi"/>
          <w:color w:val="000000"/>
          <w:lang w:val="en-US"/>
        </w:rPr>
        <w:tab/>
        <w:t>Darling</w:t>
      </w:r>
      <w:r w:rsidRPr="00F31F88">
        <w:rPr>
          <w:rFonts w:cstheme="minorHAnsi"/>
          <w:color w:val="000000"/>
          <w:lang w:val="en-US"/>
        </w:rPr>
        <w:tab/>
        <w:t>201,25</w:t>
      </w:r>
      <w:r w:rsidRPr="00F31F88">
        <w:rPr>
          <w:rFonts w:cstheme="minorHAnsi"/>
          <w:color w:val="000000"/>
          <w:lang w:val="en-US"/>
        </w:rPr>
        <w:tab/>
      </w:r>
    </w:p>
    <w:p w14:paraId="1EC18788" w14:textId="77777777" w:rsidR="00F31F88" w:rsidRPr="00F31F88" w:rsidRDefault="00F31F88" w:rsidP="00F31F88">
      <w:pPr>
        <w:rPr>
          <w:rFonts w:cstheme="minorHAnsi"/>
          <w:color w:val="000000"/>
        </w:rPr>
      </w:pPr>
      <w:r w:rsidRPr="00F31F88">
        <w:rPr>
          <w:rFonts w:cstheme="minorHAnsi"/>
          <w:color w:val="000000"/>
          <w:lang w:val="en-US"/>
        </w:rPr>
        <w:t>01.01.2015 Black</w:t>
      </w:r>
      <w:r w:rsidRPr="00F31F88">
        <w:rPr>
          <w:rFonts w:cstheme="minorHAnsi"/>
          <w:color w:val="000000"/>
          <w:lang w:val="en-US"/>
        </w:rPr>
        <w:tab/>
        <w:t>Clothing Supplier</w:t>
      </w:r>
      <w:r w:rsidRPr="00F31F88">
        <w:rPr>
          <w:rFonts w:cstheme="minorHAnsi"/>
          <w:color w:val="000000"/>
          <w:lang w:val="en-US"/>
        </w:rPr>
        <w:tab/>
      </w:r>
      <w:proofErr w:type="spellStart"/>
      <w:r w:rsidRPr="00F31F88">
        <w:rPr>
          <w:rFonts w:cstheme="minorHAnsi"/>
          <w:color w:val="000000"/>
          <w:lang w:val="en-US"/>
        </w:rPr>
        <w:t>Fabrikam</w:t>
      </w:r>
      <w:proofErr w:type="spellEnd"/>
      <w:r w:rsidRPr="00F31F88">
        <w:rPr>
          <w:rFonts w:cstheme="minorHAnsi"/>
          <w:color w:val="000000"/>
          <w:lang w:val="en-US"/>
        </w:rPr>
        <w:t>, Inc.</w:t>
      </w:r>
      <w:r w:rsidRPr="00F31F88">
        <w:rPr>
          <w:rFonts w:cstheme="minorHAnsi"/>
          <w:color w:val="000000"/>
          <w:lang w:val="en-US"/>
        </w:rPr>
        <w:tab/>
      </w:r>
      <w:r w:rsidRPr="00F31F88">
        <w:rPr>
          <w:rFonts w:cstheme="minorHAnsi"/>
          <w:color w:val="000000"/>
        </w:rPr>
        <w:t>Computer Store</w:t>
      </w:r>
      <w:r w:rsidRPr="00F31F88">
        <w:rPr>
          <w:rFonts w:cstheme="minorHAnsi"/>
          <w:color w:val="000000"/>
        </w:rPr>
        <w:tab/>
      </w:r>
      <w:proofErr w:type="spellStart"/>
      <w:r w:rsidRPr="00F31F88">
        <w:rPr>
          <w:rFonts w:cstheme="minorHAnsi"/>
          <w:color w:val="000000"/>
        </w:rPr>
        <w:t>Flowella</w:t>
      </w:r>
      <w:proofErr w:type="spellEnd"/>
      <w:r w:rsidRPr="00F31F88">
        <w:rPr>
          <w:rFonts w:cstheme="minorHAnsi"/>
          <w:color w:val="000000"/>
        </w:rPr>
        <w:tab/>
        <w:t>1490,4</w:t>
      </w:r>
      <w:r w:rsidRPr="00F31F88">
        <w:rPr>
          <w:rFonts w:cstheme="minorHAnsi"/>
          <w:color w:val="000000"/>
        </w:rPr>
        <w:tab/>
      </w:r>
    </w:p>
    <w:p w14:paraId="01791FF6" w14:textId="77777777" w:rsidR="00F31F88" w:rsidRPr="00F31F88" w:rsidRDefault="00F31F88" w:rsidP="00F31F88">
      <w:pPr>
        <w:rPr>
          <w:rFonts w:cstheme="minorHAnsi"/>
          <w:color w:val="000000"/>
        </w:rPr>
      </w:pP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r w:rsidRPr="00F31F88">
        <w:rPr>
          <w:rFonts w:cstheme="minorHAnsi"/>
          <w:color w:val="000000"/>
        </w:rPr>
        <w:tab/>
      </w:r>
    </w:p>
    <w:p w14:paraId="1ECBD2A5" w14:textId="77777777" w:rsidR="00F31F88" w:rsidRPr="00F31F88" w:rsidRDefault="00F31F88" w:rsidP="00F31F88">
      <w:pPr>
        <w:rPr>
          <w:rFonts w:cstheme="minorHAnsi"/>
          <w:color w:val="000000"/>
        </w:rPr>
      </w:pPr>
    </w:p>
    <w:p w14:paraId="0C5CD937" w14:textId="77777777" w:rsidR="00F31F88" w:rsidRPr="00F31F88" w:rsidRDefault="00F31F88" w:rsidP="00F31F88">
      <w:pPr>
        <w:rPr>
          <w:rFonts w:cstheme="minorHAnsi"/>
          <w:color w:val="000000"/>
        </w:rPr>
      </w:pPr>
      <w:r w:rsidRPr="00F31F88">
        <w:rPr>
          <w:rFonts w:cstheme="minorHAnsi"/>
          <w:color w:val="000000"/>
        </w:rPr>
        <w:t>Тип соединения</w:t>
      </w:r>
    </w:p>
    <w:p w14:paraId="6105C6B7" w14:textId="77777777" w:rsidR="00F31F88" w:rsidRPr="00F31F88" w:rsidRDefault="00F31F88" w:rsidP="00F31F88">
      <w:pPr>
        <w:rPr>
          <w:rFonts w:cstheme="minorHAnsi"/>
          <w:color w:val="000000"/>
        </w:rPr>
      </w:pPr>
      <w:r w:rsidRPr="00F31F88">
        <w:rPr>
          <w:rFonts w:cstheme="minorHAnsi"/>
          <w:color w:val="000000"/>
        </w:rPr>
        <w:t>Внутреннее (только совпадающие строки)</w:t>
      </w:r>
    </w:p>
    <w:p w14:paraId="35A557B9" w14:textId="77777777" w:rsidR="00F31F88" w:rsidRPr="00F31F88" w:rsidRDefault="00F31F88" w:rsidP="00F31F88">
      <w:pPr>
        <w:rPr>
          <w:rFonts w:cstheme="minorHAnsi"/>
          <w:color w:val="000000"/>
        </w:rPr>
      </w:pPr>
      <w:r w:rsidRPr="00F31F88">
        <w:rPr>
          <w:rFonts w:cstheme="minorHAnsi"/>
          <w:color w:val="000000"/>
        </w:rPr>
        <w:t>\/ Выбор согласовал 96035 из первых строк (96035).</w:t>
      </w:r>
    </w:p>
    <w:p w14:paraId="23233252" w14:textId="77777777" w:rsidR="00F31F88" w:rsidRPr="00F31F88" w:rsidRDefault="00F31F88" w:rsidP="00F31F88">
      <w:pPr>
        <w:rPr>
          <w:rFonts w:cstheme="minorHAnsi"/>
          <w:color w:val="000000"/>
        </w:rPr>
      </w:pPr>
      <w:r w:rsidRPr="00F31F88">
        <w:rPr>
          <w:rFonts w:cstheme="minorHAnsi"/>
          <w:color w:val="000000"/>
        </w:rPr>
        <w:t>Рис. 14.3. Окно диалога Слияние (</w:t>
      </w:r>
      <w:proofErr w:type="spellStart"/>
      <w:r w:rsidRPr="00F31F88">
        <w:rPr>
          <w:rFonts w:cstheme="minorHAnsi"/>
          <w:color w:val="000000"/>
        </w:rPr>
        <w:t>Merge</w:t>
      </w:r>
      <w:proofErr w:type="spellEnd"/>
      <w:r w:rsidRPr="00F31F88">
        <w:rPr>
          <w:rFonts w:cstheme="minorHAnsi"/>
          <w:color w:val="000000"/>
        </w:rPr>
        <w:t>) может использоваться для сравнения двух таблиц</w:t>
      </w:r>
    </w:p>
    <w:p w14:paraId="184E2CAA" w14:textId="77777777" w:rsidR="00F31F88" w:rsidRPr="00F31F88" w:rsidRDefault="00F31F88" w:rsidP="00F31F88">
      <w:pPr>
        <w:rPr>
          <w:rFonts w:cstheme="minorHAnsi"/>
          <w:color w:val="000000"/>
        </w:rPr>
      </w:pPr>
      <w:r w:rsidRPr="00F31F88">
        <w:rPr>
          <w:rFonts w:cstheme="minorHAnsi"/>
          <w:color w:val="000000"/>
        </w:rPr>
        <w:t>и нахождения несоответствующих значений</w:t>
      </w:r>
    </w:p>
    <w:p w14:paraId="0A142411" w14:textId="77777777" w:rsidR="00F31F88" w:rsidRPr="00F31F88" w:rsidRDefault="00F31F88" w:rsidP="00F31F88">
      <w:pPr>
        <w:rPr>
          <w:rFonts w:cstheme="minorHAnsi"/>
          <w:color w:val="000000"/>
        </w:rPr>
      </w:pPr>
      <w:r w:rsidRPr="00F31F88">
        <w:rPr>
          <w:rFonts w:cstheme="minorHAnsi"/>
          <w:color w:val="000000"/>
        </w:rPr>
        <w:t>Обнаружение следов деятельности хакеров</w:t>
      </w:r>
    </w:p>
    <w:p w14:paraId="41B85D64" w14:textId="77777777" w:rsidR="00F31F88" w:rsidRPr="00F31F88" w:rsidRDefault="00F31F88" w:rsidP="00F31F88">
      <w:pPr>
        <w:rPr>
          <w:rFonts w:cstheme="minorHAnsi"/>
          <w:color w:val="000000"/>
        </w:rPr>
      </w:pPr>
      <w:r w:rsidRPr="00F31F88">
        <w:rPr>
          <w:rFonts w:cstheme="minorHAnsi"/>
          <w:color w:val="000000"/>
        </w:rPr>
        <w:t>во "взломанной" таблице</w:t>
      </w:r>
    </w:p>
    <w:p w14:paraId="58E3AE87" w14:textId="79FB1A92" w:rsidR="00F31F88" w:rsidRPr="00F31F88" w:rsidRDefault="00F31F88" w:rsidP="00F31F88">
      <w:pPr>
        <w:rPr>
          <w:rFonts w:cstheme="minorHAnsi"/>
          <w:color w:val="000000"/>
        </w:rPr>
      </w:pPr>
      <w:r w:rsidRPr="00F31F88">
        <w:rPr>
          <w:rFonts w:cstheme="minorHAnsi"/>
          <w:color w:val="000000"/>
        </w:rPr>
        <w:t xml:space="preserve">На следующих шагах вы примените правильное </w:t>
      </w:r>
      <w:proofErr w:type="spellStart"/>
      <w:r w:rsidRPr="00F31F88">
        <w:rPr>
          <w:rFonts w:cstheme="minorHAnsi"/>
          <w:color w:val="000000"/>
        </w:rPr>
        <w:t>антисоединение</w:t>
      </w:r>
      <w:proofErr w:type="spellEnd"/>
      <w:r w:rsidRPr="00F31F88">
        <w:rPr>
          <w:rFonts w:cstheme="minorHAnsi"/>
          <w:color w:val="000000"/>
        </w:rPr>
        <w:t>, что позволит обнаружить строки в скомпрометированной таблице, которые были добавлены хакерами и не найдены в исходной таблице. Выполните следующие шаги для продолжения упражнения 14.2:</w:t>
      </w:r>
    </w:p>
    <w:p w14:paraId="31AB4BC8" w14:textId="77777777" w:rsidR="00F31F88" w:rsidRPr="00F31F88" w:rsidRDefault="00F31F88" w:rsidP="00F31F88">
      <w:pPr>
        <w:rPr>
          <w:rFonts w:cstheme="minorHAnsi"/>
          <w:color w:val="000000"/>
        </w:rPr>
      </w:pPr>
      <w:r w:rsidRPr="00F31F88">
        <w:rPr>
          <w:rFonts w:cstheme="minorHAnsi"/>
          <w:color w:val="000000"/>
        </w:rPr>
        <w:t>8.</w:t>
      </w:r>
      <w:r w:rsidRPr="00F31F88">
        <w:rPr>
          <w:rFonts w:cstheme="minorHAnsi"/>
          <w:color w:val="000000"/>
        </w:rPr>
        <w:tab/>
        <w:t>На панели Запросы (</w:t>
      </w:r>
      <w:proofErr w:type="spellStart"/>
      <w:r w:rsidRPr="00F31F88">
        <w:rPr>
          <w:rFonts w:cstheme="minorHAnsi"/>
          <w:color w:val="000000"/>
        </w:rPr>
        <w:t>Queries</w:t>
      </w:r>
      <w:proofErr w:type="spellEnd"/>
      <w:r w:rsidRPr="00F31F88">
        <w:rPr>
          <w:rFonts w:cstheme="minorHAnsi"/>
          <w:color w:val="000000"/>
        </w:rPr>
        <w:t xml:space="preserve">) выберите запрос </w:t>
      </w:r>
      <w:proofErr w:type="spellStart"/>
      <w:r w:rsidRPr="00F31F88">
        <w:rPr>
          <w:rFonts w:cstheme="minorHAnsi"/>
          <w:color w:val="000000"/>
        </w:rPr>
        <w:t>Correct</w:t>
      </w:r>
      <w:proofErr w:type="spellEnd"/>
      <w:r w:rsidRPr="00F31F88">
        <w:rPr>
          <w:rFonts w:cstheme="minorHAnsi"/>
          <w:color w:val="000000"/>
        </w:rPr>
        <w:t xml:space="preserve">. Затем на вкладке </w:t>
      </w:r>
      <w:proofErr w:type="gramStart"/>
      <w:r w:rsidRPr="00F31F88">
        <w:rPr>
          <w:rFonts w:cstheme="minorHAnsi"/>
          <w:color w:val="000000"/>
        </w:rPr>
        <w:t>Глав-ная</w:t>
      </w:r>
      <w:proofErr w:type="gramEnd"/>
      <w:r w:rsidRPr="00F31F88">
        <w:rPr>
          <w:rFonts w:cstheme="minorHAnsi"/>
          <w:color w:val="000000"/>
        </w:rPr>
        <w:t xml:space="preserve"> (Home) выберите раскрывающееся меню Объединить запросы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и после этого выберите команду Объединить запросы в новый (</w:t>
      </w:r>
      <w:proofErr w:type="spellStart"/>
      <w:r w:rsidRPr="00F31F88">
        <w:rPr>
          <w:rFonts w:cstheme="minorHAnsi"/>
          <w:color w:val="000000"/>
        </w:rPr>
        <w:t>Merge</w:t>
      </w:r>
      <w:proofErr w:type="spellEnd"/>
      <w:r w:rsidRPr="00F31F88">
        <w:rPr>
          <w:rFonts w:cstheme="minorHAnsi"/>
          <w:color w:val="000000"/>
        </w:rPr>
        <w:t xml:space="preserve"> </w:t>
      </w:r>
      <w:proofErr w:type="spellStart"/>
      <w:r w:rsidRPr="00F31F88">
        <w:rPr>
          <w:rFonts w:cstheme="minorHAnsi"/>
          <w:color w:val="000000"/>
        </w:rPr>
        <w:t>Queries</w:t>
      </w:r>
      <w:proofErr w:type="spellEnd"/>
      <w:r w:rsidRPr="00F31F88">
        <w:rPr>
          <w:rFonts w:cstheme="minorHAnsi"/>
          <w:color w:val="000000"/>
        </w:rPr>
        <w:t xml:space="preserve"> </w:t>
      </w:r>
      <w:proofErr w:type="spellStart"/>
      <w:r w:rsidRPr="00F31F88">
        <w:rPr>
          <w:rFonts w:cstheme="minorHAnsi"/>
          <w:color w:val="000000"/>
        </w:rPr>
        <w:t>as</w:t>
      </w:r>
      <w:proofErr w:type="spellEnd"/>
      <w:r w:rsidRPr="00F31F88">
        <w:rPr>
          <w:rFonts w:cstheme="minorHAnsi"/>
          <w:color w:val="000000"/>
        </w:rPr>
        <w:t xml:space="preserve"> New).</w:t>
      </w:r>
    </w:p>
    <w:p w14:paraId="13871039" w14:textId="77777777" w:rsidR="00F31F88" w:rsidRPr="00F31F88" w:rsidRDefault="00F31F88" w:rsidP="00F31F88">
      <w:pPr>
        <w:rPr>
          <w:rFonts w:cstheme="minorHAnsi"/>
          <w:color w:val="000000"/>
        </w:rPr>
      </w:pPr>
      <w:r w:rsidRPr="00F31F88">
        <w:rPr>
          <w:rFonts w:cstheme="minorHAnsi"/>
          <w:color w:val="000000"/>
        </w:rPr>
        <w:t>9.</w:t>
      </w:r>
      <w:r w:rsidRPr="00F31F88">
        <w:rPr>
          <w:rFonts w:cstheme="minorHAnsi"/>
          <w:color w:val="000000"/>
        </w:rPr>
        <w:tab/>
        <w:t>После открытия окна диалога Слияние (</w:t>
      </w:r>
      <w:proofErr w:type="spellStart"/>
      <w:r w:rsidRPr="00F31F88">
        <w:rPr>
          <w:rFonts w:cstheme="minorHAnsi"/>
          <w:color w:val="000000"/>
        </w:rPr>
        <w:t>Merge</w:t>
      </w:r>
      <w:proofErr w:type="spellEnd"/>
      <w:r w:rsidRPr="00F31F88">
        <w:rPr>
          <w:rFonts w:cstheme="minorHAnsi"/>
          <w:color w:val="000000"/>
        </w:rPr>
        <w:t>) внесите следующие изменения:</w:t>
      </w:r>
    </w:p>
    <w:p w14:paraId="3F862902" w14:textId="77777777" w:rsidR="00F31F88" w:rsidRPr="00F31F88" w:rsidRDefault="00F31F88" w:rsidP="00F31F88">
      <w:pPr>
        <w:rPr>
          <w:rFonts w:cstheme="minorHAnsi"/>
          <w:color w:val="000000"/>
        </w:rPr>
      </w:pPr>
      <w:r w:rsidRPr="00F31F88">
        <w:rPr>
          <w:rFonts w:cstheme="minorHAnsi"/>
          <w:color w:val="000000"/>
        </w:rPr>
        <w:t>а</w:t>
      </w:r>
      <w:r w:rsidRPr="00F31F88">
        <w:rPr>
          <w:rFonts w:cstheme="minorHAnsi"/>
          <w:color w:val="000000"/>
          <w:lang w:val="en-US"/>
        </w:rPr>
        <w:t xml:space="preserve">. </w:t>
      </w:r>
      <w:r w:rsidRPr="00F31F88">
        <w:rPr>
          <w:rFonts w:cstheme="minorHAnsi"/>
          <w:color w:val="000000"/>
        </w:rPr>
        <w:t>В</w:t>
      </w:r>
      <w:r w:rsidRPr="00F31F88">
        <w:rPr>
          <w:rFonts w:cstheme="minorHAnsi"/>
          <w:color w:val="000000"/>
          <w:lang w:val="en-US"/>
        </w:rPr>
        <w:t xml:space="preserve"> </w:t>
      </w:r>
      <w:r w:rsidRPr="00F31F88">
        <w:rPr>
          <w:rFonts w:cstheme="minorHAnsi"/>
          <w:color w:val="000000"/>
        </w:rPr>
        <w:t>таблице</w:t>
      </w:r>
      <w:r w:rsidRPr="00F31F88">
        <w:rPr>
          <w:rFonts w:cstheme="minorHAnsi"/>
          <w:color w:val="000000"/>
          <w:lang w:val="en-US"/>
        </w:rPr>
        <w:t xml:space="preserve"> Correct, </w:t>
      </w:r>
      <w:r w:rsidRPr="00F31F88">
        <w:rPr>
          <w:rFonts w:cstheme="minorHAnsi"/>
          <w:color w:val="000000"/>
        </w:rPr>
        <w:t>удерживая</w:t>
      </w:r>
      <w:r w:rsidRPr="00F31F88">
        <w:rPr>
          <w:rFonts w:cstheme="minorHAnsi"/>
          <w:color w:val="000000"/>
          <w:lang w:val="en-US"/>
        </w:rPr>
        <w:t xml:space="preserve"> </w:t>
      </w:r>
      <w:r w:rsidRPr="00F31F88">
        <w:rPr>
          <w:rFonts w:cstheme="minorHAnsi"/>
          <w:color w:val="000000"/>
        </w:rPr>
        <w:t>нажатой</w:t>
      </w:r>
      <w:r w:rsidRPr="00F31F88">
        <w:rPr>
          <w:rFonts w:cstheme="minorHAnsi"/>
          <w:color w:val="000000"/>
          <w:lang w:val="en-US"/>
        </w:rPr>
        <w:t xml:space="preserve"> </w:t>
      </w:r>
      <w:r w:rsidRPr="00F31F88">
        <w:rPr>
          <w:rFonts w:cstheme="minorHAnsi"/>
          <w:color w:val="000000"/>
        </w:rPr>
        <w:t>клавишу</w:t>
      </w:r>
      <w:r w:rsidRPr="00F31F88">
        <w:rPr>
          <w:rFonts w:cstheme="minorHAnsi"/>
          <w:color w:val="000000"/>
          <w:lang w:val="en-US"/>
        </w:rPr>
        <w:t xml:space="preserve"> &lt;Ctrl&gt;, </w:t>
      </w:r>
      <w:r w:rsidRPr="00F31F88">
        <w:rPr>
          <w:rFonts w:cstheme="minorHAnsi"/>
          <w:color w:val="000000"/>
        </w:rPr>
        <w:t>выбирайте</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Date, Color, Supplier Category, Supplier Name, Custom Category </w:t>
      </w:r>
      <w:r w:rsidRPr="00F31F88">
        <w:rPr>
          <w:rFonts w:cstheme="minorHAnsi"/>
          <w:color w:val="000000"/>
        </w:rPr>
        <w:t>и</w:t>
      </w:r>
      <w:r w:rsidRPr="00F31F88">
        <w:rPr>
          <w:rFonts w:cstheme="minorHAnsi"/>
          <w:color w:val="000000"/>
          <w:lang w:val="en-US"/>
        </w:rPr>
        <w:t xml:space="preserve"> City. </w:t>
      </w:r>
      <w:proofErr w:type="spellStart"/>
      <w:r w:rsidRPr="00F31F88">
        <w:rPr>
          <w:rFonts w:cstheme="minorHAnsi"/>
          <w:color w:val="000000"/>
        </w:rPr>
        <w:t>Обяза-тельно</w:t>
      </w:r>
      <w:proofErr w:type="spellEnd"/>
      <w:r w:rsidRPr="00F31F88">
        <w:rPr>
          <w:rFonts w:cstheme="minorHAnsi"/>
          <w:color w:val="000000"/>
        </w:rPr>
        <w:t xml:space="preserve"> сохраняйте порядок следования столбцов.</w:t>
      </w:r>
    </w:p>
    <w:p w14:paraId="18E00473" w14:textId="77777777" w:rsidR="00F31F88" w:rsidRPr="00F31F88" w:rsidRDefault="00F31F88" w:rsidP="00F31F88">
      <w:pPr>
        <w:rPr>
          <w:rFonts w:cstheme="minorHAnsi"/>
          <w:color w:val="000000"/>
        </w:rPr>
      </w:pPr>
      <w:r w:rsidRPr="00F31F88">
        <w:rPr>
          <w:rFonts w:cstheme="minorHAnsi"/>
          <w:color w:val="000000"/>
        </w:rPr>
        <w:t xml:space="preserve">б. В раскрывающемся меню под таблицей </w:t>
      </w:r>
      <w:proofErr w:type="spellStart"/>
      <w:r w:rsidRPr="00F31F88">
        <w:rPr>
          <w:rFonts w:cstheme="minorHAnsi"/>
          <w:color w:val="000000"/>
        </w:rPr>
        <w:t>Correct</w:t>
      </w:r>
      <w:proofErr w:type="spellEnd"/>
      <w:r w:rsidRPr="00F31F88">
        <w:rPr>
          <w:rFonts w:cstheme="minorHAnsi"/>
          <w:color w:val="000000"/>
        </w:rPr>
        <w:t xml:space="preserve"> выберите запрос </w:t>
      </w:r>
      <w:proofErr w:type="spellStart"/>
      <w:r w:rsidRPr="00F31F88">
        <w:rPr>
          <w:rFonts w:cstheme="minorHAnsi"/>
          <w:color w:val="000000"/>
        </w:rPr>
        <w:t>Compro-mised</w:t>
      </w:r>
      <w:proofErr w:type="spellEnd"/>
      <w:r w:rsidRPr="00F31F88">
        <w:rPr>
          <w:rFonts w:cstheme="minorHAnsi"/>
          <w:color w:val="000000"/>
        </w:rPr>
        <w:t>. В</w:t>
      </w:r>
      <w:r w:rsidRPr="00F31F88">
        <w:rPr>
          <w:rFonts w:cstheme="minorHAnsi"/>
          <w:color w:val="000000"/>
          <w:lang w:val="en-US"/>
        </w:rPr>
        <w:t xml:space="preserve"> </w:t>
      </w:r>
      <w:r w:rsidRPr="00F31F88">
        <w:rPr>
          <w:rFonts w:cstheme="minorHAnsi"/>
          <w:color w:val="000000"/>
        </w:rPr>
        <w:t>таблице</w:t>
      </w:r>
      <w:r w:rsidRPr="00F31F88">
        <w:rPr>
          <w:rFonts w:cstheme="minorHAnsi"/>
          <w:color w:val="000000"/>
          <w:lang w:val="en-US"/>
        </w:rPr>
        <w:t xml:space="preserve"> Compromised, </w:t>
      </w:r>
      <w:r w:rsidRPr="00F31F88">
        <w:rPr>
          <w:rFonts w:cstheme="minorHAnsi"/>
          <w:color w:val="000000"/>
        </w:rPr>
        <w:t>удерживая</w:t>
      </w:r>
      <w:r w:rsidRPr="00F31F88">
        <w:rPr>
          <w:rFonts w:cstheme="minorHAnsi"/>
          <w:color w:val="000000"/>
          <w:lang w:val="en-US"/>
        </w:rPr>
        <w:t xml:space="preserve"> </w:t>
      </w:r>
      <w:r w:rsidRPr="00F31F88">
        <w:rPr>
          <w:rFonts w:cstheme="minorHAnsi"/>
          <w:color w:val="000000"/>
        </w:rPr>
        <w:t>нажатой</w:t>
      </w:r>
      <w:r w:rsidRPr="00F31F88">
        <w:rPr>
          <w:rFonts w:cstheme="minorHAnsi"/>
          <w:color w:val="000000"/>
          <w:lang w:val="en-US"/>
        </w:rPr>
        <w:t xml:space="preserve"> </w:t>
      </w:r>
      <w:r w:rsidRPr="00F31F88">
        <w:rPr>
          <w:rFonts w:cstheme="minorHAnsi"/>
          <w:color w:val="000000"/>
        </w:rPr>
        <w:t>клавишу</w:t>
      </w:r>
      <w:r w:rsidRPr="00F31F88">
        <w:rPr>
          <w:rFonts w:cstheme="minorHAnsi"/>
          <w:color w:val="000000"/>
          <w:lang w:val="en-US"/>
        </w:rPr>
        <w:t xml:space="preserve"> &lt;Ctrl&gt;, </w:t>
      </w:r>
      <w:proofErr w:type="spellStart"/>
      <w:r w:rsidRPr="00F31F88">
        <w:rPr>
          <w:rFonts w:cstheme="minorHAnsi"/>
          <w:color w:val="000000"/>
        </w:rPr>
        <w:t>выби</w:t>
      </w:r>
      <w:proofErr w:type="spellEnd"/>
      <w:r w:rsidRPr="00F31F88">
        <w:rPr>
          <w:rFonts w:cstheme="minorHAnsi"/>
          <w:color w:val="000000"/>
          <w:lang w:val="en-US"/>
        </w:rPr>
        <w:t>-</w:t>
      </w:r>
      <w:r w:rsidRPr="00F31F88">
        <w:rPr>
          <w:rFonts w:cstheme="minorHAnsi"/>
          <w:color w:val="000000"/>
        </w:rPr>
        <w:t>райте</w:t>
      </w:r>
      <w:r w:rsidRPr="00F31F88">
        <w:rPr>
          <w:rFonts w:cstheme="minorHAnsi"/>
          <w:color w:val="000000"/>
          <w:lang w:val="en-US"/>
        </w:rPr>
        <w:t xml:space="preserve"> </w:t>
      </w:r>
      <w:r w:rsidRPr="00F31F88">
        <w:rPr>
          <w:rFonts w:cstheme="minorHAnsi"/>
          <w:color w:val="000000"/>
        </w:rPr>
        <w:t>столбцы</w:t>
      </w:r>
      <w:r w:rsidRPr="00F31F88">
        <w:rPr>
          <w:rFonts w:cstheme="minorHAnsi"/>
          <w:color w:val="000000"/>
          <w:lang w:val="en-US"/>
        </w:rPr>
        <w:t xml:space="preserve"> Date, Color, Supplier Category, Supplier Name, Custom Category </w:t>
      </w:r>
      <w:r w:rsidRPr="00F31F88">
        <w:rPr>
          <w:rFonts w:cstheme="minorHAnsi"/>
          <w:color w:val="000000"/>
        </w:rPr>
        <w:t>и</w:t>
      </w:r>
      <w:r w:rsidRPr="00F31F88">
        <w:rPr>
          <w:rFonts w:cstheme="minorHAnsi"/>
          <w:color w:val="000000"/>
          <w:lang w:val="en-US"/>
        </w:rPr>
        <w:t xml:space="preserve"> City. </w:t>
      </w:r>
      <w:r w:rsidRPr="00F31F88">
        <w:rPr>
          <w:rFonts w:cstheme="minorHAnsi"/>
          <w:color w:val="000000"/>
        </w:rPr>
        <w:t>Обязательно сохраняйте порядок следования столбцов.</w:t>
      </w:r>
    </w:p>
    <w:p w14:paraId="651777A2" w14:textId="77777777" w:rsidR="00F31F88" w:rsidRPr="00F31F88" w:rsidRDefault="00F31F88" w:rsidP="00F31F88">
      <w:pPr>
        <w:rPr>
          <w:rFonts w:cstheme="minorHAnsi"/>
          <w:color w:val="000000"/>
        </w:rPr>
      </w:pPr>
      <w:r w:rsidRPr="00F31F88">
        <w:rPr>
          <w:rFonts w:cstheme="minorHAnsi"/>
          <w:color w:val="000000"/>
        </w:rPr>
        <w:t>в.</w:t>
      </w:r>
      <w:r w:rsidRPr="00F31F88">
        <w:rPr>
          <w:rFonts w:cstheme="minorHAnsi"/>
          <w:color w:val="000000"/>
        </w:rPr>
        <w:tab/>
        <w:t>В раскрывающемся меню Тип соединения (</w:t>
      </w:r>
      <w:proofErr w:type="spellStart"/>
      <w:r w:rsidRPr="00F31F88">
        <w:rPr>
          <w:rFonts w:cstheme="minorHAnsi"/>
          <w:color w:val="000000"/>
        </w:rPr>
        <w:t>Join</w:t>
      </w:r>
      <w:proofErr w:type="spellEnd"/>
      <w:r w:rsidRPr="00F31F88">
        <w:rPr>
          <w:rFonts w:cstheme="minorHAnsi"/>
          <w:color w:val="000000"/>
        </w:rPr>
        <w:t xml:space="preserve"> </w:t>
      </w:r>
      <w:proofErr w:type="spellStart"/>
      <w:r w:rsidRPr="00F31F88">
        <w:rPr>
          <w:rFonts w:cstheme="minorHAnsi"/>
          <w:color w:val="000000"/>
        </w:rPr>
        <w:t>Kind</w:t>
      </w:r>
      <w:proofErr w:type="spellEnd"/>
      <w:r w:rsidRPr="00F31F88">
        <w:rPr>
          <w:rFonts w:cstheme="minorHAnsi"/>
          <w:color w:val="000000"/>
        </w:rPr>
        <w:t xml:space="preserve">) выберите пункт </w:t>
      </w:r>
      <w:proofErr w:type="spellStart"/>
      <w:r w:rsidRPr="00F31F88">
        <w:rPr>
          <w:rFonts w:cstheme="minorHAnsi"/>
          <w:color w:val="000000"/>
        </w:rPr>
        <w:t>Антисоединение</w:t>
      </w:r>
      <w:proofErr w:type="spellEnd"/>
      <w:r w:rsidRPr="00F31F88">
        <w:rPr>
          <w:rFonts w:cstheme="minorHAnsi"/>
          <w:color w:val="000000"/>
        </w:rPr>
        <w:t xml:space="preserve"> справа (только строки во второй т таблице) (</w:t>
      </w:r>
      <w:proofErr w:type="spellStart"/>
      <w:r w:rsidRPr="00F31F88">
        <w:rPr>
          <w:rFonts w:cstheme="minorHAnsi"/>
          <w:color w:val="000000"/>
        </w:rPr>
        <w:t>Right</w:t>
      </w:r>
      <w:proofErr w:type="spellEnd"/>
      <w:r w:rsidRPr="00F31F88">
        <w:rPr>
          <w:rFonts w:cstheme="minorHAnsi"/>
          <w:color w:val="000000"/>
        </w:rPr>
        <w:t xml:space="preserve"> Anti (</w:t>
      </w:r>
      <w:proofErr w:type="spellStart"/>
      <w:r w:rsidRPr="00F31F88">
        <w:rPr>
          <w:rFonts w:cstheme="minorHAnsi"/>
          <w:color w:val="000000"/>
        </w:rPr>
        <w:t>Rows</w:t>
      </w:r>
      <w:proofErr w:type="spellEnd"/>
      <w:r w:rsidRPr="00F31F88">
        <w:rPr>
          <w:rFonts w:cstheme="minorHAnsi"/>
          <w:color w:val="000000"/>
        </w:rPr>
        <w:t xml:space="preserve"> Only </w:t>
      </w:r>
      <w:proofErr w:type="spellStart"/>
      <w:r w:rsidRPr="00F31F88">
        <w:rPr>
          <w:rFonts w:cstheme="minorHAnsi"/>
          <w:color w:val="000000"/>
        </w:rPr>
        <w:t>in</w:t>
      </w:r>
      <w:proofErr w:type="spellEnd"/>
      <w:r w:rsidRPr="00F31F88">
        <w:rPr>
          <w:rFonts w:cstheme="minorHAnsi"/>
          <w:color w:val="000000"/>
        </w:rPr>
        <w:t xml:space="preserve"> Second)) и щелкните мышью на кнопке OK для закрытия окна диалога Слияние (</w:t>
      </w:r>
      <w:proofErr w:type="spellStart"/>
      <w:r w:rsidRPr="00F31F88">
        <w:rPr>
          <w:rFonts w:cstheme="minorHAnsi"/>
          <w:color w:val="000000"/>
        </w:rPr>
        <w:t>Merge</w:t>
      </w:r>
      <w:proofErr w:type="spellEnd"/>
      <w:r w:rsidRPr="00F31F88">
        <w:rPr>
          <w:rFonts w:cstheme="minorHAnsi"/>
          <w:color w:val="000000"/>
        </w:rPr>
        <w:t>).</w:t>
      </w:r>
    </w:p>
    <w:p w14:paraId="5055631C" w14:textId="77777777" w:rsidR="00F31F88" w:rsidRPr="00F31F88" w:rsidRDefault="00F31F88" w:rsidP="00F31F88">
      <w:pPr>
        <w:rPr>
          <w:rFonts w:cstheme="minorHAnsi"/>
          <w:color w:val="000000"/>
        </w:rPr>
      </w:pPr>
      <w:r w:rsidRPr="00F31F88">
        <w:rPr>
          <w:rFonts w:cstheme="minorHAnsi"/>
          <w:color w:val="000000"/>
        </w:rPr>
        <w:t>10.</w:t>
      </w:r>
      <w:r w:rsidRPr="00F31F88">
        <w:rPr>
          <w:rFonts w:cstheme="minorHAnsi"/>
          <w:color w:val="000000"/>
        </w:rPr>
        <w:tab/>
        <w:t xml:space="preserve">Переименуйте новый запрос в </w:t>
      </w:r>
      <w:proofErr w:type="spellStart"/>
      <w:r w:rsidRPr="00F31F88">
        <w:rPr>
          <w:rFonts w:cstheme="minorHAnsi"/>
          <w:color w:val="000000"/>
        </w:rPr>
        <w:t>Hacker's</w:t>
      </w:r>
      <w:proofErr w:type="spellEnd"/>
      <w:r w:rsidRPr="00F31F88">
        <w:rPr>
          <w:rFonts w:cstheme="minorHAnsi"/>
          <w:color w:val="000000"/>
        </w:rPr>
        <w:t xml:space="preserve"> </w:t>
      </w:r>
      <w:proofErr w:type="spellStart"/>
      <w:r w:rsidRPr="00F31F88">
        <w:rPr>
          <w:rFonts w:cstheme="minorHAnsi"/>
          <w:color w:val="000000"/>
        </w:rPr>
        <w:t>Instructions</w:t>
      </w:r>
      <w:proofErr w:type="spellEnd"/>
      <w:r w:rsidRPr="00F31F88">
        <w:rPr>
          <w:rFonts w:cstheme="minorHAnsi"/>
          <w:color w:val="000000"/>
        </w:rPr>
        <w:t>.</w:t>
      </w:r>
    </w:p>
    <w:p w14:paraId="76C7FA2B" w14:textId="77777777" w:rsidR="00F31F88" w:rsidRPr="00F31F88" w:rsidRDefault="00F31F88" w:rsidP="00F31F88">
      <w:pPr>
        <w:rPr>
          <w:rFonts w:cstheme="minorHAnsi"/>
          <w:color w:val="000000"/>
        </w:rPr>
      </w:pPr>
      <w:r w:rsidRPr="00F31F88">
        <w:rPr>
          <w:rFonts w:cstheme="minorHAnsi"/>
          <w:color w:val="000000"/>
        </w:rPr>
        <w:t>11.</w:t>
      </w:r>
      <w:r w:rsidRPr="00F31F88">
        <w:rPr>
          <w:rFonts w:cstheme="minorHAnsi"/>
          <w:color w:val="000000"/>
        </w:rPr>
        <w:tab/>
        <w:t xml:space="preserve">Выберите столбец </w:t>
      </w:r>
      <w:proofErr w:type="spellStart"/>
      <w:r w:rsidRPr="00F31F88">
        <w:rPr>
          <w:rFonts w:cstheme="minorHAnsi"/>
          <w:color w:val="000000"/>
        </w:rPr>
        <w:t>Compromised</w:t>
      </w:r>
      <w:proofErr w:type="spellEnd"/>
      <w:r w:rsidRPr="00F31F88">
        <w:rPr>
          <w:rFonts w:cstheme="minorHAnsi"/>
          <w:color w:val="000000"/>
        </w:rPr>
        <w:t xml:space="preserve"> и удалите все другие столбцы.</w:t>
      </w:r>
    </w:p>
    <w:p w14:paraId="70D52B05" w14:textId="77777777" w:rsidR="00F31F88" w:rsidRPr="00F31F88" w:rsidRDefault="00F31F88" w:rsidP="00F31F88">
      <w:pPr>
        <w:rPr>
          <w:rFonts w:cstheme="minorHAnsi"/>
          <w:color w:val="000000"/>
        </w:rPr>
      </w:pPr>
      <w:r w:rsidRPr="00F31F88">
        <w:rPr>
          <w:rFonts w:cstheme="minorHAnsi"/>
          <w:color w:val="000000"/>
        </w:rPr>
        <w:t>12.</w:t>
      </w:r>
      <w:r w:rsidRPr="00F31F88">
        <w:rPr>
          <w:rFonts w:cstheme="minorHAnsi"/>
          <w:color w:val="000000"/>
        </w:rPr>
        <w:tab/>
        <w:t xml:space="preserve">Извлеките все поля в столбце </w:t>
      </w:r>
      <w:proofErr w:type="spellStart"/>
      <w:r w:rsidRPr="00F31F88">
        <w:rPr>
          <w:rFonts w:cstheme="minorHAnsi"/>
          <w:color w:val="000000"/>
        </w:rPr>
        <w:t>Compromised</w:t>
      </w:r>
      <w:proofErr w:type="spellEnd"/>
      <w:r w:rsidRPr="00F31F88">
        <w:rPr>
          <w:rFonts w:cstheme="minorHAnsi"/>
          <w:color w:val="000000"/>
        </w:rPr>
        <w:t>.</w:t>
      </w:r>
    </w:p>
    <w:p w14:paraId="3CE05222" w14:textId="77777777" w:rsidR="00F31F88" w:rsidRPr="00F31F88" w:rsidRDefault="00F31F88" w:rsidP="00F31F88">
      <w:pPr>
        <w:rPr>
          <w:rFonts w:cstheme="minorHAnsi"/>
          <w:color w:val="000000"/>
        </w:rPr>
      </w:pPr>
      <w:r w:rsidRPr="00F31F88">
        <w:rPr>
          <w:rFonts w:cstheme="minorHAnsi"/>
          <w:color w:val="000000"/>
        </w:rPr>
        <w:t>13.</w:t>
      </w:r>
      <w:r w:rsidRPr="00F31F88">
        <w:rPr>
          <w:rFonts w:cstheme="minorHAnsi"/>
          <w:color w:val="000000"/>
        </w:rPr>
        <w:tab/>
        <w:t>Найдите сообщение хакера.</w:t>
      </w:r>
    </w:p>
    <w:p w14:paraId="04BBAAD0" w14:textId="77777777" w:rsidR="00F31F88" w:rsidRPr="00F31F88" w:rsidRDefault="00F31F88" w:rsidP="00F31F88">
      <w:pPr>
        <w:rPr>
          <w:rFonts w:cstheme="minorHAnsi"/>
          <w:color w:val="000000"/>
        </w:rPr>
      </w:pPr>
      <w:r w:rsidRPr="00F31F88">
        <w:rPr>
          <w:rFonts w:cstheme="minorHAnsi"/>
          <w:color w:val="000000"/>
        </w:rPr>
        <w:t>14.</w:t>
      </w:r>
      <w:r w:rsidRPr="00F31F88">
        <w:rPr>
          <w:rFonts w:cstheme="minorHAnsi"/>
          <w:color w:val="000000"/>
        </w:rPr>
        <w:tab/>
        <w:t xml:space="preserve">Загрузите запрос </w:t>
      </w:r>
      <w:proofErr w:type="spellStart"/>
      <w:r w:rsidRPr="00F31F88">
        <w:rPr>
          <w:rFonts w:cstheme="minorHAnsi"/>
          <w:color w:val="000000"/>
        </w:rPr>
        <w:t>Hacker's</w:t>
      </w:r>
      <w:proofErr w:type="spellEnd"/>
      <w:r w:rsidRPr="00F31F88">
        <w:rPr>
          <w:rFonts w:cstheme="minorHAnsi"/>
          <w:color w:val="000000"/>
        </w:rPr>
        <w:t xml:space="preserve"> </w:t>
      </w:r>
      <w:proofErr w:type="spellStart"/>
      <w:r w:rsidRPr="00F31F88">
        <w:rPr>
          <w:rFonts w:cstheme="minorHAnsi"/>
          <w:color w:val="000000"/>
        </w:rPr>
        <w:t>Instructions</w:t>
      </w:r>
      <w:proofErr w:type="spellEnd"/>
      <w:r w:rsidRPr="00F31F88">
        <w:rPr>
          <w:rFonts w:cstheme="minorHAnsi"/>
          <w:color w:val="000000"/>
        </w:rPr>
        <w:t xml:space="preserve"> в вашу рабочую книгу Excel или Power BI Report.</w:t>
      </w:r>
    </w:p>
    <w:p w14:paraId="2E94937A" w14:textId="77777777" w:rsidR="00F31F88" w:rsidRPr="00F31F88" w:rsidRDefault="00F31F88" w:rsidP="00F31F88">
      <w:pPr>
        <w:rPr>
          <w:rFonts w:cstheme="minorHAnsi"/>
          <w:color w:val="000000"/>
        </w:rPr>
      </w:pPr>
      <w:r w:rsidRPr="00F31F88">
        <w:rPr>
          <w:rFonts w:cstheme="minorHAnsi"/>
          <w:color w:val="000000"/>
        </w:rPr>
        <w:t xml:space="preserve">Файлы решения C14E02 - Solution.xlsx и C14E02 - </w:t>
      </w:r>
      <w:proofErr w:type="spellStart"/>
      <w:r w:rsidRPr="00F31F88">
        <w:rPr>
          <w:rFonts w:cstheme="minorHAnsi"/>
          <w:color w:val="000000"/>
        </w:rPr>
        <w:t>Solution.pbix</w:t>
      </w:r>
      <w:proofErr w:type="spellEnd"/>
      <w:r w:rsidRPr="00F31F88">
        <w:rPr>
          <w:rFonts w:cstheme="minorHAnsi"/>
          <w:color w:val="000000"/>
        </w:rPr>
        <w:t xml:space="preserve"> доступны на сайте https://aka.ms/DataPwrBIPivot/downloads.</w:t>
      </w:r>
    </w:p>
    <w:p w14:paraId="14EA85B7" w14:textId="77777777" w:rsidR="00F31F88" w:rsidRPr="00F31F88" w:rsidRDefault="00F31F88" w:rsidP="00F31F88">
      <w:pPr>
        <w:rPr>
          <w:rFonts w:cstheme="minorHAnsi"/>
          <w:color w:val="000000"/>
        </w:rPr>
      </w:pPr>
      <w:r w:rsidRPr="00F31F88">
        <w:rPr>
          <w:rFonts w:cstheme="minorHAnsi"/>
          <w:color w:val="000000"/>
        </w:rPr>
        <w:lastRenderedPageBreak/>
        <w:t>См. также</w:t>
      </w:r>
    </w:p>
    <w:p w14:paraId="04188185" w14:textId="77777777" w:rsidR="00F31F88" w:rsidRPr="00F31F88" w:rsidRDefault="00F31F88" w:rsidP="00F31F88">
      <w:pPr>
        <w:rPr>
          <w:rFonts w:cstheme="minorHAnsi"/>
          <w:color w:val="000000"/>
        </w:rPr>
      </w:pPr>
      <w:r w:rsidRPr="00F31F88">
        <w:rPr>
          <w:rFonts w:cstheme="minorHAnsi"/>
          <w:color w:val="000000"/>
        </w:rPr>
        <w:t>Дополнительные запросы по сравнению таблиц найдите в следующих постах блога: https://datachant.com/downloads/compare-tables-excel-power-bi/ https://datachant.com/2017/08/10/compare-tables-excel-power-bi-part-2/.</w:t>
      </w:r>
    </w:p>
    <w:p w14:paraId="3B2D7C18" w14:textId="77777777" w:rsidR="00F31F88" w:rsidRPr="00F31F88" w:rsidRDefault="00F31F88" w:rsidP="00F31F88">
      <w:pPr>
        <w:rPr>
          <w:rFonts w:cstheme="minorHAnsi"/>
          <w:color w:val="000000"/>
        </w:rPr>
      </w:pPr>
      <w:r w:rsidRPr="00F31F88">
        <w:rPr>
          <w:rFonts w:cstheme="minorHAnsi"/>
          <w:color w:val="000000"/>
        </w:rPr>
        <w:t>Резюме</w:t>
      </w:r>
    </w:p>
    <w:p w14:paraId="5AFE8813" w14:textId="6C8D90B6" w:rsidR="00F31F88" w:rsidRPr="00F31F88" w:rsidRDefault="00F31F88" w:rsidP="00F31F88">
      <w:pPr>
        <w:rPr>
          <w:rFonts w:cstheme="minorHAnsi"/>
          <w:color w:val="000000"/>
        </w:rPr>
      </w:pPr>
      <w:r w:rsidRPr="00F31F88">
        <w:rPr>
          <w:rFonts w:cstheme="minorHAnsi"/>
          <w:color w:val="000000"/>
        </w:rPr>
        <w:t>Теперь, завершив финальный проект, вы официально стали опытным специалистом по обработке данных. С помощью редактора Power Query Editor вы сможете существенно влиять на ваш бизнес и даже за его пределами. В этом проекте вы задействовали ряд навыков, включая добавление нескольких рабочих книг и рабочих таблиц, выполнение расширенных операций по свертыванию и отмене свертывания столбцов, применение пользовательских функций и сравнение наборов данных с помощью операции слияния.</w:t>
      </w:r>
    </w:p>
    <w:p w14:paraId="71B71532" w14:textId="77777777" w:rsidR="00F31F88" w:rsidRPr="00F31F88" w:rsidRDefault="00F31F88" w:rsidP="00F31F88">
      <w:pPr>
        <w:rPr>
          <w:rFonts w:cstheme="minorHAnsi"/>
          <w:color w:val="000000"/>
        </w:rPr>
      </w:pPr>
      <w:r w:rsidRPr="00F31F88">
        <w:rPr>
          <w:rFonts w:cstheme="minorHAnsi"/>
          <w:color w:val="000000"/>
        </w:rPr>
        <w:t>Эта книга рекомендуется в качестве справочного руководства. Сохраните образцы работ для дальнейшего использования.</w:t>
      </w:r>
    </w:p>
    <w:p w14:paraId="17B50645" w14:textId="0DF5768E" w:rsidR="00F31F88" w:rsidRPr="00F31F88" w:rsidRDefault="00F31F88" w:rsidP="00F31F88">
      <w:pPr>
        <w:rPr>
          <w:rFonts w:cstheme="minorHAnsi"/>
          <w:color w:val="000000"/>
        </w:rPr>
      </w:pPr>
      <w:r w:rsidRPr="00F31F88">
        <w:rPr>
          <w:rFonts w:cstheme="minorHAnsi"/>
          <w:color w:val="000000"/>
        </w:rPr>
        <w:t>Вы найдете их полезными в дальнейшем, когда будете решать новые проблемы. И хотя ваши наборы данных могут полностью отличаться от данных, приведенных в этой книге, вы постепенно поймете, как повторно использовать методы и расширить имеющиеся решения применительно к вашим конкретным проблемам с данными.</w:t>
      </w:r>
    </w:p>
    <w:p w14:paraId="16BE3626" w14:textId="607B758D" w:rsidR="00F31F88" w:rsidRPr="00F31F88" w:rsidRDefault="00F31F88" w:rsidP="00F31F88">
      <w:pPr>
        <w:rPr>
          <w:rFonts w:cstheme="minorHAnsi"/>
          <w:color w:val="000000"/>
        </w:rPr>
      </w:pPr>
      <w:r w:rsidRPr="00F31F88">
        <w:rPr>
          <w:rFonts w:cstheme="minorHAnsi"/>
          <w:color w:val="000000"/>
        </w:rPr>
        <w:t>Изучение Power Query — это непрерывный процесс. Для того чтобы совершенствовать свои возможности по обработке данных, рекомендуется продолжать изучение неупорядоченных наборов данных в Power Query и ставить перед собой новые задачи. Сейчас можно вернуться к главе 9 и просмотреть, какие компоненты языка М или синтаксиса вы понимаете лучше и как можно использовать этот язык для расширения запросов на основе пользовательского интерфейса.</w:t>
      </w:r>
    </w:p>
    <w:p w14:paraId="40A3EA4D" w14:textId="34C52ECB" w:rsidR="00103208" w:rsidRPr="00103208" w:rsidRDefault="00F31F88" w:rsidP="00103208">
      <w:pPr>
        <w:rPr>
          <w:rFonts w:cstheme="minorHAnsi"/>
          <w:color w:val="000000"/>
        </w:rPr>
      </w:pPr>
      <w:r w:rsidRPr="00F31F88">
        <w:rPr>
          <w:rFonts w:cstheme="minorHAnsi"/>
          <w:color w:val="000000"/>
        </w:rPr>
        <w:t xml:space="preserve">Со времени написания книги и до настоящего момента вы, скорее всего, обнаружили новые функции и возможности Power Query в Excel и Power BI, а также новые случаи использования, когда Power Query может сэкономить сотни часов. Настало время узнать, как можно воспользоваться новыми возможностями для обработки данных в таких продуктах, как Microsoft Analysis Services, Microsoft </w:t>
      </w:r>
      <w:proofErr w:type="spellStart"/>
      <w:r w:rsidRPr="00F31F88">
        <w:rPr>
          <w:rFonts w:cstheme="minorHAnsi"/>
          <w:color w:val="000000"/>
        </w:rPr>
        <w:t>Flows</w:t>
      </w:r>
      <w:proofErr w:type="spellEnd"/>
      <w:r w:rsidRPr="00F31F88">
        <w:rPr>
          <w:rFonts w:cstheme="minorHAnsi"/>
          <w:color w:val="000000"/>
        </w:rPr>
        <w:t xml:space="preserve"> и Power </w:t>
      </w:r>
      <w:proofErr w:type="spellStart"/>
      <w:r w:rsidRPr="00F31F88">
        <w:rPr>
          <w:rFonts w:cstheme="minorHAnsi"/>
          <w:color w:val="000000"/>
        </w:rPr>
        <w:t>Apps</w:t>
      </w:r>
      <w:proofErr w:type="spellEnd"/>
      <w:r w:rsidRPr="00F31F88">
        <w:rPr>
          <w:rFonts w:cstheme="minorHAnsi"/>
          <w:color w:val="000000"/>
        </w:rPr>
        <w:t xml:space="preserve">, которые теперь также включают Power Query. Ваше путешествие только началось. Надеюсь, оно вам понравится. </w:t>
      </w:r>
    </w:p>
    <w:sectPr w:rsidR="00103208" w:rsidRPr="00103208" w:rsidSect="00800380">
      <w:headerReference w:type="even" r:id="rId27"/>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AE7EA" w14:textId="77777777" w:rsidR="00636DF0" w:rsidRDefault="00636DF0" w:rsidP="00C93E69">
      <w:pPr>
        <w:spacing w:after="0"/>
      </w:pPr>
      <w:r>
        <w:separator/>
      </w:r>
    </w:p>
  </w:endnote>
  <w:endnote w:type="continuationSeparator" w:id="0">
    <w:p w14:paraId="645B1E58" w14:textId="77777777" w:rsidR="00636DF0" w:rsidRDefault="00636DF0" w:rsidP="00C93E6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36CADB" w14:textId="77777777" w:rsidR="00636DF0" w:rsidRDefault="00636DF0" w:rsidP="00C93E69">
      <w:pPr>
        <w:spacing w:after="0"/>
      </w:pPr>
      <w:r>
        <w:separator/>
      </w:r>
    </w:p>
  </w:footnote>
  <w:footnote w:type="continuationSeparator" w:id="0">
    <w:p w14:paraId="446C2F00" w14:textId="77777777" w:rsidR="00636DF0" w:rsidRDefault="00636DF0" w:rsidP="00C93E6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681B9" w14:textId="77777777" w:rsidR="00876682" w:rsidRDefault="00876682">
    <w:pPr>
      <w:rPr>
        <w:sz w:val="2"/>
        <w:szCs w:val="2"/>
      </w:rPr>
    </w:pPr>
    <w:r>
      <w:rPr>
        <w:noProof/>
        <w:lang w:eastAsia="ru-RU"/>
      </w:rPr>
      <mc:AlternateContent>
        <mc:Choice Requires="wps">
          <w:drawing>
            <wp:anchor distT="0" distB="0" distL="63500" distR="63500" simplePos="0" relativeHeight="251659264" behindDoc="1" locked="0" layoutInCell="1" allowOverlap="1" wp14:anchorId="0A2F0BAF" wp14:editId="49DFF26B">
              <wp:simplePos x="0" y="0"/>
              <wp:positionH relativeFrom="page">
                <wp:posOffset>603250</wp:posOffset>
              </wp:positionH>
              <wp:positionV relativeFrom="page">
                <wp:posOffset>231775</wp:posOffset>
              </wp:positionV>
              <wp:extent cx="6607810" cy="97790"/>
              <wp:effectExtent l="3175" t="3175" r="0" b="3810"/>
              <wp:wrapNone/>
              <wp:docPr id="97"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78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F869A" w14:textId="77777777" w:rsidR="00876682" w:rsidRPr="00F16194" w:rsidRDefault="00876682">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2F0BAF" id="_x0000_t202" coordsize="21600,21600" o:spt="202" path="m,l,21600r21600,l21600,xe">
              <v:stroke joinstyle="miter"/>
              <v:path gradientshapeok="t" o:connecttype="rect"/>
            </v:shapetype>
            <v:shape id="Text Box 653" o:spid="_x0000_s1026" type="#_x0000_t202" style="position:absolute;margin-left:47.5pt;margin-top:18.25pt;width:520.3pt;height:7.7pt;z-index:-25165721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" filled="f" stroked="f">
              <v:textbox style="mso-fit-shape-to-text:t" inset="0,0,0,0">
                <w:txbxContent>
                  <w:p w14:paraId="733F869A" w14:textId="77777777" w:rsidR="00876682" w:rsidRPr="00F16194" w:rsidRDefault="00876682">
                    <w:pPr>
                      <w:tabs>
                        <w:tab w:val="right" w:pos="10406"/>
                      </w:tabs>
                      <w:rPr>
                        <w:lang w:val="en-US"/>
                      </w:rPr>
                    </w:pPr>
                    <w:r>
                      <w:rPr>
                        <w:rStyle w:val="af5"/>
                        <w:lang w:eastAsia="ru-RU" w:bidi="ru-RU"/>
                      </w:rPr>
                      <w:fldChar w:fldCharType="begin"/>
                    </w:r>
                    <w:r w:rsidRPr="00F24134">
                      <w:rPr>
                        <w:rStyle w:val="af5"/>
                        <w:lang w:eastAsia="ru-RU" w:bidi="ru-RU"/>
                      </w:rPr>
                      <w:instrText xml:space="preserve"> PAGE \* MERGEFORMAT </w:instrText>
                    </w:r>
                    <w:r>
                      <w:rPr>
                        <w:rStyle w:val="af5"/>
                        <w:lang w:eastAsia="ru-RU" w:bidi="ru-RU"/>
                      </w:rPr>
                      <w:fldChar w:fldCharType="separate"/>
                    </w:r>
                    <w:r>
                      <w:rPr>
                        <w:rStyle w:val="af5"/>
                        <w:noProof/>
                        <w:lang w:eastAsia="ru-RU" w:bidi="ru-RU"/>
                      </w:rPr>
                      <w:t>122</w:t>
                    </w:r>
                    <w:r>
                      <w:rPr>
                        <w:rStyle w:val="af5"/>
                        <w:lang w:eastAsia="ru-RU" w:bidi="ru-RU"/>
                      </w:rPr>
                      <w:fldChar w:fldCharType="end"/>
                    </w:r>
                    <w:r w:rsidRPr="00F24134">
                      <w:rPr>
                        <w:rStyle w:val="af5"/>
                        <w:lang w:eastAsia="ru-RU" w:bidi="ru-RU"/>
                      </w:rPr>
                      <w:tab/>
                    </w:r>
                    <w:r>
                      <w:rPr>
                        <w:rStyle w:val="af5"/>
                      </w:rPr>
                      <w:t>Power Pivot and Power Bl: The Excel User's Guide to the Data Revolution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FA275F"/>
    <w:multiLevelType w:val="hybridMultilevel"/>
    <w:tmpl w:val="41D28492"/>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6B3"/>
    <w:rsid w:val="00000CE0"/>
    <w:rsid w:val="000010B0"/>
    <w:rsid w:val="000013C0"/>
    <w:rsid w:val="00001D90"/>
    <w:rsid w:val="00002387"/>
    <w:rsid w:val="000030F2"/>
    <w:rsid w:val="0000437C"/>
    <w:rsid w:val="00005386"/>
    <w:rsid w:val="00005932"/>
    <w:rsid w:val="00006F04"/>
    <w:rsid w:val="00007835"/>
    <w:rsid w:val="00007E69"/>
    <w:rsid w:val="000103AB"/>
    <w:rsid w:val="00010E85"/>
    <w:rsid w:val="00011327"/>
    <w:rsid w:val="0001197E"/>
    <w:rsid w:val="00011C80"/>
    <w:rsid w:val="00011EC7"/>
    <w:rsid w:val="00012352"/>
    <w:rsid w:val="00012BFA"/>
    <w:rsid w:val="0001305E"/>
    <w:rsid w:val="0001331F"/>
    <w:rsid w:val="00013AE1"/>
    <w:rsid w:val="00015721"/>
    <w:rsid w:val="0001590C"/>
    <w:rsid w:val="000161C6"/>
    <w:rsid w:val="000206AD"/>
    <w:rsid w:val="00020F6B"/>
    <w:rsid w:val="00021FDB"/>
    <w:rsid w:val="000221C7"/>
    <w:rsid w:val="000224F6"/>
    <w:rsid w:val="00022CAA"/>
    <w:rsid w:val="00024BAF"/>
    <w:rsid w:val="00024D4E"/>
    <w:rsid w:val="00025DCC"/>
    <w:rsid w:val="00026034"/>
    <w:rsid w:val="000266E0"/>
    <w:rsid w:val="00030973"/>
    <w:rsid w:val="00031A8B"/>
    <w:rsid w:val="00031B3D"/>
    <w:rsid w:val="00031C7E"/>
    <w:rsid w:val="00032A06"/>
    <w:rsid w:val="00033C66"/>
    <w:rsid w:val="00033D22"/>
    <w:rsid w:val="00034136"/>
    <w:rsid w:val="000346ED"/>
    <w:rsid w:val="00035BAD"/>
    <w:rsid w:val="000372A0"/>
    <w:rsid w:val="00037BEC"/>
    <w:rsid w:val="00037F7C"/>
    <w:rsid w:val="00040A24"/>
    <w:rsid w:val="00040FBC"/>
    <w:rsid w:val="00041038"/>
    <w:rsid w:val="00041920"/>
    <w:rsid w:val="00042030"/>
    <w:rsid w:val="00043E21"/>
    <w:rsid w:val="00043E2C"/>
    <w:rsid w:val="00044184"/>
    <w:rsid w:val="000443C8"/>
    <w:rsid w:val="00044652"/>
    <w:rsid w:val="00044EEC"/>
    <w:rsid w:val="00050A39"/>
    <w:rsid w:val="00052509"/>
    <w:rsid w:val="00052BFB"/>
    <w:rsid w:val="00052C4D"/>
    <w:rsid w:val="000535EB"/>
    <w:rsid w:val="00053755"/>
    <w:rsid w:val="0005413B"/>
    <w:rsid w:val="00054D34"/>
    <w:rsid w:val="00054E9D"/>
    <w:rsid w:val="000552BC"/>
    <w:rsid w:val="00055EA0"/>
    <w:rsid w:val="000563A7"/>
    <w:rsid w:val="0005654F"/>
    <w:rsid w:val="00057389"/>
    <w:rsid w:val="00057A86"/>
    <w:rsid w:val="00057E4E"/>
    <w:rsid w:val="0006115A"/>
    <w:rsid w:val="00061F6F"/>
    <w:rsid w:val="0006331D"/>
    <w:rsid w:val="000638D6"/>
    <w:rsid w:val="0006400E"/>
    <w:rsid w:val="00064900"/>
    <w:rsid w:val="00064A3A"/>
    <w:rsid w:val="00064D0A"/>
    <w:rsid w:val="00065AD8"/>
    <w:rsid w:val="000677A6"/>
    <w:rsid w:val="00067F1A"/>
    <w:rsid w:val="0007099C"/>
    <w:rsid w:val="00070A6B"/>
    <w:rsid w:val="00070AE8"/>
    <w:rsid w:val="000722F9"/>
    <w:rsid w:val="0007284C"/>
    <w:rsid w:val="00072B68"/>
    <w:rsid w:val="00073C56"/>
    <w:rsid w:val="00073E70"/>
    <w:rsid w:val="00074C88"/>
    <w:rsid w:val="0007518F"/>
    <w:rsid w:val="00075B1F"/>
    <w:rsid w:val="00076B2E"/>
    <w:rsid w:val="00076D01"/>
    <w:rsid w:val="0007731B"/>
    <w:rsid w:val="000800ED"/>
    <w:rsid w:val="00080115"/>
    <w:rsid w:val="00080922"/>
    <w:rsid w:val="000815A3"/>
    <w:rsid w:val="00082886"/>
    <w:rsid w:val="0008319F"/>
    <w:rsid w:val="0008528F"/>
    <w:rsid w:val="00086E80"/>
    <w:rsid w:val="000873E8"/>
    <w:rsid w:val="0009005D"/>
    <w:rsid w:val="0009180A"/>
    <w:rsid w:val="000919A1"/>
    <w:rsid w:val="00092270"/>
    <w:rsid w:val="00093176"/>
    <w:rsid w:val="000935DE"/>
    <w:rsid w:val="00093710"/>
    <w:rsid w:val="000938FE"/>
    <w:rsid w:val="00095D6E"/>
    <w:rsid w:val="00097C78"/>
    <w:rsid w:val="00097D80"/>
    <w:rsid w:val="000A1E3F"/>
    <w:rsid w:val="000A2227"/>
    <w:rsid w:val="000A29B9"/>
    <w:rsid w:val="000A3259"/>
    <w:rsid w:val="000A4B66"/>
    <w:rsid w:val="000A5F60"/>
    <w:rsid w:val="000A694C"/>
    <w:rsid w:val="000B2109"/>
    <w:rsid w:val="000B2783"/>
    <w:rsid w:val="000B3156"/>
    <w:rsid w:val="000B33D7"/>
    <w:rsid w:val="000B4CF5"/>
    <w:rsid w:val="000B56FD"/>
    <w:rsid w:val="000B6349"/>
    <w:rsid w:val="000B6C98"/>
    <w:rsid w:val="000B7138"/>
    <w:rsid w:val="000C0183"/>
    <w:rsid w:val="000C0DE4"/>
    <w:rsid w:val="000C0E40"/>
    <w:rsid w:val="000C31E0"/>
    <w:rsid w:val="000C522E"/>
    <w:rsid w:val="000C579C"/>
    <w:rsid w:val="000C6902"/>
    <w:rsid w:val="000C728E"/>
    <w:rsid w:val="000D1F68"/>
    <w:rsid w:val="000D282D"/>
    <w:rsid w:val="000D286E"/>
    <w:rsid w:val="000D2FFC"/>
    <w:rsid w:val="000D30EA"/>
    <w:rsid w:val="000D3FA2"/>
    <w:rsid w:val="000D628E"/>
    <w:rsid w:val="000D671C"/>
    <w:rsid w:val="000E0A0F"/>
    <w:rsid w:val="000E1D4D"/>
    <w:rsid w:val="000E2959"/>
    <w:rsid w:val="000E3989"/>
    <w:rsid w:val="000E3A71"/>
    <w:rsid w:val="000E62D5"/>
    <w:rsid w:val="000E646D"/>
    <w:rsid w:val="000E6D85"/>
    <w:rsid w:val="000E7B33"/>
    <w:rsid w:val="000E7EA6"/>
    <w:rsid w:val="000F072A"/>
    <w:rsid w:val="000F08D8"/>
    <w:rsid w:val="000F0E6F"/>
    <w:rsid w:val="000F1B23"/>
    <w:rsid w:val="000F211B"/>
    <w:rsid w:val="000F34DB"/>
    <w:rsid w:val="000F3C71"/>
    <w:rsid w:val="000F4048"/>
    <w:rsid w:val="000F5592"/>
    <w:rsid w:val="000F58B4"/>
    <w:rsid w:val="000F5A15"/>
    <w:rsid w:val="000F5DC0"/>
    <w:rsid w:val="000F62E6"/>
    <w:rsid w:val="000F66D2"/>
    <w:rsid w:val="000F6B7B"/>
    <w:rsid w:val="000F6D81"/>
    <w:rsid w:val="000F6E91"/>
    <w:rsid w:val="000F777A"/>
    <w:rsid w:val="000F7F6C"/>
    <w:rsid w:val="001013BF"/>
    <w:rsid w:val="0010186F"/>
    <w:rsid w:val="00101D47"/>
    <w:rsid w:val="00103019"/>
    <w:rsid w:val="00103208"/>
    <w:rsid w:val="00104A04"/>
    <w:rsid w:val="0010510F"/>
    <w:rsid w:val="00106764"/>
    <w:rsid w:val="00106B1E"/>
    <w:rsid w:val="00107655"/>
    <w:rsid w:val="00107704"/>
    <w:rsid w:val="001102BD"/>
    <w:rsid w:val="001105B2"/>
    <w:rsid w:val="0011128B"/>
    <w:rsid w:val="00111547"/>
    <w:rsid w:val="00111567"/>
    <w:rsid w:val="00112D5D"/>
    <w:rsid w:val="001142E1"/>
    <w:rsid w:val="001143E6"/>
    <w:rsid w:val="0011487C"/>
    <w:rsid w:val="001157C0"/>
    <w:rsid w:val="00115E14"/>
    <w:rsid w:val="00115F55"/>
    <w:rsid w:val="00116EA8"/>
    <w:rsid w:val="00117698"/>
    <w:rsid w:val="00117EA2"/>
    <w:rsid w:val="0012103F"/>
    <w:rsid w:val="00121138"/>
    <w:rsid w:val="00121CF8"/>
    <w:rsid w:val="001223A9"/>
    <w:rsid w:val="001227F4"/>
    <w:rsid w:val="00123027"/>
    <w:rsid w:val="00123809"/>
    <w:rsid w:val="00123921"/>
    <w:rsid w:val="00125101"/>
    <w:rsid w:val="00125124"/>
    <w:rsid w:val="00125A22"/>
    <w:rsid w:val="00125B62"/>
    <w:rsid w:val="00126055"/>
    <w:rsid w:val="001267CE"/>
    <w:rsid w:val="0013048E"/>
    <w:rsid w:val="001307A3"/>
    <w:rsid w:val="00130944"/>
    <w:rsid w:val="00130C6A"/>
    <w:rsid w:val="00132A4B"/>
    <w:rsid w:val="00133DB2"/>
    <w:rsid w:val="00134326"/>
    <w:rsid w:val="00134879"/>
    <w:rsid w:val="001357FA"/>
    <w:rsid w:val="0013749C"/>
    <w:rsid w:val="0013782B"/>
    <w:rsid w:val="0013792D"/>
    <w:rsid w:val="00140402"/>
    <w:rsid w:val="00140598"/>
    <w:rsid w:val="00140A38"/>
    <w:rsid w:val="0014125B"/>
    <w:rsid w:val="001413AA"/>
    <w:rsid w:val="00141780"/>
    <w:rsid w:val="001431BA"/>
    <w:rsid w:val="0014403B"/>
    <w:rsid w:val="0014433D"/>
    <w:rsid w:val="00145D37"/>
    <w:rsid w:val="00146FFC"/>
    <w:rsid w:val="001479DD"/>
    <w:rsid w:val="00150144"/>
    <w:rsid w:val="001506FE"/>
    <w:rsid w:val="00150D25"/>
    <w:rsid w:val="00150EBD"/>
    <w:rsid w:val="00152060"/>
    <w:rsid w:val="00152451"/>
    <w:rsid w:val="00152F76"/>
    <w:rsid w:val="00153244"/>
    <w:rsid w:val="0015344F"/>
    <w:rsid w:val="00153E04"/>
    <w:rsid w:val="00154278"/>
    <w:rsid w:val="001552DC"/>
    <w:rsid w:val="001557D4"/>
    <w:rsid w:val="00155996"/>
    <w:rsid w:val="00155CB5"/>
    <w:rsid w:val="001563CF"/>
    <w:rsid w:val="0015789A"/>
    <w:rsid w:val="001602B1"/>
    <w:rsid w:val="00161195"/>
    <w:rsid w:val="0016171A"/>
    <w:rsid w:val="00161FA7"/>
    <w:rsid w:val="001625AE"/>
    <w:rsid w:val="001628B4"/>
    <w:rsid w:val="00162C91"/>
    <w:rsid w:val="00162EAA"/>
    <w:rsid w:val="001638CD"/>
    <w:rsid w:val="00164E6B"/>
    <w:rsid w:val="001653AE"/>
    <w:rsid w:val="00165C61"/>
    <w:rsid w:val="00165DA4"/>
    <w:rsid w:val="00171304"/>
    <w:rsid w:val="0017153A"/>
    <w:rsid w:val="001716F5"/>
    <w:rsid w:val="00171717"/>
    <w:rsid w:val="001727D2"/>
    <w:rsid w:val="0017469E"/>
    <w:rsid w:val="00174999"/>
    <w:rsid w:val="00175218"/>
    <w:rsid w:val="001752C8"/>
    <w:rsid w:val="00177006"/>
    <w:rsid w:val="001771C5"/>
    <w:rsid w:val="00177514"/>
    <w:rsid w:val="00177E2B"/>
    <w:rsid w:val="0018062A"/>
    <w:rsid w:val="001808BD"/>
    <w:rsid w:val="00181895"/>
    <w:rsid w:val="001822C5"/>
    <w:rsid w:val="00182F77"/>
    <w:rsid w:val="001832E6"/>
    <w:rsid w:val="00183866"/>
    <w:rsid w:val="00183ABC"/>
    <w:rsid w:val="00187394"/>
    <w:rsid w:val="001875C5"/>
    <w:rsid w:val="0019110F"/>
    <w:rsid w:val="001941BF"/>
    <w:rsid w:val="00194E44"/>
    <w:rsid w:val="0019607F"/>
    <w:rsid w:val="0019642B"/>
    <w:rsid w:val="00196F47"/>
    <w:rsid w:val="001A18D8"/>
    <w:rsid w:val="001A2972"/>
    <w:rsid w:val="001A2DC1"/>
    <w:rsid w:val="001A32C2"/>
    <w:rsid w:val="001A39E4"/>
    <w:rsid w:val="001A4A3D"/>
    <w:rsid w:val="001A590E"/>
    <w:rsid w:val="001A717A"/>
    <w:rsid w:val="001A74DD"/>
    <w:rsid w:val="001A7ED9"/>
    <w:rsid w:val="001A7EFA"/>
    <w:rsid w:val="001B027D"/>
    <w:rsid w:val="001B0633"/>
    <w:rsid w:val="001B0D69"/>
    <w:rsid w:val="001B2402"/>
    <w:rsid w:val="001B2B6D"/>
    <w:rsid w:val="001B3D7C"/>
    <w:rsid w:val="001B44B3"/>
    <w:rsid w:val="001B527F"/>
    <w:rsid w:val="001B7A89"/>
    <w:rsid w:val="001C1AF1"/>
    <w:rsid w:val="001C3914"/>
    <w:rsid w:val="001C3ACC"/>
    <w:rsid w:val="001C3FEF"/>
    <w:rsid w:val="001C454E"/>
    <w:rsid w:val="001C57A7"/>
    <w:rsid w:val="001C5D9E"/>
    <w:rsid w:val="001C6882"/>
    <w:rsid w:val="001C710F"/>
    <w:rsid w:val="001D00BD"/>
    <w:rsid w:val="001D0E2A"/>
    <w:rsid w:val="001D1E2A"/>
    <w:rsid w:val="001D2782"/>
    <w:rsid w:val="001D3071"/>
    <w:rsid w:val="001D3B1F"/>
    <w:rsid w:val="001D483A"/>
    <w:rsid w:val="001D50F0"/>
    <w:rsid w:val="001D61DC"/>
    <w:rsid w:val="001D6419"/>
    <w:rsid w:val="001D75D6"/>
    <w:rsid w:val="001D7677"/>
    <w:rsid w:val="001D76E4"/>
    <w:rsid w:val="001D786C"/>
    <w:rsid w:val="001E1488"/>
    <w:rsid w:val="001E1D42"/>
    <w:rsid w:val="001E258F"/>
    <w:rsid w:val="001E3389"/>
    <w:rsid w:val="001E699D"/>
    <w:rsid w:val="001E712B"/>
    <w:rsid w:val="001E7169"/>
    <w:rsid w:val="001E722F"/>
    <w:rsid w:val="001E7CF6"/>
    <w:rsid w:val="001F1374"/>
    <w:rsid w:val="001F1FAA"/>
    <w:rsid w:val="001F26AC"/>
    <w:rsid w:val="001F3A59"/>
    <w:rsid w:val="001F3D01"/>
    <w:rsid w:val="001F5D93"/>
    <w:rsid w:val="001F5F21"/>
    <w:rsid w:val="00200538"/>
    <w:rsid w:val="00201E08"/>
    <w:rsid w:val="002025E2"/>
    <w:rsid w:val="0020337D"/>
    <w:rsid w:val="00203AB2"/>
    <w:rsid w:val="00203D95"/>
    <w:rsid w:val="00204A2E"/>
    <w:rsid w:val="0020694E"/>
    <w:rsid w:val="002071F5"/>
    <w:rsid w:val="002072C0"/>
    <w:rsid w:val="00211202"/>
    <w:rsid w:val="00211C06"/>
    <w:rsid w:val="002130C3"/>
    <w:rsid w:val="002136F4"/>
    <w:rsid w:val="00214076"/>
    <w:rsid w:val="00215228"/>
    <w:rsid w:val="002157A1"/>
    <w:rsid w:val="002159BF"/>
    <w:rsid w:val="00216D76"/>
    <w:rsid w:val="002179A8"/>
    <w:rsid w:val="00220B15"/>
    <w:rsid w:val="00220FF0"/>
    <w:rsid w:val="0022112C"/>
    <w:rsid w:val="00222281"/>
    <w:rsid w:val="00222F97"/>
    <w:rsid w:val="00222FBB"/>
    <w:rsid w:val="00224B11"/>
    <w:rsid w:val="00224D98"/>
    <w:rsid w:val="00224EB4"/>
    <w:rsid w:val="002253A0"/>
    <w:rsid w:val="00225409"/>
    <w:rsid w:val="0022575B"/>
    <w:rsid w:val="00225C55"/>
    <w:rsid w:val="00226DDE"/>
    <w:rsid w:val="00227048"/>
    <w:rsid w:val="002272D2"/>
    <w:rsid w:val="0022751D"/>
    <w:rsid w:val="0022755B"/>
    <w:rsid w:val="00230F7F"/>
    <w:rsid w:val="00231F7E"/>
    <w:rsid w:val="002325B2"/>
    <w:rsid w:val="002326A0"/>
    <w:rsid w:val="002327D1"/>
    <w:rsid w:val="00232FF9"/>
    <w:rsid w:val="002331AA"/>
    <w:rsid w:val="002337FA"/>
    <w:rsid w:val="00234134"/>
    <w:rsid w:val="00236738"/>
    <w:rsid w:val="0023683E"/>
    <w:rsid w:val="002373EF"/>
    <w:rsid w:val="00240F52"/>
    <w:rsid w:val="0024211A"/>
    <w:rsid w:val="0024279A"/>
    <w:rsid w:val="002431B3"/>
    <w:rsid w:val="0024334F"/>
    <w:rsid w:val="00244E30"/>
    <w:rsid w:val="00245089"/>
    <w:rsid w:val="00245822"/>
    <w:rsid w:val="002467E3"/>
    <w:rsid w:val="00246E00"/>
    <w:rsid w:val="0024730F"/>
    <w:rsid w:val="00247B73"/>
    <w:rsid w:val="002509D9"/>
    <w:rsid w:val="00250DAE"/>
    <w:rsid w:val="0025154B"/>
    <w:rsid w:val="00252A8F"/>
    <w:rsid w:val="00252CF4"/>
    <w:rsid w:val="00252D87"/>
    <w:rsid w:val="00253685"/>
    <w:rsid w:val="00253D05"/>
    <w:rsid w:val="00253FC0"/>
    <w:rsid w:val="00255391"/>
    <w:rsid w:val="002562B2"/>
    <w:rsid w:val="00256898"/>
    <w:rsid w:val="002568B9"/>
    <w:rsid w:val="00261B99"/>
    <w:rsid w:val="00263BD0"/>
    <w:rsid w:val="0026401C"/>
    <w:rsid w:val="002653B8"/>
    <w:rsid w:val="00265DFA"/>
    <w:rsid w:val="00266E60"/>
    <w:rsid w:val="0027100E"/>
    <w:rsid w:val="002717EF"/>
    <w:rsid w:val="0027252E"/>
    <w:rsid w:val="002751C1"/>
    <w:rsid w:val="00275556"/>
    <w:rsid w:val="0028006E"/>
    <w:rsid w:val="002817F5"/>
    <w:rsid w:val="00281CBA"/>
    <w:rsid w:val="00281E8C"/>
    <w:rsid w:val="002821C6"/>
    <w:rsid w:val="0028239C"/>
    <w:rsid w:val="00284415"/>
    <w:rsid w:val="00284450"/>
    <w:rsid w:val="00285713"/>
    <w:rsid w:val="00285969"/>
    <w:rsid w:val="00285DC6"/>
    <w:rsid w:val="002866F9"/>
    <w:rsid w:val="00286766"/>
    <w:rsid w:val="0028709C"/>
    <w:rsid w:val="002878A7"/>
    <w:rsid w:val="00287EC1"/>
    <w:rsid w:val="002901DF"/>
    <w:rsid w:val="002914C0"/>
    <w:rsid w:val="00291907"/>
    <w:rsid w:val="00292D26"/>
    <w:rsid w:val="0029336E"/>
    <w:rsid w:val="002959E9"/>
    <w:rsid w:val="002964A5"/>
    <w:rsid w:val="002968BE"/>
    <w:rsid w:val="00297F2D"/>
    <w:rsid w:val="00297FE7"/>
    <w:rsid w:val="002A0324"/>
    <w:rsid w:val="002A0428"/>
    <w:rsid w:val="002A0E62"/>
    <w:rsid w:val="002A0EAE"/>
    <w:rsid w:val="002A1EAD"/>
    <w:rsid w:val="002A4127"/>
    <w:rsid w:val="002A4234"/>
    <w:rsid w:val="002A44D8"/>
    <w:rsid w:val="002A4D51"/>
    <w:rsid w:val="002A5001"/>
    <w:rsid w:val="002A6257"/>
    <w:rsid w:val="002A6C64"/>
    <w:rsid w:val="002A75D1"/>
    <w:rsid w:val="002A760D"/>
    <w:rsid w:val="002A77E0"/>
    <w:rsid w:val="002B17F4"/>
    <w:rsid w:val="002B1ACB"/>
    <w:rsid w:val="002B206E"/>
    <w:rsid w:val="002B221F"/>
    <w:rsid w:val="002B3121"/>
    <w:rsid w:val="002B335F"/>
    <w:rsid w:val="002B37DE"/>
    <w:rsid w:val="002B3AA4"/>
    <w:rsid w:val="002B405D"/>
    <w:rsid w:val="002B6662"/>
    <w:rsid w:val="002B6E51"/>
    <w:rsid w:val="002C061C"/>
    <w:rsid w:val="002C2C69"/>
    <w:rsid w:val="002C3113"/>
    <w:rsid w:val="002C3205"/>
    <w:rsid w:val="002C32D3"/>
    <w:rsid w:val="002C4EFA"/>
    <w:rsid w:val="002C55C0"/>
    <w:rsid w:val="002C5AC4"/>
    <w:rsid w:val="002C69F3"/>
    <w:rsid w:val="002C7365"/>
    <w:rsid w:val="002C7AFF"/>
    <w:rsid w:val="002D0181"/>
    <w:rsid w:val="002D0839"/>
    <w:rsid w:val="002D0A2C"/>
    <w:rsid w:val="002D14DE"/>
    <w:rsid w:val="002D15BF"/>
    <w:rsid w:val="002D17F4"/>
    <w:rsid w:val="002D70A6"/>
    <w:rsid w:val="002D7237"/>
    <w:rsid w:val="002E0714"/>
    <w:rsid w:val="002E1ABD"/>
    <w:rsid w:val="002E2847"/>
    <w:rsid w:val="002E2F6E"/>
    <w:rsid w:val="002E3A48"/>
    <w:rsid w:val="002E4449"/>
    <w:rsid w:val="002E4874"/>
    <w:rsid w:val="002E4B56"/>
    <w:rsid w:val="002E4C50"/>
    <w:rsid w:val="002E5D91"/>
    <w:rsid w:val="002E774D"/>
    <w:rsid w:val="002F0479"/>
    <w:rsid w:val="002F052F"/>
    <w:rsid w:val="002F1210"/>
    <w:rsid w:val="002F20E8"/>
    <w:rsid w:val="002F21B4"/>
    <w:rsid w:val="002F2359"/>
    <w:rsid w:val="002F36A9"/>
    <w:rsid w:val="002F3B6D"/>
    <w:rsid w:val="002F41C9"/>
    <w:rsid w:val="002F42D2"/>
    <w:rsid w:val="002F58A5"/>
    <w:rsid w:val="002F60DA"/>
    <w:rsid w:val="002F7357"/>
    <w:rsid w:val="002F7E98"/>
    <w:rsid w:val="00301386"/>
    <w:rsid w:val="003018C9"/>
    <w:rsid w:val="00301EDA"/>
    <w:rsid w:val="00302291"/>
    <w:rsid w:val="00302A0D"/>
    <w:rsid w:val="00302F8D"/>
    <w:rsid w:val="0030326D"/>
    <w:rsid w:val="00303A4B"/>
    <w:rsid w:val="00303AEF"/>
    <w:rsid w:val="00304733"/>
    <w:rsid w:val="0030574A"/>
    <w:rsid w:val="00305DA3"/>
    <w:rsid w:val="00305E63"/>
    <w:rsid w:val="0030677D"/>
    <w:rsid w:val="00306BDC"/>
    <w:rsid w:val="00307D99"/>
    <w:rsid w:val="003100D3"/>
    <w:rsid w:val="00310479"/>
    <w:rsid w:val="0031109D"/>
    <w:rsid w:val="003113FB"/>
    <w:rsid w:val="00311FEE"/>
    <w:rsid w:val="00312599"/>
    <w:rsid w:val="00312990"/>
    <w:rsid w:val="0031317B"/>
    <w:rsid w:val="00314B26"/>
    <w:rsid w:val="00316FB9"/>
    <w:rsid w:val="00316FC0"/>
    <w:rsid w:val="0031789A"/>
    <w:rsid w:val="00321CC2"/>
    <w:rsid w:val="00321FC5"/>
    <w:rsid w:val="00322A39"/>
    <w:rsid w:val="003234DA"/>
    <w:rsid w:val="00323F24"/>
    <w:rsid w:val="00324077"/>
    <w:rsid w:val="003248E5"/>
    <w:rsid w:val="0032547F"/>
    <w:rsid w:val="0032554F"/>
    <w:rsid w:val="00325AA6"/>
    <w:rsid w:val="00326155"/>
    <w:rsid w:val="0032631D"/>
    <w:rsid w:val="003264D2"/>
    <w:rsid w:val="003268D4"/>
    <w:rsid w:val="003269D8"/>
    <w:rsid w:val="0032701D"/>
    <w:rsid w:val="00327B1E"/>
    <w:rsid w:val="00327BBC"/>
    <w:rsid w:val="00327C50"/>
    <w:rsid w:val="0033111A"/>
    <w:rsid w:val="00331A46"/>
    <w:rsid w:val="00331AE5"/>
    <w:rsid w:val="00332F7D"/>
    <w:rsid w:val="00333757"/>
    <w:rsid w:val="00335AFA"/>
    <w:rsid w:val="0033619F"/>
    <w:rsid w:val="00337E65"/>
    <w:rsid w:val="00340FE3"/>
    <w:rsid w:val="0034146E"/>
    <w:rsid w:val="00343A0B"/>
    <w:rsid w:val="00344516"/>
    <w:rsid w:val="00344B35"/>
    <w:rsid w:val="003453CA"/>
    <w:rsid w:val="0034680B"/>
    <w:rsid w:val="003473C3"/>
    <w:rsid w:val="00347822"/>
    <w:rsid w:val="0035198A"/>
    <w:rsid w:val="00352D36"/>
    <w:rsid w:val="003539EC"/>
    <w:rsid w:val="00353ABB"/>
    <w:rsid w:val="003547E5"/>
    <w:rsid w:val="00355512"/>
    <w:rsid w:val="00356DD2"/>
    <w:rsid w:val="0035783C"/>
    <w:rsid w:val="003604E8"/>
    <w:rsid w:val="0036088D"/>
    <w:rsid w:val="0036142A"/>
    <w:rsid w:val="00362027"/>
    <w:rsid w:val="00362B2A"/>
    <w:rsid w:val="00362D39"/>
    <w:rsid w:val="00364C1E"/>
    <w:rsid w:val="00364C40"/>
    <w:rsid w:val="00365DA4"/>
    <w:rsid w:val="00366C26"/>
    <w:rsid w:val="003701E5"/>
    <w:rsid w:val="003702D7"/>
    <w:rsid w:val="003707C8"/>
    <w:rsid w:val="00370B25"/>
    <w:rsid w:val="00371C83"/>
    <w:rsid w:val="00371CB4"/>
    <w:rsid w:val="00372825"/>
    <w:rsid w:val="00372987"/>
    <w:rsid w:val="00373BCF"/>
    <w:rsid w:val="00373DC0"/>
    <w:rsid w:val="0037455F"/>
    <w:rsid w:val="00374FF1"/>
    <w:rsid w:val="003751F2"/>
    <w:rsid w:val="003765D7"/>
    <w:rsid w:val="00380E8B"/>
    <w:rsid w:val="003812C9"/>
    <w:rsid w:val="003813FC"/>
    <w:rsid w:val="00381410"/>
    <w:rsid w:val="0038173F"/>
    <w:rsid w:val="00382F55"/>
    <w:rsid w:val="003844E7"/>
    <w:rsid w:val="003846C3"/>
    <w:rsid w:val="00385FF4"/>
    <w:rsid w:val="00386C6A"/>
    <w:rsid w:val="00386F5C"/>
    <w:rsid w:val="0039037C"/>
    <w:rsid w:val="003917D9"/>
    <w:rsid w:val="0039198E"/>
    <w:rsid w:val="00392D8F"/>
    <w:rsid w:val="00393797"/>
    <w:rsid w:val="00393E2C"/>
    <w:rsid w:val="00393FF5"/>
    <w:rsid w:val="003949F6"/>
    <w:rsid w:val="00395FFD"/>
    <w:rsid w:val="003963F4"/>
    <w:rsid w:val="0039659A"/>
    <w:rsid w:val="00396B81"/>
    <w:rsid w:val="00397805"/>
    <w:rsid w:val="003A0EA4"/>
    <w:rsid w:val="003A1B6C"/>
    <w:rsid w:val="003A1C46"/>
    <w:rsid w:val="003A2C36"/>
    <w:rsid w:val="003A3232"/>
    <w:rsid w:val="003A3A6A"/>
    <w:rsid w:val="003A4AC7"/>
    <w:rsid w:val="003A4E91"/>
    <w:rsid w:val="003A598D"/>
    <w:rsid w:val="003A5C14"/>
    <w:rsid w:val="003A6069"/>
    <w:rsid w:val="003A64D4"/>
    <w:rsid w:val="003A7204"/>
    <w:rsid w:val="003B0105"/>
    <w:rsid w:val="003B0E53"/>
    <w:rsid w:val="003B0EAE"/>
    <w:rsid w:val="003B1011"/>
    <w:rsid w:val="003B2B3D"/>
    <w:rsid w:val="003B394F"/>
    <w:rsid w:val="003B3C2F"/>
    <w:rsid w:val="003B4B61"/>
    <w:rsid w:val="003B4EBB"/>
    <w:rsid w:val="003B60F1"/>
    <w:rsid w:val="003B69E2"/>
    <w:rsid w:val="003B6AF1"/>
    <w:rsid w:val="003B74DB"/>
    <w:rsid w:val="003C0342"/>
    <w:rsid w:val="003C1769"/>
    <w:rsid w:val="003C430F"/>
    <w:rsid w:val="003C4F06"/>
    <w:rsid w:val="003C56A4"/>
    <w:rsid w:val="003C60CA"/>
    <w:rsid w:val="003C6881"/>
    <w:rsid w:val="003C6BC6"/>
    <w:rsid w:val="003D0582"/>
    <w:rsid w:val="003D06E3"/>
    <w:rsid w:val="003D26F7"/>
    <w:rsid w:val="003D3A88"/>
    <w:rsid w:val="003D49B8"/>
    <w:rsid w:val="003D4E9B"/>
    <w:rsid w:val="003D4FC7"/>
    <w:rsid w:val="003D5231"/>
    <w:rsid w:val="003D531F"/>
    <w:rsid w:val="003D6BD1"/>
    <w:rsid w:val="003D7059"/>
    <w:rsid w:val="003D70ED"/>
    <w:rsid w:val="003D73A7"/>
    <w:rsid w:val="003D7C5B"/>
    <w:rsid w:val="003E1248"/>
    <w:rsid w:val="003E13A4"/>
    <w:rsid w:val="003E2AEE"/>
    <w:rsid w:val="003E49B7"/>
    <w:rsid w:val="003E4EE9"/>
    <w:rsid w:val="003E6958"/>
    <w:rsid w:val="003E6C9A"/>
    <w:rsid w:val="003E7395"/>
    <w:rsid w:val="003F00CC"/>
    <w:rsid w:val="003F0294"/>
    <w:rsid w:val="003F09FC"/>
    <w:rsid w:val="003F1806"/>
    <w:rsid w:val="003F19F3"/>
    <w:rsid w:val="003F1A3F"/>
    <w:rsid w:val="003F1FB7"/>
    <w:rsid w:val="003F4902"/>
    <w:rsid w:val="003F5523"/>
    <w:rsid w:val="003F6690"/>
    <w:rsid w:val="003F70EA"/>
    <w:rsid w:val="003F715E"/>
    <w:rsid w:val="003F7A7D"/>
    <w:rsid w:val="003F7C4E"/>
    <w:rsid w:val="0040072F"/>
    <w:rsid w:val="00400A57"/>
    <w:rsid w:val="00401D36"/>
    <w:rsid w:val="0040206A"/>
    <w:rsid w:val="00402538"/>
    <w:rsid w:val="00402766"/>
    <w:rsid w:val="0040295F"/>
    <w:rsid w:val="00407169"/>
    <w:rsid w:val="004101DA"/>
    <w:rsid w:val="004104DF"/>
    <w:rsid w:val="00410895"/>
    <w:rsid w:val="0041090E"/>
    <w:rsid w:val="004119CA"/>
    <w:rsid w:val="004128E0"/>
    <w:rsid w:val="004133F6"/>
    <w:rsid w:val="00413461"/>
    <w:rsid w:val="00414CB1"/>
    <w:rsid w:val="004172E3"/>
    <w:rsid w:val="00417ED8"/>
    <w:rsid w:val="00421144"/>
    <w:rsid w:val="0042117D"/>
    <w:rsid w:val="004213A0"/>
    <w:rsid w:val="00422183"/>
    <w:rsid w:val="004227C5"/>
    <w:rsid w:val="0042296F"/>
    <w:rsid w:val="00424D11"/>
    <w:rsid w:val="004255B9"/>
    <w:rsid w:val="0042620B"/>
    <w:rsid w:val="00430100"/>
    <w:rsid w:val="00430D52"/>
    <w:rsid w:val="004317A3"/>
    <w:rsid w:val="00432BEE"/>
    <w:rsid w:val="0043308E"/>
    <w:rsid w:val="00433E2C"/>
    <w:rsid w:val="00435379"/>
    <w:rsid w:val="00436AFA"/>
    <w:rsid w:val="004401CD"/>
    <w:rsid w:val="004420A9"/>
    <w:rsid w:val="00442C81"/>
    <w:rsid w:val="00443311"/>
    <w:rsid w:val="004440DD"/>
    <w:rsid w:val="004448C7"/>
    <w:rsid w:val="00444FE5"/>
    <w:rsid w:val="0044583D"/>
    <w:rsid w:val="00446877"/>
    <w:rsid w:val="0044755B"/>
    <w:rsid w:val="00452F75"/>
    <w:rsid w:val="0045427F"/>
    <w:rsid w:val="00455048"/>
    <w:rsid w:val="004556DE"/>
    <w:rsid w:val="00455B35"/>
    <w:rsid w:val="00455EB6"/>
    <w:rsid w:val="004568CC"/>
    <w:rsid w:val="0045695B"/>
    <w:rsid w:val="0046143D"/>
    <w:rsid w:val="0046179E"/>
    <w:rsid w:val="00461D8F"/>
    <w:rsid w:val="00461E51"/>
    <w:rsid w:val="0046247D"/>
    <w:rsid w:val="0046340B"/>
    <w:rsid w:val="0046388B"/>
    <w:rsid w:val="004640A2"/>
    <w:rsid w:val="004641B2"/>
    <w:rsid w:val="0046497F"/>
    <w:rsid w:val="004668F8"/>
    <w:rsid w:val="00470849"/>
    <w:rsid w:val="00471481"/>
    <w:rsid w:val="00471819"/>
    <w:rsid w:val="00471FCA"/>
    <w:rsid w:val="00473C34"/>
    <w:rsid w:val="0047476A"/>
    <w:rsid w:val="00474ED0"/>
    <w:rsid w:val="00475152"/>
    <w:rsid w:val="004763C3"/>
    <w:rsid w:val="004768A1"/>
    <w:rsid w:val="00476A59"/>
    <w:rsid w:val="0047732F"/>
    <w:rsid w:val="004774D6"/>
    <w:rsid w:val="00477692"/>
    <w:rsid w:val="00480036"/>
    <w:rsid w:val="00480138"/>
    <w:rsid w:val="00481483"/>
    <w:rsid w:val="0048176C"/>
    <w:rsid w:val="00483D2D"/>
    <w:rsid w:val="004845A3"/>
    <w:rsid w:val="004845FA"/>
    <w:rsid w:val="00487537"/>
    <w:rsid w:val="00487577"/>
    <w:rsid w:val="0049015C"/>
    <w:rsid w:val="00491395"/>
    <w:rsid w:val="004917D0"/>
    <w:rsid w:val="00492C28"/>
    <w:rsid w:val="0049341A"/>
    <w:rsid w:val="0049479F"/>
    <w:rsid w:val="00496B81"/>
    <w:rsid w:val="00497974"/>
    <w:rsid w:val="004A03FA"/>
    <w:rsid w:val="004A0555"/>
    <w:rsid w:val="004A17A9"/>
    <w:rsid w:val="004A2D1A"/>
    <w:rsid w:val="004A3D1B"/>
    <w:rsid w:val="004A40EF"/>
    <w:rsid w:val="004A422F"/>
    <w:rsid w:val="004A52B4"/>
    <w:rsid w:val="004A5E2B"/>
    <w:rsid w:val="004A68D9"/>
    <w:rsid w:val="004A7EBC"/>
    <w:rsid w:val="004B11AF"/>
    <w:rsid w:val="004B121B"/>
    <w:rsid w:val="004B251B"/>
    <w:rsid w:val="004B2833"/>
    <w:rsid w:val="004B2BE2"/>
    <w:rsid w:val="004B433C"/>
    <w:rsid w:val="004B46C0"/>
    <w:rsid w:val="004B4C7B"/>
    <w:rsid w:val="004B5B2A"/>
    <w:rsid w:val="004B5C6D"/>
    <w:rsid w:val="004B6547"/>
    <w:rsid w:val="004B6C77"/>
    <w:rsid w:val="004B7A99"/>
    <w:rsid w:val="004C3509"/>
    <w:rsid w:val="004C3BA7"/>
    <w:rsid w:val="004C469D"/>
    <w:rsid w:val="004C470F"/>
    <w:rsid w:val="004C5039"/>
    <w:rsid w:val="004C5FFE"/>
    <w:rsid w:val="004C63A6"/>
    <w:rsid w:val="004C68B7"/>
    <w:rsid w:val="004C7EE2"/>
    <w:rsid w:val="004D03C6"/>
    <w:rsid w:val="004D09E3"/>
    <w:rsid w:val="004D137E"/>
    <w:rsid w:val="004D22CA"/>
    <w:rsid w:val="004D2473"/>
    <w:rsid w:val="004D263B"/>
    <w:rsid w:val="004D2661"/>
    <w:rsid w:val="004D2882"/>
    <w:rsid w:val="004D2925"/>
    <w:rsid w:val="004D2EC1"/>
    <w:rsid w:val="004D35A5"/>
    <w:rsid w:val="004D387B"/>
    <w:rsid w:val="004D426E"/>
    <w:rsid w:val="004D5D1B"/>
    <w:rsid w:val="004D6147"/>
    <w:rsid w:val="004D71C3"/>
    <w:rsid w:val="004D77B9"/>
    <w:rsid w:val="004E0242"/>
    <w:rsid w:val="004E1E5F"/>
    <w:rsid w:val="004E22D6"/>
    <w:rsid w:val="004E3046"/>
    <w:rsid w:val="004E351D"/>
    <w:rsid w:val="004E4339"/>
    <w:rsid w:val="004E4838"/>
    <w:rsid w:val="004E69D0"/>
    <w:rsid w:val="004E6C2B"/>
    <w:rsid w:val="004F0F4F"/>
    <w:rsid w:val="004F10D5"/>
    <w:rsid w:val="004F1C7B"/>
    <w:rsid w:val="004F1E4A"/>
    <w:rsid w:val="004F27CF"/>
    <w:rsid w:val="004F35F0"/>
    <w:rsid w:val="004F4237"/>
    <w:rsid w:val="004F52D6"/>
    <w:rsid w:val="004F5910"/>
    <w:rsid w:val="004F6B42"/>
    <w:rsid w:val="004F7176"/>
    <w:rsid w:val="004F7494"/>
    <w:rsid w:val="00500180"/>
    <w:rsid w:val="00500228"/>
    <w:rsid w:val="0050036A"/>
    <w:rsid w:val="005005A0"/>
    <w:rsid w:val="0050475A"/>
    <w:rsid w:val="005050D2"/>
    <w:rsid w:val="00505A92"/>
    <w:rsid w:val="00505F5B"/>
    <w:rsid w:val="005066A6"/>
    <w:rsid w:val="0050763B"/>
    <w:rsid w:val="005106A2"/>
    <w:rsid w:val="005109D7"/>
    <w:rsid w:val="005119DD"/>
    <w:rsid w:val="005132B7"/>
    <w:rsid w:val="00515155"/>
    <w:rsid w:val="00516FC3"/>
    <w:rsid w:val="005170C5"/>
    <w:rsid w:val="005202B3"/>
    <w:rsid w:val="005206DE"/>
    <w:rsid w:val="00521456"/>
    <w:rsid w:val="0052151E"/>
    <w:rsid w:val="00523634"/>
    <w:rsid w:val="00523D77"/>
    <w:rsid w:val="005244B1"/>
    <w:rsid w:val="0052620B"/>
    <w:rsid w:val="005267CB"/>
    <w:rsid w:val="005268B6"/>
    <w:rsid w:val="00527634"/>
    <w:rsid w:val="00527E42"/>
    <w:rsid w:val="005302C6"/>
    <w:rsid w:val="00531139"/>
    <w:rsid w:val="0053146C"/>
    <w:rsid w:val="00531E93"/>
    <w:rsid w:val="0053423A"/>
    <w:rsid w:val="005378C5"/>
    <w:rsid w:val="00540DCF"/>
    <w:rsid w:val="0054198E"/>
    <w:rsid w:val="00543B5D"/>
    <w:rsid w:val="00544F87"/>
    <w:rsid w:val="00545281"/>
    <w:rsid w:val="005466A4"/>
    <w:rsid w:val="005466AD"/>
    <w:rsid w:val="0054742D"/>
    <w:rsid w:val="00550C50"/>
    <w:rsid w:val="00551427"/>
    <w:rsid w:val="00552055"/>
    <w:rsid w:val="00554513"/>
    <w:rsid w:val="00555270"/>
    <w:rsid w:val="00555D18"/>
    <w:rsid w:val="0055787F"/>
    <w:rsid w:val="005605A2"/>
    <w:rsid w:val="005606F8"/>
    <w:rsid w:val="00560EAA"/>
    <w:rsid w:val="00560FC4"/>
    <w:rsid w:val="00561395"/>
    <w:rsid w:val="00561671"/>
    <w:rsid w:val="00563224"/>
    <w:rsid w:val="0056487E"/>
    <w:rsid w:val="00564907"/>
    <w:rsid w:val="00564F49"/>
    <w:rsid w:val="0056615B"/>
    <w:rsid w:val="00567B01"/>
    <w:rsid w:val="00567C14"/>
    <w:rsid w:val="005701D1"/>
    <w:rsid w:val="005719A5"/>
    <w:rsid w:val="005731E3"/>
    <w:rsid w:val="00574F90"/>
    <w:rsid w:val="00575E51"/>
    <w:rsid w:val="0057632B"/>
    <w:rsid w:val="00576E12"/>
    <w:rsid w:val="005776D2"/>
    <w:rsid w:val="00577EA6"/>
    <w:rsid w:val="005807EF"/>
    <w:rsid w:val="005808A7"/>
    <w:rsid w:val="00581A92"/>
    <w:rsid w:val="00581EBD"/>
    <w:rsid w:val="005840B8"/>
    <w:rsid w:val="00584632"/>
    <w:rsid w:val="00584CAA"/>
    <w:rsid w:val="00585CC9"/>
    <w:rsid w:val="00587317"/>
    <w:rsid w:val="00590027"/>
    <w:rsid w:val="00591E0C"/>
    <w:rsid w:val="0059268A"/>
    <w:rsid w:val="00593BBE"/>
    <w:rsid w:val="00593C5A"/>
    <w:rsid w:val="00593F02"/>
    <w:rsid w:val="00594BB4"/>
    <w:rsid w:val="00595021"/>
    <w:rsid w:val="00595669"/>
    <w:rsid w:val="005956DC"/>
    <w:rsid w:val="00595D7F"/>
    <w:rsid w:val="0059606A"/>
    <w:rsid w:val="0059613F"/>
    <w:rsid w:val="00597616"/>
    <w:rsid w:val="005A0DBB"/>
    <w:rsid w:val="005A1865"/>
    <w:rsid w:val="005A2C34"/>
    <w:rsid w:val="005A3CCA"/>
    <w:rsid w:val="005A433D"/>
    <w:rsid w:val="005A43A6"/>
    <w:rsid w:val="005A58CA"/>
    <w:rsid w:val="005A5921"/>
    <w:rsid w:val="005A6812"/>
    <w:rsid w:val="005A6D53"/>
    <w:rsid w:val="005B0C62"/>
    <w:rsid w:val="005B1692"/>
    <w:rsid w:val="005B2312"/>
    <w:rsid w:val="005B40D6"/>
    <w:rsid w:val="005B7C8A"/>
    <w:rsid w:val="005C038C"/>
    <w:rsid w:val="005C0CB7"/>
    <w:rsid w:val="005C45E2"/>
    <w:rsid w:val="005C593E"/>
    <w:rsid w:val="005C6CF9"/>
    <w:rsid w:val="005C7759"/>
    <w:rsid w:val="005C7AD0"/>
    <w:rsid w:val="005D0B9F"/>
    <w:rsid w:val="005D35B7"/>
    <w:rsid w:val="005D4003"/>
    <w:rsid w:val="005D4B1F"/>
    <w:rsid w:val="005D531B"/>
    <w:rsid w:val="005D65B1"/>
    <w:rsid w:val="005D7E42"/>
    <w:rsid w:val="005E1026"/>
    <w:rsid w:val="005E1579"/>
    <w:rsid w:val="005E2B3F"/>
    <w:rsid w:val="005E3A9C"/>
    <w:rsid w:val="005E3BDE"/>
    <w:rsid w:val="005E4807"/>
    <w:rsid w:val="005E494D"/>
    <w:rsid w:val="005E49FE"/>
    <w:rsid w:val="005E511D"/>
    <w:rsid w:val="005E51D0"/>
    <w:rsid w:val="005E6279"/>
    <w:rsid w:val="005E782B"/>
    <w:rsid w:val="005E7948"/>
    <w:rsid w:val="005E7FD4"/>
    <w:rsid w:val="005F3794"/>
    <w:rsid w:val="005F3FB4"/>
    <w:rsid w:val="005F59DF"/>
    <w:rsid w:val="005F5DC8"/>
    <w:rsid w:val="005F76DF"/>
    <w:rsid w:val="005F77C5"/>
    <w:rsid w:val="006007DB"/>
    <w:rsid w:val="0060132B"/>
    <w:rsid w:val="006034BC"/>
    <w:rsid w:val="00603945"/>
    <w:rsid w:val="00603FD0"/>
    <w:rsid w:val="00605194"/>
    <w:rsid w:val="00606C1A"/>
    <w:rsid w:val="006070AA"/>
    <w:rsid w:val="00607E69"/>
    <w:rsid w:val="006107D0"/>
    <w:rsid w:val="00610A03"/>
    <w:rsid w:val="00610EBE"/>
    <w:rsid w:val="006118CE"/>
    <w:rsid w:val="0061211C"/>
    <w:rsid w:val="006125CF"/>
    <w:rsid w:val="00612B1A"/>
    <w:rsid w:val="006135AA"/>
    <w:rsid w:val="006135B1"/>
    <w:rsid w:val="00613C90"/>
    <w:rsid w:val="0061426A"/>
    <w:rsid w:val="0061536D"/>
    <w:rsid w:val="00615617"/>
    <w:rsid w:val="00616051"/>
    <w:rsid w:val="006176EA"/>
    <w:rsid w:val="0061779D"/>
    <w:rsid w:val="00620917"/>
    <w:rsid w:val="0062186A"/>
    <w:rsid w:val="00621CA2"/>
    <w:rsid w:val="0062274A"/>
    <w:rsid w:val="00622F73"/>
    <w:rsid w:val="00626206"/>
    <w:rsid w:val="006262B3"/>
    <w:rsid w:val="006279AD"/>
    <w:rsid w:val="00627BA9"/>
    <w:rsid w:val="00627C10"/>
    <w:rsid w:val="00630CA8"/>
    <w:rsid w:val="00630E75"/>
    <w:rsid w:val="00630E7A"/>
    <w:rsid w:val="006330F8"/>
    <w:rsid w:val="00635432"/>
    <w:rsid w:val="0063689C"/>
    <w:rsid w:val="00636DF0"/>
    <w:rsid w:val="00636DFE"/>
    <w:rsid w:val="0063746D"/>
    <w:rsid w:val="00637BB2"/>
    <w:rsid w:val="00640762"/>
    <w:rsid w:val="00640B1F"/>
    <w:rsid w:val="00641061"/>
    <w:rsid w:val="006418D6"/>
    <w:rsid w:val="0064218E"/>
    <w:rsid w:val="0064264C"/>
    <w:rsid w:val="006438F8"/>
    <w:rsid w:val="00643FD1"/>
    <w:rsid w:val="00644E54"/>
    <w:rsid w:val="00644F48"/>
    <w:rsid w:val="00645062"/>
    <w:rsid w:val="006456BA"/>
    <w:rsid w:val="006458DE"/>
    <w:rsid w:val="00645F37"/>
    <w:rsid w:val="00646043"/>
    <w:rsid w:val="00647F0A"/>
    <w:rsid w:val="00650CF3"/>
    <w:rsid w:val="006528B0"/>
    <w:rsid w:val="00652CAB"/>
    <w:rsid w:val="006536FF"/>
    <w:rsid w:val="00654615"/>
    <w:rsid w:val="00654C7F"/>
    <w:rsid w:val="00654D70"/>
    <w:rsid w:val="00655A03"/>
    <w:rsid w:val="006565C6"/>
    <w:rsid w:val="0065764D"/>
    <w:rsid w:val="006605E5"/>
    <w:rsid w:val="006608ED"/>
    <w:rsid w:val="0066149F"/>
    <w:rsid w:val="00662671"/>
    <w:rsid w:val="00663BF2"/>
    <w:rsid w:val="00664008"/>
    <w:rsid w:val="006645FE"/>
    <w:rsid w:val="0066651A"/>
    <w:rsid w:val="0066656C"/>
    <w:rsid w:val="00666B96"/>
    <w:rsid w:val="006679FD"/>
    <w:rsid w:val="00667B3F"/>
    <w:rsid w:val="00670DD6"/>
    <w:rsid w:val="00671B0D"/>
    <w:rsid w:val="00671BBC"/>
    <w:rsid w:val="00671ED6"/>
    <w:rsid w:val="0067283A"/>
    <w:rsid w:val="00672895"/>
    <w:rsid w:val="00672C0A"/>
    <w:rsid w:val="00673353"/>
    <w:rsid w:val="00674239"/>
    <w:rsid w:val="00674973"/>
    <w:rsid w:val="00675A6F"/>
    <w:rsid w:val="0067641C"/>
    <w:rsid w:val="006808FA"/>
    <w:rsid w:val="00681014"/>
    <w:rsid w:val="0068280B"/>
    <w:rsid w:val="00682E73"/>
    <w:rsid w:val="00683922"/>
    <w:rsid w:val="00683E75"/>
    <w:rsid w:val="00685206"/>
    <w:rsid w:val="00685C3B"/>
    <w:rsid w:val="0068627B"/>
    <w:rsid w:val="0068718D"/>
    <w:rsid w:val="00690465"/>
    <w:rsid w:val="006910C1"/>
    <w:rsid w:val="0069188A"/>
    <w:rsid w:val="00694168"/>
    <w:rsid w:val="006944A5"/>
    <w:rsid w:val="00694840"/>
    <w:rsid w:val="00694C3A"/>
    <w:rsid w:val="00695A0D"/>
    <w:rsid w:val="006968DA"/>
    <w:rsid w:val="00697452"/>
    <w:rsid w:val="006A322E"/>
    <w:rsid w:val="006A3AB0"/>
    <w:rsid w:val="006A3DBC"/>
    <w:rsid w:val="006A4C7D"/>
    <w:rsid w:val="006A50CF"/>
    <w:rsid w:val="006A5939"/>
    <w:rsid w:val="006A5F46"/>
    <w:rsid w:val="006A6331"/>
    <w:rsid w:val="006A652A"/>
    <w:rsid w:val="006A69AE"/>
    <w:rsid w:val="006A70D1"/>
    <w:rsid w:val="006A726C"/>
    <w:rsid w:val="006A7902"/>
    <w:rsid w:val="006B2249"/>
    <w:rsid w:val="006B3174"/>
    <w:rsid w:val="006B31AB"/>
    <w:rsid w:val="006B59BE"/>
    <w:rsid w:val="006B6412"/>
    <w:rsid w:val="006C0AD5"/>
    <w:rsid w:val="006C0B03"/>
    <w:rsid w:val="006C0B8B"/>
    <w:rsid w:val="006C21CD"/>
    <w:rsid w:val="006C2532"/>
    <w:rsid w:val="006C2A60"/>
    <w:rsid w:val="006C3115"/>
    <w:rsid w:val="006C3A09"/>
    <w:rsid w:val="006C48EE"/>
    <w:rsid w:val="006C770F"/>
    <w:rsid w:val="006D0293"/>
    <w:rsid w:val="006D07A2"/>
    <w:rsid w:val="006D11BE"/>
    <w:rsid w:val="006D11E8"/>
    <w:rsid w:val="006D144D"/>
    <w:rsid w:val="006D1988"/>
    <w:rsid w:val="006D1D99"/>
    <w:rsid w:val="006D2123"/>
    <w:rsid w:val="006D30BC"/>
    <w:rsid w:val="006D3D9E"/>
    <w:rsid w:val="006D4DA4"/>
    <w:rsid w:val="006D4EAD"/>
    <w:rsid w:val="006D4F0D"/>
    <w:rsid w:val="006D54D1"/>
    <w:rsid w:val="006D64AB"/>
    <w:rsid w:val="006D6C6F"/>
    <w:rsid w:val="006E0692"/>
    <w:rsid w:val="006E2743"/>
    <w:rsid w:val="006E2D06"/>
    <w:rsid w:val="006E306A"/>
    <w:rsid w:val="006E4961"/>
    <w:rsid w:val="006E4BB6"/>
    <w:rsid w:val="006E52CB"/>
    <w:rsid w:val="006F213A"/>
    <w:rsid w:val="006F2EA3"/>
    <w:rsid w:val="006F33E5"/>
    <w:rsid w:val="006F370E"/>
    <w:rsid w:val="006F4209"/>
    <w:rsid w:val="006F690F"/>
    <w:rsid w:val="006F6BA0"/>
    <w:rsid w:val="006F7306"/>
    <w:rsid w:val="006F7A84"/>
    <w:rsid w:val="006F7D3A"/>
    <w:rsid w:val="007001CC"/>
    <w:rsid w:val="0070093D"/>
    <w:rsid w:val="00703389"/>
    <w:rsid w:val="007060B8"/>
    <w:rsid w:val="00706B66"/>
    <w:rsid w:val="00707BFB"/>
    <w:rsid w:val="007126AB"/>
    <w:rsid w:val="007128D2"/>
    <w:rsid w:val="00712A87"/>
    <w:rsid w:val="007136C0"/>
    <w:rsid w:val="007151BF"/>
    <w:rsid w:val="007158A3"/>
    <w:rsid w:val="0071733E"/>
    <w:rsid w:val="00717586"/>
    <w:rsid w:val="0072185D"/>
    <w:rsid w:val="007219CD"/>
    <w:rsid w:val="00721C17"/>
    <w:rsid w:val="007228B3"/>
    <w:rsid w:val="00724E50"/>
    <w:rsid w:val="00730367"/>
    <w:rsid w:val="007310F3"/>
    <w:rsid w:val="007311E0"/>
    <w:rsid w:val="0073196C"/>
    <w:rsid w:val="00731B4B"/>
    <w:rsid w:val="00732565"/>
    <w:rsid w:val="00732ACB"/>
    <w:rsid w:val="0073388E"/>
    <w:rsid w:val="007341E2"/>
    <w:rsid w:val="00734501"/>
    <w:rsid w:val="007357C9"/>
    <w:rsid w:val="007358D4"/>
    <w:rsid w:val="00735F0F"/>
    <w:rsid w:val="0073697E"/>
    <w:rsid w:val="00737B79"/>
    <w:rsid w:val="00740D8F"/>
    <w:rsid w:val="00741705"/>
    <w:rsid w:val="007426E1"/>
    <w:rsid w:val="007429EC"/>
    <w:rsid w:val="007433B1"/>
    <w:rsid w:val="00743B1F"/>
    <w:rsid w:val="00743B78"/>
    <w:rsid w:val="00743C03"/>
    <w:rsid w:val="00744A0B"/>
    <w:rsid w:val="0074668F"/>
    <w:rsid w:val="007474A9"/>
    <w:rsid w:val="0074772A"/>
    <w:rsid w:val="00747D06"/>
    <w:rsid w:val="0075085E"/>
    <w:rsid w:val="00750F86"/>
    <w:rsid w:val="0075167D"/>
    <w:rsid w:val="0075214A"/>
    <w:rsid w:val="00752AE7"/>
    <w:rsid w:val="00753170"/>
    <w:rsid w:val="0075422A"/>
    <w:rsid w:val="00757255"/>
    <w:rsid w:val="0075768F"/>
    <w:rsid w:val="00760302"/>
    <w:rsid w:val="00760B64"/>
    <w:rsid w:val="007615F6"/>
    <w:rsid w:val="00761F37"/>
    <w:rsid w:val="007620D1"/>
    <w:rsid w:val="0076242D"/>
    <w:rsid w:val="00762EB5"/>
    <w:rsid w:val="00763606"/>
    <w:rsid w:val="007669A7"/>
    <w:rsid w:val="007678B8"/>
    <w:rsid w:val="007679F2"/>
    <w:rsid w:val="00767F56"/>
    <w:rsid w:val="00770EE0"/>
    <w:rsid w:val="00771A42"/>
    <w:rsid w:val="00771B77"/>
    <w:rsid w:val="007732BC"/>
    <w:rsid w:val="0077364C"/>
    <w:rsid w:val="00777332"/>
    <w:rsid w:val="007774BC"/>
    <w:rsid w:val="0078013D"/>
    <w:rsid w:val="00780CD6"/>
    <w:rsid w:val="00780CDE"/>
    <w:rsid w:val="00781170"/>
    <w:rsid w:val="00781E85"/>
    <w:rsid w:val="007821BE"/>
    <w:rsid w:val="007835B6"/>
    <w:rsid w:val="0078382C"/>
    <w:rsid w:val="00783BD1"/>
    <w:rsid w:val="00784165"/>
    <w:rsid w:val="00785090"/>
    <w:rsid w:val="00786106"/>
    <w:rsid w:val="007876B9"/>
    <w:rsid w:val="007877C3"/>
    <w:rsid w:val="00787E77"/>
    <w:rsid w:val="00790D28"/>
    <w:rsid w:val="00790F9F"/>
    <w:rsid w:val="00791FEF"/>
    <w:rsid w:val="00792E14"/>
    <w:rsid w:val="00793540"/>
    <w:rsid w:val="007939B5"/>
    <w:rsid w:val="00794583"/>
    <w:rsid w:val="00796931"/>
    <w:rsid w:val="00796A2C"/>
    <w:rsid w:val="00796AAB"/>
    <w:rsid w:val="0079793A"/>
    <w:rsid w:val="007A0175"/>
    <w:rsid w:val="007A051D"/>
    <w:rsid w:val="007A06E7"/>
    <w:rsid w:val="007A102B"/>
    <w:rsid w:val="007A127B"/>
    <w:rsid w:val="007A1796"/>
    <w:rsid w:val="007A1953"/>
    <w:rsid w:val="007A254D"/>
    <w:rsid w:val="007A2CDE"/>
    <w:rsid w:val="007A3080"/>
    <w:rsid w:val="007A346D"/>
    <w:rsid w:val="007A5147"/>
    <w:rsid w:val="007A51A7"/>
    <w:rsid w:val="007A5EA2"/>
    <w:rsid w:val="007A7AD4"/>
    <w:rsid w:val="007A7E23"/>
    <w:rsid w:val="007B1854"/>
    <w:rsid w:val="007B1BF8"/>
    <w:rsid w:val="007B1BFC"/>
    <w:rsid w:val="007B2067"/>
    <w:rsid w:val="007B2555"/>
    <w:rsid w:val="007B4A03"/>
    <w:rsid w:val="007B5AFB"/>
    <w:rsid w:val="007B6A87"/>
    <w:rsid w:val="007B7DCC"/>
    <w:rsid w:val="007C122E"/>
    <w:rsid w:val="007C1A5A"/>
    <w:rsid w:val="007C250E"/>
    <w:rsid w:val="007C305E"/>
    <w:rsid w:val="007C311C"/>
    <w:rsid w:val="007C4E74"/>
    <w:rsid w:val="007C6DA7"/>
    <w:rsid w:val="007D08E7"/>
    <w:rsid w:val="007D0B07"/>
    <w:rsid w:val="007D16C2"/>
    <w:rsid w:val="007D2CDE"/>
    <w:rsid w:val="007D3BF1"/>
    <w:rsid w:val="007D46B3"/>
    <w:rsid w:val="007D5566"/>
    <w:rsid w:val="007D5E1A"/>
    <w:rsid w:val="007D5FD3"/>
    <w:rsid w:val="007D6D13"/>
    <w:rsid w:val="007E15A0"/>
    <w:rsid w:val="007E1B1F"/>
    <w:rsid w:val="007E6D1A"/>
    <w:rsid w:val="007E6F36"/>
    <w:rsid w:val="007F1BAD"/>
    <w:rsid w:val="007F2419"/>
    <w:rsid w:val="007F2A5F"/>
    <w:rsid w:val="007F3EFC"/>
    <w:rsid w:val="007F4985"/>
    <w:rsid w:val="007F550C"/>
    <w:rsid w:val="007F62B3"/>
    <w:rsid w:val="007F7315"/>
    <w:rsid w:val="007F74EB"/>
    <w:rsid w:val="007F7C81"/>
    <w:rsid w:val="008002BD"/>
    <w:rsid w:val="00800380"/>
    <w:rsid w:val="00800AAD"/>
    <w:rsid w:val="00800B55"/>
    <w:rsid w:val="00800CF2"/>
    <w:rsid w:val="00802EE6"/>
    <w:rsid w:val="0080375B"/>
    <w:rsid w:val="00804751"/>
    <w:rsid w:val="00806FF5"/>
    <w:rsid w:val="0081056D"/>
    <w:rsid w:val="00811087"/>
    <w:rsid w:val="00811ADD"/>
    <w:rsid w:val="00811C90"/>
    <w:rsid w:val="0081281F"/>
    <w:rsid w:val="00813E2F"/>
    <w:rsid w:val="008145E2"/>
    <w:rsid w:val="00815535"/>
    <w:rsid w:val="0081567E"/>
    <w:rsid w:val="008166C2"/>
    <w:rsid w:val="008167FE"/>
    <w:rsid w:val="00816D0A"/>
    <w:rsid w:val="008215B8"/>
    <w:rsid w:val="00821E42"/>
    <w:rsid w:val="00822807"/>
    <w:rsid w:val="00822941"/>
    <w:rsid w:val="0082348C"/>
    <w:rsid w:val="00825405"/>
    <w:rsid w:val="008258D8"/>
    <w:rsid w:val="00825CB1"/>
    <w:rsid w:val="00825F9D"/>
    <w:rsid w:val="00826CF6"/>
    <w:rsid w:val="00826E51"/>
    <w:rsid w:val="00831564"/>
    <w:rsid w:val="00833368"/>
    <w:rsid w:val="00833996"/>
    <w:rsid w:val="00834CB8"/>
    <w:rsid w:val="00834F93"/>
    <w:rsid w:val="00835D08"/>
    <w:rsid w:val="00836081"/>
    <w:rsid w:val="00836DAB"/>
    <w:rsid w:val="00840BF8"/>
    <w:rsid w:val="008425D2"/>
    <w:rsid w:val="00842F4E"/>
    <w:rsid w:val="00844347"/>
    <w:rsid w:val="00844758"/>
    <w:rsid w:val="008464FA"/>
    <w:rsid w:val="00846DFE"/>
    <w:rsid w:val="008505B4"/>
    <w:rsid w:val="00850AA9"/>
    <w:rsid w:val="00850BF6"/>
    <w:rsid w:val="008519E2"/>
    <w:rsid w:val="00853B5D"/>
    <w:rsid w:val="00854746"/>
    <w:rsid w:val="00854B4E"/>
    <w:rsid w:val="00854CA1"/>
    <w:rsid w:val="00855365"/>
    <w:rsid w:val="008557EC"/>
    <w:rsid w:val="00855B3B"/>
    <w:rsid w:val="00860280"/>
    <w:rsid w:val="0086044F"/>
    <w:rsid w:val="00860F11"/>
    <w:rsid w:val="00862AF7"/>
    <w:rsid w:val="00863921"/>
    <w:rsid w:val="00863B97"/>
    <w:rsid w:val="00864633"/>
    <w:rsid w:val="00864D11"/>
    <w:rsid w:val="00865CE4"/>
    <w:rsid w:val="00865D05"/>
    <w:rsid w:val="00866001"/>
    <w:rsid w:val="00867007"/>
    <w:rsid w:val="008672E0"/>
    <w:rsid w:val="008678D5"/>
    <w:rsid w:val="00870A3A"/>
    <w:rsid w:val="00871000"/>
    <w:rsid w:val="00871101"/>
    <w:rsid w:val="00872501"/>
    <w:rsid w:val="00873536"/>
    <w:rsid w:val="0087360F"/>
    <w:rsid w:val="00873C88"/>
    <w:rsid w:val="008748DD"/>
    <w:rsid w:val="00874B51"/>
    <w:rsid w:val="00875E06"/>
    <w:rsid w:val="00876682"/>
    <w:rsid w:val="00876FFA"/>
    <w:rsid w:val="0087712A"/>
    <w:rsid w:val="00877BA6"/>
    <w:rsid w:val="0088025D"/>
    <w:rsid w:val="00884367"/>
    <w:rsid w:val="0088557A"/>
    <w:rsid w:val="0088610B"/>
    <w:rsid w:val="008876F7"/>
    <w:rsid w:val="00887B5E"/>
    <w:rsid w:val="008903B9"/>
    <w:rsid w:val="00890495"/>
    <w:rsid w:val="008924CE"/>
    <w:rsid w:val="008936D8"/>
    <w:rsid w:val="00893E67"/>
    <w:rsid w:val="00894E5B"/>
    <w:rsid w:val="0089758F"/>
    <w:rsid w:val="00897623"/>
    <w:rsid w:val="008A0486"/>
    <w:rsid w:val="008A18E8"/>
    <w:rsid w:val="008A286A"/>
    <w:rsid w:val="008A3715"/>
    <w:rsid w:val="008A4620"/>
    <w:rsid w:val="008A4DEF"/>
    <w:rsid w:val="008A51C7"/>
    <w:rsid w:val="008A691B"/>
    <w:rsid w:val="008A6AEB"/>
    <w:rsid w:val="008A767E"/>
    <w:rsid w:val="008B1483"/>
    <w:rsid w:val="008B26B8"/>
    <w:rsid w:val="008B2782"/>
    <w:rsid w:val="008B386B"/>
    <w:rsid w:val="008B3D7F"/>
    <w:rsid w:val="008B4542"/>
    <w:rsid w:val="008B4AE7"/>
    <w:rsid w:val="008B6C8F"/>
    <w:rsid w:val="008B778D"/>
    <w:rsid w:val="008C3868"/>
    <w:rsid w:val="008C42C2"/>
    <w:rsid w:val="008C5EDE"/>
    <w:rsid w:val="008C6087"/>
    <w:rsid w:val="008C6B4A"/>
    <w:rsid w:val="008C6C4A"/>
    <w:rsid w:val="008C7BF7"/>
    <w:rsid w:val="008D0443"/>
    <w:rsid w:val="008D0E58"/>
    <w:rsid w:val="008D1461"/>
    <w:rsid w:val="008D15B5"/>
    <w:rsid w:val="008D2070"/>
    <w:rsid w:val="008D25E1"/>
    <w:rsid w:val="008D37E4"/>
    <w:rsid w:val="008D38AE"/>
    <w:rsid w:val="008D447B"/>
    <w:rsid w:val="008D4529"/>
    <w:rsid w:val="008D507B"/>
    <w:rsid w:val="008D5405"/>
    <w:rsid w:val="008D672B"/>
    <w:rsid w:val="008D6B2C"/>
    <w:rsid w:val="008D6B88"/>
    <w:rsid w:val="008E073D"/>
    <w:rsid w:val="008E08E2"/>
    <w:rsid w:val="008E3AE8"/>
    <w:rsid w:val="008E5822"/>
    <w:rsid w:val="008E5A67"/>
    <w:rsid w:val="008E5BB4"/>
    <w:rsid w:val="008E60D3"/>
    <w:rsid w:val="008E6FDD"/>
    <w:rsid w:val="008F00F2"/>
    <w:rsid w:val="008F112E"/>
    <w:rsid w:val="008F13A8"/>
    <w:rsid w:val="008F2B56"/>
    <w:rsid w:val="008F2BD1"/>
    <w:rsid w:val="008F34D2"/>
    <w:rsid w:val="008F4420"/>
    <w:rsid w:val="008F49A1"/>
    <w:rsid w:val="008F7AD6"/>
    <w:rsid w:val="009007AA"/>
    <w:rsid w:val="00900908"/>
    <w:rsid w:val="009019AE"/>
    <w:rsid w:val="00901AC9"/>
    <w:rsid w:val="00901BEC"/>
    <w:rsid w:val="00901E18"/>
    <w:rsid w:val="00902E0D"/>
    <w:rsid w:val="00904455"/>
    <w:rsid w:val="009058DA"/>
    <w:rsid w:val="00910999"/>
    <w:rsid w:val="00910A08"/>
    <w:rsid w:val="0091175E"/>
    <w:rsid w:val="009160A4"/>
    <w:rsid w:val="00916867"/>
    <w:rsid w:val="009169F6"/>
    <w:rsid w:val="00917C4B"/>
    <w:rsid w:val="00920440"/>
    <w:rsid w:val="009216D6"/>
    <w:rsid w:val="009218EE"/>
    <w:rsid w:val="00921D6A"/>
    <w:rsid w:val="00923389"/>
    <w:rsid w:val="00925260"/>
    <w:rsid w:val="0092540C"/>
    <w:rsid w:val="00927317"/>
    <w:rsid w:val="00930454"/>
    <w:rsid w:val="009312C2"/>
    <w:rsid w:val="00931E18"/>
    <w:rsid w:val="0093204B"/>
    <w:rsid w:val="00933137"/>
    <w:rsid w:val="00933A63"/>
    <w:rsid w:val="00933F31"/>
    <w:rsid w:val="009345E9"/>
    <w:rsid w:val="009357F4"/>
    <w:rsid w:val="00935846"/>
    <w:rsid w:val="009375DC"/>
    <w:rsid w:val="009376ED"/>
    <w:rsid w:val="00937C0E"/>
    <w:rsid w:val="009404A5"/>
    <w:rsid w:val="00942C66"/>
    <w:rsid w:val="00944F61"/>
    <w:rsid w:val="00946CA8"/>
    <w:rsid w:val="009508DF"/>
    <w:rsid w:val="0095100B"/>
    <w:rsid w:val="00951087"/>
    <w:rsid w:val="00951BE4"/>
    <w:rsid w:val="00951FF8"/>
    <w:rsid w:val="009525FC"/>
    <w:rsid w:val="0095324B"/>
    <w:rsid w:val="00953440"/>
    <w:rsid w:val="00953972"/>
    <w:rsid w:val="00954BF1"/>
    <w:rsid w:val="009565A0"/>
    <w:rsid w:val="00956D0B"/>
    <w:rsid w:val="009576AB"/>
    <w:rsid w:val="009600E4"/>
    <w:rsid w:val="009604AF"/>
    <w:rsid w:val="009615AE"/>
    <w:rsid w:val="00962E57"/>
    <w:rsid w:val="00963A58"/>
    <w:rsid w:val="00963E89"/>
    <w:rsid w:val="009654DD"/>
    <w:rsid w:val="009702CF"/>
    <w:rsid w:val="00970875"/>
    <w:rsid w:val="0097113D"/>
    <w:rsid w:val="0097180A"/>
    <w:rsid w:val="00972E0C"/>
    <w:rsid w:val="00972EFD"/>
    <w:rsid w:val="00974192"/>
    <w:rsid w:val="00974974"/>
    <w:rsid w:val="0097598B"/>
    <w:rsid w:val="00975F53"/>
    <w:rsid w:val="00976709"/>
    <w:rsid w:val="00976F7C"/>
    <w:rsid w:val="00982DC2"/>
    <w:rsid w:val="0098350D"/>
    <w:rsid w:val="00983684"/>
    <w:rsid w:val="00983AF3"/>
    <w:rsid w:val="009851FF"/>
    <w:rsid w:val="00986DBA"/>
    <w:rsid w:val="00991181"/>
    <w:rsid w:val="00991398"/>
    <w:rsid w:val="00992FDE"/>
    <w:rsid w:val="0099311F"/>
    <w:rsid w:val="009933B2"/>
    <w:rsid w:val="00994290"/>
    <w:rsid w:val="00994CA4"/>
    <w:rsid w:val="0099519E"/>
    <w:rsid w:val="0099531E"/>
    <w:rsid w:val="009971D4"/>
    <w:rsid w:val="009979B3"/>
    <w:rsid w:val="009A1498"/>
    <w:rsid w:val="009A29F1"/>
    <w:rsid w:val="009A3856"/>
    <w:rsid w:val="009A3EFD"/>
    <w:rsid w:val="009A3F08"/>
    <w:rsid w:val="009A5A62"/>
    <w:rsid w:val="009A61E8"/>
    <w:rsid w:val="009A6287"/>
    <w:rsid w:val="009A692D"/>
    <w:rsid w:val="009A6E36"/>
    <w:rsid w:val="009A7163"/>
    <w:rsid w:val="009A7981"/>
    <w:rsid w:val="009B1471"/>
    <w:rsid w:val="009B22E5"/>
    <w:rsid w:val="009B29A3"/>
    <w:rsid w:val="009B53DB"/>
    <w:rsid w:val="009B6387"/>
    <w:rsid w:val="009B7403"/>
    <w:rsid w:val="009C0136"/>
    <w:rsid w:val="009C03EF"/>
    <w:rsid w:val="009C1586"/>
    <w:rsid w:val="009C273F"/>
    <w:rsid w:val="009C2F2C"/>
    <w:rsid w:val="009C316C"/>
    <w:rsid w:val="009C3696"/>
    <w:rsid w:val="009C470D"/>
    <w:rsid w:val="009C512B"/>
    <w:rsid w:val="009C6085"/>
    <w:rsid w:val="009C7A3B"/>
    <w:rsid w:val="009C7A88"/>
    <w:rsid w:val="009D02EC"/>
    <w:rsid w:val="009D0365"/>
    <w:rsid w:val="009D04F8"/>
    <w:rsid w:val="009D0D91"/>
    <w:rsid w:val="009D0F0F"/>
    <w:rsid w:val="009D2D55"/>
    <w:rsid w:val="009D3A55"/>
    <w:rsid w:val="009D3D77"/>
    <w:rsid w:val="009D55F8"/>
    <w:rsid w:val="009D672A"/>
    <w:rsid w:val="009D6ABF"/>
    <w:rsid w:val="009D7BB6"/>
    <w:rsid w:val="009E2ABF"/>
    <w:rsid w:val="009E6932"/>
    <w:rsid w:val="009E7FD5"/>
    <w:rsid w:val="009F0BDE"/>
    <w:rsid w:val="009F0C57"/>
    <w:rsid w:val="009F11BA"/>
    <w:rsid w:val="009F191A"/>
    <w:rsid w:val="009F1B6B"/>
    <w:rsid w:val="009F1DC2"/>
    <w:rsid w:val="009F1F68"/>
    <w:rsid w:val="009F2017"/>
    <w:rsid w:val="009F6C32"/>
    <w:rsid w:val="00A000D9"/>
    <w:rsid w:val="00A0023B"/>
    <w:rsid w:val="00A00C10"/>
    <w:rsid w:val="00A03FA9"/>
    <w:rsid w:val="00A13E44"/>
    <w:rsid w:val="00A150C6"/>
    <w:rsid w:val="00A20C81"/>
    <w:rsid w:val="00A213E7"/>
    <w:rsid w:val="00A219F0"/>
    <w:rsid w:val="00A225A9"/>
    <w:rsid w:val="00A23592"/>
    <w:rsid w:val="00A23AF5"/>
    <w:rsid w:val="00A2464B"/>
    <w:rsid w:val="00A24F99"/>
    <w:rsid w:val="00A24FC4"/>
    <w:rsid w:val="00A26005"/>
    <w:rsid w:val="00A26467"/>
    <w:rsid w:val="00A26F73"/>
    <w:rsid w:val="00A277ED"/>
    <w:rsid w:val="00A279A4"/>
    <w:rsid w:val="00A30626"/>
    <w:rsid w:val="00A31299"/>
    <w:rsid w:val="00A31B48"/>
    <w:rsid w:val="00A31BBD"/>
    <w:rsid w:val="00A3263F"/>
    <w:rsid w:val="00A33283"/>
    <w:rsid w:val="00A345BF"/>
    <w:rsid w:val="00A34893"/>
    <w:rsid w:val="00A34BE7"/>
    <w:rsid w:val="00A35027"/>
    <w:rsid w:val="00A35A40"/>
    <w:rsid w:val="00A36912"/>
    <w:rsid w:val="00A36BC2"/>
    <w:rsid w:val="00A376AA"/>
    <w:rsid w:val="00A37B3C"/>
    <w:rsid w:val="00A40358"/>
    <w:rsid w:val="00A41420"/>
    <w:rsid w:val="00A43290"/>
    <w:rsid w:val="00A433AA"/>
    <w:rsid w:val="00A4399E"/>
    <w:rsid w:val="00A4602D"/>
    <w:rsid w:val="00A51210"/>
    <w:rsid w:val="00A51FBD"/>
    <w:rsid w:val="00A52034"/>
    <w:rsid w:val="00A522FF"/>
    <w:rsid w:val="00A524C2"/>
    <w:rsid w:val="00A52A4A"/>
    <w:rsid w:val="00A54772"/>
    <w:rsid w:val="00A556C7"/>
    <w:rsid w:val="00A55D13"/>
    <w:rsid w:val="00A55EE9"/>
    <w:rsid w:val="00A6147B"/>
    <w:rsid w:val="00A61EC3"/>
    <w:rsid w:val="00A61FE4"/>
    <w:rsid w:val="00A62793"/>
    <w:rsid w:val="00A62BE2"/>
    <w:rsid w:val="00A63F7C"/>
    <w:rsid w:val="00A63FFA"/>
    <w:rsid w:val="00A65D35"/>
    <w:rsid w:val="00A67458"/>
    <w:rsid w:val="00A676F4"/>
    <w:rsid w:val="00A7013C"/>
    <w:rsid w:val="00A70EFB"/>
    <w:rsid w:val="00A717E1"/>
    <w:rsid w:val="00A71993"/>
    <w:rsid w:val="00A71D8C"/>
    <w:rsid w:val="00A7410C"/>
    <w:rsid w:val="00A74886"/>
    <w:rsid w:val="00A7491B"/>
    <w:rsid w:val="00A75D19"/>
    <w:rsid w:val="00A76206"/>
    <w:rsid w:val="00A76BAF"/>
    <w:rsid w:val="00A77680"/>
    <w:rsid w:val="00A77816"/>
    <w:rsid w:val="00A80217"/>
    <w:rsid w:val="00A80A2B"/>
    <w:rsid w:val="00A82085"/>
    <w:rsid w:val="00A83FCD"/>
    <w:rsid w:val="00A85707"/>
    <w:rsid w:val="00A86070"/>
    <w:rsid w:val="00A86357"/>
    <w:rsid w:val="00A87603"/>
    <w:rsid w:val="00A90517"/>
    <w:rsid w:val="00A927C2"/>
    <w:rsid w:val="00A92BD3"/>
    <w:rsid w:val="00A934C4"/>
    <w:rsid w:val="00A946AA"/>
    <w:rsid w:val="00A94801"/>
    <w:rsid w:val="00A95BB8"/>
    <w:rsid w:val="00A96186"/>
    <w:rsid w:val="00A96B9A"/>
    <w:rsid w:val="00A971E7"/>
    <w:rsid w:val="00AA0698"/>
    <w:rsid w:val="00AA0C07"/>
    <w:rsid w:val="00AA2852"/>
    <w:rsid w:val="00AA3CCF"/>
    <w:rsid w:val="00AA5195"/>
    <w:rsid w:val="00AA5631"/>
    <w:rsid w:val="00AA793E"/>
    <w:rsid w:val="00AB02F7"/>
    <w:rsid w:val="00AB04D5"/>
    <w:rsid w:val="00AB075C"/>
    <w:rsid w:val="00AB1683"/>
    <w:rsid w:val="00AB19C0"/>
    <w:rsid w:val="00AB20CC"/>
    <w:rsid w:val="00AB244F"/>
    <w:rsid w:val="00AB29AB"/>
    <w:rsid w:val="00AB39E3"/>
    <w:rsid w:val="00AB44B3"/>
    <w:rsid w:val="00AB44D5"/>
    <w:rsid w:val="00AB53C7"/>
    <w:rsid w:val="00AB6F0C"/>
    <w:rsid w:val="00AB74C7"/>
    <w:rsid w:val="00AC113B"/>
    <w:rsid w:val="00AC267E"/>
    <w:rsid w:val="00AC42D1"/>
    <w:rsid w:val="00AC4FED"/>
    <w:rsid w:val="00AC5AD1"/>
    <w:rsid w:val="00AC5C20"/>
    <w:rsid w:val="00AC6115"/>
    <w:rsid w:val="00AC63FD"/>
    <w:rsid w:val="00AC6C36"/>
    <w:rsid w:val="00AC715F"/>
    <w:rsid w:val="00AC7DB1"/>
    <w:rsid w:val="00AD1147"/>
    <w:rsid w:val="00AD1DAF"/>
    <w:rsid w:val="00AD3B8A"/>
    <w:rsid w:val="00AD51D2"/>
    <w:rsid w:val="00AD6411"/>
    <w:rsid w:val="00AD67AA"/>
    <w:rsid w:val="00AD67F4"/>
    <w:rsid w:val="00AE05C0"/>
    <w:rsid w:val="00AE1B03"/>
    <w:rsid w:val="00AE1C31"/>
    <w:rsid w:val="00AE258E"/>
    <w:rsid w:val="00AE2BDE"/>
    <w:rsid w:val="00AE37ED"/>
    <w:rsid w:val="00AE489F"/>
    <w:rsid w:val="00AE4CCF"/>
    <w:rsid w:val="00AE5AEB"/>
    <w:rsid w:val="00AE6332"/>
    <w:rsid w:val="00AE67F5"/>
    <w:rsid w:val="00AF131D"/>
    <w:rsid w:val="00AF13F1"/>
    <w:rsid w:val="00AF28F3"/>
    <w:rsid w:val="00AF3040"/>
    <w:rsid w:val="00AF4B22"/>
    <w:rsid w:val="00AF4FDB"/>
    <w:rsid w:val="00AF53A7"/>
    <w:rsid w:val="00AF7187"/>
    <w:rsid w:val="00AF7B32"/>
    <w:rsid w:val="00B00360"/>
    <w:rsid w:val="00B00742"/>
    <w:rsid w:val="00B00AFD"/>
    <w:rsid w:val="00B0173E"/>
    <w:rsid w:val="00B018C3"/>
    <w:rsid w:val="00B02703"/>
    <w:rsid w:val="00B0292F"/>
    <w:rsid w:val="00B0390E"/>
    <w:rsid w:val="00B04538"/>
    <w:rsid w:val="00B04DF1"/>
    <w:rsid w:val="00B05B7D"/>
    <w:rsid w:val="00B05E70"/>
    <w:rsid w:val="00B0725A"/>
    <w:rsid w:val="00B105F3"/>
    <w:rsid w:val="00B10BB7"/>
    <w:rsid w:val="00B11821"/>
    <w:rsid w:val="00B1267B"/>
    <w:rsid w:val="00B12885"/>
    <w:rsid w:val="00B138B7"/>
    <w:rsid w:val="00B13F24"/>
    <w:rsid w:val="00B1438A"/>
    <w:rsid w:val="00B15B8A"/>
    <w:rsid w:val="00B16558"/>
    <w:rsid w:val="00B1661A"/>
    <w:rsid w:val="00B16837"/>
    <w:rsid w:val="00B16C25"/>
    <w:rsid w:val="00B16D17"/>
    <w:rsid w:val="00B17493"/>
    <w:rsid w:val="00B17972"/>
    <w:rsid w:val="00B17988"/>
    <w:rsid w:val="00B20032"/>
    <w:rsid w:val="00B204A3"/>
    <w:rsid w:val="00B2056A"/>
    <w:rsid w:val="00B20684"/>
    <w:rsid w:val="00B22A69"/>
    <w:rsid w:val="00B23101"/>
    <w:rsid w:val="00B24230"/>
    <w:rsid w:val="00B2441B"/>
    <w:rsid w:val="00B27E7A"/>
    <w:rsid w:val="00B306A9"/>
    <w:rsid w:val="00B308B2"/>
    <w:rsid w:val="00B30E71"/>
    <w:rsid w:val="00B314D2"/>
    <w:rsid w:val="00B32205"/>
    <w:rsid w:val="00B32287"/>
    <w:rsid w:val="00B329E7"/>
    <w:rsid w:val="00B32B2F"/>
    <w:rsid w:val="00B33521"/>
    <w:rsid w:val="00B33BC4"/>
    <w:rsid w:val="00B33E1C"/>
    <w:rsid w:val="00B341B8"/>
    <w:rsid w:val="00B348B9"/>
    <w:rsid w:val="00B3522D"/>
    <w:rsid w:val="00B35AD0"/>
    <w:rsid w:val="00B36233"/>
    <w:rsid w:val="00B36E57"/>
    <w:rsid w:val="00B374A3"/>
    <w:rsid w:val="00B37795"/>
    <w:rsid w:val="00B40312"/>
    <w:rsid w:val="00B4128F"/>
    <w:rsid w:val="00B41A11"/>
    <w:rsid w:val="00B41AA9"/>
    <w:rsid w:val="00B41EB3"/>
    <w:rsid w:val="00B42833"/>
    <w:rsid w:val="00B43113"/>
    <w:rsid w:val="00B44732"/>
    <w:rsid w:val="00B44869"/>
    <w:rsid w:val="00B44FBF"/>
    <w:rsid w:val="00B464FC"/>
    <w:rsid w:val="00B53E86"/>
    <w:rsid w:val="00B53FEB"/>
    <w:rsid w:val="00B564ED"/>
    <w:rsid w:val="00B56930"/>
    <w:rsid w:val="00B56D48"/>
    <w:rsid w:val="00B57B4D"/>
    <w:rsid w:val="00B636CC"/>
    <w:rsid w:val="00B63FF3"/>
    <w:rsid w:val="00B6430F"/>
    <w:rsid w:val="00B644F1"/>
    <w:rsid w:val="00B65F14"/>
    <w:rsid w:val="00B67418"/>
    <w:rsid w:val="00B71C2F"/>
    <w:rsid w:val="00B7235D"/>
    <w:rsid w:val="00B72854"/>
    <w:rsid w:val="00B72A2F"/>
    <w:rsid w:val="00B737FE"/>
    <w:rsid w:val="00B7460E"/>
    <w:rsid w:val="00B74822"/>
    <w:rsid w:val="00B74939"/>
    <w:rsid w:val="00B74FEE"/>
    <w:rsid w:val="00B7505B"/>
    <w:rsid w:val="00B759C7"/>
    <w:rsid w:val="00B7661D"/>
    <w:rsid w:val="00B76C15"/>
    <w:rsid w:val="00B77DD6"/>
    <w:rsid w:val="00B818E2"/>
    <w:rsid w:val="00B82F27"/>
    <w:rsid w:val="00B83B87"/>
    <w:rsid w:val="00B83C02"/>
    <w:rsid w:val="00B86E96"/>
    <w:rsid w:val="00B87C25"/>
    <w:rsid w:val="00B91896"/>
    <w:rsid w:val="00B925F2"/>
    <w:rsid w:val="00B92930"/>
    <w:rsid w:val="00B94CF4"/>
    <w:rsid w:val="00B961D4"/>
    <w:rsid w:val="00B96B79"/>
    <w:rsid w:val="00BA0F59"/>
    <w:rsid w:val="00BA3947"/>
    <w:rsid w:val="00BA3C1C"/>
    <w:rsid w:val="00BA3F0C"/>
    <w:rsid w:val="00BA5047"/>
    <w:rsid w:val="00BA508D"/>
    <w:rsid w:val="00BA546A"/>
    <w:rsid w:val="00BA60E1"/>
    <w:rsid w:val="00BA616D"/>
    <w:rsid w:val="00BB08DB"/>
    <w:rsid w:val="00BB0ADA"/>
    <w:rsid w:val="00BB1926"/>
    <w:rsid w:val="00BB3333"/>
    <w:rsid w:val="00BB42CB"/>
    <w:rsid w:val="00BB4366"/>
    <w:rsid w:val="00BB57E2"/>
    <w:rsid w:val="00BB5A79"/>
    <w:rsid w:val="00BB6092"/>
    <w:rsid w:val="00BB629A"/>
    <w:rsid w:val="00BB7232"/>
    <w:rsid w:val="00BB74CF"/>
    <w:rsid w:val="00BC0E66"/>
    <w:rsid w:val="00BC2EE2"/>
    <w:rsid w:val="00BC31FB"/>
    <w:rsid w:val="00BC430C"/>
    <w:rsid w:val="00BC6106"/>
    <w:rsid w:val="00BC6428"/>
    <w:rsid w:val="00BC7636"/>
    <w:rsid w:val="00BD12EC"/>
    <w:rsid w:val="00BD2ABF"/>
    <w:rsid w:val="00BD3289"/>
    <w:rsid w:val="00BD37D1"/>
    <w:rsid w:val="00BD4A50"/>
    <w:rsid w:val="00BD4DB0"/>
    <w:rsid w:val="00BD4DFF"/>
    <w:rsid w:val="00BD4E07"/>
    <w:rsid w:val="00BD4E1E"/>
    <w:rsid w:val="00BD57EE"/>
    <w:rsid w:val="00BD68BD"/>
    <w:rsid w:val="00BD6B4A"/>
    <w:rsid w:val="00BD7950"/>
    <w:rsid w:val="00BE19A6"/>
    <w:rsid w:val="00BE1B73"/>
    <w:rsid w:val="00BE233E"/>
    <w:rsid w:val="00BE310A"/>
    <w:rsid w:val="00BE3E8C"/>
    <w:rsid w:val="00BE41D6"/>
    <w:rsid w:val="00BE4B69"/>
    <w:rsid w:val="00BE4E83"/>
    <w:rsid w:val="00BE6D7E"/>
    <w:rsid w:val="00BE71AA"/>
    <w:rsid w:val="00BE7666"/>
    <w:rsid w:val="00BE7B53"/>
    <w:rsid w:val="00BF0256"/>
    <w:rsid w:val="00BF2BF0"/>
    <w:rsid w:val="00BF2DCD"/>
    <w:rsid w:val="00BF2DD9"/>
    <w:rsid w:val="00BF31A8"/>
    <w:rsid w:val="00BF3405"/>
    <w:rsid w:val="00BF4205"/>
    <w:rsid w:val="00BF430A"/>
    <w:rsid w:val="00BF431E"/>
    <w:rsid w:val="00BF4462"/>
    <w:rsid w:val="00BF5198"/>
    <w:rsid w:val="00BF519D"/>
    <w:rsid w:val="00BF5289"/>
    <w:rsid w:val="00BF52A8"/>
    <w:rsid w:val="00BF71C6"/>
    <w:rsid w:val="00BF71F4"/>
    <w:rsid w:val="00BF7618"/>
    <w:rsid w:val="00BF7EFA"/>
    <w:rsid w:val="00C0075F"/>
    <w:rsid w:val="00C019DA"/>
    <w:rsid w:val="00C04029"/>
    <w:rsid w:val="00C04AAC"/>
    <w:rsid w:val="00C04C91"/>
    <w:rsid w:val="00C05640"/>
    <w:rsid w:val="00C07A96"/>
    <w:rsid w:val="00C12462"/>
    <w:rsid w:val="00C12869"/>
    <w:rsid w:val="00C12966"/>
    <w:rsid w:val="00C12D23"/>
    <w:rsid w:val="00C12F7E"/>
    <w:rsid w:val="00C12FD4"/>
    <w:rsid w:val="00C13CC6"/>
    <w:rsid w:val="00C14072"/>
    <w:rsid w:val="00C148B5"/>
    <w:rsid w:val="00C14C09"/>
    <w:rsid w:val="00C14D9A"/>
    <w:rsid w:val="00C1589F"/>
    <w:rsid w:val="00C15A59"/>
    <w:rsid w:val="00C16BA3"/>
    <w:rsid w:val="00C16BEC"/>
    <w:rsid w:val="00C1736F"/>
    <w:rsid w:val="00C176A2"/>
    <w:rsid w:val="00C17D96"/>
    <w:rsid w:val="00C20CEE"/>
    <w:rsid w:val="00C22A93"/>
    <w:rsid w:val="00C2400B"/>
    <w:rsid w:val="00C25166"/>
    <w:rsid w:val="00C25193"/>
    <w:rsid w:val="00C253F1"/>
    <w:rsid w:val="00C25DFB"/>
    <w:rsid w:val="00C270FB"/>
    <w:rsid w:val="00C317F1"/>
    <w:rsid w:val="00C33A50"/>
    <w:rsid w:val="00C341A2"/>
    <w:rsid w:val="00C34524"/>
    <w:rsid w:val="00C34F1A"/>
    <w:rsid w:val="00C35CAC"/>
    <w:rsid w:val="00C41106"/>
    <w:rsid w:val="00C42B0C"/>
    <w:rsid w:val="00C42D36"/>
    <w:rsid w:val="00C42FF2"/>
    <w:rsid w:val="00C4310F"/>
    <w:rsid w:val="00C43711"/>
    <w:rsid w:val="00C43A12"/>
    <w:rsid w:val="00C45941"/>
    <w:rsid w:val="00C45C61"/>
    <w:rsid w:val="00C4607F"/>
    <w:rsid w:val="00C46235"/>
    <w:rsid w:val="00C46EEF"/>
    <w:rsid w:val="00C47379"/>
    <w:rsid w:val="00C47423"/>
    <w:rsid w:val="00C476E1"/>
    <w:rsid w:val="00C50DF5"/>
    <w:rsid w:val="00C51533"/>
    <w:rsid w:val="00C52029"/>
    <w:rsid w:val="00C529DF"/>
    <w:rsid w:val="00C52C97"/>
    <w:rsid w:val="00C55B5C"/>
    <w:rsid w:val="00C56A07"/>
    <w:rsid w:val="00C5771D"/>
    <w:rsid w:val="00C6103B"/>
    <w:rsid w:val="00C6121B"/>
    <w:rsid w:val="00C6245C"/>
    <w:rsid w:val="00C6304F"/>
    <w:rsid w:val="00C63441"/>
    <w:rsid w:val="00C64BEC"/>
    <w:rsid w:val="00C6501C"/>
    <w:rsid w:val="00C65A37"/>
    <w:rsid w:val="00C65BC0"/>
    <w:rsid w:val="00C662CF"/>
    <w:rsid w:val="00C707BF"/>
    <w:rsid w:val="00C72A73"/>
    <w:rsid w:val="00C7361D"/>
    <w:rsid w:val="00C743B3"/>
    <w:rsid w:val="00C74974"/>
    <w:rsid w:val="00C82679"/>
    <w:rsid w:val="00C836DF"/>
    <w:rsid w:val="00C83709"/>
    <w:rsid w:val="00C8395D"/>
    <w:rsid w:val="00C84A00"/>
    <w:rsid w:val="00C85348"/>
    <w:rsid w:val="00C858EE"/>
    <w:rsid w:val="00C87565"/>
    <w:rsid w:val="00C91251"/>
    <w:rsid w:val="00C917FB"/>
    <w:rsid w:val="00C92914"/>
    <w:rsid w:val="00C9353D"/>
    <w:rsid w:val="00C93E69"/>
    <w:rsid w:val="00C93EE1"/>
    <w:rsid w:val="00C94178"/>
    <w:rsid w:val="00C94F40"/>
    <w:rsid w:val="00C96091"/>
    <w:rsid w:val="00C96158"/>
    <w:rsid w:val="00C966E4"/>
    <w:rsid w:val="00C969AD"/>
    <w:rsid w:val="00C975D1"/>
    <w:rsid w:val="00C978BD"/>
    <w:rsid w:val="00CA1F40"/>
    <w:rsid w:val="00CA2241"/>
    <w:rsid w:val="00CA2FF8"/>
    <w:rsid w:val="00CA4420"/>
    <w:rsid w:val="00CA72FA"/>
    <w:rsid w:val="00CA7DE9"/>
    <w:rsid w:val="00CA7F27"/>
    <w:rsid w:val="00CB05C8"/>
    <w:rsid w:val="00CB0909"/>
    <w:rsid w:val="00CB1CE1"/>
    <w:rsid w:val="00CB33D9"/>
    <w:rsid w:val="00CB354E"/>
    <w:rsid w:val="00CB396A"/>
    <w:rsid w:val="00CB4776"/>
    <w:rsid w:val="00CB5286"/>
    <w:rsid w:val="00CB539C"/>
    <w:rsid w:val="00CB67E9"/>
    <w:rsid w:val="00CB77F8"/>
    <w:rsid w:val="00CB7FD9"/>
    <w:rsid w:val="00CC2F20"/>
    <w:rsid w:val="00CC2F61"/>
    <w:rsid w:val="00CC4574"/>
    <w:rsid w:val="00CC6B4F"/>
    <w:rsid w:val="00CC7DCA"/>
    <w:rsid w:val="00CD038B"/>
    <w:rsid w:val="00CD27B6"/>
    <w:rsid w:val="00CD2EEC"/>
    <w:rsid w:val="00CD3591"/>
    <w:rsid w:val="00CD4A58"/>
    <w:rsid w:val="00CD4F0B"/>
    <w:rsid w:val="00CD5E5A"/>
    <w:rsid w:val="00CD6552"/>
    <w:rsid w:val="00CD755F"/>
    <w:rsid w:val="00CD764D"/>
    <w:rsid w:val="00CE1794"/>
    <w:rsid w:val="00CE20E8"/>
    <w:rsid w:val="00CE2413"/>
    <w:rsid w:val="00CE3D76"/>
    <w:rsid w:val="00CE47F8"/>
    <w:rsid w:val="00CE5B8D"/>
    <w:rsid w:val="00CE5FB5"/>
    <w:rsid w:val="00CF01EB"/>
    <w:rsid w:val="00CF1A44"/>
    <w:rsid w:val="00CF1BD8"/>
    <w:rsid w:val="00CF3299"/>
    <w:rsid w:val="00CF35E9"/>
    <w:rsid w:val="00CF5492"/>
    <w:rsid w:val="00CF54B7"/>
    <w:rsid w:val="00CF662C"/>
    <w:rsid w:val="00CF77D4"/>
    <w:rsid w:val="00D01414"/>
    <w:rsid w:val="00D033E8"/>
    <w:rsid w:val="00D03A86"/>
    <w:rsid w:val="00D05686"/>
    <w:rsid w:val="00D059B4"/>
    <w:rsid w:val="00D069E6"/>
    <w:rsid w:val="00D079F2"/>
    <w:rsid w:val="00D07C8C"/>
    <w:rsid w:val="00D10204"/>
    <w:rsid w:val="00D10667"/>
    <w:rsid w:val="00D10713"/>
    <w:rsid w:val="00D109AC"/>
    <w:rsid w:val="00D10D43"/>
    <w:rsid w:val="00D12E2C"/>
    <w:rsid w:val="00D13382"/>
    <w:rsid w:val="00D13E65"/>
    <w:rsid w:val="00D1520A"/>
    <w:rsid w:val="00D17152"/>
    <w:rsid w:val="00D17328"/>
    <w:rsid w:val="00D207D8"/>
    <w:rsid w:val="00D209C0"/>
    <w:rsid w:val="00D20BA4"/>
    <w:rsid w:val="00D210F3"/>
    <w:rsid w:val="00D211D9"/>
    <w:rsid w:val="00D2163D"/>
    <w:rsid w:val="00D2205A"/>
    <w:rsid w:val="00D22AF5"/>
    <w:rsid w:val="00D23B1E"/>
    <w:rsid w:val="00D241D5"/>
    <w:rsid w:val="00D2454B"/>
    <w:rsid w:val="00D24703"/>
    <w:rsid w:val="00D24B1A"/>
    <w:rsid w:val="00D24B43"/>
    <w:rsid w:val="00D24D90"/>
    <w:rsid w:val="00D25DCA"/>
    <w:rsid w:val="00D26262"/>
    <w:rsid w:val="00D320FC"/>
    <w:rsid w:val="00D325A2"/>
    <w:rsid w:val="00D32AB1"/>
    <w:rsid w:val="00D330EA"/>
    <w:rsid w:val="00D332A4"/>
    <w:rsid w:val="00D34C0C"/>
    <w:rsid w:val="00D360C6"/>
    <w:rsid w:val="00D403CA"/>
    <w:rsid w:val="00D42672"/>
    <w:rsid w:val="00D42DE9"/>
    <w:rsid w:val="00D449A5"/>
    <w:rsid w:val="00D44F09"/>
    <w:rsid w:val="00D45A0B"/>
    <w:rsid w:val="00D45A67"/>
    <w:rsid w:val="00D46505"/>
    <w:rsid w:val="00D4779A"/>
    <w:rsid w:val="00D4793E"/>
    <w:rsid w:val="00D502A7"/>
    <w:rsid w:val="00D5179F"/>
    <w:rsid w:val="00D537E8"/>
    <w:rsid w:val="00D53F64"/>
    <w:rsid w:val="00D54FD2"/>
    <w:rsid w:val="00D551DC"/>
    <w:rsid w:val="00D565A7"/>
    <w:rsid w:val="00D56A00"/>
    <w:rsid w:val="00D57291"/>
    <w:rsid w:val="00D602C0"/>
    <w:rsid w:val="00D616D3"/>
    <w:rsid w:val="00D64B8A"/>
    <w:rsid w:val="00D65B8E"/>
    <w:rsid w:val="00D72BC2"/>
    <w:rsid w:val="00D7313E"/>
    <w:rsid w:val="00D73658"/>
    <w:rsid w:val="00D7379E"/>
    <w:rsid w:val="00D74734"/>
    <w:rsid w:val="00D75C50"/>
    <w:rsid w:val="00D75CEF"/>
    <w:rsid w:val="00D7615C"/>
    <w:rsid w:val="00D76419"/>
    <w:rsid w:val="00D766DE"/>
    <w:rsid w:val="00D76809"/>
    <w:rsid w:val="00D7763A"/>
    <w:rsid w:val="00D8012C"/>
    <w:rsid w:val="00D80438"/>
    <w:rsid w:val="00D82477"/>
    <w:rsid w:val="00D830AE"/>
    <w:rsid w:val="00D841E7"/>
    <w:rsid w:val="00D8454A"/>
    <w:rsid w:val="00D861FA"/>
    <w:rsid w:val="00D86679"/>
    <w:rsid w:val="00D86A7F"/>
    <w:rsid w:val="00D86E06"/>
    <w:rsid w:val="00D87BEB"/>
    <w:rsid w:val="00D87E24"/>
    <w:rsid w:val="00D901B2"/>
    <w:rsid w:val="00D903A9"/>
    <w:rsid w:val="00D91C37"/>
    <w:rsid w:val="00D92BF0"/>
    <w:rsid w:val="00D92EF3"/>
    <w:rsid w:val="00D93F79"/>
    <w:rsid w:val="00D946EF"/>
    <w:rsid w:val="00D948A2"/>
    <w:rsid w:val="00D96716"/>
    <w:rsid w:val="00D96952"/>
    <w:rsid w:val="00DA0547"/>
    <w:rsid w:val="00DA1A74"/>
    <w:rsid w:val="00DA1F88"/>
    <w:rsid w:val="00DA2EC1"/>
    <w:rsid w:val="00DA3C67"/>
    <w:rsid w:val="00DA47E8"/>
    <w:rsid w:val="00DA4909"/>
    <w:rsid w:val="00DA5670"/>
    <w:rsid w:val="00DB19A2"/>
    <w:rsid w:val="00DB1A91"/>
    <w:rsid w:val="00DB2B05"/>
    <w:rsid w:val="00DB2B82"/>
    <w:rsid w:val="00DB301C"/>
    <w:rsid w:val="00DB4D08"/>
    <w:rsid w:val="00DB58FE"/>
    <w:rsid w:val="00DB623E"/>
    <w:rsid w:val="00DB636B"/>
    <w:rsid w:val="00DB63B1"/>
    <w:rsid w:val="00DB7B39"/>
    <w:rsid w:val="00DC023C"/>
    <w:rsid w:val="00DC0561"/>
    <w:rsid w:val="00DC2C03"/>
    <w:rsid w:val="00DC314F"/>
    <w:rsid w:val="00DC404A"/>
    <w:rsid w:val="00DC445E"/>
    <w:rsid w:val="00DC4D52"/>
    <w:rsid w:val="00DC5A89"/>
    <w:rsid w:val="00DD1065"/>
    <w:rsid w:val="00DD10A5"/>
    <w:rsid w:val="00DD1DBF"/>
    <w:rsid w:val="00DD2EF0"/>
    <w:rsid w:val="00DD2F31"/>
    <w:rsid w:val="00DD43F3"/>
    <w:rsid w:val="00DD48FD"/>
    <w:rsid w:val="00DD4DCF"/>
    <w:rsid w:val="00DD4E22"/>
    <w:rsid w:val="00DD6E9B"/>
    <w:rsid w:val="00DD78FC"/>
    <w:rsid w:val="00DE002B"/>
    <w:rsid w:val="00DE0744"/>
    <w:rsid w:val="00DE0BA3"/>
    <w:rsid w:val="00DE2737"/>
    <w:rsid w:val="00DE4143"/>
    <w:rsid w:val="00DE49B9"/>
    <w:rsid w:val="00DE4B4E"/>
    <w:rsid w:val="00DE69DA"/>
    <w:rsid w:val="00DE747F"/>
    <w:rsid w:val="00DE7BB8"/>
    <w:rsid w:val="00DE7C4B"/>
    <w:rsid w:val="00DF0765"/>
    <w:rsid w:val="00DF0BA2"/>
    <w:rsid w:val="00DF162A"/>
    <w:rsid w:val="00DF1900"/>
    <w:rsid w:val="00DF1EF9"/>
    <w:rsid w:val="00DF3321"/>
    <w:rsid w:val="00DF482F"/>
    <w:rsid w:val="00DF4BF5"/>
    <w:rsid w:val="00DF4C4E"/>
    <w:rsid w:val="00DF52BD"/>
    <w:rsid w:val="00DF5D50"/>
    <w:rsid w:val="00DF63B7"/>
    <w:rsid w:val="00DF71A4"/>
    <w:rsid w:val="00DF7D8E"/>
    <w:rsid w:val="00E02A68"/>
    <w:rsid w:val="00E030D9"/>
    <w:rsid w:val="00E03F71"/>
    <w:rsid w:val="00E0532E"/>
    <w:rsid w:val="00E055A8"/>
    <w:rsid w:val="00E05BB6"/>
    <w:rsid w:val="00E06B5A"/>
    <w:rsid w:val="00E07953"/>
    <w:rsid w:val="00E138B8"/>
    <w:rsid w:val="00E13B0E"/>
    <w:rsid w:val="00E13BE7"/>
    <w:rsid w:val="00E144C0"/>
    <w:rsid w:val="00E1455F"/>
    <w:rsid w:val="00E15113"/>
    <w:rsid w:val="00E158ED"/>
    <w:rsid w:val="00E15EAB"/>
    <w:rsid w:val="00E16169"/>
    <w:rsid w:val="00E16E9B"/>
    <w:rsid w:val="00E173A2"/>
    <w:rsid w:val="00E175F1"/>
    <w:rsid w:val="00E20D22"/>
    <w:rsid w:val="00E2172D"/>
    <w:rsid w:val="00E22037"/>
    <w:rsid w:val="00E22752"/>
    <w:rsid w:val="00E24BD2"/>
    <w:rsid w:val="00E25B12"/>
    <w:rsid w:val="00E260CC"/>
    <w:rsid w:val="00E26526"/>
    <w:rsid w:val="00E300E4"/>
    <w:rsid w:val="00E311C9"/>
    <w:rsid w:val="00E318AF"/>
    <w:rsid w:val="00E31AAA"/>
    <w:rsid w:val="00E32B31"/>
    <w:rsid w:val="00E334EE"/>
    <w:rsid w:val="00E33838"/>
    <w:rsid w:val="00E3551B"/>
    <w:rsid w:val="00E36343"/>
    <w:rsid w:val="00E36352"/>
    <w:rsid w:val="00E3646A"/>
    <w:rsid w:val="00E369FE"/>
    <w:rsid w:val="00E379E3"/>
    <w:rsid w:val="00E41ABD"/>
    <w:rsid w:val="00E41C88"/>
    <w:rsid w:val="00E421DD"/>
    <w:rsid w:val="00E44A4A"/>
    <w:rsid w:val="00E44C4B"/>
    <w:rsid w:val="00E45BD6"/>
    <w:rsid w:val="00E470C5"/>
    <w:rsid w:val="00E476EF"/>
    <w:rsid w:val="00E504B2"/>
    <w:rsid w:val="00E52134"/>
    <w:rsid w:val="00E52164"/>
    <w:rsid w:val="00E52795"/>
    <w:rsid w:val="00E53702"/>
    <w:rsid w:val="00E54907"/>
    <w:rsid w:val="00E5512F"/>
    <w:rsid w:val="00E55EB0"/>
    <w:rsid w:val="00E55F9B"/>
    <w:rsid w:val="00E57482"/>
    <w:rsid w:val="00E60825"/>
    <w:rsid w:val="00E60B03"/>
    <w:rsid w:val="00E60F0C"/>
    <w:rsid w:val="00E61DD9"/>
    <w:rsid w:val="00E62E17"/>
    <w:rsid w:val="00E63D90"/>
    <w:rsid w:val="00E6409B"/>
    <w:rsid w:val="00E65E03"/>
    <w:rsid w:val="00E66340"/>
    <w:rsid w:val="00E664F4"/>
    <w:rsid w:val="00E67076"/>
    <w:rsid w:val="00E67EEB"/>
    <w:rsid w:val="00E70B38"/>
    <w:rsid w:val="00E717C6"/>
    <w:rsid w:val="00E72A8B"/>
    <w:rsid w:val="00E734B3"/>
    <w:rsid w:val="00E741C5"/>
    <w:rsid w:val="00E74602"/>
    <w:rsid w:val="00E74E61"/>
    <w:rsid w:val="00E74EA0"/>
    <w:rsid w:val="00E755F2"/>
    <w:rsid w:val="00E762BA"/>
    <w:rsid w:val="00E77669"/>
    <w:rsid w:val="00E77D13"/>
    <w:rsid w:val="00E80679"/>
    <w:rsid w:val="00E807B3"/>
    <w:rsid w:val="00E8170F"/>
    <w:rsid w:val="00E828B1"/>
    <w:rsid w:val="00E83302"/>
    <w:rsid w:val="00E840C1"/>
    <w:rsid w:val="00E84DA9"/>
    <w:rsid w:val="00E85DF1"/>
    <w:rsid w:val="00E86B11"/>
    <w:rsid w:val="00E87030"/>
    <w:rsid w:val="00E871E7"/>
    <w:rsid w:val="00E9166A"/>
    <w:rsid w:val="00E91B3E"/>
    <w:rsid w:val="00E9326A"/>
    <w:rsid w:val="00E940E3"/>
    <w:rsid w:val="00E95586"/>
    <w:rsid w:val="00E97923"/>
    <w:rsid w:val="00E97E94"/>
    <w:rsid w:val="00E97F2C"/>
    <w:rsid w:val="00E97F3E"/>
    <w:rsid w:val="00EA042C"/>
    <w:rsid w:val="00EA1B72"/>
    <w:rsid w:val="00EA1E9D"/>
    <w:rsid w:val="00EA21E7"/>
    <w:rsid w:val="00EA285A"/>
    <w:rsid w:val="00EA5470"/>
    <w:rsid w:val="00EA59F0"/>
    <w:rsid w:val="00EB2042"/>
    <w:rsid w:val="00EB26C3"/>
    <w:rsid w:val="00EB273A"/>
    <w:rsid w:val="00EB2981"/>
    <w:rsid w:val="00EB2FAE"/>
    <w:rsid w:val="00EB3023"/>
    <w:rsid w:val="00EB46A5"/>
    <w:rsid w:val="00EB4B15"/>
    <w:rsid w:val="00EB64B5"/>
    <w:rsid w:val="00EB6E4E"/>
    <w:rsid w:val="00EC16A4"/>
    <w:rsid w:val="00EC1A9E"/>
    <w:rsid w:val="00EC2D03"/>
    <w:rsid w:val="00EC38C1"/>
    <w:rsid w:val="00EC4392"/>
    <w:rsid w:val="00EC6324"/>
    <w:rsid w:val="00EC6A58"/>
    <w:rsid w:val="00EC7AF1"/>
    <w:rsid w:val="00ED1555"/>
    <w:rsid w:val="00ED2421"/>
    <w:rsid w:val="00ED2517"/>
    <w:rsid w:val="00ED445D"/>
    <w:rsid w:val="00ED4478"/>
    <w:rsid w:val="00ED508A"/>
    <w:rsid w:val="00ED5BB3"/>
    <w:rsid w:val="00ED61C9"/>
    <w:rsid w:val="00ED645A"/>
    <w:rsid w:val="00ED6737"/>
    <w:rsid w:val="00ED7D1B"/>
    <w:rsid w:val="00EE0B55"/>
    <w:rsid w:val="00EE0E0C"/>
    <w:rsid w:val="00EE2BCA"/>
    <w:rsid w:val="00EE3F44"/>
    <w:rsid w:val="00EE4636"/>
    <w:rsid w:val="00EE52D2"/>
    <w:rsid w:val="00EE56B7"/>
    <w:rsid w:val="00EE62FE"/>
    <w:rsid w:val="00EE6AC1"/>
    <w:rsid w:val="00EF0301"/>
    <w:rsid w:val="00EF1EA1"/>
    <w:rsid w:val="00EF25BE"/>
    <w:rsid w:val="00EF293E"/>
    <w:rsid w:val="00EF307A"/>
    <w:rsid w:val="00EF32F3"/>
    <w:rsid w:val="00EF3951"/>
    <w:rsid w:val="00EF3C90"/>
    <w:rsid w:val="00EF437F"/>
    <w:rsid w:val="00EF4664"/>
    <w:rsid w:val="00EF4C9A"/>
    <w:rsid w:val="00EF4F20"/>
    <w:rsid w:val="00EF5AE1"/>
    <w:rsid w:val="00EF5F73"/>
    <w:rsid w:val="00EF69ED"/>
    <w:rsid w:val="00F00244"/>
    <w:rsid w:val="00F011F4"/>
    <w:rsid w:val="00F028BC"/>
    <w:rsid w:val="00F02CAE"/>
    <w:rsid w:val="00F0353E"/>
    <w:rsid w:val="00F03C29"/>
    <w:rsid w:val="00F04707"/>
    <w:rsid w:val="00F055B7"/>
    <w:rsid w:val="00F05F27"/>
    <w:rsid w:val="00F06828"/>
    <w:rsid w:val="00F06C6B"/>
    <w:rsid w:val="00F07F26"/>
    <w:rsid w:val="00F101A3"/>
    <w:rsid w:val="00F104D9"/>
    <w:rsid w:val="00F13E01"/>
    <w:rsid w:val="00F13F45"/>
    <w:rsid w:val="00F14647"/>
    <w:rsid w:val="00F14D37"/>
    <w:rsid w:val="00F15D0A"/>
    <w:rsid w:val="00F16194"/>
    <w:rsid w:val="00F17398"/>
    <w:rsid w:val="00F17DEF"/>
    <w:rsid w:val="00F20020"/>
    <w:rsid w:val="00F21107"/>
    <w:rsid w:val="00F21E07"/>
    <w:rsid w:val="00F22044"/>
    <w:rsid w:val="00F2229A"/>
    <w:rsid w:val="00F2356B"/>
    <w:rsid w:val="00F24745"/>
    <w:rsid w:val="00F26D82"/>
    <w:rsid w:val="00F26EB6"/>
    <w:rsid w:val="00F27857"/>
    <w:rsid w:val="00F27AC1"/>
    <w:rsid w:val="00F27BB9"/>
    <w:rsid w:val="00F31F88"/>
    <w:rsid w:val="00F328B4"/>
    <w:rsid w:val="00F32A7C"/>
    <w:rsid w:val="00F32D6F"/>
    <w:rsid w:val="00F33A35"/>
    <w:rsid w:val="00F33C9E"/>
    <w:rsid w:val="00F34154"/>
    <w:rsid w:val="00F345C6"/>
    <w:rsid w:val="00F366A9"/>
    <w:rsid w:val="00F36866"/>
    <w:rsid w:val="00F36C76"/>
    <w:rsid w:val="00F3731D"/>
    <w:rsid w:val="00F37AF2"/>
    <w:rsid w:val="00F37EE7"/>
    <w:rsid w:val="00F41073"/>
    <w:rsid w:val="00F41236"/>
    <w:rsid w:val="00F4134E"/>
    <w:rsid w:val="00F41672"/>
    <w:rsid w:val="00F41730"/>
    <w:rsid w:val="00F41AA4"/>
    <w:rsid w:val="00F41AB9"/>
    <w:rsid w:val="00F42662"/>
    <w:rsid w:val="00F456B1"/>
    <w:rsid w:val="00F45995"/>
    <w:rsid w:val="00F46858"/>
    <w:rsid w:val="00F46C39"/>
    <w:rsid w:val="00F4745C"/>
    <w:rsid w:val="00F50151"/>
    <w:rsid w:val="00F50FD1"/>
    <w:rsid w:val="00F52B30"/>
    <w:rsid w:val="00F544F2"/>
    <w:rsid w:val="00F54DBE"/>
    <w:rsid w:val="00F55918"/>
    <w:rsid w:val="00F55F00"/>
    <w:rsid w:val="00F578DA"/>
    <w:rsid w:val="00F61D57"/>
    <w:rsid w:val="00F61EDF"/>
    <w:rsid w:val="00F6364C"/>
    <w:rsid w:val="00F6455D"/>
    <w:rsid w:val="00F654E1"/>
    <w:rsid w:val="00F659F1"/>
    <w:rsid w:val="00F6648F"/>
    <w:rsid w:val="00F70A25"/>
    <w:rsid w:val="00F70EE8"/>
    <w:rsid w:val="00F71A93"/>
    <w:rsid w:val="00F71F35"/>
    <w:rsid w:val="00F73DA2"/>
    <w:rsid w:val="00F7459D"/>
    <w:rsid w:val="00F74930"/>
    <w:rsid w:val="00F75051"/>
    <w:rsid w:val="00F75509"/>
    <w:rsid w:val="00F75FAC"/>
    <w:rsid w:val="00F765D4"/>
    <w:rsid w:val="00F76C1D"/>
    <w:rsid w:val="00F80500"/>
    <w:rsid w:val="00F80BC9"/>
    <w:rsid w:val="00F8185F"/>
    <w:rsid w:val="00F8280F"/>
    <w:rsid w:val="00F834C3"/>
    <w:rsid w:val="00F83A21"/>
    <w:rsid w:val="00F83ABA"/>
    <w:rsid w:val="00F84320"/>
    <w:rsid w:val="00F847EF"/>
    <w:rsid w:val="00F87096"/>
    <w:rsid w:val="00F87667"/>
    <w:rsid w:val="00F90A3E"/>
    <w:rsid w:val="00F912CE"/>
    <w:rsid w:val="00F920C8"/>
    <w:rsid w:val="00F92657"/>
    <w:rsid w:val="00F93EEB"/>
    <w:rsid w:val="00F954BA"/>
    <w:rsid w:val="00F95949"/>
    <w:rsid w:val="00FA0536"/>
    <w:rsid w:val="00FA12AE"/>
    <w:rsid w:val="00FA12FF"/>
    <w:rsid w:val="00FA20E7"/>
    <w:rsid w:val="00FA33AA"/>
    <w:rsid w:val="00FA3C2A"/>
    <w:rsid w:val="00FA3D1F"/>
    <w:rsid w:val="00FA42D1"/>
    <w:rsid w:val="00FA48A6"/>
    <w:rsid w:val="00FA5FEE"/>
    <w:rsid w:val="00FA6143"/>
    <w:rsid w:val="00FA65B2"/>
    <w:rsid w:val="00FA69A4"/>
    <w:rsid w:val="00FA6C76"/>
    <w:rsid w:val="00FA6C8C"/>
    <w:rsid w:val="00FA7366"/>
    <w:rsid w:val="00FA7948"/>
    <w:rsid w:val="00FB0546"/>
    <w:rsid w:val="00FB09A6"/>
    <w:rsid w:val="00FB173E"/>
    <w:rsid w:val="00FB2F22"/>
    <w:rsid w:val="00FB4A56"/>
    <w:rsid w:val="00FB4E5C"/>
    <w:rsid w:val="00FB6F33"/>
    <w:rsid w:val="00FC00F5"/>
    <w:rsid w:val="00FC04F6"/>
    <w:rsid w:val="00FC0BAA"/>
    <w:rsid w:val="00FC21A9"/>
    <w:rsid w:val="00FC391E"/>
    <w:rsid w:val="00FC419E"/>
    <w:rsid w:val="00FC4E10"/>
    <w:rsid w:val="00FC5385"/>
    <w:rsid w:val="00FC5965"/>
    <w:rsid w:val="00FC7352"/>
    <w:rsid w:val="00FC739B"/>
    <w:rsid w:val="00FD06E1"/>
    <w:rsid w:val="00FD2B89"/>
    <w:rsid w:val="00FD2DCA"/>
    <w:rsid w:val="00FD320C"/>
    <w:rsid w:val="00FD3D21"/>
    <w:rsid w:val="00FD5BE0"/>
    <w:rsid w:val="00FE0913"/>
    <w:rsid w:val="00FE0EF7"/>
    <w:rsid w:val="00FE200E"/>
    <w:rsid w:val="00FE2D2E"/>
    <w:rsid w:val="00FE3E95"/>
    <w:rsid w:val="00FE5D66"/>
    <w:rsid w:val="00FE63C0"/>
    <w:rsid w:val="00FE693C"/>
    <w:rsid w:val="00FE769C"/>
    <w:rsid w:val="00FE7A04"/>
    <w:rsid w:val="00FE7E33"/>
    <w:rsid w:val="00FF09F5"/>
    <w:rsid w:val="00FF1A7B"/>
    <w:rsid w:val="00FF34A6"/>
    <w:rsid w:val="00FF3999"/>
    <w:rsid w:val="00FF4980"/>
    <w:rsid w:val="00FF529C"/>
    <w:rsid w:val="00FF76F7"/>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4C2AC"/>
  <w15:docId w15:val="{5D515D59-1A7B-49AF-9FDF-7690D70A7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3B78"/>
    <w:pPr>
      <w:spacing w:after="120" w:line="240" w:lineRule="auto"/>
    </w:pPr>
  </w:style>
  <w:style w:type="paragraph" w:styleId="1">
    <w:name w:val="heading 1"/>
    <w:basedOn w:val="a"/>
    <w:next w:val="a"/>
    <w:link w:val="10"/>
    <w:uiPriority w:val="9"/>
    <w:qFormat/>
    <w:rsid w:val="00CE47F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CE47F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CE47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unhideWhenUsed/>
    <w:qFormat/>
    <w:rsid w:val="001223A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 w:type="character" w:customStyle="1" w:styleId="5">
    <w:name w:val="Заголовок №5_"/>
    <w:basedOn w:val="a0"/>
    <w:link w:val="50"/>
    <w:rsid w:val="00BC6428"/>
    <w:rPr>
      <w:rFonts w:ascii="Times New Roman" w:eastAsia="Times New Roman" w:hAnsi="Times New Roman" w:cs="Times New Roman"/>
      <w:b/>
      <w:bCs/>
      <w:shd w:val="clear" w:color="auto" w:fill="FFFFFF"/>
    </w:rPr>
  </w:style>
  <w:style w:type="character" w:customStyle="1" w:styleId="ab">
    <w:name w:val="Основной текст_"/>
    <w:basedOn w:val="a0"/>
    <w:link w:val="41"/>
    <w:rsid w:val="00BC6428"/>
    <w:rPr>
      <w:rFonts w:ascii="Times New Roman" w:eastAsia="Times New Roman" w:hAnsi="Times New Roman" w:cs="Times New Roman"/>
      <w:sz w:val="21"/>
      <w:szCs w:val="21"/>
      <w:shd w:val="clear" w:color="auto" w:fill="FFFFFF"/>
    </w:rPr>
  </w:style>
  <w:style w:type="character" w:customStyle="1" w:styleId="51">
    <w:name w:val="Основной текст5"/>
    <w:basedOn w:val="ab"/>
    <w:rsid w:val="00BC6428"/>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50">
    <w:name w:val="Заголовок №5"/>
    <w:basedOn w:val="a"/>
    <w:link w:val="5"/>
    <w:rsid w:val="00BC6428"/>
    <w:pPr>
      <w:widowControl w:val="0"/>
      <w:shd w:val="clear" w:color="auto" w:fill="FFFFFF"/>
      <w:spacing w:line="0" w:lineRule="atLeast"/>
      <w:jc w:val="both"/>
      <w:outlineLvl w:val="4"/>
    </w:pPr>
    <w:rPr>
      <w:rFonts w:ascii="Times New Roman" w:eastAsia="Times New Roman" w:hAnsi="Times New Roman" w:cs="Times New Roman"/>
      <w:b/>
      <w:bCs/>
    </w:rPr>
  </w:style>
  <w:style w:type="paragraph" w:customStyle="1" w:styleId="41">
    <w:name w:val="Основной текст41"/>
    <w:basedOn w:val="a"/>
    <w:link w:val="ab"/>
    <w:rsid w:val="00BC6428"/>
    <w:pPr>
      <w:widowControl w:val="0"/>
      <w:shd w:val="clear" w:color="auto" w:fill="FFFFFF"/>
      <w:spacing w:before="120" w:line="0" w:lineRule="atLeast"/>
      <w:ind w:hanging="360"/>
      <w:jc w:val="both"/>
    </w:pPr>
    <w:rPr>
      <w:rFonts w:ascii="Times New Roman" w:eastAsia="Times New Roman" w:hAnsi="Times New Roman" w:cs="Times New Roman"/>
      <w:sz w:val="21"/>
      <w:szCs w:val="21"/>
    </w:rPr>
  </w:style>
  <w:style w:type="character" w:customStyle="1" w:styleId="ac">
    <w:name w:val="Подпись к таблице_"/>
    <w:basedOn w:val="a0"/>
    <w:link w:val="ad"/>
    <w:rsid w:val="001C454E"/>
    <w:rPr>
      <w:rFonts w:ascii="Times New Roman" w:eastAsia="Times New Roman" w:hAnsi="Times New Roman" w:cs="Times New Roman"/>
      <w:i/>
      <w:iCs/>
      <w:sz w:val="21"/>
      <w:szCs w:val="21"/>
      <w:shd w:val="clear" w:color="auto" w:fill="FFFFFF"/>
    </w:rPr>
  </w:style>
  <w:style w:type="paragraph" w:customStyle="1" w:styleId="ad">
    <w:name w:val="Подпись к таблице"/>
    <w:basedOn w:val="a"/>
    <w:link w:val="ac"/>
    <w:rsid w:val="001C454E"/>
    <w:pPr>
      <w:widowControl w:val="0"/>
      <w:shd w:val="clear" w:color="auto" w:fill="FFFFFF"/>
      <w:spacing w:after="0" w:line="216" w:lineRule="exact"/>
      <w:jc w:val="both"/>
    </w:pPr>
    <w:rPr>
      <w:rFonts w:ascii="Times New Roman" w:eastAsia="Times New Roman" w:hAnsi="Times New Roman" w:cs="Times New Roman"/>
      <w:i/>
      <w:iCs/>
      <w:sz w:val="21"/>
      <w:szCs w:val="21"/>
    </w:rPr>
  </w:style>
  <w:style w:type="character" w:customStyle="1" w:styleId="14">
    <w:name w:val="Основной текст (14)_"/>
    <w:basedOn w:val="a0"/>
    <w:rsid w:val="003B0105"/>
    <w:rPr>
      <w:rFonts w:ascii="Times New Roman" w:eastAsia="Times New Roman" w:hAnsi="Times New Roman" w:cs="Times New Roman"/>
      <w:b/>
      <w:bCs/>
      <w:i w:val="0"/>
      <w:iCs w:val="0"/>
      <w:smallCaps w:val="0"/>
      <w:strike w:val="0"/>
      <w:u w:val="none"/>
    </w:rPr>
  </w:style>
  <w:style w:type="character" w:customStyle="1" w:styleId="140">
    <w:name w:val="Основной текст (14)"/>
    <w:basedOn w:val="14"/>
    <w:rsid w:val="003B0105"/>
    <w:rPr>
      <w:rFonts w:ascii="Times New Roman" w:eastAsia="Times New Roman" w:hAnsi="Times New Roman" w:cs="Times New Roman"/>
      <w:b/>
      <w:bCs/>
      <w:i w:val="0"/>
      <w:iCs w:val="0"/>
      <w:smallCaps w:val="0"/>
      <w:strike w:val="0"/>
      <w:color w:val="FFFFFF"/>
      <w:spacing w:val="0"/>
      <w:w w:val="100"/>
      <w:position w:val="0"/>
      <w:sz w:val="24"/>
      <w:szCs w:val="24"/>
      <w:u w:val="none"/>
      <w:lang w:val="en-US"/>
    </w:rPr>
  </w:style>
  <w:style w:type="character" w:customStyle="1" w:styleId="7">
    <w:name w:val="Основной текст7"/>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single"/>
      <w:shd w:val="clear" w:color="auto" w:fill="FFFFFF"/>
      <w:lang w:val="en-US"/>
    </w:rPr>
  </w:style>
  <w:style w:type="character" w:customStyle="1" w:styleId="9">
    <w:name w:val="Основной текст9"/>
    <w:basedOn w:val="ab"/>
    <w:rsid w:val="00A213E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character" w:styleId="ae">
    <w:name w:val="Placeholder Text"/>
    <w:basedOn w:val="a0"/>
    <w:uiPriority w:val="99"/>
    <w:semiHidden/>
    <w:rsid w:val="003F4902"/>
    <w:rPr>
      <w:color w:val="808080"/>
    </w:rPr>
  </w:style>
  <w:style w:type="character" w:styleId="af">
    <w:name w:val="FollowedHyperlink"/>
    <w:basedOn w:val="a0"/>
    <w:uiPriority w:val="99"/>
    <w:semiHidden/>
    <w:unhideWhenUsed/>
    <w:rsid w:val="00734501"/>
    <w:rPr>
      <w:color w:val="800080" w:themeColor="followedHyperlink"/>
      <w:u w:val="single"/>
    </w:rPr>
  </w:style>
  <w:style w:type="character" w:customStyle="1" w:styleId="20">
    <w:name w:val="Заголовок 2 Знак"/>
    <w:basedOn w:val="a0"/>
    <w:link w:val="2"/>
    <w:uiPriority w:val="9"/>
    <w:rsid w:val="00CE47F8"/>
    <w:rPr>
      <w:rFonts w:asciiTheme="majorHAnsi" w:eastAsiaTheme="majorEastAsia" w:hAnsiTheme="majorHAnsi" w:cstheme="majorBidi"/>
      <w:color w:val="365F91" w:themeColor="accent1" w:themeShade="BF"/>
      <w:sz w:val="26"/>
      <w:szCs w:val="26"/>
    </w:rPr>
  </w:style>
  <w:style w:type="character" w:customStyle="1" w:styleId="10">
    <w:name w:val="Заголовок 1 Знак"/>
    <w:basedOn w:val="a0"/>
    <w:link w:val="1"/>
    <w:uiPriority w:val="9"/>
    <w:rsid w:val="00CE47F8"/>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rsid w:val="00CE47F8"/>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rsid w:val="001223A9"/>
    <w:rPr>
      <w:rFonts w:asciiTheme="majorHAnsi" w:eastAsiaTheme="majorEastAsia" w:hAnsiTheme="majorHAnsi" w:cstheme="majorBidi"/>
      <w:i/>
      <w:iCs/>
      <w:color w:val="365F91" w:themeColor="accent1" w:themeShade="BF"/>
    </w:rPr>
  </w:style>
  <w:style w:type="character" w:customStyle="1" w:styleId="11">
    <w:name w:val="Неразрешенное упоминание1"/>
    <w:basedOn w:val="a0"/>
    <w:uiPriority w:val="99"/>
    <w:semiHidden/>
    <w:unhideWhenUsed/>
    <w:rsid w:val="00010E85"/>
    <w:rPr>
      <w:color w:val="605E5C"/>
      <w:shd w:val="clear" w:color="auto" w:fill="E1DFDD"/>
    </w:rPr>
  </w:style>
  <w:style w:type="character" w:customStyle="1" w:styleId="21">
    <w:name w:val="Основной текст (2)_"/>
    <w:basedOn w:val="a0"/>
    <w:link w:val="22"/>
    <w:rsid w:val="000A3259"/>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A3259"/>
    <w:pPr>
      <w:widowControl w:val="0"/>
      <w:shd w:val="clear" w:color="auto" w:fill="FFFFFF"/>
      <w:spacing w:after="0" w:line="346" w:lineRule="exact"/>
      <w:ind w:hanging="480"/>
    </w:pPr>
    <w:rPr>
      <w:rFonts w:ascii="Times New Roman" w:eastAsia="Times New Roman" w:hAnsi="Times New Roman" w:cs="Times New Roman"/>
      <w:sz w:val="28"/>
      <w:szCs w:val="28"/>
    </w:rPr>
  </w:style>
  <w:style w:type="character" w:customStyle="1" w:styleId="23">
    <w:name w:val="Неразрешенное упоминание2"/>
    <w:basedOn w:val="a0"/>
    <w:uiPriority w:val="99"/>
    <w:semiHidden/>
    <w:unhideWhenUsed/>
    <w:rsid w:val="00D861FA"/>
    <w:rPr>
      <w:color w:val="605E5C"/>
      <w:shd w:val="clear" w:color="auto" w:fill="E1DFDD"/>
    </w:rPr>
  </w:style>
  <w:style w:type="character" w:customStyle="1" w:styleId="31">
    <w:name w:val="Неразрешенное упоминание3"/>
    <w:basedOn w:val="a0"/>
    <w:uiPriority w:val="99"/>
    <w:semiHidden/>
    <w:unhideWhenUsed/>
    <w:rsid w:val="00784165"/>
    <w:rPr>
      <w:color w:val="605E5C"/>
      <w:shd w:val="clear" w:color="auto" w:fill="E1DFDD"/>
    </w:rPr>
  </w:style>
  <w:style w:type="character" w:customStyle="1" w:styleId="90">
    <w:name w:val="Оглавление 9 Знак"/>
    <w:basedOn w:val="a0"/>
    <w:link w:val="91"/>
    <w:rsid w:val="00140598"/>
    <w:rPr>
      <w:rFonts w:ascii="Calibri" w:eastAsia="Calibri" w:hAnsi="Calibri" w:cs="Calibri"/>
      <w:b/>
      <w:bCs/>
      <w:sz w:val="21"/>
      <w:szCs w:val="21"/>
      <w:shd w:val="clear" w:color="auto" w:fill="FFFFFF"/>
    </w:rPr>
  </w:style>
  <w:style w:type="character" w:customStyle="1" w:styleId="24">
    <w:name w:val="Оглавление (2)"/>
    <w:basedOn w:val="90"/>
    <w:rsid w:val="00140598"/>
    <w:rPr>
      <w:rFonts w:ascii="Calibri" w:eastAsia="Calibri" w:hAnsi="Calibri" w:cs="Calibri"/>
      <w:b/>
      <w:bCs/>
      <w:color w:val="000000"/>
      <w:spacing w:val="0"/>
      <w:w w:val="100"/>
      <w:position w:val="0"/>
      <w:sz w:val="21"/>
      <w:szCs w:val="21"/>
      <w:shd w:val="clear" w:color="auto" w:fill="FFFFFF"/>
      <w:lang w:val="en-US" w:eastAsia="en-US" w:bidi="en-US"/>
    </w:rPr>
  </w:style>
  <w:style w:type="character" w:customStyle="1" w:styleId="32">
    <w:name w:val="Оглавление (3)"/>
    <w:basedOn w:val="a0"/>
    <w:rsid w:val="00140598"/>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paragraph" w:styleId="91">
    <w:name w:val="toc 9"/>
    <w:basedOn w:val="a"/>
    <w:link w:val="90"/>
    <w:autoRedefine/>
    <w:rsid w:val="00140598"/>
    <w:pPr>
      <w:widowControl w:val="0"/>
      <w:shd w:val="clear" w:color="auto" w:fill="FFFFFF"/>
      <w:spacing w:before="420" w:after="0" w:line="259" w:lineRule="exact"/>
      <w:jc w:val="both"/>
    </w:pPr>
    <w:rPr>
      <w:rFonts w:ascii="Calibri" w:eastAsia="Calibri" w:hAnsi="Calibri" w:cs="Calibri"/>
      <w:b/>
      <w:bCs/>
      <w:sz w:val="21"/>
      <w:szCs w:val="21"/>
    </w:rPr>
  </w:style>
  <w:style w:type="character" w:customStyle="1" w:styleId="212pt">
    <w:name w:val="Основной текст (2) + 12 pt"/>
    <w:basedOn w:val="21"/>
    <w:rsid w:val="00FA0536"/>
    <w:rPr>
      <w:rFonts w:ascii="Calibri" w:eastAsia="Calibri" w:hAnsi="Calibri" w:cs="Calibri"/>
      <w:b w:val="0"/>
      <w:bCs w:val="0"/>
      <w:i w:val="0"/>
      <w:iCs w:val="0"/>
      <w:smallCaps w:val="0"/>
      <w:strike w:val="0"/>
      <w:color w:val="000000"/>
      <w:spacing w:val="0"/>
      <w:w w:val="100"/>
      <w:position w:val="0"/>
      <w:sz w:val="24"/>
      <w:szCs w:val="24"/>
      <w:u w:val="none"/>
      <w:shd w:val="clear" w:color="auto" w:fill="FFFFFF"/>
      <w:lang w:val="en-US" w:eastAsia="en-US" w:bidi="en-US"/>
    </w:rPr>
  </w:style>
  <w:style w:type="paragraph" w:styleId="af0">
    <w:name w:val="header"/>
    <w:basedOn w:val="a"/>
    <w:link w:val="af1"/>
    <w:uiPriority w:val="99"/>
    <w:unhideWhenUsed/>
    <w:rsid w:val="004B121B"/>
    <w:pPr>
      <w:tabs>
        <w:tab w:val="center" w:pos="4677"/>
        <w:tab w:val="right" w:pos="9355"/>
      </w:tabs>
      <w:spacing w:after="0"/>
    </w:pPr>
  </w:style>
  <w:style w:type="character" w:customStyle="1" w:styleId="af1">
    <w:name w:val="Верхний колонтитул Знак"/>
    <w:basedOn w:val="a0"/>
    <w:link w:val="af0"/>
    <w:uiPriority w:val="99"/>
    <w:rsid w:val="004B121B"/>
  </w:style>
  <w:style w:type="paragraph" w:styleId="af2">
    <w:name w:val="footer"/>
    <w:basedOn w:val="a"/>
    <w:link w:val="af3"/>
    <w:uiPriority w:val="99"/>
    <w:unhideWhenUsed/>
    <w:rsid w:val="004B121B"/>
    <w:pPr>
      <w:tabs>
        <w:tab w:val="center" w:pos="4677"/>
        <w:tab w:val="right" w:pos="9355"/>
      </w:tabs>
      <w:spacing w:after="0"/>
    </w:pPr>
  </w:style>
  <w:style w:type="character" w:customStyle="1" w:styleId="af3">
    <w:name w:val="Нижний колонтитул Знак"/>
    <w:basedOn w:val="a0"/>
    <w:link w:val="af2"/>
    <w:uiPriority w:val="99"/>
    <w:rsid w:val="004B121B"/>
  </w:style>
  <w:style w:type="character" w:customStyle="1" w:styleId="42">
    <w:name w:val="Подпись к картинке (4)"/>
    <w:basedOn w:val="a0"/>
    <w:rsid w:val="00CE5B8D"/>
    <w:rPr>
      <w:rFonts w:ascii="Calibri" w:eastAsia="Calibri" w:hAnsi="Calibri" w:cs="Calibri"/>
      <w:b w:val="0"/>
      <w:bCs w:val="0"/>
      <w:i w:val="0"/>
      <w:iCs w:val="0"/>
      <w:smallCaps w:val="0"/>
      <w:strike w:val="0"/>
      <w:color w:val="000000"/>
      <w:spacing w:val="0"/>
      <w:w w:val="100"/>
      <w:position w:val="0"/>
      <w:sz w:val="21"/>
      <w:szCs w:val="21"/>
      <w:u w:val="none"/>
      <w:lang w:val="en-US" w:eastAsia="en-US" w:bidi="en-US"/>
    </w:rPr>
  </w:style>
  <w:style w:type="character" w:customStyle="1" w:styleId="43">
    <w:name w:val="Неразрешенное упоминание4"/>
    <w:basedOn w:val="a0"/>
    <w:uiPriority w:val="99"/>
    <w:semiHidden/>
    <w:unhideWhenUsed/>
    <w:rsid w:val="00225C55"/>
    <w:rPr>
      <w:color w:val="605E5C"/>
      <w:shd w:val="clear" w:color="auto" w:fill="E1DFDD"/>
    </w:rPr>
  </w:style>
  <w:style w:type="character" w:customStyle="1" w:styleId="af4">
    <w:name w:val="Колонтитул_"/>
    <w:basedOn w:val="a0"/>
    <w:rsid w:val="00F16194"/>
    <w:rPr>
      <w:rFonts w:ascii="Calibri" w:eastAsia="Calibri" w:hAnsi="Calibri" w:cs="Calibri"/>
      <w:b w:val="0"/>
      <w:bCs w:val="0"/>
      <w:i w:val="0"/>
      <w:iCs w:val="0"/>
      <w:smallCaps w:val="0"/>
      <w:strike w:val="0"/>
      <w:sz w:val="19"/>
      <w:szCs w:val="19"/>
      <w:u w:val="none"/>
    </w:rPr>
  </w:style>
  <w:style w:type="character" w:customStyle="1" w:styleId="af5">
    <w:name w:val="Колонтитул"/>
    <w:basedOn w:val="af4"/>
    <w:rsid w:val="00F16194"/>
    <w:rPr>
      <w:rFonts w:ascii="Calibri" w:eastAsia="Calibri" w:hAnsi="Calibri" w:cs="Calibri"/>
      <w:b w:val="0"/>
      <w:bCs w:val="0"/>
      <w:i w:val="0"/>
      <w:iCs w:val="0"/>
      <w:smallCaps w:val="0"/>
      <w:strike w:val="0"/>
      <w:color w:val="000000"/>
      <w:spacing w:val="0"/>
      <w:w w:val="100"/>
      <w:position w:val="0"/>
      <w:sz w:val="19"/>
      <w:szCs w:val="19"/>
      <w:u w:val="none"/>
      <w:lang w:val="en-US" w:eastAsia="en-US" w:bidi="en-US"/>
    </w:rPr>
  </w:style>
  <w:style w:type="character" w:customStyle="1" w:styleId="26">
    <w:name w:val="Основной текст (26)_"/>
    <w:basedOn w:val="a0"/>
    <w:rsid w:val="00F16194"/>
    <w:rPr>
      <w:rFonts w:ascii="Courier New" w:eastAsia="Courier New" w:hAnsi="Courier New" w:cs="Courier New"/>
      <w:b w:val="0"/>
      <w:bCs w:val="0"/>
      <w:i w:val="0"/>
      <w:iCs w:val="0"/>
      <w:smallCaps w:val="0"/>
      <w:strike w:val="0"/>
      <w:sz w:val="21"/>
      <w:szCs w:val="21"/>
      <w:u w:val="none"/>
    </w:rPr>
  </w:style>
  <w:style w:type="character" w:customStyle="1" w:styleId="260">
    <w:name w:val="Основной текст (26)"/>
    <w:basedOn w:val="26"/>
    <w:rsid w:val="00F16194"/>
    <w:rPr>
      <w:rFonts w:ascii="Courier New" w:eastAsia="Courier New" w:hAnsi="Courier New" w:cs="Courier New"/>
      <w:b w:val="0"/>
      <w:bCs w:val="0"/>
      <w:i w:val="0"/>
      <w:iCs w:val="0"/>
      <w:smallCaps w:val="0"/>
      <w:strike w:val="0"/>
      <w:color w:val="000000"/>
      <w:spacing w:val="0"/>
      <w:w w:val="100"/>
      <w:position w:val="0"/>
      <w:sz w:val="21"/>
      <w:szCs w:val="21"/>
      <w:u w:val="none"/>
      <w:lang w:val="en-US" w:eastAsia="en-US" w:bidi="en-US"/>
    </w:rPr>
  </w:style>
  <w:style w:type="character" w:customStyle="1" w:styleId="17">
    <w:name w:val="Основной текст (17)"/>
    <w:basedOn w:val="a0"/>
    <w:rsid w:val="001832E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52">
    <w:name w:val="Неразрешенное упоминание5"/>
    <w:basedOn w:val="a0"/>
    <w:uiPriority w:val="99"/>
    <w:semiHidden/>
    <w:unhideWhenUsed/>
    <w:rsid w:val="00894E5B"/>
    <w:rPr>
      <w:color w:val="605E5C"/>
      <w:shd w:val="clear" w:color="auto" w:fill="E1DFDD"/>
    </w:rPr>
  </w:style>
  <w:style w:type="character" w:customStyle="1" w:styleId="af6">
    <w:name w:val="Подпись к картинке"/>
    <w:basedOn w:val="a0"/>
    <w:rsid w:val="00325AA6"/>
    <w:rPr>
      <w:rFonts w:ascii="Calibri" w:eastAsia="Calibri" w:hAnsi="Calibri" w:cs="Calibri"/>
      <w:b w:val="0"/>
      <w:bCs w:val="0"/>
      <w:i/>
      <w:iCs/>
      <w:smallCaps w:val="0"/>
      <w:strike w:val="0"/>
      <w:color w:val="000000"/>
      <w:spacing w:val="0"/>
      <w:w w:val="100"/>
      <w:position w:val="0"/>
      <w:sz w:val="21"/>
      <w:szCs w:val="21"/>
      <w:u w:val="none"/>
      <w:lang w:val="en-US" w:eastAsia="en-US" w:bidi="en-US"/>
    </w:rPr>
  </w:style>
  <w:style w:type="character" w:customStyle="1" w:styleId="6">
    <w:name w:val="Неразрешенное упоминание6"/>
    <w:basedOn w:val="a0"/>
    <w:uiPriority w:val="99"/>
    <w:semiHidden/>
    <w:unhideWhenUsed/>
    <w:rsid w:val="008505B4"/>
    <w:rPr>
      <w:color w:val="605E5C"/>
      <w:shd w:val="clear" w:color="auto" w:fill="E1DFDD"/>
    </w:rPr>
  </w:style>
  <w:style w:type="character" w:customStyle="1" w:styleId="Exact">
    <w:name w:val="Подпись к картинке Exact"/>
    <w:basedOn w:val="a0"/>
    <w:rsid w:val="005C7AD0"/>
    <w:rPr>
      <w:rFonts w:ascii="Calibri" w:eastAsia="Calibri" w:hAnsi="Calibri" w:cs="Calibri"/>
      <w:b w:val="0"/>
      <w:bCs w:val="0"/>
      <w:i/>
      <w:iCs/>
      <w:smallCaps w:val="0"/>
      <w:strike w:val="0"/>
      <w:sz w:val="21"/>
      <w:szCs w:val="21"/>
      <w:u w:val="none"/>
    </w:rPr>
  </w:style>
  <w:style w:type="character" w:styleId="af7">
    <w:name w:val="Unresolved Mention"/>
    <w:basedOn w:val="a0"/>
    <w:uiPriority w:val="99"/>
    <w:semiHidden/>
    <w:unhideWhenUsed/>
    <w:rsid w:val="00371CB4"/>
    <w:rPr>
      <w:color w:val="605E5C"/>
      <w:shd w:val="clear" w:color="auto" w:fill="E1DFDD"/>
    </w:rPr>
  </w:style>
  <w:style w:type="character" w:customStyle="1" w:styleId="211pt">
    <w:name w:val="Основной текст (2) + 11 pt;Полужирный"/>
    <w:basedOn w:val="21"/>
    <w:rsid w:val="00850BF6"/>
    <w:rPr>
      <w:rFonts w:ascii="Calibri" w:eastAsia="Calibri" w:hAnsi="Calibri" w:cs="Calibri"/>
      <w:b/>
      <w:bCs/>
      <w:i w:val="0"/>
      <w:iCs w:val="0"/>
      <w:smallCaps w:val="0"/>
      <w:strike w:val="0"/>
      <w:color w:val="000000"/>
      <w:spacing w:val="0"/>
      <w:w w:val="100"/>
      <w:position w:val="0"/>
      <w:sz w:val="22"/>
      <w:szCs w:val="22"/>
      <w:u w:val="none"/>
      <w:shd w:val="clear" w:color="auto" w:fill="FFFFFF"/>
      <w:lang w:val="en-US" w:eastAsia="en-US" w:bidi="en-US"/>
    </w:rPr>
  </w:style>
  <w:style w:type="paragraph" w:styleId="af8">
    <w:name w:val="No Spacing"/>
    <w:uiPriority w:val="1"/>
    <w:qFormat/>
    <w:rsid w:val="00743B78"/>
    <w:pPr>
      <w:spacing w:after="0" w:line="240" w:lineRule="auto"/>
    </w:pPr>
  </w:style>
  <w:style w:type="paragraph" w:styleId="af9">
    <w:name w:val="Normal (Web)"/>
    <w:basedOn w:val="a"/>
    <w:uiPriority w:val="99"/>
    <w:unhideWhenUsed/>
    <w:rsid w:val="005807EF"/>
    <w:pPr>
      <w:spacing w:before="100" w:beforeAutospacing="1" w:after="100" w:afterAutospacing="1"/>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496342">
      <w:bodyDiv w:val="1"/>
      <w:marLeft w:val="0"/>
      <w:marRight w:val="0"/>
      <w:marTop w:val="0"/>
      <w:marBottom w:val="0"/>
      <w:divBdr>
        <w:top w:val="none" w:sz="0" w:space="0" w:color="auto"/>
        <w:left w:val="none" w:sz="0" w:space="0" w:color="auto"/>
        <w:bottom w:val="none" w:sz="0" w:space="0" w:color="auto"/>
        <w:right w:val="none" w:sz="0" w:space="0" w:color="auto"/>
      </w:divBdr>
    </w:div>
    <w:div w:id="517546631">
      <w:bodyDiv w:val="1"/>
      <w:marLeft w:val="0"/>
      <w:marRight w:val="0"/>
      <w:marTop w:val="0"/>
      <w:marBottom w:val="0"/>
      <w:divBdr>
        <w:top w:val="none" w:sz="0" w:space="0" w:color="auto"/>
        <w:left w:val="none" w:sz="0" w:space="0" w:color="auto"/>
        <w:bottom w:val="none" w:sz="0" w:space="0" w:color="auto"/>
        <w:right w:val="none" w:sz="0" w:space="0" w:color="auto"/>
      </w:divBdr>
    </w:div>
    <w:div w:id="545921239">
      <w:bodyDiv w:val="1"/>
      <w:marLeft w:val="0"/>
      <w:marRight w:val="0"/>
      <w:marTop w:val="0"/>
      <w:marBottom w:val="0"/>
      <w:divBdr>
        <w:top w:val="none" w:sz="0" w:space="0" w:color="auto"/>
        <w:left w:val="none" w:sz="0" w:space="0" w:color="auto"/>
        <w:bottom w:val="none" w:sz="0" w:space="0" w:color="auto"/>
        <w:right w:val="none" w:sz="0" w:space="0" w:color="auto"/>
      </w:divBdr>
    </w:div>
    <w:div w:id="547575340">
      <w:bodyDiv w:val="1"/>
      <w:marLeft w:val="0"/>
      <w:marRight w:val="0"/>
      <w:marTop w:val="0"/>
      <w:marBottom w:val="0"/>
      <w:divBdr>
        <w:top w:val="none" w:sz="0" w:space="0" w:color="auto"/>
        <w:left w:val="none" w:sz="0" w:space="0" w:color="auto"/>
        <w:bottom w:val="none" w:sz="0" w:space="0" w:color="auto"/>
        <w:right w:val="none" w:sz="0" w:space="0" w:color="auto"/>
      </w:divBdr>
    </w:div>
    <w:div w:id="631600959">
      <w:bodyDiv w:val="1"/>
      <w:marLeft w:val="0"/>
      <w:marRight w:val="0"/>
      <w:marTop w:val="0"/>
      <w:marBottom w:val="0"/>
      <w:divBdr>
        <w:top w:val="none" w:sz="0" w:space="0" w:color="auto"/>
        <w:left w:val="none" w:sz="0" w:space="0" w:color="auto"/>
        <w:bottom w:val="none" w:sz="0" w:space="0" w:color="auto"/>
        <w:right w:val="none" w:sz="0" w:space="0" w:color="auto"/>
      </w:divBdr>
    </w:div>
    <w:div w:id="721829718">
      <w:bodyDiv w:val="1"/>
      <w:marLeft w:val="0"/>
      <w:marRight w:val="0"/>
      <w:marTop w:val="0"/>
      <w:marBottom w:val="0"/>
      <w:divBdr>
        <w:top w:val="none" w:sz="0" w:space="0" w:color="auto"/>
        <w:left w:val="none" w:sz="0" w:space="0" w:color="auto"/>
        <w:bottom w:val="none" w:sz="0" w:space="0" w:color="auto"/>
        <w:right w:val="none" w:sz="0" w:space="0" w:color="auto"/>
      </w:divBdr>
    </w:div>
    <w:div w:id="722406244">
      <w:bodyDiv w:val="1"/>
      <w:marLeft w:val="0"/>
      <w:marRight w:val="0"/>
      <w:marTop w:val="0"/>
      <w:marBottom w:val="0"/>
      <w:divBdr>
        <w:top w:val="none" w:sz="0" w:space="0" w:color="auto"/>
        <w:left w:val="none" w:sz="0" w:space="0" w:color="auto"/>
        <w:bottom w:val="none" w:sz="0" w:space="0" w:color="auto"/>
        <w:right w:val="none" w:sz="0" w:space="0" w:color="auto"/>
      </w:divBdr>
    </w:div>
    <w:div w:id="899053701">
      <w:bodyDiv w:val="1"/>
      <w:marLeft w:val="0"/>
      <w:marRight w:val="0"/>
      <w:marTop w:val="0"/>
      <w:marBottom w:val="0"/>
      <w:divBdr>
        <w:top w:val="none" w:sz="0" w:space="0" w:color="auto"/>
        <w:left w:val="none" w:sz="0" w:space="0" w:color="auto"/>
        <w:bottom w:val="none" w:sz="0" w:space="0" w:color="auto"/>
        <w:right w:val="none" w:sz="0" w:space="0" w:color="auto"/>
      </w:divBdr>
    </w:div>
    <w:div w:id="915625747">
      <w:bodyDiv w:val="1"/>
      <w:marLeft w:val="0"/>
      <w:marRight w:val="0"/>
      <w:marTop w:val="0"/>
      <w:marBottom w:val="0"/>
      <w:divBdr>
        <w:top w:val="none" w:sz="0" w:space="0" w:color="auto"/>
        <w:left w:val="none" w:sz="0" w:space="0" w:color="auto"/>
        <w:bottom w:val="none" w:sz="0" w:space="0" w:color="auto"/>
        <w:right w:val="none" w:sz="0" w:space="0" w:color="auto"/>
      </w:divBdr>
    </w:div>
    <w:div w:id="930165205">
      <w:bodyDiv w:val="1"/>
      <w:marLeft w:val="0"/>
      <w:marRight w:val="0"/>
      <w:marTop w:val="0"/>
      <w:marBottom w:val="0"/>
      <w:divBdr>
        <w:top w:val="none" w:sz="0" w:space="0" w:color="auto"/>
        <w:left w:val="none" w:sz="0" w:space="0" w:color="auto"/>
        <w:bottom w:val="none" w:sz="0" w:space="0" w:color="auto"/>
        <w:right w:val="none" w:sz="0" w:space="0" w:color="auto"/>
      </w:divBdr>
    </w:div>
    <w:div w:id="1371027642">
      <w:bodyDiv w:val="1"/>
      <w:marLeft w:val="0"/>
      <w:marRight w:val="0"/>
      <w:marTop w:val="0"/>
      <w:marBottom w:val="0"/>
      <w:divBdr>
        <w:top w:val="none" w:sz="0" w:space="0" w:color="auto"/>
        <w:left w:val="none" w:sz="0" w:space="0" w:color="auto"/>
        <w:bottom w:val="none" w:sz="0" w:space="0" w:color="auto"/>
        <w:right w:val="none" w:sz="0" w:space="0" w:color="auto"/>
      </w:divBdr>
      <w:divsChild>
        <w:div w:id="1065832679">
          <w:marLeft w:val="0"/>
          <w:marRight w:val="0"/>
          <w:marTop w:val="0"/>
          <w:marBottom w:val="0"/>
          <w:divBdr>
            <w:top w:val="none" w:sz="0" w:space="0" w:color="auto"/>
            <w:left w:val="none" w:sz="0" w:space="0" w:color="auto"/>
            <w:bottom w:val="none" w:sz="0" w:space="0" w:color="auto"/>
            <w:right w:val="none" w:sz="0" w:space="0" w:color="auto"/>
          </w:divBdr>
          <w:divsChild>
            <w:div w:id="168593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37743">
      <w:bodyDiv w:val="1"/>
      <w:marLeft w:val="0"/>
      <w:marRight w:val="0"/>
      <w:marTop w:val="0"/>
      <w:marBottom w:val="0"/>
      <w:divBdr>
        <w:top w:val="none" w:sz="0" w:space="0" w:color="auto"/>
        <w:left w:val="none" w:sz="0" w:space="0" w:color="auto"/>
        <w:bottom w:val="none" w:sz="0" w:space="0" w:color="auto"/>
        <w:right w:val="none" w:sz="0" w:space="0" w:color="auto"/>
      </w:divBdr>
    </w:div>
    <w:div w:id="1930307405">
      <w:bodyDiv w:val="1"/>
      <w:marLeft w:val="0"/>
      <w:marRight w:val="0"/>
      <w:marTop w:val="0"/>
      <w:marBottom w:val="0"/>
      <w:divBdr>
        <w:top w:val="none" w:sz="0" w:space="0" w:color="auto"/>
        <w:left w:val="none" w:sz="0" w:space="0" w:color="auto"/>
        <w:bottom w:val="none" w:sz="0" w:space="0" w:color="auto"/>
        <w:right w:val="none" w:sz="0" w:space="0" w:color="auto"/>
      </w:divBdr>
    </w:div>
    <w:div w:id="19402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guzin.ru/wp/?p=20852" TargetMode="External"/><Relationship Id="rId13" Type="http://schemas.openxmlformats.org/officeDocument/2006/relationships/hyperlink" Target="https://baguzin.ru/wp/?p=24370" TargetMode="External"/><Relationship Id="rId18" Type="http://schemas.openxmlformats.org/officeDocument/2006/relationships/hyperlink" Target="https://docs.microsoft.com/en-us/power-bi/create-reports/desktop-add-column-from-example" TargetMode="External"/><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labirint.ru/books/791818/?p=13320" TargetMode="External"/><Relationship Id="rId17" Type="http://schemas.openxmlformats.org/officeDocument/2006/relationships/image" Target="media/image3.jpg"/><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zon.ru/product/power-query-v-excel-i-power-bi-sbor-obedinenie-i-preobrazovanie-dannyh-231611763/?partner=baguzin" TargetMode="Externa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yperlink" Target="https://www.microsoftpressstore.com/store/collect-combine-and-transform-data-using-power-query-9781509307951" TargetMode="External"/><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hyperlink" Target="https://bhv.ru/product/power-query-v-excel-i-power-bi-sbor-obedinenie-i-preobrazovanie-dannyh/"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docs.microsoft.com/en-us/azure/azure-sql/database/single-database-create-quickstart?tabs=azure-portal" TargetMode="External"/><Relationship Id="rId22" Type="http://schemas.openxmlformats.org/officeDocument/2006/relationships/image" Target="media/image7.jp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CE89D4-B196-4ED2-98C1-DA89540B5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2095</TotalTime>
  <Pages>281</Pages>
  <Words>122999</Words>
  <Characters>701095</Characters>
  <Application>Microsoft Office Word</Application>
  <DocSecurity>0</DocSecurity>
  <Lines>5842</Lines>
  <Paragraphs>1644</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822450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Baguzin</dc:creator>
  <cp:keywords/>
  <dc:description/>
  <cp:lastModifiedBy>Сергей Багузин</cp:lastModifiedBy>
  <cp:revision>19</cp:revision>
  <cp:lastPrinted>2021-07-26T14:13:00Z</cp:lastPrinted>
  <dcterms:created xsi:type="dcterms:W3CDTF">2021-09-27T19:41:00Z</dcterms:created>
  <dcterms:modified xsi:type="dcterms:W3CDTF">2022-01-19T18:36:00Z</dcterms:modified>
</cp:coreProperties>
</file>