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C4BE6" w14:textId="37E96F5F" w:rsidR="001625AE" w:rsidRPr="006D11E8" w:rsidRDefault="00473901" w:rsidP="00F20020">
      <w:pPr>
        <w:spacing w:after="240"/>
        <w:rPr>
          <w:b/>
          <w:sz w:val="28"/>
        </w:rPr>
      </w:pPr>
      <w:bookmarkStart w:id="0" w:name="_Hlk79918406"/>
      <w:r w:rsidRPr="00473901">
        <w:rPr>
          <w:b/>
          <w:sz w:val="28"/>
        </w:rPr>
        <w:t>От ловушек к робастным запросам в Power Query</w:t>
      </w:r>
    </w:p>
    <w:bookmarkEnd w:id="0"/>
    <w:p w14:paraId="59AB35BB" w14:textId="44B6011F" w:rsidR="00561FFA" w:rsidRDefault="00561FFA" w:rsidP="00561FFA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Это фрагмент книги </w:t>
      </w:r>
      <w:hyperlink r:id="rId8" w:history="1">
        <w:proofErr w:type="spellStart"/>
        <w:r w:rsidRPr="00561FFA">
          <w:rPr>
            <w:rStyle w:val="aa"/>
            <w:rFonts w:cstheme="minorHAnsi"/>
          </w:rPr>
          <w:t>Гил</w:t>
        </w:r>
        <w:proofErr w:type="spellEnd"/>
        <w:r w:rsidRPr="00561FFA">
          <w:rPr>
            <w:rStyle w:val="aa"/>
            <w:rFonts w:cstheme="minorHAnsi"/>
          </w:rPr>
          <w:t xml:space="preserve"> </w:t>
        </w:r>
        <w:proofErr w:type="spellStart"/>
        <w:r w:rsidRPr="00561FFA">
          <w:rPr>
            <w:rStyle w:val="aa"/>
            <w:rFonts w:cstheme="minorHAnsi"/>
          </w:rPr>
          <w:t>Равив</w:t>
        </w:r>
        <w:proofErr w:type="spellEnd"/>
        <w:r w:rsidRPr="00561FFA">
          <w:rPr>
            <w:rStyle w:val="aa"/>
            <w:rFonts w:cstheme="minorHAnsi"/>
          </w:rPr>
          <w:t>. Power Query в Excel и Power BI: сбор, объединение и преобразование данных</w:t>
        </w:r>
      </w:hyperlink>
      <w:r>
        <w:rPr>
          <w:rFonts w:cstheme="minorHAnsi"/>
          <w:color w:val="000000"/>
        </w:rPr>
        <w:t>.</w:t>
      </w:r>
    </w:p>
    <w:p w14:paraId="1555EE76" w14:textId="5B609CA3" w:rsidR="00561FFA" w:rsidRPr="006D11E8" w:rsidRDefault="00C471BA" w:rsidP="00561FFA">
      <w:pPr>
        <w:rPr>
          <w:rFonts w:cstheme="minorHAnsi"/>
          <w:color w:val="000000"/>
        </w:rPr>
      </w:pPr>
      <w:hyperlink r:id="rId9" w:history="1">
        <w:r w:rsidR="00561FFA" w:rsidRPr="00B357CB">
          <w:rPr>
            <w:rStyle w:val="aa"/>
            <w:rFonts w:cstheme="minorHAnsi"/>
          </w:rPr>
          <w:t>Предыдущий раздел</w:t>
        </w:r>
      </w:hyperlink>
      <w:r w:rsidR="00561FFA">
        <w:rPr>
          <w:rFonts w:cstheme="minorHAnsi"/>
          <w:color w:val="000000"/>
        </w:rPr>
        <w:tab/>
      </w:r>
      <w:r w:rsidR="00561FFA">
        <w:rPr>
          <w:rFonts w:cstheme="minorHAnsi"/>
          <w:color w:val="000000"/>
        </w:rPr>
        <w:tab/>
      </w:r>
      <w:hyperlink r:id="rId10" w:anchor="content" w:history="1">
        <w:r w:rsidR="00561FFA" w:rsidRPr="00B357CB">
          <w:rPr>
            <w:rStyle w:val="aa"/>
            <w:rFonts w:cstheme="minorHAnsi"/>
          </w:rPr>
          <w:t>К содержанию</w:t>
        </w:r>
        <w:r w:rsidR="00561FFA" w:rsidRPr="00B357CB">
          <w:rPr>
            <w:rStyle w:val="aa"/>
            <w:rFonts w:cstheme="minorHAnsi"/>
          </w:rPr>
          <w:tab/>
        </w:r>
      </w:hyperlink>
      <w:r w:rsidR="00561FFA">
        <w:rPr>
          <w:rFonts w:cstheme="minorHAnsi"/>
          <w:color w:val="000000"/>
        </w:rPr>
        <w:tab/>
        <w:t>Следующий раздел</w:t>
      </w:r>
    </w:p>
    <w:p w14:paraId="6768BF6B" w14:textId="72EF1894" w:rsidR="00473901" w:rsidRDefault="00473901" w:rsidP="00473901">
      <w:r>
        <w:t>10 ловушек, рассмотренные в этой главе, подробно обсуждаю</w:t>
      </w:r>
      <w:r w:rsidR="009B12FD">
        <w:t>тся</w:t>
      </w:r>
      <w:r>
        <w:t xml:space="preserve"> </w:t>
      </w:r>
      <w:r w:rsidR="009B12FD">
        <w:t>в</w:t>
      </w:r>
      <w:r>
        <w:t xml:space="preserve"> </w:t>
      </w:r>
      <w:hyperlink r:id="rId11" w:history="1">
        <w:r w:rsidRPr="009B12FD">
          <w:rPr>
            <w:rStyle w:val="aa"/>
          </w:rPr>
          <w:t>блоге</w:t>
        </w:r>
      </w:hyperlink>
      <w:r w:rsidR="009B12FD">
        <w:t xml:space="preserve"> автора книги</w:t>
      </w:r>
      <w:r>
        <w:t>.</w:t>
      </w:r>
    </w:p>
    <w:p w14:paraId="38846960" w14:textId="77777777" w:rsidR="00473901" w:rsidRDefault="00473901" w:rsidP="009B12FD">
      <w:pPr>
        <w:pStyle w:val="4"/>
      </w:pPr>
      <w:r>
        <w:t>Причины и следствия ловушек</w:t>
      </w:r>
    </w:p>
    <w:p w14:paraId="4ACB6B3B" w14:textId="77777777" w:rsidR="00473901" w:rsidRDefault="00473901" w:rsidP="009B12FD">
      <w:pPr>
        <w:spacing w:after="0"/>
      </w:pPr>
      <w:r>
        <w:t>В основе редактора Power Query лежат два основополагающих принципа:</w:t>
      </w:r>
    </w:p>
    <w:p w14:paraId="2C120945" w14:textId="77777777" w:rsidR="009B12FD" w:rsidRDefault="009B12FD" w:rsidP="009B12FD">
      <w:pPr>
        <w:pStyle w:val="a9"/>
        <w:numPr>
          <w:ilvl w:val="0"/>
          <w:numId w:val="17"/>
        </w:numPr>
      </w:pPr>
      <w:r>
        <w:rPr>
          <w:rFonts w:ascii="Calibri" w:hAnsi="Calibri" w:cs="Calibri"/>
        </w:rPr>
        <w:t>П</w:t>
      </w:r>
      <w:r w:rsidR="00473901" w:rsidRPr="009B12FD">
        <w:rPr>
          <w:rFonts w:ascii="Calibri" w:hAnsi="Calibri" w:cs="Calibri"/>
        </w:rPr>
        <w:t>ользовательский</w:t>
      </w:r>
      <w:r w:rsidR="00473901">
        <w:t xml:space="preserve"> </w:t>
      </w:r>
      <w:r w:rsidR="00473901" w:rsidRPr="009B12FD">
        <w:rPr>
          <w:rFonts w:ascii="Calibri" w:hAnsi="Calibri" w:cs="Calibri"/>
        </w:rPr>
        <w:t>интерфейс</w:t>
      </w:r>
      <w:r>
        <w:t xml:space="preserve"> </w:t>
      </w:r>
      <w:r w:rsidR="00473901" w:rsidRPr="009B12FD">
        <w:rPr>
          <w:rFonts w:ascii="Calibri" w:hAnsi="Calibri" w:cs="Calibri"/>
        </w:rPr>
        <w:t>переводит</w:t>
      </w:r>
      <w:r w:rsidR="00473901">
        <w:t xml:space="preserve"> </w:t>
      </w:r>
      <w:r w:rsidR="00473901" w:rsidRPr="009B12FD">
        <w:rPr>
          <w:rFonts w:ascii="Calibri" w:hAnsi="Calibri" w:cs="Calibri"/>
        </w:rPr>
        <w:t>шаги</w:t>
      </w:r>
      <w:r w:rsidR="00473901">
        <w:t xml:space="preserve"> </w:t>
      </w:r>
      <w:r w:rsidR="00473901" w:rsidRPr="009B12FD">
        <w:rPr>
          <w:rFonts w:ascii="Calibri" w:hAnsi="Calibri" w:cs="Calibri"/>
        </w:rPr>
        <w:t>в</w:t>
      </w:r>
      <w:r w:rsidR="00473901">
        <w:t xml:space="preserve"> </w:t>
      </w:r>
      <w:r>
        <w:t>код.</w:t>
      </w:r>
    </w:p>
    <w:p w14:paraId="661FE8AB" w14:textId="07323F6C" w:rsidR="00473901" w:rsidRDefault="009B12FD" w:rsidP="009B12FD">
      <w:pPr>
        <w:pStyle w:val="a9"/>
        <w:numPr>
          <w:ilvl w:val="0"/>
          <w:numId w:val="17"/>
        </w:numPr>
      </w:pPr>
      <w:r>
        <w:rPr>
          <w:rFonts w:ascii="Calibri" w:hAnsi="Calibri" w:cs="Calibri"/>
        </w:rPr>
        <w:t>П</w:t>
      </w:r>
      <w:r w:rsidR="00473901">
        <w:t>редварительный просмотр данных по</w:t>
      </w:r>
      <w:r>
        <w:t>м</w:t>
      </w:r>
      <w:r w:rsidR="00473901">
        <w:t>о</w:t>
      </w:r>
      <w:r>
        <w:t>га</w:t>
      </w:r>
      <w:r w:rsidR="00473901">
        <w:t>ет формировать логику преобразования.</w:t>
      </w:r>
    </w:p>
    <w:p w14:paraId="436FF9D4" w14:textId="77777777" w:rsidR="00F16AE0" w:rsidRDefault="009B12FD" w:rsidP="00473901">
      <w:r>
        <w:t xml:space="preserve">Эти принципы весьма удобны, но… они же </w:t>
      </w:r>
      <w:r w:rsidR="00473901">
        <w:t xml:space="preserve">являются виновниками </w:t>
      </w:r>
      <w:r>
        <w:t>большинства</w:t>
      </w:r>
      <w:r w:rsidR="00473901">
        <w:t xml:space="preserve"> ошибок, которые прив</w:t>
      </w:r>
      <w:r>
        <w:t xml:space="preserve">одят </w:t>
      </w:r>
      <w:r w:rsidR="00473901">
        <w:t xml:space="preserve">к сбоям при обновлении или </w:t>
      </w:r>
      <w:r>
        <w:t xml:space="preserve">потере </w:t>
      </w:r>
      <w:r w:rsidR="00473901">
        <w:t>данны</w:t>
      </w:r>
      <w:r>
        <w:t>х.</w:t>
      </w:r>
      <w:r w:rsidR="004532E2">
        <w:t xml:space="preserve"> Одна из частых ситуаций, </w:t>
      </w:r>
      <w:r w:rsidR="00473901">
        <w:t>приводящи</w:t>
      </w:r>
      <w:r w:rsidR="004532E2">
        <w:t>х</w:t>
      </w:r>
      <w:r w:rsidR="00473901">
        <w:t xml:space="preserve"> к сбоям обновления, возникает при изменении имени столбца в исходн</w:t>
      </w:r>
      <w:r w:rsidR="004532E2">
        <w:t xml:space="preserve">ой </w:t>
      </w:r>
      <w:r w:rsidR="00473901">
        <w:t>таблиц</w:t>
      </w:r>
      <w:r w:rsidR="004532E2">
        <w:t>е</w:t>
      </w:r>
      <w:r w:rsidR="00473901">
        <w:t>.</w:t>
      </w:r>
      <w:r w:rsidR="00F16AE0">
        <w:t xml:space="preserve"> А потеря данных может возникать из-за некорректной фильтрации.</w:t>
      </w:r>
    </w:p>
    <w:p w14:paraId="2711C2A1" w14:textId="22B66E20" w:rsidR="00263ECA" w:rsidRDefault="001862DE" w:rsidP="00263ECA">
      <w:r>
        <w:rPr>
          <w:noProof/>
        </w:rPr>
        <w:drawing>
          <wp:inline distT="0" distB="0" distL="0" distR="0" wp14:anchorId="4BAB9159" wp14:editId="2EC79204">
            <wp:extent cx="5941695" cy="2604770"/>
            <wp:effectExtent l="0" t="0" r="1905" b="508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5A9E" w14:textId="7F6A2B72" w:rsidR="00263ECA" w:rsidRDefault="00263ECA" w:rsidP="00263ECA">
      <w:r>
        <w:t>Рис. 1. Жесткая ссылка на имена столбцов</w:t>
      </w:r>
    </w:p>
    <w:p w14:paraId="6C97E926" w14:textId="4D7A8912" w:rsidR="00473901" w:rsidRDefault="00473901" w:rsidP="00473901">
      <w:r>
        <w:t xml:space="preserve">Прежде чем </w:t>
      </w:r>
      <w:r w:rsidR="00F16AE0">
        <w:t>перейти к</w:t>
      </w:r>
      <w:r>
        <w:t xml:space="preserve"> подводны</w:t>
      </w:r>
      <w:r w:rsidR="00F16AE0">
        <w:t>м</w:t>
      </w:r>
      <w:r>
        <w:t xml:space="preserve"> камн</w:t>
      </w:r>
      <w:r w:rsidR="00F16AE0">
        <w:t>ям</w:t>
      </w:r>
      <w:r>
        <w:t xml:space="preserve"> и метод</w:t>
      </w:r>
      <w:r w:rsidR="00F16AE0">
        <w:t>ам</w:t>
      </w:r>
      <w:r>
        <w:t xml:space="preserve"> их преодоления, рассмотрим несколько первоочередных принципов. Эти принципы помогают минимизировать влияние ловушек</w:t>
      </w:r>
      <w:r w:rsidR="00F16AE0">
        <w:t>.</w:t>
      </w:r>
      <w:r>
        <w:t xml:space="preserve"> </w:t>
      </w:r>
      <w:r w:rsidR="00F16AE0">
        <w:t>О</w:t>
      </w:r>
      <w:r>
        <w:t>ни подразделяются на три тем</w:t>
      </w:r>
      <w:r w:rsidR="00F16AE0">
        <w:t>ы</w:t>
      </w:r>
      <w:r>
        <w:t>: осведомленность, лучшие практи</w:t>
      </w:r>
      <w:r w:rsidR="00F16AE0">
        <w:t xml:space="preserve">ки, </w:t>
      </w:r>
      <w:r>
        <w:t>модификаци</w:t>
      </w:r>
      <w:r w:rsidR="00F16AE0">
        <w:t>я</w:t>
      </w:r>
      <w:r>
        <w:t xml:space="preserve"> кода.</w:t>
      </w:r>
    </w:p>
    <w:p w14:paraId="1AD8390A" w14:textId="77777777" w:rsidR="00473901" w:rsidRDefault="00473901" w:rsidP="00F16AE0">
      <w:pPr>
        <w:pStyle w:val="4"/>
      </w:pPr>
      <w:r>
        <w:t>Осведомленность</w:t>
      </w:r>
    </w:p>
    <w:p w14:paraId="74110421" w14:textId="40CEE764" w:rsidR="00473901" w:rsidRDefault="00007063" w:rsidP="00681A04">
      <w:pPr>
        <w:spacing w:after="0"/>
      </w:pPr>
      <w:r>
        <w:t>С</w:t>
      </w:r>
      <w:r w:rsidR="00473901">
        <w:t>ледуйте этим рекомендациям после каждого шага преобразования</w:t>
      </w:r>
      <w:r w:rsidR="00681A04">
        <w:t>:</w:t>
      </w:r>
    </w:p>
    <w:p w14:paraId="4BD85B7A" w14:textId="3B174693" w:rsidR="00473901" w:rsidRDefault="00007063" w:rsidP="00681A04">
      <w:pPr>
        <w:pStyle w:val="a9"/>
        <w:numPr>
          <w:ilvl w:val="0"/>
          <w:numId w:val="18"/>
        </w:numPr>
      </w:pPr>
      <w:r w:rsidRPr="00681A04">
        <w:rPr>
          <w:rFonts w:ascii="Calibri" w:hAnsi="Calibri" w:cs="Calibri"/>
        </w:rPr>
        <w:t>Убедитесь</w:t>
      </w:r>
      <w:r>
        <w:t xml:space="preserve">, </w:t>
      </w:r>
      <w:r w:rsidRPr="00681A04">
        <w:rPr>
          <w:rFonts w:ascii="Calibri" w:hAnsi="Calibri" w:cs="Calibri"/>
        </w:rPr>
        <w:t>что</w:t>
      </w:r>
      <w:r>
        <w:t xml:space="preserve"> данные </w:t>
      </w:r>
      <w:r w:rsidR="00473901" w:rsidRPr="00681A04">
        <w:rPr>
          <w:rFonts w:ascii="Calibri" w:hAnsi="Calibri" w:cs="Calibri"/>
        </w:rPr>
        <w:t>на</w:t>
      </w:r>
      <w:r w:rsidR="00473901">
        <w:t xml:space="preserve"> </w:t>
      </w:r>
      <w:r w:rsidR="00473901" w:rsidRPr="00681A04">
        <w:rPr>
          <w:rFonts w:ascii="Calibri" w:hAnsi="Calibri" w:cs="Calibri"/>
        </w:rPr>
        <w:t>панели</w:t>
      </w:r>
      <w:r w:rsidR="00473901">
        <w:t xml:space="preserve"> </w:t>
      </w:r>
      <w:r w:rsidR="00473901" w:rsidRPr="00681A04">
        <w:rPr>
          <w:rFonts w:ascii="Calibri" w:hAnsi="Calibri" w:cs="Calibri"/>
        </w:rPr>
        <w:t>предварительного</w:t>
      </w:r>
      <w:r w:rsidR="00473901">
        <w:t xml:space="preserve"> </w:t>
      </w:r>
      <w:r w:rsidR="00473901" w:rsidRPr="00681A04">
        <w:rPr>
          <w:rFonts w:ascii="Calibri" w:hAnsi="Calibri" w:cs="Calibri"/>
        </w:rPr>
        <w:t>просмотра</w:t>
      </w:r>
      <w:r w:rsidR="00473901">
        <w:t xml:space="preserve"> выглядят правильно. Прокрутите вниз для просмотра большего числа строк. Прокрутите вправо, чтобы увидеть все столбцы.</w:t>
      </w:r>
    </w:p>
    <w:p w14:paraId="463A29F7" w14:textId="3EB4E7F5" w:rsidR="00473901" w:rsidRDefault="00473901" w:rsidP="00681A04">
      <w:pPr>
        <w:pStyle w:val="a9"/>
        <w:numPr>
          <w:ilvl w:val="0"/>
          <w:numId w:val="18"/>
        </w:numPr>
      </w:pPr>
      <w:r w:rsidRPr="00681A04">
        <w:rPr>
          <w:rFonts w:ascii="Calibri" w:hAnsi="Calibri" w:cs="Calibri"/>
        </w:rPr>
        <w:t>Всег</w:t>
      </w:r>
      <w:r>
        <w:t xml:space="preserve">да отображайте строку формул. </w:t>
      </w:r>
      <w:r w:rsidR="00681A04">
        <w:t xml:space="preserve">Это </w:t>
      </w:r>
      <w:r>
        <w:t>имеет решающее значение для предотвращения попадания в ловушки.</w:t>
      </w:r>
    </w:p>
    <w:p w14:paraId="4068CFFB" w14:textId="59ACBED0" w:rsidR="00473901" w:rsidRDefault="00473901" w:rsidP="00681A04">
      <w:pPr>
        <w:pStyle w:val="a9"/>
        <w:numPr>
          <w:ilvl w:val="0"/>
          <w:numId w:val="18"/>
        </w:numPr>
      </w:pPr>
      <w:r w:rsidRPr="00681A04">
        <w:rPr>
          <w:rFonts w:ascii="Calibri" w:hAnsi="Calibri" w:cs="Calibri"/>
        </w:rPr>
        <w:t>Просмотрите</w:t>
      </w:r>
      <w:r>
        <w:t xml:space="preserve"> </w:t>
      </w:r>
      <w:r w:rsidRPr="00681A04">
        <w:rPr>
          <w:rFonts w:ascii="Calibri" w:hAnsi="Calibri" w:cs="Calibri"/>
        </w:rPr>
        <w:t>код</w:t>
      </w:r>
      <w:r>
        <w:t xml:space="preserve"> </w:t>
      </w:r>
      <w:r w:rsidRPr="00681A04">
        <w:rPr>
          <w:rFonts w:ascii="Calibri" w:hAnsi="Calibri" w:cs="Calibri"/>
        </w:rPr>
        <w:t>в</w:t>
      </w:r>
      <w:r>
        <w:t xml:space="preserve"> </w:t>
      </w:r>
      <w:r w:rsidRPr="00681A04">
        <w:rPr>
          <w:rFonts w:ascii="Calibri" w:hAnsi="Calibri" w:cs="Calibri"/>
        </w:rPr>
        <w:t>строке</w:t>
      </w:r>
      <w:r>
        <w:t xml:space="preserve"> </w:t>
      </w:r>
      <w:r w:rsidRPr="00681A04">
        <w:rPr>
          <w:rFonts w:ascii="Calibri" w:hAnsi="Calibri" w:cs="Calibri"/>
        </w:rPr>
        <w:t>формул</w:t>
      </w:r>
      <w:r>
        <w:t xml:space="preserve">. </w:t>
      </w:r>
      <w:r w:rsidRPr="00681A04">
        <w:rPr>
          <w:rFonts w:ascii="Calibri" w:hAnsi="Calibri" w:cs="Calibri"/>
        </w:rPr>
        <w:t>Обратите</w:t>
      </w:r>
      <w:r>
        <w:t xml:space="preserve"> </w:t>
      </w:r>
      <w:r w:rsidRPr="00681A04">
        <w:rPr>
          <w:rFonts w:ascii="Calibri" w:hAnsi="Calibri" w:cs="Calibri"/>
        </w:rPr>
        <w:t>внимание</w:t>
      </w:r>
      <w:r>
        <w:t xml:space="preserve"> </w:t>
      </w:r>
      <w:r w:rsidRPr="00681A04">
        <w:rPr>
          <w:rFonts w:ascii="Calibri" w:hAnsi="Calibri" w:cs="Calibri"/>
        </w:rPr>
        <w:t>на</w:t>
      </w:r>
      <w:r>
        <w:t xml:space="preserve"> </w:t>
      </w:r>
      <w:r w:rsidRPr="00681A04">
        <w:rPr>
          <w:rFonts w:ascii="Calibri" w:hAnsi="Calibri" w:cs="Calibri"/>
        </w:rPr>
        <w:t>жестко</w:t>
      </w:r>
      <w:r>
        <w:t xml:space="preserve"> </w:t>
      </w:r>
      <w:r w:rsidRPr="00681A04">
        <w:rPr>
          <w:rFonts w:ascii="Calibri" w:hAnsi="Calibri" w:cs="Calibri"/>
        </w:rPr>
        <w:t>закодированные</w:t>
      </w:r>
      <w:r>
        <w:t xml:space="preserve"> </w:t>
      </w:r>
      <w:r w:rsidRPr="00681A04">
        <w:rPr>
          <w:rFonts w:ascii="Calibri" w:hAnsi="Calibri" w:cs="Calibri"/>
        </w:rPr>
        <w:t>элементы</w:t>
      </w:r>
      <w:r>
        <w:t xml:space="preserve"> </w:t>
      </w:r>
      <w:r w:rsidRPr="00681A04">
        <w:rPr>
          <w:rFonts w:ascii="Calibri" w:hAnsi="Calibri" w:cs="Calibri"/>
        </w:rPr>
        <w:t>в</w:t>
      </w:r>
      <w:r>
        <w:t xml:space="preserve"> </w:t>
      </w:r>
      <w:r w:rsidRPr="00681A04">
        <w:rPr>
          <w:rFonts w:ascii="Calibri" w:hAnsi="Calibri" w:cs="Calibri"/>
        </w:rPr>
        <w:t>формуле</w:t>
      </w:r>
      <w:r>
        <w:t xml:space="preserve">, </w:t>
      </w:r>
      <w:r w:rsidRPr="00681A04">
        <w:rPr>
          <w:rFonts w:ascii="Calibri" w:hAnsi="Calibri" w:cs="Calibri"/>
        </w:rPr>
        <w:t>такие</w:t>
      </w:r>
      <w:r>
        <w:t xml:space="preserve"> </w:t>
      </w:r>
      <w:r w:rsidRPr="00681A04">
        <w:rPr>
          <w:rFonts w:ascii="Calibri" w:hAnsi="Calibri" w:cs="Calibri"/>
        </w:rPr>
        <w:t>как</w:t>
      </w:r>
      <w:r>
        <w:t xml:space="preserve"> </w:t>
      </w:r>
      <w:r w:rsidRPr="00681A04">
        <w:rPr>
          <w:rFonts w:ascii="Calibri" w:hAnsi="Calibri" w:cs="Calibri"/>
        </w:rPr>
        <w:t>имена</w:t>
      </w:r>
      <w:r>
        <w:t xml:space="preserve"> </w:t>
      </w:r>
      <w:r w:rsidRPr="00681A04">
        <w:rPr>
          <w:rFonts w:ascii="Calibri" w:hAnsi="Calibri" w:cs="Calibri"/>
        </w:rPr>
        <w:t>и</w:t>
      </w:r>
      <w:r>
        <w:t xml:space="preserve"> </w:t>
      </w:r>
      <w:r w:rsidRPr="00681A04">
        <w:rPr>
          <w:rFonts w:ascii="Calibri" w:hAnsi="Calibri" w:cs="Calibri"/>
        </w:rPr>
        <w:t>з</w:t>
      </w:r>
      <w:r>
        <w:t xml:space="preserve">начения столбцов. Например, если удалить столбец Column1 в запросе, то можно заметить в строке формул, что столбец на самом деле назван Column1 (с завершающим пробелом в названии). </w:t>
      </w:r>
      <w:r w:rsidR="00681A04">
        <w:t xml:space="preserve">Если </w:t>
      </w:r>
      <w:r>
        <w:t>владел</w:t>
      </w:r>
      <w:r w:rsidR="00681A04">
        <w:t>е</w:t>
      </w:r>
      <w:r>
        <w:t>ц источника данных</w:t>
      </w:r>
      <w:r w:rsidR="00681A04">
        <w:t xml:space="preserve"> заметит это, то вполне вероятно</w:t>
      </w:r>
      <w:r>
        <w:t xml:space="preserve"> </w:t>
      </w:r>
      <w:r w:rsidR="00681A04">
        <w:t xml:space="preserve">сделает исправление, </w:t>
      </w:r>
      <w:r>
        <w:t xml:space="preserve">и </w:t>
      </w:r>
      <w:r w:rsidR="00681A04">
        <w:t>обновление потерпит неудачу.</w:t>
      </w:r>
      <w:r>
        <w:t xml:space="preserve"> </w:t>
      </w:r>
      <w:r w:rsidR="00681A04">
        <w:t>П</w:t>
      </w:r>
      <w:r>
        <w:t>росмотр строки формул повысит вашу осведомленность и позволит предотвратить сбои в будущем.</w:t>
      </w:r>
    </w:p>
    <w:p w14:paraId="0FFFB591" w14:textId="471BCBB3" w:rsidR="00473901" w:rsidRDefault="00473901" w:rsidP="00007063">
      <w:pPr>
        <w:pStyle w:val="4"/>
      </w:pPr>
      <w:r>
        <w:t>Лучшие практи</w:t>
      </w:r>
      <w:r w:rsidR="00007063">
        <w:t>ки</w:t>
      </w:r>
    </w:p>
    <w:p w14:paraId="5FE525EF" w14:textId="40BD1B16" w:rsidR="00473901" w:rsidRDefault="00681A04" w:rsidP="00681A04">
      <w:pPr>
        <w:spacing w:after="0"/>
      </w:pPr>
      <w:r>
        <w:t>П</w:t>
      </w:r>
      <w:r w:rsidR="00473901">
        <w:t>ридержива</w:t>
      </w:r>
      <w:r>
        <w:t>йтесь</w:t>
      </w:r>
      <w:r w:rsidR="00473901">
        <w:t xml:space="preserve"> нескольких хорошо зарекомендовавших себя методик:</w:t>
      </w:r>
    </w:p>
    <w:p w14:paraId="49DA7CF1" w14:textId="216EC027" w:rsidR="00473901" w:rsidRDefault="00473901" w:rsidP="00681A04">
      <w:pPr>
        <w:pStyle w:val="a9"/>
        <w:numPr>
          <w:ilvl w:val="0"/>
          <w:numId w:val="19"/>
        </w:numPr>
      </w:pPr>
      <w:r w:rsidRPr="00681A04">
        <w:rPr>
          <w:rFonts w:ascii="Calibri" w:hAnsi="Calibri" w:cs="Calibri"/>
        </w:rPr>
        <w:t>Сохраняйте</w:t>
      </w:r>
      <w:r>
        <w:t xml:space="preserve"> </w:t>
      </w:r>
      <w:r w:rsidR="00681A04">
        <w:rPr>
          <w:rFonts w:ascii="Calibri" w:hAnsi="Calibri" w:cs="Calibri"/>
        </w:rPr>
        <w:t>копии</w:t>
      </w:r>
      <w:r>
        <w:t xml:space="preserve"> </w:t>
      </w:r>
      <w:r w:rsidRPr="00681A04">
        <w:rPr>
          <w:rFonts w:ascii="Calibri" w:hAnsi="Calibri" w:cs="Calibri"/>
        </w:rPr>
        <w:t>отчета</w:t>
      </w:r>
      <w:r>
        <w:t xml:space="preserve"> </w:t>
      </w:r>
      <w:r w:rsidRPr="00681A04">
        <w:rPr>
          <w:rFonts w:ascii="Calibri" w:hAnsi="Calibri" w:cs="Calibri"/>
        </w:rPr>
        <w:t>до</w:t>
      </w:r>
      <w:r>
        <w:t xml:space="preserve"> </w:t>
      </w:r>
      <w:r w:rsidRPr="00681A04">
        <w:rPr>
          <w:rFonts w:ascii="Calibri" w:hAnsi="Calibri" w:cs="Calibri"/>
        </w:rPr>
        <w:t>обновления</w:t>
      </w:r>
      <w:r>
        <w:t xml:space="preserve">. </w:t>
      </w:r>
      <w:r w:rsidR="00681A04">
        <w:t xml:space="preserve">Если произошел сбой при обновлении </w:t>
      </w:r>
      <w:r>
        <w:t xml:space="preserve">можно сравнить отчеты и </w:t>
      </w:r>
      <w:r w:rsidR="00681A04">
        <w:t>выявить</w:t>
      </w:r>
      <w:r>
        <w:t xml:space="preserve"> причин</w:t>
      </w:r>
      <w:r w:rsidR="00681A04">
        <w:t>у</w:t>
      </w:r>
      <w:r>
        <w:t xml:space="preserve"> сбоев.</w:t>
      </w:r>
    </w:p>
    <w:p w14:paraId="240FC0D5" w14:textId="77777777" w:rsidR="00715BD3" w:rsidRDefault="00715BD3" w:rsidP="00715BD3">
      <w:pPr>
        <w:pStyle w:val="a9"/>
        <w:numPr>
          <w:ilvl w:val="0"/>
          <w:numId w:val="19"/>
        </w:numPr>
      </w:pPr>
      <w:r>
        <w:lastRenderedPageBreak/>
        <w:t>Общайтесь с коллегами, предоставляющими внешние данные. Убедитесь, что коллеги осведомлены о ваших отчетах, взаимодействуйте с ними, чтобы они знали, что их работа является частью вашей отчетности.</w:t>
      </w:r>
    </w:p>
    <w:p w14:paraId="5DF81692" w14:textId="551ABA2D" w:rsidR="00473901" w:rsidRDefault="00681A04" w:rsidP="00681A04">
      <w:pPr>
        <w:pStyle w:val="a9"/>
        <w:numPr>
          <w:ilvl w:val="0"/>
          <w:numId w:val="19"/>
        </w:numPr>
      </w:pPr>
      <w:r>
        <w:rPr>
          <w:rFonts w:ascii="Calibri" w:hAnsi="Calibri" w:cs="Calibri"/>
        </w:rPr>
        <w:t>Н</w:t>
      </w:r>
      <w:r w:rsidR="00473901">
        <w:t>екоторых ловушек можно избежать, сделав правильный выбор операции (например, удаление столбца) или, наоборот, избегая выполнения некоторых ненужных преобразований (например, изменение типа или порядка столбцов).</w:t>
      </w:r>
    </w:p>
    <w:p w14:paraId="1186C3E5" w14:textId="2C13507E" w:rsidR="00473901" w:rsidRDefault="00473901" w:rsidP="00681A04">
      <w:pPr>
        <w:pStyle w:val="4"/>
      </w:pPr>
      <w:r>
        <w:t>Модификации кода</w:t>
      </w:r>
    </w:p>
    <w:p w14:paraId="7A15EE65" w14:textId="1A8AEAB1" w:rsidR="00473901" w:rsidRPr="00263ECA" w:rsidRDefault="00473901" w:rsidP="00473901">
      <w:r>
        <w:t xml:space="preserve">Имеется ряд модификаций, которые можно выполнить на уровне формул для создания надежных запросов. И хотя </w:t>
      </w:r>
      <w:r w:rsidR="00681A04">
        <w:t>существует множество таких модификаций</w:t>
      </w:r>
      <w:r>
        <w:t xml:space="preserve">, наиболее распространенный способ основан на функции </w:t>
      </w:r>
      <w:proofErr w:type="spellStart"/>
      <w:r>
        <w:t>Table.ColumnNames</w:t>
      </w:r>
      <w:proofErr w:type="spellEnd"/>
      <w:r>
        <w:t xml:space="preserve">. </w:t>
      </w:r>
      <w:r w:rsidR="00681A04">
        <w:t>Она</w:t>
      </w:r>
      <w:r>
        <w:t xml:space="preserve"> позволяет преобразовать ссылку на жестко закодированное имя столбца в динамическую ссылку, которая не дает сбоев.</w:t>
      </w:r>
    </w:p>
    <w:p w14:paraId="4083ADCD" w14:textId="77777777" w:rsidR="00473901" w:rsidRDefault="00473901" w:rsidP="0018697C">
      <w:pPr>
        <w:pStyle w:val="4"/>
      </w:pPr>
      <w:r>
        <w:t>Ловушка 1. Игнорирование строки формул</w:t>
      </w:r>
    </w:p>
    <w:p w14:paraId="7C151DC9" w14:textId="5E4091C7" w:rsidR="00473901" w:rsidRDefault="00473901" w:rsidP="00473901">
      <w:r>
        <w:t xml:space="preserve">Если </w:t>
      </w:r>
      <w:r w:rsidR="00263ECA">
        <w:t xml:space="preserve">в редакторе </w:t>
      </w:r>
      <w:r w:rsidR="00263ECA">
        <w:rPr>
          <w:lang w:val="en-US"/>
        </w:rPr>
        <w:t>PQ</w:t>
      </w:r>
      <w:r w:rsidR="00263ECA" w:rsidRPr="00F8769C">
        <w:t xml:space="preserve"> </w:t>
      </w:r>
      <w:r w:rsidR="00F8769C">
        <w:t>строка формул не активна</w:t>
      </w:r>
      <w:r w:rsidR="00263ECA">
        <w:t>,</w:t>
      </w:r>
      <w:r w:rsidR="00F8769C">
        <w:t xml:space="preserve"> пройдите </w:t>
      </w:r>
      <w:r w:rsidRPr="00F60FE5">
        <w:rPr>
          <w:i/>
          <w:iCs/>
        </w:rPr>
        <w:t>Просмотр</w:t>
      </w:r>
      <w:r>
        <w:t xml:space="preserve"> </w:t>
      </w:r>
      <w:r w:rsidR="00F60FE5">
        <w:t>–</w:t>
      </w:r>
      <w:r w:rsidR="00F60FE5" w:rsidRPr="00F60FE5">
        <w:t xml:space="preserve">&gt; </w:t>
      </w:r>
      <w:r w:rsidRPr="00F60FE5">
        <w:rPr>
          <w:i/>
          <w:iCs/>
        </w:rPr>
        <w:t>Строка формул</w:t>
      </w:r>
      <w:r w:rsidR="00F60FE5">
        <w:t>.</w:t>
      </w:r>
      <w:r w:rsidR="00F60FE5" w:rsidRPr="00F60FE5">
        <w:t xml:space="preserve"> </w:t>
      </w:r>
      <w:r w:rsidR="00F60FE5">
        <w:t xml:space="preserve">С помощью </w:t>
      </w:r>
      <w:r>
        <w:t xml:space="preserve">строки формул </w:t>
      </w:r>
      <w:r w:rsidR="00F60FE5">
        <w:t xml:space="preserve">легко </w:t>
      </w:r>
      <w:r>
        <w:t>обнаруж</w:t>
      </w:r>
      <w:r w:rsidR="00F60FE5">
        <w:t>ить</w:t>
      </w:r>
      <w:r>
        <w:t xml:space="preserve"> статически</w:t>
      </w:r>
      <w:r w:rsidR="00F60FE5">
        <w:t>е</w:t>
      </w:r>
      <w:r>
        <w:t xml:space="preserve"> ссылок на имена столбцов</w:t>
      </w:r>
      <w:r w:rsidR="00F60FE5">
        <w:t>. Загрузите файл</w:t>
      </w:r>
      <w:r>
        <w:t xml:space="preserve"> C10E01.xlsx</w:t>
      </w:r>
      <w:r w:rsidR="00F60FE5">
        <w:t xml:space="preserve"> и </w:t>
      </w:r>
      <w:r>
        <w:t>сохраните его в папке C:\Data\C10\.</w:t>
      </w:r>
      <w:r w:rsidR="00F60FE5">
        <w:t xml:space="preserve"> </w:t>
      </w:r>
      <w:r>
        <w:t xml:space="preserve">Откройте </w:t>
      </w:r>
      <w:r w:rsidR="00F60FE5">
        <w:t>новую</w:t>
      </w:r>
      <w:r>
        <w:t xml:space="preserve"> книгу </w:t>
      </w:r>
      <w:r w:rsidR="00F60FE5">
        <w:rPr>
          <w:lang w:val="en-US"/>
        </w:rPr>
        <w:t>Excel</w:t>
      </w:r>
      <w:r w:rsidR="00F60FE5">
        <w:t xml:space="preserve">. Пройдите </w:t>
      </w:r>
      <w:r w:rsidRPr="009348FD">
        <w:rPr>
          <w:i/>
          <w:iCs/>
        </w:rPr>
        <w:t>Данные</w:t>
      </w:r>
      <w:r>
        <w:t xml:space="preserve"> </w:t>
      </w:r>
      <w:r w:rsidR="00F60FE5">
        <w:t>–</w:t>
      </w:r>
      <w:r w:rsidR="00F60FE5" w:rsidRPr="00F60FE5">
        <w:t>&gt;</w:t>
      </w:r>
      <w:r>
        <w:t xml:space="preserve"> </w:t>
      </w:r>
      <w:r w:rsidRPr="009348FD">
        <w:rPr>
          <w:i/>
          <w:iCs/>
        </w:rPr>
        <w:t>Получить данные</w:t>
      </w:r>
      <w:r w:rsidR="00F60FE5" w:rsidRPr="009348FD">
        <w:t xml:space="preserve"> –&gt;</w:t>
      </w:r>
      <w:r>
        <w:t xml:space="preserve"> </w:t>
      </w:r>
      <w:r w:rsidR="00263ECA" w:rsidRPr="00263ECA">
        <w:rPr>
          <w:i/>
          <w:iCs/>
        </w:rPr>
        <w:t>Из файла</w:t>
      </w:r>
      <w:r w:rsidR="00263ECA">
        <w:t xml:space="preserve"> –</w:t>
      </w:r>
      <w:r w:rsidR="00263ECA" w:rsidRPr="00263ECA">
        <w:t xml:space="preserve">&gt; </w:t>
      </w:r>
      <w:r w:rsidRPr="009348FD">
        <w:rPr>
          <w:i/>
          <w:iCs/>
        </w:rPr>
        <w:t>Из книги</w:t>
      </w:r>
      <w:r>
        <w:t>.</w:t>
      </w:r>
    </w:p>
    <w:p w14:paraId="5E11E2C9" w14:textId="1AF11ECB" w:rsidR="00473901" w:rsidRDefault="00473901" w:rsidP="001862DE">
      <w:r>
        <w:t xml:space="preserve">Выберите файл C10E01.xlsx и щелкните </w:t>
      </w:r>
      <w:r w:rsidRPr="00263ECA">
        <w:rPr>
          <w:i/>
          <w:iCs/>
        </w:rPr>
        <w:t>Импорт</w:t>
      </w:r>
      <w:r>
        <w:t>.</w:t>
      </w:r>
      <w:r w:rsidR="00263ECA" w:rsidRPr="00263ECA">
        <w:t xml:space="preserve"> </w:t>
      </w:r>
      <w:r w:rsidR="00263ECA">
        <w:t xml:space="preserve">В окне </w:t>
      </w:r>
      <w:r w:rsidR="00263ECA" w:rsidRPr="00263ECA">
        <w:rPr>
          <w:i/>
          <w:iCs/>
        </w:rPr>
        <w:t>Навигатор</w:t>
      </w:r>
      <w:r w:rsidR="00263ECA">
        <w:t xml:space="preserve"> выберите </w:t>
      </w:r>
      <w:r w:rsidR="00263ECA">
        <w:rPr>
          <w:lang w:val="en-US"/>
        </w:rPr>
        <w:t>Shit</w:t>
      </w:r>
      <w:r w:rsidR="00263ECA" w:rsidRPr="00263ECA">
        <w:t>1</w:t>
      </w:r>
      <w:r w:rsidR="00263ECA">
        <w:t xml:space="preserve">, </w:t>
      </w:r>
      <w:proofErr w:type="gramStart"/>
      <w:r w:rsidR="00263ECA">
        <w:t>кликните</w:t>
      </w:r>
      <w:proofErr w:type="gramEnd"/>
      <w:r w:rsidR="00263ECA">
        <w:t xml:space="preserve"> </w:t>
      </w:r>
      <w:r w:rsidR="00263ECA" w:rsidRPr="00263ECA">
        <w:rPr>
          <w:i/>
          <w:iCs/>
        </w:rPr>
        <w:t>Преобразовать данные</w:t>
      </w:r>
      <w:r w:rsidR="001862DE">
        <w:t xml:space="preserve"> (см. рис. 1).</w:t>
      </w:r>
      <w:r w:rsidR="00263ECA">
        <w:t xml:space="preserve"> В редакторе </w:t>
      </w:r>
      <w:r w:rsidR="00263ECA">
        <w:rPr>
          <w:lang w:val="en-US"/>
        </w:rPr>
        <w:t>PQ</w:t>
      </w:r>
      <w:r w:rsidR="00263ECA" w:rsidRPr="00263ECA">
        <w:t xml:space="preserve"> </w:t>
      </w:r>
      <w:r w:rsidR="00263ECA">
        <w:t xml:space="preserve">в </w:t>
      </w:r>
      <w:r w:rsidR="00263ECA">
        <w:t>строк</w:t>
      </w:r>
      <w:r w:rsidR="00263ECA">
        <w:t>е</w:t>
      </w:r>
      <w:r w:rsidR="00263ECA">
        <w:t xml:space="preserve"> формул вид</w:t>
      </w:r>
      <w:r w:rsidR="00263ECA">
        <w:t>но</w:t>
      </w:r>
      <w:r w:rsidR="00263ECA">
        <w:t xml:space="preserve">, </w:t>
      </w:r>
      <w:r w:rsidR="00263ECA">
        <w:t>что</w:t>
      </w:r>
      <w:r w:rsidR="00263ECA">
        <w:t xml:space="preserve"> шаг </w:t>
      </w:r>
      <w:r w:rsidR="00263ECA" w:rsidRPr="00263ECA">
        <w:rPr>
          <w:i/>
          <w:iCs/>
        </w:rPr>
        <w:t>Измененный тип</w:t>
      </w:r>
      <w:r w:rsidR="00263ECA">
        <w:t xml:space="preserve"> ссыла</w:t>
      </w:r>
      <w:r w:rsidR="00263ECA">
        <w:t>е</w:t>
      </w:r>
      <w:r w:rsidR="00263ECA">
        <w:t>тся на имена столбцов</w:t>
      </w:r>
      <w:r w:rsidR="001862DE">
        <w:t>.</w:t>
      </w:r>
      <w:r>
        <w:t xml:space="preserve"> Эти значения</w:t>
      </w:r>
      <w:r w:rsidR="001862DE">
        <w:t xml:space="preserve"> имен</w:t>
      </w:r>
      <w:r>
        <w:t xml:space="preserve"> </w:t>
      </w:r>
      <w:r w:rsidR="001862DE">
        <w:t>–</w:t>
      </w:r>
      <w:r>
        <w:t xml:space="preserve"> именно то, что следует искать в строке формул, если желаете избежать ловушек.</w:t>
      </w:r>
    </w:p>
    <w:p w14:paraId="6F361388" w14:textId="7C118C5D" w:rsidR="00473901" w:rsidRDefault="001862DE" w:rsidP="00473901">
      <w:r>
        <w:t>В</w:t>
      </w:r>
      <w:r w:rsidR="00473901">
        <w:t>ид</w:t>
      </w:r>
      <w:r>
        <w:t>но</w:t>
      </w:r>
      <w:r w:rsidR="00473901">
        <w:t xml:space="preserve">, что имеются два столбца с именами </w:t>
      </w:r>
      <w:proofErr w:type="spellStart"/>
      <w:r w:rsidR="00473901" w:rsidRPr="001862DE">
        <w:rPr>
          <w:i/>
          <w:iCs/>
        </w:rPr>
        <w:t>Random</w:t>
      </w:r>
      <w:proofErr w:type="spellEnd"/>
      <w:r w:rsidR="00473901" w:rsidRPr="001862DE">
        <w:rPr>
          <w:i/>
          <w:iCs/>
        </w:rPr>
        <w:t xml:space="preserve"> Column1</w:t>
      </w:r>
      <w:r w:rsidR="00473901">
        <w:t xml:space="preserve"> и </w:t>
      </w:r>
      <w:proofErr w:type="spellStart"/>
      <w:r w:rsidR="00473901" w:rsidRPr="001862DE">
        <w:rPr>
          <w:i/>
          <w:iCs/>
        </w:rPr>
        <w:t>Random</w:t>
      </w:r>
      <w:proofErr w:type="spellEnd"/>
      <w:r w:rsidR="00473901" w:rsidRPr="001862DE">
        <w:rPr>
          <w:i/>
          <w:iCs/>
        </w:rPr>
        <w:t xml:space="preserve"> Column2</w:t>
      </w:r>
      <w:r w:rsidR="00473901">
        <w:t xml:space="preserve">. Предположим, что </w:t>
      </w:r>
      <w:r>
        <w:t>эти</w:t>
      </w:r>
      <w:r w:rsidR="00473901">
        <w:t xml:space="preserve"> столбцы содержат случайные числа, и они не нужны в вашем отчете. В реальных сценариях вы встретите имена столбцов, которые могут иметь произвольный или временный контекст. Можно сохранить их в отчете или удалить, но на шаге </w:t>
      </w:r>
      <w:r w:rsidR="00473901" w:rsidRPr="001862DE">
        <w:rPr>
          <w:i/>
          <w:iCs/>
        </w:rPr>
        <w:t>Измененный тип</w:t>
      </w:r>
      <w:r w:rsidR="00473901">
        <w:t xml:space="preserve"> становится ясно, что код уже жестко запрограммирован со ссылкой на эти столбцы. Если эти столбцы не важны, то велика вероятность, что в будущем вы не найдете их в исходной таблице, поскольку владелец внешнего источника данных может </w:t>
      </w:r>
      <w:r>
        <w:t>их</w:t>
      </w:r>
      <w:r>
        <w:t xml:space="preserve"> </w:t>
      </w:r>
      <w:r w:rsidR="00473901">
        <w:t>удалить.</w:t>
      </w:r>
    </w:p>
    <w:p w14:paraId="407E3485" w14:textId="19286ED8" w:rsidR="00473901" w:rsidRDefault="001862DE" w:rsidP="00473901">
      <w:r>
        <w:t xml:space="preserve">Пройдите </w:t>
      </w:r>
      <w:r w:rsidRPr="001862DE">
        <w:rPr>
          <w:i/>
          <w:iCs/>
        </w:rPr>
        <w:t>Главная</w:t>
      </w:r>
      <w:r>
        <w:t xml:space="preserve"> –</w:t>
      </w:r>
      <w:r w:rsidRPr="001862DE">
        <w:t xml:space="preserve">&gt; </w:t>
      </w:r>
      <w:r w:rsidR="00473901" w:rsidRPr="001862DE">
        <w:rPr>
          <w:i/>
          <w:iCs/>
        </w:rPr>
        <w:t>Закр</w:t>
      </w:r>
      <w:r w:rsidRPr="001862DE">
        <w:rPr>
          <w:i/>
          <w:iCs/>
        </w:rPr>
        <w:t>ы</w:t>
      </w:r>
      <w:r w:rsidR="00473901" w:rsidRPr="001862DE">
        <w:rPr>
          <w:i/>
          <w:iCs/>
        </w:rPr>
        <w:t>т</w:t>
      </w:r>
      <w:r w:rsidRPr="001862DE">
        <w:rPr>
          <w:i/>
          <w:iCs/>
        </w:rPr>
        <w:t>ь</w:t>
      </w:r>
      <w:r w:rsidR="00473901" w:rsidRPr="001862DE">
        <w:rPr>
          <w:i/>
          <w:iCs/>
        </w:rPr>
        <w:t xml:space="preserve"> </w:t>
      </w:r>
      <w:r w:rsidRPr="001862DE">
        <w:rPr>
          <w:i/>
          <w:iCs/>
        </w:rPr>
        <w:t>и загрузить</w:t>
      </w:r>
      <w:r>
        <w:t xml:space="preserve">. Сохраните файл под именем </w:t>
      </w:r>
      <w:r w:rsidRPr="001862DE">
        <w:t>C10E01 - Solution</w:t>
      </w:r>
      <w:r>
        <w:t>.xlsx</w:t>
      </w:r>
      <w:r>
        <w:t>.</w:t>
      </w:r>
      <w:r w:rsidRPr="001862DE">
        <w:t xml:space="preserve"> </w:t>
      </w:r>
      <w:r w:rsidR="00473901">
        <w:t xml:space="preserve">Откройте </w:t>
      </w:r>
      <w:r>
        <w:t>файл</w:t>
      </w:r>
      <w:r w:rsidR="00473901">
        <w:t xml:space="preserve"> C10E01.xlsx и удалите столбцы </w:t>
      </w:r>
      <w:proofErr w:type="spellStart"/>
      <w:r w:rsidR="00473901" w:rsidRPr="001862DE">
        <w:rPr>
          <w:i/>
          <w:iCs/>
        </w:rPr>
        <w:t>Random</w:t>
      </w:r>
      <w:proofErr w:type="spellEnd"/>
      <w:r w:rsidR="00473901" w:rsidRPr="001862DE">
        <w:rPr>
          <w:i/>
          <w:iCs/>
        </w:rPr>
        <w:t xml:space="preserve"> Column1</w:t>
      </w:r>
      <w:r w:rsidR="00473901">
        <w:t xml:space="preserve"> и </w:t>
      </w:r>
      <w:proofErr w:type="spellStart"/>
      <w:r w:rsidR="00473901" w:rsidRPr="001862DE">
        <w:rPr>
          <w:i/>
          <w:iCs/>
        </w:rPr>
        <w:t>Random</w:t>
      </w:r>
      <w:proofErr w:type="spellEnd"/>
      <w:r w:rsidR="00473901" w:rsidRPr="001862DE">
        <w:rPr>
          <w:i/>
          <w:iCs/>
        </w:rPr>
        <w:t xml:space="preserve"> Column2</w:t>
      </w:r>
      <w:r w:rsidR="00473901">
        <w:t>.</w:t>
      </w:r>
      <w:r>
        <w:t xml:space="preserve"> </w:t>
      </w:r>
      <w:r w:rsidR="00473901">
        <w:t xml:space="preserve">Сохраните </w:t>
      </w:r>
      <w:r>
        <w:t>файл</w:t>
      </w:r>
      <w:r w:rsidRPr="001862DE">
        <w:t xml:space="preserve"> </w:t>
      </w:r>
      <w:r>
        <w:t>C10E01.xlsx</w:t>
      </w:r>
      <w:r w:rsidR="00473901">
        <w:t xml:space="preserve">. </w:t>
      </w:r>
      <w:r>
        <w:t>В</w:t>
      </w:r>
      <w:r w:rsidR="00473901">
        <w:t>ерн</w:t>
      </w:r>
      <w:r>
        <w:t>и</w:t>
      </w:r>
      <w:r w:rsidR="00473901">
        <w:t>т</w:t>
      </w:r>
      <w:r>
        <w:t>е</w:t>
      </w:r>
      <w:r w:rsidR="00473901">
        <w:t>с</w:t>
      </w:r>
      <w:r>
        <w:t>ь</w:t>
      </w:r>
      <w:r w:rsidR="00473901">
        <w:t xml:space="preserve"> к </w:t>
      </w:r>
      <w:r>
        <w:t>файлу</w:t>
      </w:r>
      <w:r w:rsidRPr="001862DE">
        <w:t xml:space="preserve"> </w:t>
      </w:r>
      <w:r w:rsidRPr="001862DE">
        <w:t>C10E01 - Solution</w:t>
      </w:r>
      <w:r>
        <w:t>.xlsx</w:t>
      </w:r>
      <w:r>
        <w:t xml:space="preserve">. Пройдите </w:t>
      </w:r>
      <w:r w:rsidR="00BE2D0F" w:rsidRPr="00BE2D0F">
        <w:rPr>
          <w:i/>
          <w:iCs/>
        </w:rPr>
        <w:t>Данные</w:t>
      </w:r>
      <w:r w:rsidR="00BE2D0F">
        <w:t xml:space="preserve"> –</w:t>
      </w:r>
      <w:r w:rsidR="00BE2D0F" w:rsidRPr="00BE2D0F">
        <w:t>&gt;</w:t>
      </w:r>
      <w:r w:rsidR="00BE2D0F">
        <w:t xml:space="preserve"> </w:t>
      </w:r>
      <w:r w:rsidR="00BE2D0F" w:rsidRPr="00BE2D0F">
        <w:rPr>
          <w:i/>
          <w:iCs/>
        </w:rPr>
        <w:t>Обновить всё</w:t>
      </w:r>
      <w:r w:rsidR="00BE2D0F">
        <w:t>. Обновление завершится ошибкой:</w:t>
      </w:r>
    </w:p>
    <w:p w14:paraId="3F312099" w14:textId="48D0989D" w:rsidR="00BE2D0F" w:rsidRDefault="00715BD3" w:rsidP="00473901">
      <w:r>
        <w:rPr>
          <w:noProof/>
        </w:rPr>
        <w:drawing>
          <wp:inline distT="0" distB="0" distL="0" distR="0" wp14:anchorId="057B8FE3" wp14:editId="75E09FB7">
            <wp:extent cx="4095750" cy="1095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89EA" w14:textId="3B6654BC" w:rsidR="00BE2D0F" w:rsidRPr="00BE2D0F" w:rsidRDefault="00BE2D0F" w:rsidP="00473901">
      <w:r>
        <w:t>Рис. 2. Ошибка обновления</w:t>
      </w:r>
    </w:p>
    <w:p w14:paraId="067A421F" w14:textId="77777777" w:rsidR="00BE2D0F" w:rsidRDefault="00BE2D0F" w:rsidP="00BE2D0F">
      <w:r>
        <w:t>К</w:t>
      </w:r>
      <w:r w:rsidR="00473901">
        <w:t>ак можно справиться с описанным сценарием с помощью трех основных принципов, упомянутых ранее: осведомленность, лучшие практики и модификации кода</w:t>
      </w:r>
      <w:r>
        <w:t>? Изучив</w:t>
      </w:r>
      <w:r w:rsidR="00473901">
        <w:t xml:space="preserve"> строку формул, вы увидите, что </w:t>
      </w:r>
      <w:r>
        <w:t>названия столбцов</w:t>
      </w:r>
      <w:r w:rsidR="00473901">
        <w:t xml:space="preserve"> жестко закодирова</w:t>
      </w:r>
      <w:r>
        <w:t>ны</w:t>
      </w:r>
      <w:r w:rsidR="00473901">
        <w:t xml:space="preserve">. </w:t>
      </w:r>
      <w:r>
        <w:t>Вы</w:t>
      </w:r>
      <w:r w:rsidR="00473901">
        <w:t xml:space="preserve"> мож</w:t>
      </w:r>
      <w:r>
        <w:t>ете</w:t>
      </w:r>
      <w:r w:rsidR="00473901">
        <w:t xml:space="preserve"> обратиться к владельцам данных и сообщить им о существовании таких столбцов.</w:t>
      </w:r>
      <w:r>
        <w:t xml:space="preserve"> Попросить их не изменять структуру данных или информировать вас, если они</w:t>
      </w:r>
      <w:r w:rsidR="00473901">
        <w:t xml:space="preserve"> удалят или переимен</w:t>
      </w:r>
      <w:r>
        <w:t>уют.</w:t>
      </w:r>
    </w:p>
    <w:p w14:paraId="7F1427BA" w14:textId="62DE3F10" w:rsidR="00473901" w:rsidRDefault="00BE2D0F" w:rsidP="00473901">
      <w:r>
        <w:t xml:space="preserve">Наверное, самое эффективное – </w:t>
      </w:r>
      <w:r w:rsidR="00473901">
        <w:t>удали</w:t>
      </w:r>
      <w:r>
        <w:t>ть</w:t>
      </w:r>
      <w:r w:rsidR="00473901">
        <w:t xml:space="preserve"> части формулы:</w:t>
      </w:r>
    </w:p>
    <w:p w14:paraId="4345089A" w14:textId="77777777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>{"Random Column1", type number}, {"Random Column2", type number},</w:t>
      </w:r>
    </w:p>
    <w:p w14:paraId="4A67C380" w14:textId="7E2A9C19" w:rsidR="00473901" w:rsidRDefault="00473901" w:rsidP="00473901">
      <w:r>
        <w:t xml:space="preserve">Вот </w:t>
      </w:r>
      <w:r w:rsidR="00BE2D0F">
        <w:t>более надежная</w:t>
      </w:r>
      <w:r>
        <w:t xml:space="preserve"> версия формулы, которая игнорирует случайные столбцы:</w:t>
      </w:r>
    </w:p>
    <w:p w14:paraId="0793D70C" w14:textId="3473E32F" w:rsidR="00BE2D0F" w:rsidRPr="00BE2D0F" w:rsidRDefault="00BE2D0F" w:rsidP="00473901">
      <w:pPr>
        <w:rPr>
          <w:lang w:val="en-US"/>
        </w:rPr>
      </w:pPr>
      <w:r w:rsidRPr="00BE2D0F">
        <w:rPr>
          <w:lang w:val="en-US"/>
        </w:rPr>
        <w:t xml:space="preserve">= </w:t>
      </w:r>
      <w:proofErr w:type="spellStart"/>
      <w:r w:rsidRPr="00BE2D0F">
        <w:rPr>
          <w:lang w:val="en-US"/>
        </w:rPr>
        <w:t>Table.TransformColumnTypes</w:t>
      </w:r>
      <w:proofErr w:type="spellEnd"/>
      <w:r w:rsidRPr="00BE2D0F">
        <w:rPr>
          <w:lang w:val="en-US"/>
        </w:rPr>
        <w:t>(#"</w:t>
      </w:r>
      <w:r w:rsidRPr="00BE2D0F">
        <w:t>Повышенные</w:t>
      </w:r>
      <w:r w:rsidRPr="00BE2D0F">
        <w:rPr>
          <w:lang w:val="en-US"/>
        </w:rPr>
        <w:t xml:space="preserve"> </w:t>
      </w:r>
      <w:r w:rsidRPr="00BE2D0F">
        <w:t>заголовки</w:t>
      </w:r>
      <w:proofErr w:type="gramStart"/>
      <w:r w:rsidRPr="00BE2D0F">
        <w:rPr>
          <w:lang w:val="en-US"/>
        </w:rPr>
        <w:t>",{</w:t>
      </w:r>
      <w:proofErr w:type="gramEnd"/>
      <w:r w:rsidRPr="00BE2D0F">
        <w:rPr>
          <w:lang w:val="en-US"/>
        </w:rPr>
        <w:t>{"Date", type date}, {"Color", type text}, {"Supplier Category", type text}, {"Supplier Name", type text}, {"Customer Category", type text}, {"City", type text}, {"Revenue", type number}})</w:t>
      </w:r>
      <w:r w:rsidRPr="00BE2D0F">
        <w:rPr>
          <w:lang w:val="en-US"/>
        </w:rPr>
        <w:t xml:space="preserve"> </w:t>
      </w:r>
    </w:p>
    <w:p w14:paraId="6527FF0D" w14:textId="1D07BA2E" w:rsidR="00473901" w:rsidRDefault="00473901" w:rsidP="00473901">
      <w:r>
        <w:lastRenderedPageBreak/>
        <w:t xml:space="preserve">В этой формуле </w:t>
      </w:r>
      <w:r w:rsidR="00BE2D0F">
        <w:t xml:space="preserve">всё еще </w:t>
      </w:r>
      <w:r>
        <w:t xml:space="preserve">имеется </w:t>
      </w:r>
      <w:r w:rsidR="00BE2D0F">
        <w:t xml:space="preserve">множество </w:t>
      </w:r>
      <w:r>
        <w:t>столбцов, которые могут быть удалены или переименованы в будущем.</w:t>
      </w:r>
      <w:r w:rsidR="00BE2D0F">
        <w:t xml:space="preserve"> </w:t>
      </w:r>
      <w:r>
        <w:t xml:space="preserve">Действительно ли нужно ссылаться на все </w:t>
      </w:r>
      <w:r w:rsidR="00715BD3">
        <w:t xml:space="preserve">эти </w:t>
      </w:r>
      <w:r>
        <w:t>столбц</w:t>
      </w:r>
      <w:r w:rsidR="00715BD3">
        <w:t>ы</w:t>
      </w:r>
      <w:r>
        <w:t xml:space="preserve">? Это </w:t>
      </w:r>
      <w:r w:rsidR="00715BD3">
        <w:t>–</w:t>
      </w:r>
      <w:r>
        <w:t xml:space="preserve"> суть второй ловушки.</w:t>
      </w:r>
    </w:p>
    <w:p w14:paraId="4A7070C3" w14:textId="77777777" w:rsidR="00473901" w:rsidRDefault="00473901" w:rsidP="00715BD3">
      <w:pPr>
        <w:pStyle w:val="4"/>
      </w:pPr>
      <w:r>
        <w:t>Ловушка 2. Измененные типы</w:t>
      </w:r>
    </w:p>
    <w:p w14:paraId="09FCECA9" w14:textId="352AF049" w:rsidR="00473901" w:rsidRDefault="00473901" w:rsidP="00473901">
      <w:r>
        <w:t>Чтобы избежать второй ловушки</w:t>
      </w:r>
      <w:r w:rsidR="00AC5EB9">
        <w:t xml:space="preserve"> обратитесь к</w:t>
      </w:r>
      <w:r>
        <w:t xml:space="preserve"> шаг</w:t>
      </w:r>
      <w:r w:rsidR="00AC5EB9">
        <w:t>у</w:t>
      </w:r>
      <w:r>
        <w:t xml:space="preserve"> </w:t>
      </w:r>
      <w:r w:rsidRPr="00AC5EB9">
        <w:rPr>
          <w:i/>
          <w:iCs/>
        </w:rPr>
        <w:t>Измененный тип</w:t>
      </w:r>
      <w:r>
        <w:t>, которы</w:t>
      </w:r>
      <w:r w:rsidR="00AC5EB9">
        <w:t>й был создан автоматически.</w:t>
      </w:r>
      <w:r>
        <w:t xml:space="preserve"> Самое простое и наиболее распространенное решение, позволяющее избежать этой ловушки, состоит в удалении шага </w:t>
      </w:r>
      <w:r w:rsidRPr="00AC5EB9">
        <w:rPr>
          <w:i/>
          <w:iCs/>
        </w:rPr>
        <w:t>Измененный ти</w:t>
      </w:r>
      <w:r w:rsidR="00AC5EB9">
        <w:rPr>
          <w:i/>
          <w:iCs/>
        </w:rPr>
        <w:t>п.</w:t>
      </w:r>
    </w:p>
    <w:p w14:paraId="5BC0CAC0" w14:textId="319C5A9F" w:rsidR="00473901" w:rsidRDefault="00473901" w:rsidP="00473901">
      <w:r>
        <w:t xml:space="preserve">Уточним, в чем состоит суть проблемы. Вам </w:t>
      </w:r>
      <w:r w:rsidR="00AC5EB9">
        <w:t xml:space="preserve">иногда </w:t>
      </w:r>
      <w:r>
        <w:t>необходимы правильные типы столбцов. Без определения типов в некоторых столбцах нельзя выполнять арифметические операции</w:t>
      </w:r>
      <w:r w:rsidR="00AC5EB9">
        <w:t xml:space="preserve"> или операции с датами.</w:t>
      </w:r>
      <w:r>
        <w:t xml:space="preserve"> </w:t>
      </w:r>
      <w:r w:rsidR="00AC5EB9">
        <w:t>У</w:t>
      </w:r>
      <w:r w:rsidR="00AC5EB9">
        <w:t>читыва</w:t>
      </w:r>
      <w:r w:rsidR="00AC5EB9">
        <w:t>я</w:t>
      </w:r>
      <w:r w:rsidR="00AC5EB9">
        <w:t xml:space="preserve"> это обстоятельство</w:t>
      </w:r>
      <w:r w:rsidR="00AC5EB9">
        <w:t>,</w:t>
      </w:r>
      <w:r>
        <w:t xml:space="preserve"> редактор Power Query неявно определяет типы всех столбцов в таблице. </w:t>
      </w:r>
      <w:r w:rsidR="00AC5EB9">
        <w:t>При</w:t>
      </w:r>
      <w:r>
        <w:t xml:space="preserve"> отсутстви</w:t>
      </w:r>
      <w:r w:rsidR="00AC5EB9">
        <w:t>и</w:t>
      </w:r>
      <w:r>
        <w:t xml:space="preserve"> этого автоматического шага, если вы забудете явно изменить тип, то не сможете</w:t>
      </w:r>
      <w:r w:rsidR="00AC5EB9">
        <w:t>, например,</w:t>
      </w:r>
      <w:r>
        <w:t xml:space="preserve"> рассчитать сумму по столбцу</w:t>
      </w:r>
      <w:r w:rsidR="00AC5EB9">
        <w:t xml:space="preserve">. </w:t>
      </w:r>
      <w:r>
        <w:t xml:space="preserve">Вместо того чтобы </w:t>
      </w:r>
      <w:r w:rsidR="00AC5EB9">
        <w:t>использовать</w:t>
      </w:r>
      <w:r>
        <w:t xml:space="preserve"> автоматический шаг </w:t>
      </w:r>
      <w:r w:rsidRPr="00AC5EB9">
        <w:rPr>
          <w:i/>
          <w:iCs/>
        </w:rPr>
        <w:t>Измененный тип</w:t>
      </w:r>
      <w:r>
        <w:t>, удалите его и задайте типы вручную.</w:t>
      </w:r>
    </w:p>
    <w:p w14:paraId="3F5C4CFF" w14:textId="06B3A621" w:rsidR="00473901" w:rsidRDefault="00AD755C" w:rsidP="00AC5EB9">
      <w:pPr>
        <w:ind w:left="708"/>
      </w:pPr>
      <w:r>
        <w:t>«</w:t>
      </w:r>
      <w:r w:rsidR="00473901">
        <w:t>Чем позже, тем лучше</w:t>
      </w:r>
      <w:r>
        <w:t>»</w:t>
      </w:r>
      <w:r w:rsidR="00473901">
        <w:t xml:space="preserve"> </w:t>
      </w:r>
      <w:r>
        <w:t>–</w:t>
      </w:r>
      <w:r w:rsidR="00473901">
        <w:t xml:space="preserve"> полезный девиз для изменения типов в Power Query. Рекомендуется изменять типы столбцов в редакторе Power Query, а не полагаться на автоматический шаг </w:t>
      </w:r>
      <w:r w:rsidR="00473901" w:rsidRPr="00AC5EB9">
        <w:rPr>
          <w:i/>
          <w:iCs/>
        </w:rPr>
        <w:t>Измененный тип</w:t>
      </w:r>
      <w:r w:rsidR="00473901">
        <w:t xml:space="preserve">, и чем позже </w:t>
      </w:r>
      <w:r w:rsidR="00AC5EB9">
        <w:t xml:space="preserve">вы </w:t>
      </w:r>
      <w:r w:rsidR="00473901">
        <w:t>явно измените типы, тем лучше.</w:t>
      </w:r>
    </w:p>
    <w:p w14:paraId="5302B83D" w14:textId="02427D46" w:rsidR="00473901" w:rsidRDefault="00AC5EB9" w:rsidP="00AC5EB9">
      <w:pPr>
        <w:spacing w:after="0"/>
      </w:pPr>
      <w:r>
        <w:t>И</w:t>
      </w:r>
      <w:r w:rsidR="00473901">
        <w:t>змен</w:t>
      </w:r>
      <w:r>
        <w:t>яя</w:t>
      </w:r>
      <w:r w:rsidR="00473901">
        <w:t xml:space="preserve"> тип </w:t>
      </w:r>
      <w:r>
        <w:t>на</w:t>
      </w:r>
      <w:r w:rsidR="00473901">
        <w:t xml:space="preserve"> последне</w:t>
      </w:r>
      <w:r>
        <w:t>м</w:t>
      </w:r>
      <w:r w:rsidR="00473901">
        <w:t xml:space="preserve"> шаг</w:t>
      </w:r>
      <w:r>
        <w:t>е сценария,</w:t>
      </w:r>
      <w:r w:rsidR="00473901">
        <w:t xml:space="preserve"> вы получите следующие преимущества:</w:t>
      </w:r>
    </w:p>
    <w:p w14:paraId="2A62E1B1" w14:textId="2C8CF4D7" w:rsidR="00473901" w:rsidRDefault="007C2397" w:rsidP="00AC5EB9">
      <w:pPr>
        <w:pStyle w:val="a9"/>
        <w:numPr>
          <w:ilvl w:val="0"/>
          <w:numId w:val="20"/>
        </w:numPr>
      </w:pPr>
      <w:r>
        <w:rPr>
          <w:rFonts w:ascii="Calibri" w:hAnsi="Calibri" w:cs="Calibri"/>
        </w:rPr>
        <w:t>И</w:t>
      </w:r>
      <w:r w:rsidR="00473901" w:rsidRPr="00AC5EB9">
        <w:rPr>
          <w:rFonts w:ascii="Calibri" w:hAnsi="Calibri" w:cs="Calibri"/>
        </w:rPr>
        <w:t>зменение</w:t>
      </w:r>
      <w:r w:rsidR="00473901">
        <w:t xml:space="preserve"> </w:t>
      </w:r>
      <w:r w:rsidR="00473901" w:rsidRPr="00AC5EB9">
        <w:rPr>
          <w:rFonts w:ascii="Calibri" w:hAnsi="Calibri" w:cs="Calibri"/>
        </w:rPr>
        <w:t>типа</w:t>
      </w:r>
      <w:r w:rsidR="00473901">
        <w:t xml:space="preserve"> требу</w:t>
      </w:r>
      <w:r>
        <w:t>е</w:t>
      </w:r>
      <w:r w:rsidR="00473901">
        <w:t xml:space="preserve">т определенных вычислительных усилий. Если </w:t>
      </w:r>
      <w:r w:rsidR="005832F5">
        <w:t>вы уменьшите</w:t>
      </w:r>
      <w:r w:rsidR="00473901">
        <w:t xml:space="preserve"> число строк </w:t>
      </w:r>
      <w:r w:rsidR="005832F5">
        <w:t>(</w:t>
      </w:r>
      <w:r w:rsidR="00473901">
        <w:t>применяя фильтры</w:t>
      </w:r>
      <w:r w:rsidR="005832F5">
        <w:t xml:space="preserve">), то </w:t>
      </w:r>
      <w:r w:rsidR="00473901">
        <w:t>сократит</w:t>
      </w:r>
      <w:r w:rsidR="005832F5">
        <w:t>е</w:t>
      </w:r>
      <w:r w:rsidR="00473901">
        <w:t xml:space="preserve"> время обновления запроса</w:t>
      </w:r>
      <w:r w:rsidR="005832F5">
        <w:t>, выполняя изменение типа после шага фильтрации</w:t>
      </w:r>
      <w:r w:rsidR="00473901">
        <w:t>.</w:t>
      </w:r>
    </w:p>
    <w:p w14:paraId="45CC493B" w14:textId="3AB95552" w:rsidR="00473901" w:rsidRDefault="005832F5" w:rsidP="007F7591">
      <w:pPr>
        <w:pStyle w:val="a9"/>
        <w:numPr>
          <w:ilvl w:val="0"/>
          <w:numId w:val="20"/>
        </w:numPr>
      </w:pPr>
      <w:r w:rsidRPr="005832F5">
        <w:rPr>
          <w:rFonts w:ascii="Calibri" w:hAnsi="Calibri" w:cs="Calibri"/>
        </w:rPr>
        <w:t>И</w:t>
      </w:r>
      <w:r w:rsidR="00473901" w:rsidRPr="005832F5">
        <w:rPr>
          <w:rFonts w:ascii="Calibri" w:hAnsi="Calibri" w:cs="Calibri"/>
        </w:rPr>
        <w:t>зменение</w:t>
      </w:r>
      <w:r w:rsidR="00473901">
        <w:t xml:space="preserve"> </w:t>
      </w:r>
      <w:r w:rsidR="00473901" w:rsidRPr="005832F5">
        <w:rPr>
          <w:rFonts w:ascii="Calibri" w:hAnsi="Calibri" w:cs="Calibri"/>
        </w:rPr>
        <w:t>типов</w:t>
      </w:r>
      <w:r w:rsidR="00473901">
        <w:t xml:space="preserve"> </w:t>
      </w:r>
      <w:r w:rsidR="00473901" w:rsidRPr="005832F5">
        <w:rPr>
          <w:rFonts w:ascii="Calibri" w:hAnsi="Calibri" w:cs="Calibri"/>
        </w:rPr>
        <w:t>может</w:t>
      </w:r>
      <w:r w:rsidR="00473901">
        <w:t xml:space="preserve"> </w:t>
      </w:r>
      <w:r w:rsidR="00473901" w:rsidRPr="005832F5">
        <w:rPr>
          <w:rFonts w:ascii="Calibri" w:hAnsi="Calibri" w:cs="Calibri"/>
        </w:rPr>
        <w:t>привести</w:t>
      </w:r>
      <w:r w:rsidR="00473901">
        <w:t xml:space="preserve"> </w:t>
      </w:r>
      <w:r w:rsidR="00473901" w:rsidRPr="005832F5">
        <w:rPr>
          <w:rFonts w:ascii="Calibri" w:hAnsi="Calibri" w:cs="Calibri"/>
        </w:rPr>
        <w:t>к</w:t>
      </w:r>
      <w:r w:rsidR="00473901">
        <w:t xml:space="preserve"> </w:t>
      </w:r>
      <w:r w:rsidR="00473901" w:rsidRPr="005832F5">
        <w:rPr>
          <w:rFonts w:ascii="Calibri" w:hAnsi="Calibri" w:cs="Calibri"/>
        </w:rPr>
        <w:t>ошибкам</w:t>
      </w:r>
      <w:r w:rsidR="00473901">
        <w:t xml:space="preserve"> </w:t>
      </w:r>
      <w:r>
        <w:t xml:space="preserve">из-за </w:t>
      </w:r>
      <w:r w:rsidR="00473901" w:rsidRPr="005832F5">
        <w:rPr>
          <w:rFonts w:ascii="Calibri" w:hAnsi="Calibri" w:cs="Calibri"/>
        </w:rPr>
        <w:t>того</w:t>
      </w:r>
      <w:r w:rsidR="00473901">
        <w:t xml:space="preserve">, </w:t>
      </w:r>
      <w:r w:rsidR="00473901" w:rsidRPr="005832F5">
        <w:rPr>
          <w:rFonts w:ascii="Calibri" w:hAnsi="Calibri" w:cs="Calibri"/>
        </w:rPr>
        <w:t>что</w:t>
      </w:r>
      <w:r w:rsidR="00473901">
        <w:t xml:space="preserve"> </w:t>
      </w:r>
      <w:r w:rsidR="00473901" w:rsidRPr="005832F5">
        <w:rPr>
          <w:rFonts w:ascii="Calibri" w:hAnsi="Calibri" w:cs="Calibri"/>
        </w:rPr>
        <w:t>в</w:t>
      </w:r>
      <w:r w:rsidR="00473901">
        <w:t xml:space="preserve"> </w:t>
      </w:r>
      <w:r w:rsidR="00473901" w:rsidRPr="005832F5">
        <w:rPr>
          <w:rFonts w:ascii="Calibri" w:hAnsi="Calibri" w:cs="Calibri"/>
        </w:rPr>
        <w:t>ячейках</w:t>
      </w:r>
      <w:r w:rsidR="00473901">
        <w:t xml:space="preserve"> </w:t>
      </w:r>
      <w:r w:rsidR="00473901" w:rsidRPr="005832F5">
        <w:rPr>
          <w:rFonts w:ascii="Calibri" w:hAnsi="Calibri" w:cs="Calibri"/>
        </w:rPr>
        <w:t>содержатся</w:t>
      </w:r>
      <w:r w:rsidR="00473901">
        <w:t xml:space="preserve"> </w:t>
      </w:r>
      <w:r w:rsidR="00473901" w:rsidRPr="005832F5">
        <w:rPr>
          <w:rFonts w:ascii="Calibri" w:hAnsi="Calibri" w:cs="Calibri"/>
        </w:rPr>
        <w:t>значения</w:t>
      </w:r>
      <w:r w:rsidR="00473901">
        <w:t xml:space="preserve">, </w:t>
      </w:r>
      <w:r w:rsidR="00473901" w:rsidRPr="005832F5">
        <w:rPr>
          <w:rFonts w:ascii="Calibri" w:hAnsi="Calibri" w:cs="Calibri"/>
        </w:rPr>
        <w:t>которые</w:t>
      </w:r>
      <w:r w:rsidR="00473901">
        <w:t xml:space="preserve"> </w:t>
      </w:r>
      <w:r w:rsidR="00473901" w:rsidRPr="005832F5">
        <w:rPr>
          <w:rFonts w:ascii="Calibri" w:hAnsi="Calibri" w:cs="Calibri"/>
        </w:rPr>
        <w:t>невозможно</w:t>
      </w:r>
      <w:r w:rsidR="00473901">
        <w:t xml:space="preserve"> </w:t>
      </w:r>
      <w:r w:rsidR="00473901" w:rsidRPr="005832F5">
        <w:rPr>
          <w:rFonts w:ascii="Calibri" w:hAnsi="Calibri" w:cs="Calibri"/>
        </w:rPr>
        <w:t>преобразовать</w:t>
      </w:r>
      <w:r w:rsidR="00473901">
        <w:t xml:space="preserve"> </w:t>
      </w:r>
      <w:r w:rsidR="00473901" w:rsidRPr="005832F5">
        <w:rPr>
          <w:rFonts w:ascii="Calibri" w:hAnsi="Calibri" w:cs="Calibri"/>
        </w:rPr>
        <w:t>в</w:t>
      </w:r>
      <w:r w:rsidR="00473901">
        <w:t xml:space="preserve"> </w:t>
      </w:r>
      <w:r w:rsidR="00473901" w:rsidRPr="005832F5">
        <w:rPr>
          <w:rFonts w:ascii="Calibri" w:hAnsi="Calibri" w:cs="Calibri"/>
        </w:rPr>
        <w:t>новый</w:t>
      </w:r>
      <w:r w:rsidR="00473901">
        <w:t xml:space="preserve"> </w:t>
      </w:r>
      <w:r w:rsidR="00473901" w:rsidRPr="005832F5">
        <w:rPr>
          <w:rFonts w:ascii="Calibri" w:hAnsi="Calibri" w:cs="Calibri"/>
        </w:rPr>
        <w:t>тип</w:t>
      </w:r>
      <w:r w:rsidR="00473901">
        <w:t xml:space="preserve">. </w:t>
      </w:r>
      <w:r>
        <w:t xml:space="preserve">Чем позже </w:t>
      </w:r>
      <w:r w:rsidR="00473901" w:rsidRPr="005832F5">
        <w:rPr>
          <w:rFonts w:ascii="Calibri" w:hAnsi="Calibri" w:cs="Calibri"/>
        </w:rPr>
        <w:t>подобны</w:t>
      </w:r>
      <w:r w:rsidR="00473901">
        <w:t>е ошибки появятся в цепочке этапов преобразования, т</w:t>
      </w:r>
      <w:r>
        <w:t>ем проще их устранить. (</w:t>
      </w:r>
      <w:r w:rsidR="00473901">
        <w:t xml:space="preserve">Пример ошибки, которую трудно обнаружить </w:t>
      </w:r>
      <w:r>
        <w:t>из-за</w:t>
      </w:r>
      <w:r w:rsidR="00473901">
        <w:t xml:space="preserve"> применения шага </w:t>
      </w:r>
      <w:r w:rsidR="00473901" w:rsidRPr="005832F5">
        <w:rPr>
          <w:i/>
          <w:iCs/>
        </w:rPr>
        <w:t>Измененный тип</w:t>
      </w:r>
      <w:r w:rsidR="00473901">
        <w:t xml:space="preserve"> на раннем этапе, описывается в </w:t>
      </w:r>
      <w:hyperlink r:id="rId14" w:history="1">
        <w:r w:rsidRPr="005832F5">
          <w:rPr>
            <w:rStyle w:val="aa"/>
          </w:rPr>
          <w:t>заметке</w:t>
        </w:r>
      </w:hyperlink>
      <w:r>
        <w:t>.)</w:t>
      </w:r>
    </w:p>
    <w:p w14:paraId="49224243" w14:textId="07A1E58A" w:rsidR="00473901" w:rsidRDefault="005832F5" w:rsidP="00AC5EB9">
      <w:pPr>
        <w:pStyle w:val="a9"/>
        <w:numPr>
          <w:ilvl w:val="0"/>
          <w:numId w:val="20"/>
        </w:numPr>
      </w:pPr>
      <w:r>
        <w:rPr>
          <w:rFonts w:ascii="Calibri" w:hAnsi="Calibri" w:cs="Calibri"/>
        </w:rPr>
        <w:t>И</w:t>
      </w:r>
      <w:r w:rsidR="00473901" w:rsidRPr="00AC5EB9">
        <w:rPr>
          <w:rFonts w:ascii="Calibri" w:hAnsi="Calibri" w:cs="Calibri"/>
        </w:rPr>
        <w:t>зменение</w:t>
      </w:r>
      <w:r w:rsidR="00473901">
        <w:t xml:space="preserve"> </w:t>
      </w:r>
      <w:r w:rsidR="00473901" w:rsidRPr="00AC5EB9">
        <w:rPr>
          <w:rFonts w:ascii="Calibri" w:hAnsi="Calibri" w:cs="Calibri"/>
        </w:rPr>
        <w:t>типа</w:t>
      </w:r>
      <w:r w:rsidR="00473901">
        <w:t xml:space="preserve"> </w:t>
      </w:r>
      <w:r w:rsidR="00473901" w:rsidRPr="00AC5EB9">
        <w:rPr>
          <w:rFonts w:ascii="Calibri" w:hAnsi="Calibri" w:cs="Calibri"/>
        </w:rPr>
        <w:t>на</w:t>
      </w:r>
      <w:r w:rsidR="00473901">
        <w:t xml:space="preserve"> </w:t>
      </w:r>
      <w:r w:rsidR="00473901" w:rsidRPr="00AC5EB9">
        <w:rPr>
          <w:rFonts w:ascii="Calibri" w:hAnsi="Calibri" w:cs="Calibri"/>
        </w:rPr>
        <w:t>ранних</w:t>
      </w:r>
      <w:r w:rsidR="00473901">
        <w:t xml:space="preserve"> </w:t>
      </w:r>
      <w:r w:rsidR="00473901" w:rsidRPr="00AC5EB9">
        <w:rPr>
          <w:rFonts w:ascii="Calibri" w:hAnsi="Calibri" w:cs="Calibri"/>
        </w:rPr>
        <w:t>стадиях</w:t>
      </w:r>
      <w:r w:rsidR="00473901">
        <w:t xml:space="preserve"> </w:t>
      </w:r>
      <w:r w:rsidR="00473901" w:rsidRPr="00AC5EB9">
        <w:rPr>
          <w:rFonts w:ascii="Calibri" w:hAnsi="Calibri" w:cs="Calibri"/>
        </w:rPr>
        <w:t>может</w:t>
      </w:r>
      <w:r w:rsidR="00473901">
        <w:t xml:space="preserve"> </w:t>
      </w:r>
      <w:r w:rsidR="00473901" w:rsidRPr="00AC5EB9">
        <w:rPr>
          <w:rFonts w:ascii="Calibri" w:hAnsi="Calibri" w:cs="Calibri"/>
        </w:rPr>
        <w:t>не</w:t>
      </w:r>
      <w:r w:rsidR="00473901">
        <w:t xml:space="preserve"> </w:t>
      </w:r>
      <w:r w:rsidR="00473901" w:rsidRPr="00AC5EB9">
        <w:rPr>
          <w:rFonts w:ascii="Calibri" w:hAnsi="Calibri" w:cs="Calibri"/>
        </w:rPr>
        <w:t>сохраняться</w:t>
      </w:r>
      <w:r w:rsidR="00473901">
        <w:t xml:space="preserve"> </w:t>
      </w:r>
      <w:r w:rsidR="00473901" w:rsidRPr="00AC5EB9">
        <w:rPr>
          <w:rFonts w:ascii="Calibri" w:hAnsi="Calibri" w:cs="Calibri"/>
        </w:rPr>
        <w:t>в</w:t>
      </w:r>
      <w:r w:rsidR="00473901">
        <w:t xml:space="preserve"> </w:t>
      </w:r>
      <w:r w:rsidR="00473901" w:rsidRPr="00AC5EB9">
        <w:rPr>
          <w:rFonts w:ascii="Calibri" w:hAnsi="Calibri" w:cs="Calibri"/>
        </w:rPr>
        <w:t>некоторых</w:t>
      </w:r>
      <w:r w:rsidR="00473901">
        <w:t xml:space="preserve"> </w:t>
      </w:r>
      <w:r w:rsidR="00473901" w:rsidRPr="00AC5EB9">
        <w:rPr>
          <w:rFonts w:ascii="Calibri" w:hAnsi="Calibri" w:cs="Calibri"/>
        </w:rPr>
        <w:t>сценариях</w:t>
      </w:r>
      <w:r w:rsidR="00473901">
        <w:t xml:space="preserve">. </w:t>
      </w:r>
      <w:r w:rsidR="00473901" w:rsidRPr="00AC5EB9">
        <w:rPr>
          <w:rFonts w:ascii="Calibri" w:hAnsi="Calibri" w:cs="Calibri"/>
        </w:rPr>
        <w:t>Например</w:t>
      </w:r>
      <w:r w:rsidR="00473901">
        <w:t xml:space="preserve">, </w:t>
      </w:r>
      <w:r w:rsidR="00473901" w:rsidRPr="00AC5EB9">
        <w:rPr>
          <w:rFonts w:ascii="Calibri" w:hAnsi="Calibri" w:cs="Calibri"/>
        </w:rPr>
        <w:t>если</w:t>
      </w:r>
      <w:r w:rsidR="00473901">
        <w:t xml:space="preserve"> </w:t>
      </w:r>
      <w:r w:rsidR="00473901" w:rsidRPr="00AC5EB9">
        <w:rPr>
          <w:rFonts w:ascii="Calibri" w:hAnsi="Calibri" w:cs="Calibri"/>
        </w:rPr>
        <w:t>добавить</w:t>
      </w:r>
      <w:r w:rsidR="00473901">
        <w:t xml:space="preserve"> </w:t>
      </w:r>
      <w:r>
        <w:rPr>
          <w:rFonts w:ascii="Calibri" w:hAnsi="Calibri" w:cs="Calibri"/>
        </w:rPr>
        <w:t>все файлы</w:t>
      </w:r>
      <w:r w:rsidR="00473901">
        <w:t xml:space="preserve"> </w:t>
      </w:r>
      <w:r w:rsidR="00473901" w:rsidRPr="00AC5EB9">
        <w:rPr>
          <w:rFonts w:ascii="Calibri" w:hAnsi="Calibri" w:cs="Calibri"/>
        </w:rPr>
        <w:t>из</w:t>
      </w:r>
      <w:r w:rsidR="00473901">
        <w:t xml:space="preserve"> </w:t>
      </w:r>
      <w:r w:rsidR="00473901" w:rsidRPr="00AC5EB9">
        <w:rPr>
          <w:rFonts w:ascii="Calibri" w:hAnsi="Calibri" w:cs="Calibri"/>
        </w:rPr>
        <w:t>папки</w:t>
      </w:r>
      <w:r w:rsidR="00473901">
        <w:t>, то изменение типа, выполненное на уровне образца запроса, не распространяется на добавленные результаты.</w:t>
      </w:r>
    </w:p>
    <w:p w14:paraId="11A31B6A" w14:textId="4EC90095" w:rsidR="00473901" w:rsidRDefault="00473901" w:rsidP="005832F5">
      <w:r>
        <w:t>Power Query</w:t>
      </w:r>
      <w:r w:rsidR="005832F5">
        <w:t xml:space="preserve"> позволяет отключать </w:t>
      </w:r>
      <w:proofErr w:type="spellStart"/>
      <w:r>
        <w:t>автоопределение</w:t>
      </w:r>
      <w:proofErr w:type="spellEnd"/>
      <w:r>
        <w:t xml:space="preserve"> и изменение типов</w:t>
      </w:r>
      <w:r w:rsidR="005832F5">
        <w:t>, но сделать это можно</w:t>
      </w:r>
      <w:r>
        <w:t xml:space="preserve"> </w:t>
      </w:r>
      <w:r w:rsidR="005832F5">
        <w:t xml:space="preserve">лишь </w:t>
      </w:r>
      <w:r>
        <w:t xml:space="preserve">для </w:t>
      </w:r>
      <w:r w:rsidR="005832F5">
        <w:t>текущего</w:t>
      </w:r>
      <w:r>
        <w:t xml:space="preserve"> файла</w:t>
      </w:r>
      <w:r w:rsidR="005832F5">
        <w:t xml:space="preserve"> </w:t>
      </w:r>
      <w:r w:rsidR="005832F5">
        <w:rPr>
          <w:lang w:val="en-US"/>
        </w:rPr>
        <w:t>Excel</w:t>
      </w:r>
      <w:r w:rsidR="005832F5">
        <w:t xml:space="preserve">. Опции глобальной </w:t>
      </w:r>
      <w:r>
        <w:t xml:space="preserve">настройки </w:t>
      </w:r>
      <w:r w:rsidR="005832F5">
        <w:t>нет</w:t>
      </w:r>
      <w:r>
        <w:t>.</w:t>
      </w:r>
      <w:r w:rsidR="005832F5">
        <w:t xml:space="preserve"> В </w:t>
      </w:r>
      <w:r w:rsidR="005832F5">
        <w:t>редактор</w:t>
      </w:r>
      <w:r w:rsidR="005832F5">
        <w:t>е</w:t>
      </w:r>
      <w:r w:rsidR="005832F5">
        <w:t xml:space="preserve"> Power Query </w:t>
      </w:r>
      <w:r w:rsidR="005832F5">
        <w:t>пройдите</w:t>
      </w:r>
      <w:r w:rsidR="006A5CF0">
        <w:t xml:space="preserve"> </w:t>
      </w:r>
      <w:r w:rsidR="006A5CF0" w:rsidRPr="006A5CF0">
        <w:rPr>
          <w:i/>
          <w:iCs/>
        </w:rPr>
        <w:t>Файл</w:t>
      </w:r>
      <w:r w:rsidR="006A5CF0">
        <w:t xml:space="preserve"> –</w:t>
      </w:r>
      <w:r w:rsidR="006A5CF0" w:rsidRPr="006A5CF0">
        <w:t xml:space="preserve">&gt; </w:t>
      </w:r>
      <w:r w:rsidR="006A5CF0" w:rsidRPr="006A5CF0">
        <w:rPr>
          <w:i/>
          <w:iCs/>
        </w:rPr>
        <w:t>Параметры и настройки</w:t>
      </w:r>
      <w:r w:rsidR="006A5CF0">
        <w:t xml:space="preserve"> –</w:t>
      </w:r>
      <w:r w:rsidR="006A5CF0" w:rsidRPr="006A5CF0">
        <w:t>&gt;</w:t>
      </w:r>
      <w:r>
        <w:t xml:space="preserve"> </w:t>
      </w:r>
      <w:r w:rsidRPr="006A5CF0">
        <w:rPr>
          <w:i/>
          <w:iCs/>
        </w:rPr>
        <w:t>Параметры запроса</w:t>
      </w:r>
      <w:r>
        <w:t xml:space="preserve">. </w:t>
      </w:r>
      <w:r w:rsidR="006A5CF0">
        <w:t xml:space="preserve">Снимите </w:t>
      </w:r>
      <w:proofErr w:type="gramStart"/>
      <w:r w:rsidR="006A5CF0">
        <w:t>галку</w:t>
      </w:r>
      <w:proofErr w:type="gramEnd"/>
      <w:r w:rsidR="006A5CF0">
        <w:t xml:space="preserve"> </w:t>
      </w:r>
      <w:r w:rsidR="006A5CF0">
        <w:rPr>
          <w:i/>
          <w:iCs/>
        </w:rPr>
        <w:t>О</w:t>
      </w:r>
      <w:r w:rsidRPr="006A5CF0">
        <w:rPr>
          <w:i/>
          <w:iCs/>
        </w:rPr>
        <w:t>пределять типы и заголовки столбцов для неструктурированных источников</w:t>
      </w:r>
      <w:r w:rsidR="006A5CF0">
        <w:rPr>
          <w:i/>
          <w:iCs/>
        </w:rPr>
        <w:t>.</w:t>
      </w:r>
    </w:p>
    <w:p w14:paraId="69E48685" w14:textId="49561A91" w:rsidR="006A5CF0" w:rsidRDefault="006A5CF0" w:rsidP="005832F5">
      <w:r>
        <w:rPr>
          <w:noProof/>
        </w:rPr>
        <w:drawing>
          <wp:inline distT="0" distB="0" distL="0" distR="0" wp14:anchorId="0745F8CF" wp14:editId="7572EC7B">
            <wp:extent cx="5176300" cy="330426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64" cy="33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7021" w14:textId="219B4BB8" w:rsidR="006A5CF0" w:rsidRDefault="006A5CF0" w:rsidP="005832F5">
      <w:r>
        <w:t xml:space="preserve">Рис. 3. </w:t>
      </w:r>
      <w:r>
        <w:t>Отключите автоматическую проверку и изменение типов</w:t>
      </w:r>
    </w:p>
    <w:p w14:paraId="7CDC841E" w14:textId="77777777" w:rsidR="0018697C" w:rsidRDefault="006A5CF0" w:rsidP="006A5CF0">
      <w:pPr>
        <w:rPr>
          <w:i/>
          <w:iCs/>
        </w:rPr>
      </w:pPr>
      <w:r>
        <w:lastRenderedPageBreak/>
        <w:t xml:space="preserve">Теперь вы должны постоянно помнить и </w:t>
      </w:r>
      <w:r w:rsidR="00473901">
        <w:t xml:space="preserve">изменять типы </w:t>
      </w:r>
      <w:r>
        <w:t xml:space="preserve">данных вручную. </w:t>
      </w:r>
      <w:r w:rsidR="0018697C">
        <w:t xml:space="preserve">Это относится ко всем нетекстовым столбцам. </w:t>
      </w:r>
      <w:r>
        <w:t xml:space="preserve">В нашем примере необходимо изменить </w:t>
      </w:r>
      <w:r w:rsidR="00473901">
        <w:t xml:space="preserve">типы столбцов </w:t>
      </w:r>
      <w:proofErr w:type="spellStart"/>
      <w:r w:rsidR="00473901" w:rsidRPr="0018697C">
        <w:rPr>
          <w:i/>
          <w:iCs/>
        </w:rPr>
        <w:t>Date</w:t>
      </w:r>
      <w:proofErr w:type="spellEnd"/>
      <w:r w:rsidR="00473901">
        <w:t xml:space="preserve"> и </w:t>
      </w:r>
      <w:proofErr w:type="spellStart"/>
      <w:r w:rsidR="00473901" w:rsidRPr="0018697C">
        <w:rPr>
          <w:i/>
          <w:iCs/>
        </w:rPr>
        <w:t>Revenue</w:t>
      </w:r>
      <w:proofErr w:type="spellEnd"/>
      <w:r>
        <w:t xml:space="preserve">. Это можно </w:t>
      </w:r>
      <w:r w:rsidR="0018697C">
        <w:t xml:space="preserve">также </w:t>
      </w:r>
      <w:r>
        <w:t xml:space="preserve">сделать, отредактировав автоматически созданный </w:t>
      </w:r>
      <w:r w:rsidR="0018697C">
        <w:t xml:space="preserve">шаг </w:t>
      </w:r>
      <w:r w:rsidR="0018697C" w:rsidRPr="00AC5EB9">
        <w:rPr>
          <w:i/>
          <w:iCs/>
        </w:rPr>
        <w:t>Измененный тип</w:t>
      </w:r>
      <w:r w:rsidR="0018697C">
        <w:rPr>
          <w:i/>
          <w:iCs/>
        </w:rPr>
        <w:t>:</w:t>
      </w:r>
    </w:p>
    <w:p w14:paraId="357047B3" w14:textId="77777777" w:rsidR="0018697C" w:rsidRDefault="0018697C" w:rsidP="0018697C">
      <w:pPr>
        <w:spacing w:after="0"/>
      </w:pPr>
      <w:r w:rsidRPr="0018697C">
        <w:t xml:space="preserve">= </w:t>
      </w:r>
      <w:r w:rsidRPr="0018697C">
        <w:rPr>
          <w:lang w:val="en-US"/>
        </w:rPr>
        <w:t>Table</w:t>
      </w:r>
      <w:r w:rsidRPr="0018697C">
        <w:t>.</w:t>
      </w:r>
      <w:proofErr w:type="spellStart"/>
      <w:r w:rsidRPr="0018697C">
        <w:rPr>
          <w:lang w:val="en-US"/>
        </w:rPr>
        <w:t>TransformColumnTypes</w:t>
      </w:r>
      <w:proofErr w:type="spellEnd"/>
      <w:r w:rsidRPr="0018697C">
        <w:t>(</w:t>
      </w:r>
    </w:p>
    <w:p w14:paraId="2A82218F" w14:textId="77777777" w:rsidR="0018697C" w:rsidRDefault="0018697C" w:rsidP="0018697C">
      <w:pPr>
        <w:spacing w:after="0"/>
        <w:ind w:firstLine="708"/>
        <w:rPr>
          <w:lang w:val="en-US"/>
        </w:rPr>
      </w:pPr>
      <w:r w:rsidRPr="0018697C">
        <w:rPr>
          <w:lang w:val="en-US"/>
        </w:rPr>
        <w:t>#"</w:t>
      </w:r>
      <w:r w:rsidRPr="0018697C">
        <w:t>Повышенные</w:t>
      </w:r>
      <w:r w:rsidRPr="0018697C">
        <w:rPr>
          <w:lang w:val="en-US"/>
        </w:rPr>
        <w:t xml:space="preserve"> </w:t>
      </w:r>
      <w:r w:rsidRPr="0018697C">
        <w:t>заголовки</w:t>
      </w:r>
      <w:r w:rsidRPr="0018697C">
        <w:rPr>
          <w:lang w:val="en-US"/>
        </w:rPr>
        <w:t>",</w:t>
      </w:r>
    </w:p>
    <w:p w14:paraId="1F05274E" w14:textId="77777777" w:rsidR="0018697C" w:rsidRDefault="0018697C" w:rsidP="0018697C">
      <w:pPr>
        <w:spacing w:after="0"/>
        <w:ind w:firstLine="708"/>
        <w:rPr>
          <w:lang w:val="en-US"/>
        </w:rPr>
      </w:pPr>
      <w:r w:rsidRPr="0018697C">
        <w:rPr>
          <w:lang w:val="en-US"/>
        </w:rPr>
        <w:t>{</w:t>
      </w:r>
    </w:p>
    <w:p w14:paraId="5895796D" w14:textId="77777777" w:rsidR="0018697C" w:rsidRDefault="0018697C" w:rsidP="0018697C">
      <w:pPr>
        <w:spacing w:after="0"/>
        <w:ind w:left="708" w:firstLine="708"/>
        <w:rPr>
          <w:lang w:val="en-US"/>
        </w:rPr>
      </w:pPr>
      <w:r w:rsidRPr="0018697C">
        <w:rPr>
          <w:lang w:val="en-US"/>
        </w:rPr>
        <w:t xml:space="preserve">{"Date", type date}, </w:t>
      </w:r>
    </w:p>
    <w:p w14:paraId="7837904C" w14:textId="77777777" w:rsidR="0018697C" w:rsidRDefault="0018697C" w:rsidP="0018697C">
      <w:pPr>
        <w:spacing w:after="0"/>
        <w:ind w:left="708" w:firstLine="708"/>
        <w:rPr>
          <w:lang w:val="en-US"/>
        </w:rPr>
      </w:pPr>
      <w:r w:rsidRPr="0018697C">
        <w:rPr>
          <w:lang w:val="en-US"/>
        </w:rPr>
        <w:t>{"Revenue", type number}</w:t>
      </w:r>
    </w:p>
    <w:p w14:paraId="685F9EB1" w14:textId="77777777" w:rsidR="0018697C" w:rsidRDefault="0018697C" w:rsidP="0018697C">
      <w:pPr>
        <w:spacing w:after="0"/>
        <w:ind w:left="708"/>
        <w:rPr>
          <w:lang w:val="en-US"/>
        </w:rPr>
      </w:pPr>
      <w:r w:rsidRPr="0018697C">
        <w:rPr>
          <w:lang w:val="en-US"/>
        </w:rPr>
        <w:t>}</w:t>
      </w:r>
    </w:p>
    <w:p w14:paraId="7A7D5B0A" w14:textId="06A7A488" w:rsidR="0018697C" w:rsidRPr="0018697C" w:rsidRDefault="0018697C" w:rsidP="0018697C">
      <w:r w:rsidRPr="0018697C">
        <w:t>)</w:t>
      </w:r>
      <w:r w:rsidRPr="0018697C">
        <w:t xml:space="preserve"> </w:t>
      </w:r>
    </w:p>
    <w:p w14:paraId="1971E66A" w14:textId="1A3E916A" w:rsidR="00473901" w:rsidRDefault="00473901" w:rsidP="0018697C">
      <w:pPr>
        <w:ind w:left="708"/>
      </w:pPr>
      <w:r>
        <w:t xml:space="preserve">Если выполняется обработка таблиц, которые включают большое число столбцов для выполнения явного преобразования типов и возникает необходимость в автоматическом способе определения типов столбцов без ссылки на имена столбцов, удобное выражение M можно найти в следующей </w:t>
      </w:r>
      <w:hyperlink r:id="rId16" w:history="1">
        <w:r w:rsidR="0018697C" w:rsidRPr="0018697C">
          <w:rPr>
            <w:rStyle w:val="aa"/>
          </w:rPr>
          <w:t>заметке</w:t>
        </w:r>
      </w:hyperlink>
      <w:r>
        <w:t>.</w:t>
      </w:r>
    </w:p>
    <w:p w14:paraId="41A12E2D" w14:textId="77777777" w:rsidR="00473901" w:rsidRDefault="00473901" w:rsidP="0018697C">
      <w:pPr>
        <w:pStyle w:val="4"/>
      </w:pPr>
      <w:r>
        <w:t>Ловушка 3. Небезопасная фильтрация</w:t>
      </w:r>
    </w:p>
    <w:p w14:paraId="3BAE6B19" w14:textId="07FA75BF" w:rsidR="00473901" w:rsidRDefault="0018697C" w:rsidP="00473901">
      <w:r>
        <w:t>Р</w:t>
      </w:r>
      <w:r w:rsidR="00473901">
        <w:t>ассмотрим базовый сценарий, демонстриру</w:t>
      </w:r>
      <w:r>
        <w:t>ющий</w:t>
      </w:r>
      <w:r w:rsidR="00473901">
        <w:t xml:space="preserve"> ошибку фильтрации. </w:t>
      </w:r>
      <w:r w:rsidR="00F24BED">
        <w:t xml:space="preserve">Допустим, </w:t>
      </w:r>
      <w:r w:rsidR="00473901">
        <w:t xml:space="preserve">вас попросили проанализировать влияние на бизнес прекращения импорта товаров, окрашенных в черный цвет. Поэтому необходимо отфильтровать запрос и выбрать товары, окрашенные </w:t>
      </w:r>
      <w:r w:rsidR="00F24BED">
        <w:t xml:space="preserve">не </w:t>
      </w:r>
      <w:r w:rsidR="00473901">
        <w:t>в черный цвет.</w:t>
      </w:r>
      <w:r w:rsidR="00F24BED">
        <w:t xml:space="preserve"> </w:t>
      </w:r>
    </w:p>
    <w:p w14:paraId="2D99C777" w14:textId="7EB1EFB2" w:rsidR="00F24BED" w:rsidRDefault="00F24BED" w:rsidP="00473901">
      <w:r>
        <w:t xml:space="preserve">Откройте новую книгу </w:t>
      </w:r>
      <w:r>
        <w:rPr>
          <w:lang w:val="en-US"/>
        </w:rPr>
        <w:t>Excel</w:t>
      </w:r>
      <w:r>
        <w:t xml:space="preserve">. Пройдите </w:t>
      </w:r>
      <w:r w:rsidRPr="009348FD">
        <w:rPr>
          <w:i/>
          <w:iCs/>
        </w:rPr>
        <w:t>Данные</w:t>
      </w:r>
      <w:r>
        <w:t xml:space="preserve"> –</w:t>
      </w:r>
      <w:r w:rsidRPr="00F60FE5">
        <w:t>&gt;</w:t>
      </w:r>
      <w:r>
        <w:t xml:space="preserve"> </w:t>
      </w:r>
      <w:r w:rsidRPr="009348FD">
        <w:rPr>
          <w:i/>
          <w:iCs/>
        </w:rPr>
        <w:t>Получить данные</w:t>
      </w:r>
      <w:r w:rsidRPr="009348FD">
        <w:t xml:space="preserve"> –&gt;</w:t>
      </w:r>
      <w:r>
        <w:t xml:space="preserve"> </w:t>
      </w:r>
      <w:r w:rsidRPr="00263ECA">
        <w:rPr>
          <w:i/>
          <w:iCs/>
        </w:rPr>
        <w:t>Из файла</w:t>
      </w:r>
      <w:r>
        <w:t xml:space="preserve"> –</w:t>
      </w:r>
      <w:r w:rsidRPr="00263ECA">
        <w:t xml:space="preserve">&gt; </w:t>
      </w:r>
      <w:r w:rsidRPr="009348FD">
        <w:rPr>
          <w:i/>
          <w:iCs/>
        </w:rPr>
        <w:t>Из книги</w:t>
      </w:r>
      <w:r>
        <w:t>.</w:t>
      </w:r>
      <w:r>
        <w:t xml:space="preserve"> </w:t>
      </w:r>
      <w:r>
        <w:t xml:space="preserve">Выберите файл C10E01.xlsx и щелкните </w:t>
      </w:r>
      <w:r w:rsidRPr="00263ECA">
        <w:rPr>
          <w:i/>
          <w:iCs/>
        </w:rPr>
        <w:t>Импорт</w:t>
      </w:r>
      <w:r>
        <w:t>.</w:t>
      </w:r>
      <w:r w:rsidRPr="00263ECA">
        <w:t xml:space="preserve"> </w:t>
      </w:r>
      <w:r>
        <w:t xml:space="preserve">В окне </w:t>
      </w:r>
      <w:r w:rsidRPr="00263ECA">
        <w:rPr>
          <w:i/>
          <w:iCs/>
        </w:rPr>
        <w:t>Навигатор</w:t>
      </w:r>
      <w:r>
        <w:t xml:space="preserve"> выберите </w:t>
      </w:r>
      <w:r>
        <w:rPr>
          <w:lang w:val="en-US"/>
        </w:rPr>
        <w:t>Sh</w:t>
      </w:r>
      <w:r w:rsidR="008F643C">
        <w:rPr>
          <w:lang w:val="en-US"/>
        </w:rPr>
        <w:t>ee</w:t>
      </w:r>
      <w:r>
        <w:rPr>
          <w:lang w:val="en-US"/>
        </w:rPr>
        <w:t>t</w:t>
      </w:r>
      <w:r w:rsidRPr="00263ECA">
        <w:t>1</w:t>
      </w:r>
      <w:r>
        <w:t xml:space="preserve">, </w:t>
      </w:r>
      <w:proofErr w:type="gramStart"/>
      <w:r>
        <w:t>кликните</w:t>
      </w:r>
      <w:proofErr w:type="gramEnd"/>
      <w:r>
        <w:t xml:space="preserve"> </w:t>
      </w:r>
      <w:r w:rsidRPr="00263ECA">
        <w:rPr>
          <w:i/>
          <w:iCs/>
        </w:rPr>
        <w:t>Преобразовать данные</w:t>
      </w:r>
      <w:r>
        <w:t xml:space="preserve">. </w:t>
      </w:r>
      <w:r>
        <w:t>У</w:t>
      </w:r>
      <w:r w:rsidR="00473901">
        <w:t xml:space="preserve">далите шаг </w:t>
      </w:r>
      <w:r w:rsidR="00473901" w:rsidRPr="00F24BED">
        <w:rPr>
          <w:i/>
          <w:iCs/>
        </w:rPr>
        <w:t>Измененный тип</w:t>
      </w:r>
      <w:r w:rsidR="00473901">
        <w:t>.</w:t>
      </w:r>
      <w:r>
        <w:t xml:space="preserve"> </w:t>
      </w:r>
      <w:r w:rsidR="00473901">
        <w:t xml:space="preserve">Измените тип столбца </w:t>
      </w:r>
      <w:proofErr w:type="spellStart"/>
      <w:r w:rsidR="00473901" w:rsidRPr="00F24BED">
        <w:rPr>
          <w:i/>
          <w:iCs/>
        </w:rPr>
        <w:t>Date</w:t>
      </w:r>
      <w:proofErr w:type="spellEnd"/>
      <w:r w:rsidR="00473901">
        <w:t xml:space="preserve"> на Дата, а тип столбца </w:t>
      </w:r>
      <w:proofErr w:type="spellStart"/>
      <w:r w:rsidR="00473901" w:rsidRPr="00F24BED">
        <w:rPr>
          <w:i/>
          <w:iCs/>
        </w:rPr>
        <w:t>Revenue</w:t>
      </w:r>
      <w:proofErr w:type="spellEnd"/>
      <w:r w:rsidR="00473901">
        <w:t xml:space="preserve"> </w:t>
      </w:r>
      <w:r>
        <w:t>–</w:t>
      </w:r>
      <w:r w:rsidR="00473901">
        <w:t xml:space="preserve"> на </w:t>
      </w:r>
      <w:r w:rsidR="00473901" w:rsidRPr="00F24BED">
        <w:rPr>
          <w:i/>
          <w:iCs/>
        </w:rPr>
        <w:t>Десятичное число</w:t>
      </w:r>
      <w:r w:rsidR="00473901">
        <w:t>.</w:t>
      </w:r>
      <w:r>
        <w:t xml:space="preserve"> О</w:t>
      </w:r>
      <w:r w:rsidR="00473901">
        <w:t xml:space="preserve">тфильтруйте все товары, окрашенные в черный цвет, щелкнув на элементе управления фильтра в столбце </w:t>
      </w:r>
      <w:r w:rsidR="00473901" w:rsidRPr="00F24BED">
        <w:rPr>
          <w:i/>
          <w:iCs/>
        </w:rPr>
        <w:t>Color</w:t>
      </w:r>
      <w:r w:rsidR="00473901">
        <w:t xml:space="preserve"> и отменив выбор флажка Black</w:t>
      </w:r>
      <w:r>
        <w:t>.</w:t>
      </w:r>
    </w:p>
    <w:p w14:paraId="4FC0AE44" w14:textId="23A6C5D6" w:rsidR="00F24BED" w:rsidRDefault="00F24BED" w:rsidP="00473901">
      <w:r>
        <w:rPr>
          <w:noProof/>
        </w:rPr>
        <w:drawing>
          <wp:inline distT="0" distB="0" distL="0" distR="0" wp14:anchorId="50007550" wp14:editId="33A473E4">
            <wp:extent cx="5941695" cy="3204845"/>
            <wp:effectExtent l="0" t="0" r="1905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E83E" w14:textId="6CA7C50F" w:rsidR="00F24BED" w:rsidRDefault="00F24BED" w:rsidP="00473901">
      <w:r>
        <w:t xml:space="preserve">Рис. 4. </w:t>
      </w:r>
      <w:r w:rsidRPr="00F24BED">
        <w:t>Отмена выделения флажка Black приводит к нежелательным результатам</w:t>
      </w:r>
    </w:p>
    <w:p w14:paraId="7643D050" w14:textId="287E97A8" w:rsidR="00473901" w:rsidRDefault="00473901" w:rsidP="00473901">
      <w:r>
        <w:t>После выполнения этого шага фильтрации можно ожидать, что в качестве выходных данных будут применяться все цвета, кроме черного.</w:t>
      </w:r>
      <w:r w:rsidR="004A2F46">
        <w:t xml:space="preserve"> Однако к</w:t>
      </w:r>
      <w:r>
        <w:t xml:space="preserve">од </w:t>
      </w:r>
      <w:r w:rsidR="004A2F46">
        <w:t>шага…</w:t>
      </w:r>
    </w:p>
    <w:p w14:paraId="40B5E76C" w14:textId="43571E09" w:rsidR="00473901" w:rsidRDefault="004A2F46" w:rsidP="00473901">
      <w:pPr>
        <w:rPr>
          <w:lang w:val="en-US"/>
        </w:rPr>
      </w:pPr>
      <w:r w:rsidRPr="004A2F46">
        <w:rPr>
          <w:lang w:val="en-US"/>
        </w:rPr>
        <w:t xml:space="preserve">= </w:t>
      </w:r>
      <w:proofErr w:type="spellStart"/>
      <w:r w:rsidRPr="004A2F46">
        <w:rPr>
          <w:lang w:val="en-US"/>
        </w:rPr>
        <w:t>Table.SelectRows</w:t>
      </w:r>
      <w:proofErr w:type="spellEnd"/>
      <w:r w:rsidRPr="004A2F46">
        <w:rPr>
          <w:lang w:val="en-US"/>
        </w:rPr>
        <w:t xml:space="preserve">(#"Измененный </w:t>
      </w:r>
      <w:proofErr w:type="spellStart"/>
      <w:r w:rsidRPr="004A2F46">
        <w:rPr>
          <w:lang w:val="en-US"/>
        </w:rPr>
        <w:t>тип</w:t>
      </w:r>
      <w:proofErr w:type="spellEnd"/>
      <w:r w:rsidRPr="004A2F46">
        <w:rPr>
          <w:lang w:val="en-US"/>
        </w:rPr>
        <w:t>", each ([Color] = "Blue"))</w:t>
      </w:r>
    </w:p>
    <w:p w14:paraId="358C02E1" w14:textId="7963C1E5" w:rsidR="00473901" w:rsidRDefault="004A2F46" w:rsidP="00473901">
      <w:r>
        <w:t>…говорит о другом. Поскольку в текущем запросе присутствуют только два цвета, о</w:t>
      </w:r>
      <w:r w:rsidR="00473901">
        <w:t xml:space="preserve">тмена выбора флажка Black приводит к </w:t>
      </w:r>
      <w:r>
        <w:t xml:space="preserve">неверному коду. </w:t>
      </w:r>
      <w:r w:rsidR="00473901">
        <w:t xml:space="preserve">В результате отфильтрованы только товары синего цвета. Если </w:t>
      </w:r>
      <w:r>
        <w:t>в будущем появятся иные цвета, они не попадут в выборку. Следует и</w:t>
      </w:r>
      <w:r w:rsidR="00473901">
        <w:t>справить формулу</w:t>
      </w:r>
      <w:r>
        <w:t>:</w:t>
      </w:r>
    </w:p>
    <w:p w14:paraId="48E807A3" w14:textId="77777777" w:rsidR="004A2F46" w:rsidRPr="004A2F46" w:rsidRDefault="004A2F46" w:rsidP="00473901">
      <w:r w:rsidRPr="004A2F46">
        <w:t xml:space="preserve">= </w:t>
      </w:r>
      <w:r w:rsidRPr="004A2F46">
        <w:rPr>
          <w:lang w:val="en-US"/>
        </w:rPr>
        <w:t>Table</w:t>
      </w:r>
      <w:r w:rsidRPr="004A2F46">
        <w:t>.</w:t>
      </w:r>
      <w:proofErr w:type="spellStart"/>
      <w:r w:rsidRPr="004A2F46">
        <w:rPr>
          <w:lang w:val="en-US"/>
        </w:rPr>
        <w:t>SelectRows</w:t>
      </w:r>
      <w:proofErr w:type="spellEnd"/>
      <w:r w:rsidRPr="004A2F46">
        <w:t xml:space="preserve">(#"Измененный тип", </w:t>
      </w:r>
      <w:r w:rsidRPr="004A2F46">
        <w:rPr>
          <w:lang w:val="en-US"/>
        </w:rPr>
        <w:t>each</w:t>
      </w:r>
      <w:r w:rsidRPr="004A2F46">
        <w:t xml:space="preserve"> ([</w:t>
      </w:r>
      <w:r w:rsidRPr="004A2F46">
        <w:rPr>
          <w:lang w:val="en-US"/>
        </w:rPr>
        <w:t>Color</w:t>
      </w:r>
      <w:r w:rsidRPr="004A2F46">
        <w:t>] &lt;&gt; "</w:t>
      </w:r>
      <w:r w:rsidRPr="004A2F46">
        <w:rPr>
          <w:lang w:val="en-US"/>
        </w:rPr>
        <w:t>Black</w:t>
      </w:r>
      <w:r w:rsidRPr="004A2F46">
        <w:t>"))</w:t>
      </w:r>
    </w:p>
    <w:p w14:paraId="45916994" w14:textId="784DC425" w:rsidR="00473901" w:rsidRDefault="004A2F46" w:rsidP="00473901">
      <w:r>
        <w:lastRenderedPageBreak/>
        <w:t xml:space="preserve">Вместо редактирования формулы можно тоньше настроить фильтр. Удалите </w:t>
      </w:r>
      <w:r w:rsidR="00473901">
        <w:t xml:space="preserve">шаг </w:t>
      </w:r>
      <w:r w:rsidRPr="004A2F46">
        <w:rPr>
          <w:i/>
          <w:iCs/>
        </w:rPr>
        <w:t>С</w:t>
      </w:r>
      <w:r w:rsidRPr="004A2F46">
        <w:rPr>
          <w:i/>
          <w:iCs/>
        </w:rPr>
        <w:t>троки</w:t>
      </w:r>
      <w:r w:rsidRPr="004A2F46">
        <w:rPr>
          <w:i/>
          <w:iCs/>
        </w:rPr>
        <w:t xml:space="preserve"> с примененным ф</w:t>
      </w:r>
      <w:r w:rsidR="00473901" w:rsidRPr="004A2F46">
        <w:rPr>
          <w:i/>
          <w:iCs/>
        </w:rPr>
        <w:t>ильтро</w:t>
      </w:r>
      <w:r w:rsidRPr="004A2F46">
        <w:rPr>
          <w:i/>
          <w:iCs/>
        </w:rPr>
        <w:t>м</w:t>
      </w:r>
      <w:r>
        <w:t>.</w:t>
      </w:r>
      <w:r w:rsidR="00473901">
        <w:t xml:space="preserve"> </w:t>
      </w:r>
      <w:r>
        <w:t xml:space="preserve">Снова </w:t>
      </w:r>
      <w:r w:rsidR="00473901">
        <w:t xml:space="preserve">выберите элемент управления фильтром для столбца </w:t>
      </w:r>
      <w:r w:rsidR="00473901" w:rsidRPr="004A2F46">
        <w:rPr>
          <w:i/>
          <w:iCs/>
        </w:rPr>
        <w:t>Color</w:t>
      </w:r>
      <w:r>
        <w:t xml:space="preserve">. </w:t>
      </w:r>
      <w:r w:rsidR="00473901">
        <w:t xml:space="preserve">На панели </w:t>
      </w:r>
      <w:r w:rsidR="00473901" w:rsidRPr="004A2F46">
        <w:rPr>
          <w:i/>
          <w:iCs/>
        </w:rPr>
        <w:t>Фильтр</w:t>
      </w:r>
      <w:r w:rsidR="00473901">
        <w:t xml:space="preserve"> выберите команду </w:t>
      </w:r>
      <w:r w:rsidR="00473901" w:rsidRPr="004A2F46">
        <w:rPr>
          <w:i/>
          <w:iCs/>
        </w:rPr>
        <w:t>Текстовые фильтры</w:t>
      </w:r>
      <w:r w:rsidR="00473901">
        <w:t xml:space="preserve"> </w:t>
      </w:r>
      <w:r>
        <w:t>–</w:t>
      </w:r>
      <w:r w:rsidRPr="004A2F46">
        <w:t xml:space="preserve">&gt; </w:t>
      </w:r>
      <w:r w:rsidR="00473901" w:rsidRPr="004A2F46">
        <w:rPr>
          <w:i/>
          <w:iCs/>
        </w:rPr>
        <w:t>Не равно</w:t>
      </w:r>
      <w:r w:rsidR="00473901">
        <w:t xml:space="preserve"> </w:t>
      </w:r>
      <w:r w:rsidRPr="004A2F46">
        <w:t xml:space="preserve">–&gt; </w:t>
      </w:r>
      <w:r w:rsidRPr="004A2F46">
        <w:rPr>
          <w:i/>
          <w:iCs/>
          <w:lang w:val="en-US"/>
        </w:rPr>
        <w:t>Black</w:t>
      </w:r>
      <w:r w:rsidRPr="004A2F46">
        <w:t xml:space="preserve">. </w:t>
      </w:r>
      <w:r>
        <w:t>Щ</w:t>
      </w:r>
      <w:r w:rsidR="00473901">
        <w:t xml:space="preserve">елкните </w:t>
      </w:r>
      <w:r>
        <w:rPr>
          <w:lang w:val="en-US"/>
        </w:rPr>
        <w:t>Ok</w:t>
      </w:r>
      <w:r>
        <w:t xml:space="preserve">. Убедитесь, что шагу соответствует корректная формула М. </w:t>
      </w:r>
      <w:r w:rsidR="00473901">
        <w:t xml:space="preserve">Всегда лучше использовать текстовые фильтры, чем выбирать значения </w:t>
      </w:r>
      <w:r>
        <w:t>на</w:t>
      </w:r>
      <w:r w:rsidR="00473901">
        <w:t xml:space="preserve"> панели ввода текста.</w:t>
      </w:r>
    </w:p>
    <w:p w14:paraId="26EE84D5" w14:textId="276AA79D" w:rsidR="004A2F46" w:rsidRDefault="004A2F46" w:rsidP="00473901">
      <w:r>
        <w:t>Можете изучить ф</w:t>
      </w:r>
      <w:r w:rsidR="00473901">
        <w:t>айл решения C10E02 - Solution.xlsx</w:t>
      </w:r>
      <w:r>
        <w:t>.</w:t>
      </w:r>
    </w:p>
    <w:p w14:paraId="7B0822EF" w14:textId="77777777" w:rsidR="00473901" w:rsidRDefault="00473901" w:rsidP="00D65A56">
      <w:pPr>
        <w:pStyle w:val="4"/>
      </w:pPr>
      <w:r>
        <w:t>Логика, определяющая условия фильтрации</w:t>
      </w:r>
    </w:p>
    <w:p w14:paraId="32274A7B" w14:textId="582ECE00" w:rsidR="00473901" w:rsidRDefault="006122E4" w:rsidP="006122E4">
      <w:pPr>
        <w:spacing w:after="0"/>
      </w:pPr>
      <w:r>
        <w:t>П</w:t>
      </w:r>
      <w:r w:rsidR="00473901">
        <w:t xml:space="preserve">ри выборе значений на панели </w:t>
      </w:r>
      <w:r w:rsidR="00473901" w:rsidRPr="006122E4">
        <w:rPr>
          <w:i/>
          <w:iCs/>
        </w:rPr>
        <w:t>Фильтр</w:t>
      </w:r>
      <w:r w:rsidRPr="006122E4">
        <w:t xml:space="preserve"> </w:t>
      </w:r>
      <w:r>
        <w:rPr>
          <w:lang w:val="en-US"/>
        </w:rPr>
        <w:t>PQ</w:t>
      </w:r>
      <w:r w:rsidRPr="006122E4">
        <w:t xml:space="preserve"> </w:t>
      </w:r>
      <w:r>
        <w:t>следует</w:t>
      </w:r>
      <w:r>
        <w:t xml:space="preserve"> </w:t>
      </w:r>
      <w:r>
        <w:t>дв</w:t>
      </w:r>
      <w:r>
        <w:t>ум</w:t>
      </w:r>
      <w:r>
        <w:t xml:space="preserve"> правила</w:t>
      </w:r>
      <w:r>
        <w:t>м</w:t>
      </w:r>
      <w:r w:rsidR="00473901">
        <w:t>:</w:t>
      </w:r>
    </w:p>
    <w:p w14:paraId="28612F66" w14:textId="752F8E8B" w:rsidR="00473901" w:rsidRDefault="006122E4" w:rsidP="006122E4">
      <w:pPr>
        <w:pStyle w:val="a9"/>
        <w:numPr>
          <w:ilvl w:val="0"/>
          <w:numId w:val="21"/>
        </w:numPr>
      </w:pPr>
      <w:r>
        <w:rPr>
          <w:rFonts w:ascii="Calibri" w:hAnsi="Calibri" w:cs="Calibri"/>
        </w:rPr>
        <w:t>Е</w:t>
      </w:r>
      <w:r w:rsidR="00473901">
        <w:t xml:space="preserve">сли число выбранных значений </w:t>
      </w:r>
      <w:r>
        <w:t xml:space="preserve">меньше или </w:t>
      </w:r>
      <w:r w:rsidR="00473901">
        <w:t xml:space="preserve">равно числу </w:t>
      </w:r>
      <w:r>
        <w:t>не</w:t>
      </w:r>
      <w:r w:rsidR="00473901">
        <w:t xml:space="preserve">выбранных значений, редактор Power Query создает </w:t>
      </w:r>
      <w:r w:rsidR="00473901" w:rsidRPr="006122E4">
        <w:rPr>
          <w:i/>
          <w:iCs/>
        </w:rPr>
        <w:t>позитивно</w:t>
      </w:r>
      <w:r>
        <w:rPr>
          <w:i/>
          <w:iCs/>
        </w:rPr>
        <w:t>е</w:t>
      </w:r>
      <w:r w:rsidR="00473901">
        <w:t xml:space="preserve"> условие, применяя знак равенства для выбранных значений.</w:t>
      </w:r>
    </w:p>
    <w:p w14:paraId="336416F3" w14:textId="42071FDC" w:rsidR="00473901" w:rsidRDefault="006122E4" w:rsidP="006122E4">
      <w:pPr>
        <w:pStyle w:val="a9"/>
        <w:numPr>
          <w:ilvl w:val="0"/>
          <w:numId w:val="21"/>
        </w:numPr>
      </w:pPr>
      <w:r>
        <w:rPr>
          <w:rFonts w:ascii="Calibri" w:hAnsi="Calibri" w:cs="Calibri"/>
        </w:rPr>
        <w:t>Е</w:t>
      </w:r>
      <w:r>
        <w:t xml:space="preserve">сли число выбранных значений </w:t>
      </w:r>
      <w:r w:rsidR="003B51AA">
        <w:t>больше</w:t>
      </w:r>
      <w:r>
        <w:t xml:space="preserve"> числ</w:t>
      </w:r>
      <w:r w:rsidR="003B51AA">
        <w:t>а</w:t>
      </w:r>
      <w:r>
        <w:t xml:space="preserve"> невыбранных значений</w:t>
      </w:r>
      <w:r>
        <w:t>,</w:t>
      </w:r>
      <w:r w:rsidRPr="006122E4">
        <w:rPr>
          <w:rFonts w:ascii="Calibri" w:hAnsi="Calibri" w:cs="Calibri"/>
        </w:rPr>
        <w:t xml:space="preserve"> </w:t>
      </w:r>
      <w:r w:rsidR="00473901">
        <w:t xml:space="preserve">редактор Power Query </w:t>
      </w:r>
      <w:r>
        <w:t>созд</w:t>
      </w:r>
      <w:r w:rsidR="00473901">
        <w:t xml:space="preserve">ает </w:t>
      </w:r>
      <w:r w:rsidR="00473901" w:rsidRPr="006122E4">
        <w:rPr>
          <w:i/>
          <w:iCs/>
        </w:rPr>
        <w:t>отрицательное</w:t>
      </w:r>
      <w:r w:rsidR="00473901">
        <w:t xml:space="preserve"> условие, </w:t>
      </w:r>
      <w:r>
        <w:t>применяя</w:t>
      </w:r>
      <w:r w:rsidR="00473901">
        <w:t xml:space="preserve"> знак неравенства для невыбранных </w:t>
      </w:r>
      <w:r w:rsidR="003B51AA">
        <w:t>значений</w:t>
      </w:r>
      <w:r w:rsidR="00473901">
        <w:t>.</w:t>
      </w:r>
    </w:p>
    <w:p w14:paraId="76DECD54" w14:textId="2A065189" w:rsidR="00473901" w:rsidRDefault="006122E4" w:rsidP="00473901">
      <w:r>
        <w:t>Рассмотрим пример</w:t>
      </w:r>
      <w:r w:rsidR="00473901">
        <w:t xml:space="preserve"> столбц</w:t>
      </w:r>
      <w:r>
        <w:t>а</w:t>
      </w:r>
      <w:r w:rsidR="00473901">
        <w:t>, содержащ</w:t>
      </w:r>
      <w:r>
        <w:t>его</w:t>
      </w:r>
      <w:r w:rsidR="00473901">
        <w:t xml:space="preserve"> значения от 1 до 6</w:t>
      </w:r>
      <w:r>
        <w:t xml:space="preserve">. </w:t>
      </w:r>
      <w:r w:rsidR="00473901">
        <w:t>Создайте новый файл Excel</w:t>
      </w:r>
      <w:r>
        <w:t xml:space="preserve">. Пройдите </w:t>
      </w:r>
      <w:r w:rsidRPr="006122E4">
        <w:rPr>
          <w:i/>
          <w:iCs/>
        </w:rPr>
        <w:t>Данные</w:t>
      </w:r>
      <w:r>
        <w:t xml:space="preserve"> –</w:t>
      </w:r>
      <w:r w:rsidRPr="006122E4">
        <w:t xml:space="preserve">&gt; </w:t>
      </w:r>
      <w:r w:rsidRPr="006122E4">
        <w:rPr>
          <w:i/>
          <w:iCs/>
        </w:rPr>
        <w:t>Получить данные</w:t>
      </w:r>
      <w:r>
        <w:t xml:space="preserve"> –</w:t>
      </w:r>
      <w:r w:rsidRPr="006122E4">
        <w:t xml:space="preserve">&gt; </w:t>
      </w:r>
      <w:r w:rsidRPr="006122E4">
        <w:rPr>
          <w:i/>
          <w:iCs/>
        </w:rPr>
        <w:t>Из других источников</w:t>
      </w:r>
      <w:r>
        <w:t xml:space="preserve"> –</w:t>
      </w:r>
      <w:r w:rsidRPr="006122E4">
        <w:t>&gt;</w:t>
      </w:r>
      <w:r>
        <w:t xml:space="preserve"> </w:t>
      </w:r>
      <w:r w:rsidRPr="006122E4">
        <w:rPr>
          <w:i/>
          <w:iCs/>
        </w:rPr>
        <w:t>Пустой запрос</w:t>
      </w:r>
      <w:r>
        <w:t>.</w:t>
      </w:r>
      <w:r w:rsidRPr="006122E4">
        <w:t xml:space="preserve"> </w:t>
      </w:r>
      <w:r w:rsidR="00473901">
        <w:t>В строке формул введите:</w:t>
      </w:r>
    </w:p>
    <w:p w14:paraId="5C77FE55" w14:textId="77777777" w:rsidR="00473901" w:rsidRDefault="00473901" w:rsidP="00473901">
      <w:r>
        <w:t>= {</w:t>
      </w:r>
      <w:proofErr w:type="gramStart"/>
      <w:r>
        <w:t>1..</w:t>
      </w:r>
      <w:proofErr w:type="gramEnd"/>
      <w:r>
        <w:t>6}</w:t>
      </w:r>
    </w:p>
    <w:p w14:paraId="1098F8BD" w14:textId="77777777" w:rsidR="006122E4" w:rsidRDefault="006122E4" w:rsidP="00473901">
      <w:r>
        <w:t>Пройдите</w:t>
      </w:r>
      <w:r w:rsidR="00473901">
        <w:t xml:space="preserve"> </w:t>
      </w:r>
      <w:r w:rsidR="00473901" w:rsidRPr="006122E4">
        <w:rPr>
          <w:i/>
          <w:iCs/>
        </w:rPr>
        <w:t>Средства для списков</w:t>
      </w:r>
      <w:r w:rsidR="00473901">
        <w:t xml:space="preserve"> </w:t>
      </w:r>
      <w:r>
        <w:t>–</w:t>
      </w:r>
      <w:r w:rsidRPr="006122E4">
        <w:t xml:space="preserve">&gt; </w:t>
      </w:r>
      <w:r w:rsidR="00473901" w:rsidRPr="006122E4">
        <w:rPr>
          <w:i/>
          <w:iCs/>
        </w:rPr>
        <w:t>Преобразование</w:t>
      </w:r>
      <w:r w:rsidR="00473901">
        <w:t xml:space="preserve"> </w:t>
      </w:r>
      <w:r w:rsidRPr="006122E4">
        <w:t xml:space="preserve">–&gt; </w:t>
      </w:r>
      <w:r w:rsidR="00473901" w:rsidRPr="006122E4">
        <w:rPr>
          <w:i/>
          <w:iCs/>
        </w:rPr>
        <w:t>В таблицу</w:t>
      </w:r>
      <w:r>
        <w:t>.</w:t>
      </w:r>
      <w:r w:rsidR="00473901">
        <w:t xml:space="preserve"> </w:t>
      </w:r>
      <w:r>
        <w:t>Щ</w:t>
      </w:r>
      <w:r w:rsidR="00473901">
        <w:t xml:space="preserve">елкните </w:t>
      </w:r>
      <w:r>
        <w:rPr>
          <w:lang w:val="en-US"/>
        </w:rPr>
        <w:t>Ok</w:t>
      </w:r>
      <w:r>
        <w:t xml:space="preserve">. </w:t>
      </w:r>
      <w:r w:rsidR="00473901">
        <w:t xml:space="preserve">Выберите элемент управления фильтром для столбца </w:t>
      </w:r>
      <w:r w:rsidR="00473901" w:rsidRPr="006122E4">
        <w:rPr>
          <w:i/>
          <w:iCs/>
        </w:rPr>
        <w:t>Column1</w:t>
      </w:r>
      <w:r w:rsidR="00473901">
        <w:t xml:space="preserve">. </w:t>
      </w:r>
      <w:r>
        <w:t xml:space="preserve">В окне </w:t>
      </w:r>
      <w:r w:rsidR="00473901" w:rsidRPr="006122E4">
        <w:rPr>
          <w:i/>
          <w:iCs/>
        </w:rPr>
        <w:t>Фильтр</w:t>
      </w:r>
      <w:r>
        <w:t xml:space="preserve"> снимите галочку</w:t>
      </w:r>
      <w:r w:rsidR="00473901">
        <w:t xml:space="preserve"> для значения 1 и закройте </w:t>
      </w:r>
      <w:r>
        <w:t>окно</w:t>
      </w:r>
      <w:r w:rsidR="00473901">
        <w:t xml:space="preserve">. </w:t>
      </w:r>
      <w:r>
        <w:t>В строке формул отразится:</w:t>
      </w:r>
    </w:p>
    <w:p w14:paraId="2A99892F" w14:textId="654CB15B" w:rsidR="006122E4" w:rsidRDefault="006122E4" w:rsidP="00473901">
      <w:pPr>
        <w:rPr>
          <w:lang w:val="en-US"/>
        </w:rPr>
      </w:pPr>
      <w:r w:rsidRPr="006122E4">
        <w:rPr>
          <w:lang w:val="en-US"/>
        </w:rPr>
        <w:t xml:space="preserve">= </w:t>
      </w:r>
      <w:proofErr w:type="spellStart"/>
      <w:r w:rsidRPr="006122E4">
        <w:rPr>
          <w:lang w:val="en-US"/>
        </w:rPr>
        <w:t>Table.SelectRows</w:t>
      </w:r>
      <w:proofErr w:type="spellEnd"/>
      <w:r w:rsidRPr="006122E4">
        <w:rPr>
          <w:lang w:val="en-US"/>
        </w:rPr>
        <w:t xml:space="preserve">(#"Преобразовано в </w:t>
      </w:r>
      <w:r w:rsidR="00AD755C">
        <w:t>таблицу</w:t>
      </w:r>
      <w:r w:rsidRPr="006122E4">
        <w:rPr>
          <w:lang w:val="en-US"/>
        </w:rPr>
        <w:t>", each ([Column1] &lt;&gt; 1))</w:t>
      </w:r>
    </w:p>
    <w:p w14:paraId="78844FCB" w14:textId="529EC39F" w:rsidR="00473901" w:rsidRDefault="003B51AA" w:rsidP="00473901">
      <w:r>
        <w:t>Повторите фильтрацию,</w:t>
      </w:r>
      <w:r w:rsidR="00473901">
        <w:t xml:space="preserve"> отмени</w:t>
      </w:r>
      <w:r>
        <w:t>в</w:t>
      </w:r>
      <w:r w:rsidR="00473901">
        <w:t xml:space="preserve"> выбор для значений 1 и 2:</w:t>
      </w:r>
    </w:p>
    <w:p w14:paraId="26F3F3F2" w14:textId="5630B9BD" w:rsidR="003B51AA" w:rsidRDefault="003B51AA" w:rsidP="00473901">
      <w:pPr>
        <w:rPr>
          <w:lang w:val="en-US"/>
        </w:rPr>
      </w:pPr>
      <w:r w:rsidRPr="003B51AA">
        <w:rPr>
          <w:lang w:val="en-US"/>
        </w:rPr>
        <w:t xml:space="preserve">= </w:t>
      </w:r>
      <w:proofErr w:type="spellStart"/>
      <w:r w:rsidRPr="003B51AA">
        <w:rPr>
          <w:lang w:val="en-US"/>
        </w:rPr>
        <w:t>Table.SelectRows</w:t>
      </w:r>
      <w:proofErr w:type="spellEnd"/>
      <w:r w:rsidRPr="003B51AA">
        <w:rPr>
          <w:lang w:val="en-US"/>
        </w:rPr>
        <w:t xml:space="preserve">(#"Преобразовано в </w:t>
      </w:r>
      <w:r w:rsidR="00AD755C">
        <w:t>таблицу</w:t>
      </w:r>
      <w:r w:rsidRPr="003B51AA">
        <w:rPr>
          <w:lang w:val="en-US"/>
        </w:rPr>
        <w:t>", each ([Column1] &lt;&gt; 1 and [Column1] &lt;&gt; 2))</w:t>
      </w:r>
      <w:r w:rsidRPr="003B51AA">
        <w:rPr>
          <w:lang w:val="en-US"/>
        </w:rPr>
        <w:t xml:space="preserve"> </w:t>
      </w:r>
    </w:p>
    <w:p w14:paraId="284DED2D" w14:textId="623BB8B7" w:rsidR="00473901" w:rsidRDefault="003B51AA" w:rsidP="00473901">
      <w:r>
        <w:t xml:space="preserve">Далее </w:t>
      </w:r>
      <w:r w:rsidR="00473901">
        <w:t xml:space="preserve">отмените выбор значений 1, 2 и 3. </w:t>
      </w:r>
      <w:r>
        <w:t xml:space="preserve">Теперь строка формул </w:t>
      </w:r>
      <w:r w:rsidR="00473901">
        <w:t xml:space="preserve">содержит </w:t>
      </w:r>
      <w:r w:rsidR="00473901" w:rsidRPr="003B51AA">
        <w:rPr>
          <w:i/>
          <w:iCs/>
        </w:rPr>
        <w:t>позитивное</w:t>
      </w:r>
      <w:r w:rsidR="00473901">
        <w:t xml:space="preserve"> условие</w:t>
      </w:r>
      <w:r>
        <w:t>:</w:t>
      </w:r>
    </w:p>
    <w:p w14:paraId="09325E1F" w14:textId="77777777" w:rsidR="003B51AA" w:rsidRDefault="003B51AA" w:rsidP="003B51AA">
      <w:pPr>
        <w:spacing w:after="0"/>
        <w:rPr>
          <w:lang w:val="en-US"/>
        </w:rPr>
      </w:pPr>
      <w:r w:rsidRPr="003B51AA">
        <w:rPr>
          <w:lang w:val="en-US"/>
        </w:rPr>
        <w:t xml:space="preserve">= </w:t>
      </w:r>
      <w:proofErr w:type="spellStart"/>
      <w:r w:rsidRPr="003B51AA">
        <w:rPr>
          <w:lang w:val="en-US"/>
        </w:rPr>
        <w:t>Table.SelectRows</w:t>
      </w:r>
      <w:proofErr w:type="spellEnd"/>
      <w:r w:rsidRPr="003B51AA">
        <w:rPr>
          <w:lang w:val="en-US"/>
        </w:rPr>
        <w:t>(</w:t>
      </w:r>
    </w:p>
    <w:p w14:paraId="0B054687" w14:textId="212751EA" w:rsidR="003B51AA" w:rsidRDefault="003B51AA" w:rsidP="003B51AA">
      <w:pPr>
        <w:spacing w:after="0"/>
        <w:ind w:firstLine="708"/>
        <w:rPr>
          <w:lang w:val="en-US"/>
        </w:rPr>
      </w:pPr>
      <w:r w:rsidRPr="003B51AA">
        <w:rPr>
          <w:lang w:val="en-US"/>
        </w:rPr>
        <w:t xml:space="preserve">#"Преобразовано в </w:t>
      </w:r>
      <w:r w:rsidR="00AD755C">
        <w:t>таблицу</w:t>
      </w:r>
      <w:r w:rsidRPr="003B51AA">
        <w:rPr>
          <w:lang w:val="en-US"/>
        </w:rPr>
        <w:t xml:space="preserve">", </w:t>
      </w:r>
    </w:p>
    <w:p w14:paraId="21931117" w14:textId="77777777" w:rsidR="003B51AA" w:rsidRDefault="003B51AA" w:rsidP="003B51AA">
      <w:pPr>
        <w:spacing w:after="0"/>
        <w:ind w:firstLine="708"/>
        <w:rPr>
          <w:lang w:val="en-US"/>
        </w:rPr>
      </w:pPr>
      <w:r w:rsidRPr="003B51AA">
        <w:rPr>
          <w:lang w:val="en-US"/>
        </w:rPr>
        <w:t>each (</w:t>
      </w:r>
    </w:p>
    <w:p w14:paraId="78421C5F" w14:textId="77777777" w:rsidR="003B51AA" w:rsidRDefault="003B51AA" w:rsidP="003B51AA">
      <w:pPr>
        <w:spacing w:after="0"/>
        <w:ind w:left="708" w:firstLine="708"/>
        <w:rPr>
          <w:lang w:val="en-US"/>
        </w:rPr>
      </w:pPr>
      <w:r w:rsidRPr="003B51AA">
        <w:rPr>
          <w:lang w:val="en-US"/>
        </w:rPr>
        <w:t xml:space="preserve">[Column1] = 4 or </w:t>
      </w:r>
    </w:p>
    <w:p w14:paraId="1AE2A4C0" w14:textId="14B10FA3" w:rsidR="003B51AA" w:rsidRDefault="003B51AA" w:rsidP="003B51AA">
      <w:pPr>
        <w:spacing w:after="0"/>
        <w:ind w:left="708" w:firstLine="708"/>
        <w:rPr>
          <w:lang w:val="en-US"/>
        </w:rPr>
      </w:pPr>
      <w:r w:rsidRPr="003B51AA">
        <w:rPr>
          <w:lang w:val="en-US"/>
        </w:rPr>
        <w:t>[Column1] = 5 or</w:t>
      </w:r>
    </w:p>
    <w:p w14:paraId="6F22B936" w14:textId="324B7AC1" w:rsidR="003B51AA" w:rsidRDefault="003B51AA" w:rsidP="003B51AA">
      <w:pPr>
        <w:spacing w:after="0"/>
        <w:ind w:left="708" w:firstLine="708"/>
        <w:rPr>
          <w:lang w:val="en-US"/>
        </w:rPr>
      </w:pPr>
      <w:r w:rsidRPr="003B51AA">
        <w:rPr>
          <w:lang w:val="en-US"/>
        </w:rPr>
        <w:t>[Column1] = 6</w:t>
      </w:r>
    </w:p>
    <w:p w14:paraId="7B1B73DE" w14:textId="77777777" w:rsidR="003B51AA" w:rsidRDefault="003B51AA" w:rsidP="003B51AA">
      <w:pPr>
        <w:spacing w:after="0"/>
        <w:ind w:left="708"/>
        <w:rPr>
          <w:lang w:val="en-US"/>
        </w:rPr>
      </w:pPr>
      <w:r w:rsidRPr="003B51AA">
        <w:rPr>
          <w:lang w:val="en-US"/>
        </w:rPr>
        <w:t>)</w:t>
      </w:r>
    </w:p>
    <w:p w14:paraId="05919618" w14:textId="22283239" w:rsidR="003B51AA" w:rsidRPr="003B51AA" w:rsidRDefault="003B51AA" w:rsidP="003B51AA">
      <w:r w:rsidRPr="003B51AA">
        <w:t>)</w:t>
      </w:r>
      <w:r w:rsidRPr="003B51AA">
        <w:t xml:space="preserve"> </w:t>
      </w:r>
    </w:p>
    <w:p w14:paraId="630BC544" w14:textId="77777777" w:rsidR="003B51AA" w:rsidRDefault="003B51AA" w:rsidP="00473901">
      <w:r>
        <w:t>Это потенциально неверное условие. К</w:t>
      </w:r>
      <w:r w:rsidR="00473901">
        <w:t xml:space="preserve">орректное условие </w:t>
      </w:r>
      <w:r>
        <w:t xml:space="preserve">должно оставаться </w:t>
      </w:r>
      <w:r w:rsidR="00473901">
        <w:t>отрицательн</w:t>
      </w:r>
      <w:r>
        <w:t>ым:</w:t>
      </w:r>
    </w:p>
    <w:p w14:paraId="50E8BC5C" w14:textId="77777777" w:rsidR="003B51AA" w:rsidRDefault="003B51AA" w:rsidP="008F643C">
      <w:pPr>
        <w:spacing w:after="0"/>
      </w:pPr>
      <w:r w:rsidRPr="003B51AA">
        <w:t xml:space="preserve">= </w:t>
      </w:r>
      <w:r w:rsidRPr="003B51AA">
        <w:rPr>
          <w:lang w:val="en-US"/>
        </w:rPr>
        <w:t>Table</w:t>
      </w:r>
      <w:r w:rsidRPr="003B51AA">
        <w:t>.</w:t>
      </w:r>
      <w:proofErr w:type="spellStart"/>
      <w:r w:rsidRPr="003B51AA">
        <w:rPr>
          <w:lang w:val="en-US"/>
        </w:rPr>
        <w:t>SelectRows</w:t>
      </w:r>
      <w:proofErr w:type="spellEnd"/>
      <w:r w:rsidRPr="003B51AA">
        <w:t>(</w:t>
      </w:r>
    </w:p>
    <w:p w14:paraId="04A8137D" w14:textId="77777777" w:rsidR="003B51AA" w:rsidRDefault="003B51AA" w:rsidP="008F643C">
      <w:pPr>
        <w:spacing w:after="0"/>
        <w:ind w:firstLine="708"/>
        <w:rPr>
          <w:lang w:val="en-US"/>
        </w:rPr>
      </w:pPr>
      <w:r w:rsidRPr="003B51AA">
        <w:rPr>
          <w:lang w:val="en-US"/>
        </w:rPr>
        <w:t>#"</w:t>
      </w:r>
      <w:r w:rsidRPr="003B51AA">
        <w:t>Преобразовано</w:t>
      </w:r>
      <w:r w:rsidRPr="003B51AA">
        <w:rPr>
          <w:lang w:val="en-US"/>
        </w:rPr>
        <w:t xml:space="preserve"> </w:t>
      </w:r>
      <w:r w:rsidRPr="003B51AA">
        <w:t>в</w:t>
      </w:r>
      <w:r w:rsidRPr="003B51AA">
        <w:rPr>
          <w:lang w:val="en-US"/>
        </w:rPr>
        <w:t xml:space="preserve"> </w:t>
      </w:r>
      <w:r w:rsidRPr="003B51AA">
        <w:t>таблицу</w:t>
      </w:r>
      <w:r w:rsidRPr="003B51AA">
        <w:rPr>
          <w:lang w:val="en-US"/>
        </w:rPr>
        <w:t xml:space="preserve">", </w:t>
      </w:r>
    </w:p>
    <w:p w14:paraId="78AD8B04" w14:textId="77777777" w:rsidR="003B51AA" w:rsidRPr="003B51AA" w:rsidRDefault="003B51AA" w:rsidP="008F643C">
      <w:pPr>
        <w:spacing w:after="0"/>
        <w:ind w:firstLine="708"/>
        <w:rPr>
          <w:lang w:val="en-US"/>
        </w:rPr>
      </w:pPr>
      <w:r w:rsidRPr="003B51AA">
        <w:rPr>
          <w:lang w:val="en-US"/>
        </w:rPr>
        <w:t xml:space="preserve">each </w:t>
      </w:r>
      <w:r w:rsidRPr="003B51AA">
        <w:rPr>
          <w:lang w:val="en-US"/>
        </w:rPr>
        <w:t>(</w:t>
      </w:r>
    </w:p>
    <w:p w14:paraId="05215FA6" w14:textId="77777777" w:rsidR="003B51AA" w:rsidRDefault="003B51AA" w:rsidP="008F643C">
      <w:pPr>
        <w:spacing w:after="0"/>
        <w:ind w:left="708" w:firstLine="708"/>
        <w:rPr>
          <w:lang w:val="en-US"/>
        </w:rPr>
      </w:pPr>
      <w:r w:rsidRPr="003B51AA">
        <w:rPr>
          <w:lang w:val="en-US"/>
        </w:rPr>
        <w:t xml:space="preserve">[Column1] &lt;&gt; 1 or </w:t>
      </w:r>
    </w:p>
    <w:p w14:paraId="7CECA7D7" w14:textId="77777777" w:rsidR="003B51AA" w:rsidRPr="003B51AA" w:rsidRDefault="003B51AA" w:rsidP="008F643C">
      <w:pPr>
        <w:spacing w:after="0"/>
        <w:ind w:left="708" w:firstLine="708"/>
      </w:pPr>
      <w:r w:rsidRPr="003B51AA">
        <w:t>[</w:t>
      </w:r>
      <w:r w:rsidRPr="003B51AA">
        <w:rPr>
          <w:lang w:val="en-US"/>
        </w:rPr>
        <w:t>Column</w:t>
      </w:r>
      <w:r w:rsidRPr="003B51AA">
        <w:t xml:space="preserve">1] &lt;&gt; 2 </w:t>
      </w:r>
      <w:r w:rsidRPr="003B51AA">
        <w:rPr>
          <w:lang w:val="en-US"/>
        </w:rPr>
        <w:t>or</w:t>
      </w:r>
      <w:r w:rsidRPr="003B51AA">
        <w:t xml:space="preserve"> </w:t>
      </w:r>
    </w:p>
    <w:p w14:paraId="37257CDD" w14:textId="77777777" w:rsidR="003B51AA" w:rsidRPr="003B51AA" w:rsidRDefault="003B51AA" w:rsidP="008F643C">
      <w:pPr>
        <w:spacing w:after="0"/>
        <w:ind w:left="708" w:firstLine="708"/>
      </w:pPr>
      <w:r w:rsidRPr="003B51AA">
        <w:t>[</w:t>
      </w:r>
      <w:r w:rsidRPr="003B51AA">
        <w:rPr>
          <w:lang w:val="en-US"/>
        </w:rPr>
        <w:t>Column</w:t>
      </w:r>
      <w:r w:rsidRPr="003B51AA">
        <w:t>1] &lt;&gt; 3</w:t>
      </w:r>
    </w:p>
    <w:p w14:paraId="38128F03" w14:textId="3433F165" w:rsidR="003B51AA" w:rsidRPr="003B51AA" w:rsidRDefault="003B51AA" w:rsidP="008F643C">
      <w:pPr>
        <w:spacing w:after="0"/>
        <w:ind w:left="708"/>
      </w:pPr>
      <w:r w:rsidRPr="003B51AA">
        <w:t>)</w:t>
      </w:r>
      <w:r w:rsidRPr="003B51AA">
        <w:t xml:space="preserve"> </w:t>
      </w:r>
    </w:p>
    <w:p w14:paraId="47C071A1" w14:textId="7A9DC8C1" w:rsidR="003B51AA" w:rsidRPr="003B51AA" w:rsidRDefault="003B51AA" w:rsidP="003B51AA">
      <w:r>
        <w:t>)</w:t>
      </w:r>
    </w:p>
    <w:p w14:paraId="63D0ACBC" w14:textId="2358E41F" w:rsidR="008F643C" w:rsidRDefault="008F643C" w:rsidP="00473901">
      <w:r>
        <w:t>П</w:t>
      </w:r>
      <w:r w:rsidR="00473901">
        <w:t>озитивно</w:t>
      </w:r>
      <w:r>
        <w:t>е</w:t>
      </w:r>
      <w:r w:rsidR="00473901">
        <w:t xml:space="preserve"> услови</w:t>
      </w:r>
      <w:r>
        <w:t>е приведет к ошибке при появлении новых значений.</w:t>
      </w:r>
      <w:r w:rsidR="00473901">
        <w:t xml:space="preserve"> Представьте, что в ваших данных в будущем </w:t>
      </w:r>
      <w:r>
        <w:t xml:space="preserve">появятся </w:t>
      </w:r>
      <w:r w:rsidR="00473901">
        <w:t>значения 7, 8, 9 и 10</w:t>
      </w:r>
      <w:r>
        <w:t>. При позитивном условии обновление приведет к тому, что по-прежнему в фильтр попадут только значения 4, 5 и 6.</w:t>
      </w:r>
    </w:p>
    <w:p w14:paraId="00F1D870" w14:textId="77777777" w:rsidR="00473901" w:rsidRDefault="00473901" w:rsidP="008F643C">
      <w:pPr>
        <w:pStyle w:val="4"/>
      </w:pPr>
      <w:r>
        <w:t>Поиск значений на панели Фильтр</w:t>
      </w:r>
    </w:p>
    <w:p w14:paraId="0685E04F" w14:textId="05B00614" w:rsidR="00473901" w:rsidRDefault="008F643C" w:rsidP="00473901">
      <w:r>
        <w:t xml:space="preserve">Откройте новую книгу </w:t>
      </w:r>
      <w:r>
        <w:rPr>
          <w:lang w:val="en-US"/>
        </w:rPr>
        <w:t>Excel</w:t>
      </w:r>
      <w:r>
        <w:t xml:space="preserve">. Пройдите </w:t>
      </w:r>
      <w:r w:rsidRPr="009348FD">
        <w:rPr>
          <w:i/>
          <w:iCs/>
        </w:rPr>
        <w:t>Данные</w:t>
      </w:r>
      <w:r>
        <w:t xml:space="preserve"> –</w:t>
      </w:r>
      <w:r w:rsidRPr="00F60FE5">
        <w:t>&gt;</w:t>
      </w:r>
      <w:r>
        <w:t xml:space="preserve"> </w:t>
      </w:r>
      <w:r w:rsidRPr="009348FD">
        <w:rPr>
          <w:i/>
          <w:iCs/>
        </w:rPr>
        <w:t>Получить данные</w:t>
      </w:r>
      <w:r w:rsidRPr="009348FD">
        <w:t xml:space="preserve"> –&gt;</w:t>
      </w:r>
      <w:r>
        <w:t xml:space="preserve"> </w:t>
      </w:r>
      <w:r w:rsidRPr="00263ECA">
        <w:rPr>
          <w:i/>
          <w:iCs/>
        </w:rPr>
        <w:t>Из файла</w:t>
      </w:r>
      <w:r>
        <w:t xml:space="preserve"> –</w:t>
      </w:r>
      <w:r w:rsidRPr="00263ECA">
        <w:t xml:space="preserve">&gt; </w:t>
      </w:r>
      <w:r w:rsidRPr="009348FD">
        <w:rPr>
          <w:i/>
          <w:iCs/>
        </w:rPr>
        <w:t>Из книги</w:t>
      </w:r>
      <w:r>
        <w:t xml:space="preserve">. Выберите файл C10E01.xlsx и щелкните </w:t>
      </w:r>
      <w:r w:rsidRPr="00263ECA">
        <w:rPr>
          <w:i/>
          <w:iCs/>
        </w:rPr>
        <w:t>Импорт</w:t>
      </w:r>
      <w:r>
        <w:t>.</w:t>
      </w:r>
      <w:r w:rsidRPr="00263ECA">
        <w:t xml:space="preserve"> </w:t>
      </w:r>
      <w:r>
        <w:t xml:space="preserve">В окне </w:t>
      </w:r>
      <w:r w:rsidRPr="00263ECA">
        <w:rPr>
          <w:i/>
          <w:iCs/>
        </w:rPr>
        <w:t>Навигатор</w:t>
      </w:r>
      <w:r>
        <w:t xml:space="preserve"> выберите </w:t>
      </w:r>
      <w:r>
        <w:rPr>
          <w:lang w:val="en-US"/>
        </w:rPr>
        <w:t>Sheet</w:t>
      </w:r>
      <w:r w:rsidRPr="00263ECA">
        <w:t>1</w:t>
      </w:r>
      <w:r>
        <w:t xml:space="preserve">, </w:t>
      </w:r>
      <w:proofErr w:type="gramStart"/>
      <w:r>
        <w:t>кликните</w:t>
      </w:r>
      <w:proofErr w:type="gramEnd"/>
      <w:r>
        <w:t xml:space="preserve"> </w:t>
      </w:r>
      <w:r w:rsidRPr="00263ECA">
        <w:rPr>
          <w:i/>
          <w:iCs/>
        </w:rPr>
        <w:t>Преобразовать данные</w:t>
      </w:r>
      <w:r>
        <w:t xml:space="preserve">. Удалите шаг </w:t>
      </w:r>
      <w:r w:rsidRPr="00F24BED">
        <w:rPr>
          <w:i/>
          <w:iCs/>
        </w:rPr>
        <w:t>Измененный тип</w:t>
      </w:r>
      <w:r>
        <w:t xml:space="preserve">. Измените тип столбца </w:t>
      </w:r>
      <w:proofErr w:type="spellStart"/>
      <w:r w:rsidRPr="00F24BED">
        <w:rPr>
          <w:i/>
          <w:iCs/>
        </w:rPr>
        <w:t>Date</w:t>
      </w:r>
      <w:proofErr w:type="spellEnd"/>
      <w:r>
        <w:t xml:space="preserve"> на Дата, а тип столбца </w:t>
      </w:r>
      <w:proofErr w:type="spellStart"/>
      <w:r w:rsidRPr="00F24BED">
        <w:rPr>
          <w:i/>
          <w:iCs/>
        </w:rPr>
        <w:t>Revenue</w:t>
      </w:r>
      <w:proofErr w:type="spellEnd"/>
      <w:r>
        <w:t xml:space="preserve"> – на </w:t>
      </w:r>
      <w:r w:rsidRPr="00F24BED">
        <w:rPr>
          <w:i/>
          <w:iCs/>
        </w:rPr>
        <w:t>Десятичное число</w:t>
      </w:r>
      <w:r>
        <w:t xml:space="preserve">. </w:t>
      </w:r>
      <w:r w:rsidR="003A50E6">
        <w:t>Допустим вы</w:t>
      </w:r>
      <w:r w:rsidR="00473901">
        <w:t xml:space="preserve"> хотите </w:t>
      </w:r>
      <w:r w:rsidR="003A50E6">
        <w:t>исключить</w:t>
      </w:r>
      <w:r w:rsidR="00473901">
        <w:t xml:space="preserve"> строки, относящиеся к </w:t>
      </w:r>
      <w:r w:rsidR="00473901">
        <w:lastRenderedPageBreak/>
        <w:t xml:space="preserve">городу </w:t>
      </w:r>
      <w:proofErr w:type="spellStart"/>
      <w:r w:rsidR="00473901" w:rsidRPr="008F643C">
        <w:rPr>
          <w:i/>
          <w:iCs/>
        </w:rPr>
        <w:t>Baldwin</w:t>
      </w:r>
      <w:proofErr w:type="spellEnd"/>
      <w:r w:rsidR="00473901" w:rsidRPr="008F643C">
        <w:rPr>
          <w:i/>
          <w:iCs/>
        </w:rPr>
        <w:t xml:space="preserve"> City</w:t>
      </w:r>
      <w:r w:rsidR="00473901">
        <w:t>.</w:t>
      </w:r>
      <w:r>
        <w:t xml:space="preserve"> </w:t>
      </w:r>
      <w:r w:rsidR="00473901">
        <w:t xml:space="preserve">Выберите элемент управления фильтром для столбца </w:t>
      </w:r>
      <w:r w:rsidR="00473901" w:rsidRPr="003A50E6">
        <w:rPr>
          <w:i/>
          <w:iCs/>
        </w:rPr>
        <w:t>City</w:t>
      </w:r>
      <w:r w:rsidR="00473901">
        <w:t xml:space="preserve">. </w:t>
      </w:r>
      <w:r>
        <w:t>Поскольку список городов</w:t>
      </w:r>
      <w:r>
        <w:t xml:space="preserve"> </w:t>
      </w:r>
      <w:r>
        <w:t xml:space="preserve">довольно длинный </w:t>
      </w:r>
      <w:r>
        <w:t xml:space="preserve">в </w:t>
      </w:r>
      <w:r w:rsidR="00473901">
        <w:t xml:space="preserve">поле поиска </w:t>
      </w:r>
      <w:r w:rsidR="003A50E6">
        <w:t xml:space="preserve">начните </w:t>
      </w:r>
      <w:r>
        <w:t>вв</w:t>
      </w:r>
      <w:r w:rsidR="003A50E6">
        <w:t>о</w:t>
      </w:r>
      <w:r>
        <w:t>дит</w:t>
      </w:r>
      <w:r w:rsidR="003A50E6">
        <w:t>ь</w:t>
      </w:r>
      <w:r>
        <w:t xml:space="preserve"> </w:t>
      </w:r>
      <w:proofErr w:type="spellStart"/>
      <w:r w:rsidRPr="008F643C">
        <w:rPr>
          <w:i/>
          <w:iCs/>
        </w:rPr>
        <w:t>Ba</w:t>
      </w:r>
      <w:proofErr w:type="spellEnd"/>
      <w:r w:rsidR="003A50E6">
        <w:rPr>
          <w:i/>
          <w:iCs/>
        </w:rPr>
        <w:t>..</w:t>
      </w:r>
      <w:r w:rsidR="00473901">
        <w:t>.</w:t>
      </w:r>
    </w:p>
    <w:p w14:paraId="2C30CB10" w14:textId="4C4E726F" w:rsidR="003A50E6" w:rsidRDefault="0003663F" w:rsidP="00473901">
      <w:r>
        <w:rPr>
          <w:noProof/>
        </w:rPr>
        <w:drawing>
          <wp:inline distT="0" distB="0" distL="0" distR="0" wp14:anchorId="7888F020" wp14:editId="0FE9C441">
            <wp:extent cx="5581816" cy="4480604"/>
            <wp:effectExtent l="0" t="0" r="0" b="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583" cy="44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1C36" w14:textId="4F8723DF" w:rsidR="003A50E6" w:rsidRPr="003A50E6" w:rsidRDefault="003A50E6" w:rsidP="00473901">
      <w:r>
        <w:t xml:space="preserve">Рис. 5. Поиск значений на панели </w:t>
      </w:r>
      <w:r w:rsidRPr="003A50E6">
        <w:rPr>
          <w:i/>
          <w:iCs/>
        </w:rPr>
        <w:t>Фильтр</w:t>
      </w:r>
    </w:p>
    <w:p w14:paraId="58FAEC0C" w14:textId="5E3FA623" w:rsidR="00473901" w:rsidRDefault="003A50E6" w:rsidP="00473901">
      <w:r>
        <w:t xml:space="preserve">Список сократится. </w:t>
      </w:r>
      <w:r w:rsidR="0003663F">
        <w:t xml:space="preserve">Снимите выделение для </w:t>
      </w:r>
      <w:proofErr w:type="spellStart"/>
      <w:r w:rsidR="00473901" w:rsidRPr="0003663F">
        <w:rPr>
          <w:i/>
          <w:iCs/>
        </w:rPr>
        <w:t>Baldwin</w:t>
      </w:r>
      <w:proofErr w:type="spellEnd"/>
      <w:r w:rsidR="00473901" w:rsidRPr="0003663F">
        <w:rPr>
          <w:i/>
          <w:iCs/>
        </w:rPr>
        <w:t xml:space="preserve"> City</w:t>
      </w:r>
      <w:r w:rsidR="00473901">
        <w:t>.</w:t>
      </w:r>
      <w:r w:rsidR="0003663F">
        <w:t xml:space="preserve"> Нажмите </w:t>
      </w:r>
      <w:r w:rsidR="0003663F">
        <w:rPr>
          <w:lang w:val="en-US"/>
        </w:rPr>
        <w:t>Ok</w:t>
      </w:r>
      <w:r w:rsidR="0003663F">
        <w:t xml:space="preserve">. </w:t>
      </w:r>
      <w:r w:rsidR="00473901">
        <w:t xml:space="preserve"> К сожалению, при просмотре строки формул оказывается, что полученное выражение содержит неверное положительное условие:</w:t>
      </w:r>
    </w:p>
    <w:p w14:paraId="277CB429" w14:textId="77777777" w:rsidR="0003663F" w:rsidRDefault="0003663F" w:rsidP="0003663F">
      <w:pPr>
        <w:spacing w:after="0"/>
      </w:pPr>
      <w:r w:rsidRPr="0003663F">
        <w:t xml:space="preserve">= </w:t>
      </w:r>
      <w:r w:rsidRPr="0003663F">
        <w:rPr>
          <w:lang w:val="en-US"/>
        </w:rPr>
        <w:t>Table</w:t>
      </w:r>
      <w:r w:rsidRPr="0003663F">
        <w:t>.</w:t>
      </w:r>
      <w:proofErr w:type="spellStart"/>
      <w:r w:rsidRPr="0003663F">
        <w:rPr>
          <w:lang w:val="en-US"/>
        </w:rPr>
        <w:t>SelectRows</w:t>
      </w:r>
      <w:proofErr w:type="spellEnd"/>
      <w:r w:rsidRPr="0003663F">
        <w:t>(</w:t>
      </w:r>
    </w:p>
    <w:p w14:paraId="1CBF43F1" w14:textId="77777777" w:rsidR="0003663F" w:rsidRDefault="0003663F" w:rsidP="0003663F">
      <w:pPr>
        <w:spacing w:after="0"/>
        <w:ind w:firstLine="708"/>
        <w:rPr>
          <w:lang w:val="en-US"/>
        </w:rPr>
      </w:pPr>
      <w:r w:rsidRPr="0003663F">
        <w:rPr>
          <w:lang w:val="en-US"/>
        </w:rPr>
        <w:t>#"</w:t>
      </w:r>
      <w:r w:rsidRPr="0003663F">
        <w:t>Измененный</w:t>
      </w:r>
      <w:r w:rsidRPr="0003663F">
        <w:rPr>
          <w:lang w:val="en-US"/>
        </w:rPr>
        <w:t xml:space="preserve"> </w:t>
      </w:r>
      <w:r w:rsidRPr="0003663F">
        <w:t>тип</w:t>
      </w:r>
      <w:r w:rsidRPr="0003663F">
        <w:rPr>
          <w:lang w:val="en-US"/>
        </w:rPr>
        <w:t xml:space="preserve">", </w:t>
      </w:r>
    </w:p>
    <w:p w14:paraId="01694414" w14:textId="77777777" w:rsidR="0003663F" w:rsidRDefault="0003663F" w:rsidP="0003663F">
      <w:pPr>
        <w:spacing w:after="0"/>
        <w:ind w:firstLine="708"/>
        <w:rPr>
          <w:lang w:val="en-US"/>
        </w:rPr>
      </w:pPr>
      <w:r w:rsidRPr="0003663F">
        <w:rPr>
          <w:lang w:val="en-US"/>
        </w:rPr>
        <w:t>each (</w:t>
      </w:r>
    </w:p>
    <w:p w14:paraId="72B39367" w14:textId="49EF6C3D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"Bakers Mill" or </w:t>
      </w:r>
    </w:p>
    <w:p w14:paraId="79566783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"Baraboo" or </w:t>
      </w:r>
    </w:p>
    <w:p w14:paraId="35941C15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"Bayou Cane" or </w:t>
      </w:r>
    </w:p>
    <w:p w14:paraId="19D35068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"Bazemore" or </w:t>
      </w:r>
    </w:p>
    <w:p w14:paraId="21917A9D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"Beaver Bay" or </w:t>
      </w:r>
    </w:p>
    <w:p w14:paraId="24076309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"Bombay Beach" or </w:t>
      </w:r>
    </w:p>
    <w:p w14:paraId="215F7782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"Greenback" or </w:t>
      </w:r>
    </w:p>
    <w:p w14:paraId="35DAA049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 xml:space="preserve">[City] = "New Baden" or </w:t>
      </w:r>
    </w:p>
    <w:p w14:paraId="0AD624DB" w14:textId="77777777" w:rsidR="0003663F" w:rsidRDefault="0003663F" w:rsidP="0003663F">
      <w:pPr>
        <w:spacing w:after="0"/>
        <w:ind w:left="708" w:firstLine="708"/>
        <w:rPr>
          <w:lang w:val="en-US"/>
        </w:rPr>
      </w:pPr>
      <w:r w:rsidRPr="0003663F">
        <w:rPr>
          <w:lang w:val="en-US"/>
        </w:rPr>
        <w:t>[City] = "Wilkes-Barre"</w:t>
      </w:r>
    </w:p>
    <w:p w14:paraId="3589E33B" w14:textId="77777777" w:rsidR="0003663F" w:rsidRDefault="0003663F" w:rsidP="0003663F">
      <w:pPr>
        <w:spacing w:after="0"/>
        <w:ind w:left="708"/>
        <w:rPr>
          <w:lang w:val="en-US"/>
        </w:rPr>
      </w:pPr>
      <w:r w:rsidRPr="0003663F">
        <w:rPr>
          <w:lang w:val="en-US"/>
        </w:rPr>
        <w:t>)</w:t>
      </w:r>
    </w:p>
    <w:p w14:paraId="0B6947A4" w14:textId="5450A9AB" w:rsidR="0003663F" w:rsidRPr="0003663F" w:rsidRDefault="0003663F" w:rsidP="0003663F">
      <w:r w:rsidRPr="0003663F">
        <w:t>)</w:t>
      </w:r>
    </w:p>
    <w:p w14:paraId="50E608A7" w14:textId="264A9389" w:rsidR="00473901" w:rsidRDefault="0003663F" w:rsidP="00473901">
      <w:r>
        <w:t xml:space="preserve">Выбранными оказались все города, содержащие </w:t>
      </w:r>
      <w:r w:rsidRPr="0003663F">
        <w:rPr>
          <w:i/>
          <w:iCs/>
          <w:lang w:val="en-US"/>
        </w:rPr>
        <w:t>Ba</w:t>
      </w:r>
      <w:r>
        <w:t xml:space="preserve">, кроме </w:t>
      </w:r>
      <w:proofErr w:type="spellStart"/>
      <w:r w:rsidRPr="0003663F">
        <w:rPr>
          <w:i/>
          <w:iCs/>
        </w:rPr>
        <w:t>Baldwin</w:t>
      </w:r>
      <w:proofErr w:type="spellEnd"/>
      <w:r w:rsidRPr="0003663F">
        <w:rPr>
          <w:i/>
          <w:iCs/>
        </w:rPr>
        <w:t xml:space="preserve"> City</w:t>
      </w:r>
      <w:r>
        <w:rPr>
          <w:i/>
          <w:iCs/>
        </w:rPr>
        <w:t>.</w:t>
      </w:r>
      <w:r>
        <w:t xml:space="preserve"> А </w:t>
      </w:r>
      <w:r w:rsidR="00473901">
        <w:t>все другие города будут отфильтрованы.</w:t>
      </w:r>
    </w:p>
    <w:p w14:paraId="23E6C91C" w14:textId="1A1C477E" w:rsidR="00473901" w:rsidRDefault="00473901" w:rsidP="00473901">
      <w:r>
        <w:t>Для устранения ошибки изменит</w:t>
      </w:r>
      <w:r w:rsidR="0003663F">
        <w:t>е</w:t>
      </w:r>
      <w:r>
        <w:t xml:space="preserve"> формулу:</w:t>
      </w:r>
    </w:p>
    <w:p w14:paraId="4E98AE11" w14:textId="0F9726DD" w:rsidR="0003663F" w:rsidRDefault="0003663F" w:rsidP="00473901">
      <w:r w:rsidRPr="0003663F">
        <w:t xml:space="preserve">= </w:t>
      </w:r>
      <w:r w:rsidRPr="0003663F">
        <w:rPr>
          <w:lang w:val="en-US"/>
        </w:rPr>
        <w:t>Table</w:t>
      </w:r>
      <w:r w:rsidRPr="0003663F">
        <w:t>.</w:t>
      </w:r>
      <w:proofErr w:type="spellStart"/>
      <w:r w:rsidRPr="0003663F">
        <w:rPr>
          <w:lang w:val="en-US"/>
        </w:rPr>
        <w:t>SelectRows</w:t>
      </w:r>
      <w:proofErr w:type="spellEnd"/>
      <w:r w:rsidRPr="0003663F">
        <w:t xml:space="preserve">(#"Измененный тип", </w:t>
      </w:r>
      <w:r w:rsidRPr="0003663F">
        <w:rPr>
          <w:lang w:val="en-US"/>
        </w:rPr>
        <w:t>each</w:t>
      </w:r>
      <w:r w:rsidRPr="0003663F">
        <w:t xml:space="preserve"> ([</w:t>
      </w:r>
      <w:r w:rsidRPr="0003663F">
        <w:rPr>
          <w:lang w:val="en-US"/>
        </w:rPr>
        <w:t>City</w:t>
      </w:r>
      <w:r w:rsidRPr="0003663F">
        <w:t>] &lt;&gt; "</w:t>
      </w:r>
      <w:r w:rsidRPr="0003663F">
        <w:rPr>
          <w:lang w:val="en-US"/>
        </w:rPr>
        <w:t>Baldwin</w:t>
      </w:r>
      <w:r w:rsidRPr="0003663F">
        <w:t xml:space="preserve"> </w:t>
      </w:r>
      <w:r w:rsidRPr="0003663F">
        <w:rPr>
          <w:lang w:val="en-US"/>
        </w:rPr>
        <w:t>City</w:t>
      </w:r>
      <w:r w:rsidRPr="0003663F">
        <w:t>"))</w:t>
      </w:r>
    </w:p>
    <w:p w14:paraId="7D414411" w14:textId="0D177911" w:rsidR="00473901" w:rsidRDefault="0003663F" w:rsidP="00473901">
      <w:r>
        <w:t xml:space="preserve">Сценарии, описанные в </w:t>
      </w:r>
      <w:r w:rsidR="00473901">
        <w:t xml:space="preserve">этом </w:t>
      </w:r>
      <w:r>
        <w:t>разделе,</w:t>
      </w:r>
      <w:r w:rsidR="00473901">
        <w:t xml:space="preserve"> </w:t>
      </w:r>
      <w:r>
        <w:t xml:space="preserve">весьма </w:t>
      </w:r>
      <w:r w:rsidR="00473901">
        <w:t xml:space="preserve">распространены, поэтому попасть в третью ловушку довольно </w:t>
      </w:r>
      <w:r>
        <w:t>легко</w:t>
      </w:r>
      <w:r w:rsidR="00473901">
        <w:t xml:space="preserve">. Лучшая защита </w:t>
      </w:r>
      <w:r>
        <w:t>–</w:t>
      </w:r>
      <w:r w:rsidR="00473901">
        <w:t xml:space="preserve"> применение окна </w:t>
      </w:r>
      <w:r w:rsidR="00473901" w:rsidRPr="0003663F">
        <w:rPr>
          <w:i/>
          <w:iCs/>
        </w:rPr>
        <w:t>Текстовые фильтры</w:t>
      </w:r>
      <w:r w:rsidR="00473901">
        <w:t>.</w:t>
      </w:r>
    </w:p>
    <w:p w14:paraId="4BDD37C3" w14:textId="77777777" w:rsidR="00473901" w:rsidRDefault="00473901" w:rsidP="005075BE">
      <w:pPr>
        <w:pStyle w:val="4"/>
      </w:pPr>
      <w:r>
        <w:lastRenderedPageBreak/>
        <w:t>Ловушка 4. Переупорядочение столбцов</w:t>
      </w:r>
    </w:p>
    <w:p w14:paraId="3597A3C3" w14:textId="1FC26BDC" w:rsidR="00646D3C" w:rsidRDefault="00473901" w:rsidP="00473901">
      <w:r>
        <w:t>При переупорядочени</w:t>
      </w:r>
      <w:r w:rsidR="005075BE">
        <w:t>и</w:t>
      </w:r>
      <w:r>
        <w:t xml:space="preserve"> </w:t>
      </w:r>
      <w:r w:rsidR="005075BE">
        <w:t>используется</w:t>
      </w:r>
      <w:r>
        <w:t xml:space="preserve"> функция </w:t>
      </w:r>
      <w:proofErr w:type="spellStart"/>
      <w:r>
        <w:t>Table.ReorderColumns</w:t>
      </w:r>
      <w:proofErr w:type="spellEnd"/>
      <w:r>
        <w:t xml:space="preserve"> со ссылкой на все имена столбцов. </w:t>
      </w:r>
      <w:r w:rsidR="00E275A5">
        <w:t xml:space="preserve">Это </w:t>
      </w:r>
      <w:r>
        <w:t>ослабляет запрос и увеличивает вероятность ошибок обновления в будущем, если столбцы будут переименов</w:t>
      </w:r>
      <w:r w:rsidR="00646D3C">
        <w:t>аны</w:t>
      </w:r>
      <w:r>
        <w:t xml:space="preserve"> или удал</w:t>
      </w:r>
      <w:r w:rsidR="00646D3C">
        <w:t>ены</w:t>
      </w:r>
      <w:r>
        <w:t xml:space="preserve"> из исходных данных.</w:t>
      </w:r>
      <w:r w:rsidR="00646D3C">
        <w:t xml:space="preserve"> </w:t>
      </w:r>
      <w:r w:rsidR="005075BE">
        <w:t xml:space="preserve">Старайтесь не использовать </w:t>
      </w:r>
      <w:r>
        <w:t>переупорядочени</w:t>
      </w:r>
      <w:r w:rsidR="005075BE">
        <w:t xml:space="preserve">е </w:t>
      </w:r>
      <w:r w:rsidR="005075BE">
        <w:t>ради</w:t>
      </w:r>
      <w:r w:rsidR="005075BE">
        <w:t xml:space="preserve"> наглядности.</w:t>
      </w:r>
    </w:p>
    <w:p w14:paraId="732EF8AC" w14:textId="1B00D08F" w:rsidR="00473901" w:rsidRDefault="005075BE" w:rsidP="00473901">
      <w:r>
        <w:t xml:space="preserve">Но существуют </w:t>
      </w:r>
      <w:r w:rsidR="00473901">
        <w:t>сценари</w:t>
      </w:r>
      <w:r>
        <w:t>и</w:t>
      </w:r>
      <w:r w:rsidR="00473901">
        <w:t xml:space="preserve">, которые требуют определенного порядка столбцов в запросе. Например, в </w:t>
      </w:r>
      <w:hyperlink r:id="rId19" w:anchor="reordering" w:history="1">
        <w:r w:rsidR="00473901" w:rsidRPr="00646D3C">
          <w:rPr>
            <w:rStyle w:val="aa"/>
          </w:rPr>
          <w:t>гла</w:t>
        </w:r>
        <w:r w:rsidR="00473901" w:rsidRPr="00646D3C">
          <w:rPr>
            <w:rStyle w:val="aa"/>
          </w:rPr>
          <w:t>в</w:t>
        </w:r>
        <w:r w:rsidRPr="00646D3C">
          <w:rPr>
            <w:rStyle w:val="aa"/>
          </w:rPr>
          <w:t>е</w:t>
        </w:r>
        <w:r w:rsidR="00473901" w:rsidRPr="00646D3C">
          <w:rPr>
            <w:rStyle w:val="aa"/>
          </w:rPr>
          <w:t xml:space="preserve"> </w:t>
        </w:r>
        <w:r w:rsidRPr="00646D3C">
          <w:rPr>
            <w:rStyle w:val="aa"/>
          </w:rPr>
          <w:t>4</w:t>
        </w:r>
      </w:hyperlink>
      <w:r>
        <w:t xml:space="preserve"> </w:t>
      </w:r>
      <w:r w:rsidR="00473901">
        <w:t>переупорядочени</w:t>
      </w:r>
      <w:r>
        <w:t xml:space="preserve">е требовалось, чтобы </w:t>
      </w:r>
      <w:r w:rsidR="00473901">
        <w:t>переме</w:t>
      </w:r>
      <w:r>
        <w:t>стить</w:t>
      </w:r>
      <w:r w:rsidR="00473901">
        <w:t xml:space="preserve"> вычисляем</w:t>
      </w:r>
      <w:r>
        <w:t>ый</w:t>
      </w:r>
      <w:r w:rsidR="00473901">
        <w:t xml:space="preserve"> столб</w:t>
      </w:r>
      <w:r>
        <w:t>е</w:t>
      </w:r>
      <w:r w:rsidR="00473901">
        <w:t xml:space="preserve">ц в начало таблицы, что позволило </w:t>
      </w:r>
      <w:r>
        <w:t xml:space="preserve">после </w:t>
      </w:r>
      <w:r w:rsidR="00473901">
        <w:t>транспонирова</w:t>
      </w:r>
      <w:r>
        <w:t xml:space="preserve">ния использовать его </w:t>
      </w:r>
      <w:r w:rsidR="00473901">
        <w:t>в качестве заголовк</w:t>
      </w:r>
      <w:r>
        <w:t>ов</w:t>
      </w:r>
      <w:r w:rsidR="00473901">
        <w:t>.</w:t>
      </w:r>
      <w:r w:rsidR="00D07BC0">
        <w:t xml:space="preserve"> Если </w:t>
      </w:r>
      <w:r w:rsidR="00D07BC0">
        <w:t xml:space="preserve">переупорядочение </w:t>
      </w:r>
      <w:r w:rsidR="00D07BC0">
        <w:t>необходимо, п</w:t>
      </w:r>
      <w:r w:rsidR="00473901">
        <w:t>римен</w:t>
      </w:r>
      <w:r w:rsidR="00646D3C">
        <w:t>яйте</w:t>
      </w:r>
      <w:r w:rsidR="00D07BC0">
        <w:t xml:space="preserve"> его </w:t>
      </w:r>
      <w:r w:rsidR="00473901">
        <w:t>после того, как в отчете останутся только те столбцы, которые действительно необходимы.</w:t>
      </w:r>
    </w:p>
    <w:p w14:paraId="21DFC8CE" w14:textId="62948D1C" w:rsidR="00473901" w:rsidRDefault="00E275A5" w:rsidP="00473901">
      <w:r>
        <w:t xml:space="preserve">Откройте новую книгу </w:t>
      </w:r>
      <w:r>
        <w:rPr>
          <w:lang w:val="en-US"/>
        </w:rPr>
        <w:t>Excel</w:t>
      </w:r>
      <w:r>
        <w:t xml:space="preserve">. Пройдите </w:t>
      </w:r>
      <w:r w:rsidRPr="009348FD">
        <w:rPr>
          <w:i/>
          <w:iCs/>
        </w:rPr>
        <w:t>Данные</w:t>
      </w:r>
      <w:r>
        <w:t xml:space="preserve"> –</w:t>
      </w:r>
      <w:r w:rsidRPr="00F60FE5">
        <w:t>&gt;</w:t>
      </w:r>
      <w:r>
        <w:t xml:space="preserve"> </w:t>
      </w:r>
      <w:r w:rsidRPr="009348FD">
        <w:rPr>
          <w:i/>
          <w:iCs/>
        </w:rPr>
        <w:t>Получить данные</w:t>
      </w:r>
      <w:r w:rsidRPr="009348FD">
        <w:t xml:space="preserve"> –&gt;</w:t>
      </w:r>
      <w:r>
        <w:t xml:space="preserve"> </w:t>
      </w:r>
      <w:r w:rsidRPr="00263ECA">
        <w:rPr>
          <w:i/>
          <w:iCs/>
        </w:rPr>
        <w:t>Из файла</w:t>
      </w:r>
      <w:r>
        <w:t xml:space="preserve"> –</w:t>
      </w:r>
      <w:r w:rsidRPr="00263ECA">
        <w:t xml:space="preserve">&gt; </w:t>
      </w:r>
      <w:r w:rsidRPr="009348FD">
        <w:rPr>
          <w:i/>
          <w:iCs/>
        </w:rPr>
        <w:t>Из книги</w:t>
      </w:r>
      <w:r>
        <w:t xml:space="preserve">. Выберите файл C10E01.xlsx и щелкните </w:t>
      </w:r>
      <w:r w:rsidRPr="00263ECA">
        <w:rPr>
          <w:i/>
          <w:iCs/>
        </w:rPr>
        <w:t>Импорт</w:t>
      </w:r>
      <w:r>
        <w:t>.</w:t>
      </w:r>
      <w:r w:rsidRPr="00263ECA">
        <w:t xml:space="preserve"> </w:t>
      </w:r>
      <w:r>
        <w:t xml:space="preserve">В окне </w:t>
      </w:r>
      <w:r w:rsidRPr="00263ECA">
        <w:rPr>
          <w:i/>
          <w:iCs/>
        </w:rPr>
        <w:t>Навигатор</w:t>
      </w:r>
      <w:r>
        <w:t xml:space="preserve"> выберите </w:t>
      </w:r>
      <w:r>
        <w:rPr>
          <w:lang w:val="en-US"/>
        </w:rPr>
        <w:t>Sheet</w:t>
      </w:r>
      <w:r w:rsidRPr="00263ECA">
        <w:t>1</w:t>
      </w:r>
      <w:r>
        <w:t xml:space="preserve">, </w:t>
      </w:r>
      <w:proofErr w:type="gramStart"/>
      <w:r>
        <w:t>кликните</w:t>
      </w:r>
      <w:proofErr w:type="gramEnd"/>
      <w:r>
        <w:t xml:space="preserve"> </w:t>
      </w:r>
      <w:r w:rsidRPr="00263ECA">
        <w:rPr>
          <w:i/>
          <w:iCs/>
        </w:rPr>
        <w:t>Преобразовать данные</w:t>
      </w:r>
      <w:r>
        <w:t xml:space="preserve">. Удалите шаг </w:t>
      </w:r>
      <w:r w:rsidRPr="00F24BED">
        <w:rPr>
          <w:i/>
          <w:iCs/>
        </w:rPr>
        <w:t>Измененный тип</w:t>
      </w:r>
      <w:r>
        <w:t xml:space="preserve">. </w:t>
      </w:r>
      <w:r w:rsidR="00473901">
        <w:t xml:space="preserve">Переместите столбец </w:t>
      </w:r>
      <w:r w:rsidR="00473901" w:rsidRPr="00E275A5">
        <w:rPr>
          <w:i/>
          <w:iCs/>
        </w:rPr>
        <w:t>City</w:t>
      </w:r>
      <w:r w:rsidR="00473901">
        <w:t xml:space="preserve"> на место второго столбца, </w:t>
      </w:r>
      <w:r>
        <w:t xml:space="preserve">а </w:t>
      </w:r>
      <w:proofErr w:type="spellStart"/>
      <w:r w:rsidR="00473901" w:rsidRPr="00E275A5">
        <w:rPr>
          <w:i/>
          <w:iCs/>
        </w:rPr>
        <w:t>Revenue</w:t>
      </w:r>
      <w:proofErr w:type="spellEnd"/>
      <w:r w:rsidR="00473901">
        <w:t xml:space="preserve"> </w:t>
      </w:r>
      <w:r>
        <w:t>–</w:t>
      </w:r>
      <w:r w:rsidR="00473901">
        <w:t xml:space="preserve"> на место третьего столбца</w:t>
      </w:r>
      <w:r>
        <w:t>:</w:t>
      </w:r>
    </w:p>
    <w:p w14:paraId="2127422E" w14:textId="0D0C2448" w:rsidR="00473901" w:rsidRDefault="00E275A5" w:rsidP="00473901">
      <w:r>
        <w:rPr>
          <w:noProof/>
        </w:rPr>
        <w:drawing>
          <wp:inline distT="0" distB="0" distL="0" distR="0" wp14:anchorId="25D8A231" wp14:editId="14D1BFA3">
            <wp:extent cx="5941695" cy="2814955"/>
            <wp:effectExtent l="0" t="0" r="1905" b="4445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B327" w14:textId="6F6C5DB6" w:rsidR="00473901" w:rsidRDefault="00473901" w:rsidP="00473901">
      <w:r>
        <w:t xml:space="preserve">Рис. 6. Переупорядочение столбцов </w:t>
      </w:r>
      <w:r w:rsidRPr="00E275A5">
        <w:rPr>
          <w:i/>
          <w:iCs/>
        </w:rPr>
        <w:t>City</w:t>
      </w:r>
      <w:r>
        <w:t xml:space="preserve"> и </w:t>
      </w:r>
      <w:proofErr w:type="spellStart"/>
      <w:r w:rsidRPr="00E275A5">
        <w:rPr>
          <w:i/>
          <w:iCs/>
        </w:rPr>
        <w:t>Revenue</w:t>
      </w:r>
      <w:proofErr w:type="spellEnd"/>
    </w:p>
    <w:p w14:paraId="59913299" w14:textId="77777777" w:rsidR="00E275A5" w:rsidRDefault="00E275A5" w:rsidP="00473901">
      <w:r>
        <w:t>Изучите код в</w:t>
      </w:r>
      <w:r w:rsidR="00473901">
        <w:t xml:space="preserve"> строк</w:t>
      </w:r>
      <w:r>
        <w:t>е</w:t>
      </w:r>
      <w:r w:rsidR="00473901">
        <w:t xml:space="preserve"> формул</w:t>
      </w:r>
      <w:r>
        <w:t>:</w:t>
      </w:r>
    </w:p>
    <w:p w14:paraId="42088FB1" w14:textId="77777777" w:rsidR="00E275A5" w:rsidRDefault="00E275A5" w:rsidP="00E275A5">
      <w:pPr>
        <w:spacing w:after="0"/>
        <w:rPr>
          <w:lang w:val="en-US"/>
        </w:rPr>
      </w:pPr>
      <w:r w:rsidRPr="00E275A5">
        <w:rPr>
          <w:lang w:val="en-US"/>
        </w:rPr>
        <w:t xml:space="preserve">= </w:t>
      </w:r>
      <w:proofErr w:type="spellStart"/>
      <w:r w:rsidRPr="00E275A5">
        <w:rPr>
          <w:lang w:val="en-US"/>
        </w:rPr>
        <w:t>Table.ReorderColumns</w:t>
      </w:r>
      <w:proofErr w:type="spellEnd"/>
      <w:r w:rsidRPr="00E275A5">
        <w:rPr>
          <w:lang w:val="en-US"/>
        </w:rPr>
        <w:t>(</w:t>
      </w:r>
    </w:p>
    <w:p w14:paraId="29E0354A" w14:textId="77777777" w:rsidR="00E275A5" w:rsidRDefault="00E275A5" w:rsidP="00E275A5">
      <w:pPr>
        <w:spacing w:after="0"/>
        <w:ind w:firstLine="708"/>
        <w:rPr>
          <w:lang w:val="en-US"/>
        </w:rPr>
      </w:pPr>
      <w:r w:rsidRPr="00E275A5">
        <w:rPr>
          <w:lang w:val="en-US"/>
        </w:rPr>
        <w:t xml:space="preserve">#"Повышенные </w:t>
      </w:r>
      <w:proofErr w:type="spellStart"/>
      <w:r w:rsidRPr="00E275A5">
        <w:rPr>
          <w:lang w:val="en-US"/>
        </w:rPr>
        <w:t>заголовки</w:t>
      </w:r>
      <w:proofErr w:type="spellEnd"/>
      <w:r w:rsidRPr="00E275A5">
        <w:rPr>
          <w:lang w:val="en-US"/>
        </w:rPr>
        <w:t>",</w:t>
      </w:r>
    </w:p>
    <w:p w14:paraId="70FEF666" w14:textId="77777777" w:rsidR="00E275A5" w:rsidRDefault="00E275A5" w:rsidP="00E275A5">
      <w:pPr>
        <w:spacing w:after="0"/>
        <w:ind w:firstLine="708"/>
        <w:rPr>
          <w:lang w:val="en-US"/>
        </w:rPr>
      </w:pPr>
      <w:r w:rsidRPr="00E275A5">
        <w:rPr>
          <w:lang w:val="en-US"/>
        </w:rPr>
        <w:t>{</w:t>
      </w:r>
    </w:p>
    <w:p w14:paraId="2134CC70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"Date", </w:t>
      </w:r>
    </w:p>
    <w:p w14:paraId="1901A3A2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"City", </w:t>
      </w:r>
    </w:p>
    <w:p w14:paraId="6C663C9B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"Revenue", </w:t>
      </w:r>
    </w:p>
    <w:p w14:paraId="2F0708E9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"Color", </w:t>
      </w:r>
    </w:p>
    <w:p w14:paraId="283B4001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"Supplier Category", </w:t>
      </w:r>
    </w:p>
    <w:p w14:paraId="70090E47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"Supplier Name", </w:t>
      </w:r>
    </w:p>
    <w:p w14:paraId="0BBB30D7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"Customer Category", </w:t>
      </w:r>
    </w:p>
    <w:p w14:paraId="5EF2C6F6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 xml:space="preserve">"Random Column1", </w:t>
      </w:r>
    </w:p>
    <w:p w14:paraId="62F0F334" w14:textId="77777777" w:rsidR="00E275A5" w:rsidRDefault="00E275A5" w:rsidP="00E275A5">
      <w:pPr>
        <w:spacing w:after="0"/>
        <w:ind w:left="708" w:firstLine="708"/>
        <w:rPr>
          <w:lang w:val="en-US"/>
        </w:rPr>
      </w:pPr>
      <w:r w:rsidRPr="00E275A5">
        <w:rPr>
          <w:lang w:val="en-US"/>
        </w:rPr>
        <w:t>"Random Column2"</w:t>
      </w:r>
    </w:p>
    <w:p w14:paraId="663F20EF" w14:textId="77777777" w:rsidR="00E275A5" w:rsidRDefault="00E275A5" w:rsidP="00E275A5">
      <w:pPr>
        <w:spacing w:after="0"/>
        <w:ind w:left="708"/>
        <w:rPr>
          <w:lang w:val="en-US"/>
        </w:rPr>
      </w:pPr>
      <w:r w:rsidRPr="00E275A5">
        <w:rPr>
          <w:lang w:val="en-US"/>
        </w:rPr>
        <w:t>}</w:t>
      </w:r>
    </w:p>
    <w:p w14:paraId="2C8487DB" w14:textId="50AF0AD3" w:rsidR="00E275A5" w:rsidRPr="00E275A5" w:rsidRDefault="00E275A5" w:rsidP="00E275A5">
      <w:r w:rsidRPr="00E275A5">
        <w:t>)</w:t>
      </w:r>
    </w:p>
    <w:p w14:paraId="5E5DF606" w14:textId="52E41CBE" w:rsidR="00473901" w:rsidRPr="00186F05" w:rsidRDefault="00E275A5" w:rsidP="00473901">
      <w:r>
        <w:t>Понятно, что</w:t>
      </w:r>
      <w:r w:rsidR="00473901">
        <w:t xml:space="preserve"> формула не будет обновляться, если имена столбцов изменятся</w:t>
      </w:r>
      <w:r>
        <w:t>.</w:t>
      </w:r>
      <w:r w:rsidR="00473901">
        <w:t xml:space="preserve"> </w:t>
      </w:r>
      <w:r w:rsidR="00186F05">
        <w:t xml:space="preserve">Измените </w:t>
      </w:r>
      <w:r w:rsidR="00C60FC2">
        <w:t>формулу</w:t>
      </w:r>
      <w:proofErr w:type="gramStart"/>
      <w:r w:rsidR="00186F05">
        <w:t>:</w:t>
      </w:r>
      <w:r w:rsidR="00C60FC2">
        <w:t xml:space="preserve"> </w:t>
      </w:r>
      <w:r w:rsidR="00473901">
        <w:t>Удалите</w:t>
      </w:r>
      <w:proofErr w:type="gramEnd"/>
      <w:r w:rsidR="00473901" w:rsidRPr="00A8136E">
        <w:rPr>
          <w:lang w:val="en-US"/>
        </w:rPr>
        <w:t xml:space="preserve"> </w:t>
      </w:r>
      <w:r w:rsidR="00473901">
        <w:t>из</w:t>
      </w:r>
      <w:r w:rsidR="00473901" w:rsidRPr="00A8136E">
        <w:rPr>
          <w:lang w:val="en-US"/>
        </w:rPr>
        <w:t xml:space="preserve"> </w:t>
      </w:r>
      <w:r w:rsidR="00473901">
        <w:t>формулы</w:t>
      </w:r>
      <w:r w:rsidR="00473901" w:rsidRPr="00A8136E">
        <w:rPr>
          <w:lang w:val="en-US"/>
        </w:rPr>
        <w:t xml:space="preserve"> </w:t>
      </w:r>
      <w:r w:rsidR="00473901">
        <w:t>фрагмент</w:t>
      </w:r>
      <w:r w:rsidR="00186F05">
        <w:rPr>
          <w:lang w:val="en-US"/>
        </w:rPr>
        <w:t>…</w:t>
      </w:r>
    </w:p>
    <w:p w14:paraId="19CE6263" w14:textId="77777777" w:rsidR="00C60FC2" w:rsidRDefault="00C60FC2" w:rsidP="00FC4B2E">
      <w:pPr>
        <w:spacing w:after="0"/>
      </w:pPr>
      <w:r w:rsidRPr="00C60FC2">
        <w:t xml:space="preserve">= </w:t>
      </w:r>
      <w:r w:rsidRPr="00C60FC2">
        <w:rPr>
          <w:lang w:val="en-US"/>
        </w:rPr>
        <w:t>Table</w:t>
      </w:r>
      <w:r w:rsidRPr="00C60FC2">
        <w:t>.</w:t>
      </w:r>
      <w:proofErr w:type="spellStart"/>
      <w:r w:rsidRPr="00C60FC2">
        <w:rPr>
          <w:lang w:val="en-US"/>
        </w:rPr>
        <w:t>ReorderColumns</w:t>
      </w:r>
      <w:proofErr w:type="spellEnd"/>
      <w:r w:rsidRPr="00C60FC2">
        <w:t>(</w:t>
      </w:r>
    </w:p>
    <w:p w14:paraId="48FC21AE" w14:textId="77777777" w:rsidR="00C60FC2" w:rsidRDefault="00C60FC2" w:rsidP="00FC4B2E">
      <w:pPr>
        <w:spacing w:after="0"/>
        <w:ind w:firstLine="708"/>
      </w:pPr>
      <w:r w:rsidRPr="00C60FC2">
        <w:t>#"Повышенные заголовки",</w:t>
      </w:r>
    </w:p>
    <w:p w14:paraId="52321532" w14:textId="77777777" w:rsidR="00C60FC2" w:rsidRDefault="00C60FC2" w:rsidP="00FC4B2E">
      <w:pPr>
        <w:spacing w:after="0"/>
        <w:ind w:firstLine="708"/>
        <w:rPr>
          <w:lang w:val="en-US"/>
        </w:rPr>
      </w:pPr>
      <w:proofErr w:type="spellStart"/>
      <w:r w:rsidRPr="00C60FC2">
        <w:rPr>
          <w:lang w:val="en-US"/>
        </w:rPr>
        <w:t>List.InsertRange</w:t>
      </w:r>
      <w:proofErr w:type="spellEnd"/>
      <w:r w:rsidRPr="00C60FC2">
        <w:rPr>
          <w:lang w:val="en-US"/>
        </w:rPr>
        <w:t>(</w:t>
      </w:r>
    </w:p>
    <w:p w14:paraId="229CA0D3" w14:textId="77777777" w:rsidR="00C60FC2" w:rsidRDefault="00C60FC2" w:rsidP="00FC4B2E">
      <w:pPr>
        <w:spacing w:after="0"/>
        <w:ind w:left="708" w:firstLine="708"/>
        <w:rPr>
          <w:lang w:val="en-US"/>
        </w:rPr>
      </w:pPr>
      <w:proofErr w:type="spellStart"/>
      <w:r w:rsidRPr="00C60FC2">
        <w:rPr>
          <w:lang w:val="en-US"/>
        </w:rPr>
        <w:t>List.Difference</w:t>
      </w:r>
      <w:proofErr w:type="spellEnd"/>
      <w:r w:rsidRPr="00C60FC2">
        <w:rPr>
          <w:lang w:val="en-US"/>
        </w:rPr>
        <w:t>(</w:t>
      </w:r>
    </w:p>
    <w:p w14:paraId="2358024E" w14:textId="1F17F17C" w:rsidR="00C60FC2" w:rsidRDefault="00C60FC2" w:rsidP="00FC4B2E">
      <w:pPr>
        <w:spacing w:after="0"/>
        <w:ind w:left="1416" w:firstLine="708"/>
        <w:rPr>
          <w:lang w:val="en-US"/>
        </w:rPr>
      </w:pPr>
      <w:r w:rsidRPr="00C60FC2">
        <w:rPr>
          <w:lang w:val="en-US"/>
        </w:rPr>
        <w:lastRenderedPageBreak/>
        <w:t>Table</w:t>
      </w:r>
      <w:r w:rsidRPr="00C60FC2">
        <w:t>.</w:t>
      </w:r>
      <w:proofErr w:type="spellStart"/>
      <w:r w:rsidRPr="00C60FC2">
        <w:rPr>
          <w:lang w:val="en-US"/>
        </w:rPr>
        <w:t>ColumnNames</w:t>
      </w:r>
      <w:proofErr w:type="spellEnd"/>
      <w:r w:rsidRPr="00C60FC2">
        <w:t>(</w:t>
      </w:r>
      <w:r w:rsidRPr="00C60FC2">
        <w:rPr>
          <w:lang w:val="en-US"/>
        </w:rPr>
        <w:t>#"</w:t>
      </w:r>
      <w:r w:rsidRPr="00C60FC2">
        <w:t>Повышенные</w:t>
      </w:r>
      <w:r w:rsidRPr="00C60FC2">
        <w:rPr>
          <w:lang w:val="en-US"/>
        </w:rPr>
        <w:t xml:space="preserve"> </w:t>
      </w:r>
      <w:r w:rsidRPr="00C60FC2">
        <w:t>заголовки</w:t>
      </w:r>
      <w:r w:rsidRPr="00C60FC2">
        <w:rPr>
          <w:lang w:val="en-US"/>
        </w:rPr>
        <w:t xml:space="preserve">"), </w:t>
      </w:r>
    </w:p>
    <w:p w14:paraId="047C1297" w14:textId="77777777" w:rsidR="00FC4B2E" w:rsidRDefault="00C60FC2" w:rsidP="00FC4B2E">
      <w:pPr>
        <w:spacing w:after="0"/>
        <w:ind w:left="1416" w:firstLine="708"/>
        <w:rPr>
          <w:lang w:val="en-US"/>
        </w:rPr>
      </w:pPr>
      <w:r w:rsidRPr="00C60FC2">
        <w:rPr>
          <w:lang w:val="en-US"/>
        </w:rPr>
        <w:t>{"City", "Revenue"}</w:t>
      </w:r>
    </w:p>
    <w:p w14:paraId="4ADFF421" w14:textId="7497F417" w:rsidR="00C60FC2" w:rsidRDefault="00C60FC2" w:rsidP="00FC4B2E">
      <w:pPr>
        <w:spacing w:after="0"/>
        <w:ind w:left="1416"/>
        <w:rPr>
          <w:lang w:val="en-US"/>
        </w:rPr>
      </w:pPr>
      <w:r w:rsidRPr="00C60FC2">
        <w:rPr>
          <w:lang w:val="en-US"/>
        </w:rPr>
        <w:t xml:space="preserve">), </w:t>
      </w:r>
    </w:p>
    <w:p w14:paraId="430CA9B0" w14:textId="77777777" w:rsidR="00FC4B2E" w:rsidRDefault="00C60FC2" w:rsidP="00FC4B2E">
      <w:pPr>
        <w:spacing w:after="0"/>
        <w:ind w:left="1416"/>
        <w:rPr>
          <w:lang w:val="en-US"/>
        </w:rPr>
      </w:pPr>
      <w:r w:rsidRPr="00C60FC2">
        <w:rPr>
          <w:lang w:val="en-US"/>
        </w:rPr>
        <w:t>1,</w:t>
      </w:r>
    </w:p>
    <w:p w14:paraId="4175440E" w14:textId="57D69D6D" w:rsidR="00C60FC2" w:rsidRDefault="00C60FC2" w:rsidP="00FC4B2E">
      <w:pPr>
        <w:spacing w:after="0"/>
        <w:ind w:left="1416"/>
        <w:rPr>
          <w:lang w:val="en-US"/>
        </w:rPr>
      </w:pPr>
      <w:r w:rsidRPr="00C60FC2">
        <w:rPr>
          <w:lang w:val="en-US"/>
        </w:rPr>
        <w:t>{"City", "Revenue"}</w:t>
      </w:r>
    </w:p>
    <w:p w14:paraId="337BB584" w14:textId="5F624C4B" w:rsidR="00C60FC2" w:rsidRDefault="00C60FC2" w:rsidP="00FC4B2E">
      <w:pPr>
        <w:spacing w:after="0"/>
        <w:ind w:firstLine="708"/>
        <w:rPr>
          <w:lang w:val="en-US"/>
        </w:rPr>
      </w:pPr>
      <w:r w:rsidRPr="00C60FC2">
        <w:rPr>
          <w:lang w:val="en-US"/>
        </w:rPr>
        <w:t>)</w:t>
      </w:r>
    </w:p>
    <w:p w14:paraId="5915B016" w14:textId="301129D7" w:rsidR="00FC4B2E" w:rsidRPr="00FC4B2E" w:rsidRDefault="00FC4B2E" w:rsidP="00FC4B2E">
      <w:r>
        <w:t>)</w:t>
      </w:r>
    </w:p>
    <w:p w14:paraId="3EB2813E" w14:textId="5A8E3771" w:rsidR="00473901" w:rsidRDefault="00473901" w:rsidP="00473901">
      <w:r>
        <w:t xml:space="preserve">Функция </w:t>
      </w:r>
      <w:proofErr w:type="spellStart"/>
      <w:r>
        <w:t>List.InsertRange</w:t>
      </w:r>
      <w:proofErr w:type="spellEnd"/>
      <w:r>
        <w:t xml:space="preserve"> получает список в качестве входных данных и вставляет другой список с определенным смещением от нуля. </w:t>
      </w:r>
      <w:r w:rsidR="00FC4B2E">
        <w:t>Например</w:t>
      </w:r>
      <w:r>
        <w:t xml:space="preserve">, если имеется список А и нужно добавить поля </w:t>
      </w:r>
      <w:r w:rsidRPr="00FC4B2E">
        <w:rPr>
          <w:i/>
          <w:iCs/>
        </w:rPr>
        <w:t>City</w:t>
      </w:r>
      <w:r>
        <w:t xml:space="preserve"> и </w:t>
      </w:r>
      <w:proofErr w:type="spellStart"/>
      <w:r w:rsidRPr="00FC4B2E">
        <w:rPr>
          <w:i/>
          <w:iCs/>
        </w:rPr>
        <w:t>Revenue</w:t>
      </w:r>
      <w:proofErr w:type="spellEnd"/>
      <w:r>
        <w:t xml:space="preserve"> в качестве второго и третьего пунктов списка A, можно применить следующую формулу:</w:t>
      </w:r>
    </w:p>
    <w:p w14:paraId="6115058F" w14:textId="77777777" w:rsidR="00473901" w:rsidRPr="00A8136E" w:rsidRDefault="00473901" w:rsidP="00473901">
      <w:pPr>
        <w:rPr>
          <w:lang w:val="en-US"/>
        </w:rPr>
      </w:pPr>
      <w:proofErr w:type="spellStart"/>
      <w:r w:rsidRPr="00A8136E">
        <w:rPr>
          <w:lang w:val="en-US"/>
        </w:rPr>
        <w:t>List.InsertRange</w:t>
      </w:r>
      <w:proofErr w:type="spellEnd"/>
      <w:r w:rsidRPr="00A8136E">
        <w:rPr>
          <w:lang w:val="en-US"/>
        </w:rPr>
        <w:t>(A, 1, {"City", "Revenue"}</w:t>
      </w:r>
    </w:p>
    <w:p w14:paraId="7E831736" w14:textId="2DBDB14E" w:rsidR="00473901" w:rsidRDefault="00FC4B2E" w:rsidP="00473901">
      <w:r>
        <w:t>Осталось исключить из</w:t>
      </w:r>
      <w:r w:rsidR="00473901">
        <w:t xml:space="preserve"> списк</w:t>
      </w:r>
      <w:r>
        <w:t>а</w:t>
      </w:r>
      <w:r w:rsidR="00473901">
        <w:t xml:space="preserve"> А столбц</w:t>
      </w:r>
      <w:r>
        <w:t>ы</w:t>
      </w:r>
      <w:r w:rsidR="00473901">
        <w:t xml:space="preserve"> </w:t>
      </w:r>
      <w:r w:rsidR="00473901" w:rsidRPr="00FC4B2E">
        <w:rPr>
          <w:i/>
          <w:iCs/>
        </w:rPr>
        <w:t>City</w:t>
      </w:r>
      <w:r w:rsidR="00473901">
        <w:t xml:space="preserve"> и </w:t>
      </w:r>
      <w:proofErr w:type="spellStart"/>
      <w:r w:rsidR="00473901" w:rsidRPr="00FC4B2E">
        <w:rPr>
          <w:i/>
          <w:iCs/>
        </w:rPr>
        <w:t>Revenue</w:t>
      </w:r>
      <w:proofErr w:type="spellEnd"/>
      <w:r>
        <w:rPr>
          <w:i/>
          <w:iCs/>
        </w:rPr>
        <w:t>.</w:t>
      </w:r>
      <w:r w:rsidR="00473901">
        <w:t xml:space="preserve"> </w:t>
      </w:r>
      <w:r w:rsidR="00266B5B">
        <w:t xml:space="preserve">Для этого используется функция </w:t>
      </w:r>
      <w:proofErr w:type="spellStart"/>
      <w:r w:rsidR="00473901">
        <w:t>List.Difference</w:t>
      </w:r>
      <w:proofErr w:type="spellEnd"/>
      <w:r w:rsidR="00266B5B">
        <w:t>. Она</w:t>
      </w:r>
      <w:r>
        <w:t xml:space="preserve"> принимает </w:t>
      </w:r>
      <w:r w:rsidR="00473901">
        <w:t xml:space="preserve">один список в качестве первого аргумента, а другой список </w:t>
      </w:r>
      <w:r>
        <w:t>–</w:t>
      </w:r>
      <w:r w:rsidR="00473901">
        <w:t xml:space="preserve"> в качестве второго аргумента и возвращает новый список со всеми элементами </w:t>
      </w:r>
      <w:r>
        <w:t>из</w:t>
      </w:r>
      <w:r w:rsidR="00473901">
        <w:t xml:space="preserve"> перво</w:t>
      </w:r>
      <w:r>
        <w:t>го</w:t>
      </w:r>
      <w:r w:rsidR="00473901">
        <w:t xml:space="preserve"> списк</w:t>
      </w:r>
      <w:r>
        <w:t>а</w:t>
      </w:r>
      <w:r w:rsidR="00473901">
        <w:t>, которых нет во втором списке (левостороннее объединение двух списков).</w:t>
      </w:r>
    </w:p>
    <w:p w14:paraId="061E71C6" w14:textId="287043BC" w:rsidR="00473901" w:rsidRDefault="00266B5B" w:rsidP="00473901">
      <w:r>
        <w:t>Таким образом</w:t>
      </w:r>
      <w:r w:rsidR="00473901">
        <w:t xml:space="preserve">, если B </w:t>
      </w:r>
      <w:r>
        <w:t>–</w:t>
      </w:r>
      <w:r w:rsidR="00473901">
        <w:t xml:space="preserve"> список имен столбцов, то следующая функция вернет все названия столбцов, кроме </w:t>
      </w:r>
      <w:r w:rsidR="00473901" w:rsidRPr="00266B5B">
        <w:rPr>
          <w:i/>
          <w:iCs/>
        </w:rPr>
        <w:t>City</w:t>
      </w:r>
      <w:r w:rsidR="00473901">
        <w:t xml:space="preserve"> и </w:t>
      </w:r>
      <w:proofErr w:type="spellStart"/>
      <w:r w:rsidR="00473901" w:rsidRPr="00266B5B">
        <w:rPr>
          <w:i/>
          <w:iCs/>
        </w:rPr>
        <w:t>Revenue</w:t>
      </w:r>
      <w:proofErr w:type="spellEnd"/>
      <w:r w:rsidR="00473901">
        <w:t>:</w:t>
      </w:r>
    </w:p>
    <w:p w14:paraId="58FF75D8" w14:textId="77777777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 xml:space="preserve">A = </w:t>
      </w:r>
      <w:proofErr w:type="spellStart"/>
      <w:r w:rsidRPr="00A8136E">
        <w:rPr>
          <w:lang w:val="en-US"/>
        </w:rPr>
        <w:t>List.Difference</w:t>
      </w:r>
      <w:proofErr w:type="spellEnd"/>
      <w:r w:rsidRPr="00A8136E">
        <w:rPr>
          <w:lang w:val="en-US"/>
        </w:rPr>
        <w:t>(B, {"City", "Revenue"})</w:t>
      </w:r>
    </w:p>
    <w:p w14:paraId="5B58D328" w14:textId="77777777" w:rsidR="00473901" w:rsidRDefault="00473901" w:rsidP="00473901">
      <w:r>
        <w:t xml:space="preserve">Теперь при указании функции </w:t>
      </w:r>
      <w:proofErr w:type="spellStart"/>
      <w:r>
        <w:t>Table.ColumnNames</w:t>
      </w:r>
      <w:proofErr w:type="spellEnd"/>
      <w:r>
        <w:t xml:space="preserve"> в следующей формуле вместо B можно собрать все части для формирования полного выражения:</w:t>
      </w:r>
    </w:p>
    <w:p w14:paraId="79A990C0" w14:textId="4C9970EC" w:rsidR="00473901" w:rsidRPr="00266B5B" w:rsidRDefault="00473901" w:rsidP="00473901">
      <w:r w:rsidRPr="00A8136E">
        <w:rPr>
          <w:lang w:val="en-US"/>
        </w:rPr>
        <w:t>B</w:t>
      </w:r>
      <w:r w:rsidRPr="00266B5B">
        <w:t xml:space="preserve"> = </w:t>
      </w:r>
      <w:r w:rsidRPr="00A8136E">
        <w:rPr>
          <w:lang w:val="en-US"/>
        </w:rPr>
        <w:t>Table</w:t>
      </w:r>
      <w:r w:rsidRPr="00266B5B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266B5B">
        <w:t>(#"</w:t>
      </w:r>
      <w:r w:rsidR="00266B5B" w:rsidRPr="00C60FC2">
        <w:t>Повышенные заголовки</w:t>
      </w:r>
      <w:r w:rsidRPr="00266B5B">
        <w:t>")</w:t>
      </w:r>
    </w:p>
    <w:p w14:paraId="4A35B5D7" w14:textId="77777777" w:rsidR="00266B5B" w:rsidRDefault="00473901" w:rsidP="00473901">
      <w:r>
        <w:t>И наконец, при объединении всех элементов вместе получим окончательную формулу</w:t>
      </w:r>
      <w:r w:rsidR="00266B5B">
        <w:t>.</w:t>
      </w:r>
    </w:p>
    <w:p w14:paraId="7A26DF05" w14:textId="77777777" w:rsidR="00266B5B" w:rsidRDefault="00473901" w:rsidP="00266B5B">
      <w:pPr>
        <w:pStyle w:val="4"/>
      </w:pPr>
      <w:r>
        <w:t xml:space="preserve">Пользовательская функция </w:t>
      </w:r>
      <w:proofErr w:type="spellStart"/>
      <w:r>
        <w:t>FnReorderSubsetOfColumns</w:t>
      </w:r>
      <w:proofErr w:type="spellEnd"/>
    </w:p>
    <w:p w14:paraId="578062C9" w14:textId="77DEEAEA" w:rsidR="00473901" w:rsidRDefault="00473901" w:rsidP="00473901">
      <w:r>
        <w:t>Можно</w:t>
      </w:r>
      <w:r w:rsidR="00266B5B">
        <w:t xml:space="preserve"> </w:t>
      </w:r>
      <w:r>
        <w:t>упростить</w:t>
      </w:r>
      <w:r w:rsidR="00266B5B">
        <w:t>, описанный выше подход,</w:t>
      </w:r>
      <w:r>
        <w:t xml:space="preserve"> с помощью пользовательской функции</w:t>
      </w:r>
      <w:r w:rsidR="00266B5B">
        <w:t xml:space="preserve">. </w:t>
      </w:r>
      <w:r w:rsidR="00266B5B">
        <w:t xml:space="preserve">Откройте книгу </w:t>
      </w:r>
      <w:r w:rsidR="00266B5B">
        <w:rPr>
          <w:lang w:val="en-US"/>
        </w:rPr>
        <w:t>Excel</w:t>
      </w:r>
      <w:r w:rsidR="00186F05">
        <w:t>, созданную в предыдущем разделе</w:t>
      </w:r>
      <w:r w:rsidR="00266B5B">
        <w:t xml:space="preserve">. Пройдите </w:t>
      </w:r>
      <w:r w:rsidR="00266B5B" w:rsidRPr="009348FD">
        <w:rPr>
          <w:i/>
          <w:iCs/>
        </w:rPr>
        <w:t>Данные</w:t>
      </w:r>
      <w:r w:rsidR="00266B5B">
        <w:t xml:space="preserve"> –</w:t>
      </w:r>
      <w:r w:rsidR="00266B5B" w:rsidRPr="00F60FE5">
        <w:t>&gt;</w:t>
      </w:r>
      <w:r w:rsidR="00266B5B">
        <w:t xml:space="preserve"> </w:t>
      </w:r>
      <w:r w:rsidR="00266B5B" w:rsidRPr="009348FD">
        <w:rPr>
          <w:i/>
          <w:iCs/>
        </w:rPr>
        <w:t>Получить данные</w:t>
      </w:r>
      <w:r w:rsidR="00266B5B" w:rsidRPr="009348FD">
        <w:t xml:space="preserve"> –&gt;</w:t>
      </w:r>
      <w:r w:rsidR="00266B5B">
        <w:t xml:space="preserve"> </w:t>
      </w:r>
      <w:r w:rsidR="00266B5B" w:rsidRPr="00263ECA">
        <w:rPr>
          <w:i/>
          <w:iCs/>
        </w:rPr>
        <w:t xml:space="preserve">Из </w:t>
      </w:r>
      <w:r w:rsidR="00266B5B">
        <w:rPr>
          <w:i/>
          <w:iCs/>
        </w:rPr>
        <w:t>других источников</w:t>
      </w:r>
      <w:r w:rsidR="00266B5B">
        <w:t xml:space="preserve"> –</w:t>
      </w:r>
      <w:r w:rsidR="00266B5B" w:rsidRPr="00263ECA">
        <w:t xml:space="preserve">&gt; </w:t>
      </w:r>
      <w:r w:rsidR="00266B5B">
        <w:rPr>
          <w:i/>
          <w:iCs/>
        </w:rPr>
        <w:t>Пустой запрос</w:t>
      </w:r>
      <w:r w:rsidR="00266B5B">
        <w:t xml:space="preserve">. </w:t>
      </w:r>
      <w:r w:rsidR="00266B5B">
        <w:t xml:space="preserve">В редакторе </w:t>
      </w:r>
      <w:r w:rsidR="00266B5B">
        <w:rPr>
          <w:lang w:val="en-US"/>
        </w:rPr>
        <w:t>PQ</w:t>
      </w:r>
      <w:r w:rsidR="00266B5B" w:rsidRPr="00266B5B">
        <w:t xml:space="preserve"> </w:t>
      </w:r>
      <w:r w:rsidR="00266B5B">
        <w:t xml:space="preserve">пройдите </w:t>
      </w:r>
      <w:r w:rsidR="00266B5B" w:rsidRPr="00266B5B">
        <w:rPr>
          <w:i/>
          <w:iCs/>
        </w:rPr>
        <w:t>Главная</w:t>
      </w:r>
      <w:r w:rsidR="00266B5B">
        <w:t xml:space="preserve"> –</w:t>
      </w:r>
      <w:r w:rsidR="00266B5B" w:rsidRPr="00266B5B">
        <w:t xml:space="preserve">&gt; </w:t>
      </w:r>
      <w:r w:rsidR="00266B5B" w:rsidRPr="00266B5B">
        <w:rPr>
          <w:i/>
          <w:iCs/>
        </w:rPr>
        <w:t>Р</w:t>
      </w:r>
      <w:r w:rsidRPr="00266B5B">
        <w:rPr>
          <w:i/>
          <w:iCs/>
        </w:rPr>
        <w:t>асширенн</w:t>
      </w:r>
      <w:r w:rsidR="00266B5B" w:rsidRPr="00266B5B">
        <w:rPr>
          <w:i/>
          <w:iCs/>
        </w:rPr>
        <w:t>ый</w:t>
      </w:r>
      <w:r w:rsidRPr="00266B5B">
        <w:rPr>
          <w:i/>
          <w:iCs/>
        </w:rPr>
        <w:t xml:space="preserve"> редактор</w:t>
      </w:r>
      <w:r w:rsidR="00266B5B">
        <w:t>. Вставьте код:</w:t>
      </w:r>
    </w:p>
    <w:p w14:paraId="7ED0D579" w14:textId="77777777" w:rsidR="00266B5B" w:rsidRPr="00266B5B" w:rsidRDefault="00266B5B" w:rsidP="00186F05">
      <w:pPr>
        <w:spacing w:after="0"/>
        <w:rPr>
          <w:lang w:val="en-US"/>
        </w:rPr>
      </w:pPr>
      <w:r w:rsidRPr="00266B5B">
        <w:rPr>
          <w:lang w:val="en-US"/>
        </w:rPr>
        <w:t>(</w:t>
      </w:r>
      <w:proofErr w:type="spellStart"/>
      <w:proofErr w:type="gramStart"/>
      <w:r w:rsidRPr="00266B5B">
        <w:rPr>
          <w:lang w:val="en-US"/>
        </w:rPr>
        <w:t>tbl</w:t>
      </w:r>
      <w:proofErr w:type="spellEnd"/>
      <w:proofErr w:type="gramEnd"/>
      <w:r w:rsidRPr="00266B5B">
        <w:rPr>
          <w:lang w:val="en-US"/>
        </w:rPr>
        <w:t xml:space="preserve"> as table, </w:t>
      </w:r>
      <w:proofErr w:type="spellStart"/>
      <w:r w:rsidRPr="00266B5B">
        <w:rPr>
          <w:lang w:val="en-US"/>
        </w:rPr>
        <w:t>reorderedColumns</w:t>
      </w:r>
      <w:proofErr w:type="spellEnd"/>
      <w:r w:rsidRPr="00266B5B">
        <w:rPr>
          <w:lang w:val="en-US"/>
        </w:rPr>
        <w:t xml:space="preserve"> as list, offset as number)</w:t>
      </w:r>
    </w:p>
    <w:p w14:paraId="3B4DF42E" w14:textId="77777777" w:rsidR="00266B5B" w:rsidRDefault="00266B5B" w:rsidP="00186F05">
      <w:pPr>
        <w:spacing w:after="0"/>
        <w:ind w:firstLine="708"/>
        <w:rPr>
          <w:lang w:val="en-US"/>
        </w:rPr>
      </w:pPr>
      <w:r w:rsidRPr="00266B5B">
        <w:rPr>
          <w:lang w:val="en-US"/>
        </w:rPr>
        <w:t xml:space="preserve">as table =&gt; </w:t>
      </w:r>
    </w:p>
    <w:p w14:paraId="52F07E69" w14:textId="77777777" w:rsidR="00266B5B" w:rsidRDefault="00266B5B" w:rsidP="00186F05">
      <w:pPr>
        <w:spacing w:after="0"/>
        <w:ind w:left="708" w:firstLine="708"/>
        <w:rPr>
          <w:lang w:val="en-US"/>
        </w:rPr>
      </w:pPr>
      <w:proofErr w:type="spellStart"/>
      <w:r w:rsidRPr="00266B5B">
        <w:rPr>
          <w:lang w:val="en-US"/>
        </w:rPr>
        <w:t>Table.ReorderColumns</w:t>
      </w:r>
      <w:proofErr w:type="spellEnd"/>
      <w:r w:rsidRPr="00266B5B">
        <w:rPr>
          <w:lang w:val="en-US"/>
        </w:rPr>
        <w:t>(</w:t>
      </w:r>
    </w:p>
    <w:p w14:paraId="6406BC20" w14:textId="77777777" w:rsidR="00266B5B" w:rsidRDefault="00266B5B" w:rsidP="00186F05">
      <w:pPr>
        <w:spacing w:after="0"/>
        <w:ind w:left="1416" w:firstLine="708"/>
        <w:rPr>
          <w:lang w:val="en-US"/>
        </w:rPr>
      </w:pPr>
      <w:proofErr w:type="spellStart"/>
      <w:r w:rsidRPr="00266B5B">
        <w:rPr>
          <w:lang w:val="en-US"/>
        </w:rPr>
        <w:t>tbl</w:t>
      </w:r>
      <w:proofErr w:type="spellEnd"/>
      <w:r w:rsidRPr="00266B5B">
        <w:rPr>
          <w:lang w:val="en-US"/>
        </w:rPr>
        <w:t xml:space="preserve">, </w:t>
      </w:r>
    </w:p>
    <w:p w14:paraId="590F0661" w14:textId="77777777" w:rsidR="00266B5B" w:rsidRDefault="00266B5B" w:rsidP="00186F05">
      <w:pPr>
        <w:spacing w:after="0"/>
        <w:ind w:left="1416" w:firstLine="708"/>
        <w:rPr>
          <w:lang w:val="en-US"/>
        </w:rPr>
      </w:pPr>
      <w:proofErr w:type="spellStart"/>
      <w:r w:rsidRPr="00266B5B">
        <w:rPr>
          <w:lang w:val="en-US"/>
        </w:rPr>
        <w:t>List.InsertRange</w:t>
      </w:r>
      <w:proofErr w:type="spellEnd"/>
      <w:r w:rsidRPr="00266B5B">
        <w:rPr>
          <w:lang w:val="en-US"/>
        </w:rPr>
        <w:t xml:space="preserve">( </w:t>
      </w:r>
    </w:p>
    <w:p w14:paraId="33AA78AB" w14:textId="77777777" w:rsidR="00186F05" w:rsidRDefault="00266B5B" w:rsidP="00186F05">
      <w:pPr>
        <w:spacing w:after="0"/>
        <w:ind w:left="2124" w:firstLine="708"/>
        <w:rPr>
          <w:lang w:val="en-US"/>
        </w:rPr>
      </w:pPr>
      <w:proofErr w:type="spellStart"/>
      <w:r w:rsidRPr="00266B5B">
        <w:rPr>
          <w:lang w:val="en-US"/>
        </w:rPr>
        <w:t>List.Difference</w:t>
      </w:r>
      <w:proofErr w:type="spellEnd"/>
      <w:r w:rsidRPr="00266B5B">
        <w:rPr>
          <w:lang w:val="en-US"/>
        </w:rPr>
        <w:t>(</w:t>
      </w:r>
    </w:p>
    <w:p w14:paraId="21415FAA" w14:textId="77777777" w:rsidR="00186F05" w:rsidRDefault="00266B5B" w:rsidP="00186F05">
      <w:pPr>
        <w:spacing w:after="0"/>
        <w:ind w:left="2832" w:firstLine="708"/>
        <w:rPr>
          <w:lang w:val="en-US"/>
        </w:rPr>
      </w:pPr>
      <w:proofErr w:type="spellStart"/>
      <w:r w:rsidRPr="00266B5B">
        <w:rPr>
          <w:lang w:val="en-US"/>
        </w:rPr>
        <w:t>Table.ColumnNames</w:t>
      </w:r>
      <w:proofErr w:type="spellEnd"/>
      <w:r w:rsidRPr="00266B5B">
        <w:rPr>
          <w:lang w:val="en-US"/>
        </w:rPr>
        <w:t>(</w:t>
      </w:r>
      <w:proofErr w:type="spellStart"/>
      <w:r w:rsidRPr="00266B5B">
        <w:rPr>
          <w:lang w:val="en-US"/>
        </w:rPr>
        <w:t>tbl</w:t>
      </w:r>
      <w:proofErr w:type="spellEnd"/>
      <w:r w:rsidRPr="00266B5B">
        <w:rPr>
          <w:lang w:val="en-US"/>
        </w:rPr>
        <w:t xml:space="preserve">), </w:t>
      </w:r>
    </w:p>
    <w:p w14:paraId="6AE96433" w14:textId="77777777" w:rsidR="00186F05" w:rsidRDefault="00266B5B" w:rsidP="00186F05">
      <w:pPr>
        <w:spacing w:after="0"/>
        <w:ind w:left="2832" w:firstLine="708"/>
        <w:rPr>
          <w:lang w:val="en-US"/>
        </w:rPr>
      </w:pPr>
      <w:proofErr w:type="spellStart"/>
      <w:r w:rsidRPr="00266B5B">
        <w:rPr>
          <w:lang w:val="en-US"/>
        </w:rPr>
        <w:t>reorderedColumns</w:t>
      </w:r>
      <w:proofErr w:type="spellEnd"/>
    </w:p>
    <w:p w14:paraId="5C39A518" w14:textId="77777777" w:rsidR="00186F05" w:rsidRDefault="00266B5B" w:rsidP="00186F05">
      <w:pPr>
        <w:spacing w:after="0"/>
        <w:ind w:left="2124" w:firstLine="708"/>
        <w:rPr>
          <w:lang w:val="en-US"/>
        </w:rPr>
      </w:pPr>
      <w:r w:rsidRPr="00266B5B">
        <w:rPr>
          <w:lang w:val="en-US"/>
        </w:rPr>
        <w:t>),</w:t>
      </w:r>
    </w:p>
    <w:p w14:paraId="73EF1D4C" w14:textId="77777777" w:rsidR="00186F05" w:rsidRDefault="00266B5B" w:rsidP="00186F05">
      <w:pPr>
        <w:spacing w:after="0"/>
        <w:ind w:left="2124" w:firstLine="708"/>
        <w:rPr>
          <w:lang w:val="en-US"/>
        </w:rPr>
      </w:pPr>
      <w:r w:rsidRPr="00266B5B">
        <w:rPr>
          <w:lang w:val="en-US"/>
        </w:rPr>
        <w:t>offset,</w:t>
      </w:r>
    </w:p>
    <w:p w14:paraId="40A1F6FA" w14:textId="77777777" w:rsidR="00186F05" w:rsidRDefault="00266B5B" w:rsidP="00186F05">
      <w:pPr>
        <w:spacing w:after="0"/>
        <w:ind w:left="2124" w:firstLine="708"/>
        <w:rPr>
          <w:lang w:val="en-US"/>
        </w:rPr>
      </w:pPr>
      <w:proofErr w:type="spellStart"/>
      <w:r w:rsidRPr="00266B5B">
        <w:rPr>
          <w:lang w:val="en-US"/>
        </w:rPr>
        <w:t>reorderedColumns</w:t>
      </w:r>
      <w:proofErr w:type="spellEnd"/>
    </w:p>
    <w:p w14:paraId="5E91AEC7" w14:textId="77777777" w:rsidR="00186F05" w:rsidRDefault="00266B5B" w:rsidP="00186F05">
      <w:pPr>
        <w:spacing w:after="0"/>
        <w:ind w:left="1416" w:firstLine="708"/>
        <w:rPr>
          <w:lang w:val="en-US"/>
        </w:rPr>
      </w:pPr>
      <w:r w:rsidRPr="00266B5B">
        <w:rPr>
          <w:lang w:val="en-US"/>
        </w:rPr>
        <w:t>)</w:t>
      </w:r>
    </w:p>
    <w:p w14:paraId="533F5CFD" w14:textId="4E9FABE1" w:rsidR="00266B5B" w:rsidRPr="00266B5B" w:rsidRDefault="00266B5B" w:rsidP="00186F05">
      <w:pPr>
        <w:ind w:left="708" w:firstLine="708"/>
        <w:rPr>
          <w:lang w:val="en-US"/>
        </w:rPr>
      </w:pPr>
      <w:r w:rsidRPr="00266B5B">
        <w:rPr>
          <w:lang w:val="en-US"/>
        </w:rPr>
        <w:t>)</w:t>
      </w:r>
    </w:p>
    <w:p w14:paraId="4A0C357A" w14:textId="3895B39B" w:rsidR="00186F05" w:rsidRDefault="00186F05" w:rsidP="004739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18027F" wp14:editId="57B14813">
            <wp:extent cx="5072933" cy="3033893"/>
            <wp:effectExtent l="0" t="0" r="0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11" cy="30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3723" w14:textId="5F4F5A11" w:rsidR="00186F05" w:rsidRPr="00186F05" w:rsidRDefault="00186F05" w:rsidP="00473901">
      <w:r>
        <w:t>Рис. 7. П</w:t>
      </w:r>
      <w:r>
        <w:t>ользовательск</w:t>
      </w:r>
      <w:r>
        <w:t>ая</w:t>
      </w:r>
      <w:r w:rsidRPr="00186F05">
        <w:t xml:space="preserve"> </w:t>
      </w:r>
      <w:r>
        <w:t>функци</w:t>
      </w:r>
      <w:r>
        <w:t>я</w:t>
      </w:r>
    </w:p>
    <w:p w14:paraId="0C1A1CAE" w14:textId="3D012C7D" w:rsidR="00473901" w:rsidRPr="00186F05" w:rsidRDefault="00473901" w:rsidP="00473901">
      <w:r>
        <w:t>Переименуйте</w:t>
      </w:r>
      <w:r w:rsidRPr="00186F05">
        <w:t xml:space="preserve"> </w:t>
      </w:r>
      <w:r w:rsidR="00186F05" w:rsidRPr="00186F05">
        <w:rPr>
          <w:i/>
          <w:iCs/>
        </w:rPr>
        <w:t>Запрос1</w:t>
      </w:r>
      <w:r w:rsidR="00186F05">
        <w:t xml:space="preserve"> в </w:t>
      </w:r>
      <w:proofErr w:type="spellStart"/>
      <w:r w:rsidRPr="00186F05">
        <w:rPr>
          <w:i/>
          <w:iCs/>
          <w:lang w:val="en-US"/>
        </w:rPr>
        <w:t>FnReorderSubsetOfColumns</w:t>
      </w:r>
      <w:proofErr w:type="spellEnd"/>
      <w:r w:rsidRPr="00186F05">
        <w:t>.</w:t>
      </w:r>
    </w:p>
    <w:p w14:paraId="60CB0232" w14:textId="2BD8094A" w:rsidR="00473901" w:rsidRDefault="00186F05" w:rsidP="00473901">
      <w:r>
        <w:t xml:space="preserve">Вернитесь к запросу </w:t>
      </w:r>
      <w:r w:rsidRPr="00186F05">
        <w:rPr>
          <w:i/>
          <w:iCs/>
          <w:lang w:val="en-US"/>
        </w:rPr>
        <w:t>Sheet</w:t>
      </w:r>
      <w:r w:rsidRPr="00186F05">
        <w:rPr>
          <w:i/>
          <w:iCs/>
        </w:rPr>
        <w:t>1</w:t>
      </w:r>
      <w:r>
        <w:t>, у</w:t>
      </w:r>
      <w:r w:rsidR="00473901">
        <w:t xml:space="preserve">далите шаг </w:t>
      </w:r>
      <w:r w:rsidR="00473901" w:rsidRPr="00186F05">
        <w:rPr>
          <w:i/>
          <w:iCs/>
        </w:rPr>
        <w:t>Переупорядоченные столбцы</w:t>
      </w:r>
      <w:r>
        <w:t>. Щ</w:t>
      </w:r>
      <w:r w:rsidR="00473901">
        <w:t xml:space="preserve">елкните на значке </w:t>
      </w:r>
      <w:proofErr w:type="spellStart"/>
      <w:r w:rsidR="00473901" w:rsidRPr="00186F05">
        <w:rPr>
          <w:b/>
          <w:bCs/>
        </w:rPr>
        <w:t>f</w:t>
      </w:r>
      <w:r w:rsidR="00473901" w:rsidRPr="00186F05">
        <w:rPr>
          <w:b/>
          <w:bCs/>
          <w:vertAlign w:val="subscript"/>
        </w:rPr>
        <w:t>x</w:t>
      </w:r>
      <w:proofErr w:type="spellEnd"/>
      <w:r w:rsidR="00473901">
        <w:t xml:space="preserve"> в строке формул для создания нового шага. </w:t>
      </w:r>
      <w:r>
        <w:t>В</w:t>
      </w:r>
      <w:r w:rsidR="00473901">
        <w:t>ведите:</w:t>
      </w:r>
    </w:p>
    <w:p w14:paraId="672020D6" w14:textId="04E7FC13" w:rsidR="00473901" w:rsidRPr="00A3398C" w:rsidRDefault="00473901" w:rsidP="00473901">
      <w:r w:rsidRPr="00A3398C">
        <w:t xml:space="preserve">= </w:t>
      </w:r>
      <w:proofErr w:type="spellStart"/>
      <w:proofErr w:type="gramStart"/>
      <w:r w:rsidRPr="000E2F29">
        <w:rPr>
          <w:lang w:val="en-US"/>
        </w:rPr>
        <w:t>FnReorderSubsetOfColumns</w:t>
      </w:r>
      <w:proofErr w:type="spellEnd"/>
      <w:r w:rsidRPr="00A3398C">
        <w:t>(</w:t>
      </w:r>
      <w:proofErr w:type="gramEnd"/>
      <w:r w:rsidRPr="00A3398C">
        <w:t>#"</w:t>
      </w:r>
      <w:r w:rsidR="00186F05" w:rsidRPr="00C60FC2">
        <w:t>Повышенные заголовки</w:t>
      </w:r>
      <w:r w:rsidRPr="00A3398C">
        <w:t>", {"</w:t>
      </w:r>
      <w:r w:rsidRPr="000E2F29">
        <w:rPr>
          <w:lang w:val="en-US"/>
        </w:rPr>
        <w:t>City</w:t>
      </w:r>
      <w:r w:rsidRPr="00A3398C">
        <w:t>", "</w:t>
      </w:r>
      <w:r w:rsidRPr="000E2F29">
        <w:rPr>
          <w:lang w:val="en-US"/>
        </w:rPr>
        <w:t>Revenue</w:t>
      </w:r>
      <w:r w:rsidRPr="00A3398C">
        <w:t>"}, 1)</w:t>
      </w:r>
    </w:p>
    <w:p w14:paraId="5698A86D" w14:textId="22DB544F" w:rsidR="00473901" w:rsidRDefault="00A3398C" w:rsidP="00473901">
      <w:r>
        <w:t>Ф</w:t>
      </w:r>
      <w:r w:rsidR="00473901">
        <w:t>ункци</w:t>
      </w:r>
      <w:r>
        <w:t>я</w:t>
      </w:r>
      <w:r w:rsidR="00473901">
        <w:t xml:space="preserve"> </w:t>
      </w:r>
      <w:proofErr w:type="spellStart"/>
      <w:r w:rsidR="00473901">
        <w:t>FnReorderSubsetOfColumns</w:t>
      </w:r>
      <w:proofErr w:type="spellEnd"/>
      <w:r w:rsidR="00473901">
        <w:t xml:space="preserve"> получает таблицу, подмножество переупорядоченных имен столбцов в виде списка и индекс, начинающийся с нуля</w:t>
      </w:r>
      <w:r>
        <w:t>.</w:t>
      </w:r>
      <w:r w:rsidR="00473901">
        <w:t xml:space="preserve"> </w:t>
      </w:r>
      <w:r>
        <w:t>З</w:t>
      </w:r>
      <w:r w:rsidR="00473901">
        <w:t>атем выполняется переупорядочение очень надежным способом, без ссылок на имена других столбцов.</w:t>
      </w:r>
      <w:r>
        <w:t xml:space="preserve"> </w:t>
      </w:r>
      <w:r>
        <w:t>Файлы решения C10E03 - Solution.xlsx.</w:t>
      </w:r>
    </w:p>
    <w:p w14:paraId="57B765C4" w14:textId="36F66394" w:rsidR="00473901" w:rsidRDefault="00A3398C" w:rsidP="00A3398C">
      <w:pPr>
        <w:ind w:left="708"/>
      </w:pPr>
      <w:r>
        <w:t>Есть</w:t>
      </w:r>
      <w:r w:rsidR="00473901">
        <w:t xml:space="preserve"> и другие способы реализации функции </w:t>
      </w:r>
      <w:proofErr w:type="spellStart"/>
      <w:r w:rsidR="00473901">
        <w:t>Table.ReorderColumns</w:t>
      </w:r>
      <w:proofErr w:type="spellEnd"/>
      <w:r w:rsidR="00473901">
        <w:t xml:space="preserve">, которые позволяют избежать ошибок обновления. Можно задать третий аргумент, который позволит игнорировать пропущенные поля или добавлять нулевые значения для пропущенных полей. И хотя эти методы предотвращают сбои обновления, они могут приводить к неожиданным результатам. Подробнее </w:t>
      </w:r>
      <w:r>
        <w:t xml:space="preserve">см. </w:t>
      </w:r>
      <w:hyperlink r:id="rId22" w:history="1">
        <w:r w:rsidRPr="00A3398C">
          <w:rPr>
            <w:rStyle w:val="aa"/>
          </w:rPr>
          <w:t>заметку</w:t>
        </w:r>
      </w:hyperlink>
      <w:r>
        <w:t>.</w:t>
      </w:r>
    </w:p>
    <w:p w14:paraId="600B1B67" w14:textId="77777777" w:rsidR="00473901" w:rsidRDefault="00473901" w:rsidP="00A3398C">
      <w:pPr>
        <w:pStyle w:val="4"/>
      </w:pPr>
      <w:r>
        <w:t>Ловушка 5. Удаление и выделение столбцов</w:t>
      </w:r>
    </w:p>
    <w:p w14:paraId="1199AB07" w14:textId="13E475B5" w:rsidR="00473901" w:rsidRDefault="005065D7" w:rsidP="00473901">
      <w:r>
        <w:t>Х</w:t>
      </w:r>
      <w:r w:rsidR="00473901">
        <w:t>отя удаление ненужных столбцов является важным моментом при формировании эффективных отчетов (меньшее число столбцов приводит к сокращению объема памяти и размера файла), при удалении столбца вы ухудшаете запрос, подвергая его риску будущих сбоев при обновлениях.</w:t>
      </w:r>
      <w:r>
        <w:t xml:space="preserve"> </w:t>
      </w:r>
      <w:r w:rsidR="00473901">
        <w:t>Всякий раз, удаляя столбец, вы рискуете, что в будущем обновление может завершиться ошибкой, если удаленный столбец будет отсутствовать во внешнем источнике данных.</w:t>
      </w:r>
    </w:p>
    <w:p w14:paraId="4F42DD5F" w14:textId="4F35688D" w:rsidR="00473901" w:rsidRDefault="00473901" w:rsidP="00473901">
      <w:r>
        <w:t xml:space="preserve">Чтобы снизить риск сбоев при обновлениях, можно следовать простой рекомендации: сосредоточьтесь на столбцах, которые необходимо сохранить, а не на тех, которые следует удалить. Редактор Power Query позволяет удалять или сохранять столбцы. И хотя более естественно нажать на кнопку </w:t>
      </w:r>
      <w:r w:rsidRPr="005065D7">
        <w:rPr>
          <w:i/>
          <w:iCs/>
        </w:rPr>
        <w:t>Удалить</w:t>
      </w:r>
      <w:r>
        <w:t>, во многих случаях предпочтительнее выбирать столбцы, которые желательно сохранить.</w:t>
      </w:r>
    </w:p>
    <w:p w14:paraId="30C04742" w14:textId="77777777" w:rsidR="00022A32" w:rsidRDefault="005065D7" w:rsidP="00473901">
      <w:r>
        <w:t xml:space="preserve">Откройте новую книгу </w:t>
      </w:r>
      <w:r>
        <w:rPr>
          <w:lang w:val="en-US"/>
        </w:rPr>
        <w:t>Excel</w:t>
      </w:r>
      <w:r>
        <w:t xml:space="preserve">. Пройдите </w:t>
      </w:r>
      <w:r w:rsidRPr="009348FD">
        <w:rPr>
          <w:i/>
          <w:iCs/>
        </w:rPr>
        <w:t>Данные</w:t>
      </w:r>
      <w:r>
        <w:t xml:space="preserve"> –</w:t>
      </w:r>
      <w:r w:rsidRPr="00F60FE5">
        <w:t>&gt;</w:t>
      </w:r>
      <w:r>
        <w:t xml:space="preserve"> </w:t>
      </w:r>
      <w:r w:rsidRPr="009348FD">
        <w:rPr>
          <w:i/>
          <w:iCs/>
        </w:rPr>
        <w:t>Получить данные</w:t>
      </w:r>
      <w:r w:rsidRPr="009348FD">
        <w:t xml:space="preserve"> –&gt;</w:t>
      </w:r>
      <w:r>
        <w:t xml:space="preserve"> </w:t>
      </w:r>
      <w:r w:rsidRPr="00263ECA">
        <w:rPr>
          <w:i/>
          <w:iCs/>
        </w:rPr>
        <w:t>Из файла</w:t>
      </w:r>
      <w:r>
        <w:t xml:space="preserve"> –</w:t>
      </w:r>
      <w:r w:rsidRPr="00263ECA">
        <w:t xml:space="preserve">&gt; </w:t>
      </w:r>
      <w:r w:rsidRPr="009348FD">
        <w:rPr>
          <w:i/>
          <w:iCs/>
        </w:rPr>
        <w:t>Из книги</w:t>
      </w:r>
      <w:r>
        <w:t xml:space="preserve">. Выберите файл C10E01.xlsx и щелкните </w:t>
      </w:r>
      <w:r w:rsidRPr="00263ECA">
        <w:rPr>
          <w:i/>
          <w:iCs/>
        </w:rPr>
        <w:t>Импорт</w:t>
      </w:r>
      <w:r>
        <w:t>.</w:t>
      </w:r>
      <w:r w:rsidRPr="00263ECA">
        <w:t xml:space="preserve"> </w:t>
      </w:r>
      <w:r>
        <w:t xml:space="preserve">В окне </w:t>
      </w:r>
      <w:r w:rsidRPr="00263ECA">
        <w:rPr>
          <w:i/>
          <w:iCs/>
        </w:rPr>
        <w:t>Навигатор</w:t>
      </w:r>
      <w:r>
        <w:t xml:space="preserve"> выберите </w:t>
      </w:r>
      <w:r>
        <w:rPr>
          <w:lang w:val="en-US"/>
        </w:rPr>
        <w:t>Sheet</w:t>
      </w:r>
      <w:r w:rsidRPr="00263ECA">
        <w:t>1</w:t>
      </w:r>
      <w:r>
        <w:t xml:space="preserve">, </w:t>
      </w:r>
      <w:proofErr w:type="gramStart"/>
      <w:r>
        <w:t>кликните</w:t>
      </w:r>
      <w:proofErr w:type="gramEnd"/>
      <w:r>
        <w:t xml:space="preserve"> </w:t>
      </w:r>
      <w:r w:rsidRPr="00263ECA">
        <w:rPr>
          <w:i/>
          <w:iCs/>
        </w:rPr>
        <w:t>Преобразовать данные</w:t>
      </w:r>
      <w:r>
        <w:t xml:space="preserve">. Удалите шаг </w:t>
      </w:r>
      <w:r w:rsidRPr="00F24BED">
        <w:rPr>
          <w:i/>
          <w:iCs/>
        </w:rPr>
        <w:t>Измененный тип</w:t>
      </w:r>
      <w:r>
        <w:t xml:space="preserve">. </w:t>
      </w:r>
      <w:r>
        <w:t>В</w:t>
      </w:r>
      <w:r w:rsidR="00473901">
        <w:t>ыб</w:t>
      </w:r>
      <w:r>
        <w:t>ерите столбцы</w:t>
      </w:r>
      <w:r w:rsidR="00473901">
        <w:t xml:space="preserve"> </w:t>
      </w:r>
      <w:r w:rsidR="00473901" w:rsidRPr="005065D7">
        <w:rPr>
          <w:i/>
          <w:iCs/>
        </w:rPr>
        <w:t>R</w:t>
      </w:r>
      <w:proofErr w:type="spellStart"/>
      <w:r w:rsidR="00473901" w:rsidRPr="005065D7">
        <w:rPr>
          <w:i/>
          <w:iCs/>
        </w:rPr>
        <w:t>andom</w:t>
      </w:r>
      <w:proofErr w:type="spellEnd"/>
      <w:r w:rsidR="00473901" w:rsidRPr="005065D7">
        <w:rPr>
          <w:i/>
          <w:iCs/>
        </w:rPr>
        <w:t xml:space="preserve"> Column1</w:t>
      </w:r>
      <w:r w:rsidR="00473901">
        <w:t xml:space="preserve"> и </w:t>
      </w:r>
      <w:proofErr w:type="spellStart"/>
      <w:r w:rsidR="00473901" w:rsidRPr="005065D7">
        <w:rPr>
          <w:i/>
          <w:iCs/>
        </w:rPr>
        <w:t>Random</w:t>
      </w:r>
      <w:proofErr w:type="spellEnd"/>
      <w:r w:rsidR="00473901" w:rsidRPr="005065D7">
        <w:rPr>
          <w:i/>
          <w:iCs/>
        </w:rPr>
        <w:t xml:space="preserve"> Column2</w:t>
      </w:r>
      <w:r w:rsidR="00473901">
        <w:t xml:space="preserve"> и нажм</w:t>
      </w:r>
      <w:r>
        <w:t>ите</w:t>
      </w:r>
      <w:r w:rsidR="00473901">
        <w:t xml:space="preserve"> </w:t>
      </w:r>
      <w:r w:rsidR="00473901" w:rsidRPr="005065D7">
        <w:rPr>
          <w:i/>
          <w:iCs/>
        </w:rPr>
        <w:t>Удалить</w:t>
      </w:r>
      <w:r w:rsidR="00473901">
        <w:t>.</w:t>
      </w:r>
      <w:r w:rsidR="00022A32">
        <w:t xml:space="preserve"> </w:t>
      </w:r>
      <w:r w:rsidR="00473901">
        <w:t>Обратите внимание</w:t>
      </w:r>
      <w:r w:rsidR="00022A32">
        <w:t xml:space="preserve"> на код в </w:t>
      </w:r>
      <w:r w:rsidR="00473901">
        <w:t>строк</w:t>
      </w:r>
      <w:r w:rsidR="00022A32">
        <w:t>е</w:t>
      </w:r>
      <w:r w:rsidR="00473901">
        <w:t xml:space="preserve"> формул</w:t>
      </w:r>
      <w:r w:rsidR="00022A32">
        <w:t>:</w:t>
      </w:r>
    </w:p>
    <w:p w14:paraId="2ACDCC04" w14:textId="34187D89" w:rsidR="00022A32" w:rsidRDefault="00022A32" w:rsidP="00473901">
      <w:r w:rsidRPr="00022A32">
        <w:t xml:space="preserve">= </w:t>
      </w:r>
      <w:r w:rsidRPr="00022A32">
        <w:rPr>
          <w:lang w:val="en-US"/>
        </w:rPr>
        <w:t>Table</w:t>
      </w:r>
      <w:r w:rsidRPr="00022A32">
        <w:t>.</w:t>
      </w:r>
      <w:proofErr w:type="spellStart"/>
      <w:r w:rsidRPr="00022A32">
        <w:rPr>
          <w:lang w:val="en-US"/>
        </w:rPr>
        <w:t>RemoveColumns</w:t>
      </w:r>
      <w:proofErr w:type="spellEnd"/>
      <w:r w:rsidRPr="00022A32">
        <w:t>(#"Повышенные заголовки",</w:t>
      </w:r>
      <w:r>
        <w:br/>
      </w:r>
      <w:r w:rsidRPr="00022A32">
        <w:t>{"</w:t>
      </w:r>
      <w:r w:rsidRPr="00022A32">
        <w:rPr>
          <w:lang w:val="en-US"/>
        </w:rPr>
        <w:t>Random</w:t>
      </w:r>
      <w:r w:rsidRPr="00022A32">
        <w:t xml:space="preserve"> </w:t>
      </w:r>
      <w:r w:rsidRPr="00022A32">
        <w:rPr>
          <w:lang w:val="en-US"/>
        </w:rPr>
        <w:t>Column</w:t>
      </w:r>
      <w:r w:rsidRPr="00022A32">
        <w:t>1", "</w:t>
      </w:r>
      <w:r w:rsidRPr="00022A32">
        <w:rPr>
          <w:lang w:val="en-US"/>
        </w:rPr>
        <w:t>Random</w:t>
      </w:r>
      <w:r w:rsidRPr="00022A32">
        <w:t xml:space="preserve"> </w:t>
      </w:r>
      <w:r w:rsidRPr="00022A32">
        <w:rPr>
          <w:lang w:val="en-US"/>
        </w:rPr>
        <w:t>Column</w:t>
      </w:r>
      <w:r w:rsidRPr="00022A32">
        <w:t>2"})</w:t>
      </w:r>
    </w:p>
    <w:p w14:paraId="7123BABA" w14:textId="3C93E88B" w:rsidR="00473901" w:rsidRDefault="00022A32" w:rsidP="00473901">
      <w:r>
        <w:t>В будущем</w:t>
      </w:r>
      <w:r w:rsidR="00473901">
        <w:t xml:space="preserve">, если исходная таблица </w:t>
      </w:r>
      <w:r>
        <w:t xml:space="preserve">не будет </w:t>
      </w:r>
      <w:r w:rsidR="00473901">
        <w:t>содерж</w:t>
      </w:r>
      <w:r>
        <w:t>а</w:t>
      </w:r>
      <w:r w:rsidR="00473901">
        <w:t>т</w:t>
      </w:r>
      <w:r>
        <w:t>ь</w:t>
      </w:r>
      <w:r w:rsidR="00473901">
        <w:t xml:space="preserve"> один из этих столбцов, то обновление не </w:t>
      </w:r>
      <w:r>
        <w:t>пройдет</w:t>
      </w:r>
      <w:r w:rsidR="00473901">
        <w:t xml:space="preserve">. </w:t>
      </w:r>
      <w:r>
        <w:t>У</w:t>
      </w:r>
      <w:r w:rsidR="00473901">
        <w:t>дали</w:t>
      </w:r>
      <w:r>
        <w:t>м</w:t>
      </w:r>
      <w:r w:rsidR="00473901">
        <w:t xml:space="preserve"> случайные столбцы другим способом и повыси</w:t>
      </w:r>
      <w:r>
        <w:t>м</w:t>
      </w:r>
      <w:r w:rsidR="00473901">
        <w:t xml:space="preserve"> робастность запроса.</w:t>
      </w:r>
    </w:p>
    <w:p w14:paraId="535AAB46" w14:textId="77777777" w:rsidR="00022A32" w:rsidRDefault="00473901" w:rsidP="00473901">
      <w:r>
        <w:lastRenderedPageBreak/>
        <w:t xml:space="preserve">Удалите шаг </w:t>
      </w:r>
      <w:r w:rsidR="00022A32" w:rsidRPr="00022A32">
        <w:rPr>
          <w:i/>
          <w:iCs/>
        </w:rPr>
        <w:t>Удаленные столбцы</w:t>
      </w:r>
      <w:r w:rsidR="00022A32">
        <w:t xml:space="preserve">. Пройдите </w:t>
      </w:r>
      <w:r w:rsidR="00022A32" w:rsidRPr="00022A32">
        <w:rPr>
          <w:i/>
          <w:iCs/>
        </w:rPr>
        <w:t>Главная</w:t>
      </w:r>
      <w:r w:rsidR="00022A32">
        <w:t xml:space="preserve"> </w:t>
      </w:r>
      <w:r w:rsidR="00022A32">
        <w:t>–</w:t>
      </w:r>
      <w:r w:rsidR="00022A32" w:rsidRPr="00022A32">
        <w:t xml:space="preserve">&gt; </w:t>
      </w:r>
      <w:r w:rsidRPr="00022A32">
        <w:rPr>
          <w:i/>
          <w:iCs/>
        </w:rPr>
        <w:t>Выбрать столбцы</w:t>
      </w:r>
      <w:r>
        <w:t xml:space="preserve"> и отмените выделение столбцов </w:t>
      </w:r>
      <w:proofErr w:type="spellStart"/>
      <w:r w:rsidRPr="00022A32">
        <w:rPr>
          <w:i/>
          <w:iCs/>
        </w:rPr>
        <w:t>Random</w:t>
      </w:r>
      <w:proofErr w:type="spellEnd"/>
      <w:r w:rsidRPr="00022A32">
        <w:rPr>
          <w:i/>
          <w:iCs/>
        </w:rPr>
        <w:t xml:space="preserve"> Column1</w:t>
      </w:r>
      <w:r>
        <w:t xml:space="preserve"> и </w:t>
      </w:r>
      <w:proofErr w:type="spellStart"/>
      <w:r w:rsidRPr="00022A32">
        <w:rPr>
          <w:i/>
          <w:iCs/>
        </w:rPr>
        <w:t>Random</w:t>
      </w:r>
      <w:proofErr w:type="spellEnd"/>
      <w:r w:rsidRPr="00022A32">
        <w:rPr>
          <w:i/>
          <w:iCs/>
        </w:rPr>
        <w:t xml:space="preserve"> Column2</w:t>
      </w:r>
      <w:r>
        <w:t>.</w:t>
      </w:r>
    </w:p>
    <w:p w14:paraId="5FA0759C" w14:textId="0788E00D" w:rsidR="00022A32" w:rsidRDefault="00022A32" w:rsidP="00473901">
      <w:r>
        <w:rPr>
          <w:noProof/>
        </w:rPr>
        <w:drawing>
          <wp:inline distT="0" distB="0" distL="0" distR="0" wp14:anchorId="2907F7F7" wp14:editId="5B4B3B92">
            <wp:extent cx="3912042" cy="41767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01" cy="418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6BA2" w14:textId="6D5FB584" w:rsidR="00022A32" w:rsidRPr="00022A32" w:rsidRDefault="00022A32" w:rsidP="00473901">
      <w:r>
        <w:t>Рис. 8. Выбор столбцов</w:t>
      </w:r>
    </w:p>
    <w:p w14:paraId="02BF64E4" w14:textId="316E9009" w:rsidR="00473901" w:rsidRPr="00022A32" w:rsidRDefault="00022A32" w:rsidP="00473901">
      <w:pPr>
        <w:rPr>
          <w:lang w:val="en-US"/>
        </w:rPr>
      </w:pPr>
      <w:r>
        <w:t xml:space="preserve">Нажмите </w:t>
      </w:r>
      <w:r>
        <w:rPr>
          <w:lang w:val="en-US"/>
        </w:rPr>
        <w:t>Ok</w:t>
      </w:r>
      <w:r>
        <w:t>. Изучите</w:t>
      </w:r>
      <w:r w:rsidRPr="00022A32">
        <w:rPr>
          <w:lang w:val="en-US"/>
        </w:rPr>
        <w:t xml:space="preserve"> </w:t>
      </w:r>
      <w:r w:rsidR="00473901">
        <w:t>строк</w:t>
      </w:r>
      <w:r>
        <w:t>у</w:t>
      </w:r>
      <w:r w:rsidR="00473901" w:rsidRPr="00022A32">
        <w:rPr>
          <w:lang w:val="en-US"/>
        </w:rPr>
        <w:t xml:space="preserve"> </w:t>
      </w:r>
      <w:r w:rsidR="00473901">
        <w:t>формул</w:t>
      </w:r>
      <w:r w:rsidR="00473901" w:rsidRPr="00022A32">
        <w:rPr>
          <w:lang w:val="en-US"/>
        </w:rPr>
        <w:t>:</w:t>
      </w:r>
    </w:p>
    <w:p w14:paraId="34D65AAB" w14:textId="4FF3BA82" w:rsidR="00022A32" w:rsidRDefault="00022A32" w:rsidP="00473901">
      <w:pPr>
        <w:rPr>
          <w:lang w:val="en-US"/>
        </w:rPr>
      </w:pPr>
      <w:r w:rsidRPr="00022A32">
        <w:rPr>
          <w:lang w:val="en-US"/>
        </w:rPr>
        <w:t xml:space="preserve">= </w:t>
      </w:r>
      <w:proofErr w:type="spellStart"/>
      <w:r w:rsidRPr="00022A32">
        <w:rPr>
          <w:lang w:val="en-US"/>
        </w:rPr>
        <w:t>Table.SelectColumns</w:t>
      </w:r>
      <w:proofErr w:type="spellEnd"/>
      <w:r w:rsidRPr="00022A32">
        <w:rPr>
          <w:lang w:val="en-US"/>
        </w:rPr>
        <w:t xml:space="preserve">(#"Повышенные </w:t>
      </w:r>
      <w:r w:rsidR="00AD755C">
        <w:t>заголовки</w:t>
      </w:r>
      <w:r w:rsidRPr="00022A32">
        <w:rPr>
          <w:lang w:val="en-US"/>
        </w:rPr>
        <w:t>",</w:t>
      </w:r>
      <w:r>
        <w:rPr>
          <w:lang w:val="en-US"/>
        </w:rPr>
        <w:br/>
      </w:r>
      <w:r w:rsidRPr="00022A32">
        <w:rPr>
          <w:lang w:val="en-US"/>
        </w:rPr>
        <w:t xml:space="preserve">{"Date", "Color", "Supplier Category", "Supplier Name", </w:t>
      </w:r>
      <w:r>
        <w:rPr>
          <w:lang w:val="en-US"/>
        </w:rPr>
        <w:br/>
      </w:r>
      <w:r w:rsidRPr="00022A32">
        <w:rPr>
          <w:lang w:val="en-US"/>
        </w:rPr>
        <w:t>"Customer Category", "City", "Revenue"})</w:t>
      </w:r>
    </w:p>
    <w:p w14:paraId="39FFC27A" w14:textId="77777777" w:rsidR="00473901" w:rsidRDefault="00473901" w:rsidP="00022A32">
      <w:pPr>
        <w:pStyle w:val="4"/>
      </w:pPr>
      <w:r>
        <w:t>Игнорирование пропущенного столбца</w:t>
      </w:r>
    </w:p>
    <w:p w14:paraId="2D526FC2" w14:textId="566643DE" w:rsidR="00473901" w:rsidRDefault="00473901" w:rsidP="00473901">
      <w:r>
        <w:t>В некоторых ситуациях необходимо сохранить очень большое число столбцов, а риск удаления нескольких столбцов может быть ниже, чем проблемы, связанные с указанием столь большого числа столбцов.</w:t>
      </w:r>
      <w:r w:rsidR="00D715DA">
        <w:t xml:space="preserve"> Ч</w:t>
      </w:r>
      <w:r>
        <w:t>асто не имеет значения, удаляются или выбираются столбцы. Вы имеете дело с внешними источниками данных, которые могут мен</w:t>
      </w:r>
      <w:r w:rsidR="00D715DA">
        <w:t>я</w:t>
      </w:r>
      <w:r>
        <w:t xml:space="preserve">ться. Для предотвращения ошибок обновления существует необязательный </w:t>
      </w:r>
      <w:r w:rsidR="00D715DA">
        <w:t xml:space="preserve">третий </w:t>
      </w:r>
      <w:r>
        <w:t xml:space="preserve">аргумент, который можно задать в функциях </w:t>
      </w:r>
      <w:proofErr w:type="spellStart"/>
      <w:r>
        <w:t>Table.RemoveColumns</w:t>
      </w:r>
      <w:proofErr w:type="spellEnd"/>
      <w:r>
        <w:t xml:space="preserve"> и </w:t>
      </w:r>
      <w:proofErr w:type="spellStart"/>
      <w:r>
        <w:t>Table.SelectColumns</w:t>
      </w:r>
      <w:proofErr w:type="spellEnd"/>
      <w:r>
        <w:t>, что позволит игнорировать ошибки вместо того, чтобы прекращать обновление.</w:t>
      </w:r>
    </w:p>
    <w:p w14:paraId="74B75BB7" w14:textId="5E7F4583" w:rsidR="00473901" w:rsidRDefault="00473901" w:rsidP="00473901">
      <w:r>
        <w:t xml:space="preserve">Аргумент </w:t>
      </w:r>
      <w:proofErr w:type="spellStart"/>
      <w:r>
        <w:t>MissingField.Ignore</w:t>
      </w:r>
      <w:proofErr w:type="spellEnd"/>
      <w:r>
        <w:t xml:space="preserve"> игнорирует пропущенный столбец, </w:t>
      </w:r>
      <w:proofErr w:type="spellStart"/>
      <w:r>
        <w:t>MissingField.UseNull</w:t>
      </w:r>
      <w:proofErr w:type="spellEnd"/>
      <w:r>
        <w:t xml:space="preserve"> сохраняет имя столбца при ошибках, но заполняет его нулями. Аргумент </w:t>
      </w:r>
      <w:proofErr w:type="spellStart"/>
      <w:r>
        <w:t>MissingField.UseNull</w:t>
      </w:r>
      <w:proofErr w:type="spellEnd"/>
      <w:r>
        <w:t xml:space="preserve"> более практичен, </w:t>
      </w:r>
      <w:r w:rsidR="00D715DA">
        <w:t xml:space="preserve">чем </w:t>
      </w:r>
      <w:proofErr w:type="spellStart"/>
      <w:r>
        <w:t>MissingField.Ignore</w:t>
      </w:r>
      <w:proofErr w:type="spellEnd"/>
      <w:r>
        <w:t>, поскольку гарантирует, что выбранные имена столбцов будут включены в конечные результаты. Однако оба варианта могут привести к ошибкам, которые трудно обнаружить. Таким образом, ошибка обновления может оказаться предпочтительнее неожиданных результатов, которые вы получите, задав эти аргументы.</w:t>
      </w:r>
    </w:p>
    <w:p w14:paraId="5FFDFA94" w14:textId="6F291A2B" w:rsidR="00473901" w:rsidRDefault="00473901" w:rsidP="00D715DA">
      <w:pPr>
        <w:pStyle w:val="4"/>
      </w:pPr>
      <w:r>
        <w:t>Выделение или удаление столбцов</w:t>
      </w:r>
      <w:r w:rsidR="00D715DA">
        <w:t xml:space="preserve"> </w:t>
      </w:r>
      <w:r>
        <w:t>на основе их расположения</w:t>
      </w:r>
    </w:p>
    <w:p w14:paraId="2D82E85E" w14:textId="77777777" w:rsidR="00473901" w:rsidRDefault="00473901" w:rsidP="00473901">
      <w:r>
        <w:t xml:space="preserve">Во многих сценариях удаление или выбор столбцов на основе их расположения является более точным, чем обращение к ним по имени. Используя функцию </w:t>
      </w:r>
      <w:proofErr w:type="spellStart"/>
      <w:r>
        <w:t>Table.ColumnNames</w:t>
      </w:r>
      <w:proofErr w:type="spellEnd"/>
      <w:r>
        <w:t xml:space="preserve"> для получения списка всех имен столбцов и функцию </w:t>
      </w:r>
      <w:proofErr w:type="spellStart"/>
      <w:r>
        <w:t>List.Range</w:t>
      </w:r>
      <w:proofErr w:type="spellEnd"/>
      <w:r>
        <w:t xml:space="preserve"> для формирования подмножества столбцов, можно выбрать любое подмножество столбцов в зависимости от их расположения.</w:t>
      </w:r>
    </w:p>
    <w:p w14:paraId="12192782" w14:textId="653B39F7" w:rsidR="00473901" w:rsidRDefault="008501E7" w:rsidP="00473901">
      <w:r>
        <w:t>С</w:t>
      </w:r>
      <w:r w:rsidR="00473901">
        <w:t>ледующи</w:t>
      </w:r>
      <w:r>
        <w:t>е</w:t>
      </w:r>
      <w:r w:rsidR="00473901">
        <w:t xml:space="preserve"> формул</w:t>
      </w:r>
      <w:r>
        <w:t>ы</w:t>
      </w:r>
      <w:r w:rsidR="00473901">
        <w:t xml:space="preserve"> удаля</w:t>
      </w:r>
      <w:r>
        <w:t>ю</w:t>
      </w:r>
      <w:r w:rsidR="00473901">
        <w:t>т первый столбец в таблице:</w:t>
      </w:r>
    </w:p>
    <w:p w14:paraId="6A0D5308" w14:textId="77777777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lastRenderedPageBreak/>
        <w:t xml:space="preserve">= </w:t>
      </w:r>
      <w:proofErr w:type="spellStart"/>
      <w:r w:rsidRPr="00A8136E">
        <w:rPr>
          <w:lang w:val="en-US"/>
        </w:rPr>
        <w:t>Table.RemoveColumns</w:t>
      </w:r>
      <w:proofErr w:type="spellEnd"/>
      <w:r w:rsidRPr="00A8136E">
        <w:rPr>
          <w:lang w:val="en-US"/>
        </w:rPr>
        <w:t xml:space="preserve">(Source, </w:t>
      </w:r>
      <w:proofErr w:type="spellStart"/>
      <w:r w:rsidRPr="00A8136E">
        <w:rPr>
          <w:lang w:val="en-US"/>
        </w:rPr>
        <w:t>List.First</w:t>
      </w:r>
      <w:proofErr w:type="spellEnd"/>
      <w:r w:rsidRPr="00A8136E">
        <w:rPr>
          <w:lang w:val="en-US"/>
        </w:rPr>
        <w:t>(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>(Source)))</w:t>
      </w:r>
    </w:p>
    <w:p w14:paraId="1C374B93" w14:textId="77777777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 xml:space="preserve">= </w:t>
      </w:r>
      <w:proofErr w:type="spellStart"/>
      <w:r w:rsidRPr="00A8136E">
        <w:rPr>
          <w:lang w:val="en-US"/>
        </w:rPr>
        <w:t>Table.RemoveColumns</w:t>
      </w:r>
      <w:proofErr w:type="spellEnd"/>
      <w:r w:rsidRPr="00A8136E">
        <w:rPr>
          <w:lang w:val="en-US"/>
        </w:rPr>
        <w:t xml:space="preserve">(Source, 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>(Source</w:t>
      </w:r>
      <w:proofErr w:type="gramStart"/>
      <w:r w:rsidRPr="00A8136E">
        <w:rPr>
          <w:lang w:val="en-US"/>
        </w:rPr>
        <w:t>){</w:t>
      </w:r>
      <w:proofErr w:type="gramEnd"/>
      <w:r w:rsidRPr="00A8136E">
        <w:rPr>
          <w:lang w:val="en-US"/>
        </w:rPr>
        <w:t>0})</w:t>
      </w:r>
    </w:p>
    <w:p w14:paraId="105B0EF0" w14:textId="3EE46569" w:rsidR="00473901" w:rsidRDefault="008501E7" w:rsidP="00473901">
      <w:r>
        <w:t>Заменив</w:t>
      </w:r>
      <w:r w:rsidR="00473901">
        <w:t xml:space="preserve"> функцию</w:t>
      </w:r>
      <w:r>
        <w:t xml:space="preserve"> </w:t>
      </w:r>
      <w:proofErr w:type="spellStart"/>
      <w:r>
        <w:t>FirstN</w:t>
      </w:r>
      <w:proofErr w:type="spellEnd"/>
      <w:r>
        <w:t xml:space="preserve"> на</w:t>
      </w:r>
      <w:r w:rsidR="00473901">
        <w:t xml:space="preserve"> </w:t>
      </w:r>
      <w:proofErr w:type="spellStart"/>
      <w:r w:rsidR="00473901">
        <w:t>List.FirstN</w:t>
      </w:r>
      <w:proofErr w:type="spellEnd"/>
      <w:r w:rsidR="00473901">
        <w:t xml:space="preserve">, получите удаление </w:t>
      </w:r>
      <w:r>
        <w:rPr>
          <w:lang w:val="en-US"/>
        </w:rPr>
        <w:t>N</w:t>
      </w:r>
      <w:r w:rsidRPr="008501E7">
        <w:t xml:space="preserve"> </w:t>
      </w:r>
      <w:r w:rsidR="00473901">
        <w:t>первых столбцов таблицы:</w:t>
      </w:r>
    </w:p>
    <w:p w14:paraId="1058BA13" w14:textId="0D38277D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 xml:space="preserve">= </w:t>
      </w:r>
      <w:proofErr w:type="spellStart"/>
      <w:r w:rsidRPr="00A8136E">
        <w:rPr>
          <w:lang w:val="en-US"/>
        </w:rPr>
        <w:t>Table.RemoveColumns</w:t>
      </w:r>
      <w:proofErr w:type="spellEnd"/>
      <w:r w:rsidRPr="00A8136E">
        <w:rPr>
          <w:lang w:val="en-US"/>
        </w:rPr>
        <w:t xml:space="preserve">(Source, </w:t>
      </w:r>
      <w:proofErr w:type="spellStart"/>
      <w:r w:rsidRPr="00A8136E">
        <w:rPr>
          <w:lang w:val="en-US"/>
        </w:rPr>
        <w:t>List.FirstN</w:t>
      </w:r>
      <w:proofErr w:type="spellEnd"/>
      <w:r w:rsidRPr="00A8136E">
        <w:rPr>
          <w:lang w:val="en-US"/>
        </w:rPr>
        <w:t>(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 xml:space="preserve">(Source), </w:t>
      </w:r>
      <w:r w:rsidR="008501E7">
        <w:rPr>
          <w:lang w:val="en-US"/>
        </w:rPr>
        <w:t>N</w:t>
      </w:r>
      <w:r w:rsidRPr="00A8136E">
        <w:rPr>
          <w:lang w:val="en-US"/>
        </w:rPr>
        <w:t>))</w:t>
      </w:r>
    </w:p>
    <w:p w14:paraId="36E716D0" w14:textId="77777777" w:rsidR="00473901" w:rsidRDefault="00473901" w:rsidP="00473901">
      <w:r>
        <w:t>Следующая формула удаляет последний столбец таблицы:</w:t>
      </w:r>
    </w:p>
    <w:p w14:paraId="5A62EDF9" w14:textId="77777777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 xml:space="preserve">= </w:t>
      </w:r>
      <w:proofErr w:type="spellStart"/>
      <w:r w:rsidRPr="00A8136E">
        <w:rPr>
          <w:lang w:val="en-US"/>
        </w:rPr>
        <w:t>Table.RemoveColumns</w:t>
      </w:r>
      <w:proofErr w:type="spellEnd"/>
      <w:r w:rsidRPr="00A8136E">
        <w:rPr>
          <w:lang w:val="en-US"/>
        </w:rPr>
        <w:t xml:space="preserve">(Source, </w:t>
      </w:r>
      <w:proofErr w:type="spellStart"/>
      <w:r w:rsidRPr="00A8136E">
        <w:rPr>
          <w:lang w:val="en-US"/>
        </w:rPr>
        <w:t>List.Last</w:t>
      </w:r>
      <w:proofErr w:type="spellEnd"/>
      <w:r w:rsidRPr="00A8136E">
        <w:rPr>
          <w:lang w:val="en-US"/>
        </w:rPr>
        <w:t>(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>(Source), 1))</w:t>
      </w:r>
    </w:p>
    <w:p w14:paraId="20503D14" w14:textId="4ABF7EBC" w:rsidR="00473901" w:rsidRDefault="00473901" w:rsidP="00473901">
      <w:r>
        <w:t>А эта формула сохраняет второ</w:t>
      </w:r>
      <w:r w:rsidR="008501E7">
        <w:t>й</w:t>
      </w:r>
      <w:r>
        <w:t xml:space="preserve"> и трет</w:t>
      </w:r>
      <w:r w:rsidR="008501E7">
        <w:t>ий</w:t>
      </w:r>
      <w:r>
        <w:t xml:space="preserve"> столбц</w:t>
      </w:r>
      <w:r w:rsidR="008501E7">
        <w:t>ы</w:t>
      </w:r>
      <w:r>
        <w:t xml:space="preserve"> в таблице:</w:t>
      </w:r>
    </w:p>
    <w:p w14:paraId="4143F704" w14:textId="77777777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 xml:space="preserve">= </w:t>
      </w:r>
      <w:proofErr w:type="spellStart"/>
      <w:r w:rsidRPr="00A8136E">
        <w:rPr>
          <w:lang w:val="en-US"/>
        </w:rPr>
        <w:t>Table.SelectColumns</w:t>
      </w:r>
      <w:proofErr w:type="spellEnd"/>
      <w:r w:rsidRPr="00A8136E">
        <w:rPr>
          <w:lang w:val="en-US"/>
        </w:rPr>
        <w:t xml:space="preserve">(Source, </w:t>
      </w:r>
      <w:proofErr w:type="spellStart"/>
      <w:r w:rsidRPr="00A8136E">
        <w:rPr>
          <w:lang w:val="en-US"/>
        </w:rPr>
        <w:t>List.Range</w:t>
      </w:r>
      <w:proofErr w:type="spellEnd"/>
      <w:r w:rsidRPr="00A8136E">
        <w:rPr>
          <w:lang w:val="en-US"/>
        </w:rPr>
        <w:t>(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>(Source), 1, 2))</w:t>
      </w:r>
    </w:p>
    <w:p w14:paraId="67682A9E" w14:textId="77777777" w:rsidR="00473901" w:rsidRDefault="00473901" w:rsidP="00473901">
      <w:r>
        <w:t xml:space="preserve">Функция </w:t>
      </w:r>
      <w:proofErr w:type="spellStart"/>
      <w:r>
        <w:t>List.Range</w:t>
      </w:r>
      <w:proofErr w:type="spellEnd"/>
      <w:r>
        <w:t xml:space="preserve"> получает список в качестве первого аргумента, смещение от нуля и количество возвращаемых элементов.</w:t>
      </w:r>
    </w:p>
    <w:p w14:paraId="5649001E" w14:textId="7E0961FA" w:rsidR="00473901" w:rsidRDefault="008501E7" w:rsidP="00473901">
      <w:r>
        <w:t>М</w:t>
      </w:r>
      <w:r w:rsidR="00473901">
        <w:t xml:space="preserve">ожно выбрать отдельные столбцы. Следующая формула </w:t>
      </w:r>
      <w:r>
        <w:t>выбирает первый и второй столбец</w:t>
      </w:r>
      <w:r w:rsidR="00473901">
        <w:t>:</w:t>
      </w:r>
    </w:p>
    <w:p w14:paraId="49966121" w14:textId="77777777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 xml:space="preserve">= </w:t>
      </w:r>
      <w:proofErr w:type="spellStart"/>
      <w:r w:rsidRPr="00A8136E">
        <w:rPr>
          <w:lang w:val="en-US"/>
        </w:rPr>
        <w:t>Table.SelectColumns</w:t>
      </w:r>
      <w:proofErr w:type="spellEnd"/>
      <w:r w:rsidRPr="00A8136E">
        <w:rPr>
          <w:lang w:val="en-US"/>
        </w:rPr>
        <w:t>(Source, {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>(Source</w:t>
      </w:r>
      <w:proofErr w:type="gramStart"/>
      <w:r w:rsidRPr="00A8136E">
        <w:rPr>
          <w:lang w:val="en-US"/>
        </w:rPr>
        <w:t>){</w:t>
      </w:r>
      <w:proofErr w:type="gramEnd"/>
      <w:r w:rsidRPr="00A8136E">
        <w:rPr>
          <w:lang w:val="en-US"/>
        </w:rPr>
        <w:t xml:space="preserve">0}, 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>(Source){1}})</w:t>
      </w:r>
    </w:p>
    <w:p w14:paraId="2C9AB601" w14:textId="77777777" w:rsidR="00473901" w:rsidRDefault="00473901" w:rsidP="008501E7">
      <w:pPr>
        <w:pStyle w:val="4"/>
      </w:pPr>
      <w:r>
        <w:t>Выделение или удаление столбцов на основе их имен</w:t>
      </w:r>
    </w:p>
    <w:p w14:paraId="46450553" w14:textId="3CEA0633" w:rsidR="00473901" w:rsidRDefault="00473901" w:rsidP="00473901">
      <w:r>
        <w:t xml:space="preserve">Существует бесчисленное множество возможностей выбора или удаления столбцов в языке M. Следующая формула применяет функцию </w:t>
      </w:r>
      <w:proofErr w:type="spellStart"/>
      <w:r>
        <w:t>List.Select</w:t>
      </w:r>
      <w:proofErr w:type="spellEnd"/>
      <w:r>
        <w:t xml:space="preserve"> к именам столбцов, что позволит удалить столбцы, содержащие подстроку </w:t>
      </w:r>
      <w:proofErr w:type="spellStart"/>
      <w:r>
        <w:t>Random</w:t>
      </w:r>
      <w:proofErr w:type="spellEnd"/>
      <w:r>
        <w:t>:</w:t>
      </w:r>
    </w:p>
    <w:p w14:paraId="12E05401" w14:textId="38EF5AC0" w:rsidR="00473901" w:rsidRPr="00BE723F" w:rsidRDefault="00473901" w:rsidP="00473901">
      <w:r w:rsidRPr="00BE723F">
        <w:t xml:space="preserve">= 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RemoveColumns</w:t>
      </w:r>
      <w:proofErr w:type="spellEnd"/>
      <w:r w:rsidRPr="00BE723F">
        <w:t>(#"</w:t>
      </w:r>
      <w:r w:rsidR="00BE723F" w:rsidRPr="00985857">
        <w:t>Повышенные</w:t>
      </w:r>
      <w:r w:rsidR="00BE723F" w:rsidRPr="00BE723F">
        <w:t xml:space="preserve"> </w:t>
      </w:r>
      <w:r w:rsidR="00BE723F" w:rsidRPr="00985857">
        <w:t>заголовки</w:t>
      </w:r>
      <w:r w:rsidRPr="00BE723F">
        <w:t>",</w:t>
      </w:r>
      <w:r w:rsidR="008501E7" w:rsidRPr="00BE723F">
        <w:br/>
      </w:r>
      <w:r w:rsidRPr="00A8136E">
        <w:rPr>
          <w:lang w:val="en-US"/>
        </w:rPr>
        <w:t>List</w:t>
      </w:r>
      <w:r w:rsidRPr="00BE723F">
        <w:t>.</w:t>
      </w:r>
      <w:r w:rsidRPr="00A8136E">
        <w:rPr>
          <w:lang w:val="en-US"/>
        </w:rPr>
        <w:t>Select</w:t>
      </w:r>
      <w:r w:rsidRPr="00BE723F">
        <w:t>(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r w:rsidRPr="00BE723F">
        <w:t xml:space="preserve">"), </w:t>
      </w:r>
      <w:r w:rsidR="008501E7" w:rsidRPr="00BE723F">
        <w:br/>
      </w:r>
      <w:r w:rsidRPr="00A8136E">
        <w:rPr>
          <w:lang w:val="en-US"/>
        </w:rPr>
        <w:t>each</w:t>
      </w:r>
      <w:r w:rsidRPr="00BE723F">
        <w:t xml:space="preserve"> </w:t>
      </w:r>
      <w:r w:rsidRPr="00A8136E">
        <w:rPr>
          <w:lang w:val="en-US"/>
        </w:rPr>
        <w:t>Text</w:t>
      </w:r>
      <w:r w:rsidRPr="00BE723F">
        <w:t>.</w:t>
      </w:r>
      <w:r w:rsidRPr="00A8136E">
        <w:rPr>
          <w:lang w:val="en-US"/>
        </w:rPr>
        <w:t>Contains</w:t>
      </w:r>
      <w:r w:rsidRPr="00BE723F">
        <w:t>(_, "</w:t>
      </w:r>
      <w:r w:rsidRPr="00A8136E">
        <w:rPr>
          <w:lang w:val="en-US"/>
        </w:rPr>
        <w:t>Random</w:t>
      </w:r>
      <w:r w:rsidRPr="00BE723F">
        <w:t>")))</w:t>
      </w:r>
    </w:p>
    <w:p w14:paraId="43036F4C" w14:textId="2A924394" w:rsidR="00473901" w:rsidRDefault="00473901" w:rsidP="00473901">
      <w:r>
        <w:t xml:space="preserve">Аналогичный результат можно получить с помощью функции </w:t>
      </w:r>
      <w:proofErr w:type="spellStart"/>
      <w:r>
        <w:t>Table.SelectColumns</w:t>
      </w:r>
      <w:proofErr w:type="spellEnd"/>
      <w:r>
        <w:t xml:space="preserve"> и негативной логики (</w:t>
      </w:r>
      <w:proofErr w:type="gramStart"/>
      <w:r>
        <w:t>т.е.</w:t>
      </w:r>
      <w:proofErr w:type="gramEnd"/>
      <w:r>
        <w:t xml:space="preserve"> можно выбрать все столбцы, которые не содержат "</w:t>
      </w:r>
      <w:proofErr w:type="spellStart"/>
      <w:r>
        <w:t>Random</w:t>
      </w:r>
      <w:proofErr w:type="spellEnd"/>
      <w:r>
        <w:t>"):</w:t>
      </w:r>
    </w:p>
    <w:p w14:paraId="75D194A4" w14:textId="00523721" w:rsidR="00473901" w:rsidRPr="00BE723F" w:rsidRDefault="00473901" w:rsidP="00473901">
      <w:r w:rsidRPr="00BE723F">
        <w:t xml:space="preserve">= 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SelectColumns</w:t>
      </w:r>
      <w:proofErr w:type="spellEnd"/>
      <w:r w:rsidRPr="00BE723F">
        <w:t>(#"</w:t>
      </w:r>
      <w:r w:rsidR="00BE723F" w:rsidRPr="00985857">
        <w:t>Повышенные</w:t>
      </w:r>
      <w:r w:rsidR="00BE723F" w:rsidRPr="00BE723F">
        <w:t xml:space="preserve"> </w:t>
      </w:r>
      <w:r w:rsidR="00BE723F" w:rsidRPr="00985857">
        <w:t>заголовки</w:t>
      </w:r>
      <w:r w:rsidRPr="00BE723F">
        <w:t xml:space="preserve">", </w:t>
      </w:r>
      <w:r w:rsidR="008501E7" w:rsidRPr="00BE723F">
        <w:br/>
      </w:r>
      <w:r w:rsidRPr="00A8136E">
        <w:rPr>
          <w:lang w:val="en-US"/>
        </w:rPr>
        <w:t>List</w:t>
      </w:r>
      <w:r w:rsidRPr="00BE723F">
        <w:t>.</w:t>
      </w:r>
      <w:r w:rsidRPr="00A8136E">
        <w:rPr>
          <w:lang w:val="en-US"/>
        </w:rPr>
        <w:t>Select</w:t>
      </w:r>
      <w:r w:rsidRPr="00BE723F">
        <w:t xml:space="preserve"> (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r w:rsidRPr="00BE723F">
        <w:t xml:space="preserve">"), </w:t>
      </w:r>
      <w:r w:rsidR="008501E7" w:rsidRPr="00BE723F">
        <w:br/>
      </w:r>
      <w:r w:rsidRPr="00A8136E">
        <w:rPr>
          <w:lang w:val="en-US"/>
        </w:rPr>
        <w:t>each</w:t>
      </w:r>
      <w:r w:rsidRPr="00BE723F">
        <w:t xml:space="preserve"> </w:t>
      </w:r>
      <w:r w:rsidRPr="00A8136E">
        <w:rPr>
          <w:lang w:val="en-US"/>
        </w:rPr>
        <w:t>not</w:t>
      </w:r>
      <w:r w:rsidRPr="00BE723F">
        <w:t xml:space="preserve"> </w:t>
      </w:r>
      <w:r w:rsidRPr="00A8136E">
        <w:rPr>
          <w:lang w:val="en-US"/>
        </w:rPr>
        <w:t>Text</w:t>
      </w:r>
      <w:r w:rsidRPr="00BE723F">
        <w:t>.</w:t>
      </w:r>
      <w:r w:rsidRPr="00A8136E">
        <w:rPr>
          <w:lang w:val="en-US"/>
        </w:rPr>
        <w:t>Contains</w:t>
      </w:r>
      <w:r w:rsidRPr="00BE723F">
        <w:t>(_, "</w:t>
      </w:r>
      <w:r w:rsidRPr="00A8136E">
        <w:rPr>
          <w:lang w:val="en-US"/>
        </w:rPr>
        <w:t>Random</w:t>
      </w:r>
      <w:r w:rsidRPr="00BE723F">
        <w:t>")))</w:t>
      </w:r>
    </w:p>
    <w:p w14:paraId="0EA6BF6B" w14:textId="77777777" w:rsidR="008501E7" w:rsidRDefault="008501E7" w:rsidP="00473901">
      <w:pPr>
        <w:rPr>
          <w:lang w:val="en-US"/>
        </w:rPr>
      </w:pPr>
      <w:r>
        <w:t>Файл</w:t>
      </w:r>
      <w:r w:rsidRPr="00A8136E">
        <w:rPr>
          <w:lang w:val="en-US"/>
        </w:rPr>
        <w:t xml:space="preserve"> </w:t>
      </w:r>
      <w:r>
        <w:t>решения</w:t>
      </w:r>
      <w:r w:rsidRPr="00A8136E">
        <w:rPr>
          <w:lang w:val="en-US"/>
        </w:rPr>
        <w:t xml:space="preserve"> C10E04 - Solution.xlsx</w:t>
      </w:r>
      <w:r w:rsidRPr="008501E7">
        <w:rPr>
          <w:lang w:val="en-US"/>
        </w:rPr>
        <w:t>.</w:t>
      </w:r>
    </w:p>
    <w:p w14:paraId="33380832" w14:textId="77777777" w:rsidR="00473901" w:rsidRDefault="00473901" w:rsidP="008501E7">
      <w:pPr>
        <w:pStyle w:val="4"/>
      </w:pPr>
      <w:r>
        <w:t>Ловушка 6. Переименование столбцов</w:t>
      </w:r>
    </w:p>
    <w:p w14:paraId="079F30F2" w14:textId="5B3454D0" w:rsidR="00473901" w:rsidRDefault="00473901" w:rsidP="00473901">
      <w:r>
        <w:t>Столбцы принято переименовывать довольно часто</w:t>
      </w:r>
      <w:proofErr w:type="gramStart"/>
      <w:r w:rsidR="008E195A">
        <w:t>.</w:t>
      </w:r>
      <w:proofErr w:type="gramEnd"/>
      <w:r>
        <w:t xml:space="preserve"> </w:t>
      </w:r>
      <w:r w:rsidR="008E195A">
        <w:t xml:space="preserve">Это дает </w:t>
      </w:r>
      <w:r>
        <w:t>пользовател</w:t>
      </w:r>
      <w:r w:rsidR="008E195A">
        <w:t>я</w:t>
      </w:r>
      <w:r>
        <w:t xml:space="preserve">м удобные имена в отчетах. Всякий раз при переименовании столбца возрастает вероятность сбоев обновления в будущем. </w:t>
      </w:r>
      <w:r w:rsidR="008E195A">
        <w:t>М</w:t>
      </w:r>
      <w:r>
        <w:t>ожно повысить надежность запроса, изменяя формулу и избегая ссылок на имена текущих столбцов.</w:t>
      </w:r>
    </w:p>
    <w:p w14:paraId="547ABD7E" w14:textId="5F6C53AD" w:rsidR="00473901" w:rsidRDefault="008E195A" w:rsidP="00473901">
      <w:r>
        <w:t>Загрузите</w:t>
      </w:r>
      <w:r w:rsidR="00473901">
        <w:t xml:space="preserve"> файл C10E05.xlsx</w:t>
      </w:r>
      <w:r>
        <w:t xml:space="preserve"> </w:t>
      </w:r>
      <w:r w:rsidR="00473901">
        <w:t>и сохраните ее в папке C:\Data\C10\.</w:t>
      </w:r>
      <w:r w:rsidR="00985857">
        <w:t xml:space="preserve"> </w:t>
      </w:r>
      <w:r w:rsidR="00985857">
        <w:t xml:space="preserve">Откройте новую книгу </w:t>
      </w:r>
      <w:r w:rsidR="00985857">
        <w:rPr>
          <w:lang w:val="en-US"/>
        </w:rPr>
        <w:t>Excel</w:t>
      </w:r>
      <w:r w:rsidR="00985857">
        <w:t xml:space="preserve">. Пройдите </w:t>
      </w:r>
      <w:r w:rsidR="00985857" w:rsidRPr="009348FD">
        <w:rPr>
          <w:i/>
          <w:iCs/>
        </w:rPr>
        <w:t>Данные</w:t>
      </w:r>
      <w:r w:rsidR="00985857">
        <w:t xml:space="preserve"> –</w:t>
      </w:r>
      <w:r w:rsidR="00985857" w:rsidRPr="00F60FE5">
        <w:t>&gt;</w:t>
      </w:r>
      <w:r w:rsidR="00985857">
        <w:t xml:space="preserve"> </w:t>
      </w:r>
      <w:r w:rsidR="00985857" w:rsidRPr="009348FD">
        <w:rPr>
          <w:i/>
          <w:iCs/>
        </w:rPr>
        <w:t>Получить данные</w:t>
      </w:r>
      <w:r w:rsidR="00985857" w:rsidRPr="009348FD">
        <w:t xml:space="preserve"> –&gt;</w:t>
      </w:r>
      <w:r w:rsidR="00985857">
        <w:t xml:space="preserve"> </w:t>
      </w:r>
      <w:r w:rsidR="00985857" w:rsidRPr="00263ECA">
        <w:rPr>
          <w:i/>
          <w:iCs/>
        </w:rPr>
        <w:t>Из файла</w:t>
      </w:r>
      <w:r w:rsidR="00985857">
        <w:t xml:space="preserve"> –</w:t>
      </w:r>
      <w:r w:rsidR="00985857" w:rsidRPr="00263ECA">
        <w:t xml:space="preserve">&gt; </w:t>
      </w:r>
      <w:r w:rsidR="00985857" w:rsidRPr="009348FD">
        <w:rPr>
          <w:i/>
          <w:iCs/>
        </w:rPr>
        <w:t>Из книги</w:t>
      </w:r>
      <w:r w:rsidR="00985857">
        <w:t>. Выберите файл C10E0</w:t>
      </w:r>
      <w:r w:rsidR="00985857">
        <w:t>5</w:t>
      </w:r>
      <w:r w:rsidR="00985857">
        <w:t xml:space="preserve">.xlsx и щелкните </w:t>
      </w:r>
      <w:r w:rsidR="00985857" w:rsidRPr="00263ECA">
        <w:rPr>
          <w:i/>
          <w:iCs/>
        </w:rPr>
        <w:t>Импорт</w:t>
      </w:r>
      <w:r w:rsidR="00985857">
        <w:t>.</w:t>
      </w:r>
      <w:r w:rsidR="00985857" w:rsidRPr="00263ECA">
        <w:t xml:space="preserve"> </w:t>
      </w:r>
      <w:r w:rsidR="00985857">
        <w:t xml:space="preserve">В окне </w:t>
      </w:r>
      <w:r w:rsidR="00985857" w:rsidRPr="00263ECA">
        <w:rPr>
          <w:i/>
          <w:iCs/>
        </w:rPr>
        <w:t>Навигатор</w:t>
      </w:r>
      <w:r w:rsidR="00985857">
        <w:t xml:space="preserve"> выберите </w:t>
      </w:r>
      <w:r w:rsidR="00985857">
        <w:rPr>
          <w:lang w:val="en-US"/>
        </w:rPr>
        <w:t>Sheet</w:t>
      </w:r>
      <w:r w:rsidR="00985857" w:rsidRPr="00263ECA">
        <w:t>1</w:t>
      </w:r>
      <w:r w:rsidR="00985857">
        <w:t xml:space="preserve">, </w:t>
      </w:r>
      <w:proofErr w:type="gramStart"/>
      <w:r w:rsidR="00985857">
        <w:t>кликните</w:t>
      </w:r>
      <w:proofErr w:type="gramEnd"/>
      <w:r w:rsidR="00985857">
        <w:t xml:space="preserve"> </w:t>
      </w:r>
      <w:r w:rsidR="00985857" w:rsidRPr="00263ECA">
        <w:rPr>
          <w:i/>
          <w:iCs/>
        </w:rPr>
        <w:t>Преобразовать данные</w:t>
      </w:r>
      <w:r w:rsidR="00985857">
        <w:t xml:space="preserve">. Удалите шаг </w:t>
      </w:r>
      <w:r w:rsidR="00985857" w:rsidRPr="00F24BED">
        <w:rPr>
          <w:i/>
          <w:iCs/>
        </w:rPr>
        <w:t>Измененный тип</w:t>
      </w:r>
      <w:r w:rsidR="00985857">
        <w:t xml:space="preserve">. </w:t>
      </w:r>
      <w:r w:rsidR="00985857">
        <w:t>Импортированная таблица</w:t>
      </w:r>
      <w:r w:rsidR="00473901">
        <w:t xml:space="preserve"> включает семь столбцов</w:t>
      </w:r>
      <w:r w:rsidR="00985857">
        <w:t>, в названии которых присутствует слово</w:t>
      </w:r>
      <w:r w:rsidR="00473901">
        <w:t xml:space="preserve"> </w:t>
      </w:r>
      <w:proofErr w:type="spellStart"/>
      <w:r w:rsidR="00473901" w:rsidRPr="00985857">
        <w:rPr>
          <w:i/>
          <w:iCs/>
        </w:rPr>
        <w:t>Random</w:t>
      </w:r>
      <w:proofErr w:type="spellEnd"/>
      <w:r w:rsidR="00473901">
        <w:t>.</w:t>
      </w:r>
    </w:p>
    <w:p w14:paraId="03C46AC3" w14:textId="55FD9442" w:rsidR="00473901" w:rsidRDefault="00473901" w:rsidP="00473901">
      <w:r>
        <w:t xml:space="preserve">В ручном режиме переименуйте столбцы </w:t>
      </w:r>
      <w:proofErr w:type="spellStart"/>
      <w:r w:rsidRPr="00985857">
        <w:rPr>
          <w:i/>
          <w:iCs/>
        </w:rPr>
        <w:t>Random</w:t>
      </w:r>
      <w:proofErr w:type="spellEnd"/>
      <w:r w:rsidRPr="00985857">
        <w:rPr>
          <w:i/>
          <w:iCs/>
        </w:rPr>
        <w:t xml:space="preserve"> Column1</w:t>
      </w:r>
      <w:r>
        <w:t xml:space="preserve"> и </w:t>
      </w:r>
      <w:proofErr w:type="spellStart"/>
      <w:r w:rsidRPr="00985857">
        <w:rPr>
          <w:i/>
          <w:iCs/>
        </w:rPr>
        <w:t>Random</w:t>
      </w:r>
      <w:proofErr w:type="spellEnd"/>
      <w:r w:rsidRPr="00985857">
        <w:rPr>
          <w:i/>
          <w:iCs/>
        </w:rPr>
        <w:t xml:space="preserve"> Column2</w:t>
      </w:r>
      <w:r>
        <w:t xml:space="preserve"> </w:t>
      </w:r>
      <w:r w:rsidR="00985857">
        <w:t>в</w:t>
      </w:r>
      <w:r>
        <w:t xml:space="preserve"> </w:t>
      </w:r>
      <w:proofErr w:type="spellStart"/>
      <w:r w:rsidRPr="00985857">
        <w:rPr>
          <w:i/>
          <w:iCs/>
        </w:rPr>
        <w:t>Factor</w:t>
      </w:r>
      <w:proofErr w:type="spellEnd"/>
      <w:r w:rsidRPr="00985857">
        <w:rPr>
          <w:i/>
          <w:iCs/>
        </w:rPr>
        <w:t xml:space="preserve"> 1</w:t>
      </w:r>
      <w:r>
        <w:t xml:space="preserve"> и </w:t>
      </w:r>
      <w:proofErr w:type="spellStart"/>
      <w:r w:rsidRPr="00985857">
        <w:rPr>
          <w:i/>
          <w:iCs/>
        </w:rPr>
        <w:t>Factor</w:t>
      </w:r>
      <w:proofErr w:type="spellEnd"/>
      <w:r w:rsidRPr="00985857">
        <w:rPr>
          <w:i/>
          <w:iCs/>
        </w:rPr>
        <w:t xml:space="preserve"> 2</w:t>
      </w:r>
      <w:r>
        <w:t>. Строка формул содержит код:</w:t>
      </w:r>
    </w:p>
    <w:p w14:paraId="0B0F43B6" w14:textId="46369FFC" w:rsidR="00985857" w:rsidRPr="00985857" w:rsidRDefault="00985857" w:rsidP="00473901">
      <w:pPr>
        <w:rPr>
          <w:lang w:val="en-US"/>
        </w:rPr>
      </w:pPr>
      <w:r w:rsidRPr="00985857">
        <w:rPr>
          <w:lang w:val="en-US"/>
        </w:rPr>
        <w:t xml:space="preserve">= </w:t>
      </w:r>
      <w:proofErr w:type="spellStart"/>
      <w:r w:rsidRPr="00985857">
        <w:rPr>
          <w:lang w:val="en-US"/>
        </w:rPr>
        <w:t>Table.RenameColumns</w:t>
      </w:r>
      <w:proofErr w:type="spellEnd"/>
      <w:r w:rsidRPr="00985857">
        <w:rPr>
          <w:lang w:val="en-US"/>
        </w:rPr>
        <w:t>(#"</w:t>
      </w:r>
      <w:r w:rsidRPr="00985857">
        <w:t>Повышенные</w:t>
      </w:r>
      <w:r w:rsidRPr="00985857">
        <w:rPr>
          <w:lang w:val="en-US"/>
        </w:rPr>
        <w:t xml:space="preserve"> </w:t>
      </w:r>
      <w:r w:rsidRPr="00985857">
        <w:t>заголовки</w:t>
      </w:r>
      <w:r w:rsidRPr="00985857">
        <w:rPr>
          <w:lang w:val="en-US"/>
        </w:rPr>
        <w:t>",</w:t>
      </w:r>
      <w:r w:rsidRPr="00985857">
        <w:rPr>
          <w:lang w:val="en-US"/>
        </w:rPr>
        <w:br/>
      </w:r>
      <w:r w:rsidRPr="00985857">
        <w:rPr>
          <w:lang w:val="en-US"/>
        </w:rPr>
        <w:t>{{"Random Column1", "Factor 1"},</w:t>
      </w:r>
      <w:r w:rsidRPr="00985857">
        <w:rPr>
          <w:lang w:val="en-US"/>
        </w:rPr>
        <w:br/>
      </w:r>
      <w:r w:rsidRPr="00985857">
        <w:rPr>
          <w:lang w:val="en-US"/>
        </w:rPr>
        <w:t>{"Random Column2", "Factor 2"}})</w:t>
      </w:r>
      <w:r w:rsidRPr="00985857">
        <w:rPr>
          <w:lang w:val="en-US"/>
        </w:rPr>
        <w:t xml:space="preserve"> </w:t>
      </w:r>
    </w:p>
    <w:p w14:paraId="5E4E755B" w14:textId="77777777" w:rsidR="00985857" w:rsidRDefault="00473901" w:rsidP="00473901">
      <w:r>
        <w:t>Если исходная таблица больше не включает один из этих столбцов, то обновление завершится неудачей.</w:t>
      </w:r>
      <w:r w:rsidR="00985857">
        <w:t xml:space="preserve"> </w:t>
      </w:r>
      <w:r>
        <w:t>Представьте, что владелец данных исходной таблицы уведомит вас о том, что он в будущем переимен</w:t>
      </w:r>
      <w:r w:rsidR="00985857">
        <w:t>ует</w:t>
      </w:r>
      <w:r>
        <w:t xml:space="preserve"> эти столбцы, но</w:t>
      </w:r>
      <w:r w:rsidR="00985857">
        <w:t xml:space="preserve"> </w:t>
      </w:r>
      <w:r>
        <w:t xml:space="preserve">порядок </w:t>
      </w:r>
      <w:r w:rsidR="00985857">
        <w:t xml:space="preserve">всех </w:t>
      </w:r>
      <w:r>
        <w:t>столбцов сохранит. Тогда можно с</w:t>
      </w:r>
      <w:r w:rsidR="00985857">
        <w:t xml:space="preserve">ослаться </w:t>
      </w:r>
      <w:r>
        <w:t>на эти столбцы по их расположению. Например, так</w:t>
      </w:r>
      <w:r w:rsidR="00985857">
        <w:t>:</w:t>
      </w:r>
    </w:p>
    <w:p w14:paraId="71CA9A21" w14:textId="7E2A5FF0" w:rsidR="00473901" w:rsidRPr="00985857" w:rsidRDefault="00473901" w:rsidP="00473901">
      <w:r w:rsidRPr="00985857">
        <w:t xml:space="preserve">= </w:t>
      </w:r>
      <w:r w:rsidRPr="000E2F29">
        <w:rPr>
          <w:lang w:val="en-US"/>
        </w:rPr>
        <w:t>Table</w:t>
      </w:r>
      <w:r w:rsidRPr="00985857">
        <w:t>.</w:t>
      </w:r>
      <w:proofErr w:type="spellStart"/>
      <w:r w:rsidRPr="000E2F29">
        <w:rPr>
          <w:lang w:val="en-US"/>
        </w:rPr>
        <w:t>RenameColumns</w:t>
      </w:r>
      <w:proofErr w:type="spellEnd"/>
      <w:r w:rsidRPr="00985857">
        <w:t>(#"</w:t>
      </w:r>
      <w:r w:rsidR="00985857" w:rsidRPr="00985857">
        <w:t>Повышенные заголовки</w:t>
      </w:r>
      <w:r w:rsidRPr="00985857">
        <w:t>",</w:t>
      </w:r>
      <w:r w:rsidR="00BE723F">
        <w:br/>
      </w:r>
      <w:r w:rsidRPr="00985857">
        <w:t>{{</w:t>
      </w:r>
      <w:r w:rsidRPr="000E2F29">
        <w:rPr>
          <w:lang w:val="en-US"/>
        </w:rPr>
        <w:t>Table</w:t>
      </w:r>
      <w:r w:rsidRPr="00985857">
        <w:t>.</w:t>
      </w:r>
      <w:proofErr w:type="spellStart"/>
      <w:r w:rsidRPr="000E2F29">
        <w:rPr>
          <w:lang w:val="en-US"/>
        </w:rPr>
        <w:t>ColumnNames</w:t>
      </w:r>
      <w:proofErr w:type="spellEnd"/>
      <w:r w:rsidRPr="00985857">
        <w:t xml:space="preserve"> (#"</w:t>
      </w:r>
      <w:r w:rsidR="00985857" w:rsidRPr="00985857">
        <w:t>Повышенные заголовки</w:t>
      </w:r>
      <w:proofErr w:type="gramStart"/>
      <w:r w:rsidRPr="00985857">
        <w:t>"){</w:t>
      </w:r>
      <w:proofErr w:type="gramEnd"/>
      <w:r w:rsidRPr="00985857">
        <w:t>6}, "</w:t>
      </w:r>
      <w:r w:rsidRPr="000E2F29">
        <w:rPr>
          <w:lang w:val="en-US"/>
        </w:rPr>
        <w:t>Factor</w:t>
      </w:r>
      <w:r w:rsidRPr="00985857">
        <w:t xml:space="preserve"> 1"},</w:t>
      </w:r>
      <w:r w:rsidR="00BE723F">
        <w:br/>
      </w:r>
      <w:r w:rsidRPr="00985857">
        <w:t>{</w:t>
      </w:r>
      <w:r w:rsidRPr="000E2F29">
        <w:rPr>
          <w:lang w:val="en-US"/>
        </w:rPr>
        <w:t>Table</w:t>
      </w:r>
      <w:r w:rsidRPr="00985857">
        <w:t>.</w:t>
      </w:r>
      <w:proofErr w:type="spellStart"/>
      <w:r w:rsidRPr="000E2F29">
        <w:rPr>
          <w:lang w:val="en-US"/>
        </w:rPr>
        <w:t>ColumnNames</w:t>
      </w:r>
      <w:proofErr w:type="spellEnd"/>
      <w:r w:rsidRPr="00985857">
        <w:t>(#"</w:t>
      </w:r>
      <w:r w:rsidR="00985857" w:rsidRPr="00985857">
        <w:t>Повышенные заголовки</w:t>
      </w:r>
      <w:r w:rsidRPr="00985857">
        <w:t>"){7}, "</w:t>
      </w:r>
      <w:r w:rsidRPr="000E2F29">
        <w:rPr>
          <w:lang w:val="en-US"/>
        </w:rPr>
        <w:t>Factor</w:t>
      </w:r>
      <w:r w:rsidRPr="00985857">
        <w:t xml:space="preserve"> 2"}})</w:t>
      </w:r>
    </w:p>
    <w:p w14:paraId="0487D4AF" w14:textId="77777777" w:rsidR="00473901" w:rsidRDefault="00473901" w:rsidP="00BE723F">
      <w:pPr>
        <w:pStyle w:val="4"/>
      </w:pPr>
      <w:r>
        <w:lastRenderedPageBreak/>
        <w:t xml:space="preserve">Настраиваемая функция </w:t>
      </w:r>
      <w:proofErr w:type="spellStart"/>
      <w:r>
        <w:t>FnRenameColumnsByIndices</w:t>
      </w:r>
      <w:proofErr w:type="spellEnd"/>
    </w:p>
    <w:p w14:paraId="429E44FB" w14:textId="06237FE8" w:rsidR="00473901" w:rsidRDefault="00473901" w:rsidP="00473901">
      <w:r>
        <w:t>Для того чтобы переименовать столбцы на основе их расположения в таблице, можно написать настраиваемую функцию, позволяющую переименовывать большое подмножество имен столбцов без необходимости отдельно записывать пары для старых и новых имен столбцов.</w:t>
      </w:r>
      <w:r w:rsidR="00BE723F">
        <w:t xml:space="preserve"> Синтаксис такой функции:</w:t>
      </w:r>
    </w:p>
    <w:p w14:paraId="4CC91E96" w14:textId="540FC2B4" w:rsidR="00473901" w:rsidRPr="00A8136E" w:rsidRDefault="00473901" w:rsidP="00473901">
      <w:pPr>
        <w:rPr>
          <w:lang w:val="en-US"/>
        </w:rPr>
      </w:pPr>
      <w:r w:rsidRPr="00A8136E">
        <w:rPr>
          <w:lang w:val="en-US"/>
        </w:rPr>
        <w:t xml:space="preserve">= </w:t>
      </w:r>
      <w:proofErr w:type="spellStart"/>
      <w:proofErr w:type="gramStart"/>
      <w:r w:rsidRPr="00A8136E">
        <w:rPr>
          <w:lang w:val="en-US"/>
        </w:rPr>
        <w:t>FnRenameColumnsByIndices</w:t>
      </w:r>
      <w:proofErr w:type="spellEnd"/>
      <w:r w:rsidRPr="00A8136E">
        <w:rPr>
          <w:lang w:val="en-US"/>
        </w:rPr>
        <w:t>(</w:t>
      </w:r>
      <w:proofErr w:type="gramEnd"/>
      <w:r w:rsidRPr="00A8136E">
        <w:rPr>
          <w:lang w:val="en-US"/>
        </w:rPr>
        <w:t>#"</w:t>
      </w:r>
      <w:r w:rsidR="00BE723F" w:rsidRPr="00985857">
        <w:t>Повышенные заголовки</w:t>
      </w:r>
      <w:r w:rsidRPr="00A8136E">
        <w:rPr>
          <w:lang w:val="en-US"/>
        </w:rPr>
        <w:t>", {"Factor 1", "Factor 2"}, {6, 7})</w:t>
      </w:r>
    </w:p>
    <w:p w14:paraId="5AA72C51" w14:textId="4E8B97F5" w:rsidR="00473901" w:rsidRDefault="00473901" w:rsidP="00473901">
      <w:r>
        <w:t>Подход с применением настраиваемых функций является масштабируемым, позволяя переименовывать большое количество столбцов одновременно и даже импортировать старые и новые имена столбцов из внешнего списка.</w:t>
      </w:r>
    </w:p>
    <w:p w14:paraId="5A5C18BC" w14:textId="793DB012" w:rsidR="00473901" w:rsidRDefault="00473901" w:rsidP="00473901">
      <w:r>
        <w:t xml:space="preserve">Начнем с неэффективного метода. Можно написать код, который </w:t>
      </w:r>
      <w:r w:rsidR="00BE723F">
        <w:t>задает</w:t>
      </w:r>
      <w:r>
        <w:t xml:space="preserve"> пар</w:t>
      </w:r>
      <w:r w:rsidR="00BE723F">
        <w:t>ы</w:t>
      </w:r>
      <w:r>
        <w:t xml:space="preserve"> старых и новых имен:</w:t>
      </w:r>
    </w:p>
    <w:p w14:paraId="1A2DC110" w14:textId="77777777" w:rsidR="00473901" w:rsidRPr="00BE723F" w:rsidRDefault="00473901" w:rsidP="00BE723F">
      <w:pPr>
        <w:spacing w:after="0"/>
      </w:pPr>
      <w:r w:rsidRPr="00BE723F">
        <w:t xml:space="preserve">= 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RenameColumns</w:t>
      </w:r>
      <w:proofErr w:type="spellEnd"/>
      <w:r w:rsidRPr="00BE723F">
        <w:t>(</w:t>
      </w:r>
    </w:p>
    <w:p w14:paraId="68543157" w14:textId="18F6B871" w:rsidR="00473901" w:rsidRPr="00BE723F" w:rsidRDefault="00473901" w:rsidP="00BE723F">
      <w:pPr>
        <w:spacing w:after="0"/>
        <w:ind w:firstLine="708"/>
      </w:pPr>
      <w:r w:rsidRPr="00BE723F">
        <w:t>#"</w:t>
      </w:r>
      <w:r w:rsidR="00BE723F" w:rsidRPr="00985857">
        <w:t>Повышенные заголовки</w:t>
      </w:r>
      <w:r w:rsidRPr="00BE723F">
        <w:t>",</w:t>
      </w:r>
    </w:p>
    <w:p w14:paraId="61338B51" w14:textId="77777777" w:rsidR="00BE723F" w:rsidRDefault="00473901" w:rsidP="002E43A4">
      <w:pPr>
        <w:spacing w:after="0"/>
        <w:ind w:firstLine="708"/>
      </w:pPr>
      <w:r w:rsidRPr="00BE723F">
        <w:t>{</w:t>
      </w:r>
    </w:p>
    <w:p w14:paraId="00F5CF18" w14:textId="11748901" w:rsidR="00473901" w:rsidRPr="00BE723F" w:rsidRDefault="00BE723F" w:rsidP="002E43A4">
      <w:pPr>
        <w:spacing w:after="0"/>
        <w:ind w:left="1416"/>
      </w:pPr>
      <w:r w:rsidRPr="00BE723F">
        <w:t>{</w:t>
      </w:r>
      <w:r w:rsidR="00473901" w:rsidRPr="00A8136E">
        <w:rPr>
          <w:lang w:val="en-US"/>
        </w:rPr>
        <w:t>Table</w:t>
      </w:r>
      <w:r w:rsidR="00473901" w:rsidRPr="00BE723F">
        <w:t>.</w:t>
      </w:r>
      <w:proofErr w:type="spellStart"/>
      <w:r w:rsidR="00473901" w:rsidRPr="00A8136E">
        <w:rPr>
          <w:lang w:val="en-US"/>
        </w:rPr>
        <w:t>ColumnNames</w:t>
      </w:r>
      <w:proofErr w:type="spellEnd"/>
      <w:r w:rsidR="00473901" w:rsidRPr="00BE723F">
        <w:t>(#"</w:t>
      </w:r>
      <w:r w:rsidRPr="00985857">
        <w:t>Повышенные заголовки</w:t>
      </w:r>
      <w:proofErr w:type="gramStart"/>
      <w:r w:rsidR="00473901" w:rsidRPr="00BE723F">
        <w:t>"){</w:t>
      </w:r>
      <w:proofErr w:type="gramEnd"/>
      <w:r w:rsidR="00473901" w:rsidRPr="00BE723F">
        <w:t>6}, "</w:t>
      </w:r>
      <w:r w:rsidR="00473901" w:rsidRPr="00A8136E">
        <w:rPr>
          <w:lang w:val="en-US"/>
        </w:rPr>
        <w:t>Factor</w:t>
      </w:r>
      <w:r w:rsidR="00473901" w:rsidRPr="00BE723F">
        <w:t xml:space="preserve"> 1"},</w:t>
      </w:r>
    </w:p>
    <w:p w14:paraId="71168230" w14:textId="01D2F461" w:rsidR="00473901" w:rsidRPr="00BE723F" w:rsidRDefault="00473901" w:rsidP="002E43A4">
      <w:pPr>
        <w:spacing w:after="0"/>
        <w:ind w:left="1416"/>
      </w:pPr>
      <w:r w:rsidRPr="00BE723F">
        <w:t>{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proofErr w:type="gramStart"/>
      <w:r w:rsidRPr="00BE723F">
        <w:t>"){</w:t>
      </w:r>
      <w:proofErr w:type="gramEnd"/>
      <w:r w:rsidRPr="00BE723F">
        <w:t>7}, "</w:t>
      </w:r>
      <w:r w:rsidRPr="00A8136E">
        <w:rPr>
          <w:lang w:val="en-US"/>
        </w:rPr>
        <w:t>Factor</w:t>
      </w:r>
      <w:r w:rsidRPr="00BE723F">
        <w:t xml:space="preserve"> 2"},</w:t>
      </w:r>
    </w:p>
    <w:p w14:paraId="078D6DAB" w14:textId="616F22EF" w:rsidR="00473901" w:rsidRPr="00BE723F" w:rsidRDefault="00473901" w:rsidP="002E43A4">
      <w:pPr>
        <w:spacing w:after="0"/>
        <w:ind w:left="1416"/>
      </w:pPr>
      <w:r w:rsidRPr="00BE723F">
        <w:t>{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proofErr w:type="gramStart"/>
      <w:r w:rsidRPr="00BE723F">
        <w:t>"){</w:t>
      </w:r>
      <w:proofErr w:type="gramEnd"/>
      <w:r w:rsidRPr="00BE723F">
        <w:t>8}, "</w:t>
      </w:r>
      <w:r w:rsidRPr="00A8136E">
        <w:rPr>
          <w:lang w:val="en-US"/>
        </w:rPr>
        <w:t>Factor</w:t>
      </w:r>
      <w:r w:rsidRPr="00BE723F">
        <w:t xml:space="preserve"> 3"},</w:t>
      </w:r>
    </w:p>
    <w:p w14:paraId="57B4EC4C" w14:textId="157A0A30" w:rsidR="00473901" w:rsidRPr="00BE723F" w:rsidRDefault="00473901" w:rsidP="002E43A4">
      <w:pPr>
        <w:spacing w:after="0"/>
        <w:ind w:left="1416"/>
      </w:pPr>
      <w:r w:rsidRPr="00BE723F">
        <w:t>{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proofErr w:type="gramStart"/>
      <w:r w:rsidRPr="00BE723F">
        <w:t>"){</w:t>
      </w:r>
      <w:proofErr w:type="gramEnd"/>
      <w:r w:rsidRPr="00BE723F">
        <w:t>9}, "</w:t>
      </w:r>
      <w:r w:rsidRPr="00A8136E">
        <w:rPr>
          <w:lang w:val="en-US"/>
        </w:rPr>
        <w:t>Factor</w:t>
      </w:r>
      <w:r w:rsidRPr="00BE723F">
        <w:t xml:space="preserve"> 4"},</w:t>
      </w:r>
    </w:p>
    <w:p w14:paraId="52D9FBC5" w14:textId="2DF76A1E" w:rsidR="00473901" w:rsidRPr="00BE723F" w:rsidRDefault="00473901" w:rsidP="002E43A4">
      <w:pPr>
        <w:spacing w:after="0"/>
        <w:ind w:left="1416"/>
      </w:pPr>
      <w:r w:rsidRPr="00BE723F">
        <w:t>{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proofErr w:type="gramStart"/>
      <w:r w:rsidRPr="00BE723F">
        <w:t>"){</w:t>
      </w:r>
      <w:proofErr w:type="gramEnd"/>
      <w:r w:rsidRPr="00BE723F">
        <w:t>10}, "</w:t>
      </w:r>
      <w:r w:rsidRPr="00A8136E">
        <w:rPr>
          <w:lang w:val="en-US"/>
        </w:rPr>
        <w:t>Factor</w:t>
      </w:r>
      <w:r w:rsidRPr="00BE723F">
        <w:t xml:space="preserve"> 5"},</w:t>
      </w:r>
    </w:p>
    <w:p w14:paraId="0F9C9E72" w14:textId="3C2CF224" w:rsidR="00473901" w:rsidRPr="00BE723F" w:rsidRDefault="00473901" w:rsidP="002E43A4">
      <w:pPr>
        <w:spacing w:after="0"/>
        <w:ind w:left="1416"/>
      </w:pPr>
      <w:r w:rsidRPr="00BE723F">
        <w:t>{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proofErr w:type="gramStart"/>
      <w:r w:rsidRPr="00BE723F">
        <w:t>"){</w:t>
      </w:r>
      <w:proofErr w:type="gramEnd"/>
      <w:r w:rsidRPr="00BE723F">
        <w:t>11}, "</w:t>
      </w:r>
      <w:r w:rsidRPr="00A8136E">
        <w:rPr>
          <w:lang w:val="en-US"/>
        </w:rPr>
        <w:t>Factor</w:t>
      </w:r>
      <w:r w:rsidRPr="00BE723F">
        <w:t xml:space="preserve"> 6"},</w:t>
      </w:r>
    </w:p>
    <w:p w14:paraId="067721C8" w14:textId="3EB8B864" w:rsidR="00473901" w:rsidRDefault="00473901" w:rsidP="002E43A4">
      <w:pPr>
        <w:spacing w:after="0"/>
        <w:ind w:left="1416"/>
      </w:pPr>
      <w:r w:rsidRPr="00BE723F">
        <w:t>{</w:t>
      </w:r>
      <w:r w:rsidRPr="00A8136E">
        <w:rPr>
          <w:lang w:val="en-US"/>
        </w:rPr>
        <w:t>Table</w:t>
      </w:r>
      <w:r w:rsidRPr="00BE723F">
        <w:t>.</w:t>
      </w:r>
      <w:proofErr w:type="spellStart"/>
      <w:r w:rsidRPr="00A8136E">
        <w:rPr>
          <w:lang w:val="en-US"/>
        </w:rPr>
        <w:t>ColumnNames</w:t>
      </w:r>
      <w:proofErr w:type="spellEnd"/>
      <w:r w:rsidRPr="00BE723F">
        <w:t>(#"</w:t>
      </w:r>
      <w:r w:rsidR="00BE723F" w:rsidRPr="00985857">
        <w:t>Повышенные заголовки</w:t>
      </w:r>
      <w:proofErr w:type="gramStart"/>
      <w:r w:rsidRPr="00BE723F">
        <w:t>"){</w:t>
      </w:r>
      <w:proofErr w:type="gramEnd"/>
      <w:r w:rsidRPr="00BE723F">
        <w:t>12}, "</w:t>
      </w:r>
      <w:r w:rsidRPr="00A8136E">
        <w:rPr>
          <w:lang w:val="en-US"/>
        </w:rPr>
        <w:t>Factor</w:t>
      </w:r>
      <w:r w:rsidRPr="00BE723F">
        <w:t xml:space="preserve"> 7"}</w:t>
      </w:r>
    </w:p>
    <w:p w14:paraId="4F86A3AD" w14:textId="7B420B65" w:rsidR="00BE723F" w:rsidRPr="00BE723F" w:rsidRDefault="00BE723F" w:rsidP="002E43A4">
      <w:pPr>
        <w:spacing w:after="0"/>
        <w:ind w:left="708"/>
        <w:rPr>
          <w:lang w:val="en-US"/>
        </w:rPr>
      </w:pPr>
      <w:r>
        <w:rPr>
          <w:lang w:val="en-US"/>
        </w:rPr>
        <w:t>}</w:t>
      </w:r>
    </w:p>
    <w:p w14:paraId="2FB519A7" w14:textId="065497A6" w:rsidR="00BE723F" w:rsidRPr="00BE723F" w:rsidRDefault="00BE723F" w:rsidP="00BE723F">
      <w:r>
        <w:t>)</w:t>
      </w:r>
    </w:p>
    <w:p w14:paraId="2357A922" w14:textId="66DD75C5" w:rsidR="00473901" w:rsidRDefault="002E43A4" w:rsidP="00473901">
      <w:r>
        <w:t xml:space="preserve">Можно написать более </w:t>
      </w:r>
      <w:r w:rsidR="00473901">
        <w:t>интеллектуальн</w:t>
      </w:r>
      <w:r>
        <w:t>ый код:</w:t>
      </w:r>
    </w:p>
    <w:p w14:paraId="75004F05" w14:textId="77777777" w:rsidR="00473901" w:rsidRPr="002E43A4" w:rsidRDefault="00473901" w:rsidP="002E43A4">
      <w:pPr>
        <w:spacing w:after="0"/>
      </w:pPr>
      <w:r w:rsidRPr="002E43A4">
        <w:t xml:space="preserve">= </w:t>
      </w:r>
      <w:proofErr w:type="spellStart"/>
      <w:proofErr w:type="gramStart"/>
      <w:r w:rsidRPr="00A8136E">
        <w:rPr>
          <w:lang w:val="en-US"/>
        </w:rPr>
        <w:t>FnRenameColumnsByIndices</w:t>
      </w:r>
      <w:proofErr w:type="spellEnd"/>
      <w:r w:rsidRPr="002E43A4">
        <w:t>(</w:t>
      </w:r>
      <w:proofErr w:type="gramEnd"/>
    </w:p>
    <w:p w14:paraId="159A69A5" w14:textId="77777777" w:rsidR="002E43A4" w:rsidRPr="002E43A4" w:rsidRDefault="00473901" w:rsidP="002E43A4">
      <w:pPr>
        <w:spacing w:after="0"/>
        <w:ind w:firstLine="708"/>
      </w:pPr>
      <w:r w:rsidRPr="002E43A4">
        <w:t>#"</w:t>
      </w:r>
      <w:r w:rsidR="002E43A4" w:rsidRPr="00985857">
        <w:t>Повышенные заголовки</w:t>
      </w:r>
      <w:r w:rsidRPr="002E43A4">
        <w:t xml:space="preserve">", </w:t>
      </w:r>
    </w:p>
    <w:p w14:paraId="27E47292" w14:textId="24456758" w:rsidR="00473901" w:rsidRPr="002E43A4" w:rsidRDefault="00473901" w:rsidP="002E43A4">
      <w:pPr>
        <w:spacing w:after="0"/>
        <w:ind w:firstLine="708"/>
      </w:pPr>
      <w:r w:rsidRPr="00A8136E">
        <w:rPr>
          <w:lang w:val="en-US"/>
        </w:rPr>
        <w:t>List</w:t>
      </w:r>
      <w:r w:rsidRPr="002E43A4">
        <w:t>.</w:t>
      </w:r>
      <w:r w:rsidRPr="00A8136E">
        <w:rPr>
          <w:lang w:val="en-US"/>
        </w:rPr>
        <w:t>Transform</w:t>
      </w:r>
      <w:r w:rsidRPr="002E43A4">
        <w:t>(</w:t>
      </w:r>
    </w:p>
    <w:p w14:paraId="020C1958" w14:textId="77777777" w:rsidR="00473901" w:rsidRDefault="00473901" w:rsidP="002E43A4">
      <w:pPr>
        <w:spacing w:after="0"/>
        <w:ind w:left="708" w:firstLine="708"/>
      </w:pPr>
      <w:r>
        <w:t>{</w:t>
      </w:r>
      <w:proofErr w:type="gramStart"/>
      <w:r>
        <w:t>1..</w:t>
      </w:r>
      <w:proofErr w:type="gramEnd"/>
      <w:r>
        <w:t>7},</w:t>
      </w:r>
    </w:p>
    <w:p w14:paraId="2534F154" w14:textId="77777777" w:rsidR="00473901" w:rsidRDefault="00473901" w:rsidP="002E43A4">
      <w:pPr>
        <w:spacing w:after="0"/>
        <w:ind w:left="708" w:firstLine="708"/>
      </w:pPr>
      <w:proofErr w:type="spellStart"/>
      <w:r>
        <w:t>each</w:t>
      </w:r>
      <w:proofErr w:type="spellEnd"/>
      <w:r>
        <w:t xml:space="preserve"> "</w:t>
      </w:r>
      <w:proofErr w:type="spellStart"/>
      <w:r>
        <w:t>Factor</w:t>
      </w:r>
      <w:proofErr w:type="spellEnd"/>
      <w:r>
        <w:t xml:space="preserve"> " &amp; </w:t>
      </w:r>
      <w:proofErr w:type="spellStart"/>
      <w:r>
        <w:t>Text.From</w:t>
      </w:r>
      <w:proofErr w:type="spellEnd"/>
      <w:r>
        <w:t>(_)</w:t>
      </w:r>
    </w:p>
    <w:p w14:paraId="7B1AEB5F" w14:textId="77777777" w:rsidR="00473901" w:rsidRDefault="00473901" w:rsidP="002E43A4">
      <w:pPr>
        <w:spacing w:after="0"/>
        <w:ind w:left="708" w:firstLine="708"/>
      </w:pPr>
      <w:r>
        <w:t>),</w:t>
      </w:r>
    </w:p>
    <w:p w14:paraId="52C493C5" w14:textId="77777777" w:rsidR="00473901" w:rsidRDefault="00473901" w:rsidP="002E43A4">
      <w:pPr>
        <w:spacing w:after="0"/>
        <w:ind w:left="708"/>
      </w:pPr>
      <w:r>
        <w:t>{</w:t>
      </w:r>
      <w:proofErr w:type="gramStart"/>
      <w:r>
        <w:t>6..</w:t>
      </w:r>
      <w:proofErr w:type="gramEnd"/>
      <w:r>
        <w:t>12}</w:t>
      </w:r>
    </w:p>
    <w:p w14:paraId="5A65DAEF" w14:textId="77777777" w:rsidR="00473901" w:rsidRDefault="00473901" w:rsidP="00473901">
      <w:r>
        <w:t>)</w:t>
      </w:r>
    </w:p>
    <w:p w14:paraId="108CF205" w14:textId="2F7AACF8" w:rsidR="00473901" w:rsidRDefault="00473901" w:rsidP="00473901">
      <w:r>
        <w:t xml:space="preserve">В этой формуле второй аргумент </w:t>
      </w:r>
      <w:r w:rsidR="002E43A4">
        <w:t xml:space="preserve">функции </w:t>
      </w:r>
      <w:proofErr w:type="spellStart"/>
      <w:r w:rsidR="002E43A4" w:rsidRPr="00A8136E">
        <w:rPr>
          <w:lang w:val="en-US"/>
        </w:rPr>
        <w:t>FnRenameColumnsByIndices</w:t>
      </w:r>
      <w:proofErr w:type="spellEnd"/>
      <w:r w:rsidR="002E43A4">
        <w:t xml:space="preserve"> –</w:t>
      </w:r>
      <w:r>
        <w:t xml:space="preserve"> динамический список, который создается функцией </w:t>
      </w:r>
      <w:proofErr w:type="spellStart"/>
      <w:r>
        <w:t>List.Transform</w:t>
      </w:r>
      <w:proofErr w:type="spellEnd"/>
      <w:r>
        <w:t>. Первый аргумент функции</w:t>
      </w:r>
      <w:r w:rsidR="002E43A4">
        <w:t xml:space="preserve"> </w:t>
      </w:r>
      <w:proofErr w:type="spellStart"/>
      <w:r w:rsidR="002E43A4">
        <w:t>List.Transform</w:t>
      </w:r>
      <w:proofErr w:type="spellEnd"/>
      <w:r>
        <w:t xml:space="preserve"> </w:t>
      </w:r>
      <w:r w:rsidR="002E43A4">
        <w:t>–</w:t>
      </w:r>
      <w:r>
        <w:t xml:space="preserve"> список индексов от 1 до 7. </w:t>
      </w:r>
      <w:r w:rsidR="002E43A4">
        <w:t xml:space="preserve">Функция </w:t>
      </w:r>
      <w:proofErr w:type="spellStart"/>
      <w:r w:rsidR="002E43A4">
        <w:t>List.Transform</w:t>
      </w:r>
      <w:proofErr w:type="spellEnd"/>
      <w:r w:rsidR="002E43A4">
        <w:t xml:space="preserve"> возвращает </w:t>
      </w:r>
      <w:r>
        <w:t xml:space="preserve">преобразованный список, объединяющий префикс </w:t>
      </w:r>
      <w:proofErr w:type="spellStart"/>
      <w:r>
        <w:t>Factor</w:t>
      </w:r>
      <w:proofErr w:type="spellEnd"/>
      <w:r>
        <w:t xml:space="preserve"> и соответствующий индекс. Третьим аргументом функции </w:t>
      </w:r>
      <w:proofErr w:type="spellStart"/>
      <w:r>
        <w:t>FnRenameColumnsByIndices</w:t>
      </w:r>
      <w:proofErr w:type="spellEnd"/>
      <w:r>
        <w:t xml:space="preserve"> служит список от 6 до 12 для индексов столбцов для переименования.</w:t>
      </w:r>
    </w:p>
    <w:p w14:paraId="0A2D7293" w14:textId="0B1435A7" w:rsidR="00473901" w:rsidRPr="00A8136E" w:rsidRDefault="002E43A4" w:rsidP="00473901">
      <w:pPr>
        <w:rPr>
          <w:lang w:val="en-US"/>
        </w:rPr>
      </w:pPr>
      <w:r>
        <w:t>Код</w:t>
      </w:r>
      <w:r w:rsidR="00473901" w:rsidRPr="00A8136E">
        <w:rPr>
          <w:lang w:val="en-US"/>
        </w:rPr>
        <w:t xml:space="preserve"> </w:t>
      </w:r>
      <w:r w:rsidR="00473901">
        <w:t>функци</w:t>
      </w:r>
      <w:r>
        <w:t>и</w:t>
      </w:r>
      <w:r w:rsidR="00473901" w:rsidRPr="00A8136E">
        <w:rPr>
          <w:lang w:val="en-US"/>
        </w:rPr>
        <w:t xml:space="preserve"> </w:t>
      </w:r>
      <w:proofErr w:type="spellStart"/>
      <w:r w:rsidR="00473901" w:rsidRPr="00A8136E">
        <w:rPr>
          <w:lang w:val="en-US"/>
        </w:rPr>
        <w:t>FnRenameColumnsByIndices</w:t>
      </w:r>
      <w:proofErr w:type="spellEnd"/>
      <w:r w:rsidR="00473901" w:rsidRPr="00A8136E">
        <w:rPr>
          <w:lang w:val="en-US"/>
        </w:rPr>
        <w:t>:</w:t>
      </w:r>
    </w:p>
    <w:p w14:paraId="0C913331" w14:textId="77777777" w:rsidR="00473901" w:rsidRPr="00A8136E" w:rsidRDefault="00473901" w:rsidP="002E43A4">
      <w:pPr>
        <w:spacing w:after="0"/>
        <w:rPr>
          <w:lang w:val="en-US"/>
        </w:rPr>
      </w:pPr>
      <w:r w:rsidRPr="00A8136E">
        <w:rPr>
          <w:lang w:val="en-US"/>
        </w:rPr>
        <w:t xml:space="preserve">(Source as table, </w:t>
      </w:r>
      <w:proofErr w:type="spellStart"/>
      <w:r w:rsidRPr="00A8136E">
        <w:rPr>
          <w:lang w:val="en-US"/>
        </w:rPr>
        <w:t>ColumnNamesNew</w:t>
      </w:r>
      <w:proofErr w:type="spellEnd"/>
      <w:r w:rsidRPr="00A8136E">
        <w:rPr>
          <w:lang w:val="en-US"/>
        </w:rPr>
        <w:t xml:space="preserve"> as list, Indices as list) =&gt;</w:t>
      </w:r>
    </w:p>
    <w:p w14:paraId="3965A4B6" w14:textId="77777777" w:rsidR="00473901" w:rsidRPr="00A8136E" w:rsidRDefault="00473901" w:rsidP="002E43A4">
      <w:pPr>
        <w:spacing w:after="0"/>
        <w:rPr>
          <w:lang w:val="en-US"/>
        </w:rPr>
      </w:pPr>
      <w:r w:rsidRPr="00A8136E">
        <w:rPr>
          <w:lang w:val="en-US"/>
        </w:rPr>
        <w:t>let</w:t>
      </w:r>
    </w:p>
    <w:p w14:paraId="613592B9" w14:textId="0CC3B313" w:rsidR="00473901" w:rsidRPr="00A8136E" w:rsidRDefault="00473901" w:rsidP="00874CAD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ColumnNamesOld</w:t>
      </w:r>
      <w:proofErr w:type="spellEnd"/>
      <w:r w:rsidRPr="00A8136E">
        <w:rPr>
          <w:lang w:val="en-US"/>
        </w:rPr>
        <w:t xml:space="preserve"> = </w:t>
      </w:r>
      <w:proofErr w:type="spellStart"/>
      <w:r w:rsidRPr="00A8136E">
        <w:rPr>
          <w:lang w:val="en-US"/>
        </w:rPr>
        <w:t>List.Transform</w:t>
      </w:r>
      <w:proofErr w:type="spellEnd"/>
      <w:r w:rsidRPr="00A8136E">
        <w:rPr>
          <w:lang w:val="en-US"/>
        </w:rPr>
        <w:t>(Indices, each</w:t>
      </w:r>
      <w:r w:rsidR="00874CAD" w:rsidRPr="00874CAD">
        <w:rPr>
          <w:lang w:val="en-US"/>
        </w:rPr>
        <w:t xml:space="preserve"> </w:t>
      </w:r>
      <w:proofErr w:type="spellStart"/>
      <w:r w:rsidRPr="00A8136E">
        <w:rPr>
          <w:lang w:val="en-US"/>
        </w:rPr>
        <w:t>Table.ColumnNames</w:t>
      </w:r>
      <w:proofErr w:type="spellEnd"/>
      <w:r w:rsidRPr="00A8136E">
        <w:rPr>
          <w:lang w:val="en-US"/>
        </w:rPr>
        <w:t>(Source</w:t>
      </w:r>
      <w:proofErr w:type="gramStart"/>
      <w:r w:rsidRPr="00A8136E">
        <w:rPr>
          <w:lang w:val="en-US"/>
        </w:rPr>
        <w:t>){</w:t>
      </w:r>
      <w:proofErr w:type="gramEnd"/>
      <w:r w:rsidRPr="00A8136E">
        <w:rPr>
          <w:lang w:val="en-US"/>
        </w:rPr>
        <w:t>_}),</w:t>
      </w:r>
    </w:p>
    <w:p w14:paraId="5F4AA0DE" w14:textId="28A54424" w:rsidR="00473901" w:rsidRPr="00A8136E" w:rsidRDefault="00473901" w:rsidP="002E43A4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ZippedList</w:t>
      </w:r>
      <w:proofErr w:type="spellEnd"/>
      <w:r w:rsidRPr="00A8136E">
        <w:rPr>
          <w:lang w:val="en-US"/>
        </w:rPr>
        <w:t xml:space="preserve"> = </w:t>
      </w:r>
      <w:proofErr w:type="spellStart"/>
      <w:r w:rsidRPr="00A8136E">
        <w:rPr>
          <w:lang w:val="en-US"/>
        </w:rPr>
        <w:t>List.Zip</w:t>
      </w:r>
      <w:proofErr w:type="spellEnd"/>
      <w:proofErr w:type="gramStart"/>
      <w:r w:rsidRPr="00A8136E">
        <w:rPr>
          <w:lang w:val="en-US"/>
        </w:rPr>
        <w:t xml:space="preserve">({ </w:t>
      </w:r>
      <w:proofErr w:type="spellStart"/>
      <w:r w:rsidRPr="00A8136E">
        <w:rPr>
          <w:lang w:val="en-US"/>
        </w:rPr>
        <w:t>ColumnNamesOld</w:t>
      </w:r>
      <w:proofErr w:type="spellEnd"/>
      <w:proofErr w:type="gramEnd"/>
      <w:r w:rsidRPr="00A8136E">
        <w:rPr>
          <w:lang w:val="en-US"/>
        </w:rPr>
        <w:t xml:space="preserve">, </w:t>
      </w:r>
      <w:proofErr w:type="spellStart"/>
      <w:r w:rsidRPr="00A8136E">
        <w:rPr>
          <w:lang w:val="en-US"/>
        </w:rPr>
        <w:t>ColumnNamesNew</w:t>
      </w:r>
      <w:proofErr w:type="spellEnd"/>
      <w:r w:rsidRPr="00A8136E">
        <w:rPr>
          <w:lang w:val="en-US"/>
        </w:rPr>
        <w:t>}),</w:t>
      </w:r>
    </w:p>
    <w:p w14:paraId="4D0A406F" w14:textId="5778B9C0" w:rsidR="00473901" w:rsidRPr="00A8136E" w:rsidRDefault="00473901" w:rsidP="002E43A4">
      <w:pPr>
        <w:spacing w:after="0"/>
        <w:ind w:firstLine="708"/>
        <w:rPr>
          <w:lang w:val="en-US"/>
        </w:rPr>
      </w:pPr>
      <w:r w:rsidRPr="00A8136E">
        <w:rPr>
          <w:lang w:val="en-US"/>
        </w:rPr>
        <w:t>#"</w:t>
      </w:r>
      <w:r w:rsidR="002E43A4">
        <w:t>Переименованные</w:t>
      </w:r>
      <w:r w:rsidR="002E43A4" w:rsidRPr="002E43A4">
        <w:rPr>
          <w:lang w:val="en-US"/>
        </w:rPr>
        <w:t xml:space="preserve"> </w:t>
      </w:r>
      <w:r w:rsidR="002E43A4">
        <w:t>столбцы</w:t>
      </w:r>
      <w:r w:rsidRPr="00A8136E">
        <w:rPr>
          <w:lang w:val="en-US"/>
        </w:rPr>
        <w:t xml:space="preserve">" = </w:t>
      </w:r>
      <w:proofErr w:type="spellStart"/>
      <w:r w:rsidRPr="00A8136E">
        <w:rPr>
          <w:lang w:val="en-US"/>
        </w:rPr>
        <w:t>Table.RenameColumns</w:t>
      </w:r>
      <w:proofErr w:type="spellEnd"/>
      <w:r w:rsidRPr="00A8136E">
        <w:rPr>
          <w:lang w:val="en-US"/>
        </w:rPr>
        <w:t xml:space="preserve">(Source, </w:t>
      </w:r>
      <w:proofErr w:type="spellStart"/>
      <w:proofErr w:type="gramStart"/>
      <w:r w:rsidRPr="00A8136E">
        <w:rPr>
          <w:lang w:val="en-US"/>
        </w:rPr>
        <w:t>ZippedList</w:t>
      </w:r>
      <w:proofErr w:type="spellEnd"/>
      <w:r w:rsidRPr="00A8136E">
        <w:rPr>
          <w:lang w:val="en-US"/>
        </w:rPr>
        <w:t xml:space="preserve"> )</w:t>
      </w:r>
      <w:proofErr w:type="gramEnd"/>
    </w:p>
    <w:p w14:paraId="1D56CFB9" w14:textId="77777777" w:rsidR="00473901" w:rsidRDefault="00473901" w:rsidP="002E43A4">
      <w:pPr>
        <w:spacing w:after="0"/>
      </w:pPr>
      <w:proofErr w:type="spellStart"/>
      <w:r>
        <w:t>in</w:t>
      </w:r>
      <w:proofErr w:type="spellEnd"/>
    </w:p>
    <w:p w14:paraId="266BA72D" w14:textId="260148AB" w:rsidR="00473901" w:rsidRDefault="00473901" w:rsidP="002E43A4">
      <w:pPr>
        <w:ind w:firstLine="708"/>
      </w:pPr>
      <w:r>
        <w:t>#"</w:t>
      </w:r>
      <w:r w:rsidR="002E43A4">
        <w:t>Переименованные</w:t>
      </w:r>
      <w:r w:rsidR="002E43A4" w:rsidRPr="003F11F7">
        <w:t xml:space="preserve"> </w:t>
      </w:r>
      <w:r w:rsidR="002E43A4">
        <w:t>столбцы</w:t>
      </w:r>
      <w:r>
        <w:t>"</w:t>
      </w:r>
    </w:p>
    <w:p w14:paraId="382770A9" w14:textId="08973816" w:rsidR="00473901" w:rsidRDefault="00473901" w:rsidP="00473901">
      <w:r>
        <w:t xml:space="preserve">Аргументы </w:t>
      </w:r>
      <w:r w:rsidRPr="003F11F7">
        <w:rPr>
          <w:i/>
          <w:iCs/>
        </w:rPr>
        <w:t>Source</w:t>
      </w:r>
      <w:r>
        <w:t xml:space="preserve"> соответствуют исходной таблице, </w:t>
      </w:r>
      <w:proofErr w:type="spellStart"/>
      <w:r>
        <w:t>ColumnNamesNew</w:t>
      </w:r>
      <w:proofErr w:type="spellEnd"/>
      <w:r>
        <w:t xml:space="preserve"> </w:t>
      </w:r>
      <w:r w:rsidR="00874CAD">
        <w:t>–</w:t>
      </w:r>
      <w:r>
        <w:t xml:space="preserve"> списку новых имен столбцов и индексов для списка индексов в исходной таблице. Первая строка внутри выражения </w:t>
      </w:r>
      <w:proofErr w:type="spellStart"/>
      <w:r>
        <w:t>let</w:t>
      </w:r>
      <w:proofErr w:type="spellEnd"/>
      <w:r>
        <w:t xml:space="preserve"> получает индексы и возвращает имена соответствующих столбцов в таблице </w:t>
      </w:r>
      <w:r w:rsidRPr="00874CAD">
        <w:rPr>
          <w:i/>
          <w:iCs/>
        </w:rPr>
        <w:t>Source</w:t>
      </w:r>
      <w:r w:rsidR="00874CAD">
        <w:t xml:space="preserve">. </w:t>
      </w:r>
      <w:r>
        <w:t xml:space="preserve">В следующей строке применяется функция </w:t>
      </w:r>
      <w:proofErr w:type="spellStart"/>
      <w:r>
        <w:t>List.Zip</w:t>
      </w:r>
      <w:proofErr w:type="spellEnd"/>
      <w:r>
        <w:t xml:space="preserve"> для формирования вложенных списков. Каждый вложенный список содержит два элемента </w:t>
      </w:r>
      <w:r w:rsidR="00874CAD">
        <w:t>–</w:t>
      </w:r>
      <w:r>
        <w:t xml:space="preserve"> старые и новые имена столбцов, относящиеся к одному и тому же индексу в разных списках</w:t>
      </w:r>
      <w:r w:rsidR="00874CAD">
        <w:t xml:space="preserve">. </w:t>
      </w:r>
      <w:r>
        <w:t xml:space="preserve">Например, эта функция </w:t>
      </w:r>
      <w:proofErr w:type="spellStart"/>
      <w:r>
        <w:t>List.Zip</w:t>
      </w:r>
      <w:proofErr w:type="spellEnd"/>
      <w:r>
        <w:t>:</w:t>
      </w:r>
    </w:p>
    <w:p w14:paraId="5C19DFC8" w14:textId="77777777" w:rsidR="00473901" w:rsidRPr="00A8136E" w:rsidRDefault="00473901" w:rsidP="00473901">
      <w:pPr>
        <w:rPr>
          <w:lang w:val="en-US"/>
        </w:rPr>
      </w:pPr>
      <w:proofErr w:type="spellStart"/>
      <w:r w:rsidRPr="00A8136E">
        <w:rPr>
          <w:lang w:val="en-US"/>
        </w:rPr>
        <w:lastRenderedPageBreak/>
        <w:t>List.Zip</w:t>
      </w:r>
      <w:proofErr w:type="spellEnd"/>
      <w:r w:rsidRPr="00A8136E">
        <w:rPr>
          <w:lang w:val="en-US"/>
        </w:rPr>
        <w:t>({"</w:t>
      </w:r>
      <w:proofErr w:type="spellStart"/>
      <w:r w:rsidRPr="00A8136E">
        <w:rPr>
          <w:lang w:val="en-US"/>
        </w:rPr>
        <w:t>a","b","c</w:t>
      </w:r>
      <w:proofErr w:type="spellEnd"/>
      <w:r w:rsidRPr="00A8136E">
        <w:rPr>
          <w:lang w:val="en-US"/>
        </w:rPr>
        <w:t>"}, {"A", "B", "C"}}</w:t>
      </w:r>
    </w:p>
    <w:p w14:paraId="67AAD412" w14:textId="77777777" w:rsidR="00473901" w:rsidRDefault="00473901" w:rsidP="00473901">
      <w:r>
        <w:t>Возвратит следующий список из вложенных списков:</w:t>
      </w:r>
    </w:p>
    <w:p w14:paraId="1F969D45" w14:textId="77777777" w:rsidR="00473901" w:rsidRDefault="00473901" w:rsidP="00473901">
      <w:r>
        <w:t>{{"a", "A"}, {"b", "B"}, {"c", "C"}}</w:t>
      </w:r>
    </w:p>
    <w:p w14:paraId="39AE882F" w14:textId="77777777" w:rsidR="00642305" w:rsidRDefault="00642305" w:rsidP="00473901">
      <w:r>
        <w:t xml:space="preserve">Этот формат </w:t>
      </w:r>
      <w:r w:rsidR="00473901">
        <w:t>является обязательн</w:t>
      </w:r>
      <w:r>
        <w:t>ым</w:t>
      </w:r>
      <w:r w:rsidR="00473901">
        <w:t xml:space="preserve"> для второго аргумента функции </w:t>
      </w:r>
      <w:proofErr w:type="spellStart"/>
      <w:r w:rsidR="00473901">
        <w:t>Table.RenameColumns</w:t>
      </w:r>
      <w:proofErr w:type="spellEnd"/>
      <w:r w:rsidR="00473901">
        <w:t xml:space="preserve"> </w:t>
      </w:r>
      <w:r>
        <w:t>–</w:t>
      </w:r>
      <w:r w:rsidR="00473901">
        <w:t xml:space="preserve"> список вложенных списков, куда входят пары старых и новых имен столбцов, он применяется в третьей строке внутри выражения </w:t>
      </w:r>
      <w:proofErr w:type="spellStart"/>
      <w:r w:rsidR="00473901">
        <w:t>let</w:t>
      </w:r>
      <w:proofErr w:type="spellEnd"/>
      <w:r>
        <w:t>.</w:t>
      </w:r>
    </w:p>
    <w:p w14:paraId="5822B872" w14:textId="09EF3AC7" w:rsidR="00473901" w:rsidRDefault="00473901" w:rsidP="00642305">
      <w:pPr>
        <w:pStyle w:val="4"/>
      </w:pPr>
      <w:r>
        <w:t xml:space="preserve">Функция </w:t>
      </w:r>
      <w:proofErr w:type="spellStart"/>
      <w:r>
        <w:t>Table.TransformColumnNames</w:t>
      </w:r>
      <w:proofErr w:type="spellEnd"/>
    </w:p>
    <w:p w14:paraId="470AC83A" w14:textId="77AB4D23" w:rsidR="00473901" w:rsidRDefault="00473901" w:rsidP="00473901">
      <w:r>
        <w:t xml:space="preserve">Существует и другая методика для переименования столбцов. Напомним, что в главе 4 применялась функция </w:t>
      </w:r>
      <w:proofErr w:type="spellStart"/>
      <w:r>
        <w:t>Table.TransformColumnNames</w:t>
      </w:r>
      <w:proofErr w:type="spellEnd"/>
      <w:r>
        <w:t xml:space="preserve"> для переименования всех столбцов. Она заменяла подчеркивания пробелами или выполняла переход к заглавным буквам. Эта функция подойдет в рассматриваемом здесь сценарии для замены имен столбцов:</w:t>
      </w:r>
    </w:p>
    <w:p w14:paraId="616B4AAC" w14:textId="6FF7361F" w:rsidR="00642305" w:rsidRDefault="00642305" w:rsidP="00642305">
      <w:pPr>
        <w:rPr>
          <w:lang w:val="en-US"/>
        </w:rPr>
      </w:pPr>
      <w:r w:rsidRPr="00642305">
        <w:rPr>
          <w:lang w:val="en-US"/>
        </w:rPr>
        <w:t xml:space="preserve">= </w:t>
      </w:r>
      <w:proofErr w:type="spellStart"/>
      <w:r w:rsidRPr="00642305">
        <w:rPr>
          <w:lang w:val="en-US"/>
        </w:rPr>
        <w:t>Table.TransformColumnNames</w:t>
      </w:r>
      <w:proofErr w:type="spellEnd"/>
      <w:r w:rsidRPr="00642305">
        <w:rPr>
          <w:lang w:val="en-US"/>
        </w:rPr>
        <w:t>(#"</w:t>
      </w:r>
      <w:r w:rsidRPr="00985857">
        <w:t>Повышенные</w:t>
      </w:r>
      <w:r w:rsidRPr="00642305">
        <w:rPr>
          <w:lang w:val="en-US"/>
        </w:rPr>
        <w:t xml:space="preserve"> </w:t>
      </w:r>
      <w:r w:rsidRPr="00985857">
        <w:t>заголовки</w:t>
      </w:r>
      <w:r w:rsidRPr="00642305">
        <w:rPr>
          <w:lang w:val="en-US"/>
        </w:rPr>
        <w:t xml:space="preserve">", </w:t>
      </w:r>
      <w:r>
        <w:rPr>
          <w:lang w:val="en-US"/>
        </w:rPr>
        <w:br/>
      </w:r>
      <w:r w:rsidRPr="00642305">
        <w:rPr>
          <w:lang w:val="en-US"/>
        </w:rPr>
        <w:t xml:space="preserve">each </w:t>
      </w:r>
      <w:proofErr w:type="spellStart"/>
      <w:r w:rsidRPr="00642305">
        <w:rPr>
          <w:lang w:val="en-US"/>
        </w:rPr>
        <w:t>Text.Replace</w:t>
      </w:r>
      <w:proofErr w:type="spellEnd"/>
      <w:r w:rsidRPr="00642305">
        <w:rPr>
          <w:lang w:val="en-US"/>
        </w:rPr>
        <w:t>(_, "Random Column",</w:t>
      </w:r>
      <w:r w:rsidRPr="00642305">
        <w:rPr>
          <w:lang w:val="en-US"/>
        </w:rPr>
        <w:t xml:space="preserve"> </w:t>
      </w:r>
      <w:r w:rsidRPr="00642305">
        <w:rPr>
          <w:lang w:val="en-US"/>
        </w:rPr>
        <w:t>"Factor "))</w:t>
      </w:r>
      <w:r w:rsidRPr="00642305">
        <w:rPr>
          <w:lang w:val="en-US"/>
        </w:rPr>
        <w:t xml:space="preserve"> </w:t>
      </w:r>
    </w:p>
    <w:p w14:paraId="4B506583" w14:textId="4FEF4E2A" w:rsidR="00473901" w:rsidRDefault="00473901" w:rsidP="00473901">
      <w:r>
        <w:t xml:space="preserve">Преимущество этого метода </w:t>
      </w:r>
      <w:r w:rsidR="00642305">
        <w:t>в том</w:t>
      </w:r>
      <w:r>
        <w:t>, что он успешно переименовывает столбцы, даже если случайные столбцы будут переупорядочены в исходной таблице. Тем не менее следует быть осторожным с логикой переименования, чтобы избежать переименования столбцов там, где не нужно. </w:t>
      </w:r>
    </w:p>
    <w:p w14:paraId="21AB14D0" w14:textId="6AAF77BC" w:rsidR="00473901" w:rsidRDefault="00473901" w:rsidP="00642305">
      <w:pPr>
        <w:ind w:left="708"/>
      </w:pPr>
      <w:r>
        <w:t xml:space="preserve">В большинстве случаев достаточно простого переименования, как это обычно </w:t>
      </w:r>
      <w:r w:rsidR="00642305">
        <w:t xml:space="preserve">и </w:t>
      </w:r>
      <w:r>
        <w:t>делается. Не особенно углубляйтесь в этот вопрос.</w:t>
      </w:r>
    </w:p>
    <w:p w14:paraId="0390DEB1" w14:textId="77777777" w:rsidR="00642305" w:rsidRDefault="00642305" w:rsidP="00473901">
      <w:r>
        <w:t>Ф</w:t>
      </w:r>
      <w:r w:rsidR="00473901">
        <w:t>айл решения C10E05 - Solution.xlsx</w:t>
      </w:r>
      <w:r>
        <w:t>.</w:t>
      </w:r>
    </w:p>
    <w:p w14:paraId="610348E9" w14:textId="2FBDCD5C" w:rsidR="00473901" w:rsidRDefault="00473901" w:rsidP="00642305">
      <w:pPr>
        <w:pStyle w:val="4"/>
      </w:pPr>
      <w:r>
        <w:t>Ловушка 7. Разбиение столбца</w:t>
      </w:r>
      <w:r w:rsidR="00642305">
        <w:t xml:space="preserve"> </w:t>
      </w:r>
      <w:r>
        <w:t>на другие столбцы</w:t>
      </w:r>
    </w:p>
    <w:p w14:paraId="58A66647" w14:textId="77777777" w:rsidR="00A66563" w:rsidRDefault="00A66563" w:rsidP="00A66563">
      <w:pPr>
        <w:spacing w:after="0"/>
      </w:pPr>
      <w:r>
        <w:t>Очередная ловушка</w:t>
      </w:r>
      <w:r w:rsidR="00473901">
        <w:t xml:space="preserve"> поджидает вас при использовании команды </w:t>
      </w:r>
      <w:r w:rsidR="00473901" w:rsidRPr="00A66563">
        <w:rPr>
          <w:i/>
          <w:iCs/>
        </w:rPr>
        <w:t>Разделить столбец по разделителю</w:t>
      </w:r>
      <w:r w:rsidR="00473901">
        <w:t>.</w:t>
      </w:r>
      <w:r>
        <w:t xml:space="preserve"> Эта операция</w:t>
      </w:r>
      <w:r w:rsidR="00473901">
        <w:t xml:space="preserve"> обычно применяется </w:t>
      </w:r>
      <w:r>
        <w:t>в двух случаях:</w:t>
      </w:r>
    </w:p>
    <w:p w14:paraId="7354850C" w14:textId="4096E3B5" w:rsidR="00473901" w:rsidRDefault="00473901" w:rsidP="00A66563">
      <w:pPr>
        <w:pStyle w:val="a9"/>
        <w:numPr>
          <w:ilvl w:val="0"/>
          <w:numId w:val="22"/>
        </w:numPr>
      </w:pPr>
      <w:r w:rsidRPr="00A66563">
        <w:rPr>
          <w:rFonts w:ascii="Calibri" w:hAnsi="Calibri" w:cs="Calibri"/>
        </w:rPr>
        <w:t>Базовая</w:t>
      </w:r>
      <w:r>
        <w:t xml:space="preserve"> </w:t>
      </w:r>
      <w:r w:rsidRPr="00A66563">
        <w:rPr>
          <w:rFonts w:ascii="Calibri" w:hAnsi="Calibri" w:cs="Calibri"/>
        </w:rPr>
        <w:t>операция</w:t>
      </w:r>
      <w:r>
        <w:t xml:space="preserve"> </w:t>
      </w:r>
      <w:r w:rsidRPr="00A66563">
        <w:rPr>
          <w:rFonts w:ascii="Calibri" w:hAnsi="Calibri" w:cs="Calibri"/>
        </w:rPr>
        <w:t>позволяет</w:t>
      </w:r>
      <w:r>
        <w:t xml:space="preserve"> </w:t>
      </w:r>
      <w:r w:rsidRPr="00A66563">
        <w:rPr>
          <w:rFonts w:ascii="Calibri" w:hAnsi="Calibri" w:cs="Calibri"/>
        </w:rPr>
        <w:t>разбивать</w:t>
      </w:r>
      <w:r>
        <w:t xml:space="preserve"> </w:t>
      </w:r>
      <w:r w:rsidRPr="00A66563">
        <w:rPr>
          <w:rFonts w:ascii="Calibri" w:hAnsi="Calibri" w:cs="Calibri"/>
        </w:rPr>
        <w:t>столбец</w:t>
      </w:r>
      <w:r>
        <w:t xml:space="preserve"> </w:t>
      </w:r>
      <w:r w:rsidRPr="00A66563">
        <w:rPr>
          <w:rFonts w:ascii="Calibri" w:hAnsi="Calibri" w:cs="Calibri"/>
        </w:rPr>
        <w:t>на</w:t>
      </w:r>
      <w:r>
        <w:t xml:space="preserve"> </w:t>
      </w:r>
      <w:r w:rsidRPr="00A66563">
        <w:rPr>
          <w:rFonts w:ascii="Calibri" w:hAnsi="Calibri" w:cs="Calibri"/>
        </w:rPr>
        <w:t>несколько</w:t>
      </w:r>
      <w:r>
        <w:t xml:space="preserve"> </w:t>
      </w:r>
      <w:r w:rsidRPr="00A66563">
        <w:rPr>
          <w:rFonts w:ascii="Calibri" w:hAnsi="Calibri" w:cs="Calibri"/>
        </w:rPr>
        <w:t>столбцов</w:t>
      </w:r>
      <w:r>
        <w:t xml:space="preserve">. </w:t>
      </w:r>
      <w:r w:rsidRPr="00A66563">
        <w:rPr>
          <w:rFonts w:ascii="Calibri" w:hAnsi="Calibri" w:cs="Calibri"/>
        </w:rPr>
        <w:t>Часто</w:t>
      </w:r>
      <w:r>
        <w:t xml:space="preserve"> </w:t>
      </w:r>
      <w:r w:rsidRPr="00A66563">
        <w:rPr>
          <w:rFonts w:ascii="Calibri" w:hAnsi="Calibri" w:cs="Calibri"/>
        </w:rPr>
        <w:t>применяется</w:t>
      </w:r>
      <w:r>
        <w:t xml:space="preserve"> </w:t>
      </w:r>
      <w:r w:rsidRPr="00A66563">
        <w:rPr>
          <w:rFonts w:ascii="Calibri" w:hAnsi="Calibri" w:cs="Calibri"/>
        </w:rPr>
        <w:t>для</w:t>
      </w:r>
      <w:r>
        <w:t xml:space="preserve"> </w:t>
      </w:r>
      <w:r w:rsidRPr="00A66563">
        <w:rPr>
          <w:rFonts w:ascii="Calibri" w:hAnsi="Calibri" w:cs="Calibri"/>
        </w:rPr>
        <w:t>разделения</w:t>
      </w:r>
      <w:r>
        <w:t xml:space="preserve"> </w:t>
      </w:r>
      <w:r w:rsidR="00A66563">
        <w:rPr>
          <w:rFonts w:ascii="Calibri" w:hAnsi="Calibri" w:cs="Calibri"/>
        </w:rPr>
        <w:t>на</w:t>
      </w:r>
      <w:r>
        <w:t xml:space="preserve"> дат</w:t>
      </w:r>
      <w:r w:rsidR="00A66563">
        <w:t>у</w:t>
      </w:r>
      <w:r>
        <w:t xml:space="preserve"> и врем</w:t>
      </w:r>
      <w:r w:rsidR="00A66563">
        <w:t>я или</w:t>
      </w:r>
      <w:r>
        <w:t xml:space="preserve"> им</w:t>
      </w:r>
      <w:r w:rsidR="00A66563">
        <w:t>я</w:t>
      </w:r>
      <w:r>
        <w:t xml:space="preserve"> и фамили</w:t>
      </w:r>
      <w:r w:rsidR="00A66563">
        <w:t>ю</w:t>
      </w:r>
      <w:r>
        <w:t>.</w:t>
      </w:r>
    </w:p>
    <w:p w14:paraId="766529DD" w14:textId="0D1FA165" w:rsidR="00A66563" w:rsidRDefault="00473901" w:rsidP="00A66563">
      <w:pPr>
        <w:pStyle w:val="a9"/>
        <w:numPr>
          <w:ilvl w:val="0"/>
          <w:numId w:val="22"/>
        </w:numPr>
      </w:pPr>
      <w:r w:rsidRPr="00A66563">
        <w:rPr>
          <w:rFonts w:ascii="Calibri" w:hAnsi="Calibri" w:cs="Calibri"/>
        </w:rPr>
        <w:t>Расширенная</w:t>
      </w:r>
      <w:r>
        <w:t xml:space="preserve"> </w:t>
      </w:r>
      <w:r w:rsidRPr="00A66563">
        <w:rPr>
          <w:rFonts w:ascii="Calibri" w:hAnsi="Calibri" w:cs="Calibri"/>
        </w:rPr>
        <w:t>операция</w:t>
      </w:r>
      <w:r>
        <w:t xml:space="preserve"> позволяет разделять </w:t>
      </w:r>
      <w:r w:rsidR="00A66563">
        <w:t xml:space="preserve">каждую запись на </w:t>
      </w:r>
      <w:r>
        <w:t xml:space="preserve">несколько </w:t>
      </w:r>
      <w:r w:rsidR="00A66563">
        <w:t>строк</w:t>
      </w:r>
      <w:r>
        <w:t xml:space="preserve">. </w:t>
      </w:r>
      <w:r w:rsidR="00A66563">
        <w:t>После этого можно</w:t>
      </w:r>
      <w:r>
        <w:t xml:space="preserve"> создавать новую таблицу, которая связывает каждое разделяемое значение с его сущностью. Как показано на рис. </w:t>
      </w:r>
      <w:r w:rsidR="00A66563">
        <w:t>9</w:t>
      </w:r>
      <w:r>
        <w:t>, можно создавать справочную таблицу для исходной таблицы, с помощью которой</w:t>
      </w:r>
      <w:r w:rsidR="00A66563">
        <w:t xml:space="preserve"> </w:t>
      </w:r>
      <w:r w:rsidR="00A66563">
        <w:t>устанавливается соответствие между кодами продуктов и их цветами</w:t>
      </w:r>
      <w:r w:rsidR="00A66563">
        <w:t>.</w:t>
      </w:r>
    </w:p>
    <w:p w14:paraId="62D9ED54" w14:textId="54945CB9" w:rsidR="00473901" w:rsidRDefault="00EC09E8" w:rsidP="00473901">
      <w:r>
        <w:rPr>
          <w:noProof/>
        </w:rPr>
        <w:drawing>
          <wp:inline distT="0" distB="0" distL="0" distR="0" wp14:anchorId="5AB6154C" wp14:editId="43219E4B">
            <wp:extent cx="5941695" cy="2362835"/>
            <wp:effectExtent l="0" t="0" r="1905" b="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654D" w14:textId="2D67B50E" w:rsidR="00473901" w:rsidRDefault="00473901" w:rsidP="00473901">
      <w:r>
        <w:t xml:space="preserve">Рис. </w:t>
      </w:r>
      <w:r w:rsidR="00A66563">
        <w:t>9</w:t>
      </w:r>
      <w:r>
        <w:t>. Разделите столбец Color с данными, записанными через запятую,</w:t>
      </w:r>
      <w:r w:rsidR="00A66563">
        <w:t xml:space="preserve"> </w:t>
      </w:r>
      <w:r>
        <w:t xml:space="preserve">чтобы узнать, сколько выпущено товаров с разными цветами </w:t>
      </w:r>
    </w:p>
    <w:p w14:paraId="27D3826B" w14:textId="73EB1D64" w:rsidR="00473901" w:rsidRDefault="00EC09E8" w:rsidP="00473901">
      <w:hyperlink r:id="rId25" w:anchor="razd" w:history="1">
        <w:r w:rsidRPr="00EC09E8">
          <w:rPr>
            <w:rStyle w:val="aa"/>
          </w:rPr>
          <w:t>Ран</w:t>
        </w:r>
        <w:r w:rsidRPr="00EC09E8">
          <w:rPr>
            <w:rStyle w:val="aa"/>
          </w:rPr>
          <w:t>е</w:t>
        </w:r>
        <w:r w:rsidRPr="00EC09E8">
          <w:rPr>
            <w:rStyle w:val="aa"/>
          </w:rPr>
          <w:t>е</w:t>
        </w:r>
      </w:hyperlink>
      <w:r>
        <w:t xml:space="preserve"> мы уже разделяли</w:t>
      </w:r>
      <w:r w:rsidR="00473901">
        <w:t xml:space="preserve"> столбец </w:t>
      </w:r>
      <w:proofErr w:type="spellStart"/>
      <w:r w:rsidR="00473901" w:rsidRPr="00EC09E8">
        <w:rPr>
          <w:i/>
          <w:iCs/>
        </w:rPr>
        <w:t>Colors</w:t>
      </w:r>
      <w:proofErr w:type="spellEnd"/>
      <w:r w:rsidR="00473901">
        <w:t xml:space="preserve"> для установления связи между товарами и цветами, что позволяло определить, сколько выпущено товаров с учетом цвета. Вспомните, что для решения этой проблемы столбец </w:t>
      </w:r>
      <w:proofErr w:type="spellStart"/>
      <w:r w:rsidR="00473901" w:rsidRPr="00EC09E8">
        <w:rPr>
          <w:i/>
          <w:iCs/>
        </w:rPr>
        <w:t>Colors</w:t>
      </w:r>
      <w:proofErr w:type="spellEnd"/>
      <w:r w:rsidR="00473901">
        <w:t xml:space="preserve"> разбивался на строки. Следующ</w:t>
      </w:r>
      <w:r>
        <w:t xml:space="preserve">ий сценарий </w:t>
      </w:r>
      <w:r w:rsidR="00473901">
        <w:t>показывает, что может произойти, если вы разбиваете столбец на столбцы, а не на строки.</w:t>
      </w:r>
    </w:p>
    <w:p w14:paraId="5BB19BF7" w14:textId="220D736A" w:rsidR="00473901" w:rsidRDefault="00EC09E8" w:rsidP="00473901">
      <w:r>
        <w:lastRenderedPageBreak/>
        <w:t xml:space="preserve">Загрузите </w:t>
      </w:r>
      <w:r>
        <w:t>файл</w:t>
      </w:r>
      <w:r w:rsidR="00473901">
        <w:t xml:space="preserve"> </w:t>
      </w:r>
      <w:r>
        <w:t>C10E0</w:t>
      </w:r>
      <w:r>
        <w:t>6</w:t>
      </w:r>
      <w:r>
        <w:t xml:space="preserve">.xlsx </w:t>
      </w:r>
      <w:r w:rsidR="00473901">
        <w:t>и сохраните его в папке C:\Data\ C10\.</w:t>
      </w:r>
      <w:r>
        <w:t xml:space="preserve"> </w:t>
      </w:r>
      <w:r>
        <w:t xml:space="preserve">Откройте новую книгу </w:t>
      </w:r>
      <w:r>
        <w:rPr>
          <w:lang w:val="en-US"/>
        </w:rPr>
        <w:t>Excel</w:t>
      </w:r>
      <w:r>
        <w:t xml:space="preserve">. Пройдите </w:t>
      </w:r>
      <w:r w:rsidRPr="009348FD">
        <w:rPr>
          <w:i/>
          <w:iCs/>
        </w:rPr>
        <w:t>Данные</w:t>
      </w:r>
      <w:r>
        <w:t xml:space="preserve"> –</w:t>
      </w:r>
      <w:r w:rsidRPr="00F60FE5">
        <w:t>&gt;</w:t>
      </w:r>
      <w:r>
        <w:t xml:space="preserve"> </w:t>
      </w:r>
      <w:r w:rsidRPr="009348FD">
        <w:rPr>
          <w:i/>
          <w:iCs/>
        </w:rPr>
        <w:t>Получить данные</w:t>
      </w:r>
      <w:r w:rsidRPr="009348FD">
        <w:t xml:space="preserve"> –&gt;</w:t>
      </w:r>
      <w:r>
        <w:t xml:space="preserve"> </w:t>
      </w:r>
      <w:r w:rsidRPr="00263ECA">
        <w:rPr>
          <w:i/>
          <w:iCs/>
        </w:rPr>
        <w:t>Из файла</w:t>
      </w:r>
      <w:r>
        <w:t xml:space="preserve"> –</w:t>
      </w:r>
      <w:r w:rsidRPr="00263ECA">
        <w:t xml:space="preserve">&gt; </w:t>
      </w:r>
      <w:r w:rsidRPr="009348FD">
        <w:rPr>
          <w:i/>
          <w:iCs/>
        </w:rPr>
        <w:t>Из книги</w:t>
      </w:r>
      <w:r>
        <w:t xml:space="preserve">. Выберите файл C10E05.xlsx и щелкните </w:t>
      </w:r>
      <w:r w:rsidRPr="00263ECA">
        <w:rPr>
          <w:i/>
          <w:iCs/>
        </w:rPr>
        <w:t>Импорт</w:t>
      </w:r>
      <w:r>
        <w:t>.</w:t>
      </w:r>
      <w:r w:rsidRPr="00263ECA">
        <w:t xml:space="preserve"> </w:t>
      </w:r>
      <w:r>
        <w:t xml:space="preserve">В окне </w:t>
      </w:r>
      <w:r w:rsidRPr="00263ECA">
        <w:rPr>
          <w:i/>
          <w:iCs/>
        </w:rPr>
        <w:t>Навигатор</w:t>
      </w:r>
      <w:r>
        <w:t xml:space="preserve"> выберите </w:t>
      </w:r>
      <w:r w:rsidR="00AA7AEC" w:rsidRPr="00AA7AEC">
        <w:rPr>
          <w:i/>
          <w:iCs/>
        </w:rPr>
        <w:t>Products</w:t>
      </w:r>
      <w:r>
        <w:t xml:space="preserve">, </w:t>
      </w:r>
      <w:proofErr w:type="gramStart"/>
      <w:r>
        <w:t>кликните</w:t>
      </w:r>
      <w:proofErr w:type="gramEnd"/>
      <w:r>
        <w:t xml:space="preserve"> </w:t>
      </w:r>
      <w:r w:rsidRPr="00263ECA">
        <w:rPr>
          <w:i/>
          <w:iCs/>
        </w:rPr>
        <w:t>Преобразовать данные</w:t>
      </w:r>
      <w:r>
        <w:t xml:space="preserve">. Удалите шаг </w:t>
      </w:r>
      <w:r w:rsidRPr="00F24BED">
        <w:rPr>
          <w:i/>
          <w:iCs/>
        </w:rPr>
        <w:t>Измененный тип</w:t>
      </w:r>
      <w:r>
        <w:t xml:space="preserve">. </w:t>
      </w:r>
      <w:r w:rsidR="00473901">
        <w:t xml:space="preserve">На панели </w:t>
      </w:r>
      <w:r w:rsidR="00473901" w:rsidRPr="00EC09E8">
        <w:rPr>
          <w:i/>
          <w:iCs/>
        </w:rPr>
        <w:t>Запросы</w:t>
      </w:r>
      <w:r w:rsidR="00473901">
        <w:t xml:space="preserve"> щелкните </w:t>
      </w:r>
      <w:r>
        <w:t xml:space="preserve">правой кнопки мыши </w:t>
      </w:r>
      <w:r>
        <w:t xml:space="preserve">на </w:t>
      </w:r>
      <w:r w:rsidR="00473901" w:rsidRPr="00AA7AEC">
        <w:rPr>
          <w:i/>
          <w:iCs/>
        </w:rPr>
        <w:t>Products</w:t>
      </w:r>
      <w:r w:rsidR="00473901">
        <w:t xml:space="preserve"> и выберите </w:t>
      </w:r>
      <w:r w:rsidR="00473901" w:rsidRPr="00EC09E8">
        <w:rPr>
          <w:i/>
          <w:iCs/>
        </w:rPr>
        <w:t>Ссылка</w:t>
      </w:r>
      <w:r w:rsidR="00473901">
        <w:t>. Ваша цель состоит в создании новой таблицы</w:t>
      </w:r>
      <w:r w:rsidR="00AA7AEC">
        <w:t>,</w:t>
      </w:r>
      <w:r w:rsidR="00473901">
        <w:t xml:space="preserve"> </w:t>
      </w:r>
      <w:r w:rsidR="00AA7AEC">
        <w:t xml:space="preserve">включающей </w:t>
      </w:r>
      <w:r w:rsidR="00473901">
        <w:t>код</w:t>
      </w:r>
      <w:r w:rsidR="00AA7AEC">
        <w:t>ы</w:t>
      </w:r>
      <w:r w:rsidR="00473901">
        <w:t xml:space="preserve"> и цвета</w:t>
      </w:r>
      <w:r w:rsidR="00AA7AEC" w:rsidRPr="00AA7AEC">
        <w:t xml:space="preserve"> </w:t>
      </w:r>
      <w:r w:rsidR="00AA7AEC">
        <w:t>продуктов</w:t>
      </w:r>
      <w:r w:rsidR="00473901">
        <w:t>.</w:t>
      </w:r>
    </w:p>
    <w:p w14:paraId="1FC03996" w14:textId="00C307FE" w:rsidR="008B549A" w:rsidRDefault="00473901" w:rsidP="00473901">
      <w:r>
        <w:t>Переименуйте</w:t>
      </w:r>
      <w:r w:rsidRPr="00AA7AEC">
        <w:rPr>
          <w:lang w:val="en-US"/>
        </w:rPr>
        <w:t xml:space="preserve"> </w:t>
      </w:r>
      <w:r>
        <w:t>запрос</w:t>
      </w:r>
      <w:r w:rsidRPr="00AA7AEC">
        <w:rPr>
          <w:lang w:val="en-US"/>
        </w:rPr>
        <w:t xml:space="preserve"> </w:t>
      </w:r>
      <w:r w:rsidR="00AA7AEC" w:rsidRPr="00AA7AEC">
        <w:rPr>
          <w:i/>
          <w:iCs/>
          <w:lang w:val="en-US"/>
        </w:rPr>
        <w:t xml:space="preserve">Products </w:t>
      </w:r>
      <w:r w:rsidR="00AA7AEC" w:rsidRPr="00AA7AEC">
        <w:rPr>
          <w:i/>
          <w:iCs/>
          <w:lang w:val="en-US"/>
        </w:rPr>
        <w:t>(2)</w:t>
      </w:r>
      <w:r w:rsidR="00AA7AEC" w:rsidRPr="00AA7AEC">
        <w:rPr>
          <w:lang w:val="en-US"/>
        </w:rPr>
        <w:t xml:space="preserve"> </w:t>
      </w:r>
      <w:r>
        <w:t>в</w:t>
      </w:r>
      <w:r w:rsidRPr="00AA7AEC">
        <w:rPr>
          <w:lang w:val="en-US"/>
        </w:rPr>
        <w:t xml:space="preserve"> </w:t>
      </w:r>
      <w:r w:rsidRPr="00AA7AEC">
        <w:rPr>
          <w:i/>
          <w:iCs/>
          <w:lang w:val="en-US"/>
        </w:rPr>
        <w:t>Products and Colors</w:t>
      </w:r>
      <w:r w:rsidRPr="00AA7AEC">
        <w:rPr>
          <w:lang w:val="en-US"/>
        </w:rPr>
        <w:t>.</w:t>
      </w:r>
      <w:r w:rsidR="00AA7AEC" w:rsidRPr="00AA7AEC">
        <w:rPr>
          <w:lang w:val="en-US"/>
        </w:rPr>
        <w:t xml:space="preserve"> </w:t>
      </w:r>
      <w:r w:rsidR="00AA7AEC">
        <w:t>Пройдите</w:t>
      </w:r>
      <w:r w:rsidRPr="00AA7AEC">
        <w:t xml:space="preserve"> </w:t>
      </w:r>
      <w:r w:rsidRPr="00AA7AEC">
        <w:rPr>
          <w:i/>
          <w:iCs/>
        </w:rPr>
        <w:t>Главная</w:t>
      </w:r>
      <w:r w:rsidRPr="00AA7AEC">
        <w:t xml:space="preserve"> </w:t>
      </w:r>
      <w:r w:rsidR="00AA7AEC">
        <w:t>–</w:t>
      </w:r>
      <w:r w:rsidR="00AA7AEC" w:rsidRPr="00AA7AEC">
        <w:t>&gt;</w:t>
      </w:r>
      <w:r w:rsidRPr="00AA7AEC">
        <w:t xml:space="preserve"> </w:t>
      </w:r>
      <w:r w:rsidRPr="00AA7AEC">
        <w:rPr>
          <w:i/>
          <w:iCs/>
        </w:rPr>
        <w:t>Выбрать столбцы</w:t>
      </w:r>
      <w:r w:rsidRPr="00AA7AEC">
        <w:t xml:space="preserve">, </w:t>
      </w:r>
      <w:r>
        <w:t>в</w:t>
      </w:r>
      <w:r w:rsidRPr="00AA7AEC">
        <w:t xml:space="preserve"> </w:t>
      </w:r>
      <w:r>
        <w:t>окне</w:t>
      </w:r>
      <w:r w:rsidRPr="00AA7AEC">
        <w:t xml:space="preserve"> </w:t>
      </w:r>
      <w:r w:rsidR="00AA7AEC" w:rsidRPr="00AA7AEC">
        <w:rPr>
          <w:i/>
          <w:iCs/>
        </w:rPr>
        <w:t>В</w:t>
      </w:r>
      <w:r w:rsidRPr="00AA7AEC">
        <w:rPr>
          <w:i/>
          <w:iCs/>
        </w:rPr>
        <w:t>ыб</w:t>
      </w:r>
      <w:r w:rsidR="00AA7AEC" w:rsidRPr="00AA7AEC">
        <w:rPr>
          <w:i/>
          <w:iCs/>
        </w:rPr>
        <w:t>о</w:t>
      </w:r>
      <w:r w:rsidRPr="00AA7AEC">
        <w:rPr>
          <w:i/>
          <w:iCs/>
        </w:rPr>
        <w:t>р столбц</w:t>
      </w:r>
      <w:r w:rsidR="00AA7AEC" w:rsidRPr="00AA7AEC">
        <w:rPr>
          <w:i/>
          <w:iCs/>
        </w:rPr>
        <w:t>ов</w:t>
      </w:r>
      <w:r w:rsidRPr="00AA7AEC">
        <w:t xml:space="preserve"> </w:t>
      </w:r>
      <w:r w:rsidR="00AA7AEC">
        <w:t xml:space="preserve">оставьте галочки напротив </w:t>
      </w:r>
      <w:proofErr w:type="spellStart"/>
      <w:r w:rsidRPr="00AA7AEC">
        <w:rPr>
          <w:i/>
          <w:iCs/>
          <w:lang w:val="en-US"/>
        </w:rPr>
        <w:t>ProductCodeNew</w:t>
      </w:r>
      <w:proofErr w:type="spellEnd"/>
      <w:r w:rsidRPr="00AA7AEC">
        <w:rPr>
          <w:i/>
          <w:iCs/>
        </w:rPr>
        <w:t xml:space="preserve"> </w:t>
      </w:r>
      <w:r>
        <w:t>и</w:t>
      </w:r>
      <w:r w:rsidRPr="00AA7AEC">
        <w:t xml:space="preserve"> </w:t>
      </w:r>
      <w:r w:rsidRPr="00AA7AEC">
        <w:rPr>
          <w:i/>
          <w:iCs/>
          <w:lang w:val="en-US"/>
        </w:rPr>
        <w:t>Colors</w:t>
      </w:r>
      <w:r w:rsidRPr="00AA7AEC">
        <w:t xml:space="preserve">. </w:t>
      </w:r>
      <w:r>
        <w:t xml:space="preserve">Щелкните </w:t>
      </w:r>
      <w:r w:rsidR="00AA7AEC">
        <w:rPr>
          <w:lang w:val="en-US"/>
        </w:rPr>
        <w:t>Ok</w:t>
      </w:r>
      <w:r w:rsidR="00AA7AEC">
        <w:t xml:space="preserve">. </w:t>
      </w:r>
      <w:r>
        <w:t xml:space="preserve">Выделите столбец </w:t>
      </w:r>
      <w:proofErr w:type="spellStart"/>
      <w:r w:rsidRPr="00AA7AEC">
        <w:rPr>
          <w:i/>
          <w:iCs/>
        </w:rPr>
        <w:t>Colors</w:t>
      </w:r>
      <w:proofErr w:type="spellEnd"/>
      <w:r w:rsidR="00AA7AEC">
        <w:rPr>
          <w:i/>
          <w:iCs/>
        </w:rPr>
        <w:t>,</w:t>
      </w:r>
      <w:r>
        <w:t xml:space="preserve"> </w:t>
      </w:r>
      <w:r w:rsidR="00AA7AEC">
        <w:t>пройдите</w:t>
      </w:r>
      <w:r>
        <w:t xml:space="preserve"> </w:t>
      </w:r>
      <w:r w:rsidRPr="00AA7AEC">
        <w:rPr>
          <w:i/>
          <w:iCs/>
        </w:rPr>
        <w:t>Преобразование</w:t>
      </w:r>
      <w:r>
        <w:t xml:space="preserve"> </w:t>
      </w:r>
      <w:r w:rsidR="00AA7AEC">
        <w:t>–</w:t>
      </w:r>
      <w:r w:rsidR="00AA7AEC" w:rsidRPr="00AA7AEC">
        <w:t>&gt;</w:t>
      </w:r>
      <w:r>
        <w:t xml:space="preserve"> </w:t>
      </w:r>
      <w:r w:rsidRPr="00AA7AEC">
        <w:rPr>
          <w:i/>
          <w:iCs/>
        </w:rPr>
        <w:t>Разделить столбец</w:t>
      </w:r>
      <w:r>
        <w:t xml:space="preserve"> </w:t>
      </w:r>
      <w:r w:rsidR="00AA7AEC" w:rsidRPr="00AA7AEC">
        <w:t xml:space="preserve">–&gt; </w:t>
      </w:r>
      <w:r w:rsidRPr="00AA7AEC">
        <w:rPr>
          <w:i/>
          <w:iCs/>
        </w:rPr>
        <w:t>По разделителю</w:t>
      </w:r>
      <w:r>
        <w:t xml:space="preserve">. </w:t>
      </w:r>
      <w:r w:rsidR="008B549A">
        <w:t xml:space="preserve">Оставьте настройки </w:t>
      </w:r>
      <w:proofErr w:type="gramStart"/>
      <w:r>
        <w:t>окн</w:t>
      </w:r>
      <w:r w:rsidR="008B549A">
        <w:t>а</w:t>
      </w:r>
      <w:proofErr w:type="gramEnd"/>
      <w:r>
        <w:t xml:space="preserve"> </w:t>
      </w:r>
      <w:r w:rsidRPr="00AA7AEC">
        <w:rPr>
          <w:i/>
          <w:iCs/>
        </w:rPr>
        <w:t>Разделить столбец по разделителю</w:t>
      </w:r>
      <w:r>
        <w:t xml:space="preserve"> </w:t>
      </w:r>
      <w:r w:rsidR="008B549A">
        <w:t xml:space="preserve">по умолчанию. </w:t>
      </w:r>
      <w:r w:rsidR="008B549A">
        <w:t xml:space="preserve">Щелкните </w:t>
      </w:r>
      <w:r w:rsidR="008B549A">
        <w:rPr>
          <w:lang w:val="en-US"/>
        </w:rPr>
        <w:t>Ok</w:t>
      </w:r>
      <w:r w:rsidR="008B549A">
        <w:t>.</w:t>
      </w:r>
    </w:p>
    <w:p w14:paraId="25DC93DB" w14:textId="48ABCC74" w:rsidR="00473901" w:rsidRDefault="008B549A" w:rsidP="00473901">
      <w:r>
        <w:rPr>
          <w:noProof/>
        </w:rPr>
        <w:drawing>
          <wp:inline distT="0" distB="0" distL="0" distR="0" wp14:anchorId="01CF6B8A" wp14:editId="6539EF64">
            <wp:extent cx="5410200" cy="4714875"/>
            <wp:effectExtent l="0" t="0" r="0" b="9525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EE09" w14:textId="77777777" w:rsidR="00AA7AEC" w:rsidRDefault="00473901" w:rsidP="00473901">
      <w:r>
        <w:t>Рис. 10</w:t>
      </w:r>
      <w:r w:rsidR="00AA7AEC">
        <w:t>.</w:t>
      </w:r>
      <w:r>
        <w:t xml:space="preserve"> </w:t>
      </w:r>
      <w:proofErr w:type="gramStart"/>
      <w:r w:rsidR="00AA7AEC">
        <w:t>О</w:t>
      </w:r>
      <w:r>
        <w:t>кне</w:t>
      </w:r>
      <w:proofErr w:type="gramEnd"/>
      <w:r>
        <w:t xml:space="preserve"> </w:t>
      </w:r>
      <w:r w:rsidRPr="00AA7AEC">
        <w:rPr>
          <w:i/>
          <w:iCs/>
        </w:rPr>
        <w:t>Разделить столбец по разделителю</w:t>
      </w:r>
    </w:p>
    <w:p w14:paraId="300C699F" w14:textId="30B7C63C" w:rsidR="00473901" w:rsidRDefault="008B549A" w:rsidP="00473901">
      <w:r>
        <w:t xml:space="preserve">К сожалению, по умолчанию выполняется разделение </w:t>
      </w:r>
      <w:r>
        <w:t xml:space="preserve">на </w:t>
      </w:r>
      <w:r>
        <w:t>столбц</w:t>
      </w:r>
      <w:r>
        <w:t>ы</w:t>
      </w:r>
      <w:r>
        <w:t>, а не строк</w:t>
      </w:r>
      <w:r>
        <w:t>и</w:t>
      </w:r>
      <w:r>
        <w:t>.</w:t>
      </w:r>
      <w:r w:rsidR="00473901">
        <w:t xml:space="preserve"> </w:t>
      </w:r>
      <w:r>
        <w:t>С</w:t>
      </w:r>
      <w:r w:rsidR="00473901">
        <w:t xml:space="preserve">толбец </w:t>
      </w:r>
      <w:proofErr w:type="spellStart"/>
      <w:r w:rsidR="00473901" w:rsidRPr="008B549A">
        <w:rPr>
          <w:i/>
          <w:iCs/>
        </w:rPr>
        <w:t>Colors</w:t>
      </w:r>
      <w:proofErr w:type="spellEnd"/>
      <w:r w:rsidR="00473901">
        <w:t xml:space="preserve"> раздел</w:t>
      </w:r>
      <w:r>
        <w:t xml:space="preserve">ился </w:t>
      </w:r>
      <w:r w:rsidR="00473901">
        <w:t xml:space="preserve">на </w:t>
      </w:r>
      <w:r w:rsidR="00473901" w:rsidRPr="008B549A">
        <w:rPr>
          <w:i/>
          <w:iCs/>
        </w:rPr>
        <w:t>Colors.1</w:t>
      </w:r>
      <w:r w:rsidR="00473901">
        <w:t xml:space="preserve"> и </w:t>
      </w:r>
      <w:r w:rsidR="00473901" w:rsidRPr="008B549A">
        <w:rPr>
          <w:i/>
          <w:iCs/>
        </w:rPr>
        <w:t>Colors.2</w:t>
      </w:r>
      <w:r w:rsidR="00473901">
        <w:t>.</w:t>
      </w:r>
      <w:r>
        <w:t xml:space="preserve"> </w:t>
      </w:r>
      <w:r w:rsidR="00473901">
        <w:t xml:space="preserve">На панели </w:t>
      </w:r>
      <w:r w:rsidR="00473901" w:rsidRPr="008B549A">
        <w:rPr>
          <w:i/>
          <w:iCs/>
        </w:rPr>
        <w:t>Примененные шаги</w:t>
      </w:r>
      <w:r w:rsidR="00473901">
        <w:t xml:space="preserve"> выберите </w:t>
      </w:r>
      <w:proofErr w:type="gramStart"/>
      <w:r w:rsidR="00473901">
        <w:t>шаг</w:t>
      </w:r>
      <w:proofErr w:type="gramEnd"/>
      <w:r w:rsidR="00473901">
        <w:t xml:space="preserve"> </w:t>
      </w:r>
      <w:r w:rsidR="00473901" w:rsidRPr="008B549A">
        <w:rPr>
          <w:i/>
          <w:iCs/>
        </w:rPr>
        <w:t>Разделить столбец по разделителю</w:t>
      </w:r>
      <w:r>
        <w:t>.</w:t>
      </w:r>
      <w:r w:rsidR="00473901">
        <w:t xml:space="preserve"> </w:t>
      </w:r>
      <w:r>
        <w:t>К</w:t>
      </w:r>
      <w:r w:rsidR="00473901">
        <w:t>од в строке формул:</w:t>
      </w:r>
    </w:p>
    <w:p w14:paraId="5408086F" w14:textId="356770EE" w:rsidR="008B549A" w:rsidRDefault="008B549A" w:rsidP="00473901">
      <w:r w:rsidRPr="008B549A">
        <w:t xml:space="preserve">= </w:t>
      </w:r>
      <w:r w:rsidRPr="008B549A">
        <w:rPr>
          <w:lang w:val="en-US"/>
        </w:rPr>
        <w:t>Table</w:t>
      </w:r>
      <w:r w:rsidRPr="008B549A">
        <w:t>.</w:t>
      </w:r>
      <w:proofErr w:type="spellStart"/>
      <w:r w:rsidRPr="008B549A">
        <w:rPr>
          <w:lang w:val="en-US"/>
        </w:rPr>
        <w:t>TransformColumnTypes</w:t>
      </w:r>
      <w:proofErr w:type="spellEnd"/>
      <w:r w:rsidRPr="008B549A">
        <w:t>(</w:t>
      </w:r>
      <w:r>
        <w:br/>
      </w:r>
      <w:r w:rsidRPr="008B549A">
        <w:t>#"Разделить столбец по разделителю",</w:t>
      </w:r>
      <w:r>
        <w:br/>
      </w:r>
      <w:r w:rsidRPr="008B549A">
        <w:t>{{"</w:t>
      </w:r>
      <w:r w:rsidRPr="008B549A">
        <w:rPr>
          <w:lang w:val="en-US"/>
        </w:rPr>
        <w:t>Colors</w:t>
      </w:r>
      <w:r w:rsidRPr="008B549A">
        <w:t xml:space="preserve">.1", </w:t>
      </w:r>
      <w:r w:rsidRPr="008B549A">
        <w:rPr>
          <w:lang w:val="en-US"/>
        </w:rPr>
        <w:t>type</w:t>
      </w:r>
      <w:r w:rsidRPr="008B549A">
        <w:t xml:space="preserve"> </w:t>
      </w:r>
      <w:r w:rsidRPr="008B549A">
        <w:rPr>
          <w:lang w:val="en-US"/>
        </w:rPr>
        <w:t>text</w:t>
      </w:r>
      <w:r w:rsidRPr="008B549A">
        <w:t>}, {"</w:t>
      </w:r>
      <w:r w:rsidRPr="008B549A">
        <w:rPr>
          <w:lang w:val="en-US"/>
        </w:rPr>
        <w:t>Colors</w:t>
      </w:r>
      <w:r w:rsidRPr="008B549A">
        <w:t xml:space="preserve">.2", </w:t>
      </w:r>
      <w:r w:rsidRPr="008B549A">
        <w:rPr>
          <w:lang w:val="en-US"/>
        </w:rPr>
        <w:t>type</w:t>
      </w:r>
      <w:r w:rsidRPr="008B549A">
        <w:t xml:space="preserve"> </w:t>
      </w:r>
      <w:r w:rsidRPr="008B549A">
        <w:rPr>
          <w:lang w:val="en-US"/>
        </w:rPr>
        <w:t>text</w:t>
      </w:r>
      <w:r w:rsidRPr="008B549A">
        <w:t>}})</w:t>
      </w:r>
    </w:p>
    <w:p w14:paraId="780DAFA1" w14:textId="77777777" w:rsidR="00B34F4C" w:rsidRDefault="00473901" w:rsidP="00473901">
      <w:r>
        <w:t xml:space="preserve">Поскольку цель </w:t>
      </w:r>
      <w:r w:rsidR="008B549A">
        <w:t>–</w:t>
      </w:r>
      <w:r>
        <w:t xml:space="preserve"> сопоставить коды товаров и цвета, необходимо использовать преобразование отмены свертывания столбцов для получения таблицы, состоящей из пар код/цвет</w:t>
      </w:r>
      <w:r w:rsidR="008B549A">
        <w:t>. В</w:t>
      </w:r>
      <w:r>
        <w:t>ыбере</w:t>
      </w:r>
      <w:r w:rsidR="008B549A">
        <w:t>те</w:t>
      </w:r>
      <w:r>
        <w:t xml:space="preserve"> столбец </w:t>
      </w:r>
      <w:proofErr w:type="spellStart"/>
      <w:r w:rsidRPr="008B549A">
        <w:rPr>
          <w:i/>
          <w:iCs/>
        </w:rPr>
        <w:t>ProductCodeNew</w:t>
      </w:r>
      <w:proofErr w:type="spellEnd"/>
      <w:r>
        <w:t>.</w:t>
      </w:r>
      <w:r w:rsidR="008B549A">
        <w:t xml:space="preserve"> Пройдите </w:t>
      </w:r>
      <w:r w:rsidRPr="008B549A">
        <w:rPr>
          <w:i/>
          <w:iCs/>
        </w:rPr>
        <w:t>Преобразование</w:t>
      </w:r>
      <w:r>
        <w:t xml:space="preserve"> </w:t>
      </w:r>
      <w:r w:rsidR="008B549A">
        <w:t>–</w:t>
      </w:r>
      <w:r w:rsidR="008B549A" w:rsidRPr="008B549A">
        <w:t xml:space="preserve">&gt; </w:t>
      </w:r>
      <w:r w:rsidRPr="008B549A">
        <w:rPr>
          <w:i/>
          <w:iCs/>
        </w:rPr>
        <w:t>Отменить свертывание столбцов</w:t>
      </w:r>
      <w:r w:rsidR="008B549A" w:rsidRPr="008B549A">
        <w:t xml:space="preserve"> –&gt;</w:t>
      </w:r>
      <w:r w:rsidR="008B549A">
        <w:t xml:space="preserve"> </w:t>
      </w:r>
      <w:r w:rsidRPr="008B549A">
        <w:rPr>
          <w:i/>
          <w:iCs/>
        </w:rPr>
        <w:t>Отменить свертывание других столбцов</w:t>
      </w:r>
      <w:r>
        <w:t xml:space="preserve">. Столбцы </w:t>
      </w:r>
      <w:r w:rsidRPr="008B549A">
        <w:rPr>
          <w:i/>
          <w:iCs/>
        </w:rPr>
        <w:t>Colors.1</w:t>
      </w:r>
      <w:r>
        <w:t xml:space="preserve"> и </w:t>
      </w:r>
      <w:r w:rsidRPr="008B549A">
        <w:rPr>
          <w:i/>
          <w:iCs/>
        </w:rPr>
        <w:t>Colors.2</w:t>
      </w:r>
      <w:r>
        <w:t xml:space="preserve"> трансформируются в столбц</w:t>
      </w:r>
      <w:r w:rsidR="008B549A">
        <w:t>ы</w:t>
      </w:r>
      <w:r>
        <w:t xml:space="preserve"> </w:t>
      </w:r>
      <w:r w:rsidRPr="008B549A">
        <w:rPr>
          <w:i/>
          <w:iCs/>
        </w:rPr>
        <w:t>Атрибут</w:t>
      </w:r>
      <w:r>
        <w:t xml:space="preserve"> и Значение. Последний столбец включает цвета, которые теперь корректно сопоставлены соответствующим кодам товаров. </w:t>
      </w:r>
      <w:r w:rsidR="008B549A">
        <w:t>Н</w:t>
      </w:r>
      <w:r w:rsidR="00B34F4C">
        <w:t>екоторые н</w:t>
      </w:r>
      <w:r>
        <w:t xml:space="preserve">азвания цветов начинаются с пробела. Чтобы это исправить, </w:t>
      </w:r>
      <w:r w:rsidR="008B549A">
        <w:t xml:space="preserve">кликните правой кнопкой мыши на </w:t>
      </w:r>
      <w:r w:rsidR="008B549A">
        <w:t>столбц</w:t>
      </w:r>
      <w:r w:rsidR="008B549A">
        <w:t>е</w:t>
      </w:r>
      <w:r w:rsidR="008B549A">
        <w:t xml:space="preserve"> </w:t>
      </w:r>
      <w:r w:rsidR="008B549A" w:rsidRPr="008B549A">
        <w:rPr>
          <w:i/>
          <w:iCs/>
        </w:rPr>
        <w:t>Значение</w:t>
      </w:r>
      <w:r w:rsidR="008B549A">
        <w:t xml:space="preserve"> </w:t>
      </w:r>
      <w:r w:rsidR="008B549A">
        <w:t xml:space="preserve">и выберите </w:t>
      </w:r>
      <w:r w:rsidR="008B549A" w:rsidRPr="008B549A">
        <w:rPr>
          <w:i/>
          <w:iCs/>
        </w:rPr>
        <w:t>Преобразование</w:t>
      </w:r>
      <w:r w:rsidR="008B549A">
        <w:t xml:space="preserve"> –</w:t>
      </w:r>
      <w:r w:rsidR="008B549A" w:rsidRPr="008B549A">
        <w:t>&gt;</w:t>
      </w:r>
      <w:r w:rsidR="008B549A">
        <w:t xml:space="preserve"> </w:t>
      </w:r>
      <w:r w:rsidRPr="008B549A">
        <w:rPr>
          <w:i/>
          <w:iCs/>
        </w:rPr>
        <w:t>Усечь</w:t>
      </w:r>
      <w:r w:rsidR="008B549A">
        <w:t xml:space="preserve">. Альтернативный вариант – </w:t>
      </w:r>
      <w:r w:rsidR="00B34F4C">
        <w:t xml:space="preserve">на панели </w:t>
      </w:r>
      <w:r w:rsidR="00B34F4C" w:rsidRPr="00B34F4C">
        <w:rPr>
          <w:i/>
          <w:iCs/>
        </w:rPr>
        <w:t>Примененные шаги</w:t>
      </w:r>
      <w:r w:rsidR="00B34F4C">
        <w:t xml:space="preserve"> выберите </w:t>
      </w:r>
      <w:r w:rsidR="00B34F4C">
        <w:lastRenderedPageBreak/>
        <w:t>шестеренку</w:t>
      </w:r>
      <w:r w:rsidR="008B549A">
        <w:t xml:space="preserve"> </w:t>
      </w:r>
      <w:r w:rsidR="00B34F4C">
        <w:t xml:space="preserve">возле </w:t>
      </w:r>
      <w:proofErr w:type="gramStart"/>
      <w:r w:rsidR="00B34F4C">
        <w:t>шага</w:t>
      </w:r>
      <w:proofErr w:type="gramEnd"/>
      <w:r w:rsidR="00B34F4C">
        <w:t xml:space="preserve"> </w:t>
      </w:r>
      <w:r w:rsidRPr="00B34F4C">
        <w:rPr>
          <w:i/>
          <w:iCs/>
        </w:rPr>
        <w:t>Разделить столбец по разделителю</w:t>
      </w:r>
      <w:r>
        <w:t xml:space="preserve"> и изменит</w:t>
      </w:r>
      <w:r w:rsidR="00B34F4C">
        <w:t>е</w:t>
      </w:r>
      <w:r>
        <w:t xml:space="preserve"> разделитель на </w:t>
      </w:r>
      <w:r w:rsidR="00B34F4C">
        <w:rPr>
          <w:i/>
          <w:iCs/>
        </w:rPr>
        <w:t>Пользовательский</w:t>
      </w:r>
      <w:r>
        <w:t>, а затем вве</w:t>
      </w:r>
      <w:r w:rsidR="00B34F4C">
        <w:t xml:space="preserve">дите </w:t>
      </w:r>
      <w:r>
        <w:t>запятую и пробел.</w:t>
      </w:r>
    </w:p>
    <w:p w14:paraId="289C9326" w14:textId="77777777" w:rsidR="00B34F4C" w:rsidRDefault="00473901" w:rsidP="00473901">
      <w:r>
        <w:t xml:space="preserve">Удалите столбец </w:t>
      </w:r>
      <w:r w:rsidRPr="00B34F4C">
        <w:rPr>
          <w:i/>
          <w:iCs/>
        </w:rPr>
        <w:t>Атрибут</w:t>
      </w:r>
      <w:r>
        <w:t xml:space="preserve"> и загрузите запрос</w:t>
      </w:r>
      <w:r w:rsidR="00B34F4C">
        <w:t xml:space="preserve"> в таблицу на лист </w:t>
      </w:r>
      <w:r w:rsidR="00B34F4C">
        <w:rPr>
          <w:lang w:val="en-US"/>
        </w:rPr>
        <w:t>Excel</w:t>
      </w:r>
      <w:r w:rsidR="00B34F4C">
        <w:t xml:space="preserve">. Можно создать </w:t>
      </w:r>
      <w:r w:rsidR="00B34F4C">
        <w:t>сводную диаграмму</w:t>
      </w:r>
      <w:r w:rsidR="00B34F4C">
        <w:t xml:space="preserve"> и </w:t>
      </w:r>
      <w:r>
        <w:t>постро</w:t>
      </w:r>
      <w:r w:rsidR="00B34F4C">
        <w:t>ить</w:t>
      </w:r>
      <w:r>
        <w:t xml:space="preserve"> гистограмму</w:t>
      </w:r>
      <w:r w:rsidR="00B34F4C">
        <w:t>:</w:t>
      </w:r>
    </w:p>
    <w:p w14:paraId="55BBE67F" w14:textId="07287772" w:rsidR="00B34F4C" w:rsidRDefault="00B34F4C" w:rsidP="00473901">
      <w:r>
        <w:rPr>
          <w:noProof/>
        </w:rPr>
        <w:drawing>
          <wp:inline distT="0" distB="0" distL="0" distR="0" wp14:anchorId="367AFAE6" wp14:editId="74E77380">
            <wp:extent cx="5231959" cy="3526554"/>
            <wp:effectExtent l="0" t="0" r="6985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951" cy="353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742D" w14:textId="3B59D2DB" w:rsidR="00B34F4C" w:rsidRDefault="00B34F4C" w:rsidP="00473901">
      <w:r>
        <w:t>Рис. 11. Анализ цветовой гаммы продукции</w:t>
      </w:r>
    </w:p>
    <w:p w14:paraId="60BF2B2E" w14:textId="73916880" w:rsidR="00473901" w:rsidRDefault="0004756E" w:rsidP="00473901">
      <w:r>
        <w:t xml:space="preserve">Давайте </w:t>
      </w:r>
      <w:r w:rsidR="00473901">
        <w:t>провери</w:t>
      </w:r>
      <w:r>
        <w:t>м</w:t>
      </w:r>
      <w:r w:rsidR="00473901">
        <w:t xml:space="preserve">, что произойдет, если </w:t>
      </w:r>
      <w:r>
        <w:t xml:space="preserve">какой-то </w:t>
      </w:r>
      <w:r w:rsidR="00473901">
        <w:t>код продукта относится к более чем двум цветам, сохраните отчет и откройте файл C10E06.xslx.</w:t>
      </w:r>
      <w:r>
        <w:t xml:space="preserve"> </w:t>
      </w:r>
      <w:r w:rsidR="00473901">
        <w:t>В ячейку D3 добавьте еще два цвета к имеющимся двум</w:t>
      </w:r>
      <w:r>
        <w:t>:</w:t>
      </w:r>
      <w:r w:rsidRPr="0004756E">
        <w:t xml:space="preserve"> </w:t>
      </w:r>
      <w:r w:rsidRPr="0004756E">
        <w:t>Black, Red</w:t>
      </w:r>
      <w:r>
        <w:t>.</w:t>
      </w:r>
      <w:r w:rsidR="00473901">
        <w:t xml:space="preserve"> Сохраните </w:t>
      </w:r>
      <w:r>
        <w:t>файл</w:t>
      </w:r>
      <w:r w:rsidR="00473901">
        <w:t xml:space="preserve"> C10E06.xslx и закройте е</w:t>
      </w:r>
      <w:r>
        <w:t>го</w:t>
      </w:r>
      <w:r w:rsidR="00473901">
        <w:t xml:space="preserve">. Вернитесь к отчету и обновите его. </w:t>
      </w:r>
      <w:r>
        <w:t xml:space="preserve">К сожалению, </w:t>
      </w:r>
      <w:r w:rsidR="00473901">
        <w:t>новые цвета не будут включены в отчет</w:t>
      </w:r>
      <w:r>
        <w:t xml:space="preserve"> по артикулы </w:t>
      </w:r>
      <w:r w:rsidRPr="0004756E">
        <w:t>T79</w:t>
      </w:r>
      <w:r w:rsidR="00473901">
        <w:t>.</w:t>
      </w:r>
    </w:p>
    <w:p w14:paraId="20E87694" w14:textId="2626F7C5" w:rsidR="00473901" w:rsidRDefault="0004756E" w:rsidP="00473901">
      <w:r>
        <w:t>Р</w:t>
      </w:r>
      <w:r w:rsidR="00473901">
        <w:t>еши</w:t>
      </w:r>
      <w:r>
        <w:t>ть</w:t>
      </w:r>
      <w:r w:rsidR="00473901">
        <w:t xml:space="preserve"> проблем</w:t>
      </w:r>
      <w:r>
        <w:t>у можно, р</w:t>
      </w:r>
      <w:r w:rsidR="00473901">
        <w:t>азби</w:t>
      </w:r>
      <w:r>
        <w:t>вая</w:t>
      </w:r>
      <w:r w:rsidR="00473901">
        <w:t xml:space="preserve"> столбец </w:t>
      </w:r>
      <w:proofErr w:type="spellStart"/>
      <w:r w:rsidR="00473901" w:rsidRPr="0004756E">
        <w:rPr>
          <w:i/>
          <w:iCs/>
        </w:rPr>
        <w:t>Colors</w:t>
      </w:r>
      <w:proofErr w:type="spellEnd"/>
      <w:r w:rsidR="00473901">
        <w:t xml:space="preserve"> на строки. Но если по какой-то причине необходимо разбить столбец на столбцы, а не на строки, то можно отмасштабировать решение, увеличивая число столбцов, на которые нужно выполнить разбиение. Допустим, заранее известно, что количество цветов не может превышать 20. Можно </w:t>
      </w:r>
      <w:r>
        <w:t>модифицировать</w:t>
      </w:r>
      <w:r w:rsidR="00473901">
        <w:t xml:space="preserve"> формулу на </w:t>
      </w:r>
      <w:proofErr w:type="gramStart"/>
      <w:r w:rsidR="00473901">
        <w:t>шаге</w:t>
      </w:r>
      <w:proofErr w:type="gramEnd"/>
      <w:r w:rsidR="00473901">
        <w:t xml:space="preserve"> </w:t>
      </w:r>
      <w:r w:rsidR="00473901" w:rsidRPr="0004756E">
        <w:rPr>
          <w:i/>
          <w:iCs/>
        </w:rPr>
        <w:t>Разделить столбец по разделителю</w:t>
      </w:r>
      <w:r w:rsidR="00473901">
        <w:t>:</w:t>
      </w:r>
    </w:p>
    <w:p w14:paraId="26684110" w14:textId="450F5F25" w:rsidR="00473901" w:rsidRPr="0004756E" w:rsidRDefault="00473901" w:rsidP="00473901">
      <w:r w:rsidRPr="0004756E">
        <w:t xml:space="preserve">= </w:t>
      </w:r>
      <w:r w:rsidRPr="00A8136E">
        <w:rPr>
          <w:lang w:val="en-US"/>
        </w:rPr>
        <w:t>Table</w:t>
      </w:r>
      <w:r w:rsidRPr="0004756E">
        <w:t>.</w:t>
      </w:r>
      <w:proofErr w:type="spellStart"/>
      <w:r w:rsidRPr="00A8136E">
        <w:rPr>
          <w:lang w:val="en-US"/>
        </w:rPr>
        <w:t>SplitColumn</w:t>
      </w:r>
      <w:proofErr w:type="spellEnd"/>
      <w:r w:rsidRPr="0004756E">
        <w:t>(</w:t>
      </w:r>
      <w:r w:rsidRPr="00A8136E">
        <w:rPr>
          <w:lang w:val="en-US"/>
        </w:rPr>
        <w:t>Products</w:t>
      </w:r>
      <w:r w:rsidRPr="0004756E">
        <w:t>_</w:t>
      </w:r>
      <w:r w:rsidRPr="00A8136E">
        <w:rPr>
          <w:lang w:val="en-US"/>
        </w:rPr>
        <w:t>Table</w:t>
      </w:r>
      <w:r w:rsidRPr="0004756E">
        <w:t>, "</w:t>
      </w:r>
      <w:r w:rsidRPr="00A8136E">
        <w:rPr>
          <w:lang w:val="en-US"/>
        </w:rPr>
        <w:t>Colors</w:t>
      </w:r>
      <w:r w:rsidRPr="0004756E">
        <w:t>",</w:t>
      </w:r>
      <w:r w:rsidR="0004756E" w:rsidRPr="0004756E">
        <w:br/>
      </w:r>
      <w:proofErr w:type="spellStart"/>
      <w:r>
        <w:t>Splitter.SplitTextByDelimiter</w:t>
      </w:r>
      <w:proofErr w:type="spellEnd"/>
      <w:r>
        <w:t xml:space="preserve">(", ", </w:t>
      </w:r>
      <w:proofErr w:type="spellStart"/>
      <w:r>
        <w:t>QuoteStyle.Csv</w:t>
      </w:r>
      <w:proofErr w:type="spellEnd"/>
      <w:r>
        <w:t>), 20)</w:t>
      </w:r>
    </w:p>
    <w:p w14:paraId="0894DB15" w14:textId="47963E00" w:rsidR="00473901" w:rsidRDefault="00473901" w:rsidP="00473901">
      <w:r>
        <w:t>Заменяя жестко закодированную часть, {"Colors.1", "Colors.2"}, на 20, т. е. на максимальное число столбцов, которое вы ожидаете получить</w:t>
      </w:r>
      <w:r w:rsidR="0004756E">
        <w:t>.</w:t>
      </w:r>
      <w:r>
        <w:t xml:space="preserve"> </w:t>
      </w:r>
      <w:r w:rsidR="0004756E">
        <w:t>Это</w:t>
      </w:r>
      <w:r>
        <w:t xml:space="preserve"> усилит запрос и при</w:t>
      </w:r>
      <w:r w:rsidR="0004756E">
        <w:t>даст</w:t>
      </w:r>
      <w:r>
        <w:t xml:space="preserve"> уверенност</w:t>
      </w:r>
      <w:r w:rsidR="0004756E">
        <w:t>и</w:t>
      </w:r>
      <w:r>
        <w:t xml:space="preserve">, что данные не будут </w:t>
      </w:r>
      <w:r w:rsidR="0004756E">
        <w:t>утеряны</w:t>
      </w:r>
      <w:r>
        <w:t>.</w:t>
      </w:r>
    </w:p>
    <w:p w14:paraId="516F674A" w14:textId="1CED343F" w:rsidR="00473901" w:rsidRDefault="00473901" w:rsidP="00473901">
      <w:r>
        <w:t>Файлы решения C10E06 - Solution.xlsx</w:t>
      </w:r>
      <w:r w:rsidR="0004756E">
        <w:t xml:space="preserve">. В файле </w:t>
      </w:r>
      <w:r>
        <w:t>C10E06 - v2.xlsx содержится вторая версия книги C10E06.xlsx, с обновленными значениями цветов. Запросы в файлах решения требуют наличия рабочей книги C10E06 - v2.xlsx в папке C:\Data\C10\.</w:t>
      </w:r>
    </w:p>
    <w:p w14:paraId="39DA6E9B" w14:textId="77777777" w:rsidR="00473901" w:rsidRDefault="00473901" w:rsidP="0004756E">
      <w:pPr>
        <w:pStyle w:val="4"/>
      </w:pPr>
      <w:r>
        <w:t>Ловушка 8. Слияние столбцов</w:t>
      </w:r>
    </w:p>
    <w:p w14:paraId="11556294" w14:textId="62CCCDFD" w:rsidR="00473901" w:rsidRDefault="00473901" w:rsidP="00473901">
      <w:r>
        <w:t xml:space="preserve">При объединении </w:t>
      </w:r>
      <w:r w:rsidR="00571836">
        <w:t xml:space="preserve">нескольких </w:t>
      </w:r>
      <w:r>
        <w:t>столбц</w:t>
      </w:r>
      <w:r w:rsidR="00571836">
        <w:t xml:space="preserve">ов </w:t>
      </w:r>
      <w:r w:rsidR="00571836">
        <w:t>в один</w:t>
      </w:r>
      <w:r>
        <w:t xml:space="preserve"> формула сначала преобразует все числовые столбцы в текст, а затем объединяет вместе все столбцы. Следующий код </w:t>
      </w:r>
      <w:proofErr w:type="spellStart"/>
      <w:r>
        <w:t>генерится</w:t>
      </w:r>
      <w:proofErr w:type="spellEnd"/>
      <w:r>
        <w:t xml:space="preserve"> автоматически при объединении трех столбцов в исходной таблице, первые из которых являются числовыми (</w:t>
      </w:r>
      <w:proofErr w:type="spellStart"/>
      <w:r>
        <w:t>Numeric</w:t>
      </w:r>
      <w:proofErr w:type="spellEnd"/>
      <w:r>
        <w:t xml:space="preserve"> Column1 и </w:t>
      </w:r>
      <w:proofErr w:type="spellStart"/>
      <w:r>
        <w:t>Numeric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2), а третий — текстовым (</w:t>
      </w:r>
      <w:proofErr w:type="spellStart"/>
      <w:r>
        <w:t>Textual</w:t>
      </w:r>
      <w:proofErr w:type="spellEnd"/>
      <w:r>
        <w:t xml:space="preserve"> Column3):</w:t>
      </w:r>
    </w:p>
    <w:p w14:paraId="13B38150" w14:textId="77777777" w:rsidR="00473901" w:rsidRPr="00A8136E" w:rsidRDefault="00473901" w:rsidP="003222FC">
      <w:pPr>
        <w:spacing w:after="0"/>
        <w:rPr>
          <w:lang w:val="en-US"/>
        </w:rPr>
      </w:pPr>
      <w:r w:rsidRPr="00A8136E">
        <w:rPr>
          <w:lang w:val="en-US"/>
        </w:rPr>
        <w:t xml:space="preserve">#"Merged Columns" = </w:t>
      </w:r>
      <w:proofErr w:type="spellStart"/>
      <w:r w:rsidRPr="00A8136E">
        <w:rPr>
          <w:lang w:val="en-US"/>
        </w:rPr>
        <w:t>Table.CombineColumns</w:t>
      </w:r>
      <w:proofErr w:type="spellEnd"/>
      <w:r w:rsidRPr="00A8136E">
        <w:rPr>
          <w:lang w:val="en-US"/>
        </w:rPr>
        <w:t>(</w:t>
      </w:r>
    </w:p>
    <w:p w14:paraId="6874A0B8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Table.TransformColumnTypes</w:t>
      </w:r>
      <w:proofErr w:type="spellEnd"/>
      <w:r w:rsidRPr="00A8136E">
        <w:rPr>
          <w:lang w:val="en-US"/>
        </w:rPr>
        <w:t>(</w:t>
      </w:r>
    </w:p>
    <w:p w14:paraId="5D4697B2" w14:textId="77777777" w:rsidR="00473901" w:rsidRPr="00A8136E" w:rsidRDefault="00473901" w:rsidP="003222FC">
      <w:pPr>
        <w:spacing w:after="0"/>
        <w:ind w:left="708" w:firstLine="708"/>
        <w:rPr>
          <w:lang w:val="en-US"/>
        </w:rPr>
      </w:pPr>
      <w:r w:rsidRPr="00A8136E">
        <w:rPr>
          <w:lang w:val="en-US"/>
        </w:rPr>
        <w:t>Source, {</w:t>
      </w:r>
    </w:p>
    <w:p w14:paraId="7836743B" w14:textId="77777777" w:rsidR="00473901" w:rsidRPr="00A8136E" w:rsidRDefault="00473901" w:rsidP="003222FC">
      <w:pPr>
        <w:spacing w:after="0"/>
        <w:ind w:left="1416" w:firstLine="708"/>
        <w:rPr>
          <w:lang w:val="en-US"/>
        </w:rPr>
      </w:pPr>
      <w:r w:rsidRPr="00A8136E">
        <w:rPr>
          <w:lang w:val="en-US"/>
        </w:rPr>
        <w:t>{"Numeric Column1", type text},</w:t>
      </w:r>
    </w:p>
    <w:p w14:paraId="5C160334" w14:textId="77777777" w:rsidR="00473901" w:rsidRPr="00A8136E" w:rsidRDefault="00473901" w:rsidP="003222FC">
      <w:pPr>
        <w:spacing w:after="0"/>
        <w:ind w:left="1416" w:firstLine="708"/>
        <w:rPr>
          <w:lang w:val="en-US"/>
        </w:rPr>
      </w:pPr>
      <w:r w:rsidRPr="00A8136E">
        <w:rPr>
          <w:lang w:val="en-US"/>
        </w:rPr>
        <w:lastRenderedPageBreak/>
        <w:t>{"Numeric Column2", type text}</w:t>
      </w:r>
    </w:p>
    <w:p w14:paraId="5385C0D3" w14:textId="77777777" w:rsidR="00473901" w:rsidRPr="00A8136E" w:rsidRDefault="00473901" w:rsidP="003222FC">
      <w:pPr>
        <w:spacing w:after="0"/>
        <w:ind w:left="708" w:firstLine="708"/>
        <w:rPr>
          <w:lang w:val="en-US"/>
        </w:rPr>
      </w:pPr>
      <w:r w:rsidRPr="00A8136E">
        <w:rPr>
          <w:lang w:val="en-US"/>
        </w:rPr>
        <w:t>},</w:t>
      </w:r>
    </w:p>
    <w:p w14:paraId="4D433DD0" w14:textId="77777777" w:rsidR="00473901" w:rsidRPr="00A8136E" w:rsidRDefault="00473901" w:rsidP="003222FC">
      <w:pPr>
        <w:spacing w:after="0"/>
        <w:ind w:left="708" w:firstLine="708"/>
        <w:rPr>
          <w:lang w:val="en-US"/>
        </w:rPr>
      </w:pPr>
      <w:r w:rsidRPr="00A8136E">
        <w:rPr>
          <w:lang w:val="en-US"/>
        </w:rPr>
        <w:t>"</w:t>
      </w:r>
      <w:proofErr w:type="spellStart"/>
      <w:proofErr w:type="gramStart"/>
      <w:r w:rsidRPr="00A8136E">
        <w:rPr>
          <w:lang w:val="en-US"/>
        </w:rPr>
        <w:t>en</w:t>
      </w:r>
      <w:proofErr w:type="spellEnd"/>
      <w:proofErr w:type="gramEnd"/>
      <w:r w:rsidRPr="00A8136E">
        <w:rPr>
          <w:lang w:val="en-US"/>
        </w:rPr>
        <w:t>-US"</w:t>
      </w:r>
    </w:p>
    <w:p w14:paraId="27A72244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r w:rsidRPr="00A8136E">
        <w:rPr>
          <w:lang w:val="en-US"/>
        </w:rPr>
        <w:t>),</w:t>
      </w:r>
    </w:p>
    <w:p w14:paraId="3169197D" w14:textId="77777777" w:rsidR="003222FC" w:rsidRDefault="00473901" w:rsidP="003222FC">
      <w:pPr>
        <w:spacing w:after="0"/>
        <w:ind w:firstLine="708"/>
        <w:rPr>
          <w:lang w:val="en-US"/>
        </w:rPr>
      </w:pPr>
      <w:r w:rsidRPr="00A8136E">
        <w:rPr>
          <w:lang w:val="en-US"/>
        </w:rPr>
        <w:t>{"Numeric Column1", "Numeric Column2", "Textual Column3"},</w:t>
      </w:r>
    </w:p>
    <w:p w14:paraId="51DA4C0A" w14:textId="2373ED73" w:rsidR="00473901" w:rsidRPr="00A8136E" w:rsidRDefault="00473901" w:rsidP="003222FC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Combiner.CombineTextByDelimiter</w:t>
      </w:r>
      <w:proofErr w:type="spellEnd"/>
      <w:r w:rsidRPr="00A8136E">
        <w:rPr>
          <w:lang w:val="en-US"/>
        </w:rPr>
        <w:t xml:space="preserve">(":", </w:t>
      </w:r>
      <w:proofErr w:type="spellStart"/>
      <w:r w:rsidRPr="00A8136E">
        <w:rPr>
          <w:lang w:val="en-US"/>
        </w:rPr>
        <w:t>QuoteStyle.None</w:t>
      </w:r>
      <w:proofErr w:type="spellEnd"/>
      <w:r w:rsidRPr="00A8136E">
        <w:rPr>
          <w:lang w:val="en-US"/>
        </w:rPr>
        <w:t>),</w:t>
      </w:r>
    </w:p>
    <w:p w14:paraId="3EA40475" w14:textId="2803998B" w:rsidR="00473901" w:rsidRDefault="00473901" w:rsidP="003222FC">
      <w:pPr>
        <w:spacing w:after="0"/>
        <w:ind w:firstLine="708"/>
      </w:pPr>
      <w:r>
        <w:t>"</w:t>
      </w:r>
      <w:proofErr w:type="spellStart"/>
      <w:r>
        <w:t>Merged</w:t>
      </w:r>
      <w:proofErr w:type="spellEnd"/>
      <w:r>
        <w:t>"</w:t>
      </w:r>
    </w:p>
    <w:p w14:paraId="2D2627C3" w14:textId="2BD03B82" w:rsidR="003222FC" w:rsidRDefault="003222FC" w:rsidP="003222FC">
      <w:r>
        <w:t>)</w:t>
      </w:r>
    </w:p>
    <w:p w14:paraId="354BDAC4" w14:textId="6752B825" w:rsidR="00473901" w:rsidRDefault="00473901" w:rsidP="00473901">
      <w:r>
        <w:t xml:space="preserve">Функция </w:t>
      </w:r>
      <w:proofErr w:type="spellStart"/>
      <w:r>
        <w:t>Table.TransformColumnTypes</w:t>
      </w:r>
      <w:proofErr w:type="spellEnd"/>
      <w:r>
        <w:t xml:space="preserve"> обеспечивает преобразование типов всех числовых столбцов, а затем объединяет соответствующие столбцы. Эта формула может привести к ошибкам обновления. Целесообразнее изменить код и масштабировать его для объединения заданного списка столбцов, не ссылаясь на какие-либо жестко закодированные имена столбцов.</w:t>
      </w:r>
    </w:p>
    <w:p w14:paraId="3A145803" w14:textId="437776D2" w:rsidR="00473901" w:rsidRDefault="00473901" w:rsidP="00473901">
      <w:r>
        <w:t xml:space="preserve">Допустим, имеются имена столбцов для слияния в списке </w:t>
      </w:r>
      <w:proofErr w:type="spellStart"/>
      <w:r>
        <w:t>ColumnsToMerge</w:t>
      </w:r>
      <w:proofErr w:type="spellEnd"/>
      <w:r>
        <w:t xml:space="preserve">. </w:t>
      </w:r>
      <w:r w:rsidR="003222FC">
        <w:t>М</w:t>
      </w:r>
      <w:r>
        <w:t>одифицированная формула:</w:t>
      </w:r>
    </w:p>
    <w:p w14:paraId="39813784" w14:textId="77777777" w:rsidR="00473901" w:rsidRDefault="00473901" w:rsidP="003222FC">
      <w:pPr>
        <w:spacing w:after="0"/>
      </w:pPr>
      <w:r>
        <w:t xml:space="preserve">#"Merged </w:t>
      </w:r>
      <w:proofErr w:type="spellStart"/>
      <w:r>
        <w:t>Columns</w:t>
      </w:r>
      <w:proofErr w:type="spellEnd"/>
      <w:r>
        <w:t xml:space="preserve">" = </w:t>
      </w:r>
      <w:proofErr w:type="spellStart"/>
      <w:r>
        <w:t>Table.CombineColumns</w:t>
      </w:r>
      <w:proofErr w:type="spellEnd"/>
      <w:r>
        <w:t>(</w:t>
      </w:r>
    </w:p>
    <w:p w14:paraId="2D3BA749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Table.TransformColumnTypes</w:t>
      </w:r>
      <w:proofErr w:type="spellEnd"/>
      <w:r w:rsidRPr="00A8136E">
        <w:rPr>
          <w:lang w:val="en-US"/>
        </w:rPr>
        <w:t>(</w:t>
      </w:r>
    </w:p>
    <w:p w14:paraId="648D574F" w14:textId="77777777" w:rsidR="00473901" w:rsidRPr="00A8136E" w:rsidRDefault="00473901" w:rsidP="003222FC">
      <w:pPr>
        <w:spacing w:after="0"/>
        <w:ind w:left="708" w:firstLine="708"/>
        <w:rPr>
          <w:lang w:val="en-US"/>
        </w:rPr>
      </w:pPr>
      <w:r w:rsidRPr="00A8136E">
        <w:rPr>
          <w:lang w:val="en-US"/>
        </w:rPr>
        <w:t>Source,</w:t>
      </w:r>
    </w:p>
    <w:p w14:paraId="1D5B6FF5" w14:textId="77777777" w:rsidR="00473901" w:rsidRPr="00A8136E" w:rsidRDefault="00473901" w:rsidP="003222FC">
      <w:pPr>
        <w:spacing w:after="0"/>
        <w:ind w:left="708" w:firstLine="708"/>
        <w:rPr>
          <w:lang w:val="en-US"/>
        </w:rPr>
      </w:pPr>
      <w:proofErr w:type="spellStart"/>
      <w:r w:rsidRPr="00A8136E">
        <w:rPr>
          <w:lang w:val="en-US"/>
        </w:rPr>
        <w:t>List.Transform</w:t>
      </w:r>
      <w:proofErr w:type="spellEnd"/>
      <w:r w:rsidRPr="00A8136E">
        <w:rPr>
          <w:lang w:val="en-US"/>
        </w:rPr>
        <w:t>(</w:t>
      </w:r>
    </w:p>
    <w:p w14:paraId="57E2BFF3" w14:textId="77777777" w:rsidR="00473901" w:rsidRPr="00A8136E" w:rsidRDefault="00473901" w:rsidP="003222FC">
      <w:pPr>
        <w:spacing w:after="0"/>
        <w:ind w:left="1416" w:firstLine="708"/>
        <w:rPr>
          <w:lang w:val="en-US"/>
        </w:rPr>
      </w:pPr>
      <w:proofErr w:type="spellStart"/>
      <w:r w:rsidRPr="00A8136E">
        <w:rPr>
          <w:lang w:val="en-US"/>
        </w:rPr>
        <w:t>ColumnsToMerge</w:t>
      </w:r>
      <w:proofErr w:type="spellEnd"/>
      <w:r w:rsidRPr="00A8136E">
        <w:rPr>
          <w:lang w:val="en-US"/>
        </w:rPr>
        <w:t>,</w:t>
      </w:r>
    </w:p>
    <w:p w14:paraId="30EAC517" w14:textId="77777777" w:rsidR="00473901" w:rsidRPr="00A8136E" w:rsidRDefault="00473901" w:rsidP="003222FC">
      <w:pPr>
        <w:spacing w:after="0"/>
        <w:ind w:left="1416" w:firstLine="708"/>
        <w:rPr>
          <w:lang w:val="en-US"/>
        </w:rPr>
      </w:pPr>
      <w:r w:rsidRPr="00A8136E">
        <w:rPr>
          <w:lang w:val="en-US"/>
        </w:rPr>
        <w:t>each {_, type text}</w:t>
      </w:r>
    </w:p>
    <w:p w14:paraId="3997C7D7" w14:textId="77777777" w:rsidR="00473901" w:rsidRPr="00A8136E" w:rsidRDefault="00473901" w:rsidP="003222FC">
      <w:pPr>
        <w:spacing w:after="0"/>
        <w:ind w:left="708" w:firstLine="708"/>
        <w:rPr>
          <w:lang w:val="en-US"/>
        </w:rPr>
      </w:pPr>
      <w:r w:rsidRPr="00A8136E">
        <w:rPr>
          <w:lang w:val="en-US"/>
        </w:rPr>
        <w:t>),</w:t>
      </w:r>
    </w:p>
    <w:p w14:paraId="0EDA5DB2" w14:textId="77777777" w:rsidR="00473901" w:rsidRPr="00A8136E" w:rsidRDefault="00473901" w:rsidP="003222FC">
      <w:pPr>
        <w:spacing w:after="0"/>
        <w:ind w:left="708" w:firstLine="708"/>
        <w:rPr>
          <w:lang w:val="en-US"/>
        </w:rPr>
      </w:pPr>
      <w:r w:rsidRPr="00A8136E">
        <w:rPr>
          <w:lang w:val="en-US"/>
        </w:rPr>
        <w:t>"</w:t>
      </w:r>
      <w:proofErr w:type="spellStart"/>
      <w:proofErr w:type="gramStart"/>
      <w:r w:rsidRPr="00A8136E">
        <w:rPr>
          <w:lang w:val="en-US"/>
        </w:rPr>
        <w:t>en</w:t>
      </w:r>
      <w:proofErr w:type="spellEnd"/>
      <w:proofErr w:type="gramEnd"/>
      <w:r w:rsidRPr="00A8136E">
        <w:rPr>
          <w:lang w:val="en-US"/>
        </w:rPr>
        <w:t>-US"</w:t>
      </w:r>
    </w:p>
    <w:p w14:paraId="6A49404A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r w:rsidRPr="00A8136E">
        <w:rPr>
          <w:lang w:val="en-US"/>
        </w:rPr>
        <w:t>),</w:t>
      </w:r>
    </w:p>
    <w:p w14:paraId="173453CB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ColumnsToMerge</w:t>
      </w:r>
      <w:proofErr w:type="spellEnd"/>
      <w:r w:rsidRPr="00A8136E">
        <w:rPr>
          <w:lang w:val="en-US"/>
        </w:rPr>
        <w:t>,</w:t>
      </w:r>
    </w:p>
    <w:p w14:paraId="4D7F3E5B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Combiner.CombineTextByDelimiter</w:t>
      </w:r>
      <w:proofErr w:type="spellEnd"/>
      <w:r w:rsidRPr="00A8136E">
        <w:rPr>
          <w:lang w:val="en-US"/>
        </w:rPr>
        <w:t xml:space="preserve">(":", </w:t>
      </w:r>
      <w:proofErr w:type="spellStart"/>
      <w:r w:rsidRPr="00A8136E">
        <w:rPr>
          <w:lang w:val="en-US"/>
        </w:rPr>
        <w:t>QuoteStyle.None</w:t>
      </w:r>
      <w:proofErr w:type="spellEnd"/>
      <w:r w:rsidRPr="00A8136E">
        <w:rPr>
          <w:lang w:val="en-US"/>
        </w:rPr>
        <w:t>),</w:t>
      </w:r>
    </w:p>
    <w:p w14:paraId="20170CDD" w14:textId="77777777" w:rsidR="003222FC" w:rsidRDefault="00473901" w:rsidP="003222FC">
      <w:pPr>
        <w:spacing w:after="0"/>
        <w:ind w:firstLine="708"/>
      </w:pPr>
      <w:r>
        <w:t>"</w:t>
      </w:r>
      <w:proofErr w:type="spellStart"/>
      <w:r>
        <w:t>Merged</w:t>
      </w:r>
      <w:proofErr w:type="spellEnd"/>
      <w:r>
        <w:t>"</w:t>
      </w:r>
    </w:p>
    <w:p w14:paraId="2587F7F6" w14:textId="006AE670" w:rsidR="00473901" w:rsidRDefault="00473901" w:rsidP="003222FC">
      <w:r>
        <w:t>)</w:t>
      </w:r>
    </w:p>
    <w:p w14:paraId="6C40561B" w14:textId="77777777" w:rsidR="00473901" w:rsidRDefault="00473901" w:rsidP="00473901">
      <w:r>
        <w:t>Основное различие этих двух формул сконцентрировано в следующей части кода:</w:t>
      </w:r>
    </w:p>
    <w:p w14:paraId="7B343D6B" w14:textId="77777777" w:rsidR="00473901" w:rsidRPr="00A8136E" w:rsidRDefault="00473901" w:rsidP="003222FC">
      <w:pPr>
        <w:spacing w:after="0"/>
        <w:rPr>
          <w:lang w:val="en-US"/>
        </w:rPr>
      </w:pPr>
      <w:r w:rsidRPr="00A8136E">
        <w:rPr>
          <w:lang w:val="en-US"/>
        </w:rPr>
        <w:t>{</w:t>
      </w:r>
    </w:p>
    <w:p w14:paraId="1E253C91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r w:rsidRPr="00A8136E">
        <w:rPr>
          <w:lang w:val="en-US"/>
        </w:rPr>
        <w:t>{"Numeric Column1", type text},</w:t>
      </w:r>
    </w:p>
    <w:p w14:paraId="1591428C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r w:rsidRPr="00A8136E">
        <w:rPr>
          <w:lang w:val="en-US"/>
        </w:rPr>
        <w:t>{"Numeric Column2", type text}</w:t>
      </w:r>
    </w:p>
    <w:p w14:paraId="00B2AD5C" w14:textId="77777777" w:rsidR="00473901" w:rsidRDefault="00473901" w:rsidP="00473901">
      <w:r>
        <w:t>}</w:t>
      </w:r>
    </w:p>
    <w:p w14:paraId="61B1543F" w14:textId="30C37370" w:rsidR="00473901" w:rsidRDefault="00473901" w:rsidP="00473901">
      <w:r>
        <w:t xml:space="preserve">Замена выполняется с помощью функции </w:t>
      </w:r>
      <w:proofErr w:type="spellStart"/>
      <w:r>
        <w:t>List.Transform</w:t>
      </w:r>
      <w:proofErr w:type="spellEnd"/>
      <w:r>
        <w:t xml:space="preserve">, функция </w:t>
      </w:r>
      <w:proofErr w:type="spellStart"/>
      <w:r>
        <w:t>генерит</w:t>
      </w:r>
      <w:proofErr w:type="spellEnd"/>
      <w:r>
        <w:t xml:space="preserve"> то же </w:t>
      </w:r>
      <w:r w:rsidR="003222FC">
        <w:t>преобразование</w:t>
      </w:r>
      <w:r>
        <w:t>, но без ссылки на имена столбцов:</w:t>
      </w:r>
    </w:p>
    <w:p w14:paraId="6AF9ED12" w14:textId="77777777" w:rsidR="00473901" w:rsidRPr="00A8136E" w:rsidRDefault="00473901" w:rsidP="003222FC">
      <w:pPr>
        <w:spacing w:after="0"/>
        <w:rPr>
          <w:lang w:val="en-US"/>
        </w:rPr>
      </w:pPr>
      <w:proofErr w:type="spellStart"/>
      <w:r w:rsidRPr="00A8136E">
        <w:rPr>
          <w:lang w:val="en-US"/>
        </w:rPr>
        <w:t>List.Transform</w:t>
      </w:r>
      <w:proofErr w:type="spellEnd"/>
      <w:r w:rsidRPr="00A8136E">
        <w:rPr>
          <w:lang w:val="en-US"/>
        </w:rPr>
        <w:t>(</w:t>
      </w:r>
    </w:p>
    <w:p w14:paraId="1108BE55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proofErr w:type="spellStart"/>
      <w:r w:rsidRPr="00A8136E">
        <w:rPr>
          <w:lang w:val="en-US"/>
        </w:rPr>
        <w:t>ColumnsToMerge</w:t>
      </w:r>
      <w:proofErr w:type="spellEnd"/>
      <w:r w:rsidRPr="00A8136E">
        <w:rPr>
          <w:lang w:val="en-US"/>
        </w:rPr>
        <w:t>,</w:t>
      </w:r>
    </w:p>
    <w:p w14:paraId="177A80D9" w14:textId="77777777" w:rsidR="00473901" w:rsidRPr="00A8136E" w:rsidRDefault="00473901" w:rsidP="003222FC">
      <w:pPr>
        <w:spacing w:after="0"/>
        <w:ind w:firstLine="708"/>
        <w:rPr>
          <w:lang w:val="en-US"/>
        </w:rPr>
      </w:pPr>
      <w:r w:rsidRPr="00A8136E">
        <w:rPr>
          <w:lang w:val="en-US"/>
        </w:rPr>
        <w:t>each {_, type text}</w:t>
      </w:r>
    </w:p>
    <w:p w14:paraId="51ADC0A0" w14:textId="77777777" w:rsidR="00473901" w:rsidRDefault="00473901" w:rsidP="00473901">
      <w:r>
        <w:t>)</w:t>
      </w:r>
    </w:p>
    <w:p w14:paraId="16C57FC5" w14:textId="28BDFFE3" w:rsidR="00473901" w:rsidRDefault="00473901" w:rsidP="00473901">
      <w:r>
        <w:t xml:space="preserve">Этот код выполняет итерации по каждому имени столбца в </w:t>
      </w:r>
      <w:proofErr w:type="spellStart"/>
      <w:r>
        <w:t>ColumnsToMerge</w:t>
      </w:r>
      <w:proofErr w:type="spellEnd"/>
      <w:r>
        <w:t xml:space="preserve"> и преобразует его в список имен столбцов и текстового типа: {_,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text</w:t>
      </w:r>
      <w:proofErr w:type="spellEnd"/>
      <w:r>
        <w:t>}.</w:t>
      </w:r>
      <w:r w:rsidR="003222FC">
        <w:t xml:space="preserve"> </w:t>
      </w:r>
      <w:r>
        <w:t>И хотя обычно подобная функция может и не понадобиться, рассмотренный пример служит важной демонстрацией применения функций списка при формировании масштабируемых и надежных версий для ваших автоматически сгенерированных формул.</w:t>
      </w:r>
    </w:p>
    <w:p w14:paraId="2D6CF227" w14:textId="6F9B0C03" w:rsidR="00473901" w:rsidRDefault="00473901" w:rsidP="003222FC">
      <w:pPr>
        <w:pStyle w:val="4"/>
      </w:pPr>
      <w:r>
        <w:t>Дополнительные ловушки и методы</w:t>
      </w:r>
      <w:r w:rsidR="003222FC">
        <w:t xml:space="preserve"> </w:t>
      </w:r>
      <w:r>
        <w:t>для создания надежных запросов</w:t>
      </w:r>
    </w:p>
    <w:p w14:paraId="32339C96" w14:textId="31A35F47" w:rsidR="008929A5" w:rsidRPr="008E2208" w:rsidRDefault="008E2208" w:rsidP="00255354">
      <w:r>
        <w:t>Еще одна</w:t>
      </w:r>
      <w:r w:rsidR="00473901">
        <w:t xml:space="preserve"> ловушка связана с </w:t>
      </w:r>
      <w:r>
        <w:t>разворачиванием</w:t>
      </w:r>
      <w:r w:rsidR="00473901">
        <w:t xml:space="preserve"> столбцов таблицы. </w:t>
      </w:r>
      <w:proofErr w:type="gramStart"/>
      <w:r>
        <w:t>Операция</w:t>
      </w:r>
      <w:proofErr w:type="gramEnd"/>
      <w:r>
        <w:t xml:space="preserve"> </w:t>
      </w:r>
      <w:r w:rsidR="00473901" w:rsidRPr="008E2208">
        <w:rPr>
          <w:i/>
          <w:iCs/>
        </w:rPr>
        <w:t>Развернуть столбцы таблицы</w:t>
      </w:r>
      <w:r w:rsidR="00473901">
        <w:t xml:space="preserve"> выполн</w:t>
      </w:r>
      <w:r>
        <w:t>яется</w:t>
      </w:r>
      <w:r w:rsidR="00473901">
        <w:t xml:space="preserve"> при объединении нескольких файлов из папки, объединении двух таблиц или при работе с неструктурированными наборами данных, такими как JSON.</w:t>
      </w:r>
      <w:r>
        <w:t xml:space="preserve"> </w:t>
      </w:r>
      <w:r w:rsidR="00473901">
        <w:t>При развертывании столбцов таблицы необходимо на первом этапе выбрать столбцы для развертывания. В результате редактор Power Query автоматически генерирует формулу с жестко закодированными именами столбцов, а новые имена столбцов могут быть пропущены. Чтобы узнать</w:t>
      </w:r>
      <w:r>
        <w:t>, как обойти эту ловушку</w:t>
      </w:r>
      <w:r w:rsidR="00473901">
        <w:t xml:space="preserve">, а также, как избежать пропусков новых столбцов, </w:t>
      </w:r>
      <w:r>
        <w:t xml:space="preserve">см. </w:t>
      </w:r>
      <w:hyperlink r:id="rId28" w:history="1">
        <w:r w:rsidRPr="008E2208">
          <w:rPr>
            <w:rStyle w:val="aa"/>
          </w:rPr>
          <w:t>заметку</w:t>
        </w:r>
      </w:hyperlink>
      <w:r w:rsidR="00473901">
        <w:t>.</w:t>
      </w:r>
      <w:r w:rsidRPr="008E2208">
        <w:t xml:space="preserve"> </w:t>
      </w:r>
      <w:r>
        <w:t>Еще одна</w:t>
      </w:r>
      <w:r w:rsidR="00473901">
        <w:t xml:space="preserve"> ловушка относится к удалению дубликатов, она рассматривалась </w:t>
      </w:r>
      <w:hyperlink r:id="rId29" w:anchor="dubl" w:history="1">
        <w:r w:rsidR="00473901" w:rsidRPr="008E2208">
          <w:rPr>
            <w:rStyle w:val="aa"/>
          </w:rPr>
          <w:t>ра</w:t>
        </w:r>
        <w:r w:rsidR="00473901" w:rsidRPr="008E2208">
          <w:rPr>
            <w:rStyle w:val="aa"/>
          </w:rPr>
          <w:t>н</w:t>
        </w:r>
        <w:r w:rsidR="00473901" w:rsidRPr="008E2208">
          <w:rPr>
            <w:rStyle w:val="aa"/>
          </w:rPr>
          <w:t>ее</w:t>
        </w:r>
      </w:hyperlink>
      <w:r>
        <w:t>.</w:t>
      </w:r>
    </w:p>
    <w:sectPr w:rsidR="008929A5" w:rsidRPr="008E2208" w:rsidSect="00800380">
      <w:headerReference w:type="even" r:id="rId30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27515" w14:textId="77777777" w:rsidR="00C471BA" w:rsidRDefault="00C471BA" w:rsidP="00C93E69">
      <w:pPr>
        <w:spacing w:after="0"/>
      </w:pPr>
      <w:r>
        <w:separator/>
      </w:r>
    </w:p>
  </w:endnote>
  <w:endnote w:type="continuationSeparator" w:id="0">
    <w:p w14:paraId="628D325D" w14:textId="77777777" w:rsidR="00C471BA" w:rsidRDefault="00C471BA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76694" w14:textId="77777777" w:rsidR="00C471BA" w:rsidRDefault="00C471BA" w:rsidP="00C93E69">
      <w:pPr>
        <w:spacing w:after="0"/>
      </w:pPr>
      <w:r>
        <w:separator/>
      </w:r>
    </w:p>
  </w:footnote>
  <w:footnote w:type="continuationSeparator" w:id="0">
    <w:p w14:paraId="486F33B5" w14:textId="77777777" w:rsidR="00C471BA" w:rsidRDefault="00C471BA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876682" w:rsidRDefault="00876682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876682" w:rsidRPr="00F16194" w:rsidRDefault="00876682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" filled="f" stroked="f">
              <v:textbox style="mso-fit-shape-to-text:t" inset="0,0,0,0">
                <w:txbxContent>
                  <w:p w14:paraId="733F869A" w14:textId="77777777" w:rsidR="00876682" w:rsidRPr="00F16194" w:rsidRDefault="00876682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E7F84"/>
    <w:multiLevelType w:val="hybridMultilevel"/>
    <w:tmpl w:val="18F48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676"/>
    <w:multiLevelType w:val="hybridMultilevel"/>
    <w:tmpl w:val="31B6A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F440B"/>
    <w:multiLevelType w:val="hybridMultilevel"/>
    <w:tmpl w:val="35EC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155DC"/>
    <w:multiLevelType w:val="hybridMultilevel"/>
    <w:tmpl w:val="5CD4B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12C65"/>
    <w:multiLevelType w:val="hybridMultilevel"/>
    <w:tmpl w:val="CA14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A0B6B"/>
    <w:multiLevelType w:val="hybridMultilevel"/>
    <w:tmpl w:val="994A4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D1716"/>
    <w:multiLevelType w:val="hybridMultilevel"/>
    <w:tmpl w:val="D3AAB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66A38"/>
    <w:multiLevelType w:val="hybridMultilevel"/>
    <w:tmpl w:val="48E25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A2D76"/>
    <w:multiLevelType w:val="hybridMultilevel"/>
    <w:tmpl w:val="8192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46E49"/>
    <w:multiLevelType w:val="hybridMultilevel"/>
    <w:tmpl w:val="5B424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57752"/>
    <w:multiLevelType w:val="hybridMultilevel"/>
    <w:tmpl w:val="B7B6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10D05"/>
    <w:multiLevelType w:val="hybridMultilevel"/>
    <w:tmpl w:val="45B4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1192E"/>
    <w:multiLevelType w:val="hybridMultilevel"/>
    <w:tmpl w:val="CF66012E"/>
    <w:lvl w:ilvl="0" w:tplc="4A9806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37D10"/>
    <w:multiLevelType w:val="hybridMultilevel"/>
    <w:tmpl w:val="364C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A1AE8"/>
    <w:multiLevelType w:val="hybridMultilevel"/>
    <w:tmpl w:val="FB34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B00E0"/>
    <w:multiLevelType w:val="hybridMultilevel"/>
    <w:tmpl w:val="77686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D7F6D"/>
    <w:multiLevelType w:val="hybridMultilevel"/>
    <w:tmpl w:val="91782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A275F"/>
    <w:multiLevelType w:val="hybridMultilevel"/>
    <w:tmpl w:val="41D2849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58E51F7D"/>
    <w:multiLevelType w:val="hybridMultilevel"/>
    <w:tmpl w:val="8FD8E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E580D"/>
    <w:multiLevelType w:val="hybridMultilevel"/>
    <w:tmpl w:val="5994F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AC7FB4"/>
    <w:multiLevelType w:val="hybridMultilevel"/>
    <w:tmpl w:val="C9A2D8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3D2226"/>
    <w:multiLevelType w:val="hybridMultilevel"/>
    <w:tmpl w:val="6352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8"/>
  </w:num>
  <w:num w:numId="4">
    <w:abstractNumId w:val="8"/>
  </w:num>
  <w:num w:numId="5">
    <w:abstractNumId w:val="5"/>
  </w:num>
  <w:num w:numId="6">
    <w:abstractNumId w:val="20"/>
  </w:num>
  <w:num w:numId="7">
    <w:abstractNumId w:val="2"/>
  </w:num>
  <w:num w:numId="8">
    <w:abstractNumId w:val="11"/>
  </w:num>
  <w:num w:numId="9">
    <w:abstractNumId w:val="16"/>
  </w:num>
  <w:num w:numId="10">
    <w:abstractNumId w:val="14"/>
  </w:num>
  <w:num w:numId="11">
    <w:abstractNumId w:val="6"/>
  </w:num>
  <w:num w:numId="12">
    <w:abstractNumId w:val="21"/>
  </w:num>
  <w:num w:numId="13">
    <w:abstractNumId w:val="7"/>
  </w:num>
  <w:num w:numId="14">
    <w:abstractNumId w:val="1"/>
  </w:num>
  <w:num w:numId="15">
    <w:abstractNumId w:val="12"/>
  </w:num>
  <w:num w:numId="16">
    <w:abstractNumId w:val="10"/>
  </w:num>
  <w:num w:numId="17">
    <w:abstractNumId w:val="19"/>
  </w:num>
  <w:num w:numId="18">
    <w:abstractNumId w:val="13"/>
  </w:num>
  <w:num w:numId="19">
    <w:abstractNumId w:val="9"/>
  </w:num>
  <w:num w:numId="20">
    <w:abstractNumId w:val="15"/>
  </w:num>
  <w:num w:numId="21">
    <w:abstractNumId w:val="3"/>
  </w:num>
  <w:num w:numId="2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437C"/>
    <w:rsid w:val="00005386"/>
    <w:rsid w:val="00005932"/>
    <w:rsid w:val="00006F04"/>
    <w:rsid w:val="00007063"/>
    <w:rsid w:val="00007835"/>
    <w:rsid w:val="00007E69"/>
    <w:rsid w:val="000103AB"/>
    <w:rsid w:val="00010E85"/>
    <w:rsid w:val="000112AB"/>
    <w:rsid w:val="00011327"/>
    <w:rsid w:val="0001197E"/>
    <w:rsid w:val="00011BC0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17E03"/>
    <w:rsid w:val="00020444"/>
    <w:rsid w:val="000206AD"/>
    <w:rsid w:val="00020F6B"/>
    <w:rsid w:val="00021FDB"/>
    <w:rsid w:val="000221C7"/>
    <w:rsid w:val="000221D3"/>
    <w:rsid w:val="000224F6"/>
    <w:rsid w:val="00022A32"/>
    <w:rsid w:val="00022CAA"/>
    <w:rsid w:val="00024BAF"/>
    <w:rsid w:val="00024D4E"/>
    <w:rsid w:val="00025DCC"/>
    <w:rsid w:val="00026034"/>
    <w:rsid w:val="000266E0"/>
    <w:rsid w:val="00027A1D"/>
    <w:rsid w:val="00030973"/>
    <w:rsid w:val="00031202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61A2"/>
    <w:rsid w:val="0003663F"/>
    <w:rsid w:val="000372A0"/>
    <w:rsid w:val="00037BEC"/>
    <w:rsid w:val="00037F7C"/>
    <w:rsid w:val="00040A24"/>
    <w:rsid w:val="00040FBC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45D6C"/>
    <w:rsid w:val="0004756E"/>
    <w:rsid w:val="00047AFE"/>
    <w:rsid w:val="00047F5B"/>
    <w:rsid w:val="00050A39"/>
    <w:rsid w:val="00052509"/>
    <w:rsid w:val="00052BFB"/>
    <w:rsid w:val="00052C4D"/>
    <w:rsid w:val="000535EB"/>
    <w:rsid w:val="00053755"/>
    <w:rsid w:val="0005413B"/>
    <w:rsid w:val="0005483A"/>
    <w:rsid w:val="00054D34"/>
    <w:rsid w:val="00054E9D"/>
    <w:rsid w:val="000552BC"/>
    <w:rsid w:val="00055EA0"/>
    <w:rsid w:val="000563A7"/>
    <w:rsid w:val="0005654F"/>
    <w:rsid w:val="00057389"/>
    <w:rsid w:val="00057A86"/>
    <w:rsid w:val="00057E4E"/>
    <w:rsid w:val="000610D3"/>
    <w:rsid w:val="0006115A"/>
    <w:rsid w:val="00061311"/>
    <w:rsid w:val="00061561"/>
    <w:rsid w:val="00061F6F"/>
    <w:rsid w:val="0006331D"/>
    <w:rsid w:val="000638D6"/>
    <w:rsid w:val="00063F99"/>
    <w:rsid w:val="0006400E"/>
    <w:rsid w:val="00064900"/>
    <w:rsid w:val="00064A3A"/>
    <w:rsid w:val="00064D0A"/>
    <w:rsid w:val="00065AD8"/>
    <w:rsid w:val="00067670"/>
    <w:rsid w:val="000677A6"/>
    <w:rsid w:val="00067F1A"/>
    <w:rsid w:val="0007099C"/>
    <w:rsid w:val="00070A6B"/>
    <w:rsid w:val="00070AE8"/>
    <w:rsid w:val="00071E01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1B39"/>
    <w:rsid w:val="00081D2F"/>
    <w:rsid w:val="00082886"/>
    <w:rsid w:val="0008319F"/>
    <w:rsid w:val="000838B7"/>
    <w:rsid w:val="000850D2"/>
    <w:rsid w:val="0008528F"/>
    <w:rsid w:val="00086367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38FE"/>
    <w:rsid w:val="00095D6E"/>
    <w:rsid w:val="00097C78"/>
    <w:rsid w:val="00097D80"/>
    <w:rsid w:val="000A1E3F"/>
    <w:rsid w:val="000A2227"/>
    <w:rsid w:val="000A2848"/>
    <w:rsid w:val="000A29B9"/>
    <w:rsid w:val="000A3259"/>
    <w:rsid w:val="000A4B66"/>
    <w:rsid w:val="000A5F60"/>
    <w:rsid w:val="000A694C"/>
    <w:rsid w:val="000B2109"/>
    <w:rsid w:val="000B2783"/>
    <w:rsid w:val="000B3156"/>
    <w:rsid w:val="000B33D7"/>
    <w:rsid w:val="000B4CF5"/>
    <w:rsid w:val="000B56FD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C79ED"/>
    <w:rsid w:val="000D1F68"/>
    <w:rsid w:val="000D282D"/>
    <w:rsid w:val="000D286E"/>
    <w:rsid w:val="000D2FFC"/>
    <w:rsid w:val="000D30EA"/>
    <w:rsid w:val="000D3FA2"/>
    <w:rsid w:val="000D628E"/>
    <w:rsid w:val="000D671C"/>
    <w:rsid w:val="000D797E"/>
    <w:rsid w:val="000E0A0F"/>
    <w:rsid w:val="000E174A"/>
    <w:rsid w:val="000E1D4D"/>
    <w:rsid w:val="000E25BE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1EF5"/>
    <w:rsid w:val="000F211B"/>
    <w:rsid w:val="000F2696"/>
    <w:rsid w:val="000F34DB"/>
    <w:rsid w:val="000F3C71"/>
    <w:rsid w:val="000F4048"/>
    <w:rsid w:val="000F4FB7"/>
    <w:rsid w:val="000F5592"/>
    <w:rsid w:val="000F58B4"/>
    <w:rsid w:val="000F5A15"/>
    <w:rsid w:val="000F5DC0"/>
    <w:rsid w:val="000F62E6"/>
    <w:rsid w:val="000F66D2"/>
    <w:rsid w:val="000F6B7B"/>
    <w:rsid w:val="000F6D81"/>
    <w:rsid w:val="000F6E91"/>
    <w:rsid w:val="000F777A"/>
    <w:rsid w:val="000F7F6C"/>
    <w:rsid w:val="001012AD"/>
    <w:rsid w:val="001013BF"/>
    <w:rsid w:val="0010186F"/>
    <w:rsid w:val="00101D47"/>
    <w:rsid w:val="00103019"/>
    <w:rsid w:val="00103208"/>
    <w:rsid w:val="0010361E"/>
    <w:rsid w:val="00104A04"/>
    <w:rsid w:val="00104FCE"/>
    <w:rsid w:val="0010510F"/>
    <w:rsid w:val="00105940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26E03"/>
    <w:rsid w:val="00127EBB"/>
    <w:rsid w:val="0013048E"/>
    <w:rsid w:val="001307A3"/>
    <w:rsid w:val="00130944"/>
    <w:rsid w:val="00130C6A"/>
    <w:rsid w:val="00132A4B"/>
    <w:rsid w:val="00133DB2"/>
    <w:rsid w:val="00134326"/>
    <w:rsid w:val="00134879"/>
    <w:rsid w:val="001357FA"/>
    <w:rsid w:val="0013749C"/>
    <w:rsid w:val="0013782B"/>
    <w:rsid w:val="0013792D"/>
    <w:rsid w:val="00140402"/>
    <w:rsid w:val="00140598"/>
    <w:rsid w:val="00140A38"/>
    <w:rsid w:val="0014125B"/>
    <w:rsid w:val="001413AA"/>
    <w:rsid w:val="00141780"/>
    <w:rsid w:val="001431BA"/>
    <w:rsid w:val="00143DA7"/>
    <w:rsid w:val="0014403B"/>
    <w:rsid w:val="0014433D"/>
    <w:rsid w:val="00145103"/>
    <w:rsid w:val="00145D37"/>
    <w:rsid w:val="00146FFC"/>
    <w:rsid w:val="001479DD"/>
    <w:rsid w:val="00150144"/>
    <w:rsid w:val="001506FE"/>
    <w:rsid w:val="00150D25"/>
    <w:rsid w:val="00150EBD"/>
    <w:rsid w:val="00152060"/>
    <w:rsid w:val="00152451"/>
    <w:rsid w:val="00152F76"/>
    <w:rsid w:val="00153244"/>
    <w:rsid w:val="0015344F"/>
    <w:rsid w:val="00153E04"/>
    <w:rsid w:val="00154278"/>
    <w:rsid w:val="001552DC"/>
    <w:rsid w:val="001557D4"/>
    <w:rsid w:val="0015590E"/>
    <w:rsid w:val="00155996"/>
    <w:rsid w:val="00155CB5"/>
    <w:rsid w:val="001563CF"/>
    <w:rsid w:val="0015789A"/>
    <w:rsid w:val="001602B1"/>
    <w:rsid w:val="00160D57"/>
    <w:rsid w:val="00161195"/>
    <w:rsid w:val="0016171A"/>
    <w:rsid w:val="00161FA7"/>
    <w:rsid w:val="001625AE"/>
    <w:rsid w:val="001628B4"/>
    <w:rsid w:val="00162C91"/>
    <w:rsid w:val="00162EAA"/>
    <w:rsid w:val="001638CD"/>
    <w:rsid w:val="00164E6B"/>
    <w:rsid w:val="001653AE"/>
    <w:rsid w:val="00165C61"/>
    <w:rsid w:val="00165DA4"/>
    <w:rsid w:val="0016622B"/>
    <w:rsid w:val="00167A5B"/>
    <w:rsid w:val="00170B73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62DE"/>
    <w:rsid w:val="0018697C"/>
    <w:rsid w:val="00186F05"/>
    <w:rsid w:val="00187394"/>
    <w:rsid w:val="001875C5"/>
    <w:rsid w:val="00187D2A"/>
    <w:rsid w:val="0019110F"/>
    <w:rsid w:val="00192270"/>
    <w:rsid w:val="001941BF"/>
    <w:rsid w:val="00194E44"/>
    <w:rsid w:val="0019607F"/>
    <w:rsid w:val="0019642B"/>
    <w:rsid w:val="00196F47"/>
    <w:rsid w:val="001A18D8"/>
    <w:rsid w:val="001A2972"/>
    <w:rsid w:val="001A2DC1"/>
    <w:rsid w:val="001A32C2"/>
    <w:rsid w:val="001A39E4"/>
    <w:rsid w:val="001A492F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0D7F"/>
    <w:rsid w:val="001B2402"/>
    <w:rsid w:val="001B2B6D"/>
    <w:rsid w:val="001B3D7C"/>
    <w:rsid w:val="001B44B3"/>
    <w:rsid w:val="001B527F"/>
    <w:rsid w:val="001B6D9A"/>
    <w:rsid w:val="001B7A89"/>
    <w:rsid w:val="001C0457"/>
    <w:rsid w:val="001C1AF1"/>
    <w:rsid w:val="001C2123"/>
    <w:rsid w:val="001C3914"/>
    <w:rsid w:val="001C3ACC"/>
    <w:rsid w:val="001C3FEF"/>
    <w:rsid w:val="001C454E"/>
    <w:rsid w:val="001C57A7"/>
    <w:rsid w:val="001C5D9E"/>
    <w:rsid w:val="001C6882"/>
    <w:rsid w:val="001C710F"/>
    <w:rsid w:val="001D00BD"/>
    <w:rsid w:val="001D0E2A"/>
    <w:rsid w:val="001D1E2A"/>
    <w:rsid w:val="001D2782"/>
    <w:rsid w:val="001D2AD8"/>
    <w:rsid w:val="001D3071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AE1"/>
    <w:rsid w:val="001E1D42"/>
    <w:rsid w:val="001E258F"/>
    <w:rsid w:val="001E3389"/>
    <w:rsid w:val="001E442A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0A2F"/>
    <w:rsid w:val="00201E08"/>
    <w:rsid w:val="002025E2"/>
    <w:rsid w:val="0020337D"/>
    <w:rsid w:val="00203AB2"/>
    <w:rsid w:val="00203D95"/>
    <w:rsid w:val="00204A2E"/>
    <w:rsid w:val="0020694E"/>
    <w:rsid w:val="00206EFD"/>
    <w:rsid w:val="002071F5"/>
    <w:rsid w:val="002072C0"/>
    <w:rsid w:val="00211202"/>
    <w:rsid w:val="0021177A"/>
    <w:rsid w:val="00211C06"/>
    <w:rsid w:val="002125BF"/>
    <w:rsid w:val="002130C3"/>
    <w:rsid w:val="002136F4"/>
    <w:rsid w:val="00214076"/>
    <w:rsid w:val="00215228"/>
    <w:rsid w:val="002157A1"/>
    <w:rsid w:val="002159BF"/>
    <w:rsid w:val="00216D76"/>
    <w:rsid w:val="002179A8"/>
    <w:rsid w:val="002200EF"/>
    <w:rsid w:val="00220B15"/>
    <w:rsid w:val="00220FF0"/>
    <w:rsid w:val="0022112C"/>
    <w:rsid w:val="00222281"/>
    <w:rsid w:val="00222F97"/>
    <w:rsid w:val="00222FBB"/>
    <w:rsid w:val="00224B11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3EF"/>
    <w:rsid w:val="00240F52"/>
    <w:rsid w:val="0024211A"/>
    <w:rsid w:val="0024279A"/>
    <w:rsid w:val="002431B3"/>
    <w:rsid w:val="0024334F"/>
    <w:rsid w:val="00244D3C"/>
    <w:rsid w:val="00244E30"/>
    <w:rsid w:val="00245089"/>
    <w:rsid w:val="00245822"/>
    <w:rsid w:val="002467E3"/>
    <w:rsid w:val="00246BFB"/>
    <w:rsid w:val="00246E00"/>
    <w:rsid w:val="0024730F"/>
    <w:rsid w:val="00247B73"/>
    <w:rsid w:val="002509D9"/>
    <w:rsid w:val="00250DAE"/>
    <w:rsid w:val="0025154B"/>
    <w:rsid w:val="002526B7"/>
    <w:rsid w:val="00252A8F"/>
    <w:rsid w:val="00252CF4"/>
    <w:rsid w:val="00252D87"/>
    <w:rsid w:val="00253685"/>
    <w:rsid w:val="00253D05"/>
    <w:rsid w:val="00253FC0"/>
    <w:rsid w:val="00255069"/>
    <w:rsid w:val="00255354"/>
    <w:rsid w:val="00255391"/>
    <w:rsid w:val="00255FD1"/>
    <w:rsid w:val="002562B2"/>
    <w:rsid w:val="00256898"/>
    <w:rsid w:val="002568B9"/>
    <w:rsid w:val="00256C40"/>
    <w:rsid w:val="002576FF"/>
    <w:rsid w:val="002579EF"/>
    <w:rsid w:val="00261B99"/>
    <w:rsid w:val="00262ECE"/>
    <w:rsid w:val="00263BD0"/>
    <w:rsid w:val="00263ECA"/>
    <w:rsid w:val="0026401C"/>
    <w:rsid w:val="00264351"/>
    <w:rsid w:val="002653B8"/>
    <w:rsid w:val="00265DFA"/>
    <w:rsid w:val="00266B5B"/>
    <w:rsid w:val="00266E60"/>
    <w:rsid w:val="0027100E"/>
    <w:rsid w:val="002717EF"/>
    <w:rsid w:val="0027252E"/>
    <w:rsid w:val="00272A81"/>
    <w:rsid w:val="002751C1"/>
    <w:rsid w:val="00275556"/>
    <w:rsid w:val="00276D51"/>
    <w:rsid w:val="0028006E"/>
    <w:rsid w:val="002817F5"/>
    <w:rsid w:val="00281AD7"/>
    <w:rsid w:val="00281CBA"/>
    <w:rsid w:val="00281E8C"/>
    <w:rsid w:val="002821C6"/>
    <w:rsid w:val="0028239C"/>
    <w:rsid w:val="00283D5A"/>
    <w:rsid w:val="00284415"/>
    <w:rsid w:val="00284450"/>
    <w:rsid w:val="00285713"/>
    <w:rsid w:val="00285969"/>
    <w:rsid w:val="00285DC6"/>
    <w:rsid w:val="002866F9"/>
    <w:rsid w:val="00286766"/>
    <w:rsid w:val="0028709C"/>
    <w:rsid w:val="002878A7"/>
    <w:rsid w:val="00287EC1"/>
    <w:rsid w:val="002901DF"/>
    <w:rsid w:val="0029109A"/>
    <w:rsid w:val="002914C0"/>
    <w:rsid w:val="00291907"/>
    <w:rsid w:val="00292AE5"/>
    <w:rsid w:val="00292D26"/>
    <w:rsid w:val="0029336E"/>
    <w:rsid w:val="00295986"/>
    <w:rsid w:val="002959E9"/>
    <w:rsid w:val="002964A5"/>
    <w:rsid w:val="002968BE"/>
    <w:rsid w:val="00297F2D"/>
    <w:rsid w:val="00297FE7"/>
    <w:rsid w:val="002A0324"/>
    <w:rsid w:val="002A0428"/>
    <w:rsid w:val="002A0E62"/>
    <w:rsid w:val="002A0EAE"/>
    <w:rsid w:val="002A14A3"/>
    <w:rsid w:val="002A1EAD"/>
    <w:rsid w:val="002A4127"/>
    <w:rsid w:val="002A4234"/>
    <w:rsid w:val="002A44D8"/>
    <w:rsid w:val="002A4C28"/>
    <w:rsid w:val="002A4D51"/>
    <w:rsid w:val="002A5001"/>
    <w:rsid w:val="002A55DB"/>
    <w:rsid w:val="002A6257"/>
    <w:rsid w:val="002A6C64"/>
    <w:rsid w:val="002A6C8F"/>
    <w:rsid w:val="002A75D1"/>
    <w:rsid w:val="002A760D"/>
    <w:rsid w:val="002A77E0"/>
    <w:rsid w:val="002A7AEC"/>
    <w:rsid w:val="002B17F4"/>
    <w:rsid w:val="002B1ACB"/>
    <w:rsid w:val="002B206E"/>
    <w:rsid w:val="002B221F"/>
    <w:rsid w:val="002B3121"/>
    <w:rsid w:val="002B335F"/>
    <w:rsid w:val="002B33FE"/>
    <w:rsid w:val="002B37DE"/>
    <w:rsid w:val="002B3AA4"/>
    <w:rsid w:val="002B405D"/>
    <w:rsid w:val="002B49D4"/>
    <w:rsid w:val="002B56B4"/>
    <w:rsid w:val="002B6662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C7AFF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628"/>
    <w:rsid w:val="002E2847"/>
    <w:rsid w:val="002E2F6E"/>
    <w:rsid w:val="002E3A48"/>
    <w:rsid w:val="002E43A4"/>
    <w:rsid w:val="002E4449"/>
    <w:rsid w:val="002E4874"/>
    <w:rsid w:val="002E48FA"/>
    <w:rsid w:val="002E4B56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3B6D"/>
    <w:rsid w:val="002F41C9"/>
    <w:rsid w:val="002F42D2"/>
    <w:rsid w:val="002F4E43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EA9"/>
    <w:rsid w:val="00302F8D"/>
    <w:rsid w:val="0030326D"/>
    <w:rsid w:val="00303A4B"/>
    <w:rsid w:val="00303AEF"/>
    <w:rsid w:val="00304733"/>
    <w:rsid w:val="0030574A"/>
    <w:rsid w:val="00305DA3"/>
    <w:rsid w:val="00305E63"/>
    <w:rsid w:val="0030677D"/>
    <w:rsid w:val="00306BDC"/>
    <w:rsid w:val="00306F81"/>
    <w:rsid w:val="00307D99"/>
    <w:rsid w:val="003100D3"/>
    <w:rsid w:val="00310479"/>
    <w:rsid w:val="0031109D"/>
    <w:rsid w:val="003113FB"/>
    <w:rsid w:val="00311C60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2FC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613"/>
    <w:rsid w:val="00327B1E"/>
    <w:rsid w:val="00327BBC"/>
    <w:rsid w:val="00327C50"/>
    <w:rsid w:val="00330BF5"/>
    <w:rsid w:val="0033111A"/>
    <w:rsid w:val="00331A46"/>
    <w:rsid w:val="00331AE5"/>
    <w:rsid w:val="00332F7D"/>
    <w:rsid w:val="00333757"/>
    <w:rsid w:val="00335AFA"/>
    <w:rsid w:val="0033619F"/>
    <w:rsid w:val="00337D75"/>
    <w:rsid w:val="00337E65"/>
    <w:rsid w:val="00340FE3"/>
    <w:rsid w:val="0034146E"/>
    <w:rsid w:val="00343266"/>
    <w:rsid w:val="00343A0B"/>
    <w:rsid w:val="00344516"/>
    <w:rsid w:val="00344B35"/>
    <w:rsid w:val="003453CA"/>
    <w:rsid w:val="0034680B"/>
    <w:rsid w:val="003473C3"/>
    <w:rsid w:val="00347822"/>
    <w:rsid w:val="0035091F"/>
    <w:rsid w:val="0035198A"/>
    <w:rsid w:val="00352D36"/>
    <w:rsid w:val="003539EC"/>
    <w:rsid w:val="00353ABB"/>
    <w:rsid w:val="003547E5"/>
    <w:rsid w:val="00355512"/>
    <w:rsid w:val="00356DD2"/>
    <w:rsid w:val="0035783C"/>
    <w:rsid w:val="00357DE9"/>
    <w:rsid w:val="003604E8"/>
    <w:rsid w:val="0036088D"/>
    <w:rsid w:val="0036142A"/>
    <w:rsid w:val="00362027"/>
    <w:rsid w:val="00362B2A"/>
    <w:rsid w:val="00362D39"/>
    <w:rsid w:val="00364C1E"/>
    <w:rsid w:val="00364C40"/>
    <w:rsid w:val="00364F26"/>
    <w:rsid w:val="00365DA4"/>
    <w:rsid w:val="00366C26"/>
    <w:rsid w:val="00366D93"/>
    <w:rsid w:val="003677E2"/>
    <w:rsid w:val="003701E5"/>
    <w:rsid w:val="003702D7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BE0"/>
    <w:rsid w:val="00382F55"/>
    <w:rsid w:val="003844E7"/>
    <w:rsid w:val="003846C3"/>
    <w:rsid w:val="00385FF4"/>
    <w:rsid w:val="00386C6A"/>
    <w:rsid w:val="00386F5C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180"/>
    <w:rsid w:val="003A2C36"/>
    <w:rsid w:val="003A3232"/>
    <w:rsid w:val="003A3A6A"/>
    <w:rsid w:val="003A40BE"/>
    <w:rsid w:val="003A4AC7"/>
    <w:rsid w:val="003A4E91"/>
    <w:rsid w:val="003A50E6"/>
    <w:rsid w:val="003A598D"/>
    <w:rsid w:val="003A5C14"/>
    <w:rsid w:val="003A6069"/>
    <w:rsid w:val="003A64D4"/>
    <w:rsid w:val="003A7204"/>
    <w:rsid w:val="003B0105"/>
    <w:rsid w:val="003B0E53"/>
    <w:rsid w:val="003B0EAE"/>
    <w:rsid w:val="003B1011"/>
    <w:rsid w:val="003B2B3D"/>
    <w:rsid w:val="003B394F"/>
    <w:rsid w:val="003B3C2F"/>
    <w:rsid w:val="003B4B61"/>
    <w:rsid w:val="003B4EBB"/>
    <w:rsid w:val="003B51AA"/>
    <w:rsid w:val="003B60F1"/>
    <w:rsid w:val="003B69E2"/>
    <w:rsid w:val="003B6AF1"/>
    <w:rsid w:val="003B74DB"/>
    <w:rsid w:val="003C0342"/>
    <w:rsid w:val="003C1769"/>
    <w:rsid w:val="003C430F"/>
    <w:rsid w:val="003C432B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4A7"/>
    <w:rsid w:val="003D6BD1"/>
    <w:rsid w:val="003D7059"/>
    <w:rsid w:val="003D70ED"/>
    <w:rsid w:val="003D73A7"/>
    <w:rsid w:val="003D7C5B"/>
    <w:rsid w:val="003E1248"/>
    <w:rsid w:val="003E13A4"/>
    <w:rsid w:val="003E2AEE"/>
    <w:rsid w:val="003E2E58"/>
    <w:rsid w:val="003E49B7"/>
    <w:rsid w:val="003E4EE9"/>
    <w:rsid w:val="003E6958"/>
    <w:rsid w:val="003E6C9A"/>
    <w:rsid w:val="003E7395"/>
    <w:rsid w:val="003F00CC"/>
    <w:rsid w:val="003F0294"/>
    <w:rsid w:val="003F09FC"/>
    <w:rsid w:val="003F11F7"/>
    <w:rsid w:val="003F1806"/>
    <w:rsid w:val="003F19F3"/>
    <w:rsid w:val="003F1A3F"/>
    <w:rsid w:val="003F1FB7"/>
    <w:rsid w:val="003F2202"/>
    <w:rsid w:val="003F4902"/>
    <w:rsid w:val="003F5523"/>
    <w:rsid w:val="003F6690"/>
    <w:rsid w:val="003F70EA"/>
    <w:rsid w:val="003F715E"/>
    <w:rsid w:val="003F7A7D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090E"/>
    <w:rsid w:val="004119CA"/>
    <w:rsid w:val="004128E0"/>
    <w:rsid w:val="00412B8D"/>
    <w:rsid w:val="004133F6"/>
    <w:rsid w:val="00413461"/>
    <w:rsid w:val="00414CB1"/>
    <w:rsid w:val="004172E3"/>
    <w:rsid w:val="004174B8"/>
    <w:rsid w:val="00417ED8"/>
    <w:rsid w:val="00420574"/>
    <w:rsid w:val="00421144"/>
    <w:rsid w:val="0042117D"/>
    <w:rsid w:val="004213A0"/>
    <w:rsid w:val="00421734"/>
    <w:rsid w:val="00422183"/>
    <w:rsid w:val="00422195"/>
    <w:rsid w:val="004227C5"/>
    <w:rsid w:val="0042296F"/>
    <w:rsid w:val="00424D11"/>
    <w:rsid w:val="004255A3"/>
    <w:rsid w:val="004255B9"/>
    <w:rsid w:val="0042620B"/>
    <w:rsid w:val="00430100"/>
    <w:rsid w:val="0043043F"/>
    <w:rsid w:val="00430D52"/>
    <w:rsid w:val="004317A3"/>
    <w:rsid w:val="00432BEE"/>
    <w:rsid w:val="0043308E"/>
    <w:rsid w:val="00433E2C"/>
    <w:rsid w:val="004349D7"/>
    <w:rsid w:val="00435379"/>
    <w:rsid w:val="00436AFA"/>
    <w:rsid w:val="004401CD"/>
    <w:rsid w:val="004420A9"/>
    <w:rsid w:val="004426A2"/>
    <w:rsid w:val="00442C81"/>
    <w:rsid w:val="00443311"/>
    <w:rsid w:val="0044359F"/>
    <w:rsid w:val="00443D3B"/>
    <w:rsid w:val="004440DD"/>
    <w:rsid w:val="004448C7"/>
    <w:rsid w:val="00444FE5"/>
    <w:rsid w:val="00445027"/>
    <w:rsid w:val="0044583D"/>
    <w:rsid w:val="00445903"/>
    <w:rsid w:val="00446877"/>
    <w:rsid w:val="0044755B"/>
    <w:rsid w:val="004528BB"/>
    <w:rsid w:val="00452F75"/>
    <w:rsid w:val="004532E2"/>
    <w:rsid w:val="0045427F"/>
    <w:rsid w:val="00455048"/>
    <w:rsid w:val="004556DE"/>
    <w:rsid w:val="00455B35"/>
    <w:rsid w:val="00455EB6"/>
    <w:rsid w:val="004568CC"/>
    <w:rsid w:val="0045695B"/>
    <w:rsid w:val="004610A3"/>
    <w:rsid w:val="0046143D"/>
    <w:rsid w:val="0046179E"/>
    <w:rsid w:val="00461D8F"/>
    <w:rsid w:val="00461E51"/>
    <w:rsid w:val="0046244A"/>
    <w:rsid w:val="0046247D"/>
    <w:rsid w:val="0046340B"/>
    <w:rsid w:val="0046388B"/>
    <w:rsid w:val="00463E59"/>
    <w:rsid w:val="004640A2"/>
    <w:rsid w:val="004641B2"/>
    <w:rsid w:val="0046497F"/>
    <w:rsid w:val="004668F8"/>
    <w:rsid w:val="004679F0"/>
    <w:rsid w:val="00470849"/>
    <w:rsid w:val="00471481"/>
    <w:rsid w:val="00471819"/>
    <w:rsid w:val="00471FCA"/>
    <w:rsid w:val="00473271"/>
    <w:rsid w:val="00473901"/>
    <w:rsid w:val="00473C34"/>
    <w:rsid w:val="0047476A"/>
    <w:rsid w:val="00474ED0"/>
    <w:rsid w:val="00475152"/>
    <w:rsid w:val="004756DE"/>
    <w:rsid w:val="004763C3"/>
    <w:rsid w:val="004768A1"/>
    <w:rsid w:val="00476A59"/>
    <w:rsid w:val="0047732F"/>
    <w:rsid w:val="004774D6"/>
    <w:rsid w:val="00477692"/>
    <w:rsid w:val="00477746"/>
    <w:rsid w:val="00480036"/>
    <w:rsid w:val="00480138"/>
    <w:rsid w:val="00481483"/>
    <w:rsid w:val="0048176C"/>
    <w:rsid w:val="00481A0C"/>
    <w:rsid w:val="00483CE7"/>
    <w:rsid w:val="00483D2D"/>
    <w:rsid w:val="004845A3"/>
    <w:rsid w:val="004845FA"/>
    <w:rsid w:val="004861A5"/>
    <w:rsid w:val="004866A7"/>
    <w:rsid w:val="00487537"/>
    <w:rsid w:val="00487577"/>
    <w:rsid w:val="0049015C"/>
    <w:rsid w:val="00491395"/>
    <w:rsid w:val="004917D0"/>
    <w:rsid w:val="0049289F"/>
    <w:rsid w:val="00492C28"/>
    <w:rsid w:val="00493394"/>
    <w:rsid w:val="0049341A"/>
    <w:rsid w:val="0049479F"/>
    <w:rsid w:val="00496B81"/>
    <w:rsid w:val="00497974"/>
    <w:rsid w:val="004A03FA"/>
    <w:rsid w:val="004A0410"/>
    <w:rsid w:val="004A0555"/>
    <w:rsid w:val="004A17A9"/>
    <w:rsid w:val="004A2D1A"/>
    <w:rsid w:val="004A2F46"/>
    <w:rsid w:val="004A37D9"/>
    <w:rsid w:val="004A3D1B"/>
    <w:rsid w:val="004A40EF"/>
    <w:rsid w:val="004A422F"/>
    <w:rsid w:val="004A52B4"/>
    <w:rsid w:val="004A5E2B"/>
    <w:rsid w:val="004A68D9"/>
    <w:rsid w:val="004A7EBC"/>
    <w:rsid w:val="004B11AF"/>
    <w:rsid w:val="004B121B"/>
    <w:rsid w:val="004B251B"/>
    <w:rsid w:val="004B2833"/>
    <w:rsid w:val="004B2BE2"/>
    <w:rsid w:val="004B433C"/>
    <w:rsid w:val="004B46C0"/>
    <w:rsid w:val="004B4C7B"/>
    <w:rsid w:val="004B4CCC"/>
    <w:rsid w:val="004B5832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387B"/>
    <w:rsid w:val="004D426E"/>
    <w:rsid w:val="004D50AF"/>
    <w:rsid w:val="004D577E"/>
    <w:rsid w:val="004D5D1B"/>
    <w:rsid w:val="004D6147"/>
    <w:rsid w:val="004D71C3"/>
    <w:rsid w:val="004D77B9"/>
    <w:rsid w:val="004E0242"/>
    <w:rsid w:val="004E069E"/>
    <w:rsid w:val="004E1E5F"/>
    <w:rsid w:val="004E22D6"/>
    <w:rsid w:val="004E3046"/>
    <w:rsid w:val="004E351D"/>
    <w:rsid w:val="004E3FCD"/>
    <w:rsid w:val="004E4339"/>
    <w:rsid w:val="004E4838"/>
    <w:rsid w:val="004E69D0"/>
    <w:rsid w:val="004E6C2B"/>
    <w:rsid w:val="004F0B42"/>
    <w:rsid w:val="004F0F4F"/>
    <w:rsid w:val="004F10D5"/>
    <w:rsid w:val="004F1C7B"/>
    <w:rsid w:val="004F1E4A"/>
    <w:rsid w:val="004F27CF"/>
    <w:rsid w:val="004F35F0"/>
    <w:rsid w:val="004F3713"/>
    <w:rsid w:val="004F4237"/>
    <w:rsid w:val="004F52D6"/>
    <w:rsid w:val="004F5910"/>
    <w:rsid w:val="004F6B42"/>
    <w:rsid w:val="004F7176"/>
    <w:rsid w:val="004F7252"/>
    <w:rsid w:val="004F7281"/>
    <w:rsid w:val="004F7494"/>
    <w:rsid w:val="004F7D0B"/>
    <w:rsid w:val="00500180"/>
    <w:rsid w:val="00500228"/>
    <w:rsid w:val="0050036A"/>
    <w:rsid w:val="005005A0"/>
    <w:rsid w:val="005014DD"/>
    <w:rsid w:val="005019F0"/>
    <w:rsid w:val="005021E3"/>
    <w:rsid w:val="0050475A"/>
    <w:rsid w:val="005050D2"/>
    <w:rsid w:val="00505A92"/>
    <w:rsid w:val="00505B28"/>
    <w:rsid w:val="00505F5B"/>
    <w:rsid w:val="005065D7"/>
    <w:rsid w:val="005066A6"/>
    <w:rsid w:val="0050696D"/>
    <w:rsid w:val="005075BE"/>
    <w:rsid w:val="0050763B"/>
    <w:rsid w:val="005106A2"/>
    <w:rsid w:val="005109D7"/>
    <w:rsid w:val="005119DD"/>
    <w:rsid w:val="005132B7"/>
    <w:rsid w:val="00515155"/>
    <w:rsid w:val="00516BDA"/>
    <w:rsid w:val="00516FC3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634"/>
    <w:rsid w:val="00527E42"/>
    <w:rsid w:val="005301E2"/>
    <w:rsid w:val="005302C6"/>
    <w:rsid w:val="00531139"/>
    <w:rsid w:val="00531146"/>
    <w:rsid w:val="0053146C"/>
    <w:rsid w:val="00531E93"/>
    <w:rsid w:val="0053423A"/>
    <w:rsid w:val="00534317"/>
    <w:rsid w:val="005378C5"/>
    <w:rsid w:val="00540DCF"/>
    <w:rsid w:val="0054198E"/>
    <w:rsid w:val="005439E0"/>
    <w:rsid w:val="00543B5D"/>
    <w:rsid w:val="00544F87"/>
    <w:rsid w:val="00545281"/>
    <w:rsid w:val="005466A4"/>
    <w:rsid w:val="005466AD"/>
    <w:rsid w:val="00547343"/>
    <w:rsid w:val="0054742D"/>
    <w:rsid w:val="00550C50"/>
    <w:rsid w:val="00551427"/>
    <w:rsid w:val="00552055"/>
    <w:rsid w:val="005537E2"/>
    <w:rsid w:val="00554513"/>
    <w:rsid w:val="00555270"/>
    <w:rsid w:val="00555D18"/>
    <w:rsid w:val="0055621E"/>
    <w:rsid w:val="0055787F"/>
    <w:rsid w:val="005605A2"/>
    <w:rsid w:val="005606F8"/>
    <w:rsid w:val="00560EAA"/>
    <w:rsid w:val="00560FC4"/>
    <w:rsid w:val="00561395"/>
    <w:rsid w:val="00561671"/>
    <w:rsid w:val="00561FFA"/>
    <w:rsid w:val="00563224"/>
    <w:rsid w:val="0056487E"/>
    <w:rsid w:val="00564907"/>
    <w:rsid w:val="00564A8E"/>
    <w:rsid w:val="00564F49"/>
    <w:rsid w:val="0056615B"/>
    <w:rsid w:val="00567A5B"/>
    <w:rsid w:val="00567B01"/>
    <w:rsid w:val="00567C14"/>
    <w:rsid w:val="005701D1"/>
    <w:rsid w:val="00571836"/>
    <w:rsid w:val="005719A5"/>
    <w:rsid w:val="005731E3"/>
    <w:rsid w:val="00574F90"/>
    <w:rsid w:val="00575644"/>
    <w:rsid w:val="00575E51"/>
    <w:rsid w:val="0057632B"/>
    <w:rsid w:val="00576E12"/>
    <w:rsid w:val="005776D2"/>
    <w:rsid w:val="00577EA6"/>
    <w:rsid w:val="005807EF"/>
    <w:rsid w:val="005808A7"/>
    <w:rsid w:val="00581A92"/>
    <w:rsid w:val="00581EBD"/>
    <w:rsid w:val="0058293A"/>
    <w:rsid w:val="005832F5"/>
    <w:rsid w:val="005840B8"/>
    <w:rsid w:val="00584632"/>
    <w:rsid w:val="00584CAA"/>
    <w:rsid w:val="00585CC9"/>
    <w:rsid w:val="00587317"/>
    <w:rsid w:val="00590027"/>
    <w:rsid w:val="0059141E"/>
    <w:rsid w:val="00591E0C"/>
    <w:rsid w:val="0059268A"/>
    <w:rsid w:val="00593BBE"/>
    <w:rsid w:val="00593C5A"/>
    <w:rsid w:val="00593F02"/>
    <w:rsid w:val="005941AC"/>
    <w:rsid w:val="00594BB4"/>
    <w:rsid w:val="00595021"/>
    <w:rsid w:val="00595669"/>
    <w:rsid w:val="005956DC"/>
    <w:rsid w:val="00595D7F"/>
    <w:rsid w:val="0059606A"/>
    <w:rsid w:val="0059613F"/>
    <w:rsid w:val="00597616"/>
    <w:rsid w:val="00597F85"/>
    <w:rsid w:val="005A0DBB"/>
    <w:rsid w:val="005A1865"/>
    <w:rsid w:val="005A2C34"/>
    <w:rsid w:val="005A3CCA"/>
    <w:rsid w:val="005A433D"/>
    <w:rsid w:val="005A43A6"/>
    <w:rsid w:val="005A58CA"/>
    <w:rsid w:val="005A5921"/>
    <w:rsid w:val="005A6812"/>
    <w:rsid w:val="005A6D53"/>
    <w:rsid w:val="005B0C62"/>
    <w:rsid w:val="005B1692"/>
    <w:rsid w:val="005B20A1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43"/>
    <w:rsid w:val="005C7AD0"/>
    <w:rsid w:val="005D0B9F"/>
    <w:rsid w:val="005D35B7"/>
    <w:rsid w:val="005D4003"/>
    <w:rsid w:val="005D4B1F"/>
    <w:rsid w:val="005D531B"/>
    <w:rsid w:val="005D6113"/>
    <w:rsid w:val="005D65B1"/>
    <w:rsid w:val="005D7E42"/>
    <w:rsid w:val="005E1026"/>
    <w:rsid w:val="005E1579"/>
    <w:rsid w:val="005E1760"/>
    <w:rsid w:val="005E2B3F"/>
    <w:rsid w:val="005E3A9C"/>
    <w:rsid w:val="005E3BDE"/>
    <w:rsid w:val="005E4807"/>
    <w:rsid w:val="005E494D"/>
    <w:rsid w:val="005E49FE"/>
    <w:rsid w:val="005E511D"/>
    <w:rsid w:val="005E51D0"/>
    <w:rsid w:val="005E6279"/>
    <w:rsid w:val="005E64F2"/>
    <w:rsid w:val="005E782B"/>
    <w:rsid w:val="005E7948"/>
    <w:rsid w:val="005E7FD4"/>
    <w:rsid w:val="005F08C2"/>
    <w:rsid w:val="005F3794"/>
    <w:rsid w:val="005F3FB4"/>
    <w:rsid w:val="005F59DF"/>
    <w:rsid w:val="005F5DC8"/>
    <w:rsid w:val="005F5E39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0EBE"/>
    <w:rsid w:val="006118CE"/>
    <w:rsid w:val="0061211C"/>
    <w:rsid w:val="006122E4"/>
    <w:rsid w:val="006125CF"/>
    <w:rsid w:val="00612B1A"/>
    <w:rsid w:val="006135AA"/>
    <w:rsid w:val="006135B1"/>
    <w:rsid w:val="00613C90"/>
    <w:rsid w:val="0061426A"/>
    <w:rsid w:val="00614C91"/>
    <w:rsid w:val="0061536D"/>
    <w:rsid w:val="00615401"/>
    <w:rsid w:val="00615617"/>
    <w:rsid w:val="00616051"/>
    <w:rsid w:val="006176EA"/>
    <w:rsid w:val="0061779D"/>
    <w:rsid w:val="00620917"/>
    <w:rsid w:val="0062186A"/>
    <w:rsid w:val="00621CA2"/>
    <w:rsid w:val="0062274A"/>
    <w:rsid w:val="00622F73"/>
    <w:rsid w:val="00626206"/>
    <w:rsid w:val="006262B3"/>
    <w:rsid w:val="006268E2"/>
    <w:rsid w:val="006279AD"/>
    <w:rsid w:val="00627BA9"/>
    <w:rsid w:val="00627C10"/>
    <w:rsid w:val="00630CA8"/>
    <w:rsid w:val="00630E75"/>
    <w:rsid w:val="00630E7A"/>
    <w:rsid w:val="006330F8"/>
    <w:rsid w:val="006336AD"/>
    <w:rsid w:val="00635432"/>
    <w:rsid w:val="0063689C"/>
    <w:rsid w:val="00636DF0"/>
    <w:rsid w:val="00636DFE"/>
    <w:rsid w:val="0063746D"/>
    <w:rsid w:val="00637BB2"/>
    <w:rsid w:val="00640762"/>
    <w:rsid w:val="00640B1F"/>
    <w:rsid w:val="00641061"/>
    <w:rsid w:val="006418D6"/>
    <w:rsid w:val="0064218E"/>
    <w:rsid w:val="00642305"/>
    <w:rsid w:val="0064264C"/>
    <w:rsid w:val="006438F8"/>
    <w:rsid w:val="00643FD1"/>
    <w:rsid w:val="00644BB1"/>
    <w:rsid w:val="00644E54"/>
    <w:rsid w:val="00644F48"/>
    <w:rsid w:val="00645062"/>
    <w:rsid w:val="006456BA"/>
    <w:rsid w:val="006458DE"/>
    <w:rsid w:val="00645F37"/>
    <w:rsid w:val="00646043"/>
    <w:rsid w:val="00646D3C"/>
    <w:rsid w:val="00647F0A"/>
    <w:rsid w:val="00650CF3"/>
    <w:rsid w:val="006528B0"/>
    <w:rsid w:val="006529D6"/>
    <w:rsid w:val="00652CAB"/>
    <w:rsid w:val="006536FF"/>
    <w:rsid w:val="00654615"/>
    <w:rsid w:val="00654C7F"/>
    <w:rsid w:val="00654D70"/>
    <w:rsid w:val="00655A03"/>
    <w:rsid w:val="00655F5F"/>
    <w:rsid w:val="006565C6"/>
    <w:rsid w:val="0065764D"/>
    <w:rsid w:val="006605E5"/>
    <w:rsid w:val="006608ED"/>
    <w:rsid w:val="0066149F"/>
    <w:rsid w:val="00662671"/>
    <w:rsid w:val="00663BF2"/>
    <w:rsid w:val="00664008"/>
    <w:rsid w:val="006645FE"/>
    <w:rsid w:val="00664C04"/>
    <w:rsid w:val="0066651A"/>
    <w:rsid w:val="0066656C"/>
    <w:rsid w:val="00666B96"/>
    <w:rsid w:val="006679FD"/>
    <w:rsid w:val="00667B3F"/>
    <w:rsid w:val="00670DD6"/>
    <w:rsid w:val="00671B0D"/>
    <w:rsid w:val="00671BBC"/>
    <w:rsid w:val="00671ED6"/>
    <w:rsid w:val="0067283A"/>
    <w:rsid w:val="00672895"/>
    <w:rsid w:val="00672C0A"/>
    <w:rsid w:val="00672D30"/>
    <w:rsid w:val="00673353"/>
    <w:rsid w:val="00673DBE"/>
    <w:rsid w:val="00674239"/>
    <w:rsid w:val="0067450F"/>
    <w:rsid w:val="00674973"/>
    <w:rsid w:val="00675A6F"/>
    <w:rsid w:val="00675F5D"/>
    <w:rsid w:val="0067641C"/>
    <w:rsid w:val="006808FA"/>
    <w:rsid w:val="00681014"/>
    <w:rsid w:val="006819F0"/>
    <w:rsid w:val="00681A04"/>
    <w:rsid w:val="0068280B"/>
    <w:rsid w:val="00682E73"/>
    <w:rsid w:val="00683922"/>
    <w:rsid w:val="00683E75"/>
    <w:rsid w:val="00684DA4"/>
    <w:rsid w:val="00685206"/>
    <w:rsid w:val="00685C3B"/>
    <w:rsid w:val="0068627B"/>
    <w:rsid w:val="0068718D"/>
    <w:rsid w:val="006871D4"/>
    <w:rsid w:val="0068754E"/>
    <w:rsid w:val="00690465"/>
    <w:rsid w:val="006910C1"/>
    <w:rsid w:val="0069145C"/>
    <w:rsid w:val="0069188A"/>
    <w:rsid w:val="00694168"/>
    <w:rsid w:val="006944A5"/>
    <w:rsid w:val="00694840"/>
    <w:rsid w:val="00694C3A"/>
    <w:rsid w:val="00695A0D"/>
    <w:rsid w:val="006968DA"/>
    <w:rsid w:val="00697452"/>
    <w:rsid w:val="006A322E"/>
    <w:rsid w:val="006A3AB0"/>
    <w:rsid w:val="006A3DBC"/>
    <w:rsid w:val="006A4C7D"/>
    <w:rsid w:val="006A50CF"/>
    <w:rsid w:val="006A5939"/>
    <w:rsid w:val="006A5CF0"/>
    <w:rsid w:val="006A5F46"/>
    <w:rsid w:val="006A6331"/>
    <w:rsid w:val="006A652A"/>
    <w:rsid w:val="006A69AE"/>
    <w:rsid w:val="006A70D1"/>
    <w:rsid w:val="006A726C"/>
    <w:rsid w:val="006A7902"/>
    <w:rsid w:val="006B0144"/>
    <w:rsid w:val="006B2249"/>
    <w:rsid w:val="006B3174"/>
    <w:rsid w:val="006B31AB"/>
    <w:rsid w:val="006B59BE"/>
    <w:rsid w:val="006B6412"/>
    <w:rsid w:val="006C0AD5"/>
    <w:rsid w:val="006C0B03"/>
    <w:rsid w:val="006C0B8B"/>
    <w:rsid w:val="006C0BC3"/>
    <w:rsid w:val="006C21CD"/>
    <w:rsid w:val="006C2532"/>
    <w:rsid w:val="006C2A60"/>
    <w:rsid w:val="006C3115"/>
    <w:rsid w:val="006C3A09"/>
    <w:rsid w:val="006C48EE"/>
    <w:rsid w:val="006C770F"/>
    <w:rsid w:val="006C7BF6"/>
    <w:rsid w:val="006D0293"/>
    <w:rsid w:val="006D07A2"/>
    <w:rsid w:val="006D11BE"/>
    <w:rsid w:val="006D11E8"/>
    <w:rsid w:val="006D11E9"/>
    <w:rsid w:val="006D144D"/>
    <w:rsid w:val="006D1988"/>
    <w:rsid w:val="006D1D99"/>
    <w:rsid w:val="006D2123"/>
    <w:rsid w:val="006D30BC"/>
    <w:rsid w:val="006D3D9E"/>
    <w:rsid w:val="006D40E3"/>
    <w:rsid w:val="006D4560"/>
    <w:rsid w:val="006D488D"/>
    <w:rsid w:val="006D4DA4"/>
    <w:rsid w:val="006D4EAD"/>
    <w:rsid w:val="006D4F0D"/>
    <w:rsid w:val="006D5179"/>
    <w:rsid w:val="006D54D1"/>
    <w:rsid w:val="006D56B8"/>
    <w:rsid w:val="006D56BF"/>
    <w:rsid w:val="006D64AB"/>
    <w:rsid w:val="006D6C6F"/>
    <w:rsid w:val="006E0692"/>
    <w:rsid w:val="006E1D27"/>
    <w:rsid w:val="006E2743"/>
    <w:rsid w:val="006E2AA8"/>
    <w:rsid w:val="006E2D06"/>
    <w:rsid w:val="006E2E0D"/>
    <w:rsid w:val="006E306A"/>
    <w:rsid w:val="006E4961"/>
    <w:rsid w:val="006E4BB6"/>
    <w:rsid w:val="006E52CB"/>
    <w:rsid w:val="006E7631"/>
    <w:rsid w:val="006F213A"/>
    <w:rsid w:val="006F2EA3"/>
    <w:rsid w:val="006F33E5"/>
    <w:rsid w:val="006F370E"/>
    <w:rsid w:val="006F4209"/>
    <w:rsid w:val="006F51D5"/>
    <w:rsid w:val="006F67E7"/>
    <w:rsid w:val="006F690F"/>
    <w:rsid w:val="006F6BA0"/>
    <w:rsid w:val="006F7306"/>
    <w:rsid w:val="006F7A84"/>
    <w:rsid w:val="006F7D3A"/>
    <w:rsid w:val="007001CC"/>
    <w:rsid w:val="0070093D"/>
    <w:rsid w:val="00703389"/>
    <w:rsid w:val="007060B8"/>
    <w:rsid w:val="00706746"/>
    <w:rsid w:val="00706B66"/>
    <w:rsid w:val="00707330"/>
    <w:rsid w:val="00707BFB"/>
    <w:rsid w:val="007126AB"/>
    <w:rsid w:val="007128D2"/>
    <w:rsid w:val="00712A87"/>
    <w:rsid w:val="007136C0"/>
    <w:rsid w:val="007151BF"/>
    <w:rsid w:val="007158A3"/>
    <w:rsid w:val="007158CB"/>
    <w:rsid w:val="00715BD3"/>
    <w:rsid w:val="00716DF2"/>
    <w:rsid w:val="0071733E"/>
    <w:rsid w:val="00717586"/>
    <w:rsid w:val="0072185D"/>
    <w:rsid w:val="007219CD"/>
    <w:rsid w:val="00721C17"/>
    <w:rsid w:val="007228B3"/>
    <w:rsid w:val="00724E50"/>
    <w:rsid w:val="0072522A"/>
    <w:rsid w:val="00726B8F"/>
    <w:rsid w:val="00730367"/>
    <w:rsid w:val="007310F3"/>
    <w:rsid w:val="007311E0"/>
    <w:rsid w:val="0073196C"/>
    <w:rsid w:val="00731B4B"/>
    <w:rsid w:val="00732565"/>
    <w:rsid w:val="00732ACB"/>
    <w:rsid w:val="0073388E"/>
    <w:rsid w:val="007341E2"/>
    <w:rsid w:val="00734501"/>
    <w:rsid w:val="00734B03"/>
    <w:rsid w:val="007357C9"/>
    <w:rsid w:val="007358D4"/>
    <w:rsid w:val="00735F0F"/>
    <w:rsid w:val="00735F75"/>
    <w:rsid w:val="0073697E"/>
    <w:rsid w:val="00737B79"/>
    <w:rsid w:val="00740D8F"/>
    <w:rsid w:val="00741705"/>
    <w:rsid w:val="007426E1"/>
    <w:rsid w:val="007429EC"/>
    <w:rsid w:val="007433B1"/>
    <w:rsid w:val="00743B1F"/>
    <w:rsid w:val="00743B78"/>
    <w:rsid w:val="00743C03"/>
    <w:rsid w:val="00744A0B"/>
    <w:rsid w:val="0074668F"/>
    <w:rsid w:val="00746D47"/>
    <w:rsid w:val="007474A9"/>
    <w:rsid w:val="0074772A"/>
    <w:rsid w:val="00747D06"/>
    <w:rsid w:val="0075085E"/>
    <w:rsid w:val="00750CE7"/>
    <w:rsid w:val="00750F0A"/>
    <w:rsid w:val="00750F86"/>
    <w:rsid w:val="0075167D"/>
    <w:rsid w:val="0075214A"/>
    <w:rsid w:val="00752AE7"/>
    <w:rsid w:val="00753170"/>
    <w:rsid w:val="00753901"/>
    <w:rsid w:val="0075422A"/>
    <w:rsid w:val="007550C6"/>
    <w:rsid w:val="00757255"/>
    <w:rsid w:val="0075768F"/>
    <w:rsid w:val="00760302"/>
    <w:rsid w:val="00760B4D"/>
    <w:rsid w:val="00760B64"/>
    <w:rsid w:val="007615F6"/>
    <w:rsid w:val="00761F37"/>
    <w:rsid w:val="007620D1"/>
    <w:rsid w:val="0076242D"/>
    <w:rsid w:val="00762EB5"/>
    <w:rsid w:val="00763606"/>
    <w:rsid w:val="00763D7E"/>
    <w:rsid w:val="00764106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8F4"/>
    <w:rsid w:val="00780CD6"/>
    <w:rsid w:val="00780CDE"/>
    <w:rsid w:val="00781170"/>
    <w:rsid w:val="00781E85"/>
    <w:rsid w:val="007821BE"/>
    <w:rsid w:val="007835B6"/>
    <w:rsid w:val="0078382C"/>
    <w:rsid w:val="00783BD1"/>
    <w:rsid w:val="00784165"/>
    <w:rsid w:val="00785090"/>
    <w:rsid w:val="007850D1"/>
    <w:rsid w:val="007852BA"/>
    <w:rsid w:val="00786106"/>
    <w:rsid w:val="007876B9"/>
    <w:rsid w:val="007877C3"/>
    <w:rsid w:val="00787E77"/>
    <w:rsid w:val="00790D28"/>
    <w:rsid w:val="00790F9F"/>
    <w:rsid w:val="00791FEF"/>
    <w:rsid w:val="00792DE8"/>
    <w:rsid w:val="00792E14"/>
    <w:rsid w:val="00793540"/>
    <w:rsid w:val="007939B5"/>
    <w:rsid w:val="00794583"/>
    <w:rsid w:val="00796931"/>
    <w:rsid w:val="00796A2C"/>
    <w:rsid w:val="00796AAB"/>
    <w:rsid w:val="0079793A"/>
    <w:rsid w:val="007A0175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A7E23"/>
    <w:rsid w:val="007B1854"/>
    <w:rsid w:val="007B1BF8"/>
    <w:rsid w:val="007B1BFC"/>
    <w:rsid w:val="007B2067"/>
    <w:rsid w:val="007B2555"/>
    <w:rsid w:val="007B4A03"/>
    <w:rsid w:val="007B5AFB"/>
    <w:rsid w:val="007B6877"/>
    <w:rsid w:val="007B6A87"/>
    <w:rsid w:val="007B7DCC"/>
    <w:rsid w:val="007C122E"/>
    <w:rsid w:val="007C1A5A"/>
    <w:rsid w:val="007C2397"/>
    <w:rsid w:val="007C24AB"/>
    <w:rsid w:val="007C250E"/>
    <w:rsid w:val="007C305E"/>
    <w:rsid w:val="007C311C"/>
    <w:rsid w:val="007C4E74"/>
    <w:rsid w:val="007C6DA7"/>
    <w:rsid w:val="007C6F57"/>
    <w:rsid w:val="007C79BF"/>
    <w:rsid w:val="007D08E7"/>
    <w:rsid w:val="007D0B07"/>
    <w:rsid w:val="007D16C2"/>
    <w:rsid w:val="007D1B61"/>
    <w:rsid w:val="007D2CDE"/>
    <w:rsid w:val="007D3BF1"/>
    <w:rsid w:val="007D3DCD"/>
    <w:rsid w:val="007D46B3"/>
    <w:rsid w:val="007D5566"/>
    <w:rsid w:val="007D5C92"/>
    <w:rsid w:val="007D5E1A"/>
    <w:rsid w:val="007D5FD3"/>
    <w:rsid w:val="007D6D13"/>
    <w:rsid w:val="007E15A0"/>
    <w:rsid w:val="007E1B1F"/>
    <w:rsid w:val="007E6D1A"/>
    <w:rsid w:val="007E6F36"/>
    <w:rsid w:val="007F1BAD"/>
    <w:rsid w:val="007F2419"/>
    <w:rsid w:val="007F2A5F"/>
    <w:rsid w:val="007F3EFC"/>
    <w:rsid w:val="007F4985"/>
    <w:rsid w:val="007F550C"/>
    <w:rsid w:val="007F62B3"/>
    <w:rsid w:val="007F7315"/>
    <w:rsid w:val="007F74EB"/>
    <w:rsid w:val="007F7C81"/>
    <w:rsid w:val="008002BD"/>
    <w:rsid w:val="00800380"/>
    <w:rsid w:val="00800AAD"/>
    <w:rsid w:val="00800B55"/>
    <w:rsid w:val="00800CF2"/>
    <w:rsid w:val="00802EE6"/>
    <w:rsid w:val="0080375B"/>
    <w:rsid w:val="00804751"/>
    <w:rsid w:val="00806FF5"/>
    <w:rsid w:val="0081056D"/>
    <w:rsid w:val="00811087"/>
    <w:rsid w:val="00811ADD"/>
    <w:rsid w:val="00811C90"/>
    <w:rsid w:val="0081281F"/>
    <w:rsid w:val="00813E2F"/>
    <w:rsid w:val="008145E2"/>
    <w:rsid w:val="00815535"/>
    <w:rsid w:val="0081567E"/>
    <w:rsid w:val="008166C2"/>
    <w:rsid w:val="008167FE"/>
    <w:rsid w:val="00816D0A"/>
    <w:rsid w:val="00817724"/>
    <w:rsid w:val="00817DEC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27311"/>
    <w:rsid w:val="00831564"/>
    <w:rsid w:val="00831BCD"/>
    <w:rsid w:val="00833368"/>
    <w:rsid w:val="00833996"/>
    <w:rsid w:val="00834CB8"/>
    <w:rsid w:val="00834F93"/>
    <w:rsid w:val="00835D08"/>
    <w:rsid w:val="00836081"/>
    <w:rsid w:val="0083649F"/>
    <w:rsid w:val="00836DAB"/>
    <w:rsid w:val="00837E76"/>
    <w:rsid w:val="00840BF8"/>
    <w:rsid w:val="00842174"/>
    <w:rsid w:val="008425D2"/>
    <w:rsid w:val="00842F4E"/>
    <w:rsid w:val="00844347"/>
    <w:rsid w:val="00844758"/>
    <w:rsid w:val="008464FA"/>
    <w:rsid w:val="00846DFE"/>
    <w:rsid w:val="00847FA7"/>
    <w:rsid w:val="008501E7"/>
    <w:rsid w:val="008505B4"/>
    <w:rsid w:val="00850AA9"/>
    <w:rsid w:val="00850BF6"/>
    <w:rsid w:val="008519E2"/>
    <w:rsid w:val="008523F1"/>
    <w:rsid w:val="008525A3"/>
    <w:rsid w:val="00853B5D"/>
    <w:rsid w:val="00854746"/>
    <w:rsid w:val="00854B4E"/>
    <w:rsid w:val="00854CA1"/>
    <w:rsid w:val="00855365"/>
    <w:rsid w:val="008557EC"/>
    <w:rsid w:val="00855B3B"/>
    <w:rsid w:val="00860280"/>
    <w:rsid w:val="0086044F"/>
    <w:rsid w:val="00860F11"/>
    <w:rsid w:val="00862AF7"/>
    <w:rsid w:val="00863921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000"/>
    <w:rsid w:val="00871101"/>
    <w:rsid w:val="00872501"/>
    <w:rsid w:val="00873536"/>
    <w:rsid w:val="0087360F"/>
    <w:rsid w:val="00873C88"/>
    <w:rsid w:val="008748DD"/>
    <w:rsid w:val="00874B51"/>
    <w:rsid w:val="00874CAD"/>
    <w:rsid w:val="00875E06"/>
    <w:rsid w:val="00876682"/>
    <w:rsid w:val="00876CCB"/>
    <w:rsid w:val="00876FFA"/>
    <w:rsid w:val="0087712A"/>
    <w:rsid w:val="008771F6"/>
    <w:rsid w:val="00877BA6"/>
    <w:rsid w:val="0088025D"/>
    <w:rsid w:val="00881865"/>
    <w:rsid w:val="00884367"/>
    <w:rsid w:val="0088557A"/>
    <w:rsid w:val="0088610B"/>
    <w:rsid w:val="008876F7"/>
    <w:rsid w:val="00887B5E"/>
    <w:rsid w:val="008903B9"/>
    <w:rsid w:val="00890495"/>
    <w:rsid w:val="008924CE"/>
    <w:rsid w:val="008929A5"/>
    <w:rsid w:val="008936D8"/>
    <w:rsid w:val="00893E67"/>
    <w:rsid w:val="00894E5B"/>
    <w:rsid w:val="0089758F"/>
    <w:rsid w:val="00897623"/>
    <w:rsid w:val="008A0486"/>
    <w:rsid w:val="008A18E8"/>
    <w:rsid w:val="008A286A"/>
    <w:rsid w:val="008A3715"/>
    <w:rsid w:val="008A3BAB"/>
    <w:rsid w:val="008A4620"/>
    <w:rsid w:val="008A483F"/>
    <w:rsid w:val="008A4DEF"/>
    <w:rsid w:val="008A51C7"/>
    <w:rsid w:val="008A691B"/>
    <w:rsid w:val="008A6AEB"/>
    <w:rsid w:val="008A6D29"/>
    <w:rsid w:val="008A767E"/>
    <w:rsid w:val="008B003D"/>
    <w:rsid w:val="008B1483"/>
    <w:rsid w:val="008B22A1"/>
    <w:rsid w:val="008B26B8"/>
    <w:rsid w:val="008B2782"/>
    <w:rsid w:val="008B386B"/>
    <w:rsid w:val="008B3D7F"/>
    <w:rsid w:val="008B4542"/>
    <w:rsid w:val="008B4AE7"/>
    <w:rsid w:val="008B549A"/>
    <w:rsid w:val="008B6304"/>
    <w:rsid w:val="008B6B6A"/>
    <w:rsid w:val="008B6C8F"/>
    <w:rsid w:val="008B761A"/>
    <w:rsid w:val="008B778D"/>
    <w:rsid w:val="008B7983"/>
    <w:rsid w:val="008C187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4E52"/>
    <w:rsid w:val="008D507B"/>
    <w:rsid w:val="008D5405"/>
    <w:rsid w:val="008D672B"/>
    <w:rsid w:val="008D6B2C"/>
    <w:rsid w:val="008D6B88"/>
    <w:rsid w:val="008D6F8B"/>
    <w:rsid w:val="008E073D"/>
    <w:rsid w:val="008E08E2"/>
    <w:rsid w:val="008E195A"/>
    <w:rsid w:val="008E2208"/>
    <w:rsid w:val="008E3AE8"/>
    <w:rsid w:val="008E4670"/>
    <w:rsid w:val="008E5822"/>
    <w:rsid w:val="008E5A67"/>
    <w:rsid w:val="008E5B30"/>
    <w:rsid w:val="008E5BB4"/>
    <w:rsid w:val="008E60D3"/>
    <w:rsid w:val="008E6FDD"/>
    <w:rsid w:val="008F00F2"/>
    <w:rsid w:val="008F112E"/>
    <w:rsid w:val="008F13A8"/>
    <w:rsid w:val="008F2B56"/>
    <w:rsid w:val="008F2BD1"/>
    <w:rsid w:val="008F34D2"/>
    <w:rsid w:val="008F3DE9"/>
    <w:rsid w:val="008F4420"/>
    <w:rsid w:val="008F4664"/>
    <w:rsid w:val="008F49A1"/>
    <w:rsid w:val="008F643C"/>
    <w:rsid w:val="008F7AD6"/>
    <w:rsid w:val="009007AA"/>
    <w:rsid w:val="00900908"/>
    <w:rsid w:val="009019AE"/>
    <w:rsid w:val="00901AC9"/>
    <w:rsid w:val="00901BEC"/>
    <w:rsid w:val="00901E18"/>
    <w:rsid w:val="00902E0D"/>
    <w:rsid w:val="00904455"/>
    <w:rsid w:val="009058DA"/>
    <w:rsid w:val="00910999"/>
    <w:rsid w:val="00910A08"/>
    <w:rsid w:val="0091175E"/>
    <w:rsid w:val="0091532F"/>
    <w:rsid w:val="009160A4"/>
    <w:rsid w:val="00916496"/>
    <w:rsid w:val="00916867"/>
    <w:rsid w:val="009169F6"/>
    <w:rsid w:val="0091703A"/>
    <w:rsid w:val="00917C4B"/>
    <w:rsid w:val="00920440"/>
    <w:rsid w:val="009216D6"/>
    <w:rsid w:val="00921859"/>
    <w:rsid w:val="009218EE"/>
    <w:rsid w:val="00921D6A"/>
    <w:rsid w:val="00921ECB"/>
    <w:rsid w:val="00923389"/>
    <w:rsid w:val="00925260"/>
    <w:rsid w:val="0092540C"/>
    <w:rsid w:val="00927317"/>
    <w:rsid w:val="00930454"/>
    <w:rsid w:val="0093078D"/>
    <w:rsid w:val="009312C2"/>
    <w:rsid w:val="00931E18"/>
    <w:rsid w:val="0093204B"/>
    <w:rsid w:val="00932DED"/>
    <w:rsid w:val="00933018"/>
    <w:rsid w:val="00933137"/>
    <w:rsid w:val="0093351E"/>
    <w:rsid w:val="00933A63"/>
    <w:rsid w:val="00933F31"/>
    <w:rsid w:val="009345E9"/>
    <w:rsid w:val="009348FD"/>
    <w:rsid w:val="009357F4"/>
    <w:rsid w:val="00935846"/>
    <w:rsid w:val="009375DC"/>
    <w:rsid w:val="009376ED"/>
    <w:rsid w:val="00937C0E"/>
    <w:rsid w:val="009404A5"/>
    <w:rsid w:val="009405C2"/>
    <w:rsid w:val="0094069A"/>
    <w:rsid w:val="0094148E"/>
    <w:rsid w:val="00942C66"/>
    <w:rsid w:val="00943CCF"/>
    <w:rsid w:val="00944F61"/>
    <w:rsid w:val="00946CA8"/>
    <w:rsid w:val="00947F29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532F"/>
    <w:rsid w:val="00955F8E"/>
    <w:rsid w:val="009565A0"/>
    <w:rsid w:val="00956D0B"/>
    <w:rsid w:val="009573E7"/>
    <w:rsid w:val="009576AB"/>
    <w:rsid w:val="009600E4"/>
    <w:rsid w:val="009604AF"/>
    <w:rsid w:val="009615AE"/>
    <w:rsid w:val="00962E57"/>
    <w:rsid w:val="00963A58"/>
    <w:rsid w:val="00963E89"/>
    <w:rsid w:val="009654DD"/>
    <w:rsid w:val="009702CF"/>
    <w:rsid w:val="00970875"/>
    <w:rsid w:val="0097113D"/>
    <w:rsid w:val="0097180A"/>
    <w:rsid w:val="00971AA0"/>
    <w:rsid w:val="00972E0C"/>
    <w:rsid w:val="00972EFD"/>
    <w:rsid w:val="00974192"/>
    <w:rsid w:val="00974974"/>
    <w:rsid w:val="0097598B"/>
    <w:rsid w:val="00975F53"/>
    <w:rsid w:val="00976709"/>
    <w:rsid w:val="00976F7C"/>
    <w:rsid w:val="00981379"/>
    <w:rsid w:val="00982DC2"/>
    <w:rsid w:val="0098350D"/>
    <w:rsid w:val="00983684"/>
    <w:rsid w:val="00983AF3"/>
    <w:rsid w:val="009851FF"/>
    <w:rsid w:val="00985857"/>
    <w:rsid w:val="00986DBA"/>
    <w:rsid w:val="00991181"/>
    <w:rsid w:val="00991398"/>
    <w:rsid w:val="009916A9"/>
    <w:rsid w:val="00992FDE"/>
    <w:rsid w:val="0099311F"/>
    <w:rsid w:val="009933B2"/>
    <w:rsid w:val="00993D3F"/>
    <w:rsid w:val="00994290"/>
    <w:rsid w:val="00994CA4"/>
    <w:rsid w:val="0099519E"/>
    <w:rsid w:val="0099531E"/>
    <w:rsid w:val="009971D4"/>
    <w:rsid w:val="0099754D"/>
    <w:rsid w:val="009979B3"/>
    <w:rsid w:val="009A1498"/>
    <w:rsid w:val="009A29F1"/>
    <w:rsid w:val="009A3856"/>
    <w:rsid w:val="009A3EFD"/>
    <w:rsid w:val="009A3F08"/>
    <w:rsid w:val="009A5A62"/>
    <w:rsid w:val="009A5F4D"/>
    <w:rsid w:val="009A61E8"/>
    <w:rsid w:val="009A6287"/>
    <w:rsid w:val="009A692D"/>
    <w:rsid w:val="009A6E36"/>
    <w:rsid w:val="009A7131"/>
    <w:rsid w:val="009A7163"/>
    <w:rsid w:val="009A7981"/>
    <w:rsid w:val="009B12FD"/>
    <w:rsid w:val="009B1471"/>
    <w:rsid w:val="009B22E5"/>
    <w:rsid w:val="009B29A3"/>
    <w:rsid w:val="009B44C7"/>
    <w:rsid w:val="009B4A3C"/>
    <w:rsid w:val="009B53DB"/>
    <w:rsid w:val="009B6387"/>
    <w:rsid w:val="009B6B63"/>
    <w:rsid w:val="009B7403"/>
    <w:rsid w:val="009C0136"/>
    <w:rsid w:val="009C03EF"/>
    <w:rsid w:val="009C0484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685"/>
    <w:rsid w:val="009D2D55"/>
    <w:rsid w:val="009D3A55"/>
    <w:rsid w:val="009D3D77"/>
    <w:rsid w:val="009D4ACA"/>
    <w:rsid w:val="009D55F8"/>
    <w:rsid w:val="009D5B61"/>
    <w:rsid w:val="009D672A"/>
    <w:rsid w:val="009D6ABF"/>
    <w:rsid w:val="009D7BB6"/>
    <w:rsid w:val="009E10E9"/>
    <w:rsid w:val="009E2288"/>
    <w:rsid w:val="009E2ABF"/>
    <w:rsid w:val="009E6932"/>
    <w:rsid w:val="009E77FF"/>
    <w:rsid w:val="009E7FD5"/>
    <w:rsid w:val="009F0BDE"/>
    <w:rsid w:val="009F0C57"/>
    <w:rsid w:val="009F11BA"/>
    <w:rsid w:val="009F1235"/>
    <w:rsid w:val="009F191A"/>
    <w:rsid w:val="009F1A4F"/>
    <w:rsid w:val="009F1B6B"/>
    <w:rsid w:val="009F1DC2"/>
    <w:rsid w:val="009F1F68"/>
    <w:rsid w:val="009F2017"/>
    <w:rsid w:val="009F2ABE"/>
    <w:rsid w:val="009F6C32"/>
    <w:rsid w:val="009F7B3E"/>
    <w:rsid w:val="00A000D9"/>
    <w:rsid w:val="00A0023B"/>
    <w:rsid w:val="00A007F7"/>
    <w:rsid w:val="00A00C10"/>
    <w:rsid w:val="00A02CAF"/>
    <w:rsid w:val="00A03BE0"/>
    <w:rsid w:val="00A03FA9"/>
    <w:rsid w:val="00A042A2"/>
    <w:rsid w:val="00A06B97"/>
    <w:rsid w:val="00A06DCE"/>
    <w:rsid w:val="00A13762"/>
    <w:rsid w:val="00A13E44"/>
    <w:rsid w:val="00A150C6"/>
    <w:rsid w:val="00A20C81"/>
    <w:rsid w:val="00A213E7"/>
    <w:rsid w:val="00A219F0"/>
    <w:rsid w:val="00A225A9"/>
    <w:rsid w:val="00A22718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3283"/>
    <w:rsid w:val="00A3398C"/>
    <w:rsid w:val="00A345BF"/>
    <w:rsid w:val="00A34893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3AA"/>
    <w:rsid w:val="00A4399E"/>
    <w:rsid w:val="00A458EC"/>
    <w:rsid w:val="00A4602D"/>
    <w:rsid w:val="00A51069"/>
    <w:rsid w:val="00A51210"/>
    <w:rsid w:val="00A51FBD"/>
    <w:rsid w:val="00A52034"/>
    <w:rsid w:val="00A522FF"/>
    <w:rsid w:val="00A524C2"/>
    <w:rsid w:val="00A52A4A"/>
    <w:rsid w:val="00A54772"/>
    <w:rsid w:val="00A54C21"/>
    <w:rsid w:val="00A556C7"/>
    <w:rsid w:val="00A55D13"/>
    <w:rsid w:val="00A55EE9"/>
    <w:rsid w:val="00A6147B"/>
    <w:rsid w:val="00A61EC3"/>
    <w:rsid w:val="00A61FE4"/>
    <w:rsid w:val="00A62793"/>
    <w:rsid w:val="00A62BE2"/>
    <w:rsid w:val="00A63BBD"/>
    <w:rsid w:val="00A63F7C"/>
    <w:rsid w:val="00A63FFA"/>
    <w:rsid w:val="00A65D35"/>
    <w:rsid w:val="00A66563"/>
    <w:rsid w:val="00A67458"/>
    <w:rsid w:val="00A676F4"/>
    <w:rsid w:val="00A7013C"/>
    <w:rsid w:val="00A70EFB"/>
    <w:rsid w:val="00A717E1"/>
    <w:rsid w:val="00A71993"/>
    <w:rsid w:val="00A71D8C"/>
    <w:rsid w:val="00A7410C"/>
    <w:rsid w:val="00A74554"/>
    <w:rsid w:val="00A74886"/>
    <w:rsid w:val="00A7491B"/>
    <w:rsid w:val="00A75D19"/>
    <w:rsid w:val="00A76206"/>
    <w:rsid w:val="00A76BAF"/>
    <w:rsid w:val="00A77680"/>
    <w:rsid w:val="00A77816"/>
    <w:rsid w:val="00A77C72"/>
    <w:rsid w:val="00A80217"/>
    <w:rsid w:val="00A80A2B"/>
    <w:rsid w:val="00A82085"/>
    <w:rsid w:val="00A83FCD"/>
    <w:rsid w:val="00A84A6C"/>
    <w:rsid w:val="00A85707"/>
    <w:rsid w:val="00A86070"/>
    <w:rsid w:val="00A86357"/>
    <w:rsid w:val="00A87488"/>
    <w:rsid w:val="00A87603"/>
    <w:rsid w:val="00A90517"/>
    <w:rsid w:val="00A9058A"/>
    <w:rsid w:val="00A91340"/>
    <w:rsid w:val="00A927C2"/>
    <w:rsid w:val="00A92BD3"/>
    <w:rsid w:val="00A934C4"/>
    <w:rsid w:val="00A93C83"/>
    <w:rsid w:val="00A946AA"/>
    <w:rsid w:val="00A94801"/>
    <w:rsid w:val="00A95BB8"/>
    <w:rsid w:val="00A96186"/>
    <w:rsid w:val="00A96B9A"/>
    <w:rsid w:val="00A971E7"/>
    <w:rsid w:val="00AA0698"/>
    <w:rsid w:val="00AA0C07"/>
    <w:rsid w:val="00AA2852"/>
    <w:rsid w:val="00AA3CCF"/>
    <w:rsid w:val="00AA5195"/>
    <w:rsid w:val="00AA5631"/>
    <w:rsid w:val="00AA6E25"/>
    <w:rsid w:val="00AA793E"/>
    <w:rsid w:val="00AA7AEC"/>
    <w:rsid w:val="00AB02F7"/>
    <w:rsid w:val="00AB04D5"/>
    <w:rsid w:val="00AB075C"/>
    <w:rsid w:val="00AB0CF7"/>
    <w:rsid w:val="00AB1683"/>
    <w:rsid w:val="00AB19C0"/>
    <w:rsid w:val="00AB20CC"/>
    <w:rsid w:val="00AB244F"/>
    <w:rsid w:val="00AB29AB"/>
    <w:rsid w:val="00AB39E3"/>
    <w:rsid w:val="00AB44B3"/>
    <w:rsid w:val="00AB44D5"/>
    <w:rsid w:val="00AB53C7"/>
    <w:rsid w:val="00AB6F0C"/>
    <w:rsid w:val="00AB74C7"/>
    <w:rsid w:val="00AC113B"/>
    <w:rsid w:val="00AC267E"/>
    <w:rsid w:val="00AC3329"/>
    <w:rsid w:val="00AC42D1"/>
    <w:rsid w:val="00AC4FED"/>
    <w:rsid w:val="00AC5AD1"/>
    <w:rsid w:val="00AC5B44"/>
    <w:rsid w:val="00AC5C20"/>
    <w:rsid w:val="00AC5EB9"/>
    <w:rsid w:val="00AC6115"/>
    <w:rsid w:val="00AC63FD"/>
    <w:rsid w:val="00AC6C36"/>
    <w:rsid w:val="00AC715F"/>
    <w:rsid w:val="00AC7DB1"/>
    <w:rsid w:val="00AD1147"/>
    <w:rsid w:val="00AD158A"/>
    <w:rsid w:val="00AD1DAF"/>
    <w:rsid w:val="00AD3B8A"/>
    <w:rsid w:val="00AD51D2"/>
    <w:rsid w:val="00AD5E79"/>
    <w:rsid w:val="00AD6411"/>
    <w:rsid w:val="00AD67AA"/>
    <w:rsid w:val="00AD67F4"/>
    <w:rsid w:val="00AD69DD"/>
    <w:rsid w:val="00AD755C"/>
    <w:rsid w:val="00AE05C0"/>
    <w:rsid w:val="00AE1A49"/>
    <w:rsid w:val="00AE1B03"/>
    <w:rsid w:val="00AE1C31"/>
    <w:rsid w:val="00AE258E"/>
    <w:rsid w:val="00AE2BDE"/>
    <w:rsid w:val="00AE2E8B"/>
    <w:rsid w:val="00AE34D7"/>
    <w:rsid w:val="00AE3562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973"/>
    <w:rsid w:val="00AF7B32"/>
    <w:rsid w:val="00B00360"/>
    <w:rsid w:val="00B00742"/>
    <w:rsid w:val="00B00AFD"/>
    <w:rsid w:val="00B0173E"/>
    <w:rsid w:val="00B018C3"/>
    <w:rsid w:val="00B01FF4"/>
    <w:rsid w:val="00B02703"/>
    <w:rsid w:val="00B0292F"/>
    <w:rsid w:val="00B0390E"/>
    <w:rsid w:val="00B04538"/>
    <w:rsid w:val="00B046F1"/>
    <w:rsid w:val="00B04DF1"/>
    <w:rsid w:val="00B05B7D"/>
    <w:rsid w:val="00B05E70"/>
    <w:rsid w:val="00B0725A"/>
    <w:rsid w:val="00B105F3"/>
    <w:rsid w:val="00B10BB7"/>
    <w:rsid w:val="00B10C9A"/>
    <w:rsid w:val="00B11821"/>
    <w:rsid w:val="00B11F38"/>
    <w:rsid w:val="00B125E4"/>
    <w:rsid w:val="00B1267B"/>
    <w:rsid w:val="00B12885"/>
    <w:rsid w:val="00B138B7"/>
    <w:rsid w:val="00B13BA7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17E82"/>
    <w:rsid w:val="00B20032"/>
    <w:rsid w:val="00B204A3"/>
    <w:rsid w:val="00B2056A"/>
    <w:rsid w:val="00B20684"/>
    <w:rsid w:val="00B22A69"/>
    <w:rsid w:val="00B23101"/>
    <w:rsid w:val="00B23B88"/>
    <w:rsid w:val="00B24230"/>
    <w:rsid w:val="00B2441B"/>
    <w:rsid w:val="00B2570C"/>
    <w:rsid w:val="00B27DBC"/>
    <w:rsid w:val="00B27E7A"/>
    <w:rsid w:val="00B306A9"/>
    <w:rsid w:val="00B30739"/>
    <w:rsid w:val="00B308B2"/>
    <w:rsid w:val="00B30B07"/>
    <w:rsid w:val="00B30E71"/>
    <w:rsid w:val="00B314BA"/>
    <w:rsid w:val="00B314D2"/>
    <w:rsid w:val="00B32205"/>
    <w:rsid w:val="00B32287"/>
    <w:rsid w:val="00B329E7"/>
    <w:rsid w:val="00B32B2F"/>
    <w:rsid w:val="00B33521"/>
    <w:rsid w:val="00B33BC4"/>
    <w:rsid w:val="00B33E1C"/>
    <w:rsid w:val="00B341B8"/>
    <w:rsid w:val="00B348B9"/>
    <w:rsid w:val="00B34F4C"/>
    <w:rsid w:val="00B3522D"/>
    <w:rsid w:val="00B357CB"/>
    <w:rsid w:val="00B35AD0"/>
    <w:rsid w:val="00B36233"/>
    <w:rsid w:val="00B36E57"/>
    <w:rsid w:val="00B374A3"/>
    <w:rsid w:val="00B37795"/>
    <w:rsid w:val="00B40312"/>
    <w:rsid w:val="00B4128F"/>
    <w:rsid w:val="00B41A11"/>
    <w:rsid w:val="00B41AA9"/>
    <w:rsid w:val="00B41EB3"/>
    <w:rsid w:val="00B42833"/>
    <w:rsid w:val="00B43113"/>
    <w:rsid w:val="00B43A62"/>
    <w:rsid w:val="00B43C15"/>
    <w:rsid w:val="00B44732"/>
    <w:rsid w:val="00B44869"/>
    <w:rsid w:val="00B44FBF"/>
    <w:rsid w:val="00B4610B"/>
    <w:rsid w:val="00B464FC"/>
    <w:rsid w:val="00B53E86"/>
    <w:rsid w:val="00B53FEB"/>
    <w:rsid w:val="00B564ED"/>
    <w:rsid w:val="00B56930"/>
    <w:rsid w:val="00B56D48"/>
    <w:rsid w:val="00B57B4D"/>
    <w:rsid w:val="00B636CC"/>
    <w:rsid w:val="00B63FF3"/>
    <w:rsid w:val="00B6430F"/>
    <w:rsid w:val="00B644F1"/>
    <w:rsid w:val="00B65241"/>
    <w:rsid w:val="00B65F14"/>
    <w:rsid w:val="00B67418"/>
    <w:rsid w:val="00B70E39"/>
    <w:rsid w:val="00B71C2F"/>
    <w:rsid w:val="00B71DA3"/>
    <w:rsid w:val="00B71E72"/>
    <w:rsid w:val="00B7235D"/>
    <w:rsid w:val="00B72854"/>
    <w:rsid w:val="00B72A2F"/>
    <w:rsid w:val="00B737FE"/>
    <w:rsid w:val="00B7460E"/>
    <w:rsid w:val="00B74822"/>
    <w:rsid w:val="00B74939"/>
    <w:rsid w:val="00B74FEE"/>
    <w:rsid w:val="00B7505B"/>
    <w:rsid w:val="00B759C7"/>
    <w:rsid w:val="00B7661D"/>
    <w:rsid w:val="00B76C15"/>
    <w:rsid w:val="00B77DD6"/>
    <w:rsid w:val="00B80016"/>
    <w:rsid w:val="00B818E2"/>
    <w:rsid w:val="00B82F27"/>
    <w:rsid w:val="00B83B87"/>
    <w:rsid w:val="00B83C02"/>
    <w:rsid w:val="00B86E96"/>
    <w:rsid w:val="00B8744C"/>
    <w:rsid w:val="00B87C25"/>
    <w:rsid w:val="00B91896"/>
    <w:rsid w:val="00B923B0"/>
    <w:rsid w:val="00B925F2"/>
    <w:rsid w:val="00B92930"/>
    <w:rsid w:val="00B93C49"/>
    <w:rsid w:val="00B93CF5"/>
    <w:rsid w:val="00B94CF4"/>
    <w:rsid w:val="00B961D4"/>
    <w:rsid w:val="00B96B79"/>
    <w:rsid w:val="00BA0F59"/>
    <w:rsid w:val="00BA29BD"/>
    <w:rsid w:val="00BA3947"/>
    <w:rsid w:val="00BA3C1C"/>
    <w:rsid w:val="00BA3F0C"/>
    <w:rsid w:val="00BA45B7"/>
    <w:rsid w:val="00BA5047"/>
    <w:rsid w:val="00BA508D"/>
    <w:rsid w:val="00BA546A"/>
    <w:rsid w:val="00BA60E1"/>
    <w:rsid w:val="00BA616D"/>
    <w:rsid w:val="00BA748C"/>
    <w:rsid w:val="00BB08DB"/>
    <w:rsid w:val="00BB0ADA"/>
    <w:rsid w:val="00BB1926"/>
    <w:rsid w:val="00BB3333"/>
    <w:rsid w:val="00BB3FD8"/>
    <w:rsid w:val="00BB42CB"/>
    <w:rsid w:val="00BB4366"/>
    <w:rsid w:val="00BB57E2"/>
    <w:rsid w:val="00BB5A79"/>
    <w:rsid w:val="00BB5B5A"/>
    <w:rsid w:val="00BB6092"/>
    <w:rsid w:val="00BB629A"/>
    <w:rsid w:val="00BB6547"/>
    <w:rsid w:val="00BB7232"/>
    <w:rsid w:val="00BB74CF"/>
    <w:rsid w:val="00BC0E66"/>
    <w:rsid w:val="00BC2EE2"/>
    <w:rsid w:val="00BC31FB"/>
    <w:rsid w:val="00BC430C"/>
    <w:rsid w:val="00BC5700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9A6"/>
    <w:rsid w:val="00BE1B73"/>
    <w:rsid w:val="00BE233E"/>
    <w:rsid w:val="00BE2D0F"/>
    <w:rsid w:val="00BE2D38"/>
    <w:rsid w:val="00BE310A"/>
    <w:rsid w:val="00BE3E8C"/>
    <w:rsid w:val="00BE41D6"/>
    <w:rsid w:val="00BE4B69"/>
    <w:rsid w:val="00BE4E83"/>
    <w:rsid w:val="00BE6D7E"/>
    <w:rsid w:val="00BE71AA"/>
    <w:rsid w:val="00BE723F"/>
    <w:rsid w:val="00BE7666"/>
    <w:rsid w:val="00BE7B53"/>
    <w:rsid w:val="00BF0256"/>
    <w:rsid w:val="00BF2BF0"/>
    <w:rsid w:val="00BF2DCD"/>
    <w:rsid w:val="00BF2DD9"/>
    <w:rsid w:val="00BF31A8"/>
    <w:rsid w:val="00BF3405"/>
    <w:rsid w:val="00BF42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483"/>
    <w:rsid w:val="00BF7618"/>
    <w:rsid w:val="00BF7EFA"/>
    <w:rsid w:val="00C0075F"/>
    <w:rsid w:val="00C019DA"/>
    <w:rsid w:val="00C03722"/>
    <w:rsid w:val="00C03B95"/>
    <w:rsid w:val="00C04029"/>
    <w:rsid w:val="00C04AAC"/>
    <w:rsid w:val="00C04C91"/>
    <w:rsid w:val="00C05640"/>
    <w:rsid w:val="00C05A21"/>
    <w:rsid w:val="00C07A96"/>
    <w:rsid w:val="00C12462"/>
    <w:rsid w:val="00C12869"/>
    <w:rsid w:val="00C12966"/>
    <w:rsid w:val="00C12D23"/>
    <w:rsid w:val="00C12F7E"/>
    <w:rsid w:val="00C12FD4"/>
    <w:rsid w:val="00C13A78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4760"/>
    <w:rsid w:val="00C25166"/>
    <w:rsid w:val="00C25193"/>
    <w:rsid w:val="00C253F1"/>
    <w:rsid w:val="00C25DFB"/>
    <w:rsid w:val="00C270FB"/>
    <w:rsid w:val="00C317F1"/>
    <w:rsid w:val="00C319A8"/>
    <w:rsid w:val="00C33A50"/>
    <w:rsid w:val="00C341A2"/>
    <w:rsid w:val="00C34524"/>
    <w:rsid w:val="00C34F1A"/>
    <w:rsid w:val="00C3533F"/>
    <w:rsid w:val="00C35CAC"/>
    <w:rsid w:val="00C41106"/>
    <w:rsid w:val="00C42B0C"/>
    <w:rsid w:val="00C42D36"/>
    <w:rsid w:val="00C42FF2"/>
    <w:rsid w:val="00C4310F"/>
    <w:rsid w:val="00C43711"/>
    <w:rsid w:val="00C43A12"/>
    <w:rsid w:val="00C44507"/>
    <w:rsid w:val="00C45941"/>
    <w:rsid w:val="00C45C61"/>
    <w:rsid w:val="00C4607F"/>
    <w:rsid w:val="00C46235"/>
    <w:rsid w:val="00C46EEF"/>
    <w:rsid w:val="00C471BA"/>
    <w:rsid w:val="00C47379"/>
    <w:rsid w:val="00C47423"/>
    <w:rsid w:val="00C476E1"/>
    <w:rsid w:val="00C50DF5"/>
    <w:rsid w:val="00C51533"/>
    <w:rsid w:val="00C52029"/>
    <w:rsid w:val="00C52044"/>
    <w:rsid w:val="00C529DF"/>
    <w:rsid w:val="00C52C97"/>
    <w:rsid w:val="00C532B2"/>
    <w:rsid w:val="00C55B5C"/>
    <w:rsid w:val="00C56A07"/>
    <w:rsid w:val="00C5771D"/>
    <w:rsid w:val="00C60FC2"/>
    <w:rsid w:val="00C6103B"/>
    <w:rsid w:val="00C6121B"/>
    <w:rsid w:val="00C6245C"/>
    <w:rsid w:val="00C6304F"/>
    <w:rsid w:val="00C63441"/>
    <w:rsid w:val="00C64BEC"/>
    <w:rsid w:val="00C6501C"/>
    <w:rsid w:val="00C65A37"/>
    <w:rsid w:val="00C65BC0"/>
    <w:rsid w:val="00C662CF"/>
    <w:rsid w:val="00C707BF"/>
    <w:rsid w:val="00C72A73"/>
    <w:rsid w:val="00C7361D"/>
    <w:rsid w:val="00C743B3"/>
    <w:rsid w:val="00C74974"/>
    <w:rsid w:val="00C77AF3"/>
    <w:rsid w:val="00C8212F"/>
    <w:rsid w:val="00C82679"/>
    <w:rsid w:val="00C836DF"/>
    <w:rsid w:val="00C83709"/>
    <w:rsid w:val="00C8395D"/>
    <w:rsid w:val="00C84A00"/>
    <w:rsid w:val="00C85348"/>
    <w:rsid w:val="00C858EE"/>
    <w:rsid w:val="00C87565"/>
    <w:rsid w:val="00C91251"/>
    <w:rsid w:val="00C917FB"/>
    <w:rsid w:val="00C92914"/>
    <w:rsid w:val="00C93309"/>
    <w:rsid w:val="00C9353D"/>
    <w:rsid w:val="00C93E69"/>
    <w:rsid w:val="00C93EE1"/>
    <w:rsid w:val="00C94178"/>
    <w:rsid w:val="00C94F40"/>
    <w:rsid w:val="00C96091"/>
    <w:rsid w:val="00C960A5"/>
    <w:rsid w:val="00C96158"/>
    <w:rsid w:val="00C966E4"/>
    <w:rsid w:val="00C969AD"/>
    <w:rsid w:val="00C975D1"/>
    <w:rsid w:val="00C978BD"/>
    <w:rsid w:val="00CA1F40"/>
    <w:rsid w:val="00CA2241"/>
    <w:rsid w:val="00CA2FF8"/>
    <w:rsid w:val="00CA4420"/>
    <w:rsid w:val="00CA72FA"/>
    <w:rsid w:val="00CA750C"/>
    <w:rsid w:val="00CA7DE9"/>
    <w:rsid w:val="00CA7F27"/>
    <w:rsid w:val="00CB05C8"/>
    <w:rsid w:val="00CB0909"/>
    <w:rsid w:val="00CB1CE1"/>
    <w:rsid w:val="00CB33D9"/>
    <w:rsid w:val="00CB354E"/>
    <w:rsid w:val="00CB396A"/>
    <w:rsid w:val="00CB4776"/>
    <w:rsid w:val="00CB5286"/>
    <w:rsid w:val="00CB539C"/>
    <w:rsid w:val="00CB67E9"/>
    <w:rsid w:val="00CB77F8"/>
    <w:rsid w:val="00CB7FD9"/>
    <w:rsid w:val="00CC2F20"/>
    <w:rsid w:val="00CC2F61"/>
    <w:rsid w:val="00CC3FFE"/>
    <w:rsid w:val="00CC4574"/>
    <w:rsid w:val="00CC48FA"/>
    <w:rsid w:val="00CC509C"/>
    <w:rsid w:val="00CC6B4F"/>
    <w:rsid w:val="00CC7DCA"/>
    <w:rsid w:val="00CD038B"/>
    <w:rsid w:val="00CD27B6"/>
    <w:rsid w:val="00CD2EEC"/>
    <w:rsid w:val="00CD3591"/>
    <w:rsid w:val="00CD4A58"/>
    <w:rsid w:val="00CD4F0B"/>
    <w:rsid w:val="00CD5E5A"/>
    <w:rsid w:val="00CD6552"/>
    <w:rsid w:val="00CD755F"/>
    <w:rsid w:val="00CD764D"/>
    <w:rsid w:val="00CD7FB3"/>
    <w:rsid w:val="00CE1794"/>
    <w:rsid w:val="00CE1A82"/>
    <w:rsid w:val="00CE20E8"/>
    <w:rsid w:val="00CE2413"/>
    <w:rsid w:val="00CE3D76"/>
    <w:rsid w:val="00CE47F8"/>
    <w:rsid w:val="00CE5B8D"/>
    <w:rsid w:val="00CE5E92"/>
    <w:rsid w:val="00CE5FB5"/>
    <w:rsid w:val="00CF01EB"/>
    <w:rsid w:val="00CF0A04"/>
    <w:rsid w:val="00CF1A44"/>
    <w:rsid w:val="00CF1BD8"/>
    <w:rsid w:val="00CF2699"/>
    <w:rsid w:val="00CF315B"/>
    <w:rsid w:val="00CF3299"/>
    <w:rsid w:val="00CF35E9"/>
    <w:rsid w:val="00CF3F77"/>
    <w:rsid w:val="00CF5492"/>
    <w:rsid w:val="00CF54B7"/>
    <w:rsid w:val="00CF662C"/>
    <w:rsid w:val="00CF7308"/>
    <w:rsid w:val="00CF73DA"/>
    <w:rsid w:val="00CF77D4"/>
    <w:rsid w:val="00D01414"/>
    <w:rsid w:val="00D033E8"/>
    <w:rsid w:val="00D03A86"/>
    <w:rsid w:val="00D041DE"/>
    <w:rsid w:val="00D05686"/>
    <w:rsid w:val="00D05904"/>
    <w:rsid w:val="00D059B4"/>
    <w:rsid w:val="00D069E6"/>
    <w:rsid w:val="00D079F2"/>
    <w:rsid w:val="00D07BC0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7D8"/>
    <w:rsid w:val="00D209C0"/>
    <w:rsid w:val="00D20BA4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308E2"/>
    <w:rsid w:val="00D320FC"/>
    <w:rsid w:val="00D325A2"/>
    <w:rsid w:val="00D32AB1"/>
    <w:rsid w:val="00D330EA"/>
    <w:rsid w:val="00D332A4"/>
    <w:rsid w:val="00D34C0C"/>
    <w:rsid w:val="00D360C6"/>
    <w:rsid w:val="00D3691F"/>
    <w:rsid w:val="00D403CA"/>
    <w:rsid w:val="00D42672"/>
    <w:rsid w:val="00D42DE9"/>
    <w:rsid w:val="00D43EF5"/>
    <w:rsid w:val="00D4404F"/>
    <w:rsid w:val="00D449A5"/>
    <w:rsid w:val="00D44F09"/>
    <w:rsid w:val="00D45A0B"/>
    <w:rsid w:val="00D45A67"/>
    <w:rsid w:val="00D46505"/>
    <w:rsid w:val="00D4779A"/>
    <w:rsid w:val="00D4793E"/>
    <w:rsid w:val="00D502A7"/>
    <w:rsid w:val="00D5179F"/>
    <w:rsid w:val="00D537E8"/>
    <w:rsid w:val="00D53F64"/>
    <w:rsid w:val="00D54FD2"/>
    <w:rsid w:val="00D551DC"/>
    <w:rsid w:val="00D565A7"/>
    <w:rsid w:val="00D56A00"/>
    <w:rsid w:val="00D57291"/>
    <w:rsid w:val="00D602C0"/>
    <w:rsid w:val="00D616D3"/>
    <w:rsid w:val="00D64B8A"/>
    <w:rsid w:val="00D65A56"/>
    <w:rsid w:val="00D65B8E"/>
    <w:rsid w:val="00D715DA"/>
    <w:rsid w:val="00D72BC2"/>
    <w:rsid w:val="00D7313E"/>
    <w:rsid w:val="00D73658"/>
    <w:rsid w:val="00D7379E"/>
    <w:rsid w:val="00D74734"/>
    <w:rsid w:val="00D75C50"/>
    <w:rsid w:val="00D75CEF"/>
    <w:rsid w:val="00D7615C"/>
    <w:rsid w:val="00D761A3"/>
    <w:rsid w:val="00D76419"/>
    <w:rsid w:val="00D766DE"/>
    <w:rsid w:val="00D76809"/>
    <w:rsid w:val="00D7763A"/>
    <w:rsid w:val="00D8012C"/>
    <w:rsid w:val="00D801FF"/>
    <w:rsid w:val="00D80438"/>
    <w:rsid w:val="00D82477"/>
    <w:rsid w:val="00D830AE"/>
    <w:rsid w:val="00D841E7"/>
    <w:rsid w:val="00D8454A"/>
    <w:rsid w:val="00D861FA"/>
    <w:rsid w:val="00D86679"/>
    <w:rsid w:val="00D86A7F"/>
    <w:rsid w:val="00D86E06"/>
    <w:rsid w:val="00D87BEB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971E0"/>
    <w:rsid w:val="00DA0547"/>
    <w:rsid w:val="00DA147B"/>
    <w:rsid w:val="00DA1A74"/>
    <w:rsid w:val="00DA1F88"/>
    <w:rsid w:val="00DA2EC1"/>
    <w:rsid w:val="00DA3C67"/>
    <w:rsid w:val="00DA47E8"/>
    <w:rsid w:val="00DA4909"/>
    <w:rsid w:val="00DA5670"/>
    <w:rsid w:val="00DB1124"/>
    <w:rsid w:val="00DB19A2"/>
    <w:rsid w:val="00DB1A91"/>
    <w:rsid w:val="00DB1B77"/>
    <w:rsid w:val="00DB2B05"/>
    <w:rsid w:val="00DB2B82"/>
    <w:rsid w:val="00DB301C"/>
    <w:rsid w:val="00DB4D08"/>
    <w:rsid w:val="00DB58FE"/>
    <w:rsid w:val="00DB623E"/>
    <w:rsid w:val="00DB636B"/>
    <w:rsid w:val="00DB63B1"/>
    <w:rsid w:val="00DB7ABB"/>
    <w:rsid w:val="00DB7B39"/>
    <w:rsid w:val="00DC023C"/>
    <w:rsid w:val="00DC0561"/>
    <w:rsid w:val="00DC1892"/>
    <w:rsid w:val="00DC2C03"/>
    <w:rsid w:val="00DC314F"/>
    <w:rsid w:val="00DC3530"/>
    <w:rsid w:val="00DC404A"/>
    <w:rsid w:val="00DC445E"/>
    <w:rsid w:val="00DC4D52"/>
    <w:rsid w:val="00DC5130"/>
    <w:rsid w:val="00DC5A89"/>
    <w:rsid w:val="00DD1065"/>
    <w:rsid w:val="00DD10A5"/>
    <w:rsid w:val="00DD1898"/>
    <w:rsid w:val="00DD1DBF"/>
    <w:rsid w:val="00DD2EF0"/>
    <w:rsid w:val="00DD2F31"/>
    <w:rsid w:val="00DD3BCC"/>
    <w:rsid w:val="00DD43F3"/>
    <w:rsid w:val="00DD48FD"/>
    <w:rsid w:val="00DD4BC9"/>
    <w:rsid w:val="00DD4DCF"/>
    <w:rsid w:val="00DD4E22"/>
    <w:rsid w:val="00DD65F9"/>
    <w:rsid w:val="00DD6E9B"/>
    <w:rsid w:val="00DD78FC"/>
    <w:rsid w:val="00DE002B"/>
    <w:rsid w:val="00DE0744"/>
    <w:rsid w:val="00DE0BA3"/>
    <w:rsid w:val="00DE2432"/>
    <w:rsid w:val="00DE2737"/>
    <w:rsid w:val="00DE4143"/>
    <w:rsid w:val="00DE49B9"/>
    <w:rsid w:val="00DE4B4E"/>
    <w:rsid w:val="00DE52CA"/>
    <w:rsid w:val="00DE69DA"/>
    <w:rsid w:val="00DE747F"/>
    <w:rsid w:val="00DE79CC"/>
    <w:rsid w:val="00DE7BB8"/>
    <w:rsid w:val="00DE7C4B"/>
    <w:rsid w:val="00DE7E6E"/>
    <w:rsid w:val="00DF0765"/>
    <w:rsid w:val="00DF0BA2"/>
    <w:rsid w:val="00DF162A"/>
    <w:rsid w:val="00DF1900"/>
    <w:rsid w:val="00DF1EF9"/>
    <w:rsid w:val="00DF31AD"/>
    <w:rsid w:val="00DF3321"/>
    <w:rsid w:val="00DF482F"/>
    <w:rsid w:val="00DF4BF5"/>
    <w:rsid w:val="00DF4C4E"/>
    <w:rsid w:val="00DF52BD"/>
    <w:rsid w:val="00DF5D50"/>
    <w:rsid w:val="00DF63B7"/>
    <w:rsid w:val="00DF71A4"/>
    <w:rsid w:val="00DF7D8E"/>
    <w:rsid w:val="00E02A68"/>
    <w:rsid w:val="00E030D9"/>
    <w:rsid w:val="00E03F71"/>
    <w:rsid w:val="00E04486"/>
    <w:rsid w:val="00E050F7"/>
    <w:rsid w:val="00E0532E"/>
    <w:rsid w:val="00E055A8"/>
    <w:rsid w:val="00E05BB6"/>
    <w:rsid w:val="00E06B5A"/>
    <w:rsid w:val="00E07953"/>
    <w:rsid w:val="00E11202"/>
    <w:rsid w:val="00E11BF7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1D7"/>
    <w:rsid w:val="00E16E9B"/>
    <w:rsid w:val="00E173A2"/>
    <w:rsid w:val="00E175F1"/>
    <w:rsid w:val="00E202D4"/>
    <w:rsid w:val="00E20D22"/>
    <w:rsid w:val="00E2172D"/>
    <w:rsid w:val="00E22037"/>
    <w:rsid w:val="00E22752"/>
    <w:rsid w:val="00E23722"/>
    <w:rsid w:val="00E24BD2"/>
    <w:rsid w:val="00E24E02"/>
    <w:rsid w:val="00E25B12"/>
    <w:rsid w:val="00E260CC"/>
    <w:rsid w:val="00E26526"/>
    <w:rsid w:val="00E275A5"/>
    <w:rsid w:val="00E27FA3"/>
    <w:rsid w:val="00E300E4"/>
    <w:rsid w:val="00E311C9"/>
    <w:rsid w:val="00E318AF"/>
    <w:rsid w:val="00E31AAA"/>
    <w:rsid w:val="00E32B31"/>
    <w:rsid w:val="00E334EE"/>
    <w:rsid w:val="00E33838"/>
    <w:rsid w:val="00E3551B"/>
    <w:rsid w:val="00E35A25"/>
    <w:rsid w:val="00E36343"/>
    <w:rsid w:val="00E36352"/>
    <w:rsid w:val="00E3646A"/>
    <w:rsid w:val="00E369FE"/>
    <w:rsid w:val="00E379E3"/>
    <w:rsid w:val="00E4134E"/>
    <w:rsid w:val="00E41ABD"/>
    <w:rsid w:val="00E41C88"/>
    <w:rsid w:val="00E421DD"/>
    <w:rsid w:val="00E44A4A"/>
    <w:rsid w:val="00E44C4B"/>
    <w:rsid w:val="00E45BD6"/>
    <w:rsid w:val="00E46773"/>
    <w:rsid w:val="00E470C5"/>
    <w:rsid w:val="00E476EF"/>
    <w:rsid w:val="00E504B2"/>
    <w:rsid w:val="00E52114"/>
    <w:rsid w:val="00E52134"/>
    <w:rsid w:val="00E52164"/>
    <w:rsid w:val="00E52795"/>
    <w:rsid w:val="00E52D6E"/>
    <w:rsid w:val="00E53228"/>
    <w:rsid w:val="00E53702"/>
    <w:rsid w:val="00E54907"/>
    <w:rsid w:val="00E5512F"/>
    <w:rsid w:val="00E55EB0"/>
    <w:rsid w:val="00E55F9B"/>
    <w:rsid w:val="00E56E05"/>
    <w:rsid w:val="00E57482"/>
    <w:rsid w:val="00E60825"/>
    <w:rsid w:val="00E60B03"/>
    <w:rsid w:val="00E60F0C"/>
    <w:rsid w:val="00E61DD9"/>
    <w:rsid w:val="00E62E17"/>
    <w:rsid w:val="00E63D90"/>
    <w:rsid w:val="00E6409B"/>
    <w:rsid w:val="00E65A3E"/>
    <w:rsid w:val="00E65E03"/>
    <w:rsid w:val="00E66340"/>
    <w:rsid w:val="00E664F4"/>
    <w:rsid w:val="00E6660A"/>
    <w:rsid w:val="00E67076"/>
    <w:rsid w:val="00E67EEB"/>
    <w:rsid w:val="00E70B38"/>
    <w:rsid w:val="00E71358"/>
    <w:rsid w:val="00E717C6"/>
    <w:rsid w:val="00E72A8B"/>
    <w:rsid w:val="00E734B3"/>
    <w:rsid w:val="00E73D46"/>
    <w:rsid w:val="00E741C5"/>
    <w:rsid w:val="00E74602"/>
    <w:rsid w:val="00E74E61"/>
    <w:rsid w:val="00E74EA0"/>
    <w:rsid w:val="00E755F2"/>
    <w:rsid w:val="00E762BA"/>
    <w:rsid w:val="00E77669"/>
    <w:rsid w:val="00E77D13"/>
    <w:rsid w:val="00E80679"/>
    <w:rsid w:val="00E807B3"/>
    <w:rsid w:val="00E8170F"/>
    <w:rsid w:val="00E828B1"/>
    <w:rsid w:val="00E829DF"/>
    <w:rsid w:val="00E831CE"/>
    <w:rsid w:val="00E83302"/>
    <w:rsid w:val="00E840C1"/>
    <w:rsid w:val="00E84DA9"/>
    <w:rsid w:val="00E85DF1"/>
    <w:rsid w:val="00E86B11"/>
    <w:rsid w:val="00E87030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042C"/>
    <w:rsid w:val="00EA1B72"/>
    <w:rsid w:val="00EA1E9D"/>
    <w:rsid w:val="00EA21E7"/>
    <w:rsid w:val="00EA285A"/>
    <w:rsid w:val="00EA44C5"/>
    <w:rsid w:val="00EA5470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118"/>
    <w:rsid w:val="00EB64B5"/>
    <w:rsid w:val="00EB6E4E"/>
    <w:rsid w:val="00EC09E8"/>
    <w:rsid w:val="00EC16A4"/>
    <w:rsid w:val="00EC1A9E"/>
    <w:rsid w:val="00EC2D03"/>
    <w:rsid w:val="00EC38C1"/>
    <w:rsid w:val="00EC4392"/>
    <w:rsid w:val="00EC6324"/>
    <w:rsid w:val="00EC6A58"/>
    <w:rsid w:val="00EC6D4F"/>
    <w:rsid w:val="00EC7AF1"/>
    <w:rsid w:val="00ED1555"/>
    <w:rsid w:val="00ED2421"/>
    <w:rsid w:val="00ED2517"/>
    <w:rsid w:val="00ED445D"/>
    <w:rsid w:val="00ED4478"/>
    <w:rsid w:val="00ED508A"/>
    <w:rsid w:val="00ED5BB3"/>
    <w:rsid w:val="00ED61C9"/>
    <w:rsid w:val="00ED6357"/>
    <w:rsid w:val="00ED645A"/>
    <w:rsid w:val="00ED6463"/>
    <w:rsid w:val="00ED6737"/>
    <w:rsid w:val="00ED6A53"/>
    <w:rsid w:val="00ED7113"/>
    <w:rsid w:val="00ED7D1B"/>
    <w:rsid w:val="00EE0B55"/>
    <w:rsid w:val="00EE0E0C"/>
    <w:rsid w:val="00EE228F"/>
    <w:rsid w:val="00EE29ED"/>
    <w:rsid w:val="00EE2BCA"/>
    <w:rsid w:val="00EE3F44"/>
    <w:rsid w:val="00EE4636"/>
    <w:rsid w:val="00EE52D2"/>
    <w:rsid w:val="00EE56B7"/>
    <w:rsid w:val="00EE62FE"/>
    <w:rsid w:val="00EE6AC1"/>
    <w:rsid w:val="00EF0301"/>
    <w:rsid w:val="00EF1EA1"/>
    <w:rsid w:val="00EF25BE"/>
    <w:rsid w:val="00EF293E"/>
    <w:rsid w:val="00EF307A"/>
    <w:rsid w:val="00EF3276"/>
    <w:rsid w:val="00EF32F3"/>
    <w:rsid w:val="00EF3951"/>
    <w:rsid w:val="00EF3C90"/>
    <w:rsid w:val="00EF437F"/>
    <w:rsid w:val="00EF4664"/>
    <w:rsid w:val="00EF48EC"/>
    <w:rsid w:val="00EF4C6D"/>
    <w:rsid w:val="00EF4C9A"/>
    <w:rsid w:val="00EF4F20"/>
    <w:rsid w:val="00EF5AE1"/>
    <w:rsid w:val="00EF5F73"/>
    <w:rsid w:val="00EF61E0"/>
    <w:rsid w:val="00EF69ED"/>
    <w:rsid w:val="00F00244"/>
    <w:rsid w:val="00F007EE"/>
    <w:rsid w:val="00F00EC6"/>
    <w:rsid w:val="00F011F4"/>
    <w:rsid w:val="00F028BC"/>
    <w:rsid w:val="00F02CAE"/>
    <w:rsid w:val="00F0353E"/>
    <w:rsid w:val="00F03C29"/>
    <w:rsid w:val="00F04707"/>
    <w:rsid w:val="00F04AFF"/>
    <w:rsid w:val="00F055B7"/>
    <w:rsid w:val="00F05F27"/>
    <w:rsid w:val="00F06828"/>
    <w:rsid w:val="00F06C6B"/>
    <w:rsid w:val="00F07F26"/>
    <w:rsid w:val="00F101A3"/>
    <w:rsid w:val="00F104D9"/>
    <w:rsid w:val="00F11003"/>
    <w:rsid w:val="00F13E01"/>
    <w:rsid w:val="00F13F45"/>
    <w:rsid w:val="00F14647"/>
    <w:rsid w:val="00F14D37"/>
    <w:rsid w:val="00F15D0A"/>
    <w:rsid w:val="00F16194"/>
    <w:rsid w:val="00F16AE0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4BED"/>
    <w:rsid w:val="00F26C9F"/>
    <w:rsid w:val="00F26D82"/>
    <w:rsid w:val="00F26EB6"/>
    <w:rsid w:val="00F27857"/>
    <w:rsid w:val="00F27AC1"/>
    <w:rsid w:val="00F27BB9"/>
    <w:rsid w:val="00F30C0A"/>
    <w:rsid w:val="00F31F88"/>
    <w:rsid w:val="00F328B4"/>
    <w:rsid w:val="00F32A7C"/>
    <w:rsid w:val="00F32D6F"/>
    <w:rsid w:val="00F33A35"/>
    <w:rsid w:val="00F33C9E"/>
    <w:rsid w:val="00F33E10"/>
    <w:rsid w:val="00F34154"/>
    <w:rsid w:val="00F345C6"/>
    <w:rsid w:val="00F366A9"/>
    <w:rsid w:val="00F36866"/>
    <w:rsid w:val="00F36C76"/>
    <w:rsid w:val="00F3731D"/>
    <w:rsid w:val="00F37AF2"/>
    <w:rsid w:val="00F37EE7"/>
    <w:rsid w:val="00F41073"/>
    <w:rsid w:val="00F41236"/>
    <w:rsid w:val="00F4134E"/>
    <w:rsid w:val="00F41672"/>
    <w:rsid w:val="00F41730"/>
    <w:rsid w:val="00F41AA4"/>
    <w:rsid w:val="00F41AB9"/>
    <w:rsid w:val="00F42662"/>
    <w:rsid w:val="00F42C88"/>
    <w:rsid w:val="00F449E9"/>
    <w:rsid w:val="00F456B1"/>
    <w:rsid w:val="00F45995"/>
    <w:rsid w:val="00F46858"/>
    <w:rsid w:val="00F46C39"/>
    <w:rsid w:val="00F4745C"/>
    <w:rsid w:val="00F50151"/>
    <w:rsid w:val="00F50D9D"/>
    <w:rsid w:val="00F50FD1"/>
    <w:rsid w:val="00F51F5B"/>
    <w:rsid w:val="00F52B30"/>
    <w:rsid w:val="00F544F2"/>
    <w:rsid w:val="00F54C42"/>
    <w:rsid w:val="00F54DBE"/>
    <w:rsid w:val="00F55918"/>
    <w:rsid w:val="00F55F00"/>
    <w:rsid w:val="00F578DA"/>
    <w:rsid w:val="00F60FE5"/>
    <w:rsid w:val="00F61D57"/>
    <w:rsid w:val="00F61EDF"/>
    <w:rsid w:val="00F6364C"/>
    <w:rsid w:val="00F6455D"/>
    <w:rsid w:val="00F654E1"/>
    <w:rsid w:val="00F659F1"/>
    <w:rsid w:val="00F6648F"/>
    <w:rsid w:val="00F70A25"/>
    <w:rsid w:val="00F70BBE"/>
    <w:rsid w:val="00F70EE8"/>
    <w:rsid w:val="00F71A93"/>
    <w:rsid w:val="00F71F35"/>
    <w:rsid w:val="00F73DA2"/>
    <w:rsid w:val="00F7453E"/>
    <w:rsid w:val="00F7459D"/>
    <w:rsid w:val="00F74930"/>
    <w:rsid w:val="00F75051"/>
    <w:rsid w:val="00F75509"/>
    <w:rsid w:val="00F75A84"/>
    <w:rsid w:val="00F75FAC"/>
    <w:rsid w:val="00F765D4"/>
    <w:rsid w:val="00F76C1D"/>
    <w:rsid w:val="00F80500"/>
    <w:rsid w:val="00F80BC9"/>
    <w:rsid w:val="00F8185F"/>
    <w:rsid w:val="00F8280F"/>
    <w:rsid w:val="00F834C3"/>
    <w:rsid w:val="00F83A21"/>
    <w:rsid w:val="00F83ABA"/>
    <w:rsid w:val="00F84320"/>
    <w:rsid w:val="00F847EF"/>
    <w:rsid w:val="00F86691"/>
    <w:rsid w:val="00F87096"/>
    <w:rsid w:val="00F87667"/>
    <w:rsid w:val="00F8769C"/>
    <w:rsid w:val="00F90A3E"/>
    <w:rsid w:val="00F912CE"/>
    <w:rsid w:val="00F920C8"/>
    <w:rsid w:val="00F92657"/>
    <w:rsid w:val="00F934A2"/>
    <w:rsid w:val="00F93EEB"/>
    <w:rsid w:val="00F945A9"/>
    <w:rsid w:val="00F94D25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00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75B"/>
    <w:rsid w:val="00FA7948"/>
    <w:rsid w:val="00FB0546"/>
    <w:rsid w:val="00FB09A6"/>
    <w:rsid w:val="00FB173E"/>
    <w:rsid w:val="00FB2F22"/>
    <w:rsid w:val="00FB2FD1"/>
    <w:rsid w:val="00FB4A56"/>
    <w:rsid w:val="00FB4E5C"/>
    <w:rsid w:val="00FB5FB7"/>
    <w:rsid w:val="00FB6F33"/>
    <w:rsid w:val="00FC00F5"/>
    <w:rsid w:val="00FC04F6"/>
    <w:rsid w:val="00FC09DE"/>
    <w:rsid w:val="00FC0BAA"/>
    <w:rsid w:val="00FC21A9"/>
    <w:rsid w:val="00FC25EE"/>
    <w:rsid w:val="00FC391E"/>
    <w:rsid w:val="00FC419E"/>
    <w:rsid w:val="00FC4B2E"/>
    <w:rsid w:val="00FC4E10"/>
    <w:rsid w:val="00FC5056"/>
    <w:rsid w:val="00FC5385"/>
    <w:rsid w:val="00FC5965"/>
    <w:rsid w:val="00FC7352"/>
    <w:rsid w:val="00FC739B"/>
    <w:rsid w:val="00FC7E81"/>
    <w:rsid w:val="00FD01CA"/>
    <w:rsid w:val="00FD06E1"/>
    <w:rsid w:val="00FD09B2"/>
    <w:rsid w:val="00FD2B89"/>
    <w:rsid w:val="00FD2DCA"/>
    <w:rsid w:val="00FD320C"/>
    <w:rsid w:val="00FD3D21"/>
    <w:rsid w:val="00FD4151"/>
    <w:rsid w:val="00FD5BE0"/>
    <w:rsid w:val="00FD5E6A"/>
    <w:rsid w:val="00FE0913"/>
    <w:rsid w:val="00FE0EF7"/>
    <w:rsid w:val="00FE200E"/>
    <w:rsid w:val="00FE2D2E"/>
    <w:rsid w:val="00FE3831"/>
    <w:rsid w:val="00FE3E95"/>
    <w:rsid w:val="00FE5D66"/>
    <w:rsid w:val="00FE63C0"/>
    <w:rsid w:val="00FE693C"/>
    <w:rsid w:val="00FE769C"/>
    <w:rsid w:val="00FE7A04"/>
    <w:rsid w:val="00FE7E33"/>
    <w:rsid w:val="00FE7EFB"/>
    <w:rsid w:val="00FE7FB0"/>
    <w:rsid w:val="00FF09F5"/>
    <w:rsid w:val="00FF1A7B"/>
    <w:rsid w:val="00FF34A6"/>
    <w:rsid w:val="00FF3999"/>
    <w:rsid w:val="00FF4980"/>
    <w:rsid w:val="00FF529C"/>
    <w:rsid w:val="00FF727B"/>
    <w:rsid w:val="00FF73DB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78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No Spacing"/>
    <w:uiPriority w:val="1"/>
    <w:qFormat/>
    <w:rsid w:val="00743B78"/>
    <w:pPr>
      <w:spacing w:after="0" w:line="240" w:lineRule="auto"/>
    </w:pPr>
  </w:style>
  <w:style w:type="paragraph" w:styleId="af9">
    <w:name w:val="Normal (Web)"/>
    <w:basedOn w:val="a"/>
    <w:uiPriority w:val="99"/>
    <w:unhideWhenUsed/>
    <w:rsid w:val="005807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annotation reference"/>
    <w:basedOn w:val="a0"/>
    <w:uiPriority w:val="99"/>
    <w:semiHidden/>
    <w:unhideWhenUsed/>
    <w:rsid w:val="00255354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55354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55354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5535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553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445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jp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4.jpg"/><Relationship Id="rId25" Type="http://schemas.openxmlformats.org/officeDocument/2006/relationships/hyperlink" Target="https://baguzin.ru/wp/?p=2449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atachant.com/2018/05/14/automatic-detection-of-column-types-in-powerquery/" TargetMode="External"/><Relationship Id="rId20" Type="http://schemas.openxmlformats.org/officeDocument/2006/relationships/image" Target="media/image6.jpg"/><Relationship Id="rId29" Type="http://schemas.openxmlformats.org/officeDocument/2006/relationships/hyperlink" Target="https://baguzin.ru/wp/?p=244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achant.com/tag/pitfalls/" TargetMode="External"/><Relationship Id="rId24" Type="http://schemas.openxmlformats.org/officeDocument/2006/relationships/image" Target="media/image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8.jpg"/><Relationship Id="rId28" Type="http://schemas.openxmlformats.org/officeDocument/2006/relationships/hyperlink" Target="https://datachant.com/2017/02/07/power-bi-pitfall-9/" TargetMode="External"/><Relationship Id="rId10" Type="http://schemas.openxmlformats.org/officeDocument/2006/relationships/hyperlink" Target="https://baguzin.ru/wp/?p=24451" TargetMode="External"/><Relationship Id="rId19" Type="http://schemas.openxmlformats.org/officeDocument/2006/relationships/hyperlink" Target="https://baguzin.ru/wp/?p=2453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aguzin.ru/wp/?p=24665" TargetMode="External"/><Relationship Id="rId14" Type="http://schemas.openxmlformats.org/officeDocument/2006/relationships/hyperlink" Target="https://datachant.com/2017/01/11/10-common-mistakes-powerbi-powerquery-pitfall-2/" TargetMode="External"/><Relationship Id="rId22" Type="http://schemas.openxmlformats.org/officeDocument/2006/relationships/hyperlink" Target="https://datachant.com/2017/01/18/power-bi-pitfall-4/" TargetMode="External"/><Relationship Id="rId27" Type="http://schemas.openxmlformats.org/officeDocument/2006/relationships/image" Target="media/image11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16</Pages>
  <Words>5355</Words>
  <Characters>30525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19</cp:revision>
  <cp:lastPrinted>2022-02-19T07:57:00Z</cp:lastPrinted>
  <dcterms:created xsi:type="dcterms:W3CDTF">2022-02-19T09:34:00Z</dcterms:created>
  <dcterms:modified xsi:type="dcterms:W3CDTF">2022-02-20T17:53:00Z</dcterms:modified>
</cp:coreProperties>
</file>