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C4BE6" w14:textId="407C9B2D" w:rsidR="001625AE" w:rsidRPr="006D11E8" w:rsidRDefault="00B10C9A" w:rsidP="00F20020">
      <w:pPr>
        <w:spacing w:after="240"/>
        <w:rPr>
          <w:b/>
          <w:sz w:val="28"/>
        </w:rPr>
      </w:pPr>
      <w:bookmarkStart w:id="0" w:name="_Hlk79918406"/>
      <w:r w:rsidRPr="00B10C9A">
        <w:rPr>
          <w:b/>
          <w:sz w:val="28"/>
        </w:rPr>
        <w:t>Сохранение контекста</w:t>
      </w:r>
      <w:r w:rsidR="006E1D27" w:rsidRPr="006E1D27">
        <w:rPr>
          <w:b/>
          <w:sz w:val="28"/>
        </w:rPr>
        <w:t xml:space="preserve"> в Power Query</w:t>
      </w:r>
    </w:p>
    <w:bookmarkEnd w:id="0"/>
    <w:p w14:paraId="59AB35BB" w14:textId="44B6011F" w:rsidR="00561FFA" w:rsidRDefault="00561FFA" w:rsidP="00561FFA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Это фрагмент книги </w:t>
      </w:r>
      <w:hyperlink r:id="rId8" w:history="1">
        <w:r w:rsidRPr="00561FFA">
          <w:rPr>
            <w:rStyle w:val="aa"/>
            <w:rFonts w:cstheme="minorHAnsi"/>
          </w:rPr>
          <w:t>Гил Равив. Power Query в Excel и Power BI: сбор, объединение и преобразование данных</w:t>
        </w:r>
      </w:hyperlink>
      <w:r>
        <w:rPr>
          <w:rFonts w:cstheme="minorHAnsi"/>
          <w:color w:val="000000"/>
        </w:rPr>
        <w:t>.</w:t>
      </w:r>
    </w:p>
    <w:p w14:paraId="1555EE76" w14:textId="0F56DCB4" w:rsidR="00561FFA" w:rsidRPr="006D11E8" w:rsidRDefault="00DA33C0" w:rsidP="00561FFA">
      <w:pPr>
        <w:rPr>
          <w:rFonts w:cstheme="minorHAnsi"/>
          <w:color w:val="000000"/>
        </w:rPr>
      </w:pPr>
      <w:hyperlink r:id="rId9" w:history="1">
        <w:r w:rsidR="00561FFA" w:rsidRPr="00B357CB">
          <w:rPr>
            <w:rStyle w:val="aa"/>
            <w:rFonts w:cstheme="minorHAnsi"/>
          </w:rPr>
          <w:t>Предыдущий раздел</w:t>
        </w:r>
      </w:hyperlink>
      <w:r w:rsidR="00561FFA">
        <w:rPr>
          <w:rFonts w:cstheme="minorHAnsi"/>
          <w:color w:val="000000"/>
        </w:rPr>
        <w:tab/>
      </w:r>
      <w:r w:rsidR="00561FFA">
        <w:rPr>
          <w:rFonts w:cstheme="minorHAnsi"/>
          <w:color w:val="000000"/>
        </w:rPr>
        <w:tab/>
      </w:r>
      <w:hyperlink r:id="rId10" w:anchor="content" w:history="1">
        <w:r w:rsidR="00561FFA" w:rsidRPr="00B357CB">
          <w:rPr>
            <w:rStyle w:val="aa"/>
            <w:rFonts w:cstheme="minorHAnsi"/>
          </w:rPr>
          <w:t>К содержанию</w:t>
        </w:r>
        <w:r w:rsidR="00561FFA" w:rsidRPr="00B357CB">
          <w:rPr>
            <w:rStyle w:val="aa"/>
            <w:rFonts w:cstheme="minorHAnsi"/>
          </w:rPr>
          <w:tab/>
        </w:r>
      </w:hyperlink>
      <w:r w:rsidR="00561FFA">
        <w:rPr>
          <w:rFonts w:cstheme="minorHAnsi"/>
          <w:color w:val="000000"/>
        </w:rPr>
        <w:tab/>
        <w:t>Следующий раздел</w:t>
      </w:r>
    </w:p>
    <w:p w14:paraId="60AB4122" w14:textId="76666DE5" w:rsidR="00C24760" w:rsidRPr="00C24760" w:rsidRDefault="00FC5056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Ч</w:t>
      </w:r>
      <w:r w:rsidR="00C24760" w:rsidRPr="00C24760">
        <w:rPr>
          <w:rFonts w:cstheme="minorHAnsi"/>
          <w:color w:val="000000"/>
        </w:rPr>
        <w:t>аст</w:t>
      </w:r>
      <w:r>
        <w:rPr>
          <w:rFonts w:cstheme="minorHAnsi"/>
          <w:color w:val="000000"/>
        </w:rPr>
        <w:t>о важное</w:t>
      </w:r>
      <w:r w:rsidR="00C24760" w:rsidRPr="00C24760">
        <w:rPr>
          <w:rFonts w:cstheme="minorHAnsi"/>
          <w:color w:val="000000"/>
        </w:rPr>
        <w:t xml:space="preserve"> значение для анализа имеет контекстная информация, которая сохраняется вне таблиц. Объединение таблиц без контекста часто приводит к лишенным смысла результатам. </w:t>
      </w:r>
      <w:r>
        <w:rPr>
          <w:rFonts w:cstheme="minorHAnsi"/>
          <w:color w:val="000000"/>
        </w:rPr>
        <w:t>Здесь</w:t>
      </w:r>
      <w:r w:rsidR="00C24760" w:rsidRPr="00C24760">
        <w:rPr>
          <w:rFonts w:cstheme="minorHAnsi"/>
          <w:color w:val="000000"/>
        </w:rPr>
        <w:t xml:space="preserve"> будет показано, каким образом можно сохранять контекст таблицы и как объединять отдельные таблицы с их контекстной информацией.</w:t>
      </w:r>
    </w:p>
    <w:p w14:paraId="6F5F97D0" w14:textId="6A59494D" w:rsidR="00C24760" w:rsidRPr="00C24760" w:rsidRDefault="00C24760" w:rsidP="006D488D">
      <w:pPr>
        <w:pStyle w:val="4"/>
      </w:pPr>
      <w:r w:rsidRPr="00C24760">
        <w:t>Сохранение контекста</w:t>
      </w:r>
      <w:r w:rsidR="006D488D">
        <w:t xml:space="preserve"> </w:t>
      </w:r>
      <w:r w:rsidRPr="00C24760">
        <w:t>в именах файлов и листах</w:t>
      </w:r>
    </w:p>
    <w:p w14:paraId="205453E5" w14:textId="3F99241A" w:rsidR="00C24760" w:rsidRPr="00C24760" w:rsidRDefault="00DB1B77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Здесь</w:t>
      </w:r>
      <w:r w:rsidR="00C24760" w:rsidRPr="00C24760">
        <w:rPr>
          <w:rFonts w:cstheme="minorHAnsi"/>
          <w:color w:val="000000"/>
        </w:rPr>
        <w:t xml:space="preserve"> рассматривается сценарий, когда контекстная информация доступна в виде наименования листа или имени файла, но не в виде столбца в таблице. Цель</w:t>
      </w:r>
      <w:r>
        <w:rPr>
          <w:rFonts w:cstheme="minorHAnsi"/>
          <w:color w:val="000000"/>
        </w:rPr>
        <w:t xml:space="preserve"> – </w:t>
      </w:r>
      <w:r w:rsidR="00C24760" w:rsidRPr="00C24760">
        <w:rPr>
          <w:rFonts w:cstheme="minorHAnsi"/>
          <w:color w:val="000000"/>
        </w:rPr>
        <w:t>включи</w:t>
      </w:r>
      <w:r>
        <w:rPr>
          <w:rFonts w:cstheme="minorHAnsi"/>
          <w:color w:val="000000"/>
        </w:rPr>
        <w:t>ть</w:t>
      </w:r>
      <w:r w:rsidR="00C24760" w:rsidRPr="00C24760">
        <w:rPr>
          <w:rFonts w:cstheme="minorHAnsi"/>
          <w:color w:val="000000"/>
        </w:rPr>
        <w:t xml:space="preserve"> эти данны</w:t>
      </w:r>
      <w:r>
        <w:rPr>
          <w:rFonts w:cstheme="minorHAnsi"/>
          <w:color w:val="000000"/>
        </w:rPr>
        <w:t>е</w:t>
      </w:r>
      <w:r w:rsidR="00C24760" w:rsidRPr="00C24760">
        <w:rPr>
          <w:rFonts w:cstheme="minorHAnsi"/>
          <w:color w:val="000000"/>
        </w:rPr>
        <w:t xml:space="preserve"> в виде столбца для сохранения контекста.</w:t>
      </w:r>
      <w:r>
        <w:rPr>
          <w:rFonts w:cstheme="minorHAnsi"/>
          <w:color w:val="000000"/>
        </w:rPr>
        <w:t xml:space="preserve"> Допустим </w:t>
      </w:r>
      <w:r w:rsidR="00C24760" w:rsidRPr="00C24760">
        <w:rPr>
          <w:rFonts w:cstheme="minorHAnsi"/>
          <w:color w:val="000000"/>
        </w:rPr>
        <w:t xml:space="preserve">записи о товарах </w:t>
      </w:r>
      <w:r>
        <w:rPr>
          <w:rFonts w:cstheme="minorHAnsi"/>
          <w:color w:val="000000"/>
        </w:rPr>
        <w:t xml:space="preserve">в </w:t>
      </w:r>
      <w:r w:rsidR="00C24760" w:rsidRPr="00C24760">
        <w:rPr>
          <w:rFonts w:cstheme="minorHAnsi"/>
          <w:color w:val="000000"/>
        </w:rPr>
        <w:t>категори</w:t>
      </w:r>
      <w:r>
        <w:rPr>
          <w:rFonts w:cstheme="minorHAnsi"/>
          <w:color w:val="000000"/>
        </w:rPr>
        <w:t>ях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567A5B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 и </w:t>
      </w:r>
      <w:r w:rsidR="00C24760" w:rsidRPr="00567A5B">
        <w:rPr>
          <w:rFonts w:cstheme="minorHAnsi"/>
          <w:i/>
          <w:iCs/>
          <w:color w:val="000000"/>
        </w:rPr>
        <w:t>Accessories</w:t>
      </w:r>
      <w:r w:rsidR="00C24760" w:rsidRPr="00C24760">
        <w:rPr>
          <w:rFonts w:cstheme="minorHAnsi"/>
          <w:color w:val="000000"/>
        </w:rPr>
        <w:t xml:space="preserve"> расположены в двух отдельных книгах</w:t>
      </w:r>
      <w:r>
        <w:rPr>
          <w:rFonts w:cstheme="minorHAnsi"/>
          <w:color w:val="000000"/>
        </w:rPr>
        <w:t xml:space="preserve">: </w:t>
      </w:r>
      <w:r w:rsidR="00C24760" w:rsidRPr="00C24760">
        <w:rPr>
          <w:rFonts w:cstheme="minorHAnsi"/>
          <w:color w:val="000000"/>
        </w:rPr>
        <w:t>C05E01 - Bikes.xlsx и C05E01 - Accessories.xlsx.</w:t>
      </w:r>
      <w:r>
        <w:rPr>
          <w:rFonts w:cstheme="minorHAnsi"/>
          <w:color w:val="000000"/>
        </w:rPr>
        <w:t xml:space="preserve"> Загрузите эти файлы на диск из приложенного архива.</w:t>
      </w:r>
    </w:p>
    <w:p w14:paraId="5E2329CB" w14:textId="609650C2" w:rsidR="00C24760" w:rsidRDefault="00564A8E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Откройте </w:t>
      </w:r>
      <w:r w:rsidR="00C24760" w:rsidRPr="00C24760">
        <w:rPr>
          <w:rFonts w:cstheme="minorHAnsi"/>
          <w:color w:val="000000"/>
        </w:rPr>
        <w:t xml:space="preserve">новую книгу </w:t>
      </w:r>
      <w:r>
        <w:rPr>
          <w:rFonts w:cstheme="minorHAnsi"/>
          <w:color w:val="000000"/>
          <w:lang w:val="en-US"/>
        </w:rPr>
        <w:t>Excel</w:t>
      </w:r>
      <w:r w:rsidR="00C24760" w:rsidRPr="00C24760">
        <w:rPr>
          <w:rFonts w:cstheme="minorHAnsi"/>
          <w:color w:val="000000"/>
        </w:rPr>
        <w:t xml:space="preserve">. </w:t>
      </w:r>
      <w:r w:rsidRPr="00C24760">
        <w:rPr>
          <w:rFonts w:cstheme="minorHAnsi"/>
          <w:color w:val="000000"/>
        </w:rPr>
        <w:t xml:space="preserve">Загрузите </w:t>
      </w:r>
      <w:r>
        <w:rPr>
          <w:rFonts w:cstheme="minorHAnsi"/>
          <w:color w:val="000000"/>
        </w:rPr>
        <w:t xml:space="preserve">файлы </w:t>
      </w:r>
      <w:r w:rsidRPr="00567A5B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 xml:space="preserve"> и </w:t>
      </w:r>
      <w:r w:rsidRPr="00567A5B">
        <w:rPr>
          <w:rFonts w:cstheme="minorHAnsi"/>
          <w:i/>
          <w:iCs/>
          <w:color w:val="000000"/>
        </w:rPr>
        <w:t>Accessories</w:t>
      </w:r>
      <w:r>
        <w:rPr>
          <w:rFonts w:cstheme="minorHAnsi"/>
          <w:color w:val="000000"/>
        </w:rPr>
        <w:t>, как отдельные запросы, в</w:t>
      </w:r>
      <w:r w:rsidR="00C24760" w:rsidRPr="00C24760">
        <w:rPr>
          <w:rFonts w:cstheme="minorHAnsi"/>
          <w:color w:val="000000"/>
        </w:rPr>
        <w:t>ыб</w:t>
      </w:r>
      <w:r>
        <w:rPr>
          <w:rFonts w:cstheme="minorHAnsi"/>
          <w:color w:val="000000"/>
        </w:rPr>
        <w:t>рав</w:t>
      </w:r>
      <w:r w:rsidR="00C24760" w:rsidRPr="00C24760">
        <w:rPr>
          <w:rFonts w:cstheme="minorHAnsi"/>
          <w:color w:val="000000"/>
        </w:rPr>
        <w:t xml:space="preserve"> вкладку </w:t>
      </w:r>
      <w:r w:rsidR="00C24760" w:rsidRPr="00564A8E">
        <w:rPr>
          <w:rFonts w:cstheme="minorHAnsi"/>
          <w:i/>
          <w:iCs/>
          <w:color w:val="000000"/>
        </w:rPr>
        <w:t>Sheet1</w:t>
      </w:r>
      <w:r w:rsidR="00C24760" w:rsidRPr="00C24760">
        <w:rPr>
          <w:rFonts w:cstheme="minorHAnsi"/>
          <w:color w:val="000000"/>
        </w:rPr>
        <w:t xml:space="preserve"> в окне </w:t>
      </w:r>
      <w:r w:rsidR="00C24760" w:rsidRPr="00564A8E">
        <w:rPr>
          <w:rFonts w:cstheme="minorHAnsi"/>
          <w:i/>
          <w:iCs/>
          <w:color w:val="000000"/>
        </w:rPr>
        <w:t>Навигатор</w:t>
      </w:r>
      <w:r>
        <w:rPr>
          <w:rFonts w:cstheme="minorHAnsi"/>
          <w:color w:val="000000"/>
        </w:rPr>
        <w:t>. З</w:t>
      </w:r>
      <w:r w:rsidR="00C24760" w:rsidRPr="00C24760">
        <w:rPr>
          <w:rFonts w:cstheme="minorHAnsi"/>
          <w:color w:val="000000"/>
        </w:rPr>
        <w:t xml:space="preserve">апросы </w:t>
      </w:r>
      <w:r>
        <w:rPr>
          <w:rFonts w:cstheme="minorHAnsi"/>
          <w:color w:val="000000"/>
        </w:rPr>
        <w:t xml:space="preserve">получат </w:t>
      </w:r>
      <w:r w:rsidR="00C24760" w:rsidRPr="00C24760">
        <w:rPr>
          <w:rFonts w:cstheme="minorHAnsi"/>
          <w:color w:val="000000"/>
        </w:rPr>
        <w:t>назва</w:t>
      </w:r>
      <w:r>
        <w:rPr>
          <w:rFonts w:cstheme="minorHAnsi"/>
          <w:color w:val="000000"/>
        </w:rPr>
        <w:t>ния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567A5B">
        <w:rPr>
          <w:rFonts w:cstheme="minorHAnsi"/>
          <w:i/>
          <w:iCs/>
          <w:color w:val="000000"/>
        </w:rPr>
        <w:t>Sheet1</w:t>
      </w:r>
      <w:r w:rsidR="00C24760" w:rsidRPr="00C24760">
        <w:rPr>
          <w:rFonts w:cstheme="minorHAnsi"/>
          <w:color w:val="000000"/>
        </w:rPr>
        <w:t xml:space="preserve"> и </w:t>
      </w:r>
      <w:r w:rsidR="00C24760" w:rsidRPr="00567A5B">
        <w:rPr>
          <w:rFonts w:cstheme="minorHAnsi"/>
          <w:i/>
          <w:iCs/>
          <w:color w:val="000000"/>
        </w:rPr>
        <w:t>Sheet1 (2)</w:t>
      </w:r>
      <w:r w:rsidR="00C24760" w:rsidRPr="00C24760">
        <w:rPr>
          <w:rFonts w:cstheme="minorHAnsi"/>
          <w:color w:val="000000"/>
        </w:rPr>
        <w:t>. Информация, относящаяся к родительской категории, недоступна в виде столбца.</w:t>
      </w:r>
    </w:p>
    <w:p w14:paraId="01A4FB1F" w14:textId="630D2B6B" w:rsidR="002B33FE" w:rsidRDefault="002B33FE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0B47A1DC" wp14:editId="0C869549">
            <wp:extent cx="5941695" cy="2454910"/>
            <wp:effectExtent l="0" t="0" r="1905" b="2540"/>
            <wp:docPr id="1" name="Рисунок 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D738" w14:textId="45ED5006" w:rsidR="002B33FE" w:rsidRPr="00C24760" w:rsidRDefault="002B33FE" w:rsidP="002B33F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1. </w:t>
      </w:r>
      <w:r w:rsidRPr="002B33FE">
        <w:rPr>
          <w:rFonts w:cstheme="minorHAnsi"/>
          <w:color w:val="000000"/>
        </w:rPr>
        <w:t xml:space="preserve">При импорте таблиц </w:t>
      </w:r>
      <w:r w:rsidRPr="00567A5B">
        <w:rPr>
          <w:rFonts w:cstheme="minorHAnsi"/>
          <w:i/>
          <w:iCs/>
          <w:color w:val="000000"/>
        </w:rPr>
        <w:t>Bikes</w:t>
      </w:r>
      <w:r w:rsidRPr="002B33FE">
        <w:rPr>
          <w:rFonts w:cstheme="minorHAnsi"/>
          <w:color w:val="000000"/>
        </w:rPr>
        <w:t xml:space="preserve"> и </w:t>
      </w:r>
      <w:r w:rsidRPr="00567A5B">
        <w:rPr>
          <w:rFonts w:cstheme="minorHAnsi"/>
          <w:i/>
          <w:iCs/>
          <w:color w:val="000000"/>
        </w:rPr>
        <w:t>Accessories</w:t>
      </w:r>
      <w:r w:rsidRPr="002B33FE">
        <w:rPr>
          <w:rFonts w:cstheme="minorHAnsi"/>
          <w:color w:val="000000"/>
        </w:rPr>
        <w:t xml:space="preserve"> утрачивается контекст, связанный с именами файлов</w:t>
      </w:r>
    </w:p>
    <w:p w14:paraId="06073408" w14:textId="5005EA7F" w:rsidR="00C24760" w:rsidRPr="00B13BA7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Переименуйте </w:t>
      </w:r>
      <w:r w:rsidR="002B33FE">
        <w:rPr>
          <w:rFonts w:cstheme="minorHAnsi"/>
          <w:color w:val="000000"/>
        </w:rPr>
        <w:t xml:space="preserve">запросы в </w:t>
      </w:r>
      <w:r w:rsidR="002B33FE" w:rsidRPr="00567A5B">
        <w:rPr>
          <w:rFonts w:cstheme="minorHAnsi"/>
          <w:i/>
          <w:iCs/>
          <w:color w:val="000000"/>
        </w:rPr>
        <w:t>Bikes</w:t>
      </w:r>
      <w:r w:rsidR="002B33FE" w:rsidRPr="002B33FE">
        <w:rPr>
          <w:rFonts w:cstheme="minorHAnsi"/>
          <w:color w:val="000000"/>
        </w:rPr>
        <w:t xml:space="preserve"> и </w:t>
      </w:r>
      <w:r w:rsidR="002B33FE" w:rsidRPr="00567A5B">
        <w:rPr>
          <w:rFonts w:cstheme="minorHAnsi"/>
          <w:i/>
          <w:iCs/>
          <w:color w:val="000000"/>
        </w:rPr>
        <w:t>Accessories</w:t>
      </w:r>
      <w:r w:rsidR="002B33FE">
        <w:rPr>
          <w:rFonts w:cstheme="minorHAnsi"/>
          <w:color w:val="000000"/>
        </w:rPr>
        <w:t>. Чтобы увидеть</w:t>
      </w:r>
      <w:r w:rsidR="000E174A">
        <w:rPr>
          <w:rFonts w:cstheme="minorHAnsi"/>
          <w:color w:val="000000"/>
        </w:rPr>
        <w:t>,</w:t>
      </w:r>
      <w:r w:rsidR="002B33FE">
        <w:rPr>
          <w:rFonts w:cstheme="minorHAnsi"/>
          <w:color w:val="000000"/>
        </w:rPr>
        <w:t xml:space="preserve"> чему соответствует </w:t>
      </w:r>
      <w:proofErr w:type="gramStart"/>
      <w:r w:rsidR="002B33FE" w:rsidRPr="00564A8E">
        <w:rPr>
          <w:rFonts w:cstheme="minorHAnsi"/>
          <w:i/>
          <w:iCs/>
          <w:color w:val="000000"/>
        </w:rPr>
        <w:t>Sheet1</w:t>
      </w:r>
      <w:proofErr w:type="gramEnd"/>
      <w:r w:rsidR="002B33FE" w:rsidRPr="002B33FE">
        <w:rPr>
          <w:rFonts w:cstheme="minorHAnsi"/>
          <w:color w:val="000000"/>
        </w:rPr>
        <w:t xml:space="preserve"> </w:t>
      </w:r>
      <w:r w:rsidR="002B33FE">
        <w:rPr>
          <w:rFonts w:cstheme="minorHAnsi"/>
          <w:color w:val="000000"/>
        </w:rPr>
        <w:t xml:space="preserve">посмотрите формулу </w:t>
      </w:r>
      <w:r w:rsidR="000E174A">
        <w:rPr>
          <w:rFonts w:cstheme="minorHAnsi"/>
          <w:color w:val="000000"/>
        </w:rPr>
        <w:t xml:space="preserve">на шаге </w:t>
      </w:r>
      <w:r w:rsidR="000E174A" w:rsidRPr="000E174A">
        <w:rPr>
          <w:rFonts w:cstheme="minorHAnsi"/>
          <w:i/>
          <w:iCs/>
          <w:color w:val="000000"/>
        </w:rPr>
        <w:t>Источник</w:t>
      </w:r>
      <w:r w:rsidR="00932DED">
        <w:rPr>
          <w:rFonts w:cstheme="minorHAnsi"/>
          <w:color w:val="000000"/>
        </w:rPr>
        <w:t>:</w:t>
      </w:r>
    </w:p>
    <w:p w14:paraId="5F341859" w14:textId="2D3E17AC" w:rsidR="000E174A" w:rsidRDefault="000E174A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421EDCD4" wp14:editId="64E77B5A">
            <wp:extent cx="5941695" cy="2987040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142B" w14:textId="3ED9E0BC" w:rsidR="000E174A" w:rsidRPr="000E174A" w:rsidRDefault="000E174A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2. Переименуйте запрос в соответствии с именем файла</w:t>
      </w:r>
    </w:p>
    <w:p w14:paraId="095D4303" w14:textId="77ADB5E1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Выберите запрос </w:t>
      </w:r>
      <w:r w:rsidRPr="00932DED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 xml:space="preserve">. </w:t>
      </w:r>
      <w:r w:rsidR="00932DED">
        <w:rPr>
          <w:rFonts w:cstheme="minorHAnsi"/>
          <w:color w:val="000000"/>
        </w:rPr>
        <w:t xml:space="preserve">Пройдите </w:t>
      </w:r>
      <w:r w:rsidRPr="00932DED">
        <w:rPr>
          <w:rFonts w:cstheme="minorHAnsi"/>
          <w:i/>
          <w:iCs/>
          <w:color w:val="000000"/>
        </w:rPr>
        <w:t>Главная</w:t>
      </w:r>
      <w:r w:rsidRPr="00C24760">
        <w:rPr>
          <w:rFonts w:cstheme="minorHAnsi"/>
          <w:color w:val="000000"/>
        </w:rPr>
        <w:t xml:space="preserve"> </w:t>
      </w:r>
      <w:r w:rsidR="00932DED">
        <w:rPr>
          <w:rFonts w:cstheme="minorHAnsi"/>
          <w:color w:val="000000"/>
        </w:rPr>
        <w:t>–</w:t>
      </w:r>
      <w:r w:rsidR="00932DED" w:rsidRPr="00932DED">
        <w:rPr>
          <w:rFonts w:cstheme="minorHAnsi"/>
          <w:color w:val="000000"/>
        </w:rPr>
        <w:t>&gt;</w:t>
      </w:r>
      <w:r w:rsidRPr="00C24760">
        <w:rPr>
          <w:rFonts w:cstheme="minorHAnsi"/>
          <w:color w:val="000000"/>
        </w:rPr>
        <w:t xml:space="preserve"> </w:t>
      </w:r>
      <w:r w:rsidR="00932DED" w:rsidRPr="00932DED">
        <w:rPr>
          <w:rFonts w:cstheme="minorHAnsi"/>
          <w:i/>
          <w:iCs/>
          <w:color w:val="000000"/>
        </w:rPr>
        <w:t>Добавить</w:t>
      </w:r>
      <w:r w:rsidRPr="00932DED">
        <w:rPr>
          <w:rFonts w:cstheme="minorHAnsi"/>
          <w:i/>
          <w:iCs/>
          <w:color w:val="000000"/>
        </w:rPr>
        <w:t xml:space="preserve"> запросы</w:t>
      </w:r>
      <w:r w:rsidRPr="00C24760">
        <w:rPr>
          <w:rFonts w:cstheme="minorHAnsi"/>
          <w:color w:val="000000"/>
        </w:rPr>
        <w:t xml:space="preserve"> </w:t>
      </w:r>
      <w:r w:rsidR="00932DED">
        <w:rPr>
          <w:rFonts w:cstheme="minorHAnsi"/>
          <w:color w:val="000000"/>
        </w:rPr>
        <w:t>–</w:t>
      </w:r>
      <w:r w:rsidR="00932DED" w:rsidRPr="00932DED">
        <w:rPr>
          <w:rFonts w:cstheme="minorHAnsi"/>
          <w:color w:val="000000"/>
        </w:rPr>
        <w:t>&gt;</w:t>
      </w:r>
      <w:r w:rsidRPr="00C24760">
        <w:rPr>
          <w:rFonts w:cstheme="minorHAnsi"/>
          <w:color w:val="000000"/>
        </w:rPr>
        <w:t xml:space="preserve"> </w:t>
      </w:r>
      <w:r w:rsidR="00932DED" w:rsidRPr="00932DED">
        <w:rPr>
          <w:rFonts w:cstheme="minorHAnsi"/>
          <w:i/>
          <w:iCs/>
          <w:color w:val="000000"/>
        </w:rPr>
        <w:t xml:space="preserve">Добавить запросы </w:t>
      </w:r>
      <w:r w:rsidRPr="00932DED">
        <w:rPr>
          <w:rFonts w:cstheme="minorHAnsi"/>
          <w:i/>
          <w:iCs/>
          <w:color w:val="000000"/>
        </w:rPr>
        <w:t>в новый</w:t>
      </w:r>
      <w:r w:rsidRPr="00C24760">
        <w:rPr>
          <w:rFonts w:cstheme="minorHAnsi"/>
          <w:color w:val="000000"/>
        </w:rPr>
        <w:t>.</w:t>
      </w:r>
      <w:r w:rsidR="00932DED" w:rsidRPr="00932DED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В окне </w:t>
      </w:r>
      <w:r w:rsidRPr="00932DED">
        <w:rPr>
          <w:rFonts w:cstheme="minorHAnsi"/>
          <w:i/>
          <w:iCs/>
          <w:color w:val="000000"/>
        </w:rPr>
        <w:t>Добавление</w:t>
      </w:r>
      <w:r w:rsidRPr="00C24760">
        <w:rPr>
          <w:rFonts w:cstheme="minorHAnsi"/>
          <w:color w:val="000000"/>
        </w:rPr>
        <w:t xml:space="preserve"> выберите таблицу </w:t>
      </w:r>
      <w:r w:rsidRPr="00932DED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 xml:space="preserve"> в качестве перв</w:t>
      </w:r>
      <w:r w:rsidR="004D577E">
        <w:rPr>
          <w:rFonts w:cstheme="minorHAnsi"/>
          <w:color w:val="000000"/>
        </w:rPr>
        <w:t>ой таблицы и</w:t>
      </w:r>
      <w:r w:rsidRPr="00C24760">
        <w:rPr>
          <w:rFonts w:cstheme="minorHAnsi"/>
          <w:color w:val="000000"/>
        </w:rPr>
        <w:t xml:space="preserve"> </w:t>
      </w:r>
      <w:r w:rsidRPr="004D577E">
        <w:rPr>
          <w:rFonts w:cstheme="minorHAnsi"/>
          <w:i/>
          <w:iCs/>
          <w:color w:val="000000"/>
        </w:rPr>
        <w:t>Accessories</w:t>
      </w:r>
      <w:r w:rsidRPr="00C24760">
        <w:rPr>
          <w:rFonts w:cstheme="minorHAnsi"/>
          <w:color w:val="000000"/>
        </w:rPr>
        <w:t xml:space="preserve"> </w:t>
      </w:r>
      <w:r w:rsidR="004D577E">
        <w:rPr>
          <w:rFonts w:cstheme="minorHAnsi"/>
          <w:color w:val="000000"/>
        </w:rPr>
        <w:t>–</w:t>
      </w:r>
      <w:r w:rsidRPr="00C24760">
        <w:rPr>
          <w:rFonts w:cstheme="minorHAnsi"/>
          <w:color w:val="000000"/>
        </w:rPr>
        <w:t xml:space="preserve"> в качестве </w:t>
      </w:r>
      <w:r w:rsidR="004D577E">
        <w:rPr>
          <w:rFonts w:cstheme="minorHAnsi"/>
          <w:color w:val="000000"/>
        </w:rPr>
        <w:t xml:space="preserve">второй. Кликните </w:t>
      </w:r>
      <w:r w:rsidR="004D577E">
        <w:rPr>
          <w:rFonts w:cstheme="minorHAnsi"/>
          <w:color w:val="000000"/>
          <w:lang w:val="en-US"/>
        </w:rPr>
        <w:t>Ok</w:t>
      </w:r>
      <w:r w:rsidRPr="00C24760">
        <w:rPr>
          <w:rFonts w:cstheme="minorHAnsi"/>
          <w:color w:val="000000"/>
        </w:rPr>
        <w:t>.</w:t>
      </w:r>
      <w:r w:rsidR="004D577E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Новый запрос </w:t>
      </w:r>
      <w:r w:rsidR="004D577E" w:rsidRPr="004D577E">
        <w:rPr>
          <w:rFonts w:cstheme="minorHAnsi"/>
          <w:i/>
          <w:iCs/>
          <w:color w:val="000000"/>
        </w:rPr>
        <w:t>Добавить</w:t>
      </w:r>
      <w:r w:rsidRPr="004D577E">
        <w:rPr>
          <w:rFonts w:cstheme="minorHAnsi"/>
          <w:i/>
          <w:iCs/>
          <w:color w:val="000000"/>
        </w:rPr>
        <w:t>1</w:t>
      </w:r>
      <w:r w:rsidRPr="00C24760">
        <w:rPr>
          <w:rFonts w:cstheme="minorHAnsi"/>
          <w:color w:val="000000"/>
        </w:rPr>
        <w:t xml:space="preserve"> содержит данные, относящиеся к товарам </w:t>
      </w:r>
      <w:r w:rsidR="004D577E">
        <w:rPr>
          <w:rFonts w:cstheme="minorHAnsi"/>
          <w:color w:val="000000"/>
        </w:rPr>
        <w:t>из</w:t>
      </w:r>
      <w:r w:rsidRPr="00C24760">
        <w:rPr>
          <w:rFonts w:cstheme="minorHAnsi"/>
          <w:color w:val="000000"/>
        </w:rPr>
        <w:t xml:space="preserve"> таблиц </w:t>
      </w:r>
      <w:r w:rsidRPr="004D577E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 xml:space="preserve"> и </w:t>
      </w:r>
      <w:r w:rsidRPr="004D577E">
        <w:rPr>
          <w:rFonts w:cstheme="minorHAnsi"/>
          <w:i/>
          <w:iCs/>
          <w:color w:val="000000"/>
        </w:rPr>
        <w:t>Accessories</w:t>
      </w:r>
      <w:r w:rsidRPr="00C24760">
        <w:rPr>
          <w:rFonts w:cstheme="minorHAnsi"/>
          <w:color w:val="000000"/>
        </w:rPr>
        <w:t xml:space="preserve">, но родительская категория утеряна. Переименование исходных запросов </w:t>
      </w:r>
      <w:r w:rsidRPr="00567A5B">
        <w:rPr>
          <w:rFonts w:cstheme="minorHAnsi"/>
          <w:i/>
          <w:iCs/>
          <w:color w:val="000000"/>
        </w:rPr>
        <w:t>Sheet1</w:t>
      </w:r>
      <w:r w:rsidRPr="00C24760">
        <w:rPr>
          <w:rFonts w:cstheme="minorHAnsi"/>
          <w:color w:val="000000"/>
        </w:rPr>
        <w:t xml:space="preserve"> и </w:t>
      </w:r>
      <w:r w:rsidRPr="00567A5B">
        <w:rPr>
          <w:rFonts w:cstheme="minorHAnsi"/>
          <w:i/>
          <w:iCs/>
          <w:color w:val="000000"/>
        </w:rPr>
        <w:t>Sheet1 (2)</w:t>
      </w:r>
      <w:r w:rsidRPr="00C24760">
        <w:rPr>
          <w:rFonts w:cstheme="minorHAnsi"/>
          <w:color w:val="000000"/>
        </w:rPr>
        <w:t xml:space="preserve"> в </w:t>
      </w:r>
      <w:r w:rsidRPr="00567A5B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 xml:space="preserve"> и </w:t>
      </w:r>
      <w:r w:rsidRPr="00567A5B">
        <w:rPr>
          <w:rFonts w:cstheme="minorHAnsi"/>
          <w:i/>
          <w:iCs/>
          <w:color w:val="000000"/>
        </w:rPr>
        <w:t>Accessories</w:t>
      </w:r>
      <w:r w:rsidRPr="00C24760">
        <w:rPr>
          <w:rFonts w:cstheme="minorHAnsi"/>
          <w:color w:val="000000"/>
        </w:rPr>
        <w:t xml:space="preserve"> не является достаточным для сохранения контекста.</w:t>
      </w:r>
    </w:p>
    <w:p w14:paraId="08F98C73" w14:textId="7DB61A5A" w:rsid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Выберите запрос </w:t>
      </w:r>
      <w:r w:rsidRPr="00567A5B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>.</w:t>
      </w:r>
      <w:r w:rsidR="004D577E">
        <w:rPr>
          <w:rFonts w:cstheme="minorHAnsi"/>
          <w:color w:val="000000"/>
        </w:rPr>
        <w:t xml:space="preserve"> Пройдите </w:t>
      </w:r>
      <w:r w:rsidRPr="004D577E">
        <w:rPr>
          <w:rFonts w:cstheme="minorHAnsi"/>
          <w:i/>
          <w:iCs/>
          <w:color w:val="000000"/>
        </w:rPr>
        <w:t>Добавление столбца</w:t>
      </w:r>
      <w:r w:rsidRPr="00C24760">
        <w:rPr>
          <w:rFonts w:cstheme="minorHAnsi"/>
          <w:color w:val="000000"/>
        </w:rPr>
        <w:t xml:space="preserve"> </w:t>
      </w:r>
      <w:r w:rsidR="004D577E">
        <w:rPr>
          <w:rFonts w:cstheme="minorHAnsi"/>
          <w:color w:val="000000"/>
        </w:rPr>
        <w:t>–</w:t>
      </w:r>
      <w:r w:rsidR="004D577E" w:rsidRPr="004D577E">
        <w:rPr>
          <w:rFonts w:cstheme="minorHAnsi"/>
          <w:color w:val="000000"/>
        </w:rPr>
        <w:t xml:space="preserve">&gt; </w:t>
      </w:r>
      <w:r w:rsidRPr="004D577E">
        <w:rPr>
          <w:rFonts w:cstheme="minorHAnsi"/>
          <w:i/>
          <w:iCs/>
          <w:color w:val="000000"/>
        </w:rPr>
        <w:t>Настраиваемый столбец</w:t>
      </w:r>
      <w:r w:rsidRPr="00C24760">
        <w:rPr>
          <w:rFonts w:cstheme="minorHAnsi"/>
          <w:color w:val="000000"/>
        </w:rPr>
        <w:t>.</w:t>
      </w:r>
      <w:r w:rsidR="004D577E" w:rsidRPr="004D577E">
        <w:rPr>
          <w:rFonts w:cstheme="minorHAnsi"/>
          <w:color w:val="000000"/>
        </w:rPr>
        <w:t xml:space="preserve"> </w:t>
      </w:r>
      <w:r w:rsidR="004D577E">
        <w:rPr>
          <w:rFonts w:cstheme="minorHAnsi"/>
          <w:color w:val="000000"/>
        </w:rPr>
        <w:t>В</w:t>
      </w:r>
      <w:r w:rsidR="004D577E" w:rsidRPr="004D577E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>окн</w:t>
      </w:r>
      <w:r w:rsidR="004D577E">
        <w:rPr>
          <w:rFonts w:cstheme="minorHAnsi"/>
          <w:color w:val="000000"/>
        </w:rPr>
        <w:t>е</w:t>
      </w:r>
      <w:r w:rsidRPr="00C24760">
        <w:rPr>
          <w:rFonts w:cstheme="minorHAnsi"/>
          <w:color w:val="000000"/>
        </w:rPr>
        <w:t xml:space="preserve"> </w:t>
      </w:r>
      <w:r w:rsidRPr="004D577E">
        <w:rPr>
          <w:rFonts w:cstheme="minorHAnsi"/>
          <w:i/>
          <w:iCs/>
          <w:color w:val="000000"/>
        </w:rPr>
        <w:t xml:space="preserve">Настраиваемый столбец </w:t>
      </w:r>
      <w:r w:rsidRPr="00C24760">
        <w:rPr>
          <w:rFonts w:cstheme="minorHAnsi"/>
          <w:color w:val="000000"/>
        </w:rPr>
        <w:t xml:space="preserve">в поле </w:t>
      </w:r>
      <w:r w:rsidRPr="004D577E">
        <w:rPr>
          <w:rFonts w:cstheme="minorHAnsi"/>
          <w:i/>
          <w:iCs/>
          <w:color w:val="000000"/>
        </w:rPr>
        <w:t>Имя нового столбца</w:t>
      </w:r>
      <w:r w:rsidRPr="00C24760">
        <w:rPr>
          <w:rFonts w:cstheme="minorHAnsi"/>
          <w:color w:val="000000"/>
        </w:rPr>
        <w:t xml:space="preserve"> введите </w:t>
      </w:r>
      <w:r w:rsidRPr="004D577E">
        <w:rPr>
          <w:rFonts w:cstheme="minorHAnsi"/>
          <w:i/>
          <w:iCs/>
          <w:color w:val="000000"/>
        </w:rPr>
        <w:t>Parent Category</w:t>
      </w:r>
      <w:r w:rsidRPr="00C24760">
        <w:rPr>
          <w:rFonts w:cstheme="minorHAnsi"/>
          <w:color w:val="000000"/>
        </w:rPr>
        <w:t xml:space="preserve">, а в окне </w:t>
      </w:r>
      <w:r w:rsidRPr="004D577E">
        <w:rPr>
          <w:rFonts w:cstheme="minorHAnsi"/>
          <w:i/>
          <w:iCs/>
          <w:color w:val="000000"/>
        </w:rPr>
        <w:t>Пользовательская формула столбца</w:t>
      </w:r>
      <w:r w:rsidRPr="00C24760">
        <w:rPr>
          <w:rFonts w:cstheme="minorHAnsi"/>
          <w:color w:val="000000"/>
        </w:rPr>
        <w:t xml:space="preserve"> введите формулу:</w:t>
      </w:r>
    </w:p>
    <w:p w14:paraId="4E1DE814" w14:textId="1933C6CE" w:rsidR="00061561" w:rsidRPr="00C24760" w:rsidRDefault="00061561" w:rsidP="00C24760">
      <w:pPr>
        <w:rPr>
          <w:rFonts w:cstheme="minorHAnsi"/>
          <w:color w:val="000000"/>
        </w:rPr>
      </w:pPr>
      <w:r w:rsidRPr="00061561">
        <w:rPr>
          <w:rFonts w:cstheme="minorHAnsi"/>
          <w:color w:val="000000"/>
        </w:rPr>
        <w:t>="Bikes"</w:t>
      </w:r>
    </w:p>
    <w:p w14:paraId="67A6C779" w14:textId="702CB5F2" w:rsidR="00C24760" w:rsidRPr="00C24760" w:rsidRDefault="00061561" w:rsidP="0006156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Кликните </w:t>
      </w:r>
      <w:r>
        <w:rPr>
          <w:rFonts w:cstheme="minorHAnsi"/>
          <w:color w:val="000000"/>
          <w:lang w:val="en-US"/>
        </w:rPr>
        <w:t>Ok</w:t>
      </w:r>
      <w:r>
        <w:rPr>
          <w:rFonts w:cstheme="minorHAnsi"/>
          <w:color w:val="000000"/>
        </w:rPr>
        <w:t>.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Повторите процедуру добавления столбца для </w:t>
      </w:r>
      <w:r w:rsidR="00C24760" w:rsidRPr="00C24760">
        <w:rPr>
          <w:rFonts w:cstheme="minorHAnsi"/>
          <w:color w:val="000000"/>
        </w:rPr>
        <w:t>запрос</w:t>
      </w:r>
      <w:r>
        <w:rPr>
          <w:rFonts w:cstheme="minorHAnsi"/>
          <w:color w:val="000000"/>
        </w:rPr>
        <w:t>а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061561">
        <w:rPr>
          <w:rFonts w:cstheme="minorHAnsi"/>
          <w:i/>
          <w:iCs/>
          <w:color w:val="000000"/>
        </w:rPr>
        <w:t>Accessories</w:t>
      </w:r>
      <w:r w:rsidR="00C24760" w:rsidRPr="00C24760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 xml:space="preserve">Теперь </w:t>
      </w:r>
      <w:r w:rsidR="00C24760" w:rsidRPr="00C24760">
        <w:rPr>
          <w:rFonts w:cstheme="minorHAnsi"/>
          <w:color w:val="000000"/>
        </w:rPr>
        <w:t xml:space="preserve">запрос </w:t>
      </w:r>
      <w:r w:rsidRPr="004D577E">
        <w:rPr>
          <w:rFonts w:cstheme="minorHAnsi"/>
          <w:i/>
          <w:iCs/>
          <w:color w:val="000000"/>
        </w:rPr>
        <w:t>Добавить1</w:t>
      </w:r>
      <w:r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содержит </w:t>
      </w:r>
      <w:r w:rsidR="00C24760" w:rsidRPr="00C24760">
        <w:rPr>
          <w:rFonts w:cstheme="minorHAnsi"/>
          <w:color w:val="000000"/>
        </w:rPr>
        <w:t xml:space="preserve">столбец </w:t>
      </w:r>
      <w:r w:rsidR="00C24760" w:rsidRPr="00061561">
        <w:rPr>
          <w:rFonts w:cstheme="minorHAnsi"/>
          <w:i/>
          <w:iCs/>
          <w:color w:val="000000"/>
        </w:rPr>
        <w:t>Parent Category</w:t>
      </w:r>
      <w:r w:rsidR="00C24760" w:rsidRPr="00C24760">
        <w:rPr>
          <w:rFonts w:cstheme="minorHAnsi"/>
          <w:color w:val="000000"/>
        </w:rPr>
        <w:t xml:space="preserve">, включающий правильный контекст для строк из </w:t>
      </w:r>
      <w:r w:rsidR="00C24760" w:rsidRPr="00061561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 и </w:t>
      </w:r>
      <w:r w:rsidR="00C24760" w:rsidRPr="00061561">
        <w:rPr>
          <w:rFonts w:cstheme="minorHAnsi"/>
          <w:i/>
          <w:iCs/>
          <w:color w:val="000000"/>
        </w:rPr>
        <w:t>Accessories</w:t>
      </w:r>
      <w:r w:rsidR="00C24760" w:rsidRPr="00C24760">
        <w:rPr>
          <w:rFonts w:cstheme="minorHAnsi"/>
          <w:color w:val="000000"/>
        </w:rPr>
        <w:t>.</w:t>
      </w:r>
    </w:p>
    <w:p w14:paraId="0F79B903" w14:textId="7E4CF6E0" w:rsidR="00C24760" w:rsidRPr="00C24760" w:rsidRDefault="00C24760" w:rsidP="00061561">
      <w:pPr>
        <w:pStyle w:val="4"/>
      </w:pPr>
      <w:r w:rsidRPr="00C24760">
        <w:t>Обработка контекста, состоящего из имен файлов и листов</w:t>
      </w:r>
    </w:p>
    <w:p w14:paraId="6CBA8699" w14:textId="2AD3F372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При объединении нескольких файлов из папки, если имена файлов содержат контекст, можно найти </w:t>
      </w:r>
      <w:r w:rsidR="00981379">
        <w:rPr>
          <w:rFonts w:cstheme="minorHAnsi"/>
          <w:color w:val="000000"/>
        </w:rPr>
        <w:t>его</w:t>
      </w:r>
      <w:r w:rsidRPr="00C24760">
        <w:rPr>
          <w:rFonts w:cstheme="minorHAnsi"/>
          <w:color w:val="000000"/>
        </w:rPr>
        <w:t xml:space="preserve"> в столбце Source.Name и пользовательский столбец добавлять не нужно. При работе с контекстом, находящимся в именах листов, имеется два способа для сохранения этой информации. Если число листов невелико и их имена не </w:t>
      </w:r>
      <w:r w:rsidR="000D797E">
        <w:rPr>
          <w:rFonts w:cstheme="minorHAnsi"/>
          <w:color w:val="000000"/>
        </w:rPr>
        <w:t>будут</w:t>
      </w:r>
      <w:r w:rsidRPr="00C24760">
        <w:rPr>
          <w:rFonts w:cstheme="minorHAnsi"/>
          <w:color w:val="000000"/>
        </w:rPr>
        <w:t xml:space="preserve"> меняться, то можно импортировать каждый лист</w:t>
      </w:r>
      <w:r w:rsidR="000D797E">
        <w:rPr>
          <w:rFonts w:cstheme="minorHAnsi"/>
          <w:color w:val="000000"/>
        </w:rPr>
        <w:t xml:space="preserve"> отдельно</w:t>
      </w:r>
      <w:r w:rsidRPr="00C24760">
        <w:rPr>
          <w:rFonts w:cstheme="minorHAnsi"/>
          <w:color w:val="000000"/>
        </w:rPr>
        <w:t xml:space="preserve"> и сохрани</w:t>
      </w:r>
      <w:r w:rsidR="000D797E">
        <w:rPr>
          <w:rFonts w:cstheme="minorHAnsi"/>
          <w:color w:val="000000"/>
        </w:rPr>
        <w:t>ть</w:t>
      </w:r>
      <w:r w:rsidRPr="00C24760">
        <w:rPr>
          <w:rFonts w:cstheme="minorHAnsi"/>
          <w:color w:val="000000"/>
        </w:rPr>
        <w:t xml:space="preserve"> контекст</w:t>
      </w:r>
      <w:r w:rsidR="000D797E">
        <w:rPr>
          <w:rFonts w:cstheme="minorHAnsi"/>
          <w:color w:val="000000"/>
        </w:rPr>
        <w:t>,</w:t>
      </w:r>
      <w:r w:rsidRPr="00C24760">
        <w:rPr>
          <w:rFonts w:cstheme="minorHAnsi"/>
          <w:color w:val="000000"/>
        </w:rPr>
        <w:t xml:space="preserve"> воспользова</w:t>
      </w:r>
      <w:r w:rsidR="000D797E">
        <w:rPr>
          <w:rFonts w:cstheme="minorHAnsi"/>
          <w:color w:val="000000"/>
        </w:rPr>
        <w:t xml:space="preserve">вшись вышеописанной </w:t>
      </w:r>
      <w:r w:rsidRPr="00C24760">
        <w:rPr>
          <w:rFonts w:cstheme="minorHAnsi"/>
          <w:color w:val="000000"/>
        </w:rPr>
        <w:t>методикой, основанной на применении настраиваемых столбцов</w:t>
      </w:r>
      <w:r w:rsidR="000D797E">
        <w:rPr>
          <w:rFonts w:cstheme="minorHAnsi"/>
          <w:color w:val="000000"/>
        </w:rPr>
        <w:t>.</w:t>
      </w:r>
      <w:r w:rsidR="0050696D">
        <w:rPr>
          <w:rFonts w:cstheme="minorHAnsi"/>
          <w:color w:val="000000"/>
        </w:rPr>
        <w:t xml:space="preserve"> Или можно сделать следующее.</w:t>
      </w:r>
    </w:p>
    <w:p w14:paraId="126A2594" w14:textId="089BBDAD" w:rsidR="00C24760" w:rsidRPr="00C24760" w:rsidRDefault="0050696D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З</w:t>
      </w:r>
      <w:r w:rsidR="00C24760" w:rsidRPr="00C24760">
        <w:rPr>
          <w:rFonts w:cstheme="minorHAnsi"/>
          <w:color w:val="000000"/>
        </w:rPr>
        <w:t xml:space="preserve">агрузить </w:t>
      </w:r>
      <w:r>
        <w:rPr>
          <w:rFonts w:cstheme="minorHAnsi"/>
          <w:color w:val="000000"/>
        </w:rPr>
        <w:t>файл</w:t>
      </w:r>
      <w:r w:rsidR="00C24760" w:rsidRPr="00C24760">
        <w:rPr>
          <w:rFonts w:cstheme="minorHAnsi"/>
          <w:color w:val="000000"/>
        </w:rPr>
        <w:t xml:space="preserve"> C05E01 - Bikes &amp; Accessories.xlsx. Откройте пустую книгу.</w:t>
      </w:r>
      <w:r>
        <w:rPr>
          <w:rFonts w:cstheme="minorHAnsi"/>
          <w:color w:val="000000"/>
        </w:rPr>
        <w:t xml:space="preserve"> Пройдите </w:t>
      </w:r>
      <w:r w:rsidR="00C24760" w:rsidRPr="0050696D">
        <w:rPr>
          <w:rFonts w:cstheme="minorHAnsi"/>
          <w:i/>
          <w:iCs/>
          <w:color w:val="000000"/>
        </w:rPr>
        <w:t>Данные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50696D">
        <w:rPr>
          <w:rFonts w:cstheme="minorHAnsi"/>
          <w:color w:val="000000"/>
        </w:rPr>
        <w:t xml:space="preserve">&gt; </w:t>
      </w:r>
      <w:r w:rsidR="00C24760" w:rsidRPr="0050696D">
        <w:rPr>
          <w:rFonts w:cstheme="minorHAnsi"/>
          <w:i/>
          <w:iCs/>
          <w:color w:val="000000"/>
        </w:rPr>
        <w:t>Получить данные</w:t>
      </w:r>
      <w:r w:rsidR="00C24760" w:rsidRPr="00C24760">
        <w:rPr>
          <w:rFonts w:cstheme="minorHAnsi"/>
          <w:color w:val="000000"/>
        </w:rPr>
        <w:t xml:space="preserve"> </w:t>
      </w:r>
      <w:r w:rsidRPr="0050696D">
        <w:rPr>
          <w:rFonts w:cstheme="minorHAnsi"/>
          <w:color w:val="000000"/>
        </w:rPr>
        <w:t>–&gt;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50696D">
        <w:rPr>
          <w:rFonts w:cstheme="minorHAnsi"/>
          <w:i/>
          <w:iCs/>
          <w:color w:val="000000"/>
        </w:rPr>
        <w:t xml:space="preserve">Из файла </w:t>
      </w:r>
      <w:r w:rsidRPr="0050696D">
        <w:rPr>
          <w:rFonts w:cstheme="minorHAnsi"/>
          <w:color w:val="000000"/>
        </w:rPr>
        <w:t xml:space="preserve">–&gt; </w:t>
      </w:r>
      <w:r w:rsidR="00C24760" w:rsidRPr="0050696D">
        <w:rPr>
          <w:rFonts w:cstheme="minorHAnsi"/>
          <w:i/>
          <w:iCs/>
          <w:color w:val="000000"/>
        </w:rPr>
        <w:t>Из книги</w:t>
      </w:r>
      <w:r>
        <w:rPr>
          <w:rFonts w:cstheme="minorHAnsi"/>
          <w:color w:val="000000"/>
        </w:rPr>
        <w:t>.</w:t>
      </w:r>
      <w:r w:rsidRPr="0050696D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Выберите файл C05E01 - Bikes &amp; Accessories.xlsx и </w:t>
      </w:r>
      <w:r>
        <w:rPr>
          <w:rFonts w:cstheme="minorHAnsi"/>
          <w:color w:val="000000"/>
        </w:rPr>
        <w:t xml:space="preserve">кликните </w:t>
      </w:r>
      <w:r w:rsidR="00C24760" w:rsidRPr="0050696D">
        <w:rPr>
          <w:rFonts w:cstheme="minorHAnsi"/>
          <w:i/>
          <w:iCs/>
          <w:color w:val="000000"/>
        </w:rPr>
        <w:t>Импорт</w:t>
      </w:r>
      <w:r w:rsidR="00C24760"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В окне </w:t>
      </w:r>
      <w:r w:rsidRPr="0050696D">
        <w:rPr>
          <w:rFonts w:cstheme="minorHAnsi"/>
          <w:i/>
          <w:iCs/>
          <w:color w:val="000000"/>
        </w:rPr>
        <w:t>Н</w:t>
      </w:r>
      <w:r w:rsidR="00C24760" w:rsidRPr="0050696D">
        <w:rPr>
          <w:rFonts w:cstheme="minorHAnsi"/>
          <w:i/>
          <w:iCs/>
          <w:color w:val="000000"/>
        </w:rPr>
        <w:t>авигатор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выделите</w:t>
      </w:r>
      <w:r w:rsidR="00C24760" w:rsidRPr="00C24760">
        <w:rPr>
          <w:rFonts w:cstheme="minorHAnsi"/>
          <w:color w:val="000000"/>
        </w:rPr>
        <w:t xml:space="preserve"> книг</w:t>
      </w:r>
      <w:r>
        <w:rPr>
          <w:rFonts w:cstheme="minorHAnsi"/>
          <w:color w:val="000000"/>
        </w:rPr>
        <w:t>у (а не один или несколько листов)</w:t>
      </w:r>
      <w:r w:rsidR="00C24760" w:rsidRPr="00C24760">
        <w:rPr>
          <w:rFonts w:cstheme="minorHAnsi"/>
          <w:color w:val="000000"/>
        </w:rPr>
        <w:t xml:space="preserve"> </w:t>
      </w:r>
      <w:r w:rsidR="006529D6">
        <w:rPr>
          <w:rFonts w:cstheme="minorHAnsi"/>
          <w:color w:val="000000"/>
        </w:rPr>
        <w:t xml:space="preserve">и </w:t>
      </w:r>
      <w:proofErr w:type="gramStart"/>
      <w:r w:rsidR="006529D6">
        <w:rPr>
          <w:rFonts w:cstheme="minorHAnsi"/>
          <w:color w:val="000000"/>
        </w:rPr>
        <w:t>кликните</w:t>
      </w:r>
      <w:proofErr w:type="gramEnd"/>
      <w:r w:rsidR="006529D6">
        <w:rPr>
          <w:rFonts w:cstheme="minorHAnsi"/>
          <w:color w:val="000000"/>
        </w:rPr>
        <w:t xml:space="preserve"> </w:t>
      </w:r>
      <w:r w:rsidR="006529D6" w:rsidRPr="006529D6">
        <w:rPr>
          <w:rFonts w:cstheme="minorHAnsi"/>
          <w:i/>
          <w:iCs/>
          <w:color w:val="000000"/>
        </w:rPr>
        <w:t>Преобразовать данные</w:t>
      </w:r>
      <w:r w:rsidR="006529D6">
        <w:rPr>
          <w:rFonts w:cstheme="minorHAnsi"/>
          <w:color w:val="000000"/>
        </w:rPr>
        <w:t xml:space="preserve">. </w:t>
      </w:r>
      <w:r w:rsidR="00C24760" w:rsidRPr="00C24760">
        <w:rPr>
          <w:rFonts w:cstheme="minorHAnsi"/>
          <w:color w:val="000000"/>
        </w:rPr>
        <w:t xml:space="preserve">В редакторе Power Query </w:t>
      </w:r>
      <w:r w:rsidR="006529D6">
        <w:rPr>
          <w:rFonts w:cstheme="minorHAnsi"/>
          <w:color w:val="000000"/>
        </w:rPr>
        <w:t>выделите</w:t>
      </w:r>
      <w:r w:rsidR="00C24760" w:rsidRPr="00C24760">
        <w:rPr>
          <w:rFonts w:cstheme="minorHAnsi"/>
          <w:color w:val="000000"/>
        </w:rPr>
        <w:t xml:space="preserve"> столбцы </w:t>
      </w:r>
      <w:r w:rsidR="00C24760" w:rsidRPr="006529D6">
        <w:rPr>
          <w:rFonts w:cstheme="minorHAnsi"/>
          <w:i/>
          <w:iCs/>
          <w:color w:val="000000"/>
        </w:rPr>
        <w:t>Name</w:t>
      </w:r>
      <w:r w:rsidR="00C24760" w:rsidRPr="00C24760">
        <w:rPr>
          <w:rFonts w:cstheme="minorHAnsi"/>
          <w:color w:val="000000"/>
        </w:rPr>
        <w:t xml:space="preserve"> и </w:t>
      </w:r>
      <w:r w:rsidR="00C24760" w:rsidRPr="006529D6">
        <w:rPr>
          <w:rFonts w:cstheme="minorHAnsi"/>
          <w:i/>
          <w:iCs/>
          <w:color w:val="000000"/>
        </w:rPr>
        <w:t>Data</w:t>
      </w:r>
      <w:r w:rsidR="00C24760" w:rsidRPr="00C24760">
        <w:rPr>
          <w:rFonts w:cstheme="minorHAnsi"/>
          <w:color w:val="000000"/>
        </w:rPr>
        <w:t xml:space="preserve">, </w:t>
      </w:r>
      <w:r w:rsidR="006529D6">
        <w:rPr>
          <w:rFonts w:cstheme="minorHAnsi"/>
          <w:color w:val="000000"/>
        </w:rPr>
        <w:t xml:space="preserve">кликните правой кнопкой мыши и </w:t>
      </w:r>
      <w:proofErr w:type="gramStart"/>
      <w:r w:rsidR="006529D6">
        <w:rPr>
          <w:rFonts w:cstheme="minorHAnsi"/>
          <w:color w:val="000000"/>
        </w:rPr>
        <w:t>выберите</w:t>
      </w:r>
      <w:proofErr w:type="gramEnd"/>
      <w:r w:rsidR="006529D6">
        <w:rPr>
          <w:rFonts w:cstheme="minorHAnsi"/>
          <w:color w:val="000000"/>
        </w:rPr>
        <w:t xml:space="preserve"> </w:t>
      </w:r>
      <w:r w:rsidR="006529D6" w:rsidRPr="006529D6">
        <w:rPr>
          <w:rFonts w:cstheme="minorHAnsi"/>
          <w:i/>
          <w:iCs/>
          <w:color w:val="000000"/>
        </w:rPr>
        <w:t>Удалить другие столбцы</w:t>
      </w:r>
      <w:r w:rsidR="006529D6">
        <w:rPr>
          <w:rFonts w:cstheme="minorHAnsi"/>
          <w:color w:val="000000"/>
        </w:rPr>
        <w:t>. И</w:t>
      </w:r>
      <w:r w:rsidR="00C24760" w:rsidRPr="00C24760">
        <w:rPr>
          <w:rFonts w:cstheme="minorHAnsi"/>
          <w:color w:val="000000"/>
        </w:rPr>
        <w:t xml:space="preserve">звлеките информацию из столбца </w:t>
      </w:r>
      <w:r w:rsidR="00C24760" w:rsidRPr="006529D6">
        <w:rPr>
          <w:rFonts w:cstheme="minorHAnsi"/>
          <w:i/>
          <w:iCs/>
          <w:color w:val="000000"/>
        </w:rPr>
        <w:t>Data</w:t>
      </w:r>
      <w:r w:rsidR="00C24760" w:rsidRPr="00C24760">
        <w:rPr>
          <w:rFonts w:cstheme="minorHAnsi"/>
          <w:color w:val="000000"/>
        </w:rPr>
        <w:t xml:space="preserve">. Благодаря столбцу </w:t>
      </w:r>
      <w:r w:rsidR="00C24760" w:rsidRPr="006529D6">
        <w:rPr>
          <w:rFonts w:cstheme="minorHAnsi"/>
          <w:i/>
          <w:iCs/>
          <w:color w:val="000000"/>
        </w:rPr>
        <w:t>Name</w:t>
      </w:r>
      <w:r w:rsidR="00C24760" w:rsidRPr="00C24760">
        <w:rPr>
          <w:rFonts w:cstheme="minorHAnsi"/>
          <w:color w:val="000000"/>
        </w:rPr>
        <w:t xml:space="preserve"> сохран</w:t>
      </w:r>
      <w:r w:rsidR="006C0BC3">
        <w:rPr>
          <w:rFonts w:cstheme="minorHAnsi"/>
          <w:color w:val="000000"/>
        </w:rPr>
        <w:t>ен</w:t>
      </w:r>
      <w:r w:rsidR="00C24760" w:rsidRPr="00C24760">
        <w:rPr>
          <w:rFonts w:cstheme="minorHAnsi"/>
          <w:color w:val="000000"/>
        </w:rPr>
        <w:t xml:space="preserve"> контекст родительской категории.</w:t>
      </w:r>
    </w:p>
    <w:p w14:paraId="3EDE81F7" w14:textId="09E53EF4" w:rsidR="00C24760" w:rsidRPr="00C24760" w:rsidRDefault="00C24760" w:rsidP="006C0BC3">
      <w:pPr>
        <w:pStyle w:val="4"/>
      </w:pPr>
      <w:r w:rsidRPr="00C24760">
        <w:t>Предварительное добавление</w:t>
      </w:r>
      <w:r w:rsidR="006C0BC3">
        <w:t xml:space="preserve"> </w:t>
      </w:r>
      <w:r w:rsidRPr="00C24760">
        <w:t>для сохранения заголовков</w:t>
      </w:r>
    </w:p>
    <w:p w14:paraId="50B0A9A0" w14:textId="7E816F5C" w:rsidR="00C24760" w:rsidRPr="00C24760" w:rsidRDefault="006C0BC3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</w:t>
      </w:r>
      <w:r w:rsidR="00C24760" w:rsidRPr="00C24760">
        <w:rPr>
          <w:rFonts w:cstheme="minorHAnsi"/>
          <w:color w:val="000000"/>
        </w:rPr>
        <w:t xml:space="preserve"> реальной жизни </w:t>
      </w:r>
      <w:r>
        <w:rPr>
          <w:rFonts w:cstheme="minorHAnsi"/>
          <w:color w:val="000000"/>
        </w:rPr>
        <w:t>часто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возникают</w:t>
      </w:r>
      <w:r w:rsidR="00C24760" w:rsidRPr="00C24760">
        <w:rPr>
          <w:rFonts w:cstheme="minorHAnsi"/>
          <w:color w:val="000000"/>
        </w:rPr>
        <w:t xml:space="preserve"> ситуации, в которых контекстная информация сохраняется вне таблиц, а не в виде имен файлов или листов. </w:t>
      </w:r>
      <w:r>
        <w:rPr>
          <w:rFonts w:cstheme="minorHAnsi"/>
          <w:color w:val="000000"/>
        </w:rPr>
        <w:t>Р</w:t>
      </w:r>
      <w:r w:rsidR="00C24760" w:rsidRPr="00C24760">
        <w:rPr>
          <w:rFonts w:cstheme="minorHAnsi"/>
          <w:color w:val="000000"/>
        </w:rPr>
        <w:t>ассмотрим метод сохранени</w:t>
      </w:r>
      <w:r>
        <w:rPr>
          <w:rFonts w:cstheme="minorHAnsi"/>
          <w:color w:val="000000"/>
        </w:rPr>
        <w:t>я</w:t>
      </w:r>
      <w:r w:rsidR="00C24760" w:rsidRPr="00C24760">
        <w:rPr>
          <w:rFonts w:cstheme="minorHAnsi"/>
          <w:color w:val="000000"/>
        </w:rPr>
        <w:t xml:space="preserve"> заголовков, которые доступны в источнике данных перед строками таблицы.</w:t>
      </w:r>
      <w:r>
        <w:rPr>
          <w:rFonts w:cstheme="minorHAnsi"/>
          <w:color w:val="000000"/>
        </w:rPr>
        <w:t xml:space="preserve"> Он </w:t>
      </w:r>
      <w:r w:rsidR="00C24760" w:rsidRPr="00C24760">
        <w:rPr>
          <w:rFonts w:cstheme="minorHAnsi"/>
          <w:color w:val="000000"/>
        </w:rPr>
        <w:t>называется методом предварительного добавления, поскольку применяется перед этапом добавления</w:t>
      </w:r>
      <w:r w:rsidR="00B13BA7">
        <w:rPr>
          <w:rFonts w:cstheme="minorHAnsi"/>
          <w:color w:val="000000"/>
        </w:rPr>
        <w:t xml:space="preserve"> нескольких файлов</w:t>
      </w:r>
      <w:r w:rsidR="00C24760" w:rsidRPr="00C24760">
        <w:rPr>
          <w:rFonts w:cstheme="minorHAnsi"/>
          <w:color w:val="000000"/>
        </w:rPr>
        <w:t xml:space="preserve">. </w:t>
      </w:r>
      <w:r w:rsidR="00E161D7">
        <w:rPr>
          <w:rFonts w:cstheme="minorHAnsi"/>
          <w:color w:val="000000"/>
        </w:rPr>
        <w:t>Ниже показ</w:t>
      </w:r>
      <w:r w:rsidR="00C24760" w:rsidRPr="00C24760">
        <w:rPr>
          <w:rFonts w:cstheme="minorHAnsi"/>
          <w:color w:val="000000"/>
        </w:rPr>
        <w:t xml:space="preserve">аны шаги преобразования, необходимые для извлечения информации из заголовка </w:t>
      </w:r>
      <w:r w:rsidR="00E161D7">
        <w:rPr>
          <w:rFonts w:cstheme="minorHAnsi"/>
          <w:color w:val="000000"/>
        </w:rPr>
        <w:t xml:space="preserve">на листе </w:t>
      </w:r>
      <w:r w:rsidR="00E161D7">
        <w:rPr>
          <w:rFonts w:cstheme="minorHAnsi"/>
          <w:color w:val="000000"/>
          <w:lang w:val="en-US"/>
        </w:rPr>
        <w:t>Excel</w:t>
      </w:r>
      <w:r w:rsidR="00C24760" w:rsidRPr="00C24760">
        <w:rPr>
          <w:rFonts w:cstheme="minorHAnsi"/>
          <w:color w:val="000000"/>
        </w:rPr>
        <w:t xml:space="preserve"> и </w:t>
      </w:r>
      <w:r w:rsidR="00E161D7">
        <w:rPr>
          <w:rFonts w:cstheme="minorHAnsi"/>
          <w:color w:val="000000"/>
        </w:rPr>
        <w:t>добавления</w:t>
      </w:r>
      <w:r w:rsidR="00C24760" w:rsidRPr="00C24760">
        <w:rPr>
          <w:rFonts w:cstheme="minorHAnsi"/>
          <w:color w:val="000000"/>
        </w:rPr>
        <w:t xml:space="preserve"> ее в качестве нового столбца.</w:t>
      </w:r>
      <w:r w:rsidR="00E161D7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Данный метод также может применяться </w:t>
      </w:r>
      <w:r w:rsidR="00E161D7">
        <w:rPr>
          <w:rFonts w:cstheme="minorHAnsi"/>
          <w:color w:val="000000"/>
        </w:rPr>
        <w:t>к</w:t>
      </w:r>
      <w:r w:rsidR="00C24760" w:rsidRPr="00C24760">
        <w:rPr>
          <w:rFonts w:cstheme="minorHAnsi"/>
          <w:color w:val="000000"/>
        </w:rPr>
        <w:t xml:space="preserve"> текстовым и CSV-файлам в папке.</w:t>
      </w:r>
    </w:p>
    <w:p w14:paraId="56115ED8" w14:textId="02FA5CCF" w:rsidR="00E161D7" w:rsidRDefault="00746D47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59C72D98" wp14:editId="1AB17F54">
            <wp:extent cx="5788550" cy="3333195"/>
            <wp:effectExtent l="0" t="0" r="3175" b="63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367" cy="333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33FD" w14:textId="55222A15" w:rsidR="00E161D7" w:rsidRDefault="00E161D7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3. Шаги </w:t>
      </w:r>
      <w:r w:rsidRPr="00C24760">
        <w:rPr>
          <w:rFonts w:cstheme="minorHAnsi"/>
          <w:color w:val="000000"/>
        </w:rPr>
        <w:t>метод</w:t>
      </w:r>
      <w:r>
        <w:rPr>
          <w:rFonts w:cstheme="minorHAnsi"/>
          <w:color w:val="000000"/>
        </w:rPr>
        <w:t>а</w:t>
      </w:r>
      <w:r w:rsidRPr="00C24760">
        <w:rPr>
          <w:rFonts w:cstheme="minorHAnsi"/>
          <w:color w:val="000000"/>
        </w:rPr>
        <w:t xml:space="preserve"> предварительного добавления</w:t>
      </w:r>
    </w:p>
    <w:p w14:paraId="7C48D32D" w14:textId="6DCC64FC" w:rsidR="00C24760" w:rsidRPr="00C24760" w:rsidRDefault="00E161D7" w:rsidP="00B13BA7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З</w:t>
      </w:r>
      <w:r w:rsidR="00C24760" w:rsidRPr="00C24760">
        <w:rPr>
          <w:rFonts w:cstheme="minorHAnsi"/>
          <w:color w:val="000000"/>
        </w:rPr>
        <w:t>агрузите файл C05E02 - Bikes.xlsx</w:t>
      </w:r>
      <w:r>
        <w:rPr>
          <w:rFonts w:cstheme="minorHAnsi"/>
          <w:color w:val="000000"/>
        </w:rPr>
        <w:t>.</w:t>
      </w:r>
      <w:r w:rsidR="00B13BA7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>Откройте новую книгу Excel</w:t>
      </w:r>
      <w:r w:rsidR="00B13BA7">
        <w:rPr>
          <w:rFonts w:cstheme="minorHAnsi"/>
          <w:color w:val="000000"/>
        </w:rPr>
        <w:t xml:space="preserve">. Пройдите </w:t>
      </w:r>
      <w:r w:rsidR="00C24760" w:rsidRPr="00B13BA7">
        <w:rPr>
          <w:rFonts w:cstheme="minorHAnsi"/>
          <w:i/>
          <w:iCs/>
          <w:color w:val="000000"/>
        </w:rPr>
        <w:t>Данные</w:t>
      </w:r>
      <w:r w:rsidR="00C24760" w:rsidRPr="00C24760">
        <w:rPr>
          <w:rFonts w:cstheme="minorHAnsi"/>
          <w:color w:val="000000"/>
        </w:rPr>
        <w:t xml:space="preserve"> </w:t>
      </w:r>
      <w:r w:rsidR="00B13BA7">
        <w:rPr>
          <w:rFonts w:cstheme="minorHAnsi"/>
          <w:color w:val="000000"/>
        </w:rPr>
        <w:t>–</w:t>
      </w:r>
      <w:r w:rsidR="00B13BA7" w:rsidRPr="00B13BA7">
        <w:rPr>
          <w:rFonts w:cstheme="minorHAnsi"/>
          <w:color w:val="000000"/>
        </w:rPr>
        <w:t xml:space="preserve">&gt; </w:t>
      </w:r>
      <w:r w:rsidR="00C24760" w:rsidRPr="00B13BA7">
        <w:rPr>
          <w:rFonts w:cstheme="minorHAnsi"/>
          <w:i/>
          <w:iCs/>
          <w:color w:val="000000"/>
        </w:rPr>
        <w:t>Получить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B13BA7">
        <w:rPr>
          <w:rFonts w:cstheme="minorHAnsi"/>
          <w:i/>
          <w:iCs/>
          <w:color w:val="000000"/>
        </w:rPr>
        <w:t>данные</w:t>
      </w:r>
      <w:r w:rsidR="00C24760" w:rsidRPr="00C24760">
        <w:rPr>
          <w:rFonts w:cstheme="minorHAnsi"/>
          <w:color w:val="000000"/>
        </w:rPr>
        <w:t xml:space="preserve"> </w:t>
      </w:r>
      <w:r w:rsidR="00B13BA7" w:rsidRPr="00B13BA7">
        <w:rPr>
          <w:rFonts w:cstheme="minorHAnsi"/>
          <w:color w:val="000000"/>
        </w:rPr>
        <w:t xml:space="preserve">–&gt; </w:t>
      </w:r>
      <w:r w:rsidR="00C24760" w:rsidRPr="00B13BA7">
        <w:rPr>
          <w:rFonts w:cstheme="minorHAnsi"/>
          <w:i/>
          <w:iCs/>
          <w:color w:val="000000"/>
        </w:rPr>
        <w:t>Из файла</w:t>
      </w:r>
      <w:r w:rsidR="00C24760" w:rsidRPr="00C24760">
        <w:rPr>
          <w:rFonts w:cstheme="minorHAnsi"/>
          <w:color w:val="000000"/>
        </w:rPr>
        <w:t xml:space="preserve"> </w:t>
      </w:r>
      <w:r w:rsidR="00B13BA7" w:rsidRPr="00B13BA7">
        <w:rPr>
          <w:rFonts w:cstheme="minorHAnsi"/>
          <w:color w:val="000000"/>
        </w:rPr>
        <w:t>–&gt;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B13BA7">
        <w:rPr>
          <w:rFonts w:cstheme="minorHAnsi"/>
          <w:i/>
          <w:iCs/>
          <w:color w:val="000000"/>
        </w:rPr>
        <w:t>Из книги</w:t>
      </w:r>
      <w:r w:rsidR="00C24760" w:rsidRPr="00C24760">
        <w:rPr>
          <w:rFonts w:cstheme="minorHAnsi"/>
          <w:color w:val="000000"/>
        </w:rPr>
        <w:t>.</w:t>
      </w:r>
      <w:r w:rsidR="00B13BA7" w:rsidRPr="00B13BA7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Выберите файл C05E02 - Bikes.xlsx и щелкните </w:t>
      </w:r>
      <w:r w:rsidR="00C24760" w:rsidRPr="00B13BA7">
        <w:rPr>
          <w:rFonts w:cstheme="minorHAnsi"/>
          <w:i/>
          <w:iCs/>
          <w:color w:val="000000"/>
        </w:rPr>
        <w:t>Импорт</w:t>
      </w:r>
      <w:r w:rsidR="00C24760" w:rsidRPr="00C24760">
        <w:rPr>
          <w:rFonts w:cstheme="minorHAnsi"/>
          <w:color w:val="000000"/>
        </w:rPr>
        <w:t>.</w:t>
      </w:r>
      <w:r w:rsidR="00B13BA7" w:rsidRPr="00B13BA7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Выберите лист </w:t>
      </w:r>
      <w:r w:rsidR="00C24760" w:rsidRPr="00B13BA7">
        <w:rPr>
          <w:rFonts w:cstheme="minorHAnsi"/>
          <w:i/>
          <w:iCs/>
          <w:color w:val="000000"/>
        </w:rPr>
        <w:t>Sheet1</w:t>
      </w:r>
      <w:r w:rsidR="00C24760" w:rsidRPr="00C24760">
        <w:rPr>
          <w:rFonts w:cstheme="minorHAnsi"/>
          <w:color w:val="000000"/>
        </w:rPr>
        <w:t xml:space="preserve"> в окне </w:t>
      </w:r>
      <w:r w:rsidR="00C24760" w:rsidRPr="00B13BA7">
        <w:rPr>
          <w:rFonts w:cstheme="minorHAnsi"/>
          <w:i/>
          <w:iCs/>
          <w:color w:val="000000"/>
        </w:rPr>
        <w:t>Навигатор</w:t>
      </w:r>
      <w:r w:rsidR="00C24760" w:rsidRPr="00C24760">
        <w:rPr>
          <w:rFonts w:cstheme="minorHAnsi"/>
          <w:color w:val="000000"/>
        </w:rPr>
        <w:t xml:space="preserve">. </w:t>
      </w:r>
      <w:proofErr w:type="gramStart"/>
      <w:r w:rsidR="00C24760" w:rsidRPr="00C24760">
        <w:rPr>
          <w:rFonts w:cstheme="minorHAnsi"/>
          <w:color w:val="000000"/>
        </w:rPr>
        <w:t>Щелкните</w:t>
      </w:r>
      <w:proofErr w:type="gramEnd"/>
      <w:r w:rsidR="00C24760" w:rsidRPr="00C24760">
        <w:rPr>
          <w:rFonts w:cstheme="minorHAnsi"/>
          <w:color w:val="000000"/>
        </w:rPr>
        <w:t xml:space="preserve"> </w:t>
      </w:r>
      <w:r w:rsidR="00B13BA7" w:rsidRPr="00B13BA7">
        <w:rPr>
          <w:rFonts w:cstheme="minorHAnsi"/>
          <w:i/>
          <w:iCs/>
          <w:color w:val="000000"/>
        </w:rPr>
        <w:t>Преобразовать данные</w:t>
      </w:r>
      <w:r w:rsidR="00B13BA7">
        <w:rPr>
          <w:rFonts w:cstheme="minorHAnsi"/>
          <w:color w:val="000000"/>
        </w:rPr>
        <w:t>. П</w:t>
      </w:r>
      <w:r w:rsidR="00C24760" w:rsidRPr="00C24760">
        <w:rPr>
          <w:rFonts w:cstheme="minorHAnsi"/>
          <w:color w:val="000000"/>
        </w:rPr>
        <w:t xml:space="preserve">ереименуйте запрос в </w:t>
      </w:r>
      <w:r w:rsidR="00C24760" w:rsidRPr="00B13BA7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>.</w:t>
      </w:r>
      <w:r w:rsidR="00B13BA7" w:rsidRPr="00C24760">
        <w:rPr>
          <w:rFonts w:cstheme="minorHAnsi"/>
          <w:color w:val="000000"/>
        </w:rPr>
        <w:t xml:space="preserve"> </w:t>
      </w:r>
      <w:r w:rsidR="00E04486">
        <w:rPr>
          <w:rFonts w:cstheme="minorHAnsi"/>
          <w:color w:val="000000"/>
        </w:rPr>
        <w:t xml:space="preserve">Удалите </w:t>
      </w:r>
      <w:r w:rsidR="00C24760" w:rsidRPr="00C24760">
        <w:rPr>
          <w:rFonts w:cstheme="minorHAnsi"/>
          <w:color w:val="000000"/>
        </w:rPr>
        <w:t>шаг</w:t>
      </w:r>
      <w:r w:rsidR="00E04486">
        <w:rPr>
          <w:rFonts w:cstheme="minorHAnsi"/>
          <w:color w:val="000000"/>
        </w:rPr>
        <w:t>и</w:t>
      </w:r>
      <w:r w:rsidR="00264351">
        <w:rPr>
          <w:rFonts w:cstheme="minorHAnsi"/>
          <w:color w:val="000000"/>
        </w:rPr>
        <w:t xml:space="preserve"> </w:t>
      </w:r>
      <w:r w:rsidR="00264351" w:rsidRPr="00264351">
        <w:rPr>
          <w:rFonts w:cstheme="minorHAnsi"/>
          <w:i/>
          <w:iCs/>
          <w:color w:val="000000"/>
        </w:rPr>
        <w:t>Повышенные заголовки</w:t>
      </w:r>
      <w:r w:rsidR="00264351">
        <w:rPr>
          <w:rFonts w:cstheme="minorHAnsi"/>
          <w:color w:val="000000"/>
        </w:rPr>
        <w:t xml:space="preserve"> и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B13BA7">
        <w:rPr>
          <w:rFonts w:cstheme="minorHAnsi"/>
          <w:i/>
          <w:iCs/>
          <w:color w:val="000000"/>
        </w:rPr>
        <w:t>Измененный тип</w:t>
      </w:r>
      <w:r w:rsidR="00B13BA7">
        <w:rPr>
          <w:rFonts w:cstheme="minorHAnsi"/>
          <w:color w:val="000000"/>
        </w:rPr>
        <w:t>.</w:t>
      </w:r>
    </w:p>
    <w:p w14:paraId="23ECD5C4" w14:textId="3F6B189A" w:rsidR="00C24760" w:rsidRPr="00C24760" w:rsidRDefault="00264351" w:rsidP="00E52D6E">
      <w:pPr>
        <w:ind w:left="708"/>
        <w:rPr>
          <w:rFonts w:cstheme="minorHAnsi"/>
          <w:color w:val="000000"/>
        </w:rPr>
      </w:pPr>
      <w:r>
        <w:rPr>
          <w:rFonts w:cstheme="minorHAnsi"/>
          <w:color w:val="000000"/>
        </w:rPr>
        <w:t>Последнее</w:t>
      </w:r>
      <w:r w:rsidR="00C24760" w:rsidRPr="00C24760">
        <w:rPr>
          <w:rFonts w:cstheme="minorHAnsi"/>
          <w:color w:val="000000"/>
        </w:rPr>
        <w:t xml:space="preserve"> действие не является обязательным, но на данном этапе применять автоматическую команду </w:t>
      </w:r>
      <w:r w:rsidR="00C24760" w:rsidRPr="00E52D6E">
        <w:rPr>
          <w:rFonts w:cstheme="minorHAnsi"/>
          <w:i/>
          <w:iCs/>
          <w:color w:val="000000"/>
        </w:rPr>
        <w:t>Измененный тип</w:t>
      </w:r>
      <w:r w:rsidR="00C24760" w:rsidRPr="00C24760">
        <w:rPr>
          <w:rFonts w:cstheme="minorHAnsi"/>
          <w:color w:val="000000"/>
        </w:rPr>
        <w:t xml:space="preserve"> бессмысленно, поскольку Power Query не может правильно распознать типы столбцов таблицы товаров, первые строки которых содержат заголовок и пустые строки.</w:t>
      </w:r>
    </w:p>
    <w:p w14:paraId="31B4475C" w14:textId="32453BED" w:rsidR="00C24760" w:rsidRDefault="00E52D6E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Пройдите </w:t>
      </w:r>
      <w:r w:rsidR="00C24760" w:rsidRPr="00E52D6E">
        <w:rPr>
          <w:rFonts w:cstheme="minorHAnsi"/>
          <w:i/>
          <w:iCs/>
          <w:color w:val="000000"/>
        </w:rPr>
        <w:t>Главная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E52D6E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E52D6E">
        <w:rPr>
          <w:rFonts w:cstheme="minorHAnsi"/>
          <w:i/>
          <w:iCs/>
          <w:color w:val="000000"/>
        </w:rPr>
        <w:t>Удалить строки</w:t>
      </w:r>
      <w:r w:rsidR="00C24760" w:rsidRPr="00C24760">
        <w:rPr>
          <w:rFonts w:cstheme="minorHAnsi"/>
          <w:color w:val="000000"/>
        </w:rPr>
        <w:t xml:space="preserve"> </w:t>
      </w:r>
      <w:r w:rsidRPr="00E52D6E">
        <w:rPr>
          <w:rFonts w:cstheme="minorHAnsi"/>
          <w:color w:val="000000"/>
        </w:rPr>
        <w:t xml:space="preserve">–&gt; </w:t>
      </w:r>
      <w:r w:rsidR="00C24760" w:rsidRPr="00E52D6E">
        <w:rPr>
          <w:rFonts w:cstheme="minorHAnsi"/>
          <w:i/>
          <w:iCs/>
          <w:color w:val="000000"/>
        </w:rPr>
        <w:t>Удалить пустые строки</w:t>
      </w:r>
      <w:r w:rsidR="00C24760" w:rsidRPr="00C24760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>Э</w:t>
      </w:r>
      <w:r w:rsidR="00C24760" w:rsidRPr="00C24760">
        <w:rPr>
          <w:rFonts w:cstheme="minorHAnsi"/>
          <w:color w:val="000000"/>
        </w:rPr>
        <w:t>тот шаг важен</w:t>
      </w:r>
      <w:r>
        <w:rPr>
          <w:rFonts w:cstheme="minorHAnsi"/>
          <w:color w:val="000000"/>
        </w:rPr>
        <w:t>,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</w:t>
      </w:r>
      <w:r w:rsidR="00C24760" w:rsidRPr="00C24760">
        <w:rPr>
          <w:rFonts w:cstheme="minorHAnsi"/>
          <w:color w:val="000000"/>
        </w:rPr>
        <w:t xml:space="preserve">оскольку </w:t>
      </w:r>
      <w:r>
        <w:rPr>
          <w:rFonts w:cstheme="minorHAnsi"/>
          <w:color w:val="000000"/>
        </w:rPr>
        <w:t xml:space="preserve">облегчает последующий </w:t>
      </w:r>
      <w:r w:rsidR="00C24760" w:rsidRPr="00C24760">
        <w:rPr>
          <w:rFonts w:cstheme="minorHAnsi"/>
          <w:color w:val="000000"/>
        </w:rPr>
        <w:t>импорт строк таблицы товаров, после сохранения родительской категории.</w:t>
      </w:r>
      <w:r w:rsidR="00876CCB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Правой кнопкой мыши щелкните на запросе </w:t>
      </w:r>
      <w:r w:rsidR="00C24760" w:rsidRPr="00E04486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, </w:t>
      </w:r>
      <w:r w:rsidR="00E04486">
        <w:rPr>
          <w:rFonts w:cstheme="minorHAnsi"/>
          <w:color w:val="000000"/>
        </w:rPr>
        <w:t>и</w:t>
      </w:r>
      <w:r w:rsidR="00C24760" w:rsidRPr="00C24760">
        <w:rPr>
          <w:rFonts w:cstheme="minorHAnsi"/>
          <w:color w:val="000000"/>
        </w:rPr>
        <w:t xml:space="preserve"> выберите </w:t>
      </w:r>
      <w:r w:rsidR="00C24760" w:rsidRPr="00E04486">
        <w:rPr>
          <w:rFonts w:cstheme="minorHAnsi"/>
          <w:i/>
          <w:iCs/>
          <w:color w:val="000000"/>
        </w:rPr>
        <w:t>Ссылка</w:t>
      </w:r>
      <w:r w:rsidR="00C24760" w:rsidRPr="00C24760">
        <w:rPr>
          <w:rFonts w:cstheme="minorHAnsi"/>
          <w:color w:val="000000"/>
        </w:rPr>
        <w:t xml:space="preserve">. </w:t>
      </w:r>
      <w:r w:rsidR="00E04486" w:rsidRPr="00C24760">
        <w:rPr>
          <w:rFonts w:cstheme="minorHAnsi"/>
          <w:color w:val="000000"/>
        </w:rPr>
        <w:t xml:space="preserve">Выберите </w:t>
      </w:r>
      <w:r w:rsidR="00C24760" w:rsidRPr="00C24760">
        <w:rPr>
          <w:rFonts w:cstheme="minorHAnsi"/>
          <w:color w:val="000000"/>
        </w:rPr>
        <w:t xml:space="preserve">запрос </w:t>
      </w:r>
      <w:r w:rsidR="00C24760" w:rsidRPr="00E04486">
        <w:rPr>
          <w:rFonts w:cstheme="minorHAnsi"/>
          <w:i/>
          <w:iCs/>
          <w:color w:val="000000"/>
        </w:rPr>
        <w:t>Bikes (2)</w:t>
      </w:r>
      <w:r w:rsidR="00C24760" w:rsidRPr="00C24760">
        <w:rPr>
          <w:rFonts w:cstheme="minorHAnsi"/>
          <w:color w:val="000000"/>
        </w:rPr>
        <w:t xml:space="preserve">. </w:t>
      </w:r>
      <w:r w:rsidR="00E04486">
        <w:rPr>
          <w:rFonts w:cstheme="minorHAnsi"/>
          <w:color w:val="000000"/>
        </w:rPr>
        <w:t>О</w:t>
      </w:r>
      <w:r w:rsidR="00C24760" w:rsidRPr="00C24760">
        <w:rPr>
          <w:rFonts w:cstheme="minorHAnsi"/>
          <w:color w:val="000000"/>
        </w:rPr>
        <w:t xml:space="preserve">братите внимание, что первая ячейка в первой строке содержит значение </w:t>
      </w:r>
      <w:r w:rsidR="00C24760" w:rsidRPr="00264351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. Щелкните правой кнопкой мыши на этой ячейке и выберите </w:t>
      </w:r>
      <w:r w:rsidR="00C24760" w:rsidRPr="00264351">
        <w:rPr>
          <w:rFonts w:cstheme="minorHAnsi"/>
          <w:i/>
          <w:iCs/>
          <w:color w:val="000000"/>
        </w:rPr>
        <w:t>Детализация</w:t>
      </w:r>
      <w:r w:rsidR="00C24760" w:rsidRPr="00C24760">
        <w:rPr>
          <w:rFonts w:cstheme="minorHAnsi"/>
          <w:color w:val="000000"/>
        </w:rPr>
        <w:t xml:space="preserve">. Это приведет к отображению слова </w:t>
      </w:r>
      <w:r w:rsidR="00C24760" w:rsidRPr="00264351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 на панели предварительного просмотра.</w:t>
      </w:r>
    </w:p>
    <w:p w14:paraId="779CF8B7" w14:textId="7DAE1126" w:rsidR="00264351" w:rsidRDefault="00876CCB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19D4E3A8" wp14:editId="4E78A8B8">
            <wp:extent cx="5454595" cy="306511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327" cy="30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9DF9" w14:textId="0756E457" w:rsidR="00264351" w:rsidRPr="00264351" w:rsidRDefault="00264351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4. Редактор </w:t>
      </w:r>
      <w:r>
        <w:rPr>
          <w:rFonts w:cstheme="minorHAnsi"/>
          <w:color w:val="000000"/>
          <w:lang w:val="en-US"/>
        </w:rPr>
        <w:t>PQ</w:t>
      </w:r>
      <w:r w:rsidRPr="0026435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после применения команды </w:t>
      </w:r>
      <w:r w:rsidRPr="00264351">
        <w:rPr>
          <w:rFonts w:cstheme="minorHAnsi"/>
          <w:i/>
          <w:iCs/>
          <w:color w:val="000000"/>
        </w:rPr>
        <w:t>Детализация</w:t>
      </w:r>
    </w:p>
    <w:p w14:paraId="149C33BF" w14:textId="26BE283D" w:rsidR="00C24760" w:rsidRPr="00C24760" w:rsidRDefault="00C24760" w:rsidP="00264351">
      <w:pPr>
        <w:pStyle w:val="4"/>
      </w:pPr>
      <w:r w:rsidRPr="00C24760">
        <w:lastRenderedPageBreak/>
        <w:t>Применение детализации к ячейке таблицы</w:t>
      </w:r>
      <w:r w:rsidR="00264351">
        <w:t xml:space="preserve"> </w:t>
      </w:r>
      <w:r w:rsidRPr="00C24760">
        <w:t>(объяснение с помощью M-формул)</w:t>
      </w:r>
    </w:p>
    <w:p w14:paraId="4779DAC3" w14:textId="05065F32" w:rsidR="00C24760" w:rsidRPr="00C24760" w:rsidRDefault="00876CCB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</w:t>
      </w:r>
      <w:r w:rsidR="00C24760" w:rsidRPr="00C24760">
        <w:rPr>
          <w:rFonts w:cstheme="minorHAnsi"/>
          <w:color w:val="000000"/>
        </w:rPr>
        <w:t xml:space="preserve"> строке формул появится следующая строка:</w:t>
      </w:r>
    </w:p>
    <w:p w14:paraId="5558B30B" w14:textId="77777777" w:rsidR="00876CCB" w:rsidRDefault="00876CCB" w:rsidP="00C24760">
      <w:pPr>
        <w:rPr>
          <w:rFonts w:cstheme="minorHAnsi"/>
          <w:color w:val="000000"/>
        </w:rPr>
      </w:pPr>
      <w:r w:rsidRPr="00876CCB">
        <w:rPr>
          <w:rFonts w:cstheme="minorHAnsi"/>
          <w:color w:val="000000"/>
        </w:rPr>
        <w:t>= Источник{</w:t>
      </w:r>
      <w:proofErr w:type="gramStart"/>
      <w:r w:rsidRPr="00876CCB">
        <w:rPr>
          <w:rFonts w:cstheme="minorHAnsi"/>
          <w:color w:val="000000"/>
        </w:rPr>
        <w:t>0}[</w:t>
      </w:r>
      <w:proofErr w:type="gramEnd"/>
      <w:r w:rsidRPr="00876CCB">
        <w:rPr>
          <w:rFonts w:cstheme="minorHAnsi"/>
          <w:color w:val="000000"/>
        </w:rPr>
        <w:t>Column1]</w:t>
      </w:r>
    </w:p>
    <w:p w14:paraId="027DE75B" w14:textId="6A6B8D3D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Данная формула языка M извлекает значение </w:t>
      </w:r>
      <w:r w:rsidRPr="00876CCB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 xml:space="preserve"> из таблицы. Здесь </w:t>
      </w:r>
      <w:r w:rsidRPr="00876CCB">
        <w:rPr>
          <w:rFonts w:cstheme="minorHAnsi"/>
          <w:i/>
          <w:iCs/>
          <w:color w:val="000000"/>
        </w:rPr>
        <w:t>Источник</w:t>
      </w:r>
      <w:r w:rsidRPr="00C24760">
        <w:rPr>
          <w:rFonts w:cstheme="minorHAnsi"/>
          <w:color w:val="000000"/>
        </w:rPr>
        <w:t xml:space="preserve"> </w:t>
      </w:r>
      <w:r w:rsidR="00876CCB">
        <w:rPr>
          <w:rFonts w:cstheme="minorHAnsi"/>
          <w:color w:val="000000"/>
        </w:rPr>
        <w:t>–</w:t>
      </w:r>
      <w:r w:rsidRPr="00C24760">
        <w:rPr>
          <w:rFonts w:cstheme="minorHAnsi"/>
          <w:color w:val="000000"/>
        </w:rPr>
        <w:t xml:space="preserve"> имя таблицы, предоставленной на предыдущем шаге. Также мож</w:t>
      </w:r>
      <w:r w:rsidR="00876CCB">
        <w:rPr>
          <w:rFonts w:cstheme="minorHAnsi"/>
          <w:color w:val="000000"/>
        </w:rPr>
        <w:t>но</w:t>
      </w:r>
      <w:r w:rsidRPr="00C24760">
        <w:rPr>
          <w:rFonts w:cstheme="minorHAnsi"/>
          <w:color w:val="000000"/>
        </w:rPr>
        <w:t xml:space="preserve"> заметить, что </w:t>
      </w:r>
      <w:r w:rsidRPr="00876CCB">
        <w:rPr>
          <w:rFonts w:cstheme="minorHAnsi"/>
          <w:i/>
          <w:iCs/>
          <w:color w:val="000000"/>
        </w:rPr>
        <w:t>Источник</w:t>
      </w:r>
      <w:r w:rsidRPr="00C24760">
        <w:rPr>
          <w:rFonts w:cstheme="minorHAnsi"/>
          <w:color w:val="000000"/>
        </w:rPr>
        <w:t xml:space="preserve"> </w:t>
      </w:r>
      <w:r w:rsidR="00876CCB">
        <w:rPr>
          <w:rFonts w:cstheme="minorHAnsi"/>
          <w:color w:val="000000"/>
        </w:rPr>
        <w:t>– это</w:t>
      </w:r>
      <w:r w:rsidRPr="00C24760">
        <w:rPr>
          <w:rFonts w:cstheme="minorHAnsi"/>
          <w:color w:val="000000"/>
        </w:rPr>
        <w:t xml:space="preserve"> перв</w:t>
      </w:r>
      <w:r w:rsidR="00876CCB">
        <w:rPr>
          <w:rFonts w:cstheme="minorHAnsi"/>
          <w:color w:val="000000"/>
        </w:rPr>
        <w:t>ый</w:t>
      </w:r>
      <w:r w:rsidRPr="00C24760">
        <w:rPr>
          <w:rFonts w:cstheme="minorHAnsi"/>
          <w:color w:val="000000"/>
        </w:rPr>
        <w:t xml:space="preserve"> шаг на панели </w:t>
      </w:r>
      <w:r w:rsidRPr="00876CCB">
        <w:rPr>
          <w:rFonts w:cstheme="minorHAnsi"/>
          <w:i/>
          <w:iCs/>
          <w:color w:val="000000"/>
        </w:rPr>
        <w:t>Примененные шаги</w:t>
      </w:r>
      <w:r w:rsidRPr="00C24760">
        <w:rPr>
          <w:rFonts w:cstheme="minorHAnsi"/>
          <w:color w:val="000000"/>
        </w:rPr>
        <w:t>.</w:t>
      </w:r>
      <w:r w:rsidR="00876CCB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Формула </w:t>
      </w:r>
      <w:proofErr w:type="gramStart"/>
      <w:r w:rsidRPr="00C24760">
        <w:rPr>
          <w:rFonts w:cstheme="minorHAnsi"/>
          <w:color w:val="000000"/>
        </w:rPr>
        <w:t>Источник{</w:t>
      </w:r>
      <w:proofErr w:type="gramEnd"/>
      <w:r w:rsidRPr="00C24760">
        <w:rPr>
          <w:rFonts w:cstheme="minorHAnsi"/>
          <w:color w:val="000000"/>
        </w:rPr>
        <w:t xml:space="preserve">0} возвращает первую строку в таблице </w:t>
      </w:r>
      <w:r w:rsidRPr="00876CCB">
        <w:rPr>
          <w:rFonts w:cstheme="minorHAnsi"/>
          <w:i/>
          <w:iCs/>
          <w:color w:val="000000"/>
        </w:rPr>
        <w:t>Источник</w:t>
      </w:r>
      <w:r w:rsidRPr="00C24760">
        <w:rPr>
          <w:rFonts w:cstheme="minorHAnsi"/>
          <w:color w:val="000000"/>
        </w:rPr>
        <w:t xml:space="preserve"> (а Источник{1} возвращает вторую строку и т.д.). Индекс изменяется от 0 до n - 1 для доступа к первой или к n-й строкам. В большинстве сценариев можно</w:t>
      </w:r>
      <w:r w:rsidR="00876CCB">
        <w:rPr>
          <w:rFonts w:cstheme="minorHAnsi"/>
          <w:color w:val="000000"/>
        </w:rPr>
        <w:t xml:space="preserve"> не углубляться в формулы М, а</w:t>
      </w:r>
      <w:r w:rsidRPr="00C24760">
        <w:rPr>
          <w:rFonts w:cstheme="minorHAnsi"/>
          <w:color w:val="000000"/>
        </w:rPr>
        <w:t xml:space="preserve"> применять пользовательский интерфейс и детализацию для доступа к отдельным ячейкам.</w:t>
      </w:r>
    </w:p>
    <w:p w14:paraId="33212F8D" w14:textId="0676D3A8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В Power Query строки представлены в виде записей. Запись является списком пар ключ/значение, где ключ — имя столбца, а значение — соответствующее значение в строке. Получить доступ к значению по заданному ключу в записи можно с помощью формулы запись [ключ], где запись — имя записи, а ключ — имя ключа. Следовательно, формул</w:t>
      </w:r>
      <w:r w:rsidR="00876CCB">
        <w:rPr>
          <w:rFonts w:cstheme="minorHAnsi"/>
          <w:color w:val="000000"/>
        </w:rPr>
        <w:t>а</w:t>
      </w:r>
      <w:r w:rsidRPr="00C24760">
        <w:rPr>
          <w:rFonts w:cstheme="minorHAnsi"/>
          <w:color w:val="000000"/>
        </w:rPr>
        <w:t xml:space="preserve"> Источник{</w:t>
      </w:r>
      <w:proofErr w:type="gramStart"/>
      <w:r w:rsidRPr="00C24760">
        <w:rPr>
          <w:rFonts w:cstheme="minorHAnsi"/>
          <w:color w:val="000000"/>
        </w:rPr>
        <w:t>0}[</w:t>
      </w:r>
      <w:proofErr w:type="gramEnd"/>
      <w:r w:rsidRPr="00C24760">
        <w:rPr>
          <w:rFonts w:cstheme="minorHAnsi"/>
          <w:color w:val="000000"/>
        </w:rPr>
        <w:t xml:space="preserve">Column1] </w:t>
      </w:r>
      <w:r w:rsidR="00B314BA">
        <w:rPr>
          <w:rFonts w:cstheme="minorHAnsi"/>
          <w:color w:val="000000"/>
        </w:rPr>
        <w:t>возвращает значение в</w:t>
      </w:r>
      <w:r w:rsidRPr="00C24760">
        <w:rPr>
          <w:rFonts w:cstheme="minorHAnsi"/>
          <w:color w:val="000000"/>
        </w:rPr>
        <w:t xml:space="preserve"> первой строке таблиц</w:t>
      </w:r>
      <w:r w:rsidR="00B314BA">
        <w:rPr>
          <w:rFonts w:cstheme="minorHAnsi"/>
          <w:color w:val="000000"/>
        </w:rPr>
        <w:t>ы</w:t>
      </w:r>
      <w:r w:rsidRPr="00C24760">
        <w:rPr>
          <w:rFonts w:cstheme="minorHAnsi"/>
          <w:color w:val="000000"/>
        </w:rPr>
        <w:t xml:space="preserve"> </w:t>
      </w:r>
      <w:r w:rsidRPr="00B314BA">
        <w:rPr>
          <w:rFonts w:cstheme="minorHAnsi"/>
          <w:i/>
          <w:iCs/>
          <w:color w:val="000000"/>
        </w:rPr>
        <w:t>Источник</w:t>
      </w:r>
      <w:r w:rsidRPr="00C24760">
        <w:rPr>
          <w:rFonts w:cstheme="minorHAnsi"/>
          <w:color w:val="000000"/>
        </w:rPr>
        <w:t xml:space="preserve"> в столбце </w:t>
      </w:r>
      <w:r w:rsidRPr="00B314BA">
        <w:rPr>
          <w:rFonts w:cstheme="minorHAnsi"/>
          <w:i/>
          <w:iCs/>
          <w:color w:val="000000"/>
        </w:rPr>
        <w:t>Column1</w:t>
      </w:r>
      <w:r w:rsidRPr="00C24760">
        <w:rPr>
          <w:rFonts w:cstheme="minorHAnsi"/>
          <w:color w:val="000000"/>
        </w:rPr>
        <w:t>.</w:t>
      </w:r>
    </w:p>
    <w:p w14:paraId="1520026C" w14:textId="14C0BC16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Вовсе не обязательно знать синтаксис языка M для доступа к строкам, столбцам или ячейкам. </w:t>
      </w:r>
      <w:r w:rsidR="00B314BA">
        <w:rPr>
          <w:rFonts w:cstheme="minorHAnsi"/>
          <w:color w:val="000000"/>
        </w:rPr>
        <w:t>П</w:t>
      </w:r>
      <w:r w:rsidRPr="00C24760">
        <w:rPr>
          <w:rFonts w:cstheme="minorHAnsi"/>
          <w:color w:val="000000"/>
        </w:rPr>
        <w:t>рименя</w:t>
      </w:r>
      <w:r w:rsidR="00B314BA">
        <w:rPr>
          <w:rFonts w:cstheme="minorHAnsi"/>
          <w:color w:val="000000"/>
        </w:rPr>
        <w:t>й</w:t>
      </w:r>
      <w:r w:rsidRPr="00C24760">
        <w:rPr>
          <w:rFonts w:cstheme="minorHAnsi"/>
          <w:color w:val="000000"/>
        </w:rPr>
        <w:t>т</w:t>
      </w:r>
      <w:r w:rsidR="00B314BA">
        <w:rPr>
          <w:rFonts w:cstheme="minorHAnsi"/>
          <w:color w:val="000000"/>
        </w:rPr>
        <w:t>е</w:t>
      </w:r>
      <w:r w:rsidRPr="00C24760">
        <w:rPr>
          <w:rFonts w:cstheme="minorHAnsi"/>
          <w:color w:val="000000"/>
        </w:rPr>
        <w:t xml:space="preserve"> детализаци</w:t>
      </w:r>
      <w:r w:rsidR="00B314BA">
        <w:rPr>
          <w:rFonts w:cstheme="minorHAnsi"/>
          <w:color w:val="000000"/>
        </w:rPr>
        <w:t>ю</w:t>
      </w:r>
      <w:r w:rsidRPr="00C24760">
        <w:rPr>
          <w:rFonts w:cstheme="minorHAnsi"/>
          <w:color w:val="000000"/>
        </w:rPr>
        <w:t xml:space="preserve"> и просматрива</w:t>
      </w:r>
      <w:r w:rsidR="00B314BA">
        <w:rPr>
          <w:rFonts w:cstheme="minorHAnsi"/>
          <w:color w:val="000000"/>
        </w:rPr>
        <w:t>йте</w:t>
      </w:r>
      <w:r w:rsidRPr="00C24760">
        <w:rPr>
          <w:rFonts w:cstheme="minorHAnsi"/>
          <w:color w:val="000000"/>
        </w:rPr>
        <w:t xml:space="preserve"> строку формул для получения </w:t>
      </w:r>
      <w:r w:rsidR="00B314BA">
        <w:rPr>
          <w:rFonts w:cstheme="minorHAnsi"/>
          <w:color w:val="000000"/>
        </w:rPr>
        <w:t>информации</w:t>
      </w:r>
      <w:r w:rsidRPr="00C24760">
        <w:rPr>
          <w:rFonts w:cstheme="minorHAnsi"/>
          <w:color w:val="000000"/>
        </w:rPr>
        <w:t xml:space="preserve"> о синтаксисе.</w:t>
      </w:r>
    </w:p>
    <w:p w14:paraId="0809B18B" w14:textId="77777777" w:rsidR="00C24760" w:rsidRPr="00C24760" w:rsidRDefault="00C24760" w:rsidP="00B314BA">
      <w:pPr>
        <w:pStyle w:val="4"/>
      </w:pPr>
      <w:r w:rsidRPr="00C24760">
        <w:t>Объединение в запросе результатов детализации</w:t>
      </w:r>
    </w:p>
    <w:p w14:paraId="2461A340" w14:textId="6A900D45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Теперь, когда известно, каким образом применяется детализация для извлечения </w:t>
      </w:r>
      <w:r w:rsidR="00B314BA">
        <w:rPr>
          <w:rFonts w:cstheme="minorHAnsi"/>
          <w:color w:val="000000"/>
        </w:rPr>
        <w:t xml:space="preserve">значения из </w:t>
      </w:r>
      <w:r w:rsidRPr="00C24760">
        <w:rPr>
          <w:rFonts w:cstheme="minorHAnsi"/>
          <w:color w:val="000000"/>
        </w:rPr>
        <w:t xml:space="preserve">ячейки, удалите запрос </w:t>
      </w:r>
      <w:r w:rsidRPr="00B314BA">
        <w:rPr>
          <w:rFonts w:cstheme="minorHAnsi"/>
          <w:i/>
          <w:iCs/>
          <w:color w:val="000000"/>
        </w:rPr>
        <w:t>Bikes (2)</w:t>
      </w:r>
      <w:r w:rsidRPr="00C24760">
        <w:rPr>
          <w:rFonts w:cstheme="minorHAnsi"/>
          <w:color w:val="000000"/>
        </w:rPr>
        <w:t xml:space="preserve"> и выберите запрос </w:t>
      </w:r>
      <w:r w:rsidRPr="00B314BA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>.</w:t>
      </w:r>
      <w:r w:rsidR="00B314BA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Правой кнопкой мыши щелкните на ячейке, которая содержит значение </w:t>
      </w:r>
      <w:r w:rsidRPr="00B314BA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 xml:space="preserve">, и в контекстном меню выберите команду </w:t>
      </w:r>
      <w:r w:rsidRPr="00B314BA">
        <w:rPr>
          <w:rFonts w:cstheme="minorHAnsi"/>
          <w:i/>
          <w:iCs/>
          <w:color w:val="000000"/>
        </w:rPr>
        <w:t>Детализация</w:t>
      </w:r>
      <w:r w:rsidRPr="00C24760">
        <w:rPr>
          <w:rFonts w:cstheme="minorHAnsi"/>
          <w:color w:val="000000"/>
        </w:rPr>
        <w:t>.</w:t>
      </w:r>
      <w:r w:rsidR="004F7252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>В строке формул вы увидите:</w:t>
      </w:r>
    </w:p>
    <w:p w14:paraId="6CD43069" w14:textId="77777777" w:rsidR="004F7252" w:rsidRDefault="004F7252" w:rsidP="00C24760">
      <w:pPr>
        <w:rPr>
          <w:rFonts w:cstheme="minorHAnsi"/>
          <w:color w:val="000000"/>
        </w:rPr>
      </w:pPr>
      <w:r w:rsidRPr="004F7252">
        <w:rPr>
          <w:rFonts w:cstheme="minorHAnsi"/>
          <w:color w:val="000000"/>
        </w:rPr>
        <w:t>= #"Удалены пустые строки"{</w:t>
      </w:r>
      <w:proofErr w:type="gramStart"/>
      <w:r w:rsidRPr="004F7252">
        <w:rPr>
          <w:rFonts w:cstheme="minorHAnsi"/>
          <w:color w:val="000000"/>
        </w:rPr>
        <w:t>0}[</w:t>
      </w:r>
      <w:proofErr w:type="gramEnd"/>
      <w:r w:rsidRPr="004F7252">
        <w:rPr>
          <w:rFonts w:cstheme="minorHAnsi"/>
          <w:color w:val="000000"/>
        </w:rPr>
        <w:t>Column1]</w:t>
      </w:r>
    </w:p>
    <w:p w14:paraId="7C48FC93" w14:textId="14FD4D09" w:rsidR="00C24760" w:rsidRPr="00C24760" w:rsidRDefault="004F7252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Н</w:t>
      </w:r>
      <w:r w:rsidR="00C24760" w:rsidRPr="00C24760">
        <w:rPr>
          <w:rFonts w:cstheme="minorHAnsi"/>
          <w:color w:val="000000"/>
        </w:rPr>
        <w:t>а панели просмотра появил</w:t>
      </w:r>
      <w:r>
        <w:rPr>
          <w:rFonts w:cstheme="minorHAnsi"/>
          <w:color w:val="000000"/>
        </w:rPr>
        <w:t>ось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значение</w:t>
      </w:r>
      <w:r w:rsidR="00C24760" w:rsidRPr="00C24760">
        <w:rPr>
          <w:rFonts w:cstheme="minorHAnsi"/>
          <w:color w:val="000000"/>
        </w:rPr>
        <w:t xml:space="preserve"> "Bikes".</w:t>
      </w:r>
      <w:r>
        <w:rPr>
          <w:rFonts w:cstheme="minorHAnsi"/>
          <w:color w:val="000000"/>
        </w:rPr>
        <w:t xml:space="preserve"> Н</w:t>
      </w:r>
      <w:r w:rsidR="00C24760" w:rsidRPr="00C24760">
        <w:rPr>
          <w:rFonts w:cstheme="minorHAnsi"/>
          <w:color w:val="000000"/>
        </w:rPr>
        <w:t xml:space="preserve">а панели </w:t>
      </w:r>
      <w:r w:rsidR="00C24760" w:rsidRPr="004F7252">
        <w:rPr>
          <w:rFonts w:cstheme="minorHAnsi"/>
          <w:i/>
          <w:iCs/>
          <w:color w:val="000000"/>
        </w:rPr>
        <w:t>Примененные шаги</w:t>
      </w:r>
      <w:r w:rsidR="00C24760" w:rsidRPr="00C24760">
        <w:rPr>
          <w:rFonts w:cstheme="minorHAnsi"/>
          <w:color w:val="000000"/>
        </w:rPr>
        <w:t xml:space="preserve"> этот шаг </w:t>
      </w:r>
      <w:r>
        <w:rPr>
          <w:rFonts w:cstheme="minorHAnsi"/>
          <w:color w:val="000000"/>
        </w:rPr>
        <w:t>назван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4F7252">
        <w:rPr>
          <w:rFonts w:cstheme="minorHAnsi"/>
          <w:i/>
          <w:iCs/>
          <w:color w:val="000000"/>
        </w:rPr>
        <w:t>Column1</w:t>
      </w:r>
      <w:r w:rsidR="00C24760" w:rsidRPr="00C24760">
        <w:rPr>
          <w:rFonts w:cstheme="minorHAnsi"/>
          <w:color w:val="000000"/>
        </w:rPr>
        <w:t xml:space="preserve">. Для придания значения этому </w:t>
      </w:r>
      <w:r>
        <w:rPr>
          <w:rFonts w:cstheme="minorHAnsi"/>
          <w:color w:val="000000"/>
        </w:rPr>
        <w:t>шагу</w:t>
      </w:r>
      <w:r w:rsidR="00C24760" w:rsidRPr="00C24760">
        <w:rPr>
          <w:rFonts w:cstheme="minorHAnsi"/>
          <w:color w:val="000000"/>
        </w:rPr>
        <w:t xml:space="preserve"> переименуйте его в </w:t>
      </w:r>
      <w:r w:rsidR="00C24760" w:rsidRPr="004F7252">
        <w:rPr>
          <w:rFonts w:cstheme="minorHAnsi"/>
          <w:i/>
          <w:iCs/>
          <w:color w:val="000000"/>
        </w:rPr>
        <w:t>Title</w:t>
      </w:r>
      <w:r w:rsidR="00C24760" w:rsidRPr="00C24760">
        <w:rPr>
          <w:rFonts w:cstheme="minorHAnsi"/>
          <w:color w:val="000000"/>
        </w:rPr>
        <w:t xml:space="preserve">. </w:t>
      </w:r>
      <w:r w:rsidR="00256C40">
        <w:rPr>
          <w:rFonts w:cstheme="minorHAnsi"/>
          <w:color w:val="000000"/>
        </w:rPr>
        <w:t xml:space="preserve">Находясь на шаге </w:t>
      </w:r>
      <w:r w:rsidR="00256C40" w:rsidRPr="00256C40">
        <w:rPr>
          <w:rFonts w:cstheme="minorHAnsi"/>
          <w:i/>
          <w:iCs/>
          <w:color w:val="000000"/>
          <w:lang w:val="en-US"/>
        </w:rPr>
        <w:t>Title</w:t>
      </w:r>
      <w:r w:rsidR="00256C40">
        <w:rPr>
          <w:rFonts w:cstheme="minorHAnsi"/>
          <w:color w:val="000000"/>
        </w:rPr>
        <w:t xml:space="preserve">, кликните </w:t>
      </w:r>
      <w:r w:rsidR="00C24760" w:rsidRPr="00256C40">
        <w:rPr>
          <w:rFonts w:cstheme="minorHAnsi"/>
          <w:b/>
          <w:bCs/>
          <w:color w:val="000000"/>
        </w:rPr>
        <w:t>f</w:t>
      </w:r>
      <w:r w:rsidR="00C24760" w:rsidRPr="00256C40">
        <w:rPr>
          <w:rFonts w:cstheme="minorHAnsi"/>
          <w:b/>
          <w:bCs/>
          <w:color w:val="000000"/>
          <w:vertAlign w:val="subscript"/>
        </w:rPr>
        <w:t>x</w:t>
      </w:r>
      <w:r w:rsidR="00C24760" w:rsidRPr="00C24760">
        <w:rPr>
          <w:rFonts w:cstheme="minorHAnsi"/>
          <w:color w:val="000000"/>
        </w:rPr>
        <w:t xml:space="preserve"> и замените формулу:</w:t>
      </w:r>
    </w:p>
    <w:p w14:paraId="170E879E" w14:textId="77777777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= Title</w:t>
      </w:r>
    </w:p>
    <w:p w14:paraId="237587C0" w14:textId="77C89F65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на</w:t>
      </w:r>
    </w:p>
    <w:p w14:paraId="6EE591EF" w14:textId="77777777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= #"Удаленные пустые строки"</w:t>
      </w:r>
    </w:p>
    <w:p w14:paraId="6F067852" w14:textId="77777777" w:rsidR="00DC3530" w:rsidRDefault="00256C40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Нажмите </w:t>
      </w:r>
      <w:r>
        <w:rPr>
          <w:rFonts w:cstheme="minorHAnsi"/>
          <w:color w:val="000000"/>
          <w:lang w:val="en-US"/>
        </w:rPr>
        <w:t>Enter</w:t>
      </w:r>
      <w:r>
        <w:rPr>
          <w:rFonts w:cstheme="minorHAnsi"/>
          <w:color w:val="000000"/>
        </w:rPr>
        <w:t xml:space="preserve">. </w:t>
      </w:r>
      <w:r w:rsidR="00C24760" w:rsidRPr="00C24760">
        <w:rPr>
          <w:rFonts w:cstheme="minorHAnsi"/>
          <w:color w:val="000000"/>
        </w:rPr>
        <w:t xml:space="preserve">Это позволяет пропустить шаг </w:t>
      </w:r>
      <w:r w:rsidR="00C24760" w:rsidRPr="00256C40">
        <w:rPr>
          <w:rFonts w:cstheme="minorHAnsi"/>
          <w:i/>
          <w:iCs/>
          <w:color w:val="000000"/>
        </w:rPr>
        <w:t>Title</w:t>
      </w:r>
      <w:r w:rsidR="00C24760" w:rsidRPr="00C24760">
        <w:rPr>
          <w:rFonts w:cstheme="minorHAnsi"/>
          <w:color w:val="000000"/>
        </w:rPr>
        <w:t xml:space="preserve"> и вернуться к предыдущему шагу. Теперь на панели предварительного просмотра вместо слова </w:t>
      </w:r>
      <w:r w:rsidR="00C24760" w:rsidRPr="00256C40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 отображается таблица. Но шаг </w:t>
      </w:r>
      <w:r w:rsidR="00C24760" w:rsidRPr="00256C40">
        <w:rPr>
          <w:rFonts w:cstheme="minorHAnsi"/>
          <w:i/>
          <w:iCs/>
          <w:color w:val="000000"/>
        </w:rPr>
        <w:t>Title</w:t>
      </w:r>
      <w:r w:rsidR="00C24760" w:rsidRPr="00C24760">
        <w:rPr>
          <w:rFonts w:cstheme="minorHAnsi"/>
          <w:color w:val="000000"/>
        </w:rPr>
        <w:t xml:space="preserve"> остался в разделе </w:t>
      </w:r>
      <w:r w:rsidR="00C24760" w:rsidRPr="00256C40">
        <w:rPr>
          <w:rFonts w:cstheme="minorHAnsi"/>
          <w:i/>
          <w:iCs/>
          <w:color w:val="000000"/>
        </w:rPr>
        <w:t>Примененные шаги</w:t>
      </w:r>
      <w:r w:rsidR="00C24760" w:rsidRPr="00C24760">
        <w:rPr>
          <w:rFonts w:cstheme="minorHAnsi"/>
          <w:color w:val="000000"/>
        </w:rPr>
        <w:t>. Для удаления первой строки</w:t>
      </w:r>
      <w:r>
        <w:rPr>
          <w:rFonts w:cstheme="minorHAnsi"/>
          <w:color w:val="000000"/>
        </w:rPr>
        <w:t xml:space="preserve"> пройдите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256C40">
        <w:rPr>
          <w:rFonts w:cstheme="minorHAnsi"/>
          <w:i/>
          <w:iCs/>
          <w:color w:val="000000"/>
        </w:rPr>
        <w:t>Главная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256C40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256C40">
        <w:rPr>
          <w:rFonts w:cstheme="minorHAnsi"/>
          <w:i/>
          <w:iCs/>
          <w:color w:val="000000"/>
        </w:rPr>
        <w:t>Удалить строки</w:t>
      </w:r>
      <w:r w:rsidR="00C24760" w:rsidRPr="00C24760">
        <w:rPr>
          <w:rFonts w:cstheme="minorHAnsi"/>
          <w:color w:val="000000"/>
        </w:rPr>
        <w:t xml:space="preserve"> </w:t>
      </w:r>
      <w:r w:rsidRPr="00256C40">
        <w:rPr>
          <w:rFonts w:cstheme="minorHAnsi"/>
          <w:color w:val="000000"/>
        </w:rPr>
        <w:t xml:space="preserve">–&gt; </w:t>
      </w:r>
      <w:r w:rsidR="00C24760" w:rsidRPr="00256C40">
        <w:rPr>
          <w:rFonts w:cstheme="minorHAnsi"/>
          <w:i/>
          <w:iCs/>
          <w:color w:val="000000"/>
        </w:rPr>
        <w:t>Удаление верхних строк</w:t>
      </w:r>
      <w:r w:rsidR="00C24760" w:rsidRPr="00C24760">
        <w:rPr>
          <w:rFonts w:cstheme="minorHAnsi"/>
          <w:color w:val="000000"/>
        </w:rPr>
        <w:t xml:space="preserve"> </w:t>
      </w:r>
      <w:r w:rsidRPr="00256C40">
        <w:rPr>
          <w:rFonts w:cstheme="minorHAnsi"/>
          <w:color w:val="000000"/>
        </w:rPr>
        <w:t>–&gt; 1</w:t>
      </w:r>
      <w:r w:rsidR="00C24760" w:rsidRPr="00C24760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 xml:space="preserve">Кликните </w:t>
      </w:r>
      <w:r>
        <w:rPr>
          <w:rFonts w:cstheme="minorHAnsi"/>
          <w:color w:val="000000"/>
          <w:lang w:val="en-US"/>
        </w:rPr>
        <w:t>Ok</w:t>
      </w:r>
      <w:r>
        <w:rPr>
          <w:rFonts w:cstheme="minorHAnsi"/>
          <w:color w:val="000000"/>
        </w:rPr>
        <w:t>.</w:t>
      </w:r>
      <w:r w:rsidR="00C24760" w:rsidRPr="00C24760">
        <w:rPr>
          <w:rFonts w:cstheme="minorHAnsi"/>
          <w:color w:val="000000"/>
        </w:rPr>
        <w:t xml:space="preserve"> </w:t>
      </w:r>
      <w:r w:rsidR="00DC3530">
        <w:rPr>
          <w:rFonts w:cstheme="minorHAnsi"/>
          <w:color w:val="000000"/>
        </w:rPr>
        <w:t>П</w:t>
      </w:r>
      <w:r w:rsidR="00C24760" w:rsidRPr="00C24760">
        <w:rPr>
          <w:rFonts w:cstheme="minorHAnsi"/>
          <w:color w:val="000000"/>
        </w:rPr>
        <w:t>овы</w:t>
      </w:r>
      <w:r w:rsidR="00DC3530">
        <w:rPr>
          <w:rFonts w:cstheme="minorHAnsi"/>
          <w:color w:val="000000"/>
        </w:rPr>
        <w:t>сьте</w:t>
      </w:r>
      <w:r w:rsidR="00C24760" w:rsidRPr="00C24760">
        <w:rPr>
          <w:rFonts w:cstheme="minorHAnsi"/>
          <w:color w:val="000000"/>
        </w:rPr>
        <w:t xml:space="preserve"> имена столбцов.</w:t>
      </w:r>
      <w:r w:rsidR="00DC3530">
        <w:rPr>
          <w:rFonts w:cstheme="minorHAnsi"/>
          <w:color w:val="000000"/>
        </w:rPr>
        <w:t xml:space="preserve"> Для этого пройдите </w:t>
      </w:r>
      <w:r w:rsidR="00C24760" w:rsidRPr="00DC3530">
        <w:rPr>
          <w:rFonts w:cstheme="minorHAnsi"/>
          <w:i/>
          <w:iCs/>
          <w:color w:val="000000"/>
        </w:rPr>
        <w:t>Преобразование</w:t>
      </w:r>
      <w:r w:rsidR="00C24760" w:rsidRPr="00C24760">
        <w:rPr>
          <w:rFonts w:cstheme="minorHAnsi"/>
          <w:color w:val="000000"/>
        </w:rPr>
        <w:t xml:space="preserve"> </w:t>
      </w:r>
      <w:r w:rsidR="00DC3530">
        <w:rPr>
          <w:rFonts w:cstheme="minorHAnsi"/>
          <w:color w:val="000000"/>
        </w:rPr>
        <w:t>–</w:t>
      </w:r>
      <w:r w:rsidR="00DC3530" w:rsidRPr="00DC3530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DC3530">
        <w:rPr>
          <w:rFonts w:cstheme="minorHAnsi"/>
          <w:i/>
          <w:iCs/>
          <w:color w:val="000000"/>
        </w:rPr>
        <w:t>Использовать первые строки в качестве заголовков</w:t>
      </w:r>
      <w:r w:rsidR="00DC3530">
        <w:rPr>
          <w:rFonts w:cstheme="minorHAnsi"/>
          <w:color w:val="000000"/>
        </w:rPr>
        <w:t>.</w:t>
      </w:r>
    </w:p>
    <w:p w14:paraId="1F129391" w14:textId="112C5BD1" w:rsidR="00DC3530" w:rsidRDefault="00DC3530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С</w:t>
      </w:r>
      <w:r w:rsidR="00C24760" w:rsidRPr="00C24760">
        <w:rPr>
          <w:rFonts w:cstheme="minorHAnsi"/>
          <w:color w:val="000000"/>
        </w:rPr>
        <w:t>оздайте настраиваемый столбец с Bikes как родительской категорией</w:t>
      </w:r>
      <w:r>
        <w:rPr>
          <w:rFonts w:cstheme="minorHAnsi"/>
          <w:color w:val="000000"/>
        </w:rPr>
        <w:t xml:space="preserve">. Пройдите </w:t>
      </w:r>
      <w:r w:rsidR="00C24760" w:rsidRPr="00DC3530">
        <w:rPr>
          <w:rFonts w:cstheme="minorHAnsi"/>
          <w:i/>
          <w:iCs/>
          <w:color w:val="000000"/>
        </w:rPr>
        <w:t>Добавление столбца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DC3530">
        <w:rPr>
          <w:rFonts w:cstheme="minorHAnsi"/>
          <w:color w:val="000000"/>
        </w:rPr>
        <w:t xml:space="preserve">&gt; </w:t>
      </w:r>
      <w:r w:rsidR="00C24760" w:rsidRPr="00DC3530">
        <w:rPr>
          <w:rFonts w:cstheme="minorHAnsi"/>
          <w:i/>
          <w:iCs/>
          <w:color w:val="000000"/>
        </w:rPr>
        <w:t>Настраиваемый столбец</w:t>
      </w:r>
      <w:r w:rsidR="00C24760" w:rsidRPr="00C24760">
        <w:rPr>
          <w:rFonts w:cstheme="minorHAnsi"/>
          <w:color w:val="000000"/>
        </w:rPr>
        <w:t xml:space="preserve">. </w:t>
      </w:r>
      <w:r>
        <w:rPr>
          <w:rFonts w:cstheme="minorHAnsi"/>
          <w:color w:val="000000"/>
        </w:rPr>
        <w:t xml:space="preserve">Настройте </w:t>
      </w:r>
      <w:r w:rsidR="00C24760" w:rsidRPr="00C24760">
        <w:rPr>
          <w:rFonts w:cstheme="minorHAnsi"/>
          <w:color w:val="000000"/>
        </w:rPr>
        <w:t>окн</w:t>
      </w:r>
      <w:r>
        <w:rPr>
          <w:rFonts w:cstheme="minorHAnsi"/>
          <w:color w:val="000000"/>
        </w:rPr>
        <w:t>о:</w:t>
      </w:r>
    </w:p>
    <w:p w14:paraId="6DCB2230" w14:textId="150EABF9" w:rsidR="00DC3530" w:rsidRDefault="000F1EF5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6EE83896" wp14:editId="3920885A">
            <wp:extent cx="5941695" cy="3724275"/>
            <wp:effectExtent l="0" t="0" r="190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B8C6" w14:textId="50BCABA8" w:rsidR="00DC3530" w:rsidRDefault="00DC3530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5. Настраиваем</w:t>
      </w:r>
      <w:r w:rsidR="000F1EF5">
        <w:rPr>
          <w:rFonts w:cstheme="minorHAnsi"/>
          <w:color w:val="000000"/>
        </w:rPr>
        <w:t>ый столбец</w:t>
      </w:r>
    </w:p>
    <w:p w14:paraId="7497291D" w14:textId="661135CB" w:rsidR="000F1EF5" w:rsidRDefault="000F1EF5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 таблицу</w:t>
      </w:r>
      <w:r w:rsidR="00C24760" w:rsidRPr="00C24760">
        <w:rPr>
          <w:rFonts w:cstheme="minorHAnsi"/>
          <w:color w:val="000000"/>
        </w:rPr>
        <w:t xml:space="preserve"> добавлен новый столбец </w:t>
      </w:r>
      <w:r w:rsidR="00C24760" w:rsidRPr="000F1EF5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. Удалось динамически извлечь слово </w:t>
      </w:r>
      <w:r w:rsidR="00C24760" w:rsidRPr="000F1EF5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 из ячейки, которая использовалась как заголовок рабочего листа, и выполнить шаги, показанные на рис. </w:t>
      </w:r>
      <w:r>
        <w:rPr>
          <w:rFonts w:cstheme="minorHAnsi"/>
          <w:color w:val="000000"/>
        </w:rPr>
        <w:t>3</w:t>
      </w:r>
      <w:r w:rsidR="00C24760" w:rsidRPr="00C24760">
        <w:rPr>
          <w:rFonts w:cstheme="minorHAnsi"/>
          <w:color w:val="000000"/>
        </w:rPr>
        <w:t>, чтобы сохранить его в таблице. Эта чрезвычайно полезна</w:t>
      </w:r>
      <w:r>
        <w:rPr>
          <w:rFonts w:cstheme="minorHAnsi"/>
          <w:color w:val="000000"/>
        </w:rPr>
        <w:t>я</w:t>
      </w:r>
      <w:r w:rsidRPr="000F1EF5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>методика</w:t>
      </w:r>
      <w:r>
        <w:rPr>
          <w:rFonts w:cstheme="minorHAnsi"/>
          <w:color w:val="000000"/>
        </w:rPr>
        <w:t>.</w:t>
      </w:r>
    </w:p>
    <w:p w14:paraId="7517973A" w14:textId="278E0089" w:rsidR="00C24760" w:rsidRPr="00C24760" w:rsidRDefault="00C24760" w:rsidP="000F1EF5">
      <w:pPr>
        <w:ind w:left="708"/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Возможность разделить преобразования на два потока, а затем объединить в один является универсальной методикой, применяемой при работе в Power Query. По мере знакомства с языком M подобные манипуляции можно применять непосредственно в расширенном редакторе вместо формирования настраиваемых шагов, как это</w:t>
      </w:r>
      <w:r w:rsidR="000F1EF5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выполнено </w:t>
      </w:r>
      <w:r w:rsidR="000F1EF5">
        <w:rPr>
          <w:rFonts w:cstheme="minorHAnsi"/>
          <w:color w:val="000000"/>
        </w:rPr>
        <w:t>выше</w:t>
      </w:r>
      <w:r w:rsidRPr="00C24760">
        <w:rPr>
          <w:rFonts w:cstheme="minorHAnsi"/>
          <w:color w:val="000000"/>
        </w:rPr>
        <w:t>.</w:t>
      </w:r>
    </w:p>
    <w:p w14:paraId="2AC6C7A1" w14:textId="0DB73D92" w:rsidR="00C24760" w:rsidRPr="00C24760" w:rsidRDefault="00C24760" w:rsidP="000F1EF5">
      <w:pPr>
        <w:pStyle w:val="4"/>
      </w:pPr>
      <w:r w:rsidRPr="00C24760">
        <w:t>Сохранение заголовков из папки</w:t>
      </w:r>
    </w:p>
    <w:p w14:paraId="3D874A28" w14:textId="61947709" w:rsidR="00C24760" w:rsidRPr="00C24760" w:rsidRDefault="00343266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Описанный выше метод обобщим на импорт всех</w:t>
      </w:r>
      <w:r w:rsidR="00C24760" w:rsidRPr="00C24760">
        <w:rPr>
          <w:rFonts w:cstheme="minorHAnsi"/>
          <w:color w:val="000000"/>
        </w:rPr>
        <w:t xml:space="preserve"> книг </w:t>
      </w:r>
      <w:r>
        <w:rPr>
          <w:rFonts w:cstheme="minorHAnsi"/>
          <w:color w:val="000000"/>
        </w:rPr>
        <w:t>из</w:t>
      </w:r>
      <w:r w:rsidR="00C24760" w:rsidRPr="00C24760">
        <w:rPr>
          <w:rFonts w:cstheme="minorHAnsi"/>
          <w:color w:val="000000"/>
        </w:rPr>
        <w:t xml:space="preserve"> папк</w:t>
      </w:r>
      <w:r>
        <w:rPr>
          <w:rFonts w:cstheme="minorHAnsi"/>
          <w:color w:val="000000"/>
        </w:rPr>
        <w:t>и</w:t>
      </w:r>
      <w:r w:rsidR="00C24760"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Загрузите в папку </w:t>
      </w:r>
      <w:r w:rsidRPr="009A7131">
        <w:rPr>
          <w:rFonts w:cstheme="minorHAnsi"/>
          <w:i/>
          <w:iCs/>
          <w:color w:val="000000"/>
          <w:lang w:val="en-US"/>
        </w:rPr>
        <w:t>Products</w:t>
      </w:r>
      <w:r w:rsidRPr="00343266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файлы</w:t>
      </w:r>
      <w:r w:rsidRPr="00343266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>C05E03-01.xlsx</w:t>
      </w:r>
      <w:r>
        <w:rPr>
          <w:rFonts w:cstheme="minorHAnsi"/>
          <w:color w:val="000000"/>
        </w:rPr>
        <w:t xml:space="preserve">, </w:t>
      </w:r>
      <w:r w:rsidR="00C24760" w:rsidRPr="00C24760">
        <w:rPr>
          <w:rFonts w:cstheme="minorHAnsi"/>
          <w:color w:val="000000"/>
        </w:rPr>
        <w:t>C05E03-02.xlsx</w:t>
      </w:r>
      <w:r>
        <w:rPr>
          <w:rFonts w:cstheme="minorHAnsi"/>
          <w:color w:val="000000"/>
        </w:rPr>
        <w:t xml:space="preserve">, </w:t>
      </w:r>
      <w:r w:rsidR="00C24760" w:rsidRPr="00C24760">
        <w:rPr>
          <w:rFonts w:cstheme="minorHAnsi"/>
          <w:color w:val="000000"/>
          <w:lang w:val="en-US"/>
        </w:rPr>
        <w:t>C</w:t>
      </w:r>
      <w:r w:rsidR="00C24760" w:rsidRPr="00343266">
        <w:rPr>
          <w:rFonts w:cstheme="minorHAnsi"/>
          <w:color w:val="000000"/>
        </w:rPr>
        <w:t>05</w:t>
      </w:r>
      <w:r w:rsidR="00C24760" w:rsidRPr="00C24760">
        <w:rPr>
          <w:rFonts w:cstheme="minorHAnsi"/>
          <w:color w:val="000000"/>
          <w:lang w:val="en-US"/>
        </w:rPr>
        <w:t>E</w:t>
      </w:r>
      <w:r w:rsidR="00C24760" w:rsidRPr="00343266">
        <w:rPr>
          <w:rFonts w:cstheme="minorHAnsi"/>
          <w:color w:val="000000"/>
        </w:rPr>
        <w:t>03-03.</w:t>
      </w:r>
      <w:r w:rsidR="00C24760" w:rsidRPr="00C24760">
        <w:rPr>
          <w:rFonts w:cstheme="minorHAnsi"/>
          <w:color w:val="000000"/>
          <w:lang w:val="en-US"/>
        </w:rPr>
        <w:t>xlsx</w:t>
      </w:r>
      <w:r>
        <w:rPr>
          <w:rFonts w:cstheme="minorHAnsi"/>
          <w:color w:val="000000"/>
        </w:rPr>
        <w:t xml:space="preserve">, </w:t>
      </w:r>
      <w:r w:rsidR="00C24760" w:rsidRPr="00C24760">
        <w:rPr>
          <w:rFonts w:cstheme="minorHAnsi"/>
          <w:color w:val="000000"/>
          <w:lang w:val="en-US"/>
        </w:rPr>
        <w:t>C</w:t>
      </w:r>
      <w:r w:rsidR="00C24760" w:rsidRPr="00343266">
        <w:rPr>
          <w:rFonts w:cstheme="minorHAnsi"/>
          <w:color w:val="000000"/>
        </w:rPr>
        <w:t>05</w:t>
      </w:r>
      <w:r w:rsidR="00C24760" w:rsidRPr="00C24760">
        <w:rPr>
          <w:rFonts w:cstheme="minorHAnsi"/>
          <w:color w:val="000000"/>
          <w:lang w:val="en-US"/>
        </w:rPr>
        <w:t>E</w:t>
      </w:r>
      <w:r w:rsidR="00C24760" w:rsidRPr="00343266">
        <w:rPr>
          <w:rFonts w:cstheme="minorHAnsi"/>
          <w:color w:val="000000"/>
        </w:rPr>
        <w:t>03-04.</w:t>
      </w:r>
      <w:r w:rsidR="00C24760" w:rsidRPr="00C24760">
        <w:rPr>
          <w:rFonts w:cstheme="minorHAnsi"/>
          <w:color w:val="000000"/>
          <w:lang w:val="en-US"/>
        </w:rPr>
        <w:t>xlsx</w:t>
      </w:r>
      <w:r w:rsidR="00C24760" w:rsidRPr="00343266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Изучите файлы:</w:t>
      </w:r>
      <w:r w:rsidR="00C24760" w:rsidRPr="00C24760">
        <w:rPr>
          <w:rFonts w:cstheme="minorHAnsi"/>
          <w:color w:val="000000"/>
        </w:rPr>
        <w:t xml:space="preserve"> каждый из них содержит таблицу товаров с отличающимся названием, поэтому единственный способ сохранить родительские категории продуктов</w:t>
      </w:r>
      <w:r w:rsidR="009A7131" w:rsidRPr="009A7131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="00C24760" w:rsidRPr="00C24760">
        <w:rPr>
          <w:rFonts w:cstheme="minorHAnsi"/>
          <w:color w:val="000000"/>
        </w:rPr>
        <w:t xml:space="preserve"> это извлечь заголовки.</w:t>
      </w:r>
    </w:p>
    <w:p w14:paraId="669BAB7C" w14:textId="477F6B6A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Откройте новую книгу</w:t>
      </w:r>
      <w:r w:rsidR="00343266">
        <w:rPr>
          <w:rFonts w:cstheme="minorHAnsi"/>
          <w:color w:val="000000"/>
        </w:rPr>
        <w:t xml:space="preserve">. Пройдите по меню: </w:t>
      </w:r>
      <w:r w:rsidRPr="00343266">
        <w:rPr>
          <w:rFonts w:cstheme="minorHAnsi"/>
          <w:i/>
          <w:iCs/>
          <w:color w:val="000000"/>
        </w:rPr>
        <w:t>Данные</w:t>
      </w:r>
      <w:r w:rsidRPr="00C24760">
        <w:rPr>
          <w:rFonts w:cstheme="minorHAnsi"/>
          <w:color w:val="000000"/>
        </w:rPr>
        <w:t xml:space="preserve"> </w:t>
      </w:r>
      <w:r w:rsidR="00343266">
        <w:rPr>
          <w:rFonts w:cstheme="minorHAnsi"/>
          <w:color w:val="000000"/>
        </w:rPr>
        <w:t>–</w:t>
      </w:r>
      <w:r w:rsidR="00343266" w:rsidRPr="00343266">
        <w:rPr>
          <w:rFonts w:cstheme="minorHAnsi"/>
          <w:color w:val="000000"/>
        </w:rPr>
        <w:t xml:space="preserve">&gt; </w:t>
      </w:r>
      <w:r w:rsidRPr="00343266">
        <w:rPr>
          <w:rFonts w:cstheme="minorHAnsi"/>
          <w:i/>
          <w:iCs/>
          <w:color w:val="000000"/>
        </w:rPr>
        <w:t>Получить данные</w:t>
      </w:r>
      <w:r w:rsidRPr="00C24760">
        <w:rPr>
          <w:rFonts w:cstheme="minorHAnsi"/>
          <w:color w:val="000000"/>
        </w:rPr>
        <w:t xml:space="preserve"> </w:t>
      </w:r>
      <w:r w:rsidR="00343266" w:rsidRPr="00343266">
        <w:rPr>
          <w:rFonts w:cstheme="minorHAnsi"/>
          <w:color w:val="000000"/>
        </w:rPr>
        <w:t>–&gt;</w:t>
      </w:r>
      <w:r w:rsidRPr="00C24760">
        <w:rPr>
          <w:rFonts w:cstheme="minorHAnsi"/>
          <w:color w:val="000000"/>
        </w:rPr>
        <w:t xml:space="preserve"> </w:t>
      </w:r>
      <w:r w:rsidRPr="00343266">
        <w:rPr>
          <w:rFonts w:cstheme="minorHAnsi"/>
          <w:i/>
          <w:iCs/>
          <w:color w:val="000000"/>
        </w:rPr>
        <w:t>Из файла</w:t>
      </w:r>
      <w:r w:rsidRPr="00C24760">
        <w:rPr>
          <w:rFonts w:cstheme="minorHAnsi"/>
          <w:color w:val="000000"/>
        </w:rPr>
        <w:t xml:space="preserve"> </w:t>
      </w:r>
      <w:r w:rsidR="00343266" w:rsidRPr="00343266">
        <w:rPr>
          <w:rFonts w:cstheme="minorHAnsi"/>
          <w:color w:val="000000"/>
        </w:rPr>
        <w:t>–&gt;</w:t>
      </w:r>
      <w:r w:rsidRPr="00C24760">
        <w:rPr>
          <w:rFonts w:cstheme="minorHAnsi"/>
          <w:color w:val="000000"/>
        </w:rPr>
        <w:t xml:space="preserve"> </w:t>
      </w:r>
      <w:r w:rsidRPr="00343266">
        <w:rPr>
          <w:rFonts w:cstheme="minorHAnsi"/>
          <w:i/>
          <w:iCs/>
          <w:color w:val="000000"/>
        </w:rPr>
        <w:t>Из папки</w:t>
      </w:r>
      <w:r w:rsidR="00343266" w:rsidRPr="00343266">
        <w:rPr>
          <w:rFonts w:cstheme="minorHAnsi"/>
          <w:color w:val="000000"/>
        </w:rPr>
        <w:t xml:space="preserve">. </w:t>
      </w:r>
      <w:r w:rsidR="009A7131">
        <w:rPr>
          <w:rFonts w:cstheme="minorHAnsi"/>
          <w:color w:val="000000"/>
        </w:rPr>
        <w:t xml:space="preserve">В окне Обзор выберите папку </w:t>
      </w:r>
      <w:r w:rsidR="009A7131" w:rsidRPr="009A7131">
        <w:rPr>
          <w:rFonts w:cstheme="minorHAnsi"/>
          <w:i/>
          <w:iCs/>
          <w:color w:val="000000"/>
          <w:lang w:val="en-US"/>
        </w:rPr>
        <w:t>Products</w:t>
      </w:r>
      <w:r w:rsidR="009A7131">
        <w:rPr>
          <w:rFonts w:cstheme="minorHAnsi"/>
          <w:color w:val="000000"/>
        </w:rPr>
        <w:t xml:space="preserve">, кликните </w:t>
      </w:r>
      <w:r w:rsidR="009A7131">
        <w:rPr>
          <w:rFonts w:cstheme="minorHAnsi"/>
          <w:color w:val="000000"/>
          <w:lang w:val="en-US"/>
        </w:rPr>
        <w:t>Ok</w:t>
      </w:r>
      <w:r w:rsidR="009A7131">
        <w:rPr>
          <w:rFonts w:cstheme="minorHAnsi"/>
          <w:color w:val="000000"/>
        </w:rPr>
        <w:t xml:space="preserve">, хотя ни один файл не выбран. </w:t>
      </w:r>
      <w:r w:rsidRPr="00C24760">
        <w:rPr>
          <w:rFonts w:cstheme="minorHAnsi"/>
          <w:color w:val="000000"/>
        </w:rPr>
        <w:t xml:space="preserve">В следующем окне </w:t>
      </w:r>
      <w:r w:rsidR="009A7131">
        <w:rPr>
          <w:rFonts w:cstheme="minorHAnsi"/>
          <w:color w:val="000000"/>
        </w:rPr>
        <w:t>показаны четыре файла</w:t>
      </w:r>
      <w:r w:rsidR="00366D93">
        <w:rPr>
          <w:rFonts w:cstheme="minorHAnsi"/>
          <w:color w:val="000000"/>
        </w:rPr>
        <w:t xml:space="preserve">, имеющиеся в папке </w:t>
      </w:r>
      <w:r w:rsidR="00366D93" w:rsidRPr="009A7131">
        <w:rPr>
          <w:rFonts w:cstheme="minorHAnsi"/>
          <w:i/>
          <w:iCs/>
          <w:color w:val="000000"/>
          <w:lang w:val="en-US"/>
        </w:rPr>
        <w:t>Products</w:t>
      </w:r>
      <w:r w:rsidR="00366D93">
        <w:rPr>
          <w:rFonts w:cstheme="minorHAnsi"/>
          <w:color w:val="000000"/>
        </w:rPr>
        <w:t xml:space="preserve">. </w:t>
      </w:r>
      <w:proofErr w:type="gramStart"/>
      <w:r w:rsidR="00366D93">
        <w:rPr>
          <w:rFonts w:cstheme="minorHAnsi"/>
          <w:color w:val="000000"/>
        </w:rPr>
        <w:t>Пройдите</w:t>
      </w:r>
      <w:proofErr w:type="gramEnd"/>
      <w:r w:rsidR="00366D93">
        <w:rPr>
          <w:rFonts w:cstheme="minorHAnsi"/>
          <w:color w:val="000000"/>
        </w:rPr>
        <w:t xml:space="preserve"> </w:t>
      </w:r>
      <w:r w:rsidR="00366D93" w:rsidRPr="00366D93">
        <w:rPr>
          <w:rFonts w:cstheme="minorHAnsi"/>
          <w:i/>
          <w:iCs/>
          <w:color w:val="000000"/>
        </w:rPr>
        <w:t>Объединить</w:t>
      </w:r>
      <w:r w:rsidR="00366D93">
        <w:rPr>
          <w:rFonts w:cstheme="minorHAnsi"/>
          <w:color w:val="000000"/>
        </w:rPr>
        <w:t xml:space="preserve"> –</w:t>
      </w:r>
      <w:r w:rsidR="00366D93" w:rsidRPr="00366D93">
        <w:rPr>
          <w:rFonts w:cstheme="minorHAnsi"/>
          <w:color w:val="000000"/>
        </w:rPr>
        <w:t xml:space="preserve">&gt; </w:t>
      </w:r>
      <w:r w:rsidR="00366D93" w:rsidRPr="00366D93">
        <w:rPr>
          <w:rFonts w:cstheme="minorHAnsi"/>
          <w:i/>
          <w:iCs/>
          <w:color w:val="000000"/>
        </w:rPr>
        <w:t>Объединить и преобразовать</w:t>
      </w:r>
      <w:r w:rsidR="00366D93">
        <w:rPr>
          <w:rFonts w:cstheme="minorHAnsi"/>
          <w:color w:val="000000"/>
        </w:rPr>
        <w:t xml:space="preserve">. В </w:t>
      </w:r>
      <w:proofErr w:type="gramStart"/>
      <w:r w:rsidR="00366D93">
        <w:rPr>
          <w:rFonts w:cstheme="minorHAnsi"/>
          <w:color w:val="000000"/>
        </w:rPr>
        <w:t>окне</w:t>
      </w:r>
      <w:proofErr w:type="gramEnd"/>
      <w:r w:rsidR="00366D93">
        <w:rPr>
          <w:rFonts w:cstheme="minorHAnsi"/>
          <w:color w:val="000000"/>
        </w:rPr>
        <w:t xml:space="preserve"> </w:t>
      </w:r>
      <w:r w:rsidR="00366D93" w:rsidRPr="00366D93">
        <w:rPr>
          <w:rFonts w:cstheme="minorHAnsi"/>
          <w:i/>
          <w:iCs/>
          <w:color w:val="000000"/>
        </w:rPr>
        <w:t>О</w:t>
      </w:r>
      <w:r w:rsidRPr="00366D93">
        <w:rPr>
          <w:rFonts w:cstheme="minorHAnsi"/>
          <w:i/>
          <w:iCs/>
          <w:color w:val="000000"/>
        </w:rPr>
        <w:t>бъединить файлы</w:t>
      </w:r>
      <w:r w:rsidRPr="00C24760">
        <w:rPr>
          <w:rFonts w:cstheme="minorHAnsi"/>
          <w:color w:val="000000"/>
        </w:rPr>
        <w:t xml:space="preserve"> выделите лист </w:t>
      </w:r>
      <w:r w:rsidRPr="00366D93">
        <w:rPr>
          <w:rFonts w:cstheme="minorHAnsi"/>
          <w:i/>
          <w:iCs/>
          <w:color w:val="000000"/>
        </w:rPr>
        <w:t>Sheet1</w:t>
      </w:r>
      <w:r w:rsidRPr="00C24760">
        <w:rPr>
          <w:rFonts w:cstheme="minorHAnsi"/>
          <w:color w:val="000000"/>
        </w:rPr>
        <w:t xml:space="preserve"> и щелкните</w:t>
      </w:r>
      <w:r w:rsidR="00366D93">
        <w:rPr>
          <w:rFonts w:cstheme="minorHAnsi"/>
          <w:color w:val="000000"/>
        </w:rPr>
        <w:t xml:space="preserve"> </w:t>
      </w:r>
      <w:r w:rsidR="00366D93">
        <w:rPr>
          <w:rFonts w:cstheme="minorHAnsi"/>
          <w:color w:val="000000"/>
          <w:lang w:val="en-US"/>
        </w:rPr>
        <w:t>Ok</w:t>
      </w:r>
      <w:r w:rsidRPr="00C24760">
        <w:rPr>
          <w:rFonts w:cstheme="minorHAnsi"/>
          <w:color w:val="000000"/>
        </w:rPr>
        <w:t>.</w:t>
      </w:r>
    </w:p>
    <w:p w14:paraId="6AA25E57" w14:textId="4AA57BDE" w:rsidR="00C24760" w:rsidRPr="00C24760" w:rsidRDefault="00366D93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окне </w:t>
      </w:r>
      <w:r w:rsidR="00C24760" w:rsidRPr="00C24760">
        <w:rPr>
          <w:rFonts w:cstheme="minorHAnsi"/>
          <w:color w:val="000000"/>
        </w:rPr>
        <w:t xml:space="preserve">редактора Power Query заметьте, что </w:t>
      </w:r>
      <w:r>
        <w:rPr>
          <w:rFonts w:cstheme="minorHAnsi"/>
          <w:color w:val="000000"/>
        </w:rPr>
        <w:t xml:space="preserve">в </w:t>
      </w:r>
      <w:r w:rsidR="00C24760" w:rsidRPr="00C24760">
        <w:rPr>
          <w:rFonts w:cstheme="minorHAnsi"/>
          <w:color w:val="000000"/>
        </w:rPr>
        <w:t xml:space="preserve">объединенной таблице </w:t>
      </w:r>
      <w:r w:rsidRPr="009A7131">
        <w:rPr>
          <w:rFonts w:cstheme="minorHAnsi"/>
          <w:i/>
          <w:iCs/>
          <w:color w:val="000000"/>
          <w:lang w:val="en-US"/>
        </w:rPr>
        <w:t>Products</w:t>
      </w:r>
      <w:r w:rsidRPr="00C24760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>отсутствует контекст родительской категории. Выберите</w:t>
      </w:r>
      <w:r w:rsidR="00C24760" w:rsidRPr="00366D93">
        <w:rPr>
          <w:rFonts w:cstheme="minorHAnsi"/>
          <w:color w:val="000000"/>
        </w:rPr>
        <w:t xml:space="preserve"> </w:t>
      </w:r>
      <w:proofErr w:type="gramStart"/>
      <w:r w:rsidR="00C24760" w:rsidRPr="00C24760">
        <w:rPr>
          <w:rFonts w:cstheme="minorHAnsi"/>
          <w:color w:val="000000"/>
        </w:rPr>
        <w:t>запрос</w:t>
      </w:r>
      <w:proofErr w:type="gramEnd"/>
      <w:r w:rsidR="00C24760" w:rsidRPr="00366D93">
        <w:rPr>
          <w:rFonts w:cstheme="minorHAnsi"/>
          <w:color w:val="000000"/>
        </w:rPr>
        <w:t xml:space="preserve"> </w:t>
      </w:r>
      <w:r w:rsidRPr="00FE7FB0">
        <w:rPr>
          <w:rFonts w:cstheme="minorHAnsi"/>
          <w:i/>
          <w:iCs/>
          <w:color w:val="000000"/>
        </w:rPr>
        <w:t>Преобразовать пример файла</w:t>
      </w:r>
      <w:r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>и</w:t>
      </w:r>
      <w:r w:rsidR="00C24760" w:rsidRPr="00366D93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>переименуйте</w:t>
      </w:r>
      <w:r w:rsidR="00C24760" w:rsidRPr="00366D93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>его</w:t>
      </w:r>
      <w:r w:rsidR="00C24760" w:rsidRPr="00366D93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</w:t>
      </w:r>
      <w:r w:rsidR="00C24760" w:rsidRPr="00366D93">
        <w:rPr>
          <w:rFonts w:cstheme="minorHAnsi"/>
          <w:color w:val="000000"/>
        </w:rPr>
        <w:t xml:space="preserve"> </w:t>
      </w:r>
      <w:r w:rsidR="00C24760" w:rsidRPr="00366D93">
        <w:rPr>
          <w:rFonts w:cstheme="minorHAnsi"/>
          <w:i/>
          <w:iCs/>
          <w:color w:val="000000"/>
          <w:lang w:val="en-US"/>
        </w:rPr>
        <w:t>Products</w:t>
      </w:r>
      <w:r w:rsidR="00C24760" w:rsidRPr="00366D93">
        <w:rPr>
          <w:rFonts w:cstheme="minorHAnsi"/>
          <w:i/>
          <w:iCs/>
          <w:color w:val="000000"/>
        </w:rPr>
        <w:t xml:space="preserve"> </w:t>
      </w:r>
      <w:r w:rsidR="00C24760" w:rsidRPr="00366D93">
        <w:rPr>
          <w:rFonts w:cstheme="minorHAnsi"/>
          <w:i/>
          <w:iCs/>
          <w:color w:val="000000"/>
          <w:lang w:val="en-US"/>
        </w:rPr>
        <w:t>Sample</w:t>
      </w:r>
      <w:r w:rsidR="00C24760" w:rsidRPr="00366D93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Удалите шаг </w:t>
      </w:r>
      <w:r w:rsidR="00FE7FB0" w:rsidRPr="00FE7FB0">
        <w:rPr>
          <w:rFonts w:cstheme="minorHAnsi"/>
          <w:i/>
          <w:iCs/>
          <w:color w:val="000000"/>
        </w:rPr>
        <w:t>Повышенные заголовки</w:t>
      </w:r>
      <w:r w:rsidR="00FE7FB0">
        <w:rPr>
          <w:rFonts w:cstheme="minorHAnsi"/>
          <w:color w:val="000000"/>
        </w:rPr>
        <w:t xml:space="preserve">. Пройдите </w:t>
      </w:r>
      <w:r w:rsidR="00C24760" w:rsidRPr="00FE7FB0">
        <w:rPr>
          <w:rFonts w:cstheme="minorHAnsi"/>
          <w:i/>
          <w:iCs/>
          <w:color w:val="000000"/>
        </w:rPr>
        <w:t>Главная</w:t>
      </w:r>
      <w:r w:rsidR="00C24760" w:rsidRPr="00C24760">
        <w:rPr>
          <w:rFonts w:cstheme="minorHAnsi"/>
          <w:color w:val="000000"/>
        </w:rPr>
        <w:t xml:space="preserve"> </w:t>
      </w:r>
      <w:r w:rsidR="00FE7FB0">
        <w:rPr>
          <w:rFonts w:cstheme="minorHAnsi"/>
          <w:color w:val="000000"/>
        </w:rPr>
        <w:t>–</w:t>
      </w:r>
      <w:r w:rsidR="00FE7FB0" w:rsidRPr="00FE7FB0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FE7FB0">
        <w:rPr>
          <w:rFonts w:cstheme="minorHAnsi"/>
          <w:i/>
          <w:iCs/>
          <w:color w:val="000000"/>
        </w:rPr>
        <w:t>Удалить строки</w:t>
      </w:r>
      <w:r w:rsidR="00C24760" w:rsidRPr="00C24760">
        <w:rPr>
          <w:rFonts w:cstheme="minorHAnsi"/>
          <w:color w:val="000000"/>
        </w:rPr>
        <w:t xml:space="preserve"> </w:t>
      </w:r>
      <w:r w:rsidR="00FE7FB0" w:rsidRPr="00FE7FB0">
        <w:rPr>
          <w:rFonts w:cstheme="minorHAnsi"/>
          <w:color w:val="000000"/>
        </w:rPr>
        <w:t xml:space="preserve">–&gt; </w:t>
      </w:r>
      <w:r w:rsidR="00C24760" w:rsidRPr="00FE7FB0">
        <w:rPr>
          <w:rFonts w:cstheme="minorHAnsi"/>
          <w:i/>
          <w:iCs/>
          <w:color w:val="000000"/>
        </w:rPr>
        <w:t>Удалить пустые строки</w:t>
      </w:r>
      <w:r w:rsidR="00C24760" w:rsidRPr="00C24760">
        <w:rPr>
          <w:rFonts w:cstheme="minorHAnsi"/>
          <w:color w:val="000000"/>
        </w:rPr>
        <w:t xml:space="preserve"> (</w:t>
      </w:r>
      <w:r w:rsidR="00FE7FB0">
        <w:rPr>
          <w:rFonts w:cstheme="minorHAnsi"/>
          <w:color w:val="000000"/>
        </w:rPr>
        <w:t>что соответствует первому шагу на рис. 3).</w:t>
      </w:r>
      <w:r w:rsidR="00575644" w:rsidRPr="00575644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Правой кнопкой мыши щелкните на ячейке </w:t>
      </w:r>
      <w:r w:rsidR="00FE7FB0">
        <w:rPr>
          <w:rFonts w:cstheme="minorHAnsi"/>
          <w:color w:val="000000"/>
        </w:rPr>
        <w:t>со</w:t>
      </w:r>
      <w:r w:rsidR="00C24760" w:rsidRPr="00C24760">
        <w:rPr>
          <w:rFonts w:cstheme="minorHAnsi"/>
          <w:color w:val="000000"/>
        </w:rPr>
        <w:t xml:space="preserve"> значение</w:t>
      </w:r>
      <w:r w:rsidR="00FE7FB0">
        <w:rPr>
          <w:rFonts w:cstheme="minorHAnsi"/>
          <w:color w:val="000000"/>
        </w:rPr>
        <w:t>м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FE7FB0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, и выберите команду </w:t>
      </w:r>
      <w:r w:rsidR="00C24760" w:rsidRPr="00FE7FB0">
        <w:rPr>
          <w:rFonts w:cstheme="minorHAnsi"/>
          <w:i/>
          <w:iCs/>
          <w:color w:val="000000"/>
        </w:rPr>
        <w:t>Детализаци</w:t>
      </w:r>
      <w:r w:rsidR="00FE7FB0">
        <w:rPr>
          <w:rFonts w:cstheme="minorHAnsi"/>
          <w:i/>
          <w:iCs/>
          <w:color w:val="000000"/>
        </w:rPr>
        <w:t>я</w:t>
      </w:r>
      <w:r w:rsidR="00C24760" w:rsidRPr="00C24760">
        <w:rPr>
          <w:rFonts w:cstheme="minorHAnsi"/>
          <w:color w:val="000000"/>
        </w:rPr>
        <w:t>.</w:t>
      </w:r>
      <w:r w:rsidR="00FE7FB0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В строке формул </w:t>
      </w:r>
      <w:r w:rsidR="00FE7FB0">
        <w:rPr>
          <w:rFonts w:cstheme="minorHAnsi"/>
          <w:color w:val="000000"/>
        </w:rPr>
        <w:t>вы увидите</w:t>
      </w:r>
      <w:r w:rsidR="00C24760" w:rsidRPr="00C24760">
        <w:rPr>
          <w:rFonts w:cstheme="minorHAnsi"/>
          <w:color w:val="000000"/>
        </w:rPr>
        <w:t>:</w:t>
      </w:r>
    </w:p>
    <w:p w14:paraId="6F57013C" w14:textId="18164B6D" w:rsidR="00FE7FB0" w:rsidRDefault="00FE7FB0" w:rsidP="00C24760">
      <w:pPr>
        <w:rPr>
          <w:rFonts w:cstheme="minorHAnsi"/>
          <w:color w:val="000000"/>
        </w:rPr>
      </w:pPr>
      <w:r w:rsidRPr="00FE7FB0">
        <w:rPr>
          <w:rFonts w:cstheme="minorHAnsi"/>
          <w:color w:val="000000"/>
        </w:rPr>
        <w:t>= #"Удалены пустые строки"{</w:t>
      </w:r>
      <w:proofErr w:type="gramStart"/>
      <w:r w:rsidRPr="00FE7FB0">
        <w:rPr>
          <w:rFonts w:cstheme="minorHAnsi"/>
          <w:color w:val="000000"/>
        </w:rPr>
        <w:t>0}[</w:t>
      </w:r>
      <w:proofErr w:type="gramEnd"/>
      <w:r w:rsidRPr="00FE7FB0">
        <w:rPr>
          <w:rFonts w:cstheme="minorHAnsi"/>
          <w:color w:val="000000"/>
        </w:rPr>
        <w:t>Column1]</w:t>
      </w:r>
    </w:p>
    <w:p w14:paraId="1A2679EB" w14:textId="4D68C16D" w:rsidR="00C24760" w:rsidRPr="00C24760" w:rsidRDefault="00FE7FB0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Н</w:t>
      </w:r>
      <w:r w:rsidR="00C24760" w:rsidRPr="00C24760">
        <w:rPr>
          <w:rFonts w:cstheme="minorHAnsi"/>
          <w:color w:val="000000"/>
        </w:rPr>
        <w:t xml:space="preserve">а панели </w:t>
      </w:r>
      <w:r w:rsidR="00C24760" w:rsidRPr="00FE7FB0">
        <w:rPr>
          <w:rFonts w:cstheme="minorHAnsi"/>
          <w:i/>
          <w:iCs/>
          <w:color w:val="000000"/>
        </w:rPr>
        <w:t>Примененные шаги</w:t>
      </w:r>
      <w:r w:rsidR="00C24760" w:rsidRPr="00C24760">
        <w:rPr>
          <w:rFonts w:cstheme="minorHAnsi"/>
          <w:color w:val="000000"/>
        </w:rPr>
        <w:t xml:space="preserve"> этот шаг </w:t>
      </w:r>
      <w:r>
        <w:rPr>
          <w:rFonts w:cstheme="minorHAnsi"/>
          <w:color w:val="000000"/>
        </w:rPr>
        <w:t>назван</w:t>
      </w:r>
      <w:r w:rsidR="00C24760" w:rsidRPr="00C24760">
        <w:rPr>
          <w:rFonts w:cstheme="minorHAnsi"/>
          <w:color w:val="000000"/>
        </w:rPr>
        <w:t xml:space="preserve"> Column1. </w:t>
      </w:r>
      <w:r>
        <w:rPr>
          <w:rFonts w:cstheme="minorHAnsi"/>
          <w:color w:val="000000"/>
        </w:rPr>
        <w:t xml:space="preserve">Переименуйте шаг в </w:t>
      </w:r>
      <w:r w:rsidRPr="00FE7FB0">
        <w:rPr>
          <w:rFonts w:cstheme="minorHAnsi"/>
          <w:i/>
          <w:iCs/>
          <w:color w:val="000000"/>
        </w:rPr>
        <w:t>Title</w:t>
      </w:r>
      <w:r>
        <w:rPr>
          <w:rFonts w:cstheme="minorHAnsi"/>
          <w:color w:val="000000"/>
        </w:rPr>
        <w:t>.</w:t>
      </w:r>
      <w:r w:rsidR="006B0144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Щелкните на </w:t>
      </w:r>
      <w:r w:rsidR="00C24760" w:rsidRPr="006B0144">
        <w:rPr>
          <w:rFonts w:cstheme="minorHAnsi"/>
          <w:b/>
          <w:bCs/>
          <w:color w:val="000000"/>
        </w:rPr>
        <w:t>f</w:t>
      </w:r>
      <w:r w:rsidR="00C24760" w:rsidRPr="006B0144">
        <w:rPr>
          <w:rFonts w:cstheme="minorHAnsi"/>
          <w:b/>
          <w:bCs/>
          <w:color w:val="000000"/>
          <w:vertAlign w:val="subscript"/>
        </w:rPr>
        <w:t>x</w:t>
      </w:r>
      <w:r w:rsidR="00C24760" w:rsidRPr="00C24760">
        <w:rPr>
          <w:rFonts w:cstheme="minorHAnsi"/>
          <w:color w:val="000000"/>
        </w:rPr>
        <w:t xml:space="preserve"> и замените формулу:</w:t>
      </w:r>
    </w:p>
    <w:p w14:paraId="511FE65D" w14:textId="77777777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= Title</w:t>
      </w:r>
    </w:p>
    <w:p w14:paraId="4FD56E40" w14:textId="46D15F9E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на:</w:t>
      </w:r>
    </w:p>
    <w:p w14:paraId="49F37FBD" w14:textId="77777777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lastRenderedPageBreak/>
        <w:t>= #"Удалены пустые строки"</w:t>
      </w:r>
    </w:p>
    <w:p w14:paraId="398049C3" w14:textId="47689F8B" w:rsidR="00C24760" w:rsidRPr="00C24760" w:rsidRDefault="006B0144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Нажмите </w:t>
      </w:r>
      <w:r>
        <w:rPr>
          <w:rFonts w:cstheme="minorHAnsi"/>
          <w:color w:val="000000"/>
          <w:lang w:val="en-US"/>
        </w:rPr>
        <w:t>Enter</w:t>
      </w:r>
      <w:r>
        <w:rPr>
          <w:rFonts w:cstheme="minorHAnsi"/>
          <w:color w:val="000000"/>
        </w:rPr>
        <w:t xml:space="preserve">. Пройдите </w:t>
      </w:r>
      <w:r w:rsidR="00C24760" w:rsidRPr="006B0144">
        <w:rPr>
          <w:rFonts w:cstheme="minorHAnsi"/>
          <w:i/>
          <w:iCs/>
          <w:color w:val="000000"/>
        </w:rPr>
        <w:t>Главная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6B0144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6B0144">
        <w:rPr>
          <w:rFonts w:cstheme="minorHAnsi"/>
          <w:i/>
          <w:iCs/>
          <w:color w:val="000000"/>
        </w:rPr>
        <w:t>Удалить строки</w:t>
      </w:r>
      <w:r w:rsidR="00C24760" w:rsidRPr="00C24760">
        <w:rPr>
          <w:rFonts w:cstheme="minorHAnsi"/>
          <w:color w:val="000000"/>
        </w:rPr>
        <w:t xml:space="preserve"> </w:t>
      </w:r>
      <w:r w:rsidRPr="006B0144">
        <w:rPr>
          <w:rFonts w:cstheme="minorHAnsi"/>
          <w:color w:val="000000"/>
        </w:rPr>
        <w:t xml:space="preserve">–&gt; </w:t>
      </w:r>
      <w:r w:rsidR="00C24760" w:rsidRPr="006B0144">
        <w:rPr>
          <w:rFonts w:cstheme="minorHAnsi"/>
          <w:i/>
          <w:iCs/>
          <w:color w:val="000000"/>
        </w:rPr>
        <w:t>Удаление верхних строк</w:t>
      </w:r>
      <w:r w:rsidR="00C24760" w:rsidRPr="00C24760">
        <w:rPr>
          <w:rFonts w:cstheme="minorHAnsi"/>
          <w:color w:val="000000"/>
        </w:rPr>
        <w:t xml:space="preserve"> </w:t>
      </w:r>
      <w:r w:rsidRPr="006B0144">
        <w:rPr>
          <w:rFonts w:cstheme="minorHAnsi"/>
          <w:color w:val="000000"/>
        </w:rPr>
        <w:t>–&gt; 1.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Нажмите </w:t>
      </w:r>
      <w:r>
        <w:rPr>
          <w:rFonts w:cstheme="minorHAnsi"/>
          <w:color w:val="000000"/>
          <w:lang w:val="en-US"/>
        </w:rPr>
        <w:t>Ok</w:t>
      </w:r>
      <w:r>
        <w:rPr>
          <w:rFonts w:cstheme="minorHAnsi"/>
          <w:color w:val="000000"/>
        </w:rPr>
        <w:t xml:space="preserve">. Пройдите </w:t>
      </w:r>
      <w:r w:rsidR="00C24760" w:rsidRPr="006B0144">
        <w:rPr>
          <w:rFonts w:cstheme="minorHAnsi"/>
          <w:i/>
          <w:iCs/>
          <w:color w:val="000000"/>
        </w:rPr>
        <w:t>Преобразование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6B0144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6B0144">
        <w:rPr>
          <w:rFonts w:cstheme="minorHAnsi"/>
          <w:i/>
          <w:iCs/>
          <w:color w:val="000000"/>
        </w:rPr>
        <w:t>Использовать первую строку в качестве заголовков</w:t>
      </w:r>
      <w:r w:rsidR="00C24760" w:rsidRPr="00C24760">
        <w:rPr>
          <w:rFonts w:cstheme="minorHAnsi"/>
          <w:color w:val="000000"/>
        </w:rPr>
        <w:t>.</w:t>
      </w:r>
      <w:r w:rsidR="00DD3BCC" w:rsidRPr="00DD3BCC">
        <w:rPr>
          <w:rFonts w:cstheme="minorHAnsi"/>
          <w:color w:val="000000"/>
        </w:rPr>
        <w:t xml:space="preserve"> </w:t>
      </w:r>
      <w:r w:rsidR="00DD3BCC">
        <w:rPr>
          <w:rFonts w:cstheme="minorHAnsi"/>
          <w:color w:val="000000"/>
        </w:rPr>
        <w:t xml:space="preserve">Пройдите </w:t>
      </w:r>
      <w:r w:rsidR="00C24760" w:rsidRPr="00DD3BCC">
        <w:rPr>
          <w:rFonts w:cstheme="minorHAnsi"/>
          <w:i/>
          <w:iCs/>
          <w:color w:val="000000"/>
        </w:rPr>
        <w:t>Добавление столбца</w:t>
      </w:r>
      <w:r w:rsidR="00C24760" w:rsidRPr="00C24760">
        <w:rPr>
          <w:rFonts w:cstheme="minorHAnsi"/>
          <w:color w:val="000000"/>
        </w:rPr>
        <w:t xml:space="preserve"> </w:t>
      </w:r>
      <w:r w:rsidR="00DD3BCC">
        <w:rPr>
          <w:rFonts w:cstheme="minorHAnsi"/>
          <w:color w:val="000000"/>
        </w:rPr>
        <w:t>–</w:t>
      </w:r>
      <w:r w:rsidR="00DD3BCC" w:rsidRPr="00DD3BCC">
        <w:rPr>
          <w:rFonts w:cstheme="minorHAnsi"/>
          <w:color w:val="000000"/>
        </w:rPr>
        <w:t xml:space="preserve">&gt; </w:t>
      </w:r>
      <w:r w:rsidR="00C24760" w:rsidRPr="00DD3BCC">
        <w:rPr>
          <w:rFonts w:cstheme="minorHAnsi"/>
          <w:i/>
          <w:iCs/>
          <w:color w:val="000000"/>
        </w:rPr>
        <w:t>Настраиваемый столбец</w:t>
      </w:r>
      <w:r w:rsidR="00C24760" w:rsidRPr="00C24760">
        <w:rPr>
          <w:rFonts w:cstheme="minorHAnsi"/>
          <w:color w:val="000000"/>
        </w:rPr>
        <w:t xml:space="preserve">. </w:t>
      </w:r>
      <w:r w:rsidR="00DD3BCC">
        <w:rPr>
          <w:rFonts w:cstheme="minorHAnsi"/>
          <w:color w:val="000000"/>
        </w:rPr>
        <w:t>В</w:t>
      </w:r>
      <w:r w:rsidR="00C24760" w:rsidRPr="00C24760">
        <w:rPr>
          <w:rFonts w:cstheme="minorHAnsi"/>
          <w:color w:val="000000"/>
        </w:rPr>
        <w:t xml:space="preserve"> окн</w:t>
      </w:r>
      <w:r w:rsidR="00DD3BCC">
        <w:rPr>
          <w:rFonts w:cstheme="minorHAnsi"/>
          <w:color w:val="000000"/>
        </w:rPr>
        <w:t>е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DD3BCC">
        <w:rPr>
          <w:rFonts w:cstheme="minorHAnsi"/>
          <w:i/>
          <w:iCs/>
          <w:color w:val="000000"/>
        </w:rPr>
        <w:t>Настраиваемый столбец</w:t>
      </w:r>
      <w:r w:rsidR="00C24760" w:rsidRPr="00C24760">
        <w:rPr>
          <w:rFonts w:cstheme="minorHAnsi"/>
          <w:color w:val="000000"/>
        </w:rPr>
        <w:t xml:space="preserve"> в поле </w:t>
      </w:r>
      <w:r w:rsidR="00C24760" w:rsidRPr="00DD3BCC">
        <w:rPr>
          <w:rFonts w:cstheme="minorHAnsi"/>
          <w:i/>
          <w:iCs/>
          <w:color w:val="000000"/>
        </w:rPr>
        <w:t>Имя нового столбца</w:t>
      </w:r>
      <w:r w:rsidR="00C24760" w:rsidRPr="00C24760">
        <w:rPr>
          <w:rFonts w:cstheme="minorHAnsi"/>
          <w:color w:val="000000"/>
        </w:rPr>
        <w:t xml:space="preserve"> введите </w:t>
      </w:r>
      <w:r w:rsidR="00C24760" w:rsidRPr="00DD3BCC">
        <w:rPr>
          <w:rFonts w:cstheme="minorHAnsi"/>
          <w:i/>
          <w:iCs/>
          <w:color w:val="000000"/>
        </w:rPr>
        <w:t>Parent Category</w:t>
      </w:r>
      <w:r w:rsidR="00C24760" w:rsidRPr="00C24760">
        <w:rPr>
          <w:rFonts w:cstheme="minorHAnsi"/>
          <w:color w:val="000000"/>
        </w:rPr>
        <w:t xml:space="preserve">, а в </w:t>
      </w:r>
      <w:r w:rsidR="00DD3BCC">
        <w:rPr>
          <w:rFonts w:cstheme="minorHAnsi"/>
          <w:color w:val="000000"/>
        </w:rPr>
        <w:t>поле</w:t>
      </w:r>
      <w:r w:rsidR="00C24760" w:rsidRPr="00C24760">
        <w:rPr>
          <w:rFonts w:cstheme="minorHAnsi"/>
          <w:color w:val="000000"/>
        </w:rPr>
        <w:t xml:space="preserve"> формула введите:</w:t>
      </w:r>
    </w:p>
    <w:p w14:paraId="099A81E1" w14:textId="77777777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= Title</w:t>
      </w:r>
    </w:p>
    <w:p w14:paraId="395CF6FF" w14:textId="2A1A7E12" w:rsidR="00C24760" w:rsidRPr="00C24760" w:rsidRDefault="00DD3BCC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Кликните</w:t>
      </w:r>
      <w:r w:rsidRPr="0057564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  <w:lang w:val="en-US"/>
        </w:rPr>
        <w:t>Ok</w:t>
      </w:r>
      <w:r w:rsidR="00C24760" w:rsidRPr="00C24760">
        <w:rPr>
          <w:rFonts w:cstheme="minorHAnsi"/>
          <w:color w:val="000000"/>
        </w:rPr>
        <w:t>.</w:t>
      </w:r>
      <w:r w:rsidRPr="00575644">
        <w:rPr>
          <w:rFonts w:cstheme="minorHAnsi"/>
          <w:color w:val="000000"/>
        </w:rPr>
        <w:t xml:space="preserve"> </w:t>
      </w:r>
      <w:r w:rsidR="00575644">
        <w:rPr>
          <w:rFonts w:cstheme="minorHAnsi"/>
          <w:color w:val="000000"/>
        </w:rPr>
        <w:t>В</w:t>
      </w:r>
      <w:r w:rsidR="00575644" w:rsidRPr="00C24760">
        <w:rPr>
          <w:rFonts w:cstheme="minorHAnsi"/>
          <w:color w:val="000000"/>
        </w:rPr>
        <w:t xml:space="preserve">ыделите запрос </w:t>
      </w:r>
      <w:r w:rsidR="00575644" w:rsidRPr="00575644">
        <w:rPr>
          <w:rFonts w:cstheme="minorHAnsi"/>
          <w:i/>
          <w:iCs/>
          <w:color w:val="000000"/>
        </w:rPr>
        <w:t>Products Sample</w:t>
      </w:r>
      <w:r w:rsidR="00575644" w:rsidRPr="00C24760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удалите шаг </w:t>
      </w:r>
      <w:r w:rsidR="00C24760" w:rsidRPr="00575644">
        <w:rPr>
          <w:rFonts w:cstheme="minorHAnsi"/>
          <w:i/>
          <w:iCs/>
          <w:color w:val="000000"/>
        </w:rPr>
        <w:t>Измененный тип</w:t>
      </w:r>
      <w:r w:rsidR="00C24760" w:rsidRPr="00C24760">
        <w:rPr>
          <w:rFonts w:cstheme="minorHAnsi"/>
          <w:color w:val="000000"/>
        </w:rPr>
        <w:t>.</w:t>
      </w:r>
      <w:r w:rsidR="00575644">
        <w:rPr>
          <w:rFonts w:cstheme="minorHAnsi"/>
          <w:color w:val="000000"/>
        </w:rPr>
        <w:t xml:space="preserve"> Этот ш</w:t>
      </w:r>
      <w:r w:rsidR="00C24760" w:rsidRPr="00C24760">
        <w:rPr>
          <w:rFonts w:cstheme="minorHAnsi"/>
          <w:color w:val="000000"/>
        </w:rPr>
        <w:t xml:space="preserve">аг в дальнейшем </w:t>
      </w:r>
      <w:r w:rsidR="00575644" w:rsidRPr="00C24760">
        <w:rPr>
          <w:rFonts w:cstheme="minorHAnsi"/>
          <w:color w:val="000000"/>
        </w:rPr>
        <w:t xml:space="preserve">может </w:t>
      </w:r>
      <w:r w:rsidR="00C24760" w:rsidRPr="00C24760">
        <w:rPr>
          <w:rFonts w:cstheme="minorHAnsi"/>
          <w:color w:val="000000"/>
        </w:rPr>
        <w:t>привести к ошибкам в столбце Size</w:t>
      </w:r>
      <w:r w:rsidR="00575644">
        <w:rPr>
          <w:rFonts w:cstheme="minorHAnsi"/>
          <w:color w:val="000000"/>
        </w:rPr>
        <w:t>.</w:t>
      </w:r>
      <w:r w:rsidR="00C24760" w:rsidRPr="00C24760">
        <w:rPr>
          <w:rFonts w:cstheme="minorHAnsi"/>
          <w:color w:val="000000"/>
        </w:rPr>
        <w:t xml:space="preserve"> </w:t>
      </w:r>
      <w:r w:rsidR="005941AC">
        <w:rPr>
          <w:rFonts w:cstheme="minorHAnsi"/>
          <w:color w:val="000000"/>
        </w:rPr>
        <w:t>Т</w:t>
      </w:r>
      <w:r w:rsidR="00C24760" w:rsidRPr="00C24760">
        <w:rPr>
          <w:rFonts w:cstheme="minorHAnsi"/>
          <w:color w:val="000000"/>
        </w:rPr>
        <w:t>ипы столбцов лучше явно изменять позже.</w:t>
      </w:r>
    </w:p>
    <w:p w14:paraId="391B9537" w14:textId="77777777" w:rsidR="005941AC" w:rsidRDefault="005941AC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В</w:t>
      </w:r>
      <w:r w:rsidR="00C24760" w:rsidRPr="00C24760">
        <w:rPr>
          <w:rFonts w:cstheme="minorHAnsi"/>
          <w:color w:val="000000"/>
        </w:rPr>
        <w:t>ыберите запрос Products.</w:t>
      </w:r>
      <w:r>
        <w:rPr>
          <w:rFonts w:cstheme="minorHAnsi"/>
          <w:color w:val="000000"/>
        </w:rPr>
        <w:t xml:space="preserve"> Удалите </w:t>
      </w:r>
      <w:r w:rsidR="00C24760" w:rsidRPr="00C24760">
        <w:rPr>
          <w:rFonts w:cstheme="minorHAnsi"/>
          <w:color w:val="000000"/>
        </w:rPr>
        <w:t xml:space="preserve">последний шаг </w:t>
      </w:r>
      <w:r w:rsidR="00C24760" w:rsidRPr="005941AC">
        <w:rPr>
          <w:rFonts w:cstheme="minorHAnsi"/>
          <w:i/>
          <w:iCs/>
          <w:color w:val="000000"/>
        </w:rPr>
        <w:t>Измененный тип</w:t>
      </w:r>
      <w:r w:rsidR="00C24760"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Выберите элемент управления фильтра для заголовка столбца </w:t>
      </w:r>
      <w:r w:rsidR="00C24760" w:rsidRPr="005941AC">
        <w:rPr>
          <w:rFonts w:cstheme="minorHAnsi"/>
          <w:i/>
          <w:iCs/>
          <w:color w:val="000000"/>
        </w:rPr>
        <w:t>Parent Category</w:t>
      </w:r>
      <w:r w:rsidR="00C24760" w:rsidRPr="00C24760">
        <w:rPr>
          <w:rFonts w:cstheme="minorHAnsi"/>
          <w:color w:val="000000"/>
        </w:rPr>
        <w:t xml:space="preserve">, </w:t>
      </w:r>
      <w:r>
        <w:rPr>
          <w:rFonts w:cstheme="minorHAnsi"/>
          <w:color w:val="000000"/>
        </w:rPr>
        <w:t>убедитесь, что в столбце представлены все четыре категории товаров.</w:t>
      </w:r>
    </w:p>
    <w:p w14:paraId="6CF77E6A" w14:textId="720E0047" w:rsidR="00C24760" w:rsidRPr="00C24760" w:rsidRDefault="00C24760" w:rsidP="005941AC">
      <w:pPr>
        <w:pStyle w:val="4"/>
      </w:pPr>
      <w:r w:rsidRPr="00C24760">
        <w:t>Сохранение заголовков</w:t>
      </w:r>
      <w:r w:rsidR="005941AC">
        <w:t xml:space="preserve"> </w:t>
      </w:r>
      <w:r w:rsidRPr="00C24760">
        <w:t>при постдобавлении контекста</w:t>
      </w:r>
    </w:p>
    <w:p w14:paraId="046238B3" w14:textId="792CB318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В предыдущем разделе мы воспользовались методом предварительного добавления для динамического извлечения значения заголовка и присоединения его в качестве настраиваемого столбца перед этапом добавления. Этот подход эффективен, если имеется ограниченное число таблиц для добавления или если он применяется для объединения нескольких таблиц из папки.</w:t>
      </w:r>
      <w:r w:rsidR="005941AC">
        <w:rPr>
          <w:rFonts w:cstheme="minorHAnsi"/>
          <w:color w:val="000000"/>
        </w:rPr>
        <w:t xml:space="preserve"> </w:t>
      </w:r>
      <w:r w:rsidR="0072522A">
        <w:rPr>
          <w:rFonts w:cstheme="minorHAnsi"/>
          <w:color w:val="000000"/>
        </w:rPr>
        <w:t>Иногда</w:t>
      </w:r>
      <w:r w:rsidRPr="00C24760">
        <w:rPr>
          <w:rFonts w:cstheme="minorHAnsi"/>
          <w:color w:val="000000"/>
        </w:rPr>
        <w:t xml:space="preserve"> легче извлекать заголовки из добавленной </w:t>
      </w:r>
      <w:r w:rsidR="0072522A">
        <w:rPr>
          <w:rFonts w:cstheme="minorHAnsi"/>
          <w:color w:val="000000"/>
        </w:rPr>
        <w:t xml:space="preserve">(объединенной) </w:t>
      </w:r>
      <w:r w:rsidRPr="00C24760">
        <w:rPr>
          <w:rFonts w:cstheme="minorHAnsi"/>
          <w:color w:val="000000"/>
        </w:rPr>
        <w:t xml:space="preserve">таблицы. Этот метод называют постдобавлением, поскольку он применяется после шага добавления. Метод постдобавления </w:t>
      </w:r>
      <w:r w:rsidR="0072522A">
        <w:rPr>
          <w:rFonts w:cstheme="minorHAnsi"/>
          <w:color w:val="000000"/>
        </w:rPr>
        <w:t>удоб</w:t>
      </w:r>
      <w:r w:rsidR="00567A5B">
        <w:rPr>
          <w:rFonts w:cstheme="minorHAnsi"/>
          <w:color w:val="000000"/>
        </w:rPr>
        <w:t>е</w:t>
      </w:r>
      <w:r w:rsidR="0072522A">
        <w:rPr>
          <w:rFonts w:cstheme="minorHAnsi"/>
          <w:color w:val="000000"/>
        </w:rPr>
        <w:t>н</w:t>
      </w:r>
      <w:r w:rsidRPr="00C24760">
        <w:rPr>
          <w:rFonts w:cstheme="minorHAnsi"/>
          <w:color w:val="000000"/>
        </w:rPr>
        <w:t>, если добавляются несколько листов из книги или если источник данных включает несколько таблиц в одном текстовом файле, причем каждая таблица отделена от предыдущей таблицы строкой заголовка.</w:t>
      </w:r>
    </w:p>
    <w:p w14:paraId="18B354D0" w14:textId="55DCB7B3" w:rsidR="00283D5A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Загрузите файл C05E04 - Products.xlsx</w:t>
      </w:r>
      <w:r w:rsidR="002A7AEC">
        <w:rPr>
          <w:rFonts w:cstheme="minorHAnsi"/>
          <w:color w:val="000000"/>
        </w:rPr>
        <w:t xml:space="preserve">. </w:t>
      </w:r>
      <w:r w:rsidRPr="00C24760">
        <w:rPr>
          <w:rFonts w:cstheme="minorHAnsi"/>
          <w:color w:val="000000"/>
        </w:rPr>
        <w:t xml:space="preserve">Откройте </w:t>
      </w:r>
      <w:r w:rsidR="002A7AEC">
        <w:rPr>
          <w:rFonts w:cstheme="minorHAnsi"/>
          <w:color w:val="000000"/>
        </w:rPr>
        <w:t>его</w:t>
      </w:r>
      <w:r w:rsidRPr="00C24760">
        <w:rPr>
          <w:rFonts w:cstheme="minorHAnsi"/>
          <w:color w:val="000000"/>
        </w:rPr>
        <w:t xml:space="preserve">. Обратите внимание, что товары компании разделены </w:t>
      </w:r>
      <w:r w:rsidR="002A7AEC">
        <w:rPr>
          <w:rFonts w:cstheme="minorHAnsi"/>
          <w:color w:val="000000"/>
        </w:rPr>
        <w:t>по</w:t>
      </w:r>
      <w:r w:rsidRPr="00C24760">
        <w:rPr>
          <w:rFonts w:cstheme="minorHAnsi"/>
          <w:color w:val="000000"/>
        </w:rPr>
        <w:t xml:space="preserve"> родительск</w:t>
      </w:r>
      <w:r w:rsidR="002A7AEC">
        <w:rPr>
          <w:rFonts w:cstheme="minorHAnsi"/>
          <w:color w:val="000000"/>
        </w:rPr>
        <w:t>им</w:t>
      </w:r>
      <w:r w:rsidRPr="00C24760">
        <w:rPr>
          <w:rFonts w:cstheme="minorHAnsi"/>
          <w:color w:val="000000"/>
        </w:rPr>
        <w:t xml:space="preserve"> категори</w:t>
      </w:r>
      <w:r w:rsidR="002A7AEC">
        <w:rPr>
          <w:rFonts w:cstheme="minorHAnsi"/>
          <w:color w:val="000000"/>
        </w:rPr>
        <w:t>ям</w:t>
      </w:r>
      <w:r w:rsidRPr="00C24760">
        <w:rPr>
          <w:rFonts w:cstheme="minorHAnsi"/>
          <w:color w:val="000000"/>
        </w:rPr>
        <w:t xml:space="preserve"> на четыре листа, </w:t>
      </w:r>
      <w:r w:rsidR="002A7AEC">
        <w:rPr>
          <w:rFonts w:cstheme="minorHAnsi"/>
          <w:color w:val="000000"/>
        </w:rPr>
        <w:t>а заголовки</w:t>
      </w:r>
      <w:r w:rsidRPr="00C24760">
        <w:rPr>
          <w:rFonts w:cstheme="minorHAnsi"/>
          <w:color w:val="000000"/>
        </w:rPr>
        <w:t xml:space="preserve"> находя</w:t>
      </w:r>
      <w:r w:rsidR="002A7AEC">
        <w:rPr>
          <w:rFonts w:cstheme="minorHAnsi"/>
          <w:color w:val="000000"/>
        </w:rPr>
        <w:t>т</w:t>
      </w:r>
      <w:r w:rsidRPr="00C24760">
        <w:rPr>
          <w:rFonts w:cstheme="minorHAnsi"/>
          <w:color w:val="000000"/>
        </w:rPr>
        <w:t>ся в ячейках над таблицами.</w:t>
      </w:r>
      <w:r w:rsidR="002A7AEC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>Откройте новую книгу в Excel</w:t>
      </w:r>
      <w:r w:rsidR="002A7AEC">
        <w:rPr>
          <w:rFonts w:cstheme="minorHAnsi"/>
          <w:color w:val="000000"/>
        </w:rPr>
        <w:t xml:space="preserve">, пройдите </w:t>
      </w:r>
      <w:r w:rsidRPr="002A7AEC">
        <w:rPr>
          <w:rFonts w:cstheme="minorHAnsi"/>
          <w:i/>
          <w:iCs/>
          <w:color w:val="000000"/>
        </w:rPr>
        <w:t>Данные</w:t>
      </w:r>
      <w:r w:rsidRPr="00C24760">
        <w:rPr>
          <w:rFonts w:cstheme="minorHAnsi"/>
          <w:color w:val="000000"/>
        </w:rPr>
        <w:t xml:space="preserve"> </w:t>
      </w:r>
      <w:r w:rsidR="002A7AEC">
        <w:rPr>
          <w:rFonts w:cstheme="minorHAnsi"/>
          <w:color w:val="000000"/>
        </w:rPr>
        <w:t>–</w:t>
      </w:r>
      <w:r w:rsidR="002A7AEC" w:rsidRPr="002A7AEC">
        <w:rPr>
          <w:rFonts w:cstheme="minorHAnsi"/>
          <w:color w:val="000000"/>
        </w:rPr>
        <w:t>&gt;</w:t>
      </w:r>
      <w:r w:rsidRPr="00C24760">
        <w:rPr>
          <w:rFonts w:cstheme="minorHAnsi"/>
          <w:color w:val="000000"/>
        </w:rPr>
        <w:t xml:space="preserve"> </w:t>
      </w:r>
      <w:r w:rsidRPr="002A7AEC">
        <w:rPr>
          <w:rFonts w:cstheme="minorHAnsi"/>
          <w:i/>
          <w:iCs/>
          <w:color w:val="000000"/>
        </w:rPr>
        <w:t>Получить данные</w:t>
      </w:r>
      <w:r w:rsidR="002A7AEC">
        <w:rPr>
          <w:rFonts w:cstheme="minorHAnsi"/>
          <w:i/>
          <w:iCs/>
          <w:color w:val="000000"/>
        </w:rPr>
        <w:t xml:space="preserve"> </w:t>
      </w:r>
      <w:r w:rsidR="002A7AEC" w:rsidRPr="002A7AEC">
        <w:rPr>
          <w:rFonts w:cstheme="minorHAnsi"/>
          <w:color w:val="000000"/>
        </w:rPr>
        <w:t xml:space="preserve">–&gt; </w:t>
      </w:r>
      <w:r w:rsidRPr="002A7AEC">
        <w:rPr>
          <w:rFonts w:cstheme="minorHAnsi"/>
          <w:i/>
          <w:iCs/>
          <w:color w:val="000000"/>
        </w:rPr>
        <w:t xml:space="preserve">Из </w:t>
      </w:r>
      <w:r w:rsidR="002A7AEC" w:rsidRPr="002A7AEC">
        <w:rPr>
          <w:rFonts w:cstheme="minorHAnsi"/>
          <w:i/>
          <w:iCs/>
          <w:color w:val="000000"/>
        </w:rPr>
        <w:t>файла</w:t>
      </w:r>
      <w:r w:rsidR="002A7AEC">
        <w:rPr>
          <w:rFonts w:cstheme="minorHAnsi"/>
          <w:i/>
          <w:iCs/>
          <w:color w:val="000000"/>
        </w:rPr>
        <w:t xml:space="preserve"> </w:t>
      </w:r>
      <w:r w:rsidR="002A7AEC" w:rsidRPr="002A7AEC">
        <w:rPr>
          <w:rFonts w:cstheme="minorHAnsi"/>
          <w:color w:val="000000"/>
        </w:rPr>
        <w:t>–&gt;</w:t>
      </w:r>
      <w:r w:rsidR="002A7AEC" w:rsidRPr="00C24760">
        <w:rPr>
          <w:rFonts w:cstheme="minorHAnsi"/>
          <w:color w:val="000000"/>
        </w:rPr>
        <w:t xml:space="preserve"> </w:t>
      </w:r>
      <w:r w:rsidR="002A7AEC" w:rsidRPr="002A7AEC">
        <w:rPr>
          <w:rFonts w:cstheme="minorHAnsi"/>
          <w:i/>
          <w:iCs/>
          <w:color w:val="000000"/>
        </w:rPr>
        <w:t>Из книги</w:t>
      </w:r>
      <w:r w:rsidRPr="00C24760">
        <w:rPr>
          <w:rFonts w:cstheme="minorHAnsi"/>
          <w:color w:val="000000"/>
        </w:rPr>
        <w:t>.</w:t>
      </w:r>
      <w:r w:rsidR="002A7AEC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Выберите файл C05E04 - Products.xlsx и </w:t>
      </w:r>
      <w:r w:rsidR="00F75A84">
        <w:rPr>
          <w:rFonts w:cstheme="minorHAnsi"/>
          <w:color w:val="000000"/>
        </w:rPr>
        <w:t>кликните</w:t>
      </w:r>
      <w:r w:rsidRPr="00C24760">
        <w:rPr>
          <w:rFonts w:cstheme="minorHAnsi"/>
          <w:color w:val="000000"/>
        </w:rPr>
        <w:t xml:space="preserve"> </w:t>
      </w:r>
      <w:r w:rsidRPr="00F75A84">
        <w:rPr>
          <w:rFonts w:cstheme="minorHAnsi"/>
          <w:i/>
          <w:iCs/>
          <w:color w:val="000000"/>
        </w:rPr>
        <w:t>Импорт</w:t>
      </w:r>
      <w:r w:rsidRPr="00C24760">
        <w:rPr>
          <w:rFonts w:cstheme="minorHAnsi"/>
          <w:color w:val="000000"/>
        </w:rPr>
        <w:t>.</w:t>
      </w:r>
      <w:r w:rsidR="00F75A84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В окне </w:t>
      </w:r>
      <w:r w:rsidRPr="00F75A84">
        <w:rPr>
          <w:rFonts w:cstheme="minorHAnsi"/>
          <w:i/>
          <w:iCs/>
          <w:color w:val="000000"/>
        </w:rPr>
        <w:t>Навигатор</w:t>
      </w:r>
      <w:r w:rsidRPr="00C24760">
        <w:rPr>
          <w:rFonts w:cstheme="minorHAnsi"/>
          <w:color w:val="000000"/>
        </w:rPr>
        <w:t xml:space="preserve"> </w:t>
      </w:r>
      <w:r w:rsidR="00F75A84">
        <w:rPr>
          <w:rFonts w:cstheme="minorHAnsi"/>
          <w:color w:val="000000"/>
        </w:rPr>
        <w:t>выделите папку</w:t>
      </w:r>
      <w:r w:rsidRPr="00C24760">
        <w:rPr>
          <w:rFonts w:cstheme="minorHAnsi"/>
          <w:color w:val="000000"/>
        </w:rPr>
        <w:t xml:space="preserve"> C05E04 - Products.xlsx и </w:t>
      </w:r>
      <w:proofErr w:type="gramStart"/>
      <w:r w:rsidR="00F75A84">
        <w:rPr>
          <w:rFonts w:cstheme="minorHAnsi"/>
          <w:color w:val="000000"/>
        </w:rPr>
        <w:t>кликните</w:t>
      </w:r>
      <w:proofErr w:type="gramEnd"/>
      <w:r w:rsidR="00F75A84">
        <w:rPr>
          <w:rFonts w:cstheme="minorHAnsi"/>
          <w:color w:val="000000"/>
        </w:rPr>
        <w:t xml:space="preserve"> </w:t>
      </w:r>
      <w:r w:rsidR="00F75A84" w:rsidRPr="00F75A84">
        <w:rPr>
          <w:rFonts w:cstheme="minorHAnsi"/>
          <w:i/>
          <w:iCs/>
          <w:color w:val="000000"/>
        </w:rPr>
        <w:t>Преобразовать данные</w:t>
      </w:r>
      <w:r w:rsidRPr="00C24760">
        <w:rPr>
          <w:rFonts w:cstheme="minorHAnsi"/>
          <w:color w:val="000000"/>
        </w:rPr>
        <w:t>.</w:t>
      </w:r>
      <w:r w:rsidR="00F75A84">
        <w:rPr>
          <w:rFonts w:cstheme="minorHAnsi"/>
          <w:color w:val="000000"/>
        </w:rPr>
        <w:t xml:space="preserve"> В окне отобразится таблица с четырьмя листами. Кликните правой кнопк</w:t>
      </w:r>
      <w:r w:rsidR="00283D5A">
        <w:rPr>
          <w:rFonts w:cstheme="minorHAnsi"/>
          <w:color w:val="000000"/>
        </w:rPr>
        <w:t>о</w:t>
      </w:r>
      <w:r w:rsidR="00F75A84">
        <w:rPr>
          <w:rFonts w:cstheme="minorHAnsi"/>
          <w:color w:val="000000"/>
        </w:rPr>
        <w:t>й мыши на</w:t>
      </w:r>
      <w:r w:rsidRPr="00C24760">
        <w:rPr>
          <w:rFonts w:cstheme="minorHAnsi"/>
          <w:color w:val="000000"/>
        </w:rPr>
        <w:t xml:space="preserve"> столбц</w:t>
      </w:r>
      <w:r w:rsidR="00F75A84">
        <w:rPr>
          <w:rFonts w:cstheme="minorHAnsi"/>
          <w:color w:val="000000"/>
        </w:rPr>
        <w:t>е</w:t>
      </w:r>
      <w:r w:rsidRPr="00C24760">
        <w:rPr>
          <w:rFonts w:cstheme="minorHAnsi"/>
          <w:color w:val="000000"/>
        </w:rPr>
        <w:t xml:space="preserve"> </w:t>
      </w:r>
      <w:r w:rsidRPr="00F75A84">
        <w:rPr>
          <w:rFonts w:cstheme="minorHAnsi"/>
          <w:i/>
          <w:iCs/>
          <w:color w:val="000000"/>
        </w:rPr>
        <w:t>Data</w:t>
      </w:r>
      <w:r w:rsidRPr="00C24760">
        <w:rPr>
          <w:rFonts w:cstheme="minorHAnsi"/>
          <w:color w:val="000000"/>
        </w:rPr>
        <w:t xml:space="preserve"> </w:t>
      </w:r>
      <w:r w:rsidR="00F75A84">
        <w:rPr>
          <w:rFonts w:cstheme="minorHAnsi"/>
          <w:color w:val="000000"/>
        </w:rPr>
        <w:t xml:space="preserve">и </w:t>
      </w:r>
      <w:proofErr w:type="gramStart"/>
      <w:r w:rsidRPr="00C24760">
        <w:rPr>
          <w:rFonts w:cstheme="minorHAnsi"/>
          <w:color w:val="000000"/>
        </w:rPr>
        <w:t>выберите</w:t>
      </w:r>
      <w:proofErr w:type="gramEnd"/>
      <w:r w:rsidRPr="00C24760">
        <w:rPr>
          <w:rFonts w:cstheme="minorHAnsi"/>
          <w:color w:val="000000"/>
        </w:rPr>
        <w:t xml:space="preserve"> </w:t>
      </w:r>
      <w:r w:rsidRPr="00F75A84">
        <w:rPr>
          <w:rFonts w:cstheme="minorHAnsi"/>
          <w:i/>
          <w:iCs/>
          <w:color w:val="000000"/>
        </w:rPr>
        <w:t>Удалить другие столбцы</w:t>
      </w:r>
      <w:r w:rsidRPr="00C24760">
        <w:rPr>
          <w:rFonts w:cstheme="minorHAnsi"/>
          <w:color w:val="000000"/>
        </w:rPr>
        <w:t>.</w:t>
      </w:r>
      <w:r w:rsidR="00F75A84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Разверните столбец </w:t>
      </w:r>
      <w:r w:rsidRPr="00F75A84">
        <w:rPr>
          <w:rFonts w:cstheme="minorHAnsi"/>
          <w:i/>
          <w:iCs/>
          <w:color w:val="000000"/>
        </w:rPr>
        <w:t>Data</w:t>
      </w:r>
      <w:r w:rsidR="00F75A84">
        <w:rPr>
          <w:rFonts w:cstheme="minorHAnsi"/>
          <w:color w:val="000000"/>
        </w:rPr>
        <w:t>.</w:t>
      </w:r>
      <w:r w:rsidRPr="00C24760">
        <w:rPr>
          <w:rFonts w:cstheme="minorHAnsi"/>
          <w:color w:val="000000"/>
        </w:rPr>
        <w:t xml:space="preserve"> </w:t>
      </w:r>
      <w:r w:rsidR="00283D5A">
        <w:rPr>
          <w:rFonts w:cstheme="minorHAnsi"/>
          <w:color w:val="000000"/>
        </w:rPr>
        <w:t>В открывшемся окне о</w:t>
      </w:r>
      <w:r w:rsidR="00F75A84">
        <w:rPr>
          <w:rFonts w:cstheme="minorHAnsi"/>
          <w:color w:val="000000"/>
        </w:rPr>
        <w:t xml:space="preserve">ставьте </w:t>
      </w:r>
      <w:r w:rsidR="00283D5A">
        <w:rPr>
          <w:rFonts w:cstheme="minorHAnsi"/>
          <w:color w:val="000000"/>
        </w:rPr>
        <w:t xml:space="preserve">выбранными все столбцы и снимите </w:t>
      </w:r>
      <w:proofErr w:type="gramStart"/>
      <w:r w:rsidR="00283D5A">
        <w:rPr>
          <w:rFonts w:cstheme="minorHAnsi"/>
          <w:color w:val="000000"/>
        </w:rPr>
        <w:t>галочку</w:t>
      </w:r>
      <w:proofErr w:type="gramEnd"/>
      <w:r w:rsidR="00283D5A">
        <w:rPr>
          <w:rFonts w:cstheme="minorHAnsi"/>
          <w:color w:val="000000"/>
        </w:rPr>
        <w:t xml:space="preserve"> </w:t>
      </w:r>
      <w:r w:rsidR="00283D5A" w:rsidRPr="00283D5A">
        <w:rPr>
          <w:rFonts w:cstheme="minorHAnsi"/>
          <w:i/>
          <w:iCs/>
          <w:color w:val="000000"/>
        </w:rPr>
        <w:t>Использовать исходное имя столбца как префикс</w:t>
      </w:r>
      <w:r w:rsidR="00283D5A">
        <w:rPr>
          <w:rFonts w:cstheme="minorHAnsi"/>
          <w:color w:val="000000"/>
        </w:rPr>
        <w:t xml:space="preserve">. Нажмите </w:t>
      </w:r>
      <w:r w:rsidR="00283D5A">
        <w:rPr>
          <w:rFonts w:cstheme="minorHAnsi"/>
          <w:color w:val="000000"/>
          <w:lang w:val="en-US"/>
        </w:rPr>
        <w:t>Ok</w:t>
      </w:r>
      <w:r w:rsidR="00283D5A">
        <w:rPr>
          <w:rFonts w:cstheme="minorHAnsi"/>
          <w:color w:val="000000"/>
        </w:rPr>
        <w:t>.</w:t>
      </w:r>
    </w:p>
    <w:p w14:paraId="0F803ECC" w14:textId="6B40C055" w:rsidR="00283D5A" w:rsidRDefault="00283D5A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E1F5C0A" wp14:editId="047DD0FF">
            <wp:extent cx="5941695" cy="2270760"/>
            <wp:effectExtent l="0" t="0" r="1905" b="0"/>
            <wp:docPr id="6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F52BA" w14:textId="1E9DAA9B" w:rsidR="00283D5A" w:rsidRPr="00283D5A" w:rsidRDefault="00283D5A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6. Импорт объединил четыре листа</w:t>
      </w:r>
    </w:p>
    <w:p w14:paraId="61EBC32F" w14:textId="03182483" w:rsidR="00C24760" w:rsidRDefault="00FC7E81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Для </w:t>
      </w:r>
      <w:r w:rsidR="00C24760" w:rsidRPr="00C24760">
        <w:rPr>
          <w:rFonts w:cstheme="minorHAnsi"/>
          <w:color w:val="000000"/>
        </w:rPr>
        <w:t>извлеч</w:t>
      </w:r>
      <w:r>
        <w:rPr>
          <w:rFonts w:cstheme="minorHAnsi"/>
          <w:color w:val="000000"/>
        </w:rPr>
        <w:t>ения</w:t>
      </w:r>
      <w:r w:rsidR="00C24760" w:rsidRPr="00C24760">
        <w:rPr>
          <w:rFonts w:cstheme="minorHAnsi"/>
          <w:color w:val="000000"/>
        </w:rPr>
        <w:t xml:space="preserve"> заголовк</w:t>
      </w:r>
      <w:r>
        <w:rPr>
          <w:rFonts w:cstheme="minorHAnsi"/>
          <w:color w:val="000000"/>
        </w:rPr>
        <w:t xml:space="preserve">ов </w:t>
      </w:r>
      <w:r w:rsidR="00C24760" w:rsidRPr="00C24760">
        <w:rPr>
          <w:rFonts w:cstheme="minorHAnsi"/>
          <w:color w:val="000000"/>
        </w:rPr>
        <w:t>и переда</w:t>
      </w:r>
      <w:r>
        <w:rPr>
          <w:rFonts w:cstheme="minorHAnsi"/>
          <w:color w:val="000000"/>
        </w:rPr>
        <w:t>чи</w:t>
      </w:r>
      <w:r w:rsidR="00C24760" w:rsidRPr="00C24760">
        <w:rPr>
          <w:rFonts w:cstheme="minorHAnsi"/>
          <w:color w:val="000000"/>
        </w:rPr>
        <w:t xml:space="preserve"> их в столбец </w:t>
      </w:r>
      <w:r w:rsidR="00C24760" w:rsidRPr="00567A5B">
        <w:rPr>
          <w:rFonts w:cstheme="minorHAnsi"/>
          <w:i/>
          <w:iCs/>
          <w:color w:val="000000"/>
        </w:rPr>
        <w:t>Parent Category</w:t>
      </w:r>
      <w:r>
        <w:rPr>
          <w:rFonts w:cstheme="minorHAnsi"/>
          <w:color w:val="000000"/>
        </w:rPr>
        <w:t xml:space="preserve"> н</w:t>
      </w:r>
      <w:r w:rsidRPr="00C24760">
        <w:rPr>
          <w:rFonts w:cstheme="minorHAnsi"/>
          <w:color w:val="000000"/>
        </w:rPr>
        <w:t>еобходимо выполнить последовательность преобразований</w:t>
      </w:r>
      <w:r>
        <w:rPr>
          <w:rFonts w:cstheme="minorHAnsi"/>
          <w:color w:val="000000"/>
        </w:rPr>
        <w:t>:</w:t>
      </w:r>
    </w:p>
    <w:p w14:paraId="790AB8E7" w14:textId="305D3839" w:rsidR="00FC7E81" w:rsidRDefault="00FC7E81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0342B8E1" wp14:editId="7D5D6C60">
            <wp:extent cx="5941695" cy="3491865"/>
            <wp:effectExtent l="0" t="0" r="1905" b="0"/>
            <wp:docPr id="7" name="Рисунок 7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, квитанция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E241" w14:textId="77777777" w:rsidR="00FC7E81" w:rsidRDefault="00FC7E81" w:rsidP="00FC7E81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7. Шаги метода постдобавления</w:t>
      </w:r>
    </w:p>
    <w:p w14:paraId="65B501B6" w14:textId="5FC7E1ED" w:rsidR="00C24760" w:rsidRPr="00C24760" w:rsidRDefault="00FC7E81" w:rsidP="005E1760">
      <w:pPr>
        <w:spacing w:after="0"/>
        <w:rPr>
          <w:rFonts w:cstheme="minorHAnsi"/>
          <w:color w:val="000000"/>
        </w:rPr>
      </w:pPr>
      <w:r>
        <w:rPr>
          <w:rFonts w:cstheme="minorHAnsi"/>
          <w:color w:val="000000"/>
        </w:rPr>
        <w:t>Пройдите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5E1760">
        <w:rPr>
          <w:rFonts w:cstheme="minorHAnsi"/>
          <w:i/>
          <w:iCs/>
          <w:color w:val="000000"/>
        </w:rPr>
        <w:t>Главная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FC7E81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5E1760">
        <w:rPr>
          <w:rFonts w:cstheme="minorHAnsi"/>
          <w:i/>
          <w:iCs/>
          <w:color w:val="000000"/>
        </w:rPr>
        <w:t>Удалить строки</w:t>
      </w:r>
      <w:r w:rsidR="00C24760" w:rsidRPr="00C24760">
        <w:rPr>
          <w:rFonts w:cstheme="minorHAnsi"/>
          <w:color w:val="000000"/>
        </w:rPr>
        <w:t xml:space="preserve"> </w:t>
      </w:r>
      <w:r w:rsidRPr="00FC7E81">
        <w:rPr>
          <w:rFonts w:cstheme="minorHAnsi"/>
          <w:color w:val="000000"/>
        </w:rPr>
        <w:t xml:space="preserve">–&gt; </w:t>
      </w:r>
      <w:r w:rsidR="00C24760" w:rsidRPr="005E1760">
        <w:rPr>
          <w:rFonts w:cstheme="minorHAnsi"/>
          <w:i/>
          <w:iCs/>
          <w:color w:val="000000"/>
        </w:rPr>
        <w:t>Удалить пустые строки</w:t>
      </w:r>
      <w:r w:rsidR="00C24760" w:rsidRPr="00C24760">
        <w:rPr>
          <w:rFonts w:cstheme="minorHAnsi"/>
          <w:color w:val="000000"/>
        </w:rPr>
        <w:t xml:space="preserve">. </w:t>
      </w:r>
      <w:r w:rsidR="005E1760">
        <w:rPr>
          <w:rFonts w:cstheme="minorHAnsi"/>
          <w:color w:val="000000"/>
        </w:rPr>
        <w:t xml:space="preserve">Затем </w:t>
      </w:r>
      <w:r w:rsidR="00C24760" w:rsidRPr="005E1760">
        <w:rPr>
          <w:rFonts w:cstheme="minorHAnsi"/>
          <w:i/>
          <w:iCs/>
          <w:color w:val="000000"/>
        </w:rPr>
        <w:t>Добавление столбца</w:t>
      </w:r>
      <w:r w:rsidR="00C24760" w:rsidRPr="00C24760">
        <w:rPr>
          <w:rFonts w:cstheme="minorHAnsi"/>
          <w:color w:val="000000"/>
        </w:rPr>
        <w:t xml:space="preserve"> </w:t>
      </w:r>
      <w:r w:rsidR="005E1760" w:rsidRPr="005E1760">
        <w:rPr>
          <w:rFonts w:cstheme="minorHAnsi"/>
          <w:color w:val="000000"/>
        </w:rPr>
        <w:t xml:space="preserve">–&gt; </w:t>
      </w:r>
      <w:r w:rsidR="00C24760" w:rsidRPr="005E1760">
        <w:rPr>
          <w:rFonts w:cstheme="minorHAnsi"/>
          <w:i/>
          <w:iCs/>
          <w:color w:val="000000"/>
        </w:rPr>
        <w:t>Условный столбец</w:t>
      </w:r>
      <w:r w:rsidR="00C24760" w:rsidRPr="00C24760">
        <w:rPr>
          <w:rFonts w:cstheme="minorHAnsi"/>
          <w:color w:val="000000"/>
        </w:rPr>
        <w:t>.</w:t>
      </w:r>
      <w:r w:rsidR="005E1760" w:rsidRPr="005E1760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Ваша задача </w:t>
      </w:r>
      <w:r w:rsidR="005E1760" w:rsidRPr="005E1760">
        <w:rPr>
          <w:rFonts w:cstheme="minorHAnsi"/>
          <w:color w:val="000000"/>
        </w:rPr>
        <w:t>–</w:t>
      </w:r>
      <w:r w:rsidR="00C24760" w:rsidRPr="00C24760">
        <w:rPr>
          <w:rFonts w:cstheme="minorHAnsi"/>
          <w:color w:val="000000"/>
        </w:rPr>
        <w:t xml:space="preserve"> создать условный столбец, который поможет идентифицировать строки с заголовками.</w:t>
      </w:r>
      <w:r w:rsidR="005E1760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>Существуют два подхода к определению названий:</w:t>
      </w:r>
    </w:p>
    <w:p w14:paraId="2E2A5BC6" w14:textId="150D2B84" w:rsidR="00C24760" w:rsidRPr="005E1760" w:rsidRDefault="00C24760" w:rsidP="005E1760">
      <w:pPr>
        <w:pStyle w:val="a9"/>
        <w:numPr>
          <w:ilvl w:val="0"/>
          <w:numId w:val="6"/>
        </w:numPr>
        <w:rPr>
          <w:rFonts w:cstheme="minorHAnsi"/>
          <w:color w:val="000000"/>
        </w:rPr>
      </w:pPr>
      <w:r w:rsidRPr="005E1760">
        <w:rPr>
          <w:rFonts w:cstheme="minorHAnsi"/>
          <w:color w:val="000000"/>
        </w:rPr>
        <w:t xml:space="preserve">При интуитивном подходе вы можете определить, соответствует ли первый столбец названию Bikes, Accessories, Components или Clothing, и установить новый столбец как 1, если это так, или как 0 </w:t>
      </w:r>
      <w:r w:rsidR="005E1760" w:rsidRPr="005E1760">
        <w:rPr>
          <w:rFonts w:cstheme="minorHAnsi"/>
          <w:color w:val="000000"/>
        </w:rPr>
        <w:t>–</w:t>
      </w:r>
      <w:r w:rsidRPr="005E1760">
        <w:rPr>
          <w:rFonts w:cstheme="minorHAnsi"/>
          <w:color w:val="000000"/>
        </w:rPr>
        <w:t xml:space="preserve"> в противном случае. Подобный подход не рекомендован, поскольку для определения названий применяет жестко закодированные значения. В будущем могут появиться новые родительские категории в качестве заголовков, но на этом этапе нельзя предсказать их значения. Таким образом, каждый раз при получении нового листа с другой родительской категорией нужно будет изменять запрос, чтобы затем его подключить.</w:t>
      </w:r>
    </w:p>
    <w:p w14:paraId="2A0F8A48" w14:textId="07BCB0F1" w:rsidR="00C24760" w:rsidRPr="005E1760" w:rsidRDefault="005E1760" w:rsidP="005E1760">
      <w:pPr>
        <w:pStyle w:val="a9"/>
        <w:numPr>
          <w:ilvl w:val="0"/>
          <w:numId w:val="6"/>
        </w:numPr>
        <w:rPr>
          <w:rFonts w:cstheme="minorHAnsi"/>
          <w:color w:val="000000"/>
        </w:rPr>
      </w:pPr>
      <w:r>
        <w:rPr>
          <w:rFonts w:cstheme="minorHAnsi"/>
          <w:color w:val="000000"/>
        </w:rPr>
        <w:t>Более надежный</w:t>
      </w:r>
      <w:r w:rsidR="00C24760" w:rsidRPr="005E1760">
        <w:rPr>
          <w:rFonts w:cstheme="minorHAnsi"/>
          <w:color w:val="000000"/>
        </w:rPr>
        <w:t xml:space="preserve"> подход</w:t>
      </w:r>
      <w:r>
        <w:rPr>
          <w:rFonts w:cstheme="minorHAnsi"/>
          <w:color w:val="000000"/>
        </w:rPr>
        <w:t xml:space="preserve"> заключается в том, чтобы</w:t>
      </w:r>
      <w:r w:rsidR="00C24760" w:rsidRPr="005E1760">
        <w:rPr>
          <w:rFonts w:cstheme="minorHAnsi"/>
          <w:color w:val="000000"/>
        </w:rPr>
        <w:t xml:space="preserve"> идентифицир</w:t>
      </w:r>
      <w:r>
        <w:rPr>
          <w:rFonts w:cstheme="minorHAnsi"/>
          <w:color w:val="000000"/>
        </w:rPr>
        <w:t xml:space="preserve">овать </w:t>
      </w:r>
      <w:r w:rsidRPr="005E1760">
        <w:rPr>
          <w:rFonts w:cstheme="minorHAnsi"/>
          <w:color w:val="000000"/>
        </w:rPr>
        <w:t>заголовки</w:t>
      </w:r>
      <w:r>
        <w:rPr>
          <w:rFonts w:cstheme="minorHAnsi"/>
          <w:color w:val="000000"/>
        </w:rPr>
        <w:t>,</w:t>
      </w:r>
      <w:r w:rsidR="00C24760" w:rsidRPr="005E1760">
        <w:rPr>
          <w:rFonts w:cstheme="minorHAnsi"/>
          <w:color w:val="000000"/>
        </w:rPr>
        <w:t xml:space="preserve"> как строки со значениями null во всех столбцах, кроме Column1. В результате можно сформировать запрос однократно, и нет необходимости изменять его всякий раз, когда к рабочим листам добавляются новые родительские категории.</w:t>
      </w:r>
    </w:p>
    <w:p w14:paraId="665EE3DB" w14:textId="48288BC5" w:rsidR="00C24760" w:rsidRPr="00255069" w:rsidRDefault="005E1760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Реализуем надежный подход. Настройте</w:t>
      </w:r>
      <w:r w:rsidR="00C24760" w:rsidRPr="00C24760">
        <w:rPr>
          <w:rFonts w:cstheme="minorHAnsi"/>
          <w:color w:val="000000"/>
        </w:rPr>
        <w:t xml:space="preserve"> окн</w:t>
      </w:r>
      <w:r>
        <w:rPr>
          <w:rFonts w:cstheme="minorHAnsi"/>
          <w:color w:val="000000"/>
        </w:rPr>
        <w:t>о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5E1760">
        <w:rPr>
          <w:rFonts w:cstheme="minorHAnsi"/>
          <w:i/>
          <w:iCs/>
          <w:color w:val="000000"/>
        </w:rPr>
        <w:t>Добавление условного столбца</w:t>
      </w:r>
      <w:r w:rsidR="00567A5B">
        <w:rPr>
          <w:rFonts w:cstheme="minorHAnsi"/>
          <w:color w:val="000000"/>
        </w:rPr>
        <w:t>:</w:t>
      </w:r>
    </w:p>
    <w:p w14:paraId="4A02C47B" w14:textId="2F46D96D" w:rsidR="00C24760" w:rsidRPr="00C24760" w:rsidRDefault="00255069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4C0FFC32" wp14:editId="24D0B9FA">
            <wp:extent cx="5941695" cy="2964180"/>
            <wp:effectExtent l="0" t="0" r="1905" b="762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889DC" w14:textId="45F320A3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Рис. </w:t>
      </w:r>
      <w:r w:rsidR="00045D6C">
        <w:rPr>
          <w:rFonts w:cstheme="minorHAnsi"/>
          <w:color w:val="000000"/>
        </w:rPr>
        <w:t>8</w:t>
      </w:r>
      <w:r w:rsidRPr="00C24760">
        <w:rPr>
          <w:rFonts w:cstheme="minorHAnsi"/>
          <w:color w:val="000000"/>
        </w:rPr>
        <w:t xml:space="preserve">. </w:t>
      </w:r>
      <w:r w:rsidR="00045D6C">
        <w:rPr>
          <w:rFonts w:cstheme="minorHAnsi"/>
          <w:color w:val="000000"/>
        </w:rPr>
        <w:t>Н</w:t>
      </w:r>
      <w:r w:rsidRPr="00C24760">
        <w:rPr>
          <w:rFonts w:cstheme="minorHAnsi"/>
          <w:color w:val="000000"/>
        </w:rPr>
        <w:t>астройк</w:t>
      </w:r>
      <w:r w:rsidR="00045D6C">
        <w:rPr>
          <w:rFonts w:cstheme="minorHAnsi"/>
          <w:color w:val="000000"/>
        </w:rPr>
        <w:t>а</w:t>
      </w:r>
      <w:r w:rsidRPr="00C24760">
        <w:rPr>
          <w:rFonts w:cstheme="minorHAnsi"/>
          <w:color w:val="000000"/>
        </w:rPr>
        <w:t xml:space="preserve"> окн</w:t>
      </w:r>
      <w:r w:rsidR="00045D6C">
        <w:rPr>
          <w:rFonts w:cstheme="minorHAnsi"/>
          <w:color w:val="000000"/>
        </w:rPr>
        <w:t>а</w:t>
      </w:r>
      <w:r w:rsidRPr="00C24760">
        <w:rPr>
          <w:rFonts w:cstheme="minorHAnsi"/>
          <w:color w:val="000000"/>
        </w:rPr>
        <w:t xml:space="preserve"> </w:t>
      </w:r>
      <w:r w:rsidR="00045D6C" w:rsidRPr="00045D6C">
        <w:rPr>
          <w:rFonts w:cstheme="minorHAnsi"/>
          <w:i/>
          <w:iCs/>
          <w:color w:val="000000"/>
        </w:rPr>
        <w:t>Д</w:t>
      </w:r>
      <w:r w:rsidRPr="00045D6C">
        <w:rPr>
          <w:rFonts w:cstheme="minorHAnsi"/>
          <w:i/>
          <w:iCs/>
          <w:color w:val="000000"/>
        </w:rPr>
        <w:t>обавление условного столбца</w:t>
      </w:r>
      <w:r w:rsidRPr="00C24760">
        <w:rPr>
          <w:rFonts w:cstheme="minorHAnsi"/>
          <w:color w:val="000000"/>
        </w:rPr>
        <w:t xml:space="preserve"> для динамической идентификации заголовков</w:t>
      </w:r>
    </w:p>
    <w:p w14:paraId="0E17096B" w14:textId="2D6C8CE8" w:rsidR="008525A3" w:rsidRDefault="00567A5B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Нажмите </w:t>
      </w:r>
      <w:r>
        <w:rPr>
          <w:rFonts w:cstheme="minorHAnsi"/>
          <w:color w:val="000000"/>
          <w:lang w:val="en-US"/>
        </w:rPr>
        <w:t>Ok</w:t>
      </w:r>
      <w:r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="00255069">
        <w:rPr>
          <w:rFonts w:cstheme="minorHAnsi"/>
          <w:color w:val="000000"/>
        </w:rPr>
        <w:t>П</w:t>
      </w:r>
      <w:r w:rsidR="00C24760" w:rsidRPr="00C24760">
        <w:rPr>
          <w:rFonts w:cstheme="minorHAnsi"/>
          <w:color w:val="000000"/>
        </w:rPr>
        <w:t>оявился условный столбец</w:t>
      </w:r>
      <w:r w:rsidR="00255069" w:rsidRPr="00255069">
        <w:rPr>
          <w:rFonts w:cstheme="minorHAnsi"/>
          <w:color w:val="000000"/>
        </w:rPr>
        <w:t xml:space="preserve"> </w:t>
      </w:r>
      <w:r w:rsidR="00255069" w:rsidRPr="00255069">
        <w:rPr>
          <w:rFonts w:cstheme="minorHAnsi"/>
          <w:i/>
          <w:iCs/>
          <w:color w:val="000000"/>
        </w:rPr>
        <w:t>IsTitle</w:t>
      </w:r>
      <w:r w:rsidR="00255069">
        <w:rPr>
          <w:rFonts w:cstheme="minorHAnsi"/>
          <w:color w:val="000000"/>
        </w:rPr>
        <w:t xml:space="preserve">, в котором строке заголовка будет соответствовать единица, а прочим строкам – ноль. Добавим еще один условный столбец. Пройдите </w:t>
      </w:r>
      <w:r w:rsidR="00C24760" w:rsidRPr="00255069">
        <w:rPr>
          <w:rFonts w:cstheme="minorHAnsi"/>
          <w:i/>
          <w:iCs/>
          <w:color w:val="000000"/>
        </w:rPr>
        <w:t>Добавление столбца</w:t>
      </w:r>
      <w:r w:rsidR="00C24760" w:rsidRPr="00C24760">
        <w:rPr>
          <w:rFonts w:cstheme="minorHAnsi"/>
          <w:color w:val="000000"/>
        </w:rPr>
        <w:t xml:space="preserve"> </w:t>
      </w:r>
      <w:r w:rsidR="00255069">
        <w:rPr>
          <w:rFonts w:cstheme="minorHAnsi"/>
          <w:color w:val="000000"/>
        </w:rPr>
        <w:t>–</w:t>
      </w:r>
      <w:r w:rsidR="00255069" w:rsidRPr="00255069">
        <w:rPr>
          <w:rFonts w:cstheme="minorHAnsi"/>
          <w:color w:val="000000"/>
        </w:rPr>
        <w:t xml:space="preserve">&gt; </w:t>
      </w:r>
      <w:r w:rsidR="00C24760" w:rsidRPr="00255069">
        <w:rPr>
          <w:rFonts w:cstheme="minorHAnsi"/>
          <w:i/>
          <w:iCs/>
          <w:color w:val="000000"/>
        </w:rPr>
        <w:t>Условный столбец</w:t>
      </w:r>
      <w:r w:rsidR="008525A3">
        <w:rPr>
          <w:rFonts w:cstheme="minorHAnsi"/>
          <w:color w:val="000000"/>
        </w:rPr>
        <w:t>:</w:t>
      </w:r>
    </w:p>
    <w:p w14:paraId="04CB1B5D" w14:textId="65AECD3A" w:rsidR="008525A3" w:rsidRDefault="008525A3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7E0407CD" wp14:editId="1E09B1C3">
            <wp:extent cx="5941695" cy="251523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F160" w14:textId="77777777" w:rsidR="008525A3" w:rsidRDefault="008525A3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9. Настройка второго условного столбца</w:t>
      </w:r>
    </w:p>
    <w:p w14:paraId="6110F62E" w14:textId="0A993C23" w:rsidR="00C24760" w:rsidRPr="00C24760" w:rsidRDefault="00567A5B" w:rsidP="00F449E9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Нажмите </w:t>
      </w:r>
      <w:r>
        <w:rPr>
          <w:rFonts w:cstheme="minorHAnsi"/>
          <w:color w:val="000000"/>
          <w:lang w:val="en-US"/>
        </w:rPr>
        <w:t>Ok</w:t>
      </w:r>
      <w:r>
        <w:rPr>
          <w:rFonts w:cstheme="minorHAnsi"/>
          <w:color w:val="000000"/>
        </w:rPr>
        <w:t xml:space="preserve">. </w:t>
      </w:r>
      <w:r w:rsidR="008525A3">
        <w:rPr>
          <w:rFonts w:cstheme="minorHAnsi"/>
          <w:color w:val="000000"/>
        </w:rPr>
        <w:t>Используем</w:t>
      </w:r>
      <w:r w:rsidR="00C24760" w:rsidRPr="00C24760">
        <w:rPr>
          <w:rFonts w:cstheme="minorHAnsi"/>
          <w:color w:val="000000"/>
        </w:rPr>
        <w:t xml:space="preserve"> трансформаци</w:t>
      </w:r>
      <w:r w:rsidR="008525A3">
        <w:rPr>
          <w:rFonts w:cstheme="minorHAnsi"/>
          <w:color w:val="000000"/>
        </w:rPr>
        <w:t>ю</w:t>
      </w:r>
      <w:r w:rsidR="00C24760" w:rsidRPr="00C24760">
        <w:rPr>
          <w:rFonts w:cstheme="minorHAnsi"/>
          <w:color w:val="000000"/>
        </w:rPr>
        <w:t xml:space="preserve"> заполнения.</w:t>
      </w:r>
      <w:r w:rsidR="008525A3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Правой кнопкой мыши щелкните на заголовке столбца </w:t>
      </w:r>
      <w:r w:rsidR="00C24760" w:rsidRPr="008525A3">
        <w:rPr>
          <w:rFonts w:cstheme="minorHAnsi"/>
          <w:i/>
          <w:iCs/>
          <w:color w:val="000000"/>
        </w:rPr>
        <w:t>Title</w:t>
      </w:r>
      <w:r w:rsidR="00C24760" w:rsidRPr="00C24760">
        <w:rPr>
          <w:rFonts w:cstheme="minorHAnsi"/>
          <w:color w:val="000000"/>
        </w:rPr>
        <w:t xml:space="preserve">, </w:t>
      </w:r>
      <w:proofErr w:type="gramStart"/>
      <w:r w:rsidR="00C24760" w:rsidRPr="00C24760">
        <w:rPr>
          <w:rFonts w:cstheme="minorHAnsi"/>
          <w:color w:val="000000"/>
        </w:rPr>
        <w:t>выберите</w:t>
      </w:r>
      <w:proofErr w:type="gramEnd"/>
      <w:r w:rsidR="00C24760" w:rsidRPr="00C24760">
        <w:rPr>
          <w:rFonts w:cstheme="minorHAnsi"/>
          <w:color w:val="000000"/>
        </w:rPr>
        <w:t xml:space="preserve"> </w:t>
      </w:r>
      <w:r w:rsidR="00C24760" w:rsidRPr="008525A3">
        <w:rPr>
          <w:rFonts w:cstheme="minorHAnsi"/>
          <w:i/>
          <w:iCs/>
          <w:color w:val="000000"/>
        </w:rPr>
        <w:t>Заполнить</w:t>
      </w:r>
      <w:r w:rsidR="00C24760" w:rsidRPr="00C24760">
        <w:rPr>
          <w:rFonts w:cstheme="minorHAnsi"/>
          <w:color w:val="000000"/>
        </w:rPr>
        <w:t xml:space="preserve"> </w:t>
      </w:r>
      <w:r w:rsidR="008525A3">
        <w:rPr>
          <w:rFonts w:cstheme="minorHAnsi"/>
          <w:color w:val="000000"/>
        </w:rPr>
        <w:t>–</w:t>
      </w:r>
      <w:r w:rsidR="008525A3" w:rsidRPr="008525A3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8525A3">
        <w:rPr>
          <w:rFonts w:cstheme="minorHAnsi"/>
          <w:i/>
          <w:iCs/>
          <w:color w:val="000000"/>
        </w:rPr>
        <w:t>Вниз</w:t>
      </w:r>
      <w:r w:rsidR="00C24760" w:rsidRPr="00C24760">
        <w:rPr>
          <w:rFonts w:cstheme="minorHAnsi"/>
          <w:color w:val="000000"/>
        </w:rPr>
        <w:t xml:space="preserve">. Этот шаг позволяет сохранять </w:t>
      </w:r>
      <w:r w:rsidR="00F449E9">
        <w:rPr>
          <w:rFonts w:cstheme="minorHAnsi"/>
          <w:color w:val="000000"/>
        </w:rPr>
        <w:t xml:space="preserve">«правильную» </w:t>
      </w:r>
      <w:r w:rsidR="00C24760" w:rsidRPr="00C24760">
        <w:rPr>
          <w:rFonts w:cstheme="minorHAnsi"/>
          <w:color w:val="000000"/>
        </w:rPr>
        <w:t>родительскую категорию в каждой строке.</w:t>
      </w:r>
      <w:r w:rsidR="00F449E9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>Теперь можно отфильтровать строки заголовков</w:t>
      </w:r>
      <w:r w:rsidR="00F449E9">
        <w:rPr>
          <w:rFonts w:cstheme="minorHAnsi"/>
          <w:color w:val="000000"/>
        </w:rPr>
        <w:t xml:space="preserve"> с помощью</w:t>
      </w:r>
      <w:r w:rsidR="00C24760" w:rsidRPr="00C24760">
        <w:rPr>
          <w:rFonts w:cstheme="minorHAnsi"/>
          <w:color w:val="000000"/>
        </w:rPr>
        <w:t xml:space="preserve"> столбц</w:t>
      </w:r>
      <w:r w:rsidR="00F449E9">
        <w:rPr>
          <w:rFonts w:cstheme="minorHAnsi"/>
          <w:color w:val="000000"/>
        </w:rPr>
        <w:t>а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F449E9">
        <w:rPr>
          <w:rFonts w:cstheme="minorHAnsi"/>
          <w:i/>
          <w:iCs/>
          <w:color w:val="000000"/>
        </w:rPr>
        <w:t>IsTitle</w:t>
      </w:r>
      <w:r w:rsidR="00C24760" w:rsidRPr="00C24760">
        <w:rPr>
          <w:rFonts w:cstheme="minorHAnsi"/>
          <w:color w:val="000000"/>
        </w:rPr>
        <w:t>.</w:t>
      </w:r>
      <w:r w:rsidR="00F449E9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Щелкните на элементе управления фильтра в заголовке столбца </w:t>
      </w:r>
      <w:r w:rsidR="00C24760" w:rsidRPr="00F449E9">
        <w:rPr>
          <w:rFonts w:cstheme="minorHAnsi"/>
          <w:i/>
          <w:iCs/>
          <w:color w:val="000000"/>
        </w:rPr>
        <w:t>IsTitle</w:t>
      </w:r>
      <w:r w:rsidR="00C24760" w:rsidRPr="00C24760">
        <w:rPr>
          <w:rFonts w:cstheme="minorHAnsi"/>
          <w:color w:val="000000"/>
        </w:rPr>
        <w:t xml:space="preserve">. </w:t>
      </w:r>
      <w:r w:rsidR="00F449E9">
        <w:rPr>
          <w:rFonts w:cstheme="minorHAnsi"/>
          <w:color w:val="000000"/>
        </w:rPr>
        <w:t>О</w:t>
      </w:r>
      <w:r w:rsidR="00C24760" w:rsidRPr="00C24760">
        <w:rPr>
          <w:rFonts w:cstheme="minorHAnsi"/>
          <w:color w:val="000000"/>
        </w:rPr>
        <w:t>тмените выбор значения 1.</w:t>
      </w:r>
      <w:r w:rsidR="00F449E9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Удалите столбец </w:t>
      </w:r>
      <w:r w:rsidR="00C24760" w:rsidRPr="00F449E9">
        <w:rPr>
          <w:rFonts w:cstheme="minorHAnsi"/>
          <w:i/>
          <w:iCs/>
          <w:color w:val="000000"/>
        </w:rPr>
        <w:t>IsTitle</w:t>
      </w:r>
      <w:r w:rsidR="00C24760" w:rsidRPr="00C24760">
        <w:rPr>
          <w:rFonts w:cstheme="minorHAnsi"/>
          <w:color w:val="000000"/>
        </w:rPr>
        <w:t>.</w:t>
      </w:r>
      <w:r w:rsidR="00F449E9">
        <w:rPr>
          <w:rFonts w:cstheme="minorHAnsi"/>
          <w:color w:val="000000"/>
        </w:rPr>
        <w:t xml:space="preserve"> Пройдите </w:t>
      </w:r>
      <w:r w:rsidR="00C24760" w:rsidRPr="00F449E9">
        <w:rPr>
          <w:rFonts w:cstheme="minorHAnsi"/>
          <w:i/>
          <w:iCs/>
          <w:color w:val="000000"/>
        </w:rPr>
        <w:t>Преобразование</w:t>
      </w:r>
      <w:r w:rsidR="00C24760" w:rsidRPr="00C24760">
        <w:rPr>
          <w:rFonts w:cstheme="minorHAnsi"/>
          <w:color w:val="000000"/>
        </w:rPr>
        <w:t xml:space="preserve"> </w:t>
      </w:r>
      <w:r w:rsidR="00F449E9">
        <w:rPr>
          <w:rFonts w:cstheme="minorHAnsi"/>
          <w:color w:val="000000"/>
        </w:rPr>
        <w:t>–</w:t>
      </w:r>
      <w:r w:rsidR="00F449E9" w:rsidRPr="00F449E9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F449E9">
        <w:rPr>
          <w:rFonts w:cstheme="minorHAnsi"/>
          <w:i/>
          <w:iCs/>
          <w:color w:val="000000"/>
        </w:rPr>
        <w:t>Использовать первую строку в качестве заголовков</w:t>
      </w:r>
      <w:r w:rsidR="00C24760" w:rsidRPr="00C24760">
        <w:rPr>
          <w:rFonts w:cstheme="minorHAnsi"/>
          <w:color w:val="000000"/>
        </w:rPr>
        <w:t>.</w:t>
      </w:r>
      <w:r w:rsidR="00F449E9" w:rsidRPr="00F449E9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Переименуйте столбец </w:t>
      </w:r>
      <w:r w:rsidR="00C24760" w:rsidRPr="00F449E9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 в </w:t>
      </w:r>
      <w:r w:rsidR="00C24760" w:rsidRPr="00F449E9">
        <w:rPr>
          <w:rFonts w:cstheme="minorHAnsi"/>
          <w:i/>
          <w:iCs/>
          <w:color w:val="000000"/>
        </w:rPr>
        <w:t>Parent Category</w:t>
      </w:r>
      <w:r w:rsidR="00C24760" w:rsidRPr="00C24760">
        <w:rPr>
          <w:rFonts w:cstheme="minorHAnsi"/>
          <w:color w:val="000000"/>
        </w:rPr>
        <w:t>.</w:t>
      </w:r>
      <w:r w:rsidR="00F449E9" w:rsidRPr="00C24760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Отфильтруйте </w:t>
      </w:r>
      <w:r w:rsidR="00F449E9">
        <w:rPr>
          <w:rFonts w:cstheme="minorHAnsi"/>
          <w:color w:val="000000"/>
        </w:rPr>
        <w:t>заголовки</w:t>
      </w:r>
      <w:r w:rsidR="00C24760" w:rsidRPr="00C24760">
        <w:rPr>
          <w:rFonts w:cstheme="minorHAnsi"/>
          <w:color w:val="000000"/>
        </w:rPr>
        <w:t xml:space="preserve"> столбцов </w:t>
      </w:r>
      <w:r w:rsidR="00F449E9">
        <w:rPr>
          <w:rFonts w:cstheme="minorHAnsi"/>
          <w:color w:val="000000"/>
        </w:rPr>
        <w:t xml:space="preserve">второго и последующих листов, например, сняв фильтр со значения </w:t>
      </w:r>
      <w:r w:rsidR="00C24760" w:rsidRPr="00F449E9">
        <w:rPr>
          <w:rFonts w:cstheme="minorHAnsi"/>
          <w:i/>
          <w:iCs/>
          <w:color w:val="000000"/>
        </w:rPr>
        <w:t>Name</w:t>
      </w:r>
      <w:r w:rsidR="00C24760" w:rsidRPr="00C24760">
        <w:rPr>
          <w:rFonts w:cstheme="minorHAnsi"/>
          <w:color w:val="000000"/>
        </w:rPr>
        <w:t xml:space="preserve"> в столбце </w:t>
      </w:r>
      <w:r w:rsidR="00C24760" w:rsidRPr="00F449E9">
        <w:rPr>
          <w:rFonts w:cstheme="minorHAnsi"/>
          <w:i/>
          <w:iCs/>
          <w:color w:val="000000"/>
        </w:rPr>
        <w:t>Name</w:t>
      </w:r>
      <w:r w:rsidR="00C24760" w:rsidRPr="00C24760">
        <w:rPr>
          <w:rFonts w:cstheme="minorHAnsi"/>
          <w:color w:val="000000"/>
        </w:rPr>
        <w:t>.</w:t>
      </w:r>
    </w:p>
    <w:p w14:paraId="34A1A069" w14:textId="7AF8907D" w:rsidR="00FD5E6A" w:rsidRDefault="00C24760" w:rsidP="00FD5E6A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Можно повысить надежность </w:t>
      </w:r>
      <w:r w:rsidR="00FD5E6A">
        <w:rPr>
          <w:rFonts w:cstheme="minorHAnsi"/>
          <w:color w:val="000000"/>
        </w:rPr>
        <w:t xml:space="preserve">кода </w:t>
      </w:r>
      <w:r w:rsidRPr="00C24760">
        <w:rPr>
          <w:rFonts w:cstheme="minorHAnsi"/>
          <w:color w:val="000000"/>
        </w:rPr>
        <w:t xml:space="preserve">на шаге </w:t>
      </w:r>
      <w:r w:rsidR="00FD5E6A" w:rsidRPr="00FD5E6A">
        <w:rPr>
          <w:rFonts w:cstheme="minorHAnsi"/>
          <w:i/>
          <w:iCs/>
          <w:color w:val="000000"/>
        </w:rPr>
        <w:t>Переименнованные столбцы</w:t>
      </w:r>
      <w:r w:rsidR="00FD5E6A">
        <w:rPr>
          <w:rFonts w:cstheme="minorHAnsi"/>
          <w:color w:val="000000"/>
        </w:rPr>
        <w:t>, заменив:</w:t>
      </w:r>
    </w:p>
    <w:p w14:paraId="3A8F6519" w14:textId="77777777" w:rsidR="00FD5E6A" w:rsidRPr="00FB2FD1" w:rsidRDefault="00FD5E6A" w:rsidP="00FD5E6A">
      <w:pPr>
        <w:rPr>
          <w:rFonts w:cstheme="minorHAnsi"/>
          <w:color w:val="000000"/>
          <w:lang w:val="en-US"/>
        </w:rPr>
      </w:pPr>
      <w:r w:rsidRPr="00FB2FD1">
        <w:rPr>
          <w:rFonts w:cstheme="minorHAnsi"/>
          <w:color w:val="000000"/>
          <w:lang w:val="en-US"/>
        </w:rPr>
        <w:t>= Table.RenameColumns(#"</w:t>
      </w:r>
      <w:r w:rsidRPr="00FD5E6A">
        <w:rPr>
          <w:rFonts w:cstheme="minorHAnsi"/>
          <w:color w:val="000000"/>
        </w:rPr>
        <w:t>Повышенные</w:t>
      </w:r>
      <w:r w:rsidRPr="00FB2FD1">
        <w:rPr>
          <w:rFonts w:cstheme="minorHAnsi"/>
          <w:color w:val="000000"/>
          <w:lang w:val="en-US"/>
        </w:rPr>
        <w:t xml:space="preserve"> </w:t>
      </w:r>
      <w:r w:rsidRPr="00FD5E6A">
        <w:rPr>
          <w:rFonts w:cstheme="minorHAnsi"/>
          <w:color w:val="000000"/>
        </w:rPr>
        <w:t>заголовки</w:t>
      </w:r>
      <w:proofErr w:type="gramStart"/>
      <w:r w:rsidRPr="00FB2FD1">
        <w:rPr>
          <w:rFonts w:cstheme="minorHAnsi"/>
          <w:color w:val="000000"/>
          <w:lang w:val="en-US"/>
        </w:rPr>
        <w:t>",{</w:t>
      </w:r>
      <w:proofErr w:type="gramEnd"/>
      <w:r w:rsidRPr="00FB2FD1">
        <w:rPr>
          <w:rFonts w:cstheme="minorHAnsi"/>
          <w:color w:val="000000"/>
          <w:lang w:val="en-US"/>
        </w:rPr>
        <w:t>{"Bikes", "Parent Category"}})</w:t>
      </w:r>
    </w:p>
    <w:p w14:paraId="79909926" w14:textId="170E5374" w:rsidR="00FD5E6A" w:rsidRPr="00FB2FD1" w:rsidRDefault="00FD5E6A" w:rsidP="00FD5E6A">
      <w:pPr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</w:rPr>
        <w:t>на</w:t>
      </w:r>
      <w:r w:rsidRPr="00FB2FD1">
        <w:rPr>
          <w:rFonts w:cstheme="minorHAnsi"/>
          <w:color w:val="000000"/>
          <w:lang w:val="en-US"/>
        </w:rPr>
        <w:t>:</w:t>
      </w:r>
    </w:p>
    <w:p w14:paraId="3BF71315" w14:textId="77777777" w:rsidR="00FD5E6A" w:rsidRPr="00FB2FD1" w:rsidRDefault="00FD5E6A" w:rsidP="00FD5E6A">
      <w:pPr>
        <w:rPr>
          <w:lang w:val="en-US"/>
        </w:rPr>
      </w:pPr>
      <w:r w:rsidRPr="00FB2FD1">
        <w:rPr>
          <w:lang w:val="en-US"/>
        </w:rPr>
        <w:t>= Table.RenameColumns(#"</w:t>
      </w:r>
      <w:r w:rsidRPr="00FD5E6A">
        <w:t>Повышенные</w:t>
      </w:r>
      <w:r w:rsidRPr="00FB2FD1">
        <w:rPr>
          <w:lang w:val="en-US"/>
        </w:rPr>
        <w:t xml:space="preserve"> </w:t>
      </w:r>
      <w:r w:rsidRPr="00FD5E6A">
        <w:t>заголовки</w:t>
      </w:r>
      <w:r w:rsidRPr="00FB2FD1">
        <w:rPr>
          <w:lang w:val="en-US"/>
        </w:rPr>
        <w:t>", {{List.Last(Table.ColumnNames(#"</w:t>
      </w:r>
      <w:r w:rsidRPr="00FD5E6A">
        <w:t>Повышенные</w:t>
      </w:r>
      <w:r w:rsidRPr="00FB2FD1">
        <w:rPr>
          <w:lang w:val="en-US"/>
        </w:rPr>
        <w:t xml:space="preserve"> </w:t>
      </w:r>
      <w:r w:rsidRPr="00FD5E6A">
        <w:t>заголовки</w:t>
      </w:r>
      <w:r w:rsidRPr="00FB2FD1">
        <w:rPr>
          <w:lang w:val="en-US"/>
        </w:rPr>
        <w:t>")), "Parent Category "}})</w:t>
      </w:r>
    </w:p>
    <w:p w14:paraId="2872AF34" w14:textId="0499E955" w:rsidR="00C24760" w:rsidRPr="00FD5E6A" w:rsidRDefault="00C24760" w:rsidP="00FD5E6A">
      <w:r w:rsidRPr="00C24760">
        <w:rPr>
          <w:rFonts w:cstheme="minorHAnsi"/>
          <w:color w:val="000000"/>
        </w:rPr>
        <w:lastRenderedPageBreak/>
        <w:t xml:space="preserve">Power Query вместо явного переименования столбца </w:t>
      </w:r>
      <w:r w:rsidRPr="00FD5E6A">
        <w:rPr>
          <w:rFonts w:cstheme="minorHAnsi"/>
          <w:i/>
          <w:iCs/>
          <w:color w:val="000000"/>
        </w:rPr>
        <w:t>Bikes</w:t>
      </w:r>
      <w:r w:rsidRPr="00C24760">
        <w:rPr>
          <w:rFonts w:cstheme="minorHAnsi"/>
          <w:color w:val="000000"/>
        </w:rPr>
        <w:t xml:space="preserve"> переименует последний столбец. Это важно, потому что в реальной жизни данные не остаются неизменными. Исходный запрос не будет обновлен, если таблица </w:t>
      </w:r>
      <w:r w:rsidR="00FD5E6A" w:rsidRPr="00FD5E6A">
        <w:rPr>
          <w:rFonts w:cstheme="minorHAnsi"/>
          <w:i/>
          <w:iCs/>
          <w:color w:val="000000"/>
        </w:rPr>
        <w:t>Bikes</w:t>
      </w:r>
      <w:r w:rsidR="00FD5E6A" w:rsidRPr="00C24760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>больше не является перв</w:t>
      </w:r>
      <w:r w:rsidR="00FD5E6A">
        <w:rPr>
          <w:rFonts w:cstheme="minorHAnsi"/>
          <w:color w:val="000000"/>
        </w:rPr>
        <w:t>ым листом в книге</w:t>
      </w:r>
      <w:r w:rsidRPr="00C24760">
        <w:rPr>
          <w:rFonts w:cstheme="minorHAnsi"/>
          <w:color w:val="000000"/>
        </w:rPr>
        <w:t>.</w:t>
      </w:r>
    </w:p>
    <w:p w14:paraId="52B831A9" w14:textId="6D49E923" w:rsidR="00C24760" w:rsidRPr="00C24760" w:rsidRDefault="00126E03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З</w:t>
      </w:r>
      <w:r w:rsidR="00C24760" w:rsidRPr="00C24760">
        <w:rPr>
          <w:rFonts w:cstheme="minorHAnsi"/>
          <w:color w:val="000000"/>
        </w:rPr>
        <w:t xml:space="preserve">агрузите </w:t>
      </w:r>
      <w:r>
        <w:rPr>
          <w:rFonts w:cstheme="minorHAnsi"/>
          <w:color w:val="000000"/>
        </w:rPr>
        <w:t xml:space="preserve">объединенную </w:t>
      </w:r>
      <w:r w:rsidR="00C24760" w:rsidRPr="00C24760">
        <w:rPr>
          <w:rFonts w:cstheme="minorHAnsi"/>
          <w:color w:val="000000"/>
        </w:rPr>
        <w:t>таблицу</w:t>
      </w:r>
      <w:r>
        <w:rPr>
          <w:rFonts w:cstheme="minorHAnsi"/>
          <w:color w:val="000000"/>
        </w:rPr>
        <w:t xml:space="preserve"> на лист </w:t>
      </w:r>
      <w:r>
        <w:rPr>
          <w:rFonts w:cstheme="minorHAnsi"/>
          <w:color w:val="000000"/>
          <w:lang w:val="en-US"/>
        </w:rPr>
        <w:t>Excel</w:t>
      </w:r>
      <w:r w:rsidR="00C24760" w:rsidRPr="00C24760">
        <w:rPr>
          <w:rFonts w:cstheme="minorHAnsi"/>
          <w:color w:val="000000"/>
        </w:rPr>
        <w:t>.</w:t>
      </w:r>
    </w:p>
    <w:p w14:paraId="20DADC8E" w14:textId="77777777" w:rsidR="00C24760" w:rsidRPr="00C24760" w:rsidRDefault="00C24760" w:rsidP="00126E03">
      <w:pPr>
        <w:pStyle w:val="4"/>
      </w:pPr>
      <w:r w:rsidRPr="00C24760">
        <w:t>Использование подсказок контекста</w:t>
      </w:r>
    </w:p>
    <w:p w14:paraId="0B21E67B" w14:textId="709729AC" w:rsidR="00C24760" w:rsidRPr="00C24760" w:rsidRDefault="00D05904" w:rsidP="00D05904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предыдущем сценарии мы </w:t>
      </w:r>
      <w:r w:rsidR="00C24760" w:rsidRPr="00C24760">
        <w:rPr>
          <w:rFonts w:cstheme="minorHAnsi"/>
          <w:color w:val="000000"/>
        </w:rPr>
        <w:t>идентифици</w:t>
      </w:r>
      <w:r>
        <w:rPr>
          <w:rFonts w:cstheme="minorHAnsi"/>
          <w:color w:val="000000"/>
        </w:rPr>
        <w:t xml:space="preserve">ровали заголовки, как </w:t>
      </w:r>
      <w:r w:rsidR="00C24760" w:rsidRPr="00C24760">
        <w:rPr>
          <w:rFonts w:cstheme="minorHAnsi"/>
          <w:color w:val="000000"/>
        </w:rPr>
        <w:t>существую</w:t>
      </w:r>
      <w:r>
        <w:rPr>
          <w:rFonts w:cstheme="minorHAnsi"/>
          <w:color w:val="000000"/>
        </w:rPr>
        <w:t>щие в строках</w:t>
      </w:r>
      <w:r w:rsidR="00C24760" w:rsidRPr="00C24760">
        <w:rPr>
          <w:rFonts w:cstheme="minorHAnsi"/>
          <w:color w:val="000000"/>
        </w:rPr>
        <w:t xml:space="preserve">, где первый столбец не пустой, а все остальные столбцы </w:t>
      </w:r>
      <w:r>
        <w:rPr>
          <w:rFonts w:cstheme="minorHAnsi"/>
          <w:color w:val="000000"/>
        </w:rPr>
        <w:t>–</w:t>
      </w:r>
      <w:r w:rsidR="00C24760" w:rsidRPr="00C24760">
        <w:rPr>
          <w:rFonts w:cstheme="minorHAnsi"/>
          <w:color w:val="000000"/>
        </w:rPr>
        <w:t xml:space="preserve"> пустые. Но как быть, если такое предположение сделать нельзя? Имеется способ идентификации заголовков по их близости к ячейкам привязки. Эти ячейки служат подсказками, помогающими находить нужный контекст.</w:t>
      </w:r>
    </w:p>
    <w:p w14:paraId="2E93B5B5" w14:textId="425537ED" w:rsidR="00C24760" w:rsidRPr="00C24760" w:rsidRDefault="00D05904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Загрузите файл C05E05 - Products.xlsx</w:t>
      </w:r>
      <w:r>
        <w:rPr>
          <w:rFonts w:cstheme="minorHAnsi"/>
          <w:color w:val="000000"/>
        </w:rPr>
        <w:t>. Откройте его. Р</w:t>
      </w:r>
      <w:r w:rsidR="00C24760" w:rsidRPr="00C24760">
        <w:rPr>
          <w:rFonts w:cstheme="minorHAnsi"/>
          <w:color w:val="000000"/>
        </w:rPr>
        <w:t>одительская категория находится внутри небольшой таблицы.</w:t>
      </w:r>
    </w:p>
    <w:p w14:paraId="73AE9CFE" w14:textId="7E133398" w:rsidR="00C24760" w:rsidRPr="00C24760" w:rsidRDefault="00D05904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1AF5504" wp14:editId="371CE149">
            <wp:extent cx="5181600" cy="2400300"/>
            <wp:effectExtent l="0" t="0" r="0" b="0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9BDFA" w14:textId="5925FEF5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Рис. </w:t>
      </w:r>
      <w:r w:rsidR="00D05904">
        <w:rPr>
          <w:rFonts w:cstheme="minorHAnsi"/>
          <w:color w:val="000000"/>
        </w:rPr>
        <w:t>10</w:t>
      </w:r>
      <w:r w:rsidRPr="00C24760">
        <w:rPr>
          <w:rFonts w:cstheme="minorHAnsi"/>
          <w:color w:val="000000"/>
        </w:rPr>
        <w:t xml:space="preserve">. Ваша задача </w:t>
      </w:r>
      <w:r w:rsidR="00D05904">
        <w:rPr>
          <w:rFonts w:cstheme="minorHAnsi"/>
          <w:color w:val="000000"/>
        </w:rPr>
        <w:t>–</w:t>
      </w:r>
      <w:r w:rsidRPr="00C24760">
        <w:rPr>
          <w:rFonts w:cstheme="minorHAnsi"/>
          <w:color w:val="000000"/>
        </w:rPr>
        <w:t xml:space="preserve"> извлечь родительскую категорию из верхней таблицы</w:t>
      </w:r>
    </w:p>
    <w:p w14:paraId="3289E37B" w14:textId="77777777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Зададим значение родительской категории, используя расположение текста </w:t>
      </w:r>
      <w:r w:rsidRPr="00FB2FD1">
        <w:rPr>
          <w:rFonts w:cstheme="minorHAnsi"/>
          <w:i/>
          <w:iCs/>
          <w:color w:val="000000"/>
        </w:rPr>
        <w:t>Parent Category</w:t>
      </w:r>
      <w:r w:rsidRPr="00C24760">
        <w:rPr>
          <w:rFonts w:cstheme="minorHAnsi"/>
          <w:color w:val="000000"/>
        </w:rPr>
        <w:t>.</w:t>
      </w:r>
    </w:p>
    <w:p w14:paraId="572C30BD" w14:textId="2BE77743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Откройте новую книгу Excel</w:t>
      </w:r>
      <w:r w:rsidR="00BA45B7">
        <w:rPr>
          <w:rFonts w:cstheme="minorHAnsi"/>
          <w:color w:val="000000"/>
        </w:rPr>
        <w:t>. Пройдите</w:t>
      </w:r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i/>
          <w:iCs/>
          <w:color w:val="000000"/>
        </w:rPr>
        <w:t>Данные</w:t>
      </w:r>
      <w:r w:rsidRPr="00C24760">
        <w:rPr>
          <w:rFonts w:cstheme="minorHAnsi"/>
          <w:color w:val="000000"/>
        </w:rPr>
        <w:t xml:space="preserve"> </w:t>
      </w:r>
      <w:r w:rsidR="00BA45B7">
        <w:rPr>
          <w:rFonts w:cstheme="minorHAnsi"/>
          <w:color w:val="000000"/>
        </w:rPr>
        <w:t>–</w:t>
      </w:r>
      <w:r w:rsidR="00BA45B7" w:rsidRPr="00BA45B7">
        <w:rPr>
          <w:rFonts w:cstheme="minorHAnsi"/>
          <w:color w:val="000000"/>
        </w:rPr>
        <w:t xml:space="preserve">&gt; </w:t>
      </w:r>
      <w:r w:rsidRPr="00BA45B7">
        <w:rPr>
          <w:rFonts w:cstheme="minorHAnsi"/>
          <w:i/>
          <w:iCs/>
          <w:color w:val="000000"/>
        </w:rPr>
        <w:t>Получить данные</w:t>
      </w:r>
      <w:r w:rsidRPr="00C24760">
        <w:rPr>
          <w:rFonts w:cstheme="minorHAnsi"/>
          <w:color w:val="000000"/>
        </w:rPr>
        <w:t xml:space="preserve"> </w:t>
      </w:r>
      <w:r w:rsidR="00BA45B7" w:rsidRPr="00BA45B7">
        <w:rPr>
          <w:rFonts w:cstheme="minorHAnsi"/>
          <w:color w:val="000000"/>
        </w:rPr>
        <w:t xml:space="preserve">–&gt; </w:t>
      </w:r>
      <w:r w:rsidRPr="00BA45B7">
        <w:rPr>
          <w:rFonts w:cstheme="minorHAnsi"/>
          <w:i/>
          <w:iCs/>
          <w:color w:val="000000"/>
        </w:rPr>
        <w:t>Из файла</w:t>
      </w:r>
      <w:r w:rsidRPr="00C24760">
        <w:rPr>
          <w:rFonts w:cstheme="minorHAnsi"/>
          <w:color w:val="000000"/>
        </w:rPr>
        <w:t xml:space="preserve"> </w:t>
      </w:r>
      <w:r w:rsidR="00BA45B7" w:rsidRPr="00BA45B7">
        <w:rPr>
          <w:rFonts w:cstheme="minorHAnsi"/>
          <w:color w:val="000000"/>
        </w:rPr>
        <w:t xml:space="preserve">–&gt; </w:t>
      </w:r>
      <w:r w:rsidRPr="00BA45B7">
        <w:rPr>
          <w:rFonts w:cstheme="minorHAnsi"/>
          <w:i/>
          <w:iCs/>
          <w:color w:val="000000"/>
        </w:rPr>
        <w:t>Из книг</w:t>
      </w:r>
      <w:r w:rsidR="00BA45B7" w:rsidRPr="00BA45B7">
        <w:rPr>
          <w:rFonts w:cstheme="minorHAnsi"/>
          <w:i/>
          <w:iCs/>
          <w:color w:val="000000"/>
        </w:rPr>
        <w:t>и</w:t>
      </w:r>
      <w:r w:rsidRPr="00C24760">
        <w:rPr>
          <w:rFonts w:cstheme="minorHAnsi"/>
          <w:color w:val="000000"/>
        </w:rPr>
        <w:t>.</w:t>
      </w:r>
      <w:r w:rsidR="00BA45B7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Выберите файл C05E05 - Products.xlsx и </w:t>
      </w:r>
      <w:r w:rsidR="00BA45B7">
        <w:rPr>
          <w:rFonts w:cstheme="minorHAnsi"/>
          <w:color w:val="000000"/>
        </w:rPr>
        <w:t>кликните</w:t>
      </w:r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i/>
          <w:iCs/>
          <w:color w:val="000000"/>
        </w:rPr>
        <w:t>Импорт</w:t>
      </w:r>
      <w:r w:rsidRPr="00C24760">
        <w:rPr>
          <w:rFonts w:cstheme="minorHAnsi"/>
          <w:color w:val="000000"/>
        </w:rPr>
        <w:t>.</w:t>
      </w:r>
      <w:r w:rsidR="00BA45B7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В окне </w:t>
      </w:r>
      <w:r w:rsidRPr="00BA45B7">
        <w:rPr>
          <w:rFonts w:cstheme="minorHAnsi"/>
          <w:i/>
          <w:iCs/>
          <w:color w:val="000000"/>
        </w:rPr>
        <w:t>Навигатор</w:t>
      </w:r>
      <w:r w:rsidRPr="00C24760">
        <w:rPr>
          <w:rFonts w:cstheme="minorHAnsi"/>
          <w:color w:val="000000"/>
        </w:rPr>
        <w:t xml:space="preserve"> </w:t>
      </w:r>
      <w:r w:rsidR="00BA45B7">
        <w:rPr>
          <w:rFonts w:cstheme="minorHAnsi"/>
          <w:color w:val="000000"/>
        </w:rPr>
        <w:t xml:space="preserve">выберите папку </w:t>
      </w:r>
      <w:r w:rsidRPr="00C24760">
        <w:rPr>
          <w:rFonts w:cstheme="minorHAnsi"/>
          <w:color w:val="000000"/>
        </w:rPr>
        <w:t xml:space="preserve">C05E05 - Products.xlsx и </w:t>
      </w:r>
      <w:proofErr w:type="gramStart"/>
      <w:r w:rsidR="00BA45B7">
        <w:rPr>
          <w:rFonts w:cstheme="minorHAnsi"/>
          <w:color w:val="000000"/>
        </w:rPr>
        <w:t>кликните</w:t>
      </w:r>
      <w:proofErr w:type="gramEnd"/>
      <w:r w:rsidR="00BA45B7">
        <w:rPr>
          <w:rFonts w:cstheme="minorHAnsi"/>
          <w:color w:val="000000"/>
        </w:rPr>
        <w:t xml:space="preserve"> </w:t>
      </w:r>
      <w:r w:rsidR="00BA45B7" w:rsidRPr="00BA45B7">
        <w:rPr>
          <w:rFonts w:cstheme="minorHAnsi"/>
          <w:i/>
          <w:iCs/>
          <w:color w:val="000000"/>
        </w:rPr>
        <w:t>Преобразовать данные</w:t>
      </w:r>
      <w:r w:rsidRPr="00C24760">
        <w:rPr>
          <w:rFonts w:cstheme="minorHAnsi"/>
          <w:color w:val="000000"/>
        </w:rPr>
        <w:t>.</w:t>
      </w:r>
      <w:r w:rsidR="00BA45B7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>Правой кнопкой мыши щелкните на заголов</w:t>
      </w:r>
      <w:r w:rsidR="00BA45B7">
        <w:rPr>
          <w:rFonts w:cstheme="minorHAnsi"/>
          <w:color w:val="000000"/>
        </w:rPr>
        <w:t>ок</w:t>
      </w:r>
      <w:r w:rsidRPr="00C24760">
        <w:rPr>
          <w:rFonts w:cstheme="minorHAnsi"/>
          <w:color w:val="000000"/>
        </w:rPr>
        <w:t xml:space="preserve"> </w:t>
      </w:r>
      <w:r w:rsidR="00BA45B7">
        <w:rPr>
          <w:rFonts w:cstheme="minorHAnsi"/>
          <w:color w:val="000000"/>
        </w:rPr>
        <w:t>с</w:t>
      </w:r>
      <w:r w:rsidRPr="00C24760">
        <w:rPr>
          <w:rFonts w:cstheme="minorHAnsi"/>
          <w:color w:val="000000"/>
        </w:rPr>
        <w:t>толбц</w:t>
      </w:r>
      <w:r w:rsidR="00BA45B7">
        <w:rPr>
          <w:rFonts w:cstheme="minorHAnsi"/>
          <w:color w:val="000000"/>
        </w:rPr>
        <w:t>а</w:t>
      </w:r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i/>
          <w:iCs/>
          <w:color w:val="000000"/>
        </w:rPr>
        <w:t>Data</w:t>
      </w:r>
      <w:r w:rsidRPr="00C24760">
        <w:rPr>
          <w:rFonts w:cstheme="minorHAnsi"/>
          <w:color w:val="000000"/>
        </w:rPr>
        <w:t xml:space="preserve"> и </w:t>
      </w:r>
      <w:proofErr w:type="gramStart"/>
      <w:r w:rsidRPr="00C24760">
        <w:rPr>
          <w:rFonts w:cstheme="minorHAnsi"/>
          <w:color w:val="000000"/>
        </w:rPr>
        <w:t>выберите</w:t>
      </w:r>
      <w:proofErr w:type="gramEnd"/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i/>
          <w:iCs/>
          <w:color w:val="000000"/>
        </w:rPr>
        <w:t>Удалить другие столбцы</w:t>
      </w:r>
      <w:r w:rsidRPr="00C24760">
        <w:rPr>
          <w:rFonts w:cstheme="minorHAnsi"/>
          <w:color w:val="000000"/>
        </w:rPr>
        <w:t>.</w:t>
      </w:r>
    </w:p>
    <w:p w14:paraId="2E4C4B26" w14:textId="59091A32" w:rsidR="00C24760" w:rsidRPr="00C24760" w:rsidRDefault="00FB2FD1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 этом сценарии предположим, что </w:t>
      </w:r>
      <w:r w:rsidR="00C24760" w:rsidRPr="00C24760">
        <w:rPr>
          <w:rFonts w:cstheme="minorHAnsi"/>
          <w:color w:val="000000"/>
        </w:rPr>
        <w:t xml:space="preserve">после удаления пустых строк значение родительской категории в каждом рабочем листе находится в ячейке на пересечении второй строки и первого столбца. </w:t>
      </w:r>
      <w:r>
        <w:rPr>
          <w:rFonts w:cstheme="minorHAnsi"/>
          <w:color w:val="000000"/>
        </w:rPr>
        <w:t>В</w:t>
      </w:r>
      <w:r w:rsidR="00C24760" w:rsidRPr="00C24760">
        <w:rPr>
          <w:rFonts w:cstheme="minorHAnsi"/>
          <w:color w:val="000000"/>
        </w:rPr>
        <w:t xml:space="preserve">оспользуемся столбцом индекса и применим его к каждой таблице в столбце </w:t>
      </w:r>
      <w:r w:rsidR="00C24760" w:rsidRPr="00FB2FD1">
        <w:rPr>
          <w:rFonts w:cstheme="minorHAnsi"/>
          <w:i/>
          <w:iCs/>
          <w:color w:val="000000"/>
        </w:rPr>
        <w:t>Data</w:t>
      </w:r>
      <w:r w:rsidR="00C24760"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Пройдите </w:t>
      </w:r>
      <w:r w:rsidR="00C24760" w:rsidRPr="00FB2FD1">
        <w:rPr>
          <w:rFonts w:cstheme="minorHAnsi"/>
          <w:i/>
          <w:iCs/>
          <w:color w:val="000000"/>
        </w:rPr>
        <w:t>Добавление столбца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FB2FD1">
        <w:rPr>
          <w:rFonts w:cstheme="minorHAnsi"/>
          <w:color w:val="000000"/>
        </w:rPr>
        <w:t xml:space="preserve">&gt; </w:t>
      </w:r>
      <w:r w:rsidR="00C24760" w:rsidRPr="00FB2FD1">
        <w:rPr>
          <w:rFonts w:cstheme="minorHAnsi"/>
          <w:i/>
          <w:iCs/>
          <w:color w:val="000000"/>
        </w:rPr>
        <w:t>Столбец индекса</w:t>
      </w:r>
      <w:r>
        <w:rPr>
          <w:rFonts w:cstheme="minorHAnsi"/>
          <w:color w:val="000000"/>
        </w:rPr>
        <w:t>.</w:t>
      </w:r>
      <w:r w:rsidR="007D3DCD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>Затем скопируйте формулу из строки формул:</w:t>
      </w:r>
    </w:p>
    <w:p w14:paraId="4C50DE3A" w14:textId="77777777" w:rsidR="007D3DCD" w:rsidRDefault="007D3DCD" w:rsidP="00C24760">
      <w:pPr>
        <w:rPr>
          <w:rFonts w:cstheme="minorHAnsi"/>
          <w:color w:val="000000"/>
        </w:rPr>
      </w:pPr>
      <w:r w:rsidRPr="007D3DCD">
        <w:rPr>
          <w:rFonts w:cstheme="minorHAnsi"/>
          <w:color w:val="000000"/>
        </w:rPr>
        <w:t>= Table.AddIndexColumn(#"Другие удаленные столбцы", "Индекс", 0, 1, Int64.Type)</w:t>
      </w:r>
      <w:r w:rsidRPr="007D3DCD">
        <w:rPr>
          <w:rFonts w:cstheme="minorHAnsi"/>
          <w:color w:val="000000"/>
        </w:rPr>
        <w:t xml:space="preserve"> </w:t>
      </w:r>
    </w:p>
    <w:p w14:paraId="38ACFC0D" w14:textId="1788EF1D" w:rsid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Теперь</w:t>
      </w:r>
      <w:r w:rsidR="007D3DCD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можно удалить шаг </w:t>
      </w:r>
      <w:r w:rsidR="007D3DCD" w:rsidRPr="007D3DCD">
        <w:rPr>
          <w:rFonts w:cstheme="minorHAnsi"/>
          <w:i/>
          <w:iCs/>
          <w:color w:val="000000"/>
        </w:rPr>
        <w:t xml:space="preserve">Добавлен </w:t>
      </w:r>
      <w:r w:rsidR="007D3DCD">
        <w:rPr>
          <w:rFonts w:cstheme="minorHAnsi"/>
          <w:i/>
          <w:iCs/>
          <w:color w:val="000000"/>
        </w:rPr>
        <w:t>и</w:t>
      </w:r>
      <w:r w:rsidR="007D3DCD" w:rsidRPr="007D3DCD">
        <w:rPr>
          <w:rFonts w:cstheme="minorHAnsi"/>
          <w:i/>
          <w:iCs/>
          <w:color w:val="000000"/>
        </w:rPr>
        <w:t>ндекс</w:t>
      </w:r>
      <w:r w:rsidR="007D3DCD">
        <w:rPr>
          <w:rFonts w:cstheme="minorHAnsi"/>
          <w:color w:val="000000"/>
        </w:rPr>
        <w:t xml:space="preserve">. </w:t>
      </w:r>
      <w:r w:rsidRPr="00C24760">
        <w:rPr>
          <w:rFonts w:cstheme="minorHAnsi"/>
          <w:color w:val="000000"/>
        </w:rPr>
        <w:t>Вам просто нужна формула, чтобы подготовить почву для следующих шагов.</w:t>
      </w:r>
      <w:r w:rsidR="007D3DCD">
        <w:rPr>
          <w:rFonts w:cstheme="minorHAnsi"/>
          <w:color w:val="000000"/>
        </w:rPr>
        <w:t xml:space="preserve"> Пройдите</w:t>
      </w:r>
      <w:r w:rsidRPr="00C24760">
        <w:rPr>
          <w:rFonts w:cstheme="minorHAnsi"/>
          <w:color w:val="000000"/>
        </w:rPr>
        <w:t xml:space="preserve"> </w:t>
      </w:r>
      <w:r w:rsidRPr="007D3DCD">
        <w:rPr>
          <w:rFonts w:cstheme="minorHAnsi"/>
          <w:i/>
          <w:iCs/>
          <w:color w:val="000000"/>
        </w:rPr>
        <w:t>Добавление столбца</w:t>
      </w:r>
      <w:r w:rsidRPr="00C24760">
        <w:rPr>
          <w:rFonts w:cstheme="minorHAnsi"/>
          <w:color w:val="000000"/>
        </w:rPr>
        <w:t xml:space="preserve"> </w:t>
      </w:r>
      <w:r w:rsidR="007D3DCD">
        <w:rPr>
          <w:rFonts w:cstheme="minorHAnsi"/>
          <w:color w:val="000000"/>
        </w:rPr>
        <w:t>–</w:t>
      </w:r>
      <w:r w:rsidR="007D3DCD" w:rsidRPr="007D3DCD">
        <w:rPr>
          <w:rFonts w:cstheme="minorHAnsi"/>
          <w:color w:val="000000"/>
        </w:rPr>
        <w:t xml:space="preserve">&gt; </w:t>
      </w:r>
      <w:r w:rsidRPr="007D3DCD">
        <w:rPr>
          <w:rFonts w:cstheme="minorHAnsi"/>
          <w:i/>
          <w:iCs/>
          <w:color w:val="000000"/>
        </w:rPr>
        <w:t>Настраиваемый столбец</w:t>
      </w:r>
      <w:r w:rsidRPr="00C24760">
        <w:rPr>
          <w:rFonts w:cstheme="minorHAnsi"/>
          <w:color w:val="000000"/>
        </w:rPr>
        <w:t xml:space="preserve">. </w:t>
      </w:r>
      <w:r w:rsidR="007D3DCD">
        <w:rPr>
          <w:rFonts w:cstheme="minorHAnsi"/>
          <w:color w:val="000000"/>
        </w:rPr>
        <w:t>В</w:t>
      </w:r>
      <w:r w:rsidRPr="00C24760">
        <w:rPr>
          <w:rFonts w:cstheme="minorHAnsi"/>
          <w:color w:val="000000"/>
        </w:rPr>
        <w:t xml:space="preserve"> окн</w:t>
      </w:r>
      <w:r w:rsidR="007D3DCD">
        <w:rPr>
          <w:rFonts w:cstheme="minorHAnsi"/>
          <w:color w:val="000000"/>
        </w:rPr>
        <w:t>е</w:t>
      </w:r>
      <w:r w:rsidRPr="00C24760">
        <w:rPr>
          <w:rFonts w:cstheme="minorHAnsi"/>
          <w:color w:val="000000"/>
        </w:rPr>
        <w:t xml:space="preserve"> </w:t>
      </w:r>
      <w:r w:rsidRPr="007D3DCD">
        <w:rPr>
          <w:rFonts w:cstheme="minorHAnsi"/>
          <w:i/>
          <w:iCs/>
          <w:color w:val="000000"/>
        </w:rPr>
        <w:t>Настраиваемый столбец</w:t>
      </w:r>
      <w:r w:rsidR="007D3DCD">
        <w:rPr>
          <w:rFonts w:cstheme="minorHAnsi"/>
          <w:i/>
          <w:iCs/>
          <w:color w:val="000000"/>
        </w:rPr>
        <w:t xml:space="preserve"> </w:t>
      </w:r>
      <w:r w:rsidR="00EF48EC">
        <w:rPr>
          <w:rFonts w:cstheme="minorHAnsi"/>
          <w:color w:val="000000"/>
        </w:rPr>
        <w:t>в</w:t>
      </w:r>
      <w:r w:rsidR="00EF48EC" w:rsidRPr="00C24760">
        <w:rPr>
          <w:rFonts w:cstheme="minorHAnsi"/>
          <w:color w:val="000000"/>
        </w:rPr>
        <w:t xml:space="preserve"> поле </w:t>
      </w:r>
      <w:r w:rsidR="00EF48EC" w:rsidRPr="00EF48EC">
        <w:rPr>
          <w:rFonts w:cstheme="minorHAnsi"/>
          <w:i/>
          <w:iCs/>
          <w:color w:val="000000"/>
        </w:rPr>
        <w:t>Имя нового столбца</w:t>
      </w:r>
      <w:r w:rsidR="00EF48EC" w:rsidRPr="00C24760">
        <w:rPr>
          <w:rFonts w:cstheme="minorHAnsi"/>
          <w:color w:val="000000"/>
        </w:rPr>
        <w:t xml:space="preserve"> введите </w:t>
      </w:r>
      <w:r w:rsidR="00EF48EC" w:rsidRPr="00EF48EC">
        <w:rPr>
          <w:rFonts w:cstheme="minorHAnsi"/>
          <w:i/>
          <w:iCs/>
          <w:color w:val="000000"/>
        </w:rPr>
        <w:t>Таблица с индексом</w:t>
      </w:r>
      <w:r w:rsidR="00EF48EC">
        <w:rPr>
          <w:rFonts w:cstheme="minorHAnsi"/>
          <w:color w:val="000000"/>
        </w:rPr>
        <w:t>.</w:t>
      </w:r>
      <w:r w:rsidR="00EF48EC">
        <w:rPr>
          <w:rFonts w:cstheme="minorHAnsi"/>
          <w:color w:val="000000"/>
        </w:rPr>
        <w:t xml:space="preserve"> В области </w:t>
      </w:r>
      <w:r w:rsidR="00EF48EC" w:rsidRPr="00EF48EC">
        <w:rPr>
          <w:rFonts w:cstheme="minorHAnsi"/>
          <w:i/>
          <w:iCs/>
          <w:color w:val="000000"/>
        </w:rPr>
        <w:t xml:space="preserve">Настраиваемая формула столбца </w:t>
      </w:r>
      <w:r w:rsidR="007D3DCD">
        <w:rPr>
          <w:rFonts w:cstheme="minorHAnsi"/>
          <w:color w:val="000000"/>
        </w:rPr>
        <w:t>вст</w:t>
      </w:r>
      <w:r w:rsidRPr="00C24760">
        <w:rPr>
          <w:rFonts w:cstheme="minorHAnsi"/>
          <w:color w:val="000000"/>
        </w:rPr>
        <w:t>авьте</w:t>
      </w:r>
      <w:r w:rsidR="007D3DCD">
        <w:rPr>
          <w:rFonts w:cstheme="minorHAnsi"/>
          <w:color w:val="000000"/>
        </w:rPr>
        <w:t xml:space="preserve"> скопированную</w:t>
      </w:r>
      <w:r w:rsidRPr="00C24760">
        <w:rPr>
          <w:rFonts w:cstheme="minorHAnsi"/>
          <w:color w:val="000000"/>
        </w:rPr>
        <w:t xml:space="preserve"> формулу</w:t>
      </w:r>
      <w:r w:rsidR="00EF48EC">
        <w:rPr>
          <w:rFonts w:cstheme="minorHAnsi"/>
          <w:color w:val="000000"/>
        </w:rPr>
        <w:t>.</w:t>
      </w:r>
      <w:r w:rsidRPr="00C24760">
        <w:rPr>
          <w:rFonts w:cstheme="minorHAnsi"/>
          <w:color w:val="000000"/>
        </w:rPr>
        <w:t xml:space="preserve"> </w:t>
      </w:r>
      <w:r w:rsidR="00EF48EC">
        <w:rPr>
          <w:rFonts w:cstheme="minorHAnsi"/>
          <w:color w:val="000000"/>
        </w:rPr>
        <w:t>М</w:t>
      </w:r>
      <w:r w:rsidRPr="00C24760">
        <w:rPr>
          <w:rFonts w:cstheme="minorHAnsi"/>
          <w:color w:val="000000"/>
        </w:rPr>
        <w:t>одифицир</w:t>
      </w:r>
      <w:r w:rsidR="00EF48EC">
        <w:rPr>
          <w:rFonts w:cstheme="minorHAnsi"/>
          <w:color w:val="000000"/>
        </w:rPr>
        <w:t>уйте</w:t>
      </w:r>
      <w:r w:rsidR="007D3DCD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>е</w:t>
      </w:r>
      <w:r w:rsidR="007D3DCD">
        <w:rPr>
          <w:rFonts w:cstheme="minorHAnsi"/>
          <w:color w:val="000000"/>
        </w:rPr>
        <w:t>ё</w:t>
      </w:r>
      <w:r w:rsidR="00EF48EC">
        <w:rPr>
          <w:rFonts w:cstheme="minorHAnsi"/>
          <w:color w:val="000000"/>
        </w:rPr>
        <w:t>:</w:t>
      </w:r>
      <w:r w:rsidR="007D3DCD">
        <w:rPr>
          <w:rFonts w:cstheme="minorHAnsi"/>
          <w:color w:val="000000"/>
        </w:rPr>
        <w:t xml:space="preserve"> </w:t>
      </w:r>
      <w:r w:rsidR="00EF48EC">
        <w:rPr>
          <w:rFonts w:cstheme="minorHAnsi"/>
          <w:color w:val="000000"/>
        </w:rPr>
        <w:t>у</w:t>
      </w:r>
      <w:r w:rsidRPr="00C24760">
        <w:rPr>
          <w:rFonts w:cstheme="minorHAnsi"/>
          <w:color w:val="000000"/>
        </w:rPr>
        <w:t xml:space="preserve">далите </w:t>
      </w:r>
      <w:r w:rsidR="007D3DCD">
        <w:rPr>
          <w:rFonts w:cstheme="minorHAnsi"/>
          <w:color w:val="000000"/>
        </w:rPr>
        <w:t xml:space="preserve">второй </w:t>
      </w:r>
      <w:r w:rsidRPr="00C24760">
        <w:rPr>
          <w:rFonts w:cstheme="minorHAnsi"/>
          <w:color w:val="000000"/>
        </w:rPr>
        <w:t xml:space="preserve">знак равенства </w:t>
      </w:r>
      <w:r w:rsidR="007D3DCD">
        <w:rPr>
          <w:rFonts w:cstheme="minorHAnsi"/>
          <w:color w:val="000000"/>
        </w:rPr>
        <w:t>(</w:t>
      </w:r>
      <w:r w:rsidR="00EF48EC">
        <w:rPr>
          <w:rFonts w:cstheme="minorHAnsi"/>
          <w:color w:val="000000"/>
        </w:rPr>
        <w:t xml:space="preserve">он </w:t>
      </w:r>
      <w:r w:rsidR="00EF48EC" w:rsidRPr="00C24760">
        <w:rPr>
          <w:rFonts w:cstheme="minorHAnsi"/>
          <w:color w:val="000000"/>
        </w:rPr>
        <w:t xml:space="preserve">добавляется </w:t>
      </w:r>
      <w:r w:rsidR="007D3DCD">
        <w:rPr>
          <w:rFonts w:cstheme="minorHAnsi"/>
          <w:color w:val="000000"/>
        </w:rPr>
        <w:t>п</w:t>
      </w:r>
      <w:r w:rsidRPr="00C24760">
        <w:rPr>
          <w:rFonts w:cstheme="minorHAnsi"/>
          <w:color w:val="000000"/>
        </w:rPr>
        <w:t>о умолчанию</w:t>
      </w:r>
      <w:r w:rsidR="00EF48EC">
        <w:rPr>
          <w:rFonts w:cstheme="minorHAnsi"/>
          <w:color w:val="000000"/>
        </w:rPr>
        <w:t>);</w:t>
      </w:r>
      <w:r w:rsidR="007D3DCD">
        <w:rPr>
          <w:rFonts w:cstheme="minorHAnsi"/>
          <w:color w:val="000000"/>
        </w:rPr>
        <w:t xml:space="preserve"> </w:t>
      </w:r>
      <w:r w:rsidR="00EF48EC">
        <w:rPr>
          <w:rFonts w:cstheme="minorHAnsi"/>
          <w:color w:val="000000"/>
        </w:rPr>
        <w:t>з</w:t>
      </w:r>
      <w:r w:rsidRPr="00C24760">
        <w:rPr>
          <w:rFonts w:cstheme="minorHAnsi"/>
          <w:color w:val="000000"/>
        </w:rPr>
        <w:t>амените строку #"Другие удаленные столбцы" на [Data].</w:t>
      </w:r>
      <w:r w:rsidR="007D3DCD">
        <w:rPr>
          <w:rFonts w:cstheme="minorHAnsi"/>
          <w:color w:val="000000"/>
        </w:rPr>
        <w:t xml:space="preserve"> Получим:</w:t>
      </w:r>
    </w:p>
    <w:p w14:paraId="36A359CE" w14:textId="1D936E19" w:rsidR="007D3DCD" w:rsidRDefault="007D3DCD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3BF363FD" wp14:editId="7C56A138">
            <wp:extent cx="5941695" cy="2886075"/>
            <wp:effectExtent l="0" t="0" r="1905" b="9525"/>
            <wp:docPr id="12" name="Рисунок 1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EFC2" w14:textId="6518E225" w:rsidR="007D3DCD" w:rsidRPr="00C24760" w:rsidRDefault="007D3DCD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11. Окно </w:t>
      </w:r>
      <w:r w:rsidRPr="007D3DCD">
        <w:rPr>
          <w:rFonts w:cstheme="minorHAnsi"/>
          <w:i/>
          <w:iCs/>
          <w:color w:val="000000"/>
        </w:rPr>
        <w:t>Настраиваемый столбец</w:t>
      </w:r>
    </w:p>
    <w:p w14:paraId="2414ED50" w14:textId="604163DA" w:rsidR="00C24760" w:rsidRPr="00C24760" w:rsidRDefault="00EF48EC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Щ</w:t>
      </w:r>
      <w:r w:rsidR="00C24760" w:rsidRPr="00C24760">
        <w:rPr>
          <w:rFonts w:cstheme="minorHAnsi"/>
          <w:color w:val="000000"/>
        </w:rPr>
        <w:t xml:space="preserve">елкните </w:t>
      </w:r>
      <w:r>
        <w:rPr>
          <w:rFonts w:cstheme="minorHAnsi"/>
          <w:color w:val="000000"/>
          <w:lang w:val="en-US"/>
        </w:rPr>
        <w:t>Ok</w:t>
      </w:r>
      <w:r>
        <w:rPr>
          <w:rFonts w:cstheme="minorHAnsi"/>
          <w:color w:val="000000"/>
        </w:rPr>
        <w:t>.</w:t>
      </w:r>
      <w:r w:rsidR="00C24760" w:rsidRPr="00C24760">
        <w:rPr>
          <w:rFonts w:cstheme="minorHAnsi"/>
          <w:color w:val="000000"/>
        </w:rPr>
        <w:t xml:space="preserve"> Теперь </w:t>
      </w:r>
      <w:r>
        <w:rPr>
          <w:rFonts w:cstheme="minorHAnsi"/>
          <w:color w:val="000000"/>
        </w:rPr>
        <w:t xml:space="preserve">на </w:t>
      </w:r>
      <w:r w:rsidRPr="00C24760">
        <w:rPr>
          <w:rFonts w:cstheme="minorHAnsi"/>
          <w:color w:val="000000"/>
        </w:rPr>
        <w:t>панели предварительного просмотра</w:t>
      </w:r>
      <w:r w:rsidRPr="00C24760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есть два столбца </w:t>
      </w:r>
      <w:r w:rsidR="00C24760" w:rsidRPr="00EF48EC">
        <w:rPr>
          <w:rFonts w:cstheme="minorHAnsi"/>
          <w:i/>
          <w:iCs/>
          <w:color w:val="000000"/>
        </w:rPr>
        <w:t>Data</w:t>
      </w:r>
      <w:r w:rsidR="00C24760" w:rsidRPr="00C24760">
        <w:rPr>
          <w:rFonts w:cstheme="minorHAnsi"/>
          <w:color w:val="000000"/>
        </w:rPr>
        <w:t xml:space="preserve"> с исходными объектами таблицы для каждого импортированного рабочего листа и столбец </w:t>
      </w:r>
      <w:r w:rsidR="00C24760" w:rsidRPr="00EF48EC">
        <w:rPr>
          <w:rFonts w:cstheme="minorHAnsi"/>
          <w:i/>
          <w:iCs/>
          <w:color w:val="000000"/>
        </w:rPr>
        <w:t xml:space="preserve">Таблица с индексом </w:t>
      </w:r>
      <w:r w:rsidR="00C24760" w:rsidRPr="00C24760">
        <w:rPr>
          <w:rFonts w:cstheme="minorHAnsi"/>
          <w:color w:val="000000"/>
        </w:rPr>
        <w:t>с теми же объектами таблицы и добавленным столбцом индекса.</w:t>
      </w:r>
      <w:r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Удалите столбец </w:t>
      </w:r>
      <w:r w:rsidR="00C24760" w:rsidRPr="00EF48EC">
        <w:rPr>
          <w:rFonts w:cstheme="minorHAnsi"/>
          <w:i/>
          <w:iCs/>
          <w:color w:val="000000"/>
        </w:rPr>
        <w:t>Data</w:t>
      </w:r>
      <w:r w:rsidR="00C24760" w:rsidRPr="00C24760">
        <w:rPr>
          <w:rFonts w:cstheme="minorHAnsi"/>
          <w:color w:val="000000"/>
        </w:rPr>
        <w:t xml:space="preserve">. Разверните столбец </w:t>
      </w:r>
      <w:r w:rsidR="00C24760" w:rsidRPr="00EF48EC">
        <w:rPr>
          <w:rFonts w:cstheme="minorHAnsi"/>
          <w:i/>
          <w:iCs/>
          <w:color w:val="000000"/>
        </w:rPr>
        <w:t>Таблица с индексом</w:t>
      </w:r>
      <w:r w:rsidR="00C24760" w:rsidRPr="00C24760">
        <w:rPr>
          <w:rFonts w:cstheme="minorHAnsi"/>
          <w:color w:val="000000"/>
        </w:rPr>
        <w:t xml:space="preserve">, щелкая мышью на значке развертывания в правой части заголовка. </w:t>
      </w:r>
      <w:r>
        <w:rPr>
          <w:rFonts w:cstheme="minorHAnsi"/>
          <w:color w:val="000000"/>
        </w:rPr>
        <w:t xml:space="preserve">Снимите </w:t>
      </w:r>
      <w:proofErr w:type="gramStart"/>
      <w:r w:rsidR="00C24760" w:rsidRPr="00C24760">
        <w:rPr>
          <w:rFonts w:cstheme="minorHAnsi"/>
          <w:color w:val="000000"/>
        </w:rPr>
        <w:t>флаж</w:t>
      </w:r>
      <w:r>
        <w:rPr>
          <w:rFonts w:cstheme="minorHAnsi"/>
          <w:color w:val="000000"/>
        </w:rPr>
        <w:t>о</w:t>
      </w:r>
      <w:r w:rsidR="00C24760" w:rsidRPr="00C24760">
        <w:rPr>
          <w:rFonts w:cstheme="minorHAnsi"/>
          <w:color w:val="000000"/>
        </w:rPr>
        <w:t>к</w:t>
      </w:r>
      <w:proofErr w:type="gramEnd"/>
      <w:r w:rsidR="00C24760" w:rsidRPr="00C24760">
        <w:rPr>
          <w:rFonts w:cstheme="minorHAnsi"/>
          <w:color w:val="000000"/>
        </w:rPr>
        <w:t xml:space="preserve"> </w:t>
      </w:r>
      <w:r w:rsidR="00C24760" w:rsidRPr="00EF48EC">
        <w:rPr>
          <w:rFonts w:cstheme="minorHAnsi"/>
          <w:i/>
          <w:iCs/>
          <w:color w:val="000000"/>
        </w:rPr>
        <w:t>Использовать исходное имя столбца как префикс</w:t>
      </w:r>
      <w:r w:rsidRPr="00EF48EC">
        <w:rPr>
          <w:rFonts w:cstheme="minorHAnsi"/>
          <w:color w:val="000000"/>
        </w:rPr>
        <w:t xml:space="preserve">, нажмите </w:t>
      </w:r>
      <w:r w:rsidRPr="00EF48EC">
        <w:rPr>
          <w:rFonts w:cstheme="minorHAnsi"/>
          <w:color w:val="000000"/>
          <w:lang w:val="en-US"/>
        </w:rPr>
        <w:t>Ok</w:t>
      </w:r>
      <w:r w:rsidR="00C24760"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Просмотрите результат. Р</w:t>
      </w:r>
      <w:r w:rsidR="00C24760" w:rsidRPr="00C24760">
        <w:rPr>
          <w:rFonts w:cstheme="minorHAnsi"/>
          <w:color w:val="000000"/>
        </w:rPr>
        <w:t xml:space="preserve">одительская категория доступна в строках, где столбец индекса имеет значение, равное единице. </w:t>
      </w:r>
      <w:r>
        <w:rPr>
          <w:rFonts w:cstheme="minorHAnsi"/>
          <w:color w:val="000000"/>
        </w:rPr>
        <w:t>З</w:t>
      </w:r>
      <w:r w:rsidR="00C24760" w:rsidRPr="00C24760">
        <w:rPr>
          <w:rFonts w:cstheme="minorHAnsi"/>
          <w:color w:val="000000"/>
        </w:rPr>
        <w:t xml:space="preserve">аголовки </w:t>
      </w:r>
      <w:r w:rsidR="00C24760" w:rsidRPr="00EF48EC">
        <w:rPr>
          <w:rFonts w:cstheme="minorHAnsi"/>
          <w:i/>
          <w:iCs/>
          <w:color w:val="000000"/>
        </w:rPr>
        <w:t>Parent Category</w:t>
      </w:r>
      <w:r w:rsidR="00C24760" w:rsidRPr="00C24760">
        <w:rPr>
          <w:rFonts w:cstheme="minorHAnsi"/>
          <w:color w:val="000000"/>
        </w:rPr>
        <w:t xml:space="preserve"> и </w:t>
      </w:r>
      <w:r w:rsidR="00C24760" w:rsidRPr="00EF48EC">
        <w:rPr>
          <w:rFonts w:cstheme="minorHAnsi"/>
          <w:i/>
          <w:iCs/>
          <w:color w:val="000000"/>
        </w:rPr>
        <w:t>Report Date</w:t>
      </w:r>
      <w:r w:rsidR="00C24760" w:rsidRPr="00C24760">
        <w:rPr>
          <w:rFonts w:cstheme="minorHAnsi"/>
          <w:color w:val="000000"/>
        </w:rPr>
        <w:t xml:space="preserve"> находятся в строках, где столбец индекса имеет нулевое значение.</w:t>
      </w:r>
    </w:p>
    <w:p w14:paraId="0DF553E0" w14:textId="77777777" w:rsidR="00EF48EC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Для того чтобы отметить строки со значениями </w:t>
      </w:r>
      <w:r w:rsidRPr="00EF48EC">
        <w:rPr>
          <w:rFonts w:cstheme="minorHAnsi"/>
          <w:i/>
          <w:iCs/>
          <w:color w:val="000000"/>
        </w:rPr>
        <w:t>Parent Category</w:t>
      </w:r>
      <w:r w:rsidRPr="00C24760">
        <w:rPr>
          <w:rFonts w:cstheme="minorHAnsi"/>
          <w:color w:val="000000"/>
        </w:rPr>
        <w:t xml:space="preserve"> </w:t>
      </w:r>
      <w:r w:rsidR="00EF48EC">
        <w:rPr>
          <w:rFonts w:cstheme="minorHAnsi"/>
          <w:color w:val="000000"/>
        </w:rPr>
        <w:t xml:space="preserve">пройдите </w:t>
      </w:r>
      <w:r w:rsidRPr="00EF48EC">
        <w:rPr>
          <w:rFonts w:cstheme="minorHAnsi"/>
          <w:i/>
          <w:iCs/>
          <w:color w:val="000000"/>
        </w:rPr>
        <w:t>Добавление столбца</w:t>
      </w:r>
      <w:r w:rsidRPr="00C24760">
        <w:rPr>
          <w:rFonts w:cstheme="minorHAnsi"/>
          <w:color w:val="000000"/>
        </w:rPr>
        <w:t xml:space="preserve"> </w:t>
      </w:r>
      <w:r w:rsidR="00EF48EC">
        <w:rPr>
          <w:rFonts w:cstheme="minorHAnsi"/>
          <w:color w:val="000000"/>
        </w:rPr>
        <w:t>–</w:t>
      </w:r>
      <w:r w:rsidR="00EF48EC" w:rsidRPr="00EF48EC">
        <w:rPr>
          <w:rFonts w:cstheme="minorHAnsi"/>
          <w:color w:val="000000"/>
        </w:rPr>
        <w:t xml:space="preserve">&gt; </w:t>
      </w:r>
      <w:r w:rsidRPr="00EF48EC">
        <w:rPr>
          <w:rFonts w:cstheme="minorHAnsi"/>
          <w:i/>
          <w:iCs/>
          <w:color w:val="000000"/>
        </w:rPr>
        <w:t>Условный столбец</w:t>
      </w:r>
      <w:r w:rsidRPr="00C24760">
        <w:rPr>
          <w:rFonts w:cstheme="minorHAnsi"/>
          <w:color w:val="000000"/>
        </w:rPr>
        <w:t xml:space="preserve">. </w:t>
      </w:r>
      <w:r w:rsidR="00EF48EC">
        <w:rPr>
          <w:rFonts w:cstheme="minorHAnsi"/>
          <w:color w:val="000000"/>
        </w:rPr>
        <w:t>Настройте окно:</w:t>
      </w:r>
    </w:p>
    <w:p w14:paraId="5805325E" w14:textId="4ECAF720" w:rsidR="00EF48EC" w:rsidRDefault="00921ECB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5B7755BF" wp14:editId="1321A329">
            <wp:extent cx="5941695" cy="2508885"/>
            <wp:effectExtent l="0" t="0" r="1905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0D1B4" w14:textId="6E305360" w:rsidR="00C24760" w:rsidRPr="00C24760" w:rsidRDefault="00EF48EC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12. О</w:t>
      </w:r>
      <w:r w:rsidR="00C24760" w:rsidRPr="00C24760">
        <w:rPr>
          <w:rFonts w:cstheme="minorHAnsi"/>
          <w:color w:val="000000"/>
        </w:rPr>
        <w:t>кн</w:t>
      </w:r>
      <w:r>
        <w:rPr>
          <w:rFonts w:cstheme="minorHAnsi"/>
          <w:color w:val="000000"/>
        </w:rPr>
        <w:t>о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EF48EC">
        <w:rPr>
          <w:rFonts w:cstheme="minorHAnsi"/>
          <w:i/>
          <w:iCs/>
          <w:color w:val="000000"/>
        </w:rPr>
        <w:t>Добавление условного столбца</w:t>
      </w:r>
    </w:p>
    <w:p w14:paraId="51F0D81B" w14:textId="79033E47" w:rsidR="00C24760" w:rsidRPr="00C24760" w:rsidRDefault="00921ECB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Кликните правой кнопкой мыши на заголовке столбца </w:t>
      </w:r>
      <w:r w:rsidRPr="00921ECB">
        <w:rPr>
          <w:rFonts w:cstheme="minorHAnsi"/>
          <w:i/>
          <w:iCs/>
          <w:color w:val="000000"/>
        </w:rPr>
        <w:t>Parent Category</w:t>
      </w:r>
      <w:r>
        <w:rPr>
          <w:rFonts w:cstheme="minorHAnsi"/>
          <w:color w:val="000000"/>
        </w:rPr>
        <w:t xml:space="preserve">, </w:t>
      </w:r>
      <w:proofErr w:type="gramStart"/>
      <w:r>
        <w:rPr>
          <w:rFonts w:cstheme="minorHAnsi"/>
          <w:color w:val="000000"/>
        </w:rPr>
        <w:t>пройдите</w:t>
      </w:r>
      <w:proofErr w:type="gramEnd"/>
      <w:r>
        <w:rPr>
          <w:rFonts w:cstheme="minorHAnsi"/>
          <w:color w:val="000000"/>
        </w:rPr>
        <w:t xml:space="preserve"> </w:t>
      </w:r>
      <w:r w:rsidR="00C24760" w:rsidRPr="00921ECB">
        <w:rPr>
          <w:rFonts w:cstheme="minorHAnsi"/>
          <w:i/>
          <w:iCs/>
          <w:color w:val="000000"/>
        </w:rPr>
        <w:t>Заполнить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921ECB">
        <w:rPr>
          <w:rFonts w:cstheme="minorHAnsi"/>
          <w:color w:val="000000"/>
        </w:rPr>
        <w:t xml:space="preserve">&gt; </w:t>
      </w:r>
      <w:r w:rsidR="00C24760" w:rsidRPr="00921ECB">
        <w:rPr>
          <w:rFonts w:cstheme="minorHAnsi"/>
          <w:i/>
          <w:iCs/>
          <w:color w:val="000000"/>
        </w:rPr>
        <w:t>Вниз</w:t>
      </w:r>
      <w:r>
        <w:rPr>
          <w:rFonts w:cstheme="minorHAnsi"/>
          <w:color w:val="000000"/>
        </w:rPr>
        <w:t xml:space="preserve">. Кликните на фильтр в заголовке столбца </w:t>
      </w:r>
      <w:r w:rsidRPr="00921ECB">
        <w:rPr>
          <w:rFonts w:cstheme="minorHAnsi"/>
          <w:i/>
          <w:iCs/>
          <w:color w:val="000000"/>
        </w:rPr>
        <w:t>Индекс</w:t>
      </w:r>
      <w:r>
        <w:rPr>
          <w:rFonts w:cstheme="minorHAnsi"/>
          <w:color w:val="000000"/>
        </w:rPr>
        <w:t xml:space="preserve">, снимите галочки </w:t>
      </w:r>
      <w:r w:rsidR="00C24760" w:rsidRPr="00C24760">
        <w:rPr>
          <w:rFonts w:cstheme="minorHAnsi"/>
          <w:color w:val="000000"/>
        </w:rPr>
        <w:t>со значени</w:t>
      </w:r>
      <w:r>
        <w:rPr>
          <w:rFonts w:cstheme="minorHAnsi"/>
          <w:color w:val="000000"/>
        </w:rPr>
        <w:t>й</w:t>
      </w:r>
      <w:r w:rsidR="00C24760" w:rsidRPr="00C24760">
        <w:rPr>
          <w:rFonts w:cstheme="minorHAnsi"/>
          <w:color w:val="000000"/>
        </w:rPr>
        <w:t xml:space="preserve"> 0, 1</w:t>
      </w:r>
      <w:r>
        <w:rPr>
          <w:rFonts w:cstheme="minorHAnsi"/>
          <w:color w:val="000000"/>
        </w:rPr>
        <w:t xml:space="preserve"> и</w:t>
      </w:r>
      <w:r w:rsidR="00C24760" w:rsidRPr="00C24760">
        <w:rPr>
          <w:rFonts w:cstheme="minorHAnsi"/>
          <w:color w:val="000000"/>
        </w:rPr>
        <w:t xml:space="preserve"> 2.</w:t>
      </w:r>
      <w:r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Теперь столбец </w:t>
      </w:r>
      <w:r w:rsidR="00C24760" w:rsidRPr="00921ECB">
        <w:rPr>
          <w:rFonts w:cstheme="minorHAnsi"/>
          <w:i/>
          <w:iCs/>
          <w:color w:val="000000"/>
        </w:rPr>
        <w:t>Индекс</w:t>
      </w:r>
      <w:r w:rsidR="00C24760" w:rsidRPr="00C24760">
        <w:rPr>
          <w:rFonts w:cstheme="minorHAnsi"/>
          <w:color w:val="000000"/>
        </w:rPr>
        <w:t xml:space="preserve"> можно удалить.</w:t>
      </w:r>
    </w:p>
    <w:p w14:paraId="6E5AF6FE" w14:textId="65C5074A" w:rsidR="00C24760" w:rsidRDefault="00921ECB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Пройдите </w:t>
      </w:r>
      <w:r w:rsidR="00C24760" w:rsidRPr="00921ECB">
        <w:rPr>
          <w:rFonts w:cstheme="minorHAnsi"/>
          <w:i/>
          <w:iCs/>
          <w:color w:val="000000"/>
        </w:rPr>
        <w:t>Преобразование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921ECB">
        <w:rPr>
          <w:rFonts w:cstheme="minorHAnsi"/>
          <w:color w:val="000000"/>
        </w:rPr>
        <w:t xml:space="preserve">&gt; </w:t>
      </w:r>
      <w:r w:rsidR="00C24760" w:rsidRPr="00921ECB">
        <w:rPr>
          <w:rFonts w:cstheme="minorHAnsi"/>
          <w:i/>
          <w:iCs/>
          <w:color w:val="000000"/>
        </w:rPr>
        <w:t>Использовать первую строку в качестве заголовков</w:t>
      </w:r>
      <w:r w:rsidR="00C24760" w:rsidRPr="00C24760">
        <w:rPr>
          <w:rFonts w:cstheme="minorHAnsi"/>
          <w:color w:val="000000"/>
        </w:rPr>
        <w:t>.</w:t>
      </w:r>
      <w:r w:rsidRPr="00921ECB"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Переименуйте столбец </w:t>
      </w:r>
      <w:r w:rsidR="00C24760" w:rsidRPr="00921ECB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 в </w:t>
      </w:r>
      <w:r w:rsidR="00C24760" w:rsidRPr="00921ECB">
        <w:rPr>
          <w:rFonts w:cstheme="minorHAnsi"/>
          <w:i/>
          <w:iCs/>
          <w:color w:val="000000"/>
        </w:rPr>
        <w:t>Parent Category</w:t>
      </w:r>
      <w:r w:rsidR="00C24760" w:rsidRPr="00C24760">
        <w:rPr>
          <w:rFonts w:cstheme="minorHAnsi"/>
          <w:color w:val="000000"/>
        </w:rPr>
        <w:t>.</w:t>
      </w:r>
      <w:r w:rsidRPr="00921ECB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Замените формулу</w:t>
      </w:r>
    </w:p>
    <w:p w14:paraId="52B58696" w14:textId="40159B9D" w:rsidR="00921ECB" w:rsidRDefault="00921ECB" w:rsidP="00C24760">
      <w:pPr>
        <w:rPr>
          <w:rFonts w:cstheme="minorHAnsi"/>
          <w:color w:val="000000"/>
          <w:lang w:val="en-US"/>
        </w:rPr>
      </w:pPr>
      <w:r w:rsidRPr="00921ECB">
        <w:rPr>
          <w:rFonts w:cstheme="minorHAnsi"/>
          <w:color w:val="000000"/>
          <w:lang w:val="en-US"/>
        </w:rPr>
        <w:t>= Table.RenameColumns(#"</w:t>
      </w:r>
      <w:r w:rsidRPr="00921ECB">
        <w:rPr>
          <w:rFonts w:cstheme="minorHAnsi"/>
          <w:color w:val="000000"/>
        </w:rPr>
        <w:t>Измененный</w:t>
      </w:r>
      <w:r w:rsidRPr="00921ECB">
        <w:rPr>
          <w:rFonts w:cstheme="minorHAnsi"/>
          <w:color w:val="000000"/>
          <w:lang w:val="en-US"/>
        </w:rPr>
        <w:t xml:space="preserve"> </w:t>
      </w:r>
      <w:r w:rsidRPr="00921ECB">
        <w:rPr>
          <w:rFonts w:cstheme="minorHAnsi"/>
          <w:color w:val="000000"/>
        </w:rPr>
        <w:t>тип</w:t>
      </w:r>
      <w:proofErr w:type="gramStart"/>
      <w:r w:rsidRPr="00921ECB">
        <w:rPr>
          <w:rFonts w:cstheme="minorHAnsi"/>
          <w:color w:val="000000"/>
          <w:lang w:val="en-US"/>
        </w:rPr>
        <w:t>",{</w:t>
      </w:r>
      <w:proofErr w:type="gramEnd"/>
      <w:r w:rsidRPr="00921ECB">
        <w:rPr>
          <w:rFonts w:cstheme="minorHAnsi"/>
          <w:color w:val="000000"/>
          <w:lang w:val="en-US"/>
        </w:rPr>
        <w:t>{"Bikes", "Parent Category"}})</w:t>
      </w:r>
    </w:p>
    <w:p w14:paraId="17FFBC3D" w14:textId="19929AFF" w:rsidR="00921ECB" w:rsidRPr="00921ECB" w:rsidRDefault="00921ECB" w:rsidP="00C24760">
      <w:pPr>
        <w:rPr>
          <w:rFonts w:cstheme="minorHAnsi"/>
          <w:color w:val="000000"/>
          <w:lang w:val="en-US"/>
        </w:rPr>
      </w:pPr>
      <w:r>
        <w:rPr>
          <w:rFonts w:cstheme="minorHAnsi"/>
          <w:color w:val="000000"/>
        </w:rPr>
        <w:t>на</w:t>
      </w:r>
      <w:r w:rsidRPr="00921ECB">
        <w:rPr>
          <w:rFonts w:cstheme="minorHAnsi"/>
          <w:color w:val="000000"/>
          <w:lang w:val="en-US"/>
        </w:rPr>
        <w:t xml:space="preserve"> </w:t>
      </w:r>
      <w:r>
        <w:rPr>
          <w:rFonts w:cstheme="minorHAnsi"/>
          <w:color w:val="000000"/>
        </w:rPr>
        <w:t>более</w:t>
      </w:r>
      <w:r w:rsidRPr="00921ECB">
        <w:rPr>
          <w:rFonts w:cstheme="minorHAnsi"/>
          <w:color w:val="000000"/>
          <w:lang w:val="en-US"/>
        </w:rPr>
        <w:t xml:space="preserve"> </w:t>
      </w:r>
      <w:r>
        <w:rPr>
          <w:rFonts w:cstheme="minorHAnsi"/>
          <w:color w:val="000000"/>
        </w:rPr>
        <w:t>надежную</w:t>
      </w:r>
    </w:p>
    <w:p w14:paraId="654794AA" w14:textId="072C9C00" w:rsidR="00921ECB" w:rsidRPr="00FB2FD1" w:rsidRDefault="00921ECB" w:rsidP="00921ECB">
      <w:pPr>
        <w:rPr>
          <w:lang w:val="en-US"/>
        </w:rPr>
      </w:pPr>
      <w:r w:rsidRPr="00FB2FD1">
        <w:rPr>
          <w:lang w:val="en-US"/>
        </w:rPr>
        <w:lastRenderedPageBreak/>
        <w:t>= Table.RenameColumns(</w:t>
      </w:r>
      <w:r w:rsidRPr="00921ECB">
        <w:rPr>
          <w:rFonts w:cstheme="minorHAnsi"/>
          <w:color w:val="000000"/>
          <w:lang w:val="en-US"/>
        </w:rPr>
        <w:t>#"</w:t>
      </w:r>
      <w:r w:rsidRPr="00921ECB">
        <w:rPr>
          <w:rFonts w:cstheme="minorHAnsi"/>
          <w:color w:val="000000"/>
        </w:rPr>
        <w:t>Измененный</w:t>
      </w:r>
      <w:r w:rsidRPr="00921ECB">
        <w:rPr>
          <w:rFonts w:cstheme="minorHAnsi"/>
          <w:color w:val="000000"/>
          <w:lang w:val="en-US"/>
        </w:rPr>
        <w:t xml:space="preserve"> </w:t>
      </w:r>
      <w:r w:rsidRPr="00921ECB">
        <w:rPr>
          <w:rFonts w:cstheme="minorHAnsi"/>
          <w:color w:val="000000"/>
        </w:rPr>
        <w:t>тип</w:t>
      </w:r>
      <w:r w:rsidRPr="00921ECB">
        <w:rPr>
          <w:rFonts w:cstheme="minorHAnsi"/>
          <w:color w:val="000000"/>
          <w:lang w:val="en-US"/>
        </w:rPr>
        <w:t>"</w:t>
      </w:r>
      <w:r w:rsidRPr="00FB2FD1">
        <w:rPr>
          <w:lang w:val="en-US"/>
        </w:rPr>
        <w:t>, {{List.Last(Table.ColumnNames(</w:t>
      </w:r>
      <w:r w:rsidRPr="00921ECB">
        <w:rPr>
          <w:rFonts w:cstheme="minorHAnsi"/>
          <w:color w:val="000000"/>
          <w:lang w:val="en-US"/>
        </w:rPr>
        <w:t>#"</w:t>
      </w:r>
      <w:r w:rsidRPr="00921ECB">
        <w:rPr>
          <w:rFonts w:cstheme="minorHAnsi"/>
          <w:color w:val="000000"/>
        </w:rPr>
        <w:t>Измененный</w:t>
      </w:r>
      <w:r w:rsidRPr="00921ECB">
        <w:rPr>
          <w:rFonts w:cstheme="minorHAnsi"/>
          <w:color w:val="000000"/>
          <w:lang w:val="en-US"/>
        </w:rPr>
        <w:t xml:space="preserve"> </w:t>
      </w:r>
      <w:r w:rsidRPr="00921ECB">
        <w:rPr>
          <w:rFonts w:cstheme="minorHAnsi"/>
          <w:color w:val="000000"/>
        </w:rPr>
        <w:t>тип</w:t>
      </w:r>
      <w:r w:rsidRPr="00921ECB">
        <w:rPr>
          <w:rFonts w:cstheme="minorHAnsi"/>
          <w:color w:val="000000"/>
          <w:lang w:val="en-US"/>
        </w:rPr>
        <w:t>"</w:t>
      </w:r>
      <w:r w:rsidRPr="00FB2FD1">
        <w:rPr>
          <w:lang w:val="en-US"/>
        </w:rPr>
        <w:t>)), "Parent Category "}})</w:t>
      </w:r>
    </w:p>
    <w:p w14:paraId="6626A64F" w14:textId="0A36BD59" w:rsidR="00C24760" w:rsidRPr="00BF7483" w:rsidRDefault="00921ECB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Отфильтруйте </w:t>
      </w:r>
      <w:r>
        <w:rPr>
          <w:rFonts w:cstheme="minorHAnsi"/>
          <w:color w:val="000000"/>
        </w:rPr>
        <w:t>заголовки</w:t>
      </w:r>
      <w:r w:rsidRPr="00C24760">
        <w:rPr>
          <w:rFonts w:cstheme="minorHAnsi"/>
          <w:color w:val="000000"/>
        </w:rPr>
        <w:t xml:space="preserve"> в</w:t>
      </w:r>
      <w:r>
        <w:rPr>
          <w:rFonts w:cstheme="minorHAnsi"/>
          <w:color w:val="000000"/>
        </w:rPr>
        <w:t xml:space="preserve">торого и последующих листов, </w:t>
      </w:r>
      <w:r w:rsidRPr="00C24760">
        <w:rPr>
          <w:rFonts w:cstheme="minorHAnsi"/>
          <w:color w:val="000000"/>
        </w:rPr>
        <w:t xml:space="preserve">содержащие значение </w:t>
      </w:r>
      <w:r w:rsidRPr="00921ECB">
        <w:rPr>
          <w:rFonts w:cstheme="minorHAnsi"/>
          <w:i/>
          <w:iCs/>
          <w:color w:val="000000"/>
        </w:rPr>
        <w:t>Name</w:t>
      </w:r>
      <w:r w:rsidRPr="00C24760">
        <w:rPr>
          <w:rFonts w:cstheme="minorHAnsi"/>
          <w:color w:val="000000"/>
        </w:rPr>
        <w:t xml:space="preserve"> в столбце </w:t>
      </w:r>
      <w:r w:rsidRPr="00921ECB">
        <w:rPr>
          <w:rFonts w:cstheme="minorHAnsi"/>
          <w:i/>
          <w:iCs/>
          <w:color w:val="000000"/>
        </w:rPr>
        <w:t>Name</w:t>
      </w:r>
      <w:r w:rsidRPr="00C24760">
        <w:rPr>
          <w:rFonts w:cstheme="minorHAnsi"/>
          <w:color w:val="000000"/>
        </w:rPr>
        <w:t>.</w:t>
      </w:r>
      <w:r w:rsidR="00BF7483" w:rsidRPr="00BF7483">
        <w:rPr>
          <w:rFonts w:cstheme="minorHAnsi"/>
          <w:color w:val="000000"/>
        </w:rPr>
        <w:t xml:space="preserve"> </w:t>
      </w:r>
      <w:r w:rsidR="00BF7483">
        <w:rPr>
          <w:rFonts w:cstheme="minorHAnsi"/>
          <w:color w:val="000000"/>
        </w:rPr>
        <w:t xml:space="preserve">Загрузите запрос в таблицу на лист </w:t>
      </w:r>
      <w:r w:rsidR="00BF7483">
        <w:rPr>
          <w:rFonts w:cstheme="minorHAnsi"/>
          <w:color w:val="000000"/>
          <w:lang w:val="en-US"/>
        </w:rPr>
        <w:t>Excel</w:t>
      </w:r>
      <w:r w:rsidR="00BF7483">
        <w:rPr>
          <w:rFonts w:cstheme="minorHAnsi"/>
          <w:color w:val="000000"/>
        </w:rPr>
        <w:t>.</w:t>
      </w:r>
    </w:p>
    <w:p w14:paraId="17589749" w14:textId="6896BFDE" w:rsidR="00C24760" w:rsidRPr="00C24760" w:rsidRDefault="00C24760" w:rsidP="00BF7483">
      <w:pPr>
        <w:pStyle w:val="4"/>
      </w:pPr>
      <w:r w:rsidRPr="00C24760">
        <w:t>Идентификация контекста</w:t>
      </w:r>
      <w:r w:rsidR="00BF7483">
        <w:t xml:space="preserve"> </w:t>
      </w:r>
      <w:r w:rsidRPr="00C24760">
        <w:t>с учетом близости ячейки</w:t>
      </w:r>
    </w:p>
    <w:p w14:paraId="211CBCDF" w14:textId="72794F6A" w:rsidR="00FC25EE" w:rsidRDefault="009F7B3E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Изменим контекст. </w:t>
      </w:r>
      <w:r w:rsidRPr="00C24760">
        <w:rPr>
          <w:rFonts w:cstheme="minorHAnsi"/>
          <w:color w:val="000000"/>
        </w:rPr>
        <w:t>Загрузите файл C05E06 - Products.xlsx</w:t>
      </w:r>
      <w:r>
        <w:rPr>
          <w:rFonts w:cstheme="minorHAnsi"/>
          <w:color w:val="000000"/>
        </w:rPr>
        <w:t xml:space="preserve">. Откройте его. Можно видеть, что </w:t>
      </w:r>
      <w:r w:rsidR="00FC25EE">
        <w:rPr>
          <w:rFonts w:cstheme="minorHAnsi"/>
          <w:color w:val="000000"/>
        </w:rPr>
        <w:t xml:space="preserve">расположение </w:t>
      </w:r>
      <w:r w:rsidR="00FC25EE" w:rsidRPr="00C24760">
        <w:rPr>
          <w:rFonts w:cstheme="minorHAnsi"/>
          <w:color w:val="000000"/>
        </w:rPr>
        <w:t>родительской категории измен</w:t>
      </w:r>
      <w:r w:rsidR="00FC25EE">
        <w:rPr>
          <w:rFonts w:cstheme="minorHAnsi"/>
          <w:color w:val="000000"/>
        </w:rPr>
        <w:t>яе</w:t>
      </w:r>
      <w:r w:rsidR="00FC25EE" w:rsidRPr="00C24760">
        <w:rPr>
          <w:rFonts w:cstheme="minorHAnsi"/>
          <w:color w:val="000000"/>
        </w:rPr>
        <w:t xml:space="preserve">тся </w:t>
      </w:r>
      <w:r w:rsidR="00FC25EE">
        <w:rPr>
          <w:rFonts w:cstheme="minorHAnsi"/>
          <w:color w:val="000000"/>
        </w:rPr>
        <w:t>от листа к листу:</w:t>
      </w:r>
    </w:p>
    <w:p w14:paraId="4ECCA247" w14:textId="64CEBA33" w:rsidR="00FC25EE" w:rsidRDefault="00FC25EE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69CA15FC" wp14:editId="140BB6E7">
            <wp:extent cx="5941695" cy="3128010"/>
            <wp:effectExtent l="0" t="0" r="1905" b="0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4D1C" w14:textId="77777777" w:rsidR="00FC25EE" w:rsidRDefault="00FC25EE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13. Расположение имени родительской категории меняется от листа к листу</w:t>
      </w:r>
    </w:p>
    <w:p w14:paraId="4C928A24" w14:textId="4BA810EC" w:rsidR="00C24760" w:rsidRPr="00C24760" w:rsidRDefault="00C24760" w:rsidP="00FC25EE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Для данного </w:t>
      </w:r>
      <w:r w:rsidR="00FC25EE">
        <w:rPr>
          <w:rFonts w:cstheme="minorHAnsi"/>
          <w:color w:val="000000"/>
        </w:rPr>
        <w:t xml:space="preserve">сценария </w:t>
      </w:r>
      <w:r w:rsidRPr="00C24760">
        <w:rPr>
          <w:rFonts w:cstheme="minorHAnsi"/>
          <w:color w:val="000000"/>
        </w:rPr>
        <w:t xml:space="preserve">предположим, что значение родительской категории можно найти ниже ячейки со значением </w:t>
      </w:r>
      <w:r w:rsidRPr="00FC25EE">
        <w:rPr>
          <w:rFonts w:cstheme="minorHAnsi"/>
          <w:i/>
          <w:iCs/>
          <w:color w:val="000000"/>
        </w:rPr>
        <w:t>Parent Category</w:t>
      </w:r>
      <w:r w:rsidRPr="00C24760">
        <w:rPr>
          <w:rFonts w:cstheme="minorHAnsi"/>
          <w:color w:val="000000"/>
        </w:rPr>
        <w:t xml:space="preserve"> в первом столбце.</w:t>
      </w:r>
      <w:r w:rsidR="00FC25EE">
        <w:rPr>
          <w:rFonts w:cstheme="minorHAnsi"/>
          <w:color w:val="000000"/>
        </w:rPr>
        <w:t xml:space="preserve"> Кроме того, на листах присутствует нерелевантное содержимое (выше строк с именем родительской категории), которое следует исключить.</w:t>
      </w:r>
      <w:r w:rsidRPr="00C24760">
        <w:rPr>
          <w:rFonts w:cstheme="minorHAnsi"/>
          <w:color w:val="000000"/>
        </w:rPr>
        <w:t xml:space="preserve"> Методика основана на применении функции M List.PositionOf. Эта функция получает список в качестве входных аргументов и значение для поиска своей позиции, а возвращает индекс (начиная с нуля) позиции значения в списке.</w:t>
      </w:r>
    </w:p>
    <w:p w14:paraId="4A9A1575" w14:textId="190322A3" w:rsidR="008B003D" w:rsidRPr="00C24760" w:rsidRDefault="008B003D" w:rsidP="002B49D4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П</w:t>
      </w:r>
      <w:r w:rsidR="002B49D4">
        <w:rPr>
          <w:rFonts w:cstheme="minorHAnsi"/>
          <w:color w:val="000000"/>
        </w:rPr>
        <w:t xml:space="preserve">овторите шаги, описанные в примере выше до получения двух </w:t>
      </w:r>
      <w:r w:rsidR="002B49D4" w:rsidRPr="002B49D4">
        <w:rPr>
          <w:rFonts w:cstheme="minorHAnsi"/>
          <w:color w:val="000000"/>
        </w:rPr>
        <w:t>столбц</w:t>
      </w:r>
      <w:r w:rsidR="002B49D4">
        <w:rPr>
          <w:rFonts w:cstheme="minorHAnsi"/>
          <w:color w:val="000000"/>
        </w:rPr>
        <w:t>ов</w:t>
      </w:r>
      <w:r w:rsidR="002B49D4" w:rsidRPr="002B49D4">
        <w:rPr>
          <w:rFonts w:cstheme="minorHAnsi"/>
          <w:color w:val="000000"/>
        </w:rPr>
        <w:t xml:space="preserve">: </w:t>
      </w:r>
      <w:r w:rsidR="002B49D4" w:rsidRPr="002B49D4">
        <w:rPr>
          <w:rFonts w:cstheme="minorHAnsi"/>
          <w:i/>
          <w:iCs/>
          <w:color w:val="000000"/>
        </w:rPr>
        <w:t>Data</w:t>
      </w:r>
      <w:r w:rsidR="002B49D4" w:rsidRPr="002B49D4">
        <w:rPr>
          <w:rFonts w:cstheme="minorHAnsi"/>
          <w:color w:val="000000"/>
        </w:rPr>
        <w:t xml:space="preserve"> и </w:t>
      </w:r>
      <w:r w:rsidR="002B49D4" w:rsidRPr="002B49D4">
        <w:rPr>
          <w:rFonts w:cstheme="minorHAnsi"/>
          <w:i/>
          <w:iCs/>
          <w:color w:val="000000"/>
        </w:rPr>
        <w:t>Таблица с индексом</w:t>
      </w:r>
      <w:r w:rsidR="002B49D4">
        <w:rPr>
          <w:rFonts w:cstheme="minorHAnsi"/>
          <w:color w:val="000000"/>
        </w:rPr>
        <w:t xml:space="preserve">. Кратко повторю. </w:t>
      </w:r>
      <w:r w:rsidRPr="00C24760">
        <w:rPr>
          <w:rFonts w:cstheme="minorHAnsi"/>
          <w:color w:val="000000"/>
        </w:rPr>
        <w:t>Откройте новую книгу Excel</w:t>
      </w:r>
      <w:r>
        <w:rPr>
          <w:rFonts w:cstheme="minorHAnsi"/>
          <w:color w:val="000000"/>
        </w:rPr>
        <w:t>. Пройдите</w:t>
      </w:r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i/>
          <w:iCs/>
          <w:color w:val="000000"/>
        </w:rPr>
        <w:t>Данные</w:t>
      </w:r>
      <w:r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BA45B7">
        <w:rPr>
          <w:rFonts w:cstheme="minorHAnsi"/>
          <w:color w:val="000000"/>
        </w:rPr>
        <w:t xml:space="preserve">&gt; </w:t>
      </w:r>
      <w:r w:rsidRPr="00BA45B7">
        <w:rPr>
          <w:rFonts w:cstheme="minorHAnsi"/>
          <w:i/>
          <w:iCs/>
          <w:color w:val="000000"/>
        </w:rPr>
        <w:t>Получить данные</w:t>
      </w:r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color w:val="000000"/>
        </w:rPr>
        <w:t xml:space="preserve">–&gt; </w:t>
      </w:r>
      <w:r w:rsidRPr="00BA45B7">
        <w:rPr>
          <w:rFonts w:cstheme="minorHAnsi"/>
          <w:i/>
          <w:iCs/>
          <w:color w:val="000000"/>
        </w:rPr>
        <w:t>Из файла</w:t>
      </w:r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color w:val="000000"/>
        </w:rPr>
        <w:t xml:space="preserve">–&gt; </w:t>
      </w:r>
      <w:r w:rsidRPr="00BA45B7">
        <w:rPr>
          <w:rFonts w:cstheme="minorHAnsi"/>
          <w:i/>
          <w:iCs/>
          <w:color w:val="000000"/>
        </w:rPr>
        <w:t>Из книги</w:t>
      </w:r>
      <w:r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>Выберите файл C05E0</w:t>
      </w:r>
      <w:r w:rsidR="002B49D4">
        <w:rPr>
          <w:rFonts w:cstheme="minorHAnsi"/>
          <w:color w:val="000000"/>
        </w:rPr>
        <w:t>6</w:t>
      </w:r>
      <w:r w:rsidRPr="00C24760">
        <w:rPr>
          <w:rFonts w:cstheme="minorHAnsi"/>
          <w:color w:val="000000"/>
        </w:rPr>
        <w:t xml:space="preserve"> - Products.xlsx и </w:t>
      </w:r>
      <w:r>
        <w:rPr>
          <w:rFonts w:cstheme="minorHAnsi"/>
          <w:color w:val="000000"/>
        </w:rPr>
        <w:t>кликните</w:t>
      </w:r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i/>
          <w:iCs/>
          <w:color w:val="000000"/>
        </w:rPr>
        <w:t>Импорт</w:t>
      </w:r>
      <w:r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В окне </w:t>
      </w:r>
      <w:r w:rsidRPr="00BA45B7">
        <w:rPr>
          <w:rFonts w:cstheme="minorHAnsi"/>
          <w:i/>
          <w:iCs/>
          <w:color w:val="000000"/>
        </w:rPr>
        <w:t>Навигатор</w:t>
      </w:r>
      <w:r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выберите папку </w:t>
      </w:r>
      <w:r w:rsidRPr="00C24760">
        <w:rPr>
          <w:rFonts w:cstheme="minorHAnsi"/>
          <w:color w:val="000000"/>
        </w:rPr>
        <w:t>C05E0</w:t>
      </w:r>
      <w:r w:rsidR="002B49D4">
        <w:rPr>
          <w:rFonts w:cstheme="minorHAnsi"/>
          <w:color w:val="000000"/>
        </w:rPr>
        <w:t>6</w:t>
      </w:r>
      <w:r w:rsidRPr="00C24760">
        <w:rPr>
          <w:rFonts w:cstheme="minorHAnsi"/>
          <w:color w:val="000000"/>
        </w:rPr>
        <w:t xml:space="preserve"> - Products.xlsx и </w:t>
      </w:r>
      <w:proofErr w:type="gramStart"/>
      <w:r>
        <w:rPr>
          <w:rFonts w:cstheme="minorHAnsi"/>
          <w:color w:val="000000"/>
        </w:rPr>
        <w:t>кликните</w:t>
      </w:r>
      <w:proofErr w:type="gramEnd"/>
      <w:r>
        <w:rPr>
          <w:rFonts w:cstheme="minorHAnsi"/>
          <w:color w:val="000000"/>
        </w:rPr>
        <w:t xml:space="preserve"> </w:t>
      </w:r>
      <w:r w:rsidRPr="00BA45B7">
        <w:rPr>
          <w:rFonts w:cstheme="minorHAnsi"/>
          <w:i/>
          <w:iCs/>
          <w:color w:val="000000"/>
        </w:rPr>
        <w:t>Преобразовать данные</w:t>
      </w:r>
      <w:r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>Правой кнопкой мыши щелкните на заголов</w:t>
      </w:r>
      <w:r>
        <w:rPr>
          <w:rFonts w:cstheme="minorHAnsi"/>
          <w:color w:val="000000"/>
        </w:rPr>
        <w:t>ок</w:t>
      </w:r>
      <w:r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с</w:t>
      </w:r>
      <w:r w:rsidRPr="00C24760">
        <w:rPr>
          <w:rFonts w:cstheme="minorHAnsi"/>
          <w:color w:val="000000"/>
        </w:rPr>
        <w:t>толбц</w:t>
      </w:r>
      <w:r>
        <w:rPr>
          <w:rFonts w:cstheme="minorHAnsi"/>
          <w:color w:val="000000"/>
        </w:rPr>
        <w:t>а</w:t>
      </w:r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i/>
          <w:iCs/>
          <w:color w:val="000000"/>
        </w:rPr>
        <w:t>Data</w:t>
      </w:r>
      <w:r w:rsidRPr="00C24760">
        <w:rPr>
          <w:rFonts w:cstheme="minorHAnsi"/>
          <w:color w:val="000000"/>
        </w:rPr>
        <w:t xml:space="preserve"> и </w:t>
      </w:r>
      <w:proofErr w:type="gramStart"/>
      <w:r w:rsidRPr="00C24760">
        <w:rPr>
          <w:rFonts w:cstheme="minorHAnsi"/>
          <w:color w:val="000000"/>
        </w:rPr>
        <w:t>выберите</w:t>
      </w:r>
      <w:proofErr w:type="gramEnd"/>
      <w:r w:rsidRPr="00C24760">
        <w:rPr>
          <w:rFonts w:cstheme="minorHAnsi"/>
          <w:color w:val="000000"/>
        </w:rPr>
        <w:t xml:space="preserve"> </w:t>
      </w:r>
      <w:r w:rsidRPr="00BA45B7">
        <w:rPr>
          <w:rFonts w:cstheme="minorHAnsi"/>
          <w:i/>
          <w:iCs/>
          <w:color w:val="000000"/>
        </w:rPr>
        <w:t>Удалить другие столбцы</w:t>
      </w:r>
      <w:r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Пройдите </w:t>
      </w:r>
      <w:r w:rsidRPr="00FB2FD1">
        <w:rPr>
          <w:rFonts w:cstheme="minorHAnsi"/>
          <w:i/>
          <w:iCs/>
          <w:color w:val="000000"/>
        </w:rPr>
        <w:t>Добавление столбца</w:t>
      </w:r>
      <w:r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FB2FD1">
        <w:rPr>
          <w:rFonts w:cstheme="minorHAnsi"/>
          <w:color w:val="000000"/>
        </w:rPr>
        <w:t xml:space="preserve">&gt; </w:t>
      </w:r>
      <w:r w:rsidRPr="00FB2FD1">
        <w:rPr>
          <w:rFonts w:cstheme="minorHAnsi"/>
          <w:i/>
          <w:iCs/>
          <w:color w:val="000000"/>
        </w:rPr>
        <w:t>Столбец индекса</w:t>
      </w:r>
      <w:r>
        <w:rPr>
          <w:rFonts w:cstheme="minorHAnsi"/>
          <w:color w:val="000000"/>
        </w:rPr>
        <w:t xml:space="preserve">. </w:t>
      </w:r>
      <w:r w:rsidR="002B49D4">
        <w:rPr>
          <w:rFonts w:cstheme="minorHAnsi"/>
          <w:color w:val="000000"/>
        </w:rPr>
        <w:t>С</w:t>
      </w:r>
      <w:r w:rsidRPr="00C24760">
        <w:rPr>
          <w:rFonts w:cstheme="minorHAnsi"/>
          <w:color w:val="000000"/>
        </w:rPr>
        <w:t>копируйте формулу:</w:t>
      </w:r>
    </w:p>
    <w:p w14:paraId="1435F915" w14:textId="77777777" w:rsidR="008B003D" w:rsidRDefault="008B003D" w:rsidP="008B003D">
      <w:pPr>
        <w:rPr>
          <w:rFonts w:cstheme="minorHAnsi"/>
          <w:color w:val="000000"/>
        </w:rPr>
      </w:pPr>
      <w:r w:rsidRPr="007D3DCD">
        <w:rPr>
          <w:rFonts w:cstheme="minorHAnsi"/>
          <w:color w:val="000000"/>
        </w:rPr>
        <w:t xml:space="preserve">= Table.AddIndexColumn(#"Другие удаленные столбцы", "Индекс", 0, 1, Int64.Type) </w:t>
      </w:r>
    </w:p>
    <w:p w14:paraId="4D7A465A" w14:textId="0BDFEF82" w:rsidR="002B49D4" w:rsidRPr="002B49D4" w:rsidRDefault="002B49D4" w:rsidP="008B003D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У</w:t>
      </w:r>
      <w:r w:rsidR="008B003D" w:rsidRPr="00C24760">
        <w:rPr>
          <w:rFonts w:cstheme="minorHAnsi"/>
          <w:color w:val="000000"/>
        </w:rPr>
        <w:t>далит</w:t>
      </w:r>
      <w:r>
        <w:rPr>
          <w:rFonts w:cstheme="minorHAnsi"/>
          <w:color w:val="000000"/>
        </w:rPr>
        <w:t>е</w:t>
      </w:r>
      <w:r w:rsidR="008B003D" w:rsidRPr="00C24760">
        <w:rPr>
          <w:rFonts w:cstheme="minorHAnsi"/>
          <w:color w:val="000000"/>
        </w:rPr>
        <w:t xml:space="preserve"> шаг </w:t>
      </w:r>
      <w:r w:rsidR="008B003D" w:rsidRPr="007D3DCD">
        <w:rPr>
          <w:rFonts w:cstheme="minorHAnsi"/>
          <w:i/>
          <w:iCs/>
          <w:color w:val="000000"/>
        </w:rPr>
        <w:t xml:space="preserve">Добавлен </w:t>
      </w:r>
      <w:r w:rsidR="008B003D">
        <w:rPr>
          <w:rFonts w:cstheme="minorHAnsi"/>
          <w:i/>
          <w:iCs/>
          <w:color w:val="000000"/>
        </w:rPr>
        <w:t>и</w:t>
      </w:r>
      <w:r w:rsidR="008B003D" w:rsidRPr="007D3DCD">
        <w:rPr>
          <w:rFonts w:cstheme="minorHAnsi"/>
          <w:i/>
          <w:iCs/>
          <w:color w:val="000000"/>
        </w:rPr>
        <w:t>ндекс</w:t>
      </w:r>
      <w:r w:rsidR="008B003D">
        <w:rPr>
          <w:rFonts w:cstheme="minorHAnsi"/>
          <w:color w:val="000000"/>
        </w:rPr>
        <w:t>. Пройдите</w:t>
      </w:r>
      <w:r w:rsidR="008B003D" w:rsidRPr="00C24760">
        <w:rPr>
          <w:rFonts w:cstheme="minorHAnsi"/>
          <w:color w:val="000000"/>
        </w:rPr>
        <w:t xml:space="preserve"> </w:t>
      </w:r>
      <w:r w:rsidR="008B003D" w:rsidRPr="007D3DCD">
        <w:rPr>
          <w:rFonts w:cstheme="minorHAnsi"/>
          <w:i/>
          <w:iCs/>
          <w:color w:val="000000"/>
        </w:rPr>
        <w:t>Добавление столбца</w:t>
      </w:r>
      <w:r w:rsidR="008B003D" w:rsidRPr="00C24760">
        <w:rPr>
          <w:rFonts w:cstheme="minorHAnsi"/>
          <w:color w:val="000000"/>
        </w:rPr>
        <w:t xml:space="preserve"> </w:t>
      </w:r>
      <w:r w:rsidR="008B003D">
        <w:rPr>
          <w:rFonts w:cstheme="minorHAnsi"/>
          <w:color w:val="000000"/>
        </w:rPr>
        <w:t>–</w:t>
      </w:r>
      <w:r w:rsidR="008B003D" w:rsidRPr="007D3DCD">
        <w:rPr>
          <w:rFonts w:cstheme="minorHAnsi"/>
          <w:color w:val="000000"/>
        </w:rPr>
        <w:t xml:space="preserve">&gt; </w:t>
      </w:r>
      <w:r w:rsidR="008B003D" w:rsidRPr="007D3DCD">
        <w:rPr>
          <w:rFonts w:cstheme="minorHAnsi"/>
          <w:i/>
          <w:iCs/>
          <w:color w:val="000000"/>
        </w:rPr>
        <w:t>Настраиваемый столбец</w:t>
      </w:r>
      <w:r w:rsidR="008B003D" w:rsidRPr="00C24760">
        <w:rPr>
          <w:rFonts w:cstheme="minorHAnsi"/>
          <w:color w:val="000000"/>
        </w:rPr>
        <w:t xml:space="preserve">. </w:t>
      </w:r>
      <w:r w:rsidR="008B003D">
        <w:rPr>
          <w:rFonts w:cstheme="minorHAnsi"/>
          <w:color w:val="000000"/>
        </w:rPr>
        <w:t>В</w:t>
      </w:r>
      <w:r w:rsidR="008B003D" w:rsidRPr="00C24760">
        <w:rPr>
          <w:rFonts w:cstheme="minorHAnsi"/>
          <w:color w:val="000000"/>
        </w:rPr>
        <w:t xml:space="preserve"> окн</w:t>
      </w:r>
      <w:r w:rsidR="008B003D">
        <w:rPr>
          <w:rFonts w:cstheme="minorHAnsi"/>
          <w:color w:val="000000"/>
        </w:rPr>
        <w:t>е</w:t>
      </w:r>
      <w:r w:rsidR="008B003D" w:rsidRPr="00C24760">
        <w:rPr>
          <w:rFonts w:cstheme="minorHAnsi"/>
          <w:color w:val="000000"/>
        </w:rPr>
        <w:t xml:space="preserve"> </w:t>
      </w:r>
      <w:r w:rsidR="008B003D" w:rsidRPr="007D3DCD">
        <w:rPr>
          <w:rFonts w:cstheme="minorHAnsi"/>
          <w:i/>
          <w:iCs/>
          <w:color w:val="000000"/>
        </w:rPr>
        <w:t>Настраиваемый столбец</w:t>
      </w:r>
      <w:r w:rsidR="008B003D">
        <w:rPr>
          <w:rFonts w:cstheme="minorHAnsi"/>
          <w:i/>
          <w:iCs/>
          <w:color w:val="000000"/>
        </w:rPr>
        <w:t xml:space="preserve"> </w:t>
      </w:r>
      <w:r w:rsidR="008B003D">
        <w:rPr>
          <w:rFonts w:cstheme="minorHAnsi"/>
          <w:color w:val="000000"/>
        </w:rPr>
        <w:t>в</w:t>
      </w:r>
      <w:r w:rsidR="008B003D" w:rsidRPr="00C24760">
        <w:rPr>
          <w:rFonts w:cstheme="minorHAnsi"/>
          <w:color w:val="000000"/>
        </w:rPr>
        <w:t xml:space="preserve"> поле </w:t>
      </w:r>
      <w:r w:rsidR="008B003D" w:rsidRPr="00EF48EC">
        <w:rPr>
          <w:rFonts w:cstheme="minorHAnsi"/>
          <w:i/>
          <w:iCs/>
          <w:color w:val="000000"/>
        </w:rPr>
        <w:t>Имя нового столбца</w:t>
      </w:r>
      <w:r w:rsidR="008B003D" w:rsidRPr="00C24760">
        <w:rPr>
          <w:rFonts w:cstheme="minorHAnsi"/>
          <w:color w:val="000000"/>
        </w:rPr>
        <w:t xml:space="preserve"> введите </w:t>
      </w:r>
      <w:r w:rsidR="008B003D" w:rsidRPr="00EF48EC">
        <w:rPr>
          <w:rFonts w:cstheme="minorHAnsi"/>
          <w:i/>
          <w:iCs/>
          <w:color w:val="000000"/>
        </w:rPr>
        <w:t>Таблица с индексом</w:t>
      </w:r>
      <w:r w:rsidR="008B003D">
        <w:rPr>
          <w:rFonts w:cstheme="minorHAnsi"/>
          <w:color w:val="000000"/>
        </w:rPr>
        <w:t xml:space="preserve">. В области </w:t>
      </w:r>
      <w:r w:rsidR="008B003D" w:rsidRPr="00EF48EC">
        <w:rPr>
          <w:rFonts w:cstheme="minorHAnsi"/>
          <w:i/>
          <w:iCs/>
          <w:color w:val="000000"/>
        </w:rPr>
        <w:t xml:space="preserve">Настраиваемая формула столбца </w:t>
      </w:r>
      <w:r w:rsidR="008B003D">
        <w:rPr>
          <w:rFonts w:cstheme="minorHAnsi"/>
          <w:color w:val="000000"/>
        </w:rPr>
        <w:t>вст</w:t>
      </w:r>
      <w:r w:rsidR="008B003D" w:rsidRPr="00C24760">
        <w:rPr>
          <w:rFonts w:cstheme="minorHAnsi"/>
          <w:color w:val="000000"/>
        </w:rPr>
        <w:t>авьте</w:t>
      </w:r>
      <w:r w:rsidR="008B003D">
        <w:rPr>
          <w:rFonts w:cstheme="minorHAnsi"/>
          <w:color w:val="000000"/>
        </w:rPr>
        <w:t xml:space="preserve"> скопированную</w:t>
      </w:r>
      <w:r w:rsidR="008B003D" w:rsidRPr="00C24760">
        <w:rPr>
          <w:rFonts w:cstheme="minorHAnsi"/>
          <w:color w:val="000000"/>
        </w:rPr>
        <w:t xml:space="preserve"> формулу</w:t>
      </w:r>
      <w:r w:rsidR="008B003D">
        <w:rPr>
          <w:rFonts w:cstheme="minorHAnsi"/>
          <w:color w:val="000000"/>
        </w:rPr>
        <w:t>.</w:t>
      </w:r>
      <w:r w:rsidR="008B003D" w:rsidRPr="00C24760">
        <w:rPr>
          <w:rFonts w:cstheme="minorHAnsi"/>
          <w:color w:val="000000"/>
        </w:rPr>
        <w:t xml:space="preserve"> </w:t>
      </w:r>
      <w:r w:rsidR="008B003D">
        <w:rPr>
          <w:rFonts w:cstheme="minorHAnsi"/>
          <w:color w:val="000000"/>
        </w:rPr>
        <w:t>М</w:t>
      </w:r>
      <w:r w:rsidR="008B003D" w:rsidRPr="00C24760">
        <w:rPr>
          <w:rFonts w:cstheme="minorHAnsi"/>
          <w:color w:val="000000"/>
        </w:rPr>
        <w:t>одифицир</w:t>
      </w:r>
      <w:r w:rsidR="008B003D">
        <w:rPr>
          <w:rFonts w:cstheme="minorHAnsi"/>
          <w:color w:val="000000"/>
        </w:rPr>
        <w:t xml:space="preserve">уйте </w:t>
      </w:r>
      <w:r w:rsidR="008B003D" w:rsidRPr="00C24760">
        <w:rPr>
          <w:rFonts w:cstheme="minorHAnsi"/>
          <w:color w:val="000000"/>
        </w:rPr>
        <w:t>е</w:t>
      </w:r>
      <w:r w:rsidR="008B003D">
        <w:rPr>
          <w:rFonts w:cstheme="minorHAnsi"/>
          <w:color w:val="000000"/>
        </w:rPr>
        <w:t>ё: у</w:t>
      </w:r>
      <w:r w:rsidR="008B003D" w:rsidRPr="00C24760">
        <w:rPr>
          <w:rFonts w:cstheme="minorHAnsi"/>
          <w:color w:val="000000"/>
        </w:rPr>
        <w:t xml:space="preserve">далите </w:t>
      </w:r>
      <w:r w:rsidR="008B003D">
        <w:rPr>
          <w:rFonts w:cstheme="minorHAnsi"/>
          <w:color w:val="000000"/>
        </w:rPr>
        <w:t xml:space="preserve">второй </w:t>
      </w:r>
      <w:r w:rsidR="008B003D" w:rsidRPr="00C24760">
        <w:rPr>
          <w:rFonts w:cstheme="minorHAnsi"/>
          <w:color w:val="000000"/>
        </w:rPr>
        <w:t>знак равенства</w:t>
      </w:r>
      <w:r w:rsidR="008B003D">
        <w:rPr>
          <w:rFonts w:cstheme="minorHAnsi"/>
          <w:color w:val="000000"/>
        </w:rPr>
        <w:t>; з</w:t>
      </w:r>
      <w:r w:rsidR="008B003D" w:rsidRPr="00C24760">
        <w:rPr>
          <w:rFonts w:cstheme="minorHAnsi"/>
          <w:color w:val="000000"/>
        </w:rPr>
        <w:t>амените строку #"Другие удаленные столбцы" на [Data].</w:t>
      </w:r>
      <w:r>
        <w:rPr>
          <w:rFonts w:cstheme="minorHAnsi"/>
          <w:color w:val="000000"/>
        </w:rPr>
        <w:t xml:space="preserve"> </w:t>
      </w:r>
      <w:r w:rsidR="008B003D">
        <w:rPr>
          <w:rFonts w:cstheme="minorHAnsi"/>
          <w:color w:val="000000"/>
        </w:rPr>
        <w:t>Щ</w:t>
      </w:r>
      <w:r w:rsidR="008B003D" w:rsidRPr="00C24760">
        <w:rPr>
          <w:rFonts w:cstheme="minorHAnsi"/>
          <w:color w:val="000000"/>
        </w:rPr>
        <w:t xml:space="preserve">елкните </w:t>
      </w:r>
      <w:r w:rsidR="008B003D">
        <w:rPr>
          <w:rFonts w:cstheme="minorHAnsi"/>
          <w:color w:val="000000"/>
          <w:lang w:val="en-US"/>
        </w:rPr>
        <w:t>Ok</w:t>
      </w:r>
      <w:r w:rsidR="008B003D">
        <w:rPr>
          <w:rFonts w:cstheme="minorHAnsi"/>
          <w:color w:val="000000"/>
        </w:rPr>
        <w:t>.</w:t>
      </w:r>
      <w:r w:rsidRPr="002B49D4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Вы получили таблицу с </w:t>
      </w:r>
      <w:r>
        <w:rPr>
          <w:rFonts w:cstheme="minorHAnsi"/>
          <w:color w:val="000000"/>
        </w:rPr>
        <w:t>дву</w:t>
      </w:r>
      <w:r>
        <w:rPr>
          <w:rFonts w:cstheme="minorHAnsi"/>
          <w:color w:val="000000"/>
        </w:rPr>
        <w:t>мя</w:t>
      </w:r>
      <w:r>
        <w:rPr>
          <w:rFonts w:cstheme="minorHAnsi"/>
          <w:color w:val="000000"/>
        </w:rPr>
        <w:t xml:space="preserve"> </w:t>
      </w:r>
      <w:r w:rsidRPr="002B49D4">
        <w:rPr>
          <w:rFonts w:cstheme="minorHAnsi"/>
          <w:color w:val="000000"/>
        </w:rPr>
        <w:t>столбц</w:t>
      </w:r>
      <w:r>
        <w:rPr>
          <w:rFonts w:cstheme="minorHAnsi"/>
          <w:color w:val="000000"/>
        </w:rPr>
        <w:t>ами</w:t>
      </w:r>
      <w:r w:rsidRPr="002B49D4">
        <w:rPr>
          <w:rFonts w:cstheme="minorHAnsi"/>
          <w:color w:val="000000"/>
        </w:rPr>
        <w:t xml:space="preserve">: </w:t>
      </w:r>
      <w:r w:rsidRPr="002B49D4">
        <w:rPr>
          <w:rFonts w:cstheme="minorHAnsi"/>
          <w:i/>
          <w:iCs/>
          <w:color w:val="000000"/>
        </w:rPr>
        <w:t>Data</w:t>
      </w:r>
      <w:r w:rsidRPr="002B49D4">
        <w:rPr>
          <w:rFonts w:cstheme="minorHAnsi"/>
          <w:color w:val="000000"/>
        </w:rPr>
        <w:t xml:space="preserve"> и </w:t>
      </w:r>
      <w:r w:rsidRPr="002B49D4">
        <w:rPr>
          <w:rFonts w:cstheme="minorHAnsi"/>
          <w:i/>
          <w:iCs/>
          <w:color w:val="000000"/>
        </w:rPr>
        <w:t>Таблица с индексом</w:t>
      </w:r>
      <w:r>
        <w:rPr>
          <w:rFonts w:cstheme="minorHAnsi"/>
          <w:color w:val="000000"/>
        </w:rPr>
        <w:t>.</w:t>
      </w:r>
    </w:p>
    <w:p w14:paraId="572DCA34" w14:textId="1CF0DEF9" w:rsidR="00C24760" w:rsidRPr="00C24760" w:rsidRDefault="002B49D4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Пройдите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2B49D4">
        <w:rPr>
          <w:rFonts w:cstheme="minorHAnsi"/>
          <w:i/>
          <w:iCs/>
          <w:color w:val="000000"/>
        </w:rPr>
        <w:t>Добавление столбца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2B49D4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2B49D4">
        <w:rPr>
          <w:rFonts w:cstheme="minorHAnsi"/>
          <w:i/>
          <w:iCs/>
          <w:color w:val="000000"/>
        </w:rPr>
        <w:t>Настраиваемый столбец</w:t>
      </w:r>
      <w:r w:rsidR="00C24760" w:rsidRPr="00C24760">
        <w:rPr>
          <w:rFonts w:cstheme="minorHAnsi"/>
          <w:color w:val="000000"/>
        </w:rPr>
        <w:t xml:space="preserve">. В поле </w:t>
      </w:r>
      <w:r w:rsidR="00C24760" w:rsidRPr="002B49D4">
        <w:rPr>
          <w:rFonts w:cstheme="minorHAnsi"/>
          <w:i/>
          <w:iCs/>
          <w:color w:val="000000"/>
        </w:rPr>
        <w:t>Имя нового столбца</w:t>
      </w:r>
      <w:r w:rsidR="00C24760" w:rsidRPr="00C24760">
        <w:rPr>
          <w:rFonts w:cstheme="minorHAnsi"/>
          <w:color w:val="000000"/>
        </w:rPr>
        <w:t xml:space="preserve"> введите </w:t>
      </w:r>
      <w:r w:rsidR="00C24760" w:rsidRPr="002B49D4">
        <w:rPr>
          <w:rFonts w:cstheme="minorHAnsi"/>
          <w:i/>
          <w:iCs/>
          <w:color w:val="000000"/>
        </w:rPr>
        <w:t>Индекс строки родительской категории</w:t>
      </w:r>
      <w:r w:rsidR="00C24760" w:rsidRPr="00C24760">
        <w:rPr>
          <w:rFonts w:cstheme="minorHAnsi"/>
          <w:color w:val="000000"/>
        </w:rPr>
        <w:t>.</w:t>
      </w:r>
      <w:r w:rsidR="00D041DE">
        <w:rPr>
          <w:rFonts w:cstheme="minorHAnsi"/>
          <w:color w:val="000000"/>
        </w:rPr>
        <w:t xml:space="preserve"> Введите формулу:</w:t>
      </w:r>
    </w:p>
    <w:p w14:paraId="7A43D806" w14:textId="2588847B" w:rsidR="00C24760" w:rsidRPr="00C24760" w:rsidRDefault="00C24760" w:rsidP="00C24760">
      <w:pPr>
        <w:rPr>
          <w:rFonts w:cstheme="minorHAnsi"/>
          <w:color w:val="000000"/>
          <w:lang w:val="en-US"/>
        </w:rPr>
      </w:pPr>
      <w:r w:rsidRPr="00C24760">
        <w:rPr>
          <w:rFonts w:cstheme="minorHAnsi"/>
          <w:color w:val="000000"/>
          <w:lang w:val="en-US"/>
        </w:rPr>
        <w:t>List.PositionOf([Data][Column1], "Parent Category")</w:t>
      </w:r>
    </w:p>
    <w:p w14:paraId="3B5C5AB2" w14:textId="68C6C89B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Эта формула применит функцию List.PositionOf для столбца Column1, который имеет вид списка и предоставляется в качестве первого аргумента [Data] [Column1]. Второй аргумент, "Parent Category", — это значение, которое желательно найти в списке для возврата его позиции в списке.</w:t>
      </w:r>
      <w:r w:rsidR="00D041DE">
        <w:rPr>
          <w:rFonts w:cstheme="minorHAnsi"/>
          <w:color w:val="000000"/>
        </w:rPr>
        <w:t xml:space="preserve"> В</w:t>
      </w:r>
      <w:r w:rsidRPr="00C24760">
        <w:rPr>
          <w:rFonts w:cstheme="minorHAnsi"/>
          <w:color w:val="000000"/>
        </w:rPr>
        <w:t xml:space="preserve"> столбц</w:t>
      </w:r>
      <w:r w:rsidR="00D041DE">
        <w:rPr>
          <w:rFonts w:cstheme="minorHAnsi"/>
          <w:color w:val="000000"/>
        </w:rPr>
        <w:t>е</w:t>
      </w:r>
      <w:r w:rsidRPr="00C24760">
        <w:rPr>
          <w:rFonts w:cstheme="minorHAnsi"/>
          <w:color w:val="000000"/>
        </w:rPr>
        <w:t xml:space="preserve"> </w:t>
      </w:r>
      <w:r w:rsidRPr="00D041DE">
        <w:rPr>
          <w:rFonts w:cstheme="minorHAnsi"/>
          <w:i/>
          <w:iCs/>
          <w:color w:val="000000"/>
        </w:rPr>
        <w:t>Индекс строки родительской категории</w:t>
      </w:r>
      <w:r w:rsidRPr="00C24760">
        <w:rPr>
          <w:rFonts w:cstheme="minorHAnsi"/>
          <w:color w:val="000000"/>
        </w:rPr>
        <w:t xml:space="preserve"> </w:t>
      </w:r>
      <w:r w:rsidR="00D041DE">
        <w:rPr>
          <w:rFonts w:cstheme="minorHAnsi"/>
          <w:color w:val="000000"/>
        </w:rPr>
        <w:t>появятся</w:t>
      </w:r>
      <w:r w:rsidRPr="00C24760">
        <w:rPr>
          <w:rFonts w:cstheme="minorHAnsi"/>
          <w:color w:val="000000"/>
        </w:rPr>
        <w:t xml:space="preserve"> различные числа.</w:t>
      </w:r>
    </w:p>
    <w:p w14:paraId="1583CE8F" w14:textId="77969B64" w:rsidR="00D041DE" w:rsidRDefault="00D041DE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lastRenderedPageBreak/>
        <w:drawing>
          <wp:inline distT="0" distB="0" distL="0" distR="0" wp14:anchorId="67D43D5E" wp14:editId="5C900B55">
            <wp:extent cx="5867400" cy="2162175"/>
            <wp:effectExtent l="0" t="0" r="0" b="9525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DE21" w14:textId="55891AEE" w:rsidR="00D041DE" w:rsidRDefault="00D041DE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Рис. 14. </w:t>
      </w:r>
      <w:r w:rsidRPr="00D041DE">
        <w:rPr>
          <w:rFonts w:cstheme="minorHAnsi"/>
          <w:i/>
          <w:iCs/>
          <w:color w:val="000000"/>
        </w:rPr>
        <w:t>Индекс строки родительской категории</w:t>
      </w:r>
    </w:p>
    <w:p w14:paraId="61101FDA" w14:textId="25D95F97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Каждое число представляет местоположение ячейки </w:t>
      </w:r>
      <w:r w:rsidRPr="00D041DE">
        <w:rPr>
          <w:rFonts w:cstheme="minorHAnsi"/>
          <w:i/>
          <w:iCs/>
          <w:color w:val="000000"/>
        </w:rPr>
        <w:t>Parent Category</w:t>
      </w:r>
      <w:r w:rsidRPr="00C24760">
        <w:rPr>
          <w:rFonts w:cstheme="minorHAnsi"/>
          <w:color w:val="000000"/>
        </w:rPr>
        <w:t xml:space="preserve"> в индексе, начинающемся с нуля.</w:t>
      </w:r>
    </w:p>
    <w:p w14:paraId="49398EB0" w14:textId="023846F2" w:rsidR="00C24760" w:rsidRPr="00C24760" w:rsidRDefault="00D041DE" w:rsidP="00D041DE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С</w:t>
      </w:r>
      <w:r w:rsidR="00C24760" w:rsidRPr="00C24760">
        <w:rPr>
          <w:rFonts w:cstheme="minorHAnsi"/>
          <w:color w:val="000000"/>
        </w:rPr>
        <w:t xml:space="preserve">оздадим </w:t>
      </w:r>
      <w:r>
        <w:rPr>
          <w:rFonts w:cstheme="minorHAnsi"/>
          <w:color w:val="000000"/>
        </w:rPr>
        <w:t>еще один</w:t>
      </w:r>
      <w:r w:rsidR="00C24760" w:rsidRPr="00C24760">
        <w:rPr>
          <w:rFonts w:cstheme="minorHAnsi"/>
          <w:color w:val="000000"/>
        </w:rPr>
        <w:t xml:space="preserve"> настраиваемый столбец. На этот раз детализируем каждый объект таблицы в столбце </w:t>
      </w:r>
      <w:r w:rsidR="00C24760" w:rsidRPr="00D041DE">
        <w:rPr>
          <w:rFonts w:cstheme="minorHAnsi"/>
          <w:i/>
          <w:iCs/>
          <w:color w:val="000000"/>
        </w:rPr>
        <w:t>Data</w:t>
      </w:r>
      <w:r w:rsidR="00C24760" w:rsidRPr="00C24760">
        <w:rPr>
          <w:rFonts w:cstheme="minorHAnsi"/>
          <w:color w:val="000000"/>
        </w:rPr>
        <w:t xml:space="preserve">, применяя индекс, найденный на предыдущем шаге, для получения фактических значений родительской категории. Напомним, что значение родительской категории находится ниже </w:t>
      </w:r>
      <w:r>
        <w:rPr>
          <w:rFonts w:cstheme="minorHAnsi"/>
          <w:color w:val="000000"/>
        </w:rPr>
        <w:t xml:space="preserve">ячейки со словами </w:t>
      </w:r>
      <w:r w:rsidR="00C24760" w:rsidRPr="00D041DE">
        <w:rPr>
          <w:rFonts w:cstheme="minorHAnsi"/>
          <w:i/>
          <w:iCs/>
          <w:color w:val="000000"/>
        </w:rPr>
        <w:t>Parent Category</w:t>
      </w:r>
      <w:r w:rsidR="00C24760" w:rsidRPr="00C24760">
        <w:rPr>
          <w:rFonts w:cstheme="minorHAnsi"/>
          <w:color w:val="000000"/>
        </w:rPr>
        <w:t>.</w:t>
      </w:r>
      <w:r w:rsidRPr="00D041D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Пройдите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D041DE">
        <w:rPr>
          <w:rFonts w:cstheme="minorHAnsi"/>
          <w:i/>
          <w:iCs/>
          <w:color w:val="000000"/>
        </w:rPr>
        <w:t>Добавление столбца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D041DE">
        <w:rPr>
          <w:rFonts w:cstheme="minorHAnsi"/>
          <w:color w:val="000000"/>
        </w:rPr>
        <w:t xml:space="preserve">&gt; </w:t>
      </w:r>
      <w:r w:rsidR="00C24760" w:rsidRPr="00D041DE">
        <w:rPr>
          <w:rFonts w:cstheme="minorHAnsi"/>
          <w:i/>
          <w:iCs/>
          <w:color w:val="000000"/>
        </w:rPr>
        <w:t>Настраиваемый столбец</w:t>
      </w:r>
      <w:r w:rsidR="00C24760" w:rsidRPr="00C24760">
        <w:rPr>
          <w:rFonts w:cstheme="minorHAnsi"/>
          <w:color w:val="000000"/>
        </w:rPr>
        <w:t xml:space="preserve">. В поле </w:t>
      </w:r>
      <w:r w:rsidR="00C24760" w:rsidRPr="00D041DE">
        <w:rPr>
          <w:rFonts w:cstheme="minorHAnsi"/>
          <w:i/>
          <w:iCs/>
          <w:color w:val="000000"/>
        </w:rPr>
        <w:t>Имя нового столбца</w:t>
      </w:r>
      <w:r w:rsidR="00C24760" w:rsidRPr="00C24760">
        <w:rPr>
          <w:rFonts w:cstheme="minorHAnsi"/>
          <w:color w:val="000000"/>
        </w:rPr>
        <w:t xml:space="preserve"> введите </w:t>
      </w:r>
      <w:r w:rsidR="00C24760" w:rsidRPr="00D041DE">
        <w:rPr>
          <w:rFonts w:cstheme="minorHAnsi"/>
          <w:i/>
          <w:iCs/>
          <w:color w:val="000000"/>
        </w:rPr>
        <w:t>Parent Category</w:t>
      </w:r>
      <w:r w:rsidR="00C24760" w:rsidRPr="00C24760">
        <w:rPr>
          <w:rFonts w:cstheme="minorHAnsi"/>
          <w:color w:val="000000"/>
        </w:rPr>
        <w:t>.</w:t>
      </w:r>
      <w:r w:rsidRPr="00D041DE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Введите формулу</w:t>
      </w:r>
    </w:p>
    <w:p w14:paraId="271FA44B" w14:textId="77777777" w:rsidR="00C8212F" w:rsidRDefault="00C8212F" w:rsidP="00C24760">
      <w:pPr>
        <w:rPr>
          <w:rFonts w:cstheme="minorHAnsi"/>
          <w:color w:val="000000"/>
        </w:rPr>
      </w:pPr>
      <w:r w:rsidRPr="00C8212F">
        <w:rPr>
          <w:rFonts w:cstheme="minorHAnsi"/>
          <w:color w:val="000000"/>
        </w:rPr>
        <w:t>[Data</w:t>
      </w:r>
      <w:proofErr w:type="gramStart"/>
      <w:r w:rsidRPr="00C8212F">
        <w:rPr>
          <w:rFonts w:cstheme="minorHAnsi"/>
          <w:color w:val="000000"/>
        </w:rPr>
        <w:t>]{</w:t>
      </w:r>
      <w:proofErr w:type="gramEnd"/>
      <w:r w:rsidRPr="00C8212F">
        <w:rPr>
          <w:rFonts w:cstheme="minorHAnsi"/>
          <w:color w:val="000000"/>
        </w:rPr>
        <w:t>[Индекс строки родительской категории] + 1}[Column1]</w:t>
      </w:r>
    </w:p>
    <w:p w14:paraId="3BF1D3EB" w14:textId="3D871E42" w:rsidR="00C24760" w:rsidRPr="00C24760" w:rsidRDefault="00C8212F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Выше </w:t>
      </w:r>
      <w:r w:rsidR="00C24760" w:rsidRPr="00C24760">
        <w:rPr>
          <w:rFonts w:cstheme="minorHAnsi"/>
          <w:color w:val="000000"/>
        </w:rPr>
        <w:t>мы имели дело с более простой версией этой формулы:</w:t>
      </w:r>
    </w:p>
    <w:p w14:paraId="475BB37D" w14:textId="77777777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Source{</w:t>
      </w:r>
      <w:proofErr w:type="gramStart"/>
      <w:r w:rsidRPr="00C24760">
        <w:rPr>
          <w:rFonts w:cstheme="minorHAnsi"/>
          <w:color w:val="000000"/>
        </w:rPr>
        <w:t>0}[</w:t>
      </w:r>
      <w:proofErr w:type="gramEnd"/>
      <w:r w:rsidRPr="00C24760">
        <w:rPr>
          <w:rFonts w:cstheme="minorHAnsi"/>
          <w:color w:val="000000"/>
        </w:rPr>
        <w:t>Column1]</w:t>
      </w:r>
    </w:p>
    <w:p w14:paraId="2401A970" w14:textId="46B343D6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Здесь синтаксис аналогичный. С</w:t>
      </w:r>
      <w:r w:rsidR="00C8212F">
        <w:rPr>
          <w:rFonts w:cstheme="minorHAnsi"/>
          <w:color w:val="000000"/>
        </w:rPr>
        <w:t>о</w:t>
      </w:r>
      <w:r w:rsidRPr="00C24760">
        <w:rPr>
          <w:rFonts w:cstheme="minorHAnsi"/>
          <w:color w:val="000000"/>
        </w:rPr>
        <w:t>слаться на одну ячейку в таблице можно, написав следующее выражение:</w:t>
      </w:r>
    </w:p>
    <w:p w14:paraId="2A5A0FE0" w14:textId="77777777" w:rsidR="00C8212F" w:rsidRDefault="00C8212F" w:rsidP="00C24760">
      <w:pPr>
        <w:rPr>
          <w:rFonts w:cstheme="minorHAnsi"/>
          <w:color w:val="000000"/>
        </w:rPr>
      </w:pPr>
      <w:r w:rsidRPr="00C8212F">
        <w:rPr>
          <w:rFonts w:cstheme="minorHAnsi"/>
          <w:color w:val="000000"/>
        </w:rPr>
        <w:t>Table{индекс_</w:t>
      </w:r>
      <w:proofErr w:type="gramStart"/>
      <w:r w:rsidRPr="00C8212F">
        <w:rPr>
          <w:rFonts w:cstheme="minorHAnsi"/>
          <w:color w:val="000000"/>
        </w:rPr>
        <w:t>строки}[</w:t>
      </w:r>
      <w:proofErr w:type="gramEnd"/>
      <w:r w:rsidRPr="00C8212F">
        <w:rPr>
          <w:rFonts w:cstheme="minorHAnsi"/>
          <w:color w:val="000000"/>
        </w:rPr>
        <w:t>имя_столбца]</w:t>
      </w:r>
    </w:p>
    <w:p w14:paraId="1FB3805E" w14:textId="4751CDD4" w:rsidR="00C8212F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>Напомним, что фигурные скобки служат для доступа к строке в таблице с использованием индекса</w:t>
      </w:r>
      <w:r w:rsidR="00C8212F">
        <w:rPr>
          <w:rFonts w:cstheme="minorHAnsi"/>
          <w:color w:val="000000"/>
        </w:rPr>
        <w:t>, начинающегося с нуля</w:t>
      </w:r>
      <w:r w:rsidRPr="00C24760">
        <w:rPr>
          <w:rFonts w:cstheme="minorHAnsi"/>
          <w:color w:val="000000"/>
        </w:rPr>
        <w:t>. Квадратные скобки обеспечивают доступ к имени столбца.</w:t>
      </w:r>
      <w:r w:rsidR="00C8212F">
        <w:rPr>
          <w:rFonts w:cstheme="minorHAnsi"/>
          <w:color w:val="000000"/>
        </w:rPr>
        <w:t xml:space="preserve"> </w:t>
      </w:r>
      <w:r w:rsidRPr="00C24760">
        <w:rPr>
          <w:rFonts w:cstheme="minorHAnsi"/>
          <w:color w:val="000000"/>
        </w:rPr>
        <w:t xml:space="preserve">Родительская категория сохранена в столбце </w:t>
      </w:r>
      <w:r w:rsidRPr="00C8212F">
        <w:rPr>
          <w:rFonts w:cstheme="minorHAnsi"/>
          <w:i/>
          <w:iCs/>
          <w:color w:val="000000"/>
        </w:rPr>
        <w:t>Parent Category</w:t>
      </w:r>
      <w:r w:rsidRPr="00C24760">
        <w:rPr>
          <w:rFonts w:cstheme="minorHAnsi"/>
          <w:color w:val="000000"/>
        </w:rPr>
        <w:t>.</w:t>
      </w:r>
    </w:p>
    <w:p w14:paraId="28520C9E" w14:textId="24FE522A" w:rsidR="00C8212F" w:rsidRDefault="00C8212F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4BA2D851" wp14:editId="6C5C629A">
            <wp:extent cx="5941695" cy="1682750"/>
            <wp:effectExtent l="0" t="0" r="1905" b="0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8EB3A" w14:textId="23DBA6EC" w:rsidR="00C8212F" w:rsidRDefault="00C8212F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15. Родительская категория</w:t>
      </w:r>
    </w:p>
    <w:p w14:paraId="09AFE58E" w14:textId="42C23390" w:rsidR="00C24760" w:rsidRPr="00C8212F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Определим индекс строки заголовков главной таблицы </w:t>
      </w:r>
      <w:r w:rsidR="00C8212F">
        <w:rPr>
          <w:rFonts w:cstheme="minorHAnsi"/>
          <w:color w:val="000000"/>
        </w:rPr>
        <w:t>(</w:t>
      </w:r>
      <w:r w:rsidRPr="00C24760">
        <w:rPr>
          <w:rFonts w:cstheme="minorHAnsi"/>
          <w:color w:val="000000"/>
        </w:rPr>
        <w:t>товаров</w:t>
      </w:r>
      <w:r w:rsidR="00C8212F">
        <w:rPr>
          <w:rFonts w:cstheme="minorHAnsi"/>
          <w:color w:val="000000"/>
        </w:rPr>
        <w:t>)</w:t>
      </w:r>
      <w:r w:rsidRPr="00C24760">
        <w:rPr>
          <w:rFonts w:cstheme="minorHAnsi"/>
          <w:color w:val="000000"/>
        </w:rPr>
        <w:t xml:space="preserve">. </w:t>
      </w:r>
      <w:r w:rsidR="00C8212F">
        <w:rPr>
          <w:rFonts w:cstheme="minorHAnsi"/>
          <w:color w:val="000000"/>
        </w:rPr>
        <w:t xml:space="preserve">На этот раз выполняется поиск значения </w:t>
      </w:r>
      <w:r w:rsidRPr="00C8212F">
        <w:rPr>
          <w:rFonts w:cstheme="minorHAnsi"/>
          <w:i/>
          <w:iCs/>
          <w:color w:val="000000"/>
        </w:rPr>
        <w:t>Name</w:t>
      </w:r>
      <w:r w:rsidR="00C8212F">
        <w:rPr>
          <w:rFonts w:cstheme="minorHAnsi"/>
          <w:color w:val="000000"/>
        </w:rPr>
        <w:t xml:space="preserve">, а не </w:t>
      </w:r>
      <w:r w:rsidRPr="00C8212F">
        <w:rPr>
          <w:rFonts w:cstheme="minorHAnsi"/>
          <w:i/>
          <w:iCs/>
          <w:color w:val="000000"/>
        </w:rPr>
        <w:t>Parent Category</w:t>
      </w:r>
      <w:r w:rsidRPr="00C24760">
        <w:rPr>
          <w:rFonts w:cstheme="minorHAnsi"/>
          <w:color w:val="000000"/>
        </w:rPr>
        <w:t>.</w:t>
      </w:r>
      <w:r w:rsidR="00C8212F">
        <w:rPr>
          <w:rFonts w:cstheme="minorHAnsi"/>
          <w:color w:val="000000"/>
        </w:rPr>
        <w:t xml:space="preserve"> Пройдите </w:t>
      </w:r>
      <w:r w:rsidRPr="00C8212F">
        <w:rPr>
          <w:rFonts w:cstheme="minorHAnsi"/>
          <w:i/>
          <w:iCs/>
          <w:color w:val="000000"/>
        </w:rPr>
        <w:t>Добавление столбца</w:t>
      </w:r>
      <w:r w:rsidR="00C8212F">
        <w:rPr>
          <w:rFonts w:cstheme="minorHAnsi"/>
          <w:color w:val="000000"/>
        </w:rPr>
        <w:t xml:space="preserve"> –</w:t>
      </w:r>
      <w:r w:rsidR="00C8212F" w:rsidRPr="00C8212F">
        <w:rPr>
          <w:rFonts w:cstheme="minorHAnsi"/>
          <w:color w:val="000000"/>
        </w:rPr>
        <w:t>&gt;</w:t>
      </w:r>
      <w:r w:rsidRPr="00C24760">
        <w:rPr>
          <w:rFonts w:cstheme="minorHAnsi"/>
          <w:color w:val="000000"/>
        </w:rPr>
        <w:t xml:space="preserve"> </w:t>
      </w:r>
      <w:r w:rsidRPr="00C8212F">
        <w:rPr>
          <w:rFonts w:cstheme="minorHAnsi"/>
          <w:i/>
          <w:iCs/>
          <w:color w:val="000000"/>
        </w:rPr>
        <w:t>Настраиваемый столбец</w:t>
      </w:r>
      <w:r w:rsidRPr="00C24760">
        <w:rPr>
          <w:rFonts w:cstheme="minorHAnsi"/>
          <w:color w:val="000000"/>
        </w:rPr>
        <w:t xml:space="preserve">. В поле </w:t>
      </w:r>
      <w:r w:rsidRPr="00C8212F">
        <w:rPr>
          <w:rFonts w:cstheme="minorHAnsi"/>
          <w:i/>
          <w:iCs/>
          <w:color w:val="000000"/>
        </w:rPr>
        <w:t>Имя нового столбца</w:t>
      </w:r>
      <w:r w:rsidRPr="00C24760">
        <w:rPr>
          <w:rFonts w:cstheme="minorHAnsi"/>
          <w:color w:val="000000"/>
        </w:rPr>
        <w:t xml:space="preserve"> введите </w:t>
      </w:r>
      <w:r w:rsidRPr="00C8212F">
        <w:rPr>
          <w:rFonts w:cstheme="minorHAnsi"/>
          <w:i/>
          <w:iCs/>
          <w:color w:val="000000"/>
        </w:rPr>
        <w:t>Индекс строки названия</w:t>
      </w:r>
      <w:r w:rsidRPr="00C24760">
        <w:rPr>
          <w:rFonts w:cstheme="minorHAnsi"/>
          <w:color w:val="000000"/>
        </w:rPr>
        <w:t>.</w:t>
      </w:r>
      <w:r w:rsidR="00C8212F" w:rsidRPr="00C8212F">
        <w:rPr>
          <w:rFonts w:cstheme="minorHAnsi"/>
          <w:color w:val="000000"/>
        </w:rPr>
        <w:t xml:space="preserve"> </w:t>
      </w:r>
      <w:r w:rsidR="00C8212F">
        <w:rPr>
          <w:rFonts w:cstheme="minorHAnsi"/>
          <w:color w:val="000000"/>
        </w:rPr>
        <w:t>Введите формулу:</w:t>
      </w:r>
    </w:p>
    <w:p w14:paraId="51FDC8B1" w14:textId="77777777" w:rsidR="00C24760" w:rsidRPr="00C8212F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  <w:lang w:val="en-US"/>
        </w:rPr>
        <w:t>List</w:t>
      </w:r>
      <w:r w:rsidRPr="00C8212F">
        <w:rPr>
          <w:rFonts w:cstheme="minorHAnsi"/>
          <w:color w:val="000000"/>
        </w:rPr>
        <w:t>.</w:t>
      </w:r>
      <w:r w:rsidRPr="00C24760">
        <w:rPr>
          <w:rFonts w:cstheme="minorHAnsi"/>
          <w:color w:val="000000"/>
          <w:lang w:val="en-US"/>
        </w:rPr>
        <w:t>PositionOf</w:t>
      </w:r>
      <w:r w:rsidRPr="00C8212F">
        <w:rPr>
          <w:rFonts w:cstheme="minorHAnsi"/>
          <w:color w:val="000000"/>
        </w:rPr>
        <w:t>([</w:t>
      </w:r>
      <w:r w:rsidRPr="00C24760">
        <w:rPr>
          <w:rFonts w:cstheme="minorHAnsi"/>
          <w:color w:val="000000"/>
          <w:lang w:val="en-US"/>
        </w:rPr>
        <w:t>Data</w:t>
      </w:r>
      <w:r w:rsidRPr="00C8212F">
        <w:rPr>
          <w:rFonts w:cstheme="minorHAnsi"/>
          <w:color w:val="000000"/>
        </w:rPr>
        <w:t>][</w:t>
      </w:r>
      <w:r w:rsidRPr="00C24760">
        <w:rPr>
          <w:rFonts w:cstheme="minorHAnsi"/>
          <w:color w:val="000000"/>
          <w:lang w:val="en-US"/>
        </w:rPr>
        <w:t>Column</w:t>
      </w:r>
      <w:r w:rsidRPr="00C8212F">
        <w:rPr>
          <w:rFonts w:cstheme="minorHAnsi"/>
          <w:color w:val="000000"/>
        </w:rPr>
        <w:t>1], "</w:t>
      </w:r>
      <w:r w:rsidRPr="00C24760">
        <w:rPr>
          <w:rFonts w:cstheme="minorHAnsi"/>
          <w:color w:val="000000"/>
          <w:lang w:val="en-US"/>
        </w:rPr>
        <w:t>Name</w:t>
      </w:r>
      <w:r w:rsidRPr="00C8212F">
        <w:rPr>
          <w:rFonts w:cstheme="minorHAnsi"/>
          <w:color w:val="000000"/>
        </w:rPr>
        <w:t>")</w:t>
      </w:r>
    </w:p>
    <w:p w14:paraId="577D9782" w14:textId="77777777" w:rsidR="00CF2699" w:rsidRDefault="00C8212F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У</w:t>
      </w:r>
      <w:r w:rsidR="00C24760" w:rsidRPr="00C24760">
        <w:rPr>
          <w:rFonts w:cstheme="minorHAnsi"/>
          <w:color w:val="000000"/>
        </w:rPr>
        <w:t>далит</w:t>
      </w:r>
      <w:r w:rsidR="00CF2699">
        <w:rPr>
          <w:rFonts w:cstheme="minorHAnsi"/>
          <w:color w:val="000000"/>
        </w:rPr>
        <w:t>е</w:t>
      </w:r>
      <w:r w:rsidR="00C24760" w:rsidRPr="00C24760">
        <w:rPr>
          <w:rFonts w:cstheme="minorHAnsi"/>
          <w:color w:val="000000"/>
        </w:rPr>
        <w:t xml:space="preserve"> столбцы </w:t>
      </w:r>
      <w:r w:rsidR="00C24760" w:rsidRPr="00C8212F">
        <w:rPr>
          <w:rFonts w:cstheme="minorHAnsi"/>
          <w:i/>
          <w:iCs/>
          <w:color w:val="000000"/>
        </w:rPr>
        <w:t>Индекс строки родительской категории</w:t>
      </w:r>
      <w:r w:rsidR="00C24760" w:rsidRPr="00C24760">
        <w:rPr>
          <w:rFonts w:cstheme="minorHAnsi"/>
          <w:color w:val="000000"/>
        </w:rPr>
        <w:t xml:space="preserve"> и </w:t>
      </w:r>
      <w:r w:rsidR="00C24760" w:rsidRPr="00C8212F">
        <w:rPr>
          <w:rFonts w:cstheme="minorHAnsi"/>
          <w:i/>
          <w:iCs/>
          <w:color w:val="000000"/>
        </w:rPr>
        <w:t>Data</w:t>
      </w:r>
      <w:r w:rsidR="00C24760" w:rsidRPr="00C24760">
        <w:rPr>
          <w:rFonts w:cstheme="minorHAnsi"/>
          <w:color w:val="000000"/>
        </w:rPr>
        <w:t xml:space="preserve">. Разверните столбец </w:t>
      </w:r>
      <w:r w:rsidR="00C24760" w:rsidRPr="00C8212F">
        <w:rPr>
          <w:rFonts w:cstheme="minorHAnsi"/>
          <w:i/>
          <w:iCs/>
          <w:color w:val="000000"/>
        </w:rPr>
        <w:t>Таблица с индексом</w:t>
      </w:r>
      <w:r>
        <w:rPr>
          <w:rFonts w:cstheme="minorHAnsi"/>
          <w:i/>
          <w:iCs/>
          <w:color w:val="000000"/>
        </w:rPr>
        <w:t>,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снимите </w:t>
      </w:r>
      <w:proofErr w:type="gramStart"/>
      <w:r w:rsidR="00C24760" w:rsidRPr="00C24760">
        <w:rPr>
          <w:rFonts w:cstheme="minorHAnsi"/>
          <w:color w:val="000000"/>
        </w:rPr>
        <w:t>флаж</w:t>
      </w:r>
      <w:r>
        <w:rPr>
          <w:rFonts w:cstheme="minorHAnsi"/>
          <w:color w:val="000000"/>
        </w:rPr>
        <w:t>о</w:t>
      </w:r>
      <w:r w:rsidR="00C24760" w:rsidRPr="00C24760">
        <w:rPr>
          <w:rFonts w:cstheme="minorHAnsi"/>
          <w:color w:val="000000"/>
        </w:rPr>
        <w:t>к</w:t>
      </w:r>
      <w:proofErr w:type="gramEnd"/>
      <w:r w:rsidR="00C24760" w:rsidRPr="00C24760">
        <w:rPr>
          <w:rFonts w:cstheme="minorHAnsi"/>
          <w:color w:val="000000"/>
        </w:rPr>
        <w:t xml:space="preserve"> </w:t>
      </w:r>
      <w:r w:rsidR="00C24760" w:rsidRPr="00CF2699">
        <w:rPr>
          <w:rFonts w:cstheme="minorHAnsi"/>
          <w:i/>
          <w:iCs/>
          <w:color w:val="000000"/>
        </w:rPr>
        <w:t>Использовать исходное имя столбца как префикс</w:t>
      </w:r>
      <w:r w:rsidR="00CF2699">
        <w:rPr>
          <w:rFonts w:cstheme="minorHAnsi"/>
          <w:color w:val="000000"/>
        </w:rPr>
        <w:t xml:space="preserve">, </w:t>
      </w:r>
      <w:r w:rsidR="00C24760" w:rsidRPr="00C24760">
        <w:rPr>
          <w:rFonts w:cstheme="minorHAnsi"/>
          <w:color w:val="000000"/>
        </w:rPr>
        <w:t xml:space="preserve">щелкните </w:t>
      </w:r>
      <w:r w:rsidR="00CF2699">
        <w:rPr>
          <w:rFonts w:cstheme="minorHAnsi"/>
          <w:color w:val="000000"/>
          <w:lang w:val="en-US"/>
        </w:rPr>
        <w:t>Ok</w:t>
      </w:r>
      <w:r w:rsidR="00CF2699">
        <w:rPr>
          <w:rFonts w:cstheme="minorHAnsi"/>
          <w:color w:val="000000"/>
        </w:rPr>
        <w:t>.</w:t>
      </w:r>
    </w:p>
    <w:p w14:paraId="680EBF3E" w14:textId="082A33D1" w:rsidR="00C24760" w:rsidRPr="00C2476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На этом этапе в результатах сохранена родительская категория. Следующая задача </w:t>
      </w:r>
      <w:r w:rsidR="00CF2699">
        <w:rPr>
          <w:rFonts w:cstheme="minorHAnsi"/>
          <w:color w:val="000000"/>
        </w:rPr>
        <w:t>–</w:t>
      </w:r>
      <w:r w:rsidRPr="00C24760">
        <w:rPr>
          <w:rFonts w:cstheme="minorHAnsi"/>
          <w:color w:val="000000"/>
        </w:rPr>
        <w:t xml:space="preserve"> использовать подсказки, которые имеются в столбцах </w:t>
      </w:r>
      <w:r w:rsidRPr="00CF2699">
        <w:rPr>
          <w:rFonts w:cstheme="minorHAnsi"/>
          <w:i/>
          <w:iCs/>
          <w:color w:val="000000"/>
        </w:rPr>
        <w:t>Индекс</w:t>
      </w:r>
      <w:r w:rsidRPr="00C24760">
        <w:rPr>
          <w:rFonts w:cstheme="minorHAnsi"/>
          <w:color w:val="000000"/>
        </w:rPr>
        <w:t xml:space="preserve"> и </w:t>
      </w:r>
      <w:r w:rsidR="00CF2699" w:rsidRPr="00CF2699">
        <w:rPr>
          <w:rFonts w:cstheme="minorHAnsi"/>
          <w:i/>
          <w:iCs/>
          <w:color w:val="000000"/>
        </w:rPr>
        <w:t>И</w:t>
      </w:r>
      <w:r w:rsidRPr="00CF2699">
        <w:rPr>
          <w:rFonts w:cstheme="minorHAnsi"/>
          <w:i/>
          <w:iCs/>
          <w:color w:val="000000"/>
        </w:rPr>
        <w:t>ндекс</w:t>
      </w:r>
      <w:r w:rsidR="00CF2699" w:rsidRPr="00CF2699">
        <w:rPr>
          <w:rFonts w:cstheme="minorHAnsi"/>
          <w:i/>
          <w:iCs/>
          <w:color w:val="000000"/>
        </w:rPr>
        <w:t xml:space="preserve"> с</w:t>
      </w:r>
      <w:r w:rsidR="00CF2699" w:rsidRPr="00CF2699">
        <w:rPr>
          <w:rFonts w:cstheme="minorHAnsi"/>
          <w:i/>
          <w:iCs/>
          <w:color w:val="000000"/>
        </w:rPr>
        <w:t>трок</w:t>
      </w:r>
      <w:r w:rsidR="00CF2699" w:rsidRPr="00CF2699">
        <w:rPr>
          <w:rFonts w:cstheme="minorHAnsi"/>
          <w:i/>
          <w:iCs/>
          <w:color w:val="000000"/>
        </w:rPr>
        <w:t>и</w:t>
      </w:r>
      <w:r w:rsidRPr="00CF2699">
        <w:rPr>
          <w:rFonts w:cstheme="minorHAnsi"/>
          <w:i/>
          <w:iCs/>
          <w:color w:val="000000"/>
        </w:rPr>
        <w:t xml:space="preserve"> названия</w:t>
      </w:r>
      <w:r w:rsidRPr="00C24760">
        <w:rPr>
          <w:rFonts w:cstheme="minorHAnsi"/>
          <w:color w:val="000000"/>
        </w:rPr>
        <w:t xml:space="preserve">. Все строки, индекс которых </w:t>
      </w:r>
      <w:r w:rsidR="00CF2699">
        <w:rPr>
          <w:rFonts w:cstheme="minorHAnsi"/>
          <w:color w:val="000000"/>
        </w:rPr>
        <w:t>меньше</w:t>
      </w:r>
      <w:r w:rsidRPr="00C24760">
        <w:rPr>
          <w:rFonts w:cstheme="minorHAnsi"/>
          <w:color w:val="000000"/>
        </w:rPr>
        <w:t xml:space="preserve"> индекса</w:t>
      </w:r>
      <w:r w:rsidR="00CF2699">
        <w:rPr>
          <w:rFonts w:cstheme="minorHAnsi"/>
          <w:color w:val="000000"/>
        </w:rPr>
        <w:t xml:space="preserve"> строки</w:t>
      </w:r>
      <w:r w:rsidRPr="00C24760">
        <w:rPr>
          <w:rFonts w:cstheme="minorHAnsi"/>
          <w:color w:val="000000"/>
        </w:rPr>
        <w:t xml:space="preserve"> названия, должны быть отфильтрованы, поскольку они не </w:t>
      </w:r>
      <w:r w:rsidRPr="00C24760">
        <w:rPr>
          <w:rFonts w:cstheme="minorHAnsi"/>
          <w:color w:val="000000"/>
        </w:rPr>
        <w:lastRenderedPageBreak/>
        <w:t xml:space="preserve">относятся к таблице товаров. </w:t>
      </w:r>
      <w:r w:rsidR="00CF2699">
        <w:rPr>
          <w:rFonts w:cstheme="minorHAnsi"/>
          <w:color w:val="000000"/>
        </w:rPr>
        <w:t xml:space="preserve">Для этого </w:t>
      </w:r>
      <w:r w:rsidRPr="00C24760">
        <w:rPr>
          <w:rFonts w:cstheme="minorHAnsi"/>
          <w:color w:val="000000"/>
        </w:rPr>
        <w:t>созда</w:t>
      </w:r>
      <w:r w:rsidR="00CF2699">
        <w:rPr>
          <w:rFonts w:cstheme="minorHAnsi"/>
          <w:color w:val="000000"/>
        </w:rPr>
        <w:t>дим</w:t>
      </w:r>
      <w:r w:rsidRPr="00C24760">
        <w:rPr>
          <w:rFonts w:cstheme="minorHAnsi"/>
          <w:color w:val="000000"/>
        </w:rPr>
        <w:t xml:space="preserve"> условный столбец, а затем отфильтр</w:t>
      </w:r>
      <w:r w:rsidR="00CF2699">
        <w:rPr>
          <w:rFonts w:cstheme="minorHAnsi"/>
          <w:color w:val="000000"/>
        </w:rPr>
        <w:t>уем по нему нерелевантные строки.</w:t>
      </w:r>
    </w:p>
    <w:p w14:paraId="1DE66915" w14:textId="4BC2844D" w:rsidR="00CF2699" w:rsidRDefault="00CF2699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Пройдите </w:t>
      </w:r>
      <w:r w:rsidR="00C24760" w:rsidRPr="00CF2699">
        <w:rPr>
          <w:rFonts w:cstheme="minorHAnsi"/>
          <w:i/>
          <w:iCs/>
          <w:color w:val="000000"/>
        </w:rPr>
        <w:t>Добавление столбца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–</w:t>
      </w:r>
      <w:r w:rsidRPr="00CF2699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CF2699">
        <w:rPr>
          <w:rFonts w:cstheme="minorHAnsi"/>
          <w:i/>
          <w:iCs/>
          <w:color w:val="000000"/>
        </w:rPr>
        <w:t>Условный столбец</w:t>
      </w:r>
      <w:r>
        <w:rPr>
          <w:rFonts w:cstheme="minorHAnsi"/>
          <w:color w:val="000000"/>
        </w:rPr>
        <w:t>:</w:t>
      </w:r>
    </w:p>
    <w:p w14:paraId="3A80F4EC" w14:textId="04C57628" w:rsidR="00CF2699" w:rsidRDefault="00CF2699" w:rsidP="00C24760">
      <w:pPr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w:drawing>
          <wp:inline distT="0" distB="0" distL="0" distR="0" wp14:anchorId="26528452" wp14:editId="6749A058">
            <wp:extent cx="5941695" cy="2506345"/>
            <wp:effectExtent l="0" t="0" r="1905" b="825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131F" w14:textId="7EFF069B" w:rsidR="00CF2699" w:rsidRDefault="00CF2699" w:rsidP="00C2476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Рис. 16. Условный столбец</w:t>
      </w:r>
    </w:p>
    <w:p w14:paraId="7FD0B011" w14:textId="77777777" w:rsidR="005439E0" w:rsidRDefault="005439E0" w:rsidP="005439E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Нажмите </w:t>
      </w:r>
      <w:r>
        <w:rPr>
          <w:rFonts w:cstheme="minorHAnsi"/>
          <w:color w:val="000000"/>
          <w:lang w:val="en-US"/>
        </w:rPr>
        <w:t>Ok</w:t>
      </w:r>
      <w:r>
        <w:rPr>
          <w:rFonts w:cstheme="minorHAnsi"/>
          <w:color w:val="000000"/>
        </w:rPr>
        <w:t xml:space="preserve">. </w:t>
      </w:r>
      <w:r w:rsidR="00C24760" w:rsidRPr="00C24760">
        <w:rPr>
          <w:rFonts w:cstheme="minorHAnsi"/>
          <w:color w:val="000000"/>
        </w:rPr>
        <w:t xml:space="preserve">Отфильтруйте данные в столбце </w:t>
      </w:r>
      <w:r w:rsidR="00C24760" w:rsidRPr="005439E0">
        <w:rPr>
          <w:rFonts w:cstheme="minorHAnsi"/>
          <w:i/>
          <w:iCs/>
          <w:color w:val="000000"/>
        </w:rPr>
        <w:t>Пользовательск</w:t>
      </w:r>
      <w:r>
        <w:rPr>
          <w:rFonts w:cstheme="minorHAnsi"/>
          <w:i/>
          <w:iCs/>
          <w:color w:val="000000"/>
        </w:rPr>
        <w:t>ий,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оставив галочку только напротив </w:t>
      </w:r>
      <w:r w:rsidR="00C24760" w:rsidRPr="00C24760">
        <w:rPr>
          <w:rFonts w:cstheme="minorHAnsi"/>
          <w:color w:val="000000"/>
        </w:rPr>
        <w:t>1</w:t>
      </w:r>
      <w:r>
        <w:rPr>
          <w:rFonts w:cstheme="minorHAnsi"/>
          <w:color w:val="000000"/>
        </w:rPr>
        <w:t>. У</w:t>
      </w:r>
      <w:r w:rsidR="00C24760" w:rsidRPr="00C24760">
        <w:rPr>
          <w:rFonts w:cstheme="minorHAnsi"/>
          <w:color w:val="000000"/>
        </w:rPr>
        <w:t xml:space="preserve">далите столбцы </w:t>
      </w:r>
      <w:r w:rsidR="00C24760" w:rsidRPr="005439E0">
        <w:rPr>
          <w:rFonts w:cstheme="minorHAnsi"/>
          <w:i/>
          <w:iCs/>
          <w:color w:val="000000"/>
        </w:rPr>
        <w:t>Индекс</w:t>
      </w:r>
      <w:r w:rsidR="00C24760" w:rsidRPr="00C24760">
        <w:rPr>
          <w:rFonts w:cstheme="minorHAnsi"/>
          <w:color w:val="000000"/>
        </w:rPr>
        <w:t xml:space="preserve">, </w:t>
      </w:r>
      <w:r w:rsidR="00C24760" w:rsidRPr="005439E0">
        <w:rPr>
          <w:rFonts w:cstheme="minorHAnsi"/>
          <w:i/>
          <w:iCs/>
          <w:color w:val="000000"/>
        </w:rPr>
        <w:t>Индекс строки названия</w:t>
      </w:r>
      <w:r w:rsidR="00C24760" w:rsidRPr="00C24760">
        <w:rPr>
          <w:rFonts w:cstheme="minorHAnsi"/>
          <w:color w:val="000000"/>
        </w:rPr>
        <w:t xml:space="preserve"> и </w:t>
      </w:r>
      <w:r w:rsidR="00C24760" w:rsidRPr="005439E0">
        <w:rPr>
          <w:rFonts w:cstheme="minorHAnsi"/>
          <w:i/>
          <w:iCs/>
          <w:color w:val="000000"/>
        </w:rPr>
        <w:t>Пользовательск</w:t>
      </w:r>
      <w:r>
        <w:rPr>
          <w:rFonts w:cstheme="minorHAnsi"/>
          <w:i/>
          <w:iCs/>
          <w:color w:val="000000"/>
        </w:rPr>
        <w:t>ий</w:t>
      </w:r>
      <w:r w:rsidR="00C24760" w:rsidRPr="00C24760">
        <w:rPr>
          <w:rFonts w:cstheme="minorHAnsi"/>
          <w:color w:val="000000"/>
        </w:rPr>
        <w:t>.</w:t>
      </w:r>
      <w:r w:rsidRPr="005439E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 xml:space="preserve">Выполните следующие уже известные шаги. Пройдите </w:t>
      </w:r>
      <w:r w:rsidR="00C24760" w:rsidRPr="005439E0">
        <w:rPr>
          <w:rFonts w:cstheme="minorHAnsi"/>
          <w:i/>
          <w:iCs/>
          <w:color w:val="000000"/>
        </w:rPr>
        <w:t>Преобразование</w:t>
      </w:r>
      <w:r>
        <w:rPr>
          <w:rFonts w:cstheme="minorHAnsi"/>
          <w:color w:val="000000"/>
        </w:rPr>
        <w:t xml:space="preserve"> –</w:t>
      </w:r>
      <w:r w:rsidRPr="005439E0">
        <w:rPr>
          <w:rFonts w:cstheme="minorHAnsi"/>
          <w:color w:val="000000"/>
        </w:rPr>
        <w:t>&gt;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5439E0">
        <w:rPr>
          <w:rFonts w:cstheme="minorHAnsi"/>
          <w:i/>
          <w:iCs/>
          <w:color w:val="000000"/>
        </w:rPr>
        <w:t>Использовать первую строку в качестве заголовков</w:t>
      </w:r>
      <w:r w:rsidR="00C24760"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 w:rsidR="00C24760" w:rsidRPr="00C24760">
        <w:rPr>
          <w:rFonts w:cstheme="minorHAnsi"/>
          <w:color w:val="000000"/>
        </w:rPr>
        <w:t xml:space="preserve">Переименуйте столбец </w:t>
      </w:r>
      <w:r w:rsidR="00C24760" w:rsidRPr="005439E0">
        <w:rPr>
          <w:rFonts w:cstheme="minorHAnsi"/>
          <w:i/>
          <w:iCs/>
          <w:color w:val="000000"/>
        </w:rPr>
        <w:t>Bikes</w:t>
      </w:r>
      <w:r w:rsidR="00C24760" w:rsidRPr="00C2476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в</w:t>
      </w:r>
      <w:r w:rsidR="00C24760" w:rsidRPr="00C24760">
        <w:rPr>
          <w:rFonts w:cstheme="minorHAnsi"/>
          <w:color w:val="000000"/>
        </w:rPr>
        <w:t xml:space="preserve"> </w:t>
      </w:r>
      <w:r w:rsidR="00C24760" w:rsidRPr="005439E0">
        <w:rPr>
          <w:rFonts w:cstheme="minorHAnsi"/>
          <w:i/>
          <w:iCs/>
          <w:color w:val="000000"/>
        </w:rPr>
        <w:t>Parent Category</w:t>
      </w:r>
      <w:r w:rsidR="00C24760" w:rsidRPr="00C24760">
        <w:rPr>
          <w:rFonts w:cstheme="minorHAnsi"/>
          <w:color w:val="000000"/>
        </w:rPr>
        <w:t>.</w:t>
      </w:r>
      <w:r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Замените формулу</w:t>
      </w:r>
    </w:p>
    <w:p w14:paraId="03FF7A36" w14:textId="77777777" w:rsidR="005439E0" w:rsidRPr="005439E0" w:rsidRDefault="005439E0" w:rsidP="005439E0">
      <w:pPr>
        <w:rPr>
          <w:rFonts w:cstheme="minorHAnsi"/>
          <w:color w:val="000000"/>
        </w:rPr>
      </w:pPr>
      <w:r w:rsidRPr="005439E0">
        <w:rPr>
          <w:rFonts w:cstheme="minorHAnsi"/>
          <w:color w:val="000000"/>
        </w:rPr>
        <w:t xml:space="preserve">= </w:t>
      </w:r>
      <w:r w:rsidRPr="00921ECB">
        <w:rPr>
          <w:rFonts w:cstheme="minorHAnsi"/>
          <w:color w:val="000000"/>
          <w:lang w:val="en-US"/>
        </w:rPr>
        <w:t>Table</w:t>
      </w:r>
      <w:r w:rsidRPr="005439E0">
        <w:rPr>
          <w:rFonts w:cstheme="minorHAnsi"/>
          <w:color w:val="000000"/>
        </w:rPr>
        <w:t>.</w:t>
      </w:r>
      <w:r w:rsidRPr="00921ECB">
        <w:rPr>
          <w:rFonts w:cstheme="minorHAnsi"/>
          <w:color w:val="000000"/>
          <w:lang w:val="en-US"/>
        </w:rPr>
        <w:t>RenameColumns</w:t>
      </w:r>
      <w:r w:rsidRPr="005439E0">
        <w:rPr>
          <w:rFonts w:cstheme="minorHAnsi"/>
          <w:color w:val="000000"/>
        </w:rPr>
        <w:t>(#"</w:t>
      </w:r>
      <w:r w:rsidRPr="00921ECB">
        <w:rPr>
          <w:rFonts w:cstheme="minorHAnsi"/>
          <w:color w:val="000000"/>
        </w:rPr>
        <w:t>Измененный</w:t>
      </w:r>
      <w:r w:rsidRPr="005439E0">
        <w:rPr>
          <w:rFonts w:cstheme="minorHAnsi"/>
          <w:color w:val="000000"/>
        </w:rPr>
        <w:t xml:space="preserve"> </w:t>
      </w:r>
      <w:r w:rsidRPr="00921ECB">
        <w:rPr>
          <w:rFonts w:cstheme="minorHAnsi"/>
          <w:color w:val="000000"/>
        </w:rPr>
        <w:t>тип</w:t>
      </w:r>
      <w:proofErr w:type="gramStart"/>
      <w:r w:rsidRPr="005439E0">
        <w:rPr>
          <w:rFonts w:cstheme="minorHAnsi"/>
          <w:color w:val="000000"/>
        </w:rPr>
        <w:t>",{</w:t>
      </w:r>
      <w:proofErr w:type="gramEnd"/>
      <w:r w:rsidRPr="005439E0">
        <w:rPr>
          <w:rFonts w:cstheme="minorHAnsi"/>
          <w:color w:val="000000"/>
        </w:rPr>
        <w:t>{"</w:t>
      </w:r>
      <w:r w:rsidRPr="00921ECB">
        <w:rPr>
          <w:rFonts w:cstheme="minorHAnsi"/>
          <w:color w:val="000000"/>
          <w:lang w:val="en-US"/>
        </w:rPr>
        <w:t>Bikes</w:t>
      </w:r>
      <w:r w:rsidRPr="005439E0">
        <w:rPr>
          <w:rFonts w:cstheme="minorHAnsi"/>
          <w:color w:val="000000"/>
        </w:rPr>
        <w:t>", "</w:t>
      </w:r>
      <w:r w:rsidRPr="00921ECB">
        <w:rPr>
          <w:rFonts w:cstheme="minorHAnsi"/>
          <w:color w:val="000000"/>
          <w:lang w:val="en-US"/>
        </w:rPr>
        <w:t>Parent</w:t>
      </w:r>
      <w:r w:rsidRPr="005439E0">
        <w:rPr>
          <w:rFonts w:cstheme="minorHAnsi"/>
          <w:color w:val="000000"/>
        </w:rPr>
        <w:t xml:space="preserve"> </w:t>
      </w:r>
      <w:r w:rsidRPr="00921ECB">
        <w:rPr>
          <w:rFonts w:cstheme="minorHAnsi"/>
          <w:color w:val="000000"/>
          <w:lang w:val="en-US"/>
        </w:rPr>
        <w:t>Category</w:t>
      </w:r>
      <w:r w:rsidRPr="005439E0">
        <w:rPr>
          <w:rFonts w:cstheme="minorHAnsi"/>
          <w:color w:val="000000"/>
        </w:rPr>
        <w:t>"}})</w:t>
      </w:r>
    </w:p>
    <w:p w14:paraId="7B000ACF" w14:textId="77777777" w:rsidR="005439E0" w:rsidRPr="005439E0" w:rsidRDefault="005439E0" w:rsidP="005439E0">
      <w:pPr>
        <w:rPr>
          <w:rFonts w:cstheme="minorHAnsi"/>
          <w:color w:val="000000"/>
        </w:rPr>
      </w:pPr>
      <w:r>
        <w:rPr>
          <w:rFonts w:cstheme="minorHAnsi"/>
          <w:color w:val="000000"/>
        </w:rPr>
        <w:t>на</w:t>
      </w:r>
      <w:r w:rsidRPr="005439E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более</w:t>
      </w:r>
      <w:r w:rsidRPr="005439E0">
        <w:rPr>
          <w:rFonts w:cstheme="minorHAnsi"/>
          <w:color w:val="000000"/>
        </w:rPr>
        <w:t xml:space="preserve"> </w:t>
      </w:r>
      <w:r>
        <w:rPr>
          <w:rFonts w:cstheme="minorHAnsi"/>
          <w:color w:val="000000"/>
        </w:rPr>
        <w:t>надежную</w:t>
      </w:r>
    </w:p>
    <w:p w14:paraId="4BAB92F2" w14:textId="77777777" w:rsidR="005439E0" w:rsidRPr="005439E0" w:rsidRDefault="005439E0" w:rsidP="005439E0">
      <w:r w:rsidRPr="005439E0">
        <w:t xml:space="preserve">= </w:t>
      </w:r>
      <w:r w:rsidRPr="00FB2FD1">
        <w:rPr>
          <w:lang w:val="en-US"/>
        </w:rPr>
        <w:t>Table</w:t>
      </w:r>
      <w:r w:rsidRPr="005439E0">
        <w:t>.</w:t>
      </w:r>
      <w:r w:rsidRPr="00FB2FD1">
        <w:rPr>
          <w:lang w:val="en-US"/>
        </w:rPr>
        <w:t>RenameColumns</w:t>
      </w:r>
      <w:r w:rsidRPr="005439E0">
        <w:t>(</w:t>
      </w:r>
      <w:r w:rsidRPr="005439E0">
        <w:rPr>
          <w:rFonts w:cstheme="minorHAnsi"/>
          <w:color w:val="000000"/>
        </w:rPr>
        <w:t>#"</w:t>
      </w:r>
      <w:r w:rsidRPr="00921ECB">
        <w:rPr>
          <w:rFonts w:cstheme="minorHAnsi"/>
          <w:color w:val="000000"/>
        </w:rPr>
        <w:t>Измененный</w:t>
      </w:r>
      <w:r w:rsidRPr="005439E0">
        <w:rPr>
          <w:rFonts w:cstheme="minorHAnsi"/>
          <w:color w:val="000000"/>
        </w:rPr>
        <w:t xml:space="preserve"> </w:t>
      </w:r>
      <w:r w:rsidRPr="00921ECB">
        <w:rPr>
          <w:rFonts w:cstheme="minorHAnsi"/>
          <w:color w:val="000000"/>
        </w:rPr>
        <w:t>тип</w:t>
      </w:r>
      <w:r w:rsidRPr="005439E0">
        <w:rPr>
          <w:rFonts w:cstheme="minorHAnsi"/>
          <w:color w:val="000000"/>
        </w:rPr>
        <w:t>"</w:t>
      </w:r>
      <w:r w:rsidRPr="005439E0">
        <w:t>, {{</w:t>
      </w:r>
      <w:r w:rsidRPr="00FB2FD1">
        <w:rPr>
          <w:lang w:val="en-US"/>
        </w:rPr>
        <w:t>List</w:t>
      </w:r>
      <w:r w:rsidRPr="005439E0">
        <w:t>.</w:t>
      </w:r>
      <w:r w:rsidRPr="00FB2FD1">
        <w:rPr>
          <w:lang w:val="en-US"/>
        </w:rPr>
        <w:t>Last</w:t>
      </w:r>
      <w:r w:rsidRPr="005439E0">
        <w:t>(</w:t>
      </w:r>
      <w:r w:rsidRPr="00FB2FD1">
        <w:rPr>
          <w:lang w:val="en-US"/>
        </w:rPr>
        <w:t>Table</w:t>
      </w:r>
      <w:r w:rsidRPr="005439E0">
        <w:t>.</w:t>
      </w:r>
      <w:r w:rsidRPr="00FB2FD1">
        <w:rPr>
          <w:lang w:val="en-US"/>
        </w:rPr>
        <w:t>ColumnNames</w:t>
      </w:r>
      <w:r w:rsidRPr="005439E0">
        <w:t>(</w:t>
      </w:r>
      <w:r w:rsidRPr="005439E0">
        <w:rPr>
          <w:rFonts w:cstheme="minorHAnsi"/>
          <w:color w:val="000000"/>
        </w:rPr>
        <w:t>#"</w:t>
      </w:r>
      <w:r w:rsidRPr="00921ECB">
        <w:rPr>
          <w:rFonts w:cstheme="minorHAnsi"/>
          <w:color w:val="000000"/>
        </w:rPr>
        <w:t>Измененный</w:t>
      </w:r>
      <w:r w:rsidRPr="005439E0">
        <w:rPr>
          <w:rFonts w:cstheme="minorHAnsi"/>
          <w:color w:val="000000"/>
        </w:rPr>
        <w:t xml:space="preserve"> </w:t>
      </w:r>
      <w:r w:rsidRPr="00921ECB">
        <w:rPr>
          <w:rFonts w:cstheme="minorHAnsi"/>
          <w:color w:val="000000"/>
        </w:rPr>
        <w:t>тип</w:t>
      </w:r>
      <w:r w:rsidRPr="005439E0">
        <w:rPr>
          <w:rFonts w:cstheme="minorHAnsi"/>
          <w:color w:val="000000"/>
        </w:rPr>
        <w:t>"</w:t>
      </w:r>
      <w:r w:rsidRPr="005439E0">
        <w:t>)), "</w:t>
      </w:r>
      <w:r w:rsidRPr="00FB2FD1">
        <w:rPr>
          <w:lang w:val="en-US"/>
        </w:rPr>
        <w:t>Parent</w:t>
      </w:r>
      <w:r w:rsidRPr="005439E0">
        <w:t xml:space="preserve"> </w:t>
      </w:r>
      <w:r w:rsidRPr="00FB2FD1">
        <w:rPr>
          <w:lang w:val="en-US"/>
        </w:rPr>
        <w:t>Category</w:t>
      </w:r>
      <w:r w:rsidRPr="005439E0">
        <w:t xml:space="preserve"> "}})</w:t>
      </w:r>
    </w:p>
    <w:p w14:paraId="40A3EA4D" w14:textId="770D6DFA" w:rsidR="00103208" w:rsidRPr="005439E0" w:rsidRDefault="00C24760" w:rsidP="00C24760">
      <w:pPr>
        <w:rPr>
          <w:rFonts w:cstheme="minorHAnsi"/>
          <w:color w:val="000000"/>
        </w:rPr>
      </w:pPr>
      <w:r w:rsidRPr="00C24760">
        <w:rPr>
          <w:rFonts w:cstheme="minorHAnsi"/>
          <w:color w:val="000000"/>
        </w:rPr>
        <w:t xml:space="preserve">Отфильтруйте </w:t>
      </w:r>
      <w:r w:rsidR="005439E0">
        <w:rPr>
          <w:rFonts w:cstheme="minorHAnsi"/>
          <w:color w:val="000000"/>
        </w:rPr>
        <w:t>заголовки второй и последующих таблиц,</w:t>
      </w:r>
      <w:r w:rsidRPr="00C24760">
        <w:rPr>
          <w:rFonts w:cstheme="minorHAnsi"/>
          <w:color w:val="000000"/>
        </w:rPr>
        <w:t xml:space="preserve"> </w:t>
      </w:r>
      <w:r w:rsidR="005439E0">
        <w:rPr>
          <w:rFonts w:cstheme="minorHAnsi"/>
          <w:color w:val="000000"/>
        </w:rPr>
        <w:t xml:space="preserve">сняв галочку </w:t>
      </w:r>
      <w:r w:rsidRPr="005439E0">
        <w:rPr>
          <w:rFonts w:cstheme="minorHAnsi"/>
          <w:i/>
          <w:iCs/>
          <w:color w:val="000000"/>
        </w:rPr>
        <w:t>Name</w:t>
      </w:r>
      <w:r w:rsidRPr="00C24760">
        <w:rPr>
          <w:rFonts w:cstheme="minorHAnsi"/>
          <w:color w:val="000000"/>
        </w:rPr>
        <w:t xml:space="preserve"> в столбце </w:t>
      </w:r>
      <w:r w:rsidRPr="005439E0">
        <w:rPr>
          <w:rFonts w:cstheme="minorHAnsi"/>
          <w:i/>
          <w:iCs/>
          <w:color w:val="000000"/>
        </w:rPr>
        <w:t>Name</w:t>
      </w:r>
      <w:r w:rsidRPr="00C24760">
        <w:rPr>
          <w:rFonts w:cstheme="minorHAnsi"/>
          <w:color w:val="000000"/>
        </w:rPr>
        <w:t>.</w:t>
      </w:r>
      <w:r w:rsidR="005439E0" w:rsidRPr="005439E0">
        <w:rPr>
          <w:rFonts w:cstheme="minorHAnsi"/>
          <w:color w:val="000000"/>
        </w:rPr>
        <w:t xml:space="preserve"> </w:t>
      </w:r>
      <w:r w:rsidR="005439E0">
        <w:rPr>
          <w:rFonts w:cstheme="minorHAnsi"/>
          <w:color w:val="000000"/>
        </w:rPr>
        <w:t xml:space="preserve">Загрузите запрос в таблицу на лист </w:t>
      </w:r>
      <w:r w:rsidR="005439E0">
        <w:rPr>
          <w:rFonts w:cstheme="minorHAnsi"/>
          <w:color w:val="000000"/>
          <w:lang w:val="en-US"/>
        </w:rPr>
        <w:t>Excel</w:t>
      </w:r>
      <w:r w:rsidR="005439E0">
        <w:rPr>
          <w:rFonts w:cstheme="minorHAnsi"/>
          <w:color w:val="000000"/>
        </w:rPr>
        <w:t>.</w:t>
      </w:r>
    </w:p>
    <w:sectPr w:rsidR="00103208" w:rsidRPr="005439E0" w:rsidSect="00800380">
      <w:headerReference w:type="even" r:id="rId27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2072C8" w14:textId="77777777" w:rsidR="00DA33C0" w:rsidRDefault="00DA33C0" w:rsidP="00C93E69">
      <w:pPr>
        <w:spacing w:after="0"/>
      </w:pPr>
      <w:r>
        <w:separator/>
      </w:r>
    </w:p>
  </w:endnote>
  <w:endnote w:type="continuationSeparator" w:id="0">
    <w:p w14:paraId="33FCA2A6" w14:textId="77777777" w:rsidR="00DA33C0" w:rsidRDefault="00DA33C0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94DFF" w14:textId="77777777" w:rsidR="00DA33C0" w:rsidRDefault="00DA33C0" w:rsidP="00C93E69">
      <w:pPr>
        <w:spacing w:after="0"/>
      </w:pPr>
      <w:r>
        <w:separator/>
      </w:r>
    </w:p>
  </w:footnote>
  <w:footnote w:type="continuationSeparator" w:id="0">
    <w:p w14:paraId="12EFF741" w14:textId="77777777" w:rsidR="00DA33C0" w:rsidRDefault="00DA33C0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81B9" w14:textId="77777777" w:rsidR="00876682" w:rsidRDefault="00876682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876682" w:rsidRPr="00F16194" w:rsidRDefault="00876682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" filled="f" stroked="f">
              <v:textbox style="mso-fit-shape-to-text:t" inset="0,0,0,0">
                <w:txbxContent>
                  <w:p w14:paraId="733F869A" w14:textId="77777777" w:rsidR="00876682" w:rsidRPr="00F16194" w:rsidRDefault="00876682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12C65"/>
    <w:multiLevelType w:val="hybridMultilevel"/>
    <w:tmpl w:val="CA14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A0B6B"/>
    <w:multiLevelType w:val="hybridMultilevel"/>
    <w:tmpl w:val="994A4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A2D76"/>
    <w:multiLevelType w:val="hybridMultilevel"/>
    <w:tmpl w:val="81925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FA275F"/>
    <w:multiLevelType w:val="hybridMultilevel"/>
    <w:tmpl w:val="41D2849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58E51F7D"/>
    <w:multiLevelType w:val="hybridMultilevel"/>
    <w:tmpl w:val="8FD8E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AC7FB4"/>
    <w:multiLevelType w:val="hybridMultilevel"/>
    <w:tmpl w:val="C9A2D8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437C"/>
    <w:rsid w:val="00005386"/>
    <w:rsid w:val="00005932"/>
    <w:rsid w:val="00006F04"/>
    <w:rsid w:val="00007835"/>
    <w:rsid w:val="00007E69"/>
    <w:rsid w:val="000103AB"/>
    <w:rsid w:val="00010E85"/>
    <w:rsid w:val="000112AB"/>
    <w:rsid w:val="00011327"/>
    <w:rsid w:val="0001197E"/>
    <w:rsid w:val="00011C80"/>
    <w:rsid w:val="00011EC7"/>
    <w:rsid w:val="00012352"/>
    <w:rsid w:val="00012BFA"/>
    <w:rsid w:val="0001305E"/>
    <w:rsid w:val="0001331F"/>
    <w:rsid w:val="00013AE1"/>
    <w:rsid w:val="00015721"/>
    <w:rsid w:val="0001590C"/>
    <w:rsid w:val="000161C6"/>
    <w:rsid w:val="00020444"/>
    <w:rsid w:val="000206AD"/>
    <w:rsid w:val="00020F6B"/>
    <w:rsid w:val="00021FDB"/>
    <w:rsid w:val="000221C7"/>
    <w:rsid w:val="000221D3"/>
    <w:rsid w:val="000224F6"/>
    <w:rsid w:val="00022CAA"/>
    <w:rsid w:val="00024BAF"/>
    <w:rsid w:val="00024D4E"/>
    <w:rsid w:val="00025DCC"/>
    <w:rsid w:val="00026034"/>
    <w:rsid w:val="000266E0"/>
    <w:rsid w:val="00030973"/>
    <w:rsid w:val="00031202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61A2"/>
    <w:rsid w:val="000372A0"/>
    <w:rsid w:val="00037BEC"/>
    <w:rsid w:val="00037F7C"/>
    <w:rsid w:val="00040A24"/>
    <w:rsid w:val="00040FBC"/>
    <w:rsid w:val="00041038"/>
    <w:rsid w:val="00041920"/>
    <w:rsid w:val="00042030"/>
    <w:rsid w:val="00043E21"/>
    <w:rsid w:val="00043E2C"/>
    <w:rsid w:val="00044184"/>
    <w:rsid w:val="000443C8"/>
    <w:rsid w:val="00044652"/>
    <w:rsid w:val="00044EEC"/>
    <w:rsid w:val="00045D6C"/>
    <w:rsid w:val="00050A39"/>
    <w:rsid w:val="00052509"/>
    <w:rsid w:val="00052BFB"/>
    <w:rsid w:val="00052C4D"/>
    <w:rsid w:val="000535EB"/>
    <w:rsid w:val="00053755"/>
    <w:rsid w:val="0005413B"/>
    <w:rsid w:val="0005483A"/>
    <w:rsid w:val="00054D34"/>
    <w:rsid w:val="00054E9D"/>
    <w:rsid w:val="000552BC"/>
    <w:rsid w:val="00055EA0"/>
    <w:rsid w:val="000563A7"/>
    <w:rsid w:val="0005654F"/>
    <w:rsid w:val="00057389"/>
    <w:rsid w:val="00057A86"/>
    <w:rsid w:val="00057E4E"/>
    <w:rsid w:val="000610D3"/>
    <w:rsid w:val="0006115A"/>
    <w:rsid w:val="00061311"/>
    <w:rsid w:val="00061561"/>
    <w:rsid w:val="00061F6F"/>
    <w:rsid w:val="0006331D"/>
    <w:rsid w:val="000638D6"/>
    <w:rsid w:val="0006400E"/>
    <w:rsid w:val="00064900"/>
    <w:rsid w:val="00064A3A"/>
    <w:rsid w:val="00064D0A"/>
    <w:rsid w:val="00065AD8"/>
    <w:rsid w:val="000677A6"/>
    <w:rsid w:val="00067F1A"/>
    <w:rsid w:val="0007099C"/>
    <w:rsid w:val="00070A6B"/>
    <w:rsid w:val="00070AE8"/>
    <w:rsid w:val="00071E01"/>
    <w:rsid w:val="000722F9"/>
    <w:rsid w:val="0007284C"/>
    <w:rsid w:val="00072B68"/>
    <w:rsid w:val="00073C56"/>
    <w:rsid w:val="00073E70"/>
    <w:rsid w:val="00074C88"/>
    <w:rsid w:val="0007518F"/>
    <w:rsid w:val="00075B1F"/>
    <w:rsid w:val="00076B2E"/>
    <w:rsid w:val="00076D01"/>
    <w:rsid w:val="0007731B"/>
    <w:rsid w:val="000800ED"/>
    <w:rsid w:val="00080115"/>
    <w:rsid w:val="00080922"/>
    <w:rsid w:val="000815A3"/>
    <w:rsid w:val="00081D2F"/>
    <w:rsid w:val="00082886"/>
    <w:rsid w:val="0008319F"/>
    <w:rsid w:val="000838B7"/>
    <w:rsid w:val="000850D2"/>
    <w:rsid w:val="0008528F"/>
    <w:rsid w:val="00086E80"/>
    <w:rsid w:val="000873E8"/>
    <w:rsid w:val="0009005D"/>
    <w:rsid w:val="0009180A"/>
    <w:rsid w:val="000919A1"/>
    <w:rsid w:val="00092270"/>
    <w:rsid w:val="00093176"/>
    <w:rsid w:val="000935DE"/>
    <w:rsid w:val="00093710"/>
    <w:rsid w:val="000938FE"/>
    <w:rsid w:val="00095D6E"/>
    <w:rsid w:val="00097C78"/>
    <w:rsid w:val="00097D80"/>
    <w:rsid w:val="000A1E3F"/>
    <w:rsid w:val="000A2227"/>
    <w:rsid w:val="000A29B9"/>
    <w:rsid w:val="000A3259"/>
    <w:rsid w:val="000A4B66"/>
    <w:rsid w:val="000A5F60"/>
    <w:rsid w:val="000A694C"/>
    <w:rsid w:val="000B2109"/>
    <w:rsid w:val="000B2783"/>
    <w:rsid w:val="000B3156"/>
    <w:rsid w:val="000B33D7"/>
    <w:rsid w:val="000B4CF5"/>
    <w:rsid w:val="000B56FD"/>
    <w:rsid w:val="000B6349"/>
    <w:rsid w:val="000B6C98"/>
    <w:rsid w:val="000B7138"/>
    <w:rsid w:val="000C0183"/>
    <w:rsid w:val="000C0DE4"/>
    <w:rsid w:val="000C0E40"/>
    <w:rsid w:val="000C31E0"/>
    <w:rsid w:val="000C522E"/>
    <w:rsid w:val="000C579C"/>
    <w:rsid w:val="000C6902"/>
    <w:rsid w:val="000C728E"/>
    <w:rsid w:val="000C79ED"/>
    <w:rsid w:val="000D1F68"/>
    <w:rsid w:val="000D282D"/>
    <w:rsid w:val="000D286E"/>
    <w:rsid w:val="000D2FFC"/>
    <w:rsid w:val="000D30EA"/>
    <w:rsid w:val="000D3FA2"/>
    <w:rsid w:val="000D628E"/>
    <w:rsid w:val="000D671C"/>
    <w:rsid w:val="000D797E"/>
    <w:rsid w:val="000E0A0F"/>
    <w:rsid w:val="000E174A"/>
    <w:rsid w:val="000E1D4D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1EF5"/>
    <w:rsid w:val="000F211B"/>
    <w:rsid w:val="000F2696"/>
    <w:rsid w:val="000F34DB"/>
    <w:rsid w:val="000F3C71"/>
    <w:rsid w:val="000F4048"/>
    <w:rsid w:val="000F4FB7"/>
    <w:rsid w:val="000F5592"/>
    <w:rsid w:val="000F58B4"/>
    <w:rsid w:val="000F5A15"/>
    <w:rsid w:val="000F5DC0"/>
    <w:rsid w:val="000F62E6"/>
    <w:rsid w:val="000F66D2"/>
    <w:rsid w:val="000F6B7B"/>
    <w:rsid w:val="000F6D81"/>
    <w:rsid w:val="000F6E91"/>
    <w:rsid w:val="000F777A"/>
    <w:rsid w:val="000F7F6C"/>
    <w:rsid w:val="001013BF"/>
    <w:rsid w:val="0010186F"/>
    <w:rsid w:val="00101D47"/>
    <w:rsid w:val="00103019"/>
    <w:rsid w:val="00103208"/>
    <w:rsid w:val="0010361E"/>
    <w:rsid w:val="00104A04"/>
    <w:rsid w:val="0010510F"/>
    <w:rsid w:val="00105940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42E1"/>
    <w:rsid w:val="001143E6"/>
    <w:rsid w:val="0011487C"/>
    <w:rsid w:val="001157C0"/>
    <w:rsid w:val="00115E14"/>
    <w:rsid w:val="00115F55"/>
    <w:rsid w:val="00116EA8"/>
    <w:rsid w:val="00117698"/>
    <w:rsid w:val="00117EA2"/>
    <w:rsid w:val="0012103F"/>
    <w:rsid w:val="00121138"/>
    <w:rsid w:val="00121CF8"/>
    <w:rsid w:val="001223A9"/>
    <w:rsid w:val="001227F4"/>
    <w:rsid w:val="00123027"/>
    <w:rsid w:val="00123809"/>
    <w:rsid w:val="00123921"/>
    <w:rsid w:val="00125101"/>
    <w:rsid w:val="00125124"/>
    <w:rsid w:val="00125A22"/>
    <w:rsid w:val="00125B62"/>
    <w:rsid w:val="00126055"/>
    <w:rsid w:val="001267CE"/>
    <w:rsid w:val="00126E03"/>
    <w:rsid w:val="00127EBB"/>
    <w:rsid w:val="0013048E"/>
    <w:rsid w:val="001307A3"/>
    <w:rsid w:val="00130944"/>
    <w:rsid w:val="00130C6A"/>
    <w:rsid w:val="00132A4B"/>
    <w:rsid w:val="00133DB2"/>
    <w:rsid w:val="00134326"/>
    <w:rsid w:val="00134879"/>
    <w:rsid w:val="001357FA"/>
    <w:rsid w:val="0013749C"/>
    <w:rsid w:val="0013782B"/>
    <w:rsid w:val="0013792D"/>
    <w:rsid w:val="00140402"/>
    <w:rsid w:val="00140598"/>
    <w:rsid w:val="00140A38"/>
    <w:rsid w:val="0014125B"/>
    <w:rsid w:val="001413AA"/>
    <w:rsid w:val="00141780"/>
    <w:rsid w:val="001431BA"/>
    <w:rsid w:val="00143DA7"/>
    <w:rsid w:val="0014403B"/>
    <w:rsid w:val="0014433D"/>
    <w:rsid w:val="00145D37"/>
    <w:rsid w:val="00146FFC"/>
    <w:rsid w:val="001479DD"/>
    <w:rsid w:val="00150144"/>
    <w:rsid w:val="001506FE"/>
    <w:rsid w:val="00150D25"/>
    <w:rsid w:val="00150EBD"/>
    <w:rsid w:val="00152060"/>
    <w:rsid w:val="00152451"/>
    <w:rsid w:val="00152F76"/>
    <w:rsid w:val="00153244"/>
    <w:rsid w:val="0015344F"/>
    <w:rsid w:val="00153E04"/>
    <w:rsid w:val="00154278"/>
    <w:rsid w:val="001552DC"/>
    <w:rsid w:val="001557D4"/>
    <w:rsid w:val="0015590E"/>
    <w:rsid w:val="00155996"/>
    <w:rsid w:val="00155CB5"/>
    <w:rsid w:val="001563CF"/>
    <w:rsid w:val="0015789A"/>
    <w:rsid w:val="001602B1"/>
    <w:rsid w:val="00160D57"/>
    <w:rsid w:val="00161195"/>
    <w:rsid w:val="0016171A"/>
    <w:rsid w:val="00161FA7"/>
    <w:rsid w:val="001625AE"/>
    <w:rsid w:val="001628B4"/>
    <w:rsid w:val="00162C91"/>
    <w:rsid w:val="00162EAA"/>
    <w:rsid w:val="001638CD"/>
    <w:rsid w:val="00164E6B"/>
    <w:rsid w:val="001653AE"/>
    <w:rsid w:val="00165C61"/>
    <w:rsid w:val="00165DA4"/>
    <w:rsid w:val="0016622B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7394"/>
    <w:rsid w:val="001875C5"/>
    <w:rsid w:val="00187D2A"/>
    <w:rsid w:val="0019110F"/>
    <w:rsid w:val="001941BF"/>
    <w:rsid w:val="00194E44"/>
    <w:rsid w:val="0019607F"/>
    <w:rsid w:val="0019642B"/>
    <w:rsid w:val="00196F47"/>
    <w:rsid w:val="001A18D8"/>
    <w:rsid w:val="001A2972"/>
    <w:rsid w:val="001A2DC1"/>
    <w:rsid w:val="001A32C2"/>
    <w:rsid w:val="001A39E4"/>
    <w:rsid w:val="001A492F"/>
    <w:rsid w:val="001A4A3D"/>
    <w:rsid w:val="001A590E"/>
    <w:rsid w:val="001A717A"/>
    <w:rsid w:val="001A74DD"/>
    <w:rsid w:val="001A7ED9"/>
    <w:rsid w:val="001A7EFA"/>
    <w:rsid w:val="001B027D"/>
    <w:rsid w:val="001B0633"/>
    <w:rsid w:val="001B0D69"/>
    <w:rsid w:val="001B0D7F"/>
    <w:rsid w:val="001B2402"/>
    <w:rsid w:val="001B2B6D"/>
    <w:rsid w:val="001B3D7C"/>
    <w:rsid w:val="001B44B3"/>
    <w:rsid w:val="001B527F"/>
    <w:rsid w:val="001B6D9A"/>
    <w:rsid w:val="001B7A89"/>
    <w:rsid w:val="001C1AF1"/>
    <w:rsid w:val="001C2123"/>
    <w:rsid w:val="001C3914"/>
    <w:rsid w:val="001C3ACC"/>
    <w:rsid w:val="001C3FEF"/>
    <w:rsid w:val="001C454E"/>
    <w:rsid w:val="001C57A7"/>
    <w:rsid w:val="001C5D9E"/>
    <w:rsid w:val="001C6882"/>
    <w:rsid w:val="001C710F"/>
    <w:rsid w:val="001D00BD"/>
    <w:rsid w:val="001D0E2A"/>
    <w:rsid w:val="001D1E2A"/>
    <w:rsid w:val="001D2782"/>
    <w:rsid w:val="001D2AD8"/>
    <w:rsid w:val="001D3071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D42"/>
    <w:rsid w:val="001E258F"/>
    <w:rsid w:val="001E3389"/>
    <w:rsid w:val="001E699D"/>
    <w:rsid w:val="001E712B"/>
    <w:rsid w:val="001E7169"/>
    <w:rsid w:val="001E722F"/>
    <w:rsid w:val="001E7CF6"/>
    <w:rsid w:val="001F1374"/>
    <w:rsid w:val="001F1FAA"/>
    <w:rsid w:val="001F26AC"/>
    <w:rsid w:val="001F3A59"/>
    <w:rsid w:val="001F3D01"/>
    <w:rsid w:val="001F5D93"/>
    <w:rsid w:val="001F5F21"/>
    <w:rsid w:val="00200538"/>
    <w:rsid w:val="00201E08"/>
    <w:rsid w:val="002025E2"/>
    <w:rsid w:val="0020337D"/>
    <w:rsid w:val="00203AB2"/>
    <w:rsid w:val="00203D95"/>
    <w:rsid w:val="00204A2E"/>
    <w:rsid w:val="0020694E"/>
    <w:rsid w:val="00206EFD"/>
    <w:rsid w:val="002071F5"/>
    <w:rsid w:val="002072C0"/>
    <w:rsid w:val="00211202"/>
    <w:rsid w:val="0021177A"/>
    <w:rsid w:val="00211C06"/>
    <w:rsid w:val="002125BF"/>
    <w:rsid w:val="002130C3"/>
    <w:rsid w:val="002136F4"/>
    <w:rsid w:val="00214076"/>
    <w:rsid w:val="00215228"/>
    <w:rsid w:val="002157A1"/>
    <w:rsid w:val="002159BF"/>
    <w:rsid w:val="00216D76"/>
    <w:rsid w:val="002179A8"/>
    <w:rsid w:val="00220B15"/>
    <w:rsid w:val="00220FF0"/>
    <w:rsid w:val="0022112C"/>
    <w:rsid w:val="00222281"/>
    <w:rsid w:val="00222F97"/>
    <w:rsid w:val="00222FBB"/>
    <w:rsid w:val="00224B11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30F7F"/>
    <w:rsid w:val="00231F7E"/>
    <w:rsid w:val="002325B2"/>
    <w:rsid w:val="002326A0"/>
    <w:rsid w:val="002327D1"/>
    <w:rsid w:val="00232FF9"/>
    <w:rsid w:val="002331AA"/>
    <w:rsid w:val="002337FA"/>
    <w:rsid w:val="00234134"/>
    <w:rsid w:val="00236738"/>
    <w:rsid w:val="0023683E"/>
    <w:rsid w:val="002373EF"/>
    <w:rsid w:val="00240F52"/>
    <w:rsid w:val="0024211A"/>
    <w:rsid w:val="0024279A"/>
    <w:rsid w:val="002431B3"/>
    <w:rsid w:val="0024334F"/>
    <w:rsid w:val="00244D3C"/>
    <w:rsid w:val="00244E30"/>
    <w:rsid w:val="00245089"/>
    <w:rsid w:val="00245822"/>
    <w:rsid w:val="002467E3"/>
    <w:rsid w:val="00246E00"/>
    <w:rsid w:val="0024730F"/>
    <w:rsid w:val="00247B73"/>
    <w:rsid w:val="002509D9"/>
    <w:rsid w:val="00250DAE"/>
    <w:rsid w:val="0025154B"/>
    <w:rsid w:val="002526B7"/>
    <w:rsid w:val="00252A8F"/>
    <w:rsid w:val="00252CF4"/>
    <w:rsid w:val="00252D87"/>
    <w:rsid w:val="00253685"/>
    <w:rsid w:val="00253D05"/>
    <w:rsid w:val="00253FC0"/>
    <w:rsid w:val="00255069"/>
    <w:rsid w:val="00255391"/>
    <w:rsid w:val="00255FD1"/>
    <w:rsid w:val="002562B2"/>
    <w:rsid w:val="00256898"/>
    <w:rsid w:val="002568B9"/>
    <w:rsid w:val="00256C40"/>
    <w:rsid w:val="002576FF"/>
    <w:rsid w:val="002579EF"/>
    <w:rsid w:val="00261B99"/>
    <w:rsid w:val="00263BD0"/>
    <w:rsid w:val="0026401C"/>
    <w:rsid w:val="00264351"/>
    <w:rsid w:val="002653B8"/>
    <w:rsid w:val="00265DFA"/>
    <w:rsid w:val="00266E60"/>
    <w:rsid w:val="0027100E"/>
    <w:rsid w:val="002717EF"/>
    <w:rsid w:val="0027252E"/>
    <w:rsid w:val="002751C1"/>
    <w:rsid w:val="00275556"/>
    <w:rsid w:val="0028006E"/>
    <w:rsid w:val="002817F5"/>
    <w:rsid w:val="00281AD7"/>
    <w:rsid w:val="00281CBA"/>
    <w:rsid w:val="00281E8C"/>
    <w:rsid w:val="002821C6"/>
    <w:rsid w:val="0028239C"/>
    <w:rsid w:val="00283D5A"/>
    <w:rsid w:val="00284415"/>
    <w:rsid w:val="00284450"/>
    <w:rsid w:val="00285713"/>
    <w:rsid w:val="00285969"/>
    <w:rsid w:val="00285DC6"/>
    <w:rsid w:val="002866F9"/>
    <w:rsid w:val="00286766"/>
    <w:rsid w:val="0028709C"/>
    <w:rsid w:val="002878A7"/>
    <w:rsid w:val="00287EC1"/>
    <w:rsid w:val="002901DF"/>
    <w:rsid w:val="0029109A"/>
    <w:rsid w:val="002914C0"/>
    <w:rsid w:val="00291907"/>
    <w:rsid w:val="00292AE5"/>
    <w:rsid w:val="00292D26"/>
    <w:rsid w:val="0029336E"/>
    <w:rsid w:val="002959E9"/>
    <w:rsid w:val="002964A5"/>
    <w:rsid w:val="002968BE"/>
    <w:rsid w:val="00297F2D"/>
    <w:rsid w:val="00297FE7"/>
    <w:rsid w:val="002A0324"/>
    <w:rsid w:val="002A0428"/>
    <w:rsid w:val="002A0E62"/>
    <w:rsid w:val="002A0EAE"/>
    <w:rsid w:val="002A14A3"/>
    <w:rsid w:val="002A1EAD"/>
    <w:rsid w:val="002A4127"/>
    <w:rsid w:val="002A4234"/>
    <w:rsid w:val="002A44D8"/>
    <w:rsid w:val="002A4C28"/>
    <w:rsid w:val="002A4D51"/>
    <w:rsid w:val="002A5001"/>
    <w:rsid w:val="002A6257"/>
    <w:rsid w:val="002A6C64"/>
    <w:rsid w:val="002A75D1"/>
    <w:rsid w:val="002A760D"/>
    <w:rsid w:val="002A77E0"/>
    <w:rsid w:val="002A7AEC"/>
    <w:rsid w:val="002B17F4"/>
    <w:rsid w:val="002B1ACB"/>
    <w:rsid w:val="002B206E"/>
    <w:rsid w:val="002B221F"/>
    <w:rsid w:val="002B3121"/>
    <w:rsid w:val="002B335F"/>
    <w:rsid w:val="002B33FE"/>
    <w:rsid w:val="002B37DE"/>
    <w:rsid w:val="002B3AA4"/>
    <w:rsid w:val="002B405D"/>
    <w:rsid w:val="002B49D4"/>
    <w:rsid w:val="002B6662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C7AFF"/>
    <w:rsid w:val="002D0181"/>
    <w:rsid w:val="002D0839"/>
    <w:rsid w:val="002D0A2C"/>
    <w:rsid w:val="002D14DE"/>
    <w:rsid w:val="002D15BF"/>
    <w:rsid w:val="002D17F4"/>
    <w:rsid w:val="002D70A6"/>
    <w:rsid w:val="002D7237"/>
    <w:rsid w:val="002E0714"/>
    <w:rsid w:val="002E1ABD"/>
    <w:rsid w:val="002E2847"/>
    <w:rsid w:val="002E2F6E"/>
    <w:rsid w:val="002E3A48"/>
    <w:rsid w:val="002E4449"/>
    <w:rsid w:val="002E4874"/>
    <w:rsid w:val="002E48FA"/>
    <w:rsid w:val="002E4B56"/>
    <w:rsid w:val="002E4C50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3B6D"/>
    <w:rsid w:val="002F41C9"/>
    <w:rsid w:val="002F42D2"/>
    <w:rsid w:val="002F58A5"/>
    <w:rsid w:val="002F60DA"/>
    <w:rsid w:val="002F7357"/>
    <w:rsid w:val="002F7E98"/>
    <w:rsid w:val="00301386"/>
    <w:rsid w:val="003018C9"/>
    <w:rsid w:val="00301EDA"/>
    <w:rsid w:val="00302291"/>
    <w:rsid w:val="00302A0D"/>
    <w:rsid w:val="00302EA9"/>
    <w:rsid w:val="00302F8D"/>
    <w:rsid w:val="0030326D"/>
    <w:rsid w:val="00303A4B"/>
    <w:rsid w:val="00303AEF"/>
    <w:rsid w:val="00304733"/>
    <w:rsid w:val="0030574A"/>
    <w:rsid w:val="00305DA3"/>
    <w:rsid w:val="00305E63"/>
    <w:rsid w:val="0030677D"/>
    <w:rsid w:val="00306BDC"/>
    <w:rsid w:val="00306F81"/>
    <w:rsid w:val="00307D99"/>
    <w:rsid w:val="003100D3"/>
    <w:rsid w:val="00310479"/>
    <w:rsid w:val="0031109D"/>
    <w:rsid w:val="003113FB"/>
    <w:rsid w:val="00311FEE"/>
    <w:rsid w:val="00312599"/>
    <w:rsid w:val="00312990"/>
    <w:rsid w:val="0031317B"/>
    <w:rsid w:val="00314B26"/>
    <w:rsid w:val="00316FB9"/>
    <w:rsid w:val="00316FC0"/>
    <w:rsid w:val="0031789A"/>
    <w:rsid w:val="00321CC2"/>
    <w:rsid w:val="00321FC5"/>
    <w:rsid w:val="00322A39"/>
    <w:rsid w:val="003234DA"/>
    <w:rsid w:val="00323F24"/>
    <w:rsid w:val="00324077"/>
    <w:rsid w:val="003248E5"/>
    <w:rsid w:val="0032547F"/>
    <w:rsid w:val="0032554F"/>
    <w:rsid w:val="00325AA6"/>
    <w:rsid w:val="00326155"/>
    <w:rsid w:val="0032631D"/>
    <w:rsid w:val="003264D2"/>
    <w:rsid w:val="003268D4"/>
    <w:rsid w:val="003269D8"/>
    <w:rsid w:val="0032701D"/>
    <w:rsid w:val="00327B1E"/>
    <w:rsid w:val="00327BBC"/>
    <w:rsid w:val="00327C50"/>
    <w:rsid w:val="00330BF5"/>
    <w:rsid w:val="0033111A"/>
    <w:rsid w:val="00331A46"/>
    <w:rsid w:val="00331AE5"/>
    <w:rsid w:val="00332F7D"/>
    <w:rsid w:val="00333757"/>
    <w:rsid w:val="00335AFA"/>
    <w:rsid w:val="0033619F"/>
    <w:rsid w:val="00337E65"/>
    <w:rsid w:val="00340FE3"/>
    <w:rsid w:val="0034146E"/>
    <w:rsid w:val="00343266"/>
    <w:rsid w:val="00343A0B"/>
    <w:rsid w:val="00344516"/>
    <w:rsid w:val="00344B35"/>
    <w:rsid w:val="003453CA"/>
    <w:rsid w:val="0034680B"/>
    <w:rsid w:val="003473C3"/>
    <w:rsid w:val="00347822"/>
    <w:rsid w:val="0035091F"/>
    <w:rsid w:val="0035198A"/>
    <w:rsid w:val="00352D36"/>
    <w:rsid w:val="003539EC"/>
    <w:rsid w:val="00353ABB"/>
    <w:rsid w:val="003547E5"/>
    <w:rsid w:val="00355512"/>
    <w:rsid w:val="00356DD2"/>
    <w:rsid w:val="0035783C"/>
    <w:rsid w:val="00357DE9"/>
    <w:rsid w:val="003604E8"/>
    <w:rsid w:val="0036088D"/>
    <w:rsid w:val="0036142A"/>
    <w:rsid w:val="00362027"/>
    <w:rsid w:val="00362B2A"/>
    <w:rsid w:val="00362D39"/>
    <w:rsid w:val="00364C1E"/>
    <w:rsid w:val="00364C40"/>
    <w:rsid w:val="00364F26"/>
    <w:rsid w:val="00365DA4"/>
    <w:rsid w:val="00366C26"/>
    <w:rsid w:val="00366D93"/>
    <w:rsid w:val="003677E2"/>
    <w:rsid w:val="003701E5"/>
    <w:rsid w:val="003702D7"/>
    <w:rsid w:val="003707C8"/>
    <w:rsid w:val="00370B25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0E8B"/>
    <w:rsid w:val="003812C9"/>
    <w:rsid w:val="003813FC"/>
    <w:rsid w:val="00381410"/>
    <w:rsid w:val="0038173F"/>
    <w:rsid w:val="00382F55"/>
    <w:rsid w:val="003844E7"/>
    <w:rsid w:val="003846C3"/>
    <w:rsid w:val="00385FF4"/>
    <w:rsid w:val="00386C6A"/>
    <w:rsid w:val="00386F5C"/>
    <w:rsid w:val="0039037C"/>
    <w:rsid w:val="003917D9"/>
    <w:rsid w:val="0039198E"/>
    <w:rsid w:val="00392D8F"/>
    <w:rsid w:val="00393797"/>
    <w:rsid w:val="00393E2C"/>
    <w:rsid w:val="00393FF5"/>
    <w:rsid w:val="003949F6"/>
    <w:rsid w:val="00395FFD"/>
    <w:rsid w:val="003963F4"/>
    <w:rsid w:val="0039659A"/>
    <w:rsid w:val="00396B81"/>
    <w:rsid w:val="00397805"/>
    <w:rsid w:val="003A0EA4"/>
    <w:rsid w:val="003A1B6C"/>
    <w:rsid w:val="003A1C46"/>
    <w:rsid w:val="003A2C36"/>
    <w:rsid w:val="003A3232"/>
    <w:rsid w:val="003A3A6A"/>
    <w:rsid w:val="003A40BE"/>
    <w:rsid w:val="003A4AC7"/>
    <w:rsid w:val="003A4E91"/>
    <w:rsid w:val="003A598D"/>
    <w:rsid w:val="003A5C14"/>
    <w:rsid w:val="003A6069"/>
    <w:rsid w:val="003A64D4"/>
    <w:rsid w:val="003A7204"/>
    <w:rsid w:val="003B0105"/>
    <w:rsid w:val="003B0E53"/>
    <w:rsid w:val="003B0EAE"/>
    <w:rsid w:val="003B1011"/>
    <w:rsid w:val="003B2B3D"/>
    <w:rsid w:val="003B394F"/>
    <w:rsid w:val="003B3C2F"/>
    <w:rsid w:val="003B4B61"/>
    <w:rsid w:val="003B4EBB"/>
    <w:rsid w:val="003B60F1"/>
    <w:rsid w:val="003B69E2"/>
    <w:rsid w:val="003B6AF1"/>
    <w:rsid w:val="003B74DB"/>
    <w:rsid w:val="003C0342"/>
    <w:rsid w:val="003C1769"/>
    <w:rsid w:val="003C430F"/>
    <w:rsid w:val="003C4F06"/>
    <w:rsid w:val="003C56A4"/>
    <w:rsid w:val="003C60CA"/>
    <w:rsid w:val="003C6881"/>
    <w:rsid w:val="003C6BC6"/>
    <w:rsid w:val="003D0582"/>
    <w:rsid w:val="003D06E3"/>
    <w:rsid w:val="003D26F7"/>
    <w:rsid w:val="003D3A88"/>
    <w:rsid w:val="003D49B8"/>
    <w:rsid w:val="003D4E9B"/>
    <w:rsid w:val="003D4FC7"/>
    <w:rsid w:val="003D5231"/>
    <w:rsid w:val="003D531F"/>
    <w:rsid w:val="003D6BD1"/>
    <w:rsid w:val="003D7059"/>
    <w:rsid w:val="003D70ED"/>
    <w:rsid w:val="003D73A7"/>
    <w:rsid w:val="003D7C5B"/>
    <w:rsid w:val="003E1248"/>
    <w:rsid w:val="003E13A4"/>
    <w:rsid w:val="003E2AEE"/>
    <w:rsid w:val="003E49B7"/>
    <w:rsid w:val="003E4EE9"/>
    <w:rsid w:val="003E6958"/>
    <w:rsid w:val="003E6C9A"/>
    <w:rsid w:val="003E7395"/>
    <w:rsid w:val="003F00CC"/>
    <w:rsid w:val="003F0294"/>
    <w:rsid w:val="003F09FC"/>
    <w:rsid w:val="003F1806"/>
    <w:rsid w:val="003F19F3"/>
    <w:rsid w:val="003F1A3F"/>
    <w:rsid w:val="003F1FB7"/>
    <w:rsid w:val="003F4902"/>
    <w:rsid w:val="003F5523"/>
    <w:rsid w:val="003F6690"/>
    <w:rsid w:val="003F70EA"/>
    <w:rsid w:val="003F715E"/>
    <w:rsid w:val="003F7A7D"/>
    <w:rsid w:val="003F7C4E"/>
    <w:rsid w:val="0040072F"/>
    <w:rsid w:val="00400A57"/>
    <w:rsid w:val="00401D36"/>
    <w:rsid w:val="0040206A"/>
    <w:rsid w:val="00402538"/>
    <w:rsid w:val="00402766"/>
    <w:rsid w:val="0040295F"/>
    <w:rsid w:val="00407169"/>
    <w:rsid w:val="004101DA"/>
    <w:rsid w:val="004104DF"/>
    <w:rsid w:val="00410895"/>
    <w:rsid w:val="0041090E"/>
    <w:rsid w:val="004119CA"/>
    <w:rsid w:val="004128E0"/>
    <w:rsid w:val="00412B8D"/>
    <w:rsid w:val="004133F6"/>
    <w:rsid w:val="00413461"/>
    <w:rsid w:val="00414CB1"/>
    <w:rsid w:val="004172E3"/>
    <w:rsid w:val="00417ED8"/>
    <w:rsid w:val="00420574"/>
    <w:rsid w:val="00421144"/>
    <w:rsid w:val="0042117D"/>
    <w:rsid w:val="004213A0"/>
    <w:rsid w:val="00421734"/>
    <w:rsid w:val="00422183"/>
    <w:rsid w:val="00422195"/>
    <w:rsid w:val="004227C5"/>
    <w:rsid w:val="0042296F"/>
    <w:rsid w:val="00424D11"/>
    <w:rsid w:val="004255A3"/>
    <w:rsid w:val="004255B9"/>
    <w:rsid w:val="0042620B"/>
    <w:rsid w:val="00430100"/>
    <w:rsid w:val="0043043F"/>
    <w:rsid w:val="00430D52"/>
    <w:rsid w:val="004317A3"/>
    <w:rsid w:val="00432BEE"/>
    <w:rsid w:val="0043308E"/>
    <w:rsid w:val="00433E2C"/>
    <w:rsid w:val="00435379"/>
    <w:rsid w:val="00436AFA"/>
    <w:rsid w:val="004401CD"/>
    <w:rsid w:val="004420A9"/>
    <w:rsid w:val="00442C81"/>
    <w:rsid w:val="00443311"/>
    <w:rsid w:val="0044359F"/>
    <w:rsid w:val="004440DD"/>
    <w:rsid w:val="004448C7"/>
    <w:rsid w:val="00444FE5"/>
    <w:rsid w:val="0044583D"/>
    <w:rsid w:val="00445903"/>
    <w:rsid w:val="00446877"/>
    <w:rsid w:val="0044755B"/>
    <w:rsid w:val="00452F75"/>
    <w:rsid w:val="0045427F"/>
    <w:rsid w:val="00455048"/>
    <w:rsid w:val="004556DE"/>
    <w:rsid w:val="00455B35"/>
    <w:rsid w:val="00455EB6"/>
    <w:rsid w:val="004568CC"/>
    <w:rsid w:val="0045695B"/>
    <w:rsid w:val="0046143D"/>
    <w:rsid w:val="0046179E"/>
    <w:rsid w:val="00461D8F"/>
    <w:rsid w:val="00461E51"/>
    <w:rsid w:val="0046244A"/>
    <w:rsid w:val="0046247D"/>
    <w:rsid w:val="0046340B"/>
    <w:rsid w:val="0046388B"/>
    <w:rsid w:val="004640A2"/>
    <w:rsid w:val="004641B2"/>
    <w:rsid w:val="0046497F"/>
    <w:rsid w:val="004668F8"/>
    <w:rsid w:val="00470849"/>
    <w:rsid w:val="00471481"/>
    <w:rsid w:val="00471819"/>
    <w:rsid w:val="00471FCA"/>
    <w:rsid w:val="00473C34"/>
    <w:rsid w:val="0047476A"/>
    <w:rsid w:val="00474ED0"/>
    <w:rsid w:val="00475152"/>
    <w:rsid w:val="004756DE"/>
    <w:rsid w:val="004763C3"/>
    <w:rsid w:val="004768A1"/>
    <w:rsid w:val="00476A59"/>
    <w:rsid w:val="0047732F"/>
    <w:rsid w:val="004774D6"/>
    <w:rsid w:val="00477692"/>
    <w:rsid w:val="00477746"/>
    <w:rsid w:val="00480036"/>
    <w:rsid w:val="00480138"/>
    <w:rsid w:val="00481483"/>
    <w:rsid w:val="0048176C"/>
    <w:rsid w:val="00481A0C"/>
    <w:rsid w:val="00483D2D"/>
    <w:rsid w:val="004845A3"/>
    <w:rsid w:val="004845FA"/>
    <w:rsid w:val="004861A5"/>
    <w:rsid w:val="004866A7"/>
    <w:rsid w:val="00487537"/>
    <w:rsid w:val="00487577"/>
    <w:rsid w:val="0049015C"/>
    <w:rsid w:val="00491395"/>
    <w:rsid w:val="004917D0"/>
    <w:rsid w:val="0049289F"/>
    <w:rsid w:val="00492C28"/>
    <w:rsid w:val="00493394"/>
    <w:rsid w:val="0049341A"/>
    <w:rsid w:val="0049479F"/>
    <w:rsid w:val="00496B81"/>
    <w:rsid w:val="00497974"/>
    <w:rsid w:val="004A03FA"/>
    <w:rsid w:val="004A0410"/>
    <w:rsid w:val="004A0555"/>
    <w:rsid w:val="004A17A9"/>
    <w:rsid w:val="004A2D1A"/>
    <w:rsid w:val="004A37D9"/>
    <w:rsid w:val="004A3D1B"/>
    <w:rsid w:val="004A40EF"/>
    <w:rsid w:val="004A422F"/>
    <w:rsid w:val="004A52B4"/>
    <w:rsid w:val="004A5E2B"/>
    <w:rsid w:val="004A68D9"/>
    <w:rsid w:val="004A7EBC"/>
    <w:rsid w:val="004B11AF"/>
    <w:rsid w:val="004B121B"/>
    <w:rsid w:val="004B251B"/>
    <w:rsid w:val="004B2833"/>
    <w:rsid w:val="004B2BE2"/>
    <w:rsid w:val="004B433C"/>
    <w:rsid w:val="004B46C0"/>
    <w:rsid w:val="004B4C7B"/>
    <w:rsid w:val="004B4CCC"/>
    <w:rsid w:val="004B5B2A"/>
    <w:rsid w:val="004B5C6D"/>
    <w:rsid w:val="004B6547"/>
    <w:rsid w:val="004B6C77"/>
    <w:rsid w:val="004B7A99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EC1"/>
    <w:rsid w:val="004D35A5"/>
    <w:rsid w:val="004D387B"/>
    <w:rsid w:val="004D426E"/>
    <w:rsid w:val="004D577E"/>
    <w:rsid w:val="004D5D1B"/>
    <w:rsid w:val="004D6147"/>
    <w:rsid w:val="004D71C3"/>
    <w:rsid w:val="004D77B9"/>
    <w:rsid w:val="004E0242"/>
    <w:rsid w:val="004E1E5F"/>
    <w:rsid w:val="004E22D6"/>
    <w:rsid w:val="004E3046"/>
    <w:rsid w:val="004E351D"/>
    <w:rsid w:val="004E3FCD"/>
    <w:rsid w:val="004E4339"/>
    <w:rsid w:val="004E4838"/>
    <w:rsid w:val="004E69D0"/>
    <w:rsid w:val="004E6C2B"/>
    <w:rsid w:val="004F0F4F"/>
    <w:rsid w:val="004F10D5"/>
    <w:rsid w:val="004F1C7B"/>
    <w:rsid w:val="004F1E4A"/>
    <w:rsid w:val="004F27CF"/>
    <w:rsid w:val="004F35F0"/>
    <w:rsid w:val="004F3713"/>
    <w:rsid w:val="004F4237"/>
    <w:rsid w:val="004F52D6"/>
    <w:rsid w:val="004F5910"/>
    <w:rsid w:val="004F6B42"/>
    <w:rsid w:val="004F7176"/>
    <w:rsid w:val="004F7252"/>
    <w:rsid w:val="004F7281"/>
    <w:rsid w:val="004F7494"/>
    <w:rsid w:val="004F7D0B"/>
    <w:rsid w:val="00500180"/>
    <w:rsid w:val="00500228"/>
    <w:rsid w:val="0050036A"/>
    <w:rsid w:val="005005A0"/>
    <w:rsid w:val="005019F0"/>
    <w:rsid w:val="005021E3"/>
    <w:rsid w:val="0050475A"/>
    <w:rsid w:val="005050D2"/>
    <w:rsid w:val="00505A92"/>
    <w:rsid w:val="00505B28"/>
    <w:rsid w:val="00505F5B"/>
    <w:rsid w:val="005066A6"/>
    <w:rsid w:val="0050696D"/>
    <w:rsid w:val="0050763B"/>
    <w:rsid w:val="005106A2"/>
    <w:rsid w:val="005109D7"/>
    <w:rsid w:val="005119DD"/>
    <w:rsid w:val="005132B7"/>
    <w:rsid w:val="00515155"/>
    <w:rsid w:val="00516BDA"/>
    <w:rsid w:val="00516FC3"/>
    <w:rsid w:val="005170C5"/>
    <w:rsid w:val="005202B3"/>
    <w:rsid w:val="005206DE"/>
    <w:rsid w:val="00521456"/>
    <w:rsid w:val="0052151E"/>
    <w:rsid w:val="00523634"/>
    <w:rsid w:val="00523D77"/>
    <w:rsid w:val="005244B1"/>
    <w:rsid w:val="0052620B"/>
    <w:rsid w:val="005267CB"/>
    <w:rsid w:val="005268B6"/>
    <w:rsid w:val="00527634"/>
    <w:rsid w:val="00527E42"/>
    <w:rsid w:val="005301E2"/>
    <w:rsid w:val="005302C6"/>
    <w:rsid w:val="00531139"/>
    <w:rsid w:val="00531146"/>
    <w:rsid w:val="0053146C"/>
    <w:rsid w:val="00531E93"/>
    <w:rsid w:val="0053423A"/>
    <w:rsid w:val="00534317"/>
    <w:rsid w:val="005378C5"/>
    <w:rsid w:val="00540DCF"/>
    <w:rsid w:val="0054198E"/>
    <w:rsid w:val="005439E0"/>
    <w:rsid w:val="00543B5D"/>
    <w:rsid w:val="00544F87"/>
    <w:rsid w:val="00545281"/>
    <w:rsid w:val="005466A4"/>
    <w:rsid w:val="005466AD"/>
    <w:rsid w:val="0054742D"/>
    <w:rsid w:val="00550C50"/>
    <w:rsid w:val="00551427"/>
    <w:rsid w:val="00552055"/>
    <w:rsid w:val="005537E2"/>
    <w:rsid w:val="00554513"/>
    <w:rsid w:val="00555270"/>
    <w:rsid w:val="00555D18"/>
    <w:rsid w:val="0055787F"/>
    <w:rsid w:val="005605A2"/>
    <w:rsid w:val="005606F8"/>
    <w:rsid w:val="00560EAA"/>
    <w:rsid w:val="00560FC4"/>
    <w:rsid w:val="00561395"/>
    <w:rsid w:val="00561671"/>
    <w:rsid w:val="00561FFA"/>
    <w:rsid w:val="00563224"/>
    <w:rsid w:val="0056487E"/>
    <w:rsid w:val="00564907"/>
    <w:rsid w:val="00564A8E"/>
    <w:rsid w:val="00564F49"/>
    <w:rsid w:val="0056615B"/>
    <w:rsid w:val="00567A5B"/>
    <w:rsid w:val="00567B01"/>
    <w:rsid w:val="00567C14"/>
    <w:rsid w:val="005701D1"/>
    <w:rsid w:val="005719A5"/>
    <w:rsid w:val="005731E3"/>
    <w:rsid w:val="00574F90"/>
    <w:rsid w:val="00575644"/>
    <w:rsid w:val="00575E51"/>
    <w:rsid w:val="0057632B"/>
    <w:rsid w:val="00576E12"/>
    <w:rsid w:val="005776D2"/>
    <w:rsid w:val="00577EA6"/>
    <w:rsid w:val="005807EF"/>
    <w:rsid w:val="005808A7"/>
    <w:rsid w:val="00581A92"/>
    <w:rsid w:val="00581EBD"/>
    <w:rsid w:val="005840B8"/>
    <w:rsid w:val="00584632"/>
    <w:rsid w:val="00584CAA"/>
    <w:rsid w:val="00585CC9"/>
    <w:rsid w:val="00587317"/>
    <w:rsid w:val="00590027"/>
    <w:rsid w:val="0059141E"/>
    <w:rsid w:val="00591E0C"/>
    <w:rsid w:val="0059268A"/>
    <w:rsid w:val="00593BBE"/>
    <w:rsid w:val="00593C5A"/>
    <w:rsid w:val="00593F02"/>
    <w:rsid w:val="005941AC"/>
    <w:rsid w:val="00594BB4"/>
    <w:rsid w:val="00595021"/>
    <w:rsid w:val="00595669"/>
    <w:rsid w:val="005956DC"/>
    <w:rsid w:val="00595D7F"/>
    <w:rsid w:val="0059606A"/>
    <w:rsid w:val="0059613F"/>
    <w:rsid w:val="00597616"/>
    <w:rsid w:val="005A0DBB"/>
    <w:rsid w:val="005A1865"/>
    <w:rsid w:val="005A2C34"/>
    <w:rsid w:val="005A3CCA"/>
    <w:rsid w:val="005A433D"/>
    <w:rsid w:val="005A43A6"/>
    <w:rsid w:val="005A58CA"/>
    <w:rsid w:val="005A5921"/>
    <w:rsid w:val="005A6812"/>
    <w:rsid w:val="005A6D53"/>
    <w:rsid w:val="005B0C62"/>
    <w:rsid w:val="005B1692"/>
    <w:rsid w:val="005B2312"/>
    <w:rsid w:val="005B40D6"/>
    <w:rsid w:val="005B7C8A"/>
    <w:rsid w:val="005C038C"/>
    <w:rsid w:val="005C0CB7"/>
    <w:rsid w:val="005C45E2"/>
    <w:rsid w:val="005C593E"/>
    <w:rsid w:val="005C6CF9"/>
    <w:rsid w:val="005C7759"/>
    <w:rsid w:val="005C7A43"/>
    <w:rsid w:val="005C7AD0"/>
    <w:rsid w:val="005D0B9F"/>
    <w:rsid w:val="005D35B7"/>
    <w:rsid w:val="005D4003"/>
    <w:rsid w:val="005D4B1F"/>
    <w:rsid w:val="005D531B"/>
    <w:rsid w:val="005D65B1"/>
    <w:rsid w:val="005D7E42"/>
    <w:rsid w:val="005E1026"/>
    <w:rsid w:val="005E1579"/>
    <w:rsid w:val="005E1760"/>
    <w:rsid w:val="005E2B3F"/>
    <w:rsid w:val="005E3A9C"/>
    <w:rsid w:val="005E3BDE"/>
    <w:rsid w:val="005E4807"/>
    <w:rsid w:val="005E494D"/>
    <w:rsid w:val="005E49FE"/>
    <w:rsid w:val="005E511D"/>
    <w:rsid w:val="005E51D0"/>
    <w:rsid w:val="005E6279"/>
    <w:rsid w:val="005E782B"/>
    <w:rsid w:val="005E7948"/>
    <w:rsid w:val="005E7FD4"/>
    <w:rsid w:val="005F08C2"/>
    <w:rsid w:val="005F3794"/>
    <w:rsid w:val="005F3FB4"/>
    <w:rsid w:val="005F59DF"/>
    <w:rsid w:val="005F5DC8"/>
    <w:rsid w:val="005F5E39"/>
    <w:rsid w:val="005F76DF"/>
    <w:rsid w:val="005F77C5"/>
    <w:rsid w:val="006007DB"/>
    <w:rsid w:val="0060132B"/>
    <w:rsid w:val="006034BC"/>
    <w:rsid w:val="00603945"/>
    <w:rsid w:val="00603FD0"/>
    <w:rsid w:val="00605194"/>
    <w:rsid w:val="00606C1A"/>
    <w:rsid w:val="006070AA"/>
    <w:rsid w:val="00607E69"/>
    <w:rsid w:val="006107D0"/>
    <w:rsid w:val="00610A03"/>
    <w:rsid w:val="00610EBE"/>
    <w:rsid w:val="006118CE"/>
    <w:rsid w:val="0061211C"/>
    <w:rsid w:val="006125CF"/>
    <w:rsid w:val="00612B1A"/>
    <w:rsid w:val="006135AA"/>
    <w:rsid w:val="006135B1"/>
    <w:rsid w:val="00613C90"/>
    <w:rsid w:val="0061426A"/>
    <w:rsid w:val="00614C91"/>
    <w:rsid w:val="0061536D"/>
    <w:rsid w:val="00615617"/>
    <w:rsid w:val="00616051"/>
    <w:rsid w:val="006176EA"/>
    <w:rsid w:val="0061779D"/>
    <w:rsid w:val="00620917"/>
    <w:rsid w:val="0062186A"/>
    <w:rsid w:val="00621CA2"/>
    <w:rsid w:val="0062274A"/>
    <w:rsid w:val="00622F73"/>
    <w:rsid w:val="00626206"/>
    <w:rsid w:val="006262B3"/>
    <w:rsid w:val="006268E2"/>
    <w:rsid w:val="006279AD"/>
    <w:rsid w:val="00627BA9"/>
    <w:rsid w:val="00627C10"/>
    <w:rsid w:val="00630CA8"/>
    <w:rsid w:val="00630E75"/>
    <w:rsid w:val="00630E7A"/>
    <w:rsid w:val="006330F8"/>
    <w:rsid w:val="00635432"/>
    <w:rsid w:val="0063689C"/>
    <w:rsid w:val="00636DF0"/>
    <w:rsid w:val="00636DFE"/>
    <w:rsid w:val="0063746D"/>
    <w:rsid w:val="00637BB2"/>
    <w:rsid w:val="00640762"/>
    <w:rsid w:val="00640B1F"/>
    <w:rsid w:val="00641061"/>
    <w:rsid w:val="006418D6"/>
    <w:rsid w:val="0064218E"/>
    <w:rsid w:val="0064264C"/>
    <w:rsid w:val="006438F8"/>
    <w:rsid w:val="00643FD1"/>
    <w:rsid w:val="00644BB1"/>
    <w:rsid w:val="00644E54"/>
    <w:rsid w:val="00644F48"/>
    <w:rsid w:val="00645062"/>
    <w:rsid w:val="006456BA"/>
    <w:rsid w:val="006458DE"/>
    <w:rsid w:val="00645F37"/>
    <w:rsid w:val="00646043"/>
    <w:rsid w:val="00647F0A"/>
    <w:rsid w:val="00650CF3"/>
    <w:rsid w:val="006528B0"/>
    <w:rsid w:val="006529D6"/>
    <w:rsid w:val="00652CAB"/>
    <w:rsid w:val="006536FF"/>
    <w:rsid w:val="00654615"/>
    <w:rsid w:val="00654C7F"/>
    <w:rsid w:val="00654D70"/>
    <w:rsid w:val="00655A03"/>
    <w:rsid w:val="00655F5F"/>
    <w:rsid w:val="006565C6"/>
    <w:rsid w:val="0065764D"/>
    <w:rsid w:val="006605E5"/>
    <w:rsid w:val="006608ED"/>
    <w:rsid w:val="0066149F"/>
    <w:rsid w:val="00662671"/>
    <w:rsid w:val="00663BF2"/>
    <w:rsid w:val="00664008"/>
    <w:rsid w:val="006645FE"/>
    <w:rsid w:val="0066651A"/>
    <w:rsid w:val="0066656C"/>
    <w:rsid w:val="00666B96"/>
    <w:rsid w:val="006679FD"/>
    <w:rsid w:val="00667B3F"/>
    <w:rsid w:val="00670DD6"/>
    <w:rsid w:val="00671B0D"/>
    <w:rsid w:val="00671BBC"/>
    <w:rsid w:val="00671ED6"/>
    <w:rsid w:val="0067283A"/>
    <w:rsid w:val="00672895"/>
    <w:rsid w:val="00672C0A"/>
    <w:rsid w:val="00673353"/>
    <w:rsid w:val="00673DBE"/>
    <w:rsid w:val="00674239"/>
    <w:rsid w:val="0067450F"/>
    <w:rsid w:val="00674973"/>
    <w:rsid w:val="00675A6F"/>
    <w:rsid w:val="00675F5D"/>
    <w:rsid w:val="0067641C"/>
    <w:rsid w:val="006808FA"/>
    <w:rsid w:val="00681014"/>
    <w:rsid w:val="0068280B"/>
    <w:rsid w:val="00682E73"/>
    <w:rsid w:val="00683922"/>
    <w:rsid w:val="00683E75"/>
    <w:rsid w:val="00685206"/>
    <w:rsid w:val="00685C3B"/>
    <w:rsid w:val="0068627B"/>
    <w:rsid w:val="0068718D"/>
    <w:rsid w:val="00690465"/>
    <w:rsid w:val="006910C1"/>
    <w:rsid w:val="0069145C"/>
    <w:rsid w:val="0069188A"/>
    <w:rsid w:val="00694168"/>
    <w:rsid w:val="006944A5"/>
    <w:rsid w:val="00694840"/>
    <w:rsid w:val="00694C3A"/>
    <w:rsid w:val="00695A0D"/>
    <w:rsid w:val="006968DA"/>
    <w:rsid w:val="00697452"/>
    <w:rsid w:val="006A322E"/>
    <w:rsid w:val="006A3AB0"/>
    <w:rsid w:val="006A3DBC"/>
    <w:rsid w:val="006A4C7D"/>
    <w:rsid w:val="006A50CF"/>
    <w:rsid w:val="006A5939"/>
    <w:rsid w:val="006A5F46"/>
    <w:rsid w:val="006A6331"/>
    <w:rsid w:val="006A652A"/>
    <w:rsid w:val="006A69AE"/>
    <w:rsid w:val="006A70D1"/>
    <w:rsid w:val="006A726C"/>
    <w:rsid w:val="006A7902"/>
    <w:rsid w:val="006B0144"/>
    <w:rsid w:val="006B2249"/>
    <w:rsid w:val="006B3174"/>
    <w:rsid w:val="006B31AB"/>
    <w:rsid w:val="006B59BE"/>
    <w:rsid w:val="006B6412"/>
    <w:rsid w:val="006C0AD5"/>
    <w:rsid w:val="006C0B03"/>
    <w:rsid w:val="006C0B8B"/>
    <w:rsid w:val="006C0BC3"/>
    <w:rsid w:val="006C21CD"/>
    <w:rsid w:val="006C2532"/>
    <w:rsid w:val="006C2A60"/>
    <w:rsid w:val="006C3115"/>
    <w:rsid w:val="006C3A09"/>
    <w:rsid w:val="006C48EE"/>
    <w:rsid w:val="006C770F"/>
    <w:rsid w:val="006D0293"/>
    <w:rsid w:val="006D07A2"/>
    <w:rsid w:val="006D11BE"/>
    <w:rsid w:val="006D11E8"/>
    <w:rsid w:val="006D11E9"/>
    <w:rsid w:val="006D144D"/>
    <w:rsid w:val="006D1988"/>
    <w:rsid w:val="006D1D99"/>
    <w:rsid w:val="006D2123"/>
    <w:rsid w:val="006D30BC"/>
    <w:rsid w:val="006D3D9E"/>
    <w:rsid w:val="006D40E3"/>
    <w:rsid w:val="006D488D"/>
    <w:rsid w:val="006D4DA4"/>
    <w:rsid w:val="006D4EAD"/>
    <w:rsid w:val="006D4F0D"/>
    <w:rsid w:val="006D5179"/>
    <w:rsid w:val="006D54D1"/>
    <w:rsid w:val="006D56B8"/>
    <w:rsid w:val="006D56BF"/>
    <w:rsid w:val="006D64AB"/>
    <w:rsid w:val="006D6C6F"/>
    <w:rsid w:val="006E0692"/>
    <w:rsid w:val="006E1D27"/>
    <w:rsid w:val="006E2743"/>
    <w:rsid w:val="006E2D06"/>
    <w:rsid w:val="006E306A"/>
    <w:rsid w:val="006E4961"/>
    <w:rsid w:val="006E4BB6"/>
    <w:rsid w:val="006E52CB"/>
    <w:rsid w:val="006F213A"/>
    <w:rsid w:val="006F2EA3"/>
    <w:rsid w:val="006F33E5"/>
    <w:rsid w:val="006F370E"/>
    <w:rsid w:val="006F4209"/>
    <w:rsid w:val="006F67E7"/>
    <w:rsid w:val="006F690F"/>
    <w:rsid w:val="006F6BA0"/>
    <w:rsid w:val="006F7306"/>
    <w:rsid w:val="006F7A84"/>
    <w:rsid w:val="006F7D3A"/>
    <w:rsid w:val="007001CC"/>
    <w:rsid w:val="0070093D"/>
    <w:rsid w:val="00703389"/>
    <w:rsid w:val="007060B8"/>
    <w:rsid w:val="00706B66"/>
    <w:rsid w:val="00707330"/>
    <w:rsid w:val="00707BFB"/>
    <w:rsid w:val="007126AB"/>
    <w:rsid w:val="007128D2"/>
    <w:rsid w:val="00712A87"/>
    <w:rsid w:val="007136C0"/>
    <w:rsid w:val="007151BF"/>
    <w:rsid w:val="007158A3"/>
    <w:rsid w:val="0071733E"/>
    <w:rsid w:val="00717586"/>
    <w:rsid w:val="0072185D"/>
    <w:rsid w:val="007219CD"/>
    <w:rsid w:val="00721C17"/>
    <w:rsid w:val="007228B3"/>
    <w:rsid w:val="00724E50"/>
    <w:rsid w:val="0072522A"/>
    <w:rsid w:val="00726B8F"/>
    <w:rsid w:val="00730367"/>
    <w:rsid w:val="007310F3"/>
    <w:rsid w:val="007311E0"/>
    <w:rsid w:val="0073196C"/>
    <w:rsid w:val="00731B4B"/>
    <w:rsid w:val="00732565"/>
    <w:rsid w:val="00732ACB"/>
    <w:rsid w:val="0073388E"/>
    <w:rsid w:val="007341E2"/>
    <w:rsid w:val="00734501"/>
    <w:rsid w:val="00734B03"/>
    <w:rsid w:val="007357C9"/>
    <w:rsid w:val="007358D4"/>
    <w:rsid w:val="00735F0F"/>
    <w:rsid w:val="00735F75"/>
    <w:rsid w:val="0073697E"/>
    <w:rsid w:val="00737B79"/>
    <w:rsid w:val="00740D8F"/>
    <w:rsid w:val="00741705"/>
    <w:rsid w:val="007426E1"/>
    <w:rsid w:val="007429EC"/>
    <w:rsid w:val="007433B1"/>
    <w:rsid w:val="00743B1F"/>
    <w:rsid w:val="00743B78"/>
    <w:rsid w:val="00743C03"/>
    <w:rsid w:val="00744A0B"/>
    <w:rsid w:val="0074668F"/>
    <w:rsid w:val="00746D47"/>
    <w:rsid w:val="007474A9"/>
    <w:rsid w:val="0074772A"/>
    <w:rsid w:val="00747D06"/>
    <w:rsid w:val="0075085E"/>
    <w:rsid w:val="00750CE7"/>
    <w:rsid w:val="00750F0A"/>
    <w:rsid w:val="00750F86"/>
    <w:rsid w:val="0075167D"/>
    <w:rsid w:val="0075214A"/>
    <w:rsid w:val="00752AE7"/>
    <w:rsid w:val="00753170"/>
    <w:rsid w:val="00753901"/>
    <w:rsid w:val="0075422A"/>
    <w:rsid w:val="00757255"/>
    <w:rsid w:val="0075768F"/>
    <w:rsid w:val="00760302"/>
    <w:rsid w:val="00760B4D"/>
    <w:rsid w:val="00760B64"/>
    <w:rsid w:val="007615F6"/>
    <w:rsid w:val="00761F37"/>
    <w:rsid w:val="007620D1"/>
    <w:rsid w:val="0076242D"/>
    <w:rsid w:val="00762EB5"/>
    <w:rsid w:val="00763606"/>
    <w:rsid w:val="00763D7E"/>
    <w:rsid w:val="00764106"/>
    <w:rsid w:val="007669A7"/>
    <w:rsid w:val="007678B8"/>
    <w:rsid w:val="007679F2"/>
    <w:rsid w:val="00767F56"/>
    <w:rsid w:val="00770EE0"/>
    <w:rsid w:val="00771A42"/>
    <w:rsid w:val="00771B77"/>
    <w:rsid w:val="007732BC"/>
    <w:rsid w:val="0077364C"/>
    <w:rsid w:val="00777332"/>
    <w:rsid w:val="007774BC"/>
    <w:rsid w:val="0078013D"/>
    <w:rsid w:val="007808F4"/>
    <w:rsid w:val="00780CD6"/>
    <w:rsid w:val="00780CDE"/>
    <w:rsid w:val="00781170"/>
    <w:rsid w:val="00781E85"/>
    <w:rsid w:val="007821BE"/>
    <w:rsid w:val="007835B6"/>
    <w:rsid w:val="0078382C"/>
    <w:rsid w:val="00783BD1"/>
    <w:rsid w:val="00784165"/>
    <w:rsid w:val="00785090"/>
    <w:rsid w:val="007850D1"/>
    <w:rsid w:val="007852BA"/>
    <w:rsid w:val="00786106"/>
    <w:rsid w:val="007876B9"/>
    <w:rsid w:val="007877C3"/>
    <w:rsid w:val="00787E77"/>
    <w:rsid w:val="00790D28"/>
    <w:rsid w:val="00790F9F"/>
    <w:rsid w:val="00791FEF"/>
    <w:rsid w:val="00792E14"/>
    <w:rsid w:val="00793540"/>
    <w:rsid w:val="007939B5"/>
    <w:rsid w:val="00794583"/>
    <w:rsid w:val="00796931"/>
    <w:rsid w:val="00796A2C"/>
    <w:rsid w:val="00796AAB"/>
    <w:rsid w:val="0079793A"/>
    <w:rsid w:val="007A0175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A5EA2"/>
    <w:rsid w:val="007A7AD4"/>
    <w:rsid w:val="007A7E23"/>
    <w:rsid w:val="007B1854"/>
    <w:rsid w:val="007B1BF8"/>
    <w:rsid w:val="007B1BFC"/>
    <w:rsid w:val="007B2067"/>
    <w:rsid w:val="007B2555"/>
    <w:rsid w:val="007B4A03"/>
    <w:rsid w:val="007B5AFB"/>
    <w:rsid w:val="007B6877"/>
    <w:rsid w:val="007B6A87"/>
    <w:rsid w:val="007B7DCC"/>
    <w:rsid w:val="007C122E"/>
    <w:rsid w:val="007C1A5A"/>
    <w:rsid w:val="007C24AB"/>
    <w:rsid w:val="007C250E"/>
    <w:rsid w:val="007C305E"/>
    <w:rsid w:val="007C311C"/>
    <w:rsid w:val="007C4E74"/>
    <w:rsid w:val="007C6DA7"/>
    <w:rsid w:val="007C6F57"/>
    <w:rsid w:val="007D08E7"/>
    <w:rsid w:val="007D0B07"/>
    <w:rsid w:val="007D16C2"/>
    <w:rsid w:val="007D1B61"/>
    <w:rsid w:val="007D2CDE"/>
    <w:rsid w:val="007D3BF1"/>
    <w:rsid w:val="007D3DCD"/>
    <w:rsid w:val="007D46B3"/>
    <w:rsid w:val="007D5566"/>
    <w:rsid w:val="007D5C92"/>
    <w:rsid w:val="007D5E1A"/>
    <w:rsid w:val="007D5FD3"/>
    <w:rsid w:val="007D6D13"/>
    <w:rsid w:val="007E15A0"/>
    <w:rsid w:val="007E1B1F"/>
    <w:rsid w:val="007E6D1A"/>
    <w:rsid w:val="007E6F36"/>
    <w:rsid w:val="007F1BAD"/>
    <w:rsid w:val="007F2419"/>
    <w:rsid w:val="007F2A5F"/>
    <w:rsid w:val="007F3EFC"/>
    <w:rsid w:val="007F4985"/>
    <w:rsid w:val="007F550C"/>
    <w:rsid w:val="007F62B3"/>
    <w:rsid w:val="007F7315"/>
    <w:rsid w:val="007F74EB"/>
    <w:rsid w:val="007F7C81"/>
    <w:rsid w:val="008002BD"/>
    <w:rsid w:val="00800380"/>
    <w:rsid w:val="00800AAD"/>
    <w:rsid w:val="00800B55"/>
    <w:rsid w:val="00800CF2"/>
    <w:rsid w:val="00802EE6"/>
    <w:rsid w:val="0080375B"/>
    <w:rsid w:val="00804751"/>
    <w:rsid w:val="00806FF5"/>
    <w:rsid w:val="0081056D"/>
    <w:rsid w:val="00811087"/>
    <w:rsid w:val="00811ADD"/>
    <w:rsid w:val="00811C90"/>
    <w:rsid w:val="0081281F"/>
    <w:rsid w:val="00813E2F"/>
    <w:rsid w:val="008145E2"/>
    <w:rsid w:val="00815535"/>
    <w:rsid w:val="0081567E"/>
    <w:rsid w:val="008166C2"/>
    <w:rsid w:val="008167FE"/>
    <w:rsid w:val="00816D0A"/>
    <w:rsid w:val="00817DEC"/>
    <w:rsid w:val="008215B8"/>
    <w:rsid w:val="00821E42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31564"/>
    <w:rsid w:val="00833368"/>
    <w:rsid w:val="00833996"/>
    <w:rsid w:val="00834CB8"/>
    <w:rsid w:val="00834F93"/>
    <w:rsid w:val="00835D08"/>
    <w:rsid w:val="00836081"/>
    <w:rsid w:val="0083649F"/>
    <w:rsid w:val="00836DAB"/>
    <w:rsid w:val="00840BF8"/>
    <w:rsid w:val="008425D2"/>
    <w:rsid w:val="00842F4E"/>
    <w:rsid w:val="00844347"/>
    <w:rsid w:val="00844758"/>
    <w:rsid w:val="008464FA"/>
    <w:rsid w:val="00846DFE"/>
    <w:rsid w:val="00847FA7"/>
    <w:rsid w:val="008505B4"/>
    <w:rsid w:val="00850AA9"/>
    <w:rsid w:val="00850BF6"/>
    <w:rsid w:val="008519E2"/>
    <w:rsid w:val="008523F1"/>
    <w:rsid w:val="008525A3"/>
    <w:rsid w:val="00853B5D"/>
    <w:rsid w:val="00854746"/>
    <w:rsid w:val="00854B4E"/>
    <w:rsid w:val="00854CA1"/>
    <w:rsid w:val="00855365"/>
    <w:rsid w:val="008557EC"/>
    <w:rsid w:val="00855B3B"/>
    <w:rsid w:val="00860280"/>
    <w:rsid w:val="0086044F"/>
    <w:rsid w:val="00860F11"/>
    <w:rsid w:val="00862AF7"/>
    <w:rsid w:val="00863921"/>
    <w:rsid w:val="00863B97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000"/>
    <w:rsid w:val="00871101"/>
    <w:rsid w:val="00872501"/>
    <w:rsid w:val="00873536"/>
    <w:rsid w:val="0087360F"/>
    <w:rsid w:val="00873C88"/>
    <w:rsid w:val="008748DD"/>
    <w:rsid w:val="00874B51"/>
    <w:rsid w:val="00875E06"/>
    <w:rsid w:val="00876682"/>
    <w:rsid w:val="00876CCB"/>
    <w:rsid w:val="00876FFA"/>
    <w:rsid w:val="0087712A"/>
    <w:rsid w:val="008771F6"/>
    <w:rsid w:val="00877BA6"/>
    <w:rsid w:val="0088025D"/>
    <w:rsid w:val="00884367"/>
    <w:rsid w:val="0088557A"/>
    <w:rsid w:val="0088610B"/>
    <w:rsid w:val="008876F7"/>
    <w:rsid w:val="00887B5E"/>
    <w:rsid w:val="008903B9"/>
    <w:rsid w:val="00890495"/>
    <w:rsid w:val="008924CE"/>
    <w:rsid w:val="008936D8"/>
    <w:rsid w:val="00893E67"/>
    <w:rsid w:val="00894E5B"/>
    <w:rsid w:val="0089758F"/>
    <w:rsid w:val="00897623"/>
    <w:rsid w:val="008A0486"/>
    <w:rsid w:val="008A18E8"/>
    <w:rsid w:val="008A286A"/>
    <w:rsid w:val="008A3715"/>
    <w:rsid w:val="008A4620"/>
    <w:rsid w:val="008A4DEF"/>
    <w:rsid w:val="008A51C7"/>
    <w:rsid w:val="008A691B"/>
    <w:rsid w:val="008A6AEB"/>
    <w:rsid w:val="008A6D29"/>
    <w:rsid w:val="008A767E"/>
    <w:rsid w:val="008B003D"/>
    <w:rsid w:val="008B1483"/>
    <w:rsid w:val="008B22A1"/>
    <w:rsid w:val="008B26B8"/>
    <w:rsid w:val="008B2782"/>
    <w:rsid w:val="008B386B"/>
    <w:rsid w:val="008B3D7F"/>
    <w:rsid w:val="008B4542"/>
    <w:rsid w:val="008B4AE7"/>
    <w:rsid w:val="008B6304"/>
    <w:rsid w:val="008B6B6A"/>
    <w:rsid w:val="008B6C8F"/>
    <w:rsid w:val="008B778D"/>
    <w:rsid w:val="008B7983"/>
    <w:rsid w:val="008C187D"/>
    <w:rsid w:val="008C3868"/>
    <w:rsid w:val="008C42C2"/>
    <w:rsid w:val="008C5EDE"/>
    <w:rsid w:val="008C6087"/>
    <w:rsid w:val="008C6B4A"/>
    <w:rsid w:val="008C6C4A"/>
    <w:rsid w:val="008C7BF7"/>
    <w:rsid w:val="008D0443"/>
    <w:rsid w:val="008D0E58"/>
    <w:rsid w:val="008D1461"/>
    <w:rsid w:val="008D15B5"/>
    <w:rsid w:val="008D2070"/>
    <w:rsid w:val="008D25E1"/>
    <w:rsid w:val="008D37E4"/>
    <w:rsid w:val="008D38AE"/>
    <w:rsid w:val="008D447B"/>
    <w:rsid w:val="008D4529"/>
    <w:rsid w:val="008D507B"/>
    <w:rsid w:val="008D5405"/>
    <w:rsid w:val="008D672B"/>
    <w:rsid w:val="008D6B2C"/>
    <w:rsid w:val="008D6B88"/>
    <w:rsid w:val="008E073D"/>
    <w:rsid w:val="008E08E2"/>
    <w:rsid w:val="008E3AE8"/>
    <w:rsid w:val="008E4670"/>
    <w:rsid w:val="008E5822"/>
    <w:rsid w:val="008E5A67"/>
    <w:rsid w:val="008E5BB4"/>
    <w:rsid w:val="008E60D3"/>
    <w:rsid w:val="008E6FDD"/>
    <w:rsid w:val="008F00F2"/>
    <w:rsid w:val="008F112E"/>
    <w:rsid w:val="008F13A8"/>
    <w:rsid w:val="008F2B56"/>
    <w:rsid w:val="008F2BD1"/>
    <w:rsid w:val="008F34D2"/>
    <w:rsid w:val="008F3DE9"/>
    <w:rsid w:val="008F4420"/>
    <w:rsid w:val="008F49A1"/>
    <w:rsid w:val="008F7AD6"/>
    <w:rsid w:val="009007AA"/>
    <w:rsid w:val="00900908"/>
    <w:rsid w:val="009019AE"/>
    <w:rsid w:val="00901AC9"/>
    <w:rsid w:val="00901BEC"/>
    <w:rsid w:val="00901E18"/>
    <w:rsid w:val="00902E0D"/>
    <w:rsid w:val="00904455"/>
    <w:rsid w:val="009058DA"/>
    <w:rsid w:val="00910999"/>
    <w:rsid w:val="00910A08"/>
    <w:rsid w:val="0091175E"/>
    <w:rsid w:val="009160A4"/>
    <w:rsid w:val="00916867"/>
    <w:rsid w:val="009169F6"/>
    <w:rsid w:val="00917C4B"/>
    <w:rsid w:val="00920440"/>
    <w:rsid w:val="009216D6"/>
    <w:rsid w:val="009218EE"/>
    <w:rsid w:val="00921D6A"/>
    <w:rsid w:val="00921ECB"/>
    <w:rsid w:val="00923389"/>
    <w:rsid w:val="00925260"/>
    <w:rsid w:val="0092540C"/>
    <w:rsid w:val="00927317"/>
    <w:rsid w:val="00930454"/>
    <w:rsid w:val="0093078D"/>
    <w:rsid w:val="009312C2"/>
    <w:rsid w:val="00931E18"/>
    <w:rsid w:val="0093204B"/>
    <w:rsid w:val="00932DED"/>
    <w:rsid w:val="00933137"/>
    <w:rsid w:val="0093351E"/>
    <w:rsid w:val="00933A63"/>
    <w:rsid w:val="00933F31"/>
    <w:rsid w:val="009345E9"/>
    <w:rsid w:val="009357F4"/>
    <w:rsid w:val="00935846"/>
    <w:rsid w:val="009375DC"/>
    <w:rsid w:val="009376ED"/>
    <w:rsid w:val="00937C0E"/>
    <w:rsid w:val="009404A5"/>
    <w:rsid w:val="009405C2"/>
    <w:rsid w:val="0094069A"/>
    <w:rsid w:val="0094148E"/>
    <w:rsid w:val="00942C66"/>
    <w:rsid w:val="00944F61"/>
    <w:rsid w:val="00946CA8"/>
    <w:rsid w:val="009508DF"/>
    <w:rsid w:val="0095100B"/>
    <w:rsid w:val="00951087"/>
    <w:rsid w:val="00951BE4"/>
    <w:rsid w:val="00951FF8"/>
    <w:rsid w:val="009525FC"/>
    <w:rsid w:val="0095324B"/>
    <w:rsid w:val="00953440"/>
    <w:rsid w:val="00953972"/>
    <w:rsid w:val="00954BF1"/>
    <w:rsid w:val="00955F8E"/>
    <w:rsid w:val="009565A0"/>
    <w:rsid w:val="00956D0B"/>
    <w:rsid w:val="009576AB"/>
    <w:rsid w:val="009600E4"/>
    <w:rsid w:val="009604AF"/>
    <w:rsid w:val="009615AE"/>
    <w:rsid w:val="00962E57"/>
    <w:rsid w:val="00963A58"/>
    <w:rsid w:val="00963E89"/>
    <w:rsid w:val="009654DD"/>
    <w:rsid w:val="009702CF"/>
    <w:rsid w:val="00970875"/>
    <w:rsid w:val="0097113D"/>
    <w:rsid w:val="0097180A"/>
    <w:rsid w:val="00972E0C"/>
    <w:rsid w:val="00972EFD"/>
    <w:rsid w:val="00974192"/>
    <w:rsid w:val="00974974"/>
    <w:rsid w:val="0097598B"/>
    <w:rsid w:val="00975F53"/>
    <w:rsid w:val="00976709"/>
    <w:rsid w:val="00976F7C"/>
    <w:rsid w:val="00981379"/>
    <w:rsid w:val="00982DC2"/>
    <w:rsid w:val="0098350D"/>
    <w:rsid w:val="00983684"/>
    <w:rsid w:val="00983AF3"/>
    <w:rsid w:val="009851FF"/>
    <w:rsid w:val="00986DBA"/>
    <w:rsid w:val="00991181"/>
    <w:rsid w:val="00991398"/>
    <w:rsid w:val="009916A9"/>
    <w:rsid w:val="00992FDE"/>
    <w:rsid w:val="0099311F"/>
    <w:rsid w:val="009933B2"/>
    <w:rsid w:val="00993D3F"/>
    <w:rsid w:val="00994290"/>
    <w:rsid w:val="00994CA4"/>
    <w:rsid w:val="0099519E"/>
    <w:rsid w:val="0099531E"/>
    <w:rsid w:val="009971D4"/>
    <w:rsid w:val="0099754D"/>
    <w:rsid w:val="009979B3"/>
    <w:rsid w:val="009A1498"/>
    <w:rsid w:val="009A29F1"/>
    <w:rsid w:val="009A3856"/>
    <w:rsid w:val="009A3EFD"/>
    <w:rsid w:val="009A3F08"/>
    <w:rsid w:val="009A5A62"/>
    <w:rsid w:val="009A61E8"/>
    <w:rsid w:val="009A6287"/>
    <w:rsid w:val="009A692D"/>
    <w:rsid w:val="009A6E36"/>
    <w:rsid w:val="009A7131"/>
    <w:rsid w:val="009A7163"/>
    <w:rsid w:val="009A7981"/>
    <w:rsid w:val="009B1471"/>
    <w:rsid w:val="009B22E5"/>
    <w:rsid w:val="009B29A3"/>
    <w:rsid w:val="009B44C7"/>
    <w:rsid w:val="009B53DB"/>
    <w:rsid w:val="009B6387"/>
    <w:rsid w:val="009B6B63"/>
    <w:rsid w:val="009B7403"/>
    <w:rsid w:val="009C0136"/>
    <w:rsid w:val="009C03EF"/>
    <w:rsid w:val="009C1586"/>
    <w:rsid w:val="009C273F"/>
    <w:rsid w:val="009C2F2C"/>
    <w:rsid w:val="009C316C"/>
    <w:rsid w:val="009C3696"/>
    <w:rsid w:val="009C470D"/>
    <w:rsid w:val="009C512B"/>
    <w:rsid w:val="009C6085"/>
    <w:rsid w:val="009C7A3B"/>
    <w:rsid w:val="009C7A88"/>
    <w:rsid w:val="009D02EC"/>
    <w:rsid w:val="009D0365"/>
    <w:rsid w:val="009D04F8"/>
    <w:rsid w:val="009D0D91"/>
    <w:rsid w:val="009D0F0F"/>
    <w:rsid w:val="009D2D55"/>
    <w:rsid w:val="009D3A55"/>
    <w:rsid w:val="009D3D77"/>
    <w:rsid w:val="009D4ACA"/>
    <w:rsid w:val="009D55F8"/>
    <w:rsid w:val="009D5B61"/>
    <w:rsid w:val="009D672A"/>
    <w:rsid w:val="009D6ABF"/>
    <w:rsid w:val="009D7BB6"/>
    <w:rsid w:val="009E2288"/>
    <w:rsid w:val="009E2ABF"/>
    <w:rsid w:val="009E6932"/>
    <w:rsid w:val="009E7FD5"/>
    <w:rsid w:val="009F0BDE"/>
    <w:rsid w:val="009F0C57"/>
    <w:rsid w:val="009F11BA"/>
    <w:rsid w:val="009F191A"/>
    <w:rsid w:val="009F1A4F"/>
    <w:rsid w:val="009F1B6B"/>
    <w:rsid w:val="009F1DC2"/>
    <w:rsid w:val="009F1F68"/>
    <w:rsid w:val="009F2017"/>
    <w:rsid w:val="009F2ABE"/>
    <w:rsid w:val="009F6C32"/>
    <w:rsid w:val="009F7B3E"/>
    <w:rsid w:val="00A000D9"/>
    <w:rsid w:val="00A0023B"/>
    <w:rsid w:val="00A00C10"/>
    <w:rsid w:val="00A03FA9"/>
    <w:rsid w:val="00A06DCE"/>
    <w:rsid w:val="00A13762"/>
    <w:rsid w:val="00A13E44"/>
    <w:rsid w:val="00A150C6"/>
    <w:rsid w:val="00A20C81"/>
    <w:rsid w:val="00A213E7"/>
    <w:rsid w:val="00A219F0"/>
    <w:rsid w:val="00A225A9"/>
    <w:rsid w:val="00A22718"/>
    <w:rsid w:val="00A23592"/>
    <w:rsid w:val="00A23AF5"/>
    <w:rsid w:val="00A2464B"/>
    <w:rsid w:val="00A24F99"/>
    <w:rsid w:val="00A24FC4"/>
    <w:rsid w:val="00A2600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3283"/>
    <w:rsid w:val="00A345BF"/>
    <w:rsid w:val="00A34893"/>
    <w:rsid w:val="00A34BE7"/>
    <w:rsid w:val="00A35027"/>
    <w:rsid w:val="00A35A40"/>
    <w:rsid w:val="00A36912"/>
    <w:rsid w:val="00A36BC2"/>
    <w:rsid w:val="00A376AA"/>
    <w:rsid w:val="00A37B3C"/>
    <w:rsid w:val="00A40358"/>
    <w:rsid w:val="00A41420"/>
    <w:rsid w:val="00A43290"/>
    <w:rsid w:val="00A433AA"/>
    <w:rsid w:val="00A4399E"/>
    <w:rsid w:val="00A458EC"/>
    <w:rsid w:val="00A4602D"/>
    <w:rsid w:val="00A51069"/>
    <w:rsid w:val="00A51210"/>
    <w:rsid w:val="00A51FBD"/>
    <w:rsid w:val="00A52034"/>
    <w:rsid w:val="00A522FF"/>
    <w:rsid w:val="00A524C2"/>
    <w:rsid w:val="00A52A4A"/>
    <w:rsid w:val="00A54772"/>
    <w:rsid w:val="00A54C21"/>
    <w:rsid w:val="00A556C7"/>
    <w:rsid w:val="00A55D13"/>
    <w:rsid w:val="00A55EE9"/>
    <w:rsid w:val="00A6147B"/>
    <w:rsid w:val="00A61EC3"/>
    <w:rsid w:val="00A61FE4"/>
    <w:rsid w:val="00A62793"/>
    <w:rsid w:val="00A62BE2"/>
    <w:rsid w:val="00A63BBD"/>
    <w:rsid w:val="00A63F7C"/>
    <w:rsid w:val="00A63FFA"/>
    <w:rsid w:val="00A65D35"/>
    <w:rsid w:val="00A67458"/>
    <w:rsid w:val="00A676F4"/>
    <w:rsid w:val="00A7013C"/>
    <w:rsid w:val="00A70EFB"/>
    <w:rsid w:val="00A717E1"/>
    <w:rsid w:val="00A71993"/>
    <w:rsid w:val="00A71D8C"/>
    <w:rsid w:val="00A7410C"/>
    <w:rsid w:val="00A74886"/>
    <w:rsid w:val="00A7491B"/>
    <w:rsid w:val="00A75D19"/>
    <w:rsid w:val="00A76206"/>
    <w:rsid w:val="00A76BAF"/>
    <w:rsid w:val="00A77680"/>
    <w:rsid w:val="00A77816"/>
    <w:rsid w:val="00A77C72"/>
    <w:rsid w:val="00A80217"/>
    <w:rsid w:val="00A80A2B"/>
    <w:rsid w:val="00A82085"/>
    <w:rsid w:val="00A83FCD"/>
    <w:rsid w:val="00A84A6C"/>
    <w:rsid w:val="00A85707"/>
    <w:rsid w:val="00A86070"/>
    <w:rsid w:val="00A86357"/>
    <w:rsid w:val="00A87603"/>
    <w:rsid w:val="00A90517"/>
    <w:rsid w:val="00A9058A"/>
    <w:rsid w:val="00A927C2"/>
    <w:rsid w:val="00A92BD3"/>
    <w:rsid w:val="00A934C4"/>
    <w:rsid w:val="00A946AA"/>
    <w:rsid w:val="00A94801"/>
    <w:rsid w:val="00A95BB8"/>
    <w:rsid w:val="00A96186"/>
    <w:rsid w:val="00A96B9A"/>
    <w:rsid w:val="00A971E7"/>
    <w:rsid w:val="00AA0698"/>
    <w:rsid w:val="00AA0C07"/>
    <w:rsid w:val="00AA2852"/>
    <w:rsid w:val="00AA3CCF"/>
    <w:rsid w:val="00AA5195"/>
    <w:rsid w:val="00AA5631"/>
    <w:rsid w:val="00AA6E25"/>
    <w:rsid w:val="00AA793E"/>
    <w:rsid w:val="00AB02F7"/>
    <w:rsid w:val="00AB04D5"/>
    <w:rsid w:val="00AB075C"/>
    <w:rsid w:val="00AB0CF7"/>
    <w:rsid w:val="00AB1683"/>
    <w:rsid w:val="00AB19C0"/>
    <w:rsid w:val="00AB20CC"/>
    <w:rsid w:val="00AB244F"/>
    <w:rsid w:val="00AB29AB"/>
    <w:rsid w:val="00AB39E3"/>
    <w:rsid w:val="00AB44B3"/>
    <w:rsid w:val="00AB44D5"/>
    <w:rsid w:val="00AB53C7"/>
    <w:rsid w:val="00AB6F0C"/>
    <w:rsid w:val="00AB74C7"/>
    <w:rsid w:val="00AC113B"/>
    <w:rsid w:val="00AC267E"/>
    <w:rsid w:val="00AC3329"/>
    <w:rsid w:val="00AC42D1"/>
    <w:rsid w:val="00AC4FED"/>
    <w:rsid w:val="00AC5AD1"/>
    <w:rsid w:val="00AC5B44"/>
    <w:rsid w:val="00AC5C20"/>
    <w:rsid w:val="00AC6115"/>
    <w:rsid w:val="00AC63FD"/>
    <w:rsid w:val="00AC6C36"/>
    <w:rsid w:val="00AC715F"/>
    <w:rsid w:val="00AC7DB1"/>
    <w:rsid w:val="00AD1147"/>
    <w:rsid w:val="00AD1DAF"/>
    <w:rsid w:val="00AD3B8A"/>
    <w:rsid w:val="00AD51D2"/>
    <w:rsid w:val="00AD5E79"/>
    <w:rsid w:val="00AD6411"/>
    <w:rsid w:val="00AD67AA"/>
    <w:rsid w:val="00AD67F4"/>
    <w:rsid w:val="00AD69DD"/>
    <w:rsid w:val="00AE05C0"/>
    <w:rsid w:val="00AE1A49"/>
    <w:rsid w:val="00AE1B03"/>
    <w:rsid w:val="00AE1C31"/>
    <w:rsid w:val="00AE258E"/>
    <w:rsid w:val="00AE2BDE"/>
    <w:rsid w:val="00AE2E8B"/>
    <w:rsid w:val="00AE37ED"/>
    <w:rsid w:val="00AE489F"/>
    <w:rsid w:val="00AE4CCF"/>
    <w:rsid w:val="00AE5AEB"/>
    <w:rsid w:val="00AE6332"/>
    <w:rsid w:val="00AE67F5"/>
    <w:rsid w:val="00AF131D"/>
    <w:rsid w:val="00AF13F1"/>
    <w:rsid w:val="00AF28F3"/>
    <w:rsid w:val="00AF3040"/>
    <w:rsid w:val="00AF4B22"/>
    <w:rsid w:val="00AF4FDB"/>
    <w:rsid w:val="00AF53A7"/>
    <w:rsid w:val="00AF7187"/>
    <w:rsid w:val="00AF7973"/>
    <w:rsid w:val="00AF7B32"/>
    <w:rsid w:val="00B00360"/>
    <w:rsid w:val="00B00742"/>
    <w:rsid w:val="00B00AFD"/>
    <w:rsid w:val="00B0173E"/>
    <w:rsid w:val="00B018C3"/>
    <w:rsid w:val="00B02703"/>
    <w:rsid w:val="00B0292F"/>
    <w:rsid w:val="00B0390E"/>
    <w:rsid w:val="00B04538"/>
    <w:rsid w:val="00B04DF1"/>
    <w:rsid w:val="00B05B7D"/>
    <w:rsid w:val="00B05E70"/>
    <w:rsid w:val="00B0725A"/>
    <w:rsid w:val="00B105F3"/>
    <w:rsid w:val="00B10BB7"/>
    <w:rsid w:val="00B10C9A"/>
    <w:rsid w:val="00B11821"/>
    <w:rsid w:val="00B1267B"/>
    <w:rsid w:val="00B12885"/>
    <w:rsid w:val="00B138B7"/>
    <w:rsid w:val="00B13BA7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17E82"/>
    <w:rsid w:val="00B20032"/>
    <w:rsid w:val="00B204A3"/>
    <w:rsid w:val="00B2056A"/>
    <w:rsid w:val="00B20684"/>
    <w:rsid w:val="00B22A69"/>
    <w:rsid w:val="00B23101"/>
    <w:rsid w:val="00B24230"/>
    <w:rsid w:val="00B2441B"/>
    <w:rsid w:val="00B27DBC"/>
    <w:rsid w:val="00B27E7A"/>
    <w:rsid w:val="00B306A9"/>
    <w:rsid w:val="00B30739"/>
    <w:rsid w:val="00B308B2"/>
    <w:rsid w:val="00B30B07"/>
    <w:rsid w:val="00B30E71"/>
    <w:rsid w:val="00B314BA"/>
    <w:rsid w:val="00B314D2"/>
    <w:rsid w:val="00B32205"/>
    <w:rsid w:val="00B32287"/>
    <w:rsid w:val="00B329E7"/>
    <w:rsid w:val="00B32B2F"/>
    <w:rsid w:val="00B33521"/>
    <w:rsid w:val="00B33BC4"/>
    <w:rsid w:val="00B33E1C"/>
    <w:rsid w:val="00B341B8"/>
    <w:rsid w:val="00B348B9"/>
    <w:rsid w:val="00B3522D"/>
    <w:rsid w:val="00B357CB"/>
    <w:rsid w:val="00B35AD0"/>
    <w:rsid w:val="00B36233"/>
    <w:rsid w:val="00B36E57"/>
    <w:rsid w:val="00B374A3"/>
    <w:rsid w:val="00B37795"/>
    <w:rsid w:val="00B40312"/>
    <w:rsid w:val="00B4128F"/>
    <w:rsid w:val="00B41A11"/>
    <w:rsid w:val="00B41AA9"/>
    <w:rsid w:val="00B41EB3"/>
    <w:rsid w:val="00B42833"/>
    <w:rsid w:val="00B43113"/>
    <w:rsid w:val="00B44732"/>
    <w:rsid w:val="00B44869"/>
    <w:rsid w:val="00B44FBF"/>
    <w:rsid w:val="00B464FC"/>
    <w:rsid w:val="00B53E86"/>
    <w:rsid w:val="00B53FEB"/>
    <w:rsid w:val="00B564ED"/>
    <w:rsid w:val="00B56930"/>
    <w:rsid w:val="00B56D48"/>
    <w:rsid w:val="00B57B4D"/>
    <w:rsid w:val="00B636CC"/>
    <w:rsid w:val="00B63FF3"/>
    <w:rsid w:val="00B6430F"/>
    <w:rsid w:val="00B644F1"/>
    <w:rsid w:val="00B65F14"/>
    <w:rsid w:val="00B67418"/>
    <w:rsid w:val="00B71C2F"/>
    <w:rsid w:val="00B71DA3"/>
    <w:rsid w:val="00B7235D"/>
    <w:rsid w:val="00B72854"/>
    <w:rsid w:val="00B72A2F"/>
    <w:rsid w:val="00B737FE"/>
    <w:rsid w:val="00B7460E"/>
    <w:rsid w:val="00B74822"/>
    <w:rsid w:val="00B74939"/>
    <w:rsid w:val="00B74FEE"/>
    <w:rsid w:val="00B7505B"/>
    <w:rsid w:val="00B759C7"/>
    <w:rsid w:val="00B7661D"/>
    <w:rsid w:val="00B76C15"/>
    <w:rsid w:val="00B77DD6"/>
    <w:rsid w:val="00B818E2"/>
    <w:rsid w:val="00B82F27"/>
    <w:rsid w:val="00B83B87"/>
    <w:rsid w:val="00B83C02"/>
    <w:rsid w:val="00B86E96"/>
    <w:rsid w:val="00B87C25"/>
    <w:rsid w:val="00B91896"/>
    <w:rsid w:val="00B925F2"/>
    <w:rsid w:val="00B92930"/>
    <w:rsid w:val="00B93C49"/>
    <w:rsid w:val="00B93CF5"/>
    <w:rsid w:val="00B94CF4"/>
    <w:rsid w:val="00B961D4"/>
    <w:rsid w:val="00B96B79"/>
    <w:rsid w:val="00BA0F59"/>
    <w:rsid w:val="00BA3947"/>
    <w:rsid w:val="00BA3C1C"/>
    <w:rsid w:val="00BA3F0C"/>
    <w:rsid w:val="00BA45B7"/>
    <w:rsid w:val="00BA5047"/>
    <w:rsid w:val="00BA508D"/>
    <w:rsid w:val="00BA546A"/>
    <w:rsid w:val="00BA60E1"/>
    <w:rsid w:val="00BA616D"/>
    <w:rsid w:val="00BA748C"/>
    <w:rsid w:val="00BB08DB"/>
    <w:rsid w:val="00BB0ADA"/>
    <w:rsid w:val="00BB1926"/>
    <w:rsid w:val="00BB3333"/>
    <w:rsid w:val="00BB3FD8"/>
    <w:rsid w:val="00BB42CB"/>
    <w:rsid w:val="00BB4366"/>
    <w:rsid w:val="00BB57E2"/>
    <w:rsid w:val="00BB5A79"/>
    <w:rsid w:val="00BB5B5A"/>
    <w:rsid w:val="00BB6092"/>
    <w:rsid w:val="00BB629A"/>
    <w:rsid w:val="00BB6547"/>
    <w:rsid w:val="00BB7232"/>
    <w:rsid w:val="00BB74CF"/>
    <w:rsid w:val="00BC0E66"/>
    <w:rsid w:val="00BC2EE2"/>
    <w:rsid w:val="00BC31FB"/>
    <w:rsid w:val="00BC430C"/>
    <w:rsid w:val="00BC5700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950"/>
    <w:rsid w:val="00BE19A6"/>
    <w:rsid w:val="00BE1B73"/>
    <w:rsid w:val="00BE233E"/>
    <w:rsid w:val="00BE2D38"/>
    <w:rsid w:val="00BE310A"/>
    <w:rsid w:val="00BE3E8C"/>
    <w:rsid w:val="00BE41D6"/>
    <w:rsid w:val="00BE4B69"/>
    <w:rsid w:val="00BE4E83"/>
    <w:rsid w:val="00BE6D7E"/>
    <w:rsid w:val="00BE71AA"/>
    <w:rsid w:val="00BE7666"/>
    <w:rsid w:val="00BE7B53"/>
    <w:rsid w:val="00BF0256"/>
    <w:rsid w:val="00BF2BF0"/>
    <w:rsid w:val="00BF2DCD"/>
    <w:rsid w:val="00BF2DD9"/>
    <w:rsid w:val="00BF31A8"/>
    <w:rsid w:val="00BF3405"/>
    <w:rsid w:val="00BF4205"/>
    <w:rsid w:val="00BF430A"/>
    <w:rsid w:val="00BF431E"/>
    <w:rsid w:val="00BF4462"/>
    <w:rsid w:val="00BF5198"/>
    <w:rsid w:val="00BF519D"/>
    <w:rsid w:val="00BF5289"/>
    <w:rsid w:val="00BF52A8"/>
    <w:rsid w:val="00BF71C6"/>
    <w:rsid w:val="00BF71F4"/>
    <w:rsid w:val="00BF7483"/>
    <w:rsid w:val="00BF7618"/>
    <w:rsid w:val="00BF7EFA"/>
    <w:rsid w:val="00C0075F"/>
    <w:rsid w:val="00C019DA"/>
    <w:rsid w:val="00C03B95"/>
    <w:rsid w:val="00C04029"/>
    <w:rsid w:val="00C04AAC"/>
    <w:rsid w:val="00C04C91"/>
    <w:rsid w:val="00C05640"/>
    <w:rsid w:val="00C07A96"/>
    <w:rsid w:val="00C12462"/>
    <w:rsid w:val="00C12869"/>
    <w:rsid w:val="00C12966"/>
    <w:rsid w:val="00C12D23"/>
    <w:rsid w:val="00C12F7E"/>
    <w:rsid w:val="00C12FD4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96"/>
    <w:rsid w:val="00C20CEE"/>
    <w:rsid w:val="00C22A93"/>
    <w:rsid w:val="00C2400B"/>
    <w:rsid w:val="00C24760"/>
    <w:rsid w:val="00C25166"/>
    <w:rsid w:val="00C25193"/>
    <w:rsid w:val="00C253F1"/>
    <w:rsid w:val="00C25DFB"/>
    <w:rsid w:val="00C270FB"/>
    <w:rsid w:val="00C317F1"/>
    <w:rsid w:val="00C319A8"/>
    <w:rsid w:val="00C33A50"/>
    <w:rsid w:val="00C341A2"/>
    <w:rsid w:val="00C34524"/>
    <w:rsid w:val="00C34F1A"/>
    <w:rsid w:val="00C3533F"/>
    <w:rsid w:val="00C35CAC"/>
    <w:rsid w:val="00C41106"/>
    <w:rsid w:val="00C42B0C"/>
    <w:rsid w:val="00C42D36"/>
    <w:rsid w:val="00C42FF2"/>
    <w:rsid w:val="00C4310F"/>
    <w:rsid w:val="00C43711"/>
    <w:rsid w:val="00C43A12"/>
    <w:rsid w:val="00C45941"/>
    <w:rsid w:val="00C45C61"/>
    <w:rsid w:val="00C4607F"/>
    <w:rsid w:val="00C46235"/>
    <w:rsid w:val="00C46EEF"/>
    <w:rsid w:val="00C47379"/>
    <w:rsid w:val="00C47423"/>
    <w:rsid w:val="00C476E1"/>
    <w:rsid w:val="00C50DF5"/>
    <w:rsid w:val="00C51533"/>
    <w:rsid w:val="00C52029"/>
    <w:rsid w:val="00C529DF"/>
    <w:rsid w:val="00C52C97"/>
    <w:rsid w:val="00C532B2"/>
    <w:rsid w:val="00C55B5C"/>
    <w:rsid w:val="00C56A07"/>
    <w:rsid w:val="00C5771D"/>
    <w:rsid w:val="00C6103B"/>
    <w:rsid w:val="00C6121B"/>
    <w:rsid w:val="00C6245C"/>
    <w:rsid w:val="00C6304F"/>
    <w:rsid w:val="00C63441"/>
    <w:rsid w:val="00C64BEC"/>
    <w:rsid w:val="00C6501C"/>
    <w:rsid w:val="00C65A37"/>
    <w:rsid w:val="00C65BC0"/>
    <w:rsid w:val="00C662CF"/>
    <w:rsid w:val="00C707BF"/>
    <w:rsid w:val="00C72A73"/>
    <w:rsid w:val="00C7361D"/>
    <w:rsid w:val="00C743B3"/>
    <w:rsid w:val="00C74974"/>
    <w:rsid w:val="00C8212F"/>
    <w:rsid w:val="00C82679"/>
    <w:rsid w:val="00C836DF"/>
    <w:rsid w:val="00C83709"/>
    <w:rsid w:val="00C8395D"/>
    <w:rsid w:val="00C84A00"/>
    <w:rsid w:val="00C85348"/>
    <w:rsid w:val="00C858EE"/>
    <w:rsid w:val="00C87565"/>
    <w:rsid w:val="00C91251"/>
    <w:rsid w:val="00C917FB"/>
    <w:rsid w:val="00C92914"/>
    <w:rsid w:val="00C9353D"/>
    <w:rsid w:val="00C93E69"/>
    <w:rsid w:val="00C93EE1"/>
    <w:rsid w:val="00C94178"/>
    <w:rsid w:val="00C94F40"/>
    <w:rsid w:val="00C96091"/>
    <w:rsid w:val="00C96158"/>
    <w:rsid w:val="00C966E4"/>
    <w:rsid w:val="00C969AD"/>
    <w:rsid w:val="00C975D1"/>
    <w:rsid w:val="00C978BD"/>
    <w:rsid w:val="00CA1F40"/>
    <w:rsid w:val="00CA2241"/>
    <w:rsid w:val="00CA2FF8"/>
    <w:rsid w:val="00CA4420"/>
    <w:rsid w:val="00CA72FA"/>
    <w:rsid w:val="00CA750C"/>
    <w:rsid w:val="00CA7DE9"/>
    <w:rsid w:val="00CA7F27"/>
    <w:rsid w:val="00CB05C8"/>
    <w:rsid w:val="00CB0909"/>
    <w:rsid w:val="00CB1CE1"/>
    <w:rsid w:val="00CB33D9"/>
    <w:rsid w:val="00CB354E"/>
    <w:rsid w:val="00CB396A"/>
    <w:rsid w:val="00CB4776"/>
    <w:rsid w:val="00CB5286"/>
    <w:rsid w:val="00CB539C"/>
    <w:rsid w:val="00CB67E9"/>
    <w:rsid w:val="00CB77F8"/>
    <w:rsid w:val="00CB7FD9"/>
    <w:rsid w:val="00CC2F20"/>
    <w:rsid w:val="00CC2F61"/>
    <w:rsid w:val="00CC4574"/>
    <w:rsid w:val="00CC6B4F"/>
    <w:rsid w:val="00CC7DCA"/>
    <w:rsid w:val="00CD038B"/>
    <w:rsid w:val="00CD27B6"/>
    <w:rsid w:val="00CD2EEC"/>
    <w:rsid w:val="00CD3591"/>
    <w:rsid w:val="00CD4A58"/>
    <w:rsid w:val="00CD4F0B"/>
    <w:rsid w:val="00CD5E5A"/>
    <w:rsid w:val="00CD6552"/>
    <w:rsid w:val="00CD755F"/>
    <w:rsid w:val="00CD764D"/>
    <w:rsid w:val="00CD7FB3"/>
    <w:rsid w:val="00CE1794"/>
    <w:rsid w:val="00CE20E8"/>
    <w:rsid w:val="00CE2413"/>
    <w:rsid w:val="00CE3D76"/>
    <w:rsid w:val="00CE47F8"/>
    <w:rsid w:val="00CE5B8D"/>
    <w:rsid w:val="00CE5FB5"/>
    <w:rsid w:val="00CF01EB"/>
    <w:rsid w:val="00CF0A04"/>
    <w:rsid w:val="00CF1A44"/>
    <w:rsid w:val="00CF1BD8"/>
    <w:rsid w:val="00CF2699"/>
    <w:rsid w:val="00CF3299"/>
    <w:rsid w:val="00CF35E9"/>
    <w:rsid w:val="00CF3F77"/>
    <w:rsid w:val="00CF5492"/>
    <w:rsid w:val="00CF54B7"/>
    <w:rsid w:val="00CF662C"/>
    <w:rsid w:val="00CF7308"/>
    <w:rsid w:val="00CF77D4"/>
    <w:rsid w:val="00D01414"/>
    <w:rsid w:val="00D033E8"/>
    <w:rsid w:val="00D03A86"/>
    <w:rsid w:val="00D041DE"/>
    <w:rsid w:val="00D05686"/>
    <w:rsid w:val="00D05904"/>
    <w:rsid w:val="00D059B4"/>
    <w:rsid w:val="00D069E6"/>
    <w:rsid w:val="00D079F2"/>
    <w:rsid w:val="00D07C8C"/>
    <w:rsid w:val="00D10204"/>
    <w:rsid w:val="00D10667"/>
    <w:rsid w:val="00D10713"/>
    <w:rsid w:val="00D109AC"/>
    <w:rsid w:val="00D10D43"/>
    <w:rsid w:val="00D12E2C"/>
    <w:rsid w:val="00D13382"/>
    <w:rsid w:val="00D13E65"/>
    <w:rsid w:val="00D1520A"/>
    <w:rsid w:val="00D17152"/>
    <w:rsid w:val="00D17328"/>
    <w:rsid w:val="00D207D8"/>
    <w:rsid w:val="00D209C0"/>
    <w:rsid w:val="00D20BA4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308E2"/>
    <w:rsid w:val="00D320FC"/>
    <w:rsid w:val="00D325A2"/>
    <w:rsid w:val="00D32AB1"/>
    <w:rsid w:val="00D330EA"/>
    <w:rsid w:val="00D332A4"/>
    <w:rsid w:val="00D34C0C"/>
    <w:rsid w:val="00D360C6"/>
    <w:rsid w:val="00D403CA"/>
    <w:rsid w:val="00D42672"/>
    <w:rsid w:val="00D42DE9"/>
    <w:rsid w:val="00D43EF5"/>
    <w:rsid w:val="00D449A5"/>
    <w:rsid w:val="00D44F09"/>
    <w:rsid w:val="00D45A0B"/>
    <w:rsid w:val="00D45A67"/>
    <w:rsid w:val="00D46505"/>
    <w:rsid w:val="00D4779A"/>
    <w:rsid w:val="00D4793E"/>
    <w:rsid w:val="00D502A7"/>
    <w:rsid w:val="00D5179F"/>
    <w:rsid w:val="00D537E8"/>
    <w:rsid w:val="00D53F64"/>
    <w:rsid w:val="00D54FD2"/>
    <w:rsid w:val="00D551DC"/>
    <w:rsid w:val="00D565A7"/>
    <w:rsid w:val="00D56A00"/>
    <w:rsid w:val="00D57291"/>
    <w:rsid w:val="00D602C0"/>
    <w:rsid w:val="00D616D3"/>
    <w:rsid w:val="00D64B8A"/>
    <w:rsid w:val="00D65B8E"/>
    <w:rsid w:val="00D72BC2"/>
    <w:rsid w:val="00D7313E"/>
    <w:rsid w:val="00D73658"/>
    <w:rsid w:val="00D7379E"/>
    <w:rsid w:val="00D74734"/>
    <w:rsid w:val="00D75C50"/>
    <w:rsid w:val="00D75CEF"/>
    <w:rsid w:val="00D7615C"/>
    <w:rsid w:val="00D76419"/>
    <w:rsid w:val="00D766DE"/>
    <w:rsid w:val="00D76809"/>
    <w:rsid w:val="00D7763A"/>
    <w:rsid w:val="00D8012C"/>
    <w:rsid w:val="00D801FF"/>
    <w:rsid w:val="00D80438"/>
    <w:rsid w:val="00D82477"/>
    <w:rsid w:val="00D830AE"/>
    <w:rsid w:val="00D841E7"/>
    <w:rsid w:val="00D8454A"/>
    <w:rsid w:val="00D861FA"/>
    <w:rsid w:val="00D86679"/>
    <w:rsid w:val="00D86A7F"/>
    <w:rsid w:val="00D86E06"/>
    <w:rsid w:val="00D87BEB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6716"/>
    <w:rsid w:val="00D96952"/>
    <w:rsid w:val="00DA0547"/>
    <w:rsid w:val="00DA1A74"/>
    <w:rsid w:val="00DA1F88"/>
    <w:rsid w:val="00DA2EC1"/>
    <w:rsid w:val="00DA33C0"/>
    <w:rsid w:val="00DA3C67"/>
    <w:rsid w:val="00DA47E8"/>
    <w:rsid w:val="00DA4909"/>
    <w:rsid w:val="00DA5670"/>
    <w:rsid w:val="00DB1124"/>
    <w:rsid w:val="00DB19A2"/>
    <w:rsid w:val="00DB1A91"/>
    <w:rsid w:val="00DB1B77"/>
    <w:rsid w:val="00DB2B05"/>
    <w:rsid w:val="00DB2B82"/>
    <w:rsid w:val="00DB301C"/>
    <w:rsid w:val="00DB4D08"/>
    <w:rsid w:val="00DB58FE"/>
    <w:rsid w:val="00DB623E"/>
    <w:rsid w:val="00DB636B"/>
    <w:rsid w:val="00DB63B1"/>
    <w:rsid w:val="00DB7ABB"/>
    <w:rsid w:val="00DB7B39"/>
    <w:rsid w:val="00DC023C"/>
    <w:rsid w:val="00DC0561"/>
    <w:rsid w:val="00DC2C03"/>
    <w:rsid w:val="00DC314F"/>
    <w:rsid w:val="00DC3530"/>
    <w:rsid w:val="00DC404A"/>
    <w:rsid w:val="00DC445E"/>
    <w:rsid w:val="00DC4D52"/>
    <w:rsid w:val="00DC5A89"/>
    <w:rsid w:val="00DD1065"/>
    <w:rsid w:val="00DD10A5"/>
    <w:rsid w:val="00DD1DBF"/>
    <w:rsid w:val="00DD2EF0"/>
    <w:rsid w:val="00DD2F31"/>
    <w:rsid w:val="00DD3BCC"/>
    <w:rsid w:val="00DD43F3"/>
    <w:rsid w:val="00DD48FD"/>
    <w:rsid w:val="00DD4BC9"/>
    <w:rsid w:val="00DD4DCF"/>
    <w:rsid w:val="00DD4E22"/>
    <w:rsid w:val="00DD65F9"/>
    <w:rsid w:val="00DD6E9B"/>
    <w:rsid w:val="00DD78FC"/>
    <w:rsid w:val="00DE002B"/>
    <w:rsid w:val="00DE0744"/>
    <w:rsid w:val="00DE0BA3"/>
    <w:rsid w:val="00DE2737"/>
    <w:rsid w:val="00DE4143"/>
    <w:rsid w:val="00DE49B9"/>
    <w:rsid w:val="00DE4B4E"/>
    <w:rsid w:val="00DE52CA"/>
    <w:rsid w:val="00DE69DA"/>
    <w:rsid w:val="00DE747F"/>
    <w:rsid w:val="00DE79CC"/>
    <w:rsid w:val="00DE7BB8"/>
    <w:rsid w:val="00DE7C4B"/>
    <w:rsid w:val="00DE7E6E"/>
    <w:rsid w:val="00DF0765"/>
    <w:rsid w:val="00DF0BA2"/>
    <w:rsid w:val="00DF162A"/>
    <w:rsid w:val="00DF1900"/>
    <w:rsid w:val="00DF1EF9"/>
    <w:rsid w:val="00DF3321"/>
    <w:rsid w:val="00DF482F"/>
    <w:rsid w:val="00DF4BF5"/>
    <w:rsid w:val="00DF4C4E"/>
    <w:rsid w:val="00DF52BD"/>
    <w:rsid w:val="00DF5D50"/>
    <w:rsid w:val="00DF63B7"/>
    <w:rsid w:val="00DF71A4"/>
    <w:rsid w:val="00DF7D8E"/>
    <w:rsid w:val="00E02A68"/>
    <w:rsid w:val="00E030D9"/>
    <w:rsid w:val="00E03F71"/>
    <w:rsid w:val="00E04486"/>
    <w:rsid w:val="00E050F7"/>
    <w:rsid w:val="00E0532E"/>
    <w:rsid w:val="00E055A8"/>
    <w:rsid w:val="00E05BB6"/>
    <w:rsid w:val="00E06B5A"/>
    <w:rsid w:val="00E07953"/>
    <w:rsid w:val="00E11BF7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1D7"/>
    <w:rsid w:val="00E16E9B"/>
    <w:rsid w:val="00E173A2"/>
    <w:rsid w:val="00E175F1"/>
    <w:rsid w:val="00E202D4"/>
    <w:rsid w:val="00E20D22"/>
    <w:rsid w:val="00E2172D"/>
    <w:rsid w:val="00E22037"/>
    <w:rsid w:val="00E22752"/>
    <w:rsid w:val="00E24BD2"/>
    <w:rsid w:val="00E25B12"/>
    <w:rsid w:val="00E260CC"/>
    <w:rsid w:val="00E26526"/>
    <w:rsid w:val="00E27FA3"/>
    <w:rsid w:val="00E300E4"/>
    <w:rsid w:val="00E311C9"/>
    <w:rsid w:val="00E318AF"/>
    <w:rsid w:val="00E31AAA"/>
    <w:rsid w:val="00E32B31"/>
    <w:rsid w:val="00E334EE"/>
    <w:rsid w:val="00E33838"/>
    <w:rsid w:val="00E3551B"/>
    <w:rsid w:val="00E35A25"/>
    <w:rsid w:val="00E36343"/>
    <w:rsid w:val="00E36352"/>
    <w:rsid w:val="00E3646A"/>
    <w:rsid w:val="00E369FE"/>
    <w:rsid w:val="00E379E3"/>
    <w:rsid w:val="00E4134E"/>
    <w:rsid w:val="00E41ABD"/>
    <w:rsid w:val="00E41C88"/>
    <w:rsid w:val="00E421DD"/>
    <w:rsid w:val="00E44A4A"/>
    <w:rsid w:val="00E44C4B"/>
    <w:rsid w:val="00E45BD6"/>
    <w:rsid w:val="00E46773"/>
    <w:rsid w:val="00E470C5"/>
    <w:rsid w:val="00E476EF"/>
    <w:rsid w:val="00E504B2"/>
    <w:rsid w:val="00E52134"/>
    <w:rsid w:val="00E52164"/>
    <w:rsid w:val="00E52795"/>
    <w:rsid w:val="00E52D6E"/>
    <w:rsid w:val="00E53228"/>
    <w:rsid w:val="00E53702"/>
    <w:rsid w:val="00E54907"/>
    <w:rsid w:val="00E5512F"/>
    <w:rsid w:val="00E55EB0"/>
    <w:rsid w:val="00E55F9B"/>
    <w:rsid w:val="00E57482"/>
    <w:rsid w:val="00E60825"/>
    <w:rsid w:val="00E60B03"/>
    <w:rsid w:val="00E60F0C"/>
    <w:rsid w:val="00E61DD9"/>
    <w:rsid w:val="00E62E17"/>
    <w:rsid w:val="00E63D90"/>
    <w:rsid w:val="00E6409B"/>
    <w:rsid w:val="00E65A3E"/>
    <w:rsid w:val="00E65E03"/>
    <w:rsid w:val="00E66340"/>
    <w:rsid w:val="00E664F4"/>
    <w:rsid w:val="00E6660A"/>
    <w:rsid w:val="00E67076"/>
    <w:rsid w:val="00E67EEB"/>
    <w:rsid w:val="00E70B38"/>
    <w:rsid w:val="00E71358"/>
    <w:rsid w:val="00E717C6"/>
    <w:rsid w:val="00E72A8B"/>
    <w:rsid w:val="00E734B3"/>
    <w:rsid w:val="00E741C5"/>
    <w:rsid w:val="00E74602"/>
    <w:rsid w:val="00E74E61"/>
    <w:rsid w:val="00E74EA0"/>
    <w:rsid w:val="00E755F2"/>
    <w:rsid w:val="00E762BA"/>
    <w:rsid w:val="00E77669"/>
    <w:rsid w:val="00E77D13"/>
    <w:rsid w:val="00E80679"/>
    <w:rsid w:val="00E807B3"/>
    <w:rsid w:val="00E8170F"/>
    <w:rsid w:val="00E828B1"/>
    <w:rsid w:val="00E83302"/>
    <w:rsid w:val="00E840C1"/>
    <w:rsid w:val="00E84DA9"/>
    <w:rsid w:val="00E85DF1"/>
    <w:rsid w:val="00E86B11"/>
    <w:rsid w:val="00E87030"/>
    <w:rsid w:val="00E871E7"/>
    <w:rsid w:val="00E9166A"/>
    <w:rsid w:val="00E91B3E"/>
    <w:rsid w:val="00E9326A"/>
    <w:rsid w:val="00E940E3"/>
    <w:rsid w:val="00E95586"/>
    <w:rsid w:val="00E97923"/>
    <w:rsid w:val="00E97E94"/>
    <w:rsid w:val="00E97F2C"/>
    <w:rsid w:val="00E97F3E"/>
    <w:rsid w:val="00EA042C"/>
    <w:rsid w:val="00EA1B72"/>
    <w:rsid w:val="00EA1E9D"/>
    <w:rsid w:val="00EA21E7"/>
    <w:rsid w:val="00EA285A"/>
    <w:rsid w:val="00EA5470"/>
    <w:rsid w:val="00EA59F0"/>
    <w:rsid w:val="00EB2042"/>
    <w:rsid w:val="00EB26C3"/>
    <w:rsid w:val="00EB273A"/>
    <w:rsid w:val="00EB2981"/>
    <w:rsid w:val="00EB2FAE"/>
    <w:rsid w:val="00EB3023"/>
    <w:rsid w:val="00EB46A5"/>
    <w:rsid w:val="00EB4B15"/>
    <w:rsid w:val="00EB64B5"/>
    <w:rsid w:val="00EB6E4E"/>
    <w:rsid w:val="00EC16A4"/>
    <w:rsid w:val="00EC1A9E"/>
    <w:rsid w:val="00EC2D03"/>
    <w:rsid w:val="00EC38C1"/>
    <w:rsid w:val="00EC4392"/>
    <w:rsid w:val="00EC6324"/>
    <w:rsid w:val="00EC6A58"/>
    <w:rsid w:val="00EC7AF1"/>
    <w:rsid w:val="00ED1555"/>
    <w:rsid w:val="00ED2421"/>
    <w:rsid w:val="00ED2517"/>
    <w:rsid w:val="00ED445D"/>
    <w:rsid w:val="00ED4478"/>
    <w:rsid w:val="00ED508A"/>
    <w:rsid w:val="00ED5BB3"/>
    <w:rsid w:val="00ED61C9"/>
    <w:rsid w:val="00ED6357"/>
    <w:rsid w:val="00ED645A"/>
    <w:rsid w:val="00ED6463"/>
    <w:rsid w:val="00ED6737"/>
    <w:rsid w:val="00ED7D1B"/>
    <w:rsid w:val="00EE0B55"/>
    <w:rsid w:val="00EE0E0C"/>
    <w:rsid w:val="00EE228F"/>
    <w:rsid w:val="00EE29ED"/>
    <w:rsid w:val="00EE2BCA"/>
    <w:rsid w:val="00EE3F44"/>
    <w:rsid w:val="00EE4636"/>
    <w:rsid w:val="00EE52D2"/>
    <w:rsid w:val="00EE56B7"/>
    <w:rsid w:val="00EE62FE"/>
    <w:rsid w:val="00EE6AC1"/>
    <w:rsid w:val="00EF0301"/>
    <w:rsid w:val="00EF1EA1"/>
    <w:rsid w:val="00EF25BE"/>
    <w:rsid w:val="00EF293E"/>
    <w:rsid w:val="00EF307A"/>
    <w:rsid w:val="00EF3276"/>
    <w:rsid w:val="00EF32F3"/>
    <w:rsid w:val="00EF3951"/>
    <w:rsid w:val="00EF3C90"/>
    <w:rsid w:val="00EF437F"/>
    <w:rsid w:val="00EF4664"/>
    <w:rsid w:val="00EF48EC"/>
    <w:rsid w:val="00EF4C9A"/>
    <w:rsid w:val="00EF4F20"/>
    <w:rsid w:val="00EF5AE1"/>
    <w:rsid w:val="00EF5F73"/>
    <w:rsid w:val="00EF61E0"/>
    <w:rsid w:val="00EF69ED"/>
    <w:rsid w:val="00F00244"/>
    <w:rsid w:val="00F007EE"/>
    <w:rsid w:val="00F011F4"/>
    <w:rsid w:val="00F028BC"/>
    <w:rsid w:val="00F02CAE"/>
    <w:rsid w:val="00F0353E"/>
    <w:rsid w:val="00F03C29"/>
    <w:rsid w:val="00F04707"/>
    <w:rsid w:val="00F04AFF"/>
    <w:rsid w:val="00F055B7"/>
    <w:rsid w:val="00F05F27"/>
    <w:rsid w:val="00F06828"/>
    <w:rsid w:val="00F06C6B"/>
    <w:rsid w:val="00F07F26"/>
    <w:rsid w:val="00F101A3"/>
    <w:rsid w:val="00F104D9"/>
    <w:rsid w:val="00F11003"/>
    <w:rsid w:val="00F13E01"/>
    <w:rsid w:val="00F13F45"/>
    <w:rsid w:val="00F14647"/>
    <w:rsid w:val="00F14D37"/>
    <w:rsid w:val="00F15D0A"/>
    <w:rsid w:val="00F16194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6C9F"/>
    <w:rsid w:val="00F26D82"/>
    <w:rsid w:val="00F26EB6"/>
    <w:rsid w:val="00F27857"/>
    <w:rsid w:val="00F27AC1"/>
    <w:rsid w:val="00F27BB9"/>
    <w:rsid w:val="00F30C0A"/>
    <w:rsid w:val="00F31F88"/>
    <w:rsid w:val="00F328B4"/>
    <w:rsid w:val="00F32A7C"/>
    <w:rsid w:val="00F32D6F"/>
    <w:rsid w:val="00F33A35"/>
    <w:rsid w:val="00F33C9E"/>
    <w:rsid w:val="00F34154"/>
    <w:rsid w:val="00F345C6"/>
    <w:rsid w:val="00F366A9"/>
    <w:rsid w:val="00F36866"/>
    <w:rsid w:val="00F36C76"/>
    <w:rsid w:val="00F3731D"/>
    <w:rsid w:val="00F37AF2"/>
    <w:rsid w:val="00F37EE7"/>
    <w:rsid w:val="00F41073"/>
    <w:rsid w:val="00F41236"/>
    <w:rsid w:val="00F4134E"/>
    <w:rsid w:val="00F41672"/>
    <w:rsid w:val="00F41730"/>
    <w:rsid w:val="00F41AA4"/>
    <w:rsid w:val="00F41AB9"/>
    <w:rsid w:val="00F42662"/>
    <w:rsid w:val="00F449E9"/>
    <w:rsid w:val="00F456B1"/>
    <w:rsid w:val="00F45995"/>
    <w:rsid w:val="00F46858"/>
    <w:rsid w:val="00F46C39"/>
    <w:rsid w:val="00F4745C"/>
    <w:rsid w:val="00F50151"/>
    <w:rsid w:val="00F50D9D"/>
    <w:rsid w:val="00F50FD1"/>
    <w:rsid w:val="00F52B30"/>
    <w:rsid w:val="00F544F2"/>
    <w:rsid w:val="00F54C42"/>
    <w:rsid w:val="00F54DBE"/>
    <w:rsid w:val="00F55918"/>
    <w:rsid w:val="00F55F00"/>
    <w:rsid w:val="00F578DA"/>
    <w:rsid w:val="00F61D57"/>
    <w:rsid w:val="00F61EDF"/>
    <w:rsid w:val="00F6364C"/>
    <w:rsid w:val="00F6455D"/>
    <w:rsid w:val="00F654E1"/>
    <w:rsid w:val="00F659F1"/>
    <w:rsid w:val="00F6648F"/>
    <w:rsid w:val="00F70A25"/>
    <w:rsid w:val="00F70BBE"/>
    <w:rsid w:val="00F70EE8"/>
    <w:rsid w:val="00F71A93"/>
    <w:rsid w:val="00F71F35"/>
    <w:rsid w:val="00F73DA2"/>
    <w:rsid w:val="00F7453E"/>
    <w:rsid w:val="00F7459D"/>
    <w:rsid w:val="00F74930"/>
    <w:rsid w:val="00F75051"/>
    <w:rsid w:val="00F75509"/>
    <w:rsid w:val="00F75A84"/>
    <w:rsid w:val="00F75FAC"/>
    <w:rsid w:val="00F765D4"/>
    <w:rsid w:val="00F76C1D"/>
    <w:rsid w:val="00F80500"/>
    <w:rsid w:val="00F80BC9"/>
    <w:rsid w:val="00F8185F"/>
    <w:rsid w:val="00F8280F"/>
    <w:rsid w:val="00F834C3"/>
    <w:rsid w:val="00F83A21"/>
    <w:rsid w:val="00F83ABA"/>
    <w:rsid w:val="00F84320"/>
    <w:rsid w:val="00F847EF"/>
    <w:rsid w:val="00F86691"/>
    <w:rsid w:val="00F87096"/>
    <w:rsid w:val="00F87667"/>
    <w:rsid w:val="00F90A3E"/>
    <w:rsid w:val="00F912CE"/>
    <w:rsid w:val="00F920C8"/>
    <w:rsid w:val="00F92657"/>
    <w:rsid w:val="00F934A2"/>
    <w:rsid w:val="00F93EEB"/>
    <w:rsid w:val="00F945A9"/>
    <w:rsid w:val="00F94D25"/>
    <w:rsid w:val="00F954BA"/>
    <w:rsid w:val="00F95949"/>
    <w:rsid w:val="00FA0536"/>
    <w:rsid w:val="00FA12AE"/>
    <w:rsid w:val="00FA12FF"/>
    <w:rsid w:val="00FA20E7"/>
    <w:rsid w:val="00FA33AA"/>
    <w:rsid w:val="00FA3C2A"/>
    <w:rsid w:val="00FA3D1F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948"/>
    <w:rsid w:val="00FB0546"/>
    <w:rsid w:val="00FB09A6"/>
    <w:rsid w:val="00FB173E"/>
    <w:rsid w:val="00FB2F22"/>
    <w:rsid w:val="00FB2FD1"/>
    <w:rsid w:val="00FB4A56"/>
    <w:rsid w:val="00FB4E5C"/>
    <w:rsid w:val="00FB5FB7"/>
    <w:rsid w:val="00FB6F33"/>
    <w:rsid w:val="00FC00F5"/>
    <w:rsid w:val="00FC04F6"/>
    <w:rsid w:val="00FC09DE"/>
    <w:rsid w:val="00FC0BAA"/>
    <w:rsid w:val="00FC21A9"/>
    <w:rsid w:val="00FC25EE"/>
    <w:rsid w:val="00FC391E"/>
    <w:rsid w:val="00FC419E"/>
    <w:rsid w:val="00FC4E10"/>
    <w:rsid w:val="00FC5056"/>
    <w:rsid w:val="00FC5385"/>
    <w:rsid w:val="00FC5965"/>
    <w:rsid w:val="00FC7352"/>
    <w:rsid w:val="00FC739B"/>
    <w:rsid w:val="00FC7E81"/>
    <w:rsid w:val="00FD06E1"/>
    <w:rsid w:val="00FD2B89"/>
    <w:rsid w:val="00FD2DCA"/>
    <w:rsid w:val="00FD320C"/>
    <w:rsid w:val="00FD3D21"/>
    <w:rsid w:val="00FD5BE0"/>
    <w:rsid w:val="00FD5E6A"/>
    <w:rsid w:val="00FE0913"/>
    <w:rsid w:val="00FE0EF7"/>
    <w:rsid w:val="00FE200E"/>
    <w:rsid w:val="00FE2D2E"/>
    <w:rsid w:val="00FE3831"/>
    <w:rsid w:val="00FE3E95"/>
    <w:rsid w:val="00FE5D66"/>
    <w:rsid w:val="00FE63C0"/>
    <w:rsid w:val="00FE693C"/>
    <w:rsid w:val="00FE769C"/>
    <w:rsid w:val="00FE7A04"/>
    <w:rsid w:val="00FE7E33"/>
    <w:rsid w:val="00FE7FB0"/>
    <w:rsid w:val="00FF09F5"/>
    <w:rsid w:val="00FF1A7B"/>
    <w:rsid w:val="00FF34A6"/>
    <w:rsid w:val="00FF3999"/>
    <w:rsid w:val="00FF4980"/>
    <w:rsid w:val="00FF529C"/>
    <w:rsid w:val="00FF73DB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B78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af8">
    <w:name w:val="No Spacing"/>
    <w:uiPriority w:val="1"/>
    <w:qFormat/>
    <w:rsid w:val="00743B78"/>
    <w:pPr>
      <w:spacing w:after="0" w:line="240" w:lineRule="auto"/>
    </w:pPr>
  </w:style>
  <w:style w:type="paragraph" w:styleId="af9">
    <w:name w:val="Normal (Web)"/>
    <w:basedOn w:val="a"/>
    <w:uiPriority w:val="99"/>
    <w:unhideWhenUsed/>
    <w:rsid w:val="005807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4451" TargetMode="Externa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fontTable" Target="fontTable.xml"/><Relationship Id="rId10" Type="http://schemas.openxmlformats.org/officeDocument/2006/relationships/hyperlink" Target="https://baguzin.ru/wp/?p=24451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baguzin.ru/wp/?p=24538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89D4-B196-4ED2-98C1-DA89540B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1636</TotalTime>
  <Pages>13</Pages>
  <Words>3518</Words>
  <Characters>20053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17</cp:revision>
  <cp:lastPrinted>2022-02-08T14:36:00Z</cp:lastPrinted>
  <dcterms:created xsi:type="dcterms:W3CDTF">2022-02-08T15:11:00Z</dcterms:created>
  <dcterms:modified xsi:type="dcterms:W3CDTF">2022-02-12T09:51:00Z</dcterms:modified>
</cp:coreProperties>
</file>