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4292225E" w:rsidR="00DD2F00" w:rsidRPr="0003184B" w:rsidRDefault="00B71C98" w:rsidP="00C8533F">
      <w:pPr>
        <w:pStyle w:val="2"/>
      </w:pPr>
      <w:bookmarkStart w:id="0" w:name="_Hlk102676618"/>
      <w:r w:rsidRPr="00B71C98">
        <w:t xml:space="preserve">Язык М Power Query. </w:t>
      </w:r>
      <w:r w:rsidR="005A4CD0" w:rsidRPr="005A4CD0">
        <w:t>Обработка ошибок</w:t>
      </w:r>
    </w:p>
    <w:bookmarkEnd w:id="0"/>
    <w:p w14:paraId="1953917B" w14:textId="7A2CE2CA" w:rsidR="008859AF" w:rsidRDefault="008845FF" w:rsidP="0046483B">
      <w:r>
        <w:t xml:space="preserve">В М можно вызвать и обработать ошибки во время выполнения. Если </w:t>
      </w:r>
      <w:r w:rsidR="00213D6E">
        <w:t xml:space="preserve">из других языков программирования </w:t>
      </w:r>
      <w:r>
        <w:t xml:space="preserve">вы знакомы с идеей </w:t>
      </w:r>
      <w:hyperlink r:id="rId8" w:history="1">
        <w:r w:rsidRPr="00213D6E">
          <w:rPr>
            <w:rStyle w:val="aa"/>
          </w:rPr>
          <w:t>исключения</w:t>
        </w:r>
      </w:hyperlink>
      <w:r>
        <w:t>, обработка ошибок Power Query отличается по крайней мере одн</w:t>
      </w:r>
      <w:r w:rsidR="005040F1">
        <w:t>и</w:t>
      </w:r>
      <w:r>
        <w:t>м существенн</w:t>
      </w:r>
      <w:r w:rsidR="005040F1">
        <w:t>ы</w:t>
      </w:r>
      <w:r>
        <w:t xml:space="preserve">м </w:t>
      </w:r>
      <w:r w:rsidR="005040F1">
        <w:t>моментом</w:t>
      </w:r>
      <w:r w:rsidR="00C17524">
        <w:t>.</w:t>
      </w:r>
      <w:r w:rsidR="008859AF">
        <w:rPr>
          <w:rStyle w:val="a6"/>
          <w:rFonts w:cstheme="minorHAnsi"/>
        </w:rPr>
        <w:footnoteReference w:id="1"/>
      </w:r>
    </w:p>
    <w:p w14:paraId="6113BBDD" w14:textId="4A7C0614" w:rsidR="008859AF" w:rsidRDefault="004568C6" w:rsidP="008859AF">
      <w:pPr>
        <w:rPr>
          <w:rFonts w:cstheme="minorHAnsi"/>
        </w:rPr>
      </w:pPr>
      <w:hyperlink r:id="rId9" w:history="1">
        <w:r w:rsidR="008859AF" w:rsidRPr="008845FF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13020310" w14:textId="72AE786F" w:rsidR="00D140CF" w:rsidRDefault="00D140CF" w:rsidP="008859AF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A4F3F66" wp14:editId="6985398B">
            <wp:extent cx="5941695" cy="3342640"/>
            <wp:effectExtent l="0" t="0" r="1905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5B9FA" w14:textId="17B6704C" w:rsidR="00D140CF" w:rsidRDefault="00D140CF" w:rsidP="008859AF">
      <w:pPr>
        <w:rPr>
          <w:rFonts w:cstheme="minorHAnsi"/>
        </w:rPr>
      </w:pPr>
      <w:r>
        <w:rPr>
          <w:rFonts w:cstheme="minorHAnsi"/>
        </w:rPr>
        <w:t xml:space="preserve">Рис. 1. Три поля записи </w:t>
      </w:r>
      <w:r w:rsidR="0084338F" w:rsidRPr="00213D6E">
        <w:rPr>
          <w:i/>
          <w:iCs/>
        </w:rPr>
        <w:t>error</w:t>
      </w:r>
    </w:p>
    <w:p w14:paraId="4D31B951" w14:textId="77777777" w:rsidR="008845FF" w:rsidRDefault="008845FF" w:rsidP="00213D6E">
      <w:pPr>
        <w:pStyle w:val="4"/>
      </w:pPr>
      <w:r>
        <w:t>Сообщение об ошибке</w:t>
      </w:r>
    </w:p>
    <w:p w14:paraId="7E0F08C0" w14:textId="2E02C98B" w:rsidR="008845FF" w:rsidRDefault="008845FF" w:rsidP="008845FF">
      <w:r>
        <w:t xml:space="preserve">В Power Query каждое выражение должно что-то </w:t>
      </w:r>
      <w:r w:rsidR="00213D6E">
        <w:t>возвращать</w:t>
      </w:r>
      <w:r>
        <w:t xml:space="preserve">. </w:t>
      </w:r>
      <w:r w:rsidR="00213D6E">
        <w:t>Как правило,</w:t>
      </w:r>
      <w:r>
        <w:t xml:space="preserve"> это значение. </w:t>
      </w:r>
      <w:r w:rsidR="00213D6E">
        <w:t xml:space="preserve">Но </w:t>
      </w:r>
      <w:r>
        <w:t xml:space="preserve">выражение </w:t>
      </w:r>
      <w:r w:rsidR="00D140CF">
        <w:t xml:space="preserve">также </w:t>
      </w:r>
      <w:r>
        <w:t xml:space="preserve">может вызвать ошибку </w:t>
      </w:r>
      <w:r w:rsidR="00213D6E">
        <w:t>–</w:t>
      </w:r>
      <w:r>
        <w:t xml:space="preserve"> особы</w:t>
      </w:r>
      <w:r w:rsidR="00213D6E">
        <w:t>й</w:t>
      </w:r>
      <w:r>
        <w:t xml:space="preserve"> способ указа</w:t>
      </w:r>
      <w:r w:rsidR="00213D6E">
        <w:t>ть</w:t>
      </w:r>
      <w:r>
        <w:t xml:space="preserve">, что не </w:t>
      </w:r>
      <w:r w:rsidR="00D140CF">
        <w:t>получилось</w:t>
      </w:r>
      <w:r>
        <w:t xml:space="preserve"> </w:t>
      </w:r>
      <w:r w:rsidR="00213D6E">
        <w:t>вернуть</w:t>
      </w:r>
      <w:r>
        <w:t xml:space="preserve"> значение.</w:t>
      </w:r>
      <w:r w:rsidR="00213D6E">
        <w:t xml:space="preserve"> Один из</w:t>
      </w:r>
      <w:r>
        <w:t xml:space="preserve"> способ</w:t>
      </w:r>
      <w:r w:rsidR="00213D6E">
        <w:t>ов</w:t>
      </w:r>
      <w:r>
        <w:t xml:space="preserve"> вызвать ошибку </w:t>
      </w:r>
      <w:r w:rsidR="00213D6E">
        <w:t>–</w:t>
      </w:r>
      <w:r w:rsidR="00D140CF">
        <w:t xml:space="preserve"> создать запись с </w:t>
      </w:r>
      <w:r>
        <w:t>ключев</w:t>
      </w:r>
      <w:r w:rsidR="00D140CF">
        <w:t>ым</w:t>
      </w:r>
      <w:r>
        <w:t xml:space="preserve"> слово</w:t>
      </w:r>
      <w:r w:rsidR="00D140CF">
        <w:t>м</w:t>
      </w:r>
      <w:r>
        <w:t xml:space="preserve"> </w:t>
      </w:r>
      <w:r w:rsidRPr="00213D6E">
        <w:rPr>
          <w:i/>
          <w:iCs/>
        </w:rPr>
        <w:t>error</w:t>
      </w:r>
      <w:r>
        <w:t xml:space="preserve">. </w:t>
      </w:r>
      <w:r w:rsidR="009704AA">
        <w:t xml:space="preserve">Такая </w:t>
      </w:r>
      <w:r>
        <w:t>запис</w:t>
      </w:r>
      <w:r w:rsidR="009704AA">
        <w:t>ь</w:t>
      </w:r>
      <w:r>
        <w:t xml:space="preserve"> имеет три поля: </w:t>
      </w:r>
      <w:r w:rsidR="009704AA" w:rsidRPr="009704AA">
        <w:rPr>
          <w:i/>
          <w:iCs/>
        </w:rPr>
        <w:t>п</w:t>
      </w:r>
      <w:r w:rsidRPr="009704AA">
        <w:rPr>
          <w:i/>
          <w:iCs/>
        </w:rPr>
        <w:t>ричина</w:t>
      </w:r>
      <w:r>
        <w:t xml:space="preserve">, </w:t>
      </w:r>
      <w:r w:rsidR="009704AA" w:rsidRPr="009704AA">
        <w:rPr>
          <w:i/>
          <w:iCs/>
        </w:rPr>
        <w:t>с</w:t>
      </w:r>
      <w:r w:rsidRPr="009704AA">
        <w:rPr>
          <w:i/>
          <w:iCs/>
        </w:rPr>
        <w:t>ообщение</w:t>
      </w:r>
      <w:r>
        <w:t xml:space="preserve"> и </w:t>
      </w:r>
      <w:r w:rsidR="009704AA" w:rsidRPr="009704AA">
        <w:rPr>
          <w:i/>
          <w:iCs/>
        </w:rPr>
        <w:t>п</w:t>
      </w:r>
      <w:r w:rsidRPr="009704AA">
        <w:rPr>
          <w:i/>
          <w:iCs/>
        </w:rPr>
        <w:t>одробности</w:t>
      </w:r>
      <w:r w:rsidR="00E90C5D">
        <w:rPr>
          <w:i/>
          <w:iCs/>
        </w:rPr>
        <w:t>.</w:t>
      </w:r>
      <w:r>
        <w:t xml:space="preserve"> </w:t>
      </w:r>
      <w:r w:rsidR="00E90C5D">
        <w:t xml:space="preserve">Поля с </w:t>
      </w:r>
      <w:r>
        <w:t>любы</w:t>
      </w:r>
      <w:r w:rsidR="00E90C5D">
        <w:t xml:space="preserve">ми </w:t>
      </w:r>
      <w:r>
        <w:t>други</w:t>
      </w:r>
      <w:r w:rsidR="00E90C5D">
        <w:t>ми именами</w:t>
      </w:r>
      <w:r>
        <w:t xml:space="preserve"> будут проигнорированы.</w:t>
      </w:r>
    </w:p>
    <w:p w14:paraId="2DF5CF0C" w14:textId="77777777" w:rsidR="00F05DA9" w:rsidRPr="005040F1" w:rsidRDefault="00F05DA9" w:rsidP="00F05DA9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2240D259" w14:textId="6F08A0BE" w:rsidR="009704AA" w:rsidRPr="009704AA" w:rsidRDefault="00611FFD" w:rsidP="009704AA">
      <w:pPr>
        <w:spacing w:after="0"/>
        <w:rPr>
          <w:lang w:val="en-US"/>
        </w:rPr>
      </w:pPr>
      <w:r w:rsidRPr="005040F1">
        <w:rPr>
          <w:lang w:val="en-US"/>
        </w:rPr>
        <w:t xml:space="preserve">= </w:t>
      </w:r>
      <w:r w:rsidR="009704AA" w:rsidRPr="009704AA">
        <w:rPr>
          <w:lang w:val="en-US"/>
        </w:rPr>
        <w:t>error [</w:t>
      </w:r>
    </w:p>
    <w:p w14:paraId="2BD2735B" w14:textId="77777777" w:rsidR="009704AA" w:rsidRPr="009704AA" w:rsidRDefault="009704AA" w:rsidP="009704AA">
      <w:pPr>
        <w:spacing w:after="0"/>
        <w:rPr>
          <w:lang w:val="en-US"/>
        </w:rPr>
      </w:pPr>
      <w:r w:rsidRPr="009704AA">
        <w:rPr>
          <w:lang w:val="en-US"/>
        </w:rPr>
        <w:t xml:space="preserve">    Reason = "Business Rule Violated", </w:t>
      </w:r>
    </w:p>
    <w:p w14:paraId="43A0276D" w14:textId="77777777" w:rsidR="009704AA" w:rsidRPr="009704AA" w:rsidRDefault="009704AA" w:rsidP="009704AA">
      <w:pPr>
        <w:spacing w:after="0"/>
        <w:rPr>
          <w:lang w:val="en-US"/>
        </w:rPr>
      </w:pPr>
      <w:r w:rsidRPr="009704AA">
        <w:rPr>
          <w:lang w:val="en-US"/>
        </w:rPr>
        <w:t xml:space="preserve">    Message = "Item codes must start with a letter", </w:t>
      </w:r>
    </w:p>
    <w:p w14:paraId="7215515E" w14:textId="77777777" w:rsidR="009704AA" w:rsidRPr="009704AA" w:rsidRDefault="009704AA" w:rsidP="009704AA">
      <w:pPr>
        <w:spacing w:after="0"/>
        <w:rPr>
          <w:lang w:val="en-US"/>
        </w:rPr>
      </w:pPr>
      <w:r w:rsidRPr="009704AA">
        <w:rPr>
          <w:lang w:val="en-US"/>
        </w:rPr>
        <w:t xml:space="preserve">    Detail = "Non-conforming Item Code: 456"</w:t>
      </w:r>
    </w:p>
    <w:p w14:paraId="7A80771F" w14:textId="77777777" w:rsidR="009704AA" w:rsidRPr="005040F1" w:rsidRDefault="009704AA" w:rsidP="009704AA">
      <w:r w:rsidRPr="005040F1">
        <w:t>]</w:t>
      </w:r>
    </w:p>
    <w:p w14:paraId="05E3891B" w14:textId="1ED455C8" w:rsidR="008845FF" w:rsidRDefault="009704AA" w:rsidP="008845FF">
      <w:r>
        <w:t>В</w:t>
      </w:r>
      <w:r w:rsidR="008845FF">
        <w:t xml:space="preserve">се три поля являются необязательными. </w:t>
      </w:r>
      <w:r>
        <w:t>Е</w:t>
      </w:r>
      <w:r w:rsidR="008845FF">
        <w:t xml:space="preserve">сли поле </w:t>
      </w:r>
      <w:r w:rsidRPr="009704AA">
        <w:rPr>
          <w:i/>
          <w:iCs/>
          <w:lang w:val="en-US"/>
        </w:rPr>
        <w:t>Reason</w:t>
      </w:r>
      <w:r w:rsidRPr="009704AA">
        <w:t xml:space="preserve"> </w:t>
      </w:r>
      <w:r w:rsidR="008845FF">
        <w:t>отсутствует, причина ошибки будет иметь значение по умолчанию</w:t>
      </w:r>
      <w:r w:rsidR="00E90C5D">
        <w:t xml:space="preserve"> –</w:t>
      </w:r>
      <w:r w:rsidR="008845FF">
        <w:t xml:space="preserve"> </w:t>
      </w:r>
      <w:r w:rsidRPr="009704AA">
        <w:rPr>
          <w:i/>
          <w:iCs/>
        </w:rPr>
        <w:t>Expression.Error</w:t>
      </w:r>
      <w:r>
        <w:t xml:space="preserve">. </w:t>
      </w:r>
      <w:r w:rsidR="00E90C5D">
        <w:t>З</w:t>
      </w:r>
      <w:r w:rsidR="008845FF">
        <w:t>апис</w:t>
      </w:r>
      <w:r w:rsidR="00D140CF">
        <w:t xml:space="preserve">ь </w:t>
      </w:r>
      <w:r w:rsidR="00E90C5D">
        <w:t>ошибки можно также создать с помощью функции</w:t>
      </w:r>
      <w:r>
        <w:t xml:space="preserve"> </w:t>
      </w:r>
      <w:bookmarkStart w:id="1" w:name="_Hlk103719065"/>
      <w:r w:rsidR="00E90C5D">
        <w:fldChar w:fldCharType="begin"/>
      </w:r>
      <w:r w:rsidR="00E90C5D">
        <w:instrText xml:space="preserve"> HYPERLINK "https://docs.microsoft.com/ru-ru/powerquery-m/error-record" </w:instrText>
      </w:r>
      <w:r w:rsidR="00E90C5D">
        <w:fldChar w:fldCharType="separate"/>
      </w:r>
      <w:r w:rsidRPr="00E90C5D">
        <w:rPr>
          <w:rStyle w:val="aa"/>
        </w:rPr>
        <w:t>Error.Record</w:t>
      </w:r>
      <w:r w:rsidR="00E90C5D">
        <w:fldChar w:fldCharType="end"/>
      </w:r>
      <w:bookmarkEnd w:id="1"/>
      <w:r w:rsidR="00E90C5D">
        <w:t>.</w:t>
      </w:r>
      <w:r w:rsidR="008845FF">
        <w:t xml:space="preserve"> В отличие от описанного выше подхода,</w:t>
      </w:r>
      <w:r w:rsidR="005040F1">
        <w:t xml:space="preserve"> в</w:t>
      </w:r>
      <w:r w:rsidR="008845FF">
        <w:t xml:space="preserve"> </w:t>
      </w:r>
      <w:r w:rsidR="00E90C5D" w:rsidRPr="00E90C5D">
        <w:rPr>
          <w:i/>
          <w:iCs/>
        </w:rPr>
        <w:t>Error.Record</w:t>
      </w:r>
      <w:r w:rsidR="00E90C5D">
        <w:t xml:space="preserve"> </w:t>
      </w:r>
      <w:r w:rsidR="005040F1">
        <w:t xml:space="preserve">атрибут </w:t>
      </w:r>
      <w:r w:rsidR="005040F1" w:rsidRPr="005040F1">
        <w:rPr>
          <w:i/>
          <w:iCs/>
          <w:lang w:val="en-US"/>
        </w:rPr>
        <w:t>Reason</w:t>
      </w:r>
      <w:r w:rsidR="005040F1" w:rsidRPr="005040F1">
        <w:t xml:space="preserve"> </w:t>
      </w:r>
      <w:r w:rsidR="005040F1">
        <w:t xml:space="preserve">является </w:t>
      </w:r>
      <w:r w:rsidR="008845FF">
        <w:t>обязательным.</w:t>
      </w:r>
    </w:p>
    <w:p w14:paraId="183D007C" w14:textId="5140CFC4" w:rsidR="00F05DA9" w:rsidRPr="005040F1" w:rsidRDefault="00F05DA9" w:rsidP="00F05DA9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2</w:t>
      </w:r>
    </w:p>
    <w:p w14:paraId="65C897A5" w14:textId="1314D630" w:rsidR="00F05DA9" w:rsidRPr="00F05DA9" w:rsidRDefault="00611FFD" w:rsidP="00F05DA9">
      <w:pPr>
        <w:spacing w:after="0"/>
        <w:rPr>
          <w:lang w:val="en-US"/>
        </w:rPr>
      </w:pPr>
      <w:r w:rsidRPr="005040F1">
        <w:rPr>
          <w:lang w:val="en-US"/>
        </w:rPr>
        <w:t xml:space="preserve">= </w:t>
      </w:r>
      <w:r w:rsidR="00F05DA9" w:rsidRPr="00F05DA9">
        <w:rPr>
          <w:lang w:val="en-US"/>
        </w:rPr>
        <w:t>error Error.Record(</w:t>
      </w:r>
    </w:p>
    <w:p w14:paraId="5B6E79A5" w14:textId="77777777" w:rsidR="00F05DA9" w:rsidRPr="00F05DA9" w:rsidRDefault="00F05DA9" w:rsidP="00F05DA9">
      <w:pPr>
        <w:spacing w:after="0"/>
        <w:rPr>
          <w:lang w:val="en-US"/>
        </w:rPr>
      </w:pPr>
      <w:r w:rsidRPr="00F05DA9">
        <w:rPr>
          <w:lang w:val="en-US"/>
        </w:rPr>
        <w:t xml:space="preserve">    "Business Rule Violated", </w:t>
      </w:r>
    </w:p>
    <w:p w14:paraId="383D8D94" w14:textId="77777777" w:rsidR="00F05DA9" w:rsidRPr="00F05DA9" w:rsidRDefault="00F05DA9" w:rsidP="00F05DA9">
      <w:pPr>
        <w:spacing w:after="0"/>
        <w:rPr>
          <w:lang w:val="en-US"/>
        </w:rPr>
      </w:pPr>
      <w:r w:rsidRPr="00F05DA9">
        <w:rPr>
          <w:lang w:val="en-US"/>
        </w:rPr>
        <w:t xml:space="preserve">    "Item codes must start with a letter", </w:t>
      </w:r>
    </w:p>
    <w:p w14:paraId="2C6D2A0E" w14:textId="77777777" w:rsidR="00F05DA9" w:rsidRPr="00F05DA9" w:rsidRDefault="00F05DA9" w:rsidP="00F05DA9">
      <w:pPr>
        <w:spacing w:after="0"/>
      </w:pPr>
      <w:r w:rsidRPr="00F05DA9">
        <w:rPr>
          <w:lang w:val="en-US"/>
        </w:rPr>
        <w:t xml:space="preserve">    </w:t>
      </w:r>
      <w:r w:rsidRPr="00F05DA9">
        <w:t>"</w:t>
      </w:r>
      <w:r w:rsidRPr="00F05DA9">
        <w:rPr>
          <w:lang w:val="en-US"/>
        </w:rPr>
        <w:t>Non</w:t>
      </w:r>
      <w:r w:rsidRPr="00F05DA9">
        <w:t>-</w:t>
      </w:r>
      <w:r w:rsidRPr="00F05DA9">
        <w:rPr>
          <w:lang w:val="en-US"/>
        </w:rPr>
        <w:t>conforming</w:t>
      </w:r>
      <w:r w:rsidRPr="00F05DA9">
        <w:t xml:space="preserve"> </w:t>
      </w:r>
      <w:r w:rsidRPr="00F05DA9">
        <w:rPr>
          <w:lang w:val="en-US"/>
        </w:rPr>
        <w:t>Item</w:t>
      </w:r>
      <w:r w:rsidRPr="00F05DA9">
        <w:t xml:space="preserve"> </w:t>
      </w:r>
      <w:r w:rsidRPr="00F05DA9">
        <w:rPr>
          <w:lang w:val="en-US"/>
        </w:rPr>
        <w:t>Code</w:t>
      </w:r>
      <w:r w:rsidRPr="00F05DA9">
        <w:t>: 456"</w:t>
      </w:r>
    </w:p>
    <w:p w14:paraId="31CF4999" w14:textId="77777777" w:rsidR="00F05DA9" w:rsidRDefault="00F05DA9" w:rsidP="00F05DA9">
      <w:r w:rsidRPr="00F05DA9">
        <w:t>)</w:t>
      </w:r>
    </w:p>
    <w:p w14:paraId="01B38B93" w14:textId="05918285" w:rsidR="00283BDB" w:rsidRPr="00283BDB" w:rsidRDefault="008845FF" w:rsidP="00283BDB">
      <w:pPr>
        <w:rPr>
          <w:rFonts w:cstheme="minorHAnsi"/>
          <w:b/>
          <w:bCs/>
        </w:rPr>
      </w:pPr>
      <w:r>
        <w:lastRenderedPageBreak/>
        <w:t>Оба приведенных выше примера приводят к эквивалентной ошибке</w:t>
      </w:r>
      <w:r w:rsidR="00F05DA9">
        <w:t>, изображенной на рис. 1</w:t>
      </w:r>
      <w:r w:rsidR="00283BDB">
        <w:rPr>
          <w:rFonts w:cstheme="minorHAnsi"/>
          <w:b/>
          <w:bCs/>
        </w:rPr>
        <w:t xml:space="preserve"> </w:t>
      </w:r>
      <w:r w:rsidR="00283BDB" w:rsidRPr="00283BDB">
        <w:t xml:space="preserve">Глядя на </w:t>
      </w:r>
      <w:r w:rsidR="00283BDB">
        <w:t>рисунок</w:t>
      </w:r>
      <w:r w:rsidR="00283BDB" w:rsidRPr="00283BDB">
        <w:t xml:space="preserve">, </w:t>
      </w:r>
      <w:r w:rsidR="0084338F">
        <w:t>видно</w:t>
      </w:r>
      <w:r w:rsidR="00283BDB" w:rsidRPr="00283BDB">
        <w:t>, как три поля</w:t>
      </w:r>
      <w:r w:rsidR="0084338F">
        <w:t>/параметра</w:t>
      </w:r>
      <w:r w:rsidR="00283BDB" w:rsidRPr="00283BDB">
        <w:t xml:space="preserve"> соотносятся с отображаемым сообщением.</w:t>
      </w:r>
    </w:p>
    <w:p w14:paraId="3797978F" w14:textId="1DF4E382" w:rsidR="00283BDB" w:rsidRPr="00283BDB" w:rsidRDefault="00283BDB" w:rsidP="00283BDB">
      <w:r w:rsidRPr="00283BDB">
        <w:t xml:space="preserve">Вместо записи </w:t>
      </w:r>
      <w:r w:rsidRPr="005040F1">
        <w:rPr>
          <w:i/>
          <w:iCs/>
          <w:lang w:val="en-US"/>
        </w:rPr>
        <w:t>error</w:t>
      </w:r>
      <w:r w:rsidRPr="00283BDB">
        <w:t xml:space="preserve"> также </w:t>
      </w:r>
      <w:r w:rsidR="005040F1">
        <w:t xml:space="preserve">может </w:t>
      </w:r>
      <w:r w:rsidRPr="00283BDB">
        <w:t>принимат</w:t>
      </w:r>
      <w:r w:rsidR="005040F1">
        <w:t>ь</w:t>
      </w:r>
      <w:r w:rsidRPr="00283BDB">
        <w:t xml:space="preserve"> строку. Результирующее сообщение об ошибке будет иметь значение предоставленной строки, а его причина </w:t>
      </w:r>
      <w:r>
        <w:t>–</w:t>
      </w:r>
      <w:r w:rsidRPr="00283BDB">
        <w:t xml:space="preserve"> значение </w:t>
      </w:r>
      <w:r w:rsidRPr="00611FFD">
        <w:rPr>
          <w:i/>
          <w:iCs/>
        </w:rPr>
        <w:t>Expression.Error</w:t>
      </w:r>
      <w:r>
        <w:t>.</w:t>
      </w:r>
    </w:p>
    <w:p w14:paraId="697743D2" w14:textId="6A437CB0" w:rsidR="00611FFD" w:rsidRPr="008845FF" w:rsidRDefault="00611FFD" w:rsidP="00611FFD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8845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3</w:t>
      </w:r>
    </w:p>
    <w:p w14:paraId="4D9E1EBE" w14:textId="43ED763B" w:rsidR="00283BDB" w:rsidRPr="00283BDB" w:rsidRDefault="00611FFD" w:rsidP="00283BDB">
      <w:r w:rsidRPr="00611FFD">
        <w:t>= error "help!"</w:t>
      </w:r>
    </w:p>
    <w:p w14:paraId="3EDCC5DD" w14:textId="6419AB64" w:rsidR="008845FF" w:rsidRPr="00611FFD" w:rsidRDefault="00611FFD" w:rsidP="008845FF">
      <w:r>
        <w:rPr>
          <w:noProof/>
        </w:rPr>
        <w:drawing>
          <wp:inline distT="0" distB="0" distL="0" distR="0" wp14:anchorId="47D10EA5" wp14:editId="74972261">
            <wp:extent cx="502920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FA8B" w14:textId="3ED527D4" w:rsidR="00611FFD" w:rsidRDefault="00611FFD" w:rsidP="008845FF">
      <w:pPr>
        <w:rPr>
          <w:i/>
          <w:iCs/>
        </w:rPr>
      </w:pPr>
      <w:r>
        <w:t xml:space="preserve">Рис. 2. </w:t>
      </w:r>
      <w:r w:rsidR="0084338F">
        <w:t>Строка в</w:t>
      </w:r>
      <w:r>
        <w:t xml:space="preserve"> </w:t>
      </w:r>
      <w:r w:rsidR="0084338F" w:rsidRPr="00213D6E">
        <w:rPr>
          <w:i/>
          <w:iCs/>
        </w:rPr>
        <w:t>error</w:t>
      </w:r>
    </w:p>
    <w:p w14:paraId="3261C7D4" w14:textId="77777777" w:rsidR="00611FFD" w:rsidRDefault="00611FFD" w:rsidP="00611FFD">
      <w:pPr>
        <w:pStyle w:val="4"/>
      </w:pPr>
      <w:r>
        <w:t>Ярлык с многоточием</w:t>
      </w:r>
    </w:p>
    <w:p w14:paraId="7F5D667E" w14:textId="0A82E071" w:rsidR="00165C05" w:rsidRDefault="00611FFD" w:rsidP="00611FFD">
      <w:r>
        <w:t xml:space="preserve">Существует также оператор быстрого доступа для создания ошибок, который пригодится во время разработки. Допустим, вы хотите протестировать запрос, </w:t>
      </w:r>
      <w:r w:rsidR="0084338F">
        <w:t>часть кода которого еще не написана.</w:t>
      </w:r>
      <w:r>
        <w:t xml:space="preserve"> Поскольку каждое выражение должно возвращать значение, </w:t>
      </w:r>
      <w:r w:rsidR="006B0E65">
        <w:t>или</w:t>
      </w:r>
      <w:r>
        <w:t xml:space="preserve"> вызывать ошибку, вы не можете протестировать свой запрос, не поместив </w:t>
      </w:r>
      <w:r w:rsidRPr="0084338F">
        <w:rPr>
          <w:i/>
          <w:iCs/>
        </w:rPr>
        <w:t>что-то</w:t>
      </w:r>
      <w:r>
        <w:t xml:space="preserve"> в качестве заполнителя в нереализованные </w:t>
      </w:r>
      <w:r w:rsidR="006B0E65">
        <w:t>участки кода.</w:t>
      </w:r>
      <w:r>
        <w:t xml:space="preserve"> </w:t>
      </w:r>
      <w:r w:rsidR="0084338F">
        <w:t>Используйте</w:t>
      </w:r>
      <w:r w:rsidR="00165C05">
        <w:t xml:space="preserve"> </w:t>
      </w:r>
      <w:r>
        <w:t xml:space="preserve">оператор многоточия (...). При вызове ... выдает ошибку </w:t>
      </w:r>
      <w:r w:rsidR="00CE520D" w:rsidRPr="00CE520D">
        <w:rPr>
          <w:i/>
          <w:iCs/>
        </w:rPr>
        <w:t>Expression.Error: Значение не задано.</w:t>
      </w:r>
      <w:r w:rsidR="00CE520D" w:rsidRPr="00CE520D">
        <w:t xml:space="preserve"> </w:t>
      </w:r>
      <w:r>
        <w:t>Вот фрагмент кода, в котором не реализова</w:t>
      </w:r>
      <w:r w:rsidR="005040F1">
        <w:t>на</w:t>
      </w:r>
      <w:r>
        <w:t xml:space="preserve"> ветвь </w:t>
      </w:r>
      <w:r w:rsidRPr="00165C05">
        <w:rPr>
          <w:i/>
          <w:iCs/>
        </w:rPr>
        <w:t>else</w:t>
      </w:r>
      <w:r w:rsidR="00165C05">
        <w:t>:</w:t>
      </w:r>
    </w:p>
    <w:p w14:paraId="48EF0401" w14:textId="126BC091" w:rsidR="00CE520D" w:rsidRPr="00EA1A6A" w:rsidRDefault="00CE520D" w:rsidP="00CE520D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EA1A6A">
        <w:rPr>
          <w:rFonts w:cstheme="minorHAnsi"/>
          <w:b/>
          <w:bCs/>
        </w:rPr>
        <w:t xml:space="preserve"> 4</w:t>
      </w:r>
    </w:p>
    <w:p w14:paraId="4720CF42" w14:textId="77777777" w:rsidR="00CE520D" w:rsidRPr="00CE520D" w:rsidRDefault="00CE520D" w:rsidP="00CE520D">
      <w:pPr>
        <w:spacing w:after="0"/>
        <w:rPr>
          <w:lang w:val="en-US"/>
        </w:rPr>
      </w:pPr>
      <w:r w:rsidRPr="00CE520D">
        <w:rPr>
          <w:lang w:val="en-US"/>
        </w:rPr>
        <w:t>let</w:t>
      </w:r>
    </w:p>
    <w:p w14:paraId="50BBF323" w14:textId="77777777" w:rsidR="00CE520D" w:rsidRPr="00CE520D" w:rsidRDefault="00CE520D" w:rsidP="00CE520D">
      <w:pPr>
        <w:spacing w:after="0"/>
        <w:rPr>
          <w:lang w:val="en-US"/>
        </w:rPr>
      </w:pPr>
      <w:r w:rsidRPr="00CE520D">
        <w:rPr>
          <w:lang w:val="en-US"/>
        </w:rPr>
        <w:t xml:space="preserve">    a = 6,</w:t>
      </w:r>
    </w:p>
    <w:p w14:paraId="556B6F96" w14:textId="77777777" w:rsidR="00CE520D" w:rsidRPr="00CE520D" w:rsidRDefault="00CE520D" w:rsidP="00CE520D">
      <w:pPr>
        <w:spacing w:after="0"/>
        <w:rPr>
          <w:lang w:val="en-US"/>
        </w:rPr>
      </w:pPr>
      <w:r w:rsidRPr="00CE520D">
        <w:rPr>
          <w:lang w:val="en-US"/>
        </w:rPr>
        <w:t xml:space="preserve">    Result = if a = 5 then true else ...</w:t>
      </w:r>
    </w:p>
    <w:p w14:paraId="15A4C096" w14:textId="77777777" w:rsidR="00CE520D" w:rsidRPr="00CE520D" w:rsidRDefault="00CE520D" w:rsidP="00CE520D">
      <w:pPr>
        <w:spacing w:after="0"/>
      </w:pPr>
      <w:r w:rsidRPr="00CE520D">
        <w:rPr>
          <w:lang w:val="en-US"/>
        </w:rPr>
        <w:t>in</w:t>
      </w:r>
    </w:p>
    <w:p w14:paraId="23A37CBF" w14:textId="77777777" w:rsidR="00CE520D" w:rsidRPr="005040F1" w:rsidRDefault="00CE520D" w:rsidP="00CE520D">
      <w:r w:rsidRPr="00CE520D">
        <w:t xml:space="preserve">    </w:t>
      </w:r>
      <w:r w:rsidRPr="00CE520D">
        <w:rPr>
          <w:lang w:val="en-US"/>
        </w:rPr>
        <w:t>Result</w:t>
      </w:r>
    </w:p>
    <w:p w14:paraId="23ACB80F" w14:textId="4118E0A5" w:rsidR="00611FFD" w:rsidRPr="005040F1" w:rsidRDefault="00551A75" w:rsidP="00611FFD">
      <w:r>
        <w:t>К</w:t>
      </w:r>
      <w:r w:rsidR="00611FFD">
        <w:t xml:space="preserve">огда </w:t>
      </w:r>
      <w:r w:rsidR="00254583">
        <w:t>условие (а = 5)</w:t>
      </w:r>
      <w:r w:rsidR="00611FFD">
        <w:t xml:space="preserve"> принимает значение </w:t>
      </w:r>
      <w:r w:rsidR="00611FFD" w:rsidRPr="00254583">
        <w:rPr>
          <w:i/>
          <w:iCs/>
        </w:rPr>
        <w:t>false</w:t>
      </w:r>
      <w:r w:rsidR="00611FFD">
        <w:t xml:space="preserve">, вызывается "...", что </w:t>
      </w:r>
      <w:r>
        <w:t>приводит к</w:t>
      </w:r>
      <w:r w:rsidR="00611FFD">
        <w:t xml:space="preserve"> ошибк</w:t>
      </w:r>
      <w:r>
        <w:t xml:space="preserve">е. </w:t>
      </w:r>
      <w:r w:rsidR="00611FFD">
        <w:t xml:space="preserve">Обратите внимание, ключевое слово </w:t>
      </w:r>
      <w:r w:rsidR="00611FFD" w:rsidRPr="00551A75">
        <w:rPr>
          <w:i/>
          <w:iCs/>
        </w:rPr>
        <w:t>error</w:t>
      </w:r>
      <w:r w:rsidR="00611FFD">
        <w:t xml:space="preserve"> не используется. Оператор многоточия как определяет, так и вызывает ошибку.</w:t>
      </w:r>
    </w:p>
    <w:p w14:paraId="199AA10A" w14:textId="77777777" w:rsidR="00CE520D" w:rsidRPr="00CE520D" w:rsidRDefault="00CE520D" w:rsidP="00CE520D">
      <w:pPr>
        <w:pStyle w:val="4"/>
      </w:pPr>
      <w:r w:rsidRPr="00CE520D">
        <w:t>Особое поведение</w:t>
      </w:r>
    </w:p>
    <w:p w14:paraId="0734BB5D" w14:textId="59E90140" w:rsidR="00CE520D" w:rsidRPr="00CE520D" w:rsidRDefault="00CE520D" w:rsidP="00CE520D">
      <w:r w:rsidRPr="00CE520D">
        <w:t xml:space="preserve">Что именно происходит, когда возникает ошибка? Какое поведение </w:t>
      </w:r>
      <w:r w:rsidR="00254583">
        <w:t>возвращает</w:t>
      </w:r>
      <w:r w:rsidRPr="00CE520D">
        <w:t xml:space="preserve"> ошибк</w:t>
      </w:r>
      <w:r w:rsidR="00254583">
        <w:t xml:space="preserve">у, </w:t>
      </w:r>
      <w:r>
        <w:t>а не значени</w:t>
      </w:r>
      <w:r w:rsidR="00254583">
        <w:t>е</w:t>
      </w:r>
      <w:r>
        <w:t>? Рассмотрим</w:t>
      </w:r>
      <w:r w:rsidRPr="00CE520D">
        <w:t xml:space="preserve"> выражени</w:t>
      </w:r>
      <w:r>
        <w:t>е:</w:t>
      </w:r>
    </w:p>
    <w:p w14:paraId="0D0492B7" w14:textId="272ED34A" w:rsidR="00CE520D" w:rsidRPr="00CE520D" w:rsidRDefault="00CE520D" w:rsidP="00CE520D">
      <w:r>
        <w:t>SomeFunction(GetValue())</w:t>
      </w:r>
    </w:p>
    <w:p w14:paraId="1BCCFB98" w14:textId="5ADD343A" w:rsidR="00200776" w:rsidRDefault="00254583" w:rsidP="00CE520D">
      <w:r>
        <w:t>В обычных условиях с</w:t>
      </w:r>
      <w:r w:rsidR="00CE520D" w:rsidRPr="00CE520D">
        <w:t xml:space="preserve">начала выполняется функция </w:t>
      </w:r>
      <w:r w:rsidR="00CE520D" w:rsidRPr="00CE520D">
        <w:rPr>
          <w:lang w:val="en-US"/>
        </w:rPr>
        <w:t>GetValue</w:t>
      </w:r>
      <w:r w:rsidR="00CE520D" w:rsidRPr="00CE520D">
        <w:t xml:space="preserve">(). Затем полученное значение передается в </w:t>
      </w:r>
      <w:r w:rsidR="00CE520D" w:rsidRPr="00CE520D">
        <w:rPr>
          <w:lang w:val="en-US"/>
        </w:rPr>
        <w:t>someFunction</w:t>
      </w:r>
      <w:r w:rsidR="00CE520D" w:rsidRPr="00CE520D">
        <w:t>()</w:t>
      </w:r>
      <w:r>
        <w:t xml:space="preserve">, которая </w:t>
      </w:r>
      <w:r w:rsidR="00CE520D" w:rsidRPr="00CE520D">
        <w:t xml:space="preserve">возвращает </w:t>
      </w:r>
      <w:r>
        <w:t>финальный</w:t>
      </w:r>
      <w:r w:rsidR="00CE520D" w:rsidRPr="00CE520D">
        <w:t xml:space="preserve"> </w:t>
      </w:r>
      <w:r w:rsidR="00B31E26">
        <w:t>результат</w:t>
      </w:r>
      <w:r w:rsidR="00CE520D" w:rsidRPr="00CE520D">
        <w:t>.</w:t>
      </w:r>
      <w:r>
        <w:t xml:space="preserve"> П</w:t>
      </w:r>
      <w:r w:rsidR="00CE520D" w:rsidRPr="00CE520D">
        <w:t>редположим</w:t>
      </w:r>
      <w:r>
        <w:t>,</w:t>
      </w:r>
      <w:r w:rsidR="00CE520D" w:rsidRPr="00CE520D">
        <w:t xml:space="preserve"> </w:t>
      </w:r>
      <w:r w:rsidR="00CE520D" w:rsidRPr="00CE520D">
        <w:rPr>
          <w:lang w:val="en-US"/>
        </w:rPr>
        <w:t>GetValue</w:t>
      </w:r>
      <w:r w:rsidR="00CE520D" w:rsidRPr="00CE520D">
        <w:t xml:space="preserve">() выдает ошибку. </w:t>
      </w:r>
      <w:r>
        <w:t>Д</w:t>
      </w:r>
      <w:r w:rsidR="00CE520D" w:rsidRPr="00CE520D">
        <w:t xml:space="preserve">альнейшее выполнение выражения прекращается. </w:t>
      </w:r>
      <w:r w:rsidR="00CE520D" w:rsidRPr="00CE520D">
        <w:rPr>
          <w:lang w:val="en-US"/>
        </w:rPr>
        <w:t>someFunction</w:t>
      </w:r>
      <w:r w:rsidR="00CE520D" w:rsidRPr="00CE520D">
        <w:t xml:space="preserve">() не вызывается. </w:t>
      </w:r>
      <w:r>
        <w:t>О</w:t>
      </w:r>
      <w:r w:rsidR="00CE520D" w:rsidRPr="00CE520D">
        <w:t xml:space="preserve">шибка </w:t>
      </w:r>
      <w:r w:rsidR="00CE520D" w:rsidRPr="00CE520D">
        <w:rPr>
          <w:lang w:val="en-US"/>
        </w:rPr>
        <w:t>GetValue</w:t>
      </w:r>
      <w:r w:rsidR="00CE520D" w:rsidRPr="00CE520D">
        <w:t xml:space="preserve">() становится </w:t>
      </w:r>
      <w:r>
        <w:t>итогом</w:t>
      </w:r>
      <w:r w:rsidR="00CE520D" w:rsidRPr="00CE520D">
        <w:t xml:space="preserve"> выражения</w:t>
      </w:r>
      <w:r w:rsidR="008E5E53">
        <w:t xml:space="preserve">. Такое поведение также известно, как </w:t>
      </w:r>
      <w:r w:rsidR="008E5E53" w:rsidRPr="0084338F">
        <w:rPr>
          <w:i/>
          <w:iCs/>
        </w:rPr>
        <w:t>повышение</w:t>
      </w:r>
      <w:r w:rsidR="008E5E53">
        <w:t>.</w:t>
      </w:r>
      <w:r w:rsidR="00CE520D" w:rsidRPr="00CE520D">
        <w:t xml:space="preserve"> </w:t>
      </w:r>
      <w:r w:rsidR="008E5E53">
        <w:t>Ошибка</w:t>
      </w:r>
      <w:r w:rsidR="00CE520D" w:rsidRPr="00CE520D">
        <w:t xml:space="preserve"> передается тому</w:t>
      </w:r>
      <w:r w:rsidR="00200776">
        <w:t xml:space="preserve"> шагу, с которого была вызвана </w:t>
      </w:r>
      <w:r w:rsidR="00200776" w:rsidRPr="00CE520D">
        <w:rPr>
          <w:lang w:val="en-US"/>
        </w:rPr>
        <w:t>someFunction</w:t>
      </w:r>
      <w:r w:rsidR="00200776" w:rsidRPr="00CE520D">
        <w:t>()</w:t>
      </w:r>
      <w:r w:rsidR="00200776">
        <w:t xml:space="preserve">. </w:t>
      </w:r>
    </w:p>
    <w:p w14:paraId="00C8BF2E" w14:textId="1F32C51D" w:rsidR="00B31E26" w:rsidRDefault="008E5E53" w:rsidP="008E5E53">
      <w:r>
        <w:t>Д</w:t>
      </w:r>
      <w:r w:rsidR="00CE520D" w:rsidRPr="00CE520D">
        <w:t>аль</w:t>
      </w:r>
      <w:r>
        <w:t xml:space="preserve">нейшее </w:t>
      </w:r>
      <w:r w:rsidR="00CE520D" w:rsidRPr="00CE520D">
        <w:t xml:space="preserve">зависит от того, </w:t>
      </w:r>
      <w:r>
        <w:t xml:space="preserve">предусмотрено </w:t>
      </w:r>
      <w:r w:rsidR="00CE520D" w:rsidRPr="00CE520D">
        <w:t xml:space="preserve">ли </w:t>
      </w:r>
      <w:r>
        <w:t xml:space="preserve">в коде появление ошибки. Если да, запрос продолжит выполнение. Если нет, возникнет </w:t>
      </w:r>
      <w:r w:rsidR="00CE520D" w:rsidRPr="00CE520D">
        <w:t>ошибк</w:t>
      </w:r>
      <w:r>
        <w:t>а</w:t>
      </w:r>
      <w:r w:rsidR="00CE520D" w:rsidRPr="00CE520D">
        <w:t xml:space="preserve"> верхнего уровня. </w:t>
      </w:r>
      <w:r>
        <w:t xml:space="preserve">Запрос </w:t>
      </w:r>
      <w:r w:rsidR="00CE520D" w:rsidRPr="00CE520D">
        <w:t>заверши</w:t>
      </w:r>
      <w:r>
        <w:t>т работу и вернет значение ошибки.</w:t>
      </w:r>
    </w:p>
    <w:p w14:paraId="27EED518" w14:textId="77777777" w:rsidR="00C81923" w:rsidRDefault="00C81923" w:rsidP="00C81923">
      <w:pPr>
        <w:pStyle w:val="4"/>
      </w:pPr>
      <w:r>
        <w:t>Сдерживание ошибок</w:t>
      </w:r>
    </w:p>
    <w:p w14:paraId="55ACFA05" w14:textId="7676FE57" w:rsidR="00C81923" w:rsidRDefault="00C81923" w:rsidP="00C81923">
      <w:r>
        <w:t xml:space="preserve">Если ошибка возникает в выражении, которое </w:t>
      </w:r>
      <w:r w:rsidR="00C87E71" w:rsidRPr="00C87E71">
        <w:rPr>
          <w:i/>
          <w:iCs/>
        </w:rPr>
        <w:t>что-то</w:t>
      </w:r>
      <w:r w:rsidR="00C87E71">
        <w:t xml:space="preserve"> </w:t>
      </w:r>
      <w:r>
        <w:t>определяет (пол</w:t>
      </w:r>
      <w:r w:rsidR="00C87E71">
        <w:t>е</w:t>
      </w:r>
      <w:r>
        <w:t xml:space="preserve"> записи, ячейк</w:t>
      </w:r>
      <w:r w:rsidR="00C87E71">
        <w:t>у</w:t>
      </w:r>
      <w:r>
        <w:t xml:space="preserve"> таблицы</w:t>
      </w:r>
      <w:r w:rsidR="00C87E71">
        <w:t>,</w:t>
      </w:r>
      <w:r>
        <w:t xml:space="preserve"> переменн</w:t>
      </w:r>
      <w:r w:rsidR="00C87E71">
        <w:t>ую в выражении</w:t>
      </w:r>
      <w:r>
        <w:t xml:space="preserve"> </w:t>
      </w:r>
      <w:r w:rsidRPr="00C87E71">
        <w:rPr>
          <w:i/>
          <w:iCs/>
        </w:rPr>
        <w:t>let</w:t>
      </w:r>
      <w:r w:rsidR="00C87E71" w:rsidRPr="00C87E71">
        <w:t>, …</w:t>
      </w:r>
      <w:r>
        <w:t xml:space="preserve">), ошибка содержится в этом </w:t>
      </w:r>
      <w:r w:rsidRPr="00C87E71">
        <w:rPr>
          <w:i/>
          <w:iCs/>
        </w:rPr>
        <w:t>ч</w:t>
      </w:r>
      <w:r w:rsidR="0019027E">
        <w:rPr>
          <w:i/>
          <w:iCs/>
        </w:rPr>
        <w:t>ё</w:t>
      </w:r>
      <w:r w:rsidRPr="00C87E71">
        <w:rPr>
          <w:i/>
          <w:iCs/>
        </w:rPr>
        <w:t>м-то</w:t>
      </w:r>
      <w:r w:rsidR="00C87E71">
        <w:t>.</w:t>
      </w:r>
      <w:r>
        <w:t xml:space="preserve"> </w:t>
      </w:r>
      <w:r w:rsidR="00C87E71">
        <w:t>П</w:t>
      </w:r>
      <w:r>
        <w:t>оследствия</w:t>
      </w:r>
      <w:r w:rsidR="00C87E71">
        <w:t xml:space="preserve"> ошибки</w:t>
      </w:r>
      <w:r>
        <w:t xml:space="preserve"> ограничены этим </w:t>
      </w:r>
      <w:r w:rsidRPr="00C87E71">
        <w:rPr>
          <w:i/>
          <w:iCs/>
        </w:rPr>
        <w:t xml:space="preserve">чем-то </w:t>
      </w:r>
      <w:r>
        <w:t xml:space="preserve">и логикой, которая пытается получить доступ к значению этого </w:t>
      </w:r>
      <w:r w:rsidRPr="00C87E71">
        <w:rPr>
          <w:i/>
          <w:iCs/>
        </w:rPr>
        <w:t>чего-то</w:t>
      </w:r>
      <w:r>
        <w:t>.</w:t>
      </w:r>
      <w:r w:rsidR="00C87E71">
        <w:t xml:space="preserve"> </w:t>
      </w:r>
      <w:r>
        <w:t xml:space="preserve">Ниже последствия ошибки </w:t>
      </w:r>
      <w:r w:rsidRPr="00C87E71">
        <w:rPr>
          <w:i/>
          <w:iCs/>
        </w:rPr>
        <w:t>GetValue</w:t>
      </w:r>
      <w:r>
        <w:t xml:space="preserve"> содержатся в той части </w:t>
      </w:r>
      <w:r w:rsidR="00C87E71">
        <w:t>запроса</w:t>
      </w:r>
      <w:r>
        <w:t xml:space="preserve">, на которую она повлияла. Ошибка не </w:t>
      </w:r>
      <w:r w:rsidR="00C87E71">
        <w:t>останови</w:t>
      </w:r>
      <w:r w:rsidR="0019027E">
        <w:t>ла</w:t>
      </w:r>
      <w:r w:rsidR="00C87E71">
        <w:t xml:space="preserve"> выполнение</w:t>
      </w:r>
      <w:r>
        <w:t xml:space="preserve"> </w:t>
      </w:r>
      <w:r w:rsidR="00C87E71">
        <w:t>запроса.</w:t>
      </w:r>
      <w:r>
        <w:t xml:space="preserve"> </w:t>
      </w:r>
      <w:r w:rsidR="00C87E71">
        <w:t>Запрос</w:t>
      </w:r>
      <w:r>
        <w:t xml:space="preserve"> заверш</w:t>
      </w:r>
      <w:r w:rsidR="00C87E71">
        <w:t>и</w:t>
      </w:r>
      <w:r w:rsidR="0019027E">
        <w:t>л</w:t>
      </w:r>
      <w:r>
        <w:t xml:space="preserve">ся успешно и </w:t>
      </w:r>
      <w:r w:rsidR="00C87E71">
        <w:t>верн</w:t>
      </w:r>
      <w:r w:rsidR="0019027E">
        <w:t>ул</w:t>
      </w:r>
      <w:r>
        <w:t xml:space="preserve"> запись. </w:t>
      </w:r>
      <w:r w:rsidR="0019027E">
        <w:t>Два поля –</w:t>
      </w:r>
      <w:r>
        <w:t xml:space="preserve"> </w:t>
      </w:r>
      <w:r w:rsidRPr="00C87E71">
        <w:rPr>
          <w:i/>
          <w:iCs/>
        </w:rPr>
        <w:t>FieldB</w:t>
      </w:r>
      <w:r>
        <w:t xml:space="preserve"> и </w:t>
      </w:r>
      <w:r w:rsidRPr="00C87E71">
        <w:rPr>
          <w:i/>
          <w:iCs/>
        </w:rPr>
        <w:t>FieldC</w:t>
      </w:r>
      <w:r>
        <w:t xml:space="preserve"> </w:t>
      </w:r>
      <w:r w:rsidR="0019027E">
        <w:t xml:space="preserve">– </w:t>
      </w:r>
      <w:r w:rsidR="000177E5">
        <w:t>верну</w:t>
      </w:r>
      <w:r w:rsidR="0019027E">
        <w:t>ли</w:t>
      </w:r>
      <w:r>
        <w:t xml:space="preserve"> ошибку, потому что они являются </w:t>
      </w:r>
      <w:r w:rsidRPr="000177E5">
        <w:rPr>
          <w:i/>
          <w:iCs/>
        </w:rPr>
        <w:t>чем-то</w:t>
      </w:r>
      <w:r>
        <w:t>, затронутым ошибкой.</w:t>
      </w:r>
    </w:p>
    <w:p w14:paraId="124AD60C" w14:textId="6097638C" w:rsidR="000177E5" w:rsidRPr="00EA1A6A" w:rsidRDefault="000177E5" w:rsidP="000177E5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</w:t>
      </w:r>
      <w:r w:rsidRPr="00EA1A6A">
        <w:rPr>
          <w:rFonts w:cstheme="minorHAnsi"/>
          <w:b/>
          <w:bCs/>
          <w:lang w:val="en-US"/>
        </w:rPr>
        <w:t>5</w:t>
      </w:r>
    </w:p>
    <w:p w14:paraId="4AA26DEE" w14:textId="77777777" w:rsidR="000177E5" w:rsidRPr="000177E5" w:rsidRDefault="000177E5" w:rsidP="000177E5">
      <w:pPr>
        <w:spacing w:after="0"/>
        <w:rPr>
          <w:lang w:val="en-US"/>
        </w:rPr>
      </w:pPr>
      <w:r w:rsidRPr="000177E5">
        <w:rPr>
          <w:lang w:val="en-US"/>
        </w:rPr>
        <w:t>let</w:t>
      </w:r>
    </w:p>
    <w:p w14:paraId="54603042" w14:textId="77777777" w:rsidR="000177E5" w:rsidRPr="000177E5" w:rsidRDefault="000177E5" w:rsidP="000177E5">
      <w:pPr>
        <w:spacing w:after="0"/>
        <w:rPr>
          <w:lang w:val="en-US"/>
        </w:rPr>
      </w:pPr>
      <w:r w:rsidRPr="000177E5">
        <w:rPr>
          <w:lang w:val="en-US"/>
        </w:rPr>
        <w:lastRenderedPageBreak/>
        <w:t xml:space="preserve">  GetValue = () =&gt; error "Something bad happened!",</w:t>
      </w:r>
    </w:p>
    <w:p w14:paraId="09282F65" w14:textId="77777777" w:rsidR="000177E5" w:rsidRPr="000177E5" w:rsidRDefault="000177E5" w:rsidP="000177E5">
      <w:pPr>
        <w:spacing w:after="0"/>
        <w:rPr>
          <w:lang w:val="en-US"/>
        </w:rPr>
      </w:pPr>
      <w:r w:rsidRPr="000177E5">
        <w:rPr>
          <w:lang w:val="en-US"/>
        </w:rPr>
        <w:t xml:space="preserve">  DoSomething = (input) =&gt; input + 1,</w:t>
      </w:r>
    </w:p>
    <w:p w14:paraId="65AED9E1" w14:textId="77777777" w:rsidR="000177E5" w:rsidRPr="000177E5" w:rsidRDefault="000177E5" w:rsidP="000177E5">
      <w:pPr>
        <w:spacing w:after="0"/>
        <w:rPr>
          <w:lang w:val="en-US"/>
        </w:rPr>
      </w:pPr>
      <w:r w:rsidRPr="000177E5">
        <w:rPr>
          <w:lang w:val="en-US"/>
        </w:rPr>
        <w:t xml:space="preserve">  Result = [</w:t>
      </w:r>
    </w:p>
    <w:p w14:paraId="7FE982AC" w14:textId="77777777" w:rsidR="000177E5" w:rsidRPr="000177E5" w:rsidRDefault="000177E5" w:rsidP="000177E5">
      <w:pPr>
        <w:spacing w:after="0"/>
        <w:rPr>
          <w:lang w:val="en-US"/>
        </w:rPr>
      </w:pPr>
      <w:r w:rsidRPr="000177E5">
        <w:rPr>
          <w:lang w:val="en-US"/>
        </w:rPr>
        <w:t xml:space="preserve">    FieldA = 25,</w:t>
      </w:r>
    </w:p>
    <w:p w14:paraId="3C46FCF1" w14:textId="77777777" w:rsidR="000177E5" w:rsidRPr="000177E5" w:rsidRDefault="000177E5" w:rsidP="000177E5">
      <w:pPr>
        <w:spacing w:after="0"/>
        <w:rPr>
          <w:lang w:val="en-US"/>
        </w:rPr>
      </w:pPr>
      <w:r w:rsidRPr="000177E5">
        <w:rPr>
          <w:lang w:val="en-US"/>
        </w:rPr>
        <w:t xml:space="preserve">    FieldB = DoSomething(GetValue),</w:t>
      </w:r>
    </w:p>
    <w:p w14:paraId="0A627827" w14:textId="77777777" w:rsidR="000177E5" w:rsidRPr="000177E5" w:rsidRDefault="000177E5" w:rsidP="000177E5">
      <w:pPr>
        <w:spacing w:after="0"/>
        <w:rPr>
          <w:lang w:val="en-US"/>
        </w:rPr>
      </w:pPr>
      <w:r w:rsidRPr="000177E5">
        <w:rPr>
          <w:lang w:val="en-US"/>
        </w:rPr>
        <w:t xml:space="preserve">    FieldC = FieldA + FieldB</w:t>
      </w:r>
    </w:p>
    <w:p w14:paraId="7EA83865" w14:textId="77777777" w:rsidR="000177E5" w:rsidRDefault="000177E5" w:rsidP="000177E5">
      <w:pPr>
        <w:spacing w:after="0"/>
      </w:pPr>
      <w:r w:rsidRPr="000177E5">
        <w:rPr>
          <w:lang w:val="en-US"/>
        </w:rPr>
        <w:t xml:space="preserve">  </w:t>
      </w:r>
      <w:r>
        <w:t>]</w:t>
      </w:r>
    </w:p>
    <w:p w14:paraId="16887ECB" w14:textId="77777777" w:rsidR="000177E5" w:rsidRDefault="000177E5" w:rsidP="000177E5">
      <w:pPr>
        <w:spacing w:after="0"/>
      </w:pPr>
      <w:r>
        <w:t>in</w:t>
      </w:r>
    </w:p>
    <w:p w14:paraId="558F053A" w14:textId="0D74EE37" w:rsidR="000177E5" w:rsidRDefault="000177E5" w:rsidP="000177E5">
      <w:r>
        <w:t xml:space="preserve">  Result</w:t>
      </w:r>
    </w:p>
    <w:p w14:paraId="261FF0A6" w14:textId="53B439BA" w:rsidR="000177E5" w:rsidRDefault="0019027E" w:rsidP="00C81923">
      <w:r>
        <w:rPr>
          <w:noProof/>
        </w:rPr>
        <w:drawing>
          <wp:inline distT="0" distB="0" distL="0" distR="0" wp14:anchorId="44176531" wp14:editId="075E22B9">
            <wp:extent cx="3657600" cy="1762125"/>
            <wp:effectExtent l="0" t="0" r="0" b="952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31992" w14:textId="25457A49" w:rsidR="000177E5" w:rsidRDefault="000177E5" w:rsidP="00C81923">
      <w:r>
        <w:t>Рис. 3. Результат запроса</w:t>
      </w:r>
    </w:p>
    <w:p w14:paraId="055014A0" w14:textId="4E083F66" w:rsidR="00C81923" w:rsidRDefault="0019027E" w:rsidP="00C81923">
      <w:r>
        <w:t>С</w:t>
      </w:r>
      <w:r w:rsidR="00C81923">
        <w:t>держивание ошибок влечет за собой еще одн</w:t>
      </w:r>
      <w:r>
        <w:t>у</w:t>
      </w:r>
      <w:r w:rsidR="00C81923">
        <w:t xml:space="preserve"> особе</w:t>
      </w:r>
      <w:r>
        <w:t>нность. О</w:t>
      </w:r>
      <w:r w:rsidR="00C81923">
        <w:t xml:space="preserve">шибка сохраняется в </w:t>
      </w:r>
      <w:r w:rsidR="00C81923" w:rsidRPr="0019027E">
        <w:rPr>
          <w:i/>
          <w:iCs/>
        </w:rPr>
        <w:t>ч</w:t>
      </w:r>
      <w:r>
        <w:rPr>
          <w:i/>
          <w:iCs/>
        </w:rPr>
        <w:t>ём</w:t>
      </w:r>
      <w:r w:rsidR="00C81923" w:rsidRPr="0019027E">
        <w:rPr>
          <w:i/>
          <w:iCs/>
        </w:rPr>
        <w:t>-то</w:t>
      </w:r>
      <w:r w:rsidR="00C81923">
        <w:t xml:space="preserve">, что ее содержит. </w:t>
      </w:r>
      <w:r>
        <w:t>Пока</w:t>
      </w:r>
      <w:r w:rsidR="00C81923">
        <w:t xml:space="preserve"> выполня</w:t>
      </w:r>
      <w:r>
        <w:t>ется</w:t>
      </w:r>
      <w:r w:rsidR="00C81923">
        <w:t xml:space="preserve"> </w:t>
      </w:r>
      <w:r>
        <w:t>запрос,</w:t>
      </w:r>
      <w:r w:rsidR="00C81923">
        <w:t xml:space="preserve"> любая попытка получить доступ к значению этого </w:t>
      </w:r>
      <w:r w:rsidR="00C81923" w:rsidRPr="0019027E">
        <w:rPr>
          <w:i/>
          <w:iCs/>
        </w:rPr>
        <w:t>чего-</w:t>
      </w:r>
      <w:r>
        <w:rPr>
          <w:i/>
          <w:iCs/>
        </w:rPr>
        <w:t>т</w:t>
      </w:r>
      <w:r w:rsidR="00C81923" w:rsidRPr="0019027E">
        <w:rPr>
          <w:i/>
          <w:iCs/>
        </w:rPr>
        <w:t>о</w:t>
      </w:r>
      <w:r w:rsidR="00C81923">
        <w:t xml:space="preserve"> приводит к повторному возникновению сохраненной ошибки. Когда происходит попытка доступа, логика, которая первоначально вызвала ошибку, не подвергается повторной оценке</w:t>
      </w:r>
      <w:r>
        <w:t>.</w:t>
      </w:r>
      <w:r w:rsidR="00C81923">
        <w:t xml:space="preserve"> </w:t>
      </w:r>
      <w:r>
        <w:t>Эта логика при повторном обращении могла бы вернуть</w:t>
      </w:r>
      <w:r w:rsidR="00C81923">
        <w:t xml:space="preserve"> допустимое значение</w:t>
      </w:r>
      <w:r>
        <w:t>. Но</w:t>
      </w:r>
      <w:r w:rsidR="00C81923">
        <w:t xml:space="preserve"> логика пропускается, и ранее сохраненная ошибка просто вызывается повторно.</w:t>
      </w:r>
    </w:p>
    <w:p w14:paraId="1D476F76" w14:textId="518C7C9D" w:rsidR="00C81923" w:rsidRDefault="00993757" w:rsidP="00C81923">
      <w:r>
        <w:t>Ниже ф</w:t>
      </w:r>
      <w:r w:rsidR="00C81923">
        <w:t>ункция GetDataFromWebService()</w:t>
      </w:r>
      <w:r>
        <w:t xml:space="preserve"> </w:t>
      </w:r>
      <w:r w:rsidR="00C81923">
        <w:t xml:space="preserve">вычисляется один раз, даже если к самим данным обращаются дважды. </w:t>
      </w:r>
      <w:r>
        <w:t xml:space="preserve">Если первое обращение вернуло ошибку, </w:t>
      </w:r>
      <w:r w:rsidR="00C81923">
        <w:t>втор</w:t>
      </w:r>
      <w:r>
        <w:t>ое</w:t>
      </w:r>
      <w:r w:rsidR="00C81923">
        <w:t xml:space="preserve"> </w:t>
      </w:r>
      <w:r>
        <w:t xml:space="preserve">обращение тоже вернет </w:t>
      </w:r>
      <w:r w:rsidR="00C81923">
        <w:t xml:space="preserve"> ошибк</w:t>
      </w:r>
      <w:r>
        <w:t>у</w:t>
      </w:r>
      <w:r w:rsidR="00C81923">
        <w:t>, сохраненн</w:t>
      </w:r>
      <w:r>
        <w:t>ую</w:t>
      </w:r>
      <w:r w:rsidR="00C81923">
        <w:t xml:space="preserve"> </w:t>
      </w:r>
      <w:r>
        <w:t>ранее</w:t>
      </w:r>
      <w:r w:rsidR="00C81923">
        <w:t>.</w:t>
      </w:r>
    </w:p>
    <w:p w14:paraId="0D626F60" w14:textId="77777777" w:rsidR="00993757" w:rsidRPr="00993757" w:rsidRDefault="00993757" w:rsidP="00993757">
      <w:pPr>
        <w:spacing w:after="0"/>
        <w:rPr>
          <w:lang w:val="en-US"/>
        </w:rPr>
      </w:pPr>
      <w:r w:rsidRPr="00993757">
        <w:rPr>
          <w:lang w:val="en-US"/>
        </w:rPr>
        <w:t>let</w:t>
      </w:r>
    </w:p>
    <w:p w14:paraId="14575D24" w14:textId="77777777" w:rsidR="00993757" w:rsidRPr="00993757" w:rsidRDefault="00993757" w:rsidP="00993757">
      <w:pPr>
        <w:spacing w:after="0"/>
        <w:rPr>
          <w:lang w:val="en-US"/>
        </w:rPr>
      </w:pPr>
      <w:r w:rsidRPr="00993757">
        <w:rPr>
          <w:lang w:val="en-US"/>
        </w:rPr>
        <w:t xml:space="preserve">    Data = GetDataFromWebService() // </w:t>
      </w:r>
      <w:r>
        <w:t>повышенная</w:t>
      </w:r>
      <w:r w:rsidRPr="00993757">
        <w:rPr>
          <w:lang w:val="en-US"/>
        </w:rPr>
        <w:t xml:space="preserve"> </w:t>
      </w:r>
      <w:r>
        <w:t>ошибка</w:t>
      </w:r>
    </w:p>
    <w:p w14:paraId="769CE872" w14:textId="77777777" w:rsidR="00993757" w:rsidRPr="00993757" w:rsidRDefault="00993757" w:rsidP="00993757">
      <w:pPr>
        <w:spacing w:after="0"/>
        <w:rPr>
          <w:lang w:val="en-US"/>
        </w:rPr>
      </w:pPr>
      <w:r w:rsidRPr="00993757">
        <w:rPr>
          <w:lang w:val="en-US"/>
        </w:rPr>
        <w:t>in</w:t>
      </w:r>
    </w:p>
    <w:p w14:paraId="588BB33E" w14:textId="04D8AE43" w:rsidR="00C81923" w:rsidRDefault="00993757" w:rsidP="00993757">
      <w:pPr>
        <w:rPr>
          <w:lang w:val="en-US"/>
        </w:rPr>
      </w:pPr>
      <w:r w:rsidRPr="00993757">
        <w:rPr>
          <w:lang w:val="en-US"/>
        </w:rPr>
        <w:t xml:space="preserve">    { List.Sum(Data[Amount]), List.Max(Data[TransactionDate]) }</w:t>
      </w:r>
    </w:p>
    <w:p w14:paraId="62695BE5" w14:textId="77777777" w:rsidR="00993757" w:rsidRPr="00993757" w:rsidRDefault="00993757" w:rsidP="00993757">
      <w:pPr>
        <w:pStyle w:val="4"/>
      </w:pPr>
      <w:r w:rsidRPr="00993757">
        <w:t>Ошибки верхнего уровня</w:t>
      </w:r>
    </w:p>
    <w:p w14:paraId="5E159FF8" w14:textId="59B8F301" w:rsidR="00993757" w:rsidRPr="00993757" w:rsidRDefault="00993757" w:rsidP="00993757">
      <w:r>
        <w:t>Е</w:t>
      </w:r>
      <w:r w:rsidRPr="00993757">
        <w:t xml:space="preserve">сли </w:t>
      </w:r>
      <w:r>
        <w:t>ошибку не удалось сдержать, она</w:t>
      </w:r>
      <w:r w:rsidRPr="00993757">
        <w:t xml:space="preserve"> передается из выражения </w:t>
      </w:r>
      <w:r w:rsidR="000350AC">
        <w:t xml:space="preserve">в </w:t>
      </w:r>
      <w:r w:rsidRPr="00993757">
        <w:t>верхн</w:t>
      </w:r>
      <w:r w:rsidR="000350AC">
        <w:t>ий</w:t>
      </w:r>
      <w:r w:rsidRPr="00993757">
        <w:t xml:space="preserve"> уров</w:t>
      </w:r>
      <w:r w:rsidR="000350AC">
        <w:t>е</w:t>
      </w:r>
      <w:r w:rsidRPr="00993757">
        <w:t>н</w:t>
      </w:r>
      <w:r w:rsidR="000350AC">
        <w:t xml:space="preserve">ь, как результат </w:t>
      </w:r>
      <w:r w:rsidR="002C504C">
        <w:t xml:space="preserve">всего </w:t>
      </w:r>
      <w:r w:rsidR="000350AC">
        <w:t xml:space="preserve">запроса. Далее </w:t>
      </w:r>
      <w:r w:rsidRPr="00993757">
        <w:t xml:space="preserve">в среду хоста </w:t>
      </w:r>
      <w:r w:rsidR="000350AC">
        <w:t xml:space="preserve">и </w:t>
      </w:r>
      <w:r w:rsidRPr="00993757">
        <w:t xml:space="preserve">выполнение </w:t>
      </w:r>
      <w:r w:rsidR="000350AC">
        <w:t>запроса</w:t>
      </w:r>
      <w:r w:rsidRPr="00993757">
        <w:t xml:space="preserve"> останавливается.</w:t>
      </w:r>
      <w:r w:rsidR="000350AC">
        <w:t xml:space="preserve"> В следующем выражении </w:t>
      </w:r>
      <w:r w:rsidR="000350AC" w:rsidRPr="000350AC">
        <w:rPr>
          <w:i/>
          <w:iCs/>
        </w:rPr>
        <w:t>ничто</w:t>
      </w:r>
      <w:r w:rsidR="000350AC">
        <w:t xml:space="preserve"> н</w:t>
      </w:r>
      <w:r w:rsidRPr="00993757">
        <w:t>е с</w:t>
      </w:r>
      <w:r w:rsidR="000350AC">
        <w:t>о</w:t>
      </w:r>
      <w:r w:rsidRPr="00993757">
        <w:t>держ</w:t>
      </w:r>
      <w:r w:rsidR="000350AC">
        <w:t>и</w:t>
      </w:r>
      <w:r w:rsidRPr="00993757">
        <w:t>т ошибку, поэтому</w:t>
      </w:r>
      <w:r w:rsidR="002C504C">
        <w:t xml:space="preserve"> её нельзя сдержать, и</w:t>
      </w:r>
      <w:r w:rsidRPr="00993757">
        <w:t xml:space="preserve"> </w:t>
      </w:r>
      <w:r w:rsidR="002C504C">
        <w:t>запрос</w:t>
      </w:r>
      <w:r w:rsidRPr="00993757">
        <w:t xml:space="preserve"> завершается ошибк</w:t>
      </w:r>
      <w:r w:rsidR="002C504C">
        <w:t>ой:</w:t>
      </w:r>
    </w:p>
    <w:p w14:paraId="67205D1C" w14:textId="3D57095E" w:rsidR="002C504C" w:rsidRPr="00EA1A6A" w:rsidRDefault="002C504C" w:rsidP="002C504C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</w:t>
      </w:r>
      <w:r w:rsidRPr="00EA1A6A">
        <w:rPr>
          <w:rFonts w:cstheme="minorHAnsi"/>
          <w:b/>
          <w:bCs/>
          <w:lang w:val="en-US"/>
        </w:rPr>
        <w:t>6</w:t>
      </w:r>
    </w:p>
    <w:p w14:paraId="5525CE13" w14:textId="77777777" w:rsidR="002C504C" w:rsidRPr="002C504C" w:rsidRDefault="002C504C" w:rsidP="002C504C">
      <w:pPr>
        <w:spacing w:after="0"/>
        <w:rPr>
          <w:lang w:val="en-US"/>
        </w:rPr>
      </w:pPr>
      <w:r w:rsidRPr="002C504C">
        <w:rPr>
          <w:lang w:val="en-US"/>
        </w:rPr>
        <w:t>let</w:t>
      </w:r>
    </w:p>
    <w:p w14:paraId="265FA0CC" w14:textId="77777777" w:rsidR="002C504C" w:rsidRPr="002C504C" w:rsidRDefault="002C504C" w:rsidP="002C504C">
      <w:pPr>
        <w:spacing w:after="0"/>
        <w:rPr>
          <w:lang w:val="en-US"/>
        </w:rPr>
      </w:pPr>
      <w:r w:rsidRPr="002C504C">
        <w:rPr>
          <w:lang w:val="en-US"/>
        </w:rPr>
        <w:t xml:space="preserve">  GetValue= () =&gt; error "Something bad happened!",</w:t>
      </w:r>
    </w:p>
    <w:p w14:paraId="3DA8692F" w14:textId="77777777" w:rsidR="002C504C" w:rsidRPr="002C504C" w:rsidRDefault="002C504C" w:rsidP="002C504C">
      <w:pPr>
        <w:spacing w:after="0"/>
        <w:rPr>
          <w:lang w:val="en-US"/>
        </w:rPr>
      </w:pPr>
      <w:r w:rsidRPr="002C504C">
        <w:rPr>
          <w:lang w:val="en-US"/>
        </w:rPr>
        <w:t xml:space="preserve">  SomeFunction = (input) =&gt; input + 1</w:t>
      </w:r>
    </w:p>
    <w:p w14:paraId="00D7F6F6" w14:textId="77777777" w:rsidR="002C504C" w:rsidRPr="002C504C" w:rsidRDefault="002C504C" w:rsidP="002C504C">
      <w:pPr>
        <w:spacing w:after="0"/>
        <w:rPr>
          <w:lang w:val="en-US"/>
        </w:rPr>
      </w:pPr>
      <w:r w:rsidRPr="002C504C">
        <w:rPr>
          <w:lang w:val="en-US"/>
        </w:rPr>
        <w:t>in</w:t>
      </w:r>
    </w:p>
    <w:p w14:paraId="0397056A" w14:textId="21528ECE" w:rsidR="002C504C" w:rsidRDefault="002C504C" w:rsidP="002C504C">
      <w:pPr>
        <w:rPr>
          <w:lang w:val="en-US"/>
        </w:rPr>
      </w:pPr>
      <w:r w:rsidRPr="002C504C">
        <w:rPr>
          <w:lang w:val="en-US"/>
        </w:rPr>
        <w:t xml:space="preserve">  SomeFunction(GetValue())</w:t>
      </w:r>
    </w:p>
    <w:p w14:paraId="7D016CB1" w14:textId="5565276C" w:rsidR="002C504C" w:rsidRPr="002C504C" w:rsidRDefault="002C504C" w:rsidP="007617EB">
      <w:pPr>
        <w:pStyle w:val="4"/>
      </w:pPr>
      <w:r w:rsidRPr="002C504C">
        <w:t xml:space="preserve">Сдерживание против </w:t>
      </w:r>
      <w:r w:rsidR="007617EB">
        <w:t>и</w:t>
      </w:r>
      <w:r w:rsidRPr="002C504C">
        <w:t>сключения</w:t>
      </w:r>
    </w:p>
    <w:p w14:paraId="3AB3C31A" w14:textId="3B2208B7" w:rsidR="002C504C" w:rsidRPr="007617EB" w:rsidRDefault="002C504C" w:rsidP="002C504C">
      <w:r w:rsidRPr="002C504C">
        <w:t xml:space="preserve">Поведение </w:t>
      </w:r>
      <w:r w:rsidRPr="002C504C">
        <w:rPr>
          <w:lang w:val="en-US"/>
        </w:rPr>
        <w:t>Power</w:t>
      </w:r>
      <w:r w:rsidRPr="002C504C">
        <w:t xml:space="preserve"> </w:t>
      </w:r>
      <w:r w:rsidRPr="002C504C">
        <w:rPr>
          <w:lang w:val="en-US"/>
        </w:rPr>
        <w:t>Query</w:t>
      </w:r>
      <w:r w:rsidRPr="002C504C">
        <w:t xml:space="preserve"> по </w:t>
      </w:r>
      <w:r w:rsidRPr="007617EB">
        <w:rPr>
          <w:i/>
          <w:iCs/>
        </w:rPr>
        <w:t>сдерживанию</w:t>
      </w:r>
      <w:r w:rsidRPr="002C504C">
        <w:t xml:space="preserve"> ошибок отличает его от </w:t>
      </w:r>
      <w:r w:rsidR="007617EB">
        <w:t>большинства</w:t>
      </w:r>
      <w:r w:rsidRPr="002C504C">
        <w:t xml:space="preserve"> языков программирования, основанных на </w:t>
      </w:r>
      <w:r w:rsidRPr="007617EB">
        <w:rPr>
          <w:i/>
          <w:iCs/>
        </w:rPr>
        <w:t>исключениях</w:t>
      </w:r>
      <w:r w:rsidRPr="002C504C">
        <w:t>. В мире исключений ошибка автоматически распространяется вплоть до среды хоста,</w:t>
      </w:r>
      <w:r w:rsidR="00700684">
        <w:t xml:space="preserve"> что</w:t>
      </w:r>
      <w:r w:rsidRPr="002C504C">
        <w:t xml:space="preserve"> приводит к завершению работы программы </w:t>
      </w:r>
      <w:r w:rsidR="00700684">
        <w:t>(</w:t>
      </w:r>
      <w:r w:rsidRPr="002C504C">
        <w:t xml:space="preserve">если </w:t>
      </w:r>
      <w:r w:rsidR="00700684">
        <w:t xml:space="preserve">только в коде </w:t>
      </w:r>
      <w:r w:rsidRPr="002C504C">
        <w:t xml:space="preserve">не будет </w:t>
      </w:r>
      <w:r w:rsidR="00700684">
        <w:t>предусмотрена обработка</w:t>
      </w:r>
      <w:r w:rsidRPr="002C504C">
        <w:t xml:space="preserve"> </w:t>
      </w:r>
      <w:r w:rsidR="00700684">
        <w:t>ошибок)</w:t>
      </w:r>
      <w:r w:rsidRPr="002C504C">
        <w:t xml:space="preserve">. </w:t>
      </w:r>
      <w:r w:rsidR="00700684">
        <w:t xml:space="preserve">В </w:t>
      </w:r>
      <w:r w:rsidRPr="002C504C">
        <w:rPr>
          <w:lang w:val="en-US"/>
        </w:rPr>
        <w:t>M</w:t>
      </w:r>
      <w:r w:rsidRPr="007617EB">
        <w:t xml:space="preserve"> ошибка локализуется, пока </w:t>
      </w:r>
      <w:r w:rsidR="00700684">
        <w:t>есть</w:t>
      </w:r>
      <w:r w:rsidRPr="007617EB">
        <w:t xml:space="preserve"> </w:t>
      </w:r>
      <w:r w:rsidRPr="00700684">
        <w:rPr>
          <w:i/>
          <w:iCs/>
        </w:rPr>
        <w:t>что-то</w:t>
      </w:r>
      <w:r w:rsidRPr="007617EB">
        <w:t>, что ее содержит</w:t>
      </w:r>
      <w:r w:rsidR="00700684">
        <w:t>.</w:t>
      </w:r>
      <w:r w:rsidRPr="007617EB">
        <w:t xml:space="preserve"> </w:t>
      </w:r>
      <w:r w:rsidR="00700684">
        <w:t>Э</w:t>
      </w:r>
      <w:r w:rsidRPr="007617EB">
        <w:t xml:space="preserve">то позволяет успешно завершить </w:t>
      </w:r>
      <w:r w:rsidR="00700684">
        <w:t>запрос</w:t>
      </w:r>
      <w:r w:rsidRPr="007617EB">
        <w:t xml:space="preserve">, даже если не удалось вычислить </w:t>
      </w:r>
      <w:r w:rsidR="00700684">
        <w:t>отдельные</w:t>
      </w:r>
      <w:r w:rsidRPr="007617EB">
        <w:t xml:space="preserve"> элементы.</w:t>
      </w:r>
    </w:p>
    <w:p w14:paraId="1D509F94" w14:textId="77777777" w:rsidR="002C504C" w:rsidRPr="007617EB" w:rsidRDefault="002C504C" w:rsidP="002C504C"/>
    <w:p w14:paraId="3906B028" w14:textId="7D7B7358" w:rsidR="002C504C" w:rsidRPr="007617EB" w:rsidRDefault="002C504C" w:rsidP="002C504C">
      <w:r w:rsidRPr="007617EB">
        <w:lastRenderedPageBreak/>
        <w:t xml:space="preserve">Сдерживание ошибок </w:t>
      </w:r>
      <w:r w:rsidR="00700684">
        <w:t>–</w:t>
      </w:r>
      <w:r w:rsidRPr="007617EB">
        <w:t xml:space="preserve"> отличное поведение, учитывая цел</w:t>
      </w:r>
      <w:r w:rsidR="00700684">
        <w:t>ь</w:t>
      </w:r>
      <w:r w:rsidRPr="007617EB">
        <w:t xml:space="preserve"> использования </w:t>
      </w:r>
      <w:r w:rsidRPr="002C504C">
        <w:rPr>
          <w:lang w:val="en-US"/>
        </w:rPr>
        <w:t>M</w:t>
      </w:r>
      <w:r w:rsidRPr="007617EB">
        <w:t>: обработка данных. Предположим, что выражение, определяющее значение столбца таблицы, содержит ошибк</w:t>
      </w:r>
      <w:r w:rsidR="00001725">
        <w:t>у</w:t>
      </w:r>
      <w:r w:rsidRPr="007617EB">
        <w:t xml:space="preserve"> для одной ячейки из всей таблицы. В мире, основанном на исключениях, эта ошибка может привести к завершению всей обработки. В мире </w:t>
      </w:r>
      <w:r w:rsidRPr="002C504C">
        <w:rPr>
          <w:lang w:val="en-US"/>
        </w:rPr>
        <w:t>M</w:t>
      </w:r>
      <w:r w:rsidRPr="007617EB">
        <w:t xml:space="preserve"> ошибка просто влияет на эту единственную ячейку и любой код, который обращается к этой ячейке. Обработка продолжается, и </w:t>
      </w:r>
      <w:r w:rsidR="00700684">
        <w:t>будет получен результат</w:t>
      </w:r>
      <w:r w:rsidRPr="007617EB">
        <w:t>.</w:t>
      </w:r>
    </w:p>
    <w:p w14:paraId="3D73CB0C" w14:textId="457A6C93" w:rsidR="002C504C" w:rsidRDefault="002C504C" w:rsidP="00215850">
      <w:r w:rsidRPr="007617EB">
        <w:t xml:space="preserve">На самом деле, из-за лени </w:t>
      </w:r>
      <w:r w:rsidRPr="002C504C">
        <w:rPr>
          <w:lang w:val="en-US"/>
        </w:rPr>
        <w:t>M</w:t>
      </w:r>
      <w:r w:rsidRPr="007617EB">
        <w:t xml:space="preserve">, если </w:t>
      </w:r>
      <w:r w:rsidR="00700684">
        <w:t xml:space="preserve">к ячейке с ошибкой не будет обращений, то </w:t>
      </w:r>
      <w:r w:rsidR="00215850">
        <w:t>ошибка</w:t>
      </w:r>
      <w:r w:rsidR="00700684">
        <w:t xml:space="preserve"> и не возникнет.</w:t>
      </w:r>
    </w:p>
    <w:p w14:paraId="621A14D6" w14:textId="5B20BB71" w:rsidR="00215850" w:rsidRPr="00EA1A6A" w:rsidRDefault="00215850" w:rsidP="00215850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</w:t>
      </w:r>
      <w:r w:rsidRPr="00EA1A6A">
        <w:rPr>
          <w:rFonts w:cstheme="minorHAnsi"/>
          <w:b/>
          <w:bCs/>
          <w:lang w:val="en-US"/>
        </w:rPr>
        <w:t>7</w:t>
      </w:r>
    </w:p>
    <w:p w14:paraId="61451DC2" w14:textId="77777777" w:rsidR="00215850" w:rsidRPr="00215850" w:rsidRDefault="00215850" w:rsidP="00215850">
      <w:pPr>
        <w:spacing w:after="0"/>
        <w:rPr>
          <w:lang w:val="en-US"/>
        </w:rPr>
      </w:pPr>
      <w:r w:rsidRPr="00215850">
        <w:rPr>
          <w:lang w:val="en-US"/>
        </w:rPr>
        <w:t>let</w:t>
      </w:r>
    </w:p>
    <w:p w14:paraId="33938E45" w14:textId="77777777" w:rsidR="00215850" w:rsidRPr="00215850" w:rsidRDefault="00215850" w:rsidP="00215850">
      <w:pPr>
        <w:spacing w:after="0"/>
        <w:rPr>
          <w:lang w:val="en-US"/>
        </w:rPr>
      </w:pPr>
      <w:r w:rsidRPr="00215850">
        <w:rPr>
          <w:lang w:val="en-US"/>
        </w:rPr>
        <w:t xml:space="preserve">  Data = #table({"Col1"}, {{"SomeValue"}, { error "bad" }})</w:t>
      </w:r>
    </w:p>
    <w:p w14:paraId="3EC5AB08" w14:textId="77777777" w:rsidR="00215850" w:rsidRPr="00EA1A6A" w:rsidRDefault="00215850" w:rsidP="00215850">
      <w:pPr>
        <w:spacing w:after="0"/>
        <w:rPr>
          <w:lang w:val="en-US"/>
        </w:rPr>
      </w:pPr>
      <w:r w:rsidRPr="00EA1A6A">
        <w:rPr>
          <w:lang w:val="en-US"/>
        </w:rPr>
        <w:t>in</w:t>
      </w:r>
    </w:p>
    <w:p w14:paraId="04A42291" w14:textId="0E206D9E" w:rsidR="00215850" w:rsidRPr="00EA1A6A" w:rsidRDefault="00215850" w:rsidP="00215850">
      <w:pPr>
        <w:rPr>
          <w:lang w:val="en-US"/>
        </w:rPr>
      </w:pPr>
      <w:r w:rsidRPr="00EA1A6A">
        <w:rPr>
          <w:lang w:val="en-US"/>
        </w:rPr>
        <w:t xml:space="preserve">  Table.RowCount(Data)</w:t>
      </w:r>
      <w:r w:rsidR="00B93931" w:rsidRPr="00EA1A6A">
        <w:rPr>
          <w:lang w:val="en-US"/>
        </w:rPr>
        <w:t xml:space="preserve"> // </w:t>
      </w:r>
      <w:r w:rsidR="00B93931">
        <w:t>возвращает</w:t>
      </w:r>
      <w:r w:rsidR="00B93931" w:rsidRPr="00EA1A6A">
        <w:rPr>
          <w:lang w:val="en-US"/>
        </w:rPr>
        <w:t xml:space="preserve"> 2</w:t>
      </w:r>
    </w:p>
    <w:p w14:paraId="39FCADC9" w14:textId="2DF547B9" w:rsidR="00215850" w:rsidRDefault="00215850" w:rsidP="00215850">
      <w:r>
        <w:t>Хотя одна ячейка и содержит ошибку, запрошенные данные (количество строк), не требуют вычисления значения ошибочной ячейки, поэтому выражение вернет значение 2.</w:t>
      </w:r>
    </w:p>
    <w:p w14:paraId="004F3B41" w14:textId="35F7FA73" w:rsidR="00215850" w:rsidRPr="00B93931" w:rsidRDefault="00215850" w:rsidP="00215850">
      <w:pPr>
        <w:rPr>
          <w:lang w:val="en-US"/>
        </w:rPr>
      </w:pPr>
      <w:r>
        <w:t xml:space="preserve">Хотя сдерживание ошибок </w:t>
      </w:r>
      <w:r w:rsidR="00B93931">
        <w:t>–</w:t>
      </w:r>
      <w:r>
        <w:t xml:space="preserve"> отличное поведение по умолчанию, что, если оно не соответствует вашим потребностям? В частности, что делать с таблицами, если важно различать строки с ошибками и строки без ошибок? Возможно, вы не обращаетесь к содержимому строки напрямую, поэтому не делаете ничего, что могло бы вызвать распространение ошибок, но все же хотите знать, в каких строках есть ошибка, а в каких нет. </w:t>
      </w:r>
      <w:r w:rsidR="00B93931">
        <w:t>Функции</w:t>
      </w:r>
      <w:r w:rsidR="00B93931" w:rsidRPr="00B93931">
        <w:rPr>
          <w:lang w:val="en-US"/>
        </w:rPr>
        <w:t xml:space="preserve"> </w:t>
      </w:r>
      <w:hyperlink r:id="rId13" w:history="1">
        <w:r w:rsidR="00B93931" w:rsidRPr="00B93931">
          <w:rPr>
            <w:rStyle w:val="aa"/>
            <w:lang w:val="en-US"/>
          </w:rPr>
          <w:t>Table.SelectRowsWithErrors</w:t>
        </w:r>
      </w:hyperlink>
      <w:r w:rsidR="00B93931" w:rsidRPr="00B93931">
        <w:rPr>
          <w:lang w:val="en-US"/>
        </w:rPr>
        <w:t xml:space="preserve"> </w:t>
      </w:r>
      <w:r w:rsidR="00B93931">
        <w:t>и</w:t>
      </w:r>
      <w:r w:rsidR="00B93931" w:rsidRPr="00B93931">
        <w:rPr>
          <w:lang w:val="en-US"/>
        </w:rPr>
        <w:t xml:space="preserve"> </w:t>
      </w:r>
      <w:hyperlink r:id="rId14" w:history="1">
        <w:r w:rsidR="00B93931" w:rsidRPr="00B93931">
          <w:rPr>
            <w:rStyle w:val="aa"/>
            <w:lang w:val="en-US"/>
          </w:rPr>
          <w:t>Table.RemoveRowsWithErrors</w:t>
        </w:r>
      </w:hyperlink>
      <w:r w:rsidRPr="00B93931">
        <w:rPr>
          <w:lang w:val="en-US"/>
        </w:rPr>
        <w:t xml:space="preserve">, </w:t>
      </w:r>
      <w:r>
        <w:t>то</w:t>
      </w:r>
      <w:r w:rsidRPr="00B93931">
        <w:rPr>
          <w:lang w:val="en-US"/>
        </w:rPr>
        <w:t xml:space="preserve">, </w:t>
      </w:r>
      <w:r>
        <w:t>что</w:t>
      </w:r>
      <w:r w:rsidRPr="00B93931">
        <w:rPr>
          <w:lang w:val="en-US"/>
        </w:rPr>
        <w:t xml:space="preserve"> </w:t>
      </w:r>
      <w:r>
        <w:t>вам</w:t>
      </w:r>
      <w:r w:rsidRPr="00B93931">
        <w:rPr>
          <w:lang w:val="en-US"/>
        </w:rPr>
        <w:t xml:space="preserve"> </w:t>
      </w:r>
      <w:r>
        <w:t>нужно</w:t>
      </w:r>
      <w:r w:rsidRPr="00B93931">
        <w:rPr>
          <w:lang w:val="en-US"/>
        </w:rPr>
        <w:t>.</w:t>
      </w:r>
    </w:p>
    <w:p w14:paraId="29106333" w14:textId="2CDCCF5C" w:rsidR="00B93931" w:rsidRPr="00B93931" w:rsidRDefault="00B93931" w:rsidP="00B93931">
      <w:pPr>
        <w:spacing w:after="0"/>
        <w:rPr>
          <w:rFonts w:cstheme="minorHAnsi"/>
          <w:b/>
          <w:bCs/>
          <w:lang w:val="en-US"/>
        </w:rPr>
      </w:pPr>
      <w:r w:rsidRPr="00DD357A">
        <w:rPr>
          <w:rFonts w:cstheme="minorHAnsi"/>
          <w:b/>
          <w:bCs/>
        </w:rPr>
        <w:t>Листинг</w:t>
      </w:r>
      <w:r w:rsidRPr="005040F1">
        <w:rPr>
          <w:rFonts w:cstheme="minorHAnsi"/>
          <w:b/>
          <w:bCs/>
          <w:lang w:val="en-US"/>
        </w:rPr>
        <w:t xml:space="preserve"> </w:t>
      </w:r>
      <w:r w:rsidRPr="00B93931">
        <w:rPr>
          <w:rFonts w:cstheme="minorHAnsi"/>
          <w:b/>
          <w:bCs/>
          <w:lang w:val="en-US"/>
        </w:rPr>
        <w:t>8</w:t>
      </w:r>
    </w:p>
    <w:p w14:paraId="3D1DA3DD" w14:textId="77777777" w:rsidR="00B93931" w:rsidRPr="00B93931" w:rsidRDefault="00B93931" w:rsidP="00B93931">
      <w:pPr>
        <w:spacing w:after="0"/>
        <w:rPr>
          <w:lang w:val="en-US"/>
        </w:rPr>
      </w:pPr>
      <w:r w:rsidRPr="00B93931">
        <w:rPr>
          <w:lang w:val="en-US"/>
        </w:rPr>
        <w:t>let</w:t>
      </w:r>
    </w:p>
    <w:p w14:paraId="352417BF" w14:textId="77777777" w:rsidR="00B93931" w:rsidRPr="00B93931" w:rsidRDefault="00B93931" w:rsidP="00B93931">
      <w:pPr>
        <w:spacing w:after="0"/>
        <w:rPr>
          <w:lang w:val="en-US"/>
        </w:rPr>
      </w:pPr>
      <w:r w:rsidRPr="00B93931">
        <w:rPr>
          <w:lang w:val="en-US"/>
        </w:rPr>
        <w:t xml:space="preserve">    Data = #table({"Col1"}, {{"SomeValue"}, { error "bad" }})</w:t>
      </w:r>
    </w:p>
    <w:p w14:paraId="44AFD8A6" w14:textId="77777777" w:rsidR="00B93931" w:rsidRPr="00B93931" w:rsidRDefault="00B93931" w:rsidP="00B93931">
      <w:pPr>
        <w:spacing w:after="0"/>
        <w:rPr>
          <w:lang w:val="en-US"/>
        </w:rPr>
      </w:pPr>
      <w:r w:rsidRPr="00B93931">
        <w:rPr>
          <w:lang w:val="en-US"/>
        </w:rPr>
        <w:t>in</w:t>
      </w:r>
    </w:p>
    <w:p w14:paraId="29171F1D" w14:textId="77777777" w:rsidR="00B93931" w:rsidRPr="00B93931" w:rsidRDefault="00B93931" w:rsidP="00B93931">
      <w:pPr>
        <w:spacing w:after="0"/>
        <w:rPr>
          <w:lang w:val="en-US"/>
        </w:rPr>
      </w:pPr>
      <w:r w:rsidRPr="00B93931">
        <w:rPr>
          <w:lang w:val="en-US"/>
        </w:rPr>
        <w:t xml:space="preserve">    [</w:t>
      </w:r>
    </w:p>
    <w:p w14:paraId="771167F5" w14:textId="77777777" w:rsidR="00B93931" w:rsidRPr="00B93931" w:rsidRDefault="00B93931" w:rsidP="00B93931">
      <w:pPr>
        <w:spacing w:after="0"/>
        <w:rPr>
          <w:lang w:val="en-US"/>
        </w:rPr>
      </w:pPr>
      <w:r w:rsidRPr="00B93931">
        <w:rPr>
          <w:lang w:val="en-US"/>
        </w:rPr>
        <w:t xml:space="preserve">        RowsWithErrors = Table.RowCount(Table.SelectRowsWithErrors(Data)),</w:t>
      </w:r>
    </w:p>
    <w:p w14:paraId="71CE2CB2" w14:textId="77777777" w:rsidR="00B93931" w:rsidRPr="00B93931" w:rsidRDefault="00B93931" w:rsidP="00B93931">
      <w:pPr>
        <w:spacing w:after="0"/>
        <w:rPr>
          <w:lang w:val="en-US"/>
        </w:rPr>
      </w:pPr>
      <w:r w:rsidRPr="00B93931">
        <w:rPr>
          <w:lang w:val="en-US"/>
        </w:rPr>
        <w:t xml:space="preserve">        RowsWithoutErrors = Table.RowCount(Table.RemoveRowsWithErrors(Data))</w:t>
      </w:r>
    </w:p>
    <w:p w14:paraId="0CBB9F29" w14:textId="0FDD1F8D" w:rsidR="00B93931" w:rsidRDefault="00B93931" w:rsidP="00B93931">
      <w:r w:rsidRPr="00B93931">
        <w:rPr>
          <w:lang w:val="en-US"/>
        </w:rPr>
        <w:t xml:space="preserve">    </w:t>
      </w:r>
      <w:r w:rsidRPr="00EA1A6A">
        <w:t>]</w:t>
      </w:r>
    </w:p>
    <w:p w14:paraId="50F1CEE3" w14:textId="133D8A55" w:rsidR="00A203BA" w:rsidRDefault="00A203BA" w:rsidP="00B93931">
      <w:r>
        <w:rPr>
          <w:noProof/>
        </w:rPr>
        <w:drawing>
          <wp:inline distT="0" distB="0" distL="0" distR="0" wp14:anchorId="3AF09EDE" wp14:editId="691DECC6">
            <wp:extent cx="2466975" cy="819150"/>
            <wp:effectExtent l="0" t="0" r="9525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025B6" w14:textId="58C70CE6" w:rsidR="00A203BA" w:rsidRPr="00EA1A6A" w:rsidRDefault="00A203BA" w:rsidP="00B93931">
      <w:r>
        <w:t>Рис. 4. Список, содержащий количество строк с ошибками и без</w:t>
      </w:r>
    </w:p>
    <w:p w14:paraId="6B71FA97" w14:textId="77777777" w:rsidR="00C7196A" w:rsidRPr="00C7196A" w:rsidRDefault="00C7196A" w:rsidP="00C7196A">
      <w:pPr>
        <w:pStyle w:val="4"/>
      </w:pPr>
      <w:r w:rsidRPr="00C7196A">
        <w:t>Обработка ошибок</w:t>
      </w:r>
    </w:p>
    <w:p w14:paraId="31B985E3" w14:textId="57011EEB" w:rsidR="00C7196A" w:rsidRPr="00C7196A" w:rsidRDefault="00C7196A" w:rsidP="00C7196A">
      <w:r>
        <w:t xml:space="preserve">Понимая, </w:t>
      </w:r>
      <w:r w:rsidR="009B18F6">
        <w:t xml:space="preserve">какие операции способны </w:t>
      </w:r>
      <w:r w:rsidRPr="00C7196A">
        <w:t>вызыват</w:t>
      </w:r>
      <w:r w:rsidR="009B18F6">
        <w:t>ь</w:t>
      </w:r>
      <w:r w:rsidRPr="00C7196A">
        <w:t xml:space="preserve"> ошибк</w:t>
      </w:r>
      <w:r w:rsidR="009B18F6">
        <w:t>у</w:t>
      </w:r>
      <w:r w:rsidRPr="00C7196A">
        <w:t xml:space="preserve">, </w:t>
      </w:r>
      <w:r>
        <w:t xml:space="preserve">вы можете использовать </w:t>
      </w:r>
      <w:r w:rsidRPr="00C7196A">
        <w:t>ключевое слово</w:t>
      </w:r>
      <w:r>
        <w:t xml:space="preserve"> </w:t>
      </w:r>
      <w:r w:rsidRPr="00C7196A">
        <w:rPr>
          <w:i/>
          <w:iCs/>
          <w:lang w:val="en-US"/>
        </w:rPr>
        <w:t>try</w:t>
      </w:r>
      <w:r>
        <w:t>, чтобы проверить, не возвращает ли выражение ошибку.</w:t>
      </w:r>
      <w:r w:rsidR="009B18F6">
        <w:t xml:space="preserve"> </w:t>
      </w:r>
      <w:r w:rsidR="009B18F6" w:rsidRPr="00C7196A">
        <w:rPr>
          <w:i/>
          <w:iCs/>
          <w:lang w:val="en-US"/>
        </w:rPr>
        <w:t>try</w:t>
      </w:r>
      <w:r w:rsidR="009B18F6" w:rsidRPr="00C7196A">
        <w:t xml:space="preserve"> </w:t>
      </w:r>
      <w:r w:rsidR="009B18F6">
        <w:t>использу</w:t>
      </w:r>
      <w:r w:rsidRPr="00C7196A">
        <w:t>ется в двух вариантах</w:t>
      </w:r>
      <w:r w:rsidR="009B18F6">
        <w:t>…</w:t>
      </w:r>
    </w:p>
    <w:p w14:paraId="7668E2A9" w14:textId="77777777" w:rsidR="00C7196A" w:rsidRPr="00C7196A" w:rsidRDefault="00C7196A" w:rsidP="00C7196A">
      <w:pPr>
        <w:rPr>
          <w:lang w:val="en-US"/>
        </w:rPr>
      </w:pPr>
      <w:r w:rsidRPr="00C7196A">
        <w:rPr>
          <w:lang w:val="en-US"/>
        </w:rPr>
        <w:t>try ExpressionToTry otherwise FallbackExpression</w:t>
      </w:r>
    </w:p>
    <w:p w14:paraId="04C2E0CC" w14:textId="180BF708" w:rsidR="00C7196A" w:rsidRPr="00EA1A6A" w:rsidRDefault="00C7196A" w:rsidP="007367C7">
      <w:pPr>
        <w:rPr>
          <w:lang w:val="en-US"/>
        </w:rPr>
      </w:pPr>
      <w:r w:rsidRPr="00C7196A">
        <w:rPr>
          <w:lang w:val="en-US"/>
        </w:rPr>
        <w:t>try ExpressionToTry</w:t>
      </w:r>
    </w:p>
    <w:p w14:paraId="433699AC" w14:textId="015AD6CD" w:rsidR="00C7196A" w:rsidRDefault="009B18F6" w:rsidP="00C7196A">
      <w:r w:rsidRPr="009B18F6">
        <w:rPr>
          <w:lang w:val="en-US"/>
        </w:rPr>
        <w:t xml:space="preserve">… </w:t>
      </w:r>
      <w:r>
        <w:t>п</w:t>
      </w:r>
      <w:r w:rsidR="00C7196A" w:rsidRPr="00C7196A">
        <w:t>ерв</w:t>
      </w:r>
      <w:r w:rsidR="007367C7">
        <w:t>ый</w:t>
      </w:r>
      <w:r w:rsidR="00C7196A" w:rsidRPr="007367C7">
        <w:rPr>
          <w:lang w:val="en-US"/>
        </w:rPr>
        <w:t xml:space="preserve">, </w:t>
      </w:r>
      <w:r w:rsidR="00C7196A" w:rsidRPr="007367C7">
        <w:rPr>
          <w:i/>
          <w:iCs/>
          <w:lang w:val="en-US"/>
        </w:rPr>
        <w:t xml:space="preserve">try with </w:t>
      </w:r>
      <w:r w:rsidR="007367C7" w:rsidRPr="007367C7">
        <w:rPr>
          <w:i/>
          <w:iCs/>
          <w:lang w:val="en-US"/>
        </w:rPr>
        <w:t>otherwise</w:t>
      </w:r>
      <w:r w:rsidR="00C7196A" w:rsidRPr="007367C7">
        <w:rPr>
          <w:lang w:val="en-US"/>
        </w:rPr>
        <w:t xml:space="preserve">, </w:t>
      </w:r>
      <w:r w:rsidR="00C7196A" w:rsidRPr="00C7196A">
        <w:t>пытается</w:t>
      </w:r>
      <w:r w:rsidR="00C7196A" w:rsidRPr="007367C7">
        <w:rPr>
          <w:lang w:val="en-US"/>
        </w:rPr>
        <w:t xml:space="preserve"> </w:t>
      </w:r>
      <w:r w:rsidR="00C7196A" w:rsidRPr="00C7196A">
        <w:t>выполнить</w:t>
      </w:r>
      <w:r w:rsidR="00C7196A" w:rsidRPr="007367C7">
        <w:rPr>
          <w:lang w:val="en-US"/>
        </w:rPr>
        <w:t xml:space="preserve"> </w:t>
      </w:r>
      <w:r w:rsidR="007367C7" w:rsidRPr="007367C7">
        <w:rPr>
          <w:i/>
          <w:iCs/>
          <w:lang w:val="en-US"/>
        </w:rPr>
        <w:t>ExpressionToTry</w:t>
      </w:r>
      <w:r w:rsidR="00C7196A" w:rsidRPr="007367C7">
        <w:rPr>
          <w:lang w:val="en-US"/>
        </w:rPr>
        <w:t xml:space="preserve">. </w:t>
      </w:r>
      <w:r w:rsidR="00C7196A" w:rsidRPr="00C7196A">
        <w:t xml:space="preserve">Если это выражение возвращает значение, </w:t>
      </w:r>
      <w:r>
        <w:t xml:space="preserve">всё </w:t>
      </w:r>
      <w:r>
        <w:rPr>
          <w:lang w:val="en-US"/>
        </w:rPr>
        <w:t>Ok</w:t>
      </w:r>
      <w:r>
        <w:t>, переходим к следующему шагу запроса.</w:t>
      </w:r>
      <w:r w:rsidR="00C7196A" w:rsidRPr="00C7196A">
        <w:t xml:space="preserve"> Если выражение выдает ошибку, вычисляется выражение </w:t>
      </w:r>
      <w:r w:rsidRPr="009B18F6">
        <w:rPr>
          <w:i/>
          <w:iCs/>
          <w:lang w:val="en-US"/>
        </w:rPr>
        <w:t>otherwise</w:t>
      </w:r>
      <w:r w:rsidRPr="009B18F6">
        <w:t xml:space="preserve"> </w:t>
      </w:r>
      <w:r w:rsidR="00C7196A" w:rsidRPr="00C7196A">
        <w:t xml:space="preserve">и возвращается </w:t>
      </w:r>
      <w:r>
        <w:t>его значение.</w:t>
      </w:r>
    </w:p>
    <w:p w14:paraId="14EF2109" w14:textId="019BD5CC" w:rsidR="009B18F6" w:rsidRPr="009B18F6" w:rsidRDefault="009B18F6" w:rsidP="00C7196A">
      <w:pPr>
        <w:rPr>
          <w:lang w:val="en-US"/>
        </w:rPr>
      </w:pPr>
      <w:r w:rsidRPr="009B18F6">
        <w:rPr>
          <w:lang w:val="en-US"/>
        </w:rPr>
        <w:t>try Number.FromText(input) otherwise 0</w:t>
      </w:r>
    </w:p>
    <w:p w14:paraId="6C6B1490" w14:textId="011CE5D0" w:rsidR="00C7196A" w:rsidRPr="00C7196A" w:rsidRDefault="00C7196A" w:rsidP="00C7196A">
      <w:r w:rsidRPr="00C7196A">
        <w:t xml:space="preserve">Если </w:t>
      </w:r>
      <w:r w:rsidR="002B0986" w:rsidRPr="002B0986">
        <w:rPr>
          <w:i/>
          <w:iCs/>
        </w:rPr>
        <w:t>Number.FromText</w:t>
      </w:r>
      <w:r w:rsidR="002B0986" w:rsidRPr="002B0986">
        <w:t xml:space="preserve"> </w:t>
      </w:r>
      <w:r w:rsidRPr="00C7196A">
        <w:t xml:space="preserve">возвращает значение, </w:t>
      </w:r>
      <w:r w:rsidR="002B0986">
        <w:t>оно и будет результатом выражения. Е</w:t>
      </w:r>
      <w:r w:rsidRPr="00C7196A">
        <w:t xml:space="preserve">сли </w:t>
      </w:r>
      <w:r w:rsidR="002B0986" w:rsidRPr="002B0986">
        <w:rPr>
          <w:i/>
          <w:iCs/>
        </w:rPr>
        <w:t>Number.FromText</w:t>
      </w:r>
      <w:r w:rsidRPr="00C7196A">
        <w:t xml:space="preserve"> выдает ошибку, </w:t>
      </w:r>
      <w:r w:rsidRPr="002B0986">
        <w:rPr>
          <w:i/>
          <w:iCs/>
          <w:lang w:val="en-US"/>
        </w:rPr>
        <w:t>try</w:t>
      </w:r>
      <w:r w:rsidRPr="00C7196A">
        <w:t xml:space="preserve"> </w:t>
      </w:r>
      <w:r w:rsidR="002B0986">
        <w:t xml:space="preserve">обращается к части </w:t>
      </w:r>
      <w:r w:rsidR="002B0986" w:rsidRPr="002B0986">
        <w:rPr>
          <w:i/>
          <w:iCs/>
          <w:lang w:val="en-US"/>
        </w:rPr>
        <w:t>otherwise</w:t>
      </w:r>
      <w:r w:rsidR="002B0986" w:rsidRPr="002B0986">
        <w:t xml:space="preserve">, </w:t>
      </w:r>
      <w:r w:rsidR="002B0986">
        <w:t>и возвращает 0.</w:t>
      </w:r>
      <w:r w:rsidRPr="00C7196A">
        <w:t xml:space="preserve"> </w:t>
      </w:r>
      <w:r w:rsidR="002B0986">
        <w:t>Другими словами</w:t>
      </w:r>
      <w:r w:rsidRPr="00C7196A">
        <w:t xml:space="preserve">, если входные данные могут быть преобразованы в число, возвращается это число; в противном случае возвращается значение по умолчанию </w:t>
      </w:r>
      <w:r w:rsidR="00A203BA">
        <w:t xml:space="preserve">– </w:t>
      </w:r>
      <w:r w:rsidRPr="00C7196A">
        <w:t>0.</w:t>
      </w:r>
    </w:p>
    <w:p w14:paraId="1EE2D5EF" w14:textId="7B5E1AEB" w:rsidR="00C7196A" w:rsidRDefault="00C7196A" w:rsidP="00C7196A">
      <w:r w:rsidRPr="00C7196A">
        <w:t xml:space="preserve">Имейте в виду, что </w:t>
      </w:r>
      <w:r w:rsidR="002B0986">
        <w:t xml:space="preserve">ошибки будут обработаны </w:t>
      </w:r>
      <w:r w:rsidRPr="00C7196A">
        <w:t xml:space="preserve">только в выражении, расположенном непосредственно справа от </w:t>
      </w:r>
      <w:r w:rsidRPr="002B0986">
        <w:rPr>
          <w:i/>
          <w:iCs/>
          <w:lang w:val="en-US"/>
        </w:rPr>
        <w:t>try</w:t>
      </w:r>
      <w:r w:rsidRPr="00C7196A">
        <w:t xml:space="preserve">. Если </w:t>
      </w:r>
      <w:r w:rsidR="002B0986" w:rsidRPr="00C7196A">
        <w:t xml:space="preserve">ошибку возвращает </w:t>
      </w:r>
      <w:r w:rsidRPr="00C7196A">
        <w:t xml:space="preserve">выражение </w:t>
      </w:r>
      <w:r w:rsidR="002B0986" w:rsidRPr="002B0986">
        <w:rPr>
          <w:i/>
          <w:iCs/>
          <w:lang w:val="en-US"/>
        </w:rPr>
        <w:t>otherwise</w:t>
      </w:r>
      <w:r w:rsidRPr="00C7196A">
        <w:t xml:space="preserve">, эта ошибка не </w:t>
      </w:r>
      <w:r w:rsidRPr="00C7196A">
        <w:lastRenderedPageBreak/>
        <w:t>будет обработана предшествующ</w:t>
      </w:r>
      <w:r w:rsidR="00E37F00">
        <w:t>им</w:t>
      </w:r>
      <w:r w:rsidRPr="00C7196A">
        <w:t xml:space="preserve"> </w:t>
      </w:r>
      <w:r w:rsidR="00E37F00" w:rsidRPr="002B0986">
        <w:rPr>
          <w:i/>
          <w:iCs/>
          <w:lang w:val="en-US"/>
        </w:rPr>
        <w:t>try</w:t>
      </w:r>
      <w:r w:rsidRPr="00C7196A">
        <w:t xml:space="preserve">. </w:t>
      </w:r>
      <w:r w:rsidR="00E37F00">
        <w:t>Но</w:t>
      </w:r>
      <w:r w:rsidR="004B4F68">
        <w:t>…</w:t>
      </w:r>
      <w:r w:rsidRPr="00C7196A">
        <w:t xml:space="preserve"> поскольку </w:t>
      </w:r>
      <w:r w:rsidR="00E37F00" w:rsidRPr="002B0986">
        <w:rPr>
          <w:i/>
          <w:iCs/>
          <w:lang w:val="en-US"/>
        </w:rPr>
        <w:t>otherwise</w:t>
      </w:r>
      <w:r w:rsidR="00E37F00" w:rsidRPr="00C7196A">
        <w:t xml:space="preserve"> </w:t>
      </w:r>
      <w:r w:rsidRPr="00C7196A">
        <w:t xml:space="preserve">само по себе является выражением, </w:t>
      </w:r>
      <w:r w:rsidR="00E37F00" w:rsidRPr="002B0986">
        <w:rPr>
          <w:i/>
          <w:iCs/>
          <w:lang w:val="en-US"/>
        </w:rPr>
        <w:t>try</w:t>
      </w:r>
      <w:r w:rsidR="00E37F00" w:rsidRPr="00C7196A">
        <w:t xml:space="preserve"> </w:t>
      </w:r>
      <w:r w:rsidRPr="00C7196A">
        <w:t>мо</w:t>
      </w:r>
      <w:r w:rsidR="00E37F00">
        <w:t xml:space="preserve">жно </w:t>
      </w:r>
      <w:r w:rsidRPr="00C7196A">
        <w:t>поместить внутр</w:t>
      </w:r>
      <w:r w:rsidR="00E37F00">
        <w:t>ь</w:t>
      </w:r>
      <w:r w:rsidRPr="00C7196A">
        <w:t xml:space="preserve"> </w:t>
      </w:r>
      <w:r w:rsidR="00E37F00">
        <w:t>него, чтобы</w:t>
      </w:r>
      <w:r w:rsidRPr="00C7196A">
        <w:t xml:space="preserve"> обработ</w:t>
      </w:r>
      <w:r w:rsidR="00E37F00">
        <w:t xml:space="preserve">ать </w:t>
      </w:r>
      <w:r w:rsidRPr="00C7196A">
        <w:t>ошибк</w:t>
      </w:r>
      <w:r w:rsidR="00E37F00">
        <w:t>у</w:t>
      </w:r>
      <w:r w:rsidRPr="00C7196A">
        <w:t>, вызванн</w:t>
      </w:r>
      <w:r w:rsidR="00E37F00">
        <w:t>ую</w:t>
      </w:r>
      <w:r w:rsidRPr="00C7196A">
        <w:t xml:space="preserve"> </w:t>
      </w:r>
      <w:r w:rsidR="00E37F00" w:rsidRPr="002B0986">
        <w:rPr>
          <w:i/>
          <w:iCs/>
          <w:lang w:val="en-US"/>
        </w:rPr>
        <w:t>otherwise</w:t>
      </w:r>
      <w:r w:rsidRPr="00C7196A">
        <w:t>.</w:t>
      </w:r>
    </w:p>
    <w:p w14:paraId="2DFA8D2B" w14:textId="77777777" w:rsidR="004B4F68" w:rsidRPr="004B4F68" w:rsidRDefault="004B4F68" w:rsidP="004B4F68">
      <w:pPr>
        <w:spacing w:after="0"/>
        <w:rPr>
          <w:lang w:val="en-US"/>
        </w:rPr>
      </w:pPr>
      <w:r w:rsidRPr="004B4F68">
        <w:rPr>
          <w:lang w:val="en-US"/>
        </w:rPr>
        <w:t>try GetFromPrimary()</w:t>
      </w:r>
    </w:p>
    <w:p w14:paraId="00066CC9" w14:textId="77777777" w:rsidR="004B4F68" w:rsidRPr="004B4F68" w:rsidRDefault="004B4F68" w:rsidP="004B4F68">
      <w:pPr>
        <w:spacing w:after="0"/>
        <w:rPr>
          <w:lang w:val="en-US"/>
        </w:rPr>
      </w:pPr>
      <w:r w:rsidRPr="004B4F68">
        <w:rPr>
          <w:lang w:val="en-US"/>
        </w:rPr>
        <w:t xml:space="preserve">    otherwise try GetFromSecondary()</w:t>
      </w:r>
    </w:p>
    <w:p w14:paraId="643B93B1" w14:textId="11881D69" w:rsidR="004B4F68" w:rsidRDefault="004B4F68" w:rsidP="004B4F68">
      <w:r w:rsidRPr="004B4F68">
        <w:rPr>
          <w:lang w:val="en-US"/>
        </w:rPr>
        <w:t xml:space="preserve">        </w:t>
      </w:r>
      <w:r>
        <w:t>otherwise "Возникли проблемы с обеими серверами. Возьми отгул на остаток дня :)"</w:t>
      </w:r>
    </w:p>
    <w:p w14:paraId="33752A4A" w14:textId="5BD14EEF" w:rsidR="004B4F68" w:rsidRDefault="00DE6F77" w:rsidP="004B4F68">
      <w:r w:rsidRPr="00DE6F77">
        <w:t>Проблема с конструкц</w:t>
      </w:r>
      <w:r>
        <w:t>и</w:t>
      </w:r>
      <w:r w:rsidRPr="00DE6F77">
        <w:t xml:space="preserve">ей </w:t>
      </w:r>
      <w:r w:rsidR="004B4F68" w:rsidRPr="007367C7">
        <w:rPr>
          <w:i/>
          <w:iCs/>
          <w:lang w:val="en-US"/>
        </w:rPr>
        <w:t>try</w:t>
      </w:r>
      <w:r w:rsidR="004B4F68" w:rsidRPr="004B4F68">
        <w:rPr>
          <w:i/>
          <w:iCs/>
        </w:rPr>
        <w:t xml:space="preserve"> </w:t>
      </w:r>
      <w:r w:rsidR="004B4F68" w:rsidRPr="007367C7">
        <w:rPr>
          <w:i/>
          <w:iCs/>
          <w:lang w:val="en-US"/>
        </w:rPr>
        <w:t>with</w:t>
      </w:r>
      <w:r w:rsidR="004B4F68" w:rsidRPr="004B4F68">
        <w:rPr>
          <w:i/>
          <w:iCs/>
        </w:rPr>
        <w:t xml:space="preserve"> </w:t>
      </w:r>
      <w:r w:rsidR="004B4F68" w:rsidRPr="007367C7">
        <w:rPr>
          <w:i/>
          <w:iCs/>
          <w:lang w:val="en-US"/>
        </w:rPr>
        <w:t>otherwise</w:t>
      </w:r>
      <w:r w:rsidR="004B4F68">
        <w:t xml:space="preserve"> в том, что он</w:t>
      </w:r>
      <w:r>
        <w:t>а</w:t>
      </w:r>
      <w:r w:rsidR="004B4F68">
        <w:t xml:space="preserve"> неразборчив</w:t>
      </w:r>
      <w:r>
        <w:t>а</w:t>
      </w:r>
      <w:r w:rsidR="004B4F68">
        <w:t>: люб</w:t>
      </w:r>
      <w:r>
        <w:t>ая</w:t>
      </w:r>
      <w:r w:rsidR="004B4F68">
        <w:t xml:space="preserve"> ошибк</w:t>
      </w:r>
      <w:r>
        <w:t>а возвращает альтернативное значение</w:t>
      </w:r>
      <w:r w:rsidR="004B4F68">
        <w:t>. Иногда</w:t>
      </w:r>
      <w:r>
        <w:t xml:space="preserve"> последующие действия зависят от типа ошибки</w:t>
      </w:r>
      <w:r w:rsidR="004B4F68">
        <w:t>.</w:t>
      </w:r>
      <w:r>
        <w:t xml:space="preserve"> Для этих ситуаций подойдет второй вариант – простое выражение </w:t>
      </w:r>
      <w:r w:rsidRPr="00B54E15">
        <w:rPr>
          <w:i/>
          <w:iCs/>
          <w:lang w:val="en-US"/>
        </w:rPr>
        <w:t>try</w:t>
      </w:r>
      <w:r>
        <w:t>.</w:t>
      </w:r>
    </w:p>
    <w:p w14:paraId="59F46CEE" w14:textId="77777777" w:rsidR="00DE6F77" w:rsidRPr="00EA1A6A" w:rsidRDefault="00DE6F77" w:rsidP="00DE6F77">
      <w:r w:rsidRPr="00C7196A">
        <w:rPr>
          <w:lang w:val="en-US"/>
        </w:rPr>
        <w:t>try</w:t>
      </w:r>
      <w:r w:rsidRPr="00EA1A6A">
        <w:t xml:space="preserve"> </w:t>
      </w:r>
      <w:r w:rsidRPr="00C7196A">
        <w:rPr>
          <w:lang w:val="en-US"/>
        </w:rPr>
        <w:t>ExpressionToTry</w:t>
      </w:r>
    </w:p>
    <w:p w14:paraId="23689A9F" w14:textId="01BA4287" w:rsidR="004B4F68" w:rsidRDefault="004B4F68" w:rsidP="004B4F68">
      <w:r>
        <w:t xml:space="preserve">Эта форма </w:t>
      </w:r>
      <w:r w:rsidRPr="00B54E15">
        <w:rPr>
          <w:i/>
          <w:iCs/>
        </w:rPr>
        <w:t>всегда</w:t>
      </w:r>
      <w:r>
        <w:t xml:space="preserve"> возвращает запись.</w:t>
      </w:r>
      <w:r w:rsidR="00CA57A4">
        <w:t xml:space="preserve"> </w:t>
      </w:r>
      <w:r>
        <w:t>Если выражение завершилось успешно, эта запись име</w:t>
      </w:r>
      <w:r w:rsidR="009D785E">
        <w:t>е</w:t>
      </w:r>
      <w:r>
        <w:t>т вид:</w:t>
      </w:r>
    </w:p>
    <w:p w14:paraId="3BDB862B" w14:textId="77777777" w:rsidR="00CA57A4" w:rsidRPr="00CA57A4" w:rsidRDefault="00CA57A4" w:rsidP="00CA57A4">
      <w:pPr>
        <w:spacing w:after="0"/>
        <w:rPr>
          <w:lang w:val="en-US"/>
        </w:rPr>
      </w:pPr>
      <w:r w:rsidRPr="00CA57A4">
        <w:rPr>
          <w:lang w:val="en-US"/>
        </w:rPr>
        <w:t>[</w:t>
      </w:r>
    </w:p>
    <w:p w14:paraId="6FB6FF27" w14:textId="77777777" w:rsidR="00CA57A4" w:rsidRPr="00CA57A4" w:rsidRDefault="00CA57A4" w:rsidP="00CA57A4">
      <w:pPr>
        <w:spacing w:after="0"/>
        <w:rPr>
          <w:lang w:val="en-US"/>
        </w:rPr>
      </w:pPr>
      <w:r w:rsidRPr="00CA57A4">
        <w:rPr>
          <w:lang w:val="en-US"/>
        </w:rPr>
        <w:t xml:space="preserve">    HasError = false, </w:t>
      </w:r>
    </w:p>
    <w:p w14:paraId="5A676BB6" w14:textId="67ABF51B" w:rsidR="00CA57A4" w:rsidRPr="00EA1A6A" w:rsidRDefault="00CA57A4" w:rsidP="00CA57A4">
      <w:pPr>
        <w:spacing w:after="0"/>
        <w:rPr>
          <w:lang w:val="en-US"/>
        </w:rPr>
      </w:pPr>
      <w:r w:rsidRPr="00EA1A6A">
        <w:rPr>
          <w:lang w:val="en-US"/>
        </w:rPr>
        <w:t xml:space="preserve">    </w:t>
      </w:r>
      <w:r w:rsidRPr="00CA57A4">
        <w:rPr>
          <w:lang w:val="en-US"/>
        </w:rPr>
        <w:t>Value</w:t>
      </w:r>
      <w:r w:rsidRPr="00EA1A6A">
        <w:rPr>
          <w:lang w:val="en-US"/>
        </w:rPr>
        <w:t xml:space="preserve"> = (</w:t>
      </w:r>
      <w:r>
        <w:t>значение</w:t>
      </w:r>
      <w:r w:rsidRPr="00EA1A6A">
        <w:rPr>
          <w:lang w:val="en-US"/>
        </w:rPr>
        <w:t xml:space="preserve"> </w:t>
      </w:r>
      <w:r>
        <w:t>выражения</w:t>
      </w:r>
      <w:r w:rsidRPr="00EA1A6A">
        <w:rPr>
          <w:lang w:val="en-US"/>
        </w:rPr>
        <w:t xml:space="preserve"> </w:t>
      </w:r>
      <w:r w:rsidRPr="00C7196A">
        <w:rPr>
          <w:lang w:val="en-US"/>
        </w:rPr>
        <w:t>ExpressionToTry</w:t>
      </w:r>
      <w:r w:rsidRPr="00EA1A6A">
        <w:rPr>
          <w:lang w:val="en-US"/>
        </w:rPr>
        <w:t>)</w:t>
      </w:r>
    </w:p>
    <w:p w14:paraId="4957DD8A" w14:textId="4C9BF85D" w:rsidR="00CA57A4" w:rsidRDefault="00CA57A4" w:rsidP="00CA57A4">
      <w:r>
        <w:t>]</w:t>
      </w:r>
    </w:p>
    <w:p w14:paraId="4227A574" w14:textId="6196D32A" w:rsidR="004B4F68" w:rsidRDefault="004B4F68" w:rsidP="004B4F68">
      <w:r>
        <w:t>Если выражение вызвало ошибку, возвращаемая запись выглядит следующим образом:</w:t>
      </w:r>
    </w:p>
    <w:p w14:paraId="11C71772" w14:textId="77777777" w:rsidR="009D785E" w:rsidRPr="0084338F" w:rsidRDefault="009D785E" w:rsidP="009D785E">
      <w:pPr>
        <w:spacing w:after="0"/>
      </w:pPr>
      <w:r w:rsidRPr="0084338F">
        <w:t>[</w:t>
      </w:r>
    </w:p>
    <w:p w14:paraId="1DDB2EFB" w14:textId="77777777" w:rsidR="009D785E" w:rsidRPr="0084338F" w:rsidRDefault="009D785E" w:rsidP="009D785E">
      <w:pPr>
        <w:spacing w:after="0"/>
      </w:pPr>
      <w:r w:rsidRPr="0084338F">
        <w:t xml:space="preserve">    </w:t>
      </w:r>
      <w:r w:rsidRPr="009D785E">
        <w:rPr>
          <w:lang w:val="en-US"/>
        </w:rPr>
        <w:t>HasError</w:t>
      </w:r>
      <w:r w:rsidRPr="0084338F">
        <w:t xml:space="preserve"> = </w:t>
      </w:r>
      <w:r w:rsidRPr="009D785E">
        <w:rPr>
          <w:lang w:val="en-US"/>
        </w:rPr>
        <w:t>true</w:t>
      </w:r>
      <w:r w:rsidRPr="0084338F">
        <w:t>,</w:t>
      </w:r>
    </w:p>
    <w:p w14:paraId="7CA6205B" w14:textId="679E5434" w:rsidR="009D785E" w:rsidRPr="009D785E" w:rsidRDefault="009D785E" w:rsidP="009D785E">
      <w:pPr>
        <w:spacing w:after="0"/>
      </w:pPr>
      <w:r w:rsidRPr="009D785E">
        <w:t xml:space="preserve">    </w:t>
      </w:r>
      <w:r w:rsidRPr="009D785E">
        <w:rPr>
          <w:lang w:val="en-US"/>
        </w:rPr>
        <w:t>Error</w:t>
      </w:r>
      <w:r w:rsidRPr="009D785E">
        <w:t xml:space="preserve"> = (</w:t>
      </w:r>
      <w:r>
        <w:t>запись, описывающая возникшую ошибку</w:t>
      </w:r>
      <w:r w:rsidRPr="009D785E">
        <w:t>)</w:t>
      </w:r>
    </w:p>
    <w:p w14:paraId="06031B86" w14:textId="0C3446B6" w:rsidR="004B4F68" w:rsidRPr="009D785E" w:rsidRDefault="009D785E" w:rsidP="009D785E">
      <w:pPr>
        <w:rPr>
          <w:lang w:val="en-US"/>
        </w:rPr>
      </w:pPr>
      <w:r w:rsidRPr="009D785E">
        <w:rPr>
          <w:lang w:val="en-US"/>
        </w:rPr>
        <w:t>]</w:t>
      </w:r>
    </w:p>
    <w:p w14:paraId="3A5B1BC7" w14:textId="57DD074D" w:rsidR="004B4F68" w:rsidRDefault="004B4F68" w:rsidP="004B4F68">
      <w:pPr>
        <w:rPr>
          <w:lang w:val="en-US"/>
        </w:rPr>
      </w:pPr>
      <w:r>
        <w:t>Например</w:t>
      </w:r>
      <w:r w:rsidRPr="009D785E">
        <w:rPr>
          <w:lang w:val="en-US"/>
        </w:rPr>
        <w:t>:</w:t>
      </w:r>
    </w:p>
    <w:p w14:paraId="4269405F" w14:textId="77777777" w:rsidR="00B54E15" w:rsidRPr="0084338F" w:rsidRDefault="00B54E15" w:rsidP="009D785E">
      <w:pPr>
        <w:spacing w:after="0"/>
        <w:rPr>
          <w:b/>
          <w:bCs/>
          <w:lang w:val="en-US"/>
        </w:rPr>
      </w:pPr>
      <w:r w:rsidRPr="00B54E15">
        <w:rPr>
          <w:b/>
          <w:bCs/>
        </w:rPr>
        <w:t>Листинг</w:t>
      </w:r>
      <w:r w:rsidRPr="0084338F">
        <w:rPr>
          <w:b/>
          <w:bCs/>
          <w:lang w:val="en-US"/>
        </w:rPr>
        <w:t xml:space="preserve"> 9</w:t>
      </w:r>
    </w:p>
    <w:p w14:paraId="37677DFB" w14:textId="5A9FE035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>let</w:t>
      </w:r>
    </w:p>
    <w:p w14:paraId="1858D17D" w14:textId="77777777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 xml:space="preserve">  DoSomething = () =&gt; 45,</w:t>
      </w:r>
    </w:p>
    <w:p w14:paraId="226970F1" w14:textId="77777777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 xml:space="preserve">  Result = try DoSomething()</w:t>
      </w:r>
    </w:p>
    <w:p w14:paraId="421EA0CC" w14:textId="77777777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>in</w:t>
      </w:r>
    </w:p>
    <w:p w14:paraId="556E001E" w14:textId="14BC7FCD" w:rsidR="009D785E" w:rsidRDefault="009D785E" w:rsidP="009D785E">
      <w:pPr>
        <w:rPr>
          <w:lang w:val="en-US"/>
        </w:rPr>
      </w:pPr>
      <w:r w:rsidRPr="009D785E">
        <w:rPr>
          <w:lang w:val="en-US"/>
        </w:rPr>
        <w:t xml:space="preserve">  Result // [HasError = false, Value = 45]</w:t>
      </w:r>
    </w:p>
    <w:p w14:paraId="1E7F8A74" w14:textId="58ED7669" w:rsidR="00B54E15" w:rsidRDefault="00986A40" w:rsidP="009D785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8E47D6D" wp14:editId="5680C7F5">
            <wp:extent cx="2647950" cy="781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15F3B" w14:textId="5AC1C5A1" w:rsidR="00B54E15" w:rsidRPr="00B54E15" w:rsidRDefault="00B54E15" w:rsidP="009D785E">
      <w:r>
        <w:t xml:space="preserve">Рис. </w:t>
      </w:r>
      <w:r w:rsidR="007945C3">
        <w:t>5</w:t>
      </w:r>
      <w:r>
        <w:t xml:space="preserve">. Запись, возвращаемая </w:t>
      </w:r>
      <w:r w:rsidRPr="00B54E15">
        <w:rPr>
          <w:i/>
          <w:iCs/>
          <w:lang w:val="en-US"/>
        </w:rPr>
        <w:t>try</w:t>
      </w:r>
      <w:r>
        <w:t>, если нет ошибки</w:t>
      </w:r>
    </w:p>
    <w:p w14:paraId="61DC7148" w14:textId="0FE19BC4" w:rsidR="00986A40" w:rsidRPr="0084338F" w:rsidRDefault="00986A40" w:rsidP="00986A40">
      <w:pPr>
        <w:spacing w:after="0"/>
        <w:rPr>
          <w:b/>
          <w:bCs/>
          <w:lang w:val="en-US"/>
        </w:rPr>
      </w:pPr>
      <w:r w:rsidRPr="00B54E15">
        <w:rPr>
          <w:b/>
          <w:bCs/>
        </w:rPr>
        <w:t>Листинг</w:t>
      </w:r>
      <w:r w:rsidRPr="0084338F">
        <w:rPr>
          <w:b/>
          <w:bCs/>
          <w:lang w:val="en-US"/>
        </w:rPr>
        <w:t xml:space="preserve"> 10</w:t>
      </w:r>
    </w:p>
    <w:p w14:paraId="658BB408" w14:textId="77777777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>let</w:t>
      </w:r>
    </w:p>
    <w:p w14:paraId="3B867D7C" w14:textId="77777777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 xml:space="preserve">  DoSomething = () =&gt; error "bad",</w:t>
      </w:r>
    </w:p>
    <w:p w14:paraId="3188CB13" w14:textId="77777777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 xml:space="preserve">  Result = try DoSomething()</w:t>
      </w:r>
    </w:p>
    <w:p w14:paraId="67E36740" w14:textId="77777777" w:rsidR="009D785E" w:rsidRPr="009D785E" w:rsidRDefault="009D785E" w:rsidP="009D785E">
      <w:pPr>
        <w:spacing w:after="0"/>
        <w:rPr>
          <w:lang w:val="en-US"/>
        </w:rPr>
      </w:pPr>
      <w:r w:rsidRPr="009D785E">
        <w:rPr>
          <w:lang w:val="en-US"/>
        </w:rPr>
        <w:t>in</w:t>
      </w:r>
    </w:p>
    <w:p w14:paraId="66547242" w14:textId="07209549" w:rsidR="009D785E" w:rsidRDefault="009D785E" w:rsidP="009D785E">
      <w:pPr>
        <w:rPr>
          <w:lang w:val="en-US"/>
        </w:rPr>
      </w:pPr>
      <w:r w:rsidRPr="009D785E">
        <w:rPr>
          <w:lang w:val="en-US"/>
        </w:rPr>
        <w:t xml:space="preserve">  Result // [HasError = true, Error = [Reason = "Expression.Error", Message = "bad", Details = null]</w:t>
      </w:r>
    </w:p>
    <w:p w14:paraId="080BB723" w14:textId="05A63C16" w:rsidR="00EA1A6A" w:rsidRDefault="00EA1A6A" w:rsidP="009D785E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55BD67B" wp14:editId="19637D7D">
            <wp:extent cx="5941695" cy="3221990"/>
            <wp:effectExtent l="0" t="0" r="1905" b="0"/>
            <wp:docPr id="3" name="Рисунок 3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49893" w14:textId="429A4BC5" w:rsidR="00EA1A6A" w:rsidRDefault="00EA1A6A" w:rsidP="00EA1A6A">
      <w:r>
        <w:t xml:space="preserve">Рис. </w:t>
      </w:r>
      <w:r w:rsidR="007945C3">
        <w:t>6</w:t>
      </w:r>
      <w:r>
        <w:t xml:space="preserve">. Запись, возвращаемая </w:t>
      </w:r>
      <w:r w:rsidRPr="00B54E15">
        <w:rPr>
          <w:i/>
          <w:iCs/>
          <w:lang w:val="en-US"/>
        </w:rPr>
        <w:t>try</w:t>
      </w:r>
      <w:r>
        <w:t>, если есть ошибка</w:t>
      </w:r>
    </w:p>
    <w:p w14:paraId="7CD010EB" w14:textId="2B8FE516" w:rsidR="004B4F68" w:rsidRDefault="004B4F68" w:rsidP="004B4F68">
      <w:r>
        <w:t xml:space="preserve">Запись, помещенная в поле </w:t>
      </w:r>
      <w:r w:rsidR="001D7B8E" w:rsidRPr="001D7B8E">
        <w:rPr>
          <w:i/>
          <w:iCs/>
        </w:rPr>
        <w:t>Error</w:t>
      </w:r>
      <w:r>
        <w:t>, содерж</w:t>
      </w:r>
      <w:r w:rsidR="001D7B8E">
        <w:t>и</w:t>
      </w:r>
      <w:r>
        <w:t xml:space="preserve">т ровно три поля: </w:t>
      </w:r>
      <w:r w:rsidR="001D7B8E" w:rsidRPr="001D7B8E">
        <w:rPr>
          <w:i/>
          <w:iCs/>
        </w:rPr>
        <w:t>Reason</w:t>
      </w:r>
      <w:r w:rsidR="001D7B8E" w:rsidRPr="001D7B8E">
        <w:t xml:space="preserve">, </w:t>
      </w:r>
      <w:r w:rsidR="001D7B8E" w:rsidRPr="001D7B8E">
        <w:rPr>
          <w:i/>
          <w:iCs/>
        </w:rPr>
        <w:t>Message</w:t>
      </w:r>
      <w:r w:rsidR="001D7B8E" w:rsidRPr="001D7B8E">
        <w:t xml:space="preserve"> </w:t>
      </w:r>
      <w:r w:rsidR="001D7B8E">
        <w:t>и</w:t>
      </w:r>
      <w:r w:rsidR="001D7B8E" w:rsidRPr="001D7B8E">
        <w:t xml:space="preserve"> </w:t>
      </w:r>
      <w:r w:rsidR="001D7B8E" w:rsidRPr="001D7B8E">
        <w:rPr>
          <w:i/>
          <w:iCs/>
        </w:rPr>
        <w:t>Details</w:t>
      </w:r>
      <w:r>
        <w:t>.</w:t>
      </w:r>
      <w:r w:rsidR="001D7B8E">
        <w:rPr>
          <w:rStyle w:val="a6"/>
        </w:rPr>
        <w:footnoteReference w:id="3"/>
      </w:r>
      <w:r>
        <w:t xml:space="preserve"> Это верно, даже если в записи, первоначально использовавшейся для определения ошибки, отсутствовало одно или несколько из этих полей</w:t>
      </w:r>
      <w:r w:rsidR="00873302">
        <w:t xml:space="preserve"> (п</w:t>
      </w:r>
      <w:r>
        <w:t>омните</w:t>
      </w:r>
      <w:r w:rsidR="00873302">
        <w:t>,</w:t>
      </w:r>
      <w:r>
        <w:t xml:space="preserve"> они необязательны при определении ошибки</w:t>
      </w:r>
      <w:r w:rsidR="00873302">
        <w:t>),</w:t>
      </w:r>
      <w:r>
        <w:t xml:space="preserve"> или если она включала дополнительные поля.</w:t>
      </w:r>
    </w:p>
    <w:p w14:paraId="2C348439" w14:textId="59066264" w:rsidR="004B4F68" w:rsidRDefault="004B4F68" w:rsidP="004B4F68">
      <w:r>
        <w:t xml:space="preserve">Запись, возвращаемая </w:t>
      </w:r>
      <w:r w:rsidRPr="00873302">
        <w:rPr>
          <w:i/>
          <w:iCs/>
        </w:rPr>
        <w:t>try</w:t>
      </w:r>
      <w:r>
        <w:t xml:space="preserve">, может быть использована для реализации логики условного исправления. </w:t>
      </w:r>
      <w:r w:rsidR="005C6F18">
        <w:t>Следующий код</w:t>
      </w:r>
      <w:r>
        <w:t xml:space="preserve"> </w:t>
      </w:r>
      <w:r w:rsidR="005C6F18">
        <w:t>об</w:t>
      </w:r>
      <w:r>
        <w:t>ращается к вторичному источнику данных, если первичный выдает ошибку из-за недоступности сервера.</w:t>
      </w:r>
    </w:p>
    <w:p w14:paraId="09393C13" w14:textId="77777777" w:rsidR="00873302" w:rsidRPr="00873302" w:rsidRDefault="00873302" w:rsidP="00873302">
      <w:pPr>
        <w:spacing w:after="0"/>
        <w:rPr>
          <w:lang w:val="en-US"/>
        </w:rPr>
      </w:pPr>
      <w:r w:rsidRPr="00873302">
        <w:rPr>
          <w:lang w:val="en-US"/>
        </w:rPr>
        <w:t>let</w:t>
      </w:r>
    </w:p>
    <w:p w14:paraId="73C247BE" w14:textId="3A0CAF98" w:rsidR="00873302" w:rsidRPr="00873302" w:rsidRDefault="00151A7F" w:rsidP="00873302">
      <w:pPr>
        <w:spacing w:after="0"/>
        <w:rPr>
          <w:lang w:val="en-US"/>
        </w:rPr>
      </w:pPr>
      <w:r w:rsidRPr="00151A7F">
        <w:rPr>
          <w:lang w:val="en-US"/>
        </w:rPr>
        <w:t xml:space="preserve">    </w:t>
      </w:r>
      <w:r w:rsidR="00873302" w:rsidRPr="00873302">
        <w:rPr>
          <w:lang w:val="en-US"/>
        </w:rPr>
        <w:t>Primary = try GetDataFromPrimary(),</w:t>
      </w:r>
    </w:p>
    <w:p w14:paraId="7F472F9E" w14:textId="652D6947" w:rsidR="00873302" w:rsidRPr="00873302" w:rsidRDefault="00151A7F" w:rsidP="00873302">
      <w:pPr>
        <w:spacing w:after="0"/>
        <w:rPr>
          <w:lang w:val="en-US"/>
        </w:rPr>
      </w:pPr>
      <w:r w:rsidRPr="00151A7F">
        <w:rPr>
          <w:lang w:val="en-US"/>
        </w:rPr>
        <w:t xml:space="preserve">    </w:t>
      </w:r>
      <w:r w:rsidR="00873302" w:rsidRPr="00873302">
        <w:rPr>
          <w:lang w:val="en-US"/>
        </w:rPr>
        <w:t xml:space="preserve">Source = </w:t>
      </w:r>
    </w:p>
    <w:p w14:paraId="04EB65E8" w14:textId="0A172012" w:rsidR="005C6F18" w:rsidRDefault="00151A7F" w:rsidP="00873302">
      <w:pPr>
        <w:spacing w:after="0"/>
        <w:rPr>
          <w:lang w:val="en-US"/>
        </w:rPr>
      </w:pPr>
      <w:r w:rsidRPr="00151A7F">
        <w:rPr>
          <w:lang w:val="en-US"/>
        </w:rPr>
        <w:t xml:space="preserve">        </w:t>
      </w:r>
      <w:r w:rsidR="00873302" w:rsidRPr="00873302">
        <w:rPr>
          <w:lang w:val="en-US"/>
        </w:rPr>
        <w:t xml:space="preserve">if Primary[HasError] = false then Primary[Value] </w:t>
      </w:r>
    </w:p>
    <w:p w14:paraId="6DFD8447" w14:textId="51E36130" w:rsidR="005C6F18" w:rsidRDefault="00151A7F" w:rsidP="00873302">
      <w:pPr>
        <w:spacing w:after="0"/>
      </w:pPr>
      <w:r w:rsidRPr="0084338F">
        <w:rPr>
          <w:lang w:val="en-US"/>
        </w:rPr>
        <w:t xml:space="preserve">            </w:t>
      </w:r>
      <w:r w:rsidR="00873302" w:rsidRPr="005C6F18">
        <w:t>/</w:t>
      </w:r>
      <w:r>
        <w:t>*</w:t>
      </w:r>
      <w:r w:rsidR="00873302" w:rsidRPr="005C6F18">
        <w:t xml:space="preserve"> </w:t>
      </w:r>
      <w:r w:rsidR="005C6F18">
        <w:t>если</w:t>
      </w:r>
      <w:r w:rsidR="005C6F18" w:rsidRPr="005C6F18">
        <w:t xml:space="preserve"> </w:t>
      </w:r>
      <w:r w:rsidR="005C6F18">
        <w:rPr>
          <w:lang w:val="en-US"/>
        </w:rPr>
        <w:t>P</w:t>
      </w:r>
      <w:r w:rsidR="005C6F18" w:rsidRPr="004B4F68">
        <w:rPr>
          <w:lang w:val="en-US"/>
        </w:rPr>
        <w:t>rimary</w:t>
      </w:r>
      <w:r w:rsidR="005C6F18" w:rsidRPr="005C6F18">
        <w:t xml:space="preserve"> </w:t>
      </w:r>
      <w:r w:rsidR="005C6F18">
        <w:t>возвращает</w:t>
      </w:r>
      <w:r w:rsidR="005C6F18" w:rsidRPr="005C6F18">
        <w:t xml:space="preserve"> </w:t>
      </w:r>
      <w:r w:rsidR="005C6F18">
        <w:t>значение</w:t>
      </w:r>
      <w:r w:rsidR="005C6F18" w:rsidRPr="005C6F18">
        <w:t xml:space="preserve">, </w:t>
      </w:r>
      <w:r w:rsidR="005C6F18">
        <w:t>используй</w:t>
      </w:r>
      <w:r w:rsidR="005C6F18" w:rsidRPr="005C6F18">
        <w:t xml:space="preserve"> </w:t>
      </w:r>
      <w:r w:rsidR="005C6F18">
        <w:t>его</w:t>
      </w:r>
      <w:r>
        <w:t xml:space="preserve"> */</w:t>
      </w:r>
    </w:p>
    <w:p w14:paraId="770BC859" w14:textId="61AC3CE9" w:rsidR="005C6F18" w:rsidRDefault="00151A7F" w:rsidP="00873302">
      <w:pPr>
        <w:spacing w:after="0"/>
        <w:rPr>
          <w:lang w:val="en-US"/>
        </w:rPr>
      </w:pPr>
      <w:r w:rsidRPr="00105180">
        <w:t xml:space="preserve">        </w:t>
      </w:r>
      <w:r w:rsidR="00873302" w:rsidRPr="00873302">
        <w:rPr>
          <w:lang w:val="en-US"/>
        </w:rPr>
        <w:t xml:space="preserve">else if Primary[Error][Reason] = "External Source Error" </w:t>
      </w:r>
    </w:p>
    <w:p w14:paraId="7091CFE7" w14:textId="32B41C94" w:rsidR="005C6F18" w:rsidRDefault="00151A7F" w:rsidP="00873302">
      <w:pPr>
        <w:spacing w:after="0"/>
        <w:rPr>
          <w:lang w:val="en-US"/>
        </w:rPr>
      </w:pPr>
      <w:r w:rsidRPr="00151A7F">
        <w:rPr>
          <w:lang w:val="en-US"/>
        </w:rPr>
        <w:t xml:space="preserve">            </w:t>
      </w:r>
      <w:r w:rsidR="00873302" w:rsidRPr="00873302">
        <w:rPr>
          <w:lang w:val="en-US"/>
        </w:rPr>
        <w:t xml:space="preserve">and Primary[Error][Message] = "Server is unreachable" </w:t>
      </w:r>
    </w:p>
    <w:p w14:paraId="411CDD51" w14:textId="50529883" w:rsidR="005C6F18" w:rsidRPr="00151A7F" w:rsidRDefault="00151A7F" w:rsidP="00873302">
      <w:pPr>
        <w:spacing w:after="0"/>
      </w:pPr>
      <w:r w:rsidRPr="0084338F">
        <w:rPr>
          <w:lang w:val="en-US"/>
        </w:rPr>
        <w:t xml:space="preserve">            </w:t>
      </w:r>
      <w:r w:rsidR="00873302" w:rsidRPr="00873302">
        <w:rPr>
          <w:lang w:val="en-US"/>
        </w:rPr>
        <w:t>then</w:t>
      </w:r>
      <w:r w:rsidR="00873302" w:rsidRPr="00151A7F">
        <w:t xml:space="preserve"> </w:t>
      </w:r>
      <w:r w:rsidR="00873302" w:rsidRPr="00873302">
        <w:rPr>
          <w:lang w:val="en-US"/>
        </w:rPr>
        <w:t>GetDataFromSecondary</w:t>
      </w:r>
      <w:r w:rsidR="00873302" w:rsidRPr="00151A7F">
        <w:t>()</w:t>
      </w:r>
    </w:p>
    <w:p w14:paraId="6F89D618" w14:textId="23045CCF" w:rsidR="00151A7F" w:rsidRDefault="00151A7F" w:rsidP="00873302">
      <w:pPr>
        <w:spacing w:after="0"/>
      </w:pPr>
      <w:r w:rsidRPr="00151A7F">
        <w:t xml:space="preserve">        </w:t>
      </w:r>
      <w:r>
        <w:t xml:space="preserve">    </w:t>
      </w:r>
      <w:r w:rsidR="00873302" w:rsidRPr="00151A7F">
        <w:t>/</w:t>
      </w:r>
      <w:r>
        <w:t>*</w:t>
      </w:r>
      <w:r w:rsidR="00873302" w:rsidRPr="00151A7F">
        <w:t xml:space="preserve"> </w:t>
      </w:r>
      <w:r w:rsidR="005C6F18">
        <w:t>если</w:t>
      </w:r>
      <w:r w:rsidR="005C6F18" w:rsidRPr="00151A7F">
        <w:t xml:space="preserve"> </w:t>
      </w:r>
      <w:r w:rsidR="005C6F18">
        <w:t>ошибка</w:t>
      </w:r>
      <w:r w:rsidR="005C6F18" w:rsidRPr="00151A7F">
        <w:t xml:space="preserve"> </w:t>
      </w:r>
      <w:r w:rsidR="005C6F18">
        <w:rPr>
          <w:lang w:val="en-US"/>
        </w:rPr>
        <w:t>P</w:t>
      </w:r>
      <w:r w:rsidR="005C6F18" w:rsidRPr="005C6F18">
        <w:rPr>
          <w:lang w:val="en-US"/>
        </w:rPr>
        <w:t>rimary</w:t>
      </w:r>
      <w:r w:rsidR="005C6F18" w:rsidRPr="00151A7F">
        <w:t xml:space="preserve"> </w:t>
      </w:r>
      <w:r w:rsidR="005C6F18">
        <w:t>вызвана</w:t>
      </w:r>
      <w:r w:rsidR="005C6F18" w:rsidRPr="00151A7F">
        <w:t xml:space="preserve"> </w:t>
      </w:r>
      <w:r w:rsidR="005C6F18">
        <w:t>тем</w:t>
      </w:r>
      <w:r w:rsidR="005C6F18" w:rsidRPr="00151A7F">
        <w:t xml:space="preserve">, </w:t>
      </w:r>
      <w:r w:rsidR="005C6F18">
        <w:t>что</w:t>
      </w:r>
      <w:r w:rsidR="005C6F18" w:rsidRPr="00151A7F">
        <w:t xml:space="preserve"> </w:t>
      </w:r>
      <w:r w:rsidR="005C6F18">
        <w:t>его</w:t>
      </w:r>
      <w:r w:rsidR="005C6F18" w:rsidRPr="00151A7F">
        <w:t xml:space="preserve"> </w:t>
      </w:r>
      <w:r w:rsidR="005C6F18">
        <w:t>источник</w:t>
      </w:r>
      <w:r w:rsidR="005C6F18" w:rsidRPr="00151A7F">
        <w:t xml:space="preserve"> </w:t>
      </w:r>
      <w:r w:rsidR="005C6F18">
        <w:t>недоступен</w:t>
      </w:r>
      <w:r w:rsidR="005C6F18" w:rsidRPr="00151A7F">
        <w:t xml:space="preserve">, </w:t>
      </w:r>
    </w:p>
    <w:p w14:paraId="75CA308D" w14:textId="40E53088" w:rsidR="00873302" w:rsidRPr="00151A7F" w:rsidRDefault="00151A7F" w:rsidP="00151A7F">
      <w:pPr>
        <w:spacing w:after="0"/>
      </w:pPr>
      <w:r w:rsidRPr="00151A7F">
        <w:t xml:space="preserve">        </w:t>
      </w:r>
      <w:r>
        <w:t xml:space="preserve">    запроси</w:t>
      </w:r>
      <w:r w:rsidRPr="00151A7F">
        <w:t xml:space="preserve"> </w:t>
      </w:r>
      <w:r>
        <w:t>данные</w:t>
      </w:r>
      <w:r w:rsidRPr="00151A7F">
        <w:t xml:space="preserve"> </w:t>
      </w:r>
      <w:r>
        <w:t>с</w:t>
      </w:r>
      <w:r w:rsidRPr="00151A7F">
        <w:t xml:space="preserve"> </w:t>
      </w:r>
      <w:r>
        <w:t>сервера</w:t>
      </w:r>
      <w:r w:rsidRPr="00151A7F">
        <w:t xml:space="preserve"> </w:t>
      </w:r>
      <w:r w:rsidRPr="00873302">
        <w:rPr>
          <w:lang w:val="en-US"/>
        </w:rPr>
        <w:t>Secondary</w:t>
      </w:r>
      <w:r>
        <w:t xml:space="preserve"> */</w:t>
      </w:r>
    </w:p>
    <w:p w14:paraId="0603DEAA" w14:textId="3B6A3398" w:rsidR="00151A7F" w:rsidRDefault="00105180" w:rsidP="00873302">
      <w:pPr>
        <w:spacing w:after="0"/>
        <w:rPr>
          <w:lang w:val="en-US"/>
        </w:rPr>
      </w:pPr>
      <w:r w:rsidRPr="0084338F">
        <w:t xml:space="preserve">        </w:t>
      </w:r>
      <w:r w:rsidR="00873302" w:rsidRPr="00873302">
        <w:rPr>
          <w:lang w:val="en-US"/>
        </w:rPr>
        <w:t xml:space="preserve">else error Primary[Error] </w:t>
      </w:r>
    </w:p>
    <w:p w14:paraId="170CA64C" w14:textId="7A121ABE" w:rsidR="00151A7F" w:rsidRPr="0084338F" w:rsidRDefault="00105180" w:rsidP="00873302">
      <w:pPr>
        <w:spacing w:after="0"/>
        <w:rPr>
          <w:lang w:val="en-US"/>
        </w:rPr>
      </w:pPr>
      <w:r w:rsidRPr="0084338F">
        <w:rPr>
          <w:lang w:val="en-US"/>
        </w:rPr>
        <w:t xml:space="preserve">            </w:t>
      </w:r>
      <w:r w:rsidR="00873302" w:rsidRPr="0084338F">
        <w:rPr>
          <w:lang w:val="en-US"/>
        </w:rPr>
        <w:t>/</w:t>
      </w:r>
      <w:r w:rsidR="00151A7F" w:rsidRPr="0084338F">
        <w:rPr>
          <w:lang w:val="en-US"/>
        </w:rPr>
        <w:t xml:space="preserve">* </w:t>
      </w:r>
      <w:r w:rsidR="00151A7F">
        <w:t>если</w:t>
      </w:r>
      <w:r w:rsidR="00151A7F" w:rsidRPr="0084338F">
        <w:rPr>
          <w:lang w:val="en-US"/>
        </w:rPr>
        <w:t xml:space="preserve"> </w:t>
      </w:r>
      <w:r w:rsidR="00151A7F">
        <w:rPr>
          <w:lang w:val="en-US"/>
        </w:rPr>
        <w:t>P</w:t>
      </w:r>
      <w:r w:rsidR="00151A7F" w:rsidRPr="00151A7F">
        <w:rPr>
          <w:lang w:val="en-US"/>
        </w:rPr>
        <w:t>rimary</w:t>
      </w:r>
      <w:r w:rsidR="00151A7F" w:rsidRPr="0084338F">
        <w:rPr>
          <w:lang w:val="en-US"/>
        </w:rPr>
        <w:t xml:space="preserve"> </w:t>
      </w:r>
      <w:r w:rsidR="00151A7F">
        <w:t>вернул</w:t>
      </w:r>
      <w:r w:rsidR="00151A7F" w:rsidRPr="0084338F">
        <w:rPr>
          <w:lang w:val="en-US"/>
        </w:rPr>
        <w:t xml:space="preserve"> </w:t>
      </w:r>
      <w:r w:rsidR="00151A7F">
        <w:t>иную</w:t>
      </w:r>
      <w:r w:rsidR="00151A7F" w:rsidRPr="0084338F">
        <w:rPr>
          <w:lang w:val="en-US"/>
        </w:rPr>
        <w:t xml:space="preserve"> </w:t>
      </w:r>
      <w:r w:rsidR="00151A7F">
        <w:t>ошибку</w:t>
      </w:r>
      <w:r w:rsidR="00151A7F" w:rsidRPr="0084338F">
        <w:rPr>
          <w:lang w:val="en-US"/>
        </w:rPr>
        <w:t xml:space="preserve">, </w:t>
      </w:r>
      <w:r w:rsidR="00151A7F">
        <w:t>верни</w:t>
      </w:r>
      <w:r w:rsidR="00151A7F" w:rsidRPr="0084338F">
        <w:rPr>
          <w:lang w:val="en-US"/>
        </w:rPr>
        <w:t xml:space="preserve"> </w:t>
      </w:r>
      <w:r w:rsidR="00151A7F">
        <w:t>её</w:t>
      </w:r>
    </w:p>
    <w:p w14:paraId="03690292" w14:textId="66897B21" w:rsidR="00151A7F" w:rsidRDefault="00105180" w:rsidP="00873302">
      <w:pPr>
        <w:spacing w:after="0"/>
      </w:pPr>
      <w:r w:rsidRPr="0084338F">
        <w:rPr>
          <w:lang w:val="en-US"/>
        </w:rPr>
        <w:t xml:space="preserve">            </w:t>
      </w:r>
      <w:r w:rsidR="00151A7F">
        <w:t>в</w:t>
      </w:r>
      <w:r w:rsidR="00151A7F" w:rsidRPr="00151A7F">
        <w:t xml:space="preserve"> </w:t>
      </w:r>
      <w:r w:rsidR="00151A7F">
        <w:t>качестве</w:t>
      </w:r>
      <w:r w:rsidR="00151A7F" w:rsidRPr="00151A7F">
        <w:t xml:space="preserve"> </w:t>
      </w:r>
      <w:r w:rsidR="00151A7F">
        <w:t>результата</w:t>
      </w:r>
      <w:r w:rsidR="00151A7F" w:rsidRPr="00151A7F">
        <w:t xml:space="preserve"> </w:t>
      </w:r>
      <w:r w:rsidR="00151A7F">
        <w:t>запроса */</w:t>
      </w:r>
    </w:p>
    <w:p w14:paraId="19B5679E" w14:textId="77777777" w:rsidR="00873302" w:rsidRPr="00105180" w:rsidRDefault="00873302" w:rsidP="00873302">
      <w:pPr>
        <w:spacing w:after="0"/>
      </w:pPr>
      <w:r w:rsidRPr="00873302">
        <w:rPr>
          <w:lang w:val="en-US"/>
        </w:rPr>
        <w:t>in</w:t>
      </w:r>
    </w:p>
    <w:p w14:paraId="5CFECD9F" w14:textId="10405815" w:rsidR="00873302" w:rsidRPr="00105180" w:rsidRDefault="00105180" w:rsidP="00873302">
      <w:r>
        <w:t xml:space="preserve">    </w:t>
      </w:r>
      <w:r w:rsidR="00873302" w:rsidRPr="00873302">
        <w:rPr>
          <w:lang w:val="en-US"/>
        </w:rPr>
        <w:t>Source</w:t>
      </w:r>
    </w:p>
    <w:p w14:paraId="7B9AAF04" w14:textId="4A13673B" w:rsidR="004B4F68" w:rsidRDefault="00105180" w:rsidP="004B4F68">
      <w:r>
        <w:t>И</w:t>
      </w:r>
      <w:r w:rsidR="004B4F68">
        <w:t xml:space="preserve">спользуя </w:t>
      </w:r>
      <w:r w:rsidR="004B4F68" w:rsidRPr="00105180">
        <w:rPr>
          <w:i/>
          <w:iCs/>
        </w:rPr>
        <w:t xml:space="preserve">try with </w:t>
      </w:r>
      <w:r w:rsidRPr="00105180">
        <w:rPr>
          <w:i/>
          <w:iCs/>
        </w:rPr>
        <w:t>otherwise</w:t>
      </w:r>
      <w:r w:rsidR="004B4F68">
        <w:t xml:space="preserve">, мы бы </w:t>
      </w:r>
      <w:r>
        <w:t xml:space="preserve">запросили </w:t>
      </w:r>
      <w:r>
        <w:rPr>
          <w:lang w:val="en-US"/>
        </w:rPr>
        <w:t>S</w:t>
      </w:r>
      <w:r w:rsidR="004B4F68">
        <w:t xml:space="preserve">econdary, если </w:t>
      </w:r>
      <w:r>
        <w:rPr>
          <w:lang w:val="en-US"/>
        </w:rPr>
        <w:t>P</w:t>
      </w:r>
      <w:r w:rsidR="004B4F68">
        <w:t xml:space="preserve">rimary выдаст </w:t>
      </w:r>
      <w:r w:rsidRPr="00105180">
        <w:rPr>
          <w:i/>
          <w:iCs/>
        </w:rPr>
        <w:t>любую</w:t>
      </w:r>
      <w:r>
        <w:t xml:space="preserve"> </w:t>
      </w:r>
      <w:r w:rsidR="004B4F68">
        <w:t>ошибку, а не только когда основной сервер недоступен:</w:t>
      </w:r>
    </w:p>
    <w:p w14:paraId="0340D362" w14:textId="588FF366" w:rsidR="00105180" w:rsidRPr="002868A1" w:rsidRDefault="00105180" w:rsidP="00105180">
      <w:pPr>
        <w:spacing w:after="0"/>
        <w:rPr>
          <w:lang w:val="en-US"/>
        </w:rPr>
      </w:pPr>
      <w:r w:rsidRPr="002868A1">
        <w:rPr>
          <w:lang w:val="en-US"/>
        </w:rPr>
        <w:t>try GetDataFromPrimary()</w:t>
      </w:r>
    </w:p>
    <w:p w14:paraId="783920AA" w14:textId="260B9AC4" w:rsidR="004B4F68" w:rsidRDefault="00105180" w:rsidP="00105180">
      <w:pPr>
        <w:rPr>
          <w:lang w:val="en-US"/>
        </w:rPr>
      </w:pPr>
      <w:r w:rsidRPr="002868A1">
        <w:rPr>
          <w:lang w:val="en-US"/>
        </w:rPr>
        <w:t xml:space="preserve">    otherwise GetDataFromSecondary()</w:t>
      </w:r>
    </w:p>
    <w:p w14:paraId="3D9826D0" w14:textId="05FADBE3" w:rsidR="0059418E" w:rsidRPr="0059418E" w:rsidRDefault="0059418E" w:rsidP="0059418E">
      <w:pPr>
        <w:pStyle w:val="4"/>
      </w:pPr>
      <w:r w:rsidRPr="0059418E">
        <w:t>Масштаб</w:t>
      </w:r>
      <w:r w:rsidR="00D8744D">
        <w:t xml:space="preserve"> (область действия)</w:t>
      </w:r>
    </w:p>
    <w:p w14:paraId="1115D92D" w14:textId="6290D4C2" w:rsidR="0059418E" w:rsidRDefault="00012475" w:rsidP="0059418E">
      <w:r>
        <w:t>Обработка</w:t>
      </w:r>
      <w:r w:rsidR="0059418E" w:rsidRPr="0059418E">
        <w:t xml:space="preserve"> ошибок должна происходить на уровне, на котором </w:t>
      </w:r>
      <w:r>
        <w:t>они возникают</w:t>
      </w:r>
      <w:r w:rsidR="0059418E" w:rsidRPr="0059418E">
        <w:t xml:space="preserve">. </w:t>
      </w:r>
      <w:r>
        <w:t>Нельзя о</w:t>
      </w:r>
      <w:r w:rsidR="0059418E" w:rsidRPr="0059418E">
        <w:t>бработа</w:t>
      </w:r>
      <w:r>
        <w:t>ть</w:t>
      </w:r>
      <w:r w:rsidR="0059418E" w:rsidRPr="0059418E">
        <w:t xml:space="preserve"> ошибк</w:t>
      </w:r>
      <w:r>
        <w:t>и</w:t>
      </w:r>
      <w:r w:rsidR="0059418E" w:rsidRPr="0059418E">
        <w:t>, содержащиеся на другом уровне.</w:t>
      </w:r>
    </w:p>
    <w:p w14:paraId="052462AD" w14:textId="5FA54180" w:rsidR="0059418E" w:rsidRPr="0059418E" w:rsidRDefault="0059418E" w:rsidP="0059418E">
      <w:pPr>
        <w:spacing w:after="0"/>
        <w:rPr>
          <w:lang w:val="en-US"/>
        </w:rPr>
      </w:pPr>
      <w:r w:rsidRPr="0059418E">
        <w:rPr>
          <w:lang w:val="en-US"/>
        </w:rPr>
        <w:t>let</w:t>
      </w:r>
    </w:p>
    <w:p w14:paraId="5FEA4004" w14:textId="77777777" w:rsidR="0059418E" w:rsidRPr="0059418E" w:rsidRDefault="0059418E" w:rsidP="0059418E">
      <w:pPr>
        <w:spacing w:after="0"/>
        <w:rPr>
          <w:lang w:val="en-US"/>
        </w:rPr>
      </w:pPr>
      <w:r w:rsidRPr="0059418E">
        <w:rPr>
          <w:lang w:val="en-US"/>
        </w:rPr>
        <w:t xml:space="preserve">  Data = #table({"Amount"}, {{10}, {error "help!"}, {error "save me!"}})</w:t>
      </w:r>
    </w:p>
    <w:p w14:paraId="38A6C9FF" w14:textId="77777777" w:rsidR="0059418E" w:rsidRDefault="0059418E" w:rsidP="0059418E">
      <w:pPr>
        <w:spacing w:after="0"/>
      </w:pPr>
      <w:r>
        <w:lastRenderedPageBreak/>
        <w:t>in</w:t>
      </w:r>
    </w:p>
    <w:p w14:paraId="09EE6B6D" w14:textId="71A00EBB" w:rsidR="0059418E" w:rsidRPr="0059418E" w:rsidRDefault="0059418E" w:rsidP="0059418E">
      <w:r>
        <w:t xml:space="preserve">  try Data otherwise 0</w:t>
      </w:r>
    </w:p>
    <w:p w14:paraId="389FD732" w14:textId="1339598E" w:rsidR="00D8744D" w:rsidRDefault="00D8744D" w:rsidP="00D8744D">
      <w:r w:rsidRPr="00D8744D">
        <w:rPr>
          <w:i/>
          <w:iCs/>
        </w:rPr>
        <w:t>try</w:t>
      </w:r>
      <w:r w:rsidRPr="00D8744D">
        <w:t xml:space="preserve"> </w:t>
      </w:r>
      <w:r w:rsidRPr="00D8744D">
        <w:t xml:space="preserve">– </w:t>
      </w:r>
      <w:r>
        <w:t>бесполезный оператор в этом запросе.</w:t>
      </w:r>
      <w:r w:rsidRPr="0059418E">
        <w:t xml:space="preserve"> </w:t>
      </w:r>
      <w:r>
        <w:t>Возможно</w:t>
      </w:r>
      <w:r w:rsidRPr="0059418E">
        <w:t>, разработчик надеялся</w:t>
      </w:r>
      <w:r>
        <w:t xml:space="preserve"> с помощью</w:t>
      </w:r>
      <w:r w:rsidRPr="0059418E">
        <w:t xml:space="preserve"> </w:t>
      </w:r>
      <w:r w:rsidRPr="00D8744D">
        <w:rPr>
          <w:i/>
          <w:iCs/>
        </w:rPr>
        <w:t>try</w:t>
      </w:r>
      <w:r w:rsidRPr="00D8744D">
        <w:t xml:space="preserve"> </w:t>
      </w:r>
      <w:r w:rsidRPr="0059418E">
        <w:t>заменит</w:t>
      </w:r>
      <w:r>
        <w:t>ь</w:t>
      </w:r>
      <w:r w:rsidRPr="0059418E">
        <w:t xml:space="preserve"> ошибки нул</w:t>
      </w:r>
      <w:r>
        <w:t>ями</w:t>
      </w:r>
      <w:r w:rsidRPr="0059418E">
        <w:t xml:space="preserve">. </w:t>
      </w:r>
      <w:r>
        <w:t xml:space="preserve">Но </w:t>
      </w:r>
      <w:r w:rsidRPr="0059418E">
        <w:t xml:space="preserve">в этом случае </w:t>
      </w:r>
      <w:r w:rsidRPr="00D8744D">
        <w:rPr>
          <w:i/>
          <w:iCs/>
          <w:lang w:val="en-US"/>
        </w:rPr>
        <w:t>Data</w:t>
      </w:r>
      <w:r w:rsidRPr="0059418E">
        <w:t xml:space="preserve"> возвращает допустимую таблицу. Правда, в </w:t>
      </w:r>
      <w:r>
        <w:t xml:space="preserve">ней самой </w:t>
      </w:r>
      <w:r w:rsidRPr="0059418E">
        <w:t xml:space="preserve">есть ячейки с ошибками, но эти ошибки содержатся на уровне ячеек. Поскольку они не влияют на выражение данных на уровне таблицы, </w:t>
      </w:r>
      <w:r w:rsidRPr="00D8744D">
        <w:rPr>
          <w:i/>
          <w:iCs/>
        </w:rPr>
        <w:t>try</w:t>
      </w:r>
      <w:r w:rsidRPr="00D8744D">
        <w:t xml:space="preserve"> </w:t>
      </w:r>
      <w:r w:rsidRPr="0059418E">
        <w:t xml:space="preserve">не </w:t>
      </w:r>
      <w:r>
        <w:t>дает</w:t>
      </w:r>
      <w:r w:rsidRPr="0059418E">
        <w:t xml:space="preserve"> эффекта.</w:t>
      </w:r>
    </w:p>
    <w:p w14:paraId="534F6703" w14:textId="5DCFAB26" w:rsidR="004B1236" w:rsidRDefault="004B1236" w:rsidP="004B1236">
      <w:r w:rsidRPr="00D8744D">
        <w:rPr>
          <w:i/>
          <w:iCs/>
        </w:rPr>
        <w:t>try</w:t>
      </w:r>
      <w:r w:rsidRPr="00D8744D">
        <w:t xml:space="preserve"> </w:t>
      </w:r>
      <w:r>
        <w:t>будет полез</w:t>
      </w:r>
      <w:r w:rsidR="003101AE">
        <w:t>е</w:t>
      </w:r>
      <w:r>
        <w:t>н в следующем случае</w:t>
      </w:r>
      <w:r>
        <w:t>, но е</w:t>
      </w:r>
      <w:r w:rsidR="003101AE">
        <w:t>го</w:t>
      </w:r>
      <w:r>
        <w:t xml:space="preserve"> эффект может быть не таким, как предполагал разработчик.</w:t>
      </w:r>
    </w:p>
    <w:p w14:paraId="2EF03564" w14:textId="50C8D426" w:rsidR="00736A65" w:rsidRPr="00736A65" w:rsidRDefault="00736A65" w:rsidP="00736A65">
      <w:pPr>
        <w:spacing w:after="0"/>
        <w:rPr>
          <w:b/>
          <w:bCs/>
        </w:rPr>
      </w:pPr>
      <w:r w:rsidRPr="00B54E15">
        <w:rPr>
          <w:b/>
          <w:bCs/>
        </w:rPr>
        <w:t>Листинг</w:t>
      </w:r>
      <w:r w:rsidRPr="0084338F">
        <w:rPr>
          <w:b/>
          <w:bCs/>
          <w:lang w:val="en-US"/>
        </w:rPr>
        <w:t xml:space="preserve"> 1</w:t>
      </w:r>
      <w:r>
        <w:rPr>
          <w:b/>
          <w:bCs/>
        </w:rPr>
        <w:t>1</w:t>
      </w:r>
    </w:p>
    <w:p w14:paraId="032A9974" w14:textId="77777777" w:rsidR="00736A65" w:rsidRPr="00736A65" w:rsidRDefault="00736A65" w:rsidP="00736A65">
      <w:pPr>
        <w:spacing w:after="0"/>
        <w:rPr>
          <w:lang w:val="en-US"/>
        </w:rPr>
      </w:pPr>
      <w:r w:rsidRPr="00736A65">
        <w:rPr>
          <w:lang w:val="en-US"/>
        </w:rPr>
        <w:t>let</w:t>
      </w:r>
    </w:p>
    <w:p w14:paraId="144DA90C" w14:textId="77777777" w:rsidR="00736A65" w:rsidRPr="00736A65" w:rsidRDefault="00736A65" w:rsidP="00736A65">
      <w:pPr>
        <w:spacing w:after="0"/>
        <w:rPr>
          <w:lang w:val="en-US"/>
        </w:rPr>
      </w:pPr>
      <w:r w:rsidRPr="00736A65">
        <w:rPr>
          <w:lang w:val="en-US"/>
        </w:rPr>
        <w:t xml:space="preserve">    Data = #table({"Amount"}, {{10}, {error "help!"}, {error "save me!"}})</w:t>
      </w:r>
    </w:p>
    <w:p w14:paraId="025AE3CB" w14:textId="77777777" w:rsidR="00736A65" w:rsidRPr="00736A65" w:rsidRDefault="00736A65" w:rsidP="00736A65">
      <w:pPr>
        <w:spacing w:after="0"/>
        <w:rPr>
          <w:lang w:val="en-US"/>
        </w:rPr>
      </w:pPr>
      <w:r w:rsidRPr="00736A65">
        <w:rPr>
          <w:lang w:val="en-US"/>
        </w:rPr>
        <w:t>in</w:t>
      </w:r>
    </w:p>
    <w:p w14:paraId="19619475" w14:textId="77777777" w:rsidR="00736A65" w:rsidRDefault="00736A65" w:rsidP="00736A65">
      <w:pPr>
        <w:rPr>
          <w:lang w:val="en-US"/>
        </w:rPr>
      </w:pPr>
      <w:r w:rsidRPr="00736A65">
        <w:rPr>
          <w:lang w:val="en-US"/>
        </w:rPr>
        <w:t xml:space="preserve">    try List.Sum(Data[Amount]) otherwise 0</w:t>
      </w:r>
    </w:p>
    <w:p w14:paraId="64C69D6E" w14:textId="214E7554" w:rsidR="00430CFD" w:rsidRPr="00430CFD" w:rsidRDefault="004B1236" w:rsidP="004B1236">
      <w:r w:rsidRPr="00736A65">
        <w:rPr>
          <w:i/>
          <w:iCs/>
          <w:lang w:val="en-US"/>
        </w:rPr>
        <w:t>List</w:t>
      </w:r>
      <w:r w:rsidRPr="00736A65">
        <w:rPr>
          <w:i/>
          <w:iCs/>
        </w:rPr>
        <w:t>.</w:t>
      </w:r>
      <w:r w:rsidRPr="00736A65">
        <w:rPr>
          <w:i/>
          <w:iCs/>
          <w:lang w:val="en-US"/>
        </w:rPr>
        <w:t>Sum</w:t>
      </w:r>
      <w:r w:rsidRPr="00736A65">
        <w:t xml:space="preserve"> </w:t>
      </w:r>
      <w:r>
        <w:t>суммир</w:t>
      </w:r>
      <w:r>
        <w:t>ует</w:t>
      </w:r>
      <w:r w:rsidRPr="00736A65">
        <w:t xml:space="preserve"> </w:t>
      </w:r>
      <w:r>
        <w:t>значения</w:t>
      </w:r>
      <w:r w:rsidRPr="00736A65">
        <w:t xml:space="preserve"> </w:t>
      </w:r>
      <w:r>
        <w:t>в</w:t>
      </w:r>
      <w:r w:rsidR="00DF7199">
        <w:t xml:space="preserve"> столбце</w:t>
      </w:r>
      <w:r w:rsidRPr="00736A65">
        <w:t xml:space="preserve"> </w:t>
      </w:r>
      <w:r w:rsidRPr="00736A65">
        <w:rPr>
          <w:i/>
          <w:iCs/>
        </w:rPr>
        <w:t>[</w:t>
      </w:r>
      <w:r w:rsidRPr="00736A65">
        <w:rPr>
          <w:i/>
          <w:iCs/>
          <w:lang w:val="en-US"/>
        </w:rPr>
        <w:t>Amount</w:t>
      </w:r>
      <w:r w:rsidRPr="00736A65">
        <w:rPr>
          <w:i/>
          <w:iCs/>
        </w:rPr>
        <w:t>]</w:t>
      </w:r>
      <w:r w:rsidRPr="00736A65">
        <w:t xml:space="preserve"> </w:t>
      </w:r>
      <w:r w:rsidR="00DF7199">
        <w:t xml:space="preserve">таблицы </w:t>
      </w:r>
      <w:r w:rsidR="00DF7199" w:rsidRPr="00736A65">
        <w:rPr>
          <w:i/>
          <w:iCs/>
          <w:lang w:val="en-US"/>
        </w:rPr>
        <w:t>Data</w:t>
      </w:r>
      <w:r w:rsidR="00DF7199">
        <w:rPr>
          <w:i/>
          <w:iCs/>
        </w:rPr>
        <w:t>.</w:t>
      </w:r>
      <w:r w:rsidR="00DF7199">
        <w:t xml:space="preserve"> </w:t>
      </w:r>
      <w:r>
        <w:t xml:space="preserve">Если выражение, определяющее значение элемента, вызывает ошибку, </w:t>
      </w:r>
      <w:r>
        <w:t xml:space="preserve">она повышается. </w:t>
      </w:r>
      <w:r w:rsidRPr="004B1236">
        <w:rPr>
          <w:i/>
          <w:iCs/>
        </w:rPr>
        <w:t>List.Sum</w:t>
      </w:r>
      <w:r>
        <w:t xml:space="preserve"> прекращает</w:t>
      </w:r>
      <w:r>
        <w:t xml:space="preserve"> суммировани</w:t>
      </w:r>
      <w:r>
        <w:t>е</w:t>
      </w:r>
      <w:r>
        <w:t xml:space="preserve"> </w:t>
      </w:r>
      <w:r>
        <w:t>и возвращает ошибку.</w:t>
      </w:r>
      <w:r>
        <w:t xml:space="preserve"> </w:t>
      </w:r>
      <w:r w:rsidRPr="004B1236">
        <w:rPr>
          <w:i/>
          <w:iCs/>
        </w:rPr>
        <w:t>try</w:t>
      </w:r>
      <w:r>
        <w:t xml:space="preserve"> обрабатывает эту ошибку, возвращая 0 вместо </w:t>
      </w:r>
      <w:r>
        <w:t>суммы элементов списка</w:t>
      </w:r>
      <w:r w:rsidR="00E05B82">
        <w:t xml:space="preserve">. Скорее всего, цель у разработчика была иная. Он хотел </w:t>
      </w:r>
      <w:r>
        <w:t xml:space="preserve">заменить элементы с ошибками на 0, </w:t>
      </w:r>
      <w:r w:rsidR="00E05B82">
        <w:t>и суммировать числовые значения. Н</w:t>
      </w:r>
      <w:r>
        <w:t xml:space="preserve">еобходимо применить </w:t>
      </w:r>
      <w:r w:rsidR="003101AE" w:rsidRPr="004B1236">
        <w:rPr>
          <w:i/>
          <w:iCs/>
        </w:rPr>
        <w:t>try</w:t>
      </w:r>
      <w:r w:rsidR="003101AE" w:rsidRPr="003101AE">
        <w:t xml:space="preserve"> так</w:t>
      </w:r>
      <w:r>
        <w:t>, чтобы обраб</w:t>
      </w:r>
      <w:r w:rsidR="003101AE">
        <w:t xml:space="preserve">отка </w:t>
      </w:r>
      <w:r>
        <w:t>ошиб</w:t>
      </w:r>
      <w:r w:rsidR="003101AE">
        <w:t>о</w:t>
      </w:r>
      <w:r>
        <w:t>к</w:t>
      </w:r>
      <w:r w:rsidR="003101AE">
        <w:t xml:space="preserve"> велась </w:t>
      </w:r>
      <w:r>
        <w:t>на уровне яче</w:t>
      </w:r>
      <w:r w:rsidR="003101AE">
        <w:t>е</w:t>
      </w:r>
      <w:r>
        <w:t>к таблицы</w:t>
      </w:r>
      <w:r w:rsidR="003101AE">
        <w:t>.</w:t>
      </w:r>
      <w:r w:rsidR="00DF7199">
        <w:t xml:space="preserve"> </w:t>
      </w:r>
      <w:r w:rsidR="00430CFD">
        <w:t>Кажется, что можно сделать так:</w:t>
      </w:r>
    </w:p>
    <w:p w14:paraId="166D0BB6" w14:textId="77777777" w:rsidR="00430CFD" w:rsidRPr="00430CFD" w:rsidRDefault="00430CFD" w:rsidP="004B1236">
      <w:pPr>
        <w:rPr>
          <w:lang w:val="en-US"/>
        </w:rPr>
      </w:pPr>
      <w:r w:rsidRPr="00430CFD">
        <w:rPr>
          <w:lang w:val="en-US"/>
        </w:rPr>
        <w:t xml:space="preserve">Table.TransformColumns(Data, (input) =&gt; try input otherwise 0) </w:t>
      </w:r>
    </w:p>
    <w:p w14:paraId="1BC89A0F" w14:textId="544E5927" w:rsidR="004B1236" w:rsidRDefault="00430CFD" w:rsidP="004B1236">
      <w:r>
        <w:t>Однако</w:t>
      </w:r>
      <w:r w:rsidR="004B1236">
        <w:t xml:space="preserve">, эта логика не улавливает ошибки, вызванные выражениями значений </w:t>
      </w:r>
      <w:r w:rsidR="003F1DA1">
        <w:t>ячеек</w:t>
      </w:r>
      <w:r w:rsidR="004B1236">
        <w:t xml:space="preserve">. </w:t>
      </w:r>
      <w:r>
        <w:t>Дело в том, что а</w:t>
      </w:r>
      <w:r w:rsidR="004B1236">
        <w:t>ргументы вычисляются до того, как их значения будут переданы в функцию. Если оценка приводит к ошибке, функция не вызывается</w:t>
      </w:r>
      <w:r w:rsidR="00736A65">
        <w:t>.</w:t>
      </w:r>
      <w:r w:rsidR="004B1236">
        <w:t xml:space="preserve"> </w:t>
      </w:r>
      <w:r w:rsidR="00736A65">
        <w:t>В</w:t>
      </w:r>
      <w:r w:rsidR="004B1236">
        <w:t xml:space="preserve">место этого ошибка передается </w:t>
      </w:r>
      <w:r w:rsidR="00736A65">
        <w:t xml:space="preserve">шагу, который </w:t>
      </w:r>
      <w:r w:rsidR="004B1236">
        <w:t>вызв</w:t>
      </w:r>
      <w:r w:rsidR="00736A65">
        <w:t>ал функцию</w:t>
      </w:r>
      <w:r w:rsidR="004B1236">
        <w:t>. В</w:t>
      </w:r>
      <w:r w:rsidR="00736A65">
        <w:t xml:space="preserve"> нашем</w:t>
      </w:r>
      <w:r w:rsidR="004B1236">
        <w:t xml:space="preserve"> случае, если выражение значения столбца выдает ошибку, функция преобразования </w:t>
      </w:r>
      <w:r w:rsidR="004B1236" w:rsidRPr="00736A65">
        <w:rPr>
          <w:i/>
          <w:iCs/>
        </w:rPr>
        <w:t>(input) =&gt; ...</w:t>
      </w:r>
      <w:r w:rsidR="004B1236">
        <w:t xml:space="preserve"> не вызывается, поэтому </w:t>
      </w:r>
      <w:r w:rsidR="00736A65" w:rsidRPr="00736A65">
        <w:rPr>
          <w:i/>
          <w:iCs/>
          <w:lang w:val="en-US"/>
        </w:rPr>
        <w:t>try</w:t>
      </w:r>
      <w:r w:rsidR="00736A65" w:rsidRPr="00736A65">
        <w:t xml:space="preserve"> </w:t>
      </w:r>
      <w:r w:rsidR="004B1236">
        <w:t>не может обработать ошибку</w:t>
      </w:r>
      <w:r w:rsidR="003F1DA1">
        <w:t>.</w:t>
      </w:r>
      <w:r w:rsidR="004B1236">
        <w:t xml:space="preserve"> </w:t>
      </w:r>
      <w:r w:rsidR="003F1DA1">
        <w:t>В</w:t>
      </w:r>
      <w:r w:rsidR="004B1236">
        <w:t xml:space="preserve">место этого ошибка передается обратно в </w:t>
      </w:r>
      <w:r w:rsidR="00736A65" w:rsidRPr="00736A65">
        <w:rPr>
          <w:i/>
          <w:iCs/>
          <w:lang w:val="en-US"/>
        </w:rPr>
        <w:t>Table</w:t>
      </w:r>
      <w:r w:rsidR="00736A65" w:rsidRPr="00736A65">
        <w:rPr>
          <w:i/>
          <w:iCs/>
        </w:rPr>
        <w:t>.</w:t>
      </w:r>
      <w:r w:rsidR="00736A65" w:rsidRPr="00736A65">
        <w:rPr>
          <w:i/>
          <w:iCs/>
          <w:lang w:val="en-US"/>
        </w:rPr>
        <w:t>TransformColumns</w:t>
      </w:r>
      <w:r w:rsidR="004B1236">
        <w:t>.</w:t>
      </w:r>
    </w:p>
    <w:p w14:paraId="07828C54" w14:textId="77E868C4" w:rsidR="00430CFD" w:rsidRPr="00430CFD" w:rsidRDefault="00430CFD" w:rsidP="00430CFD">
      <w:r w:rsidRPr="00430CFD">
        <w:t xml:space="preserve">Проблема заключается в том, что выражение значения </w:t>
      </w:r>
      <w:r w:rsidR="003F1DA1">
        <w:t>ячейки</w:t>
      </w:r>
      <w:r w:rsidRPr="00430CFD">
        <w:t xml:space="preserve"> должно быть вычислено внутри </w:t>
      </w:r>
      <w:r w:rsidRPr="003F1DA1">
        <w:rPr>
          <w:i/>
          <w:iCs/>
          <w:lang w:val="en-US"/>
        </w:rPr>
        <w:t>try</w:t>
      </w:r>
      <w:r w:rsidRPr="00430CFD">
        <w:t xml:space="preserve">. Чтобы добиться этого, </w:t>
      </w:r>
      <w:r w:rsidR="003F1DA1">
        <w:t>надо</w:t>
      </w:r>
      <w:r w:rsidRPr="00430CFD">
        <w:t xml:space="preserve"> вернуться на уровень строки</w:t>
      </w:r>
      <w:r w:rsidR="00611559">
        <w:t xml:space="preserve">, и </w:t>
      </w:r>
      <w:r w:rsidR="003F1DA1">
        <w:t xml:space="preserve">использовать </w:t>
      </w:r>
      <w:r w:rsidRPr="00430CFD">
        <w:t>функцию, которая получает строку. Затем внутри функции использ</w:t>
      </w:r>
      <w:r w:rsidR="00611559">
        <w:t>овать</w:t>
      </w:r>
      <w:r w:rsidRPr="00430CFD">
        <w:t xml:space="preserve"> ссылку на </w:t>
      </w:r>
      <w:r w:rsidR="00611559" w:rsidRPr="00430CFD">
        <w:t>значени</w:t>
      </w:r>
      <w:r w:rsidR="00611559">
        <w:t>е</w:t>
      </w:r>
      <w:r w:rsidR="00611559" w:rsidRPr="00430CFD">
        <w:t xml:space="preserve"> столбца</w:t>
      </w:r>
      <w:r w:rsidR="00611559" w:rsidRPr="00430CFD">
        <w:t xml:space="preserve"> </w:t>
      </w:r>
      <w:r w:rsidRPr="00430CFD">
        <w:t>строк</w:t>
      </w:r>
      <w:r w:rsidR="00611559">
        <w:t>и</w:t>
      </w:r>
      <w:r w:rsidRPr="00430CFD">
        <w:t xml:space="preserve"> </w:t>
      </w:r>
      <w:r w:rsidR="00611559">
        <w:t xml:space="preserve">и вот его подставить в </w:t>
      </w:r>
      <w:r w:rsidRPr="003F1DA1">
        <w:rPr>
          <w:i/>
          <w:iCs/>
          <w:lang w:val="en-US"/>
        </w:rPr>
        <w:t>try</w:t>
      </w:r>
      <w:r w:rsidRPr="00430CFD">
        <w:t xml:space="preserve">. </w:t>
      </w:r>
      <w:r w:rsidR="00611559">
        <w:t>Лишь тогда</w:t>
      </w:r>
      <w:r w:rsidRPr="00430CFD">
        <w:t xml:space="preserve"> </w:t>
      </w:r>
      <w:r w:rsidRPr="00611559">
        <w:rPr>
          <w:i/>
          <w:iCs/>
          <w:lang w:val="en-US"/>
        </w:rPr>
        <w:t>try</w:t>
      </w:r>
      <w:r w:rsidRPr="00430CFD">
        <w:t xml:space="preserve"> сможет обработать </w:t>
      </w:r>
      <w:r w:rsidR="00611559">
        <w:t>ошибку.</w:t>
      </w:r>
      <w:r w:rsidR="00DF7199">
        <w:t xml:space="preserve"> </w:t>
      </w:r>
      <w:r w:rsidR="00611559">
        <w:t xml:space="preserve">Чтобы реализовать это, нужно создать новый столбец, значения которого формировать путем проверки </w:t>
      </w:r>
      <w:r w:rsidR="00611559" w:rsidRPr="00611559">
        <w:rPr>
          <w:i/>
          <w:iCs/>
          <w:lang w:val="en-US"/>
        </w:rPr>
        <w:t>try</w:t>
      </w:r>
      <w:r w:rsidR="00611559">
        <w:t>. Затем можно удалить исходный столбец</w:t>
      </w:r>
      <w:r w:rsidR="00A506A6">
        <w:t>, а новому столбцу дать старое имя.</w:t>
      </w:r>
    </w:p>
    <w:p w14:paraId="7D5A2458" w14:textId="2AEE9F49" w:rsidR="002977EB" w:rsidRPr="00A506A6" w:rsidRDefault="002977EB" w:rsidP="002977EB">
      <w:pPr>
        <w:spacing w:after="0"/>
        <w:rPr>
          <w:b/>
          <w:bCs/>
          <w:lang w:val="en-US"/>
        </w:rPr>
      </w:pPr>
      <w:r w:rsidRPr="00B54E15">
        <w:rPr>
          <w:b/>
          <w:bCs/>
        </w:rPr>
        <w:t>Листинг</w:t>
      </w:r>
      <w:r w:rsidRPr="0084338F">
        <w:rPr>
          <w:b/>
          <w:bCs/>
          <w:lang w:val="en-US"/>
        </w:rPr>
        <w:t xml:space="preserve"> 1</w:t>
      </w:r>
      <w:r w:rsidRPr="00A506A6">
        <w:rPr>
          <w:b/>
          <w:bCs/>
          <w:lang w:val="en-US"/>
        </w:rPr>
        <w:t>2</w:t>
      </w:r>
    </w:p>
    <w:p w14:paraId="4932E016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>let</w:t>
      </w:r>
    </w:p>
    <w:p w14:paraId="3FCB8A2D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Data = #table({"Amount"}, {{10}, {error "help!"}, {error "save me!"}}),</w:t>
      </w:r>
    </w:p>
    <w:p w14:paraId="7E80C68C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ErrorsReplacedWithZero = Table.AddColumn(</w:t>
      </w:r>
    </w:p>
    <w:p w14:paraId="2D4DDFC6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    Data, </w:t>
      </w:r>
    </w:p>
    <w:p w14:paraId="1F8E6C99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    "NewAmount", </w:t>
      </w:r>
    </w:p>
    <w:p w14:paraId="35E8EFDE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    (row) =&gt; try row[Amount] otherwise 0</w:t>
      </w:r>
    </w:p>
    <w:p w14:paraId="4446D9A9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),</w:t>
      </w:r>
    </w:p>
    <w:p w14:paraId="6D190335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RemoveOldAmount = Table.RemoveColumns(ErrorsReplacedWithZero, {"Amount"}),</w:t>
      </w:r>
    </w:p>
    <w:p w14:paraId="739CE7C9" w14:textId="77777777" w:rsidR="00A506A6" w:rsidRPr="00A506A6" w:rsidRDefault="00A506A6" w:rsidP="00A506A6">
      <w:pPr>
        <w:spacing w:after="0"/>
        <w:rPr>
          <w:lang w:val="en-US"/>
        </w:rPr>
      </w:pPr>
      <w:r w:rsidRPr="00A506A6">
        <w:rPr>
          <w:lang w:val="en-US"/>
        </w:rPr>
        <w:t xml:space="preserve">    RenameNewAmount = Table.RenameColumns(RemoveOldAmount, {"NewAmount", "Amount"})</w:t>
      </w:r>
    </w:p>
    <w:p w14:paraId="6574FAA3" w14:textId="77777777" w:rsidR="00A506A6" w:rsidRPr="00A506A6" w:rsidRDefault="00A506A6" w:rsidP="00A506A6">
      <w:pPr>
        <w:spacing w:after="0"/>
      </w:pPr>
      <w:r w:rsidRPr="00A506A6">
        <w:rPr>
          <w:lang w:val="en-US"/>
        </w:rPr>
        <w:t>in</w:t>
      </w:r>
    </w:p>
    <w:p w14:paraId="683BE9AF" w14:textId="77777777" w:rsidR="00A506A6" w:rsidRDefault="00A506A6" w:rsidP="00A506A6">
      <w:r w:rsidRPr="00A506A6">
        <w:t xml:space="preserve">    </w:t>
      </w:r>
      <w:r w:rsidRPr="00A506A6">
        <w:rPr>
          <w:lang w:val="en-US"/>
        </w:rPr>
        <w:t>List</w:t>
      </w:r>
      <w:r w:rsidRPr="00A506A6">
        <w:t>.</w:t>
      </w:r>
      <w:r w:rsidRPr="00A506A6">
        <w:rPr>
          <w:lang w:val="en-US"/>
        </w:rPr>
        <w:t>Sum</w:t>
      </w:r>
      <w:r w:rsidRPr="00A506A6">
        <w:t>(</w:t>
      </w:r>
      <w:r w:rsidRPr="00A506A6">
        <w:rPr>
          <w:lang w:val="en-US"/>
        </w:rPr>
        <w:t>RenameNewAmount</w:t>
      </w:r>
      <w:r w:rsidRPr="00A506A6">
        <w:t>[</w:t>
      </w:r>
      <w:r w:rsidRPr="00A506A6">
        <w:rPr>
          <w:lang w:val="en-US"/>
        </w:rPr>
        <w:t>Amount</w:t>
      </w:r>
      <w:r w:rsidRPr="00A506A6">
        <w:t>]) // возвращает 10</w:t>
      </w:r>
      <w:r w:rsidRPr="00A506A6">
        <w:t xml:space="preserve"> </w:t>
      </w:r>
    </w:p>
    <w:p w14:paraId="2F4F04CA" w14:textId="23B677BE" w:rsidR="00430CFD" w:rsidRPr="00430CFD" w:rsidRDefault="00A506A6" w:rsidP="00A506A6">
      <w:r>
        <w:t xml:space="preserve">Это довольно сложно. Но пример хорошо иллюстрирует </w:t>
      </w:r>
      <w:r w:rsidRPr="00A506A6">
        <w:rPr>
          <w:i/>
          <w:iCs/>
        </w:rPr>
        <w:t>общий подход</w:t>
      </w:r>
      <w:r>
        <w:t xml:space="preserve"> к использованию </w:t>
      </w:r>
      <w:r w:rsidRPr="00A506A6">
        <w:rPr>
          <w:i/>
          <w:iCs/>
          <w:lang w:val="en-US"/>
        </w:rPr>
        <w:t>try</w:t>
      </w:r>
      <w:r w:rsidRPr="00A506A6">
        <w:t xml:space="preserve"> </w:t>
      </w:r>
      <w:r>
        <w:t>на уровне ячеек.</w:t>
      </w:r>
      <w:r w:rsidR="00430CFD" w:rsidRPr="00430CFD">
        <w:t xml:space="preserve"> </w:t>
      </w:r>
      <w:r>
        <w:t>Е</w:t>
      </w:r>
      <w:r w:rsidR="00430CFD" w:rsidRPr="00430CFD">
        <w:t xml:space="preserve">сли </w:t>
      </w:r>
      <w:r>
        <w:t xml:space="preserve">же, как в нашем пример, вы </w:t>
      </w:r>
      <w:r w:rsidR="00430CFD" w:rsidRPr="00430CFD">
        <w:t xml:space="preserve">просто </w:t>
      </w:r>
      <w:r w:rsidR="00717B28">
        <w:t xml:space="preserve">хотите </w:t>
      </w:r>
      <w:r w:rsidR="00430CFD" w:rsidRPr="00430CFD">
        <w:t>заменить любую ошибку значением по умолчанию</w:t>
      </w:r>
      <w:r w:rsidR="00717B28">
        <w:t>,</w:t>
      </w:r>
      <w:r w:rsidR="00430CFD" w:rsidRPr="00430CFD">
        <w:t xml:space="preserve"> </w:t>
      </w:r>
      <w:r w:rsidR="00717B28">
        <w:t xml:space="preserve">используйте </w:t>
      </w:r>
      <w:r w:rsidR="00430CFD" w:rsidRPr="00DF7199">
        <w:rPr>
          <w:i/>
          <w:iCs/>
          <w:lang w:val="en-US"/>
        </w:rPr>
        <w:t>Table</w:t>
      </w:r>
      <w:r w:rsidR="00430CFD" w:rsidRPr="00DF7199">
        <w:rPr>
          <w:i/>
          <w:iCs/>
        </w:rPr>
        <w:t>.</w:t>
      </w:r>
      <w:r w:rsidR="00430CFD" w:rsidRPr="00DF7199">
        <w:rPr>
          <w:i/>
          <w:iCs/>
          <w:lang w:val="en-US"/>
        </w:rPr>
        <w:t>ReplaceErrorValues</w:t>
      </w:r>
      <w:r w:rsidR="00430CFD" w:rsidRPr="00430CFD">
        <w:t>.</w:t>
      </w:r>
    </w:p>
    <w:p w14:paraId="184A681B" w14:textId="3EB3C2F8" w:rsidR="00A506A6" w:rsidRPr="00430CFD" w:rsidRDefault="00717B28" w:rsidP="00717B28">
      <w:pPr>
        <w:spacing w:after="0"/>
        <w:rPr>
          <w:b/>
          <w:bCs/>
        </w:rPr>
      </w:pPr>
      <w:r w:rsidRPr="00B54E15">
        <w:rPr>
          <w:b/>
          <w:bCs/>
        </w:rPr>
        <w:t>Листинг</w:t>
      </w:r>
      <w:r w:rsidRPr="0084338F">
        <w:rPr>
          <w:b/>
          <w:bCs/>
          <w:lang w:val="en-US"/>
        </w:rPr>
        <w:t xml:space="preserve"> 1</w:t>
      </w:r>
      <w:r>
        <w:rPr>
          <w:b/>
          <w:bCs/>
        </w:rPr>
        <w:t>3</w:t>
      </w:r>
    </w:p>
    <w:p w14:paraId="73438A9D" w14:textId="77777777" w:rsidR="00717B28" w:rsidRPr="00717B28" w:rsidRDefault="00717B28" w:rsidP="00717B28">
      <w:pPr>
        <w:spacing w:after="0"/>
        <w:rPr>
          <w:lang w:val="en-US"/>
        </w:rPr>
      </w:pPr>
      <w:r w:rsidRPr="00717B28">
        <w:rPr>
          <w:lang w:val="en-US"/>
        </w:rPr>
        <w:t>let</w:t>
      </w:r>
    </w:p>
    <w:p w14:paraId="0129A439" w14:textId="77777777" w:rsidR="00717B28" w:rsidRPr="00717B28" w:rsidRDefault="00717B28" w:rsidP="00717B28">
      <w:pPr>
        <w:spacing w:after="0"/>
        <w:rPr>
          <w:lang w:val="en-US"/>
        </w:rPr>
      </w:pPr>
      <w:r w:rsidRPr="00717B28">
        <w:rPr>
          <w:lang w:val="en-US"/>
        </w:rPr>
        <w:t xml:space="preserve">    Data = #table({"Amount"}, {{10}, {error "help!"}, {error "save me!"}}),</w:t>
      </w:r>
    </w:p>
    <w:p w14:paraId="358DC37F" w14:textId="77777777" w:rsidR="00717B28" w:rsidRPr="00717B28" w:rsidRDefault="00717B28" w:rsidP="00717B28">
      <w:pPr>
        <w:spacing w:after="0"/>
        <w:rPr>
          <w:lang w:val="en-US"/>
        </w:rPr>
      </w:pPr>
      <w:r w:rsidRPr="00717B28">
        <w:rPr>
          <w:lang w:val="en-US"/>
        </w:rPr>
        <w:t xml:space="preserve">    ErrorsReplacedWithZero = Table.ReplaceErrorValues(</w:t>
      </w:r>
    </w:p>
    <w:p w14:paraId="1A91C019" w14:textId="77777777" w:rsidR="00717B28" w:rsidRPr="00717B28" w:rsidRDefault="00717B28" w:rsidP="00717B28">
      <w:pPr>
        <w:spacing w:after="0"/>
        <w:rPr>
          <w:lang w:val="en-US"/>
        </w:rPr>
      </w:pPr>
      <w:r w:rsidRPr="00717B28">
        <w:rPr>
          <w:lang w:val="en-US"/>
        </w:rPr>
        <w:lastRenderedPageBreak/>
        <w:t xml:space="preserve">      Data, </w:t>
      </w:r>
    </w:p>
    <w:p w14:paraId="64833FAB" w14:textId="77777777" w:rsidR="00717B28" w:rsidRPr="00717B28" w:rsidRDefault="00717B28" w:rsidP="00717B28">
      <w:pPr>
        <w:spacing w:after="0"/>
        <w:rPr>
          <w:lang w:val="en-US"/>
        </w:rPr>
      </w:pPr>
      <w:r w:rsidRPr="00717B28">
        <w:rPr>
          <w:lang w:val="en-US"/>
        </w:rPr>
        <w:t xml:space="preserve">      {{"Amount", 0}}</w:t>
      </w:r>
    </w:p>
    <w:p w14:paraId="1A2E72FE" w14:textId="77777777" w:rsidR="00717B28" w:rsidRPr="00717B28" w:rsidRDefault="00717B28" w:rsidP="00717B28">
      <w:pPr>
        <w:spacing w:after="0"/>
      </w:pPr>
      <w:r w:rsidRPr="00717B28">
        <w:rPr>
          <w:lang w:val="en-US"/>
        </w:rPr>
        <w:t xml:space="preserve">    </w:t>
      </w:r>
      <w:r w:rsidRPr="00717B28">
        <w:t xml:space="preserve">) // заменяет ошибки в столбце </w:t>
      </w:r>
      <w:r w:rsidRPr="00717B28">
        <w:rPr>
          <w:lang w:val="en-US"/>
        </w:rPr>
        <w:t>Amount</w:t>
      </w:r>
      <w:r w:rsidRPr="00717B28">
        <w:t xml:space="preserve"> нулями</w:t>
      </w:r>
    </w:p>
    <w:p w14:paraId="02FE3505" w14:textId="77777777" w:rsidR="00717B28" w:rsidRPr="00717B28" w:rsidRDefault="00717B28" w:rsidP="00717B28">
      <w:pPr>
        <w:spacing w:after="0"/>
        <w:rPr>
          <w:lang w:val="en-US"/>
        </w:rPr>
      </w:pPr>
      <w:r w:rsidRPr="00717B28">
        <w:rPr>
          <w:lang w:val="en-US"/>
        </w:rPr>
        <w:t>in</w:t>
      </w:r>
    </w:p>
    <w:p w14:paraId="05778EBB" w14:textId="021B5806" w:rsidR="00430CFD" w:rsidRDefault="00717B28" w:rsidP="00717B28">
      <w:pPr>
        <w:rPr>
          <w:lang w:val="en-US"/>
        </w:rPr>
      </w:pPr>
      <w:r w:rsidRPr="00717B28">
        <w:rPr>
          <w:lang w:val="en-US"/>
        </w:rPr>
        <w:t xml:space="preserve">    List.Sum(ErrorsReplacedWithZero[Amount]) // возвращает 10</w:t>
      </w:r>
    </w:p>
    <w:p w14:paraId="680B38ED" w14:textId="16D31EEF" w:rsidR="00430CFD" w:rsidRDefault="00DF7199" w:rsidP="00DD1D49">
      <w:r>
        <w:t>Применить</w:t>
      </w:r>
      <w:r w:rsidR="00717B28">
        <w:t xml:space="preserve"> </w:t>
      </w:r>
      <w:r w:rsidR="00717B28" w:rsidRPr="00717B28">
        <w:rPr>
          <w:i/>
          <w:iCs/>
          <w:lang w:val="en-US"/>
        </w:rPr>
        <w:t>try</w:t>
      </w:r>
      <w:r w:rsidR="00430CFD" w:rsidRPr="00430CFD">
        <w:t xml:space="preserve"> к элементам списк</w:t>
      </w:r>
      <w:r w:rsidR="00717B28">
        <w:t xml:space="preserve">а </w:t>
      </w:r>
      <w:r w:rsidR="00430CFD" w:rsidRPr="00430CFD">
        <w:t>сложн</w:t>
      </w:r>
      <w:r w:rsidR="00717B28">
        <w:t>ее</w:t>
      </w:r>
      <w:r w:rsidR="00430CFD" w:rsidRPr="00430CFD">
        <w:t xml:space="preserve">. </w:t>
      </w:r>
      <w:r w:rsidR="00717B28">
        <w:t>Для списков нет функции</w:t>
      </w:r>
      <w:r w:rsidR="00430CFD" w:rsidRPr="00430CFD">
        <w:t xml:space="preserve"> </w:t>
      </w:r>
      <w:r w:rsidR="00430CFD" w:rsidRPr="00E70824">
        <w:rPr>
          <w:i/>
          <w:iCs/>
          <w:lang w:val="en-US"/>
        </w:rPr>
        <w:t>List</w:t>
      </w:r>
      <w:r w:rsidR="00430CFD" w:rsidRPr="00E70824">
        <w:rPr>
          <w:i/>
          <w:iCs/>
        </w:rPr>
        <w:t>.</w:t>
      </w:r>
      <w:r w:rsidR="00430CFD" w:rsidRPr="00E70824">
        <w:rPr>
          <w:i/>
          <w:iCs/>
          <w:lang w:val="en-US"/>
        </w:rPr>
        <w:t>ReplaceErrorValues</w:t>
      </w:r>
      <w:r w:rsidR="00717B28">
        <w:t>.</w:t>
      </w:r>
      <w:r w:rsidR="00430CFD" w:rsidRPr="00430CFD">
        <w:t xml:space="preserve"> </w:t>
      </w:r>
      <w:r w:rsidR="00717B28">
        <w:t>С</w:t>
      </w:r>
      <w:r w:rsidR="00430CFD" w:rsidRPr="00430CFD">
        <w:t xml:space="preserve">амым простым решением может быть преобразование списка в таблицу, обработка ошибки, а затем </w:t>
      </w:r>
      <w:r w:rsidR="00DD1D49">
        <w:t xml:space="preserve">обратное </w:t>
      </w:r>
      <w:r w:rsidR="00430CFD" w:rsidRPr="00430CFD">
        <w:t>преобразование таблицы в список.</w:t>
      </w:r>
    </w:p>
    <w:p w14:paraId="5FF8002B" w14:textId="446FEC32" w:rsidR="00DD1D49" w:rsidRPr="00430CFD" w:rsidRDefault="00DD1D49" w:rsidP="00DD1D49">
      <w:pPr>
        <w:spacing w:after="0"/>
        <w:rPr>
          <w:b/>
          <w:bCs/>
          <w:lang w:val="en-US"/>
        </w:rPr>
      </w:pPr>
      <w:r w:rsidRPr="00B54E15">
        <w:rPr>
          <w:b/>
          <w:bCs/>
        </w:rPr>
        <w:t>Листинг</w:t>
      </w:r>
      <w:r w:rsidRPr="0084338F">
        <w:rPr>
          <w:b/>
          <w:bCs/>
          <w:lang w:val="en-US"/>
        </w:rPr>
        <w:t xml:space="preserve"> 1</w:t>
      </w:r>
      <w:r w:rsidRPr="0026531C">
        <w:rPr>
          <w:b/>
          <w:bCs/>
          <w:lang w:val="en-US"/>
        </w:rPr>
        <w:t>4</w:t>
      </w:r>
    </w:p>
    <w:p w14:paraId="0CF3C794" w14:textId="77777777" w:rsidR="0026531C" w:rsidRPr="0026531C" w:rsidRDefault="0026531C" w:rsidP="0026531C">
      <w:pPr>
        <w:spacing w:after="0"/>
        <w:rPr>
          <w:lang w:val="en-US"/>
        </w:rPr>
      </w:pPr>
      <w:r w:rsidRPr="0026531C">
        <w:rPr>
          <w:lang w:val="en-US"/>
        </w:rPr>
        <w:t>let</w:t>
      </w:r>
    </w:p>
    <w:p w14:paraId="7F3C311C" w14:textId="77777777" w:rsidR="0026531C" w:rsidRPr="0026531C" w:rsidRDefault="0026531C" w:rsidP="0026531C">
      <w:pPr>
        <w:spacing w:after="0"/>
        <w:rPr>
          <w:lang w:val="en-US"/>
        </w:rPr>
      </w:pPr>
      <w:r w:rsidRPr="0026531C">
        <w:rPr>
          <w:lang w:val="en-US"/>
        </w:rPr>
        <w:t xml:space="preserve">    Data = {10, error "help!", error "save me!"},</w:t>
      </w:r>
    </w:p>
    <w:p w14:paraId="4334EFCA" w14:textId="77777777" w:rsidR="0026531C" w:rsidRPr="0026531C" w:rsidRDefault="0026531C" w:rsidP="0026531C">
      <w:pPr>
        <w:spacing w:after="0"/>
      </w:pPr>
      <w:r w:rsidRPr="0026531C">
        <w:rPr>
          <w:lang w:val="en-US"/>
        </w:rPr>
        <w:t xml:space="preserve">    </w:t>
      </w:r>
      <w:r w:rsidRPr="0026531C">
        <w:t xml:space="preserve">#"Преобразовано в таблицу" = </w:t>
      </w:r>
      <w:r w:rsidRPr="0026531C">
        <w:rPr>
          <w:lang w:val="en-US"/>
        </w:rPr>
        <w:t>Table</w:t>
      </w:r>
      <w:r w:rsidRPr="0026531C">
        <w:t>.</w:t>
      </w:r>
      <w:r w:rsidRPr="0026531C">
        <w:rPr>
          <w:lang w:val="en-US"/>
        </w:rPr>
        <w:t>FromValue</w:t>
      </w:r>
      <w:r w:rsidRPr="0026531C">
        <w:t>(</w:t>
      </w:r>
      <w:r w:rsidRPr="0026531C">
        <w:rPr>
          <w:lang w:val="en-US"/>
        </w:rPr>
        <w:t>Data</w:t>
      </w:r>
      <w:r w:rsidRPr="0026531C">
        <w:t>),</w:t>
      </w:r>
    </w:p>
    <w:p w14:paraId="60DFF285" w14:textId="77777777" w:rsidR="0026531C" w:rsidRPr="0026531C" w:rsidRDefault="0026531C" w:rsidP="0026531C">
      <w:pPr>
        <w:spacing w:after="0"/>
      </w:pPr>
      <w:r w:rsidRPr="0026531C">
        <w:t xml:space="preserve">    #"Замененные ошибки" = </w:t>
      </w:r>
      <w:r w:rsidRPr="0026531C">
        <w:rPr>
          <w:lang w:val="en-US"/>
        </w:rPr>
        <w:t>Table</w:t>
      </w:r>
      <w:r w:rsidRPr="0026531C">
        <w:t>.</w:t>
      </w:r>
      <w:r w:rsidRPr="0026531C">
        <w:rPr>
          <w:lang w:val="en-US"/>
        </w:rPr>
        <w:t>ReplaceErrorValues</w:t>
      </w:r>
      <w:r w:rsidRPr="0026531C">
        <w:t>(#"Преобразовано в таблицу", {{"</w:t>
      </w:r>
      <w:r w:rsidRPr="0026531C">
        <w:rPr>
          <w:lang w:val="en-US"/>
        </w:rPr>
        <w:t>Value</w:t>
      </w:r>
      <w:r w:rsidRPr="0026531C">
        <w:t>", 0}}),</w:t>
      </w:r>
    </w:p>
    <w:p w14:paraId="0A67C5DD" w14:textId="77777777" w:rsidR="0026531C" w:rsidRPr="0026531C" w:rsidRDefault="0026531C" w:rsidP="0026531C">
      <w:pPr>
        <w:spacing w:after="0"/>
      </w:pPr>
      <w:r w:rsidRPr="0026531C">
        <w:t xml:space="preserve">    </w:t>
      </w:r>
      <w:r w:rsidRPr="0026531C">
        <w:rPr>
          <w:lang w:val="en-US"/>
        </w:rPr>
        <w:t>Value</w:t>
      </w:r>
      <w:r w:rsidRPr="0026531C">
        <w:t xml:space="preserve"> = #"Замененные ошибки"[</w:t>
      </w:r>
      <w:r w:rsidRPr="0026531C">
        <w:rPr>
          <w:lang w:val="en-US"/>
        </w:rPr>
        <w:t>Value</w:t>
      </w:r>
      <w:r w:rsidRPr="0026531C">
        <w:t>],</w:t>
      </w:r>
    </w:p>
    <w:p w14:paraId="4A1E7831" w14:textId="77777777" w:rsidR="0026531C" w:rsidRPr="0026531C" w:rsidRDefault="0026531C" w:rsidP="0026531C">
      <w:pPr>
        <w:spacing w:after="0"/>
      </w:pPr>
      <w:r w:rsidRPr="0026531C">
        <w:t xml:space="preserve">    #"Вычисленная сумма" = </w:t>
      </w:r>
      <w:r w:rsidRPr="0026531C">
        <w:rPr>
          <w:lang w:val="en-US"/>
        </w:rPr>
        <w:t>List</w:t>
      </w:r>
      <w:r w:rsidRPr="0026531C">
        <w:t>.</w:t>
      </w:r>
      <w:r w:rsidRPr="0026531C">
        <w:rPr>
          <w:lang w:val="en-US"/>
        </w:rPr>
        <w:t>Sum</w:t>
      </w:r>
      <w:r w:rsidRPr="0026531C">
        <w:t>(</w:t>
      </w:r>
      <w:r w:rsidRPr="0026531C">
        <w:rPr>
          <w:lang w:val="en-US"/>
        </w:rPr>
        <w:t>Value</w:t>
      </w:r>
      <w:r w:rsidRPr="0026531C">
        <w:t>)</w:t>
      </w:r>
    </w:p>
    <w:p w14:paraId="0DF5BF87" w14:textId="77777777" w:rsidR="0026531C" w:rsidRPr="0026531C" w:rsidRDefault="0026531C" w:rsidP="0026531C">
      <w:pPr>
        <w:spacing w:after="0"/>
        <w:rPr>
          <w:lang w:val="en-US"/>
        </w:rPr>
      </w:pPr>
      <w:r w:rsidRPr="0026531C">
        <w:rPr>
          <w:lang w:val="en-US"/>
        </w:rPr>
        <w:t>in</w:t>
      </w:r>
    </w:p>
    <w:p w14:paraId="464CC8AE" w14:textId="07345E23" w:rsidR="004B1236" w:rsidRDefault="0026531C" w:rsidP="0026531C">
      <w:pPr>
        <w:rPr>
          <w:lang w:val="en-US"/>
        </w:rPr>
      </w:pPr>
      <w:r w:rsidRPr="0026531C">
        <w:rPr>
          <w:lang w:val="en-US"/>
        </w:rPr>
        <w:t xml:space="preserve">    #"Вычисленная сумма"</w:t>
      </w:r>
    </w:p>
    <w:p w14:paraId="7F0C15A4" w14:textId="5A3158EA" w:rsidR="0026531C" w:rsidRDefault="0026531C" w:rsidP="0026531C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22CF821" wp14:editId="1AB8A7BD">
            <wp:extent cx="5941695" cy="3775075"/>
            <wp:effectExtent l="0" t="0" r="1905" b="0"/>
            <wp:docPr id="7" name="Рисунок 7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C46C" w14:textId="3F9C35CC" w:rsidR="0026531C" w:rsidRDefault="0026531C" w:rsidP="0026531C">
      <w:r>
        <w:t>Рис. 7. Сумма элементов списка, содержащего ошибки</w:t>
      </w:r>
    </w:p>
    <w:p w14:paraId="5CC6F885" w14:textId="77777777" w:rsidR="0026531C" w:rsidRDefault="0026531C" w:rsidP="0026531C">
      <w:pPr>
        <w:pStyle w:val="4"/>
      </w:pPr>
      <w:r>
        <w:t>Нарушения правил</w:t>
      </w:r>
    </w:p>
    <w:p w14:paraId="0F88EEFB" w14:textId="38886916" w:rsidR="0026531C" w:rsidRDefault="004D479E" w:rsidP="0026531C">
      <w:r>
        <w:t>В</w:t>
      </w:r>
      <w:r w:rsidR="0026531C">
        <w:t>ы можете использовать ошибки</w:t>
      </w:r>
      <w:r w:rsidR="004568C6">
        <w:t xml:space="preserve">, как </w:t>
      </w:r>
      <w:r w:rsidR="00DF7199">
        <w:t>сигнал</w:t>
      </w:r>
      <w:r w:rsidR="0026531C">
        <w:t xml:space="preserve"> о </w:t>
      </w:r>
      <w:r w:rsidR="004568C6">
        <w:t>несоответствиях</w:t>
      </w:r>
      <w:r>
        <w:t>.</w:t>
      </w:r>
      <w:r w:rsidR="0026531C">
        <w:t xml:space="preserve"> Допустим, вы обрабатываете CSV-файл, где значения в столбце </w:t>
      </w:r>
      <w:r w:rsidR="0026531C" w:rsidRPr="004D479E">
        <w:rPr>
          <w:i/>
          <w:iCs/>
        </w:rPr>
        <w:t>ItemCode</w:t>
      </w:r>
      <w:r w:rsidR="0026531C">
        <w:t xml:space="preserve"> должны начинаться с буквы </w:t>
      </w:r>
      <w:r w:rsidR="0026531C" w:rsidRPr="004D479E">
        <w:rPr>
          <w:i/>
          <w:iCs/>
        </w:rPr>
        <w:t>A</w:t>
      </w:r>
      <w:r w:rsidR="0026531C">
        <w:t xml:space="preserve">. В начале </w:t>
      </w:r>
      <w:r>
        <w:t>запроса</w:t>
      </w:r>
      <w:r w:rsidR="0026531C">
        <w:t xml:space="preserve"> вы провер</w:t>
      </w:r>
      <w:r w:rsidR="004568C6">
        <w:t>яете</w:t>
      </w:r>
      <w:r w:rsidR="0026531C">
        <w:t xml:space="preserve"> </w:t>
      </w:r>
      <w:r w:rsidR="004568C6">
        <w:t>это</w:t>
      </w:r>
      <w:r w:rsidR="0026531C">
        <w:t>, замен</w:t>
      </w:r>
      <w:r w:rsidR="004568C6">
        <w:t>яя</w:t>
      </w:r>
      <w:r w:rsidR="0026531C">
        <w:t xml:space="preserve"> не</w:t>
      </w:r>
      <w:r w:rsidR="004568C6">
        <w:t>соответств</w:t>
      </w:r>
      <w:r w:rsidR="004568C6">
        <w:t xml:space="preserve">ующие </w:t>
      </w:r>
      <w:r w:rsidR="0026531C">
        <w:t>значения ошибками. Последующие этапы обработки, которые обращаются к столбцу, будут предупреждены, если они попытаются работать со значениями, нарушающими правил</w:t>
      </w:r>
      <w:r>
        <w:t>а.</w:t>
      </w:r>
    </w:p>
    <w:p w14:paraId="1068A788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>let</w:t>
      </w:r>
    </w:p>
    <w:p w14:paraId="19EFD444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 xml:space="preserve">    Data = GetData(), // for testing use: #table({"ItemCode"}, {{"1"}, {"A2"}})</w:t>
      </w:r>
    </w:p>
    <w:p w14:paraId="20AEEF99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 xml:space="preserve">    Validated = Table.TransformColumns(</w:t>
      </w:r>
    </w:p>
    <w:p w14:paraId="722A9194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 xml:space="preserve">        Data, </w:t>
      </w:r>
    </w:p>
    <w:p w14:paraId="661FC22A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 xml:space="preserve">        {</w:t>
      </w:r>
    </w:p>
    <w:p w14:paraId="6B68B892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 xml:space="preserve">            "ItemCode", </w:t>
      </w:r>
    </w:p>
    <w:p w14:paraId="2B7DA7C9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 xml:space="preserve">            each if Text.StartsWith(_, "A") then _ else error Error.Record(</w:t>
      </w:r>
    </w:p>
    <w:p w14:paraId="0E9A8F7B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lastRenderedPageBreak/>
        <w:t xml:space="preserve">                "Invalid Data", </w:t>
      </w:r>
    </w:p>
    <w:p w14:paraId="5A7F23C5" w14:textId="77777777" w:rsidR="00F2342A" w:rsidRPr="00F2342A" w:rsidRDefault="00F2342A" w:rsidP="00F2342A">
      <w:pPr>
        <w:spacing w:after="0"/>
        <w:rPr>
          <w:lang w:val="en-US"/>
        </w:rPr>
      </w:pPr>
      <w:r w:rsidRPr="00F2342A">
        <w:rPr>
          <w:lang w:val="en-US"/>
        </w:rPr>
        <w:t xml:space="preserve">                "ItemCode does not start with expected letter", </w:t>
      </w:r>
    </w:p>
    <w:p w14:paraId="5A8C1E59" w14:textId="77777777" w:rsidR="00F2342A" w:rsidRDefault="00F2342A" w:rsidP="00F2342A">
      <w:pPr>
        <w:spacing w:after="0"/>
      </w:pPr>
      <w:r w:rsidRPr="00F2342A">
        <w:rPr>
          <w:lang w:val="en-US"/>
        </w:rPr>
        <w:t xml:space="preserve">                </w:t>
      </w:r>
      <w:r>
        <w:t>_</w:t>
      </w:r>
    </w:p>
    <w:p w14:paraId="4C7517BE" w14:textId="77777777" w:rsidR="00F2342A" w:rsidRDefault="00F2342A" w:rsidP="00F2342A">
      <w:pPr>
        <w:spacing w:after="0"/>
      </w:pPr>
      <w:r>
        <w:t xml:space="preserve">            ) </w:t>
      </w:r>
    </w:p>
    <w:p w14:paraId="431CC4F1" w14:textId="77777777" w:rsidR="00F2342A" w:rsidRDefault="00F2342A" w:rsidP="00F2342A">
      <w:pPr>
        <w:spacing w:after="0"/>
      </w:pPr>
      <w:r>
        <w:t xml:space="preserve">        }</w:t>
      </w:r>
    </w:p>
    <w:p w14:paraId="41BC2120" w14:textId="77777777" w:rsidR="00F2342A" w:rsidRDefault="00F2342A" w:rsidP="00F2342A">
      <w:pPr>
        <w:spacing w:after="0"/>
      </w:pPr>
      <w:r>
        <w:t xml:space="preserve">    )</w:t>
      </w:r>
    </w:p>
    <w:p w14:paraId="694F9EB7" w14:textId="77777777" w:rsidR="00F2342A" w:rsidRDefault="00F2342A" w:rsidP="00F2342A">
      <w:pPr>
        <w:spacing w:after="0"/>
      </w:pPr>
      <w:r>
        <w:t>in</w:t>
      </w:r>
    </w:p>
    <w:p w14:paraId="4762BE29" w14:textId="2E88C75F" w:rsidR="00F2342A" w:rsidRDefault="00F2342A" w:rsidP="00F2342A">
      <w:r>
        <w:t xml:space="preserve">    Validated</w:t>
      </w:r>
    </w:p>
    <w:p w14:paraId="759CC8B9" w14:textId="1A54C592" w:rsidR="0026531C" w:rsidRDefault="00F2342A" w:rsidP="0026531C">
      <w:r>
        <w:t xml:space="preserve">Такую проверку полезно применить в </w:t>
      </w:r>
      <w:r w:rsidR="0026531C">
        <w:t>базово</w:t>
      </w:r>
      <w:r>
        <w:t>м</w:t>
      </w:r>
      <w:r w:rsidR="0026531C">
        <w:t xml:space="preserve"> запрос</w:t>
      </w:r>
      <w:r>
        <w:t>е</w:t>
      </w:r>
      <w:r w:rsidR="0026531C">
        <w:t xml:space="preserve">, </w:t>
      </w:r>
      <w:r>
        <w:t>на</w:t>
      </w:r>
      <w:r w:rsidR="0026531C">
        <w:t xml:space="preserve"> котор</w:t>
      </w:r>
      <w:r>
        <w:t>ый</w:t>
      </w:r>
      <w:r w:rsidR="0026531C">
        <w:t xml:space="preserve"> будут </w:t>
      </w:r>
      <w:r>
        <w:t xml:space="preserve">ссылаться </w:t>
      </w:r>
      <w:r w:rsidR="0026531C">
        <w:t>несколько других запросов</w:t>
      </w:r>
      <w:r>
        <w:t xml:space="preserve">. Это </w:t>
      </w:r>
      <w:r w:rsidR="0026531C">
        <w:t>позвол</w:t>
      </w:r>
      <w:r>
        <w:t>и</w:t>
      </w:r>
      <w:r w:rsidR="0026531C">
        <w:t xml:space="preserve">т вам </w:t>
      </w:r>
      <w:r>
        <w:t xml:space="preserve">выполнить </w:t>
      </w:r>
      <w:r w:rsidR="0026531C">
        <w:t>проверку</w:t>
      </w:r>
      <w:r>
        <w:t xml:space="preserve"> один раз</w:t>
      </w:r>
      <w:r w:rsidR="0026531C">
        <w:t xml:space="preserve"> (</w:t>
      </w:r>
      <w:r>
        <w:t xml:space="preserve">вспомните принцип </w:t>
      </w:r>
      <w:r w:rsidRPr="00F2342A">
        <w:rPr>
          <w:i/>
          <w:iCs/>
        </w:rPr>
        <w:t xml:space="preserve">Не </w:t>
      </w:r>
      <w:r>
        <w:rPr>
          <w:i/>
          <w:iCs/>
        </w:rPr>
        <w:t>повторяйся</w:t>
      </w:r>
      <w:r>
        <w:t xml:space="preserve">, </w:t>
      </w:r>
      <w:hyperlink r:id="rId19" w:history="1">
        <w:r w:rsidRPr="00F2342A">
          <w:rPr>
            <w:rStyle w:val="aa"/>
          </w:rPr>
          <w:t>Don’t repeat yourself</w:t>
        </w:r>
      </w:hyperlink>
      <w:r w:rsidR="0026531C">
        <w:t>), гарантируя, что пользователи, пытающиеся использовать ошибочные данные, будут предупреждены о наличии аномалий.</w:t>
      </w:r>
    </w:p>
    <w:p w14:paraId="5549BD71" w14:textId="59A44E34" w:rsidR="0026531C" w:rsidRDefault="0026531C" w:rsidP="0026531C">
      <w:r>
        <w:t xml:space="preserve">Другой вариант </w:t>
      </w:r>
      <w:r w:rsidR="00774DEE">
        <w:t>–</w:t>
      </w:r>
      <w:r w:rsidR="004568C6">
        <w:t xml:space="preserve"> </w:t>
      </w:r>
      <w:r>
        <w:t>д</w:t>
      </w:r>
      <w:r w:rsidR="004568C6">
        <w:t>обавить</w:t>
      </w:r>
      <w:r>
        <w:t xml:space="preserve"> столбец</w:t>
      </w:r>
      <w:r w:rsidR="004568C6">
        <w:t xml:space="preserve"> со</w:t>
      </w:r>
      <w:r>
        <w:t xml:space="preserve"> значени</w:t>
      </w:r>
      <w:r w:rsidR="004568C6">
        <w:t>ями</w:t>
      </w:r>
      <w:r>
        <w:t xml:space="preserve"> </w:t>
      </w:r>
      <w:r w:rsidRPr="00774DEE">
        <w:rPr>
          <w:i/>
          <w:iCs/>
        </w:rPr>
        <w:t>true</w:t>
      </w:r>
      <w:r>
        <w:t xml:space="preserve"> и </w:t>
      </w:r>
      <w:r w:rsidRPr="00774DEE">
        <w:rPr>
          <w:i/>
          <w:iCs/>
        </w:rPr>
        <w:t>false</w:t>
      </w:r>
      <w:r>
        <w:t>, в зависимости от того, соблюдается ли правило:</w:t>
      </w:r>
    </w:p>
    <w:p w14:paraId="3955AEB2" w14:textId="77777777" w:rsidR="00774DEE" w:rsidRPr="00774DEE" w:rsidRDefault="00774DEE" w:rsidP="00774DEE">
      <w:pPr>
        <w:spacing w:after="0"/>
        <w:rPr>
          <w:lang w:val="en-US"/>
        </w:rPr>
      </w:pPr>
      <w:r w:rsidRPr="00774DEE">
        <w:rPr>
          <w:lang w:val="en-US"/>
        </w:rPr>
        <w:t>let</w:t>
      </w:r>
    </w:p>
    <w:p w14:paraId="271BAC8C" w14:textId="77777777" w:rsidR="00774DEE" w:rsidRPr="00774DEE" w:rsidRDefault="00774DEE" w:rsidP="00774DEE">
      <w:pPr>
        <w:spacing w:after="0"/>
        <w:rPr>
          <w:lang w:val="en-US"/>
        </w:rPr>
      </w:pPr>
      <w:r w:rsidRPr="00774DEE">
        <w:rPr>
          <w:lang w:val="en-US"/>
        </w:rPr>
        <w:t xml:space="preserve">    Data = GetData(), // for testing use: #table({"ItemCode"}, {{"1"}, {"A2"}})</w:t>
      </w:r>
    </w:p>
    <w:p w14:paraId="6BB72E14" w14:textId="77777777" w:rsidR="00774DEE" w:rsidRPr="00774DEE" w:rsidRDefault="00774DEE" w:rsidP="00774DEE">
      <w:pPr>
        <w:spacing w:after="0"/>
        <w:rPr>
          <w:lang w:val="en-US"/>
        </w:rPr>
      </w:pPr>
      <w:r w:rsidRPr="00774DEE">
        <w:rPr>
          <w:lang w:val="en-US"/>
        </w:rPr>
        <w:t xml:space="preserve">    Validated = Table.AddColumn(</w:t>
      </w:r>
    </w:p>
    <w:p w14:paraId="6D6FB072" w14:textId="77777777" w:rsidR="00774DEE" w:rsidRPr="00774DEE" w:rsidRDefault="00774DEE" w:rsidP="00774DEE">
      <w:pPr>
        <w:spacing w:after="0"/>
        <w:rPr>
          <w:lang w:val="en-US"/>
        </w:rPr>
      </w:pPr>
      <w:r w:rsidRPr="00774DEE">
        <w:rPr>
          <w:lang w:val="en-US"/>
        </w:rPr>
        <w:t xml:space="preserve">        Data, </w:t>
      </w:r>
    </w:p>
    <w:p w14:paraId="70D0F6EE" w14:textId="77777777" w:rsidR="00774DEE" w:rsidRPr="00774DEE" w:rsidRDefault="00774DEE" w:rsidP="00774DEE">
      <w:pPr>
        <w:spacing w:after="0"/>
        <w:rPr>
          <w:lang w:val="en-US"/>
        </w:rPr>
      </w:pPr>
      <w:r w:rsidRPr="00774DEE">
        <w:rPr>
          <w:lang w:val="en-US"/>
        </w:rPr>
        <w:t xml:space="preserve">        "ValidItemCode", </w:t>
      </w:r>
    </w:p>
    <w:p w14:paraId="1B9DE97F" w14:textId="77777777" w:rsidR="00774DEE" w:rsidRPr="00774DEE" w:rsidRDefault="00774DEE" w:rsidP="00774DEE">
      <w:pPr>
        <w:spacing w:after="0"/>
        <w:rPr>
          <w:lang w:val="en-US"/>
        </w:rPr>
      </w:pPr>
      <w:r w:rsidRPr="00774DEE">
        <w:rPr>
          <w:lang w:val="en-US"/>
        </w:rPr>
        <w:t xml:space="preserve">        each Text.StartsWith(_[ItemCode], "A"), </w:t>
      </w:r>
    </w:p>
    <w:p w14:paraId="1413694F" w14:textId="77777777" w:rsidR="00774DEE" w:rsidRDefault="00774DEE" w:rsidP="00774DEE">
      <w:pPr>
        <w:spacing w:after="0"/>
      </w:pPr>
      <w:r w:rsidRPr="00774DEE">
        <w:rPr>
          <w:lang w:val="en-US"/>
        </w:rPr>
        <w:t xml:space="preserve">        </w:t>
      </w:r>
      <w:r>
        <w:t>type logical</w:t>
      </w:r>
    </w:p>
    <w:p w14:paraId="47BBA9B4" w14:textId="77777777" w:rsidR="00774DEE" w:rsidRDefault="00774DEE" w:rsidP="00774DEE">
      <w:pPr>
        <w:spacing w:after="0"/>
      </w:pPr>
      <w:r>
        <w:t xml:space="preserve">    )</w:t>
      </w:r>
    </w:p>
    <w:p w14:paraId="056A4C77" w14:textId="77777777" w:rsidR="00774DEE" w:rsidRDefault="00774DEE" w:rsidP="00774DEE">
      <w:pPr>
        <w:spacing w:after="0"/>
      </w:pPr>
      <w:r>
        <w:t>in</w:t>
      </w:r>
    </w:p>
    <w:p w14:paraId="64CBDE4B" w14:textId="5A041E30" w:rsidR="00774DEE" w:rsidRDefault="00774DEE" w:rsidP="00774DEE">
      <w:r>
        <w:t xml:space="preserve">    Validated</w:t>
      </w:r>
    </w:p>
    <w:p w14:paraId="66C8A082" w14:textId="3911B0C3" w:rsidR="0026531C" w:rsidRDefault="00774DEE" w:rsidP="0026531C">
      <w:r>
        <w:t>В</w:t>
      </w:r>
      <w:r w:rsidR="0026531C">
        <w:t xml:space="preserve"> это</w:t>
      </w:r>
      <w:r>
        <w:t>м</w:t>
      </w:r>
      <w:r w:rsidR="0026531C">
        <w:t xml:space="preserve"> пр</w:t>
      </w:r>
      <w:r>
        <w:t>и</w:t>
      </w:r>
      <w:r w:rsidR="0026531C">
        <w:t>мер</w:t>
      </w:r>
      <w:r>
        <w:t>е</w:t>
      </w:r>
      <w:r w:rsidR="0026531C">
        <w:t xml:space="preserve"> логика заботится о том, является ли </w:t>
      </w:r>
      <w:r w:rsidR="0026531C" w:rsidRPr="00774DEE">
        <w:rPr>
          <w:i/>
          <w:iCs/>
        </w:rPr>
        <w:t>ItemCode</w:t>
      </w:r>
      <w:r w:rsidR="0026531C">
        <w:t xml:space="preserve"> допустимым. Если разработчик забудет выполнить проверку, неверные данные могут рассматриваться как действительные. В отличие от этого, подход замены </w:t>
      </w:r>
      <w:r w:rsidR="004568C6">
        <w:t>несоответствующи</w:t>
      </w:r>
      <w:r w:rsidR="004568C6">
        <w:t>х</w:t>
      </w:r>
      <w:r w:rsidR="004568C6">
        <w:t xml:space="preserve"> </w:t>
      </w:r>
      <w:r w:rsidR="0026531C">
        <w:t>данных ошибками гарантирует, что п</w:t>
      </w:r>
      <w:r w:rsidR="00A0753E">
        <w:t>опытка</w:t>
      </w:r>
      <w:r w:rsidR="0026531C">
        <w:t xml:space="preserve"> получить доступ к недопустимому значению, </w:t>
      </w:r>
      <w:r w:rsidR="00A0753E">
        <w:t xml:space="preserve">закончится ошибкой. Пользователь </w:t>
      </w:r>
      <w:r w:rsidR="0026531C">
        <w:t xml:space="preserve">будет вынужден </w:t>
      </w:r>
      <w:r w:rsidR="00A0753E">
        <w:t>поправить данные в источнике. Какой</w:t>
      </w:r>
      <w:r w:rsidR="0026531C">
        <w:t xml:space="preserve"> вариант</w:t>
      </w:r>
      <w:r w:rsidR="00A0753E">
        <w:t xml:space="preserve"> выбрать</w:t>
      </w:r>
      <w:r w:rsidR="0026531C">
        <w:t>, завис</w:t>
      </w:r>
      <w:r w:rsidR="004568C6">
        <w:t>ит</w:t>
      </w:r>
      <w:r w:rsidR="0026531C">
        <w:t xml:space="preserve"> от вашего контекста.</w:t>
      </w:r>
    </w:p>
    <w:p w14:paraId="4CE5C240" w14:textId="3A8A52BC" w:rsidR="00A0753E" w:rsidRDefault="00A0753E" w:rsidP="00A0753E">
      <w:pPr>
        <w:pStyle w:val="4"/>
      </w:pPr>
      <w:r>
        <w:t>В</w:t>
      </w:r>
      <w:r>
        <w:t xml:space="preserve"> следующ</w:t>
      </w:r>
      <w:r>
        <w:t>ей</w:t>
      </w:r>
      <w:r>
        <w:t xml:space="preserve"> </w:t>
      </w:r>
      <w:r>
        <w:t>заметке</w:t>
      </w:r>
    </w:p>
    <w:p w14:paraId="224603EE" w14:textId="443A064A" w:rsidR="0026531C" w:rsidRPr="00A0753E" w:rsidRDefault="00A0753E" w:rsidP="00A0753E">
      <w:r>
        <w:t>Я</w:t>
      </w:r>
      <w:r>
        <w:t xml:space="preserve"> планиру</w:t>
      </w:r>
      <w:r>
        <w:t>ю</w:t>
      </w:r>
      <w:r>
        <w:t xml:space="preserve"> рассказать о </w:t>
      </w:r>
      <w:r>
        <w:t xml:space="preserve">том, что остается </w:t>
      </w:r>
      <w:r>
        <w:t>за</w:t>
      </w:r>
      <w:r>
        <w:t xml:space="preserve"> </w:t>
      </w:r>
      <w:r>
        <w:t>кулис</w:t>
      </w:r>
      <w:r>
        <w:t>ами:</w:t>
      </w:r>
      <w:r>
        <w:t xml:space="preserve"> организации</w:t>
      </w:r>
      <w:r>
        <w:t xml:space="preserve"> </w:t>
      </w:r>
      <w:r>
        <w:t>раздел</w:t>
      </w:r>
      <w:r>
        <w:t>ов кода</w:t>
      </w:r>
      <w:r>
        <w:t xml:space="preserve"> и о том, как M предоставляет возможность аннотировать значения дополнительной информацией (метаданными). Однако </w:t>
      </w:r>
      <w:r>
        <w:t>перед</w:t>
      </w:r>
      <w:r>
        <w:t xml:space="preserve"> эт</w:t>
      </w:r>
      <w:r>
        <w:t>им</w:t>
      </w:r>
      <w:r>
        <w:t xml:space="preserve"> </w:t>
      </w:r>
      <w:r>
        <w:t>обсудим</w:t>
      </w:r>
      <w:r>
        <w:t>, как работает система типов в Power Query.</w:t>
      </w:r>
    </w:p>
    <w:sectPr w:rsidR="0026531C" w:rsidRPr="00A0753E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FCC2" w14:textId="77777777" w:rsidR="00823635" w:rsidRDefault="00823635" w:rsidP="00C93E69">
      <w:pPr>
        <w:spacing w:after="0"/>
      </w:pPr>
      <w:r>
        <w:separator/>
      </w:r>
    </w:p>
  </w:endnote>
  <w:endnote w:type="continuationSeparator" w:id="0">
    <w:p w14:paraId="333E7DA3" w14:textId="77777777" w:rsidR="00823635" w:rsidRDefault="00823635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8285" w14:textId="77777777" w:rsidR="00823635" w:rsidRDefault="00823635" w:rsidP="00C93E69">
      <w:pPr>
        <w:spacing w:after="0"/>
      </w:pPr>
      <w:r>
        <w:separator/>
      </w:r>
    </w:p>
  </w:footnote>
  <w:footnote w:type="continuationSeparator" w:id="0">
    <w:p w14:paraId="763FBBF9" w14:textId="77777777" w:rsidR="00823635" w:rsidRDefault="00823635" w:rsidP="00C93E69">
      <w:pPr>
        <w:spacing w:after="0"/>
      </w:pPr>
      <w:r>
        <w:continuationSeparator/>
      </w:r>
    </w:p>
  </w:footnote>
  <w:footnote w:id="1">
    <w:p w14:paraId="788C41EA" w14:textId="513E27C4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C776B6">
        <w:t xml:space="preserve"> </w:t>
      </w:r>
      <w:r>
        <w:t>Заметка</w:t>
      </w:r>
      <w:r w:rsidRPr="00C776B6">
        <w:t xml:space="preserve"> </w:t>
      </w:r>
      <w:r>
        <w:t>написана</w:t>
      </w:r>
      <w:r w:rsidRPr="00C776B6">
        <w:t xml:space="preserve"> </w:t>
      </w:r>
      <w:r>
        <w:t>на</w:t>
      </w:r>
      <w:r w:rsidRPr="00C776B6">
        <w:t xml:space="preserve"> </w:t>
      </w:r>
      <w:r>
        <w:t>основе</w:t>
      </w:r>
      <w:r w:rsidRPr="00C776B6">
        <w:t xml:space="preserve"> </w:t>
      </w:r>
      <w:r>
        <w:rPr>
          <w:rFonts w:cstheme="minorHAnsi"/>
        </w:rPr>
        <w:t>статьи</w:t>
      </w:r>
      <w:r w:rsidRPr="00C776B6">
        <w:rPr>
          <w:rFonts w:cstheme="minorHAnsi"/>
        </w:rPr>
        <w:t xml:space="preserve"> </w:t>
      </w:r>
      <w:hyperlink r:id="rId1" w:history="1">
        <w:r w:rsidRPr="008845FF">
          <w:rPr>
            <w:rStyle w:val="aa"/>
            <w:rFonts w:cstheme="minorHAnsi"/>
            <w:lang w:val="en-US"/>
          </w:rPr>
          <w:t>Ben</w:t>
        </w:r>
        <w:r w:rsidRPr="008845FF">
          <w:rPr>
            <w:rStyle w:val="aa"/>
            <w:rFonts w:cstheme="minorHAnsi"/>
          </w:rPr>
          <w:t xml:space="preserve"> </w:t>
        </w:r>
        <w:r w:rsidRPr="008845FF">
          <w:rPr>
            <w:rStyle w:val="aa"/>
            <w:rFonts w:cstheme="minorHAnsi"/>
            <w:lang w:val="en-US"/>
          </w:rPr>
          <w:t>Gribaudo</w:t>
        </w:r>
        <w:r w:rsidRPr="008845FF">
          <w:rPr>
            <w:rStyle w:val="aa"/>
            <w:rFonts w:cstheme="minorHAnsi"/>
          </w:rPr>
          <w:t xml:space="preserve">. </w:t>
        </w:r>
        <w:r w:rsidR="004E54B0" w:rsidRPr="008845FF">
          <w:rPr>
            <w:rStyle w:val="aa"/>
            <w:rFonts w:cstheme="minorHAnsi"/>
            <w:lang w:val="en-US"/>
          </w:rPr>
          <w:t>Power</w:t>
        </w:r>
        <w:r w:rsidR="004E54B0" w:rsidRPr="005040F1">
          <w:rPr>
            <w:rStyle w:val="aa"/>
            <w:rFonts w:cstheme="minorHAnsi"/>
          </w:rPr>
          <w:t xml:space="preserve"> </w:t>
        </w:r>
        <w:r w:rsidR="004E54B0" w:rsidRPr="008845FF">
          <w:rPr>
            <w:rStyle w:val="aa"/>
            <w:rFonts w:cstheme="minorHAnsi"/>
            <w:lang w:val="en-US"/>
          </w:rPr>
          <w:t>Query</w:t>
        </w:r>
        <w:r w:rsidR="004E54B0" w:rsidRPr="005040F1">
          <w:rPr>
            <w:rStyle w:val="aa"/>
            <w:rFonts w:cstheme="minorHAnsi"/>
          </w:rPr>
          <w:t xml:space="preserve"> </w:t>
        </w:r>
        <w:r w:rsidR="004E54B0" w:rsidRPr="008845FF">
          <w:rPr>
            <w:rStyle w:val="aa"/>
            <w:rFonts w:cstheme="minorHAnsi"/>
            <w:lang w:val="en-US"/>
          </w:rPr>
          <w:t>M</w:t>
        </w:r>
        <w:r w:rsidR="004E54B0" w:rsidRPr="005040F1">
          <w:rPr>
            <w:rStyle w:val="aa"/>
            <w:rFonts w:cstheme="minorHAnsi"/>
          </w:rPr>
          <w:t xml:space="preserve"> </w:t>
        </w:r>
        <w:r w:rsidR="004E54B0" w:rsidRPr="008845FF">
          <w:rPr>
            <w:rStyle w:val="aa"/>
            <w:rFonts w:cstheme="minorHAnsi"/>
            <w:lang w:val="en-US"/>
          </w:rPr>
          <w:t>Primer</w:t>
        </w:r>
        <w:r w:rsidR="004E54B0" w:rsidRPr="005040F1">
          <w:rPr>
            <w:rStyle w:val="aa"/>
            <w:rFonts w:cstheme="minorHAnsi"/>
          </w:rPr>
          <w:t xml:space="preserve"> </w:t>
        </w:r>
        <w:r w:rsidR="008845FF" w:rsidRPr="005040F1">
          <w:rPr>
            <w:rStyle w:val="aa"/>
            <w:rFonts w:cstheme="minorHAnsi"/>
          </w:rPr>
          <w:t>(</w:t>
        </w:r>
        <w:r w:rsidR="008845FF" w:rsidRPr="008845FF">
          <w:rPr>
            <w:rStyle w:val="aa"/>
            <w:rFonts w:cstheme="minorHAnsi"/>
            <w:lang w:val="en-US"/>
          </w:rPr>
          <w:t>Part</w:t>
        </w:r>
        <w:r w:rsidR="008845FF" w:rsidRPr="005040F1">
          <w:rPr>
            <w:rStyle w:val="aa"/>
            <w:rFonts w:cstheme="minorHAnsi"/>
          </w:rPr>
          <w:t xml:space="preserve"> 15): </w:t>
        </w:r>
        <w:r w:rsidR="008845FF" w:rsidRPr="008845FF">
          <w:rPr>
            <w:rStyle w:val="aa"/>
            <w:rFonts w:cstheme="minorHAnsi"/>
            <w:lang w:val="en-US"/>
          </w:rPr>
          <w:t>Error</w:t>
        </w:r>
        <w:r w:rsidR="008845FF" w:rsidRPr="005040F1">
          <w:rPr>
            <w:rStyle w:val="aa"/>
            <w:rFonts w:cstheme="minorHAnsi"/>
          </w:rPr>
          <w:t xml:space="preserve"> </w:t>
        </w:r>
        <w:r w:rsidR="008845FF" w:rsidRPr="008845FF">
          <w:rPr>
            <w:rStyle w:val="aa"/>
            <w:rFonts w:cstheme="minorHAnsi"/>
            <w:lang w:val="en-US"/>
          </w:rPr>
          <w:t>Handling</w:t>
        </w:r>
      </w:hyperlink>
      <w:r w:rsidRPr="005040F1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4A14BA54" w14:textId="77777777" w:rsidR="00F05DA9" w:rsidRPr="00182985" w:rsidRDefault="00F05DA9" w:rsidP="00F05DA9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  <w:footnote w:id="3">
    <w:p w14:paraId="1ADFA083" w14:textId="630A0A48" w:rsidR="001D7B8E" w:rsidRDefault="001D7B8E">
      <w:pPr>
        <w:pStyle w:val="a4"/>
      </w:pPr>
      <w:r>
        <w:rPr>
          <w:rStyle w:val="a6"/>
        </w:rPr>
        <w:footnoteRef/>
      </w:r>
      <w:r>
        <w:t xml:space="preserve"> Судя по рис. </w:t>
      </w:r>
      <w:r w:rsidR="00DF7199">
        <w:t>6</w:t>
      </w:r>
      <w:r>
        <w:t xml:space="preserve"> современная реализация </w:t>
      </w:r>
      <w:r w:rsidR="00873302">
        <w:rPr>
          <w:lang w:val="en-US"/>
        </w:rPr>
        <w:t>M</w:t>
      </w:r>
      <w:r w:rsidR="00873302" w:rsidRPr="00873302">
        <w:t xml:space="preserve"> </w:t>
      </w:r>
      <w:r>
        <w:t>создает пять полей.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5A029E"/>
    <w:multiLevelType w:val="hybridMultilevel"/>
    <w:tmpl w:val="44E0C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0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6"/>
  </w:num>
  <w:num w:numId="9" w16cid:durableId="1299922736">
    <w:abstractNumId w:val="37"/>
  </w:num>
  <w:num w:numId="10" w16cid:durableId="773136002">
    <w:abstractNumId w:val="9"/>
  </w:num>
  <w:num w:numId="11" w16cid:durableId="1228346984">
    <w:abstractNumId w:val="34"/>
  </w:num>
  <w:num w:numId="12" w16cid:durableId="1825270138">
    <w:abstractNumId w:val="38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2"/>
  </w:num>
  <w:num w:numId="19" w16cid:durableId="1011106415">
    <w:abstractNumId w:val="33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9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5"/>
  </w:num>
  <w:num w:numId="38" w16cid:durableId="336806300">
    <w:abstractNumId w:val="18"/>
  </w:num>
  <w:num w:numId="39" w16cid:durableId="1914461025">
    <w:abstractNumId w:val="29"/>
  </w:num>
  <w:num w:numId="40" w16cid:durableId="1997759456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1725"/>
    <w:rsid w:val="00001BFC"/>
    <w:rsid w:val="000031B5"/>
    <w:rsid w:val="00003966"/>
    <w:rsid w:val="00003DEC"/>
    <w:rsid w:val="000041EB"/>
    <w:rsid w:val="00005386"/>
    <w:rsid w:val="000076AD"/>
    <w:rsid w:val="00011030"/>
    <w:rsid w:val="000110AE"/>
    <w:rsid w:val="00012475"/>
    <w:rsid w:val="00012BFA"/>
    <w:rsid w:val="0001331F"/>
    <w:rsid w:val="000142DF"/>
    <w:rsid w:val="00014EEF"/>
    <w:rsid w:val="000177E5"/>
    <w:rsid w:val="00020332"/>
    <w:rsid w:val="000203DE"/>
    <w:rsid w:val="000266E0"/>
    <w:rsid w:val="000277D8"/>
    <w:rsid w:val="00031015"/>
    <w:rsid w:val="0003184B"/>
    <w:rsid w:val="00033416"/>
    <w:rsid w:val="00033F96"/>
    <w:rsid w:val="000346ED"/>
    <w:rsid w:val="000350AC"/>
    <w:rsid w:val="000354EC"/>
    <w:rsid w:val="00035B8D"/>
    <w:rsid w:val="000361E2"/>
    <w:rsid w:val="00037B4A"/>
    <w:rsid w:val="00037BEC"/>
    <w:rsid w:val="00041E6B"/>
    <w:rsid w:val="000433AF"/>
    <w:rsid w:val="0004374C"/>
    <w:rsid w:val="00044805"/>
    <w:rsid w:val="0005064C"/>
    <w:rsid w:val="00052551"/>
    <w:rsid w:val="000536E1"/>
    <w:rsid w:val="00053EA2"/>
    <w:rsid w:val="0005413B"/>
    <w:rsid w:val="00055BE7"/>
    <w:rsid w:val="00055EA0"/>
    <w:rsid w:val="00062440"/>
    <w:rsid w:val="0006452C"/>
    <w:rsid w:val="00064D0A"/>
    <w:rsid w:val="00066930"/>
    <w:rsid w:val="00067A82"/>
    <w:rsid w:val="000706F9"/>
    <w:rsid w:val="0007284C"/>
    <w:rsid w:val="000737D9"/>
    <w:rsid w:val="000779CF"/>
    <w:rsid w:val="00084623"/>
    <w:rsid w:val="0008556A"/>
    <w:rsid w:val="000878C3"/>
    <w:rsid w:val="00087C7D"/>
    <w:rsid w:val="00094E2B"/>
    <w:rsid w:val="000958CD"/>
    <w:rsid w:val="00097526"/>
    <w:rsid w:val="000A1C7C"/>
    <w:rsid w:val="000A2B77"/>
    <w:rsid w:val="000A691C"/>
    <w:rsid w:val="000A7B27"/>
    <w:rsid w:val="000B2A53"/>
    <w:rsid w:val="000B5BCE"/>
    <w:rsid w:val="000B6B5B"/>
    <w:rsid w:val="000B76FF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D657D"/>
    <w:rsid w:val="000D7ECE"/>
    <w:rsid w:val="000E1560"/>
    <w:rsid w:val="000E15C2"/>
    <w:rsid w:val="000E214E"/>
    <w:rsid w:val="000E2AFC"/>
    <w:rsid w:val="000E3A18"/>
    <w:rsid w:val="000E7F4C"/>
    <w:rsid w:val="000F0E19"/>
    <w:rsid w:val="000F21C0"/>
    <w:rsid w:val="000F5A15"/>
    <w:rsid w:val="000F5F8E"/>
    <w:rsid w:val="000F600B"/>
    <w:rsid w:val="00100CBE"/>
    <w:rsid w:val="00103043"/>
    <w:rsid w:val="00105180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6EC"/>
    <w:rsid w:val="00117DF7"/>
    <w:rsid w:val="0012004D"/>
    <w:rsid w:val="001202F4"/>
    <w:rsid w:val="00121CF8"/>
    <w:rsid w:val="00124C1F"/>
    <w:rsid w:val="0013048E"/>
    <w:rsid w:val="001322DC"/>
    <w:rsid w:val="00133B55"/>
    <w:rsid w:val="00134879"/>
    <w:rsid w:val="00136278"/>
    <w:rsid w:val="00140402"/>
    <w:rsid w:val="00141E9A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A7F"/>
    <w:rsid w:val="00151CB8"/>
    <w:rsid w:val="00151FE6"/>
    <w:rsid w:val="0015298D"/>
    <w:rsid w:val="00153D5E"/>
    <w:rsid w:val="001542FF"/>
    <w:rsid w:val="00154576"/>
    <w:rsid w:val="001557D4"/>
    <w:rsid w:val="00155B2B"/>
    <w:rsid w:val="001578E9"/>
    <w:rsid w:val="00160074"/>
    <w:rsid w:val="00160203"/>
    <w:rsid w:val="00160634"/>
    <w:rsid w:val="0016106C"/>
    <w:rsid w:val="00161485"/>
    <w:rsid w:val="001628B4"/>
    <w:rsid w:val="00163065"/>
    <w:rsid w:val="00164E6B"/>
    <w:rsid w:val="0016519D"/>
    <w:rsid w:val="0016534B"/>
    <w:rsid w:val="001655CF"/>
    <w:rsid w:val="001655EB"/>
    <w:rsid w:val="00165C05"/>
    <w:rsid w:val="00167D78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5332"/>
    <w:rsid w:val="00186708"/>
    <w:rsid w:val="0019027E"/>
    <w:rsid w:val="00191078"/>
    <w:rsid w:val="001923EB"/>
    <w:rsid w:val="00194F1E"/>
    <w:rsid w:val="001A2C9B"/>
    <w:rsid w:val="001A6105"/>
    <w:rsid w:val="001A6A86"/>
    <w:rsid w:val="001A7053"/>
    <w:rsid w:val="001A791C"/>
    <w:rsid w:val="001A7F48"/>
    <w:rsid w:val="001B017A"/>
    <w:rsid w:val="001B024B"/>
    <w:rsid w:val="001B0D69"/>
    <w:rsid w:val="001B2E7C"/>
    <w:rsid w:val="001B39B5"/>
    <w:rsid w:val="001B48DF"/>
    <w:rsid w:val="001B5E02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A03"/>
    <w:rsid w:val="001D513D"/>
    <w:rsid w:val="001D5FA4"/>
    <w:rsid w:val="001D61DC"/>
    <w:rsid w:val="001D7B0E"/>
    <w:rsid w:val="001D7B8E"/>
    <w:rsid w:val="001E1DC7"/>
    <w:rsid w:val="001E40FC"/>
    <w:rsid w:val="001E571A"/>
    <w:rsid w:val="001E7169"/>
    <w:rsid w:val="001F02BB"/>
    <w:rsid w:val="001F1EC5"/>
    <w:rsid w:val="001F4D25"/>
    <w:rsid w:val="001F5248"/>
    <w:rsid w:val="001F5BC7"/>
    <w:rsid w:val="001F5F21"/>
    <w:rsid w:val="00200776"/>
    <w:rsid w:val="00202883"/>
    <w:rsid w:val="0020694E"/>
    <w:rsid w:val="002071F5"/>
    <w:rsid w:val="00210248"/>
    <w:rsid w:val="0021144F"/>
    <w:rsid w:val="00213C95"/>
    <w:rsid w:val="00213D6E"/>
    <w:rsid w:val="00215850"/>
    <w:rsid w:val="002159BF"/>
    <w:rsid w:val="00217343"/>
    <w:rsid w:val="00220FF0"/>
    <w:rsid w:val="00223B53"/>
    <w:rsid w:val="00223CE0"/>
    <w:rsid w:val="00224750"/>
    <w:rsid w:val="00224BEE"/>
    <w:rsid w:val="0022601C"/>
    <w:rsid w:val="0022665E"/>
    <w:rsid w:val="00227632"/>
    <w:rsid w:val="002326A0"/>
    <w:rsid w:val="00233B30"/>
    <w:rsid w:val="00233B55"/>
    <w:rsid w:val="00234134"/>
    <w:rsid w:val="00235EDA"/>
    <w:rsid w:val="00240436"/>
    <w:rsid w:val="00240E48"/>
    <w:rsid w:val="0024334F"/>
    <w:rsid w:val="002475CA"/>
    <w:rsid w:val="00253AA8"/>
    <w:rsid w:val="00253D05"/>
    <w:rsid w:val="00253F6F"/>
    <w:rsid w:val="00254583"/>
    <w:rsid w:val="00255391"/>
    <w:rsid w:val="00255B4F"/>
    <w:rsid w:val="002566A9"/>
    <w:rsid w:val="00257CFD"/>
    <w:rsid w:val="002604DD"/>
    <w:rsid w:val="00260C70"/>
    <w:rsid w:val="00261B99"/>
    <w:rsid w:val="00262052"/>
    <w:rsid w:val="00262A94"/>
    <w:rsid w:val="002630B5"/>
    <w:rsid w:val="0026346B"/>
    <w:rsid w:val="00264072"/>
    <w:rsid w:val="002642F7"/>
    <w:rsid w:val="0026531C"/>
    <w:rsid w:val="0026695A"/>
    <w:rsid w:val="00267BC2"/>
    <w:rsid w:val="002709BE"/>
    <w:rsid w:val="00270EA9"/>
    <w:rsid w:val="002719E5"/>
    <w:rsid w:val="00272D5E"/>
    <w:rsid w:val="00273EF5"/>
    <w:rsid w:val="002751C1"/>
    <w:rsid w:val="00275646"/>
    <w:rsid w:val="00281EE0"/>
    <w:rsid w:val="00282522"/>
    <w:rsid w:val="00283A93"/>
    <w:rsid w:val="00283B13"/>
    <w:rsid w:val="00283BDB"/>
    <w:rsid w:val="0028430C"/>
    <w:rsid w:val="00284450"/>
    <w:rsid w:val="00286520"/>
    <w:rsid w:val="00286588"/>
    <w:rsid w:val="002868A1"/>
    <w:rsid w:val="00291CFF"/>
    <w:rsid w:val="002946C5"/>
    <w:rsid w:val="00294E1F"/>
    <w:rsid w:val="00295A4F"/>
    <w:rsid w:val="00295BB2"/>
    <w:rsid w:val="00296808"/>
    <w:rsid w:val="002972C1"/>
    <w:rsid w:val="002977EB"/>
    <w:rsid w:val="002A0BC7"/>
    <w:rsid w:val="002A22F5"/>
    <w:rsid w:val="002A5573"/>
    <w:rsid w:val="002A5AA5"/>
    <w:rsid w:val="002B0986"/>
    <w:rsid w:val="002B0B6D"/>
    <w:rsid w:val="002B309E"/>
    <w:rsid w:val="002B7CA3"/>
    <w:rsid w:val="002C2F50"/>
    <w:rsid w:val="002C35C7"/>
    <w:rsid w:val="002C504C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1575"/>
    <w:rsid w:val="002E1ABD"/>
    <w:rsid w:val="002E1C81"/>
    <w:rsid w:val="002E4898"/>
    <w:rsid w:val="002E5DCC"/>
    <w:rsid w:val="002E6C36"/>
    <w:rsid w:val="002F1069"/>
    <w:rsid w:val="002F1B26"/>
    <w:rsid w:val="002F2A47"/>
    <w:rsid w:val="002F2ABD"/>
    <w:rsid w:val="002F34CA"/>
    <w:rsid w:val="002F5C1E"/>
    <w:rsid w:val="002F671A"/>
    <w:rsid w:val="002F7357"/>
    <w:rsid w:val="002F7736"/>
    <w:rsid w:val="002F7844"/>
    <w:rsid w:val="00301386"/>
    <w:rsid w:val="00301C26"/>
    <w:rsid w:val="00304733"/>
    <w:rsid w:val="0030574A"/>
    <w:rsid w:val="00306BDC"/>
    <w:rsid w:val="00306CBC"/>
    <w:rsid w:val="003100D3"/>
    <w:rsid w:val="003101AE"/>
    <w:rsid w:val="00310C15"/>
    <w:rsid w:val="00312008"/>
    <w:rsid w:val="003143C7"/>
    <w:rsid w:val="0031529B"/>
    <w:rsid w:val="00316E72"/>
    <w:rsid w:val="003201AB"/>
    <w:rsid w:val="003226CD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243"/>
    <w:rsid w:val="00357FE7"/>
    <w:rsid w:val="00362EDE"/>
    <w:rsid w:val="003630D2"/>
    <w:rsid w:val="0036458B"/>
    <w:rsid w:val="00364C3E"/>
    <w:rsid w:val="00365F5A"/>
    <w:rsid w:val="0037070A"/>
    <w:rsid w:val="00374471"/>
    <w:rsid w:val="003745EF"/>
    <w:rsid w:val="00380511"/>
    <w:rsid w:val="00380CD7"/>
    <w:rsid w:val="0038298F"/>
    <w:rsid w:val="00383252"/>
    <w:rsid w:val="003844E7"/>
    <w:rsid w:val="00396588"/>
    <w:rsid w:val="00397182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1DA1"/>
    <w:rsid w:val="003F58F7"/>
    <w:rsid w:val="00400A57"/>
    <w:rsid w:val="004040D6"/>
    <w:rsid w:val="004101DA"/>
    <w:rsid w:val="00410410"/>
    <w:rsid w:val="00413461"/>
    <w:rsid w:val="004136E7"/>
    <w:rsid w:val="004204D8"/>
    <w:rsid w:val="00420D1E"/>
    <w:rsid w:val="0042117D"/>
    <w:rsid w:val="00422EA7"/>
    <w:rsid w:val="00422F91"/>
    <w:rsid w:val="004239EB"/>
    <w:rsid w:val="00424199"/>
    <w:rsid w:val="00424D11"/>
    <w:rsid w:val="00425C2F"/>
    <w:rsid w:val="0042620B"/>
    <w:rsid w:val="00430984"/>
    <w:rsid w:val="00430CFD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47A08"/>
    <w:rsid w:val="004507FE"/>
    <w:rsid w:val="00455AFC"/>
    <w:rsid w:val="004568C6"/>
    <w:rsid w:val="00457F12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39D9"/>
    <w:rsid w:val="00477636"/>
    <w:rsid w:val="004815D6"/>
    <w:rsid w:val="00490D8F"/>
    <w:rsid w:val="0049189F"/>
    <w:rsid w:val="004922CD"/>
    <w:rsid w:val="004925AB"/>
    <w:rsid w:val="00495988"/>
    <w:rsid w:val="00495D45"/>
    <w:rsid w:val="004962D2"/>
    <w:rsid w:val="00496B81"/>
    <w:rsid w:val="004A17A9"/>
    <w:rsid w:val="004A1B6A"/>
    <w:rsid w:val="004A2EB3"/>
    <w:rsid w:val="004A2EB8"/>
    <w:rsid w:val="004A41A2"/>
    <w:rsid w:val="004A4A36"/>
    <w:rsid w:val="004A6717"/>
    <w:rsid w:val="004B1236"/>
    <w:rsid w:val="004B1ACE"/>
    <w:rsid w:val="004B2653"/>
    <w:rsid w:val="004B39D0"/>
    <w:rsid w:val="004B4F68"/>
    <w:rsid w:val="004B568D"/>
    <w:rsid w:val="004B629F"/>
    <w:rsid w:val="004B73FF"/>
    <w:rsid w:val="004C088A"/>
    <w:rsid w:val="004C1EEF"/>
    <w:rsid w:val="004C321D"/>
    <w:rsid w:val="004C3480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D479E"/>
    <w:rsid w:val="004E0242"/>
    <w:rsid w:val="004E0886"/>
    <w:rsid w:val="004E2730"/>
    <w:rsid w:val="004E54B0"/>
    <w:rsid w:val="004E64D9"/>
    <w:rsid w:val="004F0748"/>
    <w:rsid w:val="004F12E6"/>
    <w:rsid w:val="004F1E4A"/>
    <w:rsid w:val="004F3085"/>
    <w:rsid w:val="004F578F"/>
    <w:rsid w:val="004F5C6D"/>
    <w:rsid w:val="004F6AF4"/>
    <w:rsid w:val="004F6EBF"/>
    <w:rsid w:val="005040F1"/>
    <w:rsid w:val="00504EC5"/>
    <w:rsid w:val="00506261"/>
    <w:rsid w:val="005066A6"/>
    <w:rsid w:val="00507608"/>
    <w:rsid w:val="00507CC2"/>
    <w:rsid w:val="00510533"/>
    <w:rsid w:val="00513565"/>
    <w:rsid w:val="00517F86"/>
    <w:rsid w:val="00522ACF"/>
    <w:rsid w:val="00525A81"/>
    <w:rsid w:val="00526FDF"/>
    <w:rsid w:val="0053184A"/>
    <w:rsid w:val="005369E6"/>
    <w:rsid w:val="00537884"/>
    <w:rsid w:val="005379FB"/>
    <w:rsid w:val="00541B69"/>
    <w:rsid w:val="0054448C"/>
    <w:rsid w:val="00545067"/>
    <w:rsid w:val="0054596F"/>
    <w:rsid w:val="00545B48"/>
    <w:rsid w:val="00545F9C"/>
    <w:rsid w:val="005466AD"/>
    <w:rsid w:val="0054791E"/>
    <w:rsid w:val="0055049E"/>
    <w:rsid w:val="00550D20"/>
    <w:rsid w:val="00551A75"/>
    <w:rsid w:val="00554AF1"/>
    <w:rsid w:val="00555270"/>
    <w:rsid w:val="00555426"/>
    <w:rsid w:val="00555556"/>
    <w:rsid w:val="00557326"/>
    <w:rsid w:val="005604E3"/>
    <w:rsid w:val="005613F0"/>
    <w:rsid w:val="00564722"/>
    <w:rsid w:val="00565135"/>
    <w:rsid w:val="00565C92"/>
    <w:rsid w:val="0056623A"/>
    <w:rsid w:val="005701D1"/>
    <w:rsid w:val="00570370"/>
    <w:rsid w:val="00576E12"/>
    <w:rsid w:val="00577262"/>
    <w:rsid w:val="00577869"/>
    <w:rsid w:val="00577EA6"/>
    <w:rsid w:val="00583223"/>
    <w:rsid w:val="005840B8"/>
    <w:rsid w:val="0058703D"/>
    <w:rsid w:val="005904E0"/>
    <w:rsid w:val="005915C3"/>
    <w:rsid w:val="00591E0C"/>
    <w:rsid w:val="00593C5A"/>
    <w:rsid w:val="00593F02"/>
    <w:rsid w:val="0059418E"/>
    <w:rsid w:val="005955DA"/>
    <w:rsid w:val="0059590A"/>
    <w:rsid w:val="00595F66"/>
    <w:rsid w:val="00597492"/>
    <w:rsid w:val="005A0C3E"/>
    <w:rsid w:val="005A0FFB"/>
    <w:rsid w:val="005A238C"/>
    <w:rsid w:val="005A4CD0"/>
    <w:rsid w:val="005A5921"/>
    <w:rsid w:val="005A671B"/>
    <w:rsid w:val="005B091A"/>
    <w:rsid w:val="005B128F"/>
    <w:rsid w:val="005B2D11"/>
    <w:rsid w:val="005B3495"/>
    <w:rsid w:val="005B3789"/>
    <w:rsid w:val="005B4B1D"/>
    <w:rsid w:val="005C2275"/>
    <w:rsid w:val="005C2633"/>
    <w:rsid w:val="005C55BC"/>
    <w:rsid w:val="005C6F18"/>
    <w:rsid w:val="005D2049"/>
    <w:rsid w:val="005D4A88"/>
    <w:rsid w:val="005D5D68"/>
    <w:rsid w:val="005D7961"/>
    <w:rsid w:val="005E06D6"/>
    <w:rsid w:val="005E1FB7"/>
    <w:rsid w:val="005E26F1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2CB3"/>
    <w:rsid w:val="006044D5"/>
    <w:rsid w:val="0060532D"/>
    <w:rsid w:val="00607292"/>
    <w:rsid w:val="00607469"/>
    <w:rsid w:val="00607E3B"/>
    <w:rsid w:val="00611104"/>
    <w:rsid w:val="00611559"/>
    <w:rsid w:val="00611FFD"/>
    <w:rsid w:val="00612B1A"/>
    <w:rsid w:val="00613680"/>
    <w:rsid w:val="00613E40"/>
    <w:rsid w:val="0061437E"/>
    <w:rsid w:val="00615174"/>
    <w:rsid w:val="006155B8"/>
    <w:rsid w:val="00617F11"/>
    <w:rsid w:val="00617F7D"/>
    <w:rsid w:val="00620324"/>
    <w:rsid w:val="00621E66"/>
    <w:rsid w:val="006222CC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368A"/>
    <w:rsid w:val="00675047"/>
    <w:rsid w:val="00675847"/>
    <w:rsid w:val="00675A6F"/>
    <w:rsid w:val="00677730"/>
    <w:rsid w:val="00677801"/>
    <w:rsid w:val="00677B4A"/>
    <w:rsid w:val="006808E8"/>
    <w:rsid w:val="00683950"/>
    <w:rsid w:val="00684714"/>
    <w:rsid w:val="00685206"/>
    <w:rsid w:val="006875C8"/>
    <w:rsid w:val="00687F30"/>
    <w:rsid w:val="00690826"/>
    <w:rsid w:val="00690B4C"/>
    <w:rsid w:val="00690BF5"/>
    <w:rsid w:val="00692934"/>
    <w:rsid w:val="00694168"/>
    <w:rsid w:val="0069439C"/>
    <w:rsid w:val="00696797"/>
    <w:rsid w:val="00697345"/>
    <w:rsid w:val="006A3AB0"/>
    <w:rsid w:val="006A652A"/>
    <w:rsid w:val="006A7203"/>
    <w:rsid w:val="006A728B"/>
    <w:rsid w:val="006B0E65"/>
    <w:rsid w:val="006B270A"/>
    <w:rsid w:val="006B3179"/>
    <w:rsid w:val="006B420E"/>
    <w:rsid w:val="006B5405"/>
    <w:rsid w:val="006B7947"/>
    <w:rsid w:val="006B7BAD"/>
    <w:rsid w:val="006C21CD"/>
    <w:rsid w:val="006C2D48"/>
    <w:rsid w:val="006C417B"/>
    <w:rsid w:val="006D0F59"/>
    <w:rsid w:val="006D3DD1"/>
    <w:rsid w:val="006D4281"/>
    <w:rsid w:val="006D4994"/>
    <w:rsid w:val="006D4A81"/>
    <w:rsid w:val="006D4B6D"/>
    <w:rsid w:val="006D58EB"/>
    <w:rsid w:val="006D6D34"/>
    <w:rsid w:val="006D719E"/>
    <w:rsid w:val="006E4BC2"/>
    <w:rsid w:val="006E5547"/>
    <w:rsid w:val="006F0BFF"/>
    <w:rsid w:val="006F2EA3"/>
    <w:rsid w:val="006F430A"/>
    <w:rsid w:val="006F5D87"/>
    <w:rsid w:val="006F7719"/>
    <w:rsid w:val="00700684"/>
    <w:rsid w:val="007007A6"/>
    <w:rsid w:val="00700944"/>
    <w:rsid w:val="00701395"/>
    <w:rsid w:val="0070181A"/>
    <w:rsid w:val="00702429"/>
    <w:rsid w:val="00702EAD"/>
    <w:rsid w:val="00705A4E"/>
    <w:rsid w:val="007060B8"/>
    <w:rsid w:val="007078A6"/>
    <w:rsid w:val="007114A3"/>
    <w:rsid w:val="00712A40"/>
    <w:rsid w:val="007159B5"/>
    <w:rsid w:val="007162F8"/>
    <w:rsid w:val="00717B28"/>
    <w:rsid w:val="00724E50"/>
    <w:rsid w:val="00726701"/>
    <w:rsid w:val="00726C4B"/>
    <w:rsid w:val="007300DC"/>
    <w:rsid w:val="00732EE8"/>
    <w:rsid w:val="007352EB"/>
    <w:rsid w:val="007356F4"/>
    <w:rsid w:val="00735BC3"/>
    <w:rsid w:val="007367C7"/>
    <w:rsid w:val="0073697E"/>
    <w:rsid w:val="00736A65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2B63"/>
    <w:rsid w:val="007559F7"/>
    <w:rsid w:val="0076003B"/>
    <w:rsid w:val="007610C2"/>
    <w:rsid w:val="007614E6"/>
    <w:rsid w:val="007617EB"/>
    <w:rsid w:val="00762F7B"/>
    <w:rsid w:val="00765442"/>
    <w:rsid w:val="00771B77"/>
    <w:rsid w:val="00772FEB"/>
    <w:rsid w:val="00774DEE"/>
    <w:rsid w:val="00777F9D"/>
    <w:rsid w:val="00780DF5"/>
    <w:rsid w:val="007840ED"/>
    <w:rsid w:val="007842AE"/>
    <w:rsid w:val="00784440"/>
    <w:rsid w:val="00785090"/>
    <w:rsid w:val="007851A3"/>
    <w:rsid w:val="007859FF"/>
    <w:rsid w:val="007903D7"/>
    <w:rsid w:val="007907EC"/>
    <w:rsid w:val="00790D91"/>
    <w:rsid w:val="00791688"/>
    <w:rsid w:val="0079421C"/>
    <w:rsid w:val="007945C3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31C0"/>
    <w:rsid w:val="007F4020"/>
    <w:rsid w:val="007F4985"/>
    <w:rsid w:val="007F516A"/>
    <w:rsid w:val="007F7C81"/>
    <w:rsid w:val="00800380"/>
    <w:rsid w:val="00802AB0"/>
    <w:rsid w:val="008043B6"/>
    <w:rsid w:val="00804477"/>
    <w:rsid w:val="00804DC6"/>
    <w:rsid w:val="008051A7"/>
    <w:rsid w:val="00806EF3"/>
    <w:rsid w:val="0080789C"/>
    <w:rsid w:val="008079CA"/>
    <w:rsid w:val="0081056D"/>
    <w:rsid w:val="00811281"/>
    <w:rsid w:val="00811BD5"/>
    <w:rsid w:val="00812FEF"/>
    <w:rsid w:val="008145E2"/>
    <w:rsid w:val="008163E3"/>
    <w:rsid w:val="008166C2"/>
    <w:rsid w:val="00820F4E"/>
    <w:rsid w:val="00821679"/>
    <w:rsid w:val="00823066"/>
    <w:rsid w:val="00823635"/>
    <w:rsid w:val="008237B7"/>
    <w:rsid w:val="00825B51"/>
    <w:rsid w:val="00827686"/>
    <w:rsid w:val="00827930"/>
    <w:rsid w:val="008313FB"/>
    <w:rsid w:val="008314E1"/>
    <w:rsid w:val="00832752"/>
    <w:rsid w:val="00832B38"/>
    <w:rsid w:val="00833996"/>
    <w:rsid w:val="008344FD"/>
    <w:rsid w:val="00834838"/>
    <w:rsid w:val="0084097B"/>
    <w:rsid w:val="0084154A"/>
    <w:rsid w:val="00841632"/>
    <w:rsid w:val="00842CDC"/>
    <w:rsid w:val="00842E66"/>
    <w:rsid w:val="0084338F"/>
    <w:rsid w:val="00844CA8"/>
    <w:rsid w:val="00846845"/>
    <w:rsid w:val="00847B71"/>
    <w:rsid w:val="00851D4B"/>
    <w:rsid w:val="00853138"/>
    <w:rsid w:val="00853EFD"/>
    <w:rsid w:val="00854CB7"/>
    <w:rsid w:val="00855365"/>
    <w:rsid w:val="008557EC"/>
    <w:rsid w:val="00860280"/>
    <w:rsid w:val="00860403"/>
    <w:rsid w:val="008611E0"/>
    <w:rsid w:val="00870AB2"/>
    <w:rsid w:val="00871326"/>
    <w:rsid w:val="0087288F"/>
    <w:rsid w:val="00872AF7"/>
    <w:rsid w:val="00873302"/>
    <w:rsid w:val="008738B0"/>
    <w:rsid w:val="00873C88"/>
    <w:rsid w:val="0087642E"/>
    <w:rsid w:val="0087663B"/>
    <w:rsid w:val="008766DC"/>
    <w:rsid w:val="008811DB"/>
    <w:rsid w:val="008845FF"/>
    <w:rsid w:val="008859AF"/>
    <w:rsid w:val="00885CF4"/>
    <w:rsid w:val="008950BF"/>
    <w:rsid w:val="008A1651"/>
    <w:rsid w:val="008A4EEF"/>
    <w:rsid w:val="008A74AF"/>
    <w:rsid w:val="008B0994"/>
    <w:rsid w:val="008B3FCE"/>
    <w:rsid w:val="008B4E21"/>
    <w:rsid w:val="008B545E"/>
    <w:rsid w:val="008C30AD"/>
    <w:rsid w:val="008D0CAC"/>
    <w:rsid w:val="008D146D"/>
    <w:rsid w:val="008D15DC"/>
    <w:rsid w:val="008D38AE"/>
    <w:rsid w:val="008D3C3D"/>
    <w:rsid w:val="008D51F6"/>
    <w:rsid w:val="008D7DE8"/>
    <w:rsid w:val="008E1301"/>
    <w:rsid w:val="008E3E77"/>
    <w:rsid w:val="008E5D99"/>
    <w:rsid w:val="008E5E53"/>
    <w:rsid w:val="008E6411"/>
    <w:rsid w:val="008F34D2"/>
    <w:rsid w:val="008F3B83"/>
    <w:rsid w:val="008F4022"/>
    <w:rsid w:val="008F4F46"/>
    <w:rsid w:val="008F5189"/>
    <w:rsid w:val="008F6ED5"/>
    <w:rsid w:val="008F7E90"/>
    <w:rsid w:val="009007AA"/>
    <w:rsid w:val="009019AE"/>
    <w:rsid w:val="00901BEC"/>
    <w:rsid w:val="00902E3C"/>
    <w:rsid w:val="00903DE0"/>
    <w:rsid w:val="009042FC"/>
    <w:rsid w:val="00904DEB"/>
    <w:rsid w:val="0090531F"/>
    <w:rsid w:val="00905C0D"/>
    <w:rsid w:val="00905E9B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2E9C"/>
    <w:rsid w:val="009245E9"/>
    <w:rsid w:val="00927317"/>
    <w:rsid w:val="009279B2"/>
    <w:rsid w:val="00927E83"/>
    <w:rsid w:val="00930B22"/>
    <w:rsid w:val="009312C2"/>
    <w:rsid w:val="009318A4"/>
    <w:rsid w:val="009321E5"/>
    <w:rsid w:val="009331EF"/>
    <w:rsid w:val="0093335F"/>
    <w:rsid w:val="00935FEF"/>
    <w:rsid w:val="00936323"/>
    <w:rsid w:val="0094234F"/>
    <w:rsid w:val="00943ABE"/>
    <w:rsid w:val="00944F61"/>
    <w:rsid w:val="00947146"/>
    <w:rsid w:val="00947309"/>
    <w:rsid w:val="00947EC5"/>
    <w:rsid w:val="009508DF"/>
    <w:rsid w:val="0095100B"/>
    <w:rsid w:val="009546E4"/>
    <w:rsid w:val="00955351"/>
    <w:rsid w:val="009565A0"/>
    <w:rsid w:val="00960866"/>
    <w:rsid w:val="00961717"/>
    <w:rsid w:val="00962588"/>
    <w:rsid w:val="009704AA"/>
    <w:rsid w:val="00970D64"/>
    <w:rsid w:val="00972236"/>
    <w:rsid w:val="009727B5"/>
    <w:rsid w:val="00972F2E"/>
    <w:rsid w:val="00973A7A"/>
    <w:rsid w:val="00976370"/>
    <w:rsid w:val="00977A72"/>
    <w:rsid w:val="00980346"/>
    <w:rsid w:val="0098364F"/>
    <w:rsid w:val="009851A1"/>
    <w:rsid w:val="00985578"/>
    <w:rsid w:val="00986A40"/>
    <w:rsid w:val="00986ECA"/>
    <w:rsid w:val="00992DE8"/>
    <w:rsid w:val="00993757"/>
    <w:rsid w:val="00994290"/>
    <w:rsid w:val="00994F4E"/>
    <w:rsid w:val="00997971"/>
    <w:rsid w:val="009A0138"/>
    <w:rsid w:val="009A0894"/>
    <w:rsid w:val="009A27D8"/>
    <w:rsid w:val="009A464D"/>
    <w:rsid w:val="009A4827"/>
    <w:rsid w:val="009A4C27"/>
    <w:rsid w:val="009A599D"/>
    <w:rsid w:val="009B0EE9"/>
    <w:rsid w:val="009B18F6"/>
    <w:rsid w:val="009B45FB"/>
    <w:rsid w:val="009B4F68"/>
    <w:rsid w:val="009B6387"/>
    <w:rsid w:val="009B7403"/>
    <w:rsid w:val="009B76E3"/>
    <w:rsid w:val="009C06B3"/>
    <w:rsid w:val="009C1236"/>
    <w:rsid w:val="009C2349"/>
    <w:rsid w:val="009C3933"/>
    <w:rsid w:val="009D1987"/>
    <w:rsid w:val="009D3D77"/>
    <w:rsid w:val="009D4971"/>
    <w:rsid w:val="009D584D"/>
    <w:rsid w:val="009D6A32"/>
    <w:rsid w:val="009D6B3D"/>
    <w:rsid w:val="009D7227"/>
    <w:rsid w:val="009D785E"/>
    <w:rsid w:val="009E2D4F"/>
    <w:rsid w:val="009E393D"/>
    <w:rsid w:val="009E63BB"/>
    <w:rsid w:val="009E6563"/>
    <w:rsid w:val="009F252C"/>
    <w:rsid w:val="009F357B"/>
    <w:rsid w:val="009F385C"/>
    <w:rsid w:val="009F5217"/>
    <w:rsid w:val="009F5AFE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0753E"/>
    <w:rsid w:val="00A1058B"/>
    <w:rsid w:val="00A1141D"/>
    <w:rsid w:val="00A11722"/>
    <w:rsid w:val="00A11A86"/>
    <w:rsid w:val="00A203BA"/>
    <w:rsid w:val="00A213E7"/>
    <w:rsid w:val="00A23005"/>
    <w:rsid w:val="00A24AB3"/>
    <w:rsid w:val="00A30D3D"/>
    <w:rsid w:val="00A31299"/>
    <w:rsid w:val="00A34F78"/>
    <w:rsid w:val="00A36414"/>
    <w:rsid w:val="00A406B2"/>
    <w:rsid w:val="00A44599"/>
    <w:rsid w:val="00A44712"/>
    <w:rsid w:val="00A44EB7"/>
    <w:rsid w:val="00A45657"/>
    <w:rsid w:val="00A4573C"/>
    <w:rsid w:val="00A457A7"/>
    <w:rsid w:val="00A45A4E"/>
    <w:rsid w:val="00A46052"/>
    <w:rsid w:val="00A506A6"/>
    <w:rsid w:val="00A51210"/>
    <w:rsid w:val="00A519C1"/>
    <w:rsid w:val="00A52034"/>
    <w:rsid w:val="00A524C2"/>
    <w:rsid w:val="00A528FA"/>
    <w:rsid w:val="00A55EE9"/>
    <w:rsid w:val="00A61490"/>
    <w:rsid w:val="00A657E2"/>
    <w:rsid w:val="00A677C7"/>
    <w:rsid w:val="00A7013C"/>
    <w:rsid w:val="00A70FA3"/>
    <w:rsid w:val="00A71879"/>
    <w:rsid w:val="00A72A30"/>
    <w:rsid w:val="00A72C0D"/>
    <w:rsid w:val="00A7445A"/>
    <w:rsid w:val="00A74D70"/>
    <w:rsid w:val="00A76D63"/>
    <w:rsid w:val="00A76E57"/>
    <w:rsid w:val="00A811FF"/>
    <w:rsid w:val="00A815B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7DF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090F"/>
    <w:rsid w:val="00AD2A91"/>
    <w:rsid w:val="00AD3E53"/>
    <w:rsid w:val="00AD66B7"/>
    <w:rsid w:val="00AD6D35"/>
    <w:rsid w:val="00AE07A7"/>
    <w:rsid w:val="00AE1344"/>
    <w:rsid w:val="00AE248D"/>
    <w:rsid w:val="00AE2BDE"/>
    <w:rsid w:val="00AE34B6"/>
    <w:rsid w:val="00AE3C22"/>
    <w:rsid w:val="00AE3CBA"/>
    <w:rsid w:val="00AE4910"/>
    <w:rsid w:val="00AE4B15"/>
    <w:rsid w:val="00AE5428"/>
    <w:rsid w:val="00AF17F3"/>
    <w:rsid w:val="00AF2849"/>
    <w:rsid w:val="00AF3040"/>
    <w:rsid w:val="00AF366A"/>
    <w:rsid w:val="00AF541C"/>
    <w:rsid w:val="00B00212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0F34"/>
    <w:rsid w:val="00B220F5"/>
    <w:rsid w:val="00B234E9"/>
    <w:rsid w:val="00B25135"/>
    <w:rsid w:val="00B26B16"/>
    <w:rsid w:val="00B279B3"/>
    <w:rsid w:val="00B27E7A"/>
    <w:rsid w:val="00B300A1"/>
    <w:rsid w:val="00B30724"/>
    <w:rsid w:val="00B31E26"/>
    <w:rsid w:val="00B33C8E"/>
    <w:rsid w:val="00B342AA"/>
    <w:rsid w:val="00B34495"/>
    <w:rsid w:val="00B36A90"/>
    <w:rsid w:val="00B36E57"/>
    <w:rsid w:val="00B37F24"/>
    <w:rsid w:val="00B40046"/>
    <w:rsid w:val="00B42427"/>
    <w:rsid w:val="00B46C1B"/>
    <w:rsid w:val="00B478B7"/>
    <w:rsid w:val="00B50633"/>
    <w:rsid w:val="00B50A16"/>
    <w:rsid w:val="00B528D2"/>
    <w:rsid w:val="00B54E15"/>
    <w:rsid w:val="00B55DA7"/>
    <w:rsid w:val="00B57E4B"/>
    <w:rsid w:val="00B617C3"/>
    <w:rsid w:val="00B633BB"/>
    <w:rsid w:val="00B63550"/>
    <w:rsid w:val="00B647FA"/>
    <w:rsid w:val="00B654C0"/>
    <w:rsid w:val="00B65821"/>
    <w:rsid w:val="00B65F2C"/>
    <w:rsid w:val="00B660C2"/>
    <w:rsid w:val="00B669B1"/>
    <w:rsid w:val="00B66E8A"/>
    <w:rsid w:val="00B678BE"/>
    <w:rsid w:val="00B71C98"/>
    <w:rsid w:val="00B72099"/>
    <w:rsid w:val="00B721B5"/>
    <w:rsid w:val="00B74518"/>
    <w:rsid w:val="00B7460E"/>
    <w:rsid w:val="00B74939"/>
    <w:rsid w:val="00B74E14"/>
    <w:rsid w:val="00B75B55"/>
    <w:rsid w:val="00B76C15"/>
    <w:rsid w:val="00B77964"/>
    <w:rsid w:val="00B823D6"/>
    <w:rsid w:val="00B831DC"/>
    <w:rsid w:val="00B834C3"/>
    <w:rsid w:val="00B83C02"/>
    <w:rsid w:val="00B83E60"/>
    <w:rsid w:val="00B86481"/>
    <w:rsid w:val="00B86E96"/>
    <w:rsid w:val="00B87E68"/>
    <w:rsid w:val="00B908A5"/>
    <w:rsid w:val="00B9181D"/>
    <w:rsid w:val="00B91896"/>
    <w:rsid w:val="00B93931"/>
    <w:rsid w:val="00B9493D"/>
    <w:rsid w:val="00B94B02"/>
    <w:rsid w:val="00B96038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02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017C"/>
    <w:rsid w:val="00C115D9"/>
    <w:rsid w:val="00C12D23"/>
    <w:rsid w:val="00C13007"/>
    <w:rsid w:val="00C135EB"/>
    <w:rsid w:val="00C136CB"/>
    <w:rsid w:val="00C13925"/>
    <w:rsid w:val="00C14072"/>
    <w:rsid w:val="00C1407D"/>
    <w:rsid w:val="00C1589F"/>
    <w:rsid w:val="00C16196"/>
    <w:rsid w:val="00C170B0"/>
    <w:rsid w:val="00C1736F"/>
    <w:rsid w:val="00C17524"/>
    <w:rsid w:val="00C17CE7"/>
    <w:rsid w:val="00C200E1"/>
    <w:rsid w:val="00C20CEE"/>
    <w:rsid w:val="00C24A73"/>
    <w:rsid w:val="00C24D1D"/>
    <w:rsid w:val="00C25EC1"/>
    <w:rsid w:val="00C263E9"/>
    <w:rsid w:val="00C277A6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96A"/>
    <w:rsid w:val="00C71D56"/>
    <w:rsid w:val="00C746F8"/>
    <w:rsid w:val="00C75212"/>
    <w:rsid w:val="00C76230"/>
    <w:rsid w:val="00C776B6"/>
    <w:rsid w:val="00C7770A"/>
    <w:rsid w:val="00C8035E"/>
    <w:rsid w:val="00C81923"/>
    <w:rsid w:val="00C82232"/>
    <w:rsid w:val="00C83560"/>
    <w:rsid w:val="00C83709"/>
    <w:rsid w:val="00C8415A"/>
    <w:rsid w:val="00C84894"/>
    <w:rsid w:val="00C8533F"/>
    <w:rsid w:val="00C866C3"/>
    <w:rsid w:val="00C8692D"/>
    <w:rsid w:val="00C86EBB"/>
    <w:rsid w:val="00C87E71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57A4"/>
    <w:rsid w:val="00CA6122"/>
    <w:rsid w:val="00CA614F"/>
    <w:rsid w:val="00CA6564"/>
    <w:rsid w:val="00CB05C8"/>
    <w:rsid w:val="00CB0909"/>
    <w:rsid w:val="00CB0AF9"/>
    <w:rsid w:val="00CB1ECC"/>
    <w:rsid w:val="00CB26F2"/>
    <w:rsid w:val="00CB438E"/>
    <w:rsid w:val="00CB4430"/>
    <w:rsid w:val="00CC068D"/>
    <w:rsid w:val="00CC3F00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E520D"/>
    <w:rsid w:val="00CF0280"/>
    <w:rsid w:val="00CF09A6"/>
    <w:rsid w:val="00CF1A1D"/>
    <w:rsid w:val="00CF1BD8"/>
    <w:rsid w:val="00CF2211"/>
    <w:rsid w:val="00CF2704"/>
    <w:rsid w:val="00CF33A7"/>
    <w:rsid w:val="00CF5372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2651"/>
    <w:rsid w:val="00D140CF"/>
    <w:rsid w:val="00D145DA"/>
    <w:rsid w:val="00D1520A"/>
    <w:rsid w:val="00D16588"/>
    <w:rsid w:val="00D169A2"/>
    <w:rsid w:val="00D209C0"/>
    <w:rsid w:val="00D21318"/>
    <w:rsid w:val="00D2205A"/>
    <w:rsid w:val="00D23B42"/>
    <w:rsid w:val="00D24703"/>
    <w:rsid w:val="00D24941"/>
    <w:rsid w:val="00D260ED"/>
    <w:rsid w:val="00D26818"/>
    <w:rsid w:val="00D26A28"/>
    <w:rsid w:val="00D27368"/>
    <w:rsid w:val="00D27C3A"/>
    <w:rsid w:val="00D27CBA"/>
    <w:rsid w:val="00D31B4B"/>
    <w:rsid w:val="00D32AB1"/>
    <w:rsid w:val="00D3367F"/>
    <w:rsid w:val="00D36F2E"/>
    <w:rsid w:val="00D411B8"/>
    <w:rsid w:val="00D41DDF"/>
    <w:rsid w:val="00D44494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0B52"/>
    <w:rsid w:val="00D718C8"/>
    <w:rsid w:val="00D7267C"/>
    <w:rsid w:val="00D72FB8"/>
    <w:rsid w:val="00D74102"/>
    <w:rsid w:val="00D74651"/>
    <w:rsid w:val="00D74C28"/>
    <w:rsid w:val="00D76817"/>
    <w:rsid w:val="00D80435"/>
    <w:rsid w:val="00D80900"/>
    <w:rsid w:val="00D8226E"/>
    <w:rsid w:val="00D841E7"/>
    <w:rsid w:val="00D844F0"/>
    <w:rsid w:val="00D854AB"/>
    <w:rsid w:val="00D86C70"/>
    <w:rsid w:val="00D8744D"/>
    <w:rsid w:val="00D87A1D"/>
    <w:rsid w:val="00D90098"/>
    <w:rsid w:val="00D903A9"/>
    <w:rsid w:val="00D945E3"/>
    <w:rsid w:val="00D949BD"/>
    <w:rsid w:val="00D9571C"/>
    <w:rsid w:val="00D97429"/>
    <w:rsid w:val="00DA1CC7"/>
    <w:rsid w:val="00DA41FF"/>
    <w:rsid w:val="00DA53A4"/>
    <w:rsid w:val="00DA5670"/>
    <w:rsid w:val="00DB4915"/>
    <w:rsid w:val="00DB4951"/>
    <w:rsid w:val="00DB4DB9"/>
    <w:rsid w:val="00DB5CA5"/>
    <w:rsid w:val="00DB5F34"/>
    <w:rsid w:val="00DB636B"/>
    <w:rsid w:val="00DB6C11"/>
    <w:rsid w:val="00DB736D"/>
    <w:rsid w:val="00DC070E"/>
    <w:rsid w:val="00DC09AE"/>
    <w:rsid w:val="00DC67EE"/>
    <w:rsid w:val="00DD13B0"/>
    <w:rsid w:val="00DD1D49"/>
    <w:rsid w:val="00DD2F00"/>
    <w:rsid w:val="00DD31C7"/>
    <w:rsid w:val="00DD357A"/>
    <w:rsid w:val="00DD4E22"/>
    <w:rsid w:val="00DD641C"/>
    <w:rsid w:val="00DE30B3"/>
    <w:rsid w:val="00DE6F77"/>
    <w:rsid w:val="00DE747F"/>
    <w:rsid w:val="00DE7495"/>
    <w:rsid w:val="00DF1569"/>
    <w:rsid w:val="00DF18A9"/>
    <w:rsid w:val="00DF1EF9"/>
    <w:rsid w:val="00DF2A3B"/>
    <w:rsid w:val="00DF2C1C"/>
    <w:rsid w:val="00DF38AE"/>
    <w:rsid w:val="00DF39BA"/>
    <w:rsid w:val="00DF482F"/>
    <w:rsid w:val="00DF4BF5"/>
    <w:rsid w:val="00DF4F61"/>
    <w:rsid w:val="00DF55C2"/>
    <w:rsid w:val="00DF7199"/>
    <w:rsid w:val="00DF7C15"/>
    <w:rsid w:val="00E05B82"/>
    <w:rsid w:val="00E06B5A"/>
    <w:rsid w:val="00E10BD4"/>
    <w:rsid w:val="00E138B8"/>
    <w:rsid w:val="00E14F58"/>
    <w:rsid w:val="00E15610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37F00"/>
    <w:rsid w:val="00E4047A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55B2"/>
    <w:rsid w:val="00E664F4"/>
    <w:rsid w:val="00E66C68"/>
    <w:rsid w:val="00E70824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0C5D"/>
    <w:rsid w:val="00E91B3E"/>
    <w:rsid w:val="00E9326A"/>
    <w:rsid w:val="00E940E3"/>
    <w:rsid w:val="00E947A0"/>
    <w:rsid w:val="00E9488C"/>
    <w:rsid w:val="00E97161"/>
    <w:rsid w:val="00EA0003"/>
    <w:rsid w:val="00EA1A6A"/>
    <w:rsid w:val="00EA2611"/>
    <w:rsid w:val="00EA3772"/>
    <w:rsid w:val="00EA79D5"/>
    <w:rsid w:val="00EB1732"/>
    <w:rsid w:val="00EB1F10"/>
    <w:rsid w:val="00EB2981"/>
    <w:rsid w:val="00EB6C1B"/>
    <w:rsid w:val="00EB7BCB"/>
    <w:rsid w:val="00EC55F5"/>
    <w:rsid w:val="00EC7DA8"/>
    <w:rsid w:val="00ED3F6C"/>
    <w:rsid w:val="00ED445D"/>
    <w:rsid w:val="00ED7D1B"/>
    <w:rsid w:val="00EE3F93"/>
    <w:rsid w:val="00EE47E4"/>
    <w:rsid w:val="00EE5AB8"/>
    <w:rsid w:val="00EF2A96"/>
    <w:rsid w:val="00EF3951"/>
    <w:rsid w:val="00EF5AC6"/>
    <w:rsid w:val="00EF6074"/>
    <w:rsid w:val="00F011F4"/>
    <w:rsid w:val="00F03C29"/>
    <w:rsid w:val="00F04707"/>
    <w:rsid w:val="00F05989"/>
    <w:rsid w:val="00F05DA9"/>
    <w:rsid w:val="00F06945"/>
    <w:rsid w:val="00F128AB"/>
    <w:rsid w:val="00F15325"/>
    <w:rsid w:val="00F15D0A"/>
    <w:rsid w:val="00F1746C"/>
    <w:rsid w:val="00F2250A"/>
    <w:rsid w:val="00F2342A"/>
    <w:rsid w:val="00F325FC"/>
    <w:rsid w:val="00F33A35"/>
    <w:rsid w:val="00F33C5F"/>
    <w:rsid w:val="00F35421"/>
    <w:rsid w:val="00F367C2"/>
    <w:rsid w:val="00F37BEB"/>
    <w:rsid w:val="00F37C97"/>
    <w:rsid w:val="00F4387E"/>
    <w:rsid w:val="00F441D1"/>
    <w:rsid w:val="00F475B1"/>
    <w:rsid w:val="00F503F8"/>
    <w:rsid w:val="00F516F6"/>
    <w:rsid w:val="00F52179"/>
    <w:rsid w:val="00F527F4"/>
    <w:rsid w:val="00F5281F"/>
    <w:rsid w:val="00F5672B"/>
    <w:rsid w:val="00F5697B"/>
    <w:rsid w:val="00F61C97"/>
    <w:rsid w:val="00F67FF8"/>
    <w:rsid w:val="00F70997"/>
    <w:rsid w:val="00F70FE7"/>
    <w:rsid w:val="00F71281"/>
    <w:rsid w:val="00F717E9"/>
    <w:rsid w:val="00F72FD0"/>
    <w:rsid w:val="00F7450C"/>
    <w:rsid w:val="00F7459D"/>
    <w:rsid w:val="00F74930"/>
    <w:rsid w:val="00F7589B"/>
    <w:rsid w:val="00F75B04"/>
    <w:rsid w:val="00F75DA2"/>
    <w:rsid w:val="00F75FAC"/>
    <w:rsid w:val="00F7654B"/>
    <w:rsid w:val="00F767F1"/>
    <w:rsid w:val="00F76B6E"/>
    <w:rsid w:val="00F77E0A"/>
    <w:rsid w:val="00F819BC"/>
    <w:rsid w:val="00F85080"/>
    <w:rsid w:val="00F85D2C"/>
    <w:rsid w:val="00F90A36"/>
    <w:rsid w:val="00F912CE"/>
    <w:rsid w:val="00F918D2"/>
    <w:rsid w:val="00F92231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A7FD2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0FCB"/>
    <w:rsid w:val="00FD256E"/>
    <w:rsid w:val="00FD4BDC"/>
    <w:rsid w:val="00FD7902"/>
    <w:rsid w:val="00FE61D1"/>
    <w:rsid w:val="00FF02C2"/>
    <w:rsid w:val="00FF0DBF"/>
    <w:rsid w:val="00FF1CCE"/>
    <w:rsid w:val="00FF2E9B"/>
    <w:rsid w:val="00FF4980"/>
    <w:rsid w:val="00FF4AC7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  <w:style w:type="character" w:styleId="HTML">
    <w:name w:val="HTML Code"/>
    <w:basedOn w:val="a0"/>
    <w:uiPriority w:val="99"/>
    <w:semiHidden/>
    <w:unhideWhenUsed/>
    <w:rsid w:val="0070181A"/>
    <w:rPr>
      <w:rFonts w:ascii="Courier New" w:eastAsia="Times New Roman" w:hAnsi="Courier New" w:cs="Courier New"/>
      <w:sz w:val="20"/>
      <w:szCs w:val="20"/>
    </w:rPr>
  </w:style>
  <w:style w:type="character" w:styleId="HTML0">
    <w:name w:val="HTML Variable"/>
    <w:basedOn w:val="a0"/>
    <w:uiPriority w:val="99"/>
    <w:semiHidden/>
    <w:unhideWhenUsed/>
    <w:rsid w:val="00C81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90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68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2306111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54957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67992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527888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57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7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32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187568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8658383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50459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3656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8328259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2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706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240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6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4882645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110764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98974497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7557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93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540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475028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97487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15788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26179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34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6075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752772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585551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93498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2129663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94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832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11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6295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1224627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843000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6151292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06299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063745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445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54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00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5533289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075300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8723106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331809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7563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9225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377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90191571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753012089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9995332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103411861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343498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  <w:div w:id="8048909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18" w:space="6" w:color="6CE26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1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82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862271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27325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829225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665437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61837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655018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931272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623411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0136312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169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14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349051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786042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3824863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186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319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294487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202988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721716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9000215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319337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6992115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653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369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7719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83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01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00108736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123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485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2518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27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005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49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062612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186824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747510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8307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111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505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968996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362514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1226590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20570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815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3283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32219276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952395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0306285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212025284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067722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479134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20515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0369762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790234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144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36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582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189327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141282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43736165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497995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67294904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019337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6916489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5412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5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332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92086408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921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8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1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1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0761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466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026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20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8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346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9374499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530533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716584750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  <w:div w:id="149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11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18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4556940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798188818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30416682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  <w:div w:id="2139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41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19831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87847174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25640039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  <w:div w:id="156718228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8" w:space="6" w:color="6CE26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0%B1%D1%80%D0%B0%D0%B1%D0%BE%D1%82%D0%BA%D0%B0_%D0%B8%D1%81%D0%BA%D0%BB%D1%8E%D1%87%D0%B5%D0%BD%D0%B8%D0%B9" TargetMode="External"/><Relationship Id="rId13" Type="http://schemas.openxmlformats.org/officeDocument/2006/relationships/hyperlink" Target="https://docs.microsoft.com/ru-ru/powerquery-m/table-selectrowswitherrors" TargetMode="External"/><Relationship Id="rId18" Type="http://schemas.openxmlformats.org/officeDocument/2006/relationships/image" Target="media/image7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1.jpg"/><Relationship Id="rId19" Type="http://schemas.openxmlformats.org/officeDocument/2006/relationships/hyperlink" Target="https://ru.wikipedia.org/wiki/Don%E2%80%99t_repeat_yoursel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5206" TargetMode="External"/><Relationship Id="rId14" Type="http://schemas.openxmlformats.org/officeDocument/2006/relationships/hyperlink" Target="https://docs.microsoft.com/ru-ru/powerquery-m/table-removerowswitherror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20/01/15/4883/power-query-m-primer-part-15-error-handl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9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13</cp:revision>
  <cp:lastPrinted>2022-05-10T15:23:00Z</cp:lastPrinted>
  <dcterms:created xsi:type="dcterms:W3CDTF">2022-05-17T15:21:00Z</dcterms:created>
  <dcterms:modified xsi:type="dcterms:W3CDTF">2022-05-21T17:11:00Z</dcterms:modified>
</cp:coreProperties>
</file>