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1E25" w14:textId="0AEEC329" w:rsidR="00DD2F00" w:rsidRPr="00432F81" w:rsidRDefault="004A2EB8" w:rsidP="00C8533F">
      <w:pPr>
        <w:pStyle w:val="2"/>
        <w:rPr>
          <w:lang w:val="en-US"/>
        </w:rPr>
      </w:pPr>
      <w:bookmarkStart w:id="0" w:name="_Hlk102676618"/>
      <w:r w:rsidRPr="004A2EB8">
        <w:t>Язык</w:t>
      </w:r>
      <w:r w:rsidRPr="00432F81">
        <w:rPr>
          <w:lang w:val="en-US"/>
        </w:rPr>
        <w:t xml:space="preserve"> </w:t>
      </w:r>
      <w:r w:rsidRPr="004A2EB8">
        <w:t>М</w:t>
      </w:r>
      <w:r w:rsidRPr="00432F81">
        <w:rPr>
          <w:lang w:val="en-US"/>
        </w:rPr>
        <w:t xml:space="preserve"> Power Query. </w:t>
      </w:r>
      <w:r w:rsidR="00B25135" w:rsidRPr="00B25135">
        <w:t>Типы</w:t>
      </w:r>
      <w:r w:rsidR="00B25135" w:rsidRPr="00432F81">
        <w:rPr>
          <w:lang w:val="en-US"/>
        </w:rPr>
        <w:t xml:space="preserve"> – </w:t>
      </w:r>
      <w:r w:rsidR="00790D91">
        <w:t>Число</w:t>
      </w:r>
      <w:r w:rsidR="00790D91" w:rsidRPr="00432F81">
        <w:rPr>
          <w:lang w:val="en-US"/>
        </w:rPr>
        <w:t xml:space="preserve"> (Number)</w:t>
      </w:r>
    </w:p>
    <w:bookmarkEnd w:id="0"/>
    <w:p w14:paraId="1953917B" w14:textId="5A709FA2" w:rsidR="008859AF" w:rsidRDefault="00C8533F" w:rsidP="0046483B">
      <w:r>
        <w:t xml:space="preserve">В </w:t>
      </w:r>
      <w:hyperlink r:id="rId8" w:history="1">
        <w:r w:rsidRPr="00C8533F">
          <w:rPr>
            <w:rStyle w:val="aa"/>
          </w:rPr>
          <w:t>предыдущей заметке</w:t>
        </w:r>
      </w:hyperlink>
      <w:r>
        <w:t xml:space="preserve"> мы начали изучать </w:t>
      </w:r>
      <w:r w:rsidR="0046483B">
        <w:t>тип</w:t>
      </w:r>
      <w:r>
        <w:t>ы</w:t>
      </w:r>
      <w:r w:rsidR="0046483B">
        <w:t xml:space="preserve"> значений </w:t>
      </w:r>
      <w:r w:rsidR="00C8415A">
        <w:t xml:space="preserve">(литералов) </w:t>
      </w:r>
      <w:r>
        <w:t xml:space="preserve">в языке М </w:t>
      </w:r>
      <w:r>
        <w:rPr>
          <w:lang w:val="en-US"/>
        </w:rPr>
        <w:t>Power</w:t>
      </w:r>
      <w:r w:rsidRPr="00C8533F">
        <w:t xml:space="preserve"> </w:t>
      </w:r>
      <w:r>
        <w:rPr>
          <w:lang w:val="en-US"/>
        </w:rPr>
        <w:t>Query</w:t>
      </w:r>
      <w:r w:rsidR="0046483B">
        <w:t xml:space="preserve">. </w:t>
      </w:r>
      <w:r>
        <w:t xml:space="preserve">И рассмотрели тип </w:t>
      </w:r>
      <w:r w:rsidR="009B76E3" w:rsidRPr="009B76E3">
        <w:rPr>
          <w:i/>
          <w:iCs/>
        </w:rPr>
        <w:t>т</w:t>
      </w:r>
      <w:r w:rsidRPr="009B76E3">
        <w:rPr>
          <w:i/>
          <w:iCs/>
        </w:rPr>
        <w:t>екст</w:t>
      </w:r>
      <w:r>
        <w:t xml:space="preserve"> (</w:t>
      </w:r>
      <w:r>
        <w:rPr>
          <w:lang w:val="en-US"/>
        </w:rPr>
        <w:t>text</w:t>
      </w:r>
      <w:r w:rsidRPr="00C8533F">
        <w:t>)</w:t>
      </w:r>
      <w:r>
        <w:t xml:space="preserve">. </w:t>
      </w:r>
      <w:r w:rsidR="0046483B">
        <w:t>Вы можете подумать, что работа с числами настолько прост</w:t>
      </w:r>
      <w:r>
        <w:t>ая</w:t>
      </w:r>
      <w:r w:rsidR="0046483B">
        <w:t xml:space="preserve">, что </w:t>
      </w:r>
      <w:r w:rsidR="001446C9">
        <w:t>хватит одного абзаца</w:t>
      </w:r>
      <w:r w:rsidR="009B76E3">
        <w:t>, чтобы ее описать</w:t>
      </w:r>
      <w:r w:rsidR="001446C9">
        <w:t xml:space="preserve">. </w:t>
      </w:r>
      <w:r w:rsidR="0046483B">
        <w:t xml:space="preserve">Однако есть одна </w:t>
      </w:r>
      <w:r w:rsidR="001446C9">
        <w:t>тонкость</w:t>
      </w:r>
      <w:r w:rsidR="0046483B">
        <w:t xml:space="preserve">, </w:t>
      </w:r>
      <w:r w:rsidR="001446C9">
        <w:t xml:space="preserve">и </w:t>
      </w:r>
      <w:r w:rsidR="0046483B">
        <w:t>если вы не будете осторожны, то арифметика может не дать ожидаемых результатов</w:t>
      </w:r>
      <w:r w:rsidR="001446C9">
        <w:t xml:space="preserve">. Сначала </w:t>
      </w:r>
      <w:r w:rsidR="0046483B">
        <w:t>мы рассмотрим синтаксис M для числовых литералов</w:t>
      </w:r>
      <w:r w:rsidR="001446C9">
        <w:t xml:space="preserve"> (значений)</w:t>
      </w:r>
      <w:r w:rsidR="0046483B">
        <w:t xml:space="preserve">, </w:t>
      </w:r>
      <w:r w:rsidR="001446C9">
        <w:t xml:space="preserve">а потом остановимся на </w:t>
      </w:r>
      <w:r w:rsidR="009B76E3">
        <w:t>упомянутой</w:t>
      </w:r>
      <w:r w:rsidR="001446C9">
        <w:t xml:space="preserve"> тонкости. </w:t>
      </w:r>
      <w:r w:rsidR="0046483B">
        <w:t xml:space="preserve">Кроме </w:t>
      </w:r>
      <w:r w:rsidR="009B76E3">
        <w:t>числовых литералов</w:t>
      </w:r>
      <w:r w:rsidR="0046483B">
        <w:t xml:space="preserve">, </w:t>
      </w:r>
      <w:r w:rsidR="009B76E3">
        <w:t>числовой тип</w:t>
      </w:r>
      <w:r w:rsidR="009B76E3">
        <w:t xml:space="preserve"> </w:t>
      </w:r>
      <w:r w:rsidR="0046483B">
        <w:t xml:space="preserve">в M </w:t>
      </w:r>
      <w:r w:rsidR="009B76E3">
        <w:t xml:space="preserve">может быть назначен </w:t>
      </w:r>
      <w:r w:rsidR="0046483B">
        <w:t>столбц</w:t>
      </w:r>
      <w:r w:rsidR="009B76E3">
        <w:t>ам</w:t>
      </w:r>
      <w:r w:rsidR="0046483B">
        <w:t xml:space="preserve">. Правильная настройка типа </w:t>
      </w:r>
      <w:r w:rsidR="009B76E3">
        <w:t xml:space="preserve">столбца </w:t>
      </w:r>
      <w:r w:rsidR="0046483B">
        <w:t xml:space="preserve">может повысить производительность и </w:t>
      </w:r>
      <w:r w:rsidR="009B76E3">
        <w:t xml:space="preserve">сэкономить </w:t>
      </w:r>
      <w:r w:rsidR="0046483B">
        <w:t>объем памяти, а также улучшить форматирование по умолчанию, используемое для значений столбца.</w:t>
      </w:r>
      <w:r w:rsidR="008859AF">
        <w:rPr>
          <w:rStyle w:val="a6"/>
          <w:rFonts w:cstheme="minorHAnsi"/>
        </w:rPr>
        <w:footnoteReference w:id="1"/>
      </w:r>
    </w:p>
    <w:p w14:paraId="6113BBDD" w14:textId="423CD9BA" w:rsidR="008859AF" w:rsidRDefault="009F1B5E" w:rsidP="008859AF">
      <w:pPr>
        <w:rPr>
          <w:rFonts w:cstheme="minorHAnsi"/>
        </w:rPr>
      </w:pPr>
      <w:hyperlink r:id="rId9" w:history="1">
        <w:r w:rsidR="008859AF" w:rsidRPr="0046483B">
          <w:rPr>
            <w:rStyle w:val="aa"/>
            <w:rFonts w:cstheme="minorHAnsi"/>
          </w:rPr>
          <w:t>Предыдущая заметка</w:t>
        </w:r>
      </w:hyperlink>
      <w:r w:rsidR="008859AF">
        <w:rPr>
          <w:rFonts w:cstheme="minorHAnsi"/>
        </w:rPr>
        <w:t xml:space="preserve">     Следующая заметка</w:t>
      </w:r>
    </w:p>
    <w:p w14:paraId="2788F2AB" w14:textId="4B924F48" w:rsidR="00C8533F" w:rsidRDefault="001446C9" w:rsidP="001446C9">
      <w:pPr>
        <w:pStyle w:val="4"/>
      </w:pPr>
      <w:r>
        <w:t>С</w:t>
      </w:r>
      <w:r w:rsidR="00C8533F">
        <w:t>интаксис</w:t>
      </w:r>
      <w:r>
        <w:t xml:space="preserve"> числовых литералов</w:t>
      </w:r>
    </w:p>
    <w:p w14:paraId="512F640E" w14:textId="655A9A95" w:rsidR="00C8533F" w:rsidRDefault="001446C9" w:rsidP="00C8533F">
      <w:r w:rsidRPr="001446C9">
        <w:t xml:space="preserve">Напомню, </w:t>
      </w:r>
      <w:r>
        <w:rPr>
          <w:i/>
          <w:iCs/>
        </w:rPr>
        <w:t>л</w:t>
      </w:r>
      <w:r w:rsidRPr="007B2690">
        <w:rPr>
          <w:i/>
          <w:iCs/>
        </w:rPr>
        <w:t>итералом</w:t>
      </w:r>
      <w:r>
        <w:t xml:space="preserve"> в коде М называется фиксированное значение (подробнее см. определение в </w:t>
      </w:r>
      <w:hyperlink r:id="rId10" w:history="1">
        <w:r w:rsidRPr="008859AF">
          <w:rPr>
            <w:rStyle w:val="aa"/>
          </w:rPr>
          <w:t>Википедии</w:t>
        </w:r>
      </w:hyperlink>
      <w:r>
        <w:t xml:space="preserve"> и в </w:t>
      </w:r>
      <w:hyperlink r:id="rId11" w:history="1">
        <w:r w:rsidRPr="008859AF">
          <w:rPr>
            <w:rStyle w:val="aa"/>
          </w:rPr>
          <w:t>спецификации</w:t>
        </w:r>
      </w:hyperlink>
      <w:r>
        <w:t xml:space="preserve"> языка М).</w:t>
      </w:r>
      <w:r w:rsidR="005B3789">
        <w:t xml:space="preserve"> Числ</w:t>
      </w:r>
      <w:r w:rsidR="009B76E3">
        <w:t>овые</w:t>
      </w:r>
      <w:r w:rsidR="005B3789">
        <w:t xml:space="preserve"> литералы </w:t>
      </w:r>
      <w:r w:rsidR="00C8533F">
        <w:t xml:space="preserve">могут быть </w:t>
      </w:r>
      <w:r w:rsidR="005B3789">
        <w:t xml:space="preserve">представлены </w:t>
      </w:r>
      <w:r w:rsidR="00C8533F">
        <w:t>целы</w:t>
      </w:r>
      <w:r w:rsidR="005B3789">
        <w:t>ми</w:t>
      </w:r>
      <w:r w:rsidR="00C8533F">
        <w:t xml:space="preserve"> числа</w:t>
      </w:r>
      <w:r w:rsidR="005B3789">
        <w:t xml:space="preserve">ми: 0, 5, </w:t>
      </w:r>
      <w:r w:rsidR="009B76E3">
        <w:t>1</w:t>
      </w:r>
      <w:r w:rsidR="005B3789">
        <w:t xml:space="preserve">7. Десятичными: </w:t>
      </w:r>
      <w:r w:rsidR="00C8533F">
        <w:t>2.5</w:t>
      </w:r>
      <w:r w:rsidR="005B3789">
        <w:t xml:space="preserve">, </w:t>
      </w:r>
      <w:r w:rsidR="00C8533F">
        <w:t>0.5</w:t>
      </w:r>
      <w:r w:rsidR="005B3789">
        <w:t xml:space="preserve">, </w:t>
      </w:r>
      <w:r w:rsidR="00C8533F">
        <w:t>.5</w:t>
      </w:r>
      <w:r w:rsidR="005B3789">
        <w:t xml:space="preserve">. В коде М десятичный разделитель – точка. </w:t>
      </w:r>
      <w:r w:rsidR="00A24AB3">
        <w:t xml:space="preserve">Перед десятичной точкой цифры являются необязательными, но после точки требуется хотя бы одна цифра. </w:t>
      </w:r>
      <w:r w:rsidR="00C8533F">
        <w:t>В экспоненциальной форме:</w:t>
      </w:r>
      <w:r w:rsidR="005B3789">
        <w:t xml:space="preserve"> </w:t>
      </w:r>
      <w:r w:rsidR="00C8533F">
        <w:t>1.2e10</w:t>
      </w:r>
      <w:r w:rsidR="005B3789">
        <w:t xml:space="preserve">, </w:t>
      </w:r>
      <w:r w:rsidR="00C8533F">
        <w:t>1.2e-5</w:t>
      </w:r>
      <w:r w:rsidR="005B3789">
        <w:t xml:space="preserve">, </w:t>
      </w:r>
      <w:r w:rsidR="00C8533F">
        <w:t>1.2E</w:t>
      </w:r>
      <w:r w:rsidR="009B76E3">
        <w:t>2</w:t>
      </w:r>
      <w:r w:rsidR="005B3789">
        <w:t xml:space="preserve">. Символ экспоненты </w:t>
      </w:r>
      <w:r w:rsidR="005B3789" w:rsidRPr="005B3789">
        <w:rPr>
          <w:i/>
          <w:iCs/>
          <w:lang w:val="en-US"/>
        </w:rPr>
        <w:t>e</w:t>
      </w:r>
      <w:r w:rsidR="005B3789" w:rsidRPr="005B3789">
        <w:t xml:space="preserve"> </w:t>
      </w:r>
      <w:r w:rsidR="005B3789">
        <w:t>может быть строчным или прописным. В</w:t>
      </w:r>
      <w:r w:rsidR="00C8533F">
        <w:t xml:space="preserve"> шестнадцатеричн</w:t>
      </w:r>
      <w:r w:rsidR="005B3789">
        <w:t>ом виде</w:t>
      </w:r>
      <w:r w:rsidR="00C8533F">
        <w:t>:</w:t>
      </w:r>
      <w:r w:rsidR="005B3789">
        <w:t xml:space="preserve"> </w:t>
      </w:r>
      <w:r w:rsidR="00C8533F">
        <w:t>0xFF</w:t>
      </w:r>
      <w:r w:rsidR="005B3789">
        <w:t xml:space="preserve">, </w:t>
      </w:r>
      <w:r w:rsidR="00C8533F">
        <w:t>0xff</w:t>
      </w:r>
      <w:r w:rsidR="005B3789">
        <w:t xml:space="preserve">, </w:t>
      </w:r>
      <w:r w:rsidR="00C8533F">
        <w:t>0XFF</w:t>
      </w:r>
      <w:r w:rsidR="005B3789">
        <w:t xml:space="preserve">, </w:t>
      </w:r>
      <w:r w:rsidR="00C8533F">
        <w:t>0xFF</w:t>
      </w:r>
      <w:r w:rsidR="005B3789">
        <w:t>. Символы, используемые в шестнадцатеричных числах, также не чувствительны к регистру</w:t>
      </w:r>
    </w:p>
    <w:p w14:paraId="7739B55F" w14:textId="57B8AFA4" w:rsidR="00DF18A9" w:rsidRDefault="00DF18A9" w:rsidP="00DF18A9">
      <w:pPr>
        <w:pStyle w:val="4"/>
      </w:pPr>
      <w:r>
        <w:t>Специальные числа</w:t>
      </w:r>
    </w:p>
    <w:p w14:paraId="3145F3F6" w14:textId="4EC77FC5" w:rsidR="00DF18A9" w:rsidRDefault="00DF18A9" w:rsidP="00DF18A9">
      <w:r>
        <w:t>В дополнение к обычным поддерживаются специальные числа:</w:t>
      </w:r>
    </w:p>
    <w:p w14:paraId="2E5F9BD5" w14:textId="66FA966D" w:rsidR="00DF18A9" w:rsidRDefault="00DF18A9" w:rsidP="00DF18A9">
      <w:r>
        <w:t>#</w:t>
      </w:r>
      <w:r w:rsidRPr="00DF18A9">
        <w:rPr>
          <w:lang w:val="en-US"/>
        </w:rPr>
        <w:t>infinity</w:t>
      </w:r>
      <w:r w:rsidRPr="00DF18A9">
        <w:t xml:space="preserve"> </w:t>
      </w:r>
      <w:r>
        <w:t>// возвращает результат деления 1/0</w:t>
      </w:r>
    </w:p>
    <w:p w14:paraId="691B8E13" w14:textId="7F2CF241" w:rsidR="00D27368" w:rsidRDefault="00DF18A9" w:rsidP="00DF18A9">
      <w:r>
        <w:t xml:space="preserve">#nan // </w:t>
      </w:r>
      <w:hyperlink r:id="rId12" w:history="1">
        <w:r w:rsidR="009B76E3" w:rsidRPr="00AB2122">
          <w:rPr>
            <w:rStyle w:val="aa"/>
          </w:rPr>
          <w:t>н</w:t>
        </w:r>
        <w:r w:rsidR="009B76E3" w:rsidRPr="00AB2122">
          <w:rPr>
            <w:rStyle w:val="aa"/>
          </w:rPr>
          <w:t>е</w:t>
        </w:r>
        <w:r w:rsidR="00AB2122" w:rsidRPr="00AB2122">
          <w:rPr>
            <w:rStyle w:val="aa"/>
          </w:rPr>
          <w:t xml:space="preserve"> </w:t>
        </w:r>
        <w:r w:rsidR="009B76E3" w:rsidRPr="00AB2122">
          <w:rPr>
            <w:rStyle w:val="aa"/>
          </w:rPr>
          <w:t>число</w:t>
        </w:r>
      </w:hyperlink>
      <w:r w:rsidR="009B76E3">
        <w:t xml:space="preserve"> (</w:t>
      </w:r>
      <w:proofErr w:type="spellStart"/>
      <w:r w:rsidR="009B76E3" w:rsidRPr="00A85CB0">
        <w:t>not</w:t>
      </w:r>
      <w:proofErr w:type="spellEnd"/>
      <w:r w:rsidR="009B76E3" w:rsidRPr="00A85CB0">
        <w:t>-a-</w:t>
      </w:r>
      <w:proofErr w:type="spellStart"/>
      <w:r w:rsidR="009B76E3" w:rsidRPr="00A85CB0">
        <w:t>number</w:t>
      </w:r>
      <w:proofErr w:type="spellEnd"/>
      <w:r w:rsidR="009B76E3">
        <w:t xml:space="preserve">) </w:t>
      </w:r>
      <w:r>
        <w:t>возвращает результат деления 0/0</w:t>
      </w:r>
    </w:p>
    <w:p w14:paraId="7A5D3DF5" w14:textId="6624CB8C" w:rsidR="00DF18A9" w:rsidRDefault="00DF18A9" w:rsidP="00DF18A9">
      <w:pPr>
        <w:pStyle w:val="4"/>
      </w:pPr>
      <w:r>
        <w:t>Отрицательные числа</w:t>
      </w:r>
    </w:p>
    <w:p w14:paraId="5455A4AE" w14:textId="578F645B" w:rsidR="00DF18A9" w:rsidRDefault="00DF18A9" w:rsidP="00DF18A9">
      <w:r>
        <w:t>Можно добавить знак минуса перед числом: -5, -</w:t>
      </w:r>
      <w:proofErr w:type="gramStart"/>
      <w:r>
        <w:t>5е</w:t>
      </w:r>
      <w:proofErr w:type="gramEnd"/>
      <w:r>
        <w:t>-2, -#</w:t>
      </w:r>
      <w:r w:rsidRPr="00DF18A9">
        <w:rPr>
          <w:lang w:val="en-US"/>
        </w:rPr>
        <w:t>infinity</w:t>
      </w:r>
      <w:r>
        <w:t xml:space="preserve"> (результат деления -1/0).</w:t>
      </w:r>
      <w:r w:rsidR="00C86EBB">
        <w:t xml:space="preserve"> </w:t>
      </w:r>
      <w:r w:rsidR="00A85CB0">
        <w:t xml:space="preserve">Теоретически </w:t>
      </w:r>
      <w:r>
        <w:t>допустимо -#</w:t>
      </w:r>
      <w:proofErr w:type="spellStart"/>
      <w:r>
        <w:t>nan</w:t>
      </w:r>
      <w:proofErr w:type="spellEnd"/>
      <w:r>
        <w:t>. Однако</w:t>
      </w:r>
      <w:r w:rsidR="00A85CB0">
        <w:t xml:space="preserve"> результат не меняется и знак минуса будет </w:t>
      </w:r>
      <w:r>
        <w:t xml:space="preserve"> проигнорирован. </w:t>
      </w:r>
      <w:r w:rsidR="00A85CB0">
        <w:t>#nan –</w:t>
      </w:r>
      <w:r>
        <w:t xml:space="preserve"> это концепция без знака.</w:t>
      </w:r>
    </w:p>
    <w:p w14:paraId="2EEE57E1" w14:textId="73FDBB13" w:rsidR="00A85CB0" w:rsidRDefault="00A85CB0" w:rsidP="00A85CB0">
      <w:pPr>
        <w:pStyle w:val="4"/>
      </w:pPr>
      <w:r>
        <w:t>Только стиль</w:t>
      </w:r>
    </w:p>
    <w:p w14:paraId="08AE1C79" w14:textId="3A078024" w:rsidR="00A85CB0" w:rsidRDefault="00A85CB0" w:rsidP="00A85CB0">
      <w:r>
        <w:t xml:space="preserve">Различные стили, используемые для ввода чисел, – это только стили. </w:t>
      </w:r>
      <w:r w:rsidR="00C86EBB">
        <w:t>В</w:t>
      </w:r>
      <w:r>
        <w:t xml:space="preserve">арианты предлагаются для удобства </w:t>
      </w:r>
      <w:r w:rsidR="007D1E5E">
        <w:t>пользователей</w:t>
      </w:r>
      <w:r>
        <w:t>. Синтаксис каждого стиля создает выражение, которое возвращает числовое значение. Если два выражения возвращают одинаковые числа, их значения равны. Даже если выражения имеют разные синтаксические стили.</w:t>
      </w:r>
    </w:p>
    <w:p w14:paraId="6A13B49C" w14:textId="224C4061" w:rsidR="00A85CB0" w:rsidRPr="00A81753" w:rsidRDefault="00A85CB0" w:rsidP="00A85CB0">
      <w:r w:rsidRPr="00A81753">
        <w:t>0</w:t>
      </w:r>
      <w:r w:rsidRPr="00A85CB0">
        <w:rPr>
          <w:lang w:val="en-US"/>
        </w:rPr>
        <w:t>x</w:t>
      </w:r>
      <w:r w:rsidRPr="00A81753">
        <w:t>0</w:t>
      </w:r>
      <w:r w:rsidRPr="00A85CB0">
        <w:rPr>
          <w:lang w:val="en-US"/>
        </w:rPr>
        <w:t>A</w:t>
      </w:r>
      <w:r w:rsidRPr="00A81753">
        <w:t xml:space="preserve"> = 10 // </w:t>
      </w:r>
      <w:r>
        <w:t>выражение</w:t>
      </w:r>
      <w:r w:rsidRPr="00A81753">
        <w:t xml:space="preserve"> </w:t>
      </w:r>
      <w:r>
        <w:t>вернет</w:t>
      </w:r>
      <w:r w:rsidRPr="00A81753">
        <w:t xml:space="preserve"> </w:t>
      </w:r>
      <w:r w:rsidRPr="00A81753">
        <w:rPr>
          <w:i/>
          <w:iCs/>
          <w:lang w:val="en-US"/>
        </w:rPr>
        <w:t>true</w:t>
      </w:r>
      <w:r w:rsidRPr="00A81753">
        <w:t xml:space="preserve">, </w:t>
      </w:r>
      <w:r>
        <w:t>так</w:t>
      </w:r>
      <w:r w:rsidRPr="00A81753">
        <w:t xml:space="preserve"> </w:t>
      </w:r>
      <w:r>
        <w:t>как</w:t>
      </w:r>
      <w:r w:rsidRPr="00A81753">
        <w:t xml:space="preserve"> </w:t>
      </w:r>
      <w:r w:rsidR="00A81753">
        <w:t>оба</w:t>
      </w:r>
      <w:r w:rsidR="00A81753" w:rsidRPr="00A81753">
        <w:t xml:space="preserve"> </w:t>
      </w:r>
      <w:r w:rsidR="00A81753">
        <w:t xml:space="preserve">литерала равны </w:t>
      </w:r>
      <w:r w:rsidRPr="00A81753">
        <w:t>10</w:t>
      </w:r>
    </w:p>
    <w:p w14:paraId="33FAA9FF" w14:textId="3295B0FE" w:rsidR="00A81753" w:rsidRDefault="00A81753" w:rsidP="00A81753">
      <w:pPr>
        <w:pStyle w:val="4"/>
      </w:pPr>
      <w:r>
        <w:t>Точность</w:t>
      </w:r>
    </w:p>
    <w:p w14:paraId="42F96824" w14:textId="008A08B7" w:rsidR="0022601C" w:rsidRDefault="00A81753" w:rsidP="00A81753">
      <w:r>
        <w:t xml:space="preserve">Обсудив синтаксис числовых литералов, обратим внимание на потенциальное затруднение в работе с числами в M. Как арифметические (+, -, *, /), так и операторы равенства (=) </w:t>
      </w:r>
      <w:r w:rsidRPr="00A81753">
        <w:rPr>
          <w:i/>
          <w:iCs/>
        </w:rPr>
        <w:t>всегда</w:t>
      </w:r>
      <w:r>
        <w:t xml:space="preserve"> используют двойную точность. Двойная точность жертвует некоторой точностью ради эффективности. Десятичная точность – потенциально более медленная, но дающая более точные результаты – доступна, но должна быть явно запрошена.</w:t>
      </w:r>
      <w:r w:rsidR="00663048">
        <w:t xml:space="preserve"> </w:t>
      </w:r>
      <w:r>
        <w:t>Обратимся к двум примерам</w:t>
      </w:r>
      <w:r w:rsidR="0022601C">
        <w:t>…</w:t>
      </w:r>
    </w:p>
    <w:p w14:paraId="3E4BA5E2" w14:textId="77777777" w:rsidR="00F92231" w:rsidRPr="00DD31C7" w:rsidRDefault="00F92231" w:rsidP="00F92231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DD31C7">
        <w:rPr>
          <w:rFonts w:cstheme="minorHAnsi"/>
          <w:b/>
          <w:bCs/>
        </w:rPr>
        <w:t xml:space="preserve"> 1</w:t>
      </w:r>
      <w:r>
        <w:rPr>
          <w:rStyle w:val="a6"/>
          <w:rFonts w:cstheme="minorHAnsi"/>
          <w:b/>
          <w:bCs/>
        </w:rPr>
        <w:footnoteReference w:id="2"/>
      </w:r>
    </w:p>
    <w:p w14:paraId="6DB56956" w14:textId="479B97A6" w:rsidR="00A81753" w:rsidRDefault="00A81753" w:rsidP="00A81753">
      <w:r>
        <w:t xml:space="preserve">0.1 + 0.2 // </w:t>
      </w:r>
      <w:r w:rsidR="00C86EBB">
        <w:t xml:space="preserve">возвращает </w:t>
      </w:r>
      <w:r>
        <w:t>0.30000000000000004</w:t>
      </w:r>
    </w:p>
    <w:p w14:paraId="72328483" w14:textId="3DF28B1D" w:rsidR="00F92231" w:rsidRPr="00F92231" w:rsidRDefault="00F92231" w:rsidP="00F92231">
      <w:pPr>
        <w:spacing w:after="0"/>
        <w:rPr>
          <w:b/>
          <w:bCs/>
        </w:rPr>
      </w:pPr>
      <w:r w:rsidRPr="00F92231">
        <w:rPr>
          <w:b/>
          <w:bCs/>
        </w:rPr>
        <w:t xml:space="preserve">Листинг </w:t>
      </w:r>
      <w:r>
        <w:rPr>
          <w:b/>
          <w:bCs/>
        </w:rPr>
        <w:t>2</w:t>
      </w:r>
    </w:p>
    <w:p w14:paraId="25F1CB60" w14:textId="0E5B9947" w:rsidR="00A81753" w:rsidRDefault="00A81753" w:rsidP="00A81753">
      <w:r>
        <w:t xml:space="preserve">10000000000000000 + 1 // </w:t>
      </w:r>
      <w:r w:rsidR="00C86EBB">
        <w:t xml:space="preserve">возвращает </w:t>
      </w:r>
      <w:r>
        <w:t>10000000000000000</w:t>
      </w:r>
    </w:p>
    <w:p w14:paraId="4FBD2874" w14:textId="69CFDD7C" w:rsidR="00F92231" w:rsidRDefault="00F92231" w:rsidP="00F92231">
      <w:r>
        <w:t>Десятичная точность позволяет получить то, что вы ожидаете:</w:t>
      </w:r>
      <w:r w:rsidR="00545067">
        <w:rPr>
          <w:rStyle w:val="a6"/>
        </w:rPr>
        <w:footnoteReference w:id="3"/>
      </w:r>
    </w:p>
    <w:p w14:paraId="480491A9" w14:textId="28A581F3" w:rsidR="00F92231" w:rsidRDefault="00F92231" w:rsidP="00F92231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lastRenderedPageBreak/>
        <w:t>Листинг</w:t>
      </w:r>
      <w:r w:rsidRPr="00DD31C7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3</w:t>
      </w:r>
    </w:p>
    <w:p w14:paraId="70771DAB" w14:textId="7E91171C" w:rsidR="00F92231" w:rsidRPr="00432F81" w:rsidRDefault="00F92231" w:rsidP="00F92231">
      <w:r w:rsidRPr="00F92231">
        <w:rPr>
          <w:lang w:val="en-US"/>
        </w:rPr>
        <w:t>Value</w:t>
      </w:r>
      <w:r w:rsidRPr="00432F81">
        <w:t>.</w:t>
      </w:r>
      <w:r w:rsidRPr="00F92231">
        <w:rPr>
          <w:lang w:val="en-US"/>
        </w:rPr>
        <w:t>Add</w:t>
      </w:r>
      <w:r w:rsidRPr="00432F81">
        <w:t xml:space="preserve">(0.1, 0.2, </w:t>
      </w:r>
      <w:r w:rsidRPr="00F92231">
        <w:rPr>
          <w:lang w:val="en-US"/>
        </w:rPr>
        <w:t>Precision</w:t>
      </w:r>
      <w:r w:rsidRPr="00432F81">
        <w:t>.</w:t>
      </w:r>
      <w:r w:rsidRPr="00F92231">
        <w:rPr>
          <w:lang w:val="en-US"/>
        </w:rPr>
        <w:t>Decimal</w:t>
      </w:r>
      <w:r w:rsidRPr="00432F81">
        <w:t xml:space="preserve">) // </w:t>
      </w:r>
      <w:r>
        <w:t>возвращает</w:t>
      </w:r>
      <w:r w:rsidRPr="00432F81">
        <w:t xml:space="preserve"> 0.3</w:t>
      </w:r>
    </w:p>
    <w:p w14:paraId="54674328" w14:textId="3BE45D4E" w:rsidR="00F92231" w:rsidRPr="00432F81" w:rsidRDefault="00F92231" w:rsidP="00F92231">
      <w:pPr>
        <w:spacing w:after="0"/>
        <w:rPr>
          <w:rFonts w:cstheme="minorHAnsi"/>
          <w:b/>
          <w:bCs/>
        </w:rPr>
      </w:pPr>
      <w:r w:rsidRPr="00DD357A">
        <w:rPr>
          <w:rFonts w:cstheme="minorHAnsi"/>
          <w:b/>
          <w:bCs/>
        </w:rPr>
        <w:t>Листинг</w:t>
      </w:r>
      <w:r w:rsidRPr="00432F81">
        <w:rPr>
          <w:rFonts w:cstheme="minorHAnsi"/>
          <w:b/>
          <w:bCs/>
        </w:rPr>
        <w:t xml:space="preserve"> 4</w:t>
      </w:r>
    </w:p>
    <w:p w14:paraId="246A5086" w14:textId="396475B0" w:rsidR="00F92231" w:rsidRPr="00432F81" w:rsidRDefault="00651610" w:rsidP="00F92231">
      <w:r w:rsidRPr="00651610">
        <w:rPr>
          <w:lang w:val="en-US"/>
        </w:rPr>
        <w:t>Value</w:t>
      </w:r>
      <w:r w:rsidRPr="00432F81">
        <w:t>.</w:t>
      </w:r>
      <w:r w:rsidRPr="00651610">
        <w:rPr>
          <w:lang w:val="en-US"/>
        </w:rPr>
        <w:t>Add</w:t>
      </w:r>
      <w:r w:rsidRPr="00432F81">
        <w:t xml:space="preserve">(1, 10000000000000000, </w:t>
      </w:r>
      <w:r w:rsidRPr="00651610">
        <w:rPr>
          <w:lang w:val="en-US"/>
        </w:rPr>
        <w:t>Precision</w:t>
      </w:r>
      <w:r w:rsidRPr="00432F81">
        <w:t>.</w:t>
      </w:r>
      <w:r w:rsidRPr="00651610">
        <w:rPr>
          <w:lang w:val="en-US"/>
        </w:rPr>
        <w:t>Decimal</w:t>
      </w:r>
      <w:r w:rsidRPr="00432F81">
        <w:t xml:space="preserve">) // </w:t>
      </w:r>
      <w:r w:rsidRPr="00651610">
        <w:t>возвращает</w:t>
      </w:r>
      <w:r w:rsidRPr="00432F81">
        <w:t xml:space="preserve"> 10000000000000001</w:t>
      </w:r>
    </w:p>
    <w:p w14:paraId="7F395E73" w14:textId="1016F4E2" w:rsidR="00F92231" w:rsidRDefault="00651610" w:rsidP="00F92231">
      <w:r>
        <w:t>Б</w:t>
      </w:r>
      <w:r w:rsidR="00F92231">
        <w:t>иблиотечн</w:t>
      </w:r>
      <w:r>
        <w:t xml:space="preserve">ая функция </w:t>
      </w:r>
      <w:hyperlink r:id="rId13" w:history="1">
        <w:r w:rsidRPr="00651610">
          <w:rPr>
            <w:rStyle w:val="aa"/>
            <w:lang w:val="en-US"/>
          </w:rPr>
          <w:t>Value</w:t>
        </w:r>
        <w:r w:rsidRPr="00651610">
          <w:rPr>
            <w:rStyle w:val="aa"/>
          </w:rPr>
          <w:t>.</w:t>
        </w:r>
        <w:r w:rsidRPr="00651610">
          <w:rPr>
            <w:rStyle w:val="aa"/>
            <w:lang w:val="en-US"/>
          </w:rPr>
          <w:t>Add</w:t>
        </w:r>
      </w:hyperlink>
      <w:r w:rsidR="00F92231">
        <w:t xml:space="preserve"> </w:t>
      </w:r>
      <w:r w:rsidR="00663048">
        <w:t xml:space="preserve">здесь </w:t>
      </w:r>
      <w:r w:rsidR="00F92231">
        <w:t>использ</w:t>
      </w:r>
      <w:r w:rsidR="00C86EBB">
        <w:t>уется</w:t>
      </w:r>
      <w:r>
        <w:t xml:space="preserve"> </w:t>
      </w:r>
      <w:r w:rsidR="00F92231">
        <w:t>для сложения с десятичной точност</w:t>
      </w:r>
      <w:r>
        <w:t>ью</w:t>
      </w:r>
      <w:r w:rsidR="00F92231">
        <w:t xml:space="preserve">. </w:t>
      </w:r>
      <w:r>
        <w:t xml:space="preserve">Её третий аргумент (необязательный) может принимать два значения: </w:t>
      </w:r>
      <w:proofErr w:type="spellStart"/>
      <w:r w:rsidR="00AF17F3" w:rsidRPr="00AF17F3">
        <w:rPr>
          <w:i/>
          <w:iCs/>
        </w:rPr>
        <w:t>Precision.Double</w:t>
      </w:r>
      <w:proofErr w:type="spellEnd"/>
      <w:r>
        <w:t xml:space="preserve"> </w:t>
      </w:r>
      <w:r w:rsidR="00AF17F3">
        <w:t>(</w:t>
      </w:r>
      <w:r w:rsidR="00AF17F3" w:rsidRPr="00AF17F3">
        <w:t>значение по умолчанию</w:t>
      </w:r>
      <w:r w:rsidR="00AF17F3">
        <w:t>)</w:t>
      </w:r>
      <w:r w:rsidR="00AF17F3" w:rsidRPr="00AF17F3">
        <w:t xml:space="preserve"> </w:t>
      </w:r>
      <w:r>
        <w:t xml:space="preserve">и </w:t>
      </w:r>
      <w:r w:rsidRPr="00AF17F3">
        <w:rPr>
          <w:i/>
          <w:iCs/>
          <w:lang w:val="en-US"/>
        </w:rPr>
        <w:t>Precision</w:t>
      </w:r>
      <w:r w:rsidRPr="00AF17F3">
        <w:rPr>
          <w:i/>
          <w:iCs/>
        </w:rPr>
        <w:t>.</w:t>
      </w:r>
      <w:r w:rsidRPr="00AF17F3">
        <w:rPr>
          <w:i/>
          <w:iCs/>
          <w:lang w:val="en-US"/>
        </w:rPr>
        <w:t>Decimal</w:t>
      </w:r>
      <w:r>
        <w:t xml:space="preserve">. </w:t>
      </w:r>
      <w:r w:rsidR="00C86EBB">
        <w:t>С</w:t>
      </w:r>
      <w:r w:rsidR="00F92231">
        <w:t>уществуют</w:t>
      </w:r>
      <w:r w:rsidR="00C86EBB">
        <w:t xml:space="preserve"> аналогичные</w:t>
      </w:r>
      <w:r w:rsidR="00F92231">
        <w:t xml:space="preserve"> </w:t>
      </w:r>
      <w:r w:rsidR="00AF17F3">
        <w:t xml:space="preserve">функции для </w:t>
      </w:r>
      <w:r w:rsidR="00F92231">
        <w:t xml:space="preserve">вычитания, умножения </w:t>
      </w:r>
      <w:r w:rsidR="007114A3">
        <w:t xml:space="preserve">и </w:t>
      </w:r>
      <w:r w:rsidR="00F92231">
        <w:t xml:space="preserve">деления. </w:t>
      </w:r>
      <w:r w:rsidR="00AF17F3">
        <w:t xml:space="preserve">В каждой </w:t>
      </w:r>
      <w:r w:rsidR="00F92231">
        <w:t xml:space="preserve">из них </w:t>
      </w:r>
      <w:r w:rsidR="00AF17F3">
        <w:t>можно</w:t>
      </w:r>
      <w:r w:rsidR="00F92231">
        <w:t xml:space="preserve"> указать десятичную точность.</w:t>
      </w:r>
    </w:p>
    <w:p w14:paraId="493D4F84" w14:textId="047A9D6E" w:rsidR="00A85CB0" w:rsidRDefault="00F92231" w:rsidP="00F92231">
      <w:r>
        <w:t>Раз</w:t>
      </w:r>
      <w:r w:rsidR="00AF17F3">
        <w:t xml:space="preserve">личие </w:t>
      </w:r>
      <w:r>
        <w:t xml:space="preserve">между </w:t>
      </w:r>
      <w:r w:rsidR="00AF17F3">
        <w:t xml:space="preserve">двойной и десятичной </w:t>
      </w:r>
      <w:r>
        <w:t xml:space="preserve">точностями может проявляться </w:t>
      </w:r>
      <w:r w:rsidR="007114A3">
        <w:t xml:space="preserve">и </w:t>
      </w:r>
      <w:r>
        <w:t>при сравнени</w:t>
      </w:r>
      <w:r w:rsidR="00AF17F3">
        <w:t>и</w:t>
      </w:r>
      <w:r>
        <w:t>.</w:t>
      </w:r>
    </w:p>
    <w:p w14:paraId="76089387" w14:textId="1654B1C0" w:rsidR="00AF17F3" w:rsidRDefault="00432F81" w:rsidP="00AF17F3">
      <w:r w:rsidRPr="00432F81">
        <w:t xml:space="preserve">= </w:t>
      </w:r>
      <w:r w:rsidRPr="00432F81">
        <w:rPr>
          <w:lang w:val="en-US"/>
        </w:rPr>
        <w:t>Comparer</w:t>
      </w:r>
      <w:r w:rsidRPr="00432F81">
        <w:t>.</w:t>
      </w:r>
      <w:r w:rsidRPr="00432F81">
        <w:rPr>
          <w:lang w:val="en-US"/>
        </w:rPr>
        <w:t>Equals</w:t>
      </w:r>
      <w:r w:rsidRPr="00432F81">
        <w:t>(</w:t>
      </w:r>
      <w:r w:rsidRPr="00432F81">
        <w:rPr>
          <w:lang w:val="en-US"/>
        </w:rPr>
        <w:t>Comparer</w:t>
      </w:r>
      <w:r w:rsidRPr="00432F81">
        <w:t>.</w:t>
      </w:r>
      <w:r w:rsidRPr="00432F81">
        <w:rPr>
          <w:lang w:val="en-US"/>
        </w:rPr>
        <w:t>Ordinal</w:t>
      </w:r>
      <w:r w:rsidRPr="00432F81">
        <w:t>, 0.10000000000000001, 0.1)</w:t>
      </w:r>
      <w:r w:rsidRPr="00432F81">
        <w:t xml:space="preserve"> // </w:t>
      </w:r>
      <w:r>
        <w:t>возвращает</w:t>
      </w:r>
      <w:r w:rsidRPr="00432F81">
        <w:t xml:space="preserve"> </w:t>
      </w:r>
      <w:r>
        <w:rPr>
          <w:lang w:val="en-US"/>
        </w:rPr>
        <w:t>true</w:t>
      </w:r>
      <w:r>
        <w:t>, так как осуществляет сравнение на основе двойной точности</w:t>
      </w:r>
    </w:p>
    <w:p w14:paraId="06CAAD7B" w14:textId="77777777" w:rsidR="00432F81" w:rsidRDefault="00432F81" w:rsidP="00432F81">
      <w:pPr>
        <w:spacing w:after="0"/>
      </w:pPr>
      <w:r w:rsidRPr="00432F81">
        <w:t xml:space="preserve">= </w:t>
      </w:r>
      <w:proofErr w:type="spellStart"/>
      <w:r w:rsidRPr="00432F81">
        <w:t>Value.Compare</w:t>
      </w:r>
      <w:proofErr w:type="spellEnd"/>
      <w:r w:rsidRPr="00432F81">
        <w:t>(0.10000000000000001, 0.1)</w:t>
      </w:r>
      <w:r w:rsidRPr="00432F81">
        <w:t xml:space="preserve"> </w:t>
      </w:r>
      <w:r w:rsidRPr="00432F81">
        <w:t>/</w:t>
      </w:r>
      <w:r>
        <w:t>*</w:t>
      </w:r>
      <w:r w:rsidRPr="00432F81">
        <w:t xml:space="preserve"> </w:t>
      </w:r>
      <w:r>
        <w:t>возвращает</w:t>
      </w:r>
      <w:r w:rsidRPr="00432F81">
        <w:t xml:space="preserve"> </w:t>
      </w:r>
      <w:r>
        <w:t xml:space="preserve">0; </w:t>
      </w:r>
    </w:p>
    <w:p w14:paraId="1F06DD08" w14:textId="77777777" w:rsidR="00432F81" w:rsidRDefault="00432F81" w:rsidP="00432F81">
      <w:pPr>
        <w:spacing w:after="0"/>
      </w:pPr>
      <w:r>
        <w:t xml:space="preserve">третий аргумент опущен, а по умолчанию он равен </w:t>
      </w:r>
      <w:proofErr w:type="spellStart"/>
      <w:r w:rsidRPr="00AF17F3">
        <w:rPr>
          <w:i/>
          <w:iCs/>
        </w:rPr>
        <w:t>Precision.Double</w:t>
      </w:r>
      <w:proofErr w:type="spellEnd"/>
      <w:r w:rsidRPr="00432F81">
        <w:t xml:space="preserve">; </w:t>
      </w:r>
    </w:p>
    <w:p w14:paraId="584D5D54" w14:textId="670D550E" w:rsidR="00432F81" w:rsidRDefault="00432F81" w:rsidP="00432F81">
      <w:pPr>
        <w:spacing w:after="0"/>
      </w:pPr>
      <w:r>
        <w:t xml:space="preserve">функция </w:t>
      </w:r>
      <w:proofErr w:type="spellStart"/>
      <w:r w:rsidRPr="00432F81">
        <w:t>Value.Compare</w:t>
      </w:r>
      <w:proofErr w:type="spellEnd"/>
      <w:r w:rsidRPr="00432F81">
        <w:t xml:space="preserve"> </w:t>
      </w:r>
      <w:r>
        <w:t>в</w:t>
      </w:r>
      <w:r w:rsidRPr="00432F81">
        <w:t xml:space="preserve">озвращает значение </w:t>
      </w:r>
      <w:r w:rsidR="007114A3">
        <w:t>-</w:t>
      </w:r>
      <w:r w:rsidRPr="00432F81">
        <w:t xml:space="preserve">1, 0 или 1, </w:t>
      </w:r>
    </w:p>
    <w:p w14:paraId="0D1D36A9" w14:textId="10D8E18E" w:rsidR="00432F81" w:rsidRDefault="00432F81" w:rsidP="00432F81">
      <w:r w:rsidRPr="00432F81">
        <w:t>если первое значение соответственно меньше второго, равно ему или больше него</w:t>
      </w:r>
      <w:r>
        <w:t xml:space="preserve"> */</w:t>
      </w:r>
    </w:p>
    <w:p w14:paraId="4A33C241" w14:textId="2E131D94" w:rsidR="00432F81" w:rsidRPr="00301C26" w:rsidRDefault="00301C26" w:rsidP="00AF17F3">
      <w:pPr>
        <w:rPr>
          <w:lang w:val="en-US"/>
        </w:rPr>
      </w:pPr>
      <w:r w:rsidRPr="00301C26">
        <w:rPr>
          <w:lang w:val="en-US"/>
        </w:rPr>
        <w:t xml:space="preserve">= </w:t>
      </w:r>
      <w:proofErr w:type="spellStart"/>
      <w:r w:rsidRPr="00301C26">
        <w:rPr>
          <w:lang w:val="en-US"/>
        </w:rPr>
        <w:t>Value.Compare</w:t>
      </w:r>
      <w:proofErr w:type="spellEnd"/>
      <w:r w:rsidRPr="00301C26">
        <w:rPr>
          <w:lang w:val="en-US"/>
        </w:rPr>
        <w:t xml:space="preserve">(0.10000000000000001, 0.1, </w:t>
      </w:r>
      <w:proofErr w:type="spellStart"/>
      <w:r w:rsidRPr="00301C26">
        <w:rPr>
          <w:lang w:val="en-US"/>
        </w:rPr>
        <w:t>Precision.Decimal</w:t>
      </w:r>
      <w:proofErr w:type="spellEnd"/>
      <w:r w:rsidRPr="00301C26">
        <w:rPr>
          <w:lang w:val="en-US"/>
        </w:rPr>
        <w:t>)</w:t>
      </w:r>
      <w:r w:rsidRPr="00301C26">
        <w:rPr>
          <w:lang w:val="en-US"/>
        </w:rPr>
        <w:t xml:space="preserve"> </w:t>
      </w:r>
      <w:r w:rsidRPr="00301C26">
        <w:rPr>
          <w:lang w:val="en-US"/>
        </w:rPr>
        <w:t>/</w:t>
      </w:r>
      <w:r>
        <w:rPr>
          <w:lang w:val="en-US"/>
        </w:rPr>
        <w:t>/</w:t>
      </w:r>
      <w:r w:rsidRPr="00301C26">
        <w:rPr>
          <w:lang w:val="en-US"/>
        </w:rPr>
        <w:t xml:space="preserve"> </w:t>
      </w:r>
      <w:r>
        <w:t>возвращает</w:t>
      </w:r>
      <w:r w:rsidRPr="00301C26">
        <w:rPr>
          <w:lang w:val="en-US"/>
        </w:rPr>
        <w:t xml:space="preserve"> </w:t>
      </w:r>
      <w:r>
        <w:rPr>
          <w:lang w:val="en-US"/>
        </w:rPr>
        <w:t>1</w:t>
      </w:r>
    </w:p>
    <w:p w14:paraId="115891A4" w14:textId="3220EA88" w:rsidR="00AF17F3" w:rsidRPr="00AF17F3" w:rsidRDefault="00301C26" w:rsidP="00AF17F3">
      <w:pPr>
        <w:rPr>
          <w:lang w:val="en-US"/>
        </w:rPr>
      </w:pPr>
      <w:r w:rsidRPr="00301C26">
        <w:rPr>
          <w:lang w:val="en-US"/>
        </w:rPr>
        <w:t>= 10000000000000000 = 10000000000000001</w:t>
      </w:r>
      <w:r>
        <w:rPr>
          <w:lang w:val="en-US"/>
        </w:rPr>
        <w:t xml:space="preserve"> </w:t>
      </w:r>
      <w:r w:rsidR="00AF17F3" w:rsidRPr="00AF17F3">
        <w:rPr>
          <w:lang w:val="en-US"/>
        </w:rPr>
        <w:t xml:space="preserve">// </w:t>
      </w:r>
      <w:r>
        <w:t>возвращает</w:t>
      </w:r>
      <w:r w:rsidRPr="00432F81">
        <w:t xml:space="preserve"> </w:t>
      </w:r>
      <w:r>
        <w:rPr>
          <w:lang w:val="en-US"/>
        </w:rPr>
        <w:t>true</w:t>
      </w:r>
    </w:p>
    <w:p w14:paraId="4D853B48" w14:textId="4CCD2AF5" w:rsidR="00301C26" w:rsidRDefault="00301C26" w:rsidP="00301C26">
      <w:pPr>
        <w:rPr>
          <w:lang w:val="en-US"/>
        </w:rPr>
      </w:pPr>
      <w:r>
        <w:rPr>
          <w:lang w:val="en-US"/>
        </w:rPr>
        <w:t xml:space="preserve">= </w:t>
      </w:r>
      <w:proofErr w:type="spellStart"/>
      <w:r w:rsidRPr="00AF17F3">
        <w:rPr>
          <w:lang w:val="en-US"/>
        </w:rPr>
        <w:t>Value.Compare</w:t>
      </w:r>
      <w:proofErr w:type="spellEnd"/>
      <w:r w:rsidRPr="00AF17F3">
        <w:rPr>
          <w:lang w:val="en-US"/>
        </w:rPr>
        <w:t xml:space="preserve">(10000000000000000, 10000000000000001, </w:t>
      </w:r>
      <w:proofErr w:type="spellStart"/>
      <w:r w:rsidRPr="00AF17F3">
        <w:rPr>
          <w:lang w:val="en-US"/>
        </w:rPr>
        <w:t>Precision.Decimal</w:t>
      </w:r>
      <w:proofErr w:type="spellEnd"/>
      <w:r w:rsidRPr="00AF17F3">
        <w:rPr>
          <w:lang w:val="en-US"/>
        </w:rPr>
        <w:t xml:space="preserve">) // </w:t>
      </w:r>
      <w:r>
        <w:t>возвращает</w:t>
      </w:r>
      <w:r w:rsidRPr="00301C26">
        <w:rPr>
          <w:lang w:val="en-US"/>
        </w:rPr>
        <w:t xml:space="preserve"> </w:t>
      </w:r>
      <w:r w:rsidR="006D4B6D">
        <w:rPr>
          <w:lang w:val="en-US"/>
        </w:rPr>
        <w:t>-</w:t>
      </w:r>
      <w:r>
        <w:rPr>
          <w:lang w:val="en-US"/>
        </w:rPr>
        <w:t>1</w:t>
      </w:r>
    </w:p>
    <w:p w14:paraId="47289313" w14:textId="3634E939" w:rsidR="006D4B6D" w:rsidRPr="006D4B6D" w:rsidRDefault="006D4B6D" w:rsidP="006D4B6D">
      <w:pPr>
        <w:pStyle w:val="4"/>
      </w:pPr>
      <w:r w:rsidRPr="006D4B6D">
        <w:t xml:space="preserve">Что </w:t>
      </w:r>
      <w:r>
        <w:t>п</w:t>
      </w:r>
      <w:r w:rsidRPr="006D4B6D">
        <w:t>роисходит</w:t>
      </w:r>
      <w:r>
        <w:t>!</w:t>
      </w:r>
      <w:r w:rsidRPr="006D4B6D">
        <w:t>?</w:t>
      </w:r>
    </w:p>
    <w:p w14:paraId="1A7C7D5D" w14:textId="77777777" w:rsidR="004B39D0" w:rsidRDefault="006D4B6D" w:rsidP="006D4B6D">
      <w:r w:rsidRPr="006D4B6D">
        <w:t xml:space="preserve">Давайте сделаем шаг назад и </w:t>
      </w:r>
      <w:r>
        <w:t xml:space="preserve">обсудим, как в принципе </w:t>
      </w:r>
      <w:r w:rsidRPr="006D4B6D">
        <w:t>компьютер</w:t>
      </w:r>
      <w:r>
        <w:t xml:space="preserve">ы работают с точностью. Почему они требуют выбрать </w:t>
      </w:r>
      <w:r w:rsidRPr="006D4B6D">
        <w:t>точност</w:t>
      </w:r>
      <w:r>
        <w:t>ь</w:t>
      </w:r>
      <w:r w:rsidRPr="006D4B6D">
        <w:t xml:space="preserve"> вместо того, чтобы всегда использовать максимально возможную точность.</w:t>
      </w:r>
    </w:p>
    <w:p w14:paraId="0B6ED71D" w14:textId="53E7F841" w:rsidR="006D4B6D" w:rsidRPr="006D4B6D" w:rsidRDefault="006D4B6D" w:rsidP="006D4B6D">
      <w:r>
        <w:t>П</w:t>
      </w:r>
      <w:r w:rsidRPr="006D4B6D">
        <w:t xml:space="preserve">омните, еще в начальной школе вы узнали, что 1/3 не может быть точно представлена в виде десятичного числа. </w:t>
      </w:r>
      <w:r>
        <w:t xml:space="preserve">1/3 = </w:t>
      </w:r>
      <w:r w:rsidRPr="006D4B6D">
        <w:t>0</w:t>
      </w:r>
      <w:r>
        <w:t>,</w:t>
      </w:r>
      <w:r w:rsidRPr="006D4B6D">
        <w:t xml:space="preserve">333333333... Поскольку мы не можем записать бесконечное число троек, если мы </w:t>
      </w:r>
      <w:r w:rsidR="007114A3">
        <w:t>хотим</w:t>
      </w:r>
      <w:r w:rsidRPr="006D4B6D">
        <w:t xml:space="preserve"> работать с</w:t>
      </w:r>
      <w:r w:rsidR="007114A3">
        <w:t xml:space="preserve"> дробью</w:t>
      </w:r>
      <w:r w:rsidRPr="006D4B6D">
        <w:t xml:space="preserve"> 1/3 в десятично</w:t>
      </w:r>
      <w:r w:rsidR="00663048">
        <w:t>м</w:t>
      </w:r>
      <w:r w:rsidRPr="006D4B6D">
        <w:t xml:space="preserve"> форм</w:t>
      </w:r>
      <w:r w:rsidR="00663048">
        <w:t>ате</w:t>
      </w:r>
      <w:r w:rsidRPr="006D4B6D">
        <w:t xml:space="preserve">, мы должны выбрать уровень точности, который достаточно хорош для </w:t>
      </w:r>
      <w:r w:rsidR="007114A3">
        <w:t>нашей</w:t>
      </w:r>
      <w:r w:rsidRPr="006D4B6D">
        <w:t xml:space="preserve"> ситуации. Например, если </w:t>
      </w:r>
      <w:r w:rsidR="004B39D0">
        <w:t>можно купить три</w:t>
      </w:r>
      <w:r w:rsidRPr="006D4B6D">
        <w:t xml:space="preserve"> </w:t>
      </w:r>
      <w:r w:rsidR="00663048">
        <w:t xml:space="preserve">одинаковых </w:t>
      </w:r>
      <w:r w:rsidRPr="006D4B6D">
        <w:t xml:space="preserve">товара </w:t>
      </w:r>
      <w:r w:rsidR="004B39D0">
        <w:t>за доллар</w:t>
      </w:r>
      <w:r w:rsidRPr="006D4B6D">
        <w:t xml:space="preserve">, мы могли бы представить </w:t>
      </w:r>
      <w:r w:rsidR="007114A3">
        <w:t>цену</w:t>
      </w:r>
      <w:r w:rsidRPr="006D4B6D">
        <w:t xml:space="preserve"> как </w:t>
      </w:r>
      <w:r w:rsidR="007114A3" w:rsidRPr="007114A3">
        <w:t>$</w:t>
      </w:r>
      <w:r w:rsidRPr="006D4B6D">
        <w:t>0,33.</w:t>
      </w:r>
    </w:p>
    <w:p w14:paraId="20E47935" w14:textId="71092408" w:rsidR="004B39D0" w:rsidRDefault="006D4B6D" w:rsidP="006D4B6D">
      <w:r w:rsidRPr="006D4B6D">
        <w:t xml:space="preserve">Вы заметили потерю точности? </w:t>
      </w:r>
      <w:r w:rsidR="004B39D0">
        <w:t xml:space="preserve">Одна штука </w:t>
      </w:r>
      <w:r w:rsidRPr="006D4B6D">
        <w:t xml:space="preserve">стоит 1/3 доллара. Однако, если вы умножите $0,33 на 3, результат не будет равен $1. Вместо этого </w:t>
      </w:r>
      <w:r w:rsidR="004B39D0">
        <w:t>вы получите</w:t>
      </w:r>
      <w:r w:rsidRPr="006D4B6D">
        <w:t xml:space="preserve"> 0,99 доллара. </w:t>
      </w:r>
      <w:r w:rsidR="004B39D0">
        <w:t>П</w:t>
      </w:r>
      <w:r w:rsidRPr="006D4B6D">
        <w:t xml:space="preserve">отери </w:t>
      </w:r>
      <w:r w:rsidR="004B39D0" w:rsidRPr="004B39D0">
        <w:t>$</w:t>
      </w:r>
      <w:r w:rsidR="004B39D0">
        <w:t xml:space="preserve">0,01 </w:t>
      </w:r>
      <w:r w:rsidRPr="006D4B6D">
        <w:t xml:space="preserve">можно было бы избежать, если бы мы работали </w:t>
      </w:r>
      <w:r w:rsidR="007114A3">
        <w:rPr>
          <w:lang w:val="en-US"/>
        </w:rPr>
        <w:t>c</w:t>
      </w:r>
      <w:r w:rsidR="007114A3" w:rsidRPr="007114A3">
        <w:t xml:space="preserve"> </w:t>
      </w:r>
      <w:r w:rsidR="007114A3">
        <w:t xml:space="preserve">простыми </w:t>
      </w:r>
      <w:r w:rsidRPr="006D4B6D">
        <w:t>дроб</w:t>
      </w:r>
      <w:r w:rsidR="007114A3">
        <w:t>ями</w:t>
      </w:r>
      <w:r w:rsidRPr="006D4B6D">
        <w:t xml:space="preserve"> (1/3 доллара * 3 </w:t>
      </w:r>
      <w:r w:rsidR="004B39D0">
        <w:t>получается</w:t>
      </w:r>
      <w:r w:rsidRPr="006D4B6D">
        <w:t xml:space="preserve"> ровно 1 доллар). Тем не менее, удобнее работать </w:t>
      </w:r>
      <w:r w:rsidR="00663048">
        <w:t>с</w:t>
      </w:r>
      <w:r w:rsidRPr="006D4B6D">
        <w:t xml:space="preserve"> десятичн</w:t>
      </w:r>
      <w:r w:rsidR="00663048">
        <w:t>ы</w:t>
      </w:r>
      <w:r w:rsidR="007114A3">
        <w:t>м</w:t>
      </w:r>
      <w:r w:rsidRPr="006D4B6D">
        <w:t xml:space="preserve"> форм</w:t>
      </w:r>
      <w:r w:rsidR="007114A3">
        <w:t>ат</w:t>
      </w:r>
      <w:r w:rsidR="00663048">
        <w:t>ом</w:t>
      </w:r>
      <w:r w:rsidR="007114A3">
        <w:t>.</w:t>
      </w:r>
      <w:r w:rsidRPr="006D4B6D">
        <w:t xml:space="preserve"> </w:t>
      </w:r>
      <w:r w:rsidR="007114A3">
        <w:t>Н</w:t>
      </w:r>
      <w:r w:rsidRPr="006D4B6D">
        <w:t xml:space="preserve">астолько удобнее, что мы </w:t>
      </w:r>
      <w:r w:rsidR="004B39D0">
        <w:t xml:space="preserve">готовы </w:t>
      </w:r>
      <w:r w:rsidR="007114A3">
        <w:t xml:space="preserve">немного </w:t>
      </w:r>
      <w:r w:rsidR="004B39D0">
        <w:t>потерять в</w:t>
      </w:r>
      <w:r w:rsidRPr="006D4B6D">
        <w:t xml:space="preserve"> точности</w:t>
      </w:r>
      <w:r w:rsidR="004B39D0">
        <w:t>.</w:t>
      </w:r>
    </w:p>
    <w:p w14:paraId="03383F6B" w14:textId="5892CA75" w:rsidR="007C7823" w:rsidRDefault="006D4B6D" w:rsidP="006D4B6D">
      <w:r w:rsidRPr="006D4B6D">
        <w:t xml:space="preserve">Обратите внимание, потеря точности </w:t>
      </w:r>
      <w:r w:rsidR="00663048">
        <w:t>связана</w:t>
      </w:r>
      <w:r w:rsidRPr="006D4B6D">
        <w:t xml:space="preserve"> не</w:t>
      </w:r>
      <w:r w:rsidR="00663048">
        <w:t xml:space="preserve"> с</w:t>
      </w:r>
      <w:r w:rsidRPr="006D4B6D">
        <w:t xml:space="preserve"> арифметик</w:t>
      </w:r>
      <w:r w:rsidR="007114A3">
        <w:t>ой</w:t>
      </w:r>
      <w:r w:rsidRPr="006D4B6D">
        <w:t xml:space="preserve">. </w:t>
      </w:r>
      <w:r w:rsidR="004B39D0">
        <w:t>Н</w:t>
      </w:r>
      <w:r w:rsidRPr="006D4B6D">
        <w:t xml:space="preserve">еточность </w:t>
      </w:r>
      <w:r w:rsidR="004B39D0">
        <w:t>возникла из-за того</w:t>
      </w:r>
      <w:r w:rsidRPr="006D4B6D">
        <w:t>, что используемая нами система счисления (десятичная) не могла точно представ</w:t>
      </w:r>
      <w:r w:rsidR="00663048">
        <w:t>и</w:t>
      </w:r>
      <w:r w:rsidRPr="006D4B6D">
        <w:t>ть дроб</w:t>
      </w:r>
      <w:r w:rsidR="00663048">
        <w:t>ь</w:t>
      </w:r>
      <w:r w:rsidRPr="006D4B6D">
        <w:t xml:space="preserve"> 1/3. Чтобы обойти это ограничение, было использовано приближение (0</w:t>
      </w:r>
      <w:r w:rsidR="004B39D0">
        <w:t>,</w:t>
      </w:r>
      <w:r w:rsidRPr="006D4B6D">
        <w:t xml:space="preserve">33). </w:t>
      </w:r>
      <w:r w:rsidR="004B39D0">
        <w:t>И хотя арифметика было верной</w:t>
      </w:r>
      <w:r w:rsidR="007C7823">
        <w:t xml:space="preserve">, </w:t>
      </w:r>
      <w:r w:rsidRPr="006D4B6D">
        <w:t xml:space="preserve">результат был </w:t>
      </w:r>
      <w:r w:rsidR="005915C3">
        <w:t>не</w:t>
      </w:r>
      <w:r w:rsidRPr="006D4B6D">
        <w:t>точным, потому что он был основан на приближении.</w:t>
      </w:r>
    </w:p>
    <w:p w14:paraId="0E9DF19F" w14:textId="7289E853" w:rsidR="00AF17F3" w:rsidRDefault="007C7823" w:rsidP="006D4B6D">
      <w:r>
        <w:t>Нечто подобное</w:t>
      </w:r>
      <w:r w:rsidR="006D4B6D" w:rsidRPr="006D4B6D">
        <w:t xml:space="preserve"> происходит и с компьютерами. </w:t>
      </w:r>
      <w:r>
        <w:t xml:space="preserve">Хотя </w:t>
      </w:r>
      <w:r w:rsidR="006D4B6D" w:rsidRPr="006D4B6D">
        <w:t>компьютеры мыслят иначе, чем челове</w:t>
      </w:r>
      <w:r>
        <w:t>к,</w:t>
      </w:r>
      <w:r w:rsidR="006D4B6D" w:rsidRPr="006D4B6D">
        <w:t xml:space="preserve"> но применяется тот же компромисс: удобство </w:t>
      </w:r>
      <w:r w:rsidR="0010580E">
        <w:t>или</w:t>
      </w:r>
      <w:r w:rsidR="006D4B6D" w:rsidRPr="006D4B6D">
        <w:t xml:space="preserve"> точност</w:t>
      </w:r>
      <w:r w:rsidR="0010580E">
        <w:t>ь</w:t>
      </w:r>
      <w:r>
        <w:t>.</w:t>
      </w:r>
      <w:r w:rsidR="006D4B6D" w:rsidRPr="006D4B6D">
        <w:t xml:space="preserve"> Поскольку </w:t>
      </w:r>
      <w:r>
        <w:t>запросы</w:t>
      </w:r>
      <w:r w:rsidR="006D4B6D" w:rsidRPr="006D4B6D">
        <w:t xml:space="preserve"> </w:t>
      </w:r>
      <w:r w:rsidR="006D4B6D" w:rsidRPr="006D4B6D">
        <w:rPr>
          <w:lang w:val="en-US"/>
        </w:rPr>
        <w:t>Power</w:t>
      </w:r>
      <w:r w:rsidR="006D4B6D" w:rsidRPr="006D4B6D">
        <w:t xml:space="preserve"> </w:t>
      </w:r>
      <w:r w:rsidR="006D4B6D" w:rsidRPr="006D4B6D">
        <w:rPr>
          <w:lang w:val="en-US"/>
        </w:rPr>
        <w:t>Query</w:t>
      </w:r>
      <w:r w:rsidR="006D4B6D" w:rsidRPr="006D4B6D">
        <w:t xml:space="preserve"> выполняются компьютерами, то </w:t>
      </w:r>
      <w:r w:rsidR="005915C3">
        <w:t xml:space="preserve">в языке М мы встречаем ту же дилемму. </w:t>
      </w:r>
      <w:r w:rsidR="006D4B6D" w:rsidRPr="006D4B6D">
        <w:t xml:space="preserve">В </w:t>
      </w:r>
      <w:r w:rsidR="006D4B6D" w:rsidRPr="006D4B6D">
        <w:rPr>
          <w:lang w:val="en-US"/>
        </w:rPr>
        <w:t>M</w:t>
      </w:r>
      <w:r w:rsidR="005915C3">
        <w:t xml:space="preserve"> по умолчанию работает</w:t>
      </w:r>
      <w:r w:rsidR="006D4B6D" w:rsidRPr="006D4B6D">
        <w:t xml:space="preserve"> двойная точность (соответствует стандарту </w:t>
      </w:r>
      <w:hyperlink r:id="rId14" w:history="1">
        <w:r w:rsidRPr="007C7823">
          <w:rPr>
            <w:rStyle w:val="aa"/>
            <w:lang w:val="en-US"/>
          </w:rPr>
          <w:t>IEEE</w:t>
        </w:r>
        <w:r w:rsidRPr="007C7823">
          <w:rPr>
            <w:rStyle w:val="aa"/>
          </w:rPr>
          <w:t xml:space="preserve"> 754-2008</w:t>
        </w:r>
      </w:hyperlink>
      <w:r>
        <w:t xml:space="preserve"> </w:t>
      </w:r>
      <w:r w:rsidR="006D4B6D" w:rsidRPr="006D4B6D">
        <w:t xml:space="preserve">для арифметики с плавающей запятой). </w:t>
      </w:r>
      <w:r w:rsidR="006D4B6D" w:rsidRPr="007C7823">
        <w:t xml:space="preserve">Десятичная точность </w:t>
      </w:r>
      <w:r w:rsidR="0010580E">
        <w:t>выше</w:t>
      </w:r>
      <w:r>
        <w:t>, но</w:t>
      </w:r>
      <w:r w:rsidR="005915C3">
        <w:t>…</w:t>
      </w:r>
      <w:r>
        <w:t xml:space="preserve"> расточительн</w:t>
      </w:r>
      <w:r w:rsidR="0010580E">
        <w:t>ее</w:t>
      </w:r>
      <w:r w:rsidR="006D4B6D" w:rsidRPr="007C7823">
        <w:t>.</w:t>
      </w:r>
    </w:p>
    <w:p w14:paraId="75D77072" w14:textId="77777777" w:rsidR="007C7823" w:rsidRDefault="007C7823" w:rsidP="007C7823">
      <w:pPr>
        <w:pStyle w:val="4"/>
      </w:pPr>
      <w:r>
        <w:t>Что выбрать?</w:t>
      </w:r>
    </w:p>
    <w:p w14:paraId="6501CDA2" w14:textId="36FF266B" w:rsidR="007C7823" w:rsidRDefault="007C7823" w:rsidP="007C7823">
      <w:r>
        <w:t xml:space="preserve">Если вы сравниваете расстояние между звездами, </w:t>
      </w:r>
      <w:r w:rsidR="008F6ED5">
        <w:t>есть</w:t>
      </w:r>
      <w:r>
        <w:t xml:space="preserve"> ли </w:t>
      </w:r>
      <w:r w:rsidR="008F6ED5">
        <w:t>потребность в десятичной точности? В данном</w:t>
      </w:r>
      <w:r>
        <w:t xml:space="preserve"> контекст</w:t>
      </w:r>
      <w:r w:rsidR="008F6ED5">
        <w:t>е</w:t>
      </w:r>
      <w:r>
        <w:t xml:space="preserve"> </w:t>
      </w:r>
      <w:r w:rsidR="008F6ED5">
        <w:t>небольш</w:t>
      </w:r>
      <w:r w:rsidR="008F6ED5">
        <w:t>ая</w:t>
      </w:r>
      <w:r w:rsidR="008F6ED5">
        <w:t xml:space="preserve"> </w:t>
      </w:r>
      <w:r>
        <w:t>потеря точности для повышения эффективности разумн</w:t>
      </w:r>
      <w:r w:rsidR="005915C3">
        <w:t xml:space="preserve">а. </w:t>
      </w:r>
      <w:r>
        <w:t xml:space="preserve">С другой стороны, вы, вероятно, не </w:t>
      </w:r>
      <w:r w:rsidR="0010580E">
        <w:t>за</w:t>
      </w:r>
      <w:r>
        <w:t xml:space="preserve">хотите, чтобы банк </w:t>
      </w:r>
      <w:r w:rsidR="005915C3">
        <w:t>пренебрег</w:t>
      </w:r>
      <w:r>
        <w:t xml:space="preserve"> точностью для повышения эффективности при расчете </w:t>
      </w:r>
      <w:r w:rsidR="0010580E">
        <w:t xml:space="preserve">вашего </w:t>
      </w:r>
      <w:r>
        <w:t>банковского счета. В этом контексте точность имеет первостепенное значение, независимо от затрат на эффективность.</w:t>
      </w:r>
    </w:p>
    <w:p w14:paraId="4A1FC768" w14:textId="626C7BBB" w:rsidR="007C7823" w:rsidRDefault="007C7823" w:rsidP="007C7823">
      <w:r>
        <w:t xml:space="preserve">В M </w:t>
      </w:r>
      <w:r w:rsidR="008F6ED5">
        <w:t>повышенная</w:t>
      </w:r>
      <w:r>
        <w:t xml:space="preserve"> точность достигается за счет использования </w:t>
      </w:r>
      <w:r w:rsidR="008F6ED5">
        <w:t xml:space="preserve">специальных </w:t>
      </w:r>
      <w:r>
        <w:t>функций</w:t>
      </w:r>
      <w:r w:rsidR="008F6ED5">
        <w:t>, представленных выше. Нужно понимать, что с</w:t>
      </w:r>
      <w:r w:rsidR="008F6ED5">
        <w:t>тандартные операторы арифмети</w:t>
      </w:r>
      <w:r w:rsidR="008F6ED5">
        <w:t xml:space="preserve">ки </w:t>
      </w:r>
      <w:r w:rsidR="008F6ED5">
        <w:t xml:space="preserve">и сравнения </w:t>
      </w:r>
      <w:r w:rsidR="008F6ED5">
        <w:lastRenderedPageBreak/>
        <w:t>работают</w:t>
      </w:r>
      <w:r w:rsidR="008F6ED5">
        <w:t xml:space="preserve"> с двойной точностью, </w:t>
      </w:r>
      <w:r w:rsidR="008F6ED5">
        <w:t xml:space="preserve">даже если исходные данные </w:t>
      </w:r>
      <w:r w:rsidR="008F6ED5">
        <w:t>хран</w:t>
      </w:r>
      <w:r w:rsidR="008F6ED5">
        <w:t>ятся с десятичной точностью.</w:t>
      </w:r>
      <w:r w:rsidR="008F6ED5">
        <w:t xml:space="preserve"> </w:t>
      </w:r>
      <w:r>
        <w:t xml:space="preserve">Если вам нужна десятичная точность для операций, единственный способ получить ее </w:t>
      </w:r>
      <w:r w:rsidR="00E4047A">
        <w:t xml:space="preserve">– применить соответствующую функцию и явно </w:t>
      </w:r>
      <w:r>
        <w:t xml:space="preserve">указать </w:t>
      </w:r>
      <w:r w:rsidR="00E4047A">
        <w:t xml:space="preserve">параметр </w:t>
      </w:r>
      <w:r w:rsidR="00E4047A" w:rsidRPr="00E4047A">
        <w:rPr>
          <w:i/>
          <w:iCs/>
          <w:lang w:val="en-US"/>
        </w:rPr>
        <w:t>Precision</w:t>
      </w:r>
      <w:r w:rsidR="00E4047A" w:rsidRPr="00E4047A">
        <w:rPr>
          <w:i/>
          <w:iCs/>
        </w:rPr>
        <w:t>.</w:t>
      </w:r>
      <w:r w:rsidR="00E4047A" w:rsidRPr="00E4047A">
        <w:rPr>
          <w:i/>
          <w:iCs/>
          <w:lang w:val="en-US"/>
        </w:rPr>
        <w:t>Decimal</w:t>
      </w:r>
      <w:r w:rsidR="00E4047A">
        <w:t>.</w:t>
      </w:r>
      <w:r w:rsidR="00545067">
        <w:t xml:space="preserve"> В М десятки функций </w:t>
      </w:r>
      <w:r w:rsidR="00A4573C">
        <w:t>снабжены этим параметром.</w:t>
      </w:r>
    </w:p>
    <w:p w14:paraId="42DBDFDA" w14:textId="4953F03F" w:rsidR="00E4047A" w:rsidRDefault="00E4047A" w:rsidP="00E4047A">
      <w:pPr>
        <w:pStyle w:val="4"/>
      </w:pPr>
      <w:r>
        <w:t xml:space="preserve">Третья </w:t>
      </w:r>
      <w:r>
        <w:t>а</w:t>
      </w:r>
      <w:r>
        <w:t>льтернатива</w:t>
      </w:r>
    </w:p>
    <w:p w14:paraId="5BCAE193" w14:textId="15536879" w:rsidR="00E4047A" w:rsidRDefault="00E4047A" w:rsidP="0053184A">
      <w:r>
        <w:t>Если проблема</w:t>
      </w:r>
      <w:r w:rsidR="0053184A">
        <w:t xml:space="preserve"> </w:t>
      </w:r>
      <w:r w:rsidR="0010580E">
        <w:t>связана с</w:t>
      </w:r>
      <w:r w:rsidR="0053184A">
        <w:t xml:space="preserve"> неточность</w:t>
      </w:r>
      <w:r w:rsidR="0010580E">
        <w:t>ю</w:t>
      </w:r>
      <w:r w:rsidR="0053184A">
        <w:t xml:space="preserve"> арифметики малых чисел, </w:t>
      </w:r>
      <w:r>
        <w:t>мо</w:t>
      </w:r>
      <w:r w:rsidR="0053184A">
        <w:t>жно применить</w:t>
      </w:r>
      <w:r>
        <w:t xml:space="preserve"> округл</w:t>
      </w:r>
      <w:r w:rsidR="0053184A">
        <w:t>ение.</w:t>
      </w:r>
      <w:r>
        <w:t xml:space="preserve"> </w:t>
      </w:r>
      <w:r w:rsidR="009F5217">
        <w:t>Допустим</w:t>
      </w:r>
      <w:r w:rsidR="0053184A">
        <w:t xml:space="preserve"> в примере сложения</w:t>
      </w:r>
      <w:r>
        <w:t xml:space="preserve"> 0.1 + 0.2</w:t>
      </w:r>
      <w:r w:rsidR="0053184A">
        <w:t xml:space="preserve"> речь идет о </w:t>
      </w:r>
      <w:r>
        <w:t>долларах</w:t>
      </w:r>
      <w:r w:rsidR="009F5217">
        <w:t>.</w:t>
      </w:r>
      <w:r>
        <w:t xml:space="preserve"> </w:t>
      </w:r>
      <w:r w:rsidR="009F5217">
        <w:t>Т</w:t>
      </w:r>
      <w:r w:rsidR="0053184A">
        <w:t>о</w:t>
      </w:r>
      <w:r w:rsidR="009F5217">
        <w:t>гда</w:t>
      </w:r>
      <w:r w:rsidR="0053184A">
        <w:t xml:space="preserve"> </w:t>
      </w:r>
      <w:r>
        <w:t xml:space="preserve">значение </w:t>
      </w:r>
      <w:r w:rsidR="0053184A">
        <w:t>имеют только две цифры</w:t>
      </w:r>
      <w:r>
        <w:t xml:space="preserve"> после </w:t>
      </w:r>
      <w:r w:rsidR="009F5217">
        <w:t>запятой</w:t>
      </w:r>
      <w:r>
        <w:t>. Округл</w:t>
      </w:r>
      <w:r w:rsidR="0053184A">
        <w:t>им результат:</w:t>
      </w:r>
    </w:p>
    <w:p w14:paraId="113C9BC6" w14:textId="6587E23F" w:rsidR="00E4047A" w:rsidRDefault="00E4047A" w:rsidP="00E4047A">
      <w:r>
        <w:t xml:space="preserve">0.1 + 0.2 // </w:t>
      </w:r>
      <w:r w:rsidR="009F5217">
        <w:t xml:space="preserve">возвращает </w:t>
      </w:r>
      <w:r>
        <w:t>0.30000000000000004</w:t>
      </w:r>
    </w:p>
    <w:p w14:paraId="4619FE46" w14:textId="75325345" w:rsidR="009F5217" w:rsidRPr="009F5217" w:rsidRDefault="009F5217" w:rsidP="00E4047A">
      <w:r w:rsidRPr="009F5217">
        <w:t xml:space="preserve">= </w:t>
      </w:r>
      <w:proofErr w:type="spellStart"/>
      <w:r w:rsidRPr="009F5217">
        <w:t>Number.Round</w:t>
      </w:r>
      <w:proofErr w:type="spellEnd"/>
      <w:r w:rsidRPr="009F5217">
        <w:t>(0.1 + 0.2, 2)</w:t>
      </w:r>
      <w:r w:rsidRPr="009F5217">
        <w:t xml:space="preserve"> </w:t>
      </w:r>
      <w:r>
        <w:t>// возвращает 0.30</w:t>
      </w:r>
    </w:p>
    <w:p w14:paraId="7280AE23" w14:textId="1FF19E8D" w:rsidR="00E4047A" w:rsidRDefault="0010580E" w:rsidP="00E4047A">
      <w:r>
        <w:t xml:space="preserve">Здесь второй параметр функции </w:t>
      </w:r>
      <w:hyperlink r:id="rId15" w:history="1">
        <w:proofErr w:type="spellStart"/>
        <w:r w:rsidRPr="0010580E">
          <w:rPr>
            <w:rStyle w:val="aa"/>
          </w:rPr>
          <w:t>Number.Round</w:t>
        </w:r>
        <w:proofErr w:type="spellEnd"/>
      </w:hyperlink>
      <w:r>
        <w:t xml:space="preserve"> (</w:t>
      </w:r>
      <w:r w:rsidR="00A8699D">
        <w:t xml:space="preserve">число </w:t>
      </w:r>
      <w:r>
        <w:t xml:space="preserve">2) требует округления до двух знаков после запятой. </w:t>
      </w:r>
      <w:r w:rsidR="009F5217">
        <w:t>К сожалению,</w:t>
      </w:r>
      <w:r w:rsidR="00E4047A">
        <w:t xml:space="preserve"> округление </w:t>
      </w:r>
      <w:r w:rsidR="009F5217">
        <w:t xml:space="preserve">поможет </w:t>
      </w:r>
      <w:r w:rsidR="00E4047A">
        <w:t>не всегда.</w:t>
      </w:r>
      <w:r w:rsidR="009F5217">
        <w:t xml:space="preserve"> В</w:t>
      </w:r>
      <w:r w:rsidR="00E4047A">
        <w:t xml:space="preserve"> пример</w:t>
      </w:r>
      <w:r w:rsidR="009F5217">
        <w:t>е</w:t>
      </w:r>
      <w:r w:rsidR="00E4047A">
        <w:t xml:space="preserve"> </w:t>
      </w:r>
      <w:r w:rsidR="0006452C">
        <w:t>с</w:t>
      </w:r>
      <w:r w:rsidR="00E4047A">
        <w:t xml:space="preserve"> </w:t>
      </w:r>
      <w:r w:rsidR="009F5217">
        <w:t>простой дроб</w:t>
      </w:r>
      <w:r w:rsidR="0006452C">
        <w:t>ью</w:t>
      </w:r>
      <w:r w:rsidR="009F5217">
        <w:t xml:space="preserve"> </w:t>
      </w:r>
      <w:r w:rsidR="00E4047A">
        <w:t xml:space="preserve">1/3 </w:t>
      </w:r>
      <w:r w:rsidR="009F5217">
        <w:t xml:space="preserve">можно повысить точность </w:t>
      </w:r>
      <w:r w:rsidR="0006452C">
        <w:t>округления до трех знаков –</w:t>
      </w:r>
      <w:r w:rsidR="009F5217">
        <w:t xml:space="preserve"> </w:t>
      </w:r>
      <w:r w:rsidR="00E4047A">
        <w:t>0,333</w:t>
      </w:r>
      <w:r w:rsidR="009F5217">
        <w:t>. Тогда три предмета</w:t>
      </w:r>
      <w:r w:rsidR="004453F7">
        <w:t xml:space="preserve"> по </w:t>
      </w:r>
      <w:r w:rsidR="00E4047A">
        <w:t xml:space="preserve"> $0,333 </w:t>
      </w:r>
      <w:r w:rsidR="004453F7">
        <w:t>составят</w:t>
      </w:r>
      <w:r w:rsidR="00E4047A">
        <w:t xml:space="preserve"> $0,999, </w:t>
      </w:r>
      <w:r w:rsidR="004453F7">
        <w:t xml:space="preserve">которые при </w:t>
      </w:r>
      <w:r w:rsidR="00E4047A">
        <w:t>округлен</w:t>
      </w:r>
      <w:r w:rsidR="004453F7">
        <w:t>ии</w:t>
      </w:r>
      <w:r w:rsidR="00E4047A">
        <w:t xml:space="preserve"> до </w:t>
      </w:r>
      <w:r w:rsidR="004453F7">
        <w:t>центов</w:t>
      </w:r>
      <w:r w:rsidR="00E4047A">
        <w:t>, составят $1</w:t>
      </w:r>
      <w:r w:rsidR="004453F7">
        <w:t>,00</w:t>
      </w:r>
      <w:r w:rsidR="00E4047A">
        <w:t xml:space="preserve"> </w:t>
      </w:r>
      <w:r w:rsidR="004453F7">
        <w:t>– ровно</w:t>
      </w:r>
      <w:r w:rsidR="00E4047A">
        <w:t xml:space="preserve"> ту сумму, которую мы искали.</w:t>
      </w:r>
    </w:p>
    <w:p w14:paraId="3168B89F" w14:textId="60513F25" w:rsidR="00E4047A" w:rsidRDefault="004453F7" w:rsidP="00E4047A">
      <w:r>
        <w:t>А</w:t>
      </w:r>
      <w:r w:rsidR="00E4047A">
        <w:t xml:space="preserve"> теперь по</w:t>
      </w:r>
      <w:r>
        <w:t xml:space="preserve">дсчитаем стоимость </w:t>
      </w:r>
      <w:r w:rsidR="00E4047A">
        <w:t xml:space="preserve">10 предметов </w:t>
      </w:r>
      <w:r>
        <w:t>по</w:t>
      </w:r>
      <w:r w:rsidR="00E4047A">
        <w:t xml:space="preserve"> 0,333 доллара</w:t>
      </w:r>
      <w:r>
        <w:t xml:space="preserve"> =</w:t>
      </w:r>
      <w:r w:rsidR="00E4047A">
        <w:t xml:space="preserve"> </w:t>
      </w:r>
      <w:r w:rsidRPr="004453F7">
        <w:t>$</w:t>
      </w:r>
      <w:r w:rsidR="00E4047A">
        <w:t>3,33 доллара. Добав</w:t>
      </w:r>
      <w:r>
        <w:t>им</w:t>
      </w:r>
      <w:r w:rsidR="00E4047A">
        <w:t xml:space="preserve"> еще десять</w:t>
      </w:r>
      <w:r>
        <w:t xml:space="preserve"> предметов, а </w:t>
      </w:r>
      <w:r w:rsidR="00E4047A">
        <w:t xml:space="preserve">затем еще 10. </w:t>
      </w:r>
      <w:r>
        <w:t xml:space="preserve">Итого </w:t>
      </w:r>
      <w:r w:rsidR="00E4047A">
        <w:t>$3</w:t>
      </w:r>
      <w:r>
        <w:t>,</w:t>
      </w:r>
      <w:r w:rsidR="00E4047A">
        <w:t>33 + $3</w:t>
      </w:r>
      <w:r>
        <w:t>,</w:t>
      </w:r>
      <w:r w:rsidR="00E4047A">
        <w:t>33 + $3</w:t>
      </w:r>
      <w:r>
        <w:t>,</w:t>
      </w:r>
      <w:r w:rsidR="00E4047A">
        <w:t>33</w:t>
      </w:r>
      <w:r>
        <w:t xml:space="preserve"> = </w:t>
      </w:r>
      <w:r>
        <w:t>$9</w:t>
      </w:r>
      <w:r>
        <w:t>,</w:t>
      </w:r>
      <w:r>
        <w:t>99</w:t>
      </w:r>
      <w:r w:rsidR="00E4047A">
        <w:t>. О</w:t>
      </w:r>
      <w:r>
        <w:t xml:space="preserve">пять мы потеряли </w:t>
      </w:r>
      <w:r w:rsidRPr="004453F7">
        <w:t>$</w:t>
      </w:r>
      <w:r>
        <w:t xml:space="preserve">0,01. </w:t>
      </w:r>
      <w:r w:rsidR="00E4047A">
        <w:t xml:space="preserve">Округление </w:t>
      </w:r>
      <w:r>
        <w:t>не выручило</w:t>
      </w:r>
      <w:r w:rsidR="00E4047A">
        <w:t>.</w:t>
      </w:r>
      <w:r w:rsidR="00A8699D">
        <w:t xml:space="preserve"> </w:t>
      </w:r>
      <w:r w:rsidR="00E4047A">
        <w:t xml:space="preserve">Округление </w:t>
      </w:r>
      <w:r>
        <w:t>–</w:t>
      </w:r>
      <w:r w:rsidR="00E4047A">
        <w:t xml:space="preserve"> это </w:t>
      </w:r>
      <w:r w:rsidR="00A8699D">
        <w:t>возможность</w:t>
      </w:r>
      <w:r w:rsidR="00E4047A">
        <w:t xml:space="preserve">, </w:t>
      </w:r>
      <w:r>
        <w:t>про котор</w:t>
      </w:r>
      <w:r w:rsidR="00A8699D">
        <w:t>ую</w:t>
      </w:r>
      <w:r>
        <w:t xml:space="preserve"> следует помнить</w:t>
      </w:r>
      <w:r w:rsidR="0006452C">
        <w:t>!</w:t>
      </w:r>
      <w:r>
        <w:t xml:space="preserve"> </w:t>
      </w:r>
      <w:r w:rsidR="0006452C">
        <w:t>Н</w:t>
      </w:r>
      <w:r>
        <w:t xml:space="preserve">о </w:t>
      </w:r>
      <w:r w:rsidR="00E4047A">
        <w:t xml:space="preserve">не </w:t>
      </w:r>
      <w:r w:rsidR="0006452C">
        <w:t>думайте</w:t>
      </w:r>
      <w:r>
        <w:t xml:space="preserve">, что оно решает все </w:t>
      </w:r>
      <w:r w:rsidR="00E4047A">
        <w:t xml:space="preserve">проблемы </w:t>
      </w:r>
      <w:r w:rsidR="0006452C">
        <w:t xml:space="preserve">с </w:t>
      </w:r>
      <w:r w:rsidR="00E4047A">
        <w:t>математикой двойной точности.</w:t>
      </w:r>
    </w:p>
    <w:p w14:paraId="40C69CD6" w14:textId="2419854F" w:rsidR="007F04BD" w:rsidRDefault="007F04BD" w:rsidP="00B342AA">
      <w:pPr>
        <w:pStyle w:val="4"/>
      </w:pPr>
      <w:r>
        <w:t xml:space="preserve">Указание конкретных </w:t>
      </w:r>
      <w:r w:rsidR="00B342AA">
        <w:t>п</w:t>
      </w:r>
      <w:r>
        <w:t xml:space="preserve">одтипов (также известных как </w:t>
      </w:r>
      <w:r w:rsidR="00B342AA">
        <w:t>ф</w:t>
      </w:r>
      <w:r>
        <w:t>асеты)</w:t>
      </w:r>
    </w:p>
    <w:p w14:paraId="1E7B84A0" w14:textId="354895F8" w:rsidR="007F04BD" w:rsidRPr="001B7A91" w:rsidRDefault="007F04BD" w:rsidP="007F04BD">
      <w:r>
        <w:t xml:space="preserve">При работе с таблицей в пользовательском интерфейсе Power Query вы, возможно, заметили, что для каждого столбца </w:t>
      </w:r>
      <w:r w:rsidR="001B7A91">
        <w:t xml:space="preserve">можно </w:t>
      </w:r>
      <w:r>
        <w:t>измен</w:t>
      </w:r>
      <w:r w:rsidR="001B7A91">
        <w:t>ить</w:t>
      </w:r>
      <w:r>
        <w:t xml:space="preserve"> тип.</w:t>
      </w:r>
      <w:r w:rsidR="001B7A91">
        <w:t xml:space="preserve"> В редакторе </w:t>
      </w:r>
      <w:r w:rsidR="001B7A91">
        <w:rPr>
          <w:lang w:val="en-US"/>
        </w:rPr>
        <w:t>PQ</w:t>
      </w:r>
      <w:r w:rsidR="001B7A91" w:rsidRPr="001B7A91">
        <w:t xml:space="preserve"> </w:t>
      </w:r>
      <w:r w:rsidR="001B7A91">
        <w:t xml:space="preserve">кликните правой кнопкой мыши на заголовке столбца и выберите </w:t>
      </w:r>
      <w:r w:rsidR="001B7A91" w:rsidRPr="001B7A91">
        <w:rPr>
          <w:i/>
          <w:iCs/>
        </w:rPr>
        <w:t>Изменить тип</w:t>
      </w:r>
      <w:r w:rsidR="001B7A91">
        <w:t>.</w:t>
      </w:r>
    </w:p>
    <w:p w14:paraId="039BC186" w14:textId="4275727D" w:rsidR="007F04BD" w:rsidRDefault="001B7A91" w:rsidP="007F04BD">
      <w:r>
        <w:rPr>
          <w:noProof/>
        </w:rPr>
        <w:drawing>
          <wp:inline distT="0" distB="0" distL="0" distR="0" wp14:anchorId="2EB60EC3" wp14:editId="60AA9754">
            <wp:extent cx="5941695" cy="3237230"/>
            <wp:effectExtent l="0" t="0" r="190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FA0C6" w14:textId="54131105" w:rsidR="001B7A91" w:rsidRPr="001B7A91" w:rsidRDefault="001B7A91" w:rsidP="007F04BD">
      <w:r>
        <w:t xml:space="preserve">Рис. </w:t>
      </w:r>
      <w:r w:rsidR="00F527F4">
        <w:t>1</w:t>
      </w:r>
      <w:r>
        <w:t xml:space="preserve">. Изменение типа столбца в редакторе </w:t>
      </w:r>
      <w:r>
        <w:rPr>
          <w:lang w:val="en-US"/>
        </w:rPr>
        <w:t>Power</w:t>
      </w:r>
      <w:r w:rsidRPr="001B7A91">
        <w:t xml:space="preserve"> </w:t>
      </w:r>
      <w:r>
        <w:rPr>
          <w:lang w:val="en-US"/>
        </w:rPr>
        <w:t>Query</w:t>
      </w:r>
    </w:p>
    <w:p w14:paraId="656329FC" w14:textId="4B7F0263" w:rsidR="007F04BD" w:rsidRDefault="007F04BD" w:rsidP="002604DD">
      <w:pPr>
        <w:spacing w:after="0"/>
      </w:pPr>
      <w:r>
        <w:t xml:space="preserve">Для чисел </w:t>
      </w:r>
      <w:r w:rsidR="00C84894">
        <w:t>допустимы</w:t>
      </w:r>
      <w:r>
        <w:t xml:space="preserve"> четыре варианта:</w:t>
      </w:r>
    </w:p>
    <w:p w14:paraId="69F4FEB7" w14:textId="51627FF4" w:rsidR="007F04BD" w:rsidRDefault="007F04BD" w:rsidP="001B7A91">
      <w:pPr>
        <w:pStyle w:val="a9"/>
        <w:numPr>
          <w:ilvl w:val="0"/>
          <w:numId w:val="39"/>
        </w:numPr>
      </w:pPr>
      <w:r>
        <w:t>Десятичное число (с плавающей запятой)</w:t>
      </w:r>
    </w:p>
    <w:p w14:paraId="76DCB215" w14:textId="6D798AE1" w:rsidR="007F04BD" w:rsidRDefault="007F04BD" w:rsidP="001B7A91">
      <w:pPr>
        <w:pStyle w:val="a9"/>
        <w:numPr>
          <w:ilvl w:val="0"/>
          <w:numId w:val="39"/>
        </w:numPr>
      </w:pPr>
      <w:r>
        <w:t>Валюта (</w:t>
      </w:r>
      <w:r w:rsidR="0006452C">
        <w:t xml:space="preserve">отражает два знака после запятой, но можно задать точность до </w:t>
      </w:r>
      <w:r>
        <w:t xml:space="preserve">4 цифр после </w:t>
      </w:r>
      <w:r w:rsidR="002604DD">
        <w:t>запятой</w:t>
      </w:r>
      <w:r>
        <w:t>)</w:t>
      </w:r>
    </w:p>
    <w:p w14:paraId="0BA8B649" w14:textId="368391DE" w:rsidR="007F04BD" w:rsidRDefault="007F04BD" w:rsidP="001B7A91">
      <w:pPr>
        <w:pStyle w:val="a9"/>
        <w:numPr>
          <w:ilvl w:val="0"/>
          <w:numId w:val="39"/>
        </w:numPr>
      </w:pPr>
      <w:r>
        <w:t>Целое число (</w:t>
      </w:r>
      <w:r w:rsidR="002604DD">
        <w:t>нет</w:t>
      </w:r>
      <w:r>
        <w:t xml:space="preserve"> десятичной </w:t>
      </w:r>
      <w:r w:rsidR="002604DD">
        <w:t>части</w:t>
      </w:r>
      <w:r>
        <w:t>)</w:t>
      </w:r>
    </w:p>
    <w:p w14:paraId="6408F39B" w14:textId="77777777" w:rsidR="002604DD" w:rsidRDefault="007F04BD" w:rsidP="001B7A91">
      <w:pPr>
        <w:pStyle w:val="a9"/>
        <w:numPr>
          <w:ilvl w:val="0"/>
          <w:numId w:val="39"/>
        </w:numPr>
      </w:pPr>
      <w:r>
        <w:t>Процент (</w:t>
      </w:r>
      <w:r w:rsidR="002604DD">
        <w:t>число, умноженное на 100 с добавлением знака процента)</w:t>
      </w:r>
    </w:p>
    <w:p w14:paraId="73F5AF22" w14:textId="42920D2B" w:rsidR="007F04BD" w:rsidRDefault="007F04BD" w:rsidP="007F04BD">
      <w:r>
        <w:t xml:space="preserve">Десятичное число соответствует базовому типу числа M; остальные являются подтипами (или </w:t>
      </w:r>
      <w:r w:rsidR="00C84894">
        <w:t>фасетами</w:t>
      </w:r>
      <w:r>
        <w:t xml:space="preserve">) типа </w:t>
      </w:r>
      <w:proofErr w:type="spellStart"/>
      <w:r>
        <w:t>number</w:t>
      </w:r>
      <w:proofErr w:type="spellEnd"/>
      <w:r>
        <w:t xml:space="preserve">. Выбор одного из этих параметров помечает столбец как содержащий значения определенного подтипа и преобразует данные в этом столбце в этот подтип. </w:t>
      </w:r>
      <w:r w:rsidR="00BA395C">
        <w:t>Е</w:t>
      </w:r>
      <w:r>
        <w:t xml:space="preserve">сли вы </w:t>
      </w:r>
      <w:r>
        <w:lastRenderedPageBreak/>
        <w:t>укажете, что столбец представляет собой целое число, столбец будет помечен как содержащий целые числа, и любые числа</w:t>
      </w:r>
      <w:r w:rsidR="0006452C">
        <w:t xml:space="preserve"> с</w:t>
      </w:r>
      <w:r>
        <w:t xml:space="preserve"> </w:t>
      </w:r>
      <w:r w:rsidR="0006452C">
        <w:t xml:space="preserve">десятичной частью </w:t>
      </w:r>
      <w:r>
        <w:t>будут округлены</w:t>
      </w:r>
      <w:r w:rsidR="00C84894">
        <w:t>.</w:t>
      </w:r>
      <w:r>
        <w:t xml:space="preserve"> </w:t>
      </w:r>
      <w:r w:rsidR="00C84894">
        <w:t>Н</w:t>
      </w:r>
      <w:r>
        <w:t xml:space="preserve">апример, </w:t>
      </w:r>
      <w:r w:rsidR="00C84894">
        <w:t>5</w:t>
      </w:r>
      <w:r>
        <w:t>,</w:t>
      </w:r>
      <w:r w:rsidR="00C84894">
        <w:t>2</w:t>
      </w:r>
      <w:r>
        <w:t xml:space="preserve">5 </w:t>
      </w:r>
      <w:r w:rsidR="00BA395C">
        <w:t>преобразуется в</w:t>
      </w:r>
      <w:r w:rsidR="00C84894">
        <w:t xml:space="preserve"> 5</w:t>
      </w:r>
      <w:r>
        <w:t>.</w:t>
      </w:r>
      <w:r w:rsidR="00BA395C">
        <w:t xml:space="preserve"> Важно! Изменятся числа, хранящиеся в ячейках</w:t>
      </w:r>
      <w:r w:rsidR="00A8699D">
        <w:t>, а не только их отображение в редакторе</w:t>
      </w:r>
      <w:r w:rsidR="00BA395C">
        <w:t>.</w:t>
      </w:r>
    </w:p>
    <w:p w14:paraId="203E6E3F" w14:textId="3000420E" w:rsidR="007F04BD" w:rsidRPr="002F671A" w:rsidRDefault="007F04BD" w:rsidP="007F04BD">
      <w:r>
        <w:t>Эт</w:t>
      </w:r>
      <w:r w:rsidR="00C84894">
        <w:t>о определение</w:t>
      </w:r>
      <w:r>
        <w:t xml:space="preserve"> подтипа может </w:t>
      </w:r>
      <w:r w:rsidR="00C84894">
        <w:t>создать</w:t>
      </w:r>
      <w:r>
        <w:t xml:space="preserve"> преимущества за пределами Power Query. Когда </w:t>
      </w:r>
      <w:r w:rsidR="00BA395C">
        <w:t xml:space="preserve">результирующие </w:t>
      </w:r>
      <w:r>
        <w:t xml:space="preserve">данные </w:t>
      </w:r>
      <w:r w:rsidR="00C84894">
        <w:t xml:space="preserve">запроса будут помещены в </w:t>
      </w:r>
      <w:r>
        <w:t xml:space="preserve">Excel, </w:t>
      </w:r>
      <w:r w:rsidR="00BA395C">
        <w:t xml:space="preserve">последний использует </w:t>
      </w:r>
      <w:r>
        <w:t xml:space="preserve">информацию о типе </w:t>
      </w:r>
      <w:r w:rsidR="00BA395C">
        <w:t xml:space="preserve">столбца </w:t>
      </w:r>
      <w:r>
        <w:t>для обработки значений</w:t>
      </w:r>
      <w:r w:rsidR="00BA395C">
        <w:t>.</w:t>
      </w:r>
      <w:r>
        <w:t xml:space="preserve"> </w:t>
      </w:r>
      <w:r w:rsidR="00BA395C">
        <w:t>Это</w:t>
      </w:r>
      <w:r>
        <w:t xml:space="preserve"> </w:t>
      </w:r>
      <w:r w:rsidR="00A8699D">
        <w:t>повышает</w:t>
      </w:r>
      <w:r>
        <w:t xml:space="preserve"> эффективн</w:t>
      </w:r>
      <w:r w:rsidR="00A8699D">
        <w:t>ость</w:t>
      </w:r>
      <w:r>
        <w:t xml:space="preserve"> хранени</w:t>
      </w:r>
      <w:r w:rsidR="00A8699D">
        <w:t>я</w:t>
      </w:r>
      <w:r>
        <w:t xml:space="preserve"> и вычислени</w:t>
      </w:r>
      <w:r w:rsidR="00A8699D">
        <w:t>й</w:t>
      </w:r>
      <w:r w:rsidR="007E0F5B">
        <w:t>, а также создает</w:t>
      </w:r>
      <w:r w:rsidR="00A8699D">
        <w:t xml:space="preserve"> </w:t>
      </w:r>
      <w:r w:rsidR="007E0F5B">
        <w:t>у</w:t>
      </w:r>
      <w:r w:rsidR="00BA395C">
        <w:t>добн</w:t>
      </w:r>
      <w:r w:rsidR="007E0F5B">
        <w:t>ый</w:t>
      </w:r>
      <w:r>
        <w:t xml:space="preserve"> </w:t>
      </w:r>
      <w:r w:rsidR="00BA395C">
        <w:t>формат</w:t>
      </w:r>
      <w:r>
        <w:t xml:space="preserve"> </w:t>
      </w:r>
      <w:r w:rsidR="007E0F5B">
        <w:t>чисел</w:t>
      </w:r>
      <w:r>
        <w:t xml:space="preserve">. </w:t>
      </w:r>
      <w:r w:rsidR="007E0F5B">
        <w:t>Например, если в</w:t>
      </w:r>
      <w:r w:rsidR="00B220F5">
        <w:t xml:space="preserve"> </w:t>
      </w:r>
      <w:r w:rsidR="00B220F5">
        <w:rPr>
          <w:lang w:val="en-US"/>
        </w:rPr>
        <w:t>PQ</w:t>
      </w:r>
      <w:r w:rsidR="00B220F5" w:rsidRPr="00B220F5">
        <w:t xml:space="preserve"> </w:t>
      </w:r>
      <w:r>
        <w:t>столб</w:t>
      </w:r>
      <w:r w:rsidR="00B220F5">
        <w:t>е</w:t>
      </w:r>
      <w:r>
        <w:t>ц</w:t>
      </w:r>
      <w:r w:rsidR="00B220F5">
        <w:t xml:space="preserve"> получил подтип</w:t>
      </w:r>
      <w:r>
        <w:t xml:space="preserve"> валют</w:t>
      </w:r>
      <w:r w:rsidR="00B220F5">
        <w:t>ы</w:t>
      </w:r>
      <w:r w:rsidR="007E0F5B">
        <w:t>,</w:t>
      </w:r>
      <w:r w:rsidR="007E0F5B" w:rsidRPr="007E0F5B">
        <w:t xml:space="preserve"> </w:t>
      </w:r>
      <w:r w:rsidR="007E0F5B">
        <w:rPr>
          <w:lang w:val="en-US"/>
        </w:rPr>
        <w:t>Excel</w:t>
      </w:r>
      <w:r w:rsidR="007E0F5B">
        <w:t xml:space="preserve"> </w:t>
      </w:r>
      <w:r w:rsidR="007E0F5B">
        <w:t>может добавить знак доллара к числам</w:t>
      </w:r>
      <w:r w:rsidR="002F671A">
        <w:t xml:space="preserve"> (</w:t>
      </w:r>
      <w:r w:rsidR="00097526">
        <w:t xml:space="preserve">на моем ПК региональная настройка </w:t>
      </w:r>
      <w:r w:rsidR="00097526">
        <w:rPr>
          <w:lang w:val="en-US"/>
        </w:rPr>
        <w:t>ru</w:t>
      </w:r>
      <w:r w:rsidR="00097526" w:rsidRPr="00097526">
        <w:t>-</w:t>
      </w:r>
      <w:r w:rsidR="00097526">
        <w:rPr>
          <w:lang w:val="en-US"/>
        </w:rPr>
        <w:t>RU</w:t>
      </w:r>
      <w:r w:rsidR="002F671A">
        <w:t xml:space="preserve"> и такое преобразование не работает).</w:t>
      </w:r>
    </w:p>
    <w:p w14:paraId="3ECFBC99" w14:textId="79CB5A36" w:rsidR="007F04BD" w:rsidRDefault="00C84894" w:rsidP="007F04BD">
      <w:r>
        <w:t>Л</w:t>
      </w:r>
      <w:r w:rsidR="007F04BD">
        <w:t>учш</w:t>
      </w:r>
      <w:r>
        <w:t>ие</w:t>
      </w:r>
      <w:r w:rsidR="007F04BD">
        <w:t xml:space="preserve"> практик</w:t>
      </w:r>
      <w:r>
        <w:t xml:space="preserve">и рекомендуют для всех </w:t>
      </w:r>
      <w:r w:rsidR="007F04BD">
        <w:t>столбцов таблицы, содержащих числа, устан</w:t>
      </w:r>
      <w:r>
        <w:t>авливать</w:t>
      </w:r>
      <w:r w:rsidR="007F04BD">
        <w:t xml:space="preserve"> </w:t>
      </w:r>
      <w:r w:rsidR="00B220F5">
        <w:t xml:space="preserve">в </w:t>
      </w:r>
      <w:r w:rsidR="00B220F5">
        <w:rPr>
          <w:lang w:val="en-US"/>
        </w:rPr>
        <w:t>PQ</w:t>
      </w:r>
      <w:r w:rsidR="00B220F5">
        <w:t xml:space="preserve"> </w:t>
      </w:r>
      <w:r w:rsidR="00B831DC">
        <w:t>под</w:t>
      </w:r>
      <w:r w:rsidR="007F04BD">
        <w:t>тип</w:t>
      </w:r>
      <w:r w:rsidR="00B831DC">
        <w:t xml:space="preserve"> (фасет)</w:t>
      </w:r>
      <w:r w:rsidR="007F04BD">
        <w:t xml:space="preserve">, </w:t>
      </w:r>
      <w:r w:rsidR="00B831DC">
        <w:t xml:space="preserve">наиболее полно раскрывающий суть </w:t>
      </w:r>
      <w:r w:rsidR="007F04BD">
        <w:t>чисел.</w:t>
      </w:r>
    </w:p>
    <w:p w14:paraId="44376D4F" w14:textId="77777777" w:rsidR="00871326" w:rsidRDefault="00871326" w:rsidP="00871326">
      <w:pPr>
        <w:pStyle w:val="4"/>
      </w:pPr>
      <w:r>
        <w:t>Число десятичных знаков</w:t>
      </w:r>
    </w:p>
    <w:p w14:paraId="1D1A5515" w14:textId="5E664C10" w:rsidR="00871326" w:rsidRDefault="00871326" w:rsidP="00871326">
      <w:r>
        <w:t xml:space="preserve">К сожалению, задать </w:t>
      </w:r>
      <w:r w:rsidR="002F671A">
        <w:t>желаемое</w:t>
      </w:r>
      <w:r>
        <w:t xml:space="preserve"> число десятичных знаков</w:t>
      </w:r>
      <w:r w:rsidR="001E571A">
        <w:t xml:space="preserve"> (</w:t>
      </w:r>
      <w:r>
        <w:t xml:space="preserve">как в </w:t>
      </w:r>
      <w:r>
        <w:rPr>
          <w:lang w:val="en-US"/>
        </w:rPr>
        <w:t>Excel</w:t>
      </w:r>
      <w:r w:rsidRPr="00871326">
        <w:t>)</w:t>
      </w:r>
      <w:r>
        <w:t xml:space="preserve"> в </w:t>
      </w:r>
      <w:r>
        <w:rPr>
          <w:lang w:val="en-US"/>
        </w:rPr>
        <w:t>PQ</w:t>
      </w:r>
      <w:r>
        <w:t xml:space="preserve"> невозможно</w:t>
      </w:r>
      <w:r w:rsidR="007E0F5B">
        <w:t>. С</w:t>
      </w:r>
      <w:r w:rsidR="001E571A">
        <w:t>равни</w:t>
      </w:r>
      <w:r w:rsidR="007E0F5B">
        <w:t>те</w:t>
      </w:r>
      <w:r w:rsidR="001E571A">
        <w:t xml:space="preserve"> </w:t>
      </w:r>
      <w:r w:rsidR="002F671A">
        <w:t xml:space="preserve">формат чисел в </w:t>
      </w:r>
      <w:r w:rsidR="002F671A" w:rsidRPr="002F671A">
        <w:rPr>
          <w:i/>
          <w:iCs/>
        </w:rPr>
        <w:t>Столбец2</w:t>
      </w:r>
      <w:r w:rsidR="002F671A">
        <w:t xml:space="preserve"> на </w:t>
      </w:r>
      <w:r w:rsidR="001E571A">
        <w:t xml:space="preserve">рис. </w:t>
      </w:r>
      <w:r w:rsidR="00F527F4">
        <w:t>1</w:t>
      </w:r>
      <w:r w:rsidR="001E571A">
        <w:t xml:space="preserve"> и </w:t>
      </w:r>
      <w:r w:rsidR="00F527F4">
        <w:t>2</w:t>
      </w:r>
      <w:r>
        <w:t>.</w:t>
      </w:r>
    </w:p>
    <w:p w14:paraId="0413DA55" w14:textId="0629AD5F" w:rsidR="00871326" w:rsidRDefault="001E571A" w:rsidP="00871326">
      <w:r>
        <w:rPr>
          <w:noProof/>
        </w:rPr>
        <w:drawing>
          <wp:inline distT="0" distB="0" distL="0" distR="0" wp14:anchorId="07ECCEB0" wp14:editId="36F9AC2D">
            <wp:extent cx="4755998" cy="457200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7195" cy="4573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D8BF8" w14:textId="38521837" w:rsidR="001E571A" w:rsidRDefault="00871326" w:rsidP="00871326">
      <w:r>
        <w:t xml:space="preserve">Рис. </w:t>
      </w:r>
      <w:r w:rsidR="00F527F4">
        <w:t>2</w:t>
      </w:r>
      <w:r>
        <w:t xml:space="preserve">. Число десятичных знаков в </w:t>
      </w:r>
      <w:r>
        <w:rPr>
          <w:lang w:val="en-US"/>
        </w:rPr>
        <w:t>Excel</w:t>
      </w:r>
    </w:p>
    <w:p w14:paraId="3E01B613" w14:textId="1AA5E0F3" w:rsidR="00871326" w:rsidRPr="00E4047A" w:rsidRDefault="00871326" w:rsidP="00DB5CA5">
      <w:r>
        <w:t>PQ</w:t>
      </w:r>
      <w:r w:rsidR="001E571A">
        <w:t xml:space="preserve"> </w:t>
      </w:r>
      <w:r>
        <w:t>не удержива</w:t>
      </w:r>
      <w:r w:rsidR="001E571A">
        <w:t>е</w:t>
      </w:r>
      <w:r>
        <w:t>т н</w:t>
      </w:r>
      <w:r w:rsidR="001E571A">
        <w:t>у</w:t>
      </w:r>
      <w:r>
        <w:t>л</w:t>
      </w:r>
      <w:r w:rsidR="001E571A">
        <w:t xml:space="preserve">и после значащих </w:t>
      </w:r>
      <w:r w:rsidR="002F671A">
        <w:t>цифр</w:t>
      </w:r>
      <w:r>
        <w:t xml:space="preserve"> при использовании числового типа. Конечны</w:t>
      </w:r>
      <w:r w:rsidR="001E571A">
        <w:t>е</w:t>
      </w:r>
      <w:r>
        <w:t xml:space="preserve"> н</w:t>
      </w:r>
      <w:r w:rsidR="001E571A">
        <w:t>у</w:t>
      </w:r>
      <w:r>
        <w:t>л</w:t>
      </w:r>
      <w:r w:rsidR="001E571A">
        <w:t>и</w:t>
      </w:r>
      <w:r>
        <w:t xml:space="preserve"> фактически явля</w:t>
      </w:r>
      <w:r w:rsidR="007E0F5B">
        <w:t>ю</w:t>
      </w:r>
      <w:r>
        <w:t>тся предпочтительным форматом, а не типом данных. PQ работает только с определенными типами данных.</w:t>
      </w:r>
      <w:r w:rsidR="001E571A">
        <w:t xml:space="preserve"> И типа </w:t>
      </w:r>
      <w:r w:rsidR="001E571A" w:rsidRPr="00DB5CA5">
        <w:rPr>
          <w:i/>
          <w:iCs/>
        </w:rPr>
        <w:t>десятичное число с четырьмя знаками после запятой</w:t>
      </w:r>
      <w:r w:rsidR="001E571A">
        <w:t xml:space="preserve"> </w:t>
      </w:r>
      <w:r w:rsidR="00DB5CA5">
        <w:t xml:space="preserve">в </w:t>
      </w:r>
      <w:r w:rsidR="00DB5CA5">
        <w:rPr>
          <w:lang w:val="en-US"/>
        </w:rPr>
        <w:t>PQ</w:t>
      </w:r>
      <w:r w:rsidR="00DB5CA5" w:rsidRPr="00DB5CA5">
        <w:t xml:space="preserve"> </w:t>
      </w:r>
      <w:r w:rsidR="001E571A">
        <w:t>нет.</w:t>
      </w:r>
    </w:p>
    <w:p w14:paraId="5DADB06A" w14:textId="34B2DDA4" w:rsidR="00B831DC" w:rsidRDefault="00B831DC" w:rsidP="00B831DC">
      <w:pPr>
        <w:pStyle w:val="4"/>
      </w:pPr>
      <w:r>
        <w:t>Заключение</w:t>
      </w:r>
    </w:p>
    <w:p w14:paraId="6B55C12D" w14:textId="68B39175" w:rsidR="00B831DC" w:rsidRDefault="00B831DC" w:rsidP="00B831DC">
      <w:r>
        <w:t xml:space="preserve">Раскрытие </w:t>
      </w:r>
      <w:r>
        <w:t xml:space="preserve">числовых литералов было </w:t>
      </w:r>
      <w:r>
        <w:t>быстрым и простым.</w:t>
      </w:r>
      <w:r>
        <w:t xml:space="preserve"> Дискуссия о точности была долгой, но важной. Надеюсь, вы получили знани</w:t>
      </w:r>
      <w:r w:rsidR="00C8415A">
        <w:t>я в этой области</w:t>
      </w:r>
      <w:r>
        <w:t xml:space="preserve">, чтобы принимать сознательные решения. </w:t>
      </w:r>
      <w:r w:rsidR="00C8415A">
        <w:t xml:space="preserve">И не забывайте </w:t>
      </w:r>
      <w:r>
        <w:t>все</w:t>
      </w:r>
      <w:r w:rsidR="00C8415A">
        <w:t>м</w:t>
      </w:r>
      <w:r>
        <w:t xml:space="preserve"> </w:t>
      </w:r>
      <w:r w:rsidR="00C8415A">
        <w:t xml:space="preserve">числовым </w:t>
      </w:r>
      <w:r>
        <w:t>столбц</w:t>
      </w:r>
      <w:r w:rsidR="00C8415A">
        <w:t>ам</w:t>
      </w:r>
      <w:r>
        <w:t xml:space="preserve"> таблиц</w:t>
      </w:r>
      <w:r w:rsidR="00C8415A">
        <w:t xml:space="preserve"> </w:t>
      </w:r>
      <w:r>
        <w:t>устан</w:t>
      </w:r>
      <w:r w:rsidR="00C8415A">
        <w:t>а</w:t>
      </w:r>
      <w:r>
        <w:t>вл</w:t>
      </w:r>
      <w:r w:rsidR="00C8415A">
        <w:t>ивать</w:t>
      </w:r>
      <w:r>
        <w:t xml:space="preserve"> подходящий </w:t>
      </w:r>
      <w:r w:rsidR="00C8415A">
        <w:t>под</w:t>
      </w:r>
      <w:r>
        <w:t>тип.</w:t>
      </w:r>
    </w:p>
    <w:p w14:paraId="674ABCCE" w14:textId="76D3A0D4" w:rsidR="00914BEA" w:rsidRDefault="00B831DC" w:rsidP="00914BEA">
      <w:r>
        <w:t>В</w:t>
      </w:r>
      <w:r>
        <w:t xml:space="preserve"> следующий раз мы продолжим </w:t>
      </w:r>
      <w:r w:rsidR="00C8415A">
        <w:t>разговор</w:t>
      </w:r>
      <w:r>
        <w:t xml:space="preserve"> </w:t>
      </w:r>
      <w:r w:rsidR="00C8415A">
        <w:t>о</w:t>
      </w:r>
      <w:r>
        <w:t xml:space="preserve"> типа</w:t>
      </w:r>
      <w:r w:rsidR="00C8415A">
        <w:t>х и остановимся на дате, времени и продолжительности.</w:t>
      </w:r>
    </w:p>
    <w:sectPr w:rsidR="00914BEA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983D9" w14:textId="77777777" w:rsidR="009F1B5E" w:rsidRDefault="009F1B5E" w:rsidP="00C93E69">
      <w:pPr>
        <w:spacing w:after="0"/>
      </w:pPr>
      <w:r>
        <w:separator/>
      </w:r>
    </w:p>
  </w:endnote>
  <w:endnote w:type="continuationSeparator" w:id="0">
    <w:p w14:paraId="14B376CB" w14:textId="77777777" w:rsidR="009F1B5E" w:rsidRDefault="009F1B5E" w:rsidP="00C93E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DA6D7" w14:textId="77777777" w:rsidR="009F1B5E" w:rsidRDefault="009F1B5E" w:rsidP="00C93E69">
      <w:pPr>
        <w:spacing w:after="0"/>
      </w:pPr>
      <w:r>
        <w:separator/>
      </w:r>
    </w:p>
  </w:footnote>
  <w:footnote w:type="continuationSeparator" w:id="0">
    <w:p w14:paraId="24CADBE5" w14:textId="77777777" w:rsidR="009F1B5E" w:rsidRDefault="009F1B5E" w:rsidP="00C93E69">
      <w:pPr>
        <w:spacing w:after="0"/>
      </w:pPr>
      <w:r>
        <w:continuationSeparator/>
      </w:r>
    </w:p>
  </w:footnote>
  <w:footnote w:id="1">
    <w:p w14:paraId="788C41EA" w14:textId="7734BAE0" w:rsidR="008859AF" w:rsidRPr="00BC2F9C" w:rsidRDefault="008859AF" w:rsidP="008859AF">
      <w:pPr>
        <w:pStyle w:val="a4"/>
        <w:rPr>
          <w:rFonts w:cstheme="minorHAnsi"/>
        </w:rPr>
      </w:pPr>
      <w:r>
        <w:rPr>
          <w:rStyle w:val="a6"/>
        </w:rPr>
        <w:footnoteRef/>
      </w:r>
      <w:r w:rsidRPr="00B26B16">
        <w:t xml:space="preserve"> </w:t>
      </w:r>
      <w:r>
        <w:t xml:space="preserve">Заметка написана на основе </w:t>
      </w:r>
      <w:r>
        <w:rPr>
          <w:rFonts w:cstheme="minorHAnsi"/>
        </w:rPr>
        <w:t>статьи</w:t>
      </w:r>
      <w:r w:rsidRPr="00B26B16">
        <w:rPr>
          <w:rFonts w:cstheme="minorHAnsi"/>
        </w:rPr>
        <w:t xml:space="preserve"> </w:t>
      </w:r>
      <w:hyperlink r:id="rId1" w:history="1">
        <w:r w:rsidRPr="0046483B">
          <w:rPr>
            <w:rStyle w:val="aa"/>
            <w:rFonts w:cstheme="minorHAnsi"/>
            <w:lang w:val="en-US"/>
          </w:rPr>
          <w:t>Ben</w:t>
        </w:r>
        <w:r w:rsidRPr="0046483B">
          <w:rPr>
            <w:rStyle w:val="aa"/>
            <w:rFonts w:cstheme="minorHAnsi"/>
          </w:rPr>
          <w:t xml:space="preserve"> </w:t>
        </w:r>
        <w:proofErr w:type="spellStart"/>
        <w:r w:rsidRPr="0046483B">
          <w:rPr>
            <w:rStyle w:val="aa"/>
            <w:rFonts w:cstheme="minorHAnsi"/>
            <w:lang w:val="en-US"/>
          </w:rPr>
          <w:t>Gribaudo</w:t>
        </w:r>
        <w:proofErr w:type="spellEnd"/>
        <w:r w:rsidRPr="0046483B">
          <w:rPr>
            <w:rStyle w:val="aa"/>
            <w:rFonts w:cstheme="minorHAnsi"/>
          </w:rPr>
          <w:t xml:space="preserve">. </w:t>
        </w:r>
        <w:r w:rsidRPr="0046483B">
          <w:rPr>
            <w:rStyle w:val="aa"/>
            <w:rFonts w:cstheme="minorHAnsi"/>
            <w:lang w:val="en-US"/>
          </w:rPr>
          <w:t>Power</w:t>
        </w:r>
        <w:r w:rsidRPr="00432F81">
          <w:rPr>
            <w:rStyle w:val="aa"/>
            <w:rFonts w:cstheme="minorHAnsi"/>
          </w:rPr>
          <w:t xml:space="preserve"> </w:t>
        </w:r>
        <w:r w:rsidRPr="0046483B">
          <w:rPr>
            <w:rStyle w:val="aa"/>
            <w:rFonts w:cstheme="minorHAnsi"/>
            <w:lang w:val="en-US"/>
          </w:rPr>
          <w:t>Query</w:t>
        </w:r>
        <w:r w:rsidRPr="00432F81">
          <w:rPr>
            <w:rStyle w:val="aa"/>
            <w:rFonts w:cstheme="minorHAnsi"/>
          </w:rPr>
          <w:t xml:space="preserve"> </w:t>
        </w:r>
        <w:r w:rsidRPr="0046483B">
          <w:rPr>
            <w:rStyle w:val="aa"/>
            <w:rFonts w:cstheme="minorHAnsi"/>
            <w:lang w:val="en-US"/>
          </w:rPr>
          <w:t>M</w:t>
        </w:r>
        <w:r w:rsidRPr="00432F81">
          <w:rPr>
            <w:rStyle w:val="aa"/>
            <w:rFonts w:cstheme="minorHAnsi"/>
          </w:rPr>
          <w:t xml:space="preserve"> </w:t>
        </w:r>
        <w:r w:rsidRPr="0046483B">
          <w:rPr>
            <w:rStyle w:val="aa"/>
            <w:rFonts w:cstheme="minorHAnsi"/>
            <w:lang w:val="en-US"/>
          </w:rPr>
          <w:t>Primer</w:t>
        </w:r>
        <w:r w:rsidRPr="00432F81">
          <w:rPr>
            <w:rStyle w:val="aa"/>
            <w:rFonts w:cstheme="minorHAnsi"/>
          </w:rPr>
          <w:t xml:space="preserve"> (</w:t>
        </w:r>
        <w:r w:rsidRPr="0046483B">
          <w:rPr>
            <w:rStyle w:val="aa"/>
            <w:rFonts w:cstheme="minorHAnsi"/>
            <w:lang w:val="en-US"/>
          </w:rPr>
          <w:t>Part</w:t>
        </w:r>
        <w:r w:rsidRPr="00432F81">
          <w:rPr>
            <w:rStyle w:val="aa"/>
            <w:rFonts w:cstheme="minorHAnsi"/>
          </w:rPr>
          <w:t xml:space="preserve"> </w:t>
        </w:r>
        <w:r w:rsidR="0046483B" w:rsidRPr="00432F81">
          <w:rPr>
            <w:rStyle w:val="aa"/>
            <w:rFonts w:cstheme="minorHAnsi"/>
          </w:rPr>
          <w:t>7</w:t>
        </w:r>
        <w:r w:rsidRPr="00432F81">
          <w:rPr>
            <w:rStyle w:val="aa"/>
            <w:rFonts w:cstheme="minorHAnsi"/>
          </w:rPr>
          <w:t xml:space="preserve">): </w:t>
        </w:r>
        <w:r w:rsidRPr="0046483B">
          <w:rPr>
            <w:rStyle w:val="aa"/>
            <w:rFonts w:cstheme="minorHAnsi"/>
            <w:lang w:val="en-US"/>
          </w:rPr>
          <w:t>Types</w:t>
        </w:r>
        <w:r w:rsidR="0046483B" w:rsidRPr="00432F81">
          <w:rPr>
            <w:rStyle w:val="aa"/>
          </w:rPr>
          <w:t xml:space="preserve"> </w:t>
        </w:r>
        <w:r w:rsidR="0046483B" w:rsidRPr="00432F81">
          <w:rPr>
            <w:rStyle w:val="aa"/>
            <w:rFonts w:cstheme="minorHAnsi"/>
          </w:rPr>
          <w:t>—</w:t>
        </w:r>
        <w:r w:rsidR="0046483B" w:rsidRPr="0046483B">
          <w:rPr>
            <w:rStyle w:val="aa"/>
            <w:rFonts w:cstheme="minorHAnsi"/>
            <w:lang w:val="en-US"/>
          </w:rPr>
          <w:t>Numbers</w:t>
        </w:r>
      </w:hyperlink>
      <w:r w:rsidRPr="00432F81">
        <w:rPr>
          <w:rFonts w:cstheme="minorHAnsi"/>
        </w:rPr>
        <w:t xml:space="preserve">. </w:t>
      </w:r>
      <w:r w:rsidRPr="00B26B16">
        <w:rPr>
          <w:rFonts w:cstheme="minorHAnsi"/>
        </w:rPr>
        <w:t xml:space="preserve">Если вы впервые сталкиваетесь с </w:t>
      </w:r>
      <w:r w:rsidRPr="00B26B16">
        <w:rPr>
          <w:rFonts w:cstheme="minorHAnsi"/>
          <w:lang w:val="en-US"/>
        </w:rPr>
        <w:t>Power</w:t>
      </w:r>
      <w:r w:rsidRPr="00B26B16">
        <w:rPr>
          <w:rFonts w:cstheme="minorHAnsi"/>
        </w:rPr>
        <w:t xml:space="preserve"> </w:t>
      </w:r>
      <w:r w:rsidRPr="00B26B16">
        <w:rPr>
          <w:rFonts w:cstheme="minorHAnsi"/>
          <w:lang w:val="en-US"/>
        </w:rPr>
        <w:t>Query</w:t>
      </w:r>
      <w:r w:rsidRPr="00B26B16">
        <w:rPr>
          <w:rFonts w:cstheme="minorHAnsi"/>
        </w:rPr>
        <w:t xml:space="preserve">, рекомендую начать с </w:t>
      </w:r>
      <w:hyperlink r:id="rId2" w:history="1">
        <w:r w:rsidRPr="00B26B16">
          <w:rPr>
            <w:rStyle w:val="aa"/>
            <w:rFonts w:cstheme="minorHAnsi"/>
          </w:rPr>
          <w:t xml:space="preserve">Марк Мур. </w:t>
        </w:r>
        <w:r w:rsidRPr="00B26B16">
          <w:rPr>
            <w:rStyle w:val="aa"/>
            <w:rFonts w:cstheme="minorHAnsi"/>
            <w:lang w:val="en-US"/>
          </w:rPr>
          <w:t>Power</w:t>
        </w:r>
        <w:r w:rsidRPr="00BC2F9C">
          <w:rPr>
            <w:rStyle w:val="aa"/>
            <w:rFonts w:cstheme="minorHAnsi"/>
          </w:rPr>
          <w:t xml:space="preserve"> </w:t>
        </w:r>
        <w:r w:rsidRPr="00B26B16">
          <w:rPr>
            <w:rStyle w:val="aa"/>
            <w:rFonts w:cstheme="minorHAnsi"/>
            <w:lang w:val="en-US"/>
          </w:rPr>
          <w:t>Query</w:t>
        </w:r>
      </w:hyperlink>
      <w:r w:rsidRPr="00BC2F9C">
        <w:rPr>
          <w:rFonts w:cstheme="minorHAnsi"/>
        </w:rPr>
        <w:t>.</w:t>
      </w:r>
    </w:p>
  </w:footnote>
  <w:footnote w:id="2">
    <w:p w14:paraId="7727AC29" w14:textId="77777777" w:rsidR="00F92231" w:rsidRPr="00182985" w:rsidRDefault="00F92231" w:rsidP="00F92231">
      <w:pPr>
        <w:pStyle w:val="a4"/>
      </w:pPr>
      <w:r>
        <w:rPr>
          <w:rStyle w:val="a6"/>
        </w:rPr>
        <w:footnoteRef/>
      </w:r>
      <w:r>
        <w:t xml:space="preserve"> Номер листинга соответствует номеру запроса в приложенном </w:t>
      </w:r>
      <w:r>
        <w:rPr>
          <w:lang w:val="en-US"/>
        </w:rPr>
        <w:t>Excel</w:t>
      </w:r>
      <w:r>
        <w:t xml:space="preserve"> файле.</w:t>
      </w:r>
    </w:p>
  </w:footnote>
  <w:footnote w:id="3">
    <w:p w14:paraId="5044326B" w14:textId="7D432A8E" w:rsidR="00545067" w:rsidRDefault="00545067" w:rsidP="00545067">
      <w:pPr>
        <w:pStyle w:val="a4"/>
      </w:pPr>
      <w:r>
        <w:rPr>
          <w:rStyle w:val="a6"/>
        </w:rPr>
        <w:footnoteRef/>
      </w:r>
      <w:r>
        <w:t xml:space="preserve"> Проблема </w:t>
      </w:r>
      <w:r w:rsidRPr="00842CDC">
        <w:rPr>
          <w:i/>
          <w:iCs/>
        </w:rPr>
        <w:t>0.1 + 0.2</w:t>
      </w:r>
      <w:r>
        <w:t xml:space="preserve"> характерна для большинства языков программирования, а не только для M. Есть даже сайт, на котором перечислены результаты на разных языках: </w:t>
      </w:r>
      <w:hyperlink r:id="rId3" w:history="1">
        <w:r w:rsidRPr="00341102">
          <w:rPr>
            <w:rStyle w:val="aa"/>
          </w:rPr>
          <w:t>https://0.30000000000000004.com/</w:t>
        </w:r>
      </w:hyperlink>
      <w:r>
        <w:t xml:space="preserve"> </w:t>
      </w:r>
      <w:r w:rsidR="00841632">
        <w:t>Проблема связана с тем, что в двоичном исчислении, которое использует ПК, дроби 0,1 и 0,2 являются периодическими, и не могут быть вычислены точно.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90F"/>
    <w:multiLevelType w:val="hybridMultilevel"/>
    <w:tmpl w:val="5C4C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6678E"/>
    <w:multiLevelType w:val="hybridMultilevel"/>
    <w:tmpl w:val="1F3E0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37E6F"/>
    <w:multiLevelType w:val="hybridMultilevel"/>
    <w:tmpl w:val="8618B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E6B3C"/>
    <w:multiLevelType w:val="hybridMultilevel"/>
    <w:tmpl w:val="3A9036E0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F3E3B"/>
    <w:multiLevelType w:val="hybridMultilevel"/>
    <w:tmpl w:val="546E798E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82F74"/>
    <w:multiLevelType w:val="hybridMultilevel"/>
    <w:tmpl w:val="701C4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9138D"/>
    <w:multiLevelType w:val="hybridMultilevel"/>
    <w:tmpl w:val="867A7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D0F2B"/>
    <w:multiLevelType w:val="hybridMultilevel"/>
    <w:tmpl w:val="3D1A5E6A"/>
    <w:lvl w:ilvl="0" w:tplc="F35A8A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B7233"/>
    <w:multiLevelType w:val="hybridMultilevel"/>
    <w:tmpl w:val="B06CB946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A4F8D"/>
    <w:multiLevelType w:val="hybridMultilevel"/>
    <w:tmpl w:val="E9120E52"/>
    <w:lvl w:ilvl="0" w:tplc="DBACDD3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400BD"/>
    <w:multiLevelType w:val="hybridMultilevel"/>
    <w:tmpl w:val="50E27496"/>
    <w:lvl w:ilvl="0" w:tplc="EFECEB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85791"/>
    <w:multiLevelType w:val="hybridMultilevel"/>
    <w:tmpl w:val="3E161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DE7E6A"/>
    <w:multiLevelType w:val="hybridMultilevel"/>
    <w:tmpl w:val="39D27982"/>
    <w:lvl w:ilvl="0" w:tplc="3C5C1B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9822DC"/>
    <w:multiLevelType w:val="hybridMultilevel"/>
    <w:tmpl w:val="78C4653C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3AA677AE">
      <w:numFmt w:val="bullet"/>
      <w:lvlText w:val="•"/>
      <w:lvlJc w:val="left"/>
      <w:pPr>
        <w:ind w:left="149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6FA40DE"/>
    <w:multiLevelType w:val="hybridMultilevel"/>
    <w:tmpl w:val="5EB26E1A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1005C"/>
    <w:multiLevelType w:val="hybridMultilevel"/>
    <w:tmpl w:val="DF1CF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A7593"/>
    <w:multiLevelType w:val="hybridMultilevel"/>
    <w:tmpl w:val="A4667312"/>
    <w:lvl w:ilvl="0" w:tplc="DFDCA0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152B6"/>
    <w:multiLevelType w:val="hybridMultilevel"/>
    <w:tmpl w:val="CC929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F2C53"/>
    <w:multiLevelType w:val="hybridMultilevel"/>
    <w:tmpl w:val="35821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969F1"/>
    <w:multiLevelType w:val="hybridMultilevel"/>
    <w:tmpl w:val="10EC6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95181"/>
    <w:multiLevelType w:val="hybridMultilevel"/>
    <w:tmpl w:val="1286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F45081"/>
    <w:multiLevelType w:val="hybridMultilevel"/>
    <w:tmpl w:val="3FE6A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55716D"/>
    <w:multiLevelType w:val="hybridMultilevel"/>
    <w:tmpl w:val="799CF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760B75"/>
    <w:multiLevelType w:val="hybridMultilevel"/>
    <w:tmpl w:val="582AD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D409FC"/>
    <w:multiLevelType w:val="hybridMultilevel"/>
    <w:tmpl w:val="12164854"/>
    <w:lvl w:ilvl="0" w:tplc="63F06F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E15468"/>
    <w:multiLevelType w:val="hybridMultilevel"/>
    <w:tmpl w:val="B218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1F96"/>
    <w:multiLevelType w:val="hybridMultilevel"/>
    <w:tmpl w:val="0666D23E"/>
    <w:lvl w:ilvl="0" w:tplc="5726A922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9E6D938">
      <w:start w:val="5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HAns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4A6D28"/>
    <w:multiLevelType w:val="hybridMultilevel"/>
    <w:tmpl w:val="D88C1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C00B4"/>
    <w:multiLevelType w:val="hybridMultilevel"/>
    <w:tmpl w:val="037611AA"/>
    <w:lvl w:ilvl="0" w:tplc="6F56A2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814B03"/>
    <w:multiLevelType w:val="hybridMultilevel"/>
    <w:tmpl w:val="E904F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71AF6"/>
    <w:multiLevelType w:val="hybridMultilevel"/>
    <w:tmpl w:val="C602F0B6"/>
    <w:lvl w:ilvl="0" w:tplc="B784F1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A5944"/>
    <w:multiLevelType w:val="hybridMultilevel"/>
    <w:tmpl w:val="A2423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5772FA"/>
    <w:multiLevelType w:val="hybridMultilevel"/>
    <w:tmpl w:val="85185F3E"/>
    <w:lvl w:ilvl="0" w:tplc="FDB6DA9A">
      <w:numFmt w:val="bullet"/>
      <w:lvlText w:val=""/>
      <w:lvlJc w:val="left"/>
      <w:pPr>
        <w:ind w:left="770" w:hanging="360"/>
      </w:pPr>
      <w:rPr>
        <w:rFonts w:ascii="Symbol" w:eastAsiaTheme="minorHAnsi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42213"/>
    <w:multiLevelType w:val="hybridMultilevel"/>
    <w:tmpl w:val="C47E9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82A7D"/>
    <w:multiLevelType w:val="hybridMultilevel"/>
    <w:tmpl w:val="CFB255F4"/>
    <w:lvl w:ilvl="0" w:tplc="9DF2EBFC">
      <w:start w:val="3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037796"/>
    <w:multiLevelType w:val="hybridMultilevel"/>
    <w:tmpl w:val="84B24AFE"/>
    <w:lvl w:ilvl="0" w:tplc="63F8B4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664703"/>
    <w:multiLevelType w:val="hybridMultilevel"/>
    <w:tmpl w:val="268E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45290"/>
    <w:multiLevelType w:val="hybridMultilevel"/>
    <w:tmpl w:val="D7800B82"/>
    <w:lvl w:ilvl="0" w:tplc="FDB6DA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F1E8F1E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1276A2"/>
    <w:multiLevelType w:val="hybridMultilevel"/>
    <w:tmpl w:val="0D26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377896">
    <w:abstractNumId w:val="30"/>
  </w:num>
  <w:num w:numId="2" w16cid:durableId="1509102818">
    <w:abstractNumId w:val="17"/>
  </w:num>
  <w:num w:numId="3" w16cid:durableId="2136672658">
    <w:abstractNumId w:val="14"/>
  </w:num>
  <w:num w:numId="4" w16cid:durableId="1626544856">
    <w:abstractNumId w:val="4"/>
  </w:num>
  <w:num w:numId="5" w16cid:durableId="736055947">
    <w:abstractNumId w:val="16"/>
  </w:num>
  <w:num w:numId="6" w16cid:durableId="695888140">
    <w:abstractNumId w:val="8"/>
  </w:num>
  <w:num w:numId="7" w16cid:durableId="451218037">
    <w:abstractNumId w:val="21"/>
  </w:num>
  <w:num w:numId="8" w16cid:durableId="67268788">
    <w:abstractNumId w:val="35"/>
  </w:num>
  <w:num w:numId="9" w16cid:durableId="1299922736">
    <w:abstractNumId w:val="36"/>
  </w:num>
  <w:num w:numId="10" w16cid:durableId="773136002">
    <w:abstractNumId w:val="9"/>
  </w:num>
  <w:num w:numId="11" w16cid:durableId="1228346984">
    <w:abstractNumId w:val="33"/>
  </w:num>
  <w:num w:numId="12" w16cid:durableId="1825270138">
    <w:abstractNumId w:val="37"/>
  </w:num>
  <w:num w:numId="13" w16cid:durableId="1425374703">
    <w:abstractNumId w:val="11"/>
  </w:num>
  <w:num w:numId="14" w16cid:durableId="804154390">
    <w:abstractNumId w:val="13"/>
  </w:num>
  <w:num w:numId="15" w16cid:durableId="1948537263">
    <w:abstractNumId w:val="22"/>
  </w:num>
  <w:num w:numId="16" w16cid:durableId="538400962">
    <w:abstractNumId w:val="3"/>
  </w:num>
  <w:num w:numId="17" w16cid:durableId="624777052">
    <w:abstractNumId w:val="19"/>
  </w:num>
  <w:num w:numId="18" w16cid:durableId="272788583">
    <w:abstractNumId w:val="31"/>
  </w:num>
  <w:num w:numId="19" w16cid:durableId="1011106415">
    <w:abstractNumId w:val="32"/>
  </w:num>
  <w:num w:numId="20" w16cid:durableId="34358774">
    <w:abstractNumId w:val="20"/>
  </w:num>
  <w:num w:numId="21" w16cid:durableId="1381827215">
    <w:abstractNumId w:val="2"/>
  </w:num>
  <w:num w:numId="22" w16cid:durableId="1243833145">
    <w:abstractNumId w:val="12"/>
  </w:num>
  <w:num w:numId="23" w16cid:durableId="983659567">
    <w:abstractNumId w:val="25"/>
  </w:num>
  <w:num w:numId="24" w16cid:durableId="164367003">
    <w:abstractNumId w:val="10"/>
  </w:num>
  <w:num w:numId="25" w16cid:durableId="146675700">
    <w:abstractNumId w:val="0"/>
  </w:num>
  <w:num w:numId="26" w16cid:durableId="904414877">
    <w:abstractNumId w:val="1"/>
  </w:num>
  <w:num w:numId="27" w16cid:durableId="1652440621">
    <w:abstractNumId w:val="27"/>
  </w:num>
  <w:num w:numId="28" w16cid:durableId="2080521361">
    <w:abstractNumId w:val="28"/>
  </w:num>
  <w:num w:numId="29" w16cid:durableId="1045133515">
    <w:abstractNumId w:val="5"/>
  </w:num>
  <w:num w:numId="30" w16cid:durableId="1890143748">
    <w:abstractNumId w:val="23"/>
  </w:num>
  <w:num w:numId="31" w16cid:durableId="1895240762">
    <w:abstractNumId w:val="24"/>
  </w:num>
  <w:num w:numId="32" w16cid:durableId="499656236">
    <w:abstractNumId w:val="38"/>
  </w:num>
  <w:num w:numId="33" w16cid:durableId="2134860228">
    <w:abstractNumId w:val="26"/>
  </w:num>
  <w:num w:numId="34" w16cid:durableId="931358539">
    <w:abstractNumId w:val="15"/>
  </w:num>
  <w:num w:numId="35" w16cid:durableId="249505126">
    <w:abstractNumId w:val="7"/>
  </w:num>
  <w:num w:numId="36" w16cid:durableId="1505825532">
    <w:abstractNumId w:val="6"/>
  </w:num>
  <w:num w:numId="37" w16cid:durableId="1817189081">
    <w:abstractNumId w:val="34"/>
  </w:num>
  <w:num w:numId="38" w16cid:durableId="336806300">
    <w:abstractNumId w:val="18"/>
  </w:num>
  <w:num w:numId="39" w16cid:durableId="1914461025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B3"/>
    <w:rsid w:val="000031B5"/>
    <w:rsid w:val="00003DEC"/>
    <w:rsid w:val="000041EB"/>
    <w:rsid w:val="00005386"/>
    <w:rsid w:val="000076AD"/>
    <w:rsid w:val="00011030"/>
    <w:rsid w:val="000110AE"/>
    <w:rsid w:val="00012BFA"/>
    <w:rsid w:val="0001331F"/>
    <w:rsid w:val="000142DF"/>
    <w:rsid w:val="00014EEF"/>
    <w:rsid w:val="00020332"/>
    <w:rsid w:val="000266E0"/>
    <w:rsid w:val="00033416"/>
    <w:rsid w:val="00033F96"/>
    <w:rsid w:val="000346ED"/>
    <w:rsid w:val="000354EC"/>
    <w:rsid w:val="00035B8D"/>
    <w:rsid w:val="000361E2"/>
    <w:rsid w:val="00037BEC"/>
    <w:rsid w:val="00041E6B"/>
    <w:rsid w:val="000433AF"/>
    <w:rsid w:val="0004374C"/>
    <w:rsid w:val="00044805"/>
    <w:rsid w:val="0005064C"/>
    <w:rsid w:val="000536E1"/>
    <w:rsid w:val="00053EA2"/>
    <w:rsid w:val="0005413B"/>
    <w:rsid w:val="00055BE7"/>
    <w:rsid w:val="00055EA0"/>
    <w:rsid w:val="0006452C"/>
    <w:rsid w:val="00064D0A"/>
    <w:rsid w:val="00066930"/>
    <w:rsid w:val="000706F9"/>
    <w:rsid w:val="0007284C"/>
    <w:rsid w:val="00084623"/>
    <w:rsid w:val="00087C7D"/>
    <w:rsid w:val="000958CD"/>
    <w:rsid w:val="00097526"/>
    <w:rsid w:val="000A2B77"/>
    <w:rsid w:val="000A691C"/>
    <w:rsid w:val="000A7B27"/>
    <w:rsid w:val="000B5BCE"/>
    <w:rsid w:val="000B6B5B"/>
    <w:rsid w:val="000C12E8"/>
    <w:rsid w:val="000C1A90"/>
    <w:rsid w:val="000C2A7B"/>
    <w:rsid w:val="000C522E"/>
    <w:rsid w:val="000C728E"/>
    <w:rsid w:val="000C778F"/>
    <w:rsid w:val="000D286E"/>
    <w:rsid w:val="000D363E"/>
    <w:rsid w:val="000D3D3F"/>
    <w:rsid w:val="000D628E"/>
    <w:rsid w:val="000E1560"/>
    <w:rsid w:val="000E15C2"/>
    <w:rsid w:val="000E3A18"/>
    <w:rsid w:val="000F0E19"/>
    <w:rsid w:val="000F5A15"/>
    <w:rsid w:val="000F5F8E"/>
    <w:rsid w:val="000F600B"/>
    <w:rsid w:val="00103043"/>
    <w:rsid w:val="0010580E"/>
    <w:rsid w:val="00106995"/>
    <w:rsid w:val="00106B28"/>
    <w:rsid w:val="00107E28"/>
    <w:rsid w:val="00110046"/>
    <w:rsid w:val="0011132B"/>
    <w:rsid w:val="0011228B"/>
    <w:rsid w:val="00112B8B"/>
    <w:rsid w:val="00114518"/>
    <w:rsid w:val="0011664A"/>
    <w:rsid w:val="00116B3C"/>
    <w:rsid w:val="00117DF7"/>
    <w:rsid w:val="0012004D"/>
    <w:rsid w:val="001202F4"/>
    <w:rsid w:val="00121CF8"/>
    <w:rsid w:val="0013048E"/>
    <w:rsid w:val="001322DC"/>
    <w:rsid w:val="00133B55"/>
    <w:rsid w:val="00134879"/>
    <w:rsid w:val="00136278"/>
    <w:rsid w:val="00140402"/>
    <w:rsid w:val="00143E6C"/>
    <w:rsid w:val="001446C9"/>
    <w:rsid w:val="00144B73"/>
    <w:rsid w:val="00144D11"/>
    <w:rsid w:val="001450BF"/>
    <w:rsid w:val="0014512C"/>
    <w:rsid w:val="00146F59"/>
    <w:rsid w:val="001479DD"/>
    <w:rsid w:val="00150D25"/>
    <w:rsid w:val="00151CB8"/>
    <w:rsid w:val="0015298D"/>
    <w:rsid w:val="00153D5E"/>
    <w:rsid w:val="001542FF"/>
    <w:rsid w:val="00154576"/>
    <w:rsid w:val="001557D4"/>
    <w:rsid w:val="001578E9"/>
    <w:rsid w:val="00160074"/>
    <w:rsid w:val="00160203"/>
    <w:rsid w:val="00160634"/>
    <w:rsid w:val="0016106C"/>
    <w:rsid w:val="00161485"/>
    <w:rsid w:val="001628B4"/>
    <w:rsid w:val="00164E6B"/>
    <w:rsid w:val="0016519D"/>
    <w:rsid w:val="0016534B"/>
    <w:rsid w:val="001655CF"/>
    <w:rsid w:val="001655EB"/>
    <w:rsid w:val="001726CA"/>
    <w:rsid w:val="00172904"/>
    <w:rsid w:val="00172AB6"/>
    <w:rsid w:val="0017469E"/>
    <w:rsid w:val="0017574E"/>
    <w:rsid w:val="0018062A"/>
    <w:rsid w:val="00180704"/>
    <w:rsid w:val="00181895"/>
    <w:rsid w:val="00181EF6"/>
    <w:rsid w:val="00182985"/>
    <w:rsid w:val="00182F77"/>
    <w:rsid w:val="001850F1"/>
    <w:rsid w:val="00186708"/>
    <w:rsid w:val="00191078"/>
    <w:rsid w:val="001923EB"/>
    <w:rsid w:val="00194F1E"/>
    <w:rsid w:val="001A6A86"/>
    <w:rsid w:val="001A7053"/>
    <w:rsid w:val="001A791C"/>
    <w:rsid w:val="001A7F48"/>
    <w:rsid w:val="001B017A"/>
    <w:rsid w:val="001B024B"/>
    <w:rsid w:val="001B0D69"/>
    <w:rsid w:val="001B2E7C"/>
    <w:rsid w:val="001B6411"/>
    <w:rsid w:val="001B6D02"/>
    <w:rsid w:val="001B7A91"/>
    <w:rsid w:val="001C0BCA"/>
    <w:rsid w:val="001C35CF"/>
    <w:rsid w:val="001C4495"/>
    <w:rsid w:val="001C454E"/>
    <w:rsid w:val="001C529C"/>
    <w:rsid w:val="001C6CC4"/>
    <w:rsid w:val="001C7096"/>
    <w:rsid w:val="001D2A03"/>
    <w:rsid w:val="001D513D"/>
    <w:rsid w:val="001D61DC"/>
    <w:rsid w:val="001D7B0E"/>
    <w:rsid w:val="001E1DC7"/>
    <w:rsid w:val="001E40FC"/>
    <w:rsid w:val="001E571A"/>
    <w:rsid w:val="001E7169"/>
    <w:rsid w:val="001F02BB"/>
    <w:rsid w:val="001F4D25"/>
    <w:rsid w:val="001F5248"/>
    <w:rsid w:val="001F5BC7"/>
    <w:rsid w:val="001F5F21"/>
    <w:rsid w:val="00202883"/>
    <w:rsid w:val="0020694E"/>
    <w:rsid w:val="002071F5"/>
    <w:rsid w:val="00210248"/>
    <w:rsid w:val="0021144F"/>
    <w:rsid w:val="00213C95"/>
    <w:rsid w:val="002159BF"/>
    <w:rsid w:val="00217343"/>
    <w:rsid w:val="00220FF0"/>
    <w:rsid w:val="00223CE0"/>
    <w:rsid w:val="00224750"/>
    <w:rsid w:val="00224BEE"/>
    <w:rsid w:val="0022601C"/>
    <w:rsid w:val="0022665E"/>
    <w:rsid w:val="00227632"/>
    <w:rsid w:val="002326A0"/>
    <w:rsid w:val="00233B30"/>
    <w:rsid w:val="00234134"/>
    <w:rsid w:val="00235EDA"/>
    <w:rsid w:val="00240436"/>
    <w:rsid w:val="00240E48"/>
    <w:rsid w:val="0024334F"/>
    <w:rsid w:val="002475CA"/>
    <w:rsid w:val="00253AA8"/>
    <w:rsid w:val="00253D05"/>
    <w:rsid w:val="00255391"/>
    <w:rsid w:val="002566A9"/>
    <w:rsid w:val="00257CFD"/>
    <w:rsid w:val="002604DD"/>
    <w:rsid w:val="00260C70"/>
    <w:rsid w:val="00261B99"/>
    <w:rsid w:val="00262052"/>
    <w:rsid w:val="00262A94"/>
    <w:rsid w:val="00264072"/>
    <w:rsid w:val="0026695A"/>
    <w:rsid w:val="002709BE"/>
    <w:rsid w:val="002719E5"/>
    <w:rsid w:val="00272D5E"/>
    <w:rsid w:val="002751C1"/>
    <w:rsid w:val="00282522"/>
    <w:rsid w:val="00283A93"/>
    <w:rsid w:val="0028430C"/>
    <w:rsid w:val="00284450"/>
    <w:rsid w:val="00286588"/>
    <w:rsid w:val="002946C5"/>
    <w:rsid w:val="00295A4F"/>
    <w:rsid w:val="00295BB2"/>
    <w:rsid w:val="00296808"/>
    <w:rsid w:val="002972C1"/>
    <w:rsid w:val="002A0BC7"/>
    <w:rsid w:val="002A22F5"/>
    <w:rsid w:val="002A5573"/>
    <w:rsid w:val="002A5AA5"/>
    <w:rsid w:val="002B0B6D"/>
    <w:rsid w:val="002B309E"/>
    <w:rsid w:val="002B7CA3"/>
    <w:rsid w:val="002C35C7"/>
    <w:rsid w:val="002C7903"/>
    <w:rsid w:val="002C791F"/>
    <w:rsid w:val="002D00F0"/>
    <w:rsid w:val="002D0A2C"/>
    <w:rsid w:val="002D0FD5"/>
    <w:rsid w:val="002D3FA4"/>
    <w:rsid w:val="002D472D"/>
    <w:rsid w:val="002D6B13"/>
    <w:rsid w:val="002D7C99"/>
    <w:rsid w:val="002E1575"/>
    <w:rsid w:val="002E1ABD"/>
    <w:rsid w:val="002E1C81"/>
    <w:rsid w:val="002E4898"/>
    <w:rsid w:val="002F1069"/>
    <w:rsid w:val="002F1B26"/>
    <w:rsid w:val="002F2A47"/>
    <w:rsid w:val="002F2ABD"/>
    <w:rsid w:val="002F34CA"/>
    <w:rsid w:val="002F5C1E"/>
    <w:rsid w:val="002F671A"/>
    <w:rsid w:val="002F7357"/>
    <w:rsid w:val="002F7844"/>
    <w:rsid w:val="00301386"/>
    <w:rsid w:val="00301C26"/>
    <w:rsid w:val="00304733"/>
    <w:rsid w:val="0030574A"/>
    <w:rsid w:val="00306BDC"/>
    <w:rsid w:val="00306CBC"/>
    <w:rsid w:val="003100D3"/>
    <w:rsid w:val="00310C15"/>
    <w:rsid w:val="00312008"/>
    <w:rsid w:val="003143C7"/>
    <w:rsid w:val="0031529B"/>
    <w:rsid w:val="00316E72"/>
    <w:rsid w:val="003201AB"/>
    <w:rsid w:val="00322909"/>
    <w:rsid w:val="003279FC"/>
    <w:rsid w:val="00330D76"/>
    <w:rsid w:val="00335664"/>
    <w:rsid w:val="0034016D"/>
    <w:rsid w:val="00343D35"/>
    <w:rsid w:val="003443CE"/>
    <w:rsid w:val="00345B3C"/>
    <w:rsid w:val="00350B35"/>
    <w:rsid w:val="00351686"/>
    <w:rsid w:val="003570CB"/>
    <w:rsid w:val="00357FE7"/>
    <w:rsid w:val="003630D2"/>
    <w:rsid w:val="0036458B"/>
    <w:rsid w:val="00365F5A"/>
    <w:rsid w:val="0037070A"/>
    <w:rsid w:val="003745EF"/>
    <w:rsid w:val="00383252"/>
    <w:rsid w:val="003844E7"/>
    <w:rsid w:val="00397C55"/>
    <w:rsid w:val="003A1DC1"/>
    <w:rsid w:val="003A1DD1"/>
    <w:rsid w:val="003A3ACC"/>
    <w:rsid w:val="003A4525"/>
    <w:rsid w:val="003B0105"/>
    <w:rsid w:val="003B020A"/>
    <w:rsid w:val="003B0D97"/>
    <w:rsid w:val="003B6C0B"/>
    <w:rsid w:val="003B7497"/>
    <w:rsid w:val="003C1C2B"/>
    <w:rsid w:val="003C4402"/>
    <w:rsid w:val="003C6BC6"/>
    <w:rsid w:val="003D06D1"/>
    <w:rsid w:val="003D142C"/>
    <w:rsid w:val="003D523F"/>
    <w:rsid w:val="003D546E"/>
    <w:rsid w:val="003D7C5B"/>
    <w:rsid w:val="003E13A4"/>
    <w:rsid w:val="003E235B"/>
    <w:rsid w:val="003E4145"/>
    <w:rsid w:val="003E5675"/>
    <w:rsid w:val="003E66BD"/>
    <w:rsid w:val="003F58F7"/>
    <w:rsid w:val="00400A57"/>
    <w:rsid w:val="004040D6"/>
    <w:rsid w:val="004101DA"/>
    <w:rsid w:val="00410410"/>
    <w:rsid w:val="00413461"/>
    <w:rsid w:val="004136E7"/>
    <w:rsid w:val="004204D8"/>
    <w:rsid w:val="0042117D"/>
    <w:rsid w:val="00422EA7"/>
    <w:rsid w:val="004239EB"/>
    <w:rsid w:val="00424199"/>
    <w:rsid w:val="00424D11"/>
    <w:rsid w:val="00425C2F"/>
    <w:rsid w:val="0042620B"/>
    <w:rsid w:val="00430984"/>
    <w:rsid w:val="00432F81"/>
    <w:rsid w:val="00435378"/>
    <w:rsid w:val="00437997"/>
    <w:rsid w:val="00440194"/>
    <w:rsid w:val="00444CA5"/>
    <w:rsid w:val="00444FE5"/>
    <w:rsid w:val="004453F7"/>
    <w:rsid w:val="00445BF9"/>
    <w:rsid w:val="004473F0"/>
    <w:rsid w:val="004507FE"/>
    <w:rsid w:val="00457F12"/>
    <w:rsid w:val="00460517"/>
    <w:rsid w:val="00460F22"/>
    <w:rsid w:val="0046143D"/>
    <w:rsid w:val="0046388B"/>
    <w:rsid w:val="00463DA5"/>
    <w:rsid w:val="0046421C"/>
    <w:rsid w:val="0046483B"/>
    <w:rsid w:val="00464EF0"/>
    <w:rsid w:val="00465279"/>
    <w:rsid w:val="00465687"/>
    <w:rsid w:val="00466CF3"/>
    <w:rsid w:val="00470493"/>
    <w:rsid w:val="00470B62"/>
    <w:rsid w:val="00471481"/>
    <w:rsid w:val="004739D9"/>
    <w:rsid w:val="00477636"/>
    <w:rsid w:val="00490D8F"/>
    <w:rsid w:val="0049189F"/>
    <w:rsid w:val="004922CD"/>
    <w:rsid w:val="00495988"/>
    <w:rsid w:val="00495D45"/>
    <w:rsid w:val="00496B81"/>
    <w:rsid w:val="004A17A9"/>
    <w:rsid w:val="004A1B6A"/>
    <w:rsid w:val="004A2EB8"/>
    <w:rsid w:val="004A4A36"/>
    <w:rsid w:val="004A6717"/>
    <w:rsid w:val="004B1ACE"/>
    <w:rsid w:val="004B2653"/>
    <w:rsid w:val="004B39D0"/>
    <w:rsid w:val="004B568D"/>
    <w:rsid w:val="004C321D"/>
    <w:rsid w:val="004C3AE4"/>
    <w:rsid w:val="004C469D"/>
    <w:rsid w:val="004C5039"/>
    <w:rsid w:val="004C5FFE"/>
    <w:rsid w:val="004C6EE1"/>
    <w:rsid w:val="004C78BF"/>
    <w:rsid w:val="004C7DAF"/>
    <w:rsid w:val="004D137E"/>
    <w:rsid w:val="004D2882"/>
    <w:rsid w:val="004E0242"/>
    <w:rsid w:val="004E0886"/>
    <w:rsid w:val="004E2730"/>
    <w:rsid w:val="004E64D9"/>
    <w:rsid w:val="004F0748"/>
    <w:rsid w:val="004F12E6"/>
    <w:rsid w:val="004F1E4A"/>
    <w:rsid w:val="004F3085"/>
    <w:rsid w:val="004F578F"/>
    <w:rsid w:val="004F5C6D"/>
    <w:rsid w:val="004F6EBF"/>
    <w:rsid w:val="00504EC5"/>
    <w:rsid w:val="00506261"/>
    <w:rsid w:val="005066A6"/>
    <w:rsid w:val="00507608"/>
    <w:rsid w:val="00507CC2"/>
    <w:rsid w:val="00510533"/>
    <w:rsid w:val="00513565"/>
    <w:rsid w:val="00525A81"/>
    <w:rsid w:val="00526FDF"/>
    <w:rsid w:val="0053184A"/>
    <w:rsid w:val="00537884"/>
    <w:rsid w:val="005379FB"/>
    <w:rsid w:val="0054448C"/>
    <w:rsid w:val="00545067"/>
    <w:rsid w:val="0054596F"/>
    <w:rsid w:val="00545B48"/>
    <w:rsid w:val="005466AD"/>
    <w:rsid w:val="0054791E"/>
    <w:rsid w:val="0055049E"/>
    <w:rsid w:val="00555270"/>
    <w:rsid w:val="00555426"/>
    <w:rsid w:val="00557326"/>
    <w:rsid w:val="005604E3"/>
    <w:rsid w:val="005613F0"/>
    <w:rsid w:val="00565135"/>
    <w:rsid w:val="00565C92"/>
    <w:rsid w:val="0056623A"/>
    <w:rsid w:val="005701D1"/>
    <w:rsid w:val="00570370"/>
    <w:rsid w:val="00576E12"/>
    <w:rsid w:val="00577262"/>
    <w:rsid w:val="00577EA6"/>
    <w:rsid w:val="00583223"/>
    <w:rsid w:val="005840B8"/>
    <w:rsid w:val="0058703D"/>
    <w:rsid w:val="005904E0"/>
    <w:rsid w:val="005915C3"/>
    <w:rsid w:val="00591E0C"/>
    <w:rsid w:val="00593C5A"/>
    <w:rsid w:val="00593F02"/>
    <w:rsid w:val="005955DA"/>
    <w:rsid w:val="0059590A"/>
    <w:rsid w:val="00597492"/>
    <w:rsid w:val="005A0C3E"/>
    <w:rsid w:val="005A0FFB"/>
    <w:rsid w:val="005A238C"/>
    <w:rsid w:val="005A5921"/>
    <w:rsid w:val="005B091A"/>
    <w:rsid w:val="005B2D11"/>
    <w:rsid w:val="005B3495"/>
    <w:rsid w:val="005B3789"/>
    <w:rsid w:val="005B4B1D"/>
    <w:rsid w:val="005C2275"/>
    <w:rsid w:val="005D2049"/>
    <w:rsid w:val="005D4A88"/>
    <w:rsid w:val="005D5D68"/>
    <w:rsid w:val="005D7961"/>
    <w:rsid w:val="005E06D6"/>
    <w:rsid w:val="005E1FB7"/>
    <w:rsid w:val="005E353C"/>
    <w:rsid w:val="005E5662"/>
    <w:rsid w:val="005E7D0D"/>
    <w:rsid w:val="005F1A4C"/>
    <w:rsid w:val="005F3CF1"/>
    <w:rsid w:val="005F45BC"/>
    <w:rsid w:val="005F4868"/>
    <w:rsid w:val="005F6BC6"/>
    <w:rsid w:val="005F77FC"/>
    <w:rsid w:val="005F7F1C"/>
    <w:rsid w:val="006012F9"/>
    <w:rsid w:val="00607292"/>
    <w:rsid w:val="00607469"/>
    <w:rsid w:val="00607E3B"/>
    <w:rsid w:val="00611104"/>
    <w:rsid w:val="00612B1A"/>
    <w:rsid w:val="00613680"/>
    <w:rsid w:val="00613E40"/>
    <w:rsid w:val="0061437E"/>
    <w:rsid w:val="00617F11"/>
    <w:rsid w:val="00617F7D"/>
    <w:rsid w:val="00621E66"/>
    <w:rsid w:val="0062274A"/>
    <w:rsid w:val="00622C04"/>
    <w:rsid w:val="00623456"/>
    <w:rsid w:val="00623891"/>
    <w:rsid w:val="00624248"/>
    <w:rsid w:val="00624259"/>
    <w:rsid w:val="00624422"/>
    <w:rsid w:val="00625EB7"/>
    <w:rsid w:val="00626527"/>
    <w:rsid w:val="00627C10"/>
    <w:rsid w:val="00631D97"/>
    <w:rsid w:val="006322EA"/>
    <w:rsid w:val="00633C02"/>
    <w:rsid w:val="00633FA6"/>
    <w:rsid w:val="00635366"/>
    <w:rsid w:val="00643100"/>
    <w:rsid w:val="00643E60"/>
    <w:rsid w:val="00646E87"/>
    <w:rsid w:val="00647C27"/>
    <w:rsid w:val="00651610"/>
    <w:rsid w:val="00651787"/>
    <w:rsid w:val="00654E25"/>
    <w:rsid w:val="00655A03"/>
    <w:rsid w:val="00656A34"/>
    <w:rsid w:val="00656E0E"/>
    <w:rsid w:val="00657204"/>
    <w:rsid w:val="0066149F"/>
    <w:rsid w:val="00661E8C"/>
    <w:rsid w:val="00663048"/>
    <w:rsid w:val="0067368A"/>
    <w:rsid w:val="00675047"/>
    <w:rsid w:val="00675847"/>
    <w:rsid w:val="00675A6F"/>
    <w:rsid w:val="00677730"/>
    <w:rsid w:val="00677801"/>
    <w:rsid w:val="00677B4A"/>
    <w:rsid w:val="00683950"/>
    <w:rsid w:val="00685206"/>
    <w:rsid w:val="00690826"/>
    <w:rsid w:val="00690B4C"/>
    <w:rsid w:val="00690BF5"/>
    <w:rsid w:val="00692934"/>
    <w:rsid w:val="00694168"/>
    <w:rsid w:val="0069439C"/>
    <w:rsid w:val="00697345"/>
    <w:rsid w:val="006A3AB0"/>
    <w:rsid w:val="006A652A"/>
    <w:rsid w:val="006A7203"/>
    <w:rsid w:val="006A728B"/>
    <w:rsid w:val="006B270A"/>
    <w:rsid w:val="006B420E"/>
    <w:rsid w:val="006B5405"/>
    <w:rsid w:val="006B7947"/>
    <w:rsid w:val="006B7BAD"/>
    <w:rsid w:val="006C21CD"/>
    <w:rsid w:val="006C2D48"/>
    <w:rsid w:val="006D0F59"/>
    <w:rsid w:val="006D3DD1"/>
    <w:rsid w:val="006D4281"/>
    <w:rsid w:val="006D4994"/>
    <w:rsid w:val="006D4B6D"/>
    <w:rsid w:val="006D58EB"/>
    <w:rsid w:val="006D6D34"/>
    <w:rsid w:val="006E5547"/>
    <w:rsid w:val="006F0BFF"/>
    <w:rsid w:val="006F2EA3"/>
    <w:rsid w:val="006F430A"/>
    <w:rsid w:val="006F5D87"/>
    <w:rsid w:val="006F7719"/>
    <w:rsid w:val="00700944"/>
    <w:rsid w:val="00701395"/>
    <w:rsid w:val="00702429"/>
    <w:rsid w:val="00702EAD"/>
    <w:rsid w:val="00705A4E"/>
    <w:rsid w:val="007060B8"/>
    <w:rsid w:val="007078A6"/>
    <w:rsid w:val="007114A3"/>
    <w:rsid w:val="007159B5"/>
    <w:rsid w:val="007162F8"/>
    <w:rsid w:val="00724E50"/>
    <w:rsid w:val="00726701"/>
    <w:rsid w:val="00726C4B"/>
    <w:rsid w:val="00732EE8"/>
    <w:rsid w:val="007352EB"/>
    <w:rsid w:val="007356F4"/>
    <w:rsid w:val="00735BC3"/>
    <w:rsid w:val="0073697E"/>
    <w:rsid w:val="007374F6"/>
    <w:rsid w:val="00737CEF"/>
    <w:rsid w:val="00741F57"/>
    <w:rsid w:val="0074214D"/>
    <w:rsid w:val="007426DE"/>
    <w:rsid w:val="00745D42"/>
    <w:rsid w:val="00746530"/>
    <w:rsid w:val="0074772A"/>
    <w:rsid w:val="00752272"/>
    <w:rsid w:val="007559F7"/>
    <w:rsid w:val="0076003B"/>
    <w:rsid w:val="007610C2"/>
    <w:rsid w:val="007614E6"/>
    <w:rsid w:val="00762F7B"/>
    <w:rsid w:val="00765442"/>
    <w:rsid w:val="00771B77"/>
    <w:rsid w:val="00777F9D"/>
    <w:rsid w:val="00780DF5"/>
    <w:rsid w:val="007840ED"/>
    <w:rsid w:val="007842AE"/>
    <w:rsid w:val="00784440"/>
    <w:rsid w:val="00785090"/>
    <w:rsid w:val="00790D91"/>
    <w:rsid w:val="00791688"/>
    <w:rsid w:val="0079421C"/>
    <w:rsid w:val="00795CEE"/>
    <w:rsid w:val="007A127B"/>
    <w:rsid w:val="007A1953"/>
    <w:rsid w:val="007A1BD2"/>
    <w:rsid w:val="007A3C28"/>
    <w:rsid w:val="007A4CFF"/>
    <w:rsid w:val="007A5147"/>
    <w:rsid w:val="007A54C4"/>
    <w:rsid w:val="007A7269"/>
    <w:rsid w:val="007B2690"/>
    <w:rsid w:val="007B3DF2"/>
    <w:rsid w:val="007B53FB"/>
    <w:rsid w:val="007B63BF"/>
    <w:rsid w:val="007B734F"/>
    <w:rsid w:val="007C05BB"/>
    <w:rsid w:val="007C1A5A"/>
    <w:rsid w:val="007C2661"/>
    <w:rsid w:val="007C2CA0"/>
    <w:rsid w:val="007C311C"/>
    <w:rsid w:val="007C35D4"/>
    <w:rsid w:val="007C3C95"/>
    <w:rsid w:val="007C6DA7"/>
    <w:rsid w:val="007C7017"/>
    <w:rsid w:val="007C7823"/>
    <w:rsid w:val="007D1E5E"/>
    <w:rsid w:val="007D1FA4"/>
    <w:rsid w:val="007D38B5"/>
    <w:rsid w:val="007D46B3"/>
    <w:rsid w:val="007E0F5B"/>
    <w:rsid w:val="007F04BD"/>
    <w:rsid w:val="007F4020"/>
    <w:rsid w:val="007F4985"/>
    <w:rsid w:val="007F516A"/>
    <w:rsid w:val="007F7C81"/>
    <w:rsid w:val="00800380"/>
    <w:rsid w:val="00802AB0"/>
    <w:rsid w:val="00804DC6"/>
    <w:rsid w:val="008051A7"/>
    <w:rsid w:val="00806EF3"/>
    <w:rsid w:val="008079CA"/>
    <w:rsid w:val="0081056D"/>
    <w:rsid w:val="00811BD5"/>
    <w:rsid w:val="00812FEF"/>
    <w:rsid w:val="008145E2"/>
    <w:rsid w:val="008163E3"/>
    <w:rsid w:val="008166C2"/>
    <w:rsid w:val="00820F4E"/>
    <w:rsid w:val="00821679"/>
    <w:rsid w:val="00823066"/>
    <w:rsid w:val="00825B51"/>
    <w:rsid w:val="00827686"/>
    <w:rsid w:val="00827930"/>
    <w:rsid w:val="008314E1"/>
    <w:rsid w:val="00832752"/>
    <w:rsid w:val="00832B38"/>
    <w:rsid w:val="00833996"/>
    <w:rsid w:val="00834838"/>
    <w:rsid w:val="0084097B"/>
    <w:rsid w:val="0084154A"/>
    <w:rsid w:val="00841632"/>
    <w:rsid w:val="00842CDC"/>
    <w:rsid w:val="00842E66"/>
    <w:rsid w:val="00844CA8"/>
    <w:rsid w:val="00846845"/>
    <w:rsid w:val="00847B71"/>
    <w:rsid w:val="00851D4B"/>
    <w:rsid w:val="00853138"/>
    <w:rsid w:val="00853EFD"/>
    <w:rsid w:val="00855365"/>
    <w:rsid w:val="008557EC"/>
    <w:rsid w:val="00860280"/>
    <w:rsid w:val="00860403"/>
    <w:rsid w:val="00870AB2"/>
    <w:rsid w:val="00871326"/>
    <w:rsid w:val="0087288F"/>
    <w:rsid w:val="00872AF7"/>
    <w:rsid w:val="008738B0"/>
    <w:rsid w:val="00873C88"/>
    <w:rsid w:val="0087642E"/>
    <w:rsid w:val="0087663B"/>
    <w:rsid w:val="008766DC"/>
    <w:rsid w:val="008811DB"/>
    <w:rsid w:val="008859AF"/>
    <w:rsid w:val="00885CF4"/>
    <w:rsid w:val="008A1651"/>
    <w:rsid w:val="008A74AF"/>
    <w:rsid w:val="008B0994"/>
    <w:rsid w:val="008B3FCE"/>
    <w:rsid w:val="008C30AD"/>
    <w:rsid w:val="008D146D"/>
    <w:rsid w:val="008D15DC"/>
    <w:rsid w:val="008D38AE"/>
    <w:rsid w:val="008D7DE8"/>
    <w:rsid w:val="008E1301"/>
    <w:rsid w:val="008E3E77"/>
    <w:rsid w:val="008E6411"/>
    <w:rsid w:val="008F34D2"/>
    <w:rsid w:val="008F3B83"/>
    <w:rsid w:val="008F4022"/>
    <w:rsid w:val="008F5189"/>
    <w:rsid w:val="008F6ED5"/>
    <w:rsid w:val="008F7E90"/>
    <w:rsid w:val="009007AA"/>
    <w:rsid w:val="009019AE"/>
    <w:rsid w:val="00901BEC"/>
    <w:rsid w:val="00902E3C"/>
    <w:rsid w:val="009042FC"/>
    <w:rsid w:val="00904DEB"/>
    <w:rsid w:val="0090531F"/>
    <w:rsid w:val="00905C0D"/>
    <w:rsid w:val="00906B17"/>
    <w:rsid w:val="00910A08"/>
    <w:rsid w:val="0091307A"/>
    <w:rsid w:val="00913380"/>
    <w:rsid w:val="00914BEA"/>
    <w:rsid w:val="00916867"/>
    <w:rsid w:val="009168CE"/>
    <w:rsid w:val="00920440"/>
    <w:rsid w:val="00922A20"/>
    <w:rsid w:val="00922BEB"/>
    <w:rsid w:val="00927317"/>
    <w:rsid w:val="00927E83"/>
    <w:rsid w:val="00930B22"/>
    <w:rsid w:val="009312C2"/>
    <w:rsid w:val="009318A4"/>
    <w:rsid w:val="009321E5"/>
    <w:rsid w:val="009331EF"/>
    <w:rsid w:val="00935FEF"/>
    <w:rsid w:val="0094234F"/>
    <w:rsid w:val="00944F61"/>
    <w:rsid w:val="00947146"/>
    <w:rsid w:val="00947309"/>
    <w:rsid w:val="00947EC5"/>
    <w:rsid w:val="009508DF"/>
    <w:rsid w:val="0095100B"/>
    <w:rsid w:val="00955351"/>
    <w:rsid w:val="009565A0"/>
    <w:rsid w:val="00960866"/>
    <w:rsid w:val="00961717"/>
    <w:rsid w:val="00962588"/>
    <w:rsid w:val="00970D64"/>
    <w:rsid w:val="00972236"/>
    <w:rsid w:val="009727B5"/>
    <w:rsid w:val="00972F2E"/>
    <w:rsid w:val="00973A7A"/>
    <w:rsid w:val="00976370"/>
    <w:rsid w:val="00977A72"/>
    <w:rsid w:val="0098364F"/>
    <w:rsid w:val="00985578"/>
    <w:rsid w:val="00992DE8"/>
    <w:rsid w:val="00994290"/>
    <w:rsid w:val="00994F4E"/>
    <w:rsid w:val="00997971"/>
    <w:rsid w:val="009A0138"/>
    <w:rsid w:val="009A0894"/>
    <w:rsid w:val="009A464D"/>
    <w:rsid w:val="009A4827"/>
    <w:rsid w:val="009A4C27"/>
    <w:rsid w:val="009A599D"/>
    <w:rsid w:val="009B0EE9"/>
    <w:rsid w:val="009B45FB"/>
    <w:rsid w:val="009B4F68"/>
    <w:rsid w:val="009B6387"/>
    <w:rsid w:val="009B7403"/>
    <w:rsid w:val="009B76E3"/>
    <w:rsid w:val="009C1236"/>
    <w:rsid w:val="009C2349"/>
    <w:rsid w:val="009D3D77"/>
    <w:rsid w:val="009D584D"/>
    <w:rsid w:val="009D6A32"/>
    <w:rsid w:val="009D6B3D"/>
    <w:rsid w:val="009D7227"/>
    <w:rsid w:val="009E2D4F"/>
    <w:rsid w:val="009E63BB"/>
    <w:rsid w:val="009E6563"/>
    <w:rsid w:val="009F1B5E"/>
    <w:rsid w:val="009F252C"/>
    <w:rsid w:val="009F385C"/>
    <w:rsid w:val="009F5217"/>
    <w:rsid w:val="009F6C32"/>
    <w:rsid w:val="00A00291"/>
    <w:rsid w:val="00A0179E"/>
    <w:rsid w:val="00A0198F"/>
    <w:rsid w:val="00A01B20"/>
    <w:rsid w:val="00A0228F"/>
    <w:rsid w:val="00A02960"/>
    <w:rsid w:val="00A03FA9"/>
    <w:rsid w:val="00A04E10"/>
    <w:rsid w:val="00A064DA"/>
    <w:rsid w:val="00A06F80"/>
    <w:rsid w:val="00A1058B"/>
    <w:rsid w:val="00A1141D"/>
    <w:rsid w:val="00A11722"/>
    <w:rsid w:val="00A11A86"/>
    <w:rsid w:val="00A213E7"/>
    <w:rsid w:val="00A24AB3"/>
    <w:rsid w:val="00A31299"/>
    <w:rsid w:val="00A34F78"/>
    <w:rsid w:val="00A36414"/>
    <w:rsid w:val="00A44599"/>
    <w:rsid w:val="00A44712"/>
    <w:rsid w:val="00A44EB7"/>
    <w:rsid w:val="00A45657"/>
    <w:rsid w:val="00A4573C"/>
    <w:rsid w:val="00A457A7"/>
    <w:rsid w:val="00A45A4E"/>
    <w:rsid w:val="00A51210"/>
    <w:rsid w:val="00A52034"/>
    <w:rsid w:val="00A524C2"/>
    <w:rsid w:val="00A55EE9"/>
    <w:rsid w:val="00A61490"/>
    <w:rsid w:val="00A657E2"/>
    <w:rsid w:val="00A677C7"/>
    <w:rsid w:val="00A7013C"/>
    <w:rsid w:val="00A70FA3"/>
    <w:rsid w:val="00A71879"/>
    <w:rsid w:val="00A72A30"/>
    <w:rsid w:val="00A7445A"/>
    <w:rsid w:val="00A74D70"/>
    <w:rsid w:val="00A76E57"/>
    <w:rsid w:val="00A811FF"/>
    <w:rsid w:val="00A81753"/>
    <w:rsid w:val="00A8287B"/>
    <w:rsid w:val="00A82C2C"/>
    <w:rsid w:val="00A84A7F"/>
    <w:rsid w:val="00A85CB0"/>
    <w:rsid w:val="00A8699D"/>
    <w:rsid w:val="00A87704"/>
    <w:rsid w:val="00A908C7"/>
    <w:rsid w:val="00A93490"/>
    <w:rsid w:val="00A95145"/>
    <w:rsid w:val="00A95D93"/>
    <w:rsid w:val="00A97ACB"/>
    <w:rsid w:val="00AA0D7D"/>
    <w:rsid w:val="00AA622D"/>
    <w:rsid w:val="00AA75ED"/>
    <w:rsid w:val="00AA7D59"/>
    <w:rsid w:val="00AB19C0"/>
    <w:rsid w:val="00AB2122"/>
    <w:rsid w:val="00AB21DF"/>
    <w:rsid w:val="00AC430A"/>
    <w:rsid w:val="00AC4AC4"/>
    <w:rsid w:val="00AC63FD"/>
    <w:rsid w:val="00AC6F74"/>
    <w:rsid w:val="00AC715F"/>
    <w:rsid w:val="00AC7891"/>
    <w:rsid w:val="00AC7DB1"/>
    <w:rsid w:val="00AD3E53"/>
    <w:rsid w:val="00AD66B7"/>
    <w:rsid w:val="00AD6D35"/>
    <w:rsid w:val="00AE1344"/>
    <w:rsid w:val="00AE248D"/>
    <w:rsid w:val="00AE2BDE"/>
    <w:rsid w:val="00AE4910"/>
    <w:rsid w:val="00AE4B15"/>
    <w:rsid w:val="00AE5428"/>
    <w:rsid w:val="00AF17F3"/>
    <w:rsid w:val="00AF2849"/>
    <w:rsid w:val="00AF3040"/>
    <w:rsid w:val="00AF541C"/>
    <w:rsid w:val="00B03B2D"/>
    <w:rsid w:val="00B05F89"/>
    <w:rsid w:val="00B05FC8"/>
    <w:rsid w:val="00B0725A"/>
    <w:rsid w:val="00B076CA"/>
    <w:rsid w:val="00B07AA1"/>
    <w:rsid w:val="00B11852"/>
    <w:rsid w:val="00B1267B"/>
    <w:rsid w:val="00B16B80"/>
    <w:rsid w:val="00B16E05"/>
    <w:rsid w:val="00B2056A"/>
    <w:rsid w:val="00B20906"/>
    <w:rsid w:val="00B220F5"/>
    <w:rsid w:val="00B234E9"/>
    <w:rsid w:val="00B25135"/>
    <w:rsid w:val="00B26B16"/>
    <w:rsid w:val="00B279B3"/>
    <w:rsid w:val="00B27E7A"/>
    <w:rsid w:val="00B30724"/>
    <w:rsid w:val="00B33C8E"/>
    <w:rsid w:val="00B342AA"/>
    <w:rsid w:val="00B34495"/>
    <w:rsid w:val="00B36E57"/>
    <w:rsid w:val="00B40046"/>
    <w:rsid w:val="00B46C1B"/>
    <w:rsid w:val="00B478B7"/>
    <w:rsid w:val="00B50633"/>
    <w:rsid w:val="00B50A16"/>
    <w:rsid w:val="00B528D2"/>
    <w:rsid w:val="00B55DA7"/>
    <w:rsid w:val="00B57E4B"/>
    <w:rsid w:val="00B617C3"/>
    <w:rsid w:val="00B633BB"/>
    <w:rsid w:val="00B63550"/>
    <w:rsid w:val="00B647FA"/>
    <w:rsid w:val="00B654C0"/>
    <w:rsid w:val="00B660C2"/>
    <w:rsid w:val="00B669B1"/>
    <w:rsid w:val="00B66E8A"/>
    <w:rsid w:val="00B678BE"/>
    <w:rsid w:val="00B72099"/>
    <w:rsid w:val="00B721B5"/>
    <w:rsid w:val="00B7460E"/>
    <w:rsid w:val="00B74939"/>
    <w:rsid w:val="00B75B55"/>
    <w:rsid w:val="00B76C15"/>
    <w:rsid w:val="00B77964"/>
    <w:rsid w:val="00B823D6"/>
    <w:rsid w:val="00B831DC"/>
    <w:rsid w:val="00B834C3"/>
    <w:rsid w:val="00B83C02"/>
    <w:rsid w:val="00B83E60"/>
    <w:rsid w:val="00B86E96"/>
    <w:rsid w:val="00B87E68"/>
    <w:rsid w:val="00B9181D"/>
    <w:rsid w:val="00B91896"/>
    <w:rsid w:val="00B9493D"/>
    <w:rsid w:val="00B94B02"/>
    <w:rsid w:val="00B960D6"/>
    <w:rsid w:val="00B96981"/>
    <w:rsid w:val="00B97455"/>
    <w:rsid w:val="00B97A33"/>
    <w:rsid w:val="00BA0F59"/>
    <w:rsid w:val="00BA395C"/>
    <w:rsid w:val="00BA3BA9"/>
    <w:rsid w:val="00BA3C23"/>
    <w:rsid w:val="00BA6D78"/>
    <w:rsid w:val="00BB0ADA"/>
    <w:rsid w:val="00BB1A3E"/>
    <w:rsid w:val="00BB42CB"/>
    <w:rsid w:val="00BB4BC0"/>
    <w:rsid w:val="00BB5072"/>
    <w:rsid w:val="00BB7232"/>
    <w:rsid w:val="00BB786F"/>
    <w:rsid w:val="00BC05B4"/>
    <w:rsid w:val="00BC1F15"/>
    <w:rsid w:val="00BC2F9C"/>
    <w:rsid w:val="00BC5C91"/>
    <w:rsid w:val="00BC6428"/>
    <w:rsid w:val="00BD13E7"/>
    <w:rsid w:val="00BD2813"/>
    <w:rsid w:val="00BD4411"/>
    <w:rsid w:val="00BD46C4"/>
    <w:rsid w:val="00BD4DB0"/>
    <w:rsid w:val="00BD6236"/>
    <w:rsid w:val="00BD6CEE"/>
    <w:rsid w:val="00BD70CE"/>
    <w:rsid w:val="00BE0E22"/>
    <w:rsid w:val="00BE0E34"/>
    <w:rsid w:val="00BE3A17"/>
    <w:rsid w:val="00BE3E8C"/>
    <w:rsid w:val="00BE6B25"/>
    <w:rsid w:val="00BF2DD9"/>
    <w:rsid w:val="00BF5289"/>
    <w:rsid w:val="00BF5D38"/>
    <w:rsid w:val="00BF61B6"/>
    <w:rsid w:val="00C0070A"/>
    <w:rsid w:val="00C0075F"/>
    <w:rsid w:val="00C00C44"/>
    <w:rsid w:val="00C01258"/>
    <w:rsid w:val="00C07353"/>
    <w:rsid w:val="00C115D9"/>
    <w:rsid w:val="00C12D23"/>
    <w:rsid w:val="00C13007"/>
    <w:rsid w:val="00C136CB"/>
    <w:rsid w:val="00C13925"/>
    <w:rsid w:val="00C14072"/>
    <w:rsid w:val="00C1589F"/>
    <w:rsid w:val="00C16196"/>
    <w:rsid w:val="00C170B0"/>
    <w:rsid w:val="00C1736F"/>
    <w:rsid w:val="00C17CE7"/>
    <w:rsid w:val="00C200E1"/>
    <w:rsid w:val="00C20CEE"/>
    <w:rsid w:val="00C3170A"/>
    <w:rsid w:val="00C31C68"/>
    <w:rsid w:val="00C32408"/>
    <w:rsid w:val="00C3267E"/>
    <w:rsid w:val="00C32AF5"/>
    <w:rsid w:val="00C349F7"/>
    <w:rsid w:val="00C41823"/>
    <w:rsid w:val="00C43DD8"/>
    <w:rsid w:val="00C44947"/>
    <w:rsid w:val="00C45941"/>
    <w:rsid w:val="00C45A26"/>
    <w:rsid w:val="00C46363"/>
    <w:rsid w:val="00C5493D"/>
    <w:rsid w:val="00C603A8"/>
    <w:rsid w:val="00C6184B"/>
    <w:rsid w:val="00C64CAF"/>
    <w:rsid w:val="00C65A37"/>
    <w:rsid w:val="00C707BF"/>
    <w:rsid w:val="00C71D56"/>
    <w:rsid w:val="00C746F8"/>
    <w:rsid w:val="00C76230"/>
    <w:rsid w:val="00C7770A"/>
    <w:rsid w:val="00C82232"/>
    <w:rsid w:val="00C83560"/>
    <w:rsid w:val="00C83709"/>
    <w:rsid w:val="00C8415A"/>
    <w:rsid w:val="00C84894"/>
    <w:rsid w:val="00C8533F"/>
    <w:rsid w:val="00C8692D"/>
    <w:rsid w:val="00C86EBB"/>
    <w:rsid w:val="00C9143B"/>
    <w:rsid w:val="00C93231"/>
    <w:rsid w:val="00C93E69"/>
    <w:rsid w:val="00C93EE1"/>
    <w:rsid w:val="00C94178"/>
    <w:rsid w:val="00C95EF8"/>
    <w:rsid w:val="00CA0948"/>
    <w:rsid w:val="00CA2241"/>
    <w:rsid w:val="00CA2FF8"/>
    <w:rsid w:val="00CA614F"/>
    <w:rsid w:val="00CA6564"/>
    <w:rsid w:val="00CB05C8"/>
    <w:rsid w:val="00CB0909"/>
    <w:rsid w:val="00CB0AF9"/>
    <w:rsid w:val="00CB1ECC"/>
    <w:rsid w:val="00CB26F2"/>
    <w:rsid w:val="00CB438E"/>
    <w:rsid w:val="00CC068D"/>
    <w:rsid w:val="00CC42DB"/>
    <w:rsid w:val="00CC535E"/>
    <w:rsid w:val="00CD09D1"/>
    <w:rsid w:val="00CD3441"/>
    <w:rsid w:val="00CD77A2"/>
    <w:rsid w:val="00CE13B4"/>
    <w:rsid w:val="00CE1DB0"/>
    <w:rsid w:val="00CE2FD8"/>
    <w:rsid w:val="00CE3122"/>
    <w:rsid w:val="00CF0280"/>
    <w:rsid w:val="00CF1A1D"/>
    <w:rsid w:val="00CF1BD8"/>
    <w:rsid w:val="00CF2211"/>
    <w:rsid w:val="00CF2704"/>
    <w:rsid w:val="00CF33A7"/>
    <w:rsid w:val="00CF6399"/>
    <w:rsid w:val="00CF6BD8"/>
    <w:rsid w:val="00CF6DF0"/>
    <w:rsid w:val="00D02C8D"/>
    <w:rsid w:val="00D033E8"/>
    <w:rsid w:val="00D0390A"/>
    <w:rsid w:val="00D03C7F"/>
    <w:rsid w:val="00D05F17"/>
    <w:rsid w:val="00D062DF"/>
    <w:rsid w:val="00D10204"/>
    <w:rsid w:val="00D10BD6"/>
    <w:rsid w:val="00D11537"/>
    <w:rsid w:val="00D11EB0"/>
    <w:rsid w:val="00D11FB4"/>
    <w:rsid w:val="00D145DA"/>
    <w:rsid w:val="00D1520A"/>
    <w:rsid w:val="00D169A2"/>
    <w:rsid w:val="00D209C0"/>
    <w:rsid w:val="00D21318"/>
    <w:rsid w:val="00D2205A"/>
    <w:rsid w:val="00D24703"/>
    <w:rsid w:val="00D24941"/>
    <w:rsid w:val="00D260ED"/>
    <w:rsid w:val="00D26A28"/>
    <w:rsid w:val="00D27368"/>
    <w:rsid w:val="00D27C3A"/>
    <w:rsid w:val="00D31B4B"/>
    <w:rsid w:val="00D32AB1"/>
    <w:rsid w:val="00D3367F"/>
    <w:rsid w:val="00D36F2E"/>
    <w:rsid w:val="00D411B8"/>
    <w:rsid w:val="00D41DDF"/>
    <w:rsid w:val="00D449A5"/>
    <w:rsid w:val="00D45A67"/>
    <w:rsid w:val="00D47905"/>
    <w:rsid w:val="00D50006"/>
    <w:rsid w:val="00D54390"/>
    <w:rsid w:val="00D56E81"/>
    <w:rsid w:val="00D6301A"/>
    <w:rsid w:val="00D65B8E"/>
    <w:rsid w:val="00D67818"/>
    <w:rsid w:val="00D67F79"/>
    <w:rsid w:val="00D7004B"/>
    <w:rsid w:val="00D718C8"/>
    <w:rsid w:val="00D74102"/>
    <w:rsid w:val="00D74651"/>
    <w:rsid w:val="00D74C28"/>
    <w:rsid w:val="00D76817"/>
    <w:rsid w:val="00D80435"/>
    <w:rsid w:val="00D8226E"/>
    <w:rsid w:val="00D841E7"/>
    <w:rsid w:val="00D844F0"/>
    <w:rsid w:val="00D854AB"/>
    <w:rsid w:val="00D86C70"/>
    <w:rsid w:val="00D90098"/>
    <w:rsid w:val="00D903A9"/>
    <w:rsid w:val="00D945E3"/>
    <w:rsid w:val="00D949BD"/>
    <w:rsid w:val="00D97429"/>
    <w:rsid w:val="00DA1CC7"/>
    <w:rsid w:val="00DA41FF"/>
    <w:rsid w:val="00DA5670"/>
    <w:rsid w:val="00DB4915"/>
    <w:rsid w:val="00DB4DB9"/>
    <w:rsid w:val="00DB5CA5"/>
    <w:rsid w:val="00DB636B"/>
    <w:rsid w:val="00DB6C11"/>
    <w:rsid w:val="00DB736D"/>
    <w:rsid w:val="00DC070E"/>
    <w:rsid w:val="00DC09AE"/>
    <w:rsid w:val="00DC67EE"/>
    <w:rsid w:val="00DD2F00"/>
    <w:rsid w:val="00DD31C7"/>
    <w:rsid w:val="00DD357A"/>
    <w:rsid w:val="00DD4E22"/>
    <w:rsid w:val="00DE747F"/>
    <w:rsid w:val="00DE7495"/>
    <w:rsid w:val="00DF1569"/>
    <w:rsid w:val="00DF18A9"/>
    <w:rsid w:val="00DF1EF9"/>
    <w:rsid w:val="00DF2A3B"/>
    <w:rsid w:val="00DF2C1C"/>
    <w:rsid w:val="00DF39BA"/>
    <w:rsid w:val="00DF482F"/>
    <w:rsid w:val="00DF4BF5"/>
    <w:rsid w:val="00DF4F61"/>
    <w:rsid w:val="00DF55C2"/>
    <w:rsid w:val="00DF7C15"/>
    <w:rsid w:val="00E06B5A"/>
    <w:rsid w:val="00E10BD4"/>
    <w:rsid w:val="00E138B8"/>
    <w:rsid w:val="00E15AFC"/>
    <w:rsid w:val="00E163C5"/>
    <w:rsid w:val="00E20D22"/>
    <w:rsid w:val="00E20F5D"/>
    <w:rsid w:val="00E217BF"/>
    <w:rsid w:val="00E21BB5"/>
    <w:rsid w:val="00E21DF3"/>
    <w:rsid w:val="00E240C8"/>
    <w:rsid w:val="00E305F0"/>
    <w:rsid w:val="00E30F76"/>
    <w:rsid w:val="00E32492"/>
    <w:rsid w:val="00E347A2"/>
    <w:rsid w:val="00E4047A"/>
    <w:rsid w:val="00E43265"/>
    <w:rsid w:val="00E435CD"/>
    <w:rsid w:val="00E46384"/>
    <w:rsid w:val="00E46389"/>
    <w:rsid w:val="00E46DB7"/>
    <w:rsid w:val="00E52E9D"/>
    <w:rsid w:val="00E55EB0"/>
    <w:rsid w:val="00E6020F"/>
    <w:rsid w:val="00E60F0C"/>
    <w:rsid w:val="00E664F4"/>
    <w:rsid w:val="00E66C68"/>
    <w:rsid w:val="00E70B38"/>
    <w:rsid w:val="00E7197C"/>
    <w:rsid w:val="00E734B3"/>
    <w:rsid w:val="00E74000"/>
    <w:rsid w:val="00E741C5"/>
    <w:rsid w:val="00E74886"/>
    <w:rsid w:val="00E755B2"/>
    <w:rsid w:val="00E772D0"/>
    <w:rsid w:val="00E82785"/>
    <w:rsid w:val="00E82AF0"/>
    <w:rsid w:val="00E83811"/>
    <w:rsid w:val="00E858E4"/>
    <w:rsid w:val="00E86578"/>
    <w:rsid w:val="00E90157"/>
    <w:rsid w:val="00E91B3E"/>
    <w:rsid w:val="00E9326A"/>
    <w:rsid w:val="00E940E3"/>
    <w:rsid w:val="00E9488C"/>
    <w:rsid w:val="00E97161"/>
    <w:rsid w:val="00EA2611"/>
    <w:rsid w:val="00EA3772"/>
    <w:rsid w:val="00EA79D5"/>
    <w:rsid w:val="00EB1732"/>
    <w:rsid w:val="00EB1F10"/>
    <w:rsid w:val="00EB2981"/>
    <w:rsid w:val="00EB7BCB"/>
    <w:rsid w:val="00EC55F5"/>
    <w:rsid w:val="00EC7DA8"/>
    <w:rsid w:val="00ED445D"/>
    <w:rsid w:val="00ED7D1B"/>
    <w:rsid w:val="00EE3F93"/>
    <w:rsid w:val="00EE47E4"/>
    <w:rsid w:val="00EE5AB8"/>
    <w:rsid w:val="00EF3951"/>
    <w:rsid w:val="00EF5AC6"/>
    <w:rsid w:val="00EF6074"/>
    <w:rsid w:val="00F011F4"/>
    <w:rsid w:val="00F03C29"/>
    <w:rsid w:val="00F04707"/>
    <w:rsid w:val="00F06945"/>
    <w:rsid w:val="00F128AB"/>
    <w:rsid w:val="00F15325"/>
    <w:rsid w:val="00F15D0A"/>
    <w:rsid w:val="00F1746C"/>
    <w:rsid w:val="00F2250A"/>
    <w:rsid w:val="00F325FC"/>
    <w:rsid w:val="00F33A35"/>
    <w:rsid w:val="00F33C5F"/>
    <w:rsid w:val="00F35421"/>
    <w:rsid w:val="00F367C2"/>
    <w:rsid w:val="00F37C97"/>
    <w:rsid w:val="00F4387E"/>
    <w:rsid w:val="00F441D1"/>
    <w:rsid w:val="00F503F8"/>
    <w:rsid w:val="00F516F6"/>
    <w:rsid w:val="00F527F4"/>
    <w:rsid w:val="00F5281F"/>
    <w:rsid w:val="00F5672B"/>
    <w:rsid w:val="00F67FF8"/>
    <w:rsid w:val="00F70997"/>
    <w:rsid w:val="00F70FE7"/>
    <w:rsid w:val="00F71281"/>
    <w:rsid w:val="00F72FD0"/>
    <w:rsid w:val="00F7459D"/>
    <w:rsid w:val="00F74930"/>
    <w:rsid w:val="00F7589B"/>
    <w:rsid w:val="00F75FAC"/>
    <w:rsid w:val="00F767F1"/>
    <w:rsid w:val="00F76B6E"/>
    <w:rsid w:val="00F77E0A"/>
    <w:rsid w:val="00F85080"/>
    <w:rsid w:val="00F85D2C"/>
    <w:rsid w:val="00F912CE"/>
    <w:rsid w:val="00F918D2"/>
    <w:rsid w:val="00F92231"/>
    <w:rsid w:val="00F93DE5"/>
    <w:rsid w:val="00F94012"/>
    <w:rsid w:val="00F95B39"/>
    <w:rsid w:val="00F965AC"/>
    <w:rsid w:val="00F96E6B"/>
    <w:rsid w:val="00FA163F"/>
    <w:rsid w:val="00FA2DCE"/>
    <w:rsid w:val="00FA5106"/>
    <w:rsid w:val="00FA709F"/>
    <w:rsid w:val="00FB0566"/>
    <w:rsid w:val="00FB209F"/>
    <w:rsid w:val="00FB447E"/>
    <w:rsid w:val="00FB555B"/>
    <w:rsid w:val="00FB6F33"/>
    <w:rsid w:val="00FC0D6C"/>
    <w:rsid w:val="00FC21A9"/>
    <w:rsid w:val="00FC3021"/>
    <w:rsid w:val="00FC31D4"/>
    <w:rsid w:val="00FC391E"/>
    <w:rsid w:val="00FC533D"/>
    <w:rsid w:val="00FC6CA2"/>
    <w:rsid w:val="00FC7352"/>
    <w:rsid w:val="00FC739B"/>
    <w:rsid w:val="00FD04D1"/>
    <w:rsid w:val="00FD256E"/>
    <w:rsid w:val="00FD7902"/>
    <w:rsid w:val="00FE61D1"/>
    <w:rsid w:val="00FF02C2"/>
    <w:rsid w:val="00FF0DBF"/>
    <w:rsid w:val="00FF1CCE"/>
    <w:rsid w:val="00FF4980"/>
    <w:rsid w:val="00FF5727"/>
    <w:rsid w:val="00FF59AB"/>
    <w:rsid w:val="00FF6194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45D89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98F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902E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D6A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C71D5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1">
    <w:name w:val="Заголовок №5_"/>
    <w:basedOn w:val="a0"/>
    <w:link w:val="52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3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2">
    <w:name w:val="Заголовок №5"/>
    <w:basedOn w:val="a"/>
    <w:link w:val="51"/>
    <w:rsid w:val="00BC6428"/>
    <w:pPr>
      <w:widowControl w:val="0"/>
      <w:shd w:val="clear" w:color="auto" w:fill="FFFFFF"/>
      <w:spacing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02E3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f">
    <w:name w:val="Unresolved Mention"/>
    <w:basedOn w:val="a0"/>
    <w:uiPriority w:val="99"/>
    <w:semiHidden/>
    <w:unhideWhenUsed/>
    <w:rsid w:val="00CF33A7"/>
    <w:rPr>
      <w:color w:val="605E5C"/>
      <w:shd w:val="clear" w:color="auto" w:fill="E1DFDD"/>
    </w:rPr>
  </w:style>
  <w:style w:type="character" w:customStyle="1" w:styleId="Exact">
    <w:name w:val="Подпись к таблице Exact"/>
    <w:basedOn w:val="ac"/>
    <w:rsid w:val="00114518"/>
    <w:rPr>
      <w:rFonts w:ascii="Segoe UI" w:eastAsia="Segoe UI" w:hAnsi="Segoe UI" w:cs="Segoe UI"/>
      <w:b w:val="0"/>
      <w:bCs w:val="0"/>
      <w:i/>
      <w:iCs/>
      <w:smallCaps w:val="0"/>
      <w:strike w:val="0"/>
      <w:sz w:val="19"/>
      <w:szCs w:val="19"/>
      <w:u w:val="none"/>
      <w:shd w:val="clear" w:color="auto" w:fill="FFFFFF"/>
    </w:rPr>
  </w:style>
  <w:style w:type="character" w:customStyle="1" w:styleId="af0">
    <w:name w:val="Подпись к картинке_"/>
    <w:basedOn w:val="a0"/>
    <w:link w:val="af1"/>
    <w:rsid w:val="00114518"/>
    <w:rPr>
      <w:rFonts w:ascii="Segoe UI" w:eastAsia="Segoe UI" w:hAnsi="Segoe UI" w:cs="Segoe UI"/>
      <w:i/>
      <w:iCs/>
      <w:sz w:val="19"/>
      <w:szCs w:val="19"/>
      <w:shd w:val="clear" w:color="auto" w:fill="FFFFFF"/>
    </w:rPr>
  </w:style>
  <w:style w:type="character" w:customStyle="1" w:styleId="Exact0">
    <w:name w:val="Подпись к картинке Exact"/>
    <w:basedOn w:val="af0"/>
    <w:rsid w:val="00114518"/>
    <w:rPr>
      <w:rFonts w:ascii="Segoe UI" w:eastAsia="Segoe UI" w:hAnsi="Segoe UI" w:cs="Segoe U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af1">
    <w:name w:val="Подпись к картинке"/>
    <w:basedOn w:val="a"/>
    <w:link w:val="af0"/>
    <w:rsid w:val="00114518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i/>
      <w:iCs/>
      <w:sz w:val="19"/>
      <w:szCs w:val="19"/>
    </w:rPr>
  </w:style>
  <w:style w:type="character" w:customStyle="1" w:styleId="40">
    <w:name w:val="Заголовок 4 Знак"/>
    <w:basedOn w:val="a0"/>
    <w:link w:val="4"/>
    <w:uiPriority w:val="9"/>
    <w:rsid w:val="009D6A3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f2">
    <w:name w:val="header"/>
    <w:basedOn w:val="a"/>
    <w:link w:val="af3"/>
    <w:uiPriority w:val="99"/>
    <w:unhideWhenUsed/>
    <w:rsid w:val="00977A72"/>
    <w:pPr>
      <w:tabs>
        <w:tab w:val="center" w:pos="4677"/>
        <w:tab w:val="right" w:pos="9355"/>
      </w:tabs>
      <w:spacing w:after="0"/>
    </w:pPr>
  </w:style>
  <w:style w:type="character" w:customStyle="1" w:styleId="af3">
    <w:name w:val="Верхний колонтитул Знак"/>
    <w:basedOn w:val="a0"/>
    <w:link w:val="af2"/>
    <w:uiPriority w:val="99"/>
    <w:rsid w:val="00977A72"/>
  </w:style>
  <w:style w:type="paragraph" w:styleId="af4">
    <w:name w:val="footer"/>
    <w:basedOn w:val="a"/>
    <w:link w:val="af5"/>
    <w:uiPriority w:val="99"/>
    <w:unhideWhenUsed/>
    <w:rsid w:val="00977A72"/>
    <w:pPr>
      <w:tabs>
        <w:tab w:val="center" w:pos="4677"/>
        <w:tab w:val="right" w:pos="9355"/>
      </w:tabs>
      <w:spacing w:after="0"/>
    </w:pPr>
  </w:style>
  <w:style w:type="character" w:customStyle="1" w:styleId="af5">
    <w:name w:val="Нижний колонтитул Знак"/>
    <w:basedOn w:val="a0"/>
    <w:link w:val="af4"/>
    <w:uiPriority w:val="99"/>
    <w:rsid w:val="00977A72"/>
  </w:style>
  <w:style w:type="character" w:customStyle="1" w:styleId="50">
    <w:name w:val="Заголовок 5 Знак"/>
    <w:basedOn w:val="a0"/>
    <w:link w:val="5"/>
    <w:uiPriority w:val="9"/>
    <w:rsid w:val="00C71D56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6">
    <w:name w:val="Normal (Web)"/>
    <w:basedOn w:val="a"/>
    <w:uiPriority w:val="99"/>
    <w:semiHidden/>
    <w:unhideWhenUsed/>
    <w:rsid w:val="002865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286588"/>
    <w:rPr>
      <w:b/>
      <w:bCs/>
    </w:rPr>
  </w:style>
  <w:style w:type="character" w:styleId="af8">
    <w:name w:val="Emphasis"/>
    <w:basedOn w:val="a0"/>
    <w:uiPriority w:val="20"/>
    <w:qFormat/>
    <w:rsid w:val="002865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89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4046453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808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12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4193193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35314332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023498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05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4727318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7612225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31040204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200153663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  <w:div w:id="1323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310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77267555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0016283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56233128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51676734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  <w:div w:id="197875848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8" w:space="6" w:color="6CE26C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5107" TargetMode="External"/><Relationship Id="rId13" Type="http://schemas.openxmlformats.org/officeDocument/2006/relationships/hyperlink" Target="https://docs.microsoft.com/ru-ru/powerquery-m/value-ad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NaN" TargetMode="External"/><Relationship Id="rId17" Type="http://schemas.openxmlformats.org/officeDocument/2006/relationships/image" Target="media/image2.jpg"/><Relationship Id="rId2" Type="http://schemas.openxmlformats.org/officeDocument/2006/relationships/numbering" Target="numbering.xml"/><Relationship Id="rId16" Type="http://schemas.openxmlformats.org/officeDocument/2006/relationships/image" Target="media/image1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microsoft.com/ru-ru/powerquery-m/m-spec-lexical-structur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microsoft.com/ru-ru/powerquery-m/number-round" TargetMode="External"/><Relationship Id="rId10" Type="http://schemas.openxmlformats.org/officeDocument/2006/relationships/hyperlink" Target="https://ru.wikipedia.org/wiki/%D0%9B%D0%B8%D1%82%D0%B5%D1%80%D0%B0%D0%BB_(%D0%B8%D0%BD%D1%84%D0%BE%D1%80%D0%BC%D0%B0%D1%82%D0%B8%D0%BA%D0%B0)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baguzin.ru/wp/?p=25107" TargetMode="External"/><Relationship Id="rId14" Type="http://schemas.openxmlformats.org/officeDocument/2006/relationships/hyperlink" Target="https://ru.wikipedia.org/wiki/IEEE_754-2008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0.30000000000000004.com/" TargetMode="External"/><Relationship Id="rId2" Type="http://schemas.openxmlformats.org/officeDocument/2006/relationships/hyperlink" Target="http://baguzin.ru/wp/?p=19403" TargetMode="External"/><Relationship Id="rId1" Type="http://schemas.openxmlformats.org/officeDocument/2006/relationships/hyperlink" Target="https://bengribaudo.com/blog/2018/07/31/4497/power-query-m-primer-part7-types-numb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E5EBD-7B30-495C-82C0-989EB5B77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4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10949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Baguzin</dc:creator>
  <cp:lastModifiedBy>Сергей Багузин</cp:lastModifiedBy>
  <cp:revision>11</cp:revision>
  <cp:lastPrinted>2022-05-08T20:06:00Z</cp:lastPrinted>
  <dcterms:created xsi:type="dcterms:W3CDTF">2022-05-08T08:54:00Z</dcterms:created>
  <dcterms:modified xsi:type="dcterms:W3CDTF">2022-05-08T20:09:00Z</dcterms:modified>
</cp:coreProperties>
</file>