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F5C5" w14:textId="4A37387B" w:rsidR="00AC267E" w:rsidRPr="00636DFE" w:rsidRDefault="00A27B26" w:rsidP="00F20020">
      <w:pPr>
        <w:spacing w:after="240"/>
        <w:rPr>
          <w:b/>
          <w:sz w:val="28"/>
        </w:rPr>
      </w:pPr>
      <w:r w:rsidRPr="00A27B26">
        <w:rPr>
          <w:b/>
          <w:sz w:val="28"/>
        </w:rPr>
        <w:t>Ольга Базалева. Мастерство визуализации данных</w:t>
      </w:r>
    </w:p>
    <w:p w14:paraId="47DB579E" w14:textId="78BD4CC1" w:rsidR="00AB2C10" w:rsidRPr="0030640A" w:rsidRDefault="0030640A" w:rsidP="0030640A">
      <w:r>
        <w:t>Эта</w:t>
      </w:r>
      <w:r w:rsidRPr="0030640A">
        <w:t xml:space="preserve"> книга о том, как создавать профессиональную визуализацию с помощью диаграмм в </w:t>
      </w:r>
      <w:r w:rsidRPr="0030640A">
        <w:rPr>
          <w:lang w:val="en-US"/>
        </w:rPr>
        <w:t>Excel</w:t>
      </w:r>
      <w:r w:rsidRPr="0030640A">
        <w:t>.</w:t>
      </w:r>
      <w:r>
        <w:t xml:space="preserve"> </w:t>
      </w:r>
      <w:r w:rsidRPr="0030640A">
        <w:t xml:space="preserve">Ведь качественная визуализация делает принятие решения в разы более быстрым и легким. </w:t>
      </w:r>
      <w:r>
        <w:t>Эта книга – практическое руководство на каждый день для тех, кто работает с числами и хочет упростить анализ информации. Книга содержит чек-листы и памятки, анализ реальных кейсов известных компаний, готовые решения, лайфхаки Excel и главу об оформлении таблиц.</w:t>
      </w:r>
    </w:p>
    <w:p w14:paraId="61D5C59D" w14:textId="7A130CB4" w:rsidR="00A27B26" w:rsidRPr="0021333B" w:rsidRDefault="00AB2C10" w:rsidP="00A27B26">
      <w:r w:rsidRPr="00AB2C10">
        <w:t>Ольга Базалева. Мастерство визуализации данных</w:t>
      </w:r>
      <w:r>
        <w:t>.</w:t>
      </w:r>
      <w:r w:rsidRPr="00AB2C10">
        <w:t xml:space="preserve"> Как доносить идеи с помощью графиков и диаграмм</w:t>
      </w:r>
      <w:r>
        <w:t>.</w:t>
      </w:r>
      <w:r w:rsidRPr="00AB2C10">
        <w:t xml:space="preserve"> </w:t>
      </w:r>
      <w:r>
        <w:t>–</w:t>
      </w:r>
      <w:r w:rsidRPr="00AB2C10">
        <w:t xml:space="preserve"> СПб.: </w:t>
      </w:r>
      <w:r>
        <w:t>ООО «</w:t>
      </w:r>
      <w:r w:rsidRPr="00AB2C10">
        <w:t>Диалектика</w:t>
      </w:r>
      <w:r>
        <w:t>»</w:t>
      </w:r>
      <w:r w:rsidRPr="00AB2C10">
        <w:t xml:space="preserve">, 2020. </w:t>
      </w:r>
      <w:r>
        <w:t>–</w:t>
      </w:r>
      <w:r w:rsidRPr="00AB2C10">
        <w:t xml:space="preserve"> 192 с.</w:t>
      </w:r>
    </w:p>
    <w:p w14:paraId="2E017866" w14:textId="2EAAD516" w:rsidR="00E438B7" w:rsidRDefault="00054B10" w:rsidP="0021333B">
      <w:r>
        <w:rPr>
          <w:noProof/>
        </w:rPr>
        <w:drawing>
          <wp:inline distT="0" distB="0" distL="0" distR="0" wp14:anchorId="499D0325" wp14:editId="1E3D3F1C">
            <wp:extent cx="1905000" cy="2743200"/>
            <wp:effectExtent l="0" t="0" r="0" b="0"/>
            <wp:docPr id="22" name="Рисунок 2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D8482" w14:textId="6D3941EF" w:rsidR="00054B10" w:rsidRDefault="00054B10" w:rsidP="0021333B">
      <w:r w:rsidRPr="00054B10">
        <w:t xml:space="preserve">Купить цифровую книгу в </w:t>
      </w:r>
      <w:hyperlink r:id="rId9" w:history="1">
        <w:r w:rsidRPr="00054B10">
          <w:rPr>
            <w:rStyle w:val="aa"/>
          </w:rPr>
          <w:t>ЛитРес</w:t>
        </w:r>
      </w:hyperlink>
      <w:r w:rsidRPr="00054B10">
        <w:t xml:space="preserve">, бумажную книгу в </w:t>
      </w:r>
      <w:hyperlink r:id="rId10" w:history="1">
        <w:r w:rsidRPr="00054B10">
          <w:rPr>
            <w:rStyle w:val="aa"/>
          </w:rPr>
          <w:t>Ozon</w:t>
        </w:r>
      </w:hyperlink>
      <w:r w:rsidRPr="00054B10">
        <w:t xml:space="preserve"> или </w:t>
      </w:r>
      <w:hyperlink r:id="rId11" w:history="1">
        <w:r w:rsidRPr="00054B10">
          <w:rPr>
            <w:rStyle w:val="aa"/>
          </w:rPr>
          <w:t>Лабиринте</w:t>
        </w:r>
      </w:hyperlink>
    </w:p>
    <w:p w14:paraId="48A367E2" w14:textId="733A1343" w:rsidR="0030640A" w:rsidRDefault="0030640A" w:rsidP="0030640A">
      <w:pPr>
        <w:pStyle w:val="4"/>
      </w:pPr>
      <w:r>
        <w:t xml:space="preserve">Глава 1. </w:t>
      </w:r>
      <w:r w:rsidRPr="0030640A">
        <w:t>Немного теории</w:t>
      </w:r>
    </w:p>
    <w:p w14:paraId="633556B3" w14:textId="547AD728" w:rsidR="00BA2440" w:rsidRDefault="00BA2440" w:rsidP="00BA2440">
      <w:r>
        <w:t>Есть всего четыре вида диаграмм, которые понятны всем и при этом подходят для большинства данных. Старайтесь использовать их.</w:t>
      </w:r>
    </w:p>
    <w:p w14:paraId="38CA4622" w14:textId="5019AC61" w:rsidR="00BA2440" w:rsidRDefault="00BA2440" w:rsidP="00BA2440">
      <w:r>
        <w:rPr>
          <w:noProof/>
        </w:rPr>
        <w:drawing>
          <wp:inline distT="0" distB="0" distL="0" distR="0" wp14:anchorId="03F6D5F1" wp14:editId="0364FE42">
            <wp:extent cx="4533900" cy="30956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8FBF7" w14:textId="52012C7F" w:rsidR="00BA2440" w:rsidRDefault="00BA2440" w:rsidP="00BA2440">
      <w:r>
        <w:t>Рис. 1. Простые диаграммы</w:t>
      </w:r>
    </w:p>
    <w:p w14:paraId="469A25B9" w14:textId="32147482" w:rsidR="00BA2440" w:rsidRDefault="00BA2440" w:rsidP="00BA2440">
      <w:r>
        <w:t>Когда не обойтись без более сложного вида диаграммы, обязательно давайте пояснения, как читать диаграмму, или проговаривайте это вслух, если вы выступаете с презентацией.</w:t>
      </w:r>
    </w:p>
    <w:p w14:paraId="199C28AE" w14:textId="5B96A3CA" w:rsidR="00BA2440" w:rsidRDefault="00BA2440" w:rsidP="005547AF">
      <w:pPr>
        <w:spacing w:after="0"/>
      </w:pPr>
      <w:r>
        <w:t>Построение диаграммы начинается с определения цели.</w:t>
      </w:r>
      <w:r w:rsidR="005547AF">
        <w:t xml:space="preserve"> Например</w:t>
      </w:r>
      <w:r>
        <w:t>, у вас есть данные по выручке компании и конкурентов за два года в разбивке по месяцам. Цели могут быть следующие</w:t>
      </w:r>
      <w:r w:rsidR="005547AF">
        <w:t>:</w:t>
      </w:r>
    </w:p>
    <w:p w14:paraId="16D14D31" w14:textId="32A9F7F4" w:rsidR="00BA2440" w:rsidRDefault="00BA2440" w:rsidP="005547AF">
      <w:pPr>
        <w:pStyle w:val="a9"/>
        <w:numPr>
          <w:ilvl w:val="0"/>
          <w:numId w:val="11"/>
        </w:numPr>
        <w:ind w:left="709" w:hanging="349"/>
      </w:pPr>
      <w:r>
        <w:lastRenderedPageBreak/>
        <w:t>Рассмотреть продаж</w:t>
      </w:r>
      <w:r w:rsidR="005547AF">
        <w:t>и</w:t>
      </w:r>
      <w:r>
        <w:t xml:space="preserve"> компании.</w:t>
      </w:r>
    </w:p>
    <w:p w14:paraId="768B0A31" w14:textId="49C96A4F" w:rsidR="00BA2440" w:rsidRDefault="00BA2440" w:rsidP="005547AF">
      <w:pPr>
        <w:pStyle w:val="a9"/>
        <w:numPr>
          <w:ilvl w:val="0"/>
          <w:numId w:val="11"/>
        </w:numPr>
        <w:ind w:left="709" w:hanging="349"/>
      </w:pPr>
      <w:r>
        <w:t xml:space="preserve">Сравнить динамику </w:t>
      </w:r>
      <w:r w:rsidR="005547AF">
        <w:t xml:space="preserve">продаж </w:t>
      </w:r>
      <w:r>
        <w:t xml:space="preserve">компании </w:t>
      </w:r>
      <w:r w:rsidR="005547AF">
        <w:t>и</w:t>
      </w:r>
      <w:r>
        <w:t xml:space="preserve"> конкурент</w:t>
      </w:r>
      <w:r w:rsidR="005547AF">
        <w:t>ов</w:t>
      </w:r>
      <w:r>
        <w:t>.</w:t>
      </w:r>
    </w:p>
    <w:p w14:paraId="4F12FF3F" w14:textId="5905BD20" w:rsidR="00BA2440" w:rsidRDefault="005547AF" w:rsidP="005547AF">
      <w:pPr>
        <w:pStyle w:val="a9"/>
        <w:numPr>
          <w:ilvl w:val="0"/>
          <w:numId w:val="11"/>
        </w:numPr>
        <w:ind w:left="709" w:hanging="349"/>
      </w:pPr>
      <w:r>
        <w:t>Выявить</w:t>
      </w:r>
      <w:r w:rsidR="00BA2440">
        <w:t xml:space="preserve"> изменени</w:t>
      </w:r>
      <w:r>
        <w:t>я</w:t>
      </w:r>
      <w:r w:rsidR="00BA2440">
        <w:t xml:space="preserve"> выручки компании год на год.</w:t>
      </w:r>
    </w:p>
    <w:p w14:paraId="26D7010F" w14:textId="131DB526" w:rsidR="00BA2440" w:rsidRDefault="005547AF" w:rsidP="005547AF">
      <w:pPr>
        <w:pStyle w:val="a9"/>
        <w:numPr>
          <w:ilvl w:val="0"/>
          <w:numId w:val="11"/>
        </w:numPr>
        <w:ind w:left="709" w:hanging="349"/>
      </w:pPr>
      <w:r>
        <w:t xml:space="preserve">Показать динамику </w:t>
      </w:r>
      <w:r w:rsidR="00BA2440">
        <w:t xml:space="preserve">долю компании </w:t>
      </w:r>
      <w:r>
        <w:t xml:space="preserve">и </w:t>
      </w:r>
      <w:r w:rsidR="00BA2440">
        <w:t>конкурентов.</w:t>
      </w:r>
    </w:p>
    <w:p w14:paraId="55C68008" w14:textId="4E505CF3" w:rsidR="00BA2440" w:rsidRDefault="00BA2440" w:rsidP="00BA2440">
      <w:r>
        <w:t>Определи</w:t>
      </w:r>
      <w:r w:rsidR="005547AF">
        <w:t xml:space="preserve">вшись </w:t>
      </w:r>
      <w:r>
        <w:t>с целью</w:t>
      </w:r>
      <w:r w:rsidR="005547AF">
        <w:t xml:space="preserve">, можно выбрать </w:t>
      </w:r>
      <w:r>
        <w:t>диаграмм</w:t>
      </w:r>
      <w:r w:rsidR="005547AF">
        <w:t>у (</w:t>
      </w:r>
      <w:r>
        <w:t>по моему опыту, схема охватывает 90% всех аналитических задач</w:t>
      </w:r>
      <w:r w:rsidR="005547AF">
        <w:t>):</w:t>
      </w:r>
    </w:p>
    <w:p w14:paraId="7C0AB25C" w14:textId="66461E3B" w:rsidR="005547AF" w:rsidRDefault="00931A31" w:rsidP="00BA2440">
      <w:r>
        <w:rPr>
          <w:noProof/>
        </w:rPr>
        <w:drawing>
          <wp:inline distT="0" distB="0" distL="0" distR="0" wp14:anchorId="2B02AF8D" wp14:editId="7442892C">
            <wp:extent cx="5615922" cy="4086970"/>
            <wp:effectExtent l="0" t="0" r="4445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" b="1854"/>
                    <a:stretch/>
                  </pic:blipFill>
                  <pic:spPr bwMode="auto">
                    <a:xfrm>
                      <a:off x="0" y="0"/>
                      <a:ext cx="5622468" cy="4091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E16327" w14:textId="38B38EBD" w:rsidR="005547AF" w:rsidRDefault="005547AF" w:rsidP="00BA2440">
      <w:r>
        <w:t xml:space="preserve">Рис. 2. </w:t>
      </w:r>
      <w:r w:rsidRPr="005547AF">
        <w:t>Алгоритм выбора простых диаграмм</w:t>
      </w:r>
    </w:p>
    <w:p w14:paraId="1214E4CC" w14:textId="77AC0A63" w:rsidR="00BA2440" w:rsidRDefault="00E46ED6" w:rsidP="00E46ED6">
      <w:pPr>
        <w:pStyle w:val="4"/>
      </w:pPr>
      <w:r>
        <w:t>Глава 2. Одиннадцать правил визуализации данных</w:t>
      </w:r>
    </w:p>
    <w:p w14:paraId="1E176C55" w14:textId="53BC90E7" w:rsidR="00E46ED6" w:rsidRDefault="00B26FCE" w:rsidP="00B26FCE">
      <w:r>
        <w:t>Не пытайтесь уместить на одну диаграмму всю имеющуюся информацию. Визуальный ряд не должен быть перегружен сложными и многоярусными диаграммами. Когда необходимо визуализировать много разных типов данных и категорий, целесообразнее разделять диаграмму на несколько частей. Например, если на линейном графике больше четырех-пяти линий или на столбиковой диаграмме больше двух категорий, не стоит умещать их на одном графике.</w:t>
      </w:r>
    </w:p>
    <w:p w14:paraId="040FBE52" w14:textId="34836FBF" w:rsidR="00B26FCE" w:rsidRDefault="00B26FCE" w:rsidP="00B26FCE">
      <w:r>
        <w:rPr>
          <w:noProof/>
        </w:rPr>
        <w:drawing>
          <wp:inline distT="0" distB="0" distL="0" distR="0" wp14:anchorId="3162B467" wp14:editId="3BB72DAD">
            <wp:extent cx="5621573" cy="267024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099" cy="267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87FF9" w14:textId="37955253" w:rsidR="00B26FCE" w:rsidRDefault="00B26FCE" w:rsidP="00B26FCE">
      <w:r>
        <w:t>Рис. 3. Если данных много, разделите их</w:t>
      </w:r>
    </w:p>
    <w:p w14:paraId="5D119787" w14:textId="77777777" w:rsidR="00D02AF8" w:rsidRDefault="00D02AF8" w:rsidP="00D02AF8">
      <w:pPr>
        <w:spacing w:after="0"/>
      </w:pPr>
      <w:r w:rsidRPr="00D02AF8">
        <w:lastRenderedPageBreak/>
        <w:t>Числа должны быть с разделителями разрядов и без лишних знаков после запятой.</w:t>
      </w:r>
      <w:r>
        <w:t xml:space="preserve"> </w:t>
      </w:r>
      <w:r w:rsidRPr="00D02AF8">
        <w:t>У диаграммы должны быть название и полная легенда.</w:t>
      </w:r>
      <w:r>
        <w:t xml:space="preserve"> Есть несколько основных категорий, которые у нас всегда ассоциируются с определенным цветом.</w:t>
      </w:r>
    </w:p>
    <w:p w14:paraId="06EEEC24" w14:textId="76E51F01" w:rsidR="00D02AF8" w:rsidRDefault="00D02AF8" w:rsidP="00D02AF8">
      <w:pPr>
        <w:pStyle w:val="a9"/>
        <w:numPr>
          <w:ilvl w:val="0"/>
          <w:numId w:val="12"/>
        </w:numPr>
      </w:pPr>
      <w:r>
        <w:t>Положительные и отрицательные значения – зеленый и красный.</w:t>
      </w:r>
    </w:p>
    <w:p w14:paraId="16E5C93E" w14:textId="22E33114" w:rsidR="00D02AF8" w:rsidRDefault="00D02AF8" w:rsidP="00D02AF8">
      <w:pPr>
        <w:pStyle w:val="a9"/>
        <w:numPr>
          <w:ilvl w:val="0"/>
          <w:numId w:val="12"/>
        </w:numPr>
      </w:pPr>
      <w:r>
        <w:t>Да/нет, согласен/не согласен – зеленый и красный.</w:t>
      </w:r>
    </w:p>
    <w:p w14:paraId="086610CA" w14:textId="6621C26C" w:rsidR="00D02AF8" w:rsidRDefault="00D02AF8" w:rsidP="00D02AF8">
      <w:pPr>
        <w:pStyle w:val="a9"/>
        <w:numPr>
          <w:ilvl w:val="0"/>
          <w:numId w:val="12"/>
        </w:numPr>
      </w:pPr>
      <w:r>
        <w:t>Мужчины и женщины – голубой и розовый.</w:t>
      </w:r>
    </w:p>
    <w:p w14:paraId="4E9ED0E0" w14:textId="242E3DF6" w:rsidR="00D02AF8" w:rsidRDefault="00D02AF8" w:rsidP="00D02AF8">
      <w:pPr>
        <w:pStyle w:val="a9"/>
        <w:numPr>
          <w:ilvl w:val="0"/>
          <w:numId w:val="12"/>
        </w:numPr>
      </w:pPr>
      <w:r>
        <w:t>Прочее/другое/остальное/нет ответа/затрудняюсь ответить – серый цвет.</w:t>
      </w:r>
    </w:p>
    <w:p w14:paraId="7683FF02" w14:textId="14CFBF0D" w:rsidR="00B26FCE" w:rsidRDefault="00D02AF8" w:rsidP="00D02AF8">
      <w:r>
        <w:t>Для сравнения показателей текущего года и прошедшего сделайте прошедший год более бледным. Оба года покажите в оттенках одного цвета.</w:t>
      </w:r>
    </w:p>
    <w:p w14:paraId="2E6FE218" w14:textId="1814DA8B" w:rsidR="00381955" w:rsidRDefault="00381955" w:rsidP="00381955">
      <w:pPr>
        <w:spacing w:after="0"/>
      </w:pPr>
      <w:r>
        <w:t>Три кита удачной визуализации:</w:t>
      </w:r>
    </w:p>
    <w:p w14:paraId="0BC33DC4" w14:textId="60383062" w:rsidR="00381955" w:rsidRDefault="00381955" w:rsidP="00381955">
      <w:pPr>
        <w:pStyle w:val="a9"/>
        <w:numPr>
          <w:ilvl w:val="0"/>
          <w:numId w:val="14"/>
        </w:numPr>
      </w:pPr>
      <w:r>
        <w:t>Акцент на главной идее, которая может быть прописана в названии, показана с помощью цвета или добавлена как комментарий на график.</w:t>
      </w:r>
    </w:p>
    <w:p w14:paraId="45E77F07" w14:textId="252F3488" w:rsidR="00381955" w:rsidRDefault="00381955" w:rsidP="00381955">
      <w:pPr>
        <w:pStyle w:val="a9"/>
        <w:numPr>
          <w:ilvl w:val="0"/>
          <w:numId w:val="14"/>
        </w:numPr>
      </w:pPr>
      <w:r>
        <w:t>Цвет помогает акцентировать главную идею, сделать легенду понятной, структурировать информацию, отделить менее значимые элементы.</w:t>
      </w:r>
    </w:p>
    <w:p w14:paraId="0E52C970" w14:textId="5B3D79AE" w:rsidR="00381955" w:rsidRDefault="00381955" w:rsidP="00381955">
      <w:pPr>
        <w:pStyle w:val="a9"/>
        <w:numPr>
          <w:ilvl w:val="0"/>
          <w:numId w:val="14"/>
        </w:numPr>
      </w:pPr>
      <w:r>
        <w:t xml:space="preserve">Чем проще, тем лучше. Для восприятия диаграммы не должны требовать </w:t>
      </w:r>
      <w:r w:rsidR="009E2D97">
        <w:t xml:space="preserve">долгого </w:t>
      </w:r>
      <w:r>
        <w:t>чтения сопроводительного текста</w:t>
      </w:r>
      <w:r w:rsidR="009E2D97">
        <w:t xml:space="preserve">. </w:t>
      </w:r>
      <w:r>
        <w:t>Диаграммы должны заменять текст.</w:t>
      </w:r>
    </w:p>
    <w:p w14:paraId="00E12381" w14:textId="4E3F41CD" w:rsidR="00381955" w:rsidRDefault="00380046" w:rsidP="00380046">
      <w:pPr>
        <w:pStyle w:val="4"/>
      </w:pPr>
      <w:r>
        <w:t>Глава 3. Анализ ошибок на примере реальных кейсов</w:t>
      </w:r>
    </w:p>
    <w:p w14:paraId="4871ABED" w14:textId="654F5396" w:rsidR="00E471D7" w:rsidRDefault="00E471D7" w:rsidP="00E471D7">
      <w:r>
        <w:t>Семь главных ошибок: неверно выбран тип графика, плохо подобраны цвета, есть лишние элементы, не указана единица измерения, неудобный формат больших чисел — ненужные знаки после запятой, нет разделителей разрядов, в круговой диаграмме много секторов, в круговой диаграмме сумма секторов не равна 100%.</w:t>
      </w:r>
    </w:p>
    <w:p w14:paraId="6BCC31DB" w14:textId="6208C6C5" w:rsidR="00380046" w:rsidRDefault="000546DA" w:rsidP="00E471D7">
      <w:r>
        <w:rPr>
          <w:noProof/>
        </w:rPr>
        <w:drawing>
          <wp:inline distT="0" distB="0" distL="0" distR="0" wp14:anchorId="05BE5B7F" wp14:editId="6CCC3955">
            <wp:extent cx="5941695" cy="2903220"/>
            <wp:effectExtent l="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FA961" w14:textId="20A63D52" w:rsidR="000546DA" w:rsidRDefault="000546DA" w:rsidP="00E471D7">
      <w:r>
        <w:t>Рис. 4. Пример улучшения диаграммы</w:t>
      </w:r>
    </w:p>
    <w:p w14:paraId="48B76EDB" w14:textId="07F0EE54" w:rsidR="00E500A7" w:rsidRDefault="00E500A7" w:rsidP="00E471D7">
      <w:r>
        <w:rPr>
          <w:noProof/>
        </w:rPr>
        <w:drawing>
          <wp:inline distT="0" distB="0" distL="0" distR="0" wp14:anchorId="40F3CBAE" wp14:editId="74EE4EFB">
            <wp:extent cx="5941695" cy="2442210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E748C" w14:textId="71C06664" w:rsidR="00E500A7" w:rsidRDefault="00E500A7" w:rsidP="00E471D7">
      <w:r>
        <w:lastRenderedPageBreak/>
        <w:t>Рис. 5. Еще один пример</w:t>
      </w:r>
    </w:p>
    <w:p w14:paraId="7D24F58C" w14:textId="327C9272" w:rsidR="00E500A7" w:rsidRPr="00DA54F6" w:rsidRDefault="009831EE" w:rsidP="009831EE">
      <w:pPr>
        <w:pStyle w:val="4"/>
      </w:pPr>
      <w:r>
        <w:t xml:space="preserve">Глава 4. </w:t>
      </w:r>
      <w:r w:rsidRPr="00DA54F6">
        <w:t>Приемы визуализации</w:t>
      </w:r>
    </w:p>
    <w:p w14:paraId="14B1B950" w14:textId="24C3411D" w:rsidR="001C1697" w:rsidRDefault="001C1697" w:rsidP="001C1697">
      <w:r w:rsidRPr="001C1697">
        <w:t>Приемы использования цвета помог</w:t>
      </w:r>
      <w:r>
        <w:t>аю</w:t>
      </w:r>
      <w:r w:rsidRPr="001C1697">
        <w:t>т читателю быстрее считывать идею ваших графиков</w:t>
      </w:r>
      <w:r>
        <w:t xml:space="preserve">. </w:t>
      </w:r>
      <w:r w:rsidRPr="001C1697">
        <w:t>С помощью цвета можно</w:t>
      </w:r>
      <w:r>
        <w:t xml:space="preserve"> п</w:t>
      </w:r>
      <w:r w:rsidRPr="001C1697">
        <w:t>оказать положительные и отрицательные значения</w:t>
      </w:r>
      <w:r>
        <w:t xml:space="preserve">, </w:t>
      </w:r>
      <w:r w:rsidRPr="001C1697">
        <w:t>ответы Да-Нет-Не знаю</w:t>
      </w:r>
      <w:r>
        <w:t xml:space="preserve">, </w:t>
      </w:r>
      <w:r w:rsidRPr="001C1697">
        <w:t>максимум и минимум</w:t>
      </w:r>
      <w:r>
        <w:t xml:space="preserve">, </w:t>
      </w:r>
      <w:r w:rsidRPr="001C1697">
        <w:t>прогнозные значения</w:t>
      </w:r>
      <w:r>
        <w:t xml:space="preserve">, </w:t>
      </w:r>
      <w:r w:rsidRPr="001C1697">
        <w:t xml:space="preserve">текущий и прошлый </w:t>
      </w:r>
      <w:r>
        <w:t>период; р</w:t>
      </w:r>
      <w:r w:rsidRPr="001C1697">
        <w:t>асставить акценты</w:t>
      </w:r>
      <w:r>
        <w:t>; о</w:t>
      </w:r>
      <w:r w:rsidRPr="001C1697">
        <w:t xml:space="preserve">тделить </w:t>
      </w:r>
      <w:r>
        <w:t xml:space="preserve">менее </w:t>
      </w:r>
      <w:r w:rsidRPr="001C1697">
        <w:t>значимую информацию</w:t>
      </w:r>
      <w:r>
        <w:t>; п</w:t>
      </w:r>
      <w:r w:rsidRPr="001C1697">
        <w:t>одчеркнуть фирменный стиль</w:t>
      </w:r>
      <w:r>
        <w:t>.</w:t>
      </w:r>
    </w:p>
    <w:p w14:paraId="71A5CB07" w14:textId="478C6709" w:rsidR="001C1697" w:rsidRDefault="002E03A1" w:rsidP="001C1697">
      <w:r>
        <w:rPr>
          <w:noProof/>
        </w:rPr>
        <w:drawing>
          <wp:inline distT="0" distB="0" distL="0" distR="0" wp14:anchorId="7059A620" wp14:editId="503E9F3C">
            <wp:extent cx="5238750" cy="15240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A4198" w14:textId="0A050811" w:rsidR="001C1697" w:rsidRPr="001C1697" w:rsidRDefault="001C1697" w:rsidP="001C1697">
      <w:r w:rsidRPr="001C1697">
        <w:t xml:space="preserve">Рис. </w:t>
      </w:r>
      <w:r>
        <w:t>6</w:t>
      </w:r>
      <w:r w:rsidRPr="001C1697">
        <w:t>. Пример выделени</w:t>
      </w:r>
      <w:r w:rsidR="002E03A1">
        <w:t>я</w:t>
      </w:r>
      <w:r w:rsidRPr="001C1697">
        <w:t xml:space="preserve"> отрицательных значений</w:t>
      </w:r>
    </w:p>
    <w:p w14:paraId="72553CCA" w14:textId="23F1B588" w:rsidR="00327D8D" w:rsidRDefault="00327D8D" w:rsidP="001C1697">
      <w:r w:rsidRPr="00327D8D">
        <w:t xml:space="preserve">Чтобы понятно показать на графике текущий и прошлый годы, достаточно сделать текущий год ярче, а прошлый </w:t>
      </w:r>
      <w:r>
        <w:t>–</w:t>
      </w:r>
      <w:r w:rsidRPr="00327D8D">
        <w:t xml:space="preserve"> бледнее</w:t>
      </w:r>
      <w:r>
        <w:t>:</w:t>
      </w:r>
    </w:p>
    <w:p w14:paraId="0ACDFB33" w14:textId="2116921A" w:rsidR="00327D8D" w:rsidRDefault="00327D8D" w:rsidP="001C1697">
      <w:r>
        <w:rPr>
          <w:noProof/>
        </w:rPr>
        <w:drawing>
          <wp:inline distT="0" distB="0" distL="0" distR="0" wp14:anchorId="79EFB906" wp14:editId="3D34F62D">
            <wp:extent cx="3810000" cy="23050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152DE" w14:textId="33D50420" w:rsidR="00327D8D" w:rsidRDefault="00327D8D" w:rsidP="001C1697">
      <w:r>
        <w:t>Рис. 7. Выделение данных за текущий и прошлый год</w:t>
      </w:r>
    </w:p>
    <w:p w14:paraId="4F00DEA6" w14:textId="5FEC706B" w:rsidR="00E30B81" w:rsidRDefault="00E30B81" w:rsidP="00E30B81">
      <w:r>
        <w:t>Помимо цвета, есть и другие способы сделать вашу визуализацию более наглядной и понятной: настройте на диаграмме перекрытие столбцов, уменьшите пространство между столбцами, используйте гладкий график на основе скользящего среднего, сделайте одну подпись для нескольких диаграмм, воспользуйтесь вспомогательной осью.</w:t>
      </w:r>
    </w:p>
    <w:p w14:paraId="0E0C090F" w14:textId="09F2ABC5" w:rsidR="00327D8D" w:rsidRDefault="00E30B81" w:rsidP="007F18A1">
      <w:r>
        <w:t>Если нужно сравнить показатели текущего года с показателями прошедшего</w:t>
      </w:r>
      <w:r w:rsidR="007F18A1">
        <w:t xml:space="preserve">, </w:t>
      </w:r>
      <w:r>
        <w:t>информация считывается легче, когда текущий год выводится на первый план, а прошлый остается на заднем</w:t>
      </w:r>
      <w:r w:rsidR="007F18A1">
        <w:t>:</w:t>
      </w:r>
    </w:p>
    <w:p w14:paraId="3DB452CC" w14:textId="30B215F1" w:rsidR="007F18A1" w:rsidRDefault="007F18A1" w:rsidP="007F18A1">
      <w:r>
        <w:rPr>
          <w:noProof/>
        </w:rPr>
        <w:lastRenderedPageBreak/>
        <w:drawing>
          <wp:inline distT="0" distB="0" distL="0" distR="0" wp14:anchorId="3B00873B" wp14:editId="4B66971F">
            <wp:extent cx="3810000" cy="38766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1D82A" w14:textId="39C04CD7" w:rsidR="007F18A1" w:rsidRDefault="007F18A1" w:rsidP="007F18A1">
      <w:r>
        <w:t xml:space="preserve">Рис. 8. Сравнение показателей прошлого и текущего годов: а) стандартная диаграмма </w:t>
      </w:r>
      <w:r>
        <w:rPr>
          <w:lang w:val="en-US"/>
        </w:rPr>
        <w:t>Excel</w:t>
      </w:r>
      <w:r>
        <w:t>, б) диаграмма с перекрытием столбцов</w:t>
      </w:r>
    </w:p>
    <w:p w14:paraId="2150A003" w14:textId="23119355" w:rsidR="007F18A1" w:rsidRDefault="007F18A1" w:rsidP="007F18A1">
      <w:r>
        <w:t>Чтобы добиться эффекта перекрытия, щелк</w:t>
      </w:r>
      <w:r w:rsidR="00DA54F6">
        <w:t>ните</w:t>
      </w:r>
      <w:r>
        <w:t xml:space="preserve"> правой кнопкой мыши на любом столбце. Выберите </w:t>
      </w:r>
      <w:r w:rsidRPr="007F18A1">
        <w:rPr>
          <w:i/>
          <w:iCs/>
        </w:rPr>
        <w:t>Формат ряда данных...</w:t>
      </w:r>
      <w:r>
        <w:t xml:space="preserve"> В группе </w:t>
      </w:r>
      <w:r w:rsidRPr="00F65E5B">
        <w:rPr>
          <w:i/>
          <w:iCs/>
        </w:rPr>
        <w:t>Параметры ряда</w:t>
      </w:r>
      <w:r>
        <w:t xml:space="preserve"> установите </w:t>
      </w:r>
      <w:r w:rsidRPr="00F65E5B">
        <w:rPr>
          <w:i/>
          <w:iCs/>
        </w:rPr>
        <w:t>Перекрытие рядов</w:t>
      </w:r>
      <w:r w:rsidR="00F65E5B">
        <w:t xml:space="preserve"> </w:t>
      </w:r>
      <w:r>
        <w:t>100%.</w:t>
      </w:r>
    </w:p>
    <w:p w14:paraId="744DEE6E" w14:textId="658EC671" w:rsidR="004D5E48" w:rsidRDefault="004D5E48" w:rsidP="004D5E48">
      <w:pPr>
        <w:pStyle w:val="4"/>
      </w:pPr>
      <w:r>
        <w:t xml:space="preserve">Глава 5. </w:t>
      </w:r>
      <w:r w:rsidRPr="004D5E48">
        <w:t>Готовые решения для различных бизнес-данных</w:t>
      </w:r>
    </w:p>
    <w:p w14:paraId="425E127A" w14:textId="635ED0CC" w:rsidR="00630328" w:rsidRDefault="00630328" w:rsidP="004D5E48">
      <w:r>
        <w:rPr>
          <w:noProof/>
        </w:rPr>
        <w:drawing>
          <wp:inline distT="0" distB="0" distL="0" distR="0" wp14:anchorId="477D0863" wp14:editId="52E86C7D">
            <wp:extent cx="5941695" cy="38696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61D9E" w14:textId="3996CB2E" w:rsidR="00630328" w:rsidRDefault="00630328" w:rsidP="004D5E48">
      <w:r>
        <w:t>Рис. 9. Ц</w:t>
      </w:r>
      <w:r w:rsidRPr="00630328">
        <w:t>елев</w:t>
      </w:r>
      <w:r>
        <w:t>ая</w:t>
      </w:r>
      <w:r w:rsidRPr="00630328">
        <w:t xml:space="preserve"> аудитори</w:t>
      </w:r>
      <w:r>
        <w:t>я</w:t>
      </w:r>
      <w:r w:rsidRPr="00630328">
        <w:t xml:space="preserve"> </w:t>
      </w:r>
      <w:r>
        <w:t xml:space="preserve">на </w:t>
      </w:r>
      <w:r w:rsidRPr="00630328">
        <w:t>примере сайта РБК</w:t>
      </w:r>
    </w:p>
    <w:p w14:paraId="68FD8065" w14:textId="5FE2BBA4" w:rsidR="00630328" w:rsidRDefault="00630328" w:rsidP="00630328">
      <w:r>
        <w:t xml:space="preserve">Индекс соответствия (Affinity index) показывает, насколько данной группе свойственно посещение сайта. Если индекс больше 100, значит, свойственно, а если меньше </w:t>
      </w:r>
      <w:r>
        <w:t>–</w:t>
      </w:r>
      <w:r>
        <w:t xml:space="preserve"> нет. Индекс превышает 100, </w:t>
      </w:r>
      <w:r>
        <w:lastRenderedPageBreak/>
        <w:t>когда доля этой аудитории на сайте выше, чем в населении</w:t>
      </w:r>
      <w:r>
        <w:t xml:space="preserve"> </w:t>
      </w:r>
      <w:r>
        <w:t>России в целом. Например, в населении всего 48% мужчин, а на РБК доля мужчин равна 57%. Индекс будет равен 118 (считается он по формуле 57/48*100).</w:t>
      </w:r>
    </w:p>
    <w:p w14:paraId="184562A4" w14:textId="3185C4C9" w:rsidR="00630328" w:rsidRDefault="001F6867" w:rsidP="001F6867">
      <w:pPr>
        <w:pStyle w:val="4"/>
      </w:pPr>
      <w:r>
        <w:t xml:space="preserve">Глава 6. </w:t>
      </w:r>
      <w:r w:rsidRPr="001F6867">
        <w:t>Как оформлять таблицы</w:t>
      </w:r>
    </w:p>
    <w:p w14:paraId="62F97FF6" w14:textId="6E89BB22" w:rsidR="00A6459D" w:rsidRDefault="001F6867" w:rsidP="00A6459D">
      <w:r>
        <w:t xml:space="preserve">Если ряды и столбцы данных хорошо структурированы, не используйте </w:t>
      </w:r>
      <w:r w:rsidRPr="001F6867">
        <w:t>сетк</w:t>
      </w:r>
      <w:r>
        <w:t>у</w:t>
      </w:r>
      <w:r w:rsidRPr="001F6867">
        <w:t>.</w:t>
      </w:r>
      <w:r>
        <w:t xml:space="preserve"> Если она всё же нужна, с</w:t>
      </w:r>
      <w:r w:rsidRPr="001F6867">
        <w:t xml:space="preserve">делайте </w:t>
      </w:r>
      <w:r>
        <w:t>л</w:t>
      </w:r>
      <w:r w:rsidRPr="001F6867">
        <w:t>инии сетки светлыми</w:t>
      </w:r>
      <w:r>
        <w:t xml:space="preserve">. </w:t>
      </w:r>
      <w:r w:rsidRPr="001F6867">
        <w:t>Числа должны быть с разделителями разрядов и без лишних знаков после запятой</w:t>
      </w:r>
      <w:r w:rsidR="00B920BF">
        <w:t xml:space="preserve">. Если применяете автоматическую </w:t>
      </w:r>
      <w:r w:rsidR="00B920BF" w:rsidRPr="00B920BF">
        <w:t>поочередн</w:t>
      </w:r>
      <w:r w:rsidR="00B920BF">
        <w:t>ую</w:t>
      </w:r>
      <w:r w:rsidR="00B920BF" w:rsidRPr="00B920BF">
        <w:t xml:space="preserve"> заливк</w:t>
      </w:r>
      <w:r w:rsidR="00B920BF">
        <w:t>у</w:t>
      </w:r>
      <w:r w:rsidR="00B920BF" w:rsidRPr="00B920BF">
        <w:t xml:space="preserve"> строк</w:t>
      </w:r>
      <w:r w:rsidR="00B920BF">
        <w:t xml:space="preserve">, </w:t>
      </w:r>
      <w:r w:rsidR="00B920BF" w:rsidRPr="00B920BF">
        <w:t xml:space="preserve"> </w:t>
      </w:r>
      <w:r w:rsidR="00B920BF">
        <w:t>использу</w:t>
      </w:r>
      <w:r w:rsidR="00B920BF">
        <w:t>й</w:t>
      </w:r>
      <w:r w:rsidR="00B920BF">
        <w:t xml:space="preserve">те </w:t>
      </w:r>
      <w:r w:rsidR="00B920BF" w:rsidRPr="00B920BF">
        <w:t>неярки</w:t>
      </w:r>
      <w:r w:rsidR="00B920BF">
        <w:t>е</w:t>
      </w:r>
      <w:r w:rsidR="00B920BF" w:rsidRPr="00B920BF">
        <w:t xml:space="preserve"> цвет</w:t>
      </w:r>
      <w:r w:rsidR="00B920BF">
        <w:t>а</w:t>
      </w:r>
      <w:r w:rsidR="00B920BF" w:rsidRPr="00B920BF">
        <w:t>. Не стоит перебарщивать, иначе все внимание будет направлено на форму, а не на содержание.</w:t>
      </w:r>
      <w:r w:rsidR="00B920BF">
        <w:t xml:space="preserve"> </w:t>
      </w:r>
      <w:r w:rsidR="00B920BF" w:rsidRPr="00B920BF">
        <w:t>Логика размещения данных в таблице может быть разная, но она должна быть. Обычно данные принято располагать от больших значений к меньшим.</w:t>
      </w:r>
      <w:r w:rsidR="00B920BF">
        <w:t xml:space="preserve"> </w:t>
      </w:r>
      <w:r w:rsidR="00B920BF" w:rsidRPr="00B920BF">
        <w:t>Выделяйте отрицательные значения красным</w:t>
      </w:r>
      <w:r w:rsidR="00B920BF">
        <w:t>.</w:t>
      </w:r>
      <w:r w:rsidR="00C52096" w:rsidRPr="00A6459D">
        <w:t xml:space="preserve"> </w:t>
      </w:r>
      <w:r w:rsidR="00A6459D">
        <w:t>Если в</w:t>
      </w:r>
      <w:r w:rsidR="00A6459D">
        <w:t xml:space="preserve"> таблиц</w:t>
      </w:r>
      <w:r w:rsidR="00A6459D">
        <w:t>е</w:t>
      </w:r>
      <w:r w:rsidR="00A6459D">
        <w:t xml:space="preserve"> присутствует много нулевых значений</w:t>
      </w:r>
      <w:r w:rsidR="00A6459D">
        <w:t xml:space="preserve"> или ошибок (</w:t>
      </w:r>
      <w:r w:rsidR="00A6459D">
        <w:t>#Н/Д, #ДЕЛ/</w:t>
      </w:r>
      <w:r w:rsidR="00A6459D">
        <w:t>0</w:t>
      </w:r>
      <w:r w:rsidR="00A6459D">
        <w:t>!</w:t>
      </w:r>
      <w:r w:rsidR="00A6459D">
        <w:t xml:space="preserve">), </w:t>
      </w:r>
      <w:r w:rsidR="00A6459D">
        <w:t>окра</w:t>
      </w:r>
      <w:r w:rsidR="00A6459D">
        <w:t xml:space="preserve">сьте их </w:t>
      </w:r>
      <w:r w:rsidR="00A6459D">
        <w:t>в бледный серый цвет</w:t>
      </w:r>
      <w:r w:rsidR="00A6459D">
        <w:t xml:space="preserve"> (с помощью </w:t>
      </w:r>
      <w:r w:rsidR="00A6459D">
        <w:t>пользовател</w:t>
      </w:r>
      <w:r w:rsidR="00A6459D">
        <w:t xml:space="preserve">ьского формата чисел или условного форматирования). </w:t>
      </w:r>
      <w:r w:rsidR="00A6459D" w:rsidRPr="00A6459D">
        <w:t>Выделяйте шапку и итоги</w:t>
      </w:r>
      <w:r w:rsidR="00A6459D">
        <w:t>.</w:t>
      </w:r>
      <w:r w:rsidR="003A7374">
        <w:t xml:space="preserve"> </w:t>
      </w:r>
      <w:r w:rsidR="003A7374" w:rsidRPr="003A7374">
        <w:t>Помогайте цветом и отступами понять иерархическую структуру данных</w:t>
      </w:r>
      <w:r w:rsidR="003A7374">
        <w:t>:</w:t>
      </w:r>
    </w:p>
    <w:p w14:paraId="34DCEA2F" w14:textId="6C8A9014" w:rsidR="003A7374" w:rsidRDefault="003A7374" w:rsidP="00A6459D">
      <w:r>
        <w:rPr>
          <w:noProof/>
        </w:rPr>
        <w:drawing>
          <wp:inline distT="0" distB="0" distL="0" distR="0" wp14:anchorId="1AC63AF1" wp14:editId="5F4AE38C">
            <wp:extent cx="5941695" cy="2789555"/>
            <wp:effectExtent l="0" t="0" r="1905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B225E" w14:textId="15F6F455" w:rsidR="001F6867" w:rsidRPr="00C52096" w:rsidRDefault="003A7374" w:rsidP="00A6459D">
      <w:r>
        <w:t>Рис. 10. Выделение иерархической структуры таблицы</w:t>
      </w:r>
    </w:p>
    <w:sectPr w:rsidR="001F6867" w:rsidRPr="00C52096" w:rsidSect="00800380">
      <w:headerReference w:type="even" r:id="rId22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3179" w14:textId="77777777" w:rsidR="004E3E41" w:rsidRDefault="004E3E41" w:rsidP="00C93E69">
      <w:pPr>
        <w:spacing w:after="0"/>
      </w:pPr>
      <w:r>
        <w:separator/>
      </w:r>
    </w:p>
  </w:endnote>
  <w:endnote w:type="continuationSeparator" w:id="0">
    <w:p w14:paraId="65A3777E" w14:textId="77777777" w:rsidR="004E3E41" w:rsidRDefault="004E3E41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11BD" w14:textId="77777777" w:rsidR="004E3E41" w:rsidRDefault="004E3E41" w:rsidP="00C93E69">
      <w:pPr>
        <w:spacing w:after="0"/>
      </w:pPr>
      <w:r>
        <w:separator/>
      </w:r>
    </w:p>
  </w:footnote>
  <w:footnote w:type="continuationSeparator" w:id="0">
    <w:p w14:paraId="6A9AB8CB" w14:textId="77777777" w:rsidR="004E3E41" w:rsidRDefault="004E3E41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BF519D" w:rsidRDefault="00BF519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BF519D" w:rsidRPr="00F16194" w:rsidRDefault="00BF519D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BF519D" w:rsidRPr="00F16194" w:rsidRDefault="00BF519D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4D3"/>
    <w:multiLevelType w:val="hybridMultilevel"/>
    <w:tmpl w:val="C6BCC250"/>
    <w:lvl w:ilvl="0" w:tplc="2BAA8CE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2D3"/>
    <w:multiLevelType w:val="hybridMultilevel"/>
    <w:tmpl w:val="DAF8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6A53"/>
    <w:multiLevelType w:val="hybridMultilevel"/>
    <w:tmpl w:val="7868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350D"/>
    <w:multiLevelType w:val="hybridMultilevel"/>
    <w:tmpl w:val="AAA2ABBE"/>
    <w:lvl w:ilvl="0" w:tplc="4E8246B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028D8"/>
    <w:multiLevelType w:val="hybridMultilevel"/>
    <w:tmpl w:val="2DDC9FFE"/>
    <w:lvl w:ilvl="0" w:tplc="F36C415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75F5E"/>
    <w:multiLevelType w:val="hybridMultilevel"/>
    <w:tmpl w:val="E3DC0C82"/>
    <w:lvl w:ilvl="0" w:tplc="F36C415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6706"/>
    <w:multiLevelType w:val="hybridMultilevel"/>
    <w:tmpl w:val="3CA2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97D"/>
    <w:multiLevelType w:val="hybridMultilevel"/>
    <w:tmpl w:val="83EC8AB8"/>
    <w:lvl w:ilvl="0" w:tplc="6714EA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3B25"/>
    <w:multiLevelType w:val="hybridMultilevel"/>
    <w:tmpl w:val="6E02B61A"/>
    <w:lvl w:ilvl="0" w:tplc="63B0A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478E"/>
    <w:multiLevelType w:val="hybridMultilevel"/>
    <w:tmpl w:val="E21CDD56"/>
    <w:lvl w:ilvl="0" w:tplc="F36C415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944A9"/>
    <w:multiLevelType w:val="hybridMultilevel"/>
    <w:tmpl w:val="89B4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812CB"/>
    <w:multiLevelType w:val="hybridMultilevel"/>
    <w:tmpl w:val="55EE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92DBB"/>
    <w:multiLevelType w:val="hybridMultilevel"/>
    <w:tmpl w:val="4188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2E13"/>
    <w:multiLevelType w:val="hybridMultilevel"/>
    <w:tmpl w:val="899A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70359"/>
    <w:multiLevelType w:val="hybridMultilevel"/>
    <w:tmpl w:val="C602F05E"/>
    <w:lvl w:ilvl="0" w:tplc="326260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906792">
    <w:abstractNumId w:val="9"/>
  </w:num>
  <w:num w:numId="2" w16cid:durableId="537738009">
    <w:abstractNumId w:val="5"/>
  </w:num>
  <w:num w:numId="3" w16cid:durableId="998315127">
    <w:abstractNumId w:val="4"/>
  </w:num>
  <w:num w:numId="4" w16cid:durableId="875242326">
    <w:abstractNumId w:val="6"/>
  </w:num>
  <w:num w:numId="5" w16cid:durableId="274022265">
    <w:abstractNumId w:val="0"/>
  </w:num>
  <w:num w:numId="6" w16cid:durableId="398330440">
    <w:abstractNumId w:val="2"/>
  </w:num>
  <w:num w:numId="7" w16cid:durableId="729112618">
    <w:abstractNumId w:val="11"/>
  </w:num>
  <w:num w:numId="8" w16cid:durableId="256405420">
    <w:abstractNumId w:val="3"/>
  </w:num>
  <w:num w:numId="9" w16cid:durableId="1961646611">
    <w:abstractNumId w:val="1"/>
  </w:num>
  <w:num w:numId="10" w16cid:durableId="1669748693">
    <w:abstractNumId w:val="13"/>
  </w:num>
  <w:num w:numId="11" w16cid:durableId="893086063">
    <w:abstractNumId w:val="14"/>
  </w:num>
  <w:num w:numId="12" w16cid:durableId="1050956697">
    <w:abstractNumId w:val="12"/>
  </w:num>
  <w:num w:numId="13" w16cid:durableId="1967271135">
    <w:abstractNumId w:val="7"/>
  </w:num>
  <w:num w:numId="14" w16cid:durableId="1485319202">
    <w:abstractNumId w:val="10"/>
  </w:num>
  <w:num w:numId="15" w16cid:durableId="49938997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B3"/>
    <w:rsid w:val="00000B8F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1EC7"/>
    <w:rsid w:val="00012352"/>
    <w:rsid w:val="00012BFA"/>
    <w:rsid w:val="0001305E"/>
    <w:rsid w:val="0001331F"/>
    <w:rsid w:val="00013769"/>
    <w:rsid w:val="00013AE1"/>
    <w:rsid w:val="000146C2"/>
    <w:rsid w:val="00015721"/>
    <w:rsid w:val="0001590C"/>
    <w:rsid w:val="000161C6"/>
    <w:rsid w:val="000206AD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4D5"/>
    <w:rsid w:val="00031A8B"/>
    <w:rsid w:val="00031B3D"/>
    <w:rsid w:val="00031C7E"/>
    <w:rsid w:val="00032A06"/>
    <w:rsid w:val="000333C3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33A"/>
    <w:rsid w:val="00041920"/>
    <w:rsid w:val="00042030"/>
    <w:rsid w:val="00043E21"/>
    <w:rsid w:val="00043E2C"/>
    <w:rsid w:val="00044184"/>
    <w:rsid w:val="000443C8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6DA"/>
    <w:rsid w:val="00054B10"/>
    <w:rsid w:val="00054D34"/>
    <w:rsid w:val="00054E9D"/>
    <w:rsid w:val="000552BC"/>
    <w:rsid w:val="00055321"/>
    <w:rsid w:val="00055EA0"/>
    <w:rsid w:val="000563A7"/>
    <w:rsid w:val="0005654F"/>
    <w:rsid w:val="00057389"/>
    <w:rsid w:val="00057E4E"/>
    <w:rsid w:val="0006115A"/>
    <w:rsid w:val="00061F6F"/>
    <w:rsid w:val="000630B0"/>
    <w:rsid w:val="0006331D"/>
    <w:rsid w:val="000638D6"/>
    <w:rsid w:val="00064226"/>
    <w:rsid w:val="00064900"/>
    <w:rsid w:val="00064A3A"/>
    <w:rsid w:val="00064D0A"/>
    <w:rsid w:val="00065AD8"/>
    <w:rsid w:val="00066786"/>
    <w:rsid w:val="000677A6"/>
    <w:rsid w:val="0007065C"/>
    <w:rsid w:val="0007099C"/>
    <w:rsid w:val="00070AE8"/>
    <w:rsid w:val="00071B9E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1FC5"/>
    <w:rsid w:val="00082886"/>
    <w:rsid w:val="0008319F"/>
    <w:rsid w:val="0008528F"/>
    <w:rsid w:val="000864F6"/>
    <w:rsid w:val="00086E80"/>
    <w:rsid w:val="000873E8"/>
    <w:rsid w:val="0009005D"/>
    <w:rsid w:val="000917C7"/>
    <w:rsid w:val="0009180A"/>
    <w:rsid w:val="000919A1"/>
    <w:rsid w:val="00092270"/>
    <w:rsid w:val="00093176"/>
    <w:rsid w:val="000935DE"/>
    <w:rsid w:val="00093710"/>
    <w:rsid w:val="00095D6E"/>
    <w:rsid w:val="00097C78"/>
    <w:rsid w:val="000A1DB9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3D7"/>
    <w:rsid w:val="000B4CF5"/>
    <w:rsid w:val="000B6349"/>
    <w:rsid w:val="000B6792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147"/>
    <w:rsid w:val="000E2959"/>
    <w:rsid w:val="000E2CD7"/>
    <w:rsid w:val="000E3989"/>
    <w:rsid w:val="000E3A71"/>
    <w:rsid w:val="000E62A2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34DB"/>
    <w:rsid w:val="000F3C71"/>
    <w:rsid w:val="000F4048"/>
    <w:rsid w:val="000F5592"/>
    <w:rsid w:val="000F57DD"/>
    <w:rsid w:val="000F5A15"/>
    <w:rsid w:val="000F5DC0"/>
    <w:rsid w:val="000F66D2"/>
    <w:rsid w:val="000F6B7B"/>
    <w:rsid w:val="000F6D81"/>
    <w:rsid w:val="000F6E91"/>
    <w:rsid w:val="000F777A"/>
    <w:rsid w:val="000F7F6C"/>
    <w:rsid w:val="001013BF"/>
    <w:rsid w:val="0010186F"/>
    <w:rsid w:val="00101D47"/>
    <w:rsid w:val="00103019"/>
    <w:rsid w:val="001035AB"/>
    <w:rsid w:val="00104A04"/>
    <w:rsid w:val="0010510F"/>
    <w:rsid w:val="001061F0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2F49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3048E"/>
    <w:rsid w:val="001307A3"/>
    <w:rsid w:val="00130C6A"/>
    <w:rsid w:val="00133DB2"/>
    <w:rsid w:val="00134326"/>
    <w:rsid w:val="00134879"/>
    <w:rsid w:val="001357FA"/>
    <w:rsid w:val="00135F12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5D37"/>
    <w:rsid w:val="001479DD"/>
    <w:rsid w:val="00150144"/>
    <w:rsid w:val="001506FE"/>
    <w:rsid w:val="00150D25"/>
    <w:rsid w:val="00150EBD"/>
    <w:rsid w:val="00152060"/>
    <w:rsid w:val="00152451"/>
    <w:rsid w:val="0015344F"/>
    <w:rsid w:val="00153E04"/>
    <w:rsid w:val="00154278"/>
    <w:rsid w:val="001552DC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B50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3FA"/>
    <w:rsid w:val="00182F77"/>
    <w:rsid w:val="001832A9"/>
    <w:rsid w:val="001832E6"/>
    <w:rsid w:val="00183866"/>
    <w:rsid w:val="00183ABC"/>
    <w:rsid w:val="00187394"/>
    <w:rsid w:val="0019110F"/>
    <w:rsid w:val="00194E44"/>
    <w:rsid w:val="00194F65"/>
    <w:rsid w:val="0019607F"/>
    <w:rsid w:val="0019642B"/>
    <w:rsid w:val="00196F47"/>
    <w:rsid w:val="001A18D8"/>
    <w:rsid w:val="001A2972"/>
    <w:rsid w:val="001A2DC1"/>
    <w:rsid w:val="001A32C2"/>
    <w:rsid w:val="001A4A3D"/>
    <w:rsid w:val="001A590E"/>
    <w:rsid w:val="001A5DAF"/>
    <w:rsid w:val="001A717A"/>
    <w:rsid w:val="001A74DD"/>
    <w:rsid w:val="001A7ED9"/>
    <w:rsid w:val="001A7EFA"/>
    <w:rsid w:val="001B027D"/>
    <w:rsid w:val="001B0305"/>
    <w:rsid w:val="001B0633"/>
    <w:rsid w:val="001B0D69"/>
    <w:rsid w:val="001B2402"/>
    <w:rsid w:val="001B2B6D"/>
    <w:rsid w:val="001B3D7C"/>
    <w:rsid w:val="001B44B3"/>
    <w:rsid w:val="001B527F"/>
    <w:rsid w:val="001C04B0"/>
    <w:rsid w:val="001C1697"/>
    <w:rsid w:val="001C1AF1"/>
    <w:rsid w:val="001C3914"/>
    <w:rsid w:val="001C3ACC"/>
    <w:rsid w:val="001C3FEF"/>
    <w:rsid w:val="001C454E"/>
    <w:rsid w:val="001C5D9E"/>
    <w:rsid w:val="001C710F"/>
    <w:rsid w:val="001D00BD"/>
    <w:rsid w:val="001D0E2A"/>
    <w:rsid w:val="001D1E2A"/>
    <w:rsid w:val="001D2782"/>
    <w:rsid w:val="001D2DC3"/>
    <w:rsid w:val="001D3B1F"/>
    <w:rsid w:val="001D483A"/>
    <w:rsid w:val="001D50F0"/>
    <w:rsid w:val="001D61DC"/>
    <w:rsid w:val="001D6419"/>
    <w:rsid w:val="001D66B6"/>
    <w:rsid w:val="001D75D6"/>
    <w:rsid w:val="001D7677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1F6867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566"/>
    <w:rsid w:val="00211C06"/>
    <w:rsid w:val="002130C3"/>
    <w:rsid w:val="0021333B"/>
    <w:rsid w:val="002136F4"/>
    <w:rsid w:val="00214076"/>
    <w:rsid w:val="00215228"/>
    <w:rsid w:val="002157A1"/>
    <w:rsid w:val="002159BF"/>
    <w:rsid w:val="002165A0"/>
    <w:rsid w:val="00216D76"/>
    <w:rsid w:val="002171E1"/>
    <w:rsid w:val="002179A8"/>
    <w:rsid w:val="00220B15"/>
    <w:rsid w:val="00220FF0"/>
    <w:rsid w:val="0022112C"/>
    <w:rsid w:val="00222281"/>
    <w:rsid w:val="00222F97"/>
    <w:rsid w:val="00222FBB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68B6"/>
    <w:rsid w:val="002373EF"/>
    <w:rsid w:val="0024211A"/>
    <w:rsid w:val="0024279A"/>
    <w:rsid w:val="0024334F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1DD1"/>
    <w:rsid w:val="00252A8F"/>
    <w:rsid w:val="00252CF4"/>
    <w:rsid w:val="00252D87"/>
    <w:rsid w:val="00252F58"/>
    <w:rsid w:val="00253685"/>
    <w:rsid w:val="00253D05"/>
    <w:rsid w:val="00253FC0"/>
    <w:rsid w:val="0025445C"/>
    <w:rsid w:val="00255391"/>
    <w:rsid w:val="002562B2"/>
    <w:rsid w:val="00256898"/>
    <w:rsid w:val="002568B9"/>
    <w:rsid w:val="00261B99"/>
    <w:rsid w:val="0026396A"/>
    <w:rsid w:val="00263BD0"/>
    <w:rsid w:val="0026401C"/>
    <w:rsid w:val="002653B8"/>
    <w:rsid w:val="00265AB3"/>
    <w:rsid w:val="00265DFA"/>
    <w:rsid w:val="00266E60"/>
    <w:rsid w:val="0027082A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239C"/>
    <w:rsid w:val="00284415"/>
    <w:rsid w:val="00284450"/>
    <w:rsid w:val="00285713"/>
    <w:rsid w:val="00285969"/>
    <w:rsid w:val="00285DC6"/>
    <w:rsid w:val="002860EF"/>
    <w:rsid w:val="00286766"/>
    <w:rsid w:val="0028709C"/>
    <w:rsid w:val="002878A7"/>
    <w:rsid w:val="00287EC1"/>
    <w:rsid w:val="002901DF"/>
    <w:rsid w:val="002914C0"/>
    <w:rsid w:val="00291907"/>
    <w:rsid w:val="00292D26"/>
    <w:rsid w:val="0029336E"/>
    <w:rsid w:val="00293805"/>
    <w:rsid w:val="00296107"/>
    <w:rsid w:val="002964A5"/>
    <w:rsid w:val="002968BE"/>
    <w:rsid w:val="00296A28"/>
    <w:rsid w:val="00297F2D"/>
    <w:rsid w:val="00297FE7"/>
    <w:rsid w:val="002A0324"/>
    <w:rsid w:val="002A0428"/>
    <w:rsid w:val="002A0E62"/>
    <w:rsid w:val="002A0EAE"/>
    <w:rsid w:val="002A1EAD"/>
    <w:rsid w:val="002A40CD"/>
    <w:rsid w:val="002A4127"/>
    <w:rsid w:val="002A4234"/>
    <w:rsid w:val="002A44D8"/>
    <w:rsid w:val="002A5001"/>
    <w:rsid w:val="002A6257"/>
    <w:rsid w:val="002A6C64"/>
    <w:rsid w:val="002A75D1"/>
    <w:rsid w:val="002A760D"/>
    <w:rsid w:val="002A77E0"/>
    <w:rsid w:val="002A7971"/>
    <w:rsid w:val="002B0E71"/>
    <w:rsid w:val="002B1A21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A"/>
    <w:rsid w:val="002D14DE"/>
    <w:rsid w:val="002D15BF"/>
    <w:rsid w:val="002D17F4"/>
    <w:rsid w:val="002D1A59"/>
    <w:rsid w:val="002D2707"/>
    <w:rsid w:val="002D70A6"/>
    <w:rsid w:val="002D7237"/>
    <w:rsid w:val="002E03A1"/>
    <w:rsid w:val="002E0714"/>
    <w:rsid w:val="002E1ABD"/>
    <w:rsid w:val="002E1B54"/>
    <w:rsid w:val="002E2847"/>
    <w:rsid w:val="002E2F6E"/>
    <w:rsid w:val="002E4449"/>
    <w:rsid w:val="002E4874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2B91"/>
    <w:rsid w:val="002F3369"/>
    <w:rsid w:val="002F36A9"/>
    <w:rsid w:val="002F41C9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DA3"/>
    <w:rsid w:val="00305E63"/>
    <w:rsid w:val="0030640A"/>
    <w:rsid w:val="0030677D"/>
    <w:rsid w:val="00306BDC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9A"/>
    <w:rsid w:val="003206F7"/>
    <w:rsid w:val="00321CC2"/>
    <w:rsid w:val="00321FC5"/>
    <w:rsid w:val="00322A39"/>
    <w:rsid w:val="003234DA"/>
    <w:rsid w:val="00323F24"/>
    <w:rsid w:val="00324077"/>
    <w:rsid w:val="003248E5"/>
    <w:rsid w:val="00324FC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27D8D"/>
    <w:rsid w:val="0033111A"/>
    <w:rsid w:val="003313B6"/>
    <w:rsid w:val="00331A46"/>
    <w:rsid w:val="00331AE5"/>
    <w:rsid w:val="0033218D"/>
    <w:rsid w:val="00332F7D"/>
    <w:rsid w:val="00333757"/>
    <w:rsid w:val="00334A17"/>
    <w:rsid w:val="00335AFA"/>
    <w:rsid w:val="00340FE3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3ABB"/>
    <w:rsid w:val="00353EAC"/>
    <w:rsid w:val="003547E5"/>
    <w:rsid w:val="00355512"/>
    <w:rsid w:val="00356DD2"/>
    <w:rsid w:val="003570AD"/>
    <w:rsid w:val="0035752D"/>
    <w:rsid w:val="0035783C"/>
    <w:rsid w:val="003604E8"/>
    <w:rsid w:val="00362027"/>
    <w:rsid w:val="00362B2A"/>
    <w:rsid w:val="00362D39"/>
    <w:rsid w:val="003634E7"/>
    <w:rsid w:val="00364C1E"/>
    <w:rsid w:val="00364C40"/>
    <w:rsid w:val="003653EB"/>
    <w:rsid w:val="00365DA4"/>
    <w:rsid w:val="00366C26"/>
    <w:rsid w:val="003701E5"/>
    <w:rsid w:val="003707C8"/>
    <w:rsid w:val="00370B25"/>
    <w:rsid w:val="003710A0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77529"/>
    <w:rsid w:val="00380046"/>
    <w:rsid w:val="00380E8B"/>
    <w:rsid w:val="003812C9"/>
    <w:rsid w:val="003813FC"/>
    <w:rsid w:val="00381410"/>
    <w:rsid w:val="0038173F"/>
    <w:rsid w:val="00381955"/>
    <w:rsid w:val="00382F55"/>
    <w:rsid w:val="003844E7"/>
    <w:rsid w:val="003846C3"/>
    <w:rsid w:val="00385FF4"/>
    <w:rsid w:val="00386C6A"/>
    <w:rsid w:val="0039037C"/>
    <w:rsid w:val="003917D9"/>
    <w:rsid w:val="0039198E"/>
    <w:rsid w:val="00392D8F"/>
    <w:rsid w:val="00393797"/>
    <w:rsid w:val="00393A17"/>
    <w:rsid w:val="00393E2C"/>
    <w:rsid w:val="00393FF5"/>
    <w:rsid w:val="003949F6"/>
    <w:rsid w:val="00395FFD"/>
    <w:rsid w:val="003963F4"/>
    <w:rsid w:val="0039659A"/>
    <w:rsid w:val="00396B81"/>
    <w:rsid w:val="00397009"/>
    <w:rsid w:val="00397805"/>
    <w:rsid w:val="003A017E"/>
    <w:rsid w:val="003A0258"/>
    <w:rsid w:val="003A0EA4"/>
    <w:rsid w:val="003A1B6C"/>
    <w:rsid w:val="003A1C46"/>
    <w:rsid w:val="003A2C36"/>
    <w:rsid w:val="003A3232"/>
    <w:rsid w:val="003A4AC7"/>
    <w:rsid w:val="003A4E91"/>
    <w:rsid w:val="003A6069"/>
    <w:rsid w:val="003A64D4"/>
    <w:rsid w:val="003A7204"/>
    <w:rsid w:val="003A7374"/>
    <w:rsid w:val="003B0105"/>
    <w:rsid w:val="003B0325"/>
    <w:rsid w:val="003B0E53"/>
    <w:rsid w:val="003B0EAE"/>
    <w:rsid w:val="003B1011"/>
    <w:rsid w:val="003B2B3D"/>
    <w:rsid w:val="003B33CD"/>
    <w:rsid w:val="003B394F"/>
    <w:rsid w:val="003B3C2F"/>
    <w:rsid w:val="003B47A6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647"/>
    <w:rsid w:val="003C6881"/>
    <w:rsid w:val="003C6BC6"/>
    <w:rsid w:val="003D003B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5CDC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691"/>
    <w:rsid w:val="003F1806"/>
    <w:rsid w:val="003F1A3F"/>
    <w:rsid w:val="003F2568"/>
    <w:rsid w:val="003F4902"/>
    <w:rsid w:val="003F5523"/>
    <w:rsid w:val="003F6690"/>
    <w:rsid w:val="003F70EA"/>
    <w:rsid w:val="003F715E"/>
    <w:rsid w:val="003F7C4E"/>
    <w:rsid w:val="0040072F"/>
    <w:rsid w:val="00400A57"/>
    <w:rsid w:val="00401D36"/>
    <w:rsid w:val="0040206A"/>
    <w:rsid w:val="00402538"/>
    <w:rsid w:val="00402766"/>
    <w:rsid w:val="0040295F"/>
    <w:rsid w:val="0040348C"/>
    <w:rsid w:val="004057F0"/>
    <w:rsid w:val="00407169"/>
    <w:rsid w:val="004101DA"/>
    <w:rsid w:val="004104DF"/>
    <w:rsid w:val="00410895"/>
    <w:rsid w:val="004119CA"/>
    <w:rsid w:val="004128E0"/>
    <w:rsid w:val="004133F6"/>
    <w:rsid w:val="00413461"/>
    <w:rsid w:val="00414CB1"/>
    <w:rsid w:val="004164E3"/>
    <w:rsid w:val="004172E3"/>
    <w:rsid w:val="00417ED8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2BEE"/>
    <w:rsid w:val="00432E36"/>
    <w:rsid w:val="0043308E"/>
    <w:rsid w:val="00433E2C"/>
    <w:rsid w:val="00435379"/>
    <w:rsid w:val="00436AFA"/>
    <w:rsid w:val="004401CD"/>
    <w:rsid w:val="004420A9"/>
    <w:rsid w:val="00442C81"/>
    <w:rsid w:val="00443311"/>
    <w:rsid w:val="004440DD"/>
    <w:rsid w:val="004448C7"/>
    <w:rsid w:val="00444FE5"/>
    <w:rsid w:val="0044755B"/>
    <w:rsid w:val="00452F75"/>
    <w:rsid w:val="0045427F"/>
    <w:rsid w:val="00454713"/>
    <w:rsid w:val="00454AB1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76A"/>
    <w:rsid w:val="00474ED0"/>
    <w:rsid w:val="004763C3"/>
    <w:rsid w:val="004768A1"/>
    <w:rsid w:val="00476A59"/>
    <w:rsid w:val="0047732F"/>
    <w:rsid w:val="004774D6"/>
    <w:rsid w:val="00477692"/>
    <w:rsid w:val="00480036"/>
    <w:rsid w:val="00480138"/>
    <w:rsid w:val="00481483"/>
    <w:rsid w:val="004819E0"/>
    <w:rsid w:val="00482B1D"/>
    <w:rsid w:val="004832ED"/>
    <w:rsid w:val="00483D2D"/>
    <w:rsid w:val="004845A3"/>
    <w:rsid w:val="0049015C"/>
    <w:rsid w:val="0049059E"/>
    <w:rsid w:val="00491F39"/>
    <w:rsid w:val="00492C28"/>
    <w:rsid w:val="0049341A"/>
    <w:rsid w:val="00496B1B"/>
    <w:rsid w:val="00496B81"/>
    <w:rsid w:val="00497974"/>
    <w:rsid w:val="004A03FA"/>
    <w:rsid w:val="004A0555"/>
    <w:rsid w:val="004A17A9"/>
    <w:rsid w:val="004A2D1A"/>
    <w:rsid w:val="004A3D1B"/>
    <w:rsid w:val="004A40EF"/>
    <w:rsid w:val="004A422F"/>
    <w:rsid w:val="004A52B4"/>
    <w:rsid w:val="004A5E2B"/>
    <w:rsid w:val="004A6A07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6FA0"/>
    <w:rsid w:val="004B7A99"/>
    <w:rsid w:val="004C0E7A"/>
    <w:rsid w:val="004C0FE7"/>
    <w:rsid w:val="004C3509"/>
    <w:rsid w:val="004C3BA7"/>
    <w:rsid w:val="004C469D"/>
    <w:rsid w:val="004C470F"/>
    <w:rsid w:val="004C5039"/>
    <w:rsid w:val="004C55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03"/>
    <w:rsid w:val="004D263B"/>
    <w:rsid w:val="004D2661"/>
    <w:rsid w:val="004D2882"/>
    <w:rsid w:val="004D2925"/>
    <w:rsid w:val="004D2DC0"/>
    <w:rsid w:val="004D2EC1"/>
    <w:rsid w:val="004D2EF4"/>
    <w:rsid w:val="004D35A5"/>
    <w:rsid w:val="004D426E"/>
    <w:rsid w:val="004D5D1B"/>
    <w:rsid w:val="004D5E48"/>
    <w:rsid w:val="004D6147"/>
    <w:rsid w:val="004D71C3"/>
    <w:rsid w:val="004D77B9"/>
    <w:rsid w:val="004E0242"/>
    <w:rsid w:val="004E0D22"/>
    <w:rsid w:val="004E1E5F"/>
    <w:rsid w:val="004E3046"/>
    <w:rsid w:val="004E3E41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5910"/>
    <w:rsid w:val="004F60BC"/>
    <w:rsid w:val="004F6B42"/>
    <w:rsid w:val="004F7176"/>
    <w:rsid w:val="004F7494"/>
    <w:rsid w:val="004F7FB1"/>
    <w:rsid w:val="00500180"/>
    <w:rsid w:val="00500228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11BD"/>
    <w:rsid w:val="005119DD"/>
    <w:rsid w:val="00515155"/>
    <w:rsid w:val="00515BBB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E42"/>
    <w:rsid w:val="005302C6"/>
    <w:rsid w:val="00531139"/>
    <w:rsid w:val="0053146C"/>
    <w:rsid w:val="00531E93"/>
    <w:rsid w:val="0053423A"/>
    <w:rsid w:val="00535288"/>
    <w:rsid w:val="005378C5"/>
    <w:rsid w:val="00540DCF"/>
    <w:rsid w:val="0054198E"/>
    <w:rsid w:val="00542631"/>
    <w:rsid w:val="00543B5D"/>
    <w:rsid w:val="00544F87"/>
    <w:rsid w:val="00545281"/>
    <w:rsid w:val="005466A4"/>
    <w:rsid w:val="005466AD"/>
    <w:rsid w:val="0054742D"/>
    <w:rsid w:val="00550C50"/>
    <w:rsid w:val="00551427"/>
    <w:rsid w:val="00552055"/>
    <w:rsid w:val="00554513"/>
    <w:rsid w:val="005547AF"/>
    <w:rsid w:val="00555270"/>
    <w:rsid w:val="00555D18"/>
    <w:rsid w:val="0055787F"/>
    <w:rsid w:val="005605A2"/>
    <w:rsid w:val="005606F8"/>
    <w:rsid w:val="005607AA"/>
    <w:rsid w:val="00560EAA"/>
    <w:rsid w:val="00560FC4"/>
    <w:rsid w:val="00561395"/>
    <w:rsid w:val="00563224"/>
    <w:rsid w:val="0056487E"/>
    <w:rsid w:val="00564907"/>
    <w:rsid w:val="00564F49"/>
    <w:rsid w:val="0056615B"/>
    <w:rsid w:val="00567B01"/>
    <w:rsid w:val="00567C14"/>
    <w:rsid w:val="005701D1"/>
    <w:rsid w:val="00570A36"/>
    <w:rsid w:val="005719A5"/>
    <w:rsid w:val="005731E3"/>
    <w:rsid w:val="00573358"/>
    <w:rsid w:val="00574F90"/>
    <w:rsid w:val="00575E51"/>
    <w:rsid w:val="00575F26"/>
    <w:rsid w:val="0057632B"/>
    <w:rsid w:val="00576E12"/>
    <w:rsid w:val="005776D2"/>
    <w:rsid w:val="00577EA6"/>
    <w:rsid w:val="005808A7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9613F"/>
    <w:rsid w:val="00597616"/>
    <w:rsid w:val="005A1865"/>
    <w:rsid w:val="005A2C34"/>
    <w:rsid w:val="005A3CCA"/>
    <w:rsid w:val="005A433D"/>
    <w:rsid w:val="005A43A6"/>
    <w:rsid w:val="005A4452"/>
    <w:rsid w:val="005A58CA"/>
    <w:rsid w:val="005A5921"/>
    <w:rsid w:val="005A6812"/>
    <w:rsid w:val="005B0C62"/>
    <w:rsid w:val="005B1692"/>
    <w:rsid w:val="005B2312"/>
    <w:rsid w:val="005B40D6"/>
    <w:rsid w:val="005B71E7"/>
    <w:rsid w:val="005B7C8A"/>
    <w:rsid w:val="005C038C"/>
    <w:rsid w:val="005C0CB7"/>
    <w:rsid w:val="005C45E2"/>
    <w:rsid w:val="005C593E"/>
    <w:rsid w:val="005C6CF9"/>
    <w:rsid w:val="005C7759"/>
    <w:rsid w:val="005C7AD0"/>
    <w:rsid w:val="005D0B9F"/>
    <w:rsid w:val="005D35B7"/>
    <w:rsid w:val="005D3981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94D"/>
    <w:rsid w:val="005E49FE"/>
    <w:rsid w:val="005E511D"/>
    <w:rsid w:val="005E51D0"/>
    <w:rsid w:val="005E6279"/>
    <w:rsid w:val="005E782B"/>
    <w:rsid w:val="005E7948"/>
    <w:rsid w:val="005E7FD4"/>
    <w:rsid w:val="005F3794"/>
    <w:rsid w:val="005F3FB4"/>
    <w:rsid w:val="005F4BFE"/>
    <w:rsid w:val="005F59DF"/>
    <w:rsid w:val="005F5DC8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18CE"/>
    <w:rsid w:val="0061211C"/>
    <w:rsid w:val="006125CF"/>
    <w:rsid w:val="00612B1A"/>
    <w:rsid w:val="006135AA"/>
    <w:rsid w:val="006135B1"/>
    <w:rsid w:val="00613C90"/>
    <w:rsid w:val="0061426A"/>
    <w:rsid w:val="006143B9"/>
    <w:rsid w:val="0061536D"/>
    <w:rsid w:val="00616051"/>
    <w:rsid w:val="006176EA"/>
    <w:rsid w:val="0061779D"/>
    <w:rsid w:val="00620917"/>
    <w:rsid w:val="00621A1C"/>
    <w:rsid w:val="00621CA2"/>
    <w:rsid w:val="0062274A"/>
    <w:rsid w:val="00622F73"/>
    <w:rsid w:val="006258C5"/>
    <w:rsid w:val="00626206"/>
    <w:rsid w:val="006262B3"/>
    <w:rsid w:val="0062784E"/>
    <w:rsid w:val="006279AD"/>
    <w:rsid w:val="00627BA9"/>
    <w:rsid w:val="00627C10"/>
    <w:rsid w:val="00630328"/>
    <w:rsid w:val="00630CA8"/>
    <w:rsid w:val="00630E75"/>
    <w:rsid w:val="00630E7A"/>
    <w:rsid w:val="006326F4"/>
    <w:rsid w:val="006330F8"/>
    <w:rsid w:val="00635432"/>
    <w:rsid w:val="0063689C"/>
    <w:rsid w:val="00636DFE"/>
    <w:rsid w:val="0063746D"/>
    <w:rsid w:val="00637BB2"/>
    <w:rsid w:val="00640B1F"/>
    <w:rsid w:val="00641061"/>
    <w:rsid w:val="006418D6"/>
    <w:rsid w:val="0064218E"/>
    <w:rsid w:val="0064264C"/>
    <w:rsid w:val="006438F8"/>
    <w:rsid w:val="00644E54"/>
    <w:rsid w:val="00644F48"/>
    <w:rsid w:val="006456BA"/>
    <w:rsid w:val="006458DE"/>
    <w:rsid w:val="00645F37"/>
    <w:rsid w:val="00646043"/>
    <w:rsid w:val="00646FEA"/>
    <w:rsid w:val="00647F0A"/>
    <w:rsid w:val="006528B0"/>
    <w:rsid w:val="00652CAB"/>
    <w:rsid w:val="006536FF"/>
    <w:rsid w:val="00654615"/>
    <w:rsid w:val="00654C7F"/>
    <w:rsid w:val="00654D70"/>
    <w:rsid w:val="00654F00"/>
    <w:rsid w:val="00655A03"/>
    <w:rsid w:val="006565C6"/>
    <w:rsid w:val="0065764D"/>
    <w:rsid w:val="006608ED"/>
    <w:rsid w:val="0066149F"/>
    <w:rsid w:val="00661D6F"/>
    <w:rsid w:val="00662671"/>
    <w:rsid w:val="00663BF2"/>
    <w:rsid w:val="00664008"/>
    <w:rsid w:val="006645FE"/>
    <w:rsid w:val="0066651A"/>
    <w:rsid w:val="0066656C"/>
    <w:rsid w:val="00666B96"/>
    <w:rsid w:val="006679FD"/>
    <w:rsid w:val="00667B3F"/>
    <w:rsid w:val="00670753"/>
    <w:rsid w:val="00671B0D"/>
    <w:rsid w:val="00671BBC"/>
    <w:rsid w:val="00671ED6"/>
    <w:rsid w:val="0067283A"/>
    <w:rsid w:val="00672895"/>
    <w:rsid w:val="00672C0A"/>
    <w:rsid w:val="00672D16"/>
    <w:rsid w:val="0067327E"/>
    <w:rsid w:val="00673353"/>
    <w:rsid w:val="00674239"/>
    <w:rsid w:val="00674973"/>
    <w:rsid w:val="00675A6F"/>
    <w:rsid w:val="0067641C"/>
    <w:rsid w:val="00676A09"/>
    <w:rsid w:val="006808FA"/>
    <w:rsid w:val="00680CD8"/>
    <w:rsid w:val="0068280B"/>
    <w:rsid w:val="00682E73"/>
    <w:rsid w:val="00683922"/>
    <w:rsid w:val="00683E75"/>
    <w:rsid w:val="00685206"/>
    <w:rsid w:val="00685C3B"/>
    <w:rsid w:val="0068627B"/>
    <w:rsid w:val="006863D7"/>
    <w:rsid w:val="0068718D"/>
    <w:rsid w:val="006910C1"/>
    <w:rsid w:val="0069188A"/>
    <w:rsid w:val="00693505"/>
    <w:rsid w:val="00694168"/>
    <w:rsid w:val="006944A5"/>
    <w:rsid w:val="00694840"/>
    <w:rsid w:val="00694C3A"/>
    <w:rsid w:val="00695A0D"/>
    <w:rsid w:val="006968DA"/>
    <w:rsid w:val="00697452"/>
    <w:rsid w:val="006A322E"/>
    <w:rsid w:val="006A358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36C"/>
    <w:rsid w:val="006A7902"/>
    <w:rsid w:val="006B148E"/>
    <w:rsid w:val="006B2249"/>
    <w:rsid w:val="006B2AA4"/>
    <w:rsid w:val="006B3174"/>
    <w:rsid w:val="006B31AB"/>
    <w:rsid w:val="006B364C"/>
    <w:rsid w:val="006B39C5"/>
    <w:rsid w:val="006B59BE"/>
    <w:rsid w:val="006B6412"/>
    <w:rsid w:val="006C08E8"/>
    <w:rsid w:val="006C0AD5"/>
    <w:rsid w:val="006C0B03"/>
    <w:rsid w:val="006C0B8B"/>
    <w:rsid w:val="006C21CD"/>
    <w:rsid w:val="006C2532"/>
    <w:rsid w:val="006C2A60"/>
    <w:rsid w:val="006C3115"/>
    <w:rsid w:val="006C48EE"/>
    <w:rsid w:val="006C6072"/>
    <w:rsid w:val="006C770F"/>
    <w:rsid w:val="006D0293"/>
    <w:rsid w:val="006D07A2"/>
    <w:rsid w:val="006D11BE"/>
    <w:rsid w:val="006D144D"/>
    <w:rsid w:val="006D1988"/>
    <w:rsid w:val="006D1D99"/>
    <w:rsid w:val="006D200D"/>
    <w:rsid w:val="006D2123"/>
    <w:rsid w:val="006D30BC"/>
    <w:rsid w:val="006D3D9E"/>
    <w:rsid w:val="006D4DA4"/>
    <w:rsid w:val="006D4E5A"/>
    <w:rsid w:val="006D4EAD"/>
    <w:rsid w:val="006D4F0D"/>
    <w:rsid w:val="006D54D1"/>
    <w:rsid w:val="006D64AB"/>
    <w:rsid w:val="006D6C6F"/>
    <w:rsid w:val="006E0692"/>
    <w:rsid w:val="006E1544"/>
    <w:rsid w:val="006E2743"/>
    <w:rsid w:val="006E2D06"/>
    <w:rsid w:val="006E306A"/>
    <w:rsid w:val="006E4961"/>
    <w:rsid w:val="006E4BB6"/>
    <w:rsid w:val="006E52CB"/>
    <w:rsid w:val="006F213A"/>
    <w:rsid w:val="006F2EA3"/>
    <w:rsid w:val="006F33E5"/>
    <w:rsid w:val="006F4209"/>
    <w:rsid w:val="006F5841"/>
    <w:rsid w:val="006F6424"/>
    <w:rsid w:val="006F690F"/>
    <w:rsid w:val="006F7306"/>
    <w:rsid w:val="006F7A84"/>
    <w:rsid w:val="006F7D3A"/>
    <w:rsid w:val="00701BEB"/>
    <w:rsid w:val="00703389"/>
    <w:rsid w:val="007049EF"/>
    <w:rsid w:val="007060B8"/>
    <w:rsid w:val="00707BFB"/>
    <w:rsid w:val="00711D1F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C17"/>
    <w:rsid w:val="00724E50"/>
    <w:rsid w:val="00725BAE"/>
    <w:rsid w:val="00730367"/>
    <w:rsid w:val="00730D92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6C16"/>
    <w:rsid w:val="00737B79"/>
    <w:rsid w:val="00740D8F"/>
    <w:rsid w:val="00741705"/>
    <w:rsid w:val="00742461"/>
    <w:rsid w:val="007426E1"/>
    <w:rsid w:val="007429EC"/>
    <w:rsid w:val="007433B1"/>
    <w:rsid w:val="00743B1F"/>
    <w:rsid w:val="00743C03"/>
    <w:rsid w:val="00744A0B"/>
    <w:rsid w:val="007474A9"/>
    <w:rsid w:val="0074772A"/>
    <w:rsid w:val="00747D06"/>
    <w:rsid w:val="00750F86"/>
    <w:rsid w:val="0075167D"/>
    <w:rsid w:val="0075214A"/>
    <w:rsid w:val="00752AE7"/>
    <w:rsid w:val="00753170"/>
    <w:rsid w:val="0075422A"/>
    <w:rsid w:val="00757255"/>
    <w:rsid w:val="0075768F"/>
    <w:rsid w:val="00757A5B"/>
    <w:rsid w:val="00757D50"/>
    <w:rsid w:val="00760302"/>
    <w:rsid w:val="00760B64"/>
    <w:rsid w:val="007615F6"/>
    <w:rsid w:val="0076197B"/>
    <w:rsid w:val="00761F37"/>
    <w:rsid w:val="007620D1"/>
    <w:rsid w:val="0076242D"/>
    <w:rsid w:val="00762EB5"/>
    <w:rsid w:val="00763606"/>
    <w:rsid w:val="007669A7"/>
    <w:rsid w:val="007678B8"/>
    <w:rsid w:val="007679F2"/>
    <w:rsid w:val="00767AC9"/>
    <w:rsid w:val="00767F56"/>
    <w:rsid w:val="00770EE0"/>
    <w:rsid w:val="00771A42"/>
    <w:rsid w:val="00771B77"/>
    <w:rsid w:val="007732BC"/>
    <w:rsid w:val="0077364C"/>
    <w:rsid w:val="00775497"/>
    <w:rsid w:val="00777200"/>
    <w:rsid w:val="00777332"/>
    <w:rsid w:val="007774BC"/>
    <w:rsid w:val="00777B2A"/>
    <w:rsid w:val="0078013D"/>
    <w:rsid w:val="00780CD6"/>
    <w:rsid w:val="00780CDE"/>
    <w:rsid w:val="00781170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0F9F"/>
    <w:rsid w:val="00791D85"/>
    <w:rsid w:val="00791FEF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02B"/>
    <w:rsid w:val="007A127B"/>
    <w:rsid w:val="007A13EF"/>
    <w:rsid w:val="007A1796"/>
    <w:rsid w:val="007A1953"/>
    <w:rsid w:val="007A254D"/>
    <w:rsid w:val="007A2CDE"/>
    <w:rsid w:val="007A3080"/>
    <w:rsid w:val="007A346D"/>
    <w:rsid w:val="007A3709"/>
    <w:rsid w:val="007A5147"/>
    <w:rsid w:val="007A51A7"/>
    <w:rsid w:val="007A5EA2"/>
    <w:rsid w:val="007A7AD4"/>
    <w:rsid w:val="007B1854"/>
    <w:rsid w:val="007B1BF8"/>
    <w:rsid w:val="007B1BFC"/>
    <w:rsid w:val="007B2067"/>
    <w:rsid w:val="007B2555"/>
    <w:rsid w:val="007B4A03"/>
    <w:rsid w:val="007B59DD"/>
    <w:rsid w:val="007B5AFB"/>
    <w:rsid w:val="007B6A87"/>
    <w:rsid w:val="007B7DCC"/>
    <w:rsid w:val="007C122E"/>
    <w:rsid w:val="007C1A5A"/>
    <w:rsid w:val="007C250E"/>
    <w:rsid w:val="007C305E"/>
    <w:rsid w:val="007C311C"/>
    <w:rsid w:val="007C4E74"/>
    <w:rsid w:val="007C5F23"/>
    <w:rsid w:val="007C6DA7"/>
    <w:rsid w:val="007D01A8"/>
    <w:rsid w:val="007D08E7"/>
    <w:rsid w:val="007D0B07"/>
    <w:rsid w:val="007D16C2"/>
    <w:rsid w:val="007D2CDE"/>
    <w:rsid w:val="007D3B48"/>
    <w:rsid w:val="007D46B3"/>
    <w:rsid w:val="007D5566"/>
    <w:rsid w:val="007D5E1A"/>
    <w:rsid w:val="007D5FD3"/>
    <w:rsid w:val="007D6D13"/>
    <w:rsid w:val="007E15A0"/>
    <w:rsid w:val="007E1B1F"/>
    <w:rsid w:val="007E441A"/>
    <w:rsid w:val="007E4568"/>
    <w:rsid w:val="007E6D1A"/>
    <w:rsid w:val="007E715A"/>
    <w:rsid w:val="007F18A1"/>
    <w:rsid w:val="007F1BAD"/>
    <w:rsid w:val="007F2419"/>
    <w:rsid w:val="007F2A5F"/>
    <w:rsid w:val="007F3EFC"/>
    <w:rsid w:val="007F4985"/>
    <w:rsid w:val="007F550C"/>
    <w:rsid w:val="007F62B3"/>
    <w:rsid w:val="007F7315"/>
    <w:rsid w:val="007F7C81"/>
    <w:rsid w:val="007F7E64"/>
    <w:rsid w:val="00800380"/>
    <w:rsid w:val="00800B55"/>
    <w:rsid w:val="00802EE6"/>
    <w:rsid w:val="0080354A"/>
    <w:rsid w:val="0080375B"/>
    <w:rsid w:val="00806FF5"/>
    <w:rsid w:val="0081056D"/>
    <w:rsid w:val="00811087"/>
    <w:rsid w:val="0081184A"/>
    <w:rsid w:val="00811ADD"/>
    <w:rsid w:val="00811C90"/>
    <w:rsid w:val="00813E2F"/>
    <w:rsid w:val="008145E2"/>
    <w:rsid w:val="00815535"/>
    <w:rsid w:val="0081567E"/>
    <w:rsid w:val="00816280"/>
    <w:rsid w:val="008166C2"/>
    <w:rsid w:val="008167FE"/>
    <w:rsid w:val="00816D0A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30E95"/>
    <w:rsid w:val="00831564"/>
    <w:rsid w:val="00833368"/>
    <w:rsid w:val="00833996"/>
    <w:rsid w:val="00834CB8"/>
    <w:rsid w:val="00834F93"/>
    <w:rsid w:val="00835D08"/>
    <w:rsid w:val="00836081"/>
    <w:rsid w:val="00840BF8"/>
    <w:rsid w:val="00841546"/>
    <w:rsid w:val="008425D2"/>
    <w:rsid w:val="00842F4E"/>
    <w:rsid w:val="00844347"/>
    <w:rsid w:val="00844758"/>
    <w:rsid w:val="008464FA"/>
    <w:rsid w:val="00846DFE"/>
    <w:rsid w:val="008505B4"/>
    <w:rsid w:val="00850AA9"/>
    <w:rsid w:val="00850BF6"/>
    <w:rsid w:val="00852DB8"/>
    <w:rsid w:val="00853B5D"/>
    <w:rsid w:val="00854222"/>
    <w:rsid w:val="00854746"/>
    <w:rsid w:val="00854B4E"/>
    <w:rsid w:val="00855365"/>
    <w:rsid w:val="008557EC"/>
    <w:rsid w:val="00855B3B"/>
    <w:rsid w:val="00856448"/>
    <w:rsid w:val="00860280"/>
    <w:rsid w:val="0086044F"/>
    <w:rsid w:val="00860F11"/>
    <w:rsid w:val="00862AF7"/>
    <w:rsid w:val="00863B97"/>
    <w:rsid w:val="00864633"/>
    <w:rsid w:val="008648CE"/>
    <w:rsid w:val="00864D11"/>
    <w:rsid w:val="00865CE4"/>
    <w:rsid w:val="00865D05"/>
    <w:rsid w:val="00866001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77BA6"/>
    <w:rsid w:val="0088025D"/>
    <w:rsid w:val="00883253"/>
    <w:rsid w:val="00884191"/>
    <w:rsid w:val="00884367"/>
    <w:rsid w:val="0088557A"/>
    <w:rsid w:val="0088610B"/>
    <w:rsid w:val="008876F7"/>
    <w:rsid w:val="00887B5E"/>
    <w:rsid w:val="008903B9"/>
    <w:rsid w:val="008924CE"/>
    <w:rsid w:val="00893833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4F95"/>
    <w:rsid w:val="008A51C7"/>
    <w:rsid w:val="008A61E7"/>
    <w:rsid w:val="008A6AEB"/>
    <w:rsid w:val="008A7638"/>
    <w:rsid w:val="008A767E"/>
    <w:rsid w:val="008B1483"/>
    <w:rsid w:val="008B26B8"/>
    <w:rsid w:val="008B2782"/>
    <w:rsid w:val="008B386B"/>
    <w:rsid w:val="008B3D7F"/>
    <w:rsid w:val="008B4542"/>
    <w:rsid w:val="008B4AE7"/>
    <w:rsid w:val="008B6C8F"/>
    <w:rsid w:val="008B778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672B"/>
    <w:rsid w:val="008D6B2C"/>
    <w:rsid w:val="008D6B88"/>
    <w:rsid w:val="008E073D"/>
    <w:rsid w:val="008E08E2"/>
    <w:rsid w:val="008E2477"/>
    <w:rsid w:val="008E3AE8"/>
    <w:rsid w:val="008E4AAB"/>
    <w:rsid w:val="008E5822"/>
    <w:rsid w:val="008E5BB4"/>
    <w:rsid w:val="008E60D3"/>
    <w:rsid w:val="008E6FDD"/>
    <w:rsid w:val="008E7077"/>
    <w:rsid w:val="008E7B56"/>
    <w:rsid w:val="008F00F2"/>
    <w:rsid w:val="008F112E"/>
    <w:rsid w:val="008F13A8"/>
    <w:rsid w:val="008F2362"/>
    <w:rsid w:val="008F2BD1"/>
    <w:rsid w:val="008F34D2"/>
    <w:rsid w:val="008F4420"/>
    <w:rsid w:val="008F4696"/>
    <w:rsid w:val="008F49A1"/>
    <w:rsid w:val="008F7AD6"/>
    <w:rsid w:val="009005B4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17896"/>
    <w:rsid w:val="00917C4B"/>
    <w:rsid w:val="00920440"/>
    <w:rsid w:val="0092146D"/>
    <w:rsid w:val="009216D6"/>
    <w:rsid w:val="009218EE"/>
    <w:rsid w:val="00921D6A"/>
    <w:rsid w:val="00923389"/>
    <w:rsid w:val="00925260"/>
    <w:rsid w:val="0092540C"/>
    <w:rsid w:val="00926934"/>
    <w:rsid w:val="00927317"/>
    <w:rsid w:val="009312C2"/>
    <w:rsid w:val="00931A31"/>
    <w:rsid w:val="00931E18"/>
    <w:rsid w:val="0093204B"/>
    <w:rsid w:val="00933137"/>
    <w:rsid w:val="00933A63"/>
    <w:rsid w:val="00933F31"/>
    <w:rsid w:val="009357F4"/>
    <w:rsid w:val="00935A9E"/>
    <w:rsid w:val="009375DC"/>
    <w:rsid w:val="009376ED"/>
    <w:rsid w:val="00937C0E"/>
    <w:rsid w:val="009404A5"/>
    <w:rsid w:val="00942C66"/>
    <w:rsid w:val="00944F61"/>
    <w:rsid w:val="00946CA8"/>
    <w:rsid w:val="00946FAA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3E8B"/>
    <w:rsid w:val="00954BF1"/>
    <w:rsid w:val="009565A0"/>
    <w:rsid w:val="00956D0B"/>
    <w:rsid w:val="009600E4"/>
    <w:rsid w:val="009604AF"/>
    <w:rsid w:val="009615AE"/>
    <w:rsid w:val="00962E57"/>
    <w:rsid w:val="00963A58"/>
    <w:rsid w:val="009654DD"/>
    <w:rsid w:val="009702CF"/>
    <w:rsid w:val="0097113D"/>
    <w:rsid w:val="0097180A"/>
    <w:rsid w:val="00972B1E"/>
    <w:rsid w:val="00972E0C"/>
    <w:rsid w:val="00972EFD"/>
    <w:rsid w:val="00973F1A"/>
    <w:rsid w:val="00974192"/>
    <w:rsid w:val="00974974"/>
    <w:rsid w:val="00974E06"/>
    <w:rsid w:val="0097598B"/>
    <w:rsid w:val="00975F53"/>
    <w:rsid w:val="00976709"/>
    <w:rsid w:val="00976F7C"/>
    <w:rsid w:val="00982D79"/>
    <w:rsid w:val="009831EE"/>
    <w:rsid w:val="0098350D"/>
    <w:rsid w:val="00983684"/>
    <w:rsid w:val="00983AF3"/>
    <w:rsid w:val="00983C0F"/>
    <w:rsid w:val="009851FF"/>
    <w:rsid w:val="009867C0"/>
    <w:rsid w:val="00986DBA"/>
    <w:rsid w:val="0098790D"/>
    <w:rsid w:val="00991398"/>
    <w:rsid w:val="00992FDE"/>
    <w:rsid w:val="0099311F"/>
    <w:rsid w:val="009933B2"/>
    <w:rsid w:val="009934F8"/>
    <w:rsid w:val="00994290"/>
    <w:rsid w:val="0099531E"/>
    <w:rsid w:val="009971D4"/>
    <w:rsid w:val="009974F9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53DB"/>
    <w:rsid w:val="009B6387"/>
    <w:rsid w:val="009B7403"/>
    <w:rsid w:val="009C0136"/>
    <w:rsid w:val="009C1586"/>
    <w:rsid w:val="009C273F"/>
    <w:rsid w:val="009C2F2C"/>
    <w:rsid w:val="009C316C"/>
    <w:rsid w:val="009C3696"/>
    <w:rsid w:val="009C470D"/>
    <w:rsid w:val="009C512B"/>
    <w:rsid w:val="009C5702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56B1"/>
    <w:rsid w:val="009D672A"/>
    <w:rsid w:val="009D6ABF"/>
    <w:rsid w:val="009D7BB6"/>
    <w:rsid w:val="009E2ABF"/>
    <w:rsid w:val="009E2D97"/>
    <w:rsid w:val="009E6504"/>
    <w:rsid w:val="009E6932"/>
    <w:rsid w:val="009E7FD5"/>
    <w:rsid w:val="009F0BDE"/>
    <w:rsid w:val="009F0C57"/>
    <w:rsid w:val="009F11BA"/>
    <w:rsid w:val="009F16E8"/>
    <w:rsid w:val="009F191A"/>
    <w:rsid w:val="009F1A21"/>
    <w:rsid w:val="009F1B6B"/>
    <w:rsid w:val="009F1DC2"/>
    <w:rsid w:val="009F2017"/>
    <w:rsid w:val="009F6C32"/>
    <w:rsid w:val="00A0023B"/>
    <w:rsid w:val="00A00C10"/>
    <w:rsid w:val="00A03FA9"/>
    <w:rsid w:val="00A13E44"/>
    <w:rsid w:val="00A150C6"/>
    <w:rsid w:val="00A154A0"/>
    <w:rsid w:val="00A213E7"/>
    <w:rsid w:val="00A219F0"/>
    <w:rsid w:val="00A225A9"/>
    <w:rsid w:val="00A23592"/>
    <w:rsid w:val="00A23AF5"/>
    <w:rsid w:val="00A2464B"/>
    <w:rsid w:val="00A24F99"/>
    <w:rsid w:val="00A24FC4"/>
    <w:rsid w:val="00A26005"/>
    <w:rsid w:val="00A26345"/>
    <w:rsid w:val="00A26467"/>
    <w:rsid w:val="00A26F73"/>
    <w:rsid w:val="00A277ED"/>
    <w:rsid w:val="00A279A4"/>
    <w:rsid w:val="00A27B26"/>
    <w:rsid w:val="00A30626"/>
    <w:rsid w:val="00A31299"/>
    <w:rsid w:val="00A31AC7"/>
    <w:rsid w:val="00A31B48"/>
    <w:rsid w:val="00A31BBD"/>
    <w:rsid w:val="00A3263F"/>
    <w:rsid w:val="00A32FCA"/>
    <w:rsid w:val="00A3334C"/>
    <w:rsid w:val="00A34893"/>
    <w:rsid w:val="00A34BE7"/>
    <w:rsid w:val="00A35027"/>
    <w:rsid w:val="00A35476"/>
    <w:rsid w:val="00A35A40"/>
    <w:rsid w:val="00A35B2E"/>
    <w:rsid w:val="00A36912"/>
    <w:rsid w:val="00A36BC2"/>
    <w:rsid w:val="00A376AA"/>
    <w:rsid w:val="00A37B3C"/>
    <w:rsid w:val="00A40358"/>
    <w:rsid w:val="00A41420"/>
    <w:rsid w:val="00A42B76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55FA5"/>
    <w:rsid w:val="00A56F5B"/>
    <w:rsid w:val="00A6147B"/>
    <w:rsid w:val="00A61EC3"/>
    <w:rsid w:val="00A61FE4"/>
    <w:rsid w:val="00A62793"/>
    <w:rsid w:val="00A62BE2"/>
    <w:rsid w:val="00A63F7C"/>
    <w:rsid w:val="00A63FFA"/>
    <w:rsid w:val="00A6459D"/>
    <w:rsid w:val="00A646D4"/>
    <w:rsid w:val="00A65D35"/>
    <w:rsid w:val="00A671E4"/>
    <w:rsid w:val="00A67458"/>
    <w:rsid w:val="00A676F4"/>
    <w:rsid w:val="00A7013C"/>
    <w:rsid w:val="00A70EFB"/>
    <w:rsid w:val="00A710B0"/>
    <w:rsid w:val="00A717E1"/>
    <w:rsid w:val="00A71993"/>
    <w:rsid w:val="00A71D8C"/>
    <w:rsid w:val="00A7410C"/>
    <w:rsid w:val="00A74886"/>
    <w:rsid w:val="00A7491B"/>
    <w:rsid w:val="00A757F0"/>
    <w:rsid w:val="00A75D19"/>
    <w:rsid w:val="00A76BAF"/>
    <w:rsid w:val="00A76E96"/>
    <w:rsid w:val="00A77680"/>
    <w:rsid w:val="00A77816"/>
    <w:rsid w:val="00A77A58"/>
    <w:rsid w:val="00A80217"/>
    <w:rsid w:val="00A80A2B"/>
    <w:rsid w:val="00A83844"/>
    <w:rsid w:val="00A83FCD"/>
    <w:rsid w:val="00A85707"/>
    <w:rsid w:val="00A86070"/>
    <w:rsid w:val="00A86357"/>
    <w:rsid w:val="00A87603"/>
    <w:rsid w:val="00A90517"/>
    <w:rsid w:val="00A927C2"/>
    <w:rsid w:val="00A934C4"/>
    <w:rsid w:val="00A93ACB"/>
    <w:rsid w:val="00A946AA"/>
    <w:rsid w:val="00A94801"/>
    <w:rsid w:val="00A95BB8"/>
    <w:rsid w:val="00A96186"/>
    <w:rsid w:val="00A96B9A"/>
    <w:rsid w:val="00A96C68"/>
    <w:rsid w:val="00A971E7"/>
    <w:rsid w:val="00AA0C07"/>
    <w:rsid w:val="00AA2852"/>
    <w:rsid w:val="00AA5195"/>
    <w:rsid w:val="00AA5631"/>
    <w:rsid w:val="00AA793E"/>
    <w:rsid w:val="00AB02F7"/>
    <w:rsid w:val="00AB04D5"/>
    <w:rsid w:val="00AB075C"/>
    <w:rsid w:val="00AB1683"/>
    <w:rsid w:val="00AB19C0"/>
    <w:rsid w:val="00AB20CC"/>
    <w:rsid w:val="00AB244F"/>
    <w:rsid w:val="00AB2C10"/>
    <w:rsid w:val="00AB2F7D"/>
    <w:rsid w:val="00AB39E3"/>
    <w:rsid w:val="00AB40EB"/>
    <w:rsid w:val="00AB44B3"/>
    <w:rsid w:val="00AB44D5"/>
    <w:rsid w:val="00AB53C7"/>
    <w:rsid w:val="00AB57B4"/>
    <w:rsid w:val="00AB5D48"/>
    <w:rsid w:val="00AB6F0C"/>
    <w:rsid w:val="00AB74C7"/>
    <w:rsid w:val="00AC0BBE"/>
    <w:rsid w:val="00AC113B"/>
    <w:rsid w:val="00AC1C84"/>
    <w:rsid w:val="00AC21B4"/>
    <w:rsid w:val="00AC267E"/>
    <w:rsid w:val="00AC42D1"/>
    <w:rsid w:val="00AC4FED"/>
    <w:rsid w:val="00AC5AD1"/>
    <w:rsid w:val="00AC5C20"/>
    <w:rsid w:val="00AC6115"/>
    <w:rsid w:val="00AC63FD"/>
    <w:rsid w:val="00AC6C36"/>
    <w:rsid w:val="00AC715F"/>
    <w:rsid w:val="00AC7DB1"/>
    <w:rsid w:val="00AD1147"/>
    <w:rsid w:val="00AD1DAF"/>
    <w:rsid w:val="00AD3B16"/>
    <w:rsid w:val="00AD3B8A"/>
    <w:rsid w:val="00AD51D2"/>
    <w:rsid w:val="00AD53BB"/>
    <w:rsid w:val="00AD6411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5AEB"/>
    <w:rsid w:val="00AE6332"/>
    <w:rsid w:val="00AE67F5"/>
    <w:rsid w:val="00AF131D"/>
    <w:rsid w:val="00AF13F1"/>
    <w:rsid w:val="00AF1491"/>
    <w:rsid w:val="00AF28F3"/>
    <w:rsid w:val="00AF3040"/>
    <w:rsid w:val="00AF3C3F"/>
    <w:rsid w:val="00AF4B22"/>
    <w:rsid w:val="00AF4FDB"/>
    <w:rsid w:val="00AF53A7"/>
    <w:rsid w:val="00AF7187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05F3"/>
    <w:rsid w:val="00B11821"/>
    <w:rsid w:val="00B1267B"/>
    <w:rsid w:val="00B12885"/>
    <w:rsid w:val="00B12928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4A23"/>
    <w:rsid w:val="00B24E57"/>
    <w:rsid w:val="00B26FCE"/>
    <w:rsid w:val="00B27E7A"/>
    <w:rsid w:val="00B306A9"/>
    <w:rsid w:val="00B308B2"/>
    <w:rsid w:val="00B30E71"/>
    <w:rsid w:val="00B314D2"/>
    <w:rsid w:val="00B329E7"/>
    <w:rsid w:val="00B33521"/>
    <w:rsid w:val="00B33BC4"/>
    <w:rsid w:val="00B33E1C"/>
    <w:rsid w:val="00B341B8"/>
    <w:rsid w:val="00B348B9"/>
    <w:rsid w:val="00B3522D"/>
    <w:rsid w:val="00B35AD0"/>
    <w:rsid w:val="00B36233"/>
    <w:rsid w:val="00B36E57"/>
    <w:rsid w:val="00B374A3"/>
    <w:rsid w:val="00B37795"/>
    <w:rsid w:val="00B40312"/>
    <w:rsid w:val="00B4128F"/>
    <w:rsid w:val="00B41A11"/>
    <w:rsid w:val="00B42256"/>
    <w:rsid w:val="00B42833"/>
    <w:rsid w:val="00B43113"/>
    <w:rsid w:val="00B4435A"/>
    <w:rsid w:val="00B44869"/>
    <w:rsid w:val="00B44FBF"/>
    <w:rsid w:val="00B464FC"/>
    <w:rsid w:val="00B53E86"/>
    <w:rsid w:val="00B53EBF"/>
    <w:rsid w:val="00B53FEB"/>
    <w:rsid w:val="00B56930"/>
    <w:rsid w:val="00B56D48"/>
    <w:rsid w:val="00B57B4D"/>
    <w:rsid w:val="00B636CC"/>
    <w:rsid w:val="00B6430F"/>
    <w:rsid w:val="00B644F1"/>
    <w:rsid w:val="00B65F14"/>
    <w:rsid w:val="00B65F88"/>
    <w:rsid w:val="00B67082"/>
    <w:rsid w:val="00B67418"/>
    <w:rsid w:val="00B6746A"/>
    <w:rsid w:val="00B67DF0"/>
    <w:rsid w:val="00B71C2F"/>
    <w:rsid w:val="00B7235D"/>
    <w:rsid w:val="00B72854"/>
    <w:rsid w:val="00B72A2F"/>
    <w:rsid w:val="00B737FE"/>
    <w:rsid w:val="00B7460E"/>
    <w:rsid w:val="00B74822"/>
    <w:rsid w:val="00B74939"/>
    <w:rsid w:val="00B7494F"/>
    <w:rsid w:val="00B759C7"/>
    <w:rsid w:val="00B7661D"/>
    <w:rsid w:val="00B76C15"/>
    <w:rsid w:val="00B77DD6"/>
    <w:rsid w:val="00B818E2"/>
    <w:rsid w:val="00B828B8"/>
    <w:rsid w:val="00B82F27"/>
    <w:rsid w:val="00B83C02"/>
    <w:rsid w:val="00B86E96"/>
    <w:rsid w:val="00B87C25"/>
    <w:rsid w:val="00B91896"/>
    <w:rsid w:val="00B920BF"/>
    <w:rsid w:val="00B925F2"/>
    <w:rsid w:val="00B92930"/>
    <w:rsid w:val="00B94897"/>
    <w:rsid w:val="00B961D4"/>
    <w:rsid w:val="00B96B79"/>
    <w:rsid w:val="00BA0F59"/>
    <w:rsid w:val="00BA2440"/>
    <w:rsid w:val="00BA2457"/>
    <w:rsid w:val="00BA3C1C"/>
    <w:rsid w:val="00BA3F0C"/>
    <w:rsid w:val="00BA43F9"/>
    <w:rsid w:val="00BA5047"/>
    <w:rsid w:val="00BA508D"/>
    <w:rsid w:val="00BA546A"/>
    <w:rsid w:val="00BA5C75"/>
    <w:rsid w:val="00BA60E1"/>
    <w:rsid w:val="00BA7258"/>
    <w:rsid w:val="00BB08DB"/>
    <w:rsid w:val="00BB0ADA"/>
    <w:rsid w:val="00BB1926"/>
    <w:rsid w:val="00BB3333"/>
    <w:rsid w:val="00BB42CB"/>
    <w:rsid w:val="00BB4366"/>
    <w:rsid w:val="00BB57E2"/>
    <w:rsid w:val="00BB5A79"/>
    <w:rsid w:val="00BB5CFC"/>
    <w:rsid w:val="00BB6092"/>
    <w:rsid w:val="00BB629A"/>
    <w:rsid w:val="00BB7232"/>
    <w:rsid w:val="00BB74CF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778"/>
    <w:rsid w:val="00BD7950"/>
    <w:rsid w:val="00BE17B9"/>
    <w:rsid w:val="00BE1B73"/>
    <w:rsid w:val="00BE233E"/>
    <w:rsid w:val="00BE310A"/>
    <w:rsid w:val="00BE3E8C"/>
    <w:rsid w:val="00BE412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618"/>
    <w:rsid w:val="00BF7EFA"/>
    <w:rsid w:val="00C0075F"/>
    <w:rsid w:val="00C0083B"/>
    <w:rsid w:val="00C019DA"/>
    <w:rsid w:val="00C01B3F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59"/>
    <w:rsid w:val="00C17D96"/>
    <w:rsid w:val="00C20CEE"/>
    <w:rsid w:val="00C20FE5"/>
    <w:rsid w:val="00C22A93"/>
    <w:rsid w:val="00C2400B"/>
    <w:rsid w:val="00C25193"/>
    <w:rsid w:val="00C25DFB"/>
    <w:rsid w:val="00C26088"/>
    <w:rsid w:val="00C270FB"/>
    <w:rsid w:val="00C317F1"/>
    <w:rsid w:val="00C341A2"/>
    <w:rsid w:val="00C34524"/>
    <w:rsid w:val="00C34F1A"/>
    <w:rsid w:val="00C35CAC"/>
    <w:rsid w:val="00C411B1"/>
    <w:rsid w:val="00C42B0C"/>
    <w:rsid w:val="00C42D36"/>
    <w:rsid w:val="00C42FF2"/>
    <w:rsid w:val="00C4310F"/>
    <w:rsid w:val="00C43711"/>
    <w:rsid w:val="00C43A12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096"/>
    <w:rsid w:val="00C529DF"/>
    <w:rsid w:val="00C55B5C"/>
    <w:rsid w:val="00C56A07"/>
    <w:rsid w:val="00C5771D"/>
    <w:rsid w:val="00C6103B"/>
    <w:rsid w:val="00C6121B"/>
    <w:rsid w:val="00C6245C"/>
    <w:rsid w:val="00C6304F"/>
    <w:rsid w:val="00C63441"/>
    <w:rsid w:val="00C64C95"/>
    <w:rsid w:val="00C6501C"/>
    <w:rsid w:val="00C65A37"/>
    <w:rsid w:val="00C65BC0"/>
    <w:rsid w:val="00C707BF"/>
    <w:rsid w:val="00C72A1C"/>
    <w:rsid w:val="00C7361D"/>
    <w:rsid w:val="00C743B3"/>
    <w:rsid w:val="00C74974"/>
    <w:rsid w:val="00C75AC7"/>
    <w:rsid w:val="00C82679"/>
    <w:rsid w:val="00C836DF"/>
    <w:rsid w:val="00C83709"/>
    <w:rsid w:val="00C8395D"/>
    <w:rsid w:val="00C85348"/>
    <w:rsid w:val="00C858EE"/>
    <w:rsid w:val="00C86CF4"/>
    <w:rsid w:val="00C91251"/>
    <w:rsid w:val="00C917FB"/>
    <w:rsid w:val="00C92914"/>
    <w:rsid w:val="00C92B47"/>
    <w:rsid w:val="00C93E69"/>
    <w:rsid w:val="00C93EE1"/>
    <w:rsid w:val="00C94178"/>
    <w:rsid w:val="00C94F40"/>
    <w:rsid w:val="00C957D6"/>
    <w:rsid w:val="00C96091"/>
    <w:rsid w:val="00C96158"/>
    <w:rsid w:val="00C966E4"/>
    <w:rsid w:val="00C969AD"/>
    <w:rsid w:val="00C975D1"/>
    <w:rsid w:val="00C97ECD"/>
    <w:rsid w:val="00C97FDE"/>
    <w:rsid w:val="00CA1F40"/>
    <w:rsid w:val="00CA2241"/>
    <w:rsid w:val="00CA2767"/>
    <w:rsid w:val="00CA2FF8"/>
    <w:rsid w:val="00CA4420"/>
    <w:rsid w:val="00CA72FA"/>
    <w:rsid w:val="00CA7F27"/>
    <w:rsid w:val="00CB05C8"/>
    <w:rsid w:val="00CB0909"/>
    <w:rsid w:val="00CB1CE1"/>
    <w:rsid w:val="00CB354E"/>
    <w:rsid w:val="00CB3E49"/>
    <w:rsid w:val="00CB4776"/>
    <w:rsid w:val="00CB539C"/>
    <w:rsid w:val="00CB67E9"/>
    <w:rsid w:val="00CB77F8"/>
    <w:rsid w:val="00CB7FD9"/>
    <w:rsid w:val="00CC2F20"/>
    <w:rsid w:val="00CC2F61"/>
    <w:rsid w:val="00CC43AC"/>
    <w:rsid w:val="00CC4574"/>
    <w:rsid w:val="00CC6B4F"/>
    <w:rsid w:val="00CC7DCA"/>
    <w:rsid w:val="00CD038B"/>
    <w:rsid w:val="00CD27B6"/>
    <w:rsid w:val="00CD2EEC"/>
    <w:rsid w:val="00CD497D"/>
    <w:rsid w:val="00CD4A58"/>
    <w:rsid w:val="00CD4F0B"/>
    <w:rsid w:val="00CD4F9E"/>
    <w:rsid w:val="00CD5E5A"/>
    <w:rsid w:val="00CD6AA7"/>
    <w:rsid w:val="00CD755F"/>
    <w:rsid w:val="00CD764D"/>
    <w:rsid w:val="00CE20E8"/>
    <w:rsid w:val="00CE2413"/>
    <w:rsid w:val="00CE3D46"/>
    <w:rsid w:val="00CE3D76"/>
    <w:rsid w:val="00CE47F8"/>
    <w:rsid w:val="00CE5B8D"/>
    <w:rsid w:val="00CF1A44"/>
    <w:rsid w:val="00CF1BD8"/>
    <w:rsid w:val="00CF2821"/>
    <w:rsid w:val="00CF2A8D"/>
    <w:rsid w:val="00CF3299"/>
    <w:rsid w:val="00CF5492"/>
    <w:rsid w:val="00CF54B7"/>
    <w:rsid w:val="00CF662C"/>
    <w:rsid w:val="00CF77D4"/>
    <w:rsid w:val="00D02AF8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4BC6"/>
    <w:rsid w:val="00D1520A"/>
    <w:rsid w:val="00D17152"/>
    <w:rsid w:val="00D17328"/>
    <w:rsid w:val="00D207D8"/>
    <w:rsid w:val="00D209C0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27B1E"/>
    <w:rsid w:val="00D319AC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4F09"/>
    <w:rsid w:val="00D45A67"/>
    <w:rsid w:val="00D46505"/>
    <w:rsid w:val="00D46558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03AC"/>
    <w:rsid w:val="00D616D3"/>
    <w:rsid w:val="00D633A5"/>
    <w:rsid w:val="00D64B8A"/>
    <w:rsid w:val="00D65327"/>
    <w:rsid w:val="00D65B8E"/>
    <w:rsid w:val="00D72BC2"/>
    <w:rsid w:val="00D73658"/>
    <w:rsid w:val="00D7379E"/>
    <w:rsid w:val="00D74734"/>
    <w:rsid w:val="00D75C50"/>
    <w:rsid w:val="00D75CEF"/>
    <w:rsid w:val="00D7615C"/>
    <w:rsid w:val="00D76419"/>
    <w:rsid w:val="00D76809"/>
    <w:rsid w:val="00D7763A"/>
    <w:rsid w:val="00D8012C"/>
    <w:rsid w:val="00D80438"/>
    <w:rsid w:val="00D82477"/>
    <w:rsid w:val="00D830AE"/>
    <w:rsid w:val="00D841E7"/>
    <w:rsid w:val="00D8454A"/>
    <w:rsid w:val="00D861FA"/>
    <w:rsid w:val="00D86E06"/>
    <w:rsid w:val="00D87651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4F6"/>
    <w:rsid w:val="00DA5670"/>
    <w:rsid w:val="00DA68CC"/>
    <w:rsid w:val="00DB19A2"/>
    <w:rsid w:val="00DB1A91"/>
    <w:rsid w:val="00DB2B05"/>
    <w:rsid w:val="00DB2B82"/>
    <w:rsid w:val="00DB301C"/>
    <w:rsid w:val="00DB4D08"/>
    <w:rsid w:val="00DB58FE"/>
    <w:rsid w:val="00DB623E"/>
    <w:rsid w:val="00DB636B"/>
    <w:rsid w:val="00DB63B1"/>
    <w:rsid w:val="00DB6EF3"/>
    <w:rsid w:val="00DB7B39"/>
    <w:rsid w:val="00DC023C"/>
    <w:rsid w:val="00DC0561"/>
    <w:rsid w:val="00DC2C03"/>
    <w:rsid w:val="00DC314F"/>
    <w:rsid w:val="00DC4258"/>
    <w:rsid w:val="00DC4D52"/>
    <w:rsid w:val="00DC5A89"/>
    <w:rsid w:val="00DD1065"/>
    <w:rsid w:val="00DD10A5"/>
    <w:rsid w:val="00DD1DBF"/>
    <w:rsid w:val="00DD2EF0"/>
    <w:rsid w:val="00DD2F31"/>
    <w:rsid w:val="00DD30AC"/>
    <w:rsid w:val="00DD43F3"/>
    <w:rsid w:val="00DD48FD"/>
    <w:rsid w:val="00DD4DCF"/>
    <w:rsid w:val="00DD4E22"/>
    <w:rsid w:val="00DD5FE0"/>
    <w:rsid w:val="00DD6E9B"/>
    <w:rsid w:val="00DD78FC"/>
    <w:rsid w:val="00DE002B"/>
    <w:rsid w:val="00DE0744"/>
    <w:rsid w:val="00DE0BA3"/>
    <w:rsid w:val="00DE2737"/>
    <w:rsid w:val="00DE2C1B"/>
    <w:rsid w:val="00DE3CFA"/>
    <w:rsid w:val="00DE3D94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6106"/>
    <w:rsid w:val="00DF63B7"/>
    <w:rsid w:val="00DF6E23"/>
    <w:rsid w:val="00DF71A4"/>
    <w:rsid w:val="00DF7D8E"/>
    <w:rsid w:val="00E02A68"/>
    <w:rsid w:val="00E030D9"/>
    <w:rsid w:val="00E03F71"/>
    <w:rsid w:val="00E0532E"/>
    <w:rsid w:val="00E055A8"/>
    <w:rsid w:val="00E05BB6"/>
    <w:rsid w:val="00E06B5A"/>
    <w:rsid w:val="00E07953"/>
    <w:rsid w:val="00E108AA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2752"/>
    <w:rsid w:val="00E24BD2"/>
    <w:rsid w:val="00E25326"/>
    <w:rsid w:val="00E25B12"/>
    <w:rsid w:val="00E260CC"/>
    <w:rsid w:val="00E26526"/>
    <w:rsid w:val="00E300E4"/>
    <w:rsid w:val="00E30B81"/>
    <w:rsid w:val="00E311C9"/>
    <w:rsid w:val="00E318AF"/>
    <w:rsid w:val="00E31AAA"/>
    <w:rsid w:val="00E32B31"/>
    <w:rsid w:val="00E334EE"/>
    <w:rsid w:val="00E33838"/>
    <w:rsid w:val="00E3551B"/>
    <w:rsid w:val="00E36343"/>
    <w:rsid w:val="00E36352"/>
    <w:rsid w:val="00E3646A"/>
    <w:rsid w:val="00E369FE"/>
    <w:rsid w:val="00E379E3"/>
    <w:rsid w:val="00E41ABD"/>
    <w:rsid w:val="00E41C88"/>
    <w:rsid w:val="00E421DD"/>
    <w:rsid w:val="00E438B7"/>
    <w:rsid w:val="00E44A4A"/>
    <w:rsid w:val="00E44C4B"/>
    <w:rsid w:val="00E45BD6"/>
    <w:rsid w:val="00E45BDE"/>
    <w:rsid w:val="00E46ED6"/>
    <w:rsid w:val="00E470C5"/>
    <w:rsid w:val="00E471D7"/>
    <w:rsid w:val="00E500A7"/>
    <w:rsid w:val="00E504B2"/>
    <w:rsid w:val="00E52134"/>
    <w:rsid w:val="00E52164"/>
    <w:rsid w:val="00E52795"/>
    <w:rsid w:val="00E54907"/>
    <w:rsid w:val="00E5512F"/>
    <w:rsid w:val="00E55EB0"/>
    <w:rsid w:val="00E60825"/>
    <w:rsid w:val="00E60B03"/>
    <w:rsid w:val="00E60F0C"/>
    <w:rsid w:val="00E61149"/>
    <w:rsid w:val="00E615B9"/>
    <w:rsid w:val="00E61C25"/>
    <w:rsid w:val="00E61DD9"/>
    <w:rsid w:val="00E62E17"/>
    <w:rsid w:val="00E63D90"/>
    <w:rsid w:val="00E65309"/>
    <w:rsid w:val="00E657AD"/>
    <w:rsid w:val="00E65E03"/>
    <w:rsid w:val="00E66340"/>
    <w:rsid w:val="00E664F4"/>
    <w:rsid w:val="00E67076"/>
    <w:rsid w:val="00E67EEB"/>
    <w:rsid w:val="00E70B38"/>
    <w:rsid w:val="00E717C6"/>
    <w:rsid w:val="00E72A8B"/>
    <w:rsid w:val="00E734B3"/>
    <w:rsid w:val="00E73A20"/>
    <w:rsid w:val="00E741C5"/>
    <w:rsid w:val="00E74602"/>
    <w:rsid w:val="00E74EA0"/>
    <w:rsid w:val="00E755F2"/>
    <w:rsid w:val="00E762BA"/>
    <w:rsid w:val="00E77669"/>
    <w:rsid w:val="00E776B0"/>
    <w:rsid w:val="00E77D13"/>
    <w:rsid w:val="00E80679"/>
    <w:rsid w:val="00E807B3"/>
    <w:rsid w:val="00E8170F"/>
    <w:rsid w:val="00E828B1"/>
    <w:rsid w:val="00E83302"/>
    <w:rsid w:val="00E833E9"/>
    <w:rsid w:val="00E84DA9"/>
    <w:rsid w:val="00E85DF1"/>
    <w:rsid w:val="00E85E9A"/>
    <w:rsid w:val="00E86B11"/>
    <w:rsid w:val="00E86B94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1B72"/>
    <w:rsid w:val="00EA1E9D"/>
    <w:rsid w:val="00EA21E7"/>
    <w:rsid w:val="00EA5470"/>
    <w:rsid w:val="00EA59F0"/>
    <w:rsid w:val="00EA6BE4"/>
    <w:rsid w:val="00EB2042"/>
    <w:rsid w:val="00EB26C3"/>
    <w:rsid w:val="00EB273A"/>
    <w:rsid w:val="00EB2981"/>
    <w:rsid w:val="00EB2FAE"/>
    <w:rsid w:val="00EB3023"/>
    <w:rsid w:val="00EB4282"/>
    <w:rsid w:val="00EB46A5"/>
    <w:rsid w:val="00EB4B15"/>
    <w:rsid w:val="00EB64B5"/>
    <w:rsid w:val="00EB6E4E"/>
    <w:rsid w:val="00EB71AA"/>
    <w:rsid w:val="00EC0845"/>
    <w:rsid w:val="00EC0FAE"/>
    <w:rsid w:val="00EC16A4"/>
    <w:rsid w:val="00EC1A9E"/>
    <w:rsid w:val="00EC28FE"/>
    <w:rsid w:val="00EC2D03"/>
    <w:rsid w:val="00EC38C1"/>
    <w:rsid w:val="00EC6324"/>
    <w:rsid w:val="00EC69F3"/>
    <w:rsid w:val="00EC6A58"/>
    <w:rsid w:val="00EC7AF1"/>
    <w:rsid w:val="00ED1555"/>
    <w:rsid w:val="00ED2421"/>
    <w:rsid w:val="00ED2517"/>
    <w:rsid w:val="00ED382E"/>
    <w:rsid w:val="00ED445D"/>
    <w:rsid w:val="00ED508A"/>
    <w:rsid w:val="00ED5BB3"/>
    <w:rsid w:val="00ED5DD8"/>
    <w:rsid w:val="00ED61C9"/>
    <w:rsid w:val="00ED6737"/>
    <w:rsid w:val="00ED7D1B"/>
    <w:rsid w:val="00EE0E0C"/>
    <w:rsid w:val="00EE2BCA"/>
    <w:rsid w:val="00EE3F44"/>
    <w:rsid w:val="00EE56B7"/>
    <w:rsid w:val="00EE62FE"/>
    <w:rsid w:val="00EE6AC1"/>
    <w:rsid w:val="00EF0301"/>
    <w:rsid w:val="00EF1EA1"/>
    <w:rsid w:val="00EF25BE"/>
    <w:rsid w:val="00EF293E"/>
    <w:rsid w:val="00EF307A"/>
    <w:rsid w:val="00EF32F3"/>
    <w:rsid w:val="00EF3951"/>
    <w:rsid w:val="00EF3C90"/>
    <w:rsid w:val="00EF4664"/>
    <w:rsid w:val="00EF4C9A"/>
    <w:rsid w:val="00EF4F20"/>
    <w:rsid w:val="00EF5AE1"/>
    <w:rsid w:val="00EF5F1D"/>
    <w:rsid w:val="00EF5F73"/>
    <w:rsid w:val="00EF69ED"/>
    <w:rsid w:val="00F00244"/>
    <w:rsid w:val="00F011F4"/>
    <w:rsid w:val="00F028BC"/>
    <w:rsid w:val="00F029EB"/>
    <w:rsid w:val="00F02CAE"/>
    <w:rsid w:val="00F0353E"/>
    <w:rsid w:val="00F03C29"/>
    <w:rsid w:val="00F04707"/>
    <w:rsid w:val="00F055B7"/>
    <w:rsid w:val="00F05F27"/>
    <w:rsid w:val="00F06828"/>
    <w:rsid w:val="00F07F26"/>
    <w:rsid w:val="00F101A3"/>
    <w:rsid w:val="00F104D9"/>
    <w:rsid w:val="00F13E01"/>
    <w:rsid w:val="00F13F45"/>
    <w:rsid w:val="00F142BA"/>
    <w:rsid w:val="00F14647"/>
    <w:rsid w:val="00F146E0"/>
    <w:rsid w:val="00F147CD"/>
    <w:rsid w:val="00F14A1D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857"/>
    <w:rsid w:val="00F27AC1"/>
    <w:rsid w:val="00F27BB9"/>
    <w:rsid w:val="00F3074B"/>
    <w:rsid w:val="00F31856"/>
    <w:rsid w:val="00F31B82"/>
    <w:rsid w:val="00F32472"/>
    <w:rsid w:val="00F328B4"/>
    <w:rsid w:val="00F32A7C"/>
    <w:rsid w:val="00F32D6F"/>
    <w:rsid w:val="00F33A35"/>
    <w:rsid w:val="00F33C9E"/>
    <w:rsid w:val="00F345C6"/>
    <w:rsid w:val="00F366A9"/>
    <w:rsid w:val="00F36866"/>
    <w:rsid w:val="00F3731D"/>
    <w:rsid w:val="00F37AF2"/>
    <w:rsid w:val="00F37EE7"/>
    <w:rsid w:val="00F40819"/>
    <w:rsid w:val="00F41073"/>
    <w:rsid w:val="00F4134E"/>
    <w:rsid w:val="00F41730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57A74"/>
    <w:rsid w:val="00F57C46"/>
    <w:rsid w:val="00F61D57"/>
    <w:rsid w:val="00F61EDF"/>
    <w:rsid w:val="00F63143"/>
    <w:rsid w:val="00F6364C"/>
    <w:rsid w:val="00F6455D"/>
    <w:rsid w:val="00F64941"/>
    <w:rsid w:val="00F64DF3"/>
    <w:rsid w:val="00F654E1"/>
    <w:rsid w:val="00F659F1"/>
    <w:rsid w:val="00F65E5B"/>
    <w:rsid w:val="00F6648F"/>
    <w:rsid w:val="00F70EE8"/>
    <w:rsid w:val="00F71A93"/>
    <w:rsid w:val="00F71F35"/>
    <w:rsid w:val="00F72402"/>
    <w:rsid w:val="00F73DA2"/>
    <w:rsid w:val="00F7459D"/>
    <w:rsid w:val="00F74930"/>
    <w:rsid w:val="00F75051"/>
    <w:rsid w:val="00F75509"/>
    <w:rsid w:val="00F75FAC"/>
    <w:rsid w:val="00F765D4"/>
    <w:rsid w:val="00F80500"/>
    <w:rsid w:val="00F80BC9"/>
    <w:rsid w:val="00F80D5B"/>
    <w:rsid w:val="00F8185F"/>
    <w:rsid w:val="00F8280F"/>
    <w:rsid w:val="00F834C3"/>
    <w:rsid w:val="00F83A21"/>
    <w:rsid w:val="00F83ABA"/>
    <w:rsid w:val="00F847EF"/>
    <w:rsid w:val="00F87096"/>
    <w:rsid w:val="00F87667"/>
    <w:rsid w:val="00F90A3E"/>
    <w:rsid w:val="00F912CE"/>
    <w:rsid w:val="00F920C8"/>
    <w:rsid w:val="00F92657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546"/>
    <w:rsid w:val="00FB09A6"/>
    <w:rsid w:val="00FB173E"/>
    <w:rsid w:val="00FB2F22"/>
    <w:rsid w:val="00FB4A56"/>
    <w:rsid w:val="00FB4E5C"/>
    <w:rsid w:val="00FB6EC0"/>
    <w:rsid w:val="00FB6F33"/>
    <w:rsid w:val="00FC00F5"/>
    <w:rsid w:val="00FC01D7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C74ED"/>
    <w:rsid w:val="00FC7D75"/>
    <w:rsid w:val="00FD06E1"/>
    <w:rsid w:val="00FD2B89"/>
    <w:rsid w:val="00FD2DCA"/>
    <w:rsid w:val="00FD2F10"/>
    <w:rsid w:val="00FD320C"/>
    <w:rsid w:val="00FD3D21"/>
    <w:rsid w:val="00FD5BE0"/>
    <w:rsid w:val="00FE02BB"/>
    <w:rsid w:val="00FE0913"/>
    <w:rsid w:val="00FE0CA5"/>
    <w:rsid w:val="00FE200E"/>
    <w:rsid w:val="00FE3E95"/>
    <w:rsid w:val="00FE5C3A"/>
    <w:rsid w:val="00FE5D66"/>
    <w:rsid w:val="00FE63EE"/>
    <w:rsid w:val="00FE693C"/>
    <w:rsid w:val="00FE6E11"/>
    <w:rsid w:val="00FE769C"/>
    <w:rsid w:val="00FE7A04"/>
    <w:rsid w:val="00FE7E33"/>
    <w:rsid w:val="00FF09F5"/>
    <w:rsid w:val="00FF1A7B"/>
    <w:rsid w:val="00FF3999"/>
    <w:rsid w:val="00FF4980"/>
    <w:rsid w:val="00FF529C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BB1B39B6-98F6-4593-B9F7-BEC63466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FE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710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A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4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1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3710A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5A445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books/663394/?p=133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hyperlink" Target="https://www.ozon.ru/product/masterstvo-vizualizatsii-dannyh-bazaleva-olga-igorevna-640557621/?partner=baguzin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s://www.litres.ru/olga-bazaleva/masterstvo-vizualizacii-dannyh-54803529/?lfrom=13042861" TargetMode="External"/><Relationship Id="rId14" Type="http://schemas.openxmlformats.org/officeDocument/2006/relationships/image" Target="media/image4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13</cp:revision>
  <cp:lastPrinted>2022-04-18T09:17:00Z</cp:lastPrinted>
  <dcterms:created xsi:type="dcterms:W3CDTF">2022-08-24T09:46:00Z</dcterms:created>
  <dcterms:modified xsi:type="dcterms:W3CDTF">2022-08-25T06:04:00Z</dcterms:modified>
</cp:coreProperties>
</file>