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F5C5" w14:textId="1ACAE4D3" w:rsidR="00AC267E" w:rsidRPr="00636DFE" w:rsidRDefault="00921ECC" w:rsidP="00237AAF">
      <w:pPr>
        <w:pStyle w:val="2"/>
      </w:pPr>
      <w:r>
        <w:t xml:space="preserve">Игорь </w:t>
      </w:r>
      <w:r w:rsidRPr="00921ECC">
        <w:t>Манн</w:t>
      </w:r>
      <w:r>
        <w:t>, Ренат Шагабутдинов</w:t>
      </w:r>
      <w:r w:rsidRPr="00921ECC">
        <w:t>. Бизнесхак на каждый день</w:t>
      </w:r>
    </w:p>
    <w:p w14:paraId="43CFA680" w14:textId="714B83C3" w:rsidR="00FD604D" w:rsidRDefault="00FD604D" w:rsidP="00FD604D">
      <w:pPr>
        <w:spacing w:after="120" w:line="240" w:lineRule="auto"/>
      </w:pPr>
      <w:r>
        <w:t>Лайфхак – это полезный совет, который помогает быстро решить какую-либо проблему. А бизнесхак – это совет, который делает проще жизнь делового человека. И таких советов здесь более 2</w:t>
      </w:r>
      <w:r w:rsidR="007C7E8E">
        <w:t>7</w:t>
      </w:r>
      <w:r>
        <w:t xml:space="preserve">0: работа с электронной почтой, данными, статистикой, секреты Excel и Google Таблиц, навыки ведения переговоров и деловых встреч, повышение собственной продуктивности и многое другое. </w:t>
      </w:r>
      <w:r w:rsidR="009266B7">
        <w:t>Важно не просто прочитать лайфхак или бизнесхак, а начать его использовать, сделать его привычкой.</w:t>
      </w:r>
    </w:p>
    <w:p w14:paraId="058E2A63" w14:textId="5920321B" w:rsidR="00CF7261" w:rsidRPr="00FD604D" w:rsidRDefault="00FD604D" w:rsidP="00CF7261">
      <w:pPr>
        <w:spacing w:after="120" w:line="240" w:lineRule="auto"/>
      </w:pPr>
      <w:r w:rsidRPr="009F096F">
        <w:t>Игорь Манн, Ренат Шагабутдинов. Бизнесхак на каждый день</w:t>
      </w:r>
      <w:r w:rsidR="009266B7">
        <w:t xml:space="preserve"> 2.0</w:t>
      </w:r>
      <w:r w:rsidR="00CF7261">
        <w:rPr>
          <w:rFonts w:cstheme="minorHAnsi"/>
          <w:color w:val="000000"/>
        </w:rPr>
        <w:t xml:space="preserve">. </w:t>
      </w:r>
      <w:r>
        <w:t>Экономьте время, деньги и силы. – М.: Манн, Иванов и Фербер, 201</w:t>
      </w:r>
      <w:r w:rsidR="007C7E8E">
        <w:t>9</w:t>
      </w:r>
      <w:r>
        <w:t xml:space="preserve">. – </w:t>
      </w:r>
      <w:r w:rsidR="007C7E8E">
        <w:t>256</w:t>
      </w:r>
      <w:r>
        <w:t xml:space="preserve"> с.</w:t>
      </w:r>
    </w:p>
    <w:p w14:paraId="1520FB20" w14:textId="74851C7F" w:rsidR="006B0102" w:rsidRDefault="00A13CB4" w:rsidP="00CF7261">
      <w:pPr>
        <w:spacing w:after="120" w:line="240" w:lineRule="auto"/>
      </w:pPr>
      <w:r>
        <w:rPr>
          <w:noProof/>
        </w:rPr>
        <w:drawing>
          <wp:inline distT="0" distB="0" distL="0" distR="0" wp14:anchorId="31A31DF0" wp14:editId="46952886">
            <wp:extent cx="1905000" cy="2390775"/>
            <wp:effectExtent l="0" t="0" r="0" b="952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69F38" w14:textId="1160089E" w:rsidR="0082630F" w:rsidRDefault="0082630F" w:rsidP="00CF7261">
      <w:pPr>
        <w:spacing w:after="120" w:line="240" w:lineRule="auto"/>
      </w:pPr>
      <w:r w:rsidRPr="0082630F">
        <w:t xml:space="preserve">Купить цифровую книгу в </w:t>
      </w:r>
      <w:hyperlink r:id="rId9" w:history="1">
        <w:r w:rsidRPr="0082630F">
          <w:rPr>
            <w:rStyle w:val="aa"/>
          </w:rPr>
          <w:t>ЛитРес</w:t>
        </w:r>
      </w:hyperlink>
      <w:r w:rsidRPr="0082630F">
        <w:t xml:space="preserve">, бумажную книгу в </w:t>
      </w:r>
      <w:hyperlink r:id="rId10" w:history="1">
        <w:r w:rsidRPr="0082630F">
          <w:rPr>
            <w:rStyle w:val="aa"/>
          </w:rPr>
          <w:t>Ozon</w:t>
        </w:r>
      </w:hyperlink>
    </w:p>
    <w:p w14:paraId="407FFE46" w14:textId="1655DD8C" w:rsidR="007C7E8E" w:rsidRDefault="00A13CB4" w:rsidP="007C7E8E">
      <w:pPr>
        <w:spacing w:after="120" w:line="240" w:lineRule="auto"/>
      </w:pPr>
      <w:r>
        <w:t xml:space="preserve">В первом издании книги было только 240 советов, зато в печатном виде были представлены полезные Приложения. Для второго издания </w:t>
      </w:r>
      <w:r w:rsidR="00B9034C">
        <w:t xml:space="preserve">приложения доступны на </w:t>
      </w:r>
      <w:hyperlink r:id="rId11" w:history="1">
        <w:r w:rsidR="00B9034C" w:rsidRPr="00B9034C">
          <w:rPr>
            <w:rStyle w:val="aa"/>
          </w:rPr>
          <w:t>сайте издательства</w:t>
        </w:r>
      </w:hyperlink>
      <w:r w:rsidR="00B9034C">
        <w:t>.</w:t>
      </w:r>
    </w:p>
    <w:p w14:paraId="6E39C1F4" w14:textId="77777777" w:rsidR="007C7E8E" w:rsidRDefault="007C7E8E" w:rsidP="003A359C">
      <w:pPr>
        <w:pStyle w:val="3"/>
      </w:pPr>
      <w:r>
        <w:t>ПРОДУКТИВНОСТЬ</w:t>
      </w:r>
    </w:p>
    <w:p w14:paraId="549365F2" w14:textId="0D9AD43E" w:rsidR="007C7E8E" w:rsidRDefault="006C3EB9" w:rsidP="003A359C">
      <w:pPr>
        <w:pStyle w:val="4"/>
      </w:pPr>
      <w:r>
        <w:t>Минные растяжки</w:t>
      </w:r>
    </w:p>
    <w:p w14:paraId="56F039E7" w14:textId="16481552" w:rsidR="007C7E8E" w:rsidRDefault="007C7E8E" w:rsidP="007C7E8E">
      <w:pPr>
        <w:spacing w:after="120" w:line="240" w:lineRule="auto"/>
      </w:pPr>
      <w:r>
        <w:t>Не полагайтесь на память</w:t>
      </w:r>
      <w:r w:rsidR="006C3EB9">
        <w:t xml:space="preserve">. Используйте </w:t>
      </w:r>
      <w:r>
        <w:t xml:space="preserve">напоминания, чек-листы и т. д. </w:t>
      </w:r>
      <w:r w:rsidR="006C3EB9">
        <w:t>Р</w:t>
      </w:r>
      <w:r>
        <w:t>астяжка должна находиться в том месте, которое вы не пропустите.</w:t>
      </w:r>
      <w:r w:rsidR="006C3EB9">
        <w:t xml:space="preserve"> Я к</w:t>
      </w:r>
      <w:r>
        <w:t xml:space="preserve"> еженедельной встрече с руководителем готов</w:t>
      </w:r>
      <w:r w:rsidR="006C3EB9">
        <w:t>лю</w:t>
      </w:r>
      <w:r>
        <w:t xml:space="preserve"> список вопросов в </w:t>
      </w:r>
      <w:hyperlink r:id="rId12" w:history="1">
        <w:r w:rsidRPr="00A844FF">
          <w:rPr>
            <w:rStyle w:val="aa"/>
          </w:rPr>
          <w:t>Evernote</w:t>
        </w:r>
      </w:hyperlink>
      <w:r>
        <w:t>.</w:t>
      </w:r>
      <w:r w:rsidR="00A844FF">
        <w:t xml:space="preserve"> </w:t>
      </w:r>
      <w:r>
        <w:t xml:space="preserve">Если вы часто пишете похожие электронные письма, используйте шаблон и перечислите в нем </w:t>
      </w:r>
      <w:r w:rsidR="00A844FF">
        <w:t>аспекты</w:t>
      </w:r>
      <w:r>
        <w:t>, на которые нужно обратить внимание.</w:t>
      </w:r>
    </w:p>
    <w:p w14:paraId="557D28F0" w14:textId="7F18C598" w:rsidR="007C7E8E" w:rsidRDefault="007C7E8E" w:rsidP="007C7E8E">
      <w:pPr>
        <w:spacing w:after="120" w:line="240" w:lineRule="auto"/>
      </w:pPr>
      <w:r>
        <w:t xml:space="preserve">Минные растяжки можно </w:t>
      </w:r>
      <w:r w:rsidR="00A844FF">
        <w:t xml:space="preserve">также </w:t>
      </w:r>
      <w:r>
        <w:t xml:space="preserve">использовать для </w:t>
      </w:r>
      <w:r w:rsidR="00A844FF">
        <w:t>контроля коллег</w:t>
      </w:r>
      <w:r>
        <w:t>.</w:t>
      </w:r>
      <w:r w:rsidR="00A844FF">
        <w:t xml:space="preserve"> Р</w:t>
      </w:r>
      <w:r>
        <w:t>уководител</w:t>
      </w:r>
      <w:r w:rsidR="00A844FF">
        <w:t>ь</w:t>
      </w:r>
      <w:r>
        <w:t xml:space="preserve"> закупил тираж деловой книги для своих топ-менеджеров и в каждой на 35-й странице написал: «Дочитаешь до этого момента, зайди ко мне — обсудим». </w:t>
      </w:r>
      <w:r w:rsidR="00A844FF">
        <w:t>Н</w:t>
      </w:r>
      <w:r>
        <w:t>икто не зашел...</w:t>
      </w:r>
    </w:p>
    <w:p w14:paraId="05866392" w14:textId="14F90A8C" w:rsidR="007C7E8E" w:rsidRDefault="007C7E8E" w:rsidP="003A359C">
      <w:pPr>
        <w:pStyle w:val="4"/>
      </w:pPr>
      <w:r>
        <w:t>С</w:t>
      </w:r>
      <w:r w:rsidR="00E30A24">
        <w:t>пасите ваше время</w:t>
      </w:r>
    </w:p>
    <w:p w14:paraId="082D92AE" w14:textId="608FF591" w:rsidR="007C7E8E" w:rsidRDefault="00E30A24" w:rsidP="007C7E8E">
      <w:pPr>
        <w:spacing w:after="120" w:line="240" w:lineRule="auto"/>
      </w:pPr>
      <w:r>
        <w:t>У</w:t>
      </w:r>
      <w:r w:rsidR="007C7E8E">
        <w:t>чет</w:t>
      </w:r>
      <w:r>
        <w:t xml:space="preserve"> времени </w:t>
      </w:r>
      <w:r w:rsidR="007C7E8E">
        <w:t>позволяет понять, на что уходят ресурсы и где есть резервы.</w:t>
      </w:r>
      <w:r>
        <w:t xml:space="preserve"> </w:t>
      </w:r>
      <w:r w:rsidR="007C7E8E">
        <w:t xml:space="preserve">Программа </w:t>
      </w:r>
      <w:hyperlink r:id="rId13" w:history="1">
        <w:r w:rsidR="007C7E8E" w:rsidRPr="00E30A24">
          <w:rPr>
            <w:rStyle w:val="aa"/>
          </w:rPr>
          <w:t>RescueTime</w:t>
        </w:r>
      </w:hyperlink>
      <w:r w:rsidR="007C7E8E">
        <w:t xml:space="preserve"> осуществляет мониторинг времени, проведенного вами за компьютером. Вы узнаете, на какие сайты вы тратите больше времени, сколько часов посвятили электронной почте.</w:t>
      </w:r>
      <w:r>
        <w:t xml:space="preserve"> </w:t>
      </w:r>
      <w:r w:rsidR="007C7E8E">
        <w:t>Программа может заблокировать бесполезные сайты.</w:t>
      </w:r>
      <w:r w:rsidR="00D31512">
        <w:t xml:space="preserve"> </w:t>
      </w:r>
      <w:r w:rsidR="007C7E8E">
        <w:t>Для смартфона пригод</w:t>
      </w:r>
      <w:r w:rsidR="002F579F">
        <w:t>я</w:t>
      </w:r>
      <w:r w:rsidR="007C7E8E">
        <w:t>тся Moment</w:t>
      </w:r>
      <w:r w:rsidR="00C91292">
        <w:rPr>
          <w:rStyle w:val="a6"/>
        </w:rPr>
        <w:footnoteReference w:id="1"/>
      </w:r>
      <w:r w:rsidR="00C91292">
        <w:t xml:space="preserve"> </w:t>
      </w:r>
      <w:r w:rsidR="002F579F">
        <w:t xml:space="preserve">и </w:t>
      </w:r>
      <w:hyperlink r:id="rId14" w:history="1">
        <w:r w:rsidR="002F579F" w:rsidRPr="002F579F">
          <w:rPr>
            <w:rStyle w:val="aa"/>
          </w:rPr>
          <w:t>YourHour</w:t>
        </w:r>
      </w:hyperlink>
      <w:r w:rsidR="007C7E8E">
        <w:t xml:space="preserve"> котор</w:t>
      </w:r>
      <w:r w:rsidR="00C91292">
        <w:t>ые</w:t>
      </w:r>
      <w:r w:rsidR="007C7E8E">
        <w:t xml:space="preserve"> помо</w:t>
      </w:r>
      <w:r w:rsidR="00C91292">
        <w:t>гу</w:t>
      </w:r>
      <w:r w:rsidR="007C7E8E">
        <w:t xml:space="preserve">т проанализировать, </w:t>
      </w:r>
      <w:r w:rsidR="00C91292">
        <w:t xml:space="preserve">как часто вы разблокируете телефон, какие </w:t>
      </w:r>
      <w:r w:rsidR="005F3A36">
        <w:t xml:space="preserve">используете </w:t>
      </w:r>
      <w:r w:rsidR="00C91292">
        <w:t xml:space="preserve">приложения, </w:t>
      </w:r>
      <w:r w:rsidR="005F3A36">
        <w:t xml:space="preserve">и </w:t>
      </w:r>
      <w:r w:rsidR="007C7E8E">
        <w:t>сократи</w:t>
      </w:r>
      <w:r w:rsidR="00C91292">
        <w:t xml:space="preserve">ть непроизводительное </w:t>
      </w:r>
      <w:r w:rsidR="007C7E8E">
        <w:t>время</w:t>
      </w:r>
      <w:r w:rsidR="00C91292">
        <w:t>.</w:t>
      </w:r>
    </w:p>
    <w:p w14:paraId="4E474707" w14:textId="0788C25F" w:rsidR="007C7E8E" w:rsidRDefault="007C7E8E" w:rsidP="003A359C">
      <w:pPr>
        <w:pStyle w:val="4"/>
      </w:pPr>
      <w:r>
        <w:t>К</w:t>
      </w:r>
      <w:r w:rsidR="00DD70D8">
        <w:t>айросы</w:t>
      </w:r>
    </w:p>
    <w:p w14:paraId="62F2F050" w14:textId="3544B297" w:rsidR="007C7E8E" w:rsidRDefault="007C7E8E" w:rsidP="007C7E8E">
      <w:pPr>
        <w:spacing w:after="120" w:line="240" w:lineRule="auto"/>
      </w:pPr>
      <w:r>
        <w:t>Некоторые задачи выполня</w:t>
      </w:r>
      <w:r w:rsidR="00DD70D8">
        <w:t>ю</w:t>
      </w:r>
      <w:r>
        <w:t>тся</w:t>
      </w:r>
      <w:r w:rsidR="00DD70D8">
        <w:t xml:space="preserve"> не </w:t>
      </w:r>
      <w:r w:rsidR="00FA7C56">
        <w:t xml:space="preserve">ко </w:t>
      </w:r>
      <w:r w:rsidR="00DD70D8">
        <w:t>врем</w:t>
      </w:r>
      <w:r w:rsidR="00FA7C56">
        <w:t>ени</w:t>
      </w:r>
      <w:r w:rsidR="00DD70D8">
        <w:t>, а</w:t>
      </w:r>
      <w:r>
        <w:t xml:space="preserve"> </w:t>
      </w:r>
      <w:r w:rsidR="00FA7C56">
        <w:t>в</w:t>
      </w:r>
      <w:r w:rsidR="00DD70D8">
        <w:t xml:space="preserve"> контексте</w:t>
      </w:r>
      <w:r>
        <w:t xml:space="preserve">. </w:t>
      </w:r>
      <w:r w:rsidR="00DD70D8">
        <w:t>Д</w:t>
      </w:r>
      <w:r>
        <w:t>ревн</w:t>
      </w:r>
      <w:r w:rsidR="00DD70D8">
        <w:t>и</w:t>
      </w:r>
      <w:r>
        <w:t>е</w:t>
      </w:r>
      <w:r w:rsidR="00DD70D8">
        <w:t xml:space="preserve"> </w:t>
      </w:r>
      <w:r>
        <w:t>гре</w:t>
      </w:r>
      <w:r w:rsidR="00DD70D8">
        <w:t>ки имели два понятия времени:</w:t>
      </w:r>
      <w:r>
        <w:t xml:space="preserve"> </w:t>
      </w:r>
      <w:r w:rsidR="00DD70D8">
        <w:t>х</w:t>
      </w:r>
      <w:r>
        <w:t>ронос</w:t>
      </w:r>
      <w:r w:rsidR="00DD70D8">
        <w:t xml:space="preserve"> –</w:t>
      </w:r>
      <w:r>
        <w:t xml:space="preserve"> последовательно текуще</w:t>
      </w:r>
      <w:r w:rsidR="00DD70D8">
        <w:t>е</w:t>
      </w:r>
      <w:r>
        <w:t xml:space="preserve"> врем</w:t>
      </w:r>
      <w:r w:rsidR="00DD70D8">
        <w:t>я, и кайрос – благоприятный момент. Б</w:t>
      </w:r>
      <w:r>
        <w:t xml:space="preserve">уду в офисе </w:t>
      </w:r>
      <w:r w:rsidR="00DD70D8">
        <w:t>–</w:t>
      </w:r>
      <w:r>
        <w:t xml:space="preserve"> спрошу у Виктора Николаевича о</w:t>
      </w:r>
      <w:r w:rsidR="00DD70D8">
        <w:t>… Б</w:t>
      </w:r>
      <w:r>
        <w:t xml:space="preserve">уду проезжать мимо банка </w:t>
      </w:r>
      <w:r w:rsidR="00DD70D8">
        <w:t>–</w:t>
      </w:r>
      <w:r>
        <w:t xml:space="preserve"> зайду продлить договор</w:t>
      </w:r>
      <w:r w:rsidR="00DD70D8">
        <w:t>. П</w:t>
      </w:r>
      <w:r>
        <w:t xml:space="preserve">риеду к родителям </w:t>
      </w:r>
      <w:r w:rsidR="00DD70D8">
        <w:t>–</w:t>
      </w:r>
      <w:r>
        <w:t xml:space="preserve"> оплачу квитанции за дом.</w:t>
      </w:r>
      <w:r w:rsidR="00DD70D8">
        <w:t xml:space="preserve"> Можно</w:t>
      </w:r>
      <w:r>
        <w:t xml:space="preserve"> использовать стикеры в ежедневнике</w:t>
      </w:r>
      <w:r w:rsidR="00DD70D8">
        <w:t>,</w:t>
      </w:r>
      <w:r>
        <w:t xml:space="preserve"> и переносить </w:t>
      </w:r>
      <w:r w:rsidR="00FA7C56">
        <w:t xml:space="preserve">их </w:t>
      </w:r>
      <w:r>
        <w:t>на другой день.</w:t>
      </w:r>
      <w:r w:rsidR="00DD70D8">
        <w:t xml:space="preserve"> М</w:t>
      </w:r>
      <w:r>
        <w:t>ож</w:t>
      </w:r>
      <w:r w:rsidR="00FA7C56">
        <w:t>но</w:t>
      </w:r>
      <w:r>
        <w:t xml:space="preserve"> сделать интеллект-карту</w:t>
      </w:r>
      <w:r w:rsidR="00FA7C56">
        <w:t>, или и</w:t>
      </w:r>
      <w:r w:rsidR="00DD70D8">
        <w:t>спольз</w:t>
      </w:r>
      <w:r w:rsidR="00FA7C56">
        <w:t>овать</w:t>
      </w:r>
      <w:r w:rsidR="00DD70D8">
        <w:t xml:space="preserve"> </w:t>
      </w:r>
      <w:r>
        <w:t>приложени</w:t>
      </w:r>
      <w:r w:rsidR="00FA7C56">
        <w:t>е</w:t>
      </w:r>
      <w:r>
        <w:t xml:space="preserve"> для смартфона, привяз</w:t>
      </w:r>
      <w:r w:rsidR="00FA7C56">
        <w:t>ывающее</w:t>
      </w:r>
      <w:r>
        <w:t xml:space="preserve"> задачу к определенному месту на карте, а не ко времени.</w:t>
      </w:r>
    </w:p>
    <w:p w14:paraId="4D409D3F" w14:textId="506B5468" w:rsidR="007C7E8E" w:rsidRDefault="002660C0" w:rsidP="003A359C">
      <w:pPr>
        <w:pStyle w:val="4"/>
      </w:pPr>
      <w:r>
        <w:lastRenderedPageBreak/>
        <w:t>Отказ от новостей</w:t>
      </w:r>
    </w:p>
    <w:p w14:paraId="39E44B42" w14:textId="44311914" w:rsidR="002660C0" w:rsidRDefault="007C7E8E" w:rsidP="007C7E8E">
      <w:pPr>
        <w:spacing w:after="120" w:line="240" w:lineRule="auto"/>
      </w:pPr>
      <w:r>
        <w:t xml:space="preserve">Нассим Талеб писал про важность отказа от новостей еще в </w:t>
      </w:r>
      <w:hyperlink r:id="rId15" w:history="1">
        <w:r w:rsidRPr="002660C0">
          <w:rPr>
            <w:rStyle w:val="aa"/>
          </w:rPr>
          <w:t>Черном лебеде</w:t>
        </w:r>
      </w:hyperlink>
      <w:r w:rsidR="002660C0">
        <w:t>,</w:t>
      </w:r>
      <w:r>
        <w:t xml:space="preserve"> и пришел к выводу: чем дольше живет идея, тем выше вероятность, что она продолжит жить.</w:t>
      </w:r>
      <w:r w:rsidR="002660C0">
        <w:t xml:space="preserve"> </w:t>
      </w:r>
      <w:r>
        <w:t>Незачем тонуть в потоках некачественного контента и отсеивать его, когда есть фундаментальные книги, авторы, пресса и концепции. Их значимость</w:t>
      </w:r>
      <w:r w:rsidR="000C4B0D">
        <w:t xml:space="preserve"> </w:t>
      </w:r>
      <w:r>
        <w:t>долгосрочна. Даже на них у нас не хватает времени, поэтому изучать информацию, значимость которой сохраняется 5</w:t>
      </w:r>
      <w:r w:rsidR="002660C0">
        <w:t>–</w:t>
      </w:r>
      <w:r>
        <w:t>10 минут, обидно.</w:t>
      </w:r>
    </w:p>
    <w:p w14:paraId="6C68C8BB" w14:textId="0E128BCE" w:rsidR="007C7E8E" w:rsidRDefault="007C7E8E" w:rsidP="003A359C">
      <w:pPr>
        <w:pStyle w:val="4"/>
      </w:pPr>
      <w:r>
        <w:t>С</w:t>
      </w:r>
      <w:r w:rsidR="002660C0">
        <w:t>лепая печать</w:t>
      </w:r>
    </w:p>
    <w:p w14:paraId="70CF24AD" w14:textId="54D16830" w:rsidR="00A32963" w:rsidRDefault="007C7E8E" w:rsidP="00A32963">
      <w:pPr>
        <w:spacing w:after="120" w:line="240" w:lineRule="auto"/>
      </w:pPr>
      <w:r>
        <w:t>П</w:t>
      </w:r>
      <w:r w:rsidR="00A32963">
        <w:t xml:space="preserve">отратьте время на освоение слепого метода печати. Эти инвестиции окупятся. Попробуйте </w:t>
      </w:r>
      <w:r w:rsidR="00E806AE">
        <w:t xml:space="preserve">бесплатный онлайн </w:t>
      </w:r>
      <w:hyperlink r:id="rId16" w:anchor="rus_basic" w:history="1">
        <w:r w:rsidR="00A32963" w:rsidRPr="00A32963">
          <w:rPr>
            <w:rStyle w:val="aa"/>
          </w:rPr>
          <w:t>тренажер</w:t>
        </w:r>
      </w:hyperlink>
      <w:r w:rsidR="00E806AE">
        <w:t xml:space="preserve"> или запишитесь на курсы </w:t>
      </w:r>
      <w:r w:rsidR="00E806AE" w:rsidRPr="00E806AE">
        <w:t xml:space="preserve">Владимира Шахиджаняна </w:t>
      </w:r>
      <w:hyperlink r:id="rId17" w:history="1">
        <w:r w:rsidR="00E806AE" w:rsidRPr="00E806AE">
          <w:rPr>
            <w:rStyle w:val="aa"/>
          </w:rPr>
          <w:t>Соло на клавиатуре</w:t>
        </w:r>
      </w:hyperlink>
      <w:r w:rsidR="00A32963">
        <w:t>. Каждый день по несколько минут</w:t>
      </w:r>
      <w:r w:rsidR="000C4B0D">
        <w:t>, и</w:t>
      </w:r>
      <w:r w:rsidR="00A32963">
        <w:t xml:space="preserve"> слепой метод набора станет вашей фишкой!</w:t>
      </w:r>
    </w:p>
    <w:p w14:paraId="5E5FC5C6" w14:textId="77777777" w:rsidR="007C7E8E" w:rsidRDefault="007C7E8E" w:rsidP="003A359C">
      <w:pPr>
        <w:pStyle w:val="3"/>
      </w:pPr>
      <w:r>
        <w:t>УПРАВЛЕНИЕ ЭНЕРГИЕЙ</w:t>
      </w:r>
    </w:p>
    <w:p w14:paraId="5298AF61" w14:textId="77777777" w:rsidR="009E1279" w:rsidRDefault="007C7E8E" w:rsidP="009E1279">
      <w:pPr>
        <w:pStyle w:val="4"/>
      </w:pPr>
      <w:r>
        <w:t>К</w:t>
      </w:r>
      <w:r w:rsidR="009E1279">
        <w:t>вадратное дыхание</w:t>
      </w:r>
    </w:p>
    <w:p w14:paraId="61AC243E" w14:textId="5E29B980" w:rsidR="007C7E8E" w:rsidRDefault="009E1279" w:rsidP="009E1279">
      <w:pPr>
        <w:spacing w:after="0" w:line="240" w:lineRule="auto"/>
      </w:pPr>
      <w:r>
        <w:t>Прием полезен людям</w:t>
      </w:r>
      <w:r w:rsidRPr="009E1279">
        <w:t xml:space="preserve">, чья </w:t>
      </w:r>
      <w:r>
        <w:t>работа</w:t>
      </w:r>
      <w:r w:rsidRPr="009E1279">
        <w:t xml:space="preserve"> связана с</w:t>
      </w:r>
      <w:r>
        <w:t xml:space="preserve">о </w:t>
      </w:r>
      <w:r w:rsidRPr="009E1279">
        <w:t>стрессом. Эта техника используется для быстрог</w:t>
      </w:r>
      <w:r>
        <w:t xml:space="preserve">о </w:t>
      </w:r>
      <w:r w:rsidR="007C7E8E">
        <w:t>перехода в спокойное состояние</w:t>
      </w:r>
      <w:r>
        <w:t>. Удобно с</w:t>
      </w:r>
      <w:r w:rsidR="007C7E8E">
        <w:t>ядьте или встаньте, закройте глаза:</w:t>
      </w:r>
    </w:p>
    <w:p w14:paraId="23F75B22" w14:textId="502A68C4" w:rsidR="007C7E8E" w:rsidRDefault="007C7E8E" w:rsidP="00DE7FC7">
      <w:pPr>
        <w:pStyle w:val="a9"/>
        <w:numPr>
          <w:ilvl w:val="0"/>
          <w:numId w:val="1"/>
        </w:numPr>
        <w:spacing w:after="120" w:line="240" w:lineRule="auto"/>
      </w:pPr>
      <w:r>
        <w:t>сделайте вдох, одновременно считая про себя до пяти;</w:t>
      </w:r>
    </w:p>
    <w:p w14:paraId="636FDD73" w14:textId="6349C2B0" w:rsidR="007C7E8E" w:rsidRDefault="007C7E8E" w:rsidP="00DE7FC7">
      <w:pPr>
        <w:pStyle w:val="a9"/>
        <w:numPr>
          <w:ilvl w:val="0"/>
          <w:numId w:val="1"/>
        </w:numPr>
        <w:spacing w:after="120" w:line="240" w:lineRule="auto"/>
      </w:pPr>
      <w:r>
        <w:t>задержите воздух в себе, одновременно считая про себя до пяти;</w:t>
      </w:r>
    </w:p>
    <w:p w14:paraId="558F6429" w14:textId="0CD8A158" w:rsidR="007C7E8E" w:rsidRDefault="007C7E8E" w:rsidP="00DE7FC7">
      <w:pPr>
        <w:pStyle w:val="a9"/>
        <w:numPr>
          <w:ilvl w:val="0"/>
          <w:numId w:val="1"/>
        </w:numPr>
        <w:spacing w:after="120" w:line="240" w:lineRule="auto"/>
      </w:pPr>
      <w:r>
        <w:t>сделайте выдох, одновременно считая про себя до пяти;</w:t>
      </w:r>
    </w:p>
    <w:p w14:paraId="79025B7F" w14:textId="1833A35F" w:rsidR="007C7E8E" w:rsidRDefault="007C7E8E" w:rsidP="00DE7FC7">
      <w:pPr>
        <w:pStyle w:val="a9"/>
        <w:numPr>
          <w:ilvl w:val="0"/>
          <w:numId w:val="1"/>
        </w:numPr>
        <w:spacing w:after="120" w:line="240" w:lineRule="auto"/>
      </w:pPr>
      <w:r>
        <w:t>задержите дыхание, одновременно считая про себя до пяти.</w:t>
      </w:r>
    </w:p>
    <w:p w14:paraId="6A7D18D6" w14:textId="0BA3795E" w:rsidR="007C7E8E" w:rsidRDefault="007C7E8E" w:rsidP="007C7E8E">
      <w:pPr>
        <w:spacing w:after="120" w:line="240" w:lineRule="auto"/>
      </w:pPr>
      <w:r>
        <w:t>Повторите цикл несколько раз, пока не почувствуете расслабление.</w:t>
      </w:r>
    </w:p>
    <w:p w14:paraId="5C2EB3C4" w14:textId="2D4A5CCB" w:rsidR="007C7E8E" w:rsidRDefault="007C7E8E" w:rsidP="00AA6BFC">
      <w:pPr>
        <w:pStyle w:val="4"/>
      </w:pPr>
      <w:r>
        <w:t>Р</w:t>
      </w:r>
      <w:r w:rsidR="00AA6BFC">
        <w:t>аботать стоя</w:t>
      </w:r>
    </w:p>
    <w:p w14:paraId="610CCD59" w14:textId="77777777" w:rsidR="00AA6BFC" w:rsidRDefault="007C7E8E" w:rsidP="007C7E8E">
      <w:pPr>
        <w:spacing w:after="120" w:line="240" w:lineRule="auto"/>
      </w:pPr>
      <w:r>
        <w:t xml:space="preserve">Стоя люди работали издревле. Для этой цели был придуман даже специальный стол </w:t>
      </w:r>
      <w:r w:rsidR="00AA6BFC">
        <w:t>–</w:t>
      </w:r>
      <w:r>
        <w:t xml:space="preserve"> конторка.</w:t>
      </w:r>
      <w:r w:rsidR="00AA6BFC">
        <w:t xml:space="preserve"> </w:t>
      </w:r>
      <w:r>
        <w:t xml:space="preserve">Купите конторку или стол-трансформер, </w:t>
      </w:r>
      <w:r w:rsidR="00AA6BFC">
        <w:t>или используйте п</w:t>
      </w:r>
      <w:r>
        <w:t>одручны</w:t>
      </w:r>
      <w:r w:rsidR="00AA6BFC">
        <w:t>е</w:t>
      </w:r>
      <w:r>
        <w:t xml:space="preserve"> средства</w:t>
      </w:r>
      <w:r w:rsidR="00AA6BFC">
        <w:t>.</w:t>
      </w:r>
    </w:p>
    <w:p w14:paraId="74D41856" w14:textId="5D267074" w:rsidR="00AA6BFC" w:rsidRDefault="00AA6BFC" w:rsidP="007C7E8E">
      <w:pPr>
        <w:spacing w:after="120" w:line="240" w:lineRule="auto"/>
      </w:pPr>
      <w:r>
        <w:rPr>
          <w:noProof/>
        </w:rPr>
        <w:drawing>
          <wp:inline distT="0" distB="0" distL="0" distR="0" wp14:anchorId="26B4F8CB" wp14:editId="67EC822C">
            <wp:extent cx="2428875" cy="3200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945BE" w14:textId="3E505810" w:rsidR="007C7E8E" w:rsidRDefault="00AA6BFC" w:rsidP="007C7E8E">
      <w:pPr>
        <w:spacing w:after="120" w:line="240" w:lineRule="auto"/>
      </w:pPr>
      <w:r>
        <w:t>Рис. 1. Эргономика работы стоя</w:t>
      </w:r>
    </w:p>
    <w:p w14:paraId="1D7F687F" w14:textId="77777777" w:rsidR="007C7E8E" w:rsidRDefault="007C7E8E" w:rsidP="008130C6">
      <w:pPr>
        <w:pStyle w:val="3"/>
      </w:pPr>
      <w:r>
        <w:t>ЧТЕНИЕ</w:t>
      </w:r>
    </w:p>
    <w:p w14:paraId="1CE9A988" w14:textId="62FA2033" w:rsidR="007C7E8E" w:rsidRDefault="007C7E8E" w:rsidP="008130C6">
      <w:pPr>
        <w:pStyle w:val="4"/>
      </w:pPr>
      <w:r>
        <w:t>П</w:t>
      </w:r>
      <w:r w:rsidR="008130C6" w:rsidRPr="008130C6">
        <w:t>равила, которые позволят вам читать больше</w:t>
      </w:r>
    </w:p>
    <w:p w14:paraId="14BF5243" w14:textId="34094058" w:rsidR="007C7E8E" w:rsidRDefault="007C7E8E" w:rsidP="00443178">
      <w:pPr>
        <w:spacing w:after="120" w:line="240" w:lineRule="auto"/>
      </w:pPr>
      <w:r>
        <w:t>Покупайте больше книг. Наличие бумажных книг в комнате будет напоминать о необходимости их прочитать.</w:t>
      </w:r>
      <w:r w:rsidR="008130C6">
        <w:t xml:space="preserve"> </w:t>
      </w:r>
      <w:r>
        <w:t>Читайте несколько книг одновременно. Бросайте неинтересные и бесполезные книги. Попробуйте освоить скорочтение</w:t>
      </w:r>
      <w:r w:rsidR="008130C6">
        <w:t xml:space="preserve"> (см., например, </w:t>
      </w:r>
      <w:r>
        <w:t>Питер Камп</w:t>
      </w:r>
      <w:r w:rsidR="008130C6">
        <w:t xml:space="preserve"> </w:t>
      </w:r>
      <w:hyperlink r:id="rId19" w:history="1">
        <w:r w:rsidR="008130C6" w:rsidRPr="008130C6">
          <w:rPr>
            <w:rStyle w:val="aa"/>
          </w:rPr>
          <w:t>Скорочтение</w:t>
        </w:r>
      </w:hyperlink>
      <w:r>
        <w:t>)</w:t>
      </w:r>
      <w:r w:rsidR="00443178">
        <w:t xml:space="preserve">. </w:t>
      </w:r>
      <w:r>
        <w:t>Если вы читаете электронные книги, установите приложение на всех устройствах. Вы сможете читать в очереди, в транспорте, использовать любую, даже самую короткую паузу, чтобы прочитать несколько страниц.</w:t>
      </w:r>
      <w:r w:rsidR="00443178">
        <w:t xml:space="preserve"> </w:t>
      </w:r>
      <w:r>
        <w:t>Читайте перед сном.</w:t>
      </w:r>
      <w:r w:rsidR="00443178">
        <w:t xml:space="preserve"> </w:t>
      </w:r>
      <w:r>
        <w:t xml:space="preserve">Организуйте книжный клуб. </w:t>
      </w:r>
      <w:r w:rsidR="00443178">
        <w:t xml:space="preserve">Вместе интереснее. </w:t>
      </w:r>
      <w:r>
        <w:t>Перестаньте читать новости, актуальность которых теряется через десятки минут. Потратьте это время на более фундаментальные работы</w:t>
      </w:r>
      <w:r w:rsidR="00443178">
        <w:t>.</w:t>
      </w:r>
    </w:p>
    <w:p w14:paraId="083D9BD3" w14:textId="6AD80FF7" w:rsidR="007C7E8E" w:rsidRDefault="007C7E8E" w:rsidP="002A59D8">
      <w:pPr>
        <w:pStyle w:val="4"/>
      </w:pPr>
      <w:r>
        <w:lastRenderedPageBreak/>
        <w:t>Э</w:t>
      </w:r>
      <w:r w:rsidR="002A59D8">
        <w:t>ффективное конспектирование</w:t>
      </w:r>
    </w:p>
    <w:p w14:paraId="686A7E46" w14:textId="2636BD1E" w:rsidR="007C7E8E" w:rsidRDefault="007C7E8E" w:rsidP="007C7E8E">
      <w:pPr>
        <w:spacing w:after="120" w:line="240" w:lineRule="auto"/>
      </w:pPr>
      <w:r>
        <w:t>Если не конспектировать ключевые идеи книги и не отмечать интересные мысли и примеры, через некоторое время вы забудете, о чем читали.</w:t>
      </w:r>
      <w:r w:rsidR="002A59D8">
        <w:t xml:space="preserve"> </w:t>
      </w:r>
      <w:r>
        <w:t xml:space="preserve">По </w:t>
      </w:r>
      <w:r w:rsidR="002A59D8">
        <w:t xml:space="preserve">интересным </w:t>
      </w:r>
      <w:r>
        <w:t>делов</w:t>
      </w:r>
      <w:r w:rsidR="002A59D8">
        <w:t>ым</w:t>
      </w:r>
      <w:r>
        <w:t xml:space="preserve"> и научно-популярн</w:t>
      </w:r>
      <w:r w:rsidR="002A59D8">
        <w:t>ым</w:t>
      </w:r>
      <w:r>
        <w:t xml:space="preserve"> книг</w:t>
      </w:r>
      <w:r w:rsidR="002A59D8">
        <w:t>ам</w:t>
      </w:r>
      <w:r>
        <w:t xml:space="preserve"> делайте конспект — желательно, в формате интеллект-карт. В </w:t>
      </w:r>
      <w:r w:rsidR="002A59D8">
        <w:t>центр поместите</w:t>
      </w:r>
      <w:r>
        <w:t xml:space="preserve"> изображение обложки</w:t>
      </w:r>
      <w:r w:rsidR="002A59D8">
        <w:t>.</w:t>
      </w:r>
      <w:r>
        <w:t xml:space="preserve"> </w:t>
      </w:r>
      <w:r w:rsidR="002A59D8">
        <w:t>К</w:t>
      </w:r>
      <w:r>
        <w:t xml:space="preserve"> «топикам» интеллектуальной карты </w:t>
      </w:r>
      <w:r w:rsidR="002A59D8">
        <w:t xml:space="preserve">добавляйте иллюстрации из книги </w:t>
      </w:r>
      <w:r>
        <w:t>— они значительно улучшают запоминание.</w:t>
      </w:r>
    </w:p>
    <w:p w14:paraId="3755A4C9" w14:textId="731D3058" w:rsidR="007C7E8E" w:rsidRDefault="007C7E8E" w:rsidP="002A59D8">
      <w:pPr>
        <w:pStyle w:val="3"/>
      </w:pPr>
      <w:r>
        <w:t>ПЕРЕГОВОРЫ</w:t>
      </w:r>
      <w:r w:rsidR="002A59D8">
        <w:t xml:space="preserve"> </w:t>
      </w:r>
      <w:r>
        <w:t>И ДЕЛОВЫЕ</w:t>
      </w:r>
      <w:r w:rsidR="002A59D8">
        <w:t xml:space="preserve"> </w:t>
      </w:r>
      <w:r>
        <w:t>ВСТРЕЧИ</w:t>
      </w:r>
    </w:p>
    <w:p w14:paraId="5B3551C0" w14:textId="4A369A5C" w:rsidR="007C7E8E" w:rsidRDefault="007C7E8E" w:rsidP="00436B51">
      <w:pPr>
        <w:pStyle w:val="4"/>
      </w:pPr>
      <w:r>
        <w:t>П</w:t>
      </w:r>
      <w:r w:rsidR="00436B51">
        <w:t xml:space="preserve">овестка в </w:t>
      </w:r>
      <w:r>
        <w:t>GOOGLE DOCS</w:t>
      </w:r>
    </w:p>
    <w:p w14:paraId="1A963BCB" w14:textId="06A628CF" w:rsidR="007C7E8E" w:rsidRDefault="007C7E8E" w:rsidP="007C7E8E">
      <w:pPr>
        <w:spacing w:after="120" w:line="240" w:lineRule="auto"/>
      </w:pPr>
      <w:r>
        <w:t>Сделайте в Google-документах текстовый файл с повесткой встречи и откройте доступ всем участникам.</w:t>
      </w:r>
      <w:r w:rsidR="00436B51">
        <w:t xml:space="preserve"> Еще до встречи</w:t>
      </w:r>
      <w:r>
        <w:t xml:space="preserve"> каждый сможет занести свои вопросы и идеи и ознакомиться с общим планом мероприятия.</w:t>
      </w:r>
      <w:r w:rsidR="00436B51">
        <w:t xml:space="preserve"> </w:t>
      </w:r>
      <w:r>
        <w:t>Когда все заранее представляют в деталях, о чем пойдет речь, и готовятся соответственно, встреча проходит гораздо эффективнее.</w:t>
      </w:r>
    </w:p>
    <w:p w14:paraId="1080A1A2" w14:textId="19F53979" w:rsidR="007C7E8E" w:rsidRDefault="007C7E8E" w:rsidP="00436B51">
      <w:pPr>
        <w:pStyle w:val="4"/>
      </w:pPr>
      <w:r>
        <w:t>Ж</w:t>
      </w:r>
      <w:r w:rsidR="00436B51" w:rsidRPr="00436B51">
        <w:t>есткий тайминг на встречах</w:t>
      </w:r>
    </w:p>
    <w:p w14:paraId="42DB3EE1" w14:textId="17601BEB" w:rsidR="007C7E8E" w:rsidRDefault="007C7E8E" w:rsidP="007C7E8E">
      <w:pPr>
        <w:spacing w:after="120" w:line="240" w:lineRule="auto"/>
      </w:pPr>
      <w:r>
        <w:t>Обязательно запланируйте время на все вопросы, включенные в повестку.</w:t>
      </w:r>
      <w:r w:rsidR="00436B51">
        <w:t xml:space="preserve"> </w:t>
      </w:r>
      <w:r>
        <w:t>После каждой встречи анализируйте обратную связь: насколько все соответствовало таймингу, на какие вопросы нужно закладывать больше времени, а на какие — меньше.</w:t>
      </w:r>
      <w:r w:rsidR="00436B51">
        <w:t xml:space="preserve"> </w:t>
      </w:r>
      <w:r>
        <w:t>Чтобы жестко соблюдать тайминг, можно повесить в переговорной табло или поставить на стол часы с обратным отсчетом. Все будут видеть, как уходит время, отведенное на обсуждение, и сколько его еще осталось.</w:t>
      </w:r>
    </w:p>
    <w:p w14:paraId="38408345" w14:textId="20527766" w:rsidR="007C7E8E" w:rsidRDefault="007C7E8E" w:rsidP="0064606C">
      <w:pPr>
        <w:pStyle w:val="4"/>
      </w:pPr>
      <w:r>
        <w:t>С</w:t>
      </w:r>
      <w:r w:rsidR="0064606C" w:rsidRPr="0064606C">
        <w:t>овещания в «неровное» время</w:t>
      </w:r>
    </w:p>
    <w:p w14:paraId="2C0F0038" w14:textId="27AE9DEA" w:rsidR="007C7E8E" w:rsidRDefault="007C7E8E" w:rsidP="007C7E8E">
      <w:pPr>
        <w:spacing w:after="120" w:line="240" w:lineRule="auto"/>
      </w:pPr>
      <w:r>
        <w:t xml:space="preserve">Назначайте встречи и совещания на «неровное» время: </w:t>
      </w:r>
      <w:r w:rsidR="0064606C">
        <w:t>10</w:t>
      </w:r>
      <w:r>
        <w:t xml:space="preserve">:23 или </w:t>
      </w:r>
      <w:r w:rsidR="0064606C">
        <w:t>9</w:t>
      </w:r>
      <w:r>
        <w:t>:56.</w:t>
      </w:r>
      <w:r w:rsidR="0064606C">
        <w:t xml:space="preserve"> </w:t>
      </w:r>
      <w:r>
        <w:t xml:space="preserve">Во-первых, это стимулирует людей не опаздывать </w:t>
      </w:r>
      <w:r w:rsidR="0064606C">
        <w:t>–</w:t>
      </w:r>
      <w:r>
        <w:t xml:space="preserve"> более «точное» время повышает и точность участников.</w:t>
      </w:r>
      <w:r w:rsidR="0064606C">
        <w:t xml:space="preserve"> </w:t>
      </w:r>
      <w:r>
        <w:t>Во-вторых, участники встречи ожидают чего-то необычного, так как первая же «точка контакта» — назначенное время — оказывается нестандартной.</w:t>
      </w:r>
    </w:p>
    <w:p w14:paraId="5661ABDF" w14:textId="7070C35B" w:rsidR="007C7E8E" w:rsidRDefault="007C7E8E" w:rsidP="00D57C07">
      <w:pPr>
        <w:pStyle w:val="4"/>
      </w:pPr>
      <w:r>
        <w:t>П</w:t>
      </w:r>
      <w:r w:rsidR="00D57C07">
        <w:t>одарок</w:t>
      </w:r>
    </w:p>
    <w:p w14:paraId="5EC2B42E" w14:textId="5C7AAED7" w:rsidR="007C7E8E" w:rsidRDefault="007C7E8E" w:rsidP="007C7E8E">
      <w:pPr>
        <w:spacing w:after="120" w:line="240" w:lineRule="auto"/>
      </w:pPr>
      <w:r>
        <w:t>Приходите на встречу с небольшим подарком и вручайте его в самом начале. Доказано, что после получения презента — даже скромного — люди чувствуют себя «обязанными» и неосознанно стремятся к тому, чтобы сделать ответный шаг, «отдать долг», пойти вам навстречу</w:t>
      </w:r>
      <w:r w:rsidR="00D57C07">
        <w:t xml:space="preserve">. </w:t>
      </w:r>
      <w:r>
        <w:t xml:space="preserve">Подробнее о принципе взаимности вы можете прочитать в книге Чалдини </w:t>
      </w:r>
      <w:hyperlink r:id="rId20" w:history="1">
        <w:r w:rsidRPr="00D57C07">
          <w:rPr>
            <w:rStyle w:val="aa"/>
          </w:rPr>
          <w:t>Психология убеждения</w:t>
        </w:r>
      </w:hyperlink>
      <w:r>
        <w:t>. В ней он приводит несколько примеров и экспериментов, подтверждающих, что помощь или подарок устанавливают очень значимое социальное обязательство и получатель в большинстве случаев будет чувствовать благодарность и желание ответить взаимностью.</w:t>
      </w:r>
    </w:p>
    <w:p w14:paraId="79BA459A" w14:textId="749F542B" w:rsidR="007C7E8E" w:rsidRDefault="007C7E8E" w:rsidP="008D562D">
      <w:pPr>
        <w:pStyle w:val="4"/>
      </w:pPr>
      <w:r>
        <w:t>М</w:t>
      </w:r>
      <w:r w:rsidR="008D562D" w:rsidRPr="008D562D">
        <w:t>оментально считывайте информацию с визиток</w:t>
      </w:r>
    </w:p>
    <w:p w14:paraId="73B2D99C" w14:textId="69A1ACA2" w:rsidR="007C7E8E" w:rsidRDefault="007C7E8E" w:rsidP="007C7E8E">
      <w:pPr>
        <w:spacing w:after="120" w:line="240" w:lineRule="auto"/>
      </w:pPr>
      <w:r>
        <w:t xml:space="preserve">Программа </w:t>
      </w:r>
      <w:hyperlink r:id="rId21" w:history="1">
        <w:r w:rsidRPr="008D562D">
          <w:rPr>
            <w:rStyle w:val="aa"/>
          </w:rPr>
          <w:t>Business Card Reader Plus</w:t>
        </w:r>
      </w:hyperlink>
      <w:r>
        <w:t xml:space="preserve"> от ABBYY использ</w:t>
      </w:r>
      <w:r w:rsidR="008D562D">
        <w:t>ует для этого</w:t>
      </w:r>
      <w:r>
        <w:t xml:space="preserve"> камеру смартфона. С ее помощью вы сможете</w:t>
      </w:r>
      <w:r w:rsidR="008D562D">
        <w:t xml:space="preserve"> </w:t>
      </w:r>
      <w:r>
        <w:t>переносить данные с визиток в контакты на телефоне</w:t>
      </w:r>
      <w:r w:rsidR="008D562D">
        <w:t xml:space="preserve">, </w:t>
      </w:r>
      <w:r>
        <w:t>хранить визитки в самой программе и искать необходимую информацию в базе</w:t>
      </w:r>
      <w:r w:rsidR="008D562D">
        <w:t xml:space="preserve">, </w:t>
      </w:r>
      <w:r>
        <w:t>получать доступ к своей базе с визитками с любого устройства (база синхронизируется).</w:t>
      </w:r>
    </w:p>
    <w:p w14:paraId="396248BC" w14:textId="40438A04" w:rsidR="007C7E8E" w:rsidRDefault="007C7E8E" w:rsidP="008D562D">
      <w:pPr>
        <w:pStyle w:val="4"/>
      </w:pPr>
      <w:r>
        <w:t>С</w:t>
      </w:r>
      <w:r w:rsidR="008D562D" w:rsidRPr="008D562D">
        <w:t xml:space="preserve">писок вопросов в </w:t>
      </w:r>
      <w:r w:rsidR="008D562D">
        <w:rPr>
          <w:lang w:val="en-US"/>
        </w:rPr>
        <w:t>E</w:t>
      </w:r>
      <w:r w:rsidR="008D562D" w:rsidRPr="008D562D">
        <w:t>vernote</w:t>
      </w:r>
    </w:p>
    <w:p w14:paraId="0A8D3110" w14:textId="2A509CAF" w:rsidR="007C7E8E" w:rsidRDefault="007C7E8E" w:rsidP="007C7E8E">
      <w:pPr>
        <w:spacing w:after="120" w:line="240" w:lineRule="auto"/>
      </w:pPr>
      <w:r>
        <w:t>Создавайте одну заметку к каждой встрече. Каждый раз, когда у вас возникает вопрос к участникам встречи или приходит в голову идея, которую на этой самой встрече стоит обсудить, заносите информацию в эту заметку, не пытаясь запомнить.</w:t>
      </w:r>
    </w:p>
    <w:p w14:paraId="3C4EB528" w14:textId="77777777" w:rsidR="007C7E8E" w:rsidRDefault="007C7E8E" w:rsidP="00FD7A26">
      <w:pPr>
        <w:pStyle w:val="3"/>
      </w:pPr>
      <w:r>
        <w:t>ПРИНЯТИЕ РЕШЕНИЙ</w:t>
      </w:r>
    </w:p>
    <w:p w14:paraId="1B2BD97C" w14:textId="2A064EDD" w:rsidR="007C7E8E" w:rsidRDefault="007C7E8E" w:rsidP="002C1541">
      <w:pPr>
        <w:pStyle w:val="4"/>
      </w:pPr>
      <w:r>
        <w:t>Ш</w:t>
      </w:r>
      <w:r w:rsidR="002C1541" w:rsidRPr="002C1541">
        <w:t>ут (или адвокат дьявола)</w:t>
      </w:r>
    </w:p>
    <w:p w14:paraId="7C4330A0" w14:textId="1564711A" w:rsidR="007C7E8E" w:rsidRDefault="007C7E8E" w:rsidP="007C7E8E">
      <w:pPr>
        <w:spacing w:after="120" w:line="240" w:lineRule="auto"/>
      </w:pPr>
      <w:r>
        <w:t xml:space="preserve">В Средние века шуту позволялось осмеивать решения короля или вельмож </w:t>
      </w:r>
      <w:r w:rsidR="002C1541">
        <w:t>–</w:t>
      </w:r>
      <w:r>
        <w:t xml:space="preserve"> те, как правило, не могли открыто критиковать друг друга. Попробуйте и вы на совещаниях назначать одного человека, который будет неприкосновенным. Пусть он критикует все идеи </w:t>
      </w:r>
      <w:r w:rsidR="002C1541">
        <w:t>–</w:t>
      </w:r>
      <w:r>
        <w:t xml:space="preserve"> так не возникнет ситуации, когда все побоялись покритиковать априори неудачную или бесперспективную идею руководства.</w:t>
      </w:r>
    </w:p>
    <w:p w14:paraId="39078287" w14:textId="51F018F3" w:rsidR="007C7E8E" w:rsidRDefault="007C7E8E" w:rsidP="003F3324">
      <w:pPr>
        <w:pStyle w:val="4"/>
      </w:pPr>
      <w:r>
        <w:t>П</w:t>
      </w:r>
      <w:r w:rsidR="003F3324">
        <w:t>ять «Почему?»</w:t>
      </w:r>
    </w:p>
    <w:p w14:paraId="24E1A337" w14:textId="613C5407" w:rsidR="007C7E8E" w:rsidRDefault="007C7E8E" w:rsidP="007C7E8E">
      <w:pPr>
        <w:spacing w:after="120" w:line="240" w:lineRule="auto"/>
      </w:pPr>
      <w:r>
        <w:t>Сформулируйте проблему и спросите себя (или коллег), почему она возникла. Когда причины будут перечислены, задавайте вопрос «почему» в отношении них — и продолжайте процесс до тех пор, пока не докопаетесь до сути.</w:t>
      </w:r>
      <w:r w:rsidR="003F3324">
        <w:t xml:space="preserve"> Как правило пяти вопросов хватает.</w:t>
      </w:r>
    </w:p>
    <w:p w14:paraId="485FB367" w14:textId="7573F4AD" w:rsidR="007C7E8E" w:rsidRDefault="007C7E8E" w:rsidP="0055776F">
      <w:pPr>
        <w:pStyle w:val="4"/>
      </w:pPr>
      <w:r>
        <w:lastRenderedPageBreak/>
        <w:t>Н</w:t>
      </w:r>
      <w:r w:rsidR="0055776F">
        <w:t>евозвратные потери</w:t>
      </w:r>
    </w:p>
    <w:p w14:paraId="7ABB51A9" w14:textId="235F81C1" w:rsidR="007C7E8E" w:rsidRDefault="007C7E8E" w:rsidP="007C7E8E">
      <w:pPr>
        <w:spacing w:after="120" w:line="240" w:lineRule="auto"/>
      </w:pPr>
      <w:r>
        <w:t xml:space="preserve">Если у вас есть два способа добраться из точки А в точку Б </w:t>
      </w:r>
      <w:r w:rsidR="0055776F">
        <w:t>–</w:t>
      </w:r>
      <w:r>
        <w:t xml:space="preserve"> на такси (200 рублей) и на метро (50 рублей) </w:t>
      </w:r>
      <w:r w:rsidR="0055776F">
        <w:t>–</w:t>
      </w:r>
      <w:r>
        <w:t xml:space="preserve"> и вы никак не сможете дойти пешком, то во сколько вам обойдется тот или иной вариант?</w:t>
      </w:r>
      <w:r w:rsidR="0055776F">
        <w:t xml:space="preserve"> </w:t>
      </w:r>
      <w:r>
        <w:t>Такси обойдется в 150 рублей, а метро — в 0 рублей, потому что 50 вам придется заплатить в любом случае.</w:t>
      </w:r>
      <w:r w:rsidR="0055776F">
        <w:t xml:space="preserve"> </w:t>
      </w:r>
      <w:r>
        <w:t>Деньги, уже потерянные (или которые будут потрачены в любом случае), не должны приниматься в расчет при принятии решений.</w:t>
      </w:r>
    </w:p>
    <w:p w14:paraId="401915B4" w14:textId="6C397845" w:rsidR="007C7E8E" w:rsidRDefault="007C7E8E" w:rsidP="007C7E8E">
      <w:pPr>
        <w:spacing w:after="120" w:line="240" w:lineRule="auto"/>
      </w:pPr>
      <w:r>
        <w:t>Как говорит Ричард Нисбетт</w:t>
      </w:r>
      <w:r w:rsidR="0055776F">
        <w:t xml:space="preserve"> в книге </w:t>
      </w:r>
      <w:hyperlink r:id="rId22" w:history="1">
        <w:r w:rsidR="0055776F" w:rsidRPr="0055776F">
          <w:rPr>
            <w:rStyle w:val="aa"/>
          </w:rPr>
          <w:t>Мозгоускорители</w:t>
        </w:r>
      </w:hyperlink>
      <w:r>
        <w:t>, «нет смысла есть кислый виноград потому, что вы много за него заплатили». Деньги вам уже не вернуть, и не нужно оправдывать эти расходы.</w:t>
      </w:r>
      <w:r w:rsidR="0055776F">
        <w:t xml:space="preserve"> </w:t>
      </w:r>
      <w:r>
        <w:t>В экономике этот принцип называется принципом невозвратных издержек и сводится к тому, что, принимая решение, нужно учитывать только будущие прибыли и затраты.</w:t>
      </w:r>
    </w:p>
    <w:p w14:paraId="5BD123FF" w14:textId="77777777" w:rsidR="007C7E8E" w:rsidRDefault="007C7E8E" w:rsidP="00217859">
      <w:pPr>
        <w:pStyle w:val="3"/>
      </w:pPr>
      <w:r>
        <w:t>ЭЛЕКТРОННАЯ ПОЧТА</w:t>
      </w:r>
    </w:p>
    <w:p w14:paraId="2F1E0C29" w14:textId="77DB6C6A" w:rsidR="007C7E8E" w:rsidRDefault="007C7E8E" w:rsidP="00A67FD4">
      <w:pPr>
        <w:pStyle w:val="4"/>
      </w:pPr>
      <w:r>
        <w:t>И</w:t>
      </w:r>
      <w:r w:rsidR="00A67FD4" w:rsidRPr="00A67FD4">
        <w:t>збегайте относительных дат в письмах</w:t>
      </w:r>
    </w:p>
    <w:p w14:paraId="2EC55198" w14:textId="5920EBEA" w:rsidR="007C7E8E" w:rsidRDefault="007C7E8E" w:rsidP="007C7E8E">
      <w:pPr>
        <w:spacing w:after="120" w:line="240" w:lineRule="auto"/>
      </w:pPr>
      <w:r>
        <w:t>В электронных письмах лучше писать «</w:t>
      </w:r>
      <w:r w:rsidR="00A67FD4">
        <w:t>26</w:t>
      </w:r>
      <w:r>
        <w:t>.</w:t>
      </w:r>
      <w:r w:rsidR="00A67FD4">
        <w:t>09</w:t>
      </w:r>
      <w:r>
        <w:t>.20</w:t>
      </w:r>
      <w:r w:rsidR="00A67FD4">
        <w:t>22</w:t>
      </w:r>
      <w:r>
        <w:t>», а не «послезавтра». Это все-таки не звонок — ваш адресат может прочитать письмо следующим утром или вообще через несколько дней.</w:t>
      </w:r>
    </w:p>
    <w:p w14:paraId="137B1FD3" w14:textId="5CB6A455" w:rsidR="007C7E8E" w:rsidRPr="002A59D8" w:rsidRDefault="007C7E8E" w:rsidP="00A67FD4">
      <w:pPr>
        <w:pStyle w:val="4"/>
      </w:pPr>
      <w:r>
        <w:t>М</w:t>
      </w:r>
      <w:r w:rsidR="00A67FD4" w:rsidRPr="00A67FD4">
        <w:t>еняйте тему с</w:t>
      </w:r>
      <w:r w:rsidRPr="002A59D8">
        <w:t xml:space="preserve"> «</w:t>
      </w:r>
      <w:r w:rsidRPr="009E1279">
        <w:rPr>
          <w:lang w:val="en-US"/>
        </w:rPr>
        <w:t>RE</w:t>
      </w:r>
      <w:r w:rsidRPr="002A59D8">
        <w:t>:</w:t>
      </w:r>
      <w:r w:rsidRPr="009E1279">
        <w:rPr>
          <w:lang w:val="en-US"/>
        </w:rPr>
        <w:t>RE</w:t>
      </w:r>
      <w:r w:rsidRPr="002A59D8">
        <w:t>:</w:t>
      </w:r>
      <w:r w:rsidRPr="009E1279">
        <w:rPr>
          <w:lang w:val="en-US"/>
        </w:rPr>
        <w:t>RE</w:t>
      </w:r>
      <w:r w:rsidRPr="002A59D8">
        <w:t>:</w:t>
      </w:r>
      <w:r w:rsidRPr="009E1279">
        <w:rPr>
          <w:lang w:val="en-US"/>
        </w:rPr>
        <w:t>FW</w:t>
      </w:r>
      <w:r w:rsidRPr="002A59D8">
        <w:t>:</w:t>
      </w:r>
      <w:r w:rsidRPr="009E1279">
        <w:rPr>
          <w:lang w:val="en-US"/>
        </w:rPr>
        <w:t>TEMA</w:t>
      </w:r>
      <w:r w:rsidRPr="002A59D8">
        <w:t>»</w:t>
      </w:r>
      <w:r w:rsidR="00825E32">
        <w:t xml:space="preserve"> на актуальную</w:t>
      </w:r>
    </w:p>
    <w:p w14:paraId="629CF1A1" w14:textId="407FEC01" w:rsidR="007C7E8E" w:rsidRDefault="007C7E8E" w:rsidP="007C7E8E">
      <w:pPr>
        <w:spacing w:after="120" w:line="240" w:lineRule="auto"/>
      </w:pPr>
      <w:r>
        <w:t>При этом суть обсуждения уже изменилась и речь идет не о первоначальном вопросе.</w:t>
      </w:r>
      <w:r w:rsidR="00825E32">
        <w:t xml:space="preserve"> </w:t>
      </w:r>
      <w:r>
        <w:t>В таких случаях меняйте тему на актуальную, даже если продолжаете старую переписку, — адресатам будет проще понять, о чем речь.</w:t>
      </w:r>
    </w:p>
    <w:p w14:paraId="32F57CFF" w14:textId="6E625B14" w:rsidR="007C7E8E" w:rsidRDefault="007C7E8E" w:rsidP="00E278B4">
      <w:pPr>
        <w:pStyle w:val="4"/>
      </w:pPr>
      <w:r>
        <w:t>В</w:t>
      </w:r>
      <w:r w:rsidR="00E278B4">
        <w:t>ходящие по расписанию</w:t>
      </w:r>
    </w:p>
    <w:p w14:paraId="364D2A65" w14:textId="71B988C2" w:rsidR="007C7E8E" w:rsidRDefault="007C7E8E" w:rsidP="007C7E8E">
      <w:pPr>
        <w:spacing w:after="120" w:line="240" w:lineRule="auto"/>
      </w:pPr>
      <w:r>
        <w:t xml:space="preserve">Воспользуйтесь сервисом для Gmail, который подгружает входящие письма три раза в день: </w:t>
      </w:r>
      <w:hyperlink r:id="rId23" w:history="1">
        <w:r w:rsidR="00E278B4" w:rsidRPr="0025379E">
          <w:rPr>
            <w:rStyle w:val="aa"/>
          </w:rPr>
          <w:t>https://www.batchedinbox.com</w:t>
        </w:r>
      </w:hyperlink>
      <w:r>
        <w:t>.</w:t>
      </w:r>
      <w:r w:rsidR="00E278B4">
        <w:t xml:space="preserve"> </w:t>
      </w:r>
      <w:r>
        <w:t>Вы будете меньше отвлекаться, испытывать меньше стресса и более продуктивно обрабатывать почту.</w:t>
      </w:r>
    </w:p>
    <w:p w14:paraId="496037F0" w14:textId="396D4EFF" w:rsidR="007C7E8E" w:rsidRDefault="007C7E8E" w:rsidP="00E278B4">
      <w:pPr>
        <w:pStyle w:val="4"/>
      </w:pPr>
      <w:r>
        <w:t>И</w:t>
      </w:r>
      <w:r w:rsidR="00E278B4" w:rsidRPr="00E278B4">
        <w:t>збавляемся от всех ненужных рассылок</w:t>
      </w:r>
    </w:p>
    <w:p w14:paraId="1EAAB925" w14:textId="6107E877" w:rsidR="007C7E8E" w:rsidRDefault="007C7E8E" w:rsidP="007C7E8E">
      <w:pPr>
        <w:spacing w:after="120" w:line="240" w:lineRule="auto"/>
      </w:pPr>
      <w:r>
        <w:t xml:space="preserve">Сервис </w:t>
      </w:r>
      <w:hyperlink r:id="rId24" w:history="1">
        <w:r w:rsidRPr="00E278B4">
          <w:rPr>
            <w:rStyle w:val="aa"/>
          </w:rPr>
          <w:t>Unroll.Me</w:t>
        </w:r>
      </w:hyperlink>
      <w:r>
        <w:t xml:space="preserve"> позволяет вам увидеть в одном месте список всех рассылок, на которые вы подписались — умышленно или неосознанно (например, забыв убрать галочку при покупке). После просмотра общего списка вы</w:t>
      </w:r>
      <w:r w:rsidR="00E278B4" w:rsidRPr="00E278B4">
        <w:t xml:space="preserve"> </w:t>
      </w:r>
      <w:r>
        <w:t>сможете в один клик, отписаться от всех ненужных рассыло</w:t>
      </w:r>
      <w:r w:rsidR="00E278B4">
        <w:t>к</w:t>
      </w:r>
      <w:r>
        <w:t>.</w:t>
      </w:r>
      <w:r w:rsidR="00E278B4">
        <w:t xml:space="preserve"> </w:t>
      </w:r>
      <w:r>
        <w:t>Кроме того, у вас появится возможность настроить опцию The Rollup и получать одно письмо со всеми рассылками раз в сутки в определенное вами время.</w:t>
      </w:r>
    </w:p>
    <w:p w14:paraId="33EB3449" w14:textId="2E52A800" w:rsidR="007C7E8E" w:rsidRDefault="007C7E8E" w:rsidP="003733D8">
      <w:pPr>
        <w:pStyle w:val="4"/>
      </w:pPr>
      <w:r>
        <w:t>Н</w:t>
      </w:r>
      <w:r w:rsidR="003733D8">
        <w:t>епонятная кодировка</w:t>
      </w:r>
    </w:p>
    <w:p w14:paraId="6141AC7C" w14:textId="0449928A" w:rsidR="007C7E8E" w:rsidRDefault="007C7E8E" w:rsidP="007C7E8E">
      <w:pPr>
        <w:spacing w:after="120" w:line="240" w:lineRule="auto"/>
      </w:pPr>
      <w:r>
        <w:t xml:space="preserve">Для прочтения писем с непонятной кодировкой воспользуйтесь сервисом </w:t>
      </w:r>
      <w:hyperlink r:id="rId25" w:history="1">
        <w:r w:rsidRPr="003733D8">
          <w:rPr>
            <w:rStyle w:val="aa"/>
          </w:rPr>
          <w:t>Декодер</w:t>
        </w:r>
      </w:hyperlink>
      <w:r>
        <w:t xml:space="preserve"> от Студии Артемия Лебедева. </w:t>
      </w:r>
    </w:p>
    <w:p w14:paraId="2D3628C4" w14:textId="6574EC01" w:rsidR="007C7E8E" w:rsidRDefault="007C7E8E" w:rsidP="00D803C7">
      <w:pPr>
        <w:pStyle w:val="4"/>
      </w:pPr>
      <w:r>
        <w:t>Ш</w:t>
      </w:r>
      <w:r w:rsidR="00D803C7">
        <w:t>аблоны</w:t>
      </w:r>
    </w:p>
    <w:p w14:paraId="7A057A58" w14:textId="05930682" w:rsidR="007C7E8E" w:rsidRDefault="007C7E8E" w:rsidP="007C7E8E">
      <w:pPr>
        <w:spacing w:after="120" w:line="240" w:lineRule="auto"/>
      </w:pPr>
      <w:r>
        <w:t>В Outlook</w:t>
      </w:r>
      <w:r w:rsidR="00D803C7">
        <w:t xml:space="preserve"> п</w:t>
      </w:r>
      <w:r>
        <w:t>одготовьте стандартную форму письма с адресатом, темой и текстом, который не будет меняться.</w:t>
      </w:r>
      <w:r w:rsidR="00D803C7">
        <w:t xml:space="preserve"> </w:t>
      </w:r>
      <w:r>
        <w:t xml:space="preserve">Далее нажмите Файл </w:t>
      </w:r>
      <w:r w:rsidR="00D803C7">
        <w:t>–</w:t>
      </w:r>
      <w:r w:rsidR="00D803C7" w:rsidRPr="00D803C7">
        <w:t xml:space="preserve">&gt; </w:t>
      </w:r>
      <w:r>
        <w:t xml:space="preserve">Сохранить как </w:t>
      </w:r>
      <w:r w:rsidR="00D803C7" w:rsidRPr="00D803C7">
        <w:t xml:space="preserve">–&gt; </w:t>
      </w:r>
      <w:r>
        <w:t>Шаблон Outlook и наз</w:t>
      </w:r>
      <w:r w:rsidR="00D803C7">
        <w:t>о</w:t>
      </w:r>
      <w:r>
        <w:t>ви</w:t>
      </w:r>
      <w:r w:rsidR="00D803C7">
        <w:t>т</w:t>
      </w:r>
      <w:r>
        <w:t>е шаблон.</w:t>
      </w:r>
      <w:r w:rsidR="00D803C7">
        <w:t xml:space="preserve"> Для </w:t>
      </w:r>
      <w:r>
        <w:t>выз</w:t>
      </w:r>
      <w:r w:rsidR="00D803C7">
        <w:t>о</w:t>
      </w:r>
      <w:r>
        <w:t>ва шаблон</w:t>
      </w:r>
      <w:r w:rsidR="00D803C7">
        <w:t xml:space="preserve">а: </w:t>
      </w:r>
      <w:r>
        <w:t xml:space="preserve">Создать элемент </w:t>
      </w:r>
      <w:r w:rsidR="00D803C7">
        <w:t>–</w:t>
      </w:r>
      <w:r w:rsidR="00D803C7" w:rsidRPr="00D803C7">
        <w:t xml:space="preserve">&gt; </w:t>
      </w:r>
      <w:r>
        <w:t xml:space="preserve">Другие элементы </w:t>
      </w:r>
      <w:r w:rsidR="00D803C7" w:rsidRPr="00D803C7">
        <w:t xml:space="preserve">–&gt; </w:t>
      </w:r>
      <w:r>
        <w:t xml:space="preserve">Выбрать форму </w:t>
      </w:r>
      <w:r w:rsidR="00D803C7" w:rsidRPr="00D803C7">
        <w:t xml:space="preserve">–&gt; </w:t>
      </w:r>
      <w:r>
        <w:t>Шаблоны в файловой системе. В списке файлов выбираете нужный шаблон.</w:t>
      </w:r>
    </w:p>
    <w:p w14:paraId="27E59DE7" w14:textId="4676D5F5" w:rsidR="007C7E8E" w:rsidRDefault="007C7E8E" w:rsidP="003D1FF8">
      <w:pPr>
        <w:pStyle w:val="3"/>
      </w:pPr>
      <w:r>
        <w:t>ПРЕЗЕНТАЦИИ</w:t>
      </w:r>
      <w:r w:rsidR="003D1FF8">
        <w:t xml:space="preserve"> </w:t>
      </w:r>
      <w:r>
        <w:t>И ВЫСТУПЛЕНИЯ</w:t>
      </w:r>
    </w:p>
    <w:p w14:paraId="57DC67AF" w14:textId="68A39BF5" w:rsidR="007C7E8E" w:rsidRDefault="007C7E8E" w:rsidP="00266CE3">
      <w:pPr>
        <w:pStyle w:val="4"/>
      </w:pPr>
      <w:r>
        <w:t>С</w:t>
      </w:r>
      <w:r w:rsidR="00266CE3" w:rsidRPr="00266CE3">
        <w:t xml:space="preserve">мерть через </w:t>
      </w:r>
      <w:r w:rsidR="00266CE3">
        <w:rPr>
          <w:lang w:val="en-US"/>
        </w:rPr>
        <w:t>P</w:t>
      </w:r>
      <w:r w:rsidR="00266CE3" w:rsidRPr="00266CE3">
        <w:t>ower</w:t>
      </w:r>
      <w:r w:rsidR="00266CE3">
        <w:rPr>
          <w:lang w:val="en-US"/>
        </w:rPr>
        <w:t>P</w:t>
      </w:r>
      <w:r w:rsidR="00266CE3" w:rsidRPr="00266CE3">
        <w:t>oint</w:t>
      </w:r>
    </w:p>
    <w:p w14:paraId="5573459D" w14:textId="68FEED57" w:rsidR="007C7E8E" w:rsidRDefault="007C7E8E" w:rsidP="007C7E8E">
      <w:pPr>
        <w:spacing w:after="120" w:line="240" w:lineRule="auto"/>
      </w:pPr>
      <w:r>
        <w:t>Посмотрите ставшую культовой презентацию</w:t>
      </w:r>
      <w:r w:rsidR="00A44235" w:rsidRPr="00A44235">
        <w:t xml:space="preserve"> </w:t>
      </w:r>
      <w:r w:rsidR="00A44235">
        <w:t>Алексея Каптерева</w:t>
      </w:r>
      <w:r>
        <w:t xml:space="preserve"> </w:t>
      </w:r>
      <w:hyperlink r:id="rId26" w:history="1">
        <w:r w:rsidRPr="00A44235">
          <w:rPr>
            <w:rStyle w:val="aa"/>
          </w:rPr>
          <w:t>Смерть через PowerPoint (и как от нее спасаться)</w:t>
        </w:r>
      </w:hyperlink>
      <w:r>
        <w:t>.</w:t>
      </w:r>
      <w:r w:rsidR="00A44235" w:rsidRPr="00A44235">
        <w:t xml:space="preserve"> </w:t>
      </w:r>
      <w:r>
        <w:t>Она позволит избежать главной проблемы, возникающей у большинства авторов презентаций: создания «слайдоментов», то есть слайдов-документов с большими объемами текста, которые приходится читать.</w:t>
      </w:r>
      <w:r w:rsidR="00A44235" w:rsidRPr="00A44235">
        <w:t xml:space="preserve"> </w:t>
      </w:r>
      <w:r>
        <w:t>Не убивайте презентацию! Используйте слайды в качестве иллюстраций к вашей речи, а не как шпаргалку для чтения.</w:t>
      </w:r>
      <w:r w:rsidR="00A44235" w:rsidRPr="00A44235">
        <w:t xml:space="preserve"> </w:t>
      </w:r>
      <w:r>
        <w:t>Когда вы просматриваете готовую презентацию, задавайте себе вопросы в отношении каждого слайда:</w:t>
      </w:r>
      <w:r w:rsidR="00A44235" w:rsidRPr="00A44235">
        <w:t xml:space="preserve"> </w:t>
      </w:r>
      <w:r w:rsidR="00A44235">
        <w:rPr>
          <w:lang w:val="en-US"/>
        </w:rPr>
        <w:t>v</w:t>
      </w:r>
      <w:r w:rsidR="00775057">
        <w:t>можно</w:t>
      </w:r>
      <w:r>
        <w:t xml:space="preserve"> ли что-то с этого слайда удалить?</w:t>
      </w:r>
      <w:r w:rsidR="00A44235" w:rsidRPr="00A44235">
        <w:t xml:space="preserve"> </w:t>
      </w:r>
      <w:r>
        <w:t>Какую задачу решает этот слайд?</w:t>
      </w:r>
    </w:p>
    <w:p w14:paraId="603A8908" w14:textId="0FE960AD" w:rsidR="007C7E8E" w:rsidRDefault="007C7E8E" w:rsidP="00FD1CDF">
      <w:pPr>
        <w:pStyle w:val="4"/>
      </w:pPr>
      <w:r>
        <w:t>Р</w:t>
      </w:r>
      <w:r w:rsidR="00FD1CDF">
        <w:t>ежим докладчика</w:t>
      </w:r>
    </w:p>
    <w:p w14:paraId="04B59511" w14:textId="4145D290" w:rsidR="007C7E8E" w:rsidRDefault="007C7E8E" w:rsidP="007C7E8E">
      <w:pPr>
        <w:spacing w:after="120" w:line="240" w:lineRule="auto"/>
      </w:pPr>
      <w:r>
        <w:t>Это инструмент, встроенный в PowerPoint.</w:t>
      </w:r>
      <w:r w:rsidR="00FD1CDF">
        <w:t xml:space="preserve"> </w:t>
      </w:r>
      <w:r>
        <w:t xml:space="preserve">В режиме докладчика вам видны следующие слайды, ваши заметки и таймер </w:t>
      </w:r>
      <w:r w:rsidR="00FD1CDF">
        <w:t>–</w:t>
      </w:r>
      <w:r>
        <w:t xml:space="preserve"> на экране вашего компьютера. Аудитория же видит только сам слайд на другом мониторе или экране.</w:t>
      </w:r>
    </w:p>
    <w:p w14:paraId="45245E2E" w14:textId="357ED348" w:rsidR="007C7E8E" w:rsidRDefault="007C7E8E" w:rsidP="00FD1CDF">
      <w:pPr>
        <w:pStyle w:val="4"/>
      </w:pPr>
      <w:r>
        <w:lastRenderedPageBreak/>
        <w:t>Н</w:t>
      </w:r>
      <w:r w:rsidR="00FD1CDF">
        <w:t>а каком мы этапе</w:t>
      </w:r>
      <w:r>
        <w:t>?</w:t>
      </w:r>
    </w:p>
    <w:p w14:paraId="1F3DDC9C" w14:textId="12BFA319" w:rsidR="007C7E8E" w:rsidRDefault="007C7E8E" w:rsidP="007C7E8E">
      <w:pPr>
        <w:spacing w:after="120" w:line="240" w:lineRule="auto"/>
      </w:pPr>
      <w:r>
        <w:t>Слушателям нравится, когда они понимают, на каком этапе презентации находятся. Добавьте в «заглавные» слайды разделов презентации шкалу прогресса, которая поможет им в этом</w:t>
      </w:r>
      <w:r w:rsidR="00FD1CDF">
        <w:t>:</w:t>
      </w:r>
    </w:p>
    <w:p w14:paraId="5CE0B3C0" w14:textId="267740A8" w:rsidR="00FD1CDF" w:rsidRDefault="00FD1CDF" w:rsidP="007C7E8E">
      <w:pPr>
        <w:spacing w:after="120" w:line="240" w:lineRule="auto"/>
      </w:pPr>
      <w:r>
        <w:rPr>
          <w:noProof/>
        </w:rPr>
        <w:drawing>
          <wp:inline distT="0" distB="0" distL="0" distR="0" wp14:anchorId="47F834E3" wp14:editId="7BA6A54A">
            <wp:extent cx="3048000" cy="173082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3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3FA95" w14:textId="33541639" w:rsidR="00FD1CDF" w:rsidRDefault="00FD1CDF" w:rsidP="007C7E8E">
      <w:pPr>
        <w:spacing w:after="120" w:line="240" w:lineRule="auto"/>
      </w:pPr>
      <w:r>
        <w:t>Рис. 2. Прогресс презентации</w:t>
      </w:r>
    </w:p>
    <w:p w14:paraId="3254CCEF" w14:textId="319FC040" w:rsidR="007C7E8E" w:rsidRDefault="007C7E8E" w:rsidP="00554CE6">
      <w:pPr>
        <w:pStyle w:val="4"/>
      </w:pPr>
      <w:r>
        <w:t>С</w:t>
      </w:r>
      <w:r w:rsidR="00554CE6" w:rsidRPr="00554CE6">
        <w:t>ервисы для визуализации данных</w:t>
      </w:r>
    </w:p>
    <w:p w14:paraId="0879B6D9" w14:textId="58AA0ADB" w:rsidR="007C7E8E" w:rsidRDefault="004014F3" w:rsidP="007C7E8E">
      <w:pPr>
        <w:spacing w:after="120" w:line="240" w:lineRule="auto"/>
      </w:pPr>
      <w:hyperlink r:id="rId28" w:history="1">
        <w:r w:rsidR="007C7E8E" w:rsidRPr="00554CE6">
          <w:rPr>
            <w:rStyle w:val="aa"/>
          </w:rPr>
          <w:t>PikToChart</w:t>
        </w:r>
      </w:hyperlink>
      <w:r w:rsidR="007C7E8E">
        <w:t xml:space="preserve"> — сервис для создания инфографики с большим количеством шаблонов.</w:t>
      </w:r>
    </w:p>
    <w:p w14:paraId="40685050" w14:textId="0DB0451F" w:rsidR="007C7E8E" w:rsidRDefault="004014F3" w:rsidP="007C7E8E">
      <w:pPr>
        <w:spacing w:after="120" w:line="240" w:lineRule="auto"/>
      </w:pPr>
      <w:hyperlink r:id="rId29" w:history="1">
        <w:r w:rsidR="007C7E8E" w:rsidRPr="00554CE6">
          <w:rPr>
            <w:rStyle w:val="aa"/>
          </w:rPr>
          <w:t>Timeline JS</w:t>
        </w:r>
      </w:hyperlink>
      <w:r w:rsidR="007C7E8E">
        <w:t xml:space="preserve"> — бесплатный сервис для создания </w:t>
      </w:r>
      <w:hyperlink r:id="rId30" w:history="1">
        <w:r w:rsidR="007C7E8E" w:rsidRPr="00554CE6">
          <w:rPr>
            <w:rStyle w:val="aa"/>
          </w:rPr>
          <w:t>таймлайнов</w:t>
        </w:r>
      </w:hyperlink>
      <w:r w:rsidR="007C7E8E">
        <w:t>.</w:t>
      </w:r>
    </w:p>
    <w:p w14:paraId="7CDDF0B7" w14:textId="1C87799C" w:rsidR="007C7E8E" w:rsidRDefault="004014F3" w:rsidP="007C7E8E">
      <w:pPr>
        <w:spacing w:after="120" w:line="240" w:lineRule="auto"/>
      </w:pPr>
      <w:hyperlink r:id="rId31" w:history="1">
        <w:r w:rsidR="007C7E8E" w:rsidRPr="00554CE6">
          <w:rPr>
            <w:rStyle w:val="aa"/>
          </w:rPr>
          <w:t>Easelly</w:t>
        </w:r>
      </w:hyperlink>
      <w:r w:rsidR="007C7E8E">
        <w:t xml:space="preserve"> — один из самых простых сервисов для создания инфографики.</w:t>
      </w:r>
    </w:p>
    <w:p w14:paraId="69688CA5" w14:textId="11C0A4AD" w:rsidR="007C7E8E" w:rsidRDefault="004014F3" w:rsidP="007C7E8E">
      <w:pPr>
        <w:spacing w:after="120" w:line="240" w:lineRule="auto"/>
      </w:pPr>
      <w:hyperlink r:id="rId32" w:history="1">
        <w:r w:rsidR="007C7E8E" w:rsidRPr="00554CE6">
          <w:rPr>
            <w:rStyle w:val="aa"/>
          </w:rPr>
          <w:t>Quadrigram</w:t>
        </w:r>
      </w:hyperlink>
      <w:r w:rsidR="007C7E8E">
        <w:t xml:space="preserve"> — платный сервис (есть trial-доступ) для создания сложных и детализированных диаграмм и инфографики.</w:t>
      </w:r>
    </w:p>
    <w:p w14:paraId="775C208B" w14:textId="319E54B4" w:rsidR="007C7E8E" w:rsidRDefault="004014F3" w:rsidP="007C7E8E">
      <w:pPr>
        <w:spacing w:after="120" w:line="240" w:lineRule="auto"/>
      </w:pPr>
      <w:hyperlink r:id="rId33" w:history="1">
        <w:r w:rsidR="007C7E8E" w:rsidRPr="006E14D4">
          <w:rPr>
            <w:rStyle w:val="aa"/>
          </w:rPr>
          <w:t>Datawrapper</w:t>
        </w:r>
      </w:hyperlink>
      <w:r w:rsidR="007C7E8E">
        <w:t xml:space="preserve"> — сервис для создания диаграмм, графиков и карт с широчайшими возможностями дорабатывать имеющиеся шаблоны и загружать свои.</w:t>
      </w:r>
    </w:p>
    <w:p w14:paraId="13FEE9E2" w14:textId="05B0D7C8" w:rsidR="007C7E8E" w:rsidRDefault="004014F3" w:rsidP="007C7E8E">
      <w:pPr>
        <w:spacing w:after="120" w:line="240" w:lineRule="auto"/>
      </w:pPr>
      <w:hyperlink r:id="rId34" w:history="1">
        <w:r w:rsidR="007C7E8E" w:rsidRPr="006E14D4">
          <w:rPr>
            <w:rStyle w:val="aa"/>
          </w:rPr>
          <w:t>Chartwell</w:t>
        </w:r>
      </w:hyperlink>
      <w:r w:rsidR="007C7E8E">
        <w:t xml:space="preserve"> — шрифт для отрисовки диаграмм</w:t>
      </w:r>
      <w:r w:rsidR="006E14D4">
        <w:t xml:space="preserve"> </w:t>
      </w:r>
      <w:r w:rsidR="007C7E8E">
        <w:t xml:space="preserve">в </w:t>
      </w:r>
      <w:r w:rsidR="006E14D4">
        <w:rPr>
          <w:lang w:val="en-US"/>
        </w:rPr>
        <w:t>InDesign</w:t>
      </w:r>
      <w:r w:rsidR="007C7E8E">
        <w:t>.</w:t>
      </w:r>
    </w:p>
    <w:p w14:paraId="65A58B93" w14:textId="36141F13" w:rsidR="007C7E8E" w:rsidRDefault="004014F3" w:rsidP="007C7E8E">
      <w:pPr>
        <w:spacing w:after="120" w:line="240" w:lineRule="auto"/>
      </w:pPr>
      <w:hyperlink r:id="rId35" w:history="1">
        <w:r w:rsidR="007C7E8E" w:rsidRPr="006E14D4">
          <w:rPr>
            <w:rStyle w:val="aa"/>
          </w:rPr>
          <w:t>D3.js</w:t>
        </w:r>
      </w:hyperlink>
      <w:r w:rsidR="007C7E8E">
        <w:t xml:space="preserve"> — JavaSсript-библиотека с акцентом на веб-стандарты и открытым исходным кодом позволяет визуализировать данные, оживлять их и добавлять</w:t>
      </w:r>
      <w:r w:rsidR="006E14D4" w:rsidRPr="006E14D4">
        <w:t xml:space="preserve"> </w:t>
      </w:r>
      <w:r w:rsidR="007C7E8E">
        <w:t>им интерактивности. Идеально для тех, кто любит кодить и разбирается в HTML, SVG и CSS.</w:t>
      </w:r>
    </w:p>
    <w:p w14:paraId="1AE8620B" w14:textId="0B5096DA" w:rsidR="007C7E8E" w:rsidRDefault="007C7E8E" w:rsidP="007C7E8E">
      <w:pPr>
        <w:spacing w:after="120" w:line="240" w:lineRule="auto"/>
      </w:pPr>
      <w:r>
        <w:t xml:space="preserve">Помимо онлайн-сервисов имеются и стационарные программы. Например, </w:t>
      </w:r>
      <w:hyperlink r:id="rId36" w:history="1">
        <w:r w:rsidRPr="006E14D4">
          <w:rPr>
            <w:rStyle w:val="aa"/>
          </w:rPr>
          <w:t>SmartDraw</w:t>
        </w:r>
      </w:hyperlink>
      <w:r>
        <w:t xml:space="preserve"> — в ней можно создавать красивые и наглядные схемы, матрицы и описания бизнес-процессов.</w:t>
      </w:r>
    </w:p>
    <w:p w14:paraId="6005F917" w14:textId="24EF6408" w:rsidR="007C7E8E" w:rsidRDefault="007C7E8E" w:rsidP="00FB267D">
      <w:pPr>
        <w:pStyle w:val="4"/>
      </w:pPr>
      <w:r>
        <w:t>С</w:t>
      </w:r>
      <w:r w:rsidR="00FB267D" w:rsidRPr="00FB267D">
        <w:t>ервисы с бесплатными фотографиями и иконками</w:t>
      </w:r>
    </w:p>
    <w:p w14:paraId="724CAE8E" w14:textId="3FDB1B33" w:rsidR="007C7E8E" w:rsidRPr="00FB267D" w:rsidRDefault="007C7E8E" w:rsidP="007C7E8E">
      <w:pPr>
        <w:spacing w:after="120" w:line="240" w:lineRule="auto"/>
      </w:pPr>
      <w:r>
        <w:t>Большинство фотографий защищены авторским правом, но есть и бесплатные сервисы</w:t>
      </w:r>
      <w:r w:rsidR="00FB267D">
        <w:t xml:space="preserve">: </w:t>
      </w:r>
      <w:hyperlink r:id="rId37" w:history="1">
        <w:r w:rsidRPr="00FB267D">
          <w:rPr>
            <w:rStyle w:val="aa"/>
            <w:lang w:val="en-US"/>
          </w:rPr>
          <w:t>Free</w:t>
        </w:r>
        <w:r w:rsidRPr="00FB267D">
          <w:rPr>
            <w:rStyle w:val="aa"/>
          </w:rPr>
          <w:t xml:space="preserve"> </w:t>
        </w:r>
        <w:r w:rsidRPr="00FB267D">
          <w:rPr>
            <w:rStyle w:val="aa"/>
            <w:lang w:val="en-US"/>
          </w:rPr>
          <w:t>Photos</w:t>
        </w:r>
      </w:hyperlink>
      <w:r w:rsidR="00FB267D">
        <w:t xml:space="preserve">, </w:t>
      </w:r>
      <w:hyperlink r:id="rId38" w:history="1">
        <w:r w:rsidRPr="00FB267D">
          <w:rPr>
            <w:rStyle w:val="aa"/>
            <w:lang w:val="en-US"/>
          </w:rPr>
          <w:t>Free</w:t>
        </w:r>
        <w:r w:rsidRPr="00FB267D">
          <w:rPr>
            <w:rStyle w:val="aa"/>
          </w:rPr>
          <w:t xml:space="preserve"> </w:t>
        </w:r>
        <w:r w:rsidRPr="00FB267D">
          <w:rPr>
            <w:rStyle w:val="aa"/>
            <w:lang w:val="en-US"/>
          </w:rPr>
          <w:t>Images</w:t>
        </w:r>
      </w:hyperlink>
      <w:r w:rsidR="00FB267D">
        <w:t xml:space="preserve">, </w:t>
      </w:r>
      <w:hyperlink r:id="rId39" w:history="1">
        <w:r w:rsidRPr="00FB267D">
          <w:rPr>
            <w:rStyle w:val="aa"/>
            <w:lang w:val="en-US"/>
          </w:rPr>
          <w:t>Freerange</w:t>
        </w:r>
      </w:hyperlink>
      <w:r w:rsidR="00FB267D">
        <w:t xml:space="preserve">, </w:t>
      </w:r>
      <w:hyperlink r:id="rId40" w:history="1">
        <w:r w:rsidRPr="00FB267D">
          <w:rPr>
            <w:rStyle w:val="aa"/>
            <w:lang w:val="en-US"/>
          </w:rPr>
          <w:t>iStock</w:t>
        </w:r>
      </w:hyperlink>
      <w:r w:rsidR="00FB267D">
        <w:t xml:space="preserve">, </w:t>
      </w:r>
      <w:hyperlink r:id="rId41" w:history="1">
        <w:r w:rsidRPr="00FB267D">
          <w:rPr>
            <w:rStyle w:val="aa"/>
          </w:rPr>
          <w:t>Unsplash</w:t>
        </w:r>
      </w:hyperlink>
      <w:r>
        <w:t>.</w:t>
      </w:r>
      <w:r w:rsidR="00FB267D">
        <w:t xml:space="preserve"> </w:t>
      </w:r>
      <w:r>
        <w:t xml:space="preserve">А на сайте </w:t>
      </w:r>
      <w:hyperlink r:id="rId42" w:history="1">
        <w:r w:rsidRPr="00FB267D">
          <w:rPr>
            <w:rStyle w:val="aa"/>
          </w:rPr>
          <w:t>Noun Project</w:t>
        </w:r>
      </w:hyperlink>
      <w:r>
        <w:t xml:space="preserve"> можно найти тысячи простых иконок для обозначения чего угодно.</w:t>
      </w:r>
      <w:r w:rsidR="00FB267D">
        <w:t xml:space="preserve"> </w:t>
      </w:r>
      <w:r>
        <w:t>Еще несколько похожих проектов</w:t>
      </w:r>
      <w:r w:rsidR="00FB267D">
        <w:t xml:space="preserve">: </w:t>
      </w:r>
      <w:hyperlink r:id="rId43" w:history="1">
        <w:r w:rsidRPr="00FB267D">
          <w:rPr>
            <w:rStyle w:val="aa"/>
          </w:rPr>
          <w:t>Icons8</w:t>
        </w:r>
      </w:hyperlink>
      <w:r w:rsidR="00FB267D">
        <w:t xml:space="preserve">, </w:t>
      </w:r>
      <w:hyperlink r:id="rId44" w:history="1">
        <w:r w:rsidRPr="00FB267D">
          <w:rPr>
            <w:rStyle w:val="aa"/>
            <w:lang w:val="en-US"/>
          </w:rPr>
          <w:t>IcoMoon</w:t>
        </w:r>
      </w:hyperlink>
      <w:r w:rsidR="00FB267D">
        <w:t xml:space="preserve">, </w:t>
      </w:r>
      <w:hyperlink r:id="rId45" w:history="1">
        <w:r w:rsidRPr="00FB267D">
          <w:rPr>
            <w:rStyle w:val="aa"/>
            <w:lang w:val="en-US"/>
          </w:rPr>
          <w:t>Flaticon</w:t>
        </w:r>
      </w:hyperlink>
      <w:r w:rsidRPr="00FB267D">
        <w:t>.</w:t>
      </w:r>
    </w:p>
    <w:p w14:paraId="37C297ED" w14:textId="2C664C62" w:rsidR="007C7E8E" w:rsidRDefault="007C7E8E" w:rsidP="00274602">
      <w:pPr>
        <w:pStyle w:val="4"/>
      </w:pPr>
      <w:r>
        <w:t>С</w:t>
      </w:r>
      <w:r w:rsidR="00274602">
        <w:t xml:space="preserve">мотрим </w:t>
      </w:r>
      <w:r>
        <w:t>TED</w:t>
      </w:r>
    </w:p>
    <w:p w14:paraId="168B0E21" w14:textId="7DFE7971" w:rsidR="007C7E8E" w:rsidRDefault="007C7E8E" w:rsidP="007C7E8E">
      <w:pPr>
        <w:spacing w:after="120" w:line="240" w:lineRule="auto"/>
      </w:pPr>
      <w:r>
        <w:t xml:space="preserve">Выступления TED доступны на сайте </w:t>
      </w:r>
      <w:hyperlink r:id="rId46" w:history="1">
        <w:r w:rsidRPr="00274602">
          <w:rPr>
            <w:rStyle w:val="aa"/>
          </w:rPr>
          <w:t>конференции</w:t>
        </w:r>
      </w:hyperlink>
      <w:r>
        <w:t>.</w:t>
      </w:r>
      <w:r w:rsidR="00274602">
        <w:t xml:space="preserve"> </w:t>
      </w:r>
      <w:r>
        <w:t>Для многих роликов есть русский перевод и почти для всех — русские субтитры.</w:t>
      </w:r>
      <w:r w:rsidR="00274602">
        <w:t xml:space="preserve"> </w:t>
      </w:r>
      <w:r>
        <w:t>Смотрите хотя бы несколько роликов в неделю, и вы научитесь правильно выступать</w:t>
      </w:r>
      <w:r w:rsidR="00274602">
        <w:t xml:space="preserve">, </w:t>
      </w:r>
      <w:r>
        <w:t>поймете, как лучше оформлять слайды</w:t>
      </w:r>
      <w:r w:rsidR="00274602">
        <w:t xml:space="preserve">, </w:t>
      </w:r>
      <w:r>
        <w:t>получите много полезной информации</w:t>
      </w:r>
      <w:r w:rsidR="00274602">
        <w:t xml:space="preserve">, </w:t>
      </w:r>
      <w:r>
        <w:t>будете параллельно учить английский.</w:t>
      </w:r>
      <w:r w:rsidR="00274602">
        <w:t xml:space="preserve"> </w:t>
      </w:r>
      <w:r>
        <w:t xml:space="preserve">Если не знаете, с чего начать, посмотрите на </w:t>
      </w:r>
      <w:hyperlink r:id="rId47" w:history="1">
        <w:r w:rsidRPr="00274602">
          <w:rPr>
            <w:rStyle w:val="aa"/>
          </w:rPr>
          <w:t>список</w:t>
        </w:r>
      </w:hyperlink>
      <w:r>
        <w:t xml:space="preserve"> самых популярных выступлений.</w:t>
      </w:r>
    </w:p>
    <w:p w14:paraId="617A02B0" w14:textId="18EC11C5" w:rsidR="007C7E8E" w:rsidRDefault="007C7E8E" w:rsidP="00274602">
      <w:pPr>
        <w:pStyle w:val="3"/>
      </w:pPr>
      <w:r>
        <w:t>HR, ПОДБОР ПЕРСОНАЛА</w:t>
      </w:r>
      <w:r w:rsidR="00274602">
        <w:t xml:space="preserve"> </w:t>
      </w:r>
      <w:r>
        <w:t>И УВОЛЬНЕНИЕ</w:t>
      </w:r>
    </w:p>
    <w:p w14:paraId="4A164C2F" w14:textId="4D252D5D" w:rsidR="007C7E8E" w:rsidRDefault="007C7E8E" w:rsidP="00794918">
      <w:pPr>
        <w:pStyle w:val="4"/>
      </w:pPr>
      <w:r>
        <w:t>К</w:t>
      </w:r>
      <w:r w:rsidR="00794918">
        <w:t>ейсы</w:t>
      </w:r>
      <w:r w:rsidR="00706343">
        <w:t>, в не стандартные вопросы</w:t>
      </w:r>
    </w:p>
    <w:p w14:paraId="54758D20" w14:textId="0C304C09" w:rsidR="007C7E8E" w:rsidRDefault="007C7E8E" w:rsidP="007C7E8E">
      <w:pPr>
        <w:spacing w:after="120" w:line="240" w:lineRule="auto"/>
      </w:pPr>
      <w:r>
        <w:t xml:space="preserve">Каждый нанимающий менеджер имеет в арсенале много примеров. Это дает возможность увидеть человека «в деле», а не слушать его социально ожидаемые ответы. </w:t>
      </w:r>
      <w:r w:rsidR="00706343">
        <w:t>Предлагайте на интервью кейсы</w:t>
      </w:r>
      <w:r w:rsidR="00794918">
        <w:t xml:space="preserve"> </w:t>
      </w:r>
      <w:r w:rsidR="00706343">
        <w:t>– ситуации, с которыми кандидат будет ежедневно сталкиваться в работе.</w:t>
      </w:r>
    </w:p>
    <w:p w14:paraId="7864EA38" w14:textId="229A0DDF" w:rsidR="007C7E8E" w:rsidRDefault="007C7E8E" w:rsidP="00F84AF6">
      <w:pPr>
        <w:pStyle w:val="4"/>
      </w:pPr>
      <w:r>
        <w:t>Е</w:t>
      </w:r>
      <w:r w:rsidR="00F84AF6" w:rsidRPr="00F84AF6">
        <w:t>сли задумались об увольнении человека, увольняйте не думая</w:t>
      </w:r>
    </w:p>
    <w:p w14:paraId="3B94C7DA" w14:textId="370C3DA0" w:rsidR="007C7E8E" w:rsidRDefault="007C7E8E" w:rsidP="007C7E8E">
      <w:pPr>
        <w:spacing w:after="120" w:line="240" w:lineRule="auto"/>
      </w:pPr>
      <w:r>
        <w:t>Вам в голову закралась мысль, что человека стоит уволить? Даже если кажется, что учить нового не хочется, этот умеет уже все, а найти профессионала будет сложно и т. д. и т. п., — увольняйте!</w:t>
      </w:r>
      <w:r w:rsidR="00F84AF6">
        <w:t xml:space="preserve"> </w:t>
      </w:r>
      <w:r>
        <w:t>Рано или поздно это все равно случится.</w:t>
      </w:r>
      <w:r w:rsidR="00F84AF6">
        <w:t xml:space="preserve"> </w:t>
      </w:r>
      <w:r>
        <w:t xml:space="preserve">Сколько раз возникали такие ситуации, и всегда в итоге </w:t>
      </w:r>
      <w:r>
        <w:lastRenderedPageBreak/>
        <w:t>человека приходилось увольнять, и всегда на его место находился сотрудник, выполняющий эту работу еще лучше.</w:t>
      </w:r>
    </w:p>
    <w:p w14:paraId="643E0CCB" w14:textId="7B9EDA2A" w:rsidR="007C7E8E" w:rsidRDefault="007C7E8E" w:rsidP="00B33A96">
      <w:pPr>
        <w:pStyle w:val="4"/>
      </w:pPr>
      <w:r>
        <w:t xml:space="preserve">FAQ </w:t>
      </w:r>
      <w:r w:rsidR="00B33A96">
        <w:t>для новичков</w:t>
      </w:r>
    </w:p>
    <w:p w14:paraId="3B7DA9AE" w14:textId="77777777" w:rsidR="007C7E8E" w:rsidRDefault="007C7E8E" w:rsidP="007C7E8E">
      <w:pPr>
        <w:spacing w:after="120" w:line="240" w:lineRule="auto"/>
      </w:pPr>
      <w:r>
        <w:t>Вам приходится объяснять одно и то же всем новичкам компании (или определенного отдела)? Попросите соответствующих экспертов и руководителей подготовить FAQ — вопросы, которые вы чаще всего слышите от новичков и которые им чаще всего приходится решать (для тех, кто взаимодействует с клиентами, можно подготовить список типичных вопросов клиентов), и ответы на них.</w:t>
      </w:r>
    </w:p>
    <w:p w14:paraId="0AEE259D" w14:textId="4532BDBF" w:rsidR="00B33A96" w:rsidRDefault="00B33A96" w:rsidP="00B33A96">
      <w:pPr>
        <w:spacing w:after="120" w:line="240" w:lineRule="auto"/>
      </w:pPr>
      <w:r>
        <w:t xml:space="preserve">Максим </w:t>
      </w:r>
      <w:r w:rsidR="00775057">
        <w:t>Дорофеев</w:t>
      </w:r>
      <w:r>
        <w:t>: в свое время у меня в команде было правило – на вопросы определенной категории отвечать можно ссылкой на внутреннюю википедию. Если в википедии этого ответа нем, то возможны два варианта: написать этот ответ туда и ответить ссылкой, объяснить все словами, но взять с человека обещание описать этот ответ в вики (один закрепит узнанное, а другой проверит, как его поняли).</w:t>
      </w:r>
    </w:p>
    <w:p w14:paraId="64C0D9D2" w14:textId="22CE3564" w:rsidR="007C7E8E" w:rsidRDefault="007C7E8E" w:rsidP="002E3C33">
      <w:pPr>
        <w:pStyle w:val="3"/>
      </w:pPr>
      <w:r>
        <w:t>МОТИВАЦИЯ</w:t>
      </w:r>
      <w:r w:rsidR="002E3C33">
        <w:t xml:space="preserve"> </w:t>
      </w:r>
      <w:r>
        <w:t>И УПРАВЛЕНИЕ</w:t>
      </w:r>
    </w:p>
    <w:p w14:paraId="699D68E5" w14:textId="5A400EEF" w:rsidR="007C7E8E" w:rsidRDefault="007C7E8E" w:rsidP="004A37DC">
      <w:pPr>
        <w:pStyle w:val="4"/>
      </w:pPr>
      <w:r>
        <w:t>П</w:t>
      </w:r>
      <w:r w:rsidR="004A37DC" w:rsidRPr="004A37DC">
        <w:t>о алфавиту, а не по должности</w:t>
      </w:r>
    </w:p>
    <w:p w14:paraId="56CE03BD" w14:textId="4AD7EFB2" w:rsidR="007C7E8E" w:rsidRDefault="007C7E8E" w:rsidP="007C7E8E">
      <w:pPr>
        <w:spacing w:after="120" w:line="240" w:lineRule="auto"/>
      </w:pPr>
      <w:r>
        <w:t>Когда в письме вы обращаетесь к нескольким адресатам, перечисляйте их имена по алфавиту, а не в соответствии с должностями и иерархией. Это самая нейтральная и корректная форма сортировки списка адресатов.</w:t>
      </w:r>
    </w:p>
    <w:p w14:paraId="38724EBD" w14:textId="1CB17E6F" w:rsidR="007C7E8E" w:rsidRDefault="007C7E8E" w:rsidP="004A37DC">
      <w:pPr>
        <w:pStyle w:val="4"/>
      </w:pPr>
      <w:r>
        <w:t>Р</w:t>
      </w:r>
      <w:r w:rsidR="004A37DC" w:rsidRPr="004A37DC">
        <w:t>азрешите сотрудникам учиться в рабочее время</w:t>
      </w:r>
    </w:p>
    <w:p w14:paraId="30139F60" w14:textId="0D3BD5B1" w:rsidR="007C7E8E" w:rsidRDefault="007C7E8E" w:rsidP="007C7E8E">
      <w:pPr>
        <w:spacing w:after="120" w:line="240" w:lineRule="auto"/>
      </w:pPr>
      <w:r>
        <w:t>Например, у нас каждый вторник с 12 до 13 все собираются на просмотр семинара или вебинара. А каждую пятницу первый час дня выделяется на чтение бизнес-литературы.</w:t>
      </w:r>
      <w:r w:rsidR="004A37DC" w:rsidRPr="004A37DC">
        <w:t xml:space="preserve"> </w:t>
      </w:r>
      <w:r>
        <w:t>Еще одной гордостью считаем нашу библиотеку. Попробуйте и уже через полгода ощутите серьезный профессиональный рост специалистов и приток новых идей для развития.</w:t>
      </w:r>
    </w:p>
    <w:p w14:paraId="5732717F" w14:textId="2B29A333" w:rsidR="007C7E8E" w:rsidRDefault="007C7E8E" w:rsidP="00164936">
      <w:pPr>
        <w:pStyle w:val="4"/>
      </w:pPr>
      <w:r>
        <w:t>С</w:t>
      </w:r>
      <w:r w:rsidR="00164936">
        <w:t>овместная работа</w:t>
      </w:r>
    </w:p>
    <w:p w14:paraId="1E6D2305" w14:textId="1E99DEE1" w:rsidR="007C7E8E" w:rsidRDefault="004014F3" w:rsidP="007C7E8E">
      <w:pPr>
        <w:spacing w:after="120" w:line="240" w:lineRule="auto"/>
      </w:pPr>
      <w:hyperlink r:id="rId48" w:history="1">
        <w:r w:rsidR="007C7E8E" w:rsidRPr="00164936">
          <w:rPr>
            <w:rStyle w:val="aa"/>
          </w:rPr>
          <w:t>Trello</w:t>
        </w:r>
      </w:hyperlink>
      <w:r w:rsidR="007C7E8E">
        <w:t xml:space="preserve"> </w:t>
      </w:r>
      <w:r w:rsidR="00164936">
        <w:t>–</w:t>
      </w:r>
      <w:r w:rsidR="007C7E8E">
        <w:t xml:space="preserve"> бесплатный сервис для ведения совместной работы над проектами и списками задач.</w:t>
      </w:r>
      <w:r w:rsidR="00164936">
        <w:t xml:space="preserve"> </w:t>
      </w:r>
      <w:r w:rsidR="007C7E8E">
        <w:t>Trello позволяет делать несколько «досок» со списками задач, прикреплять изображения и ссылки, назначать ответственных за задачи, переносить задачи из одной карточки в другую.</w:t>
      </w:r>
    </w:p>
    <w:p w14:paraId="16753DFF" w14:textId="053050A4" w:rsidR="007C7E8E" w:rsidRDefault="007C7E8E" w:rsidP="00C660CE">
      <w:pPr>
        <w:pStyle w:val="3"/>
      </w:pPr>
      <w:r>
        <w:t>МАРКЕТИНГ</w:t>
      </w:r>
      <w:r w:rsidR="00C660CE">
        <w:t xml:space="preserve"> </w:t>
      </w:r>
      <w:r>
        <w:t>И ПРОДАЖИ</w:t>
      </w:r>
    </w:p>
    <w:p w14:paraId="5FF4C61E" w14:textId="63EC76D9" w:rsidR="007C7E8E" w:rsidRDefault="007C7E8E" w:rsidP="004254EA">
      <w:pPr>
        <w:pStyle w:val="4"/>
      </w:pPr>
      <w:r>
        <w:t>И</w:t>
      </w:r>
      <w:r w:rsidR="004254EA" w:rsidRPr="004254EA">
        <w:t>ндекс лояльности клиентов</w:t>
      </w:r>
      <w:r>
        <w:t xml:space="preserve"> NPS</w:t>
      </w:r>
    </w:p>
    <w:p w14:paraId="24B807CF" w14:textId="7EE6B641" w:rsidR="007C7E8E" w:rsidRDefault="007C7E8E" w:rsidP="007C7E8E">
      <w:pPr>
        <w:spacing w:after="120" w:line="240" w:lineRule="auto"/>
      </w:pPr>
      <w:r>
        <w:t xml:space="preserve">Net Promoter Score </w:t>
      </w:r>
      <w:r w:rsidR="004254EA">
        <w:t>–</w:t>
      </w:r>
      <w:r>
        <w:t xml:space="preserve"> такой же значимый показатель, как и прибыль. Его плюс в том, что он помогает предсказывать будущий доход, в то время как стандартные финансовые показатели отражают текущую ситуацию.</w:t>
      </w:r>
      <w:r w:rsidR="004254EA">
        <w:t xml:space="preserve"> </w:t>
      </w:r>
      <w:r>
        <w:t>Задайте клиентам главный вопрос по e-mail или телефону: «Насколько вероятно, что вы порекомендуете нашу компанию своим друзьям и знакомым? Оцените, пожалуйста, по шкале от 0 до 10, где 0 — точно</w:t>
      </w:r>
      <w:r w:rsidR="004254EA">
        <w:t xml:space="preserve"> </w:t>
      </w:r>
      <w:r>
        <w:t>не буду рекомендовать, 10 — очень вероятно, что буду рекомендовать».</w:t>
      </w:r>
    </w:p>
    <w:p w14:paraId="464E6469" w14:textId="77777777" w:rsidR="004254EA" w:rsidRDefault="007C7E8E" w:rsidP="004254EA">
      <w:pPr>
        <w:spacing w:after="0" w:line="240" w:lineRule="auto"/>
      </w:pPr>
      <w:r>
        <w:t>Дополнительные вопросы, которые стоит задать после основного:</w:t>
      </w:r>
    </w:p>
    <w:p w14:paraId="4D639ECE" w14:textId="77777777" w:rsidR="004254EA" w:rsidRDefault="007C7E8E" w:rsidP="00DE7FC7">
      <w:pPr>
        <w:pStyle w:val="a9"/>
        <w:numPr>
          <w:ilvl w:val="0"/>
          <w:numId w:val="2"/>
        </w:numPr>
        <w:spacing w:after="120" w:line="240" w:lineRule="auto"/>
      </w:pPr>
      <w:r>
        <w:t>Почему вы поставили нам именно эту оценку?</w:t>
      </w:r>
    </w:p>
    <w:p w14:paraId="59FBD4D4" w14:textId="64A29CBB" w:rsidR="007C7E8E" w:rsidRDefault="007C7E8E" w:rsidP="00DE7FC7">
      <w:pPr>
        <w:pStyle w:val="a9"/>
        <w:numPr>
          <w:ilvl w:val="0"/>
          <w:numId w:val="2"/>
        </w:numPr>
        <w:spacing w:after="120" w:line="240" w:lineRule="auto"/>
      </w:pPr>
      <w:r>
        <w:t>Что мы можем сделать для того, чтобы вы поставили нам максимальный балл?</w:t>
      </w:r>
    </w:p>
    <w:p w14:paraId="2D20B3A4" w14:textId="77777777" w:rsidR="007C7E8E" w:rsidRDefault="007C7E8E" w:rsidP="00DE7FC7">
      <w:pPr>
        <w:spacing w:after="0" w:line="240" w:lineRule="auto"/>
      </w:pPr>
      <w:r>
        <w:t>Когда у вас на руках окажутся данные опроса, разделите клиентов на три сегмента:</w:t>
      </w:r>
    </w:p>
    <w:p w14:paraId="5A986043" w14:textId="6A9D1D17" w:rsidR="007C7E8E" w:rsidRDefault="007C7E8E" w:rsidP="00DE7FC7">
      <w:pPr>
        <w:pStyle w:val="a9"/>
        <w:numPr>
          <w:ilvl w:val="0"/>
          <w:numId w:val="3"/>
        </w:numPr>
        <w:spacing w:after="120" w:line="240" w:lineRule="auto"/>
      </w:pPr>
      <w:r>
        <w:t>детракторы (те, кто поставил 0-6 баллов и отказался отвечать на вопросы);</w:t>
      </w:r>
    </w:p>
    <w:p w14:paraId="22B1C155" w14:textId="34B8D20F" w:rsidR="007C7E8E" w:rsidRDefault="007C7E8E" w:rsidP="00DE7FC7">
      <w:pPr>
        <w:pStyle w:val="a9"/>
        <w:numPr>
          <w:ilvl w:val="0"/>
          <w:numId w:val="3"/>
        </w:numPr>
        <w:spacing w:after="120" w:line="240" w:lineRule="auto"/>
      </w:pPr>
      <w:r>
        <w:t>нейтралы (7-8 баллов);</w:t>
      </w:r>
    </w:p>
    <w:p w14:paraId="1852AF4D" w14:textId="301E05D6" w:rsidR="007C7E8E" w:rsidRDefault="007C7E8E" w:rsidP="00DE7FC7">
      <w:pPr>
        <w:pStyle w:val="a9"/>
        <w:numPr>
          <w:ilvl w:val="0"/>
          <w:numId w:val="3"/>
        </w:numPr>
        <w:spacing w:after="120" w:line="240" w:lineRule="auto"/>
      </w:pPr>
      <w:r>
        <w:t>промоутеры (9-10 баллов).</w:t>
      </w:r>
    </w:p>
    <w:p w14:paraId="418018CB" w14:textId="6136B393" w:rsidR="007C7E8E" w:rsidRPr="00DE7FC7" w:rsidRDefault="007C7E8E" w:rsidP="007C7E8E">
      <w:pPr>
        <w:spacing w:after="120" w:line="240" w:lineRule="auto"/>
        <w:rPr>
          <w:i/>
          <w:iCs/>
        </w:rPr>
      </w:pPr>
      <w:r w:rsidRPr="00DE7FC7">
        <w:rPr>
          <w:i/>
          <w:iCs/>
        </w:rPr>
        <w:t xml:space="preserve">Индекс NPS = процент промоутеров </w:t>
      </w:r>
      <w:r w:rsidR="00DE7FC7" w:rsidRPr="00DE7FC7">
        <w:rPr>
          <w:i/>
          <w:iCs/>
        </w:rPr>
        <w:t>–</w:t>
      </w:r>
      <w:r w:rsidRPr="00DE7FC7">
        <w:rPr>
          <w:i/>
          <w:iCs/>
        </w:rPr>
        <w:t xml:space="preserve"> процент детракторов</w:t>
      </w:r>
    </w:p>
    <w:p w14:paraId="2F4FD5AD" w14:textId="77777777" w:rsidR="00DE7FC7" w:rsidRDefault="007C7E8E" w:rsidP="007C7E8E">
      <w:pPr>
        <w:spacing w:after="120" w:line="240" w:lineRule="auto"/>
      </w:pPr>
      <w:r>
        <w:t>Например, клиенты недовольны скоростью доставки, недавними изменениями в ассортименте или недружелюбным отношением со стороны продавцов. Чем раньше вы выявите эти проблемы, тем быстрее сможете принять меры по их устранению и вернете расположение покупателей.</w:t>
      </w:r>
      <w:r w:rsidR="00DE7FC7">
        <w:t xml:space="preserve"> </w:t>
      </w:r>
      <w:r>
        <w:t xml:space="preserve">Как мы знаем, </w:t>
      </w:r>
      <w:hyperlink r:id="rId49" w:history="1">
        <w:r w:rsidRPr="00DE7FC7">
          <w:rPr>
            <w:rStyle w:val="aa"/>
          </w:rPr>
          <w:t>жалоба — это подарок</w:t>
        </w:r>
      </w:hyperlink>
      <w:r>
        <w:t>, поэтому благодарите таких клиентов и предоставляйте им в случае необходимости компенсацию.</w:t>
      </w:r>
      <w:r w:rsidR="00DE7FC7">
        <w:t xml:space="preserve"> </w:t>
      </w:r>
      <w:r>
        <w:t>Включите индекс NPS в KPI сотрудников, которые напрямую контактируют с клиентами.</w:t>
      </w:r>
    </w:p>
    <w:p w14:paraId="6B64C474" w14:textId="67DDDF17" w:rsidR="007C7E8E" w:rsidRDefault="007C7E8E" w:rsidP="00566C7C">
      <w:pPr>
        <w:pStyle w:val="4"/>
      </w:pPr>
      <w:r>
        <w:lastRenderedPageBreak/>
        <w:t>WOW-</w:t>
      </w:r>
      <w:r w:rsidR="00566C7C">
        <w:t>финал переговоров</w:t>
      </w:r>
    </w:p>
    <w:p w14:paraId="6302EC31" w14:textId="77777777" w:rsidR="00566C7C" w:rsidRDefault="007C7E8E" w:rsidP="00566C7C">
      <w:pPr>
        <w:spacing w:after="120" w:line="240" w:lineRule="auto"/>
      </w:pPr>
      <w:r>
        <w:t>Обычно первый раунд переговоров заканчивается коммерческим предложением.</w:t>
      </w:r>
      <w:r w:rsidR="00566C7C">
        <w:t xml:space="preserve"> </w:t>
      </w:r>
      <w:r>
        <w:t>Если вы хотите выделиться и запомниться потенциальному клиенту, то в этот же день вместо коммерческого предложения отправьте ему протокол переговоров.</w:t>
      </w:r>
      <w:r w:rsidR="00566C7C">
        <w:t xml:space="preserve"> П</w:t>
      </w:r>
      <w:r>
        <w:t>еречислите цели, которые ставит себе потенциальный клиент, и то, что должно произойти в его бизнесе в результате сотрудничества с вами.</w:t>
      </w:r>
    </w:p>
    <w:p w14:paraId="78213400" w14:textId="3F684192" w:rsidR="007C7E8E" w:rsidRDefault="00566C7C" w:rsidP="00566C7C">
      <w:pPr>
        <w:spacing w:after="0" w:line="240" w:lineRule="auto"/>
      </w:pPr>
      <w:r>
        <w:t>Д</w:t>
      </w:r>
      <w:r w:rsidR="007C7E8E">
        <w:t xml:space="preserve">ополнительный бонус </w:t>
      </w:r>
      <w:r>
        <w:t>–</w:t>
      </w:r>
      <w:r w:rsidR="007C7E8E">
        <w:t xml:space="preserve"> вы будете вести встречу с целью достичь договоренностей</w:t>
      </w:r>
      <w:r>
        <w:t>. Н</w:t>
      </w:r>
      <w:r w:rsidR="007C7E8E">
        <w:t xml:space="preserve">еобходимость составить протокол </w:t>
      </w:r>
      <w:r>
        <w:t>разовьет в вас</w:t>
      </w:r>
      <w:r w:rsidR="007C7E8E">
        <w:t xml:space="preserve"> умение слушать. Если вы будете знать, что слова клиента, его ожидания и опасения нужно изложить на бумаге, то совершенно по-другому станете вести себя на встрече </w:t>
      </w:r>
      <w:r>
        <w:t>–</w:t>
      </w:r>
      <w:r w:rsidR="007C7E8E">
        <w:t xml:space="preserve"> начнете слышать.</w:t>
      </w:r>
      <w:r>
        <w:t xml:space="preserve"> </w:t>
      </w:r>
      <w:r w:rsidR="007C7E8E">
        <w:t>Создайте шаблоны писем с готовой структурой:</w:t>
      </w:r>
    </w:p>
    <w:p w14:paraId="2CD4CA21" w14:textId="4CDB1F97" w:rsidR="007C7E8E" w:rsidRDefault="007C7E8E" w:rsidP="00566C7C">
      <w:pPr>
        <w:pStyle w:val="a9"/>
        <w:numPr>
          <w:ilvl w:val="0"/>
          <w:numId w:val="4"/>
        </w:numPr>
        <w:spacing w:after="120" w:line="240" w:lineRule="auto"/>
      </w:pPr>
      <w:r>
        <w:t>благодарность за уделенное время;</w:t>
      </w:r>
    </w:p>
    <w:p w14:paraId="7A5B1DA4" w14:textId="7A7F828C" w:rsidR="007C7E8E" w:rsidRDefault="007C7E8E" w:rsidP="00566C7C">
      <w:pPr>
        <w:pStyle w:val="a9"/>
        <w:numPr>
          <w:ilvl w:val="0"/>
          <w:numId w:val="4"/>
        </w:numPr>
        <w:spacing w:after="120" w:line="240" w:lineRule="auto"/>
      </w:pPr>
      <w:r>
        <w:t>бизнес-цели клиента;</w:t>
      </w:r>
    </w:p>
    <w:p w14:paraId="148D0BA0" w14:textId="50D497BA" w:rsidR="007C7E8E" w:rsidRDefault="007C7E8E" w:rsidP="00566C7C">
      <w:pPr>
        <w:pStyle w:val="a9"/>
        <w:numPr>
          <w:ilvl w:val="0"/>
          <w:numId w:val="4"/>
        </w:numPr>
        <w:spacing w:after="120" w:line="240" w:lineRule="auto"/>
      </w:pPr>
      <w:r>
        <w:t>выводы по встрече;</w:t>
      </w:r>
    </w:p>
    <w:p w14:paraId="0203B419" w14:textId="1B35CA1E" w:rsidR="007C7E8E" w:rsidRDefault="007C7E8E" w:rsidP="00566C7C">
      <w:pPr>
        <w:pStyle w:val="a9"/>
        <w:numPr>
          <w:ilvl w:val="0"/>
          <w:numId w:val="4"/>
        </w:numPr>
        <w:spacing w:after="120" w:line="240" w:lineRule="auto"/>
      </w:pPr>
      <w:r>
        <w:t>поставленные задачи;</w:t>
      </w:r>
    </w:p>
    <w:p w14:paraId="6320D4AF" w14:textId="473257E6" w:rsidR="007C7E8E" w:rsidRDefault="007C7E8E" w:rsidP="00566C7C">
      <w:pPr>
        <w:pStyle w:val="a9"/>
        <w:numPr>
          <w:ilvl w:val="0"/>
          <w:numId w:val="4"/>
        </w:numPr>
        <w:spacing w:after="120" w:line="240" w:lineRule="auto"/>
      </w:pPr>
      <w:r>
        <w:t>сроки выполнения.</w:t>
      </w:r>
    </w:p>
    <w:p w14:paraId="62769D0F" w14:textId="437BE314" w:rsidR="007C7E8E" w:rsidRDefault="007C7E8E" w:rsidP="00566F14">
      <w:pPr>
        <w:pStyle w:val="4"/>
      </w:pPr>
      <w:r>
        <w:t>С</w:t>
      </w:r>
      <w:r w:rsidR="00566F14" w:rsidRPr="00566F14">
        <w:t xml:space="preserve">ледите за актуальными публикациями по вашей теме с помощью </w:t>
      </w:r>
      <w:r w:rsidR="00566F14">
        <w:rPr>
          <w:lang w:val="en-US"/>
        </w:rPr>
        <w:t>G</w:t>
      </w:r>
      <w:r w:rsidR="00566F14" w:rsidRPr="00566F14">
        <w:t xml:space="preserve">oogle </w:t>
      </w:r>
      <w:r w:rsidR="00566F14">
        <w:rPr>
          <w:lang w:val="en-US"/>
        </w:rPr>
        <w:t>A</w:t>
      </w:r>
      <w:r w:rsidR="00566F14" w:rsidRPr="00566F14">
        <w:t>lerts</w:t>
      </w:r>
    </w:p>
    <w:p w14:paraId="7B742342" w14:textId="22430707" w:rsidR="007C7E8E" w:rsidRDefault="007C7E8E" w:rsidP="007C7E8E">
      <w:pPr>
        <w:spacing w:after="120" w:line="240" w:lineRule="auto"/>
      </w:pPr>
      <w:r>
        <w:t xml:space="preserve">С помощью сервиса </w:t>
      </w:r>
      <w:hyperlink r:id="rId50" w:history="1">
        <w:r w:rsidRPr="00566F14">
          <w:rPr>
            <w:rStyle w:val="aa"/>
          </w:rPr>
          <w:t>Google Alerts</w:t>
        </w:r>
      </w:hyperlink>
      <w:r>
        <w:t xml:space="preserve"> вы можете получать сообщения о новых публикациях в сети по интересующей вас теме. </w:t>
      </w:r>
    </w:p>
    <w:p w14:paraId="645CB435" w14:textId="57F6C28E" w:rsidR="007C7E8E" w:rsidRDefault="007C7E8E" w:rsidP="000165D5">
      <w:pPr>
        <w:pStyle w:val="4"/>
      </w:pPr>
      <w:r>
        <w:t>О</w:t>
      </w:r>
      <w:r w:rsidR="000165D5" w:rsidRPr="000165D5">
        <w:t>ни не первые — и стараются больше</w:t>
      </w:r>
    </w:p>
    <w:p w14:paraId="4C4EE4BA" w14:textId="44E4C319" w:rsidR="007C7E8E" w:rsidRDefault="007C7E8E" w:rsidP="007C7E8E">
      <w:pPr>
        <w:spacing w:after="120" w:line="240" w:lineRule="auto"/>
      </w:pPr>
      <w:r>
        <w:t xml:space="preserve">При выходе на региональные рынки и поиске оптовиков или дистрибьюторов для своей продукции следует договариваться не с </w:t>
      </w:r>
      <w:proofErr w:type="gramStart"/>
      <w:r>
        <w:t>лидерами рынка</w:t>
      </w:r>
      <w:proofErr w:type="gramEnd"/>
      <w:r>
        <w:t>, а с компаниями, следующими за ними, — примерно с третьей позиции</w:t>
      </w:r>
      <w:r w:rsidR="000165D5" w:rsidRPr="000165D5">
        <w:t xml:space="preserve"> </w:t>
      </w:r>
      <w:r>
        <w:t>рейтинга по седьмую. В качестве партнеров более выгодны еще не «зажиревшие», молодые, активные компании, которые пока не вышли на лидирующие позиции, но очень туда стремятся.</w:t>
      </w:r>
    </w:p>
    <w:p w14:paraId="1C531D2A" w14:textId="42B35356" w:rsidR="00364E27" w:rsidRDefault="007C7E8E" w:rsidP="00364E27">
      <w:pPr>
        <w:pStyle w:val="4"/>
      </w:pPr>
      <w:r>
        <w:t>П</w:t>
      </w:r>
      <w:r w:rsidR="00364E27" w:rsidRPr="00364E27">
        <w:t>оставьте два штампа сами</w:t>
      </w:r>
    </w:p>
    <w:p w14:paraId="4B5D4764" w14:textId="7E05830A" w:rsidR="007C7E8E" w:rsidRDefault="007C7E8E" w:rsidP="007C7E8E">
      <w:pPr>
        <w:spacing w:after="120" w:line="240" w:lineRule="auto"/>
      </w:pPr>
      <w:r>
        <w:t>На автомойке выдавали дисконтные карточки вроде тех, что дают в кофейнях, — с наклейками. Часть клиентов получила карточку с восемью позициями для штампов (то есть девятая мойка была бы для них бесплатной), другая — с десятью позициями, две из которых уже были со штампами, как будто клиент дважды прошел мойку.</w:t>
      </w:r>
      <w:r w:rsidR="00364E27" w:rsidRPr="00364E27">
        <w:t xml:space="preserve"> </w:t>
      </w:r>
      <w:r>
        <w:t>В обоих случаях суть была одна и та же: нужно восемь раз помыть машину, чтобы получить мойку в подарок. Но те, кто был уже «на пути» — с двумя проставленными штампами, — дошли до бесплатной мойки в 34% случаев. Другая группа — в 19%.</w:t>
      </w:r>
    </w:p>
    <w:p w14:paraId="11AC6C56" w14:textId="7DC0F989" w:rsidR="007C7E8E" w:rsidRDefault="007C7E8E" w:rsidP="00364E27">
      <w:pPr>
        <w:pStyle w:val="4"/>
      </w:pPr>
      <w:r>
        <w:t>П</w:t>
      </w:r>
      <w:r w:rsidR="00364E27" w:rsidRPr="00364E27">
        <w:t>равило «</w:t>
      </w:r>
      <w:r w:rsidR="00364E27">
        <w:rPr>
          <w:lang w:val="en-US"/>
        </w:rPr>
        <w:t>N</w:t>
      </w:r>
      <w:r w:rsidR="00364E27" w:rsidRPr="00364E27">
        <w:t>ри коробочки»</w:t>
      </w:r>
    </w:p>
    <w:p w14:paraId="7F7E7264" w14:textId="6F32007E" w:rsidR="007C7E8E" w:rsidRDefault="007C7E8E" w:rsidP="007C7E8E">
      <w:pPr>
        <w:spacing w:after="120" w:line="240" w:lineRule="auto"/>
      </w:pPr>
      <w:r>
        <w:t>Во время презентации упор принято делать на демонстрацию выгод. Однако мозг человека работает иначе: нет сравнения — нет выбора; нет выбора — нет продажи. Одну модель презентовать недостаточно, даже если будут перечислены все выгоды. При презентации двух моделей чаще выберут ту, что дешевле. Оптимальна сравнительная презентация трех вариантов (большее количество вариантов приводит к усложнению выбора).</w:t>
      </w:r>
    </w:p>
    <w:p w14:paraId="5119DF1D" w14:textId="3A8F6947" w:rsidR="007C7E8E" w:rsidRDefault="00364E27" w:rsidP="007C7E8E">
      <w:pPr>
        <w:spacing w:after="120" w:line="240" w:lineRule="auto"/>
      </w:pPr>
      <w:r>
        <w:t>Н</w:t>
      </w:r>
      <w:r w:rsidR="007C7E8E">
        <w:t xml:space="preserve">апример, владельцы кинотеатров в свое время резко увеличили продажу попкорна и напитков. Раньше они продавались в больших и маленьких стаканах, и 80% оборота приходилось на маленькие. Тогда в ассортимент добавили мегастаканы емкостью в два раза больше. В сравнении с мегастаканами прежние большие уже таковыми не воспринимались, и их доля выросла до 60%. Доля маленьких стаканов упала с 80 до 20% — ведь они стали восприниматься совсем маленькими. </w:t>
      </w:r>
    </w:p>
    <w:p w14:paraId="1D3DF51B" w14:textId="1F8724AA" w:rsidR="007C7E8E" w:rsidRDefault="007C7E8E" w:rsidP="00AE12F5">
      <w:pPr>
        <w:pStyle w:val="4"/>
      </w:pPr>
      <w:r>
        <w:t>О</w:t>
      </w:r>
      <w:r w:rsidR="00AE12F5">
        <w:t>рфограммка</w:t>
      </w:r>
    </w:p>
    <w:p w14:paraId="02843B9B" w14:textId="75EED4D5" w:rsidR="007C7E8E" w:rsidRDefault="00AE12F5" w:rsidP="001F5E76">
      <w:pPr>
        <w:spacing w:after="120" w:line="240" w:lineRule="auto"/>
      </w:pPr>
      <w:r>
        <w:t>Это</w:t>
      </w:r>
      <w:r w:rsidR="007C7E8E">
        <w:t xml:space="preserve"> </w:t>
      </w:r>
      <w:hyperlink r:id="rId51" w:history="1">
        <w:r w:rsidR="007C7E8E" w:rsidRPr="00AE12F5">
          <w:rPr>
            <w:rStyle w:val="aa"/>
          </w:rPr>
          <w:t>онлайн-сервис</w:t>
        </w:r>
      </w:hyperlink>
      <w:r w:rsidR="007C7E8E">
        <w:t xml:space="preserve"> </w:t>
      </w:r>
      <w:r>
        <w:t>для проверки текста на ошибки</w:t>
      </w:r>
      <w:r w:rsidR="007C7E8E">
        <w:t xml:space="preserve">. Загружайте в него текст — и через две минуты получите проверку с указанием ошибок и их описанием. Сервис проверяет орфографию, грамматику, пунктуацию и стилистику. </w:t>
      </w:r>
      <w:r w:rsidR="001F5E76">
        <w:t>Серге</w:t>
      </w:r>
      <w:r w:rsidR="00775057">
        <w:t>й</w:t>
      </w:r>
      <w:r w:rsidR="001F5E76">
        <w:t xml:space="preserve"> Капличный: для проверки орфографии пользуюсь </w:t>
      </w:r>
      <w:hyperlink r:id="rId52" w:history="1">
        <w:r w:rsidR="001F5E76" w:rsidRPr="001F5E76">
          <w:rPr>
            <w:rStyle w:val="aa"/>
          </w:rPr>
          <w:t>Орфо</w:t>
        </w:r>
      </w:hyperlink>
      <w:r w:rsidR="001F5E76">
        <w:t>. 4000 символов бесплатно, и проверяе</w:t>
      </w:r>
      <w:r w:rsidR="00775057">
        <w:t>т</w:t>
      </w:r>
      <w:r w:rsidR="001F5E76">
        <w:t xml:space="preserve"> она лучше.</w:t>
      </w:r>
    </w:p>
    <w:p w14:paraId="25EF4842" w14:textId="77777777" w:rsidR="007C7E8E" w:rsidRDefault="007C7E8E" w:rsidP="00AE12F5">
      <w:pPr>
        <w:pStyle w:val="3"/>
      </w:pPr>
      <w:r>
        <w:lastRenderedPageBreak/>
        <w:t>IT</w:t>
      </w:r>
    </w:p>
    <w:p w14:paraId="62FE6733" w14:textId="4B5C0B47" w:rsidR="007C7E8E" w:rsidRDefault="007C7E8E" w:rsidP="00B73164">
      <w:pPr>
        <w:pStyle w:val="4"/>
      </w:pPr>
      <w:r>
        <w:t>П</w:t>
      </w:r>
      <w:r w:rsidR="00B73164">
        <w:t>риложение</w:t>
      </w:r>
      <w:r>
        <w:t xml:space="preserve"> </w:t>
      </w:r>
      <w:r w:rsidR="00B73164" w:rsidRPr="00B73164">
        <w:t>Who Calls</w:t>
      </w:r>
    </w:p>
    <w:p w14:paraId="60F94D98" w14:textId="09D1B557" w:rsidR="007C7E8E" w:rsidRDefault="007C7E8E" w:rsidP="007C7E8E">
      <w:pPr>
        <w:spacing w:after="120" w:line="240" w:lineRule="auto"/>
      </w:pPr>
      <w:r>
        <w:t xml:space="preserve">Установите приложение </w:t>
      </w:r>
      <w:hyperlink r:id="rId53" w:history="1">
        <w:r w:rsidRPr="00B73164">
          <w:rPr>
            <w:rStyle w:val="aa"/>
          </w:rPr>
          <w:t>Kaspersky Who Calls</w:t>
        </w:r>
      </w:hyperlink>
      <w:r>
        <w:t>, и вы всегда будете знать, кто вам звонит: спамеры, банк или компания.</w:t>
      </w:r>
    </w:p>
    <w:p w14:paraId="4362CAB2" w14:textId="5355C290" w:rsidR="007C7E8E" w:rsidRDefault="007C7E8E" w:rsidP="00CA5B82">
      <w:pPr>
        <w:pStyle w:val="4"/>
      </w:pPr>
      <w:r>
        <w:t>Д</w:t>
      </w:r>
      <w:r w:rsidR="00B73164">
        <w:t>войной пробел</w:t>
      </w:r>
    </w:p>
    <w:p w14:paraId="4006E116" w14:textId="1E0E8A28" w:rsidR="007C7E8E" w:rsidRDefault="007C7E8E" w:rsidP="007C7E8E">
      <w:pPr>
        <w:spacing w:after="120" w:line="240" w:lineRule="auto"/>
        <w:rPr>
          <w:i/>
          <w:iCs/>
        </w:rPr>
      </w:pPr>
      <w:r>
        <w:t>Двойной пробел при вводе текста в вашем смартфоне позволяет закончить предложение и начать следующее. При нажатии такого сочетания автоматически ставится точка, пробел и начинается новое предложение с заглавной буквы.</w:t>
      </w:r>
      <w:r w:rsidR="00CA5B82">
        <w:t xml:space="preserve"> Эта опция по умолчанию отключена. Чтобы включить п</w:t>
      </w:r>
      <w:r w:rsidR="00CA5B82" w:rsidRPr="00CA5B82">
        <w:t>рой</w:t>
      </w:r>
      <w:r w:rsidR="00CA5B82">
        <w:t>ди</w:t>
      </w:r>
      <w:r w:rsidR="00CA5B82" w:rsidRPr="00CA5B82">
        <w:t xml:space="preserve">те </w:t>
      </w:r>
      <w:r w:rsidR="00CA5B82" w:rsidRPr="00CA5B82">
        <w:rPr>
          <w:i/>
          <w:iCs/>
        </w:rPr>
        <w:t>Настройки клавиатуры</w:t>
      </w:r>
      <w:r w:rsidR="00CA5B82" w:rsidRPr="00CA5B82">
        <w:t xml:space="preserve"> –&gt;</w:t>
      </w:r>
      <w:r w:rsidR="00CA5B82" w:rsidRPr="00CA5B82">
        <w:rPr>
          <w:i/>
          <w:iCs/>
        </w:rPr>
        <w:t xml:space="preserve"> </w:t>
      </w:r>
      <w:r w:rsidR="00CA5B82">
        <w:rPr>
          <w:i/>
          <w:iCs/>
        </w:rPr>
        <w:t xml:space="preserve">Дополнительные опции ввода. </w:t>
      </w:r>
      <w:r w:rsidR="00CA5B82" w:rsidRPr="00CA5B82">
        <w:t>Активируйте</w:t>
      </w:r>
      <w:r w:rsidR="00CA5B82">
        <w:rPr>
          <w:i/>
          <w:iCs/>
        </w:rPr>
        <w:t xml:space="preserve"> Дважды косн. пробела, чтобы добавить точку.</w:t>
      </w:r>
    </w:p>
    <w:p w14:paraId="2ED6D6EE" w14:textId="2AA2ECC1" w:rsidR="00CA5B82" w:rsidRPr="005B6367" w:rsidRDefault="005B6367" w:rsidP="007C7E8E">
      <w:pPr>
        <w:spacing w:after="120" w:line="240" w:lineRule="auto"/>
      </w:pPr>
      <w:r>
        <w:rPr>
          <w:noProof/>
        </w:rPr>
        <w:drawing>
          <wp:inline distT="0" distB="0" distL="0" distR="0" wp14:anchorId="47617DC2" wp14:editId="3C05DA04">
            <wp:extent cx="2177143" cy="2525486"/>
            <wp:effectExtent l="0" t="0" r="0" b="8255"/>
            <wp:docPr id="6" name="Рисунок 6" descr="Изображение выглядит как текст, электрон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, электроника&#10;&#10;Автоматически созданное описание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143" cy="252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E9E2E" w14:textId="490743FB" w:rsidR="00CA5B82" w:rsidRPr="00CA5B82" w:rsidRDefault="00CA5B82" w:rsidP="007C7E8E">
      <w:pPr>
        <w:spacing w:after="120" w:line="240" w:lineRule="auto"/>
      </w:pPr>
      <w:r w:rsidRPr="00CA5B82">
        <w:t>Рис. 3.</w:t>
      </w:r>
      <w:r>
        <w:t xml:space="preserve"> Настройки клавиатуры</w:t>
      </w:r>
    </w:p>
    <w:p w14:paraId="0CEC63FD" w14:textId="215F15CB" w:rsidR="007C7E8E" w:rsidRDefault="007C7E8E" w:rsidP="005B6367">
      <w:pPr>
        <w:pStyle w:val="4"/>
      </w:pPr>
      <w:r>
        <w:t>С</w:t>
      </w:r>
      <w:r w:rsidR="005B6367">
        <w:t>окращения в смартфоне</w:t>
      </w:r>
    </w:p>
    <w:p w14:paraId="0F06DD3A" w14:textId="6E61CE81" w:rsidR="007C7E8E" w:rsidRPr="005B6367" w:rsidRDefault="007C7E8E" w:rsidP="007C7E8E">
      <w:pPr>
        <w:spacing w:after="120" w:line="240" w:lineRule="auto"/>
      </w:pPr>
      <w:r>
        <w:t>Чтобы экономить время, настройте сокращения для часто используемых слов и словосочетаний. На Android</w:t>
      </w:r>
      <w:r w:rsidR="005B6367">
        <w:t xml:space="preserve"> пройдите </w:t>
      </w:r>
      <w:r w:rsidR="005B6367" w:rsidRPr="00CA5B82">
        <w:rPr>
          <w:i/>
          <w:iCs/>
        </w:rPr>
        <w:t>Настройки клавиатуры</w:t>
      </w:r>
      <w:r w:rsidR="005B6367" w:rsidRPr="00CA5B82">
        <w:t xml:space="preserve"> –&gt;</w:t>
      </w:r>
      <w:r w:rsidR="005B6367" w:rsidRPr="00CA5B82">
        <w:rPr>
          <w:i/>
          <w:iCs/>
        </w:rPr>
        <w:t xml:space="preserve"> </w:t>
      </w:r>
      <w:r w:rsidR="005B6367" w:rsidRPr="005B6367">
        <w:rPr>
          <w:i/>
          <w:iCs/>
        </w:rPr>
        <w:t>Дополнительные опции ввода</w:t>
      </w:r>
      <w:r>
        <w:t xml:space="preserve"> </w:t>
      </w:r>
      <w:r w:rsidR="005B6367">
        <w:t>–</w:t>
      </w:r>
      <w:r w:rsidR="005B6367" w:rsidRPr="005B6367">
        <w:t xml:space="preserve">&gt; </w:t>
      </w:r>
      <w:r w:rsidR="005B6367" w:rsidRPr="005B6367">
        <w:rPr>
          <w:i/>
          <w:iCs/>
        </w:rPr>
        <w:t>Текстовые ярлыки</w:t>
      </w:r>
      <w:r w:rsidR="005B6367">
        <w:t>. Нажмите плюс.</w:t>
      </w:r>
    </w:p>
    <w:p w14:paraId="0C534874" w14:textId="549DDC4D" w:rsidR="007C7E8E" w:rsidRDefault="007C7E8E" w:rsidP="00200B79">
      <w:pPr>
        <w:pStyle w:val="4"/>
      </w:pPr>
      <w:r>
        <w:t>G</w:t>
      </w:r>
      <w:r w:rsidR="00200B79">
        <w:rPr>
          <w:lang w:val="en-US"/>
        </w:rPr>
        <w:t>oogle</w:t>
      </w:r>
      <w:r w:rsidR="00200B79" w:rsidRPr="00F14ABE">
        <w:t>-</w:t>
      </w:r>
      <w:r w:rsidR="00200B79">
        <w:t>формы</w:t>
      </w:r>
    </w:p>
    <w:p w14:paraId="720F3CDD" w14:textId="3DA418EF" w:rsidR="007C7E8E" w:rsidRDefault="007C7E8E" w:rsidP="007C7E8E">
      <w:pPr>
        <w:spacing w:after="120" w:line="240" w:lineRule="auto"/>
      </w:pPr>
      <w:r>
        <w:t>Если вам нужно провести опрос коллег, тестирование новичков после испытательного срока, получить обратную связь от потребителей, воспользуйтесь бесплатным</w:t>
      </w:r>
      <w:r w:rsidR="00200B79">
        <w:t>и</w:t>
      </w:r>
      <w:r>
        <w:t xml:space="preserve"> Google-формами.</w:t>
      </w:r>
    </w:p>
    <w:p w14:paraId="600D468E" w14:textId="3E52EB21" w:rsidR="007C7E8E" w:rsidRDefault="007C7E8E" w:rsidP="00200B79">
      <w:pPr>
        <w:pStyle w:val="4"/>
      </w:pPr>
      <w:r>
        <w:t>К</w:t>
      </w:r>
      <w:r w:rsidR="00200B79">
        <w:t>ороткие ссылки</w:t>
      </w:r>
    </w:p>
    <w:p w14:paraId="7B62F929" w14:textId="00455610" w:rsidR="007C7E8E" w:rsidRDefault="007C7E8E" w:rsidP="007C7E8E">
      <w:pPr>
        <w:spacing w:after="120" w:line="240" w:lineRule="auto"/>
      </w:pPr>
      <w:r>
        <w:t xml:space="preserve">Используйте один из сервисов (например, Bit.ly) для сокращения ссылок, чтобы превращать http://www.lifehack. org/360736/science-says-coffee-naps-are-better-than-coffee-nap-alone в </w:t>
      </w:r>
      <w:hyperlink r:id="rId55" w:history="1">
        <w:r w:rsidR="00200B79" w:rsidRPr="00A40E21">
          <w:rPr>
            <w:rStyle w:val="aa"/>
          </w:rPr>
          <w:t>https://bit.ly/2lLLEVo</w:t>
        </w:r>
      </w:hyperlink>
      <w:r>
        <w:t>.</w:t>
      </w:r>
      <w:r w:rsidR="00200B79">
        <w:t xml:space="preserve"> </w:t>
      </w:r>
      <w:r>
        <w:t xml:space="preserve">Такие ссылки удобнее и смотрятся намного элегантнее в книгах, статьях, в переписке </w:t>
      </w:r>
      <w:r w:rsidR="00200B79">
        <w:t>–</w:t>
      </w:r>
      <w:r>
        <w:t xml:space="preserve"> где угодно.</w:t>
      </w:r>
    </w:p>
    <w:p w14:paraId="01365759" w14:textId="316081DD" w:rsidR="007C7E8E" w:rsidRDefault="008D6969" w:rsidP="008D6969">
      <w:pPr>
        <w:pStyle w:val="4"/>
      </w:pPr>
      <w:r>
        <w:t>Скриншоты</w:t>
      </w:r>
    </w:p>
    <w:p w14:paraId="1CC19573" w14:textId="791D2B7C" w:rsidR="007C7E8E" w:rsidRDefault="007C7E8E" w:rsidP="008D6969">
      <w:pPr>
        <w:spacing w:after="0" w:line="240" w:lineRule="auto"/>
      </w:pPr>
      <w:r>
        <w:t xml:space="preserve">Установите на ПК бесплатную программу </w:t>
      </w:r>
      <w:hyperlink r:id="rId56" w:history="1">
        <w:r w:rsidRPr="008D6969">
          <w:rPr>
            <w:rStyle w:val="aa"/>
          </w:rPr>
          <w:t>LightShot</w:t>
        </w:r>
      </w:hyperlink>
      <w:r>
        <w:t>. Теперь при нажатии клавиши PrintScreen вы сможете:</w:t>
      </w:r>
    </w:p>
    <w:p w14:paraId="498F2562" w14:textId="5DFF19C5" w:rsidR="007C7E8E" w:rsidRDefault="007C7E8E" w:rsidP="008D6969">
      <w:pPr>
        <w:pStyle w:val="a9"/>
        <w:numPr>
          <w:ilvl w:val="0"/>
          <w:numId w:val="5"/>
        </w:numPr>
        <w:spacing w:after="120" w:line="240" w:lineRule="auto"/>
      </w:pPr>
      <w:r>
        <w:t>вырезать только отдельный фрагмент вашего экрана;</w:t>
      </w:r>
    </w:p>
    <w:p w14:paraId="139A0652" w14:textId="2567F1B8" w:rsidR="007C7E8E" w:rsidRDefault="007C7E8E" w:rsidP="008D6969">
      <w:pPr>
        <w:pStyle w:val="a9"/>
        <w:numPr>
          <w:ilvl w:val="0"/>
          <w:numId w:val="5"/>
        </w:numPr>
        <w:spacing w:after="120" w:line="240" w:lineRule="auto"/>
      </w:pPr>
      <w:r>
        <w:t>загружать скриншот онлайн и отправлять ссылку;</w:t>
      </w:r>
    </w:p>
    <w:p w14:paraId="3D85BC55" w14:textId="041B9D94" w:rsidR="007C7E8E" w:rsidRDefault="007C7E8E" w:rsidP="00A279DC">
      <w:pPr>
        <w:pStyle w:val="a9"/>
        <w:numPr>
          <w:ilvl w:val="0"/>
          <w:numId w:val="5"/>
        </w:numPr>
        <w:spacing w:after="120" w:line="240" w:lineRule="auto"/>
      </w:pPr>
      <w:r>
        <w:t>редактировать скриншот</w:t>
      </w:r>
      <w:r w:rsidR="008D6969">
        <w:t xml:space="preserve"> и </w:t>
      </w:r>
      <w:r>
        <w:t>сохранять его в файл;</w:t>
      </w:r>
    </w:p>
    <w:p w14:paraId="4E96DB00" w14:textId="68913DA2" w:rsidR="007C7E8E" w:rsidRDefault="007C7E8E" w:rsidP="008D6969">
      <w:pPr>
        <w:pStyle w:val="a9"/>
        <w:numPr>
          <w:ilvl w:val="0"/>
          <w:numId w:val="5"/>
        </w:numPr>
        <w:spacing w:after="120" w:line="240" w:lineRule="auto"/>
      </w:pPr>
      <w:r>
        <w:t>искать похожие изображения в Google;</w:t>
      </w:r>
    </w:p>
    <w:p w14:paraId="0C5C6BD7" w14:textId="5424DE10" w:rsidR="007C7E8E" w:rsidRDefault="007C7E8E" w:rsidP="008D6969">
      <w:pPr>
        <w:pStyle w:val="a9"/>
        <w:numPr>
          <w:ilvl w:val="0"/>
          <w:numId w:val="5"/>
        </w:numPr>
        <w:spacing w:after="120" w:line="240" w:lineRule="auto"/>
      </w:pPr>
      <w:r>
        <w:t>выводить скриншот на печать.</w:t>
      </w:r>
    </w:p>
    <w:p w14:paraId="6A33244F" w14:textId="185BA667" w:rsidR="007C7E8E" w:rsidRDefault="007C7E8E" w:rsidP="008D6969">
      <w:pPr>
        <w:pStyle w:val="4"/>
      </w:pPr>
      <w:r>
        <w:t>П</w:t>
      </w:r>
      <w:r w:rsidR="008D6969">
        <w:t>ереключение между регистрами</w:t>
      </w:r>
    </w:p>
    <w:p w14:paraId="7CF8FB6B" w14:textId="38C1094E" w:rsidR="007C7E8E" w:rsidRDefault="007C7E8E" w:rsidP="007C7E8E">
      <w:pPr>
        <w:spacing w:after="120" w:line="240" w:lineRule="auto"/>
      </w:pPr>
      <w:r>
        <w:t xml:space="preserve">Нажав сочетание клавиш Shift + F3, вы можете </w:t>
      </w:r>
      <w:r w:rsidR="008D6969">
        <w:t xml:space="preserve">быстро менять регистр </w:t>
      </w:r>
      <w:r>
        <w:t>в выделенном тексте в Word или Outlook. Текст будет последовательно меняться между:</w:t>
      </w:r>
      <w:r w:rsidR="008D6969">
        <w:t xml:space="preserve"> </w:t>
      </w:r>
      <w:r>
        <w:t>нижний регистр</w:t>
      </w:r>
      <w:r w:rsidR="008D6969">
        <w:t xml:space="preserve">, </w:t>
      </w:r>
      <w:r>
        <w:t>Прописные Первые Буквы</w:t>
      </w:r>
      <w:r w:rsidR="008D6969">
        <w:t xml:space="preserve">, </w:t>
      </w:r>
      <w:r>
        <w:t>ВЕРХНИЙ РЕГИСТР.</w:t>
      </w:r>
    </w:p>
    <w:p w14:paraId="76D224F7" w14:textId="77777777" w:rsidR="007C7E8E" w:rsidRDefault="007C7E8E" w:rsidP="007C7E8E">
      <w:pPr>
        <w:spacing w:after="120" w:line="240" w:lineRule="auto"/>
      </w:pPr>
      <w:r>
        <w:t xml:space="preserve"> </w:t>
      </w:r>
    </w:p>
    <w:p w14:paraId="177C5FB3" w14:textId="5B0127EC" w:rsidR="007C7E8E" w:rsidRDefault="007C7E8E" w:rsidP="001A5800">
      <w:pPr>
        <w:pStyle w:val="4"/>
      </w:pPr>
      <w:r>
        <w:lastRenderedPageBreak/>
        <w:t>А</w:t>
      </w:r>
      <w:r w:rsidR="001A5800">
        <w:t>втозаполнение</w:t>
      </w:r>
    </w:p>
    <w:p w14:paraId="79351686" w14:textId="3D61BB34" w:rsidR="007C7E8E" w:rsidRDefault="001A5800" w:rsidP="007C7E8E">
      <w:pPr>
        <w:spacing w:after="120" w:line="240" w:lineRule="auto"/>
      </w:pPr>
      <w:r>
        <w:t>Это</w:t>
      </w:r>
      <w:r w:rsidR="007C7E8E">
        <w:t xml:space="preserve"> функция </w:t>
      </w:r>
      <w:r>
        <w:t>в MS Office</w:t>
      </w:r>
      <w:r w:rsidR="007C7E8E">
        <w:t xml:space="preserve">. </w:t>
      </w:r>
      <w:r>
        <w:t>Список в</w:t>
      </w:r>
      <w:r w:rsidR="007C7E8E">
        <w:t xml:space="preserve"> табличной форм</w:t>
      </w:r>
      <w:r>
        <w:t>е</w:t>
      </w:r>
      <w:r w:rsidR="007C7E8E">
        <w:t xml:space="preserve"> можно </w:t>
      </w:r>
      <w:r>
        <w:t xml:space="preserve">использовать для </w:t>
      </w:r>
      <w:r w:rsidR="007C7E8E">
        <w:t>созда</w:t>
      </w:r>
      <w:r>
        <w:t xml:space="preserve">ния множества однотипных файлов с </w:t>
      </w:r>
      <w:r w:rsidR="007C7E8E">
        <w:t>меняющи</w:t>
      </w:r>
      <w:r>
        <w:t>ми</w:t>
      </w:r>
      <w:r w:rsidR="007C7E8E">
        <w:t>ся значения</w:t>
      </w:r>
      <w:r>
        <w:t>ми</w:t>
      </w:r>
      <w:r w:rsidR="007C7E8E">
        <w:t xml:space="preserve"> (ФИО, реквизиты, </w:t>
      </w:r>
      <w:r>
        <w:t xml:space="preserve">адреса, </w:t>
      </w:r>
      <w:r w:rsidR="007C7E8E">
        <w:t>товары)</w:t>
      </w:r>
      <w:r>
        <w:t>.</w:t>
      </w:r>
    </w:p>
    <w:p w14:paraId="5CD80C7D" w14:textId="77777777" w:rsidR="00FF0C8F" w:rsidRDefault="00FF0C8F" w:rsidP="00FF0C8F">
      <w:pPr>
        <w:pStyle w:val="3"/>
      </w:pPr>
      <w:r>
        <w:t xml:space="preserve">ПРИЛОЖЕНИЯ </w:t>
      </w:r>
    </w:p>
    <w:p w14:paraId="626450E3" w14:textId="77777777" w:rsidR="00B64BAB" w:rsidRDefault="00B64BAB" w:rsidP="00B64BAB">
      <w:pPr>
        <w:pStyle w:val="4"/>
      </w:pPr>
      <w:r>
        <w:t>Google Формы</w:t>
      </w:r>
    </w:p>
    <w:p w14:paraId="07DEA641" w14:textId="6C7BC498" w:rsidR="00FF0C8F" w:rsidRDefault="00B64BAB" w:rsidP="00B64BAB">
      <w:pPr>
        <w:spacing w:after="120" w:line="240" w:lineRule="auto"/>
      </w:pPr>
      <w:r>
        <w:t>И</w:t>
      </w:r>
      <w:r w:rsidR="00FF0C8F">
        <w:t>нструмент для планирования мероприятий, проведения опросов, сбора обратной связи после мероприятий, проведения тестирований по итогам обучения.</w:t>
      </w:r>
    </w:p>
    <w:p w14:paraId="30081F45" w14:textId="4ACE80A0" w:rsidR="00FF0C8F" w:rsidRDefault="00FF0C8F" w:rsidP="00B64BAB">
      <w:pPr>
        <w:spacing w:after="120" w:line="240" w:lineRule="auto"/>
      </w:pPr>
      <w:r>
        <w:t xml:space="preserve">Для создания формы нужно пройти по </w:t>
      </w:r>
      <w:hyperlink r:id="rId57" w:history="1">
        <w:r w:rsidRPr="00B64BAB">
          <w:rPr>
            <w:rStyle w:val="aa"/>
          </w:rPr>
          <w:t>ссылке</w:t>
        </w:r>
      </w:hyperlink>
      <w:r w:rsidR="00B64BAB">
        <w:t>.</w:t>
      </w:r>
      <w:r>
        <w:t xml:space="preserve"> </w:t>
      </w:r>
      <w:r w:rsidR="00B64BAB">
        <w:t xml:space="preserve">Откройте один из шаблонов или нажмите «+» для открытия </w:t>
      </w:r>
      <w:r>
        <w:t>нов</w:t>
      </w:r>
      <w:r w:rsidR="00B64BAB">
        <w:t>ого</w:t>
      </w:r>
      <w:r>
        <w:t xml:space="preserve"> пусто</w:t>
      </w:r>
      <w:r w:rsidR="00B64BAB">
        <w:t>го</w:t>
      </w:r>
      <w:r>
        <w:t xml:space="preserve"> шаблон</w:t>
      </w:r>
      <w:r w:rsidR="00B64BAB">
        <w:t xml:space="preserve">а. Чтобы увидеть больше шаблонов, нажмите </w:t>
      </w:r>
    </w:p>
    <w:p w14:paraId="6F296379" w14:textId="76C210B2" w:rsidR="00B64BAB" w:rsidRDefault="00B64BAB" w:rsidP="00B64BAB">
      <w:pPr>
        <w:spacing w:after="120" w:line="240" w:lineRule="auto"/>
      </w:pPr>
      <w:r>
        <w:rPr>
          <w:noProof/>
        </w:rPr>
        <w:drawing>
          <wp:inline distT="0" distB="0" distL="0" distR="0" wp14:anchorId="0E077B99" wp14:editId="0858E514">
            <wp:extent cx="5941695" cy="162433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D7440" w14:textId="2B9913A8" w:rsidR="00B64BAB" w:rsidRDefault="00B64BAB" w:rsidP="00B64BAB">
      <w:pPr>
        <w:spacing w:after="120" w:line="240" w:lineRule="auto"/>
      </w:pPr>
      <w:r>
        <w:t xml:space="preserve">Рис. 4. Создание новой </w:t>
      </w:r>
      <w:r w:rsidRPr="00B64BAB">
        <w:t xml:space="preserve">Google </w:t>
      </w:r>
      <w:r>
        <w:t>формы</w:t>
      </w:r>
    </w:p>
    <w:p w14:paraId="0C2CB2B2" w14:textId="77777777" w:rsidR="00EF3673" w:rsidRDefault="00FF0C8F" w:rsidP="00EF3673">
      <w:pPr>
        <w:pStyle w:val="4"/>
      </w:pPr>
      <w:r>
        <w:t>Google Docs</w:t>
      </w:r>
    </w:p>
    <w:p w14:paraId="4813D586" w14:textId="10449AF2" w:rsidR="00FF0C8F" w:rsidRDefault="00EF3673" w:rsidP="00FF0C8F">
      <w:pPr>
        <w:spacing w:after="120" w:line="240" w:lineRule="auto"/>
      </w:pPr>
      <w:r>
        <w:t>Э</w:t>
      </w:r>
      <w:r w:rsidR="00FF0C8F">
        <w:t>то аналоги приложений MS Office, работающие в браузере.</w:t>
      </w:r>
      <w:r w:rsidRPr="00EF3673">
        <w:t xml:space="preserve"> </w:t>
      </w:r>
      <w:r w:rsidR="00FF0C8F">
        <w:t>Основное преимущество Google Docs — возможность совместной работы в режиме онлайн, просмотра изменений, сделанных каждым участником, и автоматического сохранения актуальной версии.</w:t>
      </w:r>
    </w:p>
    <w:p w14:paraId="7306172C" w14:textId="05F9F138" w:rsidR="00FF0C8F" w:rsidRDefault="00FF0C8F" w:rsidP="009B542F">
      <w:pPr>
        <w:spacing w:after="0" w:line="240" w:lineRule="auto"/>
      </w:pPr>
      <w:r>
        <w:t>К</w:t>
      </w:r>
      <w:r w:rsidR="009B542F" w:rsidRPr="009B542F">
        <w:t xml:space="preserve">ак сделать документ </w:t>
      </w:r>
      <w:r w:rsidR="009B542F">
        <w:rPr>
          <w:lang w:val="en-US"/>
        </w:rPr>
        <w:t>G</w:t>
      </w:r>
      <w:r w:rsidR="009B542F" w:rsidRPr="009B542F">
        <w:t xml:space="preserve">oogle </w:t>
      </w:r>
      <w:r w:rsidR="009B542F">
        <w:t>Т</w:t>
      </w:r>
      <w:r w:rsidR="009B542F" w:rsidRPr="009B542F">
        <w:t>аблиц быстрее и «легче»</w:t>
      </w:r>
      <w:r w:rsidR="009B542F">
        <w:t>:</w:t>
      </w:r>
    </w:p>
    <w:p w14:paraId="40F3EEB8" w14:textId="37644A6F" w:rsidR="009B542F" w:rsidRDefault="00FF0C8F" w:rsidP="009B542F">
      <w:pPr>
        <w:pStyle w:val="a9"/>
        <w:numPr>
          <w:ilvl w:val="0"/>
          <w:numId w:val="6"/>
        </w:numPr>
        <w:spacing w:after="120" w:line="240" w:lineRule="auto"/>
      </w:pPr>
      <w:r>
        <w:t>Удалит</w:t>
      </w:r>
      <w:r w:rsidR="009B542F">
        <w:t>е</w:t>
      </w:r>
      <w:r>
        <w:t xml:space="preserve"> неиспользуемые строки (по умолчанию создается тысяча строк</w:t>
      </w:r>
      <w:r w:rsidR="009B542F">
        <w:t xml:space="preserve"> на вкладке);</w:t>
      </w:r>
    </w:p>
    <w:p w14:paraId="252D33DE" w14:textId="0FBAC71C" w:rsidR="00FF0C8F" w:rsidRDefault="009B542F" w:rsidP="009B542F">
      <w:pPr>
        <w:pStyle w:val="a9"/>
        <w:numPr>
          <w:ilvl w:val="0"/>
          <w:numId w:val="6"/>
        </w:numPr>
        <w:spacing w:after="120" w:line="240" w:lineRule="auto"/>
      </w:pPr>
      <w:r>
        <w:t>Сократите</w:t>
      </w:r>
      <w:r w:rsidR="00FF0C8F">
        <w:t xml:space="preserve"> количество вкладок (если есть несколько вкладок с маленькими таблицами или списками</w:t>
      </w:r>
      <w:r>
        <w:t>,</w:t>
      </w:r>
      <w:r w:rsidR="00FF0C8F">
        <w:t xml:space="preserve"> попробуйте объединить их в одну)</w:t>
      </w:r>
      <w:r>
        <w:t>;</w:t>
      </w:r>
    </w:p>
    <w:p w14:paraId="393CE410" w14:textId="10BCE386" w:rsidR="009B542F" w:rsidRDefault="00FF0C8F" w:rsidP="009B542F">
      <w:pPr>
        <w:pStyle w:val="a9"/>
        <w:numPr>
          <w:ilvl w:val="0"/>
          <w:numId w:val="6"/>
        </w:numPr>
        <w:spacing w:after="120" w:line="240" w:lineRule="auto"/>
      </w:pPr>
      <w:r>
        <w:t>Если есть формулы поиска данных (ВПР/VLOOKUP, ИНДЕКС/INDEX, ПОИСКПОЗ/MATCH и другие), сохранит</w:t>
      </w:r>
      <w:r w:rsidR="009B542F">
        <w:t>е</w:t>
      </w:r>
      <w:r>
        <w:t xml:space="preserve"> часть формул как значения (если не </w:t>
      </w:r>
      <w:r w:rsidR="009B542F">
        <w:t>требуется</w:t>
      </w:r>
      <w:r>
        <w:t xml:space="preserve"> обновл</w:t>
      </w:r>
      <w:r w:rsidR="009B542F">
        <w:t>ение</w:t>
      </w:r>
      <w:r>
        <w:t>)</w:t>
      </w:r>
      <w:r w:rsidR="009B542F">
        <w:t>;</w:t>
      </w:r>
    </w:p>
    <w:p w14:paraId="6B736C61" w14:textId="564972DF" w:rsidR="00FF0C8F" w:rsidRDefault="009B542F" w:rsidP="009B542F">
      <w:pPr>
        <w:pStyle w:val="a9"/>
        <w:numPr>
          <w:ilvl w:val="0"/>
          <w:numId w:val="6"/>
        </w:numPr>
        <w:spacing w:after="120" w:line="240" w:lineRule="auto"/>
      </w:pPr>
      <w:r>
        <w:t xml:space="preserve">Минимизируйте </w:t>
      </w:r>
      <w:r w:rsidR="00FF0C8F">
        <w:t>форматировани</w:t>
      </w:r>
      <w:r>
        <w:t>е;</w:t>
      </w:r>
    </w:p>
    <w:p w14:paraId="4611B029" w14:textId="4B7DD2CA" w:rsidR="00FF0C8F" w:rsidRDefault="00FF0C8F" w:rsidP="009B542F">
      <w:pPr>
        <w:pStyle w:val="a9"/>
        <w:numPr>
          <w:ilvl w:val="0"/>
          <w:numId w:val="6"/>
        </w:numPr>
        <w:spacing w:after="120" w:line="240" w:lineRule="auto"/>
      </w:pPr>
      <w:r>
        <w:t>Проверь</w:t>
      </w:r>
      <w:r w:rsidR="009B542F">
        <w:t>те</w:t>
      </w:r>
      <w:r>
        <w:t>, нет ли условного форматирования на (излишне) большом диапазоне ячеек</w:t>
      </w:r>
      <w:r w:rsidR="009B542F">
        <w:t>;</w:t>
      </w:r>
    </w:p>
    <w:p w14:paraId="2F9FF687" w14:textId="3FA41D77" w:rsidR="00FF0C8F" w:rsidRDefault="00FF0C8F" w:rsidP="009B542F">
      <w:pPr>
        <w:pStyle w:val="a9"/>
        <w:numPr>
          <w:ilvl w:val="0"/>
          <w:numId w:val="6"/>
        </w:numPr>
        <w:spacing w:after="120" w:line="240" w:lineRule="auto"/>
      </w:pPr>
      <w:r>
        <w:t>Не ставь</w:t>
      </w:r>
      <w:r w:rsidR="009B542F">
        <w:t>те</w:t>
      </w:r>
      <w:r>
        <w:t xml:space="preserve"> фильтр на все столбцы.</w:t>
      </w:r>
    </w:p>
    <w:p w14:paraId="26C16685" w14:textId="46C0A43B" w:rsidR="00FF0C8F" w:rsidRDefault="00FF0C8F" w:rsidP="009B542F">
      <w:pPr>
        <w:pStyle w:val="a9"/>
        <w:numPr>
          <w:ilvl w:val="0"/>
          <w:numId w:val="6"/>
        </w:numPr>
        <w:spacing w:after="120" w:line="240" w:lineRule="auto"/>
      </w:pPr>
      <w:r>
        <w:t>Очистит</w:t>
      </w:r>
      <w:r w:rsidR="009B542F">
        <w:t>е</w:t>
      </w:r>
      <w:r>
        <w:t xml:space="preserve"> примечания, если их много и они не нужны.</w:t>
      </w:r>
    </w:p>
    <w:p w14:paraId="6486CF1C" w14:textId="63EDDFFD" w:rsidR="00FF0C8F" w:rsidRDefault="00FF0C8F" w:rsidP="009B542F">
      <w:pPr>
        <w:pStyle w:val="a9"/>
        <w:numPr>
          <w:ilvl w:val="0"/>
          <w:numId w:val="6"/>
        </w:numPr>
        <w:spacing w:after="120" w:line="240" w:lineRule="auto"/>
      </w:pPr>
      <w:r>
        <w:t>Посмотр</w:t>
      </w:r>
      <w:r w:rsidR="009B542F">
        <w:t>ите</w:t>
      </w:r>
      <w:r>
        <w:t>, нет ли проверки данных на большом диапазоне ячеек.</w:t>
      </w:r>
    </w:p>
    <w:p w14:paraId="05556ED0" w14:textId="451D8483" w:rsidR="00FF0C8F" w:rsidRDefault="005500C8" w:rsidP="005500C8">
      <w:pPr>
        <w:pStyle w:val="5"/>
      </w:pPr>
      <w:r>
        <w:t>С</w:t>
      </w:r>
      <w:r w:rsidR="00453E76">
        <w:t>сылки</w:t>
      </w:r>
    </w:p>
    <w:p w14:paraId="4EFA8DFB" w14:textId="77777777" w:rsidR="00FF0C8F" w:rsidRDefault="00FF0C8F" w:rsidP="00FF0C8F">
      <w:pPr>
        <w:spacing w:after="120" w:line="240" w:lineRule="auto"/>
      </w:pPr>
      <w:r>
        <w:t>Функция HYPERLINK (ГИПЕРССЫЛКА) возвращает ссылку на страницу в сети. Ее первый аргумент — собственно ссылка (записывается в кавычках), второй — текст, который будет отображаться в ячейке (тоже в кавычках):</w:t>
      </w:r>
    </w:p>
    <w:p w14:paraId="7D25AF1F" w14:textId="47F215A7" w:rsidR="00FF0C8F" w:rsidRDefault="00453E76" w:rsidP="00FF0C8F">
      <w:pPr>
        <w:spacing w:after="120" w:line="240" w:lineRule="auto"/>
      </w:pPr>
      <w:r>
        <w:t>=HYPERLINK</w:t>
      </w:r>
      <w:r w:rsidR="00FF0C8F">
        <w:t>("w</w:t>
      </w:r>
      <w:r>
        <w:rPr>
          <w:lang w:val="en-US"/>
        </w:rPr>
        <w:t>ww</w:t>
      </w:r>
      <w:r w:rsidR="00FF0C8F">
        <w:t>.howtoexcel.ru</w:t>
      </w:r>
      <w:r>
        <w:t>"</w:t>
      </w:r>
      <w:r w:rsidR="00FF0C8F">
        <w:t>;"Сайт Н</w:t>
      </w:r>
      <w:r w:rsidR="00D30F5A">
        <w:rPr>
          <w:lang w:val="en-US"/>
        </w:rPr>
        <w:t>ow</w:t>
      </w:r>
      <w:r w:rsidR="00D30F5A" w:rsidRPr="00D30F5A">
        <w:t xml:space="preserve"> </w:t>
      </w:r>
      <w:r w:rsidR="00FF0C8F">
        <w:t>То Ехсе</w:t>
      </w:r>
      <w:r w:rsidR="00775057">
        <w:rPr>
          <w:lang w:val="en-US"/>
        </w:rPr>
        <w:t>l</w:t>
      </w:r>
      <w:r w:rsidR="00D30F5A">
        <w:t>"</w:t>
      </w:r>
      <w:r w:rsidR="00FF0C8F">
        <w:t>)</w:t>
      </w:r>
    </w:p>
    <w:p w14:paraId="29BC2968" w14:textId="77777777" w:rsidR="00FF0C8F" w:rsidRDefault="00FF0C8F" w:rsidP="00FF0C8F">
      <w:pPr>
        <w:spacing w:after="120" w:line="240" w:lineRule="auto"/>
      </w:pPr>
      <w:r>
        <w:t>Результатом работы этой формулы будет ссылка.</w:t>
      </w:r>
    </w:p>
    <w:p w14:paraId="06EFA597" w14:textId="57EA18EF" w:rsidR="00FF0C8F" w:rsidRDefault="00FF0C8F" w:rsidP="00FF0C8F">
      <w:pPr>
        <w:spacing w:after="120" w:line="240" w:lineRule="auto"/>
      </w:pPr>
      <w:r>
        <w:t>Функцией можно воспользоваться, чтобы получить сразу много ссылок на разные объекты, не вводя их вручную. Например, нам нужно получить ссылки на большое количество книг МИФа — по списку, имеющемуся в таблице.</w:t>
      </w:r>
      <w:r w:rsidR="00D30F5A" w:rsidRPr="00D30F5A">
        <w:t xml:space="preserve"> </w:t>
      </w:r>
      <w:r>
        <w:t>Для начала зайдем на сайт, введем название любой книги (или текст «Название книги», как в примере) в поиск и заберем ссылку из адресной строки:</w:t>
      </w:r>
    </w:p>
    <w:p w14:paraId="4ACB6CA1" w14:textId="51E477AB" w:rsidR="00D30F5A" w:rsidRDefault="00D30F5A" w:rsidP="00FF0C8F">
      <w:pPr>
        <w:spacing w:after="120" w:line="240" w:lineRule="auto"/>
      </w:pPr>
      <w:r>
        <w:rPr>
          <w:noProof/>
        </w:rPr>
        <w:drawing>
          <wp:inline distT="0" distB="0" distL="0" distR="0" wp14:anchorId="44CFAB85" wp14:editId="02CE7AEF">
            <wp:extent cx="4305300" cy="542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76804" w14:textId="77777777" w:rsidR="00D30F5A" w:rsidRDefault="00D30F5A" w:rsidP="00FF0C8F">
      <w:pPr>
        <w:spacing w:after="120" w:line="240" w:lineRule="auto"/>
      </w:pPr>
      <w:r>
        <w:t>Рис. 5. Ссылка в адресной строке</w:t>
      </w:r>
    </w:p>
    <w:p w14:paraId="033D731F" w14:textId="5BB0A06D" w:rsidR="00FF0C8F" w:rsidRDefault="00FF0C8F" w:rsidP="00FF0C8F">
      <w:pPr>
        <w:spacing w:after="120" w:line="240" w:lineRule="auto"/>
      </w:pPr>
      <w:r>
        <w:lastRenderedPageBreak/>
        <w:t>Уберем все, что после знака «равно» (после него мы будем добавлять в формулу название книги из ячеек первого столбца):</w:t>
      </w:r>
    </w:p>
    <w:p w14:paraId="677611B9" w14:textId="77777777" w:rsidR="00FF0C8F" w:rsidRPr="00FF0C8F" w:rsidRDefault="00FF0C8F" w:rsidP="00FF0C8F">
      <w:pPr>
        <w:spacing w:after="120" w:line="240" w:lineRule="auto"/>
        <w:rPr>
          <w:lang w:val="en-US"/>
        </w:rPr>
      </w:pPr>
      <w:r w:rsidRPr="00FF0C8F">
        <w:rPr>
          <w:lang w:val="en-US"/>
        </w:rPr>
        <w:t>=HYPERLINK("http://www.mann-ivanov-ferber.ru/book/search? query="&amp;A2;A2).</w:t>
      </w:r>
    </w:p>
    <w:p w14:paraId="3792DF85" w14:textId="31FF47F3" w:rsidR="00FF0C8F" w:rsidRDefault="00FF0C8F" w:rsidP="00FF0C8F">
      <w:pPr>
        <w:spacing w:after="120" w:line="240" w:lineRule="auto"/>
      </w:pPr>
      <w:r>
        <w:t>Первый аргумент в этой формуле — это ссылка на поиск на сайте с прикрепленным названием книги из ячейки A2. Второй — само название книги из той же ячейки (чтобы в ней отображалось название, а не текст ссылки). Протягиваем формулу на весь столбец и получаем ссылки на все книги из списка</w:t>
      </w:r>
      <w:r w:rsidR="00D30F5A">
        <w:t>.</w:t>
      </w:r>
    </w:p>
    <w:p w14:paraId="0FEBE780" w14:textId="79B3ECAA" w:rsidR="00FF0C8F" w:rsidRDefault="00FF0C8F" w:rsidP="005500C8">
      <w:pPr>
        <w:pStyle w:val="5"/>
      </w:pPr>
      <w:r>
        <w:t>П</w:t>
      </w:r>
      <w:r w:rsidR="00A67B46">
        <w:t xml:space="preserve">еревод </w:t>
      </w:r>
      <w:r w:rsidR="00516EC8">
        <w:t>текста</w:t>
      </w:r>
    </w:p>
    <w:p w14:paraId="681CE57A" w14:textId="4867338A" w:rsidR="00FF0C8F" w:rsidRDefault="00FF0C8F" w:rsidP="00FF0C8F">
      <w:pPr>
        <w:spacing w:after="120" w:line="240" w:lineRule="auto"/>
      </w:pPr>
      <w:r>
        <w:t>В Google Таблицах есть функция, позволяющая переводить текст прямо в ячейках</w:t>
      </w:r>
      <w:r w:rsidR="00516EC8">
        <w:t xml:space="preserve"> (в </w:t>
      </w:r>
      <w:r w:rsidR="00516EC8">
        <w:rPr>
          <w:lang w:val="en-US"/>
        </w:rPr>
        <w:t>Excel</w:t>
      </w:r>
      <w:r w:rsidR="00516EC8" w:rsidRPr="00516EC8">
        <w:t xml:space="preserve"> </w:t>
      </w:r>
      <w:r w:rsidR="00516EC8">
        <w:t>такой функции нет)</w:t>
      </w:r>
      <w:r>
        <w:t>:</w:t>
      </w:r>
    </w:p>
    <w:p w14:paraId="6724DEFB" w14:textId="77777777" w:rsidR="00516EC8" w:rsidRPr="00FF0C8F" w:rsidRDefault="00516EC8" w:rsidP="00516EC8">
      <w:pPr>
        <w:spacing w:after="120" w:line="240" w:lineRule="auto"/>
        <w:rPr>
          <w:lang w:val="en-US"/>
        </w:rPr>
      </w:pPr>
      <w:r w:rsidRPr="00FF0C8F">
        <w:rPr>
          <w:lang w:val="en-US"/>
        </w:rPr>
        <w:t>GOOGLETRANSLATE(text,[source_language], [target_language])</w:t>
      </w:r>
    </w:p>
    <w:p w14:paraId="62EF3FDA" w14:textId="3CE33273" w:rsidR="00FF0C8F" w:rsidRDefault="00FF0C8F" w:rsidP="00FF0C8F">
      <w:pPr>
        <w:spacing w:after="120" w:line="240" w:lineRule="auto"/>
      </w:pPr>
      <w:r>
        <w:t xml:space="preserve">Второй и третий аргументы задаются двухзначным кодом: es, fr, en, ru. </w:t>
      </w:r>
      <w:r w:rsidR="003251D5">
        <w:t>Коды</w:t>
      </w:r>
      <w:r>
        <w:t xml:space="preserve"> можно указать в </w:t>
      </w:r>
      <w:r w:rsidR="00516EC8">
        <w:t>теле</w:t>
      </w:r>
      <w:r>
        <w:t xml:space="preserve"> функции </w:t>
      </w:r>
      <w:r w:rsidR="00516EC8">
        <w:t>или ссылкой на</w:t>
      </w:r>
      <w:r>
        <w:t xml:space="preserve"> ячейки</w:t>
      </w:r>
      <w:r w:rsidR="003251D5">
        <w:t>.</w:t>
      </w:r>
      <w:r>
        <w:t xml:space="preserve"> </w:t>
      </w:r>
      <w:r w:rsidR="003251D5">
        <w:t>Я</w:t>
      </w:r>
      <w:r>
        <w:t>зык исходного текста можно определять</w:t>
      </w:r>
      <w:r w:rsidR="003251D5">
        <w:t xml:space="preserve"> автоматически функцией DETECTLANGUAGE</w:t>
      </w:r>
      <w:r>
        <w:t>.</w:t>
      </w:r>
    </w:p>
    <w:p w14:paraId="5A117CCA" w14:textId="671C7D7E" w:rsidR="00FF0C8F" w:rsidRDefault="00FF0C8F" w:rsidP="005500C8">
      <w:pPr>
        <w:pStyle w:val="4"/>
      </w:pPr>
      <w:r>
        <w:t>E</w:t>
      </w:r>
      <w:r w:rsidR="005500C8">
        <w:rPr>
          <w:lang w:val="en-US"/>
        </w:rPr>
        <w:t>xcel</w:t>
      </w:r>
    </w:p>
    <w:p w14:paraId="085E4D32" w14:textId="77777777" w:rsidR="0091222E" w:rsidRDefault="00FF0C8F" w:rsidP="0091222E">
      <w:pPr>
        <w:pStyle w:val="5"/>
      </w:pPr>
      <w:r>
        <w:t>К</w:t>
      </w:r>
      <w:r w:rsidR="0091222E">
        <w:t xml:space="preserve">ак сделать файл </w:t>
      </w:r>
      <w:r w:rsidR="0091222E">
        <w:rPr>
          <w:lang w:val="en-US"/>
        </w:rPr>
        <w:t>Excel</w:t>
      </w:r>
      <w:r w:rsidR="0091222E" w:rsidRPr="0091222E">
        <w:t xml:space="preserve"> </w:t>
      </w:r>
      <w:r w:rsidR="0091222E">
        <w:t>быстрее и легче</w:t>
      </w:r>
    </w:p>
    <w:p w14:paraId="17B3EC68" w14:textId="1A57A80F" w:rsidR="00FF0C8F" w:rsidRDefault="00FF0C8F" w:rsidP="00FF0C8F">
      <w:pPr>
        <w:spacing w:after="120" w:line="240" w:lineRule="auto"/>
      </w:pPr>
      <w:r>
        <w:t>Не сохраня</w:t>
      </w:r>
      <w:r w:rsidR="0091222E">
        <w:t>й</w:t>
      </w:r>
      <w:r>
        <w:t>т</w:t>
      </w:r>
      <w:r w:rsidR="0091222E">
        <w:t>е</w:t>
      </w:r>
      <w:r>
        <w:t xml:space="preserve"> кэш сводных таблиц</w:t>
      </w:r>
      <w:r w:rsidR="0091222E">
        <w:t>. Кликните правой кнопкой мыши</w:t>
      </w:r>
      <w:r w:rsidR="0091222E" w:rsidRPr="0091222E">
        <w:t xml:space="preserve"> </w:t>
      </w:r>
      <w:r w:rsidR="0091222E">
        <w:t>на любую ячейку сводной</w:t>
      </w:r>
      <w:r w:rsidR="0091222E">
        <w:t>, выберите</w:t>
      </w:r>
      <w:r>
        <w:t xml:space="preserve"> </w:t>
      </w:r>
      <w:r w:rsidRPr="0091222E">
        <w:rPr>
          <w:i/>
          <w:iCs/>
        </w:rPr>
        <w:t>Параметры сводной таблицы</w:t>
      </w:r>
      <w:r w:rsidR="0091222E">
        <w:t xml:space="preserve">, перейдите на вкладку </w:t>
      </w:r>
      <w:r w:rsidR="0091222E" w:rsidRPr="0091222E">
        <w:rPr>
          <w:i/>
          <w:iCs/>
        </w:rPr>
        <w:t>Данные</w:t>
      </w:r>
      <w:r w:rsidR="0091222E">
        <w:t>, снимите флажок с опции</w:t>
      </w:r>
      <w:r>
        <w:t xml:space="preserve"> </w:t>
      </w:r>
      <w:r w:rsidRPr="0091222E">
        <w:rPr>
          <w:rFonts w:ascii="Calibri" w:hAnsi="Calibri" w:cs="Calibri"/>
          <w:i/>
          <w:iCs/>
        </w:rPr>
        <w:t>Сохранять</w:t>
      </w:r>
      <w:r w:rsidRPr="0091222E">
        <w:rPr>
          <w:i/>
          <w:iCs/>
        </w:rPr>
        <w:t xml:space="preserve"> </w:t>
      </w:r>
      <w:r w:rsidRPr="0091222E">
        <w:rPr>
          <w:rFonts w:ascii="Calibri" w:hAnsi="Calibri" w:cs="Calibri"/>
          <w:i/>
          <w:iCs/>
        </w:rPr>
        <w:t>исходные</w:t>
      </w:r>
      <w:r w:rsidRPr="0091222E">
        <w:rPr>
          <w:i/>
          <w:iCs/>
        </w:rPr>
        <w:t xml:space="preserve"> </w:t>
      </w:r>
      <w:r w:rsidRPr="0091222E">
        <w:rPr>
          <w:rFonts w:ascii="Calibri" w:hAnsi="Calibri" w:cs="Calibri"/>
          <w:i/>
          <w:iCs/>
        </w:rPr>
        <w:t>данные</w:t>
      </w:r>
      <w:r w:rsidRPr="0091222E">
        <w:rPr>
          <w:i/>
          <w:iCs/>
        </w:rPr>
        <w:t xml:space="preserve"> </w:t>
      </w:r>
      <w:r w:rsidRPr="0091222E">
        <w:rPr>
          <w:rFonts w:ascii="Calibri" w:hAnsi="Calibri" w:cs="Calibri"/>
          <w:i/>
          <w:iCs/>
        </w:rPr>
        <w:t>вместе</w:t>
      </w:r>
      <w:r w:rsidRPr="0091222E">
        <w:rPr>
          <w:i/>
          <w:iCs/>
        </w:rPr>
        <w:t xml:space="preserve"> </w:t>
      </w:r>
      <w:r w:rsidRPr="0091222E">
        <w:rPr>
          <w:rFonts w:ascii="Calibri" w:hAnsi="Calibri" w:cs="Calibri"/>
          <w:i/>
          <w:iCs/>
        </w:rPr>
        <w:t>с</w:t>
      </w:r>
      <w:r w:rsidRPr="0091222E">
        <w:rPr>
          <w:i/>
          <w:iCs/>
        </w:rPr>
        <w:t xml:space="preserve"> </w:t>
      </w:r>
      <w:r w:rsidRPr="0091222E">
        <w:rPr>
          <w:rFonts w:ascii="Calibri" w:hAnsi="Calibri" w:cs="Calibri"/>
          <w:i/>
          <w:iCs/>
        </w:rPr>
        <w:t>файлом</w:t>
      </w:r>
      <w:r>
        <w:t>.</w:t>
      </w:r>
    </w:p>
    <w:p w14:paraId="6C810F4C" w14:textId="0ECE04D9" w:rsidR="00FF0C8F" w:rsidRDefault="00FF0C8F" w:rsidP="00FF0C8F">
      <w:pPr>
        <w:spacing w:after="120" w:line="240" w:lineRule="auto"/>
      </w:pPr>
      <w:r>
        <w:t>Удалит</w:t>
      </w:r>
      <w:r w:rsidR="0091222E">
        <w:t>е</w:t>
      </w:r>
      <w:r>
        <w:t xml:space="preserve"> неиспользуемые именованные диапазоны</w:t>
      </w:r>
      <w:r w:rsidR="0091222E">
        <w:t xml:space="preserve">. Нажмите </w:t>
      </w:r>
      <w:r w:rsidR="0091222E">
        <w:t>Ctrl + F3</w:t>
      </w:r>
      <w:r w:rsidR="0091222E">
        <w:t xml:space="preserve">, чтобы открыть </w:t>
      </w:r>
      <w:r w:rsidR="0091222E" w:rsidRPr="0091222E">
        <w:rPr>
          <w:i/>
          <w:iCs/>
        </w:rPr>
        <w:t>Д</w:t>
      </w:r>
      <w:r w:rsidRPr="0091222E">
        <w:rPr>
          <w:i/>
          <w:iCs/>
        </w:rPr>
        <w:t>испетчер имен</w:t>
      </w:r>
      <w:r>
        <w:t>.</w:t>
      </w:r>
    </w:p>
    <w:p w14:paraId="371CD50B" w14:textId="0EB70B02" w:rsidR="00FF0C8F" w:rsidRDefault="00FF0C8F" w:rsidP="0091222E">
      <w:pPr>
        <w:pStyle w:val="5"/>
      </w:pPr>
      <w:r>
        <w:t>С</w:t>
      </w:r>
      <w:r w:rsidR="0091222E">
        <w:t>оздавайте имена</w:t>
      </w:r>
    </w:p>
    <w:p w14:paraId="6825E10F" w14:textId="500B611B" w:rsidR="00FF0C8F" w:rsidRDefault="00FF0C8F" w:rsidP="00FF0C8F">
      <w:pPr>
        <w:spacing w:after="120" w:line="240" w:lineRule="auto"/>
      </w:pPr>
      <w:r>
        <w:t>Диапазонам Excel можно присваивать имена, благодаря которым формулы выглядят более осмысленными</w:t>
      </w:r>
      <w:r w:rsidR="0091222E">
        <w:t>. Например…</w:t>
      </w:r>
    </w:p>
    <w:p w14:paraId="1037E307" w14:textId="77777777" w:rsidR="00FF0C8F" w:rsidRDefault="00FF0C8F" w:rsidP="00FF0C8F">
      <w:pPr>
        <w:spacing w:after="120" w:line="240" w:lineRule="auto"/>
      </w:pPr>
      <w:r>
        <w:t>=Продажи*Ставка_налога</w:t>
      </w:r>
    </w:p>
    <w:p w14:paraId="4B0D5092" w14:textId="4009809E" w:rsidR="00FF0C8F" w:rsidRDefault="0091222E" w:rsidP="00FF0C8F">
      <w:pPr>
        <w:spacing w:after="120" w:line="240" w:lineRule="auto"/>
      </w:pPr>
      <w:r>
        <w:t>… в</w:t>
      </w:r>
      <w:r w:rsidR="00FF0C8F">
        <w:t>место</w:t>
      </w:r>
      <w:r>
        <w:t xml:space="preserve"> …</w:t>
      </w:r>
    </w:p>
    <w:p w14:paraId="58D8C063" w14:textId="77777777" w:rsidR="00FF0C8F" w:rsidRDefault="00FF0C8F" w:rsidP="00FF0C8F">
      <w:pPr>
        <w:spacing w:after="120" w:line="240" w:lineRule="auto"/>
      </w:pPr>
      <w:r>
        <w:t>=A7*$B$5</w:t>
      </w:r>
    </w:p>
    <w:p w14:paraId="0E597D85" w14:textId="3C66B7CE" w:rsidR="00FF0C8F" w:rsidRDefault="00FF0C8F" w:rsidP="00FF0C8F">
      <w:pPr>
        <w:spacing w:after="120" w:line="240" w:lineRule="auto"/>
      </w:pPr>
      <w:r>
        <w:t xml:space="preserve">Для присвоения имени </w:t>
      </w:r>
      <w:r w:rsidR="0091222E">
        <w:t xml:space="preserve">выделите диапазон и </w:t>
      </w:r>
      <w:r>
        <w:t>вве</w:t>
      </w:r>
      <w:r w:rsidR="0091222E">
        <w:t>дите имя</w:t>
      </w:r>
      <w:r>
        <w:t xml:space="preserve"> в небольшое поле слева от строки формул</w:t>
      </w:r>
      <w:r w:rsidR="0091222E">
        <w:t>.</w:t>
      </w:r>
      <w:r>
        <w:t xml:space="preserve"> </w:t>
      </w:r>
      <w:r w:rsidR="0091222E">
        <w:t>Е</w:t>
      </w:r>
      <w:r>
        <w:t xml:space="preserve">сли у вас </w:t>
      </w:r>
      <w:r w:rsidR="0091222E">
        <w:t xml:space="preserve">уже </w:t>
      </w:r>
      <w:r>
        <w:t xml:space="preserve">есть заголовки, выделить данные </w:t>
      </w:r>
      <w:r w:rsidR="0091222E">
        <w:t xml:space="preserve">вместе и заголовками </w:t>
      </w:r>
      <w:r>
        <w:t xml:space="preserve">и </w:t>
      </w:r>
      <w:r w:rsidR="0091222E">
        <w:t xml:space="preserve">пройдите </w:t>
      </w:r>
      <w:r w:rsidR="0091222E" w:rsidRPr="00315B27">
        <w:rPr>
          <w:i/>
          <w:iCs/>
        </w:rPr>
        <w:t>Формулы</w:t>
      </w:r>
      <w:r w:rsidR="0091222E">
        <w:t xml:space="preserve"> –</w:t>
      </w:r>
      <w:r w:rsidR="0091222E" w:rsidRPr="0091222E">
        <w:t>&gt;</w:t>
      </w:r>
      <w:r w:rsidR="0091222E">
        <w:t xml:space="preserve"> </w:t>
      </w:r>
      <w:r w:rsidR="0091222E" w:rsidRPr="00315B27">
        <w:rPr>
          <w:i/>
          <w:iCs/>
        </w:rPr>
        <w:t>Определенные им</w:t>
      </w:r>
      <w:r w:rsidR="00315B27" w:rsidRPr="00315B27">
        <w:rPr>
          <w:i/>
          <w:iCs/>
        </w:rPr>
        <w:t>е</w:t>
      </w:r>
      <w:r w:rsidR="0091222E" w:rsidRPr="00315B27">
        <w:rPr>
          <w:i/>
          <w:iCs/>
        </w:rPr>
        <w:t>на</w:t>
      </w:r>
      <w:r w:rsidR="0091222E">
        <w:t xml:space="preserve"> </w:t>
      </w:r>
      <w:r w:rsidR="0091222E" w:rsidRPr="0091222E">
        <w:t>–&gt;</w:t>
      </w:r>
      <w:r>
        <w:t xml:space="preserve"> </w:t>
      </w:r>
      <w:r w:rsidR="00315B27" w:rsidRPr="00340176">
        <w:rPr>
          <w:i/>
          <w:iCs/>
        </w:rPr>
        <w:t xml:space="preserve">Создать </w:t>
      </w:r>
      <w:r w:rsidRPr="00340176">
        <w:rPr>
          <w:i/>
          <w:iCs/>
        </w:rPr>
        <w:t>из выделенного</w:t>
      </w:r>
      <w:r w:rsidR="00315B27">
        <w:t xml:space="preserve">. В открывшемся окне выберите </w:t>
      </w:r>
      <w:r>
        <w:t>подходящий пункт</w:t>
      </w:r>
      <w:r w:rsidR="00340176">
        <w:rPr>
          <w:lang w:val="en-US"/>
        </w:rPr>
        <w:t xml:space="preserve"> (</w:t>
      </w:r>
      <w:r w:rsidR="00340176">
        <w:t>рис. 6а)</w:t>
      </w:r>
      <w:r>
        <w:t>:</w:t>
      </w:r>
    </w:p>
    <w:p w14:paraId="1A310BD8" w14:textId="5CFC7DAC" w:rsidR="00FF0C8F" w:rsidRDefault="00315B27" w:rsidP="00FF0C8F">
      <w:pPr>
        <w:spacing w:after="120" w:line="240" w:lineRule="auto"/>
      </w:pPr>
      <w:r>
        <w:rPr>
          <w:noProof/>
        </w:rPr>
        <w:drawing>
          <wp:inline distT="0" distB="0" distL="0" distR="0" wp14:anchorId="5D6E1D67" wp14:editId="08FD8AC0">
            <wp:extent cx="5941695" cy="2265045"/>
            <wp:effectExtent l="0" t="0" r="1905" b="1905"/>
            <wp:docPr id="7" name="Рисунок 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F759D" w14:textId="7667ED85" w:rsidR="00315B27" w:rsidRPr="00315B27" w:rsidRDefault="00315B27" w:rsidP="00FF0C8F">
      <w:pPr>
        <w:spacing w:after="120" w:line="240" w:lineRule="auto"/>
      </w:pPr>
      <w:r>
        <w:t xml:space="preserve">Рис. 6. Создание имен из диапазона на листе </w:t>
      </w:r>
      <w:r>
        <w:rPr>
          <w:lang w:val="en-US"/>
        </w:rPr>
        <w:t>Excel</w:t>
      </w:r>
    </w:p>
    <w:p w14:paraId="279CAFBB" w14:textId="07590E13" w:rsidR="00FF0C8F" w:rsidRDefault="00FF0C8F" w:rsidP="00FF0C8F">
      <w:pPr>
        <w:spacing w:after="120" w:line="240" w:lineRule="auto"/>
      </w:pPr>
      <w:r>
        <w:t xml:space="preserve">Теперь в любой формуле вы сможете использовать диапазон </w:t>
      </w:r>
      <w:r w:rsidRPr="00315B27">
        <w:rPr>
          <w:i/>
          <w:iCs/>
        </w:rPr>
        <w:t>Продажи</w:t>
      </w:r>
      <w:r>
        <w:t>, не ссылаясь на конкретные ячейки</w:t>
      </w:r>
      <w:r w:rsidR="00315B27">
        <w:t xml:space="preserve"> (см. рис. 6б).</w:t>
      </w:r>
    </w:p>
    <w:p w14:paraId="3098E753" w14:textId="1E466E10" w:rsidR="00FF0C8F" w:rsidRDefault="00FF0C8F" w:rsidP="00340176">
      <w:pPr>
        <w:pStyle w:val="5"/>
      </w:pPr>
      <w:r>
        <w:lastRenderedPageBreak/>
        <w:t>К</w:t>
      </w:r>
      <w:r w:rsidR="00340176">
        <w:t>ак быстро скопировать рабочий лист</w:t>
      </w:r>
    </w:p>
    <w:p w14:paraId="61051563" w14:textId="0BDC4007" w:rsidR="00E45C4C" w:rsidRPr="005C5473" w:rsidRDefault="00340176" w:rsidP="004D4CF9">
      <w:pPr>
        <w:spacing w:after="120" w:line="240" w:lineRule="auto"/>
      </w:pPr>
      <w:r>
        <w:t>М</w:t>
      </w:r>
      <w:r w:rsidR="00FF0C8F">
        <w:t>ожете кликнуть правой кнопкой на ярлыке рабочего листа и нажать в появившемся меню на «Переместить или скопировать». Но есть более быстрый способ: держите зажатой клавишу Ctrl и перемещайте ярлык листа вправо.</w:t>
      </w:r>
    </w:p>
    <w:sectPr w:rsidR="00E45C4C" w:rsidRPr="005C5473" w:rsidSect="00800380">
      <w:headerReference w:type="even" r:id="rId61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A6EA" w14:textId="77777777" w:rsidR="006D0F9F" w:rsidRDefault="006D0F9F" w:rsidP="00C93E69">
      <w:pPr>
        <w:spacing w:after="0" w:line="240" w:lineRule="auto"/>
      </w:pPr>
      <w:r>
        <w:separator/>
      </w:r>
    </w:p>
  </w:endnote>
  <w:endnote w:type="continuationSeparator" w:id="0">
    <w:p w14:paraId="0DED4D16" w14:textId="77777777" w:rsidR="006D0F9F" w:rsidRDefault="006D0F9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4CD6" w14:textId="77777777" w:rsidR="006D0F9F" w:rsidRDefault="006D0F9F" w:rsidP="00C93E69">
      <w:pPr>
        <w:spacing w:after="0" w:line="240" w:lineRule="auto"/>
      </w:pPr>
      <w:r>
        <w:separator/>
      </w:r>
    </w:p>
  </w:footnote>
  <w:footnote w:type="continuationSeparator" w:id="0">
    <w:p w14:paraId="6CC35F86" w14:textId="77777777" w:rsidR="006D0F9F" w:rsidRDefault="006D0F9F" w:rsidP="00C93E69">
      <w:pPr>
        <w:spacing w:after="0" w:line="240" w:lineRule="auto"/>
      </w:pPr>
      <w:r>
        <w:continuationSeparator/>
      </w:r>
    </w:p>
  </w:footnote>
  <w:footnote w:id="1">
    <w:p w14:paraId="48016A9F" w14:textId="00C1A7F7" w:rsidR="00C91292" w:rsidRDefault="00C91292">
      <w:pPr>
        <w:pStyle w:val="a4"/>
      </w:pPr>
      <w:r>
        <w:rPr>
          <w:rStyle w:val="a6"/>
        </w:rPr>
        <w:footnoteRef/>
      </w:r>
      <w:r>
        <w:t xml:space="preserve"> Не смог найти сайт приложения – </w:t>
      </w:r>
      <w:r w:rsidRPr="00C91292">
        <w:rPr>
          <w:i/>
          <w:iCs/>
        </w:rPr>
        <w:t>Здесь и далее примечания Багузина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3F62FF" w:rsidRDefault="003F62F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3F62FF" w:rsidRPr="00F16194" w:rsidRDefault="003F62FF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3F62FF" w:rsidRPr="00F16194" w:rsidRDefault="003F62FF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984"/>
    <w:multiLevelType w:val="hybridMultilevel"/>
    <w:tmpl w:val="379A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3384"/>
    <w:multiLevelType w:val="hybridMultilevel"/>
    <w:tmpl w:val="0FF4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F3E59"/>
    <w:multiLevelType w:val="hybridMultilevel"/>
    <w:tmpl w:val="45F8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8486F"/>
    <w:multiLevelType w:val="hybridMultilevel"/>
    <w:tmpl w:val="3928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046E7"/>
    <w:multiLevelType w:val="hybridMultilevel"/>
    <w:tmpl w:val="B908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2349C"/>
    <w:multiLevelType w:val="hybridMultilevel"/>
    <w:tmpl w:val="11D2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081478">
    <w:abstractNumId w:val="5"/>
  </w:num>
  <w:num w:numId="2" w16cid:durableId="252209262">
    <w:abstractNumId w:val="1"/>
  </w:num>
  <w:num w:numId="3" w16cid:durableId="448403420">
    <w:abstractNumId w:val="0"/>
  </w:num>
  <w:num w:numId="4" w16cid:durableId="50158199">
    <w:abstractNumId w:val="3"/>
  </w:num>
  <w:num w:numId="5" w16cid:durableId="1998528878">
    <w:abstractNumId w:val="2"/>
  </w:num>
  <w:num w:numId="6" w16cid:durableId="96168978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165D5"/>
    <w:rsid w:val="000206AD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468B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2BC"/>
    <w:rsid w:val="00055EA0"/>
    <w:rsid w:val="000563A7"/>
    <w:rsid w:val="0005654F"/>
    <w:rsid w:val="00057389"/>
    <w:rsid w:val="00057E4E"/>
    <w:rsid w:val="0006115A"/>
    <w:rsid w:val="00061F6F"/>
    <w:rsid w:val="0006331D"/>
    <w:rsid w:val="000638D6"/>
    <w:rsid w:val="00064900"/>
    <w:rsid w:val="00064A3A"/>
    <w:rsid w:val="00064D0A"/>
    <w:rsid w:val="00065AD8"/>
    <w:rsid w:val="000677A6"/>
    <w:rsid w:val="0007099C"/>
    <w:rsid w:val="00070AE8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2886"/>
    <w:rsid w:val="0008319F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5D6E"/>
    <w:rsid w:val="00097C78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3D7"/>
    <w:rsid w:val="000B4CF5"/>
    <w:rsid w:val="000B6349"/>
    <w:rsid w:val="000B6C98"/>
    <w:rsid w:val="000B7138"/>
    <w:rsid w:val="000C0183"/>
    <w:rsid w:val="000C0DE4"/>
    <w:rsid w:val="000C0E40"/>
    <w:rsid w:val="000C31E0"/>
    <w:rsid w:val="000C4B0D"/>
    <w:rsid w:val="000C522E"/>
    <w:rsid w:val="000C579C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34DB"/>
    <w:rsid w:val="000F3C71"/>
    <w:rsid w:val="000F4048"/>
    <w:rsid w:val="000F5592"/>
    <w:rsid w:val="000F5A15"/>
    <w:rsid w:val="000F5DC0"/>
    <w:rsid w:val="000F66D2"/>
    <w:rsid w:val="000F6B7B"/>
    <w:rsid w:val="000F6D81"/>
    <w:rsid w:val="000F6E91"/>
    <w:rsid w:val="000F777A"/>
    <w:rsid w:val="000F7F6C"/>
    <w:rsid w:val="001013BF"/>
    <w:rsid w:val="0010186F"/>
    <w:rsid w:val="00101D47"/>
    <w:rsid w:val="00103019"/>
    <w:rsid w:val="00104A04"/>
    <w:rsid w:val="00104AA7"/>
    <w:rsid w:val="0010510F"/>
    <w:rsid w:val="00106764"/>
    <w:rsid w:val="00106B1E"/>
    <w:rsid w:val="00107655"/>
    <w:rsid w:val="00107704"/>
    <w:rsid w:val="001102BD"/>
    <w:rsid w:val="0011055E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3048E"/>
    <w:rsid w:val="001307A3"/>
    <w:rsid w:val="00130C6A"/>
    <w:rsid w:val="00133DB2"/>
    <w:rsid w:val="00134326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5D37"/>
    <w:rsid w:val="001479DD"/>
    <w:rsid w:val="00150144"/>
    <w:rsid w:val="001506FE"/>
    <w:rsid w:val="00150D25"/>
    <w:rsid w:val="00150EBD"/>
    <w:rsid w:val="00152060"/>
    <w:rsid w:val="00152451"/>
    <w:rsid w:val="0015344F"/>
    <w:rsid w:val="00153E04"/>
    <w:rsid w:val="00154278"/>
    <w:rsid w:val="001552DC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4936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110F"/>
    <w:rsid w:val="00194E44"/>
    <w:rsid w:val="0019607F"/>
    <w:rsid w:val="0019642B"/>
    <w:rsid w:val="00196F47"/>
    <w:rsid w:val="001A18D8"/>
    <w:rsid w:val="001A2972"/>
    <w:rsid w:val="001A2DC1"/>
    <w:rsid w:val="001A32C2"/>
    <w:rsid w:val="001A4A3D"/>
    <w:rsid w:val="001A5800"/>
    <w:rsid w:val="001A590E"/>
    <w:rsid w:val="001A717A"/>
    <w:rsid w:val="001A74DD"/>
    <w:rsid w:val="001A7ED9"/>
    <w:rsid w:val="001A7EFA"/>
    <w:rsid w:val="001A7FA6"/>
    <w:rsid w:val="001B027D"/>
    <w:rsid w:val="001B0633"/>
    <w:rsid w:val="001B0D69"/>
    <w:rsid w:val="001B2402"/>
    <w:rsid w:val="001B2B6D"/>
    <w:rsid w:val="001B3D7C"/>
    <w:rsid w:val="001B44B3"/>
    <w:rsid w:val="001B527F"/>
    <w:rsid w:val="001B67C9"/>
    <w:rsid w:val="001C1AF1"/>
    <w:rsid w:val="001C3914"/>
    <w:rsid w:val="001C3ACC"/>
    <w:rsid w:val="001C3FEF"/>
    <w:rsid w:val="001C454E"/>
    <w:rsid w:val="001C5D9E"/>
    <w:rsid w:val="001C710F"/>
    <w:rsid w:val="001D00BD"/>
    <w:rsid w:val="001D0E2A"/>
    <w:rsid w:val="001D1E2A"/>
    <w:rsid w:val="001D2782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E76"/>
    <w:rsid w:val="001F5F21"/>
    <w:rsid w:val="00200538"/>
    <w:rsid w:val="00200B79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30C3"/>
    <w:rsid w:val="002136F4"/>
    <w:rsid w:val="00214076"/>
    <w:rsid w:val="00215228"/>
    <w:rsid w:val="002157A1"/>
    <w:rsid w:val="002159BF"/>
    <w:rsid w:val="00216D76"/>
    <w:rsid w:val="00217859"/>
    <w:rsid w:val="002179A8"/>
    <w:rsid w:val="00220B15"/>
    <w:rsid w:val="00220FF0"/>
    <w:rsid w:val="0022112C"/>
    <w:rsid w:val="00222281"/>
    <w:rsid w:val="00222F97"/>
    <w:rsid w:val="00222FBB"/>
    <w:rsid w:val="00224D98"/>
    <w:rsid w:val="00224EB4"/>
    <w:rsid w:val="00224ECF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AF2"/>
    <w:rsid w:val="00232FF9"/>
    <w:rsid w:val="002331AA"/>
    <w:rsid w:val="002337FA"/>
    <w:rsid w:val="00234134"/>
    <w:rsid w:val="00236738"/>
    <w:rsid w:val="0023683E"/>
    <w:rsid w:val="002373EF"/>
    <w:rsid w:val="00237AAF"/>
    <w:rsid w:val="0024211A"/>
    <w:rsid w:val="0024279A"/>
    <w:rsid w:val="0024334F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2B2"/>
    <w:rsid w:val="00256898"/>
    <w:rsid w:val="002568B9"/>
    <w:rsid w:val="00261B99"/>
    <w:rsid w:val="00263BD0"/>
    <w:rsid w:val="0026401C"/>
    <w:rsid w:val="002653B8"/>
    <w:rsid w:val="00265DFA"/>
    <w:rsid w:val="002660C0"/>
    <w:rsid w:val="00266CE3"/>
    <w:rsid w:val="00266E60"/>
    <w:rsid w:val="0027100E"/>
    <w:rsid w:val="002717EF"/>
    <w:rsid w:val="0027252E"/>
    <w:rsid w:val="00274271"/>
    <w:rsid w:val="00274602"/>
    <w:rsid w:val="002751C1"/>
    <w:rsid w:val="00275556"/>
    <w:rsid w:val="0028006E"/>
    <w:rsid w:val="002817F5"/>
    <w:rsid w:val="00281CBA"/>
    <w:rsid w:val="00281E8C"/>
    <w:rsid w:val="002821C6"/>
    <w:rsid w:val="0028239C"/>
    <w:rsid w:val="00284415"/>
    <w:rsid w:val="00284450"/>
    <w:rsid w:val="00285713"/>
    <w:rsid w:val="00285969"/>
    <w:rsid w:val="00285DC6"/>
    <w:rsid w:val="00286766"/>
    <w:rsid w:val="0028709C"/>
    <w:rsid w:val="002878A7"/>
    <w:rsid w:val="00287EC1"/>
    <w:rsid w:val="002901DF"/>
    <w:rsid w:val="002914C0"/>
    <w:rsid w:val="00291907"/>
    <w:rsid w:val="00292D26"/>
    <w:rsid w:val="0029336E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44D8"/>
    <w:rsid w:val="002A5001"/>
    <w:rsid w:val="002A59D8"/>
    <w:rsid w:val="002A6257"/>
    <w:rsid w:val="002A6C64"/>
    <w:rsid w:val="002A75D1"/>
    <w:rsid w:val="002A760D"/>
    <w:rsid w:val="002A77E0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1541"/>
    <w:rsid w:val="002C2C69"/>
    <w:rsid w:val="002C3113"/>
    <w:rsid w:val="002C3205"/>
    <w:rsid w:val="002C32D3"/>
    <w:rsid w:val="002C3DCF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5BF"/>
    <w:rsid w:val="002D17F4"/>
    <w:rsid w:val="002D3FD7"/>
    <w:rsid w:val="002D70A6"/>
    <w:rsid w:val="002D7237"/>
    <w:rsid w:val="002E0714"/>
    <w:rsid w:val="002E1ABD"/>
    <w:rsid w:val="002E2847"/>
    <w:rsid w:val="002E2F6E"/>
    <w:rsid w:val="002E3C33"/>
    <w:rsid w:val="002E4449"/>
    <w:rsid w:val="002E4874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41C9"/>
    <w:rsid w:val="002F579F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BFC"/>
    <w:rsid w:val="00302F8D"/>
    <w:rsid w:val="0030326D"/>
    <w:rsid w:val="00303A4B"/>
    <w:rsid w:val="00303CB5"/>
    <w:rsid w:val="00304733"/>
    <w:rsid w:val="0030574A"/>
    <w:rsid w:val="00305DA3"/>
    <w:rsid w:val="00305E63"/>
    <w:rsid w:val="0030677D"/>
    <w:rsid w:val="00306BDC"/>
    <w:rsid w:val="003100D3"/>
    <w:rsid w:val="00310479"/>
    <w:rsid w:val="00310A84"/>
    <w:rsid w:val="0031109D"/>
    <w:rsid w:val="003113FB"/>
    <w:rsid w:val="00311FEE"/>
    <w:rsid w:val="00312599"/>
    <w:rsid w:val="00312990"/>
    <w:rsid w:val="0031317B"/>
    <w:rsid w:val="00314B26"/>
    <w:rsid w:val="00315B27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1D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1E"/>
    <w:rsid w:val="00327BBC"/>
    <w:rsid w:val="00327C50"/>
    <w:rsid w:val="0033111A"/>
    <w:rsid w:val="00331A46"/>
    <w:rsid w:val="00331AE5"/>
    <w:rsid w:val="00332F7D"/>
    <w:rsid w:val="00333757"/>
    <w:rsid w:val="00335AFA"/>
    <w:rsid w:val="00340176"/>
    <w:rsid w:val="00340FE3"/>
    <w:rsid w:val="00343A0B"/>
    <w:rsid w:val="00344516"/>
    <w:rsid w:val="00344B35"/>
    <w:rsid w:val="00344FE6"/>
    <w:rsid w:val="003453CA"/>
    <w:rsid w:val="0034680B"/>
    <w:rsid w:val="003473C3"/>
    <w:rsid w:val="00347822"/>
    <w:rsid w:val="0035198A"/>
    <w:rsid w:val="003539EC"/>
    <w:rsid w:val="00353ABB"/>
    <w:rsid w:val="003547E5"/>
    <w:rsid w:val="00355512"/>
    <w:rsid w:val="00356DD2"/>
    <w:rsid w:val="0035783C"/>
    <w:rsid w:val="003604E8"/>
    <w:rsid w:val="00362027"/>
    <w:rsid w:val="00362B2A"/>
    <w:rsid w:val="00362D39"/>
    <w:rsid w:val="00364C1E"/>
    <w:rsid w:val="00364C40"/>
    <w:rsid w:val="00364E27"/>
    <w:rsid w:val="00365DA4"/>
    <w:rsid w:val="00366C26"/>
    <w:rsid w:val="003701E5"/>
    <w:rsid w:val="003707C8"/>
    <w:rsid w:val="00370B25"/>
    <w:rsid w:val="00371C83"/>
    <w:rsid w:val="00371CB4"/>
    <w:rsid w:val="00372825"/>
    <w:rsid w:val="00372987"/>
    <w:rsid w:val="003733D8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9037C"/>
    <w:rsid w:val="003917D9"/>
    <w:rsid w:val="0039198E"/>
    <w:rsid w:val="00392D8F"/>
    <w:rsid w:val="00393797"/>
    <w:rsid w:val="003938EA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C36"/>
    <w:rsid w:val="003A3232"/>
    <w:rsid w:val="003A359C"/>
    <w:rsid w:val="003A4AC7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1FF8"/>
    <w:rsid w:val="003D26F7"/>
    <w:rsid w:val="003D3357"/>
    <w:rsid w:val="003D3A88"/>
    <w:rsid w:val="003D49B8"/>
    <w:rsid w:val="003D4E9B"/>
    <w:rsid w:val="003D4FC7"/>
    <w:rsid w:val="003D5231"/>
    <w:rsid w:val="003D531F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A3F"/>
    <w:rsid w:val="003F3324"/>
    <w:rsid w:val="003F4902"/>
    <w:rsid w:val="003F49A0"/>
    <w:rsid w:val="003F5523"/>
    <w:rsid w:val="003F62FF"/>
    <w:rsid w:val="003F6690"/>
    <w:rsid w:val="003F70EA"/>
    <w:rsid w:val="003F715E"/>
    <w:rsid w:val="003F7C4E"/>
    <w:rsid w:val="0040072F"/>
    <w:rsid w:val="00400A57"/>
    <w:rsid w:val="004014F3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19CA"/>
    <w:rsid w:val="004128E0"/>
    <w:rsid w:val="004133F6"/>
    <w:rsid w:val="00413461"/>
    <w:rsid w:val="00414CB1"/>
    <w:rsid w:val="004172E3"/>
    <w:rsid w:val="00417ED8"/>
    <w:rsid w:val="00421144"/>
    <w:rsid w:val="0042117D"/>
    <w:rsid w:val="004213A0"/>
    <w:rsid w:val="00422183"/>
    <w:rsid w:val="004227C5"/>
    <w:rsid w:val="0042296F"/>
    <w:rsid w:val="00424D11"/>
    <w:rsid w:val="004254EA"/>
    <w:rsid w:val="004255B9"/>
    <w:rsid w:val="0042620B"/>
    <w:rsid w:val="00430100"/>
    <w:rsid w:val="00430D52"/>
    <w:rsid w:val="00432BEE"/>
    <w:rsid w:val="0043308E"/>
    <w:rsid w:val="00433E2C"/>
    <w:rsid w:val="00435379"/>
    <w:rsid w:val="00436AFA"/>
    <w:rsid w:val="00436B51"/>
    <w:rsid w:val="004401CD"/>
    <w:rsid w:val="004420A9"/>
    <w:rsid w:val="00442C81"/>
    <w:rsid w:val="00443178"/>
    <w:rsid w:val="00443311"/>
    <w:rsid w:val="004440DD"/>
    <w:rsid w:val="004448C7"/>
    <w:rsid w:val="00444FE5"/>
    <w:rsid w:val="0044755B"/>
    <w:rsid w:val="00452F75"/>
    <w:rsid w:val="00453E76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6E6"/>
    <w:rsid w:val="00471819"/>
    <w:rsid w:val="00471FCA"/>
    <w:rsid w:val="00473C34"/>
    <w:rsid w:val="0047476A"/>
    <w:rsid w:val="00474ED0"/>
    <w:rsid w:val="004763C3"/>
    <w:rsid w:val="004768A1"/>
    <w:rsid w:val="00476A59"/>
    <w:rsid w:val="0047732F"/>
    <w:rsid w:val="004774D6"/>
    <w:rsid w:val="00477692"/>
    <w:rsid w:val="00480036"/>
    <w:rsid w:val="00480138"/>
    <w:rsid w:val="00481483"/>
    <w:rsid w:val="00483D2D"/>
    <w:rsid w:val="0048417F"/>
    <w:rsid w:val="004845A3"/>
    <w:rsid w:val="0049015C"/>
    <w:rsid w:val="00492C28"/>
    <w:rsid w:val="0049341A"/>
    <w:rsid w:val="00496B81"/>
    <w:rsid w:val="00497974"/>
    <w:rsid w:val="004A03FA"/>
    <w:rsid w:val="004A0555"/>
    <w:rsid w:val="004A17A9"/>
    <w:rsid w:val="004A2D1A"/>
    <w:rsid w:val="004A37DC"/>
    <w:rsid w:val="004A3D1B"/>
    <w:rsid w:val="004A40EF"/>
    <w:rsid w:val="004A422F"/>
    <w:rsid w:val="004A52B4"/>
    <w:rsid w:val="004A5E2B"/>
    <w:rsid w:val="004A72C1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426E"/>
    <w:rsid w:val="004D4CF9"/>
    <w:rsid w:val="004D5D1B"/>
    <w:rsid w:val="004D6147"/>
    <w:rsid w:val="004D71C3"/>
    <w:rsid w:val="004D77B9"/>
    <w:rsid w:val="004E0242"/>
    <w:rsid w:val="004E1E5F"/>
    <w:rsid w:val="004E3046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5910"/>
    <w:rsid w:val="004F6B42"/>
    <w:rsid w:val="004F7176"/>
    <w:rsid w:val="004F7494"/>
    <w:rsid w:val="00500180"/>
    <w:rsid w:val="00500228"/>
    <w:rsid w:val="0050036A"/>
    <w:rsid w:val="005005A0"/>
    <w:rsid w:val="00502EDF"/>
    <w:rsid w:val="0050353C"/>
    <w:rsid w:val="0050475A"/>
    <w:rsid w:val="005050D2"/>
    <w:rsid w:val="00505F5B"/>
    <w:rsid w:val="005066A6"/>
    <w:rsid w:val="0050763B"/>
    <w:rsid w:val="005106A2"/>
    <w:rsid w:val="005109D7"/>
    <w:rsid w:val="005119DD"/>
    <w:rsid w:val="00515155"/>
    <w:rsid w:val="00516EC8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E42"/>
    <w:rsid w:val="005302C6"/>
    <w:rsid w:val="00531139"/>
    <w:rsid w:val="0053146C"/>
    <w:rsid w:val="00531E93"/>
    <w:rsid w:val="0053423A"/>
    <w:rsid w:val="005378C5"/>
    <w:rsid w:val="00540DCF"/>
    <w:rsid w:val="0054198E"/>
    <w:rsid w:val="00543B5D"/>
    <w:rsid w:val="00544F87"/>
    <w:rsid w:val="00545281"/>
    <w:rsid w:val="005466A4"/>
    <w:rsid w:val="005466AD"/>
    <w:rsid w:val="0054742D"/>
    <w:rsid w:val="005500C8"/>
    <w:rsid w:val="00550C50"/>
    <w:rsid w:val="00551427"/>
    <w:rsid w:val="00552055"/>
    <w:rsid w:val="00554513"/>
    <w:rsid w:val="00554CE6"/>
    <w:rsid w:val="00555270"/>
    <w:rsid w:val="00555D18"/>
    <w:rsid w:val="0055776F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4F49"/>
    <w:rsid w:val="0056615B"/>
    <w:rsid w:val="00566C7C"/>
    <w:rsid w:val="00566F14"/>
    <w:rsid w:val="00567B01"/>
    <w:rsid w:val="00567C14"/>
    <w:rsid w:val="005701D1"/>
    <w:rsid w:val="005719A5"/>
    <w:rsid w:val="005731E3"/>
    <w:rsid w:val="00574F90"/>
    <w:rsid w:val="00575E51"/>
    <w:rsid w:val="0057632B"/>
    <w:rsid w:val="00576E12"/>
    <w:rsid w:val="005776D2"/>
    <w:rsid w:val="00577EA6"/>
    <w:rsid w:val="005808A7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9613F"/>
    <w:rsid w:val="00597616"/>
    <w:rsid w:val="005A1865"/>
    <w:rsid w:val="005A2C34"/>
    <w:rsid w:val="005A3CCA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48BF"/>
    <w:rsid w:val="005B6367"/>
    <w:rsid w:val="005B7C8A"/>
    <w:rsid w:val="005C038C"/>
    <w:rsid w:val="005C0CB7"/>
    <w:rsid w:val="005C45E2"/>
    <w:rsid w:val="005C5473"/>
    <w:rsid w:val="005C593E"/>
    <w:rsid w:val="005C6CF9"/>
    <w:rsid w:val="005C775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A9C"/>
    <w:rsid w:val="005E3BDE"/>
    <w:rsid w:val="005E494D"/>
    <w:rsid w:val="005E49FE"/>
    <w:rsid w:val="005E511D"/>
    <w:rsid w:val="005E51D0"/>
    <w:rsid w:val="005E6279"/>
    <w:rsid w:val="005E782B"/>
    <w:rsid w:val="005E7948"/>
    <w:rsid w:val="005E7FD4"/>
    <w:rsid w:val="005F3794"/>
    <w:rsid w:val="005F3A36"/>
    <w:rsid w:val="005F3FB4"/>
    <w:rsid w:val="005F59DF"/>
    <w:rsid w:val="005F5DC8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18CE"/>
    <w:rsid w:val="0061211C"/>
    <w:rsid w:val="006125CF"/>
    <w:rsid w:val="00612B1A"/>
    <w:rsid w:val="006135AA"/>
    <w:rsid w:val="006135B1"/>
    <w:rsid w:val="00613C90"/>
    <w:rsid w:val="0061426A"/>
    <w:rsid w:val="0061536D"/>
    <w:rsid w:val="00616051"/>
    <w:rsid w:val="006176EA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E"/>
    <w:rsid w:val="0063746D"/>
    <w:rsid w:val="00637BB2"/>
    <w:rsid w:val="00640B1F"/>
    <w:rsid w:val="00641061"/>
    <w:rsid w:val="006418D6"/>
    <w:rsid w:val="0064218E"/>
    <w:rsid w:val="0064264C"/>
    <w:rsid w:val="006438F8"/>
    <w:rsid w:val="00644E54"/>
    <w:rsid w:val="00644F48"/>
    <w:rsid w:val="006456BA"/>
    <w:rsid w:val="006458DE"/>
    <w:rsid w:val="00645F37"/>
    <w:rsid w:val="00646043"/>
    <w:rsid w:val="0064606C"/>
    <w:rsid w:val="00647F0A"/>
    <w:rsid w:val="006528B0"/>
    <w:rsid w:val="00652CAB"/>
    <w:rsid w:val="006536FF"/>
    <w:rsid w:val="00654615"/>
    <w:rsid w:val="00654C7F"/>
    <w:rsid w:val="00654D70"/>
    <w:rsid w:val="00655A03"/>
    <w:rsid w:val="006565C6"/>
    <w:rsid w:val="0065764D"/>
    <w:rsid w:val="006608ED"/>
    <w:rsid w:val="0066149F"/>
    <w:rsid w:val="00662671"/>
    <w:rsid w:val="00663BF2"/>
    <w:rsid w:val="00664008"/>
    <w:rsid w:val="006645FE"/>
    <w:rsid w:val="0066651A"/>
    <w:rsid w:val="0066656C"/>
    <w:rsid w:val="00666B96"/>
    <w:rsid w:val="006679FD"/>
    <w:rsid w:val="00667B3F"/>
    <w:rsid w:val="00671B0D"/>
    <w:rsid w:val="00671BBC"/>
    <w:rsid w:val="00671ED6"/>
    <w:rsid w:val="0067283A"/>
    <w:rsid w:val="00672895"/>
    <w:rsid w:val="00672C0A"/>
    <w:rsid w:val="00673353"/>
    <w:rsid w:val="00674239"/>
    <w:rsid w:val="00674973"/>
    <w:rsid w:val="00675A6F"/>
    <w:rsid w:val="0067641C"/>
    <w:rsid w:val="006808FA"/>
    <w:rsid w:val="0068280B"/>
    <w:rsid w:val="00682E73"/>
    <w:rsid w:val="00683922"/>
    <w:rsid w:val="00683E75"/>
    <w:rsid w:val="00685206"/>
    <w:rsid w:val="00685C3B"/>
    <w:rsid w:val="0068627B"/>
    <w:rsid w:val="0068718D"/>
    <w:rsid w:val="006910C1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0102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3115"/>
    <w:rsid w:val="006C3EB9"/>
    <w:rsid w:val="006C48EE"/>
    <w:rsid w:val="006C770F"/>
    <w:rsid w:val="006D0293"/>
    <w:rsid w:val="006D07A2"/>
    <w:rsid w:val="006D0F9F"/>
    <w:rsid w:val="006D11BE"/>
    <w:rsid w:val="006D144D"/>
    <w:rsid w:val="006D1988"/>
    <w:rsid w:val="006D1D99"/>
    <w:rsid w:val="006D2123"/>
    <w:rsid w:val="006D30BC"/>
    <w:rsid w:val="006D3D9E"/>
    <w:rsid w:val="006D4DA4"/>
    <w:rsid w:val="006D4EAD"/>
    <w:rsid w:val="006D4F0D"/>
    <w:rsid w:val="006D54D1"/>
    <w:rsid w:val="006D64AB"/>
    <w:rsid w:val="006D6C6F"/>
    <w:rsid w:val="006E0692"/>
    <w:rsid w:val="006E14D4"/>
    <w:rsid w:val="006E2743"/>
    <w:rsid w:val="006E2D06"/>
    <w:rsid w:val="006E306A"/>
    <w:rsid w:val="006E4961"/>
    <w:rsid w:val="006E4BB6"/>
    <w:rsid w:val="006E52CB"/>
    <w:rsid w:val="006F213A"/>
    <w:rsid w:val="006F2EA3"/>
    <w:rsid w:val="006F33E5"/>
    <w:rsid w:val="006F4209"/>
    <w:rsid w:val="006F690F"/>
    <w:rsid w:val="006F7306"/>
    <w:rsid w:val="006F7A84"/>
    <w:rsid w:val="006F7D3A"/>
    <w:rsid w:val="00703389"/>
    <w:rsid w:val="007060B8"/>
    <w:rsid w:val="00706343"/>
    <w:rsid w:val="00707BFB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C17"/>
    <w:rsid w:val="00724E50"/>
    <w:rsid w:val="00730367"/>
    <w:rsid w:val="007310F3"/>
    <w:rsid w:val="007311E0"/>
    <w:rsid w:val="0073196C"/>
    <w:rsid w:val="00731B4B"/>
    <w:rsid w:val="00732ACB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6E1"/>
    <w:rsid w:val="007429EC"/>
    <w:rsid w:val="007433B1"/>
    <w:rsid w:val="00743B1F"/>
    <w:rsid w:val="00743C03"/>
    <w:rsid w:val="00744A0B"/>
    <w:rsid w:val="007474A9"/>
    <w:rsid w:val="0074772A"/>
    <w:rsid w:val="00747D06"/>
    <w:rsid w:val="00750815"/>
    <w:rsid w:val="00750F86"/>
    <w:rsid w:val="0075167D"/>
    <w:rsid w:val="0075214A"/>
    <w:rsid w:val="00752AE7"/>
    <w:rsid w:val="00753170"/>
    <w:rsid w:val="0075422A"/>
    <w:rsid w:val="00757255"/>
    <w:rsid w:val="0075768F"/>
    <w:rsid w:val="00760302"/>
    <w:rsid w:val="00760B64"/>
    <w:rsid w:val="007615F6"/>
    <w:rsid w:val="00761F37"/>
    <w:rsid w:val="007620D1"/>
    <w:rsid w:val="0076242D"/>
    <w:rsid w:val="00762EB5"/>
    <w:rsid w:val="007636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5057"/>
    <w:rsid w:val="00777332"/>
    <w:rsid w:val="007774BC"/>
    <w:rsid w:val="0078013D"/>
    <w:rsid w:val="00780CD6"/>
    <w:rsid w:val="00780CDE"/>
    <w:rsid w:val="00781170"/>
    <w:rsid w:val="00781D33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0F9F"/>
    <w:rsid w:val="00791FEF"/>
    <w:rsid w:val="00792E14"/>
    <w:rsid w:val="00793540"/>
    <w:rsid w:val="007939B5"/>
    <w:rsid w:val="00794583"/>
    <w:rsid w:val="00794918"/>
    <w:rsid w:val="00796931"/>
    <w:rsid w:val="00796AAB"/>
    <w:rsid w:val="0079793A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B1854"/>
    <w:rsid w:val="007B1BF8"/>
    <w:rsid w:val="007B1BFC"/>
    <w:rsid w:val="007B2067"/>
    <w:rsid w:val="007B2555"/>
    <w:rsid w:val="007B4A03"/>
    <w:rsid w:val="007B5AFB"/>
    <w:rsid w:val="007B6A87"/>
    <w:rsid w:val="007B7DCC"/>
    <w:rsid w:val="007C122E"/>
    <w:rsid w:val="007C1A5A"/>
    <w:rsid w:val="007C250E"/>
    <w:rsid w:val="007C305E"/>
    <w:rsid w:val="007C311C"/>
    <w:rsid w:val="007C4E74"/>
    <w:rsid w:val="007C6DA7"/>
    <w:rsid w:val="007C7E8E"/>
    <w:rsid w:val="007D08E7"/>
    <w:rsid w:val="007D0B07"/>
    <w:rsid w:val="007D16C2"/>
    <w:rsid w:val="007D2CDE"/>
    <w:rsid w:val="007D46B3"/>
    <w:rsid w:val="007D5566"/>
    <w:rsid w:val="007D5E1A"/>
    <w:rsid w:val="007D5FD3"/>
    <w:rsid w:val="007D6D13"/>
    <w:rsid w:val="007E15A0"/>
    <w:rsid w:val="007E1B1F"/>
    <w:rsid w:val="007E6D1A"/>
    <w:rsid w:val="007F1BAD"/>
    <w:rsid w:val="007F2419"/>
    <w:rsid w:val="007F2A5F"/>
    <w:rsid w:val="007F3EFC"/>
    <w:rsid w:val="007F4985"/>
    <w:rsid w:val="007F550C"/>
    <w:rsid w:val="007F62B3"/>
    <w:rsid w:val="007F7315"/>
    <w:rsid w:val="007F7C81"/>
    <w:rsid w:val="00800380"/>
    <w:rsid w:val="00800B55"/>
    <w:rsid w:val="00802EE6"/>
    <w:rsid w:val="0080375B"/>
    <w:rsid w:val="00806FF5"/>
    <w:rsid w:val="0081056D"/>
    <w:rsid w:val="00811087"/>
    <w:rsid w:val="00811ADD"/>
    <w:rsid w:val="00811C90"/>
    <w:rsid w:val="008130C6"/>
    <w:rsid w:val="00813E2F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348C"/>
    <w:rsid w:val="00823566"/>
    <w:rsid w:val="00825405"/>
    <w:rsid w:val="008258D8"/>
    <w:rsid w:val="00825CB1"/>
    <w:rsid w:val="00825E32"/>
    <w:rsid w:val="00825F9D"/>
    <w:rsid w:val="0082630F"/>
    <w:rsid w:val="00826A56"/>
    <w:rsid w:val="00826CF6"/>
    <w:rsid w:val="00826E51"/>
    <w:rsid w:val="00831564"/>
    <w:rsid w:val="00833368"/>
    <w:rsid w:val="00833996"/>
    <w:rsid w:val="00834CB8"/>
    <w:rsid w:val="00834F93"/>
    <w:rsid w:val="00835D08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0BF6"/>
    <w:rsid w:val="00853B5D"/>
    <w:rsid w:val="00854746"/>
    <w:rsid w:val="00854B4E"/>
    <w:rsid w:val="00855365"/>
    <w:rsid w:val="008557EC"/>
    <w:rsid w:val="00855B3B"/>
    <w:rsid w:val="00860280"/>
    <w:rsid w:val="0086044F"/>
    <w:rsid w:val="00860F11"/>
    <w:rsid w:val="00862AF7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77BA6"/>
    <w:rsid w:val="0088025D"/>
    <w:rsid w:val="00884367"/>
    <w:rsid w:val="0088557A"/>
    <w:rsid w:val="0088610B"/>
    <w:rsid w:val="008876F7"/>
    <w:rsid w:val="00887B5E"/>
    <w:rsid w:val="008903B9"/>
    <w:rsid w:val="008924CE"/>
    <w:rsid w:val="00893E67"/>
    <w:rsid w:val="00894E5B"/>
    <w:rsid w:val="00897623"/>
    <w:rsid w:val="008A0486"/>
    <w:rsid w:val="008A18E8"/>
    <w:rsid w:val="008A2329"/>
    <w:rsid w:val="008A286A"/>
    <w:rsid w:val="008A3715"/>
    <w:rsid w:val="008A4620"/>
    <w:rsid w:val="008A4DEF"/>
    <w:rsid w:val="008A51C7"/>
    <w:rsid w:val="008A6AEB"/>
    <w:rsid w:val="008A767E"/>
    <w:rsid w:val="008B1483"/>
    <w:rsid w:val="008B26B8"/>
    <w:rsid w:val="008B2782"/>
    <w:rsid w:val="008B386B"/>
    <w:rsid w:val="008B3D7F"/>
    <w:rsid w:val="008B4542"/>
    <w:rsid w:val="008B4AE7"/>
    <w:rsid w:val="008B6C8F"/>
    <w:rsid w:val="008B778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562D"/>
    <w:rsid w:val="008D672B"/>
    <w:rsid w:val="008D6969"/>
    <w:rsid w:val="008D6B2C"/>
    <w:rsid w:val="008D6B88"/>
    <w:rsid w:val="008E073D"/>
    <w:rsid w:val="008E08E2"/>
    <w:rsid w:val="008E3AE8"/>
    <w:rsid w:val="008E4107"/>
    <w:rsid w:val="008E5822"/>
    <w:rsid w:val="008E5BB4"/>
    <w:rsid w:val="008E5F8E"/>
    <w:rsid w:val="008E60D3"/>
    <w:rsid w:val="008E6FDD"/>
    <w:rsid w:val="008F00F2"/>
    <w:rsid w:val="008F112E"/>
    <w:rsid w:val="008F13A8"/>
    <w:rsid w:val="008F2BD1"/>
    <w:rsid w:val="008F34D2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222E"/>
    <w:rsid w:val="009160A4"/>
    <w:rsid w:val="00916867"/>
    <w:rsid w:val="00917C3A"/>
    <w:rsid w:val="00917C4B"/>
    <w:rsid w:val="00920440"/>
    <w:rsid w:val="009216D6"/>
    <w:rsid w:val="009218EE"/>
    <w:rsid w:val="00921D6A"/>
    <w:rsid w:val="00921ECC"/>
    <w:rsid w:val="00923389"/>
    <w:rsid w:val="00925260"/>
    <w:rsid w:val="0092540C"/>
    <w:rsid w:val="009266B7"/>
    <w:rsid w:val="00927317"/>
    <w:rsid w:val="009312C2"/>
    <w:rsid w:val="00931E18"/>
    <w:rsid w:val="0093204B"/>
    <w:rsid w:val="00933137"/>
    <w:rsid w:val="00933A63"/>
    <w:rsid w:val="00933F31"/>
    <w:rsid w:val="009357F4"/>
    <w:rsid w:val="009375DC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65A0"/>
    <w:rsid w:val="00956D0B"/>
    <w:rsid w:val="009600E4"/>
    <w:rsid w:val="009604AF"/>
    <w:rsid w:val="009615AE"/>
    <w:rsid w:val="00962837"/>
    <w:rsid w:val="00962E57"/>
    <w:rsid w:val="00963A58"/>
    <w:rsid w:val="009654DD"/>
    <w:rsid w:val="009702CF"/>
    <w:rsid w:val="0097113D"/>
    <w:rsid w:val="0097180A"/>
    <w:rsid w:val="00972E0C"/>
    <w:rsid w:val="00972EFD"/>
    <w:rsid w:val="00974192"/>
    <w:rsid w:val="00974974"/>
    <w:rsid w:val="0097598B"/>
    <w:rsid w:val="00975F53"/>
    <w:rsid w:val="00976709"/>
    <w:rsid w:val="00976F7C"/>
    <w:rsid w:val="0098350D"/>
    <w:rsid w:val="00983684"/>
    <w:rsid w:val="00983AF3"/>
    <w:rsid w:val="009851FF"/>
    <w:rsid w:val="00986DBA"/>
    <w:rsid w:val="00991398"/>
    <w:rsid w:val="00992899"/>
    <w:rsid w:val="00992FDE"/>
    <w:rsid w:val="0099311F"/>
    <w:rsid w:val="009933B2"/>
    <w:rsid w:val="00994290"/>
    <w:rsid w:val="0099531E"/>
    <w:rsid w:val="009971D4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53DB"/>
    <w:rsid w:val="009B542F"/>
    <w:rsid w:val="009B6387"/>
    <w:rsid w:val="009B7403"/>
    <w:rsid w:val="009C0022"/>
    <w:rsid w:val="009C0136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672A"/>
    <w:rsid w:val="009D6ABF"/>
    <w:rsid w:val="009D7BB6"/>
    <w:rsid w:val="009E0A3D"/>
    <w:rsid w:val="009E1279"/>
    <w:rsid w:val="009E2ABF"/>
    <w:rsid w:val="009E6932"/>
    <w:rsid w:val="009E7FD5"/>
    <w:rsid w:val="009F096F"/>
    <w:rsid w:val="009F0BDE"/>
    <w:rsid w:val="009F0C57"/>
    <w:rsid w:val="009F11BA"/>
    <w:rsid w:val="009F191A"/>
    <w:rsid w:val="009F1B6B"/>
    <w:rsid w:val="009F1DC2"/>
    <w:rsid w:val="009F2017"/>
    <w:rsid w:val="009F6C32"/>
    <w:rsid w:val="00A0023B"/>
    <w:rsid w:val="00A00C10"/>
    <w:rsid w:val="00A03FA9"/>
    <w:rsid w:val="00A13CB4"/>
    <w:rsid w:val="00A13E44"/>
    <w:rsid w:val="00A150C6"/>
    <w:rsid w:val="00A213E7"/>
    <w:rsid w:val="00A219F0"/>
    <w:rsid w:val="00A225A9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2963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99E"/>
    <w:rsid w:val="00A44235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0B87"/>
    <w:rsid w:val="00A6147B"/>
    <w:rsid w:val="00A61EC3"/>
    <w:rsid w:val="00A61FE4"/>
    <w:rsid w:val="00A62793"/>
    <w:rsid w:val="00A62BE2"/>
    <w:rsid w:val="00A63F7C"/>
    <w:rsid w:val="00A63FFA"/>
    <w:rsid w:val="00A65D35"/>
    <w:rsid w:val="00A67458"/>
    <w:rsid w:val="00A676F4"/>
    <w:rsid w:val="00A67B46"/>
    <w:rsid w:val="00A67FD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BAF"/>
    <w:rsid w:val="00A77680"/>
    <w:rsid w:val="00A77816"/>
    <w:rsid w:val="00A80217"/>
    <w:rsid w:val="00A80A2B"/>
    <w:rsid w:val="00A83FCD"/>
    <w:rsid w:val="00A844FF"/>
    <w:rsid w:val="00A85707"/>
    <w:rsid w:val="00A86070"/>
    <w:rsid w:val="00A86357"/>
    <w:rsid w:val="00A87603"/>
    <w:rsid w:val="00A90517"/>
    <w:rsid w:val="00A927C2"/>
    <w:rsid w:val="00A934C4"/>
    <w:rsid w:val="00A937E8"/>
    <w:rsid w:val="00A946AA"/>
    <w:rsid w:val="00A94801"/>
    <w:rsid w:val="00A95BB8"/>
    <w:rsid w:val="00A96186"/>
    <w:rsid w:val="00A96B9A"/>
    <w:rsid w:val="00A971E7"/>
    <w:rsid w:val="00AA0C07"/>
    <w:rsid w:val="00AA2852"/>
    <w:rsid w:val="00AA5195"/>
    <w:rsid w:val="00AA5631"/>
    <w:rsid w:val="00AA6BFC"/>
    <w:rsid w:val="00AA793E"/>
    <w:rsid w:val="00AB02F7"/>
    <w:rsid w:val="00AB04D5"/>
    <w:rsid w:val="00AB075C"/>
    <w:rsid w:val="00AB1683"/>
    <w:rsid w:val="00AB19C0"/>
    <w:rsid w:val="00AB20CC"/>
    <w:rsid w:val="00AB244F"/>
    <w:rsid w:val="00AB39E3"/>
    <w:rsid w:val="00AB44B3"/>
    <w:rsid w:val="00AB44D5"/>
    <w:rsid w:val="00AB53C7"/>
    <w:rsid w:val="00AB6394"/>
    <w:rsid w:val="00AB6F0C"/>
    <w:rsid w:val="00AB74C7"/>
    <w:rsid w:val="00AC113B"/>
    <w:rsid w:val="00AC267E"/>
    <w:rsid w:val="00AC42D1"/>
    <w:rsid w:val="00AC4FED"/>
    <w:rsid w:val="00AC5AD1"/>
    <w:rsid w:val="00AC5C20"/>
    <w:rsid w:val="00AC6115"/>
    <w:rsid w:val="00AC63FD"/>
    <w:rsid w:val="00AC6C36"/>
    <w:rsid w:val="00AC715F"/>
    <w:rsid w:val="00AC7DB1"/>
    <w:rsid w:val="00AD1147"/>
    <w:rsid w:val="00AD1DAF"/>
    <w:rsid w:val="00AD3B8A"/>
    <w:rsid w:val="00AD51D2"/>
    <w:rsid w:val="00AD6411"/>
    <w:rsid w:val="00AD67AA"/>
    <w:rsid w:val="00AD67F4"/>
    <w:rsid w:val="00AE05C0"/>
    <w:rsid w:val="00AE12F5"/>
    <w:rsid w:val="00AE1B03"/>
    <w:rsid w:val="00AE1C31"/>
    <w:rsid w:val="00AE258E"/>
    <w:rsid w:val="00AE2BDE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05F3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0E71"/>
    <w:rsid w:val="00B314D2"/>
    <w:rsid w:val="00B329E7"/>
    <w:rsid w:val="00B33521"/>
    <w:rsid w:val="00B33A96"/>
    <w:rsid w:val="00B33BC4"/>
    <w:rsid w:val="00B33E1C"/>
    <w:rsid w:val="00B341B8"/>
    <w:rsid w:val="00B348B9"/>
    <w:rsid w:val="00B3522D"/>
    <w:rsid w:val="00B35AD0"/>
    <w:rsid w:val="00B36233"/>
    <w:rsid w:val="00B36E57"/>
    <w:rsid w:val="00B374A3"/>
    <w:rsid w:val="00B37795"/>
    <w:rsid w:val="00B40312"/>
    <w:rsid w:val="00B4128F"/>
    <w:rsid w:val="00B41A11"/>
    <w:rsid w:val="00B42833"/>
    <w:rsid w:val="00B43113"/>
    <w:rsid w:val="00B44869"/>
    <w:rsid w:val="00B44FBF"/>
    <w:rsid w:val="00B464FC"/>
    <w:rsid w:val="00B53E86"/>
    <w:rsid w:val="00B53FEB"/>
    <w:rsid w:val="00B56930"/>
    <w:rsid w:val="00B56D48"/>
    <w:rsid w:val="00B57B4D"/>
    <w:rsid w:val="00B636CC"/>
    <w:rsid w:val="00B6430F"/>
    <w:rsid w:val="00B644F1"/>
    <w:rsid w:val="00B64BAB"/>
    <w:rsid w:val="00B65F14"/>
    <w:rsid w:val="00B67418"/>
    <w:rsid w:val="00B71C2F"/>
    <w:rsid w:val="00B7235D"/>
    <w:rsid w:val="00B72854"/>
    <w:rsid w:val="00B72A2F"/>
    <w:rsid w:val="00B73164"/>
    <w:rsid w:val="00B737FE"/>
    <w:rsid w:val="00B7460E"/>
    <w:rsid w:val="00B74822"/>
    <w:rsid w:val="00B74939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034C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42CB"/>
    <w:rsid w:val="00BB4366"/>
    <w:rsid w:val="00BB57E2"/>
    <w:rsid w:val="00BB5A79"/>
    <w:rsid w:val="00BB6092"/>
    <w:rsid w:val="00BB629A"/>
    <w:rsid w:val="00BB7232"/>
    <w:rsid w:val="00BB74CF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B73"/>
    <w:rsid w:val="00BE233E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618"/>
    <w:rsid w:val="00BF7D2C"/>
    <w:rsid w:val="00BF7EFA"/>
    <w:rsid w:val="00C0075F"/>
    <w:rsid w:val="00C019DA"/>
    <w:rsid w:val="00C04029"/>
    <w:rsid w:val="00C04AAC"/>
    <w:rsid w:val="00C04C91"/>
    <w:rsid w:val="00C05640"/>
    <w:rsid w:val="00C06E6D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5193"/>
    <w:rsid w:val="00C25DFB"/>
    <w:rsid w:val="00C270FB"/>
    <w:rsid w:val="00C317F1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3A12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6FFA"/>
    <w:rsid w:val="00C5771D"/>
    <w:rsid w:val="00C6103B"/>
    <w:rsid w:val="00C6121B"/>
    <w:rsid w:val="00C6245C"/>
    <w:rsid w:val="00C6304F"/>
    <w:rsid w:val="00C63441"/>
    <w:rsid w:val="00C6501C"/>
    <w:rsid w:val="00C65A37"/>
    <w:rsid w:val="00C65BC0"/>
    <w:rsid w:val="00C660CE"/>
    <w:rsid w:val="00C707BF"/>
    <w:rsid w:val="00C7361D"/>
    <w:rsid w:val="00C743B3"/>
    <w:rsid w:val="00C74974"/>
    <w:rsid w:val="00C82679"/>
    <w:rsid w:val="00C836DF"/>
    <w:rsid w:val="00C83709"/>
    <w:rsid w:val="00C8395D"/>
    <w:rsid w:val="00C85348"/>
    <w:rsid w:val="00C858EE"/>
    <w:rsid w:val="00C91251"/>
    <w:rsid w:val="00C91292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A1F40"/>
    <w:rsid w:val="00CA2241"/>
    <w:rsid w:val="00CA2FF8"/>
    <w:rsid w:val="00CA4420"/>
    <w:rsid w:val="00CA5B82"/>
    <w:rsid w:val="00CA72FA"/>
    <w:rsid w:val="00CA7F27"/>
    <w:rsid w:val="00CB05C8"/>
    <w:rsid w:val="00CB0909"/>
    <w:rsid w:val="00CB1CE1"/>
    <w:rsid w:val="00CB354E"/>
    <w:rsid w:val="00CB4776"/>
    <w:rsid w:val="00CB539C"/>
    <w:rsid w:val="00CB67E9"/>
    <w:rsid w:val="00CB77F8"/>
    <w:rsid w:val="00CB7FD9"/>
    <w:rsid w:val="00CC2F20"/>
    <w:rsid w:val="00CC2F61"/>
    <w:rsid w:val="00CC4574"/>
    <w:rsid w:val="00CC6B4F"/>
    <w:rsid w:val="00CC7DCA"/>
    <w:rsid w:val="00CD038B"/>
    <w:rsid w:val="00CD27B6"/>
    <w:rsid w:val="00CD2EEC"/>
    <w:rsid w:val="00CD4A58"/>
    <w:rsid w:val="00CD4F0B"/>
    <w:rsid w:val="00CD5E5A"/>
    <w:rsid w:val="00CD755F"/>
    <w:rsid w:val="00CD764D"/>
    <w:rsid w:val="00CE20E8"/>
    <w:rsid w:val="00CE2413"/>
    <w:rsid w:val="00CE3D76"/>
    <w:rsid w:val="00CE47F8"/>
    <w:rsid w:val="00CE5B8D"/>
    <w:rsid w:val="00CF1A44"/>
    <w:rsid w:val="00CF1BD8"/>
    <w:rsid w:val="00CF3299"/>
    <w:rsid w:val="00CF3FA6"/>
    <w:rsid w:val="00CF5492"/>
    <w:rsid w:val="00CF54B7"/>
    <w:rsid w:val="00CF662C"/>
    <w:rsid w:val="00CF7261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7D8"/>
    <w:rsid w:val="00D209C0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0F5A"/>
    <w:rsid w:val="00D31512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4F09"/>
    <w:rsid w:val="00D45A67"/>
    <w:rsid w:val="00D46505"/>
    <w:rsid w:val="00D4793E"/>
    <w:rsid w:val="00D502A7"/>
    <w:rsid w:val="00D5179F"/>
    <w:rsid w:val="00D537E8"/>
    <w:rsid w:val="00D53F64"/>
    <w:rsid w:val="00D551DC"/>
    <w:rsid w:val="00D565A7"/>
    <w:rsid w:val="00D56A00"/>
    <w:rsid w:val="00D56D2F"/>
    <w:rsid w:val="00D57291"/>
    <w:rsid w:val="00D57C07"/>
    <w:rsid w:val="00D602C0"/>
    <w:rsid w:val="00D616D3"/>
    <w:rsid w:val="00D64B8A"/>
    <w:rsid w:val="00D650B6"/>
    <w:rsid w:val="00D65B8E"/>
    <w:rsid w:val="00D72129"/>
    <w:rsid w:val="00D72BC2"/>
    <w:rsid w:val="00D73658"/>
    <w:rsid w:val="00D7379E"/>
    <w:rsid w:val="00D74734"/>
    <w:rsid w:val="00D75C50"/>
    <w:rsid w:val="00D75CEF"/>
    <w:rsid w:val="00D7615C"/>
    <w:rsid w:val="00D76419"/>
    <w:rsid w:val="00D76809"/>
    <w:rsid w:val="00D7763A"/>
    <w:rsid w:val="00D8012C"/>
    <w:rsid w:val="00D803C7"/>
    <w:rsid w:val="00D80438"/>
    <w:rsid w:val="00D82477"/>
    <w:rsid w:val="00D830AE"/>
    <w:rsid w:val="00D841E7"/>
    <w:rsid w:val="00D8454A"/>
    <w:rsid w:val="00D861FA"/>
    <w:rsid w:val="00D86E06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1A91"/>
    <w:rsid w:val="00DB2B05"/>
    <w:rsid w:val="00DB2B82"/>
    <w:rsid w:val="00DB301C"/>
    <w:rsid w:val="00DB4D08"/>
    <w:rsid w:val="00DB58FE"/>
    <w:rsid w:val="00DB623E"/>
    <w:rsid w:val="00DB636B"/>
    <w:rsid w:val="00DB63B1"/>
    <w:rsid w:val="00DB7B39"/>
    <w:rsid w:val="00DC023C"/>
    <w:rsid w:val="00DC0561"/>
    <w:rsid w:val="00DC0818"/>
    <w:rsid w:val="00DC2C03"/>
    <w:rsid w:val="00DC314F"/>
    <w:rsid w:val="00DC4D52"/>
    <w:rsid w:val="00DC5A89"/>
    <w:rsid w:val="00DD1065"/>
    <w:rsid w:val="00DD10A5"/>
    <w:rsid w:val="00DD1DBF"/>
    <w:rsid w:val="00DD2EF0"/>
    <w:rsid w:val="00DD2F31"/>
    <w:rsid w:val="00DD43F3"/>
    <w:rsid w:val="00DD48FD"/>
    <w:rsid w:val="00DD4DCF"/>
    <w:rsid w:val="00DD4E22"/>
    <w:rsid w:val="00DD6E9B"/>
    <w:rsid w:val="00DD70D8"/>
    <w:rsid w:val="00DD78FC"/>
    <w:rsid w:val="00DE002B"/>
    <w:rsid w:val="00DE0744"/>
    <w:rsid w:val="00DE0BA3"/>
    <w:rsid w:val="00DE2737"/>
    <w:rsid w:val="00DE4143"/>
    <w:rsid w:val="00DE49B9"/>
    <w:rsid w:val="00DE4B4E"/>
    <w:rsid w:val="00DE69DA"/>
    <w:rsid w:val="00DE747F"/>
    <w:rsid w:val="00DE7BB8"/>
    <w:rsid w:val="00DE7C4B"/>
    <w:rsid w:val="00DE7FC7"/>
    <w:rsid w:val="00DF0765"/>
    <w:rsid w:val="00DF0BA2"/>
    <w:rsid w:val="00DF162A"/>
    <w:rsid w:val="00DF1900"/>
    <w:rsid w:val="00DF1EF9"/>
    <w:rsid w:val="00DF2D55"/>
    <w:rsid w:val="00DF3321"/>
    <w:rsid w:val="00DF482F"/>
    <w:rsid w:val="00DF4BF5"/>
    <w:rsid w:val="00DF4C4E"/>
    <w:rsid w:val="00DF52BD"/>
    <w:rsid w:val="00DF63B7"/>
    <w:rsid w:val="00DF71A4"/>
    <w:rsid w:val="00DF7D8E"/>
    <w:rsid w:val="00E02A68"/>
    <w:rsid w:val="00E030D9"/>
    <w:rsid w:val="00E03F71"/>
    <w:rsid w:val="00E0532E"/>
    <w:rsid w:val="00E055A8"/>
    <w:rsid w:val="00E05BB6"/>
    <w:rsid w:val="00E06B5A"/>
    <w:rsid w:val="00E07953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2752"/>
    <w:rsid w:val="00E24BD2"/>
    <w:rsid w:val="00E25B12"/>
    <w:rsid w:val="00E260CC"/>
    <w:rsid w:val="00E26526"/>
    <w:rsid w:val="00E278B4"/>
    <w:rsid w:val="00E300E4"/>
    <w:rsid w:val="00E30A24"/>
    <w:rsid w:val="00E311C9"/>
    <w:rsid w:val="00E318AF"/>
    <w:rsid w:val="00E31AAA"/>
    <w:rsid w:val="00E32B31"/>
    <w:rsid w:val="00E334EE"/>
    <w:rsid w:val="00E33838"/>
    <w:rsid w:val="00E3551B"/>
    <w:rsid w:val="00E36343"/>
    <w:rsid w:val="00E36352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5C4C"/>
    <w:rsid w:val="00E470C5"/>
    <w:rsid w:val="00E504B2"/>
    <w:rsid w:val="00E52134"/>
    <w:rsid w:val="00E52164"/>
    <w:rsid w:val="00E52795"/>
    <w:rsid w:val="00E54907"/>
    <w:rsid w:val="00E5512F"/>
    <w:rsid w:val="00E55EB0"/>
    <w:rsid w:val="00E60825"/>
    <w:rsid w:val="00E60B03"/>
    <w:rsid w:val="00E60F0C"/>
    <w:rsid w:val="00E61DD9"/>
    <w:rsid w:val="00E62E17"/>
    <w:rsid w:val="00E63D90"/>
    <w:rsid w:val="00E65E03"/>
    <w:rsid w:val="00E66340"/>
    <w:rsid w:val="00E664F4"/>
    <w:rsid w:val="00E67076"/>
    <w:rsid w:val="00E67EEB"/>
    <w:rsid w:val="00E70B38"/>
    <w:rsid w:val="00E717C6"/>
    <w:rsid w:val="00E72A8B"/>
    <w:rsid w:val="00E734B3"/>
    <w:rsid w:val="00E741C5"/>
    <w:rsid w:val="00E74602"/>
    <w:rsid w:val="00E74EA0"/>
    <w:rsid w:val="00E755F2"/>
    <w:rsid w:val="00E762BA"/>
    <w:rsid w:val="00E77669"/>
    <w:rsid w:val="00E77D13"/>
    <w:rsid w:val="00E80679"/>
    <w:rsid w:val="00E806AE"/>
    <w:rsid w:val="00E807B3"/>
    <w:rsid w:val="00E8170F"/>
    <w:rsid w:val="00E828B1"/>
    <w:rsid w:val="00E83302"/>
    <w:rsid w:val="00E84DA9"/>
    <w:rsid w:val="00E85DF1"/>
    <w:rsid w:val="00E86B11"/>
    <w:rsid w:val="00E871E7"/>
    <w:rsid w:val="00E9166A"/>
    <w:rsid w:val="00E91B3E"/>
    <w:rsid w:val="00E9326A"/>
    <w:rsid w:val="00E940E3"/>
    <w:rsid w:val="00E9511F"/>
    <w:rsid w:val="00E95586"/>
    <w:rsid w:val="00E97923"/>
    <w:rsid w:val="00E97E94"/>
    <w:rsid w:val="00E97F2C"/>
    <w:rsid w:val="00E97F3E"/>
    <w:rsid w:val="00EA1B72"/>
    <w:rsid w:val="00EA1E9D"/>
    <w:rsid w:val="00EA21E7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4B5"/>
    <w:rsid w:val="00EB6E4E"/>
    <w:rsid w:val="00EC16A4"/>
    <w:rsid w:val="00EC1A9E"/>
    <w:rsid w:val="00EC2D03"/>
    <w:rsid w:val="00EC38C1"/>
    <w:rsid w:val="00EC6324"/>
    <w:rsid w:val="00EC6A58"/>
    <w:rsid w:val="00EC7AF1"/>
    <w:rsid w:val="00ED1555"/>
    <w:rsid w:val="00ED2421"/>
    <w:rsid w:val="00ED2517"/>
    <w:rsid w:val="00ED2777"/>
    <w:rsid w:val="00ED445D"/>
    <w:rsid w:val="00ED508A"/>
    <w:rsid w:val="00ED5BB3"/>
    <w:rsid w:val="00ED61C9"/>
    <w:rsid w:val="00ED6737"/>
    <w:rsid w:val="00ED7D1B"/>
    <w:rsid w:val="00EE0E0C"/>
    <w:rsid w:val="00EE2BCA"/>
    <w:rsid w:val="00EE2DB7"/>
    <w:rsid w:val="00EE3F44"/>
    <w:rsid w:val="00EE56B7"/>
    <w:rsid w:val="00EE62FE"/>
    <w:rsid w:val="00EE6AC1"/>
    <w:rsid w:val="00EF0301"/>
    <w:rsid w:val="00EF1EA1"/>
    <w:rsid w:val="00EF25BE"/>
    <w:rsid w:val="00EF293E"/>
    <w:rsid w:val="00EF307A"/>
    <w:rsid w:val="00EF32F3"/>
    <w:rsid w:val="00EF3673"/>
    <w:rsid w:val="00EF3951"/>
    <w:rsid w:val="00EF3C90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53E"/>
    <w:rsid w:val="00F03C29"/>
    <w:rsid w:val="00F04707"/>
    <w:rsid w:val="00F055B7"/>
    <w:rsid w:val="00F05F27"/>
    <w:rsid w:val="00F06828"/>
    <w:rsid w:val="00F07F26"/>
    <w:rsid w:val="00F101A3"/>
    <w:rsid w:val="00F104D9"/>
    <w:rsid w:val="00F13E01"/>
    <w:rsid w:val="00F13F45"/>
    <w:rsid w:val="00F14647"/>
    <w:rsid w:val="00F14ABE"/>
    <w:rsid w:val="00F14D37"/>
    <w:rsid w:val="00F15D0A"/>
    <w:rsid w:val="00F16194"/>
    <w:rsid w:val="00F17398"/>
    <w:rsid w:val="00F17CF9"/>
    <w:rsid w:val="00F17DEF"/>
    <w:rsid w:val="00F20020"/>
    <w:rsid w:val="00F2012F"/>
    <w:rsid w:val="00F21107"/>
    <w:rsid w:val="00F21E07"/>
    <w:rsid w:val="00F22044"/>
    <w:rsid w:val="00F2229A"/>
    <w:rsid w:val="00F2356B"/>
    <w:rsid w:val="00F24745"/>
    <w:rsid w:val="00F26D82"/>
    <w:rsid w:val="00F26EB6"/>
    <w:rsid w:val="00F27857"/>
    <w:rsid w:val="00F27AC1"/>
    <w:rsid w:val="00F27BB9"/>
    <w:rsid w:val="00F328B4"/>
    <w:rsid w:val="00F32A7C"/>
    <w:rsid w:val="00F32D6F"/>
    <w:rsid w:val="00F33A35"/>
    <w:rsid w:val="00F33C9E"/>
    <w:rsid w:val="00F345C6"/>
    <w:rsid w:val="00F366A9"/>
    <w:rsid w:val="00F36866"/>
    <w:rsid w:val="00F3731D"/>
    <w:rsid w:val="00F37AF2"/>
    <w:rsid w:val="00F37EE7"/>
    <w:rsid w:val="00F41073"/>
    <w:rsid w:val="00F4134E"/>
    <w:rsid w:val="00F41730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EE8"/>
    <w:rsid w:val="00F71A93"/>
    <w:rsid w:val="00F71F35"/>
    <w:rsid w:val="00F73DA2"/>
    <w:rsid w:val="00F7459D"/>
    <w:rsid w:val="00F74930"/>
    <w:rsid w:val="00F75051"/>
    <w:rsid w:val="00F75509"/>
    <w:rsid w:val="00F75FAC"/>
    <w:rsid w:val="00F765D4"/>
    <w:rsid w:val="00F80500"/>
    <w:rsid w:val="00F80BC9"/>
    <w:rsid w:val="00F8185F"/>
    <w:rsid w:val="00F8280F"/>
    <w:rsid w:val="00F834C3"/>
    <w:rsid w:val="00F83A21"/>
    <w:rsid w:val="00F83ABA"/>
    <w:rsid w:val="00F847EF"/>
    <w:rsid w:val="00F84AF6"/>
    <w:rsid w:val="00F87096"/>
    <w:rsid w:val="00F87667"/>
    <w:rsid w:val="00F907C8"/>
    <w:rsid w:val="00F90A3E"/>
    <w:rsid w:val="00F912CE"/>
    <w:rsid w:val="00F920C8"/>
    <w:rsid w:val="00F92657"/>
    <w:rsid w:val="00F954BA"/>
    <w:rsid w:val="00F95902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A7C56"/>
    <w:rsid w:val="00FB0546"/>
    <w:rsid w:val="00FB09A6"/>
    <w:rsid w:val="00FB173E"/>
    <w:rsid w:val="00FB267D"/>
    <w:rsid w:val="00FB2F22"/>
    <w:rsid w:val="00FB4A56"/>
    <w:rsid w:val="00FB4AB9"/>
    <w:rsid w:val="00FB4E5C"/>
    <w:rsid w:val="00FB6F33"/>
    <w:rsid w:val="00FB6F4F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1CDF"/>
    <w:rsid w:val="00FD2B89"/>
    <w:rsid w:val="00FD2DCA"/>
    <w:rsid w:val="00FD320C"/>
    <w:rsid w:val="00FD3D21"/>
    <w:rsid w:val="00FD5BE0"/>
    <w:rsid w:val="00FD604D"/>
    <w:rsid w:val="00FD7A26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0C8F"/>
    <w:rsid w:val="00FF1A7B"/>
    <w:rsid w:val="00FF3999"/>
    <w:rsid w:val="00FF4980"/>
    <w:rsid w:val="00FF529C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A8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C3E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4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0">
    <w:name w:val="Неразрешенное упоминание7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Pa17">
    <w:name w:val="Pa17"/>
    <w:basedOn w:val="a"/>
    <w:next w:val="a"/>
    <w:uiPriority w:val="99"/>
    <w:rsid w:val="00CF3FA6"/>
    <w:pPr>
      <w:autoSpaceDE w:val="0"/>
      <w:autoSpaceDN w:val="0"/>
      <w:adjustRightInd w:val="0"/>
      <w:spacing w:after="0" w:line="181" w:lineRule="atLeast"/>
    </w:pPr>
    <w:rPr>
      <w:rFonts w:ascii="Courier New" w:hAnsi="Courier New" w:cs="Courier New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B9034C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6C3EB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cuetime.com/" TargetMode="External"/><Relationship Id="rId18" Type="http://schemas.openxmlformats.org/officeDocument/2006/relationships/image" Target="media/image2.jpg"/><Relationship Id="rId26" Type="http://schemas.openxmlformats.org/officeDocument/2006/relationships/hyperlink" Target="https://www.kapterev.com/media/Death.by.PowerPoint.pdf" TargetMode="External"/><Relationship Id="rId39" Type="http://schemas.openxmlformats.org/officeDocument/2006/relationships/hyperlink" Target="https://freerangestock.com/" TargetMode="External"/><Relationship Id="rId21" Type="http://schemas.openxmlformats.org/officeDocument/2006/relationships/hyperlink" Target="https://pdf.abbyy.com/products/mobile/business-card-reader/en/" TargetMode="External"/><Relationship Id="rId34" Type="http://schemas.openxmlformats.org/officeDocument/2006/relationships/hyperlink" Target="https://www.youtube.com/watch?v=aB0UmWnrdgg" TargetMode="External"/><Relationship Id="rId42" Type="http://schemas.openxmlformats.org/officeDocument/2006/relationships/hyperlink" Target="https://thenounproject.com/" TargetMode="External"/><Relationship Id="rId47" Type="http://schemas.openxmlformats.org/officeDocument/2006/relationships/hyperlink" Target="https://www.ted.com/playlists/171/the_most_popular_talks_of_all" TargetMode="External"/><Relationship Id="rId50" Type="http://schemas.openxmlformats.org/officeDocument/2006/relationships/hyperlink" Target="https://www.google.ru/alerts" TargetMode="External"/><Relationship Id="rId55" Type="http://schemas.openxmlformats.org/officeDocument/2006/relationships/hyperlink" Target="https://bit.ly/2lLLEVo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klava.org/delta/" TargetMode="External"/><Relationship Id="rId29" Type="http://schemas.openxmlformats.org/officeDocument/2006/relationships/hyperlink" Target="http://timeline.knightlab.com/" TargetMode="External"/><Relationship Id="rId11" Type="http://schemas.openxmlformats.org/officeDocument/2006/relationships/hyperlink" Target="https://mif.to/bizhakpril" TargetMode="External"/><Relationship Id="rId24" Type="http://schemas.openxmlformats.org/officeDocument/2006/relationships/hyperlink" Target="https://unroll.me/" TargetMode="External"/><Relationship Id="rId32" Type="http://schemas.openxmlformats.org/officeDocument/2006/relationships/hyperlink" Target="https://www.quadrigram.com/" TargetMode="External"/><Relationship Id="rId37" Type="http://schemas.openxmlformats.org/officeDocument/2006/relationships/hyperlink" Target="https://www.freedigitalphotos.net/" TargetMode="External"/><Relationship Id="rId40" Type="http://schemas.openxmlformats.org/officeDocument/2006/relationships/hyperlink" Target="https://www.istockphoto.com/ru" TargetMode="External"/><Relationship Id="rId45" Type="http://schemas.openxmlformats.org/officeDocument/2006/relationships/hyperlink" Target="https://www.flaticon.com/" TargetMode="External"/><Relationship Id="rId53" Type="http://schemas.openxmlformats.org/officeDocument/2006/relationships/hyperlink" Target="https://www.kaspersky.ru/caller-id" TargetMode="External"/><Relationship Id="rId58" Type="http://schemas.openxmlformats.org/officeDocument/2006/relationships/image" Target="media/image5.jpeg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s://www.ozon.ru/product/skorochtenie-kak-zapomnit-bolshe-chitaya-v-8-raz-bystree-kamp-piter-249183785/?partner=baguzin" TargetMode="External"/><Relationship Id="rId14" Type="http://schemas.openxmlformats.org/officeDocument/2006/relationships/hyperlink" Target="https://yourhour.ru/" TargetMode="External"/><Relationship Id="rId22" Type="http://schemas.openxmlformats.org/officeDocument/2006/relationships/hyperlink" Target="http://baguzin.ru/wp/?p=18481" TargetMode="External"/><Relationship Id="rId27" Type="http://schemas.openxmlformats.org/officeDocument/2006/relationships/image" Target="media/image3.jpg"/><Relationship Id="rId30" Type="http://schemas.openxmlformats.org/officeDocument/2006/relationships/hyperlink" Target="https://ru.venngage.com/blog/%D1%88%D0%B0%D0%B1%D0%BB%D0%BE%D0%BD%D1%8B-%D1%82%D0%B0%D0%B9%D0%BC%D0%BB%D0%B0%D0%B9%D0%BD%D0%B0/" TargetMode="External"/><Relationship Id="rId35" Type="http://schemas.openxmlformats.org/officeDocument/2006/relationships/hyperlink" Target="https://d3js.org/" TargetMode="External"/><Relationship Id="rId43" Type="http://schemas.openxmlformats.org/officeDocument/2006/relationships/hyperlink" Target="https://icons8.com/" TargetMode="External"/><Relationship Id="rId48" Type="http://schemas.openxmlformats.org/officeDocument/2006/relationships/hyperlink" Target="https://trello.com/" TargetMode="External"/><Relationship Id="rId56" Type="http://schemas.openxmlformats.org/officeDocument/2006/relationships/hyperlink" Target="https://app.prntscr.com/ru/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orfogrammka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vernote.com/intl/ru" TargetMode="External"/><Relationship Id="rId17" Type="http://schemas.openxmlformats.org/officeDocument/2006/relationships/hyperlink" Target="https://solo.nabiraem.ru/" TargetMode="External"/><Relationship Id="rId25" Type="http://schemas.openxmlformats.org/officeDocument/2006/relationships/hyperlink" Target="https://www.artlebedev.ru/decoder/" TargetMode="External"/><Relationship Id="rId33" Type="http://schemas.openxmlformats.org/officeDocument/2006/relationships/hyperlink" Target="https://www.datawrapper.de/" TargetMode="External"/><Relationship Id="rId38" Type="http://schemas.openxmlformats.org/officeDocument/2006/relationships/hyperlink" Target="https://www.freeimages.com/" TargetMode="External"/><Relationship Id="rId46" Type="http://schemas.openxmlformats.org/officeDocument/2006/relationships/hyperlink" Target="https://www.ted.com/" TargetMode="External"/><Relationship Id="rId59" Type="http://schemas.openxmlformats.org/officeDocument/2006/relationships/image" Target="media/image6.jpg"/><Relationship Id="rId20" Type="http://schemas.openxmlformats.org/officeDocument/2006/relationships/hyperlink" Target="http://baguzin.ru/wp/?p=5148" TargetMode="External"/><Relationship Id="rId41" Type="http://schemas.openxmlformats.org/officeDocument/2006/relationships/hyperlink" Target="https://unsplash.com/" TargetMode="External"/><Relationship Id="rId54" Type="http://schemas.openxmlformats.org/officeDocument/2006/relationships/image" Target="media/image4.jp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aguzin.ru/wp/?p=1533" TargetMode="External"/><Relationship Id="rId23" Type="http://schemas.openxmlformats.org/officeDocument/2006/relationships/hyperlink" Target="https://www.batchedinbox.com" TargetMode="External"/><Relationship Id="rId28" Type="http://schemas.openxmlformats.org/officeDocument/2006/relationships/hyperlink" Target="https://piktochart.com/" TargetMode="External"/><Relationship Id="rId36" Type="http://schemas.openxmlformats.org/officeDocument/2006/relationships/hyperlink" Target="https://www.smartdraw.com/" TargetMode="External"/><Relationship Id="rId49" Type="http://schemas.openxmlformats.org/officeDocument/2006/relationships/hyperlink" Target="http://baguzin.ru/wp/?p=218" TargetMode="External"/><Relationship Id="rId57" Type="http://schemas.openxmlformats.org/officeDocument/2006/relationships/hyperlink" Target="https://docs.google.com/forms/" TargetMode="External"/><Relationship Id="rId10" Type="http://schemas.openxmlformats.org/officeDocument/2006/relationships/hyperlink" Target="https://www.ozon.ru/product/bizneshak-na-kazhdyy-den-2-0-267303035/?partner=baguzin" TargetMode="External"/><Relationship Id="rId31" Type="http://schemas.openxmlformats.org/officeDocument/2006/relationships/hyperlink" Target="https://www.easel.ly/" TargetMode="External"/><Relationship Id="rId44" Type="http://schemas.openxmlformats.org/officeDocument/2006/relationships/hyperlink" Target="https://icomoon.io/" TargetMode="External"/><Relationship Id="rId52" Type="http://schemas.openxmlformats.org/officeDocument/2006/relationships/hyperlink" Target="https://online.orfo.ru/" TargetMode="External"/><Relationship Id="rId60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s://www.litres.ru/igor-mann/bizneshak-na-kazhdyy-den-2-0/?lfrom=13042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252DA-0F8C-4180-BE9F-5B55BFB4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11</Pages>
  <Words>4027</Words>
  <Characters>24970</Characters>
  <Application>Microsoft Office Word</Application>
  <DocSecurity>0</DocSecurity>
  <Lines>462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52</cp:revision>
  <cp:lastPrinted>2021-01-09T08:13:00Z</cp:lastPrinted>
  <dcterms:created xsi:type="dcterms:W3CDTF">2022-09-18T15:40:00Z</dcterms:created>
  <dcterms:modified xsi:type="dcterms:W3CDTF">2022-10-06T13:34:00Z</dcterms:modified>
</cp:coreProperties>
</file>