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61E25" w14:textId="24631AAD" w:rsidR="00DD2F00" w:rsidRPr="0003184B" w:rsidRDefault="00B71C98" w:rsidP="00C8533F">
      <w:pPr>
        <w:pStyle w:val="2"/>
      </w:pPr>
      <w:bookmarkStart w:id="0" w:name="_Hlk102676618"/>
      <w:r w:rsidRPr="00B71C98">
        <w:t>Язык</w:t>
      </w:r>
      <w:r w:rsidRPr="00BF1B3A">
        <w:t xml:space="preserve"> </w:t>
      </w:r>
      <w:r w:rsidRPr="00B71C98">
        <w:t>М</w:t>
      </w:r>
      <w:r w:rsidRPr="00BF1B3A">
        <w:t xml:space="preserve"> </w:t>
      </w:r>
      <w:bookmarkStart w:id="1" w:name="_Hlk104237593"/>
      <w:r w:rsidRPr="00DC0F52">
        <w:rPr>
          <w:lang w:val="en-US"/>
        </w:rPr>
        <w:t>Power</w:t>
      </w:r>
      <w:r w:rsidRPr="00BF1B3A">
        <w:t xml:space="preserve"> </w:t>
      </w:r>
      <w:r w:rsidRPr="00DC0F52">
        <w:rPr>
          <w:lang w:val="en-US"/>
        </w:rPr>
        <w:t>Query</w:t>
      </w:r>
      <w:bookmarkEnd w:id="1"/>
      <w:r w:rsidRPr="00BF1B3A">
        <w:t>.</w:t>
      </w:r>
      <w:r w:rsidR="006716B9" w:rsidRPr="00BF1B3A">
        <w:t xml:space="preserve"> </w:t>
      </w:r>
      <w:r w:rsidR="00BF1B3A">
        <w:t>Метаданные</w:t>
      </w:r>
    </w:p>
    <w:bookmarkEnd w:id="0"/>
    <w:p w14:paraId="1953917B" w14:textId="51CA8B70" w:rsidR="008859AF" w:rsidRDefault="00BF1B3A" w:rsidP="00E119EE">
      <w:r>
        <w:t xml:space="preserve">Power Query позволяет прикрепить к значению сведения о </w:t>
      </w:r>
      <w:r w:rsidR="004D73DF">
        <w:t>нём</w:t>
      </w:r>
      <w:r>
        <w:t>.</w:t>
      </w:r>
      <w:r w:rsidRPr="00BF1B3A">
        <w:t xml:space="preserve"> </w:t>
      </w:r>
      <w:r>
        <w:t xml:space="preserve">Обычно эти описательные </w:t>
      </w:r>
      <w:r w:rsidR="004D73DF">
        <w:t>фрагменты</w:t>
      </w:r>
      <w:r>
        <w:t xml:space="preserve"> невидимы. Их присутствие не меняет поведение движка М. Однако код (ваш или чужой, например, функция стандартной библиотеки) может считывать и задавать эти нотации</w:t>
      </w:r>
      <w:r w:rsidR="004D73DF">
        <w:t>.</w:t>
      </w:r>
      <w:r>
        <w:t xml:space="preserve"> </w:t>
      </w:r>
      <w:r w:rsidR="004D73DF">
        <w:t xml:space="preserve">Они </w:t>
      </w:r>
      <w:r>
        <w:t xml:space="preserve">известны как </w:t>
      </w:r>
      <w:r w:rsidRPr="00BF1B3A">
        <w:rPr>
          <w:i/>
          <w:iCs/>
        </w:rPr>
        <w:t>метаданные</w:t>
      </w:r>
      <w:r w:rsidR="004D73DF">
        <w:rPr>
          <w:i/>
          <w:iCs/>
        </w:rPr>
        <w:t>.</w:t>
      </w:r>
      <w:r>
        <w:t xml:space="preserve"> </w:t>
      </w:r>
      <w:r w:rsidR="004D73DF">
        <w:t xml:space="preserve">Их можно </w:t>
      </w:r>
      <w:r>
        <w:t>использ</w:t>
      </w:r>
      <w:r w:rsidR="004D73DF">
        <w:t>овать</w:t>
      </w:r>
      <w:r>
        <w:t xml:space="preserve"> </w:t>
      </w:r>
      <w:r w:rsidR="004D73DF">
        <w:t>для</w:t>
      </w:r>
      <w:r>
        <w:t xml:space="preserve"> передачи дополнительной информации, относящейся к значению. </w:t>
      </w:r>
      <w:r w:rsidR="004D73DF">
        <w:t>Мета</w:t>
      </w:r>
      <w:r>
        <w:t xml:space="preserve">данные </w:t>
      </w:r>
      <w:r w:rsidR="004D73DF">
        <w:t>применяются в</w:t>
      </w:r>
      <w:r>
        <w:t xml:space="preserve"> информационных или диагностических цел</w:t>
      </w:r>
      <w:r w:rsidR="004D73DF">
        <w:t>ях</w:t>
      </w:r>
      <w:r>
        <w:t>. Они также могут быть задействованы в выражениях, поскольку метаданные определяют поведение значений</w:t>
      </w:r>
      <w:r w:rsidR="00C17524">
        <w:t>.</w:t>
      </w:r>
      <w:r w:rsidR="008859AF">
        <w:rPr>
          <w:rStyle w:val="a6"/>
          <w:rFonts w:cstheme="minorHAnsi"/>
        </w:rPr>
        <w:footnoteReference w:id="1"/>
      </w:r>
    </w:p>
    <w:p w14:paraId="5F851C4C" w14:textId="31A987D4" w:rsidR="000B111D" w:rsidRPr="00E119EE" w:rsidRDefault="00964CEA" w:rsidP="00E119EE">
      <w:pPr>
        <w:rPr>
          <w:rFonts w:cstheme="minorHAnsi"/>
        </w:rPr>
      </w:pPr>
      <w:hyperlink r:id="rId8" w:history="1">
        <w:r w:rsidR="008346C1" w:rsidRPr="00153056">
          <w:rPr>
            <w:rStyle w:val="aa"/>
            <w:rFonts w:cstheme="minorHAnsi"/>
          </w:rPr>
          <w:t xml:space="preserve">Предыдущая заметка    </w:t>
        </w:r>
      </w:hyperlink>
      <w:r w:rsidR="008346C1">
        <w:rPr>
          <w:rFonts w:cstheme="minorHAnsi"/>
        </w:rPr>
        <w:t xml:space="preserve"> Следующая заметка</w:t>
      </w:r>
    </w:p>
    <w:p w14:paraId="5A53DF15" w14:textId="48FEAD13" w:rsidR="00BF1B3A" w:rsidRDefault="00BF1B3A" w:rsidP="00BF1B3A">
      <w:r>
        <w:t xml:space="preserve">Возьмем, </w:t>
      </w:r>
      <w:r w:rsidR="004D73DF">
        <w:t>на</w:t>
      </w:r>
      <w:r>
        <w:t xml:space="preserve">пример, параметры. </w:t>
      </w:r>
      <w:r w:rsidR="004D73DF">
        <w:t>Они</w:t>
      </w:r>
      <w:r>
        <w:t xml:space="preserve"> обрабатываются особым образом в пользовательском интерфейсе Microsoft </w:t>
      </w:r>
      <w:r w:rsidR="0030755E">
        <w:rPr>
          <w:lang w:val="en-US"/>
        </w:rPr>
        <w:t>Excel</w:t>
      </w:r>
      <w:r w:rsidR="00153056">
        <w:t xml:space="preserve"> (и </w:t>
      </w:r>
      <w:r w:rsidR="00153056">
        <w:rPr>
          <w:lang w:val="en-US"/>
        </w:rPr>
        <w:t>Power</w:t>
      </w:r>
      <w:r w:rsidR="00153056" w:rsidRPr="00153056">
        <w:t xml:space="preserve"> </w:t>
      </w:r>
      <w:r w:rsidR="00153056">
        <w:rPr>
          <w:lang w:val="en-US"/>
        </w:rPr>
        <w:t>BI</w:t>
      </w:r>
      <w:r w:rsidR="00153056" w:rsidRPr="00153056">
        <w:t>)</w:t>
      </w:r>
      <w:r>
        <w:t>, но в самом Power Query они хранятся как обычные значения.</w:t>
      </w:r>
    </w:p>
    <w:p w14:paraId="7E4C29EA" w14:textId="6AF4BF89" w:rsidR="004D73DF" w:rsidRDefault="0030755E" w:rsidP="00BF1B3A">
      <w:r>
        <w:rPr>
          <w:noProof/>
        </w:rPr>
        <w:drawing>
          <wp:inline distT="0" distB="0" distL="0" distR="0" wp14:anchorId="4A64D5FE" wp14:editId="6E4313DD">
            <wp:extent cx="3265714" cy="2541814"/>
            <wp:effectExtent l="0" t="0" r="0" b="0"/>
            <wp:docPr id="965853182" name="Рисунок 5" descr="Изображение выглядит как текст, снимок экрана, дисплей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53182" name="Рисунок 5" descr="Изображение выглядит как текст, снимок экрана, дисплей, число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14" cy="254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B848A" w14:textId="34CEF302" w:rsidR="004D73DF" w:rsidRPr="0030755E" w:rsidRDefault="004D73DF" w:rsidP="00BF1B3A">
      <w:r>
        <w:t>Рис</w:t>
      </w:r>
      <w:r w:rsidRPr="0030755E">
        <w:t xml:space="preserve">. 1. </w:t>
      </w:r>
      <w:r>
        <w:t>Параметры</w:t>
      </w:r>
      <w:r w:rsidRPr="0030755E">
        <w:t xml:space="preserve"> </w:t>
      </w:r>
      <w:r>
        <w:t>в</w:t>
      </w:r>
      <w:r w:rsidRPr="0030755E">
        <w:t xml:space="preserve"> </w:t>
      </w:r>
      <w:r w:rsidRPr="004D73DF">
        <w:rPr>
          <w:lang w:val="en-US"/>
        </w:rPr>
        <w:t>Microsoft</w:t>
      </w:r>
      <w:r w:rsidRPr="0030755E">
        <w:t xml:space="preserve"> </w:t>
      </w:r>
      <w:r w:rsidR="0030755E">
        <w:rPr>
          <w:lang w:val="en-US"/>
        </w:rPr>
        <w:t>Excel</w:t>
      </w:r>
    </w:p>
    <w:p w14:paraId="59E8CF2B" w14:textId="4752661F" w:rsidR="00BF1B3A" w:rsidRDefault="00BF1B3A" w:rsidP="00BF1B3A">
      <w:r>
        <w:t>Это хорошо. Вам не нужно делать ничего особенного, чтобы использовать параметр. Это – просто значение для вашего кода. Тем не менее, параметры являются особенными, но где скрывается эта «особенность» (например, их настройки)? С точки зрения P</w:t>
      </w:r>
      <w:r w:rsidR="00153056">
        <w:rPr>
          <w:lang w:val="en-US"/>
        </w:rPr>
        <w:t>Q</w:t>
      </w:r>
      <w:r w:rsidR="004D73DF">
        <w:t xml:space="preserve"> параметры хранятся в </w:t>
      </w:r>
      <w:r>
        <w:t>метаданных.</w:t>
      </w:r>
    </w:p>
    <w:p w14:paraId="3C77F1A5" w14:textId="77777777" w:rsidR="00BF1B3A" w:rsidRDefault="00BF1B3A" w:rsidP="00BF1B3A">
      <w:r>
        <w:t>Начнем с основ....</w:t>
      </w:r>
    </w:p>
    <w:p w14:paraId="620A06D6" w14:textId="368E791A" w:rsidR="00BF1B3A" w:rsidRDefault="00BF1B3A" w:rsidP="00BF1B3A">
      <w:r>
        <w:t>Все значения имеют метаданные. Метаданные хранятся в обычной записи. По умолчанию запись метаданных пуста.</w:t>
      </w:r>
    </w:p>
    <w:p w14:paraId="002494FC" w14:textId="3145B83A" w:rsidR="00BF1B3A" w:rsidRDefault="00BF1B3A" w:rsidP="004D73DF">
      <w:pPr>
        <w:pStyle w:val="4"/>
      </w:pPr>
      <w:r>
        <w:t>Вид</w:t>
      </w:r>
      <w:r w:rsidR="00F00FE0">
        <w:t xml:space="preserve"> метаданных</w:t>
      </w:r>
    </w:p>
    <w:p w14:paraId="167440F2" w14:textId="413C9F0B" w:rsidR="00BF1B3A" w:rsidRDefault="00BF1B3A" w:rsidP="00BF1B3A">
      <w:r>
        <w:t xml:space="preserve">Чтобы </w:t>
      </w:r>
      <w:r w:rsidR="004D73DF">
        <w:t>увидеть</w:t>
      </w:r>
      <w:r>
        <w:t xml:space="preserve"> метаданные, используйте Value.Metadata</w:t>
      </w:r>
      <w:r w:rsidR="00BF322A">
        <w:t>():</w:t>
      </w:r>
    </w:p>
    <w:p w14:paraId="7D7B46C1" w14:textId="77777777" w:rsidR="004D73DF" w:rsidRPr="00D579F8" w:rsidRDefault="004D73DF" w:rsidP="004D73DF">
      <w:pPr>
        <w:spacing w:after="0"/>
        <w:rPr>
          <w:b/>
          <w:bCs/>
          <w:lang w:val="en-US"/>
        </w:rPr>
      </w:pPr>
      <w:r w:rsidRPr="004D73DF">
        <w:rPr>
          <w:b/>
          <w:bCs/>
        </w:rPr>
        <w:t>Запрос</w:t>
      </w:r>
      <w:r w:rsidRPr="00D579F8">
        <w:rPr>
          <w:b/>
          <w:bCs/>
          <w:lang w:val="en-US"/>
        </w:rPr>
        <w:t xml:space="preserve"> 1</w:t>
      </w:r>
    </w:p>
    <w:p w14:paraId="4F807AFE" w14:textId="4EBB2B5C" w:rsidR="004D73DF" w:rsidRPr="004D73DF" w:rsidRDefault="004D73DF" w:rsidP="004D73DF">
      <w:pPr>
        <w:spacing w:after="0"/>
        <w:rPr>
          <w:lang w:val="en-US"/>
        </w:rPr>
      </w:pPr>
      <w:r w:rsidRPr="004D73DF">
        <w:rPr>
          <w:lang w:val="en-US"/>
        </w:rPr>
        <w:t>let</w:t>
      </w:r>
    </w:p>
    <w:p w14:paraId="0EFB48EE" w14:textId="731190A2" w:rsidR="004D73DF" w:rsidRPr="004D73DF" w:rsidRDefault="004D73DF" w:rsidP="004D73DF">
      <w:pPr>
        <w:spacing w:after="0"/>
        <w:rPr>
          <w:lang w:val="en-US"/>
        </w:rPr>
      </w:pPr>
      <w:r w:rsidRPr="00D579F8">
        <w:rPr>
          <w:lang w:val="en-US"/>
        </w:rPr>
        <w:t xml:space="preserve">    </w:t>
      </w:r>
      <w:r w:rsidRPr="004D73DF">
        <w:rPr>
          <w:lang w:val="en-US"/>
        </w:rPr>
        <w:t>SomeValue = 1</w:t>
      </w:r>
    </w:p>
    <w:p w14:paraId="59298017" w14:textId="77777777" w:rsidR="004D73DF" w:rsidRPr="004D73DF" w:rsidRDefault="004D73DF" w:rsidP="004D73DF">
      <w:pPr>
        <w:spacing w:after="0"/>
        <w:rPr>
          <w:lang w:val="en-US"/>
        </w:rPr>
      </w:pPr>
      <w:r w:rsidRPr="004D73DF">
        <w:rPr>
          <w:lang w:val="en-US"/>
        </w:rPr>
        <w:t>in</w:t>
      </w:r>
    </w:p>
    <w:p w14:paraId="5004298B" w14:textId="2A6E8CE4" w:rsidR="00BF1B3A" w:rsidRPr="00D579F8" w:rsidRDefault="004D73DF" w:rsidP="004D73DF">
      <w:pPr>
        <w:rPr>
          <w:lang w:val="en-US"/>
        </w:rPr>
      </w:pPr>
      <w:r w:rsidRPr="00D579F8">
        <w:rPr>
          <w:lang w:val="en-US"/>
        </w:rPr>
        <w:t xml:space="preserve">    </w:t>
      </w:r>
      <w:proofErr w:type="spellStart"/>
      <w:r w:rsidRPr="004D73DF">
        <w:rPr>
          <w:lang w:val="en-US"/>
        </w:rPr>
        <w:t>Value</w:t>
      </w:r>
      <w:r w:rsidRPr="00D579F8">
        <w:rPr>
          <w:lang w:val="en-US"/>
        </w:rPr>
        <w:t>.</w:t>
      </w:r>
      <w:r w:rsidRPr="004D73DF">
        <w:rPr>
          <w:lang w:val="en-US"/>
        </w:rPr>
        <w:t>Metadata</w:t>
      </w:r>
      <w:proofErr w:type="spellEnd"/>
      <w:r w:rsidRPr="00D579F8">
        <w:rPr>
          <w:lang w:val="en-US"/>
        </w:rPr>
        <w:t>(</w:t>
      </w:r>
      <w:proofErr w:type="spellStart"/>
      <w:r w:rsidRPr="004D73DF">
        <w:rPr>
          <w:lang w:val="en-US"/>
        </w:rPr>
        <w:t>SomeValue</w:t>
      </w:r>
      <w:proofErr w:type="spellEnd"/>
      <w:r w:rsidRPr="00D579F8">
        <w:rPr>
          <w:lang w:val="en-US"/>
        </w:rPr>
        <w:t xml:space="preserve">) // </w:t>
      </w:r>
      <w:r w:rsidR="00BF1B3A">
        <w:t>возвращает</w:t>
      </w:r>
      <w:r w:rsidR="00BF1B3A" w:rsidRPr="00D579F8">
        <w:rPr>
          <w:lang w:val="en-US"/>
        </w:rPr>
        <w:t xml:space="preserve"> </w:t>
      </w:r>
      <w:r w:rsidR="00BF1B3A">
        <w:t>пустую</w:t>
      </w:r>
      <w:r w:rsidR="00BF1B3A" w:rsidRPr="00D579F8">
        <w:rPr>
          <w:lang w:val="en-US"/>
        </w:rPr>
        <w:t xml:space="preserve"> </w:t>
      </w:r>
      <w:r w:rsidR="00BF1B3A">
        <w:t>запись</w:t>
      </w:r>
      <w:r w:rsidR="00BF1B3A" w:rsidRPr="00D579F8">
        <w:rPr>
          <w:lang w:val="en-US"/>
        </w:rPr>
        <w:t>: []</w:t>
      </w:r>
    </w:p>
    <w:p w14:paraId="616E11B8" w14:textId="7A19D6EA" w:rsidR="00BF322A" w:rsidRDefault="00BF322A" w:rsidP="00BF1B3A">
      <w:r>
        <w:t>Сначала мы определили переменную SomeValue, а затем считали метаданные. По умолчанию запись метаданных является пустой.</w:t>
      </w:r>
    </w:p>
    <w:p w14:paraId="47FFA07E" w14:textId="77777777" w:rsidR="00F00FE0" w:rsidRDefault="0018435A" w:rsidP="00F00FE0">
      <w:pPr>
        <w:pStyle w:val="4"/>
      </w:pPr>
      <w:r>
        <w:t xml:space="preserve">Замена (установка) </w:t>
      </w:r>
      <w:r w:rsidR="00F00FE0">
        <w:t>метаданных</w:t>
      </w:r>
    </w:p>
    <w:p w14:paraId="71D2E600" w14:textId="6DD964DF" w:rsidR="00BF1B3A" w:rsidRPr="00BF1B3A" w:rsidRDefault="00BF1B3A" w:rsidP="00BF1B3A">
      <w:pPr>
        <w:rPr>
          <w:lang w:val="en-US"/>
        </w:rPr>
      </w:pPr>
      <w:r>
        <w:t xml:space="preserve">Эту неинтересную пустую запись можно заменить более интересной записью с помощью </w:t>
      </w:r>
      <w:r w:rsidRPr="00BF1B3A">
        <w:rPr>
          <w:lang w:val="en-US"/>
        </w:rPr>
        <w:t>Value.ReplaceMetadata</w:t>
      </w:r>
      <w:r w:rsidR="00BF322A" w:rsidRPr="0018435A">
        <w:rPr>
          <w:lang w:val="en-US"/>
        </w:rPr>
        <w:t>()</w:t>
      </w:r>
      <w:r w:rsidRPr="00BF1B3A">
        <w:rPr>
          <w:lang w:val="en-US"/>
        </w:rPr>
        <w:t>:</w:t>
      </w:r>
    </w:p>
    <w:p w14:paraId="7F4B56AC" w14:textId="7193C4B8" w:rsidR="0018435A" w:rsidRPr="0018435A" w:rsidRDefault="0018435A" w:rsidP="0018435A">
      <w:pPr>
        <w:spacing w:after="0"/>
        <w:rPr>
          <w:b/>
          <w:bCs/>
          <w:lang w:val="en-US"/>
        </w:rPr>
      </w:pPr>
      <w:r w:rsidRPr="004D73DF">
        <w:rPr>
          <w:b/>
          <w:bCs/>
        </w:rPr>
        <w:t>Запрос</w:t>
      </w:r>
      <w:r w:rsidRPr="0018435A">
        <w:rPr>
          <w:b/>
          <w:bCs/>
          <w:lang w:val="en-US"/>
        </w:rPr>
        <w:t xml:space="preserve"> 2</w:t>
      </w:r>
    </w:p>
    <w:p w14:paraId="5F692687" w14:textId="77777777" w:rsidR="0018435A" w:rsidRPr="0029140D" w:rsidRDefault="0018435A" w:rsidP="0018435A">
      <w:pPr>
        <w:spacing w:after="0"/>
        <w:rPr>
          <w:lang w:val="en-US"/>
        </w:rPr>
      </w:pPr>
      <w:r w:rsidRPr="0029140D">
        <w:rPr>
          <w:lang w:val="en-US"/>
        </w:rPr>
        <w:t>let</w:t>
      </w:r>
    </w:p>
    <w:p w14:paraId="5FF7E20E" w14:textId="10049A92" w:rsidR="0018435A" w:rsidRPr="0029140D" w:rsidRDefault="0018435A" w:rsidP="0018435A">
      <w:pPr>
        <w:spacing w:after="0"/>
        <w:rPr>
          <w:lang w:val="en-US"/>
        </w:rPr>
      </w:pPr>
      <w:r w:rsidRPr="0018435A">
        <w:rPr>
          <w:lang w:val="en-US"/>
        </w:rPr>
        <w:lastRenderedPageBreak/>
        <w:t xml:space="preserve">    </w:t>
      </w:r>
      <w:r w:rsidRPr="0029140D">
        <w:rPr>
          <w:lang w:val="en-US"/>
        </w:rPr>
        <w:t>SomeValue = 1,</w:t>
      </w:r>
    </w:p>
    <w:p w14:paraId="43A82B32" w14:textId="00FB5EB6" w:rsidR="0018435A" w:rsidRPr="0029140D" w:rsidRDefault="0018435A" w:rsidP="0018435A">
      <w:pPr>
        <w:spacing w:after="0"/>
        <w:rPr>
          <w:lang w:val="en-US"/>
        </w:rPr>
      </w:pPr>
      <w:r w:rsidRPr="0018435A">
        <w:rPr>
          <w:lang w:val="en-US"/>
        </w:rPr>
        <w:t xml:space="preserve">    </w:t>
      </w:r>
      <w:r w:rsidRPr="0029140D">
        <w:rPr>
          <w:lang w:val="en-US"/>
        </w:rPr>
        <w:t>MetadataReplaced = Value.ReplaceMetadata(SomeValue, [Exciting = true])</w:t>
      </w:r>
    </w:p>
    <w:p w14:paraId="258DFD86" w14:textId="77777777" w:rsidR="0018435A" w:rsidRPr="0029140D" w:rsidRDefault="0018435A" w:rsidP="0018435A">
      <w:pPr>
        <w:spacing w:after="0"/>
        <w:rPr>
          <w:lang w:val="en-US"/>
        </w:rPr>
      </w:pPr>
      <w:r w:rsidRPr="0029140D">
        <w:rPr>
          <w:lang w:val="en-US"/>
        </w:rPr>
        <w:t>in</w:t>
      </w:r>
    </w:p>
    <w:p w14:paraId="5343C7C8" w14:textId="123C4366" w:rsidR="0018435A" w:rsidRPr="0029140D" w:rsidRDefault="0018435A" w:rsidP="0018435A">
      <w:pPr>
        <w:rPr>
          <w:lang w:val="en-US"/>
        </w:rPr>
      </w:pPr>
      <w:r w:rsidRPr="0018435A">
        <w:rPr>
          <w:lang w:val="en-US"/>
        </w:rPr>
        <w:t xml:space="preserve">    </w:t>
      </w:r>
      <w:r w:rsidRPr="0029140D">
        <w:rPr>
          <w:lang w:val="en-US"/>
        </w:rPr>
        <w:t>Value.Metadata(MetadataReplaced) // [Exciting = true]</w:t>
      </w:r>
    </w:p>
    <w:p w14:paraId="49F24B06" w14:textId="2AF88D83" w:rsidR="00BF1B3A" w:rsidRDefault="00BF1B3A" w:rsidP="00BF1B3A">
      <w:r>
        <w:t xml:space="preserve">Технически, как мы знаем, значения в M неизменяемы, поэтому Value.ReplaceMetadata на самом деле не изменяет текущее значение для обновления его метаданных. Вместо этого </w:t>
      </w:r>
      <w:r w:rsidR="0018435A">
        <w:t>функция</w:t>
      </w:r>
      <w:r>
        <w:t xml:space="preserve"> возвращает новое значение, которое совпадает с предыдущим, только с удаленными предыдущими метаданными и </w:t>
      </w:r>
      <w:r w:rsidR="0018435A">
        <w:t>новой</w:t>
      </w:r>
      <w:r>
        <w:t xml:space="preserve"> записью, установленной в качестве метаданных значения</w:t>
      </w:r>
      <w:r w:rsidR="0018435A" w:rsidRPr="0018435A">
        <w:t xml:space="preserve"> </w:t>
      </w:r>
      <w:r w:rsidR="0018435A" w:rsidRPr="0029140D">
        <w:rPr>
          <w:lang w:val="en-US"/>
        </w:rPr>
        <w:t>SomeValue</w:t>
      </w:r>
      <w:r>
        <w:t>.</w:t>
      </w:r>
    </w:p>
    <w:p w14:paraId="6F34FBB8" w14:textId="39813931" w:rsidR="00BF1B3A" w:rsidRDefault="0018435A" w:rsidP="00BF1B3A">
      <w:r>
        <w:rPr>
          <w:noProof/>
        </w:rPr>
        <w:drawing>
          <wp:inline distT="0" distB="0" distL="0" distR="0" wp14:anchorId="2D7BE9A3" wp14:editId="2BE93D5A">
            <wp:extent cx="5941695" cy="1139190"/>
            <wp:effectExtent l="0" t="0" r="1905" b="3810"/>
            <wp:docPr id="16798559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55909" name="Рисунок 16798559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45CF" w14:textId="35B633A3" w:rsidR="0018435A" w:rsidRDefault="0018435A" w:rsidP="00BF1B3A">
      <w:r>
        <w:t>Рис. 2. Результат Запроса 2</w:t>
      </w:r>
    </w:p>
    <w:p w14:paraId="6D19197A" w14:textId="77777777" w:rsidR="0018435A" w:rsidRDefault="00BF1B3A" w:rsidP="00BF1B3A">
      <w:r>
        <w:t>Метаданные прикрепляются к значению, а не к переменной.</w:t>
      </w:r>
    </w:p>
    <w:p w14:paraId="7CA41712" w14:textId="7102ADC8" w:rsidR="0018435A" w:rsidRPr="0018435A" w:rsidRDefault="0018435A" w:rsidP="0018435A">
      <w:pPr>
        <w:spacing w:after="0"/>
        <w:rPr>
          <w:b/>
          <w:bCs/>
          <w:lang w:val="en-US"/>
        </w:rPr>
      </w:pPr>
      <w:r w:rsidRPr="004D73DF">
        <w:rPr>
          <w:b/>
          <w:bCs/>
        </w:rPr>
        <w:t>Запрос</w:t>
      </w:r>
      <w:r w:rsidRPr="0018435A">
        <w:rPr>
          <w:b/>
          <w:bCs/>
          <w:lang w:val="en-US"/>
        </w:rPr>
        <w:t xml:space="preserve"> 3</w:t>
      </w:r>
    </w:p>
    <w:p w14:paraId="31C72AB5" w14:textId="77777777" w:rsidR="0018435A" w:rsidRPr="0029140D" w:rsidRDefault="0018435A" w:rsidP="0018435A">
      <w:pPr>
        <w:spacing w:after="0"/>
        <w:rPr>
          <w:lang w:val="en-US"/>
        </w:rPr>
      </w:pPr>
      <w:r w:rsidRPr="0029140D">
        <w:rPr>
          <w:lang w:val="en-US"/>
        </w:rPr>
        <w:t>let</w:t>
      </w:r>
    </w:p>
    <w:p w14:paraId="40BE1FA5" w14:textId="37089CF7" w:rsidR="0018435A" w:rsidRPr="0029140D" w:rsidRDefault="0018435A" w:rsidP="0018435A">
      <w:pPr>
        <w:spacing w:after="0"/>
        <w:rPr>
          <w:lang w:val="en-US"/>
        </w:rPr>
      </w:pPr>
      <w:r w:rsidRPr="0018435A">
        <w:rPr>
          <w:lang w:val="en-US"/>
        </w:rPr>
        <w:t xml:space="preserve">    </w:t>
      </w:r>
      <w:r w:rsidRPr="0029140D">
        <w:rPr>
          <w:lang w:val="en-US"/>
        </w:rPr>
        <w:t>SomeValue = 1,</w:t>
      </w:r>
    </w:p>
    <w:p w14:paraId="58D0D821" w14:textId="0C36D779" w:rsidR="0018435A" w:rsidRPr="0029140D" w:rsidRDefault="0018435A" w:rsidP="0018435A">
      <w:pPr>
        <w:spacing w:after="0"/>
        <w:rPr>
          <w:lang w:val="en-US"/>
        </w:rPr>
      </w:pPr>
      <w:r w:rsidRPr="0018435A">
        <w:rPr>
          <w:lang w:val="en-US"/>
        </w:rPr>
        <w:t xml:space="preserve">    </w:t>
      </w:r>
      <w:r w:rsidRPr="0029140D">
        <w:rPr>
          <w:lang w:val="en-US"/>
        </w:rPr>
        <w:t>MetadataReplaced = Value.ReplaceMetadata(SomeValue, [Exciting = true]),</w:t>
      </w:r>
    </w:p>
    <w:p w14:paraId="5F004600" w14:textId="70CF35F5" w:rsidR="0018435A" w:rsidRPr="0029140D" w:rsidRDefault="0018435A" w:rsidP="0018435A">
      <w:pPr>
        <w:spacing w:after="0"/>
        <w:rPr>
          <w:lang w:val="en-US"/>
        </w:rPr>
      </w:pPr>
      <w:r w:rsidRPr="00D579F8">
        <w:rPr>
          <w:lang w:val="en-US"/>
        </w:rPr>
        <w:t xml:space="preserve">    </w:t>
      </w:r>
      <w:proofErr w:type="spellStart"/>
      <w:r w:rsidRPr="0029140D">
        <w:rPr>
          <w:lang w:val="en-US"/>
        </w:rPr>
        <w:t>YetAnotherVariable</w:t>
      </w:r>
      <w:proofErr w:type="spellEnd"/>
      <w:r w:rsidRPr="0029140D">
        <w:rPr>
          <w:lang w:val="en-US"/>
        </w:rPr>
        <w:t xml:space="preserve"> = </w:t>
      </w:r>
      <w:proofErr w:type="spellStart"/>
      <w:r w:rsidRPr="0029140D">
        <w:rPr>
          <w:lang w:val="en-US"/>
        </w:rPr>
        <w:t>MetadataReplaced</w:t>
      </w:r>
      <w:proofErr w:type="spellEnd"/>
    </w:p>
    <w:p w14:paraId="288A49F0" w14:textId="77777777" w:rsidR="0018435A" w:rsidRPr="0029140D" w:rsidRDefault="0018435A" w:rsidP="0018435A">
      <w:pPr>
        <w:spacing w:after="0"/>
        <w:rPr>
          <w:lang w:val="en-US"/>
        </w:rPr>
      </w:pPr>
      <w:r w:rsidRPr="0029140D">
        <w:rPr>
          <w:lang w:val="en-US"/>
        </w:rPr>
        <w:t>in</w:t>
      </w:r>
    </w:p>
    <w:p w14:paraId="5C435128" w14:textId="4564AA71" w:rsidR="0018435A" w:rsidRPr="0029140D" w:rsidRDefault="0018435A" w:rsidP="0018435A">
      <w:pPr>
        <w:spacing w:after="0"/>
        <w:rPr>
          <w:lang w:val="en-US"/>
        </w:rPr>
      </w:pPr>
      <w:r w:rsidRPr="0018435A">
        <w:rPr>
          <w:lang w:val="en-US"/>
        </w:rPr>
        <w:t xml:space="preserve">    </w:t>
      </w:r>
      <w:r w:rsidRPr="0029140D">
        <w:rPr>
          <w:lang w:val="en-US"/>
        </w:rPr>
        <w:t>Value.Metadata(YetAnotherVariable) // [Exciting = true]</w:t>
      </w:r>
    </w:p>
    <w:p w14:paraId="1D8D44A0" w14:textId="753A493D" w:rsidR="0018435A" w:rsidRPr="0029140D" w:rsidRDefault="0018435A" w:rsidP="0018435A">
      <w:pPr>
        <w:rPr>
          <w:lang w:val="en-US"/>
        </w:rPr>
      </w:pPr>
      <w:r w:rsidRPr="0018435A">
        <w:rPr>
          <w:lang w:val="en-US"/>
        </w:rPr>
        <w:t xml:space="preserve">    </w:t>
      </w:r>
      <w:r w:rsidRPr="0029140D">
        <w:rPr>
          <w:lang w:val="en-US"/>
        </w:rPr>
        <w:t xml:space="preserve">//Value.Metadata(MetadataReplaced) </w:t>
      </w:r>
      <w:r w:rsidR="00F00FE0">
        <w:t>также</w:t>
      </w:r>
      <w:r w:rsidR="00F00FE0" w:rsidRPr="00F00FE0">
        <w:rPr>
          <w:lang w:val="en-US"/>
        </w:rPr>
        <w:t xml:space="preserve"> </w:t>
      </w:r>
      <w:r w:rsidR="00F00FE0">
        <w:t>возвращает</w:t>
      </w:r>
      <w:r w:rsidRPr="0029140D">
        <w:rPr>
          <w:lang w:val="en-US"/>
        </w:rPr>
        <w:t xml:space="preserve"> [Exciting = true]</w:t>
      </w:r>
    </w:p>
    <w:p w14:paraId="5EA9BA2D" w14:textId="301BE57E" w:rsidR="00BF1B3A" w:rsidRDefault="00BF1B3A" w:rsidP="00BF1B3A">
      <w:proofErr w:type="spellStart"/>
      <w:r w:rsidRPr="00D579F8">
        <w:rPr>
          <w:lang w:val="en-US"/>
        </w:rPr>
        <w:t>Value.Metadata</w:t>
      </w:r>
      <w:proofErr w:type="spellEnd"/>
      <w:r w:rsidRPr="00D579F8">
        <w:rPr>
          <w:lang w:val="en-US"/>
        </w:rPr>
        <w:t>(</w:t>
      </w:r>
      <w:proofErr w:type="spellStart"/>
      <w:r w:rsidRPr="00D579F8">
        <w:rPr>
          <w:lang w:val="en-US"/>
        </w:rPr>
        <w:t>YetAnotherVariable</w:t>
      </w:r>
      <w:proofErr w:type="spellEnd"/>
      <w:r w:rsidRPr="00D579F8">
        <w:rPr>
          <w:lang w:val="en-US"/>
        </w:rPr>
        <w:t xml:space="preserve">) </w:t>
      </w:r>
      <w:r>
        <w:t>возвращает</w:t>
      </w:r>
      <w:r w:rsidRPr="00D579F8">
        <w:rPr>
          <w:lang w:val="en-US"/>
        </w:rPr>
        <w:t xml:space="preserve"> </w:t>
      </w:r>
      <w:r>
        <w:t>те</w:t>
      </w:r>
      <w:r w:rsidRPr="00D579F8">
        <w:rPr>
          <w:lang w:val="en-US"/>
        </w:rPr>
        <w:t xml:space="preserve"> </w:t>
      </w:r>
      <w:r>
        <w:t>же</w:t>
      </w:r>
      <w:r w:rsidRPr="00D579F8">
        <w:rPr>
          <w:lang w:val="en-US"/>
        </w:rPr>
        <w:t xml:space="preserve"> </w:t>
      </w:r>
      <w:r>
        <w:t>метаданные</w:t>
      </w:r>
      <w:r w:rsidRPr="00D579F8">
        <w:rPr>
          <w:lang w:val="en-US"/>
        </w:rPr>
        <w:t xml:space="preserve">, </w:t>
      </w:r>
      <w:r>
        <w:t>что</w:t>
      </w:r>
      <w:r w:rsidRPr="00D579F8">
        <w:rPr>
          <w:lang w:val="en-US"/>
        </w:rPr>
        <w:t xml:space="preserve"> </w:t>
      </w:r>
      <w:r>
        <w:t>и</w:t>
      </w:r>
      <w:r w:rsidRPr="00D579F8">
        <w:rPr>
          <w:lang w:val="en-US"/>
        </w:rPr>
        <w:t xml:space="preserve"> </w:t>
      </w:r>
      <w:proofErr w:type="spellStart"/>
      <w:r w:rsidRPr="00D579F8">
        <w:rPr>
          <w:lang w:val="en-US"/>
        </w:rPr>
        <w:t>Value.Metadata</w:t>
      </w:r>
      <w:proofErr w:type="spellEnd"/>
      <w:r w:rsidRPr="00D579F8">
        <w:rPr>
          <w:lang w:val="en-US"/>
        </w:rPr>
        <w:t>(</w:t>
      </w:r>
      <w:proofErr w:type="spellStart"/>
      <w:r w:rsidRPr="00D579F8">
        <w:rPr>
          <w:lang w:val="en-US"/>
        </w:rPr>
        <w:t>MetadataReplaced</w:t>
      </w:r>
      <w:proofErr w:type="spellEnd"/>
      <w:r w:rsidRPr="00D579F8">
        <w:rPr>
          <w:lang w:val="en-US"/>
        </w:rPr>
        <w:t>)</w:t>
      </w:r>
      <w:r w:rsidR="00F00FE0" w:rsidRPr="00D579F8">
        <w:rPr>
          <w:lang w:val="en-US"/>
        </w:rPr>
        <w:t>.</w:t>
      </w:r>
      <w:r w:rsidRPr="00D579F8">
        <w:rPr>
          <w:lang w:val="en-US"/>
        </w:rPr>
        <w:t xml:space="preserve"> </w:t>
      </w:r>
      <w:r w:rsidR="00F00FE0">
        <w:t>О</w:t>
      </w:r>
      <w:r>
        <w:t xml:space="preserve">бе переменные </w:t>
      </w:r>
      <w:r w:rsidR="00F00FE0">
        <w:t xml:space="preserve">(YetAnotherVariable и MetadataReplaced) </w:t>
      </w:r>
      <w:r>
        <w:t>ссылаются на одно и то же значение, а метаданные находятся на значении, а не на переменной.</w:t>
      </w:r>
    </w:p>
    <w:p w14:paraId="50AE960D" w14:textId="504314EB" w:rsidR="00F00FE0" w:rsidRDefault="00F00FE0" w:rsidP="00F00FE0">
      <w:pPr>
        <w:pStyle w:val="4"/>
      </w:pPr>
      <w:r>
        <w:t>Слияние</w:t>
      </w:r>
      <w:r w:rsidR="005B6F20">
        <w:t xml:space="preserve"> метаданных</w:t>
      </w:r>
    </w:p>
    <w:p w14:paraId="2868E868" w14:textId="7FA7C4F2" w:rsidR="00BF1B3A" w:rsidRDefault="00BF1B3A" w:rsidP="00BF1B3A">
      <w:r>
        <w:t xml:space="preserve">Вместо того, чтобы заменять метаданные </w:t>
      </w:r>
      <w:r w:rsidR="00F00FE0">
        <w:t>новой</w:t>
      </w:r>
      <w:r>
        <w:t xml:space="preserve"> записью, мож</w:t>
      </w:r>
      <w:r w:rsidR="00F00FE0">
        <w:t>но</w:t>
      </w:r>
      <w:r>
        <w:t xml:space="preserve"> объединить нов</w:t>
      </w:r>
      <w:r w:rsidR="00F00FE0">
        <w:t>ую</w:t>
      </w:r>
      <w:r>
        <w:t xml:space="preserve"> </w:t>
      </w:r>
      <w:r w:rsidR="00F00FE0">
        <w:t>запись метаданных</w:t>
      </w:r>
      <w:r>
        <w:t xml:space="preserve"> с существующими </w:t>
      </w:r>
      <w:r w:rsidR="00F00FE0">
        <w:t xml:space="preserve">записями </w:t>
      </w:r>
      <w:r>
        <w:t>метаданны</w:t>
      </w:r>
      <w:r w:rsidR="00F00FE0">
        <w:t>х</w:t>
      </w:r>
      <w:r>
        <w:t>.</w:t>
      </w:r>
      <w:r w:rsidR="00F00FE0">
        <w:t xml:space="preserve"> </w:t>
      </w:r>
      <w:r>
        <w:t xml:space="preserve">Это можно сделать, получив текущую запись метаданных </w:t>
      </w:r>
      <w:r w:rsidR="00F00FE0" w:rsidRPr="00F00FE0">
        <w:rPr>
          <w:lang w:val="en-US"/>
        </w:rPr>
        <w:t>Value</w:t>
      </w:r>
      <w:r w:rsidR="00F00FE0" w:rsidRPr="00F00FE0">
        <w:t>.</w:t>
      </w:r>
      <w:r w:rsidR="00F00FE0" w:rsidRPr="00F00FE0">
        <w:rPr>
          <w:lang w:val="en-US"/>
        </w:rPr>
        <w:t>Metadata</w:t>
      </w:r>
      <w:r w:rsidR="00F00FE0" w:rsidRPr="00F00FE0">
        <w:t>(</w:t>
      </w:r>
      <w:r w:rsidR="00F00FE0" w:rsidRPr="00F00FE0">
        <w:rPr>
          <w:lang w:val="en-US"/>
        </w:rPr>
        <w:t>Initial</w:t>
      </w:r>
      <w:r w:rsidR="00F00FE0" w:rsidRPr="00F00FE0">
        <w:t>)</w:t>
      </w:r>
      <w:r>
        <w:t xml:space="preserve">, </w:t>
      </w:r>
      <w:r w:rsidR="00F00FE0">
        <w:t xml:space="preserve">добавить к ней новую запись </w:t>
      </w:r>
      <w:r w:rsidR="00F00FE0" w:rsidRPr="00F00FE0">
        <w:t>&amp; [</w:t>
      </w:r>
      <w:r w:rsidR="00F00FE0" w:rsidRPr="00F00FE0">
        <w:rPr>
          <w:lang w:val="en-US"/>
        </w:rPr>
        <w:t>Important</w:t>
      </w:r>
      <w:r w:rsidR="00F00FE0" w:rsidRPr="00F00FE0">
        <w:t xml:space="preserve"> = </w:t>
      </w:r>
      <w:r w:rsidR="00F00FE0" w:rsidRPr="00F00FE0">
        <w:rPr>
          <w:lang w:val="en-US"/>
        </w:rPr>
        <w:t>true</w:t>
      </w:r>
      <w:r w:rsidR="00F00FE0" w:rsidRPr="00F00FE0">
        <w:t>]</w:t>
      </w:r>
      <w:r>
        <w:t>, а затем передав выходные данные слияния в Value.ReplaceMetadata:</w:t>
      </w:r>
    </w:p>
    <w:p w14:paraId="7F84A734" w14:textId="2DB9B955" w:rsidR="00F00FE0" w:rsidRPr="00F00FE0" w:rsidRDefault="00F00FE0" w:rsidP="00F00FE0">
      <w:pPr>
        <w:spacing w:after="0"/>
        <w:rPr>
          <w:b/>
          <w:bCs/>
          <w:lang w:val="en-US"/>
        </w:rPr>
      </w:pPr>
      <w:r w:rsidRPr="004D73DF">
        <w:rPr>
          <w:b/>
          <w:bCs/>
        </w:rPr>
        <w:t>Запрос</w:t>
      </w:r>
      <w:r w:rsidRPr="0018435A">
        <w:rPr>
          <w:b/>
          <w:bCs/>
          <w:lang w:val="en-US"/>
        </w:rPr>
        <w:t xml:space="preserve"> </w:t>
      </w:r>
      <w:r w:rsidRPr="00F00FE0">
        <w:rPr>
          <w:b/>
          <w:bCs/>
          <w:lang w:val="en-US"/>
        </w:rPr>
        <w:t>4</w:t>
      </w:r>
    </w:p>
    <w:p w14:paraId="078D6B61" w14:textId="77777777" w:rsidR="00F00FE0" w:rsidRPr="00F00FE0" w:rsidRDefault="00F00FE0" w:rsidP="00F00FE0">
      <w:pPr>
        <w:spacing w:after="0"/>
        <w:rPr>
          <w:lang w:val="en-US"/>
        </w:rPr>
      </w:pPr>
      <w:r w:rsidRPr="00F00FE0">
        <w:rPr>
          <w:lang w:val="en-US"/>
        </w:rPr>
        <w:t>let</w:t>
      </w:r>
    </w:p>
    <w:p w14:paraId="575D2D3F" w14:textId="3E1B96ED" w:rsidR="00F00FE0" w:rsidRPr="00F00FE0" w:rsidRDefault="00F00FE0" w:rsidP="00F00FE0">
      <w:pPr>
        <w:spacing w:after="0"/>
        <w:rPr>
          <w:lang w:val="en-US"/>
        </w:rPr>
      </w:pPr>
      <w:r w:rsidRPr="00F00FE0">
        <w:rPr>
          <w:lang w:val="en-US"/>
        </w:rPr>
        <w:t xml:space="preserve">    Initial = Value.ReplaceMetadata(1, [Exciting = true]),</w:t>
      </w:r>
    </w:p>
    <w:p w14:paraId="2C9DAEE4" w14:textId="3927C13D" w:rsidR="00F00FE0" w:rsidRPr="00F00FE0" w:rsidRDefault="00F00FE0" w:rsidP="00F00FE0">
      <w:pPr>
        <w:spacing w:after="0"/>
        <w:rPr>
          <w:lang w:val="en-US"/>
        </w:rPr>
      </w:pPr>
      <w:r w:rsidRPr="00F00FE0">
        <w:rPr>
          <w:lang w:val="en-US"/>
        </w:rPr>
        <w:t xml:space="preserve">    Final = Value.ReplaceMetadata(Initial, Value.Metadata(Initial) &amp; [Important = true])</w:t>
      </w:r>
    </w:p>
    <w:p w14:paraId="384B34F9" w14:textId="77777777" w:rsidR="00F00FE0" w:rsidRPr="00D579F8" w:rsidRDefault="00F00FE0" w:rsidP="00F00FE0">
      <w:pPr>
        <w:spacing w:after="0"/>
        <w:rPr>
          <w:lang w:val="en-US"/>
        </w:rPr>
      </w:pPr>
      <w:r w:rsidRPr="00D579F8">
        <w:rPr>
          <w:lang w:val="en-US"/>
        </w:rPr>
        <w:t>in</w:t>
      </w:r>
    </w:p>
    <w:p w14:paraId="157A1143" w14:textId="7AC1FBA8" w:rsidR="00F00FE0" w:rsidRPr="00F00FE0" w:rsidRDefault="00F00FE0" w:rsidP="00F00FE0">
      <w:pPr>
        <w:rPr>
          <w:lang w:val="en-US"/>
        </w:rPr>
      </w:pPr>
      <w:r w:rsidRPr="00F00FE0">
        <w:rPr>
          <w:lang w:val="en-US"/>
        </w:rPr>
        <w:t xml:space="preserve">    Value.Metadata(Final) // [Exciting = true, Important = true] </w:t>
      </w:r>
    </w:p>
    <w:p w14:paraId="68B6AD74" w14:textId="655B6D6A" w:rsidR="00BF1B3A" w:rsidRDefault="00BF1B3A" w:rsidP="00F00FE0">
      <w:r>
        <w:t>Тот же эффект может быть достигнут с более простым синтаксисом благодаря оператору</w:t>
      </w:r>
      <w:r w:rsidR="005B6F20">
        <w:t xml:space="preserve"> </w:t>
      </w:r>
      <w:r w:rsidR="005B6F20" w:rsidRPr="005B6F20">
        <w:rPr>
          <w:i/>
          <w:iCs/>
          <w:lang w:val="en-US"/>
        </w:rPr>
        <w:t>meta</w:t>
      </w:r>
      <w:r>
        <w:t xml:space="preserve"> Power Query:</w:t>
      </w:r>
    </w:p>
    <w:p w14:paraId="029ECC4E" w14:textId="0E2CE0F6" w:rsidR="005B6F20" w:rsidRPr="00F00FE0" w:rsidRDefault="005B6F20" w:rsidP="005B6F20">
      <w:pPr>
        <w:spacing w:after="0"/>
        <w:rPr>
          <w:b/>
          <w:bCs/>
          <w:lang w:val="en-US"/>
        </w:rPr>
      </w:pPr>
      <w:r w:rsidRPr="004D73DF">
        <w:rPr>
          <w:b/>
          <w:bCs/>
        </w:rPr>
        <w:t>Запрос</w:t>
      </w:r>
      <w:r w:rsidRPr="0018435A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5</w:t>
      </w:r>
    </w:p>
    <w:p w14:paraId="67C49EA9" w14:textId="77777777" w:rsidR="005B6F20" w:rsidRPr="005B6F20" w:rsidRDefault="005B6F20" w:rsidP="005B6F20">
      <w:pPr>
        <w:spacing w:after="0"/>
        <w:rPr>
          <w:lang w:val="en-US"/>
        </w:rPr>
      </w:pPr>
      <w:r w:rsidRPr="005B6F20">
        <w:rPr>
          <w:lang w:val="en-US"/>
        </w:rPr>
        <w:t>let</w:t>
      </w:r>
    </w:p>
    <w:p w14:paraId="7D07B998" w14:textId="3CCFF7EB" w:rsidR="005B6F20" w:rsidRPr="005B6F20" w:rsidRDefault="005B6F20" w:rsidP="005B6F20">
      <w:pPr>
        <w:spacing w:after="0"/>
        <w:rPr>
          <w:lang w:val="en-US"/>
        </w:rPr>
      </w:pPr>
      <w:r>
        <w:rPr>
          <w:lang w:val="en-US"/>
        </w:rPr>
        <w:t xml:space="preserve">    </w:t>
      </w:r>
      <w:r w:rsidRPr="005B6F20">
        <w:rPr>
          <w:lang w:val="en-US"/>
        </w:rPr>
        <w:t>Initial = Value.ReplaceMetadata(1, [Exciting = true]),</w:t>
      </w:r>
    </w:p>
    <w:p w14:paraId="2C67F441" w14:textId="1CFE9958" w:rsidR="005B6F20" w:rsidRPr="005B6F20" w:rsidRDefault="005B6F20" w:rsidP="005B6F20">
      <w:pPr>
        <w:spacing w:after="0"/>
        <w:rPr>
          <w:lang w:val="en-US"/>
        </w:rPr>
      </w:pPr>
      <w:r>
        <w:rPr>
          <w:lang w:val="en-US"/>
        </w:rPr>
        <w:t xml:space="preserve">    </w:t>
      </w:r>
      <w:r w:rsidRPr="005B6F20">
        <w:rPr>
          <w:lang w:val="en-US"/>
        </w:rPr>
        <w:t>Final = Initial meta [Important = true]</w:t>
      </w:r>
    </w:p>
    <w:p w14:paraId="2B123B27" w14:textId="77777777" w:rsidR="005B6F20" w:rsidRPr="005B6F20" w:rsidRDefault="005B6F20" w:rsidP="005B6F20">
      <w:pPr>
        <w:spacing w:after="0"/>
        <w:rPr>
          <w:lang w:val="en-US"/>
        </w:rPr>
      </w:pPr>
      <w:r w:rsidRPr="005B6F20">
        <w:rPr>
          <w:lang w:val="en-US"/>
        </w:rPr>
        <w:t>in</w:t>
      </w:r>
    </w:p>
    <w:p w14:paraId="21B691DB" w14:textId="4FB4F9A5" w:rsidR="005B6F20" w:rsidRPr="005B6F20" w:rsidRDefault="005B6F20" w:rsidP="005B6F20">
      <w:pPr>
        <w:rPr>
          <w:lang w:val="en-US"/>
        </w:rPr>
      </w:pPr>
      <w:r>
        <w:rPr>
          <w:lang w:val="en-US"/>
        </w:rPr>
        <w:t xml:space="preserve">    </w:t>
      </w:r>
      <w:r w:rsidRPr="005B6F20">
        <w:rPr>
          <w:lang w:val="en-US"/>
        </w:rPr>
        <w:t>Value.Metadata(Final) // [Exciting = true, Important = true]</w:t>
      </w:r>
    </w:p>
    <w:p w14:paraId="285FD28B" w14:textId="3FE22FEB" w:rsidR="00BF1B3A" w:rsidRDefault="00BF1B3A" w:rsidP="00BF1B3A">
      <w:r>
        <w:t xml:space="preserve">При объединении двух записей, если в обеих записях присутствует одно и то же имя поля, значение этого поля из объединяемой записи переопределяет значение исходной записи. При </w:t>
      </w:r>
      <w:r>
        <w:lastRenderedPageBreak/>
        <w:t>объединении [A = 1] и [A = 11] получается [A = 11], так как значение A из объединенной записи переопределяет значение A из исходно</w:t>
      </w:r>
      <w:r w:rsidR="00153056">
        <w:t>й записи</w:t>
      </w:r>
      <w:r>
        <w:t>.</w:t>
      </w:r>
    </w:p>
    <w:p w14:paraId="10458868" w14:textId="284D167B" w:rsidR="00BF1B3A" w:rsidRDefault="00BF1B3A" w:rsidP="00BF1B3A">
      <w:r>
        <w:t xml:space="preserve">Оператор </w:t>
      </w:r>
      <w:r w:rsidRPr="005B6F20">
        <w:rPr>
          <w:i/>
          <w:iCs/>
        </w:rPr>
        <w:t>meta</w:t>
      </w:r>
      <w:r>
        <w:t xml:space="preserve"> фактически выполняет слияние записей, поэтому то же самое относится и к нему. Ниже значение </w:t>
      </w:r>
      <w:r w:rsidRPr="005B6F20">
        <w:rPr>
          <w:i/>
          <w:iCs/>
        </w:rPr>
        <w:t>Important</w:t>
      </w:r>
      <w:r>
        <w:t xml:space="preserve"> присутствует как в метаданных </w:t>
      </w:r>
      <w:r w:rsidRPr="005B6F20">
        <w:rPr>
          <w:i/>
          <w:iCs/>
        </w:rPr>
        <w:t>Initial</w:t>
      </w:r>
      <w:r>
        <w:t xml:space="preserve">, так и в новой записи, предоставленной оператору </w:t>
      </w:r>
      <w:r w:rsidR="005B6F20" w:rsidRPr="00153056">
        <w:rPr>
          <w:i/>
          <w:iCs/>
          <w:lang w:val="en-US"/>
        </w:rPr>
        <w:t>meta</w:t>
      </w:r>
      <w:r w:rsidR="005B6F20" w:rsidRPr="005B6F20">
        <w:t xml:space="preserve"> </w:t>
      </w:r>
      <w:r w:rsidR="005B6F20">
        <w:t xml:space="preserve">в переменной </w:t>
      </w:r>
      <w:r w:rsidRPr="005B6F20">
        <w:rPr>
          <w:i/>
          <w:iCs/>
        </w:rPr>
        <w:t>Final</w:t>
      </w:r>
      <w:r>
        <w:t xml:space="preserve">. Значение этого поля в последней записи переопределяет значение, указанное в поле </w:t>
      </w:r>
      <w:r w:rsidRPr="005B6F20">
        <w:rPr>
          <w:i/>
          <w:iCs/>
        </w:rPr>
        <w:t>Initial</w:t>
      </w:r>
      <w:r>
        <w:t xml:space="preserve">. Таким образом, слияние переключает </w:t>
      </w:r>
      <w:r w:rsidRPr="005B6F20">
        <w:rPr>
          <w:i/>
          <w:iCs/>
        </w:rPr>
        <w:t>Important</w:t>
      </w:r>
      <w:r>
        <w:t xml:space="preserve"> с </w:t>
      </w:r>
      <w:r w:rsidRPr="005B6F20">
        <w:rPr>
          <w:i/>
          <w:iCs/>
        </w:rPr>
        <w:t>true</w:t>
      </w:r>
      <w:r>
        <w:t xml:space="preserve"> на </w:t>
      </w:r>
      <w:r w:rsidRPr="005B6F20">
        <w:rPr>
          <w:i/>
          <w:iCs/>
        </w:rPr>
        <w:t>false</w:t>
      </w:r>
      <w:r>
        <w:t>.</w:t>
      </w:r>
    </w:p>
    <w:p w14:paraId="11CFD5E8" w14:textId="601989C8" w:rsidR="005B6F20" w:rsidRPr="00D579F8" w:rsidRDefault="005B6F20" w:rsidP="005B6F20">
      <w:pPr>
        <w:spacing w:after="0"/>
        <w:rPr>
          <w:b/>
          <w:bCs/>
        </w:rPr>
      </w:pPr>
      <w:r w:rsidRPr="004D73DF">
        <w:rPr>
          <w:b/>
          <w:bCs/>
        </w:rPr>
        <w:t>Запрос</w:t>
      </w:r>
      <w:r w:rsidRPr="00D579F8">
        <w:rPr>
          <w:b/>
          <w:bCs/>
        </w:rPr>
        <w:t xml:space="preserve"> 6</w:t>
      </w:r>
    </w:p>
    <w:p w14:paraId="38CCB3EF" w14:textId="77777777" w:rsidR="005B6F20" w:rsidRPr="005B6F20" w:rsidRDefault="005B6F20" w:rsidP="005B6F20">
      <w:pPr>
        <w:spacing w:after="0"/>
        <w:rPr>
          <w:lang w:val="en-US"/>
        </w:rPr>
      </w:pPr>
      <w:r w:rsidRPr="005B6F20">
        <w:rPr>
          <w:lang w:val="en-US"/>
        </w:rPr>
        <w:t>let</w:t>
      </w:r>
    </w:p>
    <w:p w14:paraId="201FACA5" w14:textId="71182910" w:rsidR="005B6F20" w:rsidRPr="005B6F20" w:rsidRDefault="005B6F20" w:rsidP="005B6F20">
      <w:pPr>
        <w:spacing w:after="0"/>
        <w:rPr>
          <w:lang w:val="en-US"/>
        </w:rPr>
      </w:pPr>
      <w:r w:rsidRPr="005B6F20">
        <w:rPr>
          <w:lang w:val="en-US"/>
        </w:rPr>
        <w:t xml:space="preserve">    Initial = Value.ReplaceMetadata(1, [Exciting = true, Important = true]),</w:t>
      </w:r>
    </w:p>
    <w:p w14:paraId="7A2F0117" w14:textId="77777777" w:rsidR="005B6F20" w:rsidRPr="005B6F20" w:rsidRDefault="005B6F20" w:rsidP="005B6F20">
      <w:pPr>
        <w:spacing w:after="0"/>
        <w:rPr>
          <w:lang w:val="en-US"/>
        </w:rPr>
      </w:pPr>
      <w:r w:rsidRPr="005B6F20">
        <w:rPr>
          <w:lang w:val="en-US"/>
        </w:rPr>
        <w:t xml:space="preserve">    Final = Initial meta [Important = false]</w:t>
      </w:r>
    </w:p>
    <w:p w14:paraId="7849D6AC" w14:textId="77777777" w:rsidR="005B6F20" w:rsidRPr="005B6F20" w:rsidRDefault="005B6F20" w:rsidP="005B6F20">
      <w:pPr>
        <w:spacing w:after="0"/>
        <w:rPr>
          <w:lang w:val="en-US"/>
        </w:rPr>
      </w:pPr>
      <w:r w:rsidRPr="005B6F20">
        <w:rPr>
          <w:lang w:val="en-US"/>
        </w:rPr>
        <w:t>in</w:t>
      </w:r>
    </w:p>
    <w:p w14:paraId="568EC0D7" w14:textId="43BD867C" w:rsidR="00BF1B3A" w:rsidRPr="005B6F20" w:rsidRDefault="005B6F20" w:rsidP="005B6F20">
      <w:pPr>
        <w:rPr>
          <w:lang w:val="en-US"/>
        </w:rPr>
      </w:pPr>
      <w:r w:rsidRPr="005B6F20">
        <w:rPr>
          <w:lang w:val="en-US"/>
        </w:rPr>
        <w:t xml:space="preserve">    Value.Metadata(Final) // [Exciting = true, Important = false]</w:t>
      </w:r>
    </w:p>
    <w:p w14:paraId="2E1849E2" w14:textId="4A24725D" w:rsidR="00BF1B3A" w:rsidRDefault="00BF1B3A" w:rsidP="005B6F20">
      <w:pPr>
        <w:pStyle w:val="4"/>
      </w:pPr>
      <w:r>
        <w:t>У</w:t>
      </w:r>
      <w:r w:rsidR="005B6F20">
        <w:t>даление метаданных</w:t>
      </w:r>
    </w:p>
    <w:p w14:paraId="74D730A6" w14:textId="125A5F4C" w:rsidR="00BF1B3A" w:rsidRDefault="005B6F20" w:rsidP="00BF1B3A">
      <w:r>
        <w:t>В</w:t>
      </w:r>
      <w:r w:rsidR="00BF1B3A">
        <w:t xml:space="preserve"> мире Power Query удаление метаданных приравнивается к замене их пустой записью. Вы можете сделать это вручную, используя</w:t>
      </w:r>
      <w:r>
        <w:t xml:space="preserve"> формулу</w:t>
      </w:r>
      <w:r w:rsidR="00BF1B3A">
        <w:t xml:space="preserve"> Value.ReplaceMetadata(SomeValue, [])</w:t>
      </w:r>
      <w:r>
        <w:t>.</w:t>
      </w:r>
      <w:r w:rsidR="00BF1B3A">
        <w:t xml:space="preserve"> </w:t>
      </w:r>
      <w:r>
        <w:t xml:space="preserve">Но </w:t>
      </w:r>
      <w:r w:rsidR="00BF1B3A">
        <w:t>вы можете использовать</w:t>
      </w:r>
      <w:r>
        <w:t xml:space="preserve"> функцию</w:t>
      </w:r>
      <w:r w:rsidR="00BF1B3A">
        <w:t xml:space="preserve"> Value.RemoveMetadata</w:t>
      </w:r>
      <w:r>
        <w:t xml:space="preserve">() </w:t>
      </w:r>
      <w:r w:rsidR="00BF1B3A">
        <w:t>с метод</w:t>
      </w:r>
      <w:r>
        <w:t>ом</w:t>
      </w:r>
      <w:r w:rsidR="00BF1B3A">
        <w:t>, созданн</w:t>
      </w:r>
      <w:r>
        <w:t>ым</w:t>
      </w:r>
      <w:r w:rsidR="00BF1B3A">
        <w:t xml:space="preserve"> специально для этой цели:</w:t>
      </w:r>
    </w:p>
    <w:p w14:paraId="09CD7E99" w14:textId="2A2AC8CC" w:rsidR="005B6F20" w:rsidRPr="005B6F20" w:rsidRDefault="005B6F20" w:rsidP="005B6F20">
      <w:pPr>
        <w:spacing w:after="0"/>
        <w:rPr>
          <w:b/>
          <w:bCs/>
          <w:lang w:val="en-US"/>
        </w:rPr>
      </w:pPr>
      <w:r w:rsidRPr="004D73DF">
        <w:rPr>
          <w:b/>
          <w:bCs/>
        </w:rPr>
        <w:t>Запрос</w:t>
      </w:r>
      <w:r w:rsidRPr="0018435A">
        <w:rPr>
          <w:b/>
          <w:bCs/>
          <w:lang w:val="en-US"/>
        </w:rPr>
        <w:t xml:space="preserve"> </w:t>
      </w:r>
      <w:r w:rsidRPr="005B6F20">
        <w:rPr>
          <w:b/>
          <w:bCs/>
          <w:lang w:val="en-US"/>
        </w:rPr>
        <w:t>7</w:t>
      </w:r>
    </w:p>
    <w:p w14:paraId="32F7848A" w14:textId="77777777" w:rsidR="005B6F20" w:rsidRPr="005B6F20" w:rsidRDefault="005B6F20" w:rsidP="005B6F20">
      <w:pPr>
        <w:spacing w:after="0"/>
        <w:rPr>
          <w:lang w:val="en-US"/>
        </w:rPr>
      </w:pPr>
      <w:r w:rsidRPr="005B6F20">
        <w:rPr>
          <w:lang w:val="en-US"/>
        </w:rPr>
        <w:t>let</w:t>
      </w:r>
    </w:p>
    <w:p w14:paraId="5CA46CAF" w14:textId="77777777" w:rsidR="005B6F20" w:rsidRPr="005B6F20" w:rsidRDefault="005B6F20" w:rsidP="005B6F20">
      <w:pPr>
        <w:spacing w:after="0"/>
        <w:rPr>
          <w:lang w:val="en-US"/>
        </w:rPr>
      </w:pPr>
      <w:r w:rsidRPr="005B6F20">
        <w:rPr>
          <w:lang w:val="en-US"/>
        </w:rPr>
        <w:t xml:space="preserve">    Initial = Value.ReplaceMetadata(1, [Exciting = true]),</w:t>
      </w:r>
    </w:p>
    <w:p w14:paraId="2AEA6B83" w14:textId="77777777" w:rsidR="005B6F20" w:rsidRPr="005B6F20" w:rsidRDefault="005B6F20" w:rsidP="005B6F20">
      <w:pPr>
        <w:spacing w:after="0"/>
        <w:rPr>
          <w:lang w:val="en-US"/>
        </w:rPr>
      </w:pPr>
      <w:r w:rsidRPr="005B6F20">
        <w:rPr>
          <w:lang w:val="en-US"/>
        </w:rPr>
        <w:t xml:space="preserve">    Final = Value.RemoveMetadata(Initial)</w:t>
      </w:r>
    </w:p>
    <w:p w14:paraId="7E2B56AE" w14:textId="77777777" w:rsidR="005B6F20" w:rsidRPr="005B6F20" w:rsidRDefault="005B6F20" w:rsidP="005B6F20">
      <w:pPr>
        <w:spacing w:after="0"/>
        <w:rPr>
          <w:lang w:val="en-US"/>
        </w:rPr>
      </w:pPr>
      <w:r w:rsidRPr="005B6F20">
        <w:rPr>
          <w:lang w:val="en-US"/>
        </w:rPr>
        <w:t>in</w:t>
      </w:r>
    </w:p>
    <w:p w14:paraId="49E54B51" w14:textId="63552987" w:rsidR="00BF1B3A" w:rsidRPr="00D579F8" w:rsidRDefault="005B6F20" w:rsidP="00BF1B3A">
      <w:pPr>
        <w:rPr>
          <w:lang w:val="en-US"/>
        </w:rPr>
      </w:pPr>
      <w:r w:rsidRPr="00D579F8">
        <w:rPr>
          <w:lang w:val="en-US"/>
        </w:rPr>
        <w:t xml:space="preserve">    </w:t>
      </w:r>
      <w:proofErr w:type="spellStart"/>
      <w:r w:rsidRPr="005B6F20">
        <w:rPr>
          <w:lang w:val="en-US"/>
        </w:rPr>
        <w:t>Value</w:t>
      </w:r>
      <w:r w:rsidRPr="00D579F8">
        <w:rPr>
          <w:lang w:val="en-US"/>
        </w:rPr>
        <w:t>.</w:t>
      </w:r>
      <w:r w:rsidRPr="005B6F20">
        <w:rPr>
          <w:lang w:val="en-US"/>
        </w:rPr>
        <w:t>Metadata</w:t>
      </w:r>
      <w:proofErr w:type="spellEnd"/>
      <w:r w:rsidRPr="00D579F8">
        <w:rPr>
          <w:lang w:val="en-US"/>
        </w:rPr>
        <w:t>(</w:t>
      </w:r>
      <w:r w:rsidRPr="005B6F20">
        <w:rPr>
          <w:lang w:val="en-US"/>
        </w:rPr>
        <w:t>Final</w:t>
      </w:r>
      <w:r w:rsidRPr="00D579F8">
        <w:rPr>
          <w:lang w:val="en-US"/>
        </w:rPr>
        <w:t xml:space="preserve">) // </w:t>
      </w:r>
      <w:r w:rsidR="00BF1B3A">
        <w:t>возвращает</w:t>
      </w:r>
      <w:r w:rsidR="00BF1B3A" w:rsidRPr="00D579F8">
        <w:rPr>
          <w:lang w:val="en-US"/>
        </w:rPr>
        <w:t xml:space="preserve"> </w:t>
      </w:r>
      <w:r w:rsidR="00BF1B3A">
        <w:t>пустую</w:t>
      </w:r>
      <w:r w:rsidR="00BF1B3A" w:rsidRPr="00D579F8">
        <w:rPr>
          <w:lang w:val="en-US"/>
        </w:rPr>
        <w:t xml:space="preserve"> </w:t>
      </w:r>
      <w:r w:rsidR="00BF1B3A">
        <w:t>запись</w:t>
      </w:r>
      <w:r w:rsidR="00BF1B3A" w:rsidRPr="00D579F8">
        <w:rPr>
          <w:lang w:val="en-US"/>
        </w:rPr>
        <w:t xml:space="preserve"> []</w:t>
      </w:r>
    </w:p>
    <w:p w14:paraId="7C8748B3" w14:textId="77777777" w:rsidR="00BF1B3A" w:rsidRDefault="00BF1B3A" w:rsidP="00F21FDF">
      <w:pPr>
        <w:pStyle w:val="4"/>
      </w:pPr>
      <w:r>
        <w:t>Продолжительность жизни метаданных</w:t>
      </w:r>
    </w:p>
    <w:p w14:paraId="119E7C78" w14:textId="30ABB11F" w:rsidR="00BF1B3A" w:rsidRDefault="00BF1B3A" w:rsidP="00BF1B3A">
      <w:r>
        <w:t xml:space="preserve">Если значение с метаданными передается оператору в качестве аргумента, </w:t>
      </w:r>
      <w:r w:rsidR="00F21FDF">
        <w:t xml:space="preserve">выходные данные получат метаданные по умолчанию, т.е., пустую запись. </w:t>
      </w:r>
      <w:r>
        <w:t xml:space="preserve">Допустим, вы </w:t>
      </w:r>
      <w:r w:rsidR="00F21FDF">
        <w:t>складываете</w:t>
      </w:r>
      <w:r>
        <w:t xml:space="preserve"> два значения, каждое из которых содержит метаданные. С</w:t>
      </w:r>
      <w:r w:rsidR="00F21FDF">
        <w:t xml:space="preserve">умма не будет иметь метаданных. </w:t>
      </w:r>
      <w:r>
        <w:t xml:space="preserve">Операторы M, за исключением оператора </w:t>
      </w:r>
      <w:r w:rsidRPr="00F21FDF">
        <w:rPr>
          <w:i/>
          <w:iCs/>
        </w:rPr>
        <w:t>meta</w:t>
      </w:r>
      <w:r>
        <w:t>, не переносят метаданные с вход</w:t>
      </w:r>
      <w:r w:rsidR="00F21FDF">
        <w:t>а</w:t>
      </w:r>
      <w:r>
        <w:t xml:space="preserve"> на выход.</w:t>
      </w:r>
    </w:p>
    <w:p w14:paraId="67399C42" w14:textId="4EC9BBB9" w:rsidR="00F21FDF" w:rsidRPr="00D579F8" w:rsidRDefault="00F21FDF" w:rsidP="00F21FDF">
      <w:pPr>
        <w:spacing w:after="0"/>
        <w:rPr>
          <w:b/>
          <w:bCs/>
          <w:lang w:val="en-US"/>
        </w:rPr>
      </w:pPr>
      <w:r w:rsidRPr="004D73DF">
        <w:rPr>
          <w:b/>
          <w:bCs/>
        </w:rPr>
        <w:t>Запрос</w:t>
      </w:r>
      <w:r w:rsidRPr="0018435A">
        <w:rPr>
          <w:b/>
          <w:bCs/>
          <w:lang w:val="en-US"/>
        </w:rPr>
        <w:t xml:space="preserve"> </w:t>
      </w:r>
      <w:r w:rsidRPr="00D579F8">
        <w:rPr>
          <w:b/>
          <w:bCs/>
          <w:lang w:val="en-US"/>
        </w:rPr>
        <w:t>8</w:t>
      </w:r>
    </w:p>
    <w:p w14:paraId="3D9AC090" w14:textId="77777777" w:rsidR="00F21FDF" w:rsidRPr="00F21FDF" w:rsidRDefault="00F21FDF" w:rsidP="00F21FDF">
      <w:pPr>
        <w:spacing w:after="0"/>
        <w:rPr>
          <w:lang w:val="en-US"/>
        </w:rPr>
      </w:pPr>
      <w:r w:rsidRPr="00F21FDF">
        <w:rPr>
          <w:lang w:val="en-US"/>
        </w:rPr>
        <w:t>let</w:t>
      </w:r>
    </w:p>
    <w:p w14:paraId="74DA1FB0" w14:textId="77777777" w:rsidR="00F21FDF" w:rsidRPr="00F21FDF" w:rsidRDefault="00F21FDF" w:rsidP="00F21FDF">
      <w:pPr>
        <w:spacing w:after="0"/>
        <w:rPr>
          <w:lang w:val="en-US"/>
        </w:rPr>
      </w:pPr>
      <w:r w:rsidRPr="00F21FDF">
        <w:rPr>
          <w:lang w:val="en-US"/>
        </w:rPr>
        <w:t xml:space="preserve">    Original = 1 meta [Important = true],</w:t>
      </w:r>
    </w:p>
    <w:p w14:paraId="6EFE98CC" w14:textId="77777777" w:rsidR="00F21FDF" w:rsidRPr="00F21FDF" w:rsidRDefault="00F21FDF" w:rsidP="00F21FDF">
      <w:pPr>
        <w:spacing w:after="0"/>
        <w:rPr>
          <w:lang w:val="en-US"/>
        </w:rPr>
      </w:pPr>
      <w:r w:rsidRPr="00F21FDF">
        <w:rPr>
          <w:lang w:val="en-US"/>
        </w:rPr>
        <w:t xml:space="preserve">    Result = Original * .5</w:t>
      </w:r>
    </w:p>
    <w:p w14:paraId="3838BFAC" w14:textId="77777777" w:rsidR="00F21FDF" w:rsidRPr="00F21FDF" w:rsidRDefault="00F21FDF" w:rsidP="00F21FDF">
      <w:pPr>
        <w:spacing w:after="0"/>
        <w:rPr>
          <w:lang w:val="en-US"/>
        </w:rPr>
      </w:pPr>
      <w:r w:rsidRPr="00F21FDF">
        <w:rPr>
          <w:lang w:val="en-US"/>
        </w:rPr>
        <w:t>in</w:t>
      </w:r>
    </w:p>
    <w:p w14:paraId="065C3C69" w14:textId="448119B9" w:rsidR="00BF1B3A" w:rsidRPr="00D579F8" w:rsidRDefault="00F21FDF" w:rsidP="00BF1B3A">
      <w:pPr>
        <w:rPr>
          <w:lang w:val="en-US"/>
        </w:rPr>
      </w:pPr>
      <w:r w:rsidRPr="00D579F8">
        <w:rPr>
          <w:lang w:val="en-US"/>
        </w:rPr>
        <w:t xml:space="preserve">    </w:t>
      </w:r>
      <w:proofErr w:type="spellStart"/>
      <w:r w:rsidRPr="00F21FDF">
        <w:rPr>
          <w:lang w:val="en-US"/>
        </w:rPr>
        <w:t>Value</w:t>
      </w:r>
      <w:r w:rsidRPr="00D579F8">
        <w:rPr>
          <w:lang w:val="en-US"/>
        </w:rPr>
        <w:t>.</w:t>
      </w:r>
      <w:r w:rsidRPr="00F21FDF">
        <w:rPr>
          <w:lang w:val="en-US"/>
        </w:rPr>
        <w:t>Metadata</w:t>
      </w:r>
      <w:proofErr w:type="spellEnd"/>
      <w:r w:rsidRPr="00D579F8">
        <w:rPr>
          <w:lang w:val="en-US"/>
        </w:rPr>
        <w:t>(</w:t>
      </w:r>
      <w:r w:rsidRPr="00F21FDF">
        <w:rPr>
          <w:lang w:val="en-US"/>
        </w:rPr>
        <w:t>Result</w:t>
      </w:r>
      <w:r w:rsidRPr="00D579F8">
        <w:rPr>
          <w:lang w:val="en-US"/>
        </w:rPr>
        <w:t xml:space="preserve">) // </w:t>
      </w:r>
      <w:r w:rsidR="00BF1B3A">
        <w:t>возвращает</w:t>
      </w:r>
      <w:r w:rsidR="00BF1B3A" w:rsidRPr="00D579F8">
        <w:rPr>
          <w:lang w:val="en-US"/>
        </w:rPr>
        <w:t xml:space="preserve"> </w:t>
      </w:r>
      <w:r w:rsidR="00BF1B3A">
        <w:t>пустую</w:t>
      </w:r>
      <w:r w:rsidR="00BF1B3A" w:rsidRPr="00D579F8">
        <w:rPr>
          <w:lang w:val="en-US"/>
        </w:rPr>
        <w:t xml:space="preserve"> </w:t>
      </w:r>
      <w:r w:rsidR="00BF1B3A">
        <w:t>запись</w:t>
      </w:r>
      <w:r w:rsidR="00BF1B3A" w:rsidRPr="00D579F8">
        <w:rPr>
          <w:lang w:val="en-US"/>
        </w:rPr>
        <w:t>: []</w:t>
      </w:r>
    </w:p>
    <w:p w14:paraId="1B863B79" w14:textId="2F423092" w:rsidR="00BF1B3A" w:rsidRDefault="00BF1B3A" w:rsidP="00BF1B3A">
      <w:r>
        <w:t xml:space="preserve">Если вы хотите, чтобы входные метаданные были добавлены к выходным данным оператора, вам нужно написать логику. В этом есть смысл. Возьмем пример, подобный приведенному выше: как гибридный движок должен знать, делает ли входной сигнал </w:t>
      </w:r>
      <w:r w:rsidR="003851DB" w:rsidRPr="003851DB">
        <w:rPr>
          <w:i/>
          <w:iCs/>
          <w:lang w:val="en-US"/>
        </w:rPr>
        <w:t>Important</w:t>
      </w:r>
      <w:r>
        <w:t xml:space="preserve"> вывод оператора умножения </w:t>
      </w:r>
      <w:r w:rsidR="003851DB">
        <w:t xml:space="preserve">также </w:t>
      </w:r>
      <w:r w:rsidR="003851DB" w:rsidRPr="003851DB">
        <w:rPr>
          <w:i/>
          <w:iCs/>
          <w:lang w:val="en-US"/>
        </w:rPr>
        <w:t>Important</w:t>
      </w:r>
      <w:r>
        <w:t>? Это не так. Вы сами устанавливаете метаданные на выходе, основываясь на ваших правилах.</w:t>
      </w:r>
    </w:p>
    <w:p w14:paraId="390645C5" w14:textId="77777777" w:rsidR="00BF1B3A" w:rsidRDefault="00BF1B3A" w:rsidP="00F21FDF">
      <w:pPr>
        <w:pStyle w:val="4"/>
      </w:pPr>
      <w:r>
        <w:t>Встроенные специальные метаданные?</w:t>
      </w:r>
    </w:p>
    <w:p w14:paraId="40AF6564" w14:textId="27D23BFB" w:rsidR="00BF1B3A" w:rsidRDefault="00BF1B3A" w:rsidP="00BF1B3A">
      <w:r>
        <w:t xml:space="preserve">Возможно, вы ожидаете список имен полей метаданных, встроенных в язык, которые делают особые вещи — например, если вы устанавливаете метаданные значения в SecretCode = 123, а затем оцениваете выражение, движок готовит для вас чай или косит ваш газон — или, по крайней мере, выполняет в два раза быстрее или что-то в этом роде. На языковом уровне </w:t>
      </w:r>
      <w:r w:rsidR="00153056">
        <w:t>полей метаданных</w:t>
      </w:r>
      <w:r>
        <w:t xml:space="preserve"> нет. Язык просто обеспечивает поддержку метаданных, но не придает им особого значения.</w:t>
      </w:r>
    </w:p>
    <w:p w14:paraId="38B9C89A" w14:textId="5CCC40CB" w:rsidR="00BF1B3A" w:rsidRDefault="00BF1B3A" w:rsidP="00BF1B3A">
      <w:r>
        <w:t>Это означает, что сам Power Query не изменяет поведение в зависимости от наличия или отсутствия метаданных. Любое специальное поведение метаданных исходит из логики, использующей возможности метаданных, предлагаемые языком, а не из самого языка. Это включает в себя логику в хост-среде (Microsoft Power BI, Microsoft Excel и т. д.) и в стандартной библиотеке, а также в написанных вами выражениях.</w:t>
      </w:r>
    </w:p>
    <w:p w14:paraId="386D405D" w14:textId="412F7680" w:rsidR="00BF1B3A" w:rsidRDefault="00BF1B3A" w:rsidP="003851DB">
      <w:pPr>
        <w:pStyle w:val="4"/>
      </w:pPr>
      <w:r>
        <w:lastRenderedPageBreak/>
        <w:t xml:space="preserve">Параметры </w:t>
      </w:r>
      <w:r w:rsidR="00153056">
        <w:t>приложения</w:t>
      </w:r>
    </w:p>
    <w:p w14:paraId="524AFA0A" w14:textId="738CB925" w:rsidR="00BF1B3A" w:rsidRDefault="003851DB" w:rsidP="00BF1B3A">
      <w:r>
        <w:t>Вернемся к</w:t>
      </w:r>
      <w:r w:rsidR="00BF1B3A">
        <w:t xml:space="preserve"> </w:t>
      </w:r>
      <w:r w:rsidR="0030755E">
        <w:t>рис. 1.</w:t>
      </w:r>
      <w:r w:rsidR="00BF1B3A">
        <w:t xml:space="preserve"> </w:t>
      </w:r>
      <w:r w:rsidR="00FB15F4">
        <w:rPr>
          <w:lang w:val="en-US"/>
        </w:rPr>
        <w:t>Excel</w:t>
      </w:r>
      <w:r w:rsidR="00BF1B3A">
        <w:t xml:space="preserve"> использует метаданные для настройки параметров. Для Power Query (язык, включая движок) эти элементы являются просто произвольными метаданными. Их особое значение </w:t>
      </w:r>
      <w:r>
        <w:t>возникает</w:t>
      </w:r>
      <w:r w:rsidR="00BF1B3A">
        <w:t xml:space="preserve"> только потому, что приложение придает им это значение.</w:t>
      </w:r>
    </w:p>
    <w:p w14:paraId="0E04323F" w14:textId="029363F3" w:rsidR="00BF1B3A" w:rsidRDefault="00BF1B3A" w:rsidP="00BF1B3A">
      <w:r>
        <w:t xml:space="preserve">В </w:t>
      </w:r>
      <w:r w:rsidR="00FB15F4">
        <w:rPr>
          <w:lang w:val="en-US"/>
        </w:rPr>
        <w:t>Excel</w:t>
      </w:r>
      <w:r>
        <w:t xml:space="preserve"> </w:t>
      </w:r>
      <w:r w:rsidR="00FB15F4">
        <w:t xml:space="preserve">пройдите </w:t>
      </w:r>
      <w:r w:rsidR="00FB15F4" w:rsidRPr="00FB15F4">
        <w:rPr>
          <w:i/>
          <w:iCs/>
        </w:rPr>
        <w:t>Данные</w:t>
      </w:r>
      <w:r w:rsidR="00FB15F4">
        <w:t xml:space="preserve"> –</w:t>
      </w:r>
      <w:r w:rsidR="00FB15F4" w:rsidRPr="00FB15F4">
        <w:t>&gt;</w:t>
      </w:r>
      <w:r w:rsidR="00FB15F4">
        <w:t xml:space="preserve"> </w:t>
      </w:r>
      <w:r w:rsidR="00FB15F4" w:rsidRPr="00FB15F4">
        <w:rPr>
          <w:i/>
          <w:iCs/>
        </w:rPr>
        <w:t>Получить данные</w:t>
      </w:r>
      <w:r w:rsidR="00FB15F4">
        <w:t xml:space="preserve"> –</w:t>
      </w:r>
      <w:r w:rsidR="00FB15F4" w:rsidRPr="00FB15F4">
        <w:t>&gt;</w:t>
      </w:r>
      <w:r w:rsidR="00FB15F4">
        <w:t xml:space="preserve"> </w:t>
      </w:r>
      <w:r w:rsidR="00FB15F4" w:rsidRPr="00FB15F4">
        <w:rPr>
          <w:i/>
          <w:iCs/>
        </w:rPr>
        <w:t>Из других источников</w:t>
      </w:r>
      <w:r w:rsidR="00FB15F4">
        <w:t xml:space="preserve"> –</w:t>
      </w:r>
      <w:r w:rsidR="00FB15F4" w:rsidRPr="00FB15F4">
        <w:t>&gt;</w:t>
      </w:r>
      <w:r w:rsidR="00FB15F4">
        <w:t xml:space="preserve"> </w:t>
      </w:r>
      <w:r w:rsidR="00FB15F4" w:rsidRPr="00FB15F4">
        <w:rPr>
          <w:i/>
          <w:iCs/>
        </w:rPr>
        <w:t>Пустой запрос</w:t>
      </w:r>
      <w:r w:rsidR="00FB15F4">
        <w:t xml:space="preserve">. В редакторе </w:t>
      </w:r>
      <w:r w:rsidR="00FB15F4">
        <w:rPr>
          <w:lang w:val="en-US"/>
        </w:rPr>
        <w:t>Power</w:t>
      </w:r>
      <w:r w:rsidR="00FB15F4" w:rsidRPr="00FB15F4">
        <w:t xml:space="preserve"> </w:t>
      </w:r>
      <w:r w:rsidR="00FB15F4">
        <w:rPr>
          <w:lang w:val="en-US"/>
        </w:rPr>
        <w:t>Query</w:t>
      </w:r>
      <w:r w:rsidR="00FB15F4" w:rsidRPr="00FB15F4">
        <w:t xml:space="preserve"> </w:t>
      </w:r>
      <w:r w:rsidR="00FB15F4">
        <w:t xml:space="preserve">пройдите </w:t>
      </w:r>
      <w:r w:rsidR="00FB15F4" w:rsidRPr="00FB15F4">
        <w:rPr>
          <w:i/>
          <w:iCs/>
        </w:rPr>
        <w:t>Главная</w:t>
      </w:r>
      <w:r w:rsidR="00FB15F4">
        <w:t xml:space="preserve"> –</w:t>
      </w:r>
      <w:r w:rsidR="00FB15F4" w:rsidRPr="00FB15F4">
        <w:t xml:space="preserve">&gt; </w:t>
      </w:r>
      <w:r w:rsidR="00FB15F4" w:rsidRPr="00FB15F4">
        <w:rPr>
          <w:i/>
          <w:iCs/>
        </w:rPr>
        <w:t>Управление параметрами</w:t>
      </w:r>
      <w:r w:rsidR="00FB15F4">
        <w:t xml:space="preserve"> –</w:t>
      </w:r>
      <w:r w:rsidR="00FB15F4" w:rsidRPr="00FB15F4">
        <w:t>&gt;</w:t>
      </w:r>
      <w:r w:rsidR="00FB15F4">
        <w:t xml:space="preserve"> </w:t>
      </w:r>
      <w:r w:rsidR="00FB15F4" w:rsidRPr="00FB15F4">
        <w:rPr>
          <w:i/>
          <w:iCs/>
        </w:rPr>
        <w:t>Создать параметр</w:t>
      </w:r>
      <w:r w:rsidR="00FB15F4">
        <w:t>. С</w:t>
      </w:r>
      <w:r>
        <w:t xml:space="preserve">оздайте параметр с именем </w:t>
      </w:r>
      <w:r w:rsidRPr="0030755E">
        <w:rPr>
          <w:i/>
          <w:iCs/>
        </w:rPr>
        <w:t>SomeParam</w:t>
      </w:r>
      <w:r>
        <w:t xml:space="preserve"> и присвойте ему значение 10. </w:t>
      </w:r>
      <w:r w:rsidR="0030755E">
        <w:t xml:space="preserve">Изучите </w:t>
      </w:r>
      <w:r>
        <w:t>метаданные на нем</w:t>
      </w:r>
      <w:r w:rsidR="0030755E">
        <w:t>:</w:t>
      </w:r>
    </w:p>
    <w:p w14:paraId="51FB236F" w14:textId="3372739B" w:rsidR="003851DB" w:rsidRPr="0030755E" w:rsidRDefault="003851DB" w:rsidP="003851DB">
      <w:pPr>
        <w:spacing w:after="0"/>
        <w:rPr>
          <w:b/>
          <w:bCs/>
          <w:lang w:val="en-US"/>
        </w:rPr>
      </w:pPr>
      <w:r w:rsidRPr="004D73DF">
        <w:rPr>
          <w:b/>
          <w:bCs/>
        </w:rPr>
        <w:t>Запрос</w:t>
      </w:r>
      <w:r w:rsidRPr="0018435A">
        <w:rPr>
          <w:b/>
          <w:bCs/>
          <w:lang w:val="en-US"/>
        </w:rPr>
        <w:t xml:space="preserve"> </w:t>
      </w:r>
      <w:r w:rsidR="0030755E" w:rsidRPr="0030755E">
        <w:rPr>
          <w:b/>
          <w:bCs/>
          <w:lang w:val="en-US"/>
        </w:rPr>
        <w:t>10</w:t>
      </w:r>
    </w:p>
    <w:p w14:paraId="089ED2FE" w14:textId="77777777" w:rsidR="003851DB" w:rsidRPr="003851DB" w:rsidRDefault="003851DB" w:rsidP="0030755E">
      <w:pPr>
        <w:rPr>
          <w:lang w:val="en-US"/>
        </w:rPr>
      </w:pPr>
      <w:r w:rsidRPr="003851DB">
        <w:rPr>
          <w:lang w:val="en-US"/>
        </w:rPr>
        <w:t xml:space="preserve">Value.Metadata(SomeParam) </w:t>
      </w:r>
    </w:p>
    <w:p w14:paraId="6FB94BB2" w14:textId="375455C3" w:rsidR="003851DB" w:rsidRDefault="0030755E" w:rsidP="003851D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6AF208" wp14:editId="0EB52DC3">
            <wp:extent cx="3735421" cy="2330149"/>
            <wp:effectExtent l="0" t="0" r="0" b="0"/>
            <wp:docPr id="10096942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94264" name="Рисунок 100969426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704" cy="233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6F15A" w14:textId="745CF5E9" w:rsidR="0030755E" w:rsidRPr="0030755E" w:rsidRDefault="0030755E" w:rsidP="003851DB">
      <w:r>
        <w:t>Рис</w:t>
      </w:r>
      <w:r w:rsidRPr="0030755E">
        <w:t xml:space="preserve">. </w:t>
      </w:r>
      <w:r>
        <w:t xml:space="preserve">3. Метаданные параметра </w:t>
      </w:r>
      <w:r w:rsidRPr="003851DB">
        <w:rPr>
          <w:lang w:val="en-US"/>
        </w:rPr>
        <w:t>SomeParam</w:t>
      </w:r>
    </w:p>
    <w:p w14:paraId="5A368EB0" w14:textId="34C5ADE8" w:rsidR="00BF1B3A" w:rsidRDefault="00BF1B3A" w:rsidP="00BF1B3A">
      <w:r>
        <w:t xml:space="preserve">Обратите внимание, как </w:t>
      </w:r>
      <w:r w:rsidR="0030755E">
        <w:rPr>
          <w:lang w:val="en-US"/>
        </w:rPr>
        <w:t>PQ</w:t>
      </w:r>
      <w:r>
        <w:t xml:space="preserve"> сохранил метаданные </w:t>
      </w:r>
      <w:r w:rsidR="0030755E">
        <w:t xml:space="preserve">вместе </w:t>
      </w:r>
      <w:r>
        <w:t>со значением</w:t>
      </w:r>
      <w:r w:rsidR="0030755E">
        <w:t xml:space="preserve"> 10</w:t>
      </w:r>
      <w:r>
        <w:t xml:space="preserve">. Для движка эти метаданные непрозрачны: поля и значения не имеют внутреннего значения, которое их попросили </w:t>
      </w:r>
      <w:r w:rsidR="0030755E">
        <w:t>со</w:t>
      </w:r>
      <w:r>
        <w:t xml:space="preserve">хранить. Для </w:t>
      </w:r>
      <w:r w:rsidR="0030755E">
        <w:rPr>
          <w:lang w:val="en-US"/>
        </w:rPr>
        <w:t>Excel</w:t>
      </w:r>
      <w:r>
        <w:t xml:space="preserve"> эти сведения сообщают, что значение является параметром, </w:t>
      </w:r>
      <w:r w:rsidR="0030755E">
        <w:t>а также</w:t>
      </w:r>
      <w:r>
        <w:t xml:space="preserve"> </w:t>
      </w:r>
      <w:r w:rsidR="0030755E">
        <w:t>говорят</w:t>
      </w:r>
      <w:r>
        <w:t>, как этот параметр настроен.</w:t>
      </w:r>
    </w:p>
    <w:p w14:paraId="4167C0E5" w14:textId="5E72C77C" w:rsidR="00BF1B3A" w:rsidRDefault="0030755E" w:rsidP="00BF1B3A">
      <w:r>
        <w:t>Р</w:t>
      </w:r>
      <w:r w:rsidR="00BF1B3A">
        <w:t>ассмотрим метаданные параметров подробнее.</w:t>
      </w:r>
      <w:r>
        <w:t xml:space="preserve"> </w:t>
      </w:r>
      <w:r w:rsidR="00BF1B3A">
        <w:t xml:space="preserve">В редакторе запросов выберите SomeParam и откройте расширенный редактор. Теперь вы можете увидеть, где определены метаданные параметра. (При желании вы даже можете отредактировать </w:t>
      </w:r>
      <w:r w:rsidR="00153056">
        <w:t>их</w:t>
      </w:r>
      <w:r w:rsidR="00BF1B3A">
        <w:t xml:space="preserve"> вручную.)</w:t>
      </w:r>
    </w:p>
    <w:p w14:paraId="445FDBBF" w14:textId="6C045EFB" w:rsidR="00BF1B3A" w:rsidRDefault="00E54DF7" w:rsidP="00BF1B3A">
      <w:r>
        <w:rPr>
          <w:noProof/>
        </w:rPr>
        <w:drawing>
          <wp:inline distT="0" distB="0" distL="0" distR="0" wp14:anchorId="7EBCAAF5" wp14:editId="32368C32">
            <wp:extent cx="4354286" cy="2786743"/>
            <wp:effectExtent l="0" t="0" r="8255" b="0"/>
            <wp:docPr id="7028360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36046" name="Рисунок 70283604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286" cy="27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9C75" w14:textId="05E2A370" w:rsidR="00BF1B3A" w:rsidRPr="0030755E" w:rsidRDefault="0030755E" w:rsidP="00BF1B3A">
      <w:r>
        <w:t xml:space="preserve">Рис. 4. </w:t>
      </w:r>
      <w:r w:rsidR="00E54DF7">
        <w:t>Код, сохраняющий</w:t>
      </w:r>
      <w:r>
        <w:t xml:space="preserve"> метаданны</w:t>
      </w:r>
      <w:r w:rsidR="00E54DF7">
        <w:t>е</w:t>
      </w:r>
      <w:r>
        <w:t xml:space="preserve"> параметра</w:t>
      </w:r>
    </w:p>
    <w:p w14:paraId="4D308BCC" w14:textId="059B4CBD" w:rsidR="00E54DF7" w:rsidRDefault="00E54DF7" w:rsidP="00BF1B3A">
      <w:r>
        <w:t xml:space="preserve">Создайте дубль запроса </w:t>
      </w:r>
      <w:r w:rsidRPr="00E54DF7">
        <w:rPr>
          <w:i/>
          <w:iCs/>
          <w:lang w:val="en-US"/>
        </w:rPr>
        <w:t>SomeParam</w:t>
      </w:r>
      <w:r w:rsidRPr="00E54DF7">
        <w:rPr>
          <w:i/>
          <w:iCs/>
        </w:rPr>
        <w:t xml:space="preserve"> (10)</w:t>
      </w:r>
      <w:r>
        <w:t>,</w:t>
      </w:r>
      <w:r w:rsidRPr="00E54DF7">
        <w:t xml:space="preserve"> </w:t>
      </w:r>
      <w:r>
        <w:t xml:space="preserve">скопируйте фрагмент </w:t>
      </w:r>
      <w:r w:rsidRPr="00E54DF7">
        <w:rPr>
          <w:i/>
          <w:iCs/>
          <w:lang w:val="en-US"/>
        </w:rPr>
        <w:t>meta</w:t>
      </w:r>
      <w:r w:rsidRPr="00E54DF7">
        <w:rPr>
          <w:i/>
          <w:iCs/>
        </w:rPr>
        <w:t xml:space="preserve"> [...]</w:t>
      </w:r>
      <w:r>
        <w:t xml:space="preserve"> в буфер обмена, удалите фрагмент </w:t>
      </w:r>
      <w:r w:rsidR="00BF1B3A">
        <w:t>из выражения</w:t>
      </w:r>
      <w:r>
        <w:t xml:space="preserve">, нажмите </w:t>
      </w:r>
      <w:r w:rsidRPr="00E54DF7">
        <w:rPr>
          <w:i/>
          <w:iCs/>
        </w:rPr>
        <w:t>Готово</w:t>
      </w:r>
      <w:r w:rsidR="00BF1B3A">
        <w:t>.</w:t>
      </w:r>
    </w:p>
    <w:p w14:paraId="16B6FF7E" w14:textId="58C6A817" w:rsidR="00E54DF7" w:rsidRDefault="00E54DF7" w:rsidP="00BF1B3A">
      <w:r>
        <w:rPr>
          <w:noProof/>
        </w:rPr>
        <w:lastRenderedPageBreak/>
        <w:drawing>
          <wp:inline distT="0" distB="0" distL="0" distR="0" wp14:anchorId="582B6221" wp14:editId="0B75364B">
            <wp:extent cx="1632857" cy="2041071"/>
            <wp:effectExtent l="0" t="0" r="5715" b="0"/>
            <wp:docPr id="1338655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5572" name="Рисунок 13386557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204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54B7" w14:textId="5E80A617" w:rsidR="00E54DF7" w:rsidRDefault="00E54DF7" w:rsidP="00BF1B3A">
      <w:r>
        <w:t>Рис. 5. Без метаданных параметр стал обычным значением (числом)</w:t>
      </w:r>
    </w:p>
    <w:p w14:paraId="12732965" w14:textId="2D57046B" w:rsidR="00BF1B3A" w:rsidRDefault="00BF1B3A" w:rsidP="00BF1B3A">
      <w:r w:rsidRPr="00E54DF7">
        <w:rPr>
          <w:i/>
          <w:iCs/>
        </w:rPr>
        <w:t>SomeParam</w:t>
      </w:r>
      <w:r>
        <w:t xml:space="preserve"> больше не ведет себя и не выглядит как параметр в пользовательском интерфейсе (например, значок параметра больше не отображается рядом с его именем). Он больше не является параметром, так как метаданные, которые предписывали </w:t>
      </w:r>
      <w:r w:rsidR="00E54DF7">
        <w:rPr>
          <w:lang w:val="en-US"/>
        </w:rPr>
        <w:t>Excel</w:t>
      </w:r>
      <w:r>
        <w:t xml:space="preserve"> обрабатывать его как таковой, исчезли. Это по-прежнему значение, но не значение, которое рассматривается приложением как параметр.</w:t>
      </w:r>
    </w:p>
    <w:p w14:paraId="30B51A80" w14:textId="7306FFDD" w:rsidR="00BF1B3A" w:rsidRDefault="00BF1B3A" w:rsidP="00BF1B3A">
      <w:r>
        <w:t xml:space="preserve">Теперь создайте </w:t>
      </w:r>
      <w:r w:rsidR="00E54DF7">
        <w:t xml:space="preserve">новый пустой запрос, назовите его </w:t>
      </w:r>
      <w:r w:rsidRPr="00E54DF7">
        <w:rPr>
          <w:i/>
          <w:iCs/>
        </w:rPr>
        <w:t>SomeValue</w:t>
      </w:r>
      <w:r>
        <w:t xml:space="preserve"> и </w:t>
      </w:r>
      <w:r w:rsidR="009A6603">
        <w:t>введите</w:t>
      </w:r>
      <w:r>
        <w:t xml:space="preserve"> </w:t>
      </w:r>
      <w:r w:rsidR="009A6603">
        <w:t xml:space="preserve">единственную строку со </w:t>
      </w:r>
      <w:r>
        <w:t>значение</w:t>
      </w:r>
      <w:r w:rsidR="009A6603">
        <w:t>м</w:t>
      </w:r>
      <w:r>
        <w:t xml:space="preserve"> 10. Откройте </w:t>
      </w:r>
      <w:r w:rsidR="00E54DF7">
        <w:t>Расширенный редактор</w:t>
      </w:r>
      <w:r>
        <w:t xml:space="preserve"> и вставьте</w:t>
      </w:r>
      <w:r w:rsidR="009A6603">
        <w:t xml:space="preserve"> фрагмент </w:t>
      </w:r>
      <w:r w:rsidR="009A6603" w:rsidRPr="00E54DF7">
        <w:rPr>
          <w:i/>
          <w:iCs/>
          <w:lang w:val="en-US"/>
        </w:rPr>
        <w:t>meta</w:t>
      </w:r>
      <w:r w:rsidR="009A6603" w:rsidRPr="00E54DF7">
        <w:rPr>
          <w:i/>
          <w:iCs/>
        </w:rPr>
        <w:t xml:space="preserve"> [...]</w:t>
      </w:r>
      <w:r w:rsidR="009A6603">
        <w:t xml:space="preserve"> из буфера обмена</w:t>
      </w:r>
      <w:r>
        <w:t xml:space="preserve">. </w:t>
      </w:r>
      <w:r w:rsidR="009A6603">
        <w:t xml:space="preserve">Нажмите </w:t>
      </w:r>
      <w:r w:rsidR="009A6603" w:rsidRPr="00E54DF7">
        <w:rPr>
          <w:i/>
          <w:iCs/>
        </w:rPr>
        <w:t>Готово</w:t>
      </w:r>
      <w:r w:rsidR="009A6603">
        <w:t>.</w:t>
      </w:r>
      <w:r>
        <w:t xml:space="preserve"> </w:t>
      </w:r>
      <w:r w:rsidR="009A6603">
        <w:t>О</w:t>
      </w:r>
      <w:r>
        <w:t xml:space="preserve">братите внимание, пользовательский интерфейс редактора </w:t>
      </w:r>
      <w:r w:rsidR="009A6603">
        <w:rPr>
          <w:lang w:val="en-US"/>
        </w:rPr>
        <w:t>Power</w:t>
      </w:r>
      <w:r w:rsidR="009A6603" w:rsidRPr="009A6603">
        <w:t xml:space="preserve"> </w:t>
      </w:r>
      <w:r w:rsidR="009A6603">
        <w:rPr>
          <w:lang w:val="en-US"/>
        </w:rPr>
        <w:t>Query</w:t>
      </w:r>
      <w:r>
        <w:t xml:space="preserve"> обрабатывает </w:t>
      </w:r>
      <w:r w:rsidRPr="009A6603">
        <w:rPr>
          <w:i/>
          <w:iCs/>
        </w:rPr>
        <w:t>SomeValue</w:t>
      </w:r>
      <w:r>
        <w:t xml:space="preserve"> как параметр! Имейте в виду, что параметры — это концепция приложения — для Power Query </w:t>
      </w:r>
      <w:r w:rsidRPr="00473D20">
        <w:rPr>
          <w:i/>
          <w:iCs/>
        </w:rPr>
        <w:t>SomeValue</w:t>
      </w:r>
      <w:r>
        <w:t xml:space="preserve"> по-прежнему является обычным значением, с некоторыми непрозрачными метаданными.</w:t>
      </w:r>
    </w:p>
    <w:p w14:paraId="0AD820C1" w14:textId="48AC3138" w:rsidR="00BF1B3A" w:rsidRDefault="00BF1B3A" w:rsidP="00BF1B3A">
      <w:r>
        <w:t xml:space="preserve">Игра с метаданными параметров может быть забавным развлечением. Хотя </w:t>
      </w:r>
      <w:r w:rsidR="00473D20">
        <w:t>и</w:t>
      </w:r>
      <w:r>
        <w:t xml:space="preserve"> не особенно полезн</w:t>
      </w:r>
      <w:r w:rsidR="00473D20">
        <w:t>ым</w:t>
      </w:r>
      <w:r>
        <w:t xml:space="preserve">. Большинство людей будут использовать интерфейс для создания параметров (вместо того, чтобы вручную создавать их в коде), и, вероятно, есть несколько практических применений, которые вы найдете для программного чтения метаданных параметров. На самом деле, даже если вы его найдете, вам нужно быть осторожным, так как метаданные параметров — это внутренняя деталь реализации </w:t>
      </w:r>
      <w:r w:rsidR="009A6603">
        <w:rPr>
          <w:lang w:val="en-US"/>
        </w:rPr>
        <w:t>Excel</w:t>
      </w:r>
      <w:r w:rsidR="009A6603" w:rsidRPr="009A6603">
        <w:t xml:space="preserve"> (</w:t>
      </w:r>
      <w:r w:rsidR="009A6603">
        <w:t xml:space="preserve">и </w:t>
      </w:r>
      <w:r w:rsidR="009A6603">
        <w:rPr>
          <w:lang w:val="en-US"/>
        </w:rPr>
        <w:t>Power</w:t>
      </w:r>
      <w:r w:rsidR="009A6603" w:rsidRPr="009A6603">
        <w:t xml:space="preserve"> </w:t>
      </w:r>
      <w:r w:rsidR="009A6603">
        <w:rPr>
          <w:lang w:val="en-US"/>
        </w:rPr>
        <w:t>BI</w:t>
      </w:r>
      <w:r w:rsidR="009A6603" w:rsidRPr="009A6603">
        <w:t>)</w:t>
      </w:r>
      <w:r>
        <w:t xml:space="preserve">, </w:t>
      </w:r>
      <w:r w:rsidR="00473D20">
        <w:t>а она</w:t>
      </w:r>
      <w:r>
        <w:t xml:space="preserve"> может измениться в будущем без предварительного уведомления. Но теперь, по крайней мере, вы видели реальный пример того, где и как используются метаданные.</w:t>
      </w:r>
    </w:p>
    <w:p w14:paraId="18B1E69A" w14:textId="77777777" w:rsidR="00BF1B3A" w:rsidRDefault="00BF1B3A" w:rsidP="009A6603">
      <w:pPr>
        <w:pStyle w:val="4"/>
      </w:pPr>
      <w:r>
        <w:t>Функциональная документация</w:t>
      </w:r>
    </w:p>
    <w:p w14:paraId="098BED45" w14:textId="47ABDBC2" w:rsidR="00BF1B3A" w:rsidRDefault="00BF1B3A" w:rsidP="00BF1B3A">
      <w:r>
        <w:t>Вы когда-нибудь замечали</w:t>
      </w:r>
      <w:r w:rsidR="00140AD6">
        <w:t>,</w:t>
      </w:r>
      <w:r>
        <w:t xml:space="preserve"> </w:t>
      </w:r>
      <w:r w:rsidR="00140AD6">
        <w:t xml:space="preserve">как по-разному </w:t>
      </w:r>
      <w:r>
        <w:t>редактор</w:t>
      </w:r>
      <w:r w:rsidR="00140AD6">
        <w:t xml:space="preserve"> </w:t>
      </w:r>
      <w:r w:rsidR="00140AD6">
        <w:rPr>
          <w:lang w:val="en-US"/>
        </w:rPr>
        <w:t>Power</w:t>
      </w:r>
      <w:r w:rsidR="00140AD6" w:rsidRPr="00140AD6">
        <w:t xml:space="preserve"> </w:t>
      </w:r>
      <w:r w:rsidR="00140AD6">
        <w:rPr>
          <w:lang w:val="en-US"/>
        </w:rPr>
        <w:t>Query</w:t>
      </w:r>
      <w:r w:rsidR="00140AD6" w:rsidRPr="00140AD6">
        <w:t xml:space="preserve"> </w:t>
      </w:r>
      <w:r w:rsidR="00140AD6">
        <w:t xml:space="preserve">отображает документацию </w:t>
      </w:r>
      <w:r>
        <w:t>стандартны</w:t>
      </w:r>
      <w:r w:rsidR="00140AD6">
        <w:t>х</w:t>
      </w:r>
      <w:r>
        <w:t xml:space="preserve"> библиотечны</w:t>
      </w:r>
      <w:r w:rsidR="00140AD6">
        <w:t>х и пользовательских</w:t>
      </w:r>
      <w:r>
        <w:t xml:space="preserve"> функци</w:t>
      </w:r>
      <w:r w:rsidR="00140AD6">
        <w:t>й</w:t>
      </w:r>
      <w:r>
        <w:t>?</w:t>
      </w:r>
      <w:r w:rsidR="00BA3D2A">
        <w:t xml:space="preserve"> </w:t>
      </w:r>
      <w:r>
        <w:t xml:space="preserve">Давайте </w:t>
      </w:r>
      <w:r w:rsidR="00BA3D2A">
        <w:t>о</w:t>
      </w:r>
      <w:r>
        <w:t>предели</w:t>
      </w:r>
      <w:r w:rsidR="00140AD6">
        <w:t>м</w:t>
      </w:r>
      <w:r>
        <w:t xml:space="preserve"> функцию, а затем сошл</w:t>
      </w:r>
      <w:r w:rsidR="00140AD6">
        <w:t>ёмся</w:t>
      </w:r>
      <w:r>
        <w:t xml:space="preserve"> на </w:t>
      </w:r>
      <w:r w:rsidR="00140AD6">
        <w:t>неё. Н</w:t>
      </w:r>
      <w:r>
        <w:t>е выз</w:t>
      </w:r>
      <w:r w:rsidR="00140AD6">
        <w:t>овем</w:t>
      </w:r>
      <w:r>
        <w:t xml:space="preserve">, </w:t>
      </w:r>
      <w:r w:rsidR="00140AD6">
        <w:t>а просто укажем её имя без скобок.</w:t>
      </w:r>
    </w:p>
    <w:p w14:paraId="00E8D99C" w14:textId="36058AF9" w:rsidR="00BF1B3A" w:rsidRPr="0044794E" w:rsidRDefault="00140AD6" w:rsidP="00BF1B3A">
      <w:pPr>
        <w:rPr>
          <w:lang w:val="en-US"/>
        </w:rPr>
      </w:pPr>
      <w:r>
        <w:t>О</w:t>
      </w:r>
      <w:r w:rsidR="00BF1B3A">
        <w:t>предели</w:t>
      </w:r>
      <w:r>
        <w:t>м</w:t>
      </w:r>
      <w:r w:rsidR="00BF1B3A" w:rsidRPr="0044794E">
        <w:rPr>
          <w:lang w:val="en-US"/>
        </w:rPr>
        <w:t xml:space="preserve"> </w:t>
      </w:r>
      <w:r w:rsidR="00BF1B3A" w:rsidRPr="0044794E">
        <w:rPr>
          <w:i/>
          <w:iCs/>
          <w:lang w:val="en-US"/>
        </w:rPr>
        <w:t>SomeFunction</w:t>
      </w:r>
      <w:r w:rsidR="00BF1B3A" w:rsidRPr="0044794E">
        <w:rPr>
          <w:lang w:val="en-US"/>
        </w:rPr>
        <w:t>:</w:t>
      </w:r>
    </w:p>
    <w:p w14:paraId="6CE6B78E" w14:textId="77777777" w:rsidR="0044794E" w:rsidRPr="0029140D" w:rsidRDefault="0044794E" w:rsidP="0044794E">
      <w:pPr>
        <w:spacing w:after="0"/>
        <w:rPr>
          <w:lang w:val="en-US"/>
        </w:rPr>
      </w:pPr>
      <w:r w:rsidRPr="0029140D">
        <w:rPr>
          <w:lang w:val="en-US"/>
        </w:rPr>
        <w:t>let</w:t>
      </w:r>
    </w:p>
    <w:p w14:paraId="6A1CA8B6" w14:textId="54E48D80" w:rsidR="0044794E" w:rsidRPr="0029140D" w:rsidRDefault="0044794E" w:rsidP="0044794E">
      <w:pPr>
        <w:spacing w:after="0"/>
        <w:rPr>
          <w:lang w:val="en-US"/>
        </w:rPr>
      </w:pPr>
      <w:r w:rsidRPr="0044794E">
        <w:rPr>
          <w:lang w:val="en-US"/>
        </w:rPr>
        <w:t xml:space="preserve">    </w:t>
      </w:r>
      <w:r w:rsidRPr="0029140D">
        <w:rPr>
          <w:lang w:val="en-US"/>
        </w:rPr>
        <w:t>DoSomething = (input as number) as number =&gt; input * 10</w:t>
      </w:r>
    </w:p>
    <w:p w14:paraId="68813E22" w14:textId="77777777" w:rsidR="0044794E" w:rsidRPr="0044794E" w:rsidRDefault="0044794E" w:rsidP="0044794E">
      <w:pPr>
        <w:spacing w:after="0"/>
      </w:pPr>
      <w:r w:rsidRPr="0029140D">
        <w:rPr>
          <w:lang w:val="en-US"/>
        </w:rPr>
        <w:t>in</w:t>
      </w:r>
    </w:p>
    <w:p w14:paraId="41398D65" w14:textId="67C97F41" w:rsidR="0044794E" w:rsidRPr="0044794E" w:rsidRDefault="0044794E" w:rsidP="0044794E">
      <w:r>
        <w:t xml:space="preserve">    </w:t>
      </w:r>
      <w:r w:rsidRPr="0029140D">
        <w:rPr>
          <w:lang w:val="en-US"/>
        </w:rPr>
        <w:t>DoSomething</w:t>
      </w:r>
    </w:p>
    <w:p w14:paraId="56D364C5" w14:textId="5885D30D" w:rsidR="00BF1B3A" w:rsidRDefault="00BF1B3A" w:rsidP="00BF1B3A">
      <w:r>
        <w:t>Затем в новом запросе сошл</w:t>
      </w:r>
      <w:r w:rsidR="00BA3D2A">
        <w:t>ёмся</w:t>
      </w:r>
      <w:r>
        <w:t xml:space="preserve"> на не</w:t>
      </w:r>
      <w:r w:rsidR="0044794E">
        <w:t>ё:</w:t>
      </w:r>
    </w:p>
    <w:p w14:paraId="585CEE2D" w14:textId="77777777" w:rsidR="0044794E" w:rsidRPr="0044794E" w:rsidRDefault="0044794E" w:rsidP="0044794E">
      <w:pPr>
        <w:spacing w:after="0"/>
        <w:rPr>
          <w:b/>
          <w:bCs/>
        </w:rPr>
      </w:pPr>
      <w:r w:rsidRPr="0044794E">
        <w:rPr>
          <w:b/>
          <w:bCs/>
        </w:rPr>
        <w:t>Запрос 11</w:t>
      </w:r>
    </w:p>
    <w:p w14:paraId="168A09F1" w14:textId="7F82CF70" w:rsidR="00BF1B3A" w:rsidRDefault="00BF1B3A" w:rsidP="00BF1B3A">
      <w:r>
        <w:t>SomeFunction</w:t>
      </w:r>
    </w:p>
    <w:p w14:paraId="36746A93" w14:textId="1ED78951" w:rsidR="0044794E" w:rsidRDefault="00BA3D2A" w:rsidP="00BF1B3A">
      <w:r>
        <w:rPr>
          <w:noProof/>
        </w:rPr>
        <w:lastRenderedPageBreak/>
        <w:drawing>
          <wp:inline distT="0" distB="0" distL="0" distR="0" wp14:anchorId="4DBBAA70" wp14:editId="45F0BF09">
            <wp:extent cx="2177143" cy="1507671"/>
            <wp:effectExtent l="0" t="0" r="0" b="0"/>
            <wp:docPr id="5790021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02109" name="Рисунок 57900210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43" cy="150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B5E9" w14:textId="135D4C31" w:rsidR="0044794E" w:rsidRDefault="0044794E" w:rsidP="00BF1B3A">
      <w:r>
        <w:t xml:space="preserve">Рис. 6. </w:t>
      </w:r>
      <w:r w:rsidR="00BA3D2A">
        <w:t>Лаконичная сигнатура пользовательской функции</w:t>
      </w:r>
    </w:p>
    <w:p w14:paraId="48AC3220" w14:textId="66D2DD96" w:rsidR="00BF1B3A" w:rsidRDefault="00BF1B3A" w:rsidP="00BF1B3A">
      <w:r>
        <w:t>Редактор запросов отображает сигнатуру функции и пользовательский интерфейс, позволяющий указать значение параметра и вызвать функцию.</w:t>
      </w:r>
      <w:r w:rsidR="00BA3D2A">
        <w:t xml:space="preserve"> Коротко и по делу))</w:t>
      </w:r>
    </w:p>
    <w:p w14:paraId="034D9DC7" w14:textId="6F7FA130" w:rsidR="00BF1B3A" w:rsidRDefault="00BF1B3A" w:rsidP="00BF1B3A">
      <w:r>
        <w:t xml:space="preserve">Для контраста </w:t>
      </w:r>
      <w:r w:rsidR="00BA3D2A">
        <w:t>посмотрим</w:t>
      </w:r>
      <w:r>
        <w:t xml:space="preserve"> на функцию из стандартной библиотеки, скажем, Number.Sqrt:</w:t>
      </w:r>
    </w:p>
    <w:p w14:paraId="53AA96C9" w14:textId="6D2BA4DD" w:rsidR="00BF1B3A" w:rsidRDefault="00BA3D2A" w:rsidP="00BF1B3A">
      <w:r>
        <w:rPr>
          <w:noProof/>
        </w:rPr>
        <w:drawing>
          <wp:inline distT="0" distB="0" distL="0" distR="0" wp14:anchorId="3E60B4D0" wp14:editId="5553EA1C">
            <wp:extent cx="3265714" cy="4588329"/>
            <wp:effectExtent l="0" t="0" r="0" b="3175"/>
            <wp:docPr id="12882725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72580" name="Рисунок 128827258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14" cy="458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7F67" w14:textId="174C7D22" w:rsidR="00BF1B3A" w:rsidRDefault="00BA3D2A" w:rsidP="00BF1B3A">
      <w:r>
        <w:t>Рис. 7. Описание стандартной библиотечной функции</w:t>
      </w:r>
    </w:p>
    <w:p w14:paraId="7862A04A" w14:textId="34493998" w:rsidR="00BF1B3A" w:rsidRDefault="00BF1B3A" w:rsidP="00BF1B3A">
      <w:r>
        <w:t xml:space="preserve">Какая разница! </w:t>
      </w:r>
      <w:r w:rsidR="00BA3D2A">
        <w:t xml:space="preserve">Помимо </w:t>
      </w:r>
      <w:r>
        <w:t>описани</w:t>
      </w:r>
      <w:r w:rsidR="00BA3D2A">
        <w:t>я</w:t>
      </w:r>
      <w:r>
        <w:t xml:space="preserve"> функции</w:t>
      </w:r>
      <w:r w:rsidR="00BA3D2A">
        <w:t>,</w:t>
      </w:r>
      <w:r>
        <w:t xml:space="preserve"> приведено несколько примеров использования.</w:t>
      </w:r>
      <w:r w:rsidR="00BA3D2A">
        <w:t xml:space="preserve"> </w:t>
      </w:r>
      <w:r>
        <w:t xml:space="preserve">Как Microsoft удалось это сделать? </w:t>
      </w:r>
      <w:r w:rsidR="00BA3D2A">
        <w:t>Д</w:t>
      </w:r>
      <w:r>
        <w:t>окументация по функциям определяется с использованием метаданных</w:t>
      </w:r>
      <w:r w:rsidR="00BA3D2A">
        <w:t xml:space="preserve">. </w:t>
      </w:r>
      <w:r w:rsidR="00C5302A">
        <w:t xml:space="preserve">Но </w:t>
      </w:r>
      <w:r w:rsidR="00473D20">
        <w:t xml:space="preserve">ведь </w:t>
      </w:r>
      <w:r w:rsidR="00C5302A">
        <w:t>э</w:t>
      </w:r>
      <w:r w:rsidR="00BA3D2A">
        <w:t xml:space="preserve">то </w:t>
      </w:r>
      <w:r>
        <w:t>означает, что мож</w:t>
      </w:r>
      <w:r w:rsidR="00BA3D2A">
        <w:t>но</w:t>
      </w:r>
      <w:r>
        <w:t xml:space="preserve"> использовать </w:t>
      </w:r>
      <w:r w:rsidR="00C5302A">
        <w:t>метаданные</w:t>
      </w:r>
      <w:r>
        <w:t xml:space="preserve"> для документирования </w:t>
      </w:r>
      <w:r w:rsidR="00C5302A">
        <w:t>пользовательских</w:t>
      </w:r>
      <w:r>
        <w:t xml:space="preserve"> функций!</w:t>
      </w:r>
    </w:p>
    <w:p w14:paraId="218253E2" w14:textId="648EFA60" w:rsidR="00BF1B3A" w:rsidRDefault="00BF1B3A" w:rsidP="00BF1B3A">
      <w:r>
        <w:t xml:space="preserve">На языковом уровне — для движка — элементы метаданных документации, которые мы собираемся рассмотреть, являются просто непрозрачными значениями метаданных, не имеющими внутреннего смысла. Это редактор запросов (приложение) придает им </w:t>
      </w:r>
      <w:r w:rsidR="00C5302A">
        <w:t>смысл</w:t>
      </w:r>
      <w:r>
        <w:t>. Существует набор задокументированных имен полей метаданных, которые, если они присутствуют в функции, будут использоваться редактором запросов, чтобы влиять на то, что отображает его пользовательский интерфейс.</w:t>
      </w:r>
    </w:p>
    <w:p w14:paraId="1FD8C205" w14:textId="77777777" w:rsidR="00BF1B3A" w:rsidRDefault="00BF1B3A" w:rsidP="00BF1B3A"/>
    <w:p w14:paraId="59980724" w14:textId="3E6E45A6" w:rsidR="00BF1B3A" w:rsidRPr="00C5302A" w:rsidRDefault="00BF1B3A" w:rsidP="00BF1B3A">
      <w:pPr>
        <w:rPr>
          <w:color w:val="000000" w:themeColor="text1"/>
        </w:rPr>
      </w:pPr>
      <w:r w:rsidRPr="00C5302A">
        <w:rPr>
          <w:color w:val="000000" w:themeColor="text1"/>
        </w:rPr>
        <w:lastRenderedPageBreak/>
        <w:t xml:space="preserve">То, что мы собираемся изучить, является одной из основных мотиваций для ручного определения и приписывания </w:t>
      </w:r>
      <w:hyperlink r:id="rId16" w:history="1">
        <w:r w:rsidRPr="00C5302A">
          <w:rPr>
            <w:rStyle w:val="aa"/>
          </w:rPr>
          <w:t>пользовательских типов</w:t>
        </w:r>
      </w:hyperlink>
      <w:r w:rsidR="00C5302A">
        <w:rPr>
          <w:color w:val="000000" w:themeColor="text1"/>
        </w:rPr>
        <w:t>.</w:t>
      </w:r>
    </w:p>
    <w:p w14:paraId="7727F009" w14:textId="4299AE70" w:rsidR="00BF1B3A" w:rsidRDefault="00BF1B3A" w:rsidP="00BF1B3A">
      <w:r>
        <w:t>Давайте определим и припишем тип функции</w:t>
      </w:r>
      <w:r w:rsidR="00C5302A">
        <w:t xml:space="preserve"> </w:t>
      </w:r>
      <w:r w:rsidR="00C5302A" w:rsidRPr="0044794E">
        <w:rPr>
          <w:i/>
          <w:iCs/>
          <w:lang w:val="en-US"/>
        </w:rPr>
        <w:t>SomeFunction</w:t>
      </w:r>
      <w:r>
        <w:t xml:space="preserve">. Этот тип должен совпадать с типом функции (иметь одинаковую сигнатуру функции). </w:t>
      </w:r>
      <w:r w:rsidR="00C5302A">
        <w:t>М</w:t>
      </w:r>
      <w:r>
        <w:t>ы</w:t>
      </w:r>
      <w:r w:rsidR="00C5302A">
        <w:t xml:space="preserve"> также</w:t>
      </w:r>
      <w:r>
        <w:t xml:space="preserve"> свяжем несколько полей метаданных с новым типом.</w:t>
      </w:r>
    </w:p>
    <w:p w14:paraId="1C129E2E" w14:textId="08114611" w:rsidR="00B400BD" w:rsidRPr="0044794E" w:rsidRDefault="00B400BD" w:rsidP="00B400BD">
      <w:pPr>
        <w:spacing w:after="0"/>
        <w:rPr>
          <w:b/>
          <w:bCs/>
        </w:rPr>
      </w:pPr>
      <w:r w:rsidRPr="0044794E">
        <w:rPr>
          <w:b/>
          <w:bCs/>
        </w:rPr>
        <w:t>Запрос 1</w:t>
      </w:r>
      <w:r>
        <w:rPr>
          <w:b/>
          <w:bCs/>
        </w:rPr>
        <w:t>3</w:t>
      </w:r>
    </w:p>
    <w:p w14:paraId="4B462487" w14:textId="77777777" w:rsidR="00B400BD" w:rsidRPr="00D579F8" w:rsidRDefault="00B400BD" w:rsidP="00B400BD">
      <w:pPr>
        <w:spacing w:after="0"/>
        <w:rPr>
          <w:lang w:val="en-US"/>
        </w:rPr>
      </w:pPr>
      <w:r w:rsidRPr="00D579F8">
        <w:rPr>
          <w:lang w:val="en-US"/>
        </w:rPr>
        <w:t>let</w:t>
      </w:r>
    </w:p>
    <w:p w14:paraId="5CF430AC" w14:textId="77777777" w:rsidR="00B400BD" w:rsidRPr="00D579F8" w:rsidRDefault="00B400BD" w:rsidP="00B400BD">
      <w:pPr>
        <w:spacing w:after="0"/>
        <w:rPr>
          <w:lang w:val="en-US"/>
        </w:rPr>
      </w:pPr>
      <w:r w:rsidRPr="00D579F8">
        <w:rPr>
          <w:lang w:val="en-US"/>
        </w:rPr>
        <w:t xml:space="preserve">    DoSomething = (input as number) as number =&gt; input * 10,</w:t>
      </w:r>
    </w:p>
    <w:p w14:paraId="1EFC2A53" w14:textId="77777777" w:rsidR="00B400BD" w:rsidRPr="00B400BD" w:rsidRDefault="00B400BD" w:rsidP="00B400BD">
      <w:pPr>
        <w:spacing w:after="0"/>
        <w:rPr>
          <w:lang w:val="en-US"/>
        </w:rPr>
      </w:pPr>
      <w:r w:rsidRPr="00D579F8">
        <w:rPr>
          <w:lang w:val="en-US"/>
        </w:rPr>
        <w:t xml:space="preserve">    </w:t>
      </w:r>
      <w:r w:rsidRPr="00B400BD">
        <w:rPr>
          <w:lang w:val="en-US"/>
        </w:rPr>
        <w:t xml:space="preserve">Type = type function (input as number) as number </w:t>
      </w:r>
    </w:p>
    <w:p w14:paraId="4AF084F3" w14:textId="77777777" w:rsidR="00B400BD" w:rsidRPr="00B400BD" w:rsidRDefault="00B400BD" w:rsidP="00B400BD">
      <w:pPr>
        <w:spacing w:after="0"/>
        <w:rPr>
          <w:lang w:val="en-US"/>
        </w:rPr>
      </w:pPr>
      <w:r w:rsidRPr="00B400BD">
        <w:rPr>
          <w:lang w:val="en-US"/>
        </w:rPr>
        <w:t xml:space="preserve">        meta [</w:t>
      </w:r>
    </w:p>
    <w:p w14:paraId="08292D1B" w14:textId="77777777" w:rsidR="00B400BD" w:rsidRPr="00B400BD" w:rsidRDefault="00B400BD" w:rsidP="00B400BD">
      <w:pPr>
        <w:spacing w:after="0"/>
        <w:rPr>
          <w:lang w:val="en-US"/>
        </w:rPr>
      </w:pPr>
      <w:r w:rsidRPr="00B400BD">
        <w:rPr>
          <w:lang w:val="en-US"/>
        </w:rPr>
        <w:t xml:space="preserve">            Documentation.Name = "SomeFunction", </w:t>
      </w:r>
    </w:p>
    <w:p w14:paraId="2EB41B95" w14:textId="77777777" w:rsidR="00B400BD" w:rsidRPr="00B400BD" w:rsidRDefault="00B400BD" w:rsidP="00B400BD">
      <w:pPr>
        <w:spacing w:after="0"/>
        <w:rPr>
          <w:lang w:val="en-US"/>
        </w:rPr>
      </w:pPr>
      <w:r w:rsidRPr="00B400BD">
        <w:rPr>
          <w:lang w:val="en-US"/>
        </w:rPr>
        <w:t xml:space="preserve">            Documentation.LongDescription = "Some very long and elegant description.",</w:t>
      </w:r>
    </w:p>
    <w:p w14:paraId="4E92F480" w14:textId="77777777" w:rsidR="00B400BD" w:rsidRPr="00B400BD" w:rsidRDefault="00B400BD" w:rsidP="00B400BD">
      <w:pPr>
        <w:spacing w:after="0"/>
        <w:rPr>
          <w:lang w:val="en-US"/>
        </w:rPr>
      </w:pPr>
      <w:r w:rsidRPr="00B400BD">
        <w:rPr>
          <w:lang w:val="en-US"/>
        </w:rPr>
        <w:t xml:space="preserve">            Documentation.Examples = {</w:t>
      </w:r>
    </w:p>
    <w:p w14:paraId="76BAB660" w14:textId="77777777" w:rsidR="00B400BD" w:rsidRPr="00B400BD" w:rsidRDefault="00B400BD" w:rsidP="00B400BD">
      <w:pPr>
        <w:spacing w:after="0"/>
        <w:rPr>
          <w:lang w:val="en-US"/>
        </w:rPr>
      </w:pPr>
      <w:r w:rsidRPr="00B400BD">
        <w:rPr>
          <w:lang w:val="en-US"/>
        </w:rPr>
        <w:t xml:space="preserve">                [Description = "Positive number as input", Code = "SomeFuction(1)", Result = "10"],</w:t>
      </w:r>
    </w:p>
    <w:p w14:paraId="73F385F2" w14:textId="77777777" w:rsidR="00B400BD" w:rsidRPr="00B400BD" w:rsidRDefault="00B400BD" w:rsidP="00B400BD">
      <w:pPr>
        <w:spacing w:after="0"/>
        <w:rPr>
          <w:lang w:val="en-US"/>
        </w:rPr>
      </w:pPr>
      <w:r w:rsidRPr="00B400BD">
        <w:rPr>
          <w:lang w:val="en-US"/>
        </w:rPr>
        <w:t xml:space="preserve">                [Description = "Negative number as input", Code = "SomeFuction(-2)", Result = "-20"]</w:t>
      </w:r>
    </w:p>
    <w:p w14:paraId="60668588" w14:textId="77777777" w:rsidR="00B400BD" w:rsidRPr="00B400BD" w:rsidRDefault="00B400BD" w:rsidP="00B400BD">
      <w:pPr>
        <w:spacing w:after="0"/>
        <w:rPr>
          <w:lang w:val="en-US"/>
        </w:rPr>
      </w:pPr>
      <w:r w:rsidRPr="00B400BD">
        <w:rPr>
          <w:lang w:val="en-US"/>
        </w:rPr>
        <w:t xml:space="preserve">            }</w:t>
      </w:r>
    </w:p>
    <w:p w14:paraId="581D8C8B" w14:textId="77777777" w:rsidR="00B400BD" w:rsidRPr="00B400BD" w:rsidRDefault="00B400BD" w:rsidP="00B400BD">
      <w:pPr>
        <w:spacing w:after="0"/>
        <w:rPr>
          <w:lang w:val="en-US"/>
        </w:rPr>
      </w:pPr>
      <w:r w:rsidRPr="00B400BD">
        <w:rPr>
          <w:lang w:val="en-US"/>
        </w:rPr>
        <w:t xml:space="preserve">        ],</w:t>
      </w:r>
    </w:p>
    <w:p w14:paraId="00A59E0C" w14:textId="77777777" w:rsidR="00B400BD" w:rsidRPr="00B400BD" w:rsidRDefault="00B400BD" w:rsidP="00B400BD">
      <w:pPr>
        <w:spacing w:after="0"/>
        <w:rPr>
          <w:lang w:val="en-US"/>
        </w:rPr>
      </w:pPr>
      <w:r w:rsidRPr="00B400BD">
        <w:rPr>
          <w:lang w:val="en-US"/>
        </w:rPr>
        <w:t xml:space="preserve">    RetypedFunction = Value.ReplaceType(DoSomething, Type)</w:t>
      </w:r>
    </w:p>
    <w:p w14:paraId="6CACD4E6" w14:textId="77777777" w:rsidR="00B400BD" w:rsidRDefault="00B400BD" w:rsidP="00B400BD">
      <w:pPr>
        <w:spacing w:after="0"/>
      </w:pPr>
      <w:r>
        <w:t>in</w:t>
      </w:r>
    </w:p>
    <w:p w14:paraId="0CE9DC18" w14:textId="3D7071A5" w:rsidR="00B400BD" w:rsidRDefault="00B400BD" w:rsidP="00B400BD">
      <w:r>
        <w:t xml:space="preserve">    RetypedFunction</w:t>
      </w:r>
    </w:p>
    <w:p w14:paraId="14107075" w14:textId="0481440A" w:rsidR="00BF1B3A" w:rsidRDefault="00BF1B3A" w:rsidP="00BF1B3A">
      <w:r>
        <w:t xml:space="preserve">Теперь взгляните на то, как редактор запросов отображает нашу функцию в своем пользовательском интерфейсе. Намного </w:t>
      </w:r>
      <w:r w:rsidR="00473D20">
        <w:t>интереснее</w:t>
      </w:r>
      <w:r>
        <w:t>!</w:t>
      </w:r>
    </w:p>
    <w:p w14:paraId="55B706BA" w14:textId="3F2C1530" w:rsidR="00BF1B3A" w:rsidRDefault="00B400BD" w:rsidP="00BF1B3A">
      <w:r>
        <w:rPr>
          <w:noProof/>
        </w:rPr>
        <w:drawing>
          <wp:inline distT="0" distB="0" distL="0" distR="0" wp14:anchorId="1935AEE7" wp14:editId="6248140A">
            <wp:extent cx="3204023" cy="5105076"/>
            <wp:effectExtent l="0" t="0" r="0" b="635"/>
            <wp:docPr id="1192036767" name="Рисунок 12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36767" name="Рисунок 12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024" cy="51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FFAF" w14:textId="5169BAF0" w:rsidR="00BF1B3A" w:rsidRDefault="00B400BD" w:rsidP="00BF1B3A">
      <w:r>
        <w:t xml:space="preserve">Рис. 8. </w:t>
      </w:r>
      <w:r w:rsidR="00BF1B3A">
        <w:t>Отображение</w:t>
      </w:r>
      <w:r w:rsidRPr="00B400BD">
        <w:t xml:space="preserve"> </w:t>
      </w:r>
      <w:r>
        <w:t>в редакторе запросов</w:t>
      </w:r>
      <w:r w:rsidR="00BF1B3A">
        <w:t xml:space="preserve"> документации</w:t>
      </w:r>
      <w:r>
        <w:t xml:space="preserve"> по функции</w:t>
      </w:r>
      <w:r w:rsidR="00BF1B3A">
        <w:t>, созданной на основе метаданных</w:t>
      </w:r>
    </w:p>
    <w:p w14:paraId="76C94A6B" w14:textId="6E1BEDA0" w:rsidR="00BF1B3A" w:rsidRDefault="00BF1B3A" w:rsidP="00BF1B3A">
      <w:r w:rsidRPr="00B400BD">
        <w:rPr>
          <w:i/>
          <w:iCs/>
        </w:rPr>
        <w:lastRenderedPageBreak/>
        <w:t>Documentation.Name</w:t>
      </w:r>
      <w:r w:rsidR="00B400BD">
        <w:t xml:space="preserve"> –</w:t>
      </w:r>
      <w:r>
        <w:t xml:space="preserve"> </w:t>
      </w:r>
      <w:r w:rsidR="00B400BD">
        <w:t>э</w:t>
      </w:r>
      <w:r>
        <w:t xml:space="preserve">то значение, </w:t>
      </w:r>
      <w:r w:rsidR="00B400BD">
        <w:t>которое</w:t>
      </w:r>
      <w:r>
        <w:t xml:space="preserve"> должно совпадать с именем идентификатора функции при ее определении. Почему? Потребители вашей функции могут присвоить ее другим идентификаторам (например, ReallyCoolFunction = SomeFunction). Если Documentation.Name совпадет с именем, которое вы изначально ему дали, это поможет им понять, с какой функцией они </w:t>
      </w:r>
      <w:r w:rsidR="00B400BD">
        <w:t xml:space="preserve">в </w:t>
      </w:r>
      <w:r>
        <w:t>действительно</w:t>
      </w:r>
      <w:r w:rsidR="00B400BD">
        <w:t>сти</w:t>
      </w:r>
      <w:r>
        <w:t xml:space="preserve"> работают. Например, когда кто-то просматривает документацию по ReallyCoolFunction, он сможет увидеть, что он работает с SomeFunction.</w:t>
      </w:r>
    </w:p>
    <w:p w14:paraId="5A0964CA" w14:textId="45B9AAE8" w:rsidR="00BF1B3A" w:rsidRDefault="000C567A" w:rsidP="00BF1B3A">
      <w:r>
        <w:t>Е</w:t>
      </w:r>
      <w:r w:rsidR="00BF1B3A">
        <w:t xml:space="preserve">сли вы пропустите </w:t>
      </w:r>
      <w:r>
        <w:t xml:space="preserve">указание </w:t>
      </w:r>
      <w:r w:rsidRPr="000C567A">
        <w:rPr>
          <w:i/>
          <w:iCs/>
        </w:rPr>
        <w:t>Documentation.Name</w:t>
      </w:r>
      <w:r w:rsidR="00BF1B3A">
        <w:t xml:space="preserve">, пользовательский интерфейс редактора запросов будет игнорировать другие элементы метаданных документации на уровне функций. Если, например, задать только </w:t>
      </w:r>
      <w:r w:rsidR="00BF1B3A" w:rsidRPr="000C567A">
        <w:rPr>
          <w:i/>
          <w:iCs/>
        </w:rPr>
        <w:t>Documentation.LongDescription</w:t>
      </w:r>
      <w:r w:rsidR="00BF1B3A">
        <w:t xml:space="preserve">, выходные данные документации редактора запросов не будут отображаться, так как </w:t>
      </w:r>
      <w:r w:rsidR="00BF1B3A" w:rsidRPr="000C567A">
        <w:rPr>
          <w:i/>
          <w:iCs/>
        </w:rPr>
        <w:t>Documentation.Name</w:t>
      </w:r>
      <w:r w:rsidR="00BF1B3A">
        <w:t xml:space="preserve"> отсутствует.</w:t>
      </w:r>
    </w:p>
    <w:p w14:paraId="56613522" w14:textId="40780398" w:rsidR="00BF1B3A" w:rsidRPr="000C567A" w:rsidRDefault="000C567A" w:rsidP="00BF1B3A">
      <w:pPr>
        <w:rPr>
          <w:lang w:val="en-US"/>
        </w:rPr>
      </w:pPr>
      <w:r>
        <w:t>П</w:t>
      </w:r>
      <w:r w:rsidR="00BF1B3A">
        <w:t xml:space="preserve">очему мы просто не добавили метаданные в функцию, когда определили ее изначально. Вместо этого мы сначала определили функцию, затем определили пользовательский тип для функции, а затем приписали этот тип функции. Почему бы просто не применить метаданные к функции и не </w:t>
      </w:r>
      <w:r>
        <w:t>делать</w:t>
      </w:r>
      <w:r w:rsidR="00BF1B3A">
        <w:t xml:space="preserve"> лишнюю работу</w:t>
      </w:r>
      <w:r w:rsidR="00473D20" w:rsidRPr="00D579F8">
        <w:rPr>
          <w:lang w:val="en-US"/>
        </w:rPr>
        <w:t>!</w:t>
      </w:r>
      <w:r w:rsidR="00BF1B3A" w:rsidRPr="000C567A">
        <w:rPr>
          <w:lang w:val="en-US"/>
        </w:rPr>
        <w:t>?</w:t>
      </w:r>
      <w:r w:rsidRPr="000C567A">
        <w:rPr>
          <w:lang w:val="en-US"/>
        </w:rPr>
        <w:t xml:space="preserve"> </w:t>
      </w:r>
      <w:r w:rsidR="00BF1B3A">
        <w:t>Почему</w:t>
      </w:r>
      <w:r w:rsidR="00BF1B3A" w:rsidRPr="000C567A">
        <w:rPr>
          <w:lang w:val="en-US"/>
        </w:rPr>
        <w:t xml:space="preserve"> </w:t>
      </w:r>
      <w:r w:rsidR="00BF1B3A">
        <w:t>мы</w:t>
      </w:r>
      <w:r w:rsidR="00BF1B3A" w:rsidRPr="000C567A">
        <w:rPr>
          <w:lang w:val="en-US"/>
        </w:rPr>
        <w:t xml:space="preserve"> </w:t>
      </w:r>
      <w:r w:rsidR="00BF1B3A">
        <w:t>не</w:t>
      </w:r>
      <w:r w:rsidR="00BF1B3A" w:rsidRPr="000C567A">
        <w:rPr>
          <w:lang w:val="en-US"/>
        </w:rPr>
        <w:t xml:space="preserve"> </w:t>
      </w:r>
      <w:r w:rsidR="00BF1B3A">
        <w:t>сделали</w:t>
      </w:r>
      <w:r w:rsidR="00BF1B3A" w:rsidRPr="000C567A">
        <w:rPr>
          <w:lang w:val="en-US"/>
        </w:rPr>
        <w:t xml:space="preserve"> </w:t>
      </w:r>
      <w:r w:rsidR="00BF1B3A">
        <w:t>что</w:t>
      </w:r>
      <w:r w:rsidR="00BF1B3A" w:rsidRPr="000C567A">
        <w:rPr>
          <w:lang w:val="en-US"/>
        </w:rPr>
        <w:t>-</w:t>
      </w:r>
      <w:r w:rsidR="00BF1B3A">
        <w:t>то</w:t>
      </w:r>
      <w:r w:rsidR="00BF1B3A" w:rsidRPr="000C567A">
        <w:rPr>
          <w:lang w:val="en-US"/>
        </w:rPr>
        <w:t xml:space="preserve"> </w:t>
      </w:r>
      <w:r>
        <w:t>типа</w:t>
      </w:r>
      <w:r w:rsidR="00BF1B3A" w:rsidRPr="000C567A">
        <w:rPr>
          <w:lang w:val="en-US"/>
        </w:rPr>
        <w:t>:</w:t>
      </w:r>
    </w:p>
    <w:p w14:paraId="7D058B6B" w14:textId="77777777" w:rsidR="000C567A" w:rsidRPr="0029140D" w:rsidRDefault="000C567A" w:rsidP="000C567A">
      <w:pPr>
        <w:rPr>
          <w:lang w:val="en-US"/>
        </w:rPr>
      </w:pPr>
      <w:r w:rsidRPr="0029140D">
        <w:rPr>
          <w:lang w:val="en-US"/>
        </w:rPr>
        <w:t>((input as number) as number =&gt; input * 10) meta [ … documentation goes here …]</w:t>
      </w:r>
    </w:p>
    <w:p w14:paraId="019E42C0" w14:textId="4BD1D360" w:rsidR="00BF1B3A" w:rsidRDefault="000C567A" w:rsidP="00BF1B3A">
      <w:r>
        <w:t>Э</w:t>
      </w:r>
      <w:r w:rsidR="00BF1B3A">
        <w:t xml:space="preserve">то не </w:t>
      </w:r>
      <w:r>
        <w:t>работает</w:t>
      </w:r>
      <w:r w:rsidR="00BF1B3A">
        <w:t>. Метаданные документации должны быть привязаны к типу функции, а не к самой функции.</w:t>
      </w:r>
    </w:p>
    <w:p w14:paraId="7B1849BD" w14:textId="77777777" w:rsidR="00BF1B3A" w:rsidRDefault="00BF1B3A" w:rsidP="000C567A">
      <w:pPr>
        <w:pStyle w:val="4"/>
      </w:pPr>
      <w:r>
        <w:t>Документация по параметрам</w:t>
      </w:r>
    </w:p>
    <w:p w14:paraId="6DD1E2E9" w14:textId="1A4C6AC8" w:rsidR="00BF1B3A" w:rsidRDefault="00BF1B3A" w:rsidP="00BF1B3A">
      <w:r>
        <w:t>Приведенные выше метаданные документации применяются на уровне функций. Редактор запросов также поддерживает метаданные документации для отдельных параметров.</w:t>
      </w:r>
    </w:p>
    <w:p w14:paraId="73244BBA" w14:textId="31BC2686" w:rsidR="000C567A" w:rsidRPr="0044794E" w:rsidRDefault="000C567A" w:rsidP="000C567A">
      <w:pPr>
        <w:spacing w:after="0"/>
        <w:rPr>
          <w:b/>
          <w:bCs/>
        </w:rPr>
      </w:pPr>
      <w:r w:rsidRPr="0044794E">
        <w:rPr>
          <w:b/>
          <w:bCs/>
        </w:rPr>
        <w:t>Запрос 1</w:t>
      </w:r>
      <w:r>
        <w:rPr>
          <w:b/>
          <w:bCs/>
        </w:rPr>
        <w:t>4</w:t>
      </w:r>
    </w:p>
    <w:p w14:paraId="78FCEB32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>let</w:t>
      </w:r>
    </w:p>
    <w:p w14:paraId="19D7C41E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DoSomething = (input as number) as number =&gt; input * 10,</w:t>
      </w:r>
    </w:p>
    <w:p w14:paraId="058B7C8F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Type = </w:t>
      </w:r>
    </w:p>
    <w:p w14:paraId="53361C44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    type function (</w:t>
      </w:r>
    </w:p>
    <w:p w14:paraId="5DE73DE2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        input as (type number meta </w:t>
      </w:r>
    </w:p>
    <w:p w14:paraId="0B3DF77F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            [</w:t>
      </w:r>
    </w:p>
    <w:p w14:paraId="634C884B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                Documentation.FieldCaption = "Number to multiply",</w:t>
      </w:r>
    </w:p>
    <w:p w14:paraId="0A159831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                Documentation.FieldDescription = "Will be multiplied by 10",</w:t>
      </w:r>
    </w:p>
    <w:p w14:paraId="797C3556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                Documentation.SampleValues = { 1, 0, -10 }</w:t>
      </w:r>
    </w:p>
    <w:p w14:paraId="2D172485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            ]</w:t>
      </w:r>
    </w:p>
    <w:p w14:paraId="6BE0DAF4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        )</w:t>
      </w:r>
    </w:p>
    <w:p w14:paraId="2C3CBE46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    ) as number,</w:t>
      </w:r>
    </w:p>
    <w:p w14:paraId="315C522E" w14:textId="77777777" w:rsidR="000C567A" w:rsidRPr="000C567A" w:rsidRDefault="000C567A" w:rsidP="000C567A">
      <w:pPr>
        <w:spacing w:after="0"/>
        <w:rPr>
          <w:lang w:val="en-US"/>
        </w:rPr>
      </w:pPr>
      <w:r w:rsidRPr="000C567A">
        <w:rPr>
          <w:lang w:val="en-US"/>
        </w:rPr>
        <w:t xml:space="preserve">    RetypedFunction = Value.ReplaceType(DoSomething, Type)</w:t>
      </w:r>
    </w:p>
    <w:p w14:paraId="3DC984E1" w14:textId="77777777" w:rsidR="000C567A" w:rsidRPr="000C567A" w:rsidRDefault="000C567A" w:rsidP="000C567A">
      <w:pPr>
        <w:spacing w:after="0"/>
      </w:pPr>
      <w:r w:rsidRPr="000C567A">
        <w:rPr>
          <w:lang w:val="en-US"/>
        </w:rPr>
        <w:t>in</w:t>
      </w:r>
    </w:p>
    <w:p w14:paraId="14561E8F" w14:textId="76FB813A" w:rsidR="000C567A" w:rsidRPr="000C567A" w:rsidRDefault="000C567A" w:rsidP="000C567A">
      <w:r w:rsidRPr="000C567A">
        <w:t xml:space="preserve">    </w:t>
      </w:r>
      <w:r w:rsidRPr="000C567A">
        <w:rPr>
          <w:lang w:val="en-US"/>
        </w:rPr>
        <w:t>RetypedFunction</w:t>
      </w:r>
    </w:p>
    <w:p w14:paraId="44150DB4" w14:textId="387F4BF3" w:rsidR="00BF1B3A" w:rsidRDefault="00BF1B3A" w:rsidP="00BF1B3A">
      <w:r>
        <w:t xml:space="preserve">Интересно, что в редакторе запросов, </w:t>
      </w:r>
      <w:r w:rsidR="000C567A">
        <w:t>хотя</w:t>
      </w:r>
      <w:r>
        <w:t xml:space="preserve"> заголовок поля отображается, его описание не отображается, и отображается только первое из </w:t>
      </w:r>
      <w:r w:rsidR="000C567A">
        <w:t>приведенных</w:t>
      </w:r>
      <w:r>
        <w:t xml:space="preserve"> значений.</w:t>
      </w:r>
    </w:p>
    <w:p w14:paraId="76BB9DFC" w14:textId="1FFB9DF5" w:rsidR="00BF1B3A" w:rsidRDefault="000C567A" w:rsidP="00BF1B3A">
      <w:r>
        <w:rPr>
          <w:noProof/>
        </w:rPr>
        <w:drawing>
          <wp:inline distT="0" distB="0" distL="0" distR="0" wp14:anchorId="12E78BE9" wp14:editId="2C79B71B">
            <wp:extent cx="2177143" cy="1213757"/>
            <wp:effectExtent l="0" t="0" r="0" b="5715"/>
            <wp:docPr id="2197746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74626" name="Рисунок 2197746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43" cy="121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03A0" w14:textId="12BB775F" w:rsidR="000C567A" w:rsidRDefault="000C567A" w:rsidP="00BF1B3A">
      <w:r>
        <w:t>Рис. 9. Документация по параметру</w:t>
      </w:r>
    </w:p>
    <w:p w14:paraId="63D23E5C" w14:textId="7AF99FB1" w:rsidR="00BF1B3A" w:rsidRDefault="00BF1B3A" w:rsidP="000C567A">
      <w:pPr>
        <w:spacing w:after="0"/>
      </w:pPr>
      <w:r>
        <w:t xml:space="preserve">Существует </w:t>
      </w:r>
      <w:r w:rsidR="000C567A">
        <w:t>еще</w:t>
      </w:r>
      <w:r>
        <w:t xml:space="preserve"> </w:t>
      </w:r>
      <w:r w:rsidR="000C567A">
        <w:t>несколько</w:t>
      </w:r>
      <w:r>
        <w:t xml:space="preserve"> </w:t>
      </w:r>
      <w:r w:rsidR="000C567A">
        <w:t>опций</w:t>
      </w:r>
      <w:r>
        <w:t xml:space="preserve"> метаданных </w:t>
      </w:r>
      <w:r w:rsidR="000C567A">
        <w:t xml:space="preserve">для использования в </w:t>
      </w:r>
      <w:r>
        <w:t>документации на уровне параметров:</w:t>
      </w:r>
    </w:p>
    <w:p w14:paraId="42EB5435" w14:textId="5E90A8B3" w:rsidR="00BF1B3A" w:rsidRDefault="00BF1B3A" w:rsidP="000C567A">
      <w:pPr>
        <w:pStyle w:val="a9"/>
        <w:numPr>
          <w:ilvl w:val="0"/>
          <w:numId w:val="47"/>
        </w:numPr>
      </w:pPr>
      <w:r>
        <w:t>Documentation.AllowedValues —</w:t>
      </w:r>
      <w:r w:rsidR="00C529FD">
        <w:t xml:space="preserve"> ограничивает </w:t>
      </w:r>
      <w:r>
        <w:t>пользовательский интерфейс вызова функции входны</w:t>
      </w:r>
      <w:r w:rsidR="00C529FD">
        <w:t>ми</w:t>
      </w:r>
      <w:r>
        <w:t xml:space="preserve"> данны</w:t>
      </w:r>
      <w:r w:rsidR="00C529FD">
        <w:t xml:space="preserve">ми из </w:t>
      </w:r>
      <w:r>
        <w:t>раскрывающ</w:t>
      </w:r>
      <w:r w:rsidR="00C529FD">
        <w:t>егося</w:t>
      </w:r>
      <w:r>
        <w:t xml:space="preserve"> списк</w:t>
      </w:r>
      <w:r w:rsidR="00C529FD">
        <w:t>а</w:t>
      </w:r>
      <w:r>
        <w:t xml:space="preserve"> </w:t>
      </w:r>
      <w:r w:rsidRPr="00C529FD">
        <w:rPr>
          <w:i/>
          <w:iCs/>
        </w:rPr>
        <w:t>AllowedValues</w:t>
      </w:r>
      <w:r w:rsidR="00C529FD">
        <w:t xml:space="preserve">; при вызове </w:t>
      </w:r>
      <w:r w:rsidR="00C529FD">
        <w:lastRenderedPageBreak/>
        <w:t xml:space="preserve">функции из другого запроса, можно передать в неё любой параметр, не обязательно из списка </w:t>
      </w:r>
      <w:r w:rsidR="00C529FD" w:rsidRPr="00C529FD">
        <w:rPr>
          <w:i/>
          <w:iCs/>
        </w:rPr>
        <w:t>AllowedValues</w:t>
      </w:r>
      <w:r w:rsidR="00C529FD">
        <w:rPr>
          <w:i/>
          <w:iCs/>
        </w:rPr>
        <w:t>.</w:t>
      </w:r>
    </w:p>
    <w:p w14:paraId="69B4A4A6" w14:textId="74568499" w:rsidR="00C529FD" w:rsidRPr="00D579F8" w:rsidRDefault="00C529FD" w:rsidP="00C529FD">
      <w:pPr>
        <w:pStyle w:val="a9"/>
        <w:spacing w:after="0"/>
        <w:rPr>
          <w:b/>
          <w:bCs/>
          <w:lang w:val="en-US"/>
        </w:rPr>
      </w:pPr>
      <w:r w:rsidRPr="00C529FD">
        <w:rPr>
          <w:b/>
          <w:bCs/>
        </w:rPr>
        <w:t>Запрос</w:t>
      </w:r>
      <w:r w:rsidRPr="00D579F8">
        <w:rPr>
          <w:b/>
          <w:bCs/>
          <w:lang w:val="en-US"/>
        </w:rPr>
        <w:t xml:space="preserve"> 15</w:t>
      </w:r>
    </w:p>
    <w:p w14:paraId="5F8F2C7C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>let</w:t>
      </w:r>
    </w:p>
    <w:p w14:paraId="12AA7A2D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DoSomething = (input as number) as number =&gt; input * 10,</w:t>
      </w:r>
    </w:p>
    <w:p w14:paraId="311DBDC1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Type = </w:t>
      </w:r>
    </w:p>
    <w:p w14:paraId="5D0571CC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    type function (</w:t>
      </w:r>
    </w:p>
    <w:p w14:paraId="34EB9366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        input as (type number meta </w:t>
      </w:r>
    </w:p>
    <w:p w14:paraId="4C82864C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            [</w:t>
      </w:r>
    </w:p>
    <w:p w14:paraId="4666EE12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                Documentation.FieldCaption = "Number to multiply",</w:t>
      </w:r>
    </w:p>
    <w:p w14:paraId="75C807EB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                Documentation.FieldDescription = "Will be multiplied by 10",</w:t>
      </w:r>
    </w:p>
    <w:p w14:paraId="15E4CB58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                Documentation.AllowedValues = { 1, 0, -10 }</w:t>
      </w:r>
    </w:p>
    <w:p w14:paraId="0559A3F2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            ]</w:t>
      </w:r>
    </w:p>
    <w:p w14:paraId="5AF33E80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        )</w:t>
      </w:r>
    </w:p>
    <w:p w14:paraId="40B18832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    ) as number,</w:t>
      </w:r>
    </w:p>
    <w:p w14:paraId="75C2BBE1" w14:textId="77777777" w:rsidR="00C529FD" w:rsidRPr="00C529FD" w:rsidRDefault="00C529FD" w:rsidP="00C529FD">
      <w:pPr>
        <w:pStyle w:val="a9"/>
        <w:rPr>
          <w:lang w:val="en-US"/>
        </w:rPr>
      </w:pPr>
      <w:r w:rsidRPr="00C529FD">
        <w:rPr>
          <w:lang w:val="en-US"/>
        </w:rPr>
        <w:t xml:space="preserve">    RetypedFunction = Value.ReplaceType(DoSomething, Type)</w:t>
      </w:r>
    </w:p>
    <w:p w14:paraId="4AAE9F26" w14:textId="77777777" w:rsidR="00C529FD" w:rsidRDefault="00C529FD" w:rsidP="00C529FD">
      <w:pPr>
        <w:pStyle w:val="a9"/>
      </w:pPr>
      <w:r>
        <w:t>in</w:t>
      </w:r>
    </w:p>
    <w:p w14:paraId="6B77442B" w14:textId="281C4AC0" w:rsidR="00C529FD" w:rsidRDefault="00C529FD" w:rsidP="00C529FD">
      <w:pPr>
        <w:pStyle w:val="a9"/>
      </w:pPr>
      <w:r>
        <w:t xml:space="preserve">    RetypedFunction</w:t>
      </w:r>
    </w:p>
    <w:p w14:paraId="39EB9B1C" w14:textId="06D5883F" w:rsidR="00C529FD" w:rsidRDefault="00381F4B" w:rsidP="00C529FD">
      <w:pPr>
        <w:pStyle w:val="a9"/>
      </w:pPr>
      <w:r>
        <w:rPr>
          <w:noProof/>
        </w:rPr>
        <w:drawing>
          <wp:inline distT="0" distB="0" distL="0" distR="0" wp14:anchorId="48D887CB" wp14:editId="3388850D">
            <wp:extent cx="2177143" cy="1518557"/>
            <wp:effectExtent l="0" t="0" r="0" b="5715"/>
            <wp:docPr id="3539816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81669" name="Рисунок 35398166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43" cy="151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FD8A" w14:textId="3C50A9A6" w:rsidR="00C529FD" w:rsidRDefault="00C529FD" w:rsidP="00C529FD">
      <w:pPr>
        <w:pStyle w:val="a9"/>
      </w:pPr>
      <w:r>
        <w:t>Рис. 10. Ограничение на ввод входных данных</w:t>
      </w:r>
    </w:p>
    <w:p w14:paraId="7D9165FB" w14:textId="77777777" w:rsidR="00BF1B3A" w:rsidRDefault="00BF1B3A" w:rsidP="000C567A">
      <w:pPr>
        <w:pStyle w:val="a9"/>
        <w:numPr>
          <w:ilvl w:val="0"/>
          <w:numId w:val="47"/>
        </w:numPr>
      </w:pPr>
      <w:r>
        <w:t>Documentation.FieldDescription — интересно, что значение этого поля, похоже, не отображается в пользовательском интерфейсе редактора запросов.</w:t>
      </w:r>
    </w:p>
    <w:p w14:paraId="4E023CED" w14:textId="77777777" w:rsidR="00BF1B3A" w:rsidRDefault="00BF1B3A" w:rsidP="000C567A">
      <w:pPr>
        <w:pStyle w:val="a9"/>
        <w:numPr>
          <w:ilvl w:val="0"/>
          <w:numId w:val="47"/>
        </w:numPr>
      </w:pPr>
      <w:r>
        <w:t>Formatting.IsMultiLine — переключает элемент управления вводом параметра в многострочное текстовое поле.</w:t>
      </w:r>
    </w:p>
    <w:p w14:paraId="46E83BEB" w14:textId="77777777" w:rsidR="00BF1B3A" w:rsidRDefault="00BF1B3A" w:rsidP="000C567A">
      <w:pPr>
        <w:pStyle w:val="a9"/>
        <w:numPr>
          <w:ilvl w:val="0"/>
          <w:numId w:val="47"/>
        </w:numPr>
      </w:pPr>
      <w:r>
        <w:t>Formatting.IsCode — предполагается, что элемент управления вводом параметра будет отформатирован как код, но на момент написания этой статьи он также ни на что не влияет в редакторе запросов.</w:t>
      </w:r>
    </w:p>
    <w:p w14:paraId="564F8ED2" w14:textId="77777777" w:rsidR="00BF1B3A" w:rsidRDefault="00BF1B3A" w:rsidP="00381F4B">
      <w:pPr>
        <w:pStyle w:val="4"/>
      </w:pPr>
      <w:r>
        <w:t>Параметры записи</w:t>
      </w:r>
    </w:p>
    <w:p w14:paraId="4526F012" w14:textId="77777777" w:rsidR="00BF1B3A" w:rsidRDefault="00BF1B3A" w:rsidP="00BF1B3A">
      <w:r>
        <w:t>Для параметров записи ожидаемая «форма» (то есть обязательные и разрешенные поля) может быть описана путем присвоения параметру соответствующего пользовательского типа записи в типе, приписываемом функции. Элементы метаданных Documentation.FieldCaption, Documentation.AllowedValues и Documentation.SampleValues можно дополнительно применить к полям типа записи, чтобы повлиять на то, как редактор запросов отображает их в пользовательском интерфейсе вызова функции.</w:t>
      </w:r>
    </w:p>
    <w:p w14:paraId="1A6F7AE0" w14:textId="4CAD8AC4" w:rsidR="004E4118" w:rsidRPr="00D579F8" w:rsidRDefault="004E4118" w:rsidP="004E4118">
      <w:pPr>
        <w:spacing w:after="0"/>
        <w:rPr>
          <w:b/>
          <w:bCs/>
          <w:lang w:val="en-US"/>
        </w:rPr>
      </w:pPr>
      <w:r w:rsidRPr="004E4118">
        <w:rPr>
          <w:b/>
          <w:bCs/>
        </w:rPr>
        <w:t>Запрос</w:t>
      </w:r>
      <w:r w:rsidRPr="00D579F8">
        <w:rPr>
          <w:b/>
          <w:bCs/>
          <w:lang w:val="en-US"/>
        </w:rPr>
        <w:t xml:space="preserve"> 16</w:t>
      </w:r>
    </w:p>
    <w:p w14:paraId="577E5962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>let</w:t>
      </w:r>
    </w:p>
    <w:p w14:paraId="2537F080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Func = (input as record) =&gt; ...,</w:t>
      </w:r>
    </w:p>
    <w:p w14:paraId="6E12278D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NewType = type function (</w:t>
      </w:r>
    </w:p>
    <w:p w14:paraId="4984503F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input as</w:t>
      </w:r>
    </w:p>
    <w:p w14:paraId="74075CD2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[</w:t>
      </w:r>
    </w:p>
    <w:p w14:paraId="5980DF9F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Server = (</w:t>
      </w:r>
    </w:p>
    <w:p w14:paraId="400FB000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  type text meta</w:t>
      </w:r>
    </w:p>
    <w:p w14:paraId="34DFD6A7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  [</w:t>
      </w:r>
    </w:p>
    <w:p w14:paraId="0A3A98AB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     Documentation.SampleValues = { "localhost"}</w:t>
      </w:r>
    </w:p>
    <w:p w14:paraId="04FF7CFD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  ]</w:t>
      </w:r>
    </w:p>
    <w:p w14:paraId="586AB779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), </w:t>
      </w:r>
    </w:p>
    <w:p w14:paraId="110D7454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optional Timeout = (</w:t>
      </w:r>
    </w:p>
    <w:p w14:paraId="4C34660C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lastRenderedPageBreak/>
        <w:t xml:space="preserve">          type number meta</w:t>
      </w:r>
    </w:p>
    <w:p w14:paraId="113BC8A8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  [</w:t>
      </w:r>
    </w:p>
    <w:p w14:paraId="3D8D96E5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    Documentation.FieldCaption = "Time Out [in seconds]",</w:t>
      </w:r>
    </w:p>
    <w:p w14:paraId="7BE29C11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    Documentation.AllowedValues = { 10, 60, 360 }</w:t>
      </w:r>
    </w:p>
    <w:p w14:paraId="3F8A1FF4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  ]</w:t>
      </w:r>
    </w:p>
    <w:p w14:paraId="30F89D26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),</w:t>
      </w:r>
    </w:p>
    <w:p w14:paraId="4CB1758C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  optional CutOff = date</w:t>
      </w:r>
    </w:p>
    <w:p w14:paraId="4EF76548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  ]</w:t>
      </w:r>
    </w:p>
    <w:p w14:paraId="03F56ACE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  ) as any,</w:t>
      </w:r>
    </w:p>
    <w:p w14:paraId="790F06AC" w14:textId="77777777" w:rsidR="004E4118" w:rsidRPr="0029140D" w:rsidRDefault="004E4118" w:rsidP="004E4118">
      <w:pPr>
        <w:spacing w:after="0"/>
        <w:rPr>
          <w:lang w:val="en-US"/>
        </w:rPr>
      </w:pPr>
      <w:r w:rsidRPr="0029140D">
        <w:rPr>
          <w:lang w:val="en-US"/>
        </w:rPr>
        <w:t xml:space="preserve">  Ascribed = Value.ReplaceType(Func, NewType)</w:t>
      </w:r>
    </w:p>
    <w:p w14:paraId="507FEA45" w14:textId="77777777" w:rsidR="004E4118" w:rsidRPr="004E4118" w:rsidRDefault="004E4118" w:rsidP="004E4118">
      <w:pPr>
        <w:spacing w:after="0"/>
      </w:pPr>
      <w:r w:rsidRPr="0029140D">
        <w:rPr>
          <w:lang w:val="en-US"/>
        </w:rPr>
        <w:t>in</w:t>
      </w:r>
    </w:p>
    <w:p w14:paraId="564B4796" w14:textId="77777777" w:rsidR="004E4118" w:rsidRPr="004E4118" w:rsidRDefault="004E4118" w:rsidP="004E4118">
      <w:r w:rsidRPr="004E4118">
        <w:t xml:space="preserve">  </w:t>
      </w:r>
      <w:r w:rsidRPr="0029140D">
        <w:rPr>
          <w:lang w:val="en-US"/>
        </w:rPr>
        <w:t>Ascribed</w:t>
      </w:r>
    </w:p>
    <w:p w14:paraId="68516813" w14:textId="51EF9452" w:rsidR="004E4118" w:rsidRDefault="004E4118" w:rsidP="00BF1B3A">
      <w:r>
        <w:rPr>
          <w:noProof/>
        </w:rPr>
        <w:drawing>
          <wp:inline distT="0" distB="0" distL="0" distR="0" wp14:anchorId="6F19E740" wp14:editId="23DCD89B">
            <wp:extent cx="2449286" cy="2340429"/>
            <wp:effectExtent l="0" t="0" r="8255" b="3175"/>
            <wp:docPr id="16388619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6198" name="Рисунок 16388619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286" cy="23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203C3" w14:textId="5E1B8B35" w:rsidR="00BF1B3A" w:rsidRDefault="004E4118" w:rsidP="00BF1B3A">
      <w:r>
        <w:t xml:space="preserve">Рис. 11. </w:t>
      </w:r>
      <w:r w:rsidR="00BF1B3A">
        <w:t>Диалоговое окно вызова функции, отображающее параметр записи с подробными сведениями о поле, дополненными метаданными</w:t>
      </w:r>
    </w:p>
    <w:p w14:paraId="6CDD2C4A" w14:textId="28226EAC" w:rsidR="00BF1B3A" w:rsidRDefault="00B379BF" w:rsidP="004E4118">
      <w:pPr>
        <w:pStyle w:val="4"/>
      </w:pPr>
      <w:r>
        <w:t>Где всё же могут пригодиться метаданные!?</w:t>
      </w:r>
    </w:p>
    <w:p w14:paraId="7BF8F230" w14:textId="79E4E89D" w:rsidR="00BF1B3A" w:rsidRDefault="00BF1B3A" w:rsidP="00BF1B3A">
      <w:r>
        <w:t xml:space="preserve">Мы рассмотрели, как </w:t>
      </w:r>
      <w:r w:rsidR="00FF48D8">
        <w:rPr>
          <w:lang w:val="en-US"/>
        </w:rPr>
        <w:t>Excel</w:t>
      </w:r>
      <w:r w:rsidR="00FF48D8" w:rsidRPr="00FF48D8">
        <w:t xml:space="preserve"> (</w:t>
      </w:r>
      <w:r>
        <w:t>Power BI</w:t>
      </w:r>
      <w:r w:rsidR="00FF48D8" w:rsidRPr="00FF48D8">
        <w:t>)</w:t>
      </w:r>
      <w:r>
        <w:t xml:space="preserve"> использует </w:t>
      </w:r>
      <w:r w:rsidR="00FF48D8">
        <w:t>метаданные</w:t>
      </w:r>
      <w:r>
        <w:t xml:space="preserve"> для параметров (интересно, но не </w:t>
      </w:r>
      <w:r w:rsidR="00FF48D8">
        <w:t>слишком</w:t>
      </w:r>
      <w:r>
        <w:t xml:space="preserve"> практично) и документации (настройка полей метаданных, которые ищет пользовательский интерфейс редактора запросов). Тем не менее, оба </w:t>
      </w:r>
      <w:r w:rsidR="00FF48D8">
        <w:t>эти применения</w:t>
      </w:r>
      <w:r>
        <w:t xml:space="preserve"> </w:t>
      </w:r>
      <w:r w:rsidR="00FF48D8">
        <w:t>связаны с</w:t>
      </w:r>
      <w:r>
        <w:t xml:space="preserve"> приложение</w:t>
      </w:r>
      <w:r w:rsidR="00FF48D8">
        <w:t>м</w:t>
      </w:r>
      <w:r>
        <w:t xml:space="preserve">, </w:t>
      </w:r>
      <w:r w:rsidR="00FF48D8">
        <w:t>которое</w:t>
      </w:r>
      <w:r>
        <w:t xml:space="preserve"> обеспечи</w:t>
      </w:r>
      <w:r w:rsidR="00FF48D8">
        <w:t>вает</w:t>
      </w:r>
      <w:r>
        <w:t xml:space="preserve"> особое поведение. Есть ли практическое применение для самостоятельного определения и обработки «пользовательских» метаданных?</w:t>
      </w:r>
    </w:p>
    <w:p w14:paraId="20263139" w14:textId="3C428480" w:rsidR="00BF1B3A" w:rsidRDefault="00FF48D8" w:rsidP="00BF1B3A">
      <w:r>
        <w:t>П</w:t>
      </w:r>
      <w:r w:rsidR="00BF1B3A">
        <w:t xml:space="preserve">о общему признанию, пользовательское использование метаданных встречается </w:t>
      </w:r>
      <w:r>
        <w:t>редко</w:t>
      </w:r>
      <w:r w:rsidR="00BF1B3A">
        <w:t xml:space="preserve">. Обычно </w:t>
      </w:r>
      <w:r>
        <w:t>значения</w:t>
      </w:r>
      <w:r w:rsidR="00BF1B3A">
        <w:t>, с которыми мы работаем, достаточны сами по себе</w:t>
      </w:r>
      <w:r>
        <w:t>.</w:t>
      </w:r>
      <w:r w:rsidR="00BF1B3A">
        <w:t xml:space="preserve"> Они не </w:t>
      </w:r>
      <w:r>
        <w:t>требуют</w:t>
      </w:r>
      <w:r w:rsidR="00BF1B3A">
        <w:t xml:space="preserve"> метаданны</w:t>
      </w:r>
      <w:r>
        <w:t>х</w:t>
      </w:r>
      <w:r w:rsidR="00BF1B3A">
        <w:t xml:space="preserve">. </w:t>
      </w:r>
      <w:r>
        <w:t xml:space="preserve">Всё же </w:t>
      </w:r>
      <w:r w:rsidR="00BF1B3A">
        <w:t>мож</w:t>
      </w:r>
      <w:r>
        <w:t>но найти возможность для</w:t>
      </w:r>
      <w:r w:rsidR="00BF1B3A">
        <w:t xml:space="preserve"> пользовательск</w:t>
      </w:r>
      <w:r>
        <w:t>ой</w:t>
      </w:r>
      <w:r w:rsidR="00BF1B3A">
        <w:t xml:space="preserve"> логик</w:t>
      </w:r>
      <w:r>
        <w:t>и</w:t>
      </w:r>
      <w:r w:rsidR="00BF1B3A">
        <w:t>, которая обрабатывает метаданные</w:t>
      </w:r>
      <w:r>
        <w:t>.</w:t>
      </w:r>
    </w:p>
    <w:p w14:paraId="0F23F8D5" w14:textId="344CC0A9" w:rsidR="00BF1B3A" w:rsidRDefault="00BF1B3A" w:rsidP="00BF1B3A">
      <w:r>
        <w:t xml:space="preserve">Допустим, вы хотите извлечь данные из веб-API. Эта конкретная конечная точка API возвращает не более 100 записей </w:t>
      </w:r>
      <w:r w:rsidR="00473D20">
        <w:t>з</w:t>
      </w:r>
      <w:r>
        <w:t>а вызов. Если запрашиваемый набор данных превышает 100 элементов, результаты разбиваются на страницы, при этом каждая страница (кроме последней) сопровождается ссылкой, которую можно использовать для получения следующей страницы данных:</w:t>
      </w:r>
    </w:p>
    <w:p w14:paraId="795242FC" w14:textId="760AEE91" w:rsidR="003A24E1" w:rsidRPr="003A24E1" w:rsidRDefault="003A24E1" w:rsidP="003A24E1">
      <w:pPr>
        <w:spacing w:after="0"/>
      </w:pPr>
      <w:r w:rsidRPr="003A24E1">
        <w:t xml:space="preserve">// Ответ </w:t>
      </w:r>
      <w:r w:rsidRPr="003A24E1">
        <w:rPr>
          <w:lang w:val="en-US"/>
        </w:rPr>
        <w:t>JSON</w:t>
      </w:r>
      <w:r w:rsidRPr="003A24E1">
        <w:t xml:space="preserve"> на первый запрос возвращает первые 100 строк</w:t>
      </w:r>
    </w:p>
    <w:p w14:paraId="63E0C371" w14:textId="77777777" w:rsidR="003A24E1" w:rsidRPr="0029140D" w:rsidRDefault="003A24E1" w:rsidP="003A24E1">
      <w:pPr>
        <w:spacing w:after="0"/>
        <w:rPr>
          <w:lang w:val="en-US"/>
        </w:rPr>
      </w:pPr>
      <w:r w:rsidRPr="0029140D">
        <w:rPr>
          <w:lang w:val="en-US"/>
        </w:rPr>
        <w:t>{</w:t>
      </w:r>
    </w:p>
    <w:p w14:paraId="40B6B6AB" w14:textId="77777777" w:rsidR="003A24E1" w:rsidRPr="0029140D" w:rsidRDefault="003A24E1" w:rsidP="003A24E1">
      <w:pPr>
        <w:spacing w:after="0"/>
        <w:rPr>
          <w:lang w:val="en-US"/>
        </w:rPr>
      </w:pPr>
      <w:r w:rsidRPr="0029140D">
        <w:rPr>
          <w:lang w:val="en-US"/>
        </w:rPr>
        <w:t xml:space="preserve">  "Data": [ …rows 1-100…],</w:t>
      </w:r>
    </w:p>
    <w:p w14:paraId="3C8A982F" w14:textId="77777777" w:rsidR="003A24E1" w:rsidRPr="0029140D" w:rsidRDefault="003A24E1" w:rsidP="003A24E1">
      <w:pPr>
        <w:spacing w:after="0"/>
        <w:rPr>
          <w:lang w:val="en-US"/>
        </w:rPr>
      </w:pPr>
      <w:r w:rsidRPr="0029140D">
        <w:rPr>
          <w:lang w:val="en-US"/>
        </w:rPr>
        <w:t xml:space="preserve">  "Next": "https://somewhere/someApi?nextPageToken=1905617808"</w:t>
      </w:r>
    </w:p>
    <w:p w14:paraId="2BFD29A7" w14:textId="77777777" w:rsidR="003A24E1" w:rsidRPr="00D579F8" w:rsidRDefault="003A24E1" w:rsidP="003A24E1">
      <w:pPr>
        <w:spacing w:after="0"/>
      </w:pPr>
      <w:r w:rsidRPr="00D579F8">
        <w:t>}</w:t>
      </w:r>
    </w:p>
    <w:p w14:paraId="2A33B8B2" w14:textId="77777777" w:rsidR="003A24E1" w:rsidRPr="00D579F8" w:rsidRDefault="003A24E1" w:rsidP="003A24E1">
      <w:pPr>
        <w:spacing w:after="0"/>
      </w:pPr>
      <w:r w:rsidRPr="00D579F8">
        <w:t xml:space="preserve">     </w:t>
      </w:r>
    </w:p>
    <w:p w14:paraId="1D415404" w14:textId="4E5957A0" w:rsidR="003A24E1" w:rsidRPr="003A24E1" w:rsidRDefault="003A24E1" w:rsidP="003A24E1">
      <w:pPr>
        <w:spacing w:after="0"/>
      </w:pPr>
      <w:r w:rsidRPr="003A24E1">
        <w:t xml:space="preserve">// Ответ </w:t>
      </w:r>
      <w:r w:rsidRPr="003A24E1">
        <w:rPr>
          <w:lang w:val="en-US"/>
        </w:rPr>
        <w:t>JSON</w:t>
      </w:r>
      <w:r w:rsidRPr="003A24E1">
        <w:t xml:space="preserve"> на второй запрос возвращает вторые 100 строк</w:t>
      </w:r>
    </w:p>
    <w:p w14:paraId="6E40DEA3" w14:textId="77777777" w:rsidR="003A24E1" w:rsidRPr="0029140D" w:rsidRDefault="003A24E1" w:rsidP="003A24E1">
      <w:pPr>
        <w:spacing w:after="0"/>
        <w:rPr>
          <w:lang w:val="en-US"/>
        </w:rPr>
      </w:pPr>
      <w:r w:rsidRPr="0029140D">
        <w:rPr>
          <w:lang w:val="en-US"/>
        </w:rPr>
        <w:t>{</w:t>
      </w:r>
    </w:p>
    <w:p w14:paraId="49AA1477" w14:textId="77777777" w:rsidR="003A24E1" w:rsidRPr="0029140D" w:rsidRDefault="003A24E1" w:rsidP="003A24E1">
      <w:pPr>
        <w:spacing w:after="0"/>
        <w:rPr>
          <w:lang w:val="en-US"/>
        </w:rPr>
      </w:pPr>
      <w:r w:rsidRPr="0029140D">
        <w:rPr>
          <w:lang w:val="en-US"/>
        </w:rPr>
        <w:t xml:space="preserve">  "Data": [ …rows 101-200…],</w:t>
      </w:r>
    </w:p>
    <w:p w14:paraId="1CDFFFCF" w14:textId="77777777" w:rsidR="003A24E1" w:rsidRPr="0029140D" w:rsidRDefault="003A24E1" w:rsidP="003A24E1">
      <w:pPr>
        <w:spacing w:after="0"/>
        <w:rPr>
          <w:lang w:val="en-US"/>
        </w:rPr>
      </w:pPr>
      <w:r w:rsidRPr="0029140D">
        <w:rPr>
          <w:lang w:val="en-US"/>
        </w:rPr>
        <w:t xml:space="preserve">  "Next": "https://somewhere/someApi?nextPageToken=899780178"</w:t>
      </w:r>
    </w:p>
    <w:p w14:paraId="58657539" w14:textId="77777777" w:rsidR="003A24E1" w:rsidRPr="00D579F8" w:rsidRDefault="003A24E1" w:rsidP="003A24E1">
      <w:pPr>
        <w:spacing w:after="0"/>
      </w:pPr>
      <w:r w:rsidRPr="00D579F8">
        <w:t>}</w:t>
      </w:r>
    </w:p>
    <w:p w14:paraId="474F016B" w14:textId="77777777" w:rsidR="003A24E1" w:rsidRPr="00D579F8" w:rsidRDefault="003A24E1" w:rsidP="003A24E1">
      <w:pPr>
        <w:spacing w:after="0"/>
      </w:pPr>
      <w:r w:rsidRPr="00D579F8">
        <w:lastRenderedPageBreak/>
        <w:t xml:space="preserve">     </w:t>
      </w:r>
    </w:p>
    <w:p w14:paraId="3CF64D6C" w14:textId="48E37C58" w:rsidR="003A24E1" w:rsidRPr="003A24E1" w:rsidRDefault="003A24E1" w:rsidP="003A24E1">
      <w:pPr>
        <w:spacing w:after="0"/>
      </w:pPr>
      <w:r w:rsidRPr="003A24E1">
        <w:t xml:space="preserve">// Ответ </w:t>
      </w:r>
      <w:r w:rsidRPr="003A24E1">
        <w:rPr>
          <w:lang w:val="en-US"/>
        </w:rPr>
        <w:t>JSON</w:t>
      </w:r>
      <w:r w:rsidRPr="003A24E1">
        <w:t xml:space="preserve"> на третий запрос -- возвращает последние </w:t>
      </w:r>
      <w:r>
        <w:t>20</w:t>
      </w:r>
      <w:r w:rsidRPr="003A24E1">
        <w:t xml:space="preserve"> строк</w:t>
      </w:r>
    </w:p>
    <w:p w14:paraId="5005031F" w14:textId="77777777" w:rsidR="003A24E1" w:rsidRPr="003A24E1" w:rsidRDefault="003A24E1" w:rsidP="003A24E1">
      <w:pPr>
        <w:spacing w:after="0"/>
      </w:pPr>
      <w:r w:rsidRPr="003A24E1">
        <w:t>{</w:t>
      </w:r>
    </w:p>
    <w:p w14:paraId="6B55A2C3" w14:textId="77777777" w:rsidR="003A24E1" w:rsidRPr="003A24E1" w:rsidRDefault="003A24E1" w:rsidP="003A24E1">
      <w:pPr>
        <w:spacing w:after="0"/>
      </w:pPr>
      <w:r w:rsidRPr="003A24E1">
        <w:t xml:space="preserve">  "</w:t>
      </w:r>
      <w:r w:rsidRPr="0029140D">
        <w:rPr>
          <w:lang w:val="en-US"/>
        </w:rPr>
        <w:t>Data</w:t>
      </w:r>
      <w:r w:rsidRPr="003A24E1">
        <w:t>": [ …</w:t>
      </w:r>
      <w:r w:rsidRPr="0029140D">
        <w:rPr>
          <w:lang w:val="en-US"/>
        </w:rPr>
        <w:t>rows</w:t>
      </w:r>
      <w:r w:rsidRPr="003A24E1">
        <w:t xml:space="preserve"> 201-220…],</w:t>
      </w:r>
    </w:p>
    <w:p w14:paraId="4F51FF43" w14:textId="77777777" w:rsidR="003A24E1" w:rsidRPr="003A24E1" w:rsidRDefault="003A24E1" w:rsidP="003A24E1">
      <w:pPr>
        <w:spacing w:after="0"/>
      </w:pPr>
      <w:r w:rsidRPr="003A24E1">
        <w:t xml:space="preserve">  "</w:t>
      </w:r>
      <w:r w:rsidRPr="0029140D">
        <w:rPr>
          <w:lang w:val="en-US"/>
        </w:rPr>
        <w:t>Next</w:t>
      </w:r>
      <w:r w:rsidRPr="003A24E1">
        <w:t xml:space="preserve">": </w:t>
      </w:r>
      <w:r w:rsidRPr="0029140D">
        <w:rPr>
          <w:lang w:val="en-US"/>
        </w:rPr>
        <w:t>null</w:t>
      </w:r>
    </w:p>
    <w:p w14:paraId="17BA80E3" w14:textId="77777777" w:rsidR="003A24E1" w:rsidRPr="003A24E1" w:rsidRDefault="003A24E1" w:rsidP="003A24E1">
      <w:r w:rsidRPr="003A24E1">
        <w:t>}</w:t>
      </w:r>
    </w:p>
    <w:p w14:paraId="3D1BF1E7" w14:textId="534B8DA9" w:rsidR="00BF1B3A" w:rsidRDefault="00BF1B3A" w:rsidP="00BF1B3A">
      <w:r>
        <w:t>Вы думаете начать с написания функции, котор</w:t>
      </w:r>
      <w:r w:rsidR="00473D20">
        <w:t>ая</w:t>
      </w:r>
      <w:r>
        <w:t xml:space="preserve"> передает URL-адрес и использует его для получения страницы данных. Другая логика, которую вы напишете, будет вызывать эту функцию столько раз, сколько необходимо, чтобы получить все страницы, а затем сшить их вместе в одну таблицу.</w:t>
      </w:r>
    </w:p>
    <w:p w14:paraId="734568C1" w14:textId="77777777" w:rsidR="00BF1B3A" w:rsidRDefault="00BF1B3A" w:rsidP="00BF1B3A">
      <w:r>
        <w:t>Ваша функция «получить страницу» должна возвращать две вещи: таблицу строк страницы и значение следующей ссылки. Вернуть таблицу достаточно просто, но как вы можете сопроводить ее следующей ссылкой? Метаданные — отличный способ сделать это:</w:t>
      </w:r>
    </w:p>
    <w:p w14:paraId="43D82E24" w14:textId="77777777" w:rsidR="003A24E1" w:rsidRPr="00D579F8" w:rsidRDefault="003A24E1" w:rsidP="003A24E1">
      <w:pPr>
        <w:spacing w:after="0"/>
      </w:pPr>
      <w:proofErr w:type="spellStart"/>
      <w:r w:rsidRPr="003A24E1">
        <w:rPr>
          <w:lang w:val="en-US"/>
        </w:rPr>
        <w:t>GetPage</w:t>
      </w:r>
      <w:proofErr w:type="spellEnd"/>
      <w:r w:rsidRPr="00D579F8">
        <w:t xml:space="preserve"> = (</w:t>
      </w:r>
      <w:proofErr w:type="spellStart"/>
      <w:r w:rsidRPr="003A24E1">
        <w:rPr>
          <w:lang w:val="en-US"/>
        </w:rPr>
        <w:t>url</w:t>
      </w:r>
      <w:proofErr w:type="spellEnd"/>
      <w:r w:rsidRPr="00D579F8">
        <w:t xml:space="preserve"> </w:t>
      </w:r>
      <w:r w:rsidRPr="003A24E1">
        <w:rPr>
          <w:lang w:val="en-US"/>
        </w:rPr>
        <w:t>as</w:t>
      </w:r>
      <w:r w:rsidRPr="00D579F8">
        <w:t xml:space="preserve"> </w:t>
      </w:r>
      <w:r w:rsidRPr="003A24E1">
        <w:rPr>
          <w:lang w:val="en-US"/>
        </w:rPr>
        <w:t>text</w:t>
      </w:r>
      <w:r w:rsidRPr="00D579F8">
        <w:t xml:space="preserve">) </w:t>
      </w:r>
      <w:r w:rsidRPr="003A24E1">
        <w:rPr>
          <w:lang w:val="en-US"/>
        </w:rPr>
        <w:t>as</w:t>
      </w:r>
      <w:r w:rsidRPr="00D579F8">
        <w:t xml:space="preserve"> </w:t>
      </w:r>
      <w:r w:rsidRPr="003A24E1">
        <w:rPr>
          <w:lang w:val="en-US"/>
        </w:rPr>
        <w:t>table</w:t>
      </w:r>
      <w:r w:rsidRPr="00D579F8">
        <w:t xml:space="preserve"> =&gt;</w:t>
      </w:r>
    </w:p>
    <w:p w14:paraId="576EE70E" w14:textId="6EFE67E6" w:rsidR="003A24E1" w:rsidRPr="003A24E1" w:rsidRDefault="003A24E1" w:rsidP="003A24E1">
      <w:pPr>
        <w:spacing w:after="0"/>
        <w:rPr>
          <w:lang w:val="en-US"/>
        </w:rPr>
      </w:pPr>
      <w:r w:rsidRPr="00D579F8">
        <w:t xml:space="preserve">    </w:t>
      </w:r>
      <w:r w:rsidRPr="003A24E1">
        <w:rPr>
          <w:lang w:val="en-US"/>
        </w:rPr>
        <w:t>let</w:t>
      </w:r>
    </w:p>
    <w:p w14:paraId="54A2E4F8" w14:textId="7A0A22AA" w:rsidR="003A24E1" w:rsidRPr="003A24E1" w:rsidRDefault="003A24E1" w:rsidP="003A24E1">
      <w:pPr>
        <w:spacing w:after="0"/>
        <w:rPr>
          <w:lang w:val="en-US"/>
        </w:rPr>
      </w:pPr>
      <w:r w:rsidRPr="003A24E1">
        <w:rPr>
          <w:lang w:val="en-US"/>
        </w:rPr>
        <w:t xml:space="preserve">        Response = Json.Document(Web.Contents(url)),</w:t>
      </w:r>
    </w:p>
    <w:p w14:paraId="0836D29E" w14:textId="16D71790" w:rsidR="003A24E1" w:rsidRPr="003A24E1" w:rsidRDefault="003A24E1" w:rsidP="003A24E1">
      <w:pPr>
        <w:spacing w:after="0"/>
        <w:rPr>
          <w:lang w:val="en-US"/>
        </w:rPr>
      </w:pPr>
      <w:r w:rsidRPr="003A24E1">
        <w:rPr>
          <w:lang w:val="en-US"/>
        </w:rPr>
        <w:t xml:space="preserve">        Table = Table.FromRecords(Response[Data])</w:t>
      </w:r>
    </w:p>
    <w:p w14:paraId="3A3AA6AE" w14:textId="61CF1BAF" w:rsidR="003A24E1" w:rsidRPr="003A24E1" w:rsidRDefault="003A24E1" w:rsidP="003A24E1">
      <w:pPr>
        <w:spacing w:after="0"/>
        <w:rPr>
          <w:lang w:val="en-US"/>
        </w:rPr>
      </w:pPr>
      <w:r w:rsidRPr="003A24E1">
        <w:rPr>
          <w:lang w:val="en-US"/>
        </w:rPr>
        <w:t xml:space="preserve">    in</w:t>
      </w:r>
    </w:p>
    <w:p w14:paraId="7767F44D" w14:textId="05A2C0A2" w:rsidR="003A24E1" w:rsidRPr="003A24E1" w:rsidRDefault="003A24E1" w:rsidP="003A24E1">
      <w:pPr>
        <w:rPr>
          <w:lang w:val="en-US"/>
        </w:rPr>
      </w:pPr>
      <w:r w:rsidRPr="003A24E1">
        <w:rPr>
          <w:lang w:val="en-US"/>
        </w:rPr>
        <w:t xml:space="preserve">        Table meta [NextLink = Response[Next]]</w:t>
      </w:r>
    </w:p>
    <w:p w14:paraId="40C8DE79" w14:textId="50705F95" w:rsidR="00BF1B3A" w:rsidRPr="00D579F8" w:rsidRDefault="00BF1B3A" w:rsidP="00BF1B3A">
      <w:r>
        <w:t>Обратите внимание, что следующая ссылка предназначена для тех, кому она нужна</w:t>
      </w:r>
      <w:r w:rsidR="003A24E1">
        <w:t>. Если информация</w:t>
      </w:r>
      <w:r>
        <w:t xml:space="preserve"> о существовании</w:t>
      </w:r>
      <w:r w:rsidR="003A24E1">
        <w:t xml:space="preserve"> следующей ссылки</w:t>
      </w:r>
      <w:r>
        <w:t xml:space="preserve"> </w:t>
      </w:r>
      <w:r w:rsidR="003A24E1">
        <w:t xml:space="preserve">не интересна, </w:t>
      </w:r>
      <w:r>
        <w:t>мо</w:t>
      </w:r>
      <w:r w:rsidR="003A24E1">
        <w:t>жно</w:t>
      </w:r>
      <w:r>
        <w:t xml:space="preserve"> просто рассматривать выходные данные функции как обычную таблицу.</w:t>
      </w:r>
    </w:p>
    <w:p w14:paraId="61ADBA6A" w14:textId="575397AF" w:rsidR="00D04799" w:rsidRDefault="00BF1B3A" w:rsidP="00BF1B3A">
      <w:r>
        <w:t xml:space="preserve">Есть и другие способы, которыми это можно было бы осуществить, например, чтобы функция возвращала запись с полем для таблицы и одним для следующей ссылки. </w:t>
      </w:r>
      <w:r w:rsidR="00473D20">
        <w:t>Е</w:t>
      </w:r>
      <w:r>
        <w:t>сли вы создаете новую структуру данных (например, запись) просто для того, чтобы сопроводить интересующее значение (в данном случае таблицу) дополнительной информацией (следующей ссылкой), отдайте предпочтение метаданным — это встроенный способ передачи данных о значении вместе со значением.</w:t>
      </w:r>
    </w:p>
    <w:p w14:paraId="258C5416" w14:textId="47380A4F" w:rsidR="00D579F8" w:rsidRDefault="00D579F8" w:rsidP="00D579F8">
      <w:pPr>
        <w:pStyle w:val="4"/>
      </w:pPr>
      <w:r>
        <w:t>Ленивые вычисления и метаданные</w:t>
      </w:r>
    </w:p>
    <w:p w14:paraId="5EA0DE09" w14:textId="6DC6B8C0" w:rsidR="00D579F8" w:rsidRDefault="00D579F8" w:rsidP="00BF1B3A">
      <w:r>
        <w:t>Если метаданные не используются в коде, они не будут оцениваться. Например,</w:t>
      </w:r>
    </w:p>
    <w:p w14:paraId="12B56AFC" w14:textId="77777777" w:rsidR="00D579F8" w:rsidRPr="00D579F8" w:rsidRDefault="00D579F8" w:rsidP="00D579F8">
      <w:pPr>
        <w:spacing w:after="0"/>
        <w:rPr>
          <w:lang w:val="en-US"/>
        </w:rPr>
      </w:pPr>
      <w:r w:rsidRPr="00D579F8">
        <w:rPr>
          <w:lang w:val="en-US"/>
        </w:rPr>
        <w:t>let</w:t>
      </w:r>
    </w:p>
    <w:p w14:paraId="54D5EF5B" w14:textId="77777777" w:rsidR="00D579F8" w:rsidRPr="00D579F8" w:rsidRDefault="00D579F8" w:rsidP="00D579F8">
      <w:pPr>
        <w:spacing w:after="0"/>
        <w:rPr>
          <w:lang w:val="en-US"/>
        </w:rPr>
      </w:pPr>
      <w:r w:rsidRPr="00D579F8">
        <w:rPr>
          <w:lang w:val="en-US"/>
        </w:rPr>
        <w:t xml:space="preserve">    </w:t>
      </w:r>
      <w:proofErr w:type="spellStart"/>
      <w:r w:rsidRPr="00D579F8">
        <w:rPr>
          <w:lang w:val="en-US"/>
        </w:rPr>
        <w:t>CallFunction</w:t>
      </w:r>
      <w:proofErr w:type="spellEnd"/>
      <w:r w:rsidRPr="00D579F8">
        <w:rPr>
          <w:lang w:val="en-US"/>
        </w:rPr>
        <w:t xml:space="preserve"> = (x) =&gt; x + 3,</w:t>
      </w:r>
    </w:p>
    <w:p w14:paraId="2E4C5D89" w14:textId="77777777" w:rsidR="00D579F8" w:rsidRPr="00D579F8" w:rsidRDefault="00D579F8" w:rsidP="00D579F8">
      <w:pPr>
        <w:spacing w:after="0"/>
        <w:rPr>
          <w:lang w:val="en-US"/>
        </w:rPr>
      </w:pPr>
      <w:r w:rsidRPr="00D579F8">
        <w:rPr>
          <w:lang w:val="en-US"/>
        </w:rPr>
        <w:t xml:space="preserve">    A = "</w:t>
      </w:r>
      <w:proofErr w:type="spellStart"/>
      <w:r w:rsidRPr="00D579F8">
        <w:rPr>
          <w:lang w:val="en-US"/>
        </w:rPr>
        <w:t>somevalue</w:t>
      </w:r>
      <w:proofErr w:type="spellEnd"/>
      <w:r w:rsidRPr="00D579F8">
        <w:rPr>
          <w:lang w:val="en-US"/>
        </w:rPr>
        <w:t xml:space="preserve">" meta [ </w:t>
      </w:r>
      <w:proofErr w:type="spellStart"/>
      <w:r w:rsidRPr="00D579F8">
        <w:rPr>
          <w:lang w:val="en-US"/>
        </w:rPr>
        <w:t>ts</w:t>
      </w:r>
      <w:proofErr w:type="spellEnd"/>
      <w:r w:rsidRPr="00D579F8">
        <w:rPr>
          <w:lang w:val="en-US"/>
        </w:rPr>
        <w:t xml:space="preserve"> = </w:t>
      </w:r>
      <w:proofErr w:type="spellStart"/>
      <w:r w:rsidRPr="00D579F8">
        <w:rPr>
          <w:lang w:val="en-US"/>
        </w:rPr>
        <w:t>CallFunction</w:t>
      </w:r>
      <w:proofErr w:type="spellEnd"/>
      <w:r w:rsidRPr="00D579F8">
        <w:rPr>
          <w:lang w:val="en-US"/>
        </w:rPr>
        <w:t>(5) ]</w:t>
      </w:r>
    </w:p>
    <w:p w14:paraId="42AD24B0" w14:textId="77777777" w:rsidR="00D579F8" w:rsidRDefault="00D579F8" w:rsidP="00D579F8">
      <w:pPr>
        <w:spacing w:after="0"/>
      </w:pPr>
      <w:proofErr w:type="spellStart"/>
      <w:r>
        <w:t>in</w:t>
      </w:r>
      <w:proofErr w:type="spellEnd"/>
    </w:p>
    <w:p w14:paraId="3539F94E" w14:textId="07655E90" w:rsidR="00D579F8" w:rsidRDefault="00D579F8" w:rsidP="00D579F8">
      <w:r>
        <w:t xml:space="preserve">    A</w:t>
      </w:r>
    </w:p>
    <w:p w14:paraId="37882F59" w14:textId="73A199F4" w:rsidR="00D579F8" w:rsidRDefault="00D579F8" w:rsidP="00D579F8">
      <w:r>
        <w:t xml:space="preserve">Поскольку на выходе </w:t>
      </w:r>
      <w:r w:rsidR="00D274DD">
        <w:t>возвращается</w:t>
      </w:r>
      <w:r>
        <w:t xml:space="preserve"> значение </w:t>
      </w:r>
      <w:r w:rsidRPr="00D579F8">
        <w:rPr>
          <w:i/>
          <w:iCs/>
        </w:rPr>
        <w:t>А</w:t>
      </w:r>
      <w:r>
        <w:t xml:space="preserve">, функция </w:t>
      </w:r>
      <w:proofErr w:type="spellStart"/>
      <w:r w:rsidRPr="00D579F8">
        <w:rPr>
          <w:i/>
          <w:iCs/>
          <w:lang w:val="en-US"/>
        </w:rPr>
        <w:t>CallFunction</w:t>
      </w:r>
      <w:proofErr w:type="spellEnd"/>
      <w:r>
        <w:t xml:space="preserve"> никогда не будет вызываться.</w:t>
      </w:r>
    </w:p>
    <w:p w14:paraId="121932A0" w14:textId="7DAEAE3F" w:rsidR="00725FCD" w:rsidRDefault="00D274DD" w:rsidP="00725FCD">
      <w:pPr>
        <w:pStyle w:val="4"/>
      </w:pPr>
      <w:r>
        <w:t>Запрос м</w:t>
      </w:r>
      <w:r w:rsidR="00725FCD">
        <w:t>етаданны</w:t>
      </w:r>
      <w:r>
        <w:t>х</w:t>
      </w:r>
      <w:r w:rsidR="00725FCD">
        <w:t xml:space="preserve"> (документаци</w:t>
      </w:r>
      <w:r>
        <w:t>и</w:t>
      </w:r>
      <w:r w:rsidR="00725FCD">
        <w:t>) библиотечной функции</w:t>
      </w:r>
    </w:p>
    <w:p w14:paraId="39A197B4" w14:textId="556055B2" w:rsidR="00725FCD" w:rsidRDefault="00725FCD" w:rsidP="00725FCD">
      <w:r>
        <w:t>Чтобы вывести документацию по библиотечной функции можно использовать код</w:t>
      </w:r>
      <w:r w:rsidR="007D2AB7">
        <w:t>:</w:t>
      </w:r>
    </w:p>
    <w:p w14:paraId="6173AF67" w14:textId="2717A0AC" w:rsidR="00725FCD" w:rsidRPr="00725FCD" w:rsidRDefault="00725FCD" w:rsidP="00725FCD">
      <w:pPr>
        <w:spacing w:after="0"/>
        <w:rPr>
          <w:b/>
          <w:bCs/>
        </w:rPr>
      </w:pPr>
      <w:r w:rsidRPr="004E4118">
        <w:rPr>
          <w:b/>
          <w:bCs/>
        </w:rPr>
        <w:t>Запрос</w:t>
      </w:r>
      <w:r w:rsidRPr="00725FCD">
        <w:rPr>
          <w:b/>
          <w:bCs/>
        </w:rPr>
        <w:t xml:space="preserve"> 1</w:t>
      </w:r>
      <w:r>
        <w:rPr>
          <w:b/>
          <w:bCs/>
        </w:rPr>
        <w:t>7</w:t>
      </w:r>
    </w:p>
    <w:p w14:paraId="1D83E061" w14:textId="77777777" w:rsidR="00725FCD" w:rsidRDefault="00725FCD" w:rsidP="00725FCD">
      <w:pPr>
        <w:spacing w:after="0"/>
      </w:pPr>
      <w:proofErr w:type="spellStart"/>
      <w:r>
        <w:t>let</w:t>
      </w:r>
      <w:proofErr w:type="spellEnd"/>
    </w:p>
    <w:p w14:paraId="6743BE22" w14:textId="77777777" w:rsidR="00725FCD" w:rsidRDefault="00725FCD" w:rsidP="00725FCD">
      <w:pPr>
        <w:spacing w:after="0"/>
      </w:pPr>
      <w:r>
        <w:t xml:space="preserve">    Источник = </w:t>
      </w:r>
      <w:proofErr w:type="spellStart"/>
      <w:r>
        <w:t>Value.Metadata</w:t>
      </w:r>
      <w:proofErr w:type="spellEnd"/>
      <w:r>
        <w:t>(</w:t>
      </w:r>
    </w:p>
    <w:p w14:paraId="2CE2077A" w14:textId="77777777" w:rsidR="00725FCD" w:rsidRPr="00725FCD" w:rsidRDefault="00725FCD" w:rsidP="00725FCD">
      <w:pPr>
        <w:spacing w:after="0"/>
        <w:rPr>
          <w:lang w:val="en-US"/>
        </w:rPr>
      </w:pPr>
      <w:r>
        <w:t xml:space="preserve">        </w:t>
      </w:r>
      <w:proofErr w:type="spellStart"/>
      <w:r w:rsidRPr="00725FCD">
        <w:rPr>
          <w:lang w:val="en-US"/>
        </w:rPr>
        <w:t>Value.Type</w:t>
      </w:r>
      <w:proofErr w:type="spellEnd"/>
      <w:r w:rsidRPr="00725FCD">
        <w:rPr>
          <w:lang w:val="en-US"/>
        </w:rPr>
        <w:t>(</w:t>
      </w:r>
      <w:proofErr w:type="spellStart"/>
      <w:r w:rsidRPr="00725FCD">
        <w:rPr>
          <w:lang w:val="en-US"/>
        </w:rPr>
        <w:t>Table.SelectColumns</w:t>
      </w:r>
      <w:proofErr w:type="spellEnd"/>
      <w:r w:rsidRPr="00725FCD">
        <w:rPr>
          <w:lang w:val="en-US"/>
        </w:rPr>
        <w:t>)</w:t>
      </w:r>
    </w:p>
    <w:p w14:paraId="7645A716" w14:textId="77777777" w:rsidR="00725FCD" w:rsidRPr="00725FCD" w:rsidRDefault="00725FCD" w:rsidP="00725FCD">
      <w:pPr>
        <w:spacing w:after="0"/>
        <w:rPr>
          <w:lang w:val="en-US"/>
        </w:rPr>
      </w:pPr>
      <w:r w:rsidRPr="00725FCD">
        <w:rPr>
          <w:lang w:val="en-US"/>
        </w:rPr>
        <w:t xml:space="preserve">    )</w:t>
      </w:r>
    </w:p>
    <w:p w14:paraId="6927FA0A" w14:textId="77777777" w:rsidR="00725FCD" w:rsidRPr="00725FCD" w:rsidRDefault="00725FCD" w:rsidP="00725FCD">
      <w:pPr>
        <w:spacing w:after="0"/>
        <w:rPr>
          <w:lang w:val="en-US"/>
        </w:rPr>
      </w:pPr>
      <w:r w:rsidRPr="00725FCD">
        <w:rPr>
          <w:lang w:val="en-US"/>
        </w:rPr>
        <w:t>in</w:t>
      </w:r>
    </w:p>
    <w:p w14:paraId="6DDE734D" w14:textId="3DB045FF" w:rsidR="00725FCD" w:rsidRDefault="00725FCD" w:rsidP="00725FCD">
      <w:r w:rsidRPr="00725FCD">
        <w:rPr>
          <w:lang w:val="en-US"/>
        </w:rPr>
        <w:t xml:space="preserve">    </w:t>
      </w:r>
      <w:r>
        <w:t>Источник</w:t>
      </w:r>
    </w:p>
    <w:p w14:paraId="7C080C77" w14:textId="1790CC59" w:rsidR="00725FCD" w:rsidRDefault="00725FCD" w:rsidP="00725FCD">
      <w:r>
        <w:rPr>
          <w:noProof/>
        </w:rPr>
        <w:lastRenderedPageBreak/>
        <w:drawing>
          <wp:inline distT="0" distB="0" distL="0" distR="0" wp14:anchorId="28FC261C" wp14:editId="13553A49">
            <wp:extent cx="5941695" cy="2554605"/>
            <wp:effectExtent l="0" t="0" r="1905" b="0"/>
            <wp:docPr id="1358341408" name="Рисунок 2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41408" name="Рисунок 2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A374" w14:textId="51AABB30" w:rsidR="00725FCD" w:rsidRDefault="00725FCD" w:rsidP="00725FCD">
      <w:r>
        <w:t xml:space="preserve">Рис. 12. Документация по функции </w:t>
      </w:r>
      <w:r w:rsidRPr="00725FCD">
        <w:rPr>
          <w:lang w:val="en-US"/>
        </w:rPr>
        <w:t>Table</w:t>
      </w:r>
      <w:r w:rsidRPr="00725FCD">
        <w:t>.</w:t>
      </w:r>
      <w:proofErr w:type="spellStart"/>
      <w:r w:rsidRPr="00725FCD">
        <w:rPr>
          <w:lang w:val="en-US"/>
        </w:rPr>
        <w:t>SelectColumns</w:t>
      </w:r>
      <w:proofErr w:type="spellEnd"/>
      <w:r>
        <w:t xml:space="preserve"> в окне предварительного просмотра</w:t>
      </w:r>
    </w:p>
    <w:p w14:paraId="54560DB4" w14:textId="1E90B8C8" w:rsidR="00725FCD" w:rsidRPr="007D2AB7" w:rsidRDefault="00725FCD" w:rsidP="00725FCD">
      <w:r>
        <w:t xml:space="preserve">Детализация записи </w:t>
      </w:r>
      <w:r w:rsidRPr="00725FCD">
        <w:rPr>
          <w:i/>
          <w:iCs/>
          <w:lang w:val="en-US"/>
        </w:rPr>
        <w:t>Documentation</w:t>
      </w:r>
      <w:r w:rsidRPr="00725FCD">
        <w:rPr>
          <w:i/>
          <w:iCs/>
        </w:rPr>
        <w:t>.</w:t>
      </w:r>
      <w:r w:rsidRPr="00725FCD">
        <w:rPr>
          <w:i/>
          <w:iCs/>
          <w:lang w:val="en-US"/>
        </w:rPr>
        <w:t>Examples</w:t>
      </w:r>
      <w:r>
        <w:t xml:space="preserve"> позволит вывести на экран примеры использования функции</w:t>
      </w:r>
      <w:r w:rsidR="004D53DD">
        <w:t>.</w:t>
      </w:r>
      <w:r w:rsidR="007D2AB7">
        <w:t xml:space="preserve"> Затем запрос можно загрузить на лист </w:t>
      </w:r>
      <w:r w:rsidR="007D2AB7">
        <w:rPr>
          <w:lang w:val="en-US"/>
        </w:rPr>
        <w:t>Excel</w:t>
      </w:r>
      <w:r w:rsidR="007D2AB7">
        <w:t>.</w:t>
      </w:r>
    </w:p>
    <w:p w14:paraId="231DFE89" w14:textId="5377F09C" w:rsidR="004D53DD" w:rsidRDefault="004D53DD" w:rsidP="004D53DD">
      <w:pPr>
        <w:pStyle w:val="4"/>
      </w:pPr>
      <w:r>
        <w:t>Пример использования метаданных</w:t>
      </w:r>
    </w:p>
    <w:p w14:paraId="61FD9D73" w14:textId="68CC748D" w:rsidR="004D53DD" w:rsidRDefault="004D53DD" w:rsidP="004D53DD">
      <w:r>
        <w:t>Можно</w:t>
      </w:r>
      <w:r>
        <w:t xml:space="preserve"> использовать несколько параметров с одинаковым именем для фильтра. </w:t>
      </w:r>
      <w:r>
        <w:t xml:space="preserve">Следующий код задает метаданные параметра </w:t>
      </w:r>
      <w:r w:rsidRPr="004D53DD">
        <w:rPr>
          <w:i/>
          <w:iCs/>
        </w:rPr>
        <w:t>Country</w:t>
      </w:r>
      <w:r>
        <w:t>:</w:t>
      </w:r>
    </w:p>
    <w:p w14:paraId="7D6A3060" w14:textId="58AF8F16" w:rsidR="004D53DD" w:rsidRDefault="004D53DD" w:rsidP="004D53DD">
      <w:pPr>
        <w:spacing w:after="0"/>
      </w:pPr>
      <w:r>
        <w:t xml:space="preserve">    </w:t>
      </w:r>
      <w:proofErr w:type="spellStart"/>
      <w:r>
        <w:t>null</w:t>
      </w:r>
      <w:proofErr w:type="spellEnd"/>
      <w:r>
        <w:t xml:space="preserve"> </w:t>
      </w:r>
      <w:proofErr w:type="spellStart"/>
      <w:r>
        <w:t>meta</w:t>
      </w:r>
      <w:proofErr w:type="spellEnd"/>
      <w:r>
        <w:t xml:space="preserve"> [</w:t>
      </w:r>
    </w:p>
    <w:p w14:paraId="6DCECA16" w14:textId="77777777" w:rsidR="004D53DD" w:rsidRDefault="004D53DD" w:rsidP="004D53DD">
      <w:pPr>
        <w:spacing w:after="0"/>
      </w:pPr>
      <w:r>
        <w:t xml:space="preserve">        </w:t>
      </w:r>
      <w:proofErr w:type="spellStart"/>
      <w:r>
        <w:t>IsParameterQuery</w:t>
      </w:r>
      <w:proofErr w:type="spellEnd"/>
      <w:r>
        <w:t>=</w:t>
      </w:r>
      <w:proofErr w:type="spellStart"/>
      <w:r>
        <w:t>true</w:t>
      </w:r>
      <w:proofErr w:type="spellEnd"/>
      <w:r>
        <w:t xml:space="preserve">, </w:t>
      </w:r>
    </w:p>
    <w:p w14:paraId="312B9312" w14:textId="77777777" w:rsidR="004D53DD" w:rsidRPr="004D53DD" w:rsidRDefault="004D53DD" w:rsidP="004D53DD">
      <w:pPr>
        <w:spacing w:after="0"/>
        <w:rPr>
          <w:lang w:val="en-US"/>
        </w:rPr>
      </w:pPr>
      <w:r>
        <w:t xml:space="preserve">        </w:t>
      </w:r>
      <w:r w:rsidRPr="004D53DD">
        <w:rPr>
          <w:lang w:val="en-US"/>
        </w:rPr>
        <w:t xml:space="preserve">List={"Germany", "Poland", "Belgium", "Hungary", "Italy"}, </w:t>
      </w:r>
    </w:p>
    <w:p w14:paraId="6FB5F4B9" w14:textId="77777777" w:rsidR="004D53DD" w:rsidRPr="004D53DD" w:rsidRDefault="004D53DD" w:rsidP="004D53DD">
      <w:pPr>
        <w:spacing w:after="0"/>
        <w:rPr>
          <w:lang w:val="en-US"/>
        </w:rPr>
      </w:pPr>
      <w:r w:rsidRPr="004D53DD">
        <w:rPr>
          <w:lang w:val="en-US"/>
        </w:rPr>
        <w:t xml:space="preserve">        </w:t>
      </w:r>
      <w:proofErr w:type="spellStart"/>
      <w:r w:rsidRPr="004D53DD">
        <w:rPr>
          <w:lang w:val="en-US"/>
        </w:rPr>
        <w:t>DefaultValue</w:t>
      </w:r>
      <w:proofErr w:type="spellEnd"/>
      <w:r w:rsidRPr="004D53DD">
        <w:rPr>
          <w:lang w:val="en-US"/>
        </w:rPr>
        <w:t xml:space="preserve">=..., </w:t>
      </w:r>
    </w:p>
    <w:p w14:paraId="327A5F95" w14:textId="77777777" w:rsidR="004D53DD" w:rsidRPr="004D53DD" w:rsidRDefault="004D53DD" w:rsidP="004D53DD">
      <w:pPr>
        <w:spacing w:after="0"/>
        <w:rPr>
          <w:lang w:val="en-US"/>
        </w:rPr>
      </w:pPr>
      <w:r w:rsidRPr="004D53DD">
        <w:rPr>
          <w:lang w:val="en-US"/>
        </w:rPr>
        <w:t xml:space="preserve">        Type="Text", </w:t>
      </w:r>
    </w:p>
    <w:p w14:paraId="1BB1B312" w14:textId="77777777" w:rsidR="004D53DD" w:rsidRPr="004D53DD" w:rsidRDefault="004D53DD" w:rsidP="004D53DD">
      <w:pPr>
        <w:spacing w:after="0"/>
        <w:rPr>
          <w:lang w:val="en-US"/>
        </w:rPr>
      </w:pPr>
      <w:r w:rsidRPr="004D53DD">
        <w:rPr>
          <w:lang w:val="en-US"/>
        </w:rPr>
        <w:t xml:space="preserve">        </w:t>
      </w:r>
      <w:proofErr w:type="spellStart"/>
      <w:r w:rsidRPr="004D53DD">
        <w:rPr>
          <w:lang w:val="en-US"/>
        </w:rPr>
        <w:t>IsParameterQueryRequired</w:t>
      </w:r>
      <w:proofErr w:type="spellEnd"/>
      <w:r w:rsidRPr="004D53DD">
        <w:rPr>
          <w:lang w:val="en-US"/>
        </w:rPr>
        <w:t>=false</w:t>
      </w:r>
    </w:p>
    <w:p w14:paraId="598E23A3" w14:textId="0B2F6826" w:rsidR="004D53DD" w:rsidRPr="004D53DD" w:rsidRDefault="004D53DD" w:rsidP="004D53DD">
      <w:pPr>
        <w:rPr>
          <w:lang w:val="en-US"/>
        </w:rPr>
      </w:pPr>
      <w:r w:rsidRPr="004D53DD">
        <w:rPr>
          <w:lang w:val="en-US"/>
        </w:rPr>
        <w:t xml:space="preserve">    ],</w:t>
      </w:r>
    </w:p>
    <w:p w14:paraId="0491D803" w14:textId="1E07FAE8" w:rsidR="004D53DD" w:rsidRPr="004D53DD" w:rsidRDefault="004D53DD" w:rsidP="004D53DD">
      <w:pPr>
        <w:rPr>
          <w:lang w:val="en-US"/>
        </w:rPr>
      </w:pPr>
      <w:r>
        <w:t>Тогда</w:t>
      </w:r>
      <w:r w:rsidRPr="004D53DD">
        <w:rPr>
          <w:lang w:val="en-US"/>
        </w:rPr>
        <w:t xml:space="preserve"> </w:t>
      </w:r>
      <w:r>
        <w:t>код</w:t>
      </w:r>
      <w:r w:rsidRPr="004D53DD">
        <w:rPr>
          <w:lang w:val="en-US"/>
        </w:rPr>
        <w:t>…</w:t>
      </w:r>
    </w:p>
    <w:p w14:paraId="6A18B006" w14:textId="42608508" w:rsidR="004D53DD" w:rsidRPr="004D53DD" w:rsidRDefault="004D53DD" w:rsidP="004D53DD">
      <w:pPr>
        <w:rPr>
          <w:lang w:val="en-US"/>
        </w:rPr>
      </w:pPr>
      <w:proofErr w:type="spellStart"/>
      <w:r w:rsidRPr="004D53DD">
        <w:rPr>
          <w:lang w:val="en-US"/>
        </w:rPr>
        <w:t>List.Contains</w:t>
      </w:r>
      <w:proofErr w:type="spellEnd"/>
      <w:r w:rsidRPr="004D53DD">
        <w:rPr>
          <w:lang w:val="en-US"/>
        </w:rPr>
        <w:t>(</w:t>
      </w:r>
      <w:proofErr w:type="spellStart"/>
      <w:r w:rsidRPr="004D53DD">
        <w:rPr>
          <w:lang w:val="en-US"/>
        </w:rPr>
        <w:t>Value.Metadata</w:t>
      </w:r>
      <w:proofErr w:type="spellEnd"/>
      <w:r w:rsidRPr="004D53DD">
        <w:rPr>
          <w:lang w:val="en-US"/>
        </w:rPr>
        <w:t>(Country)[List],</w:t>
      </w:r>
      <w:proofErr w:type="spellStart"/>
      <w:r w:rsidRPr="004D53DD">
        <w:rPr>
          <w:lang w:val="en-US"/>
        </w:rPr>
        <w:t>SearchTerm</w:t>
      </w:r>
      <w:proofErr w:type="spellEnd"/>
      <w:r w:rsidRPr="004D53DD">
        <w:rPr>
          <w:lang w:val="en-US"/>
        </w:rPr>
        <w:t>)</w:t>
      </w:r>
    </w:p>
    <w:p w14:paraId="22819BAE" w14:textId="1F77CD31" w:rsidR="004D53DD" w:rsidRDefault="004D53DD" w:rsidP="004D53DD">
      <w:r>
        <w:t xml:space="preserve">… позволяет </w:t>
      </w:r>
      <w:r>
        <w:t>добиться желаемого результата.</w:t>
      </w:r>
    </w:p>
    <w:p w14:paraId="7CA89C1D" w14:textId="203B0E3B" w:rsidR="004D53DD" w:rsidRDefault="00B7268D" w:rsidP="00B7268D">
      <w:pPr>
        <w:pStyle w:val="4"/>
      </w:pPr>
      <w:r>
        <w:t>Использование метаданных для ссылки на промежуточный шаг другого запроса</w:t>
      </w:r>
    </w:p>
    <w:p w14:paraId="48C49316" w14:textId="597F5DCF" w:rsidR="00B7268D" w:rsidRDefault="00B7268D" w:rsidP="00B7268D">
      <w:pPr>
        <w:rPr>
          <w:lang w:val="ru"/>
        </w:rPr>
      </w:pPr>
      <w:r w:rsidRPr="000B43DB">
        <w:rPr>
          <w:lang w:val="ru"/>
        </w:rPr>
        <w:t xml:space="preserve">Когда вы ссылаетесь на другой запрос в Power Query, вы автоматически получаете результаты последнего шага. Но что, если вы хотите сослаться на </w:t>
      </w:r>
      <w:r>
        <w:rPr>
          <w:lang w:val="ru"/>
        </w:rPr>
        <w:t xml:space="preserve">иной </w:t>
      </w:r>
      <w:r w:rsidRPr="000B43DB">
        <w:rPr>
          <w:lang w:val="ru"/>
        </w:rPr>
        <w:t>шаг</w:t>
      </w:r>
      <w:r>
        <w:rPr>
          <w:lang w:val="ru"/>
        </w:rPr>
        <w:t xml:space="preserve"> в запросе!?</w:t>
      </w:r>
      <w:r>
        <w:rPr>
          <w:rStyle w:val="a6"/>
          <w:lang w:val="ru"/>
        </w:rPr>
        <w:footnoteReference w:id="2"/>
      </w:r>
    </w:p>
    <w:p w14:paraId="2D9FC641" w14:textId="53BB4C60" w:rsidR="00B7268D" w:rsidRDefault="00B7268D" w:rsidP="00B7268D">
      <w:pPr>
        <w:rPr>
          <w:lang w:val="ru"/>
        </w:rPr>
      </w:pPr>
      <w:r>
        <w:rPr>
          <w:noProof/>
          <w:lang w:val="ru"/>
        </w:rPr>
        <w:drawing>
          <wp:inline distT="0" distB="0" distL="0" distR="0" wp14:anchorId="536DD4BE" wp14:editId="03FA3E9E">
            <wp:extent cx="2890450" cy="2287945"/>
            <wp:effectExtent l="0" t="0" r="5715" b="0"/>
            <wp:docPr id="5625216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21642" name="Рисунок 5625216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108" cy="231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F5C8" w14:textId="0544260C" w:rsidR="00B7268D" w:rsidRPr="00A445E2" w:rsidRDefault="00B7268D" w:rsidP="00B7268D">
      <w:r>
        <w:rPr>
          <w:lang w:val="ru"/>
        </w:rPr>
        <w:t>Рис. 13. Ссылка на промежуточный шаг другого запроса</w:t>
      </w:r>
    </w:p>
    <w:p w14:paraId="72961DA3" w14:textId="79DF6226" w:rsidR="00B7268D" w:rsidRPr="00964CEA" w:rsidRDefault="00B7268D" w:rsidP="00B7268D">
      <w:r>
        <w:rPr>
          <w:lang w:val="ru"/>
        </w:rPr>
        <w:lastRenderedPageBreak/>
        <w:t>Конечно можно</w:t>
      </w:r>
      <w:r w:rsidRPr="000B43DB">
        <w:rPr>
          <w:lang w:val="ru"/>
        </w:rPr>
        <w:t xml:space="preserve"> разделить запрос на </w:t>
      </w:r>
      <w:r>
        <w:rPr>
          <w:lang w:val="ru"/>
        </w:rPr>
        <w:t>два</w:t>
      </w:r>
      <w:r w:rsidRPr="000B43DB">
        <w:rPr>
          <w:lang w:val="ru"/>
        </w:rPr>
        <w:t xml:space="preserve"> и с</w:t>
      </w:r>
      <w:r>
        <w:rPr>
          <w:lang w:val="ru"/>
        </w:rPr>
        <w:t>сыл</w:t>
      </w:r>
      <w:r w:rsidRPr="000B43DB">
        <w:rPr>
          <w:lang w:val="ru"/>
        </w:rPr>
        <w:t xml:space="preserve">аться на конечный результат </w:t>
      </w:r>
      <w:r>
        <w:rPr>
          <w:lang w:val="ru"/>
        </w:rPr>
        <w:t>двух</w:t>
      </w:r>
      <w:r w:rsidRPr="000B43DB">
        <w:rPr>
          <w:lang w:val="ru"/>
        </w:rPr>
        <w:t xml:space="preserve"> запрос</w:t>
      </w:r>
      <w:r>
        <w:rPr>
          <w:lang w:val="ru"/>
        </w:rPr>
        <w:t>ов</w:t>
      </w:r>
      <w:r w:rsidRPr="000B43DB">
        <w:rPr>
          <w:lang w:val="ru"/>
        </w:rPr>
        <w:t>. Но это может привести к увеличению времени запроса, так как данные могут извле</w:t>
      </w:r>
      <w:r>
        <w:rPr>
          <w:lang w:val="ru"/>
        </w:rPr>
        <w:t>каться</w:t>
      </w:r>
      <w:r w:rsidRPr="000B43DB">
        <w:rPr>
          <w:lang w:val="ru"/>
        </w:rPr>
        <w:t xml:space="preserve"> из источника дважды (по одному разу для каждого запроса).</w:t>
      </w:r>
      <w:r>
        <w:rPr>
          <w:lang w:val="ru"/>
        </w:rPr>
        <w:t xml:space="preserve"> </w:t>
      </w:r>
      <w:r w:rsidR="00D274DD">
        <w:rPr>
          <w:lang w:val="ru"/>
        </w:rPr>
        <w:t>А</w:t>
      </w:r>
      <w:r w:rsidRPr="000B43DB">
        <w:rPr>
          <w:lang w:val="ru"/>
        </w:rPr>
        <w:t xml:space="preserve">льтернативой является добавление </w:t>
      </w:r>
      <w:r w:rsidR="00964CEA">
        <w:rPr>
          <w:lang w:val="ru"/>
        </w:rPr>
        <w:t>имени</w:t>
      </w:r>
      <w:r w:rsidRPr="000B43DB">
        <w:rPr>
          <w:lang w:val="ru"/>
        </w:rPr>
        <w:t xml:space="preserve"> промежуточного шага в качестве метаданных </w:t>
      </w:r>
      <w:r w:rsidR="00964CEA" w:rsidRPr="000B43DB">
        <w:rPr>
          <w:lang w:val="ru"/>
        </w:rPr>
        <w:t>последне</w:t>
      </w:r>
      <w:r w:rsidR="00964CEA">
        <w:rPr>
          <w:lang w:val="ru"/>
        </w:rPr>
        <w:t>го</w:t>
      </w:r>
      <w:r w:rsidR="00964CEA" w:rsidRPr="000B43DB">
        <w:rPr>
          <w:lang w:val="ru"/>
        </w:rPr>
        <w:t xml:space="preserve"> шаг</w:t>
      </w:r>
      <w:r w:rsidR="00964CEA">
        <w:rPr>
          <w:lang w:val="ru"/>
        </w:rPr>
        <w:t>а</w:t>
      </w:r>
      <w:r w:rsidR="00964CEA" w:rsidRPr="000B43DB">
        <w:rPr>
          <w:lang w:val="ru"/>
        </w:rPr>
        <w:t xml:space="preserve"> запроса</w:t>
      </w:r>
      <w:r w:rsidRPr="000B43DB">
        <w:rPr>
          <w:lang w:val="ru"/>
        </w:rPr>
        <w:t>:</w:t>
      </w:r>
    </w:p>
    <w:p w14:paraId="6286DA52" w14:textId="15661AA9" w:rsidR="00B7268D" w:rsidRDefault="00B7268D" w:rsidP="00B7268D">
      <w:r>
        <w:rPr>
          <w:noProof/>
        </w:rPr>
        <w:drawing>
          <wp:inline distT="0" distB="0" distL="0" distR="0" wp14:anchorId="09197AD2" wp14:editId="6D779559">
            <wp:extent cx="5941695" cy="1988185"/>
            <wp:effectExtent l="0" t="0" r="1905" b="0"/>
            <wp:docPr id="10367019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01976" name="Рисунок 103670197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CABD" w14:textId="77C4E288" w:rsidR="00B7268D" w:rsidRPr="00A445E2" w:rsidRDefault="00B7268D" w:rsidP="00B7268D">
      <w:r>
        <w:t>Рис. 14. Добавление метаданных в последний шаг запроса</w:t>
      </w:r>
    </w:p>
    <w:p w14:paraId="03FBF3F3" w14:textId="679B7172" w:rsidR="00B7268D" w:rsidRPr="00A445E2" w:rsidRDefault="00B7268D" w:rsidP="00B7268D">
      <w:r w:rsidRPr="000B43DB">
        <w:rPr>
          <w:lang w:val="ru"/>
        </w:rPr>
        <w:t xml:space="preserve">Использование выражения </w:t>
      </w:r>
      <w:proofErr w:type="spellStart"/>
      <w:r w:rsidRPr="00B7268D">
        <w:rPr>
          <w:i/>
          <w:iCs/>
          <w:lang w:val="ru"/>
        </w:rPr>
        <w:t>meta</w:t>
      </w:r>
      <w:proofErr w:type="spellEnd"/>
      <w:r w:rsidRPr="000B43DB">
        <w:rPr>
          <w:lang w:val="ru"/>
        </w:rPr>
        <w:t xml:space="preserve"> </w:t>
      </w:r>
      <w:r>
        <w:rPr>
          <w:lang w:val="ru"/>
        </w:rPr>
        <w:t xml:space="preserve">позволяет добавить запись с </w:t>
      </w:r>
      <w:r w:rsidRPr="000B43DB">
        <w:rPr>
          <w:lang w:val="ru"/>
        </w:rPr>
        <w:t>упом</w:t>
      </w:r>
      <w:r>
        <w:rPr>
          <w:lang w:val="ru"/>
        </w:rPr>
        <w:t xml:space="preserve">инанием </w:t>
      </w:r>
      <w:r w:rsidRPr="000B43DB">
        <w:rPr>
          <w:lang w:val="ru"/>
        </w:rPr>
        <w:t>шаг</w:t>
      </w:r>
      <w:r>
        <w:rPr>
          <w:lang w:val="ru"/>
        </w:rPr>
        <w:t>а, на который хотите сослаться.</w:t>
      </w:r>
      <w:r w:rsidRPr="000B43DB">
        <w:rPr>
          <w:lang w:val="ru"/>
        </w:rPr>
        <w:t xml:space="preserve"> Имя поля записи </w:t>
      </w:r>
      <w:proofErr w:type="spellStart"/>
      <w:r w:rsidRPr="00B7268D">
        <w:rPr>
          <w:i/>
          <w:iCs/>
          <w:lang w:val="ru"/>
        </w:rPr>
        <w:t>ReferenceStepIntermediate</w:t>
      </w:r>
      <w:proofErr w:type="spellEnd"/>
      <w:r w:rsidRPr="000B43DB">
        <w:rPr>
          <w:lang w:val="ru"/>
        </w:rPr>
        <w:t xml:space="preserve"> </w:t>
      </w:r>
      <w:r>
        <w:rPr>
          <w:lang w:val="ru"/>
        </w:rPr>
        <w:t xml:space="preserve">позволит </w:t>
      </w:r>
      <w:r w:rsidRPr="000B43DB">
        <w:rPr>
          <w:lang w:val="ru"/>
        </w:rPr>
        <w:t>обра</w:t>
      </w:r>
      <w:r>
        <w:rPr>
          <w:lang w:val="ru"/>
        </w:rPr>
        <w:t xml:space="preserve">титься </w:t>
      </w:r>
      <w:r w:rsidRPr="000B43DB">
        <w:rPr>
          <w:lang w:val="ru"/>
        </w:rPr>
        <w:t xml:space="preserve">к значению </w:t>
      </w:r>
      <w:r w:rsidR="00964CEA">
        <w:rPr>
          <w:lang w:val="ru"/>
        </w:rPr>
        <w:t xml:space="preserve">этого </w:t>
      </w:r>
      <w:r>
        <w:rPr>
          <w:lang w:val="ru"/>
        </w:rPr>
        <w:t xml:space="preserve">поля </w:t>
      </w:r>
      <w:r w:rsidR="00964CEA" w:rsidRPr="00964CEA">
        <w:t>#</w:t>
      </w:r>
      <w:r w:rsidR="00964CEA" w:rsidRPr="00964CEA">
        <w:t>"</w:t>
      </w:r>
      <w:r w:rsidR="00964CEA">
        <w:rPr>
          <w:lang w:val="en-US"/>
        </w:rPr>
        <w:t>Intermediate</w:t>
      </w:r>
      <w:r w:rsidR="00964CEA" w:rsidRPr="00964CEA">
        <w:t xml:space="preserve"> </w:t>
      </w:r>
      <w:r w:rsidR="00964CEA">
        <w:rPr>
          <w:lang w:val="en-US"/>
        </w:rPr>
        <w:t>Step</w:t>
      </w:r>
      <w:r w:rsidR="00964CEA" w:rsidRPr="00964CEA">
        <w:t>"</w:t>
      </w:r>
      <w:r w:rsidR="00964CEA" w:rsidRPr="00964CEA">
        <w:t xml:space="preserve"> </w:t>
      </w:r>
      <w:r w:rsidRPr="000B43DB">
        <w:rPr>
          <w:lang w:val="ru"/>
        </w:rPr>
        <w:t>из другого запроса:</w:t>
      </w:r>
    </w:p>
    <w:p w14:paraId="73CA5CF5" w14:textId="13DA606A" w:rsidR="00B7268D" w:rsidRPr="00A445E2" w:rsidRDefault="00B7268D" w:rsidP="00B7268D">
      <w:r>
        <w:rPr>
          <w:noProof/>
        </w:rPr>
        <w:drawing>
          <wp:inline distT="0" distB="0" distL="0" distR="0" wp14:anchorId="3BB187F8" wp14:editId="56F7EDFD">
            <wp:extent cx="5941695" cy="1315085"/>
            <wp:effectExtent l="0" t="0" r="1905" b="0"/>
            <wp:docPr id="7139026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02667" name="Рисунок 71390266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1F3C" w14:textId="0BCDB478" w:rsidR="00B7268D" w:rsidRDefault="00B7268D" w:rsidP="00B7268D">
      <w:r>
        <w:t>Рис. 15. Ссылка на промежуточный шаг из другого запроса</w:t>
      </w:r>
    </w:p>
    <w:p w14:paraId="0A9A4417" w14:textId="5BF70444" w:rsidR="00B7268D" w:rsidRDefault="00B7268D" w:rsidP="00B7268D">
      <w:pPr>
        <w:rPr>
          <w:lang w:val="ru"/>
        </w:rPr>
      </w:pPr>
      <w:r w:rsidRPr="000B43DB">
        <w:rPr>
          <w:lang w:val="ru"/>
        </w:rPr>
        <w:t xml:space="preserve">Это </w:t>
      </w:r>
      <w:r w:rsidR="00716429">
        <w:t>отличный</w:t>
      </w:r>
      <w:r w:rsidRPr="000B43DB">
        <w:rPr>
          <w:lang w:val="ru"/>
        </w:rPr>
        <w:t xml:space="preserve"> способ сделать промежуточные шаги доступными для других запросов, не нарушая логику</w:t>
      </w:r>
      <w:r w:rsidR="00716429">
        <w:rPr>
          <w:lang w:val="ru"/>
        </w:rPr>
        <w:t xml:space="preserve"> исходного запроса.</w:t>
      </w:r>
    </w:p>
    <w:p w14:paraId="51544604" w14:textId="6E444B00" w:rsidR="00716429" w:rsidRDefault="00716429" w:rsidP="00B7268D">
      <w:r>
        <w:rPr>
          <w:lang w:val="ru"/>
        </w:rPr>
        <w:t xml:space="preserve">Давайте </w:t>
      </w:r>
      <w:r w:rsidR="00964CEA">
        <w:rPr>
          <w:lang w:val="ru"/>
        </w:rPr>
        <w:t>проясним этот подход</w:t>
      </w:r>
      <w:r>
        <w:rPr>
          <w:lang w:val="ru"/>
        </w:rPr>
        <w:t xml:space="preserve"> на примере. </w:t>
      </w:r>
      <w:r w:rsidR="00964CEA">
        <w:rPr>
          <w:lang w:val="ru"/>
        </w:rPr>
        <w:t>Я продолжил</w:t>
      </w:r>
      <w:r w:rsidR="006C6381">
        <w:rPr>
          <w:lang w:val="ru"/>
        </w:rPr>
        <w:t xml:space="preserve"> </w:t>
      </w:r>
      <w:r>
        <w:rPr>
          <w:lang w:val="ru"/>
        </w:rPr>
        <w:t>Запрос 17</w:t>
      </w:r>
      <w:r w:rsidR="00964CEA">
        <w:rPr>
          <w:lang w:val="ru"/>
        </w:rPr>
        <w:t xml:space="preserve">, </w:t>
      </w:r>
      <w:r>
        <w:rPr>
          <w:lang w:val="ru"/>
        </w:rPr>
        <w:t>выполни</w:t>
      </w:r>
      <w:r w:rsidR="00964CEA">
        <w:rPr>
          <w:lang w:val="ru"/>
        </w:rPr>
        <w:t>в</w:t>
      </w:r>
      <w:r>
        <w:rPr>
          <w:lang w:val="ru"/>
        </w:rPr>
        <w:t xml:space="preserve"> детализацию</w:t>
      </w:r>
      <w:r w:rsidR="00964CEA">
        <w:rPr>
          <w:lang w:val="ru"/>
        </w:rPr>
        <w:t>,</w:t>
      </w:r>
      <w:r>
        <w:rPr>
          <w:lang w:val="ru"/>
        </w:rPr>
        <w:t xml:space="preserve"> и довел результат до </w:t>
      </w:r>
      <w:r w:rsidR="00964CEA">
        <w:rPr>
          <w:lang w:val="ru"/>
        </w:rPr>
        <w:t xml:space="preserve">записи с </w:t>
      </w:r>
      <w:r>
        <w:t>пример</w:t>
      </w:r>
      <w:r w:rsidR="00964CEA">
        <w:t>ами</w:t>
      </w:r>
      <w:r>
        <w:t xml:space="preserve"> использования функции</w:t>
      </w:r>
      <w:r w:rsidRPr="00716429">
        <w:t xml:space="preserve"> </w:t>
      </w:r>
      <w:r w:rsidRPr="00964CEA">
        <w:rPr>
          <w:i/>
          <w:iCs/>
          <w:lang w:val="en-US"/>
        </w:rPr>
        <w:t>Table</w:t>
      </w:r>
      <w:r w:rsidRPr="00964CEA">
        <w:rPr>
          <w:i/>
          <w:iCs/>
        </w:rPr>
        <w:t>.</w:t>
      </w:r>
      <w:proofErr w:type="spellStart"/>
      <w:r w:rsidRPr="00964CEA">
        <w:rPr>
          <w:i/>
          <w:iCs/>
          <w:lang w:val="en-US"/>
        </w:rPr>
        <w:t>SelectColumns</w:t>
      </w:r>
      <w:proofErr w:type="spellEnd"/>
      <w:r w:rsidR="00D274DD">
        <w:t xml:space="preserve">. </w:t>
      </w:r>
      <w:r>
        <w:t xml:space="preserve">А затем добавил в </w:t>
      </w:r>
      <w:r w:rsidR="00D274DD">
        <w:t>последний</w:t>
      </w:r>
      <w:r>
        <w:t xml:space="preserve"> шаг </w:t>
      </w:r>
      <w:r w:rsidRPr="00964CEA">
        <w:rPr>
          <w:highlight w:val="yellow"/>
        </w:rPr>
        <w:t>метаданные</w:t>
      </w:r>
      <w:r>
        <w:t>:</w:t>
      </w:r>
    </w:p>
    <w:p w14:paraId="73475629" w14:textId="77777777" w:rsidR="006C6381" w:rsidRPr="00D274DD" w:rsidRDefault="006C6381" w:rsidP="006C6381">
      <w:pPr>
        <w:spacing w:after="0"/>
        <w:rPr>
          <w:b/>
          <w:bCs/>
        </w:rPr>
      </w:pPr>
      <w:r w:rsidRPr="00D274DD">
        <w:rPr>
          <w:b/>
          <w:bCs/>
        </w:rPr>
        <w:t>Запрос 17</w:t>
      </w:r>
    </w:p>
    <w:p w14:paraId="3A5072C2" w14:textId="77777777" w:rsidR="006C6381" w:rsidRPr="006C6381" w:rsidRDefault="006C6381" w:rsidP="006C6381">
      <w:pPr>
        <w:spacing w:after="0"/>
      </w:pPr>
      <w:r w:rsidRPr="006C6381">
        <w:rPr>
          <w:lang w:val="en-US"/>
        </w:rPr>
        <w:t>let</w:t>
      </w:r>
    </w:p>
    <w:p w14:paraId="3B4F44B5" w14:textId="77777777" w:rsidR="006C6381" w:rsidRPr="006C6381" w:rsidRDefault="006C6381" w:rsidP="006C6381">
      <w:pPr>
        <w:spacing w:after="0"/>
      </w:pPr>
      <w:r w:rsidRPr="006C6381">
        <w:t xml:space="preserve">    Источник = </w:t>
      </w:r>
      <w:r w:rsidRPr="006C6381">
        <w:rPr>
          <w:lang w:val="en-US"/>
        </w:rPr>
        <w:t>Value</w:t>
      </w:r>
      <w:r w:rsidRPr="006C6381">
        <w:t>.</w:t>
      </w:r>
      <w:r w:rsidRPr="006C6381">
        <w:rPr>
          <w:lang w:val="en-US"/>
        </w:rPr>
        <w:t>Metadata</w:t>
      </w:r>
      <w:r w:rsidRPr="006C6381">
        <w:t>(</w:t>
      </w:r>
    </w:p>
    <w:p w14:paraId="6B0BB17D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t xml:space="preserve">        </w:t>
      </w:r>
      <w:proofErr w:type="spellStart"/>
      <w:r w:rsidRPr="006C6381">
        <w:rPr>
          <w:lang w:val="en-US"/>
        </w:rPr>
        <w:t>Value.Type</w:t>
      </w:r>
      <w:proofErr w:type="spellEnd"/>
      <w:r w:rsidRPr="006C6381">
        <w:rPr>
          <w:lang w:val="en-US"/>
        </w:rPr>
        <w:t>(</w:t>
      </w:r>
      <w:proofErr w:type="spellStart"/>
      <w:r w:rsidRPr="006C6381">
        <w:rPr>
          <w:lang w:val="en-US"/>
        </w:rPr>
        <w:t>Table.SelectColumns</w:t>
      </w:r>
      <w:proofErr w:type="spellEnd"/>
      <w:r w:rsidRPr="006C6381">
        <w:rPr>
          <w:lang w:val="en-US"/>
        </w:rPr>
        <w:t>)</w:t>
      </w:r>
    </w:p>
    <w:p w14:paraId="3AA4EB2B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),</w:t>
      </w:r>
    </w:p>
    <w:p w14:paraId="63DE93AE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#"Documentation Examples" = </w:t>
      </w:r>
      <w:proofErr w:type="spellStart"/>
      <w:r w:rsidRPr="006C6381">
        <w:rPr>
          <w:lang w:val="en-US"/>
        </w:rPr>
        <w:t>Источник</w:t>
      </w:r>
      <w:proofErr w:type="spellEnd"/>
      <w:r w:rsidRPr="006C6381">
        <w:rPr>
          <w:lang w:val="en-US"/>
        </w:rPr>
        <w:t>[</w:t>
      </w:r>
      <w:proofErr w:type="spellStart"/>
      <w:r w:rsidRPr="006C6381">
        <w:rPr>
          <w:lang w:val="en-US"/>
        </w:rPr>
        <w:t>Documentation.Examples</w:t>
      </w:r>
      <w:proofErr w:type="spellEnd"/>
      <w:r w:rsidRPr="006C6381">
        <w:rPr>
          <w:lang w:val="en-US"/>
        </w:rPr>
        <w:t>],</w:t>
      </w:r>
    </w:p>
    <w:p w14:paraId="6CD469DA" w14:textId="77777777" w:rsidR="006C6381" w:rsidRPr="006C6381" w:rsidRDefault="006C6381" w:rsidP="006C6381">
      <w:pPr>
        <w:spacing w:after="0"/>
      </w:pPr>
      <w:r w:rsidRPr="006C6381">
        <w:rPr>
          <w:lang w:val="en-US"/>
        </w:rPr>
        <w:t xml:space="preserve">    </w:t>
      </w:r>
      <w:r w:rsidRPr="006C6381">
        <w:t xml:space="preserve">#"Преобразовано в таблицу" = </w:t>
      </w:r>
      <w:r w:rsidRPr="006C6381">
        <w:rPr>
          <w:lang w:val="en-US"/>
        </w:rPr>
        <w:t>Table</w:t>
      </w:r>
      <w:r w:rsidRPr="006C6381">
        <w:t>.</w:t>
      </w:r>
      <w:proofErr w:type="spellStart"/>
      <w:r w:rsidRPr="006C6381">
        <w:rPr>
          <w:lang w:val="en-US"/>
        </w:rPr>
        <w:t>FromList</w:t>
      </w:r>
      <w:proofErr w:type="spellEnd"/>
      <w:r w:rsidRPr="006C6381">
        <w:t>(</w:t>
      </w:r>
    </w:p>
    <w:p w14:paraId="2BEDC2C3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t xml:space="preserve">        </w:t>
      </w:r>
      <w:r w:rsidRPr="006C6381">
        <w:rPr>
          <w:lang w:val="en-US"/>
        </w:rPr>
        <w:t xml:space="preserve">#"Documentation Examples", </w:t>
      </w:r>
    </w:p>
    <w:p w14:paraId="5B558256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    </w:t>
      </w:r>
      <w:proofErr w:type="spellStart"/>
      <w:r w:rsidRPr="006C6381">
        <w:rPr>
          <w:lang w:val="en-US"/>
        </w:rPr>
        <w:t>Splitter.SplitByNothing</w:t>
      </w:r>
      <w:proofErr w:type="spellEnd"/>
      <w:r w:rsidRPr="006C6381">
        <w:rPr>
          <w:lang w:val="en-US"/>
        </w:rPr>
        <w:t xml:space="preserve">(), </w:t>
      </w:r>
    </w:p>
    <w:p w14:paraId="7A7612BA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    null, </w:t>
      </w:r>
    </w:p>
    <w:p w14:paraId="1EB96295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    null, </w:t>
      </w:r>
    </w:p>
    <w:p w14:paraId="4907AF17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    </w:t>
      </w:r>
      <w:proofErr w:type="spellStart"/>
      <w:r w:rsidRPr="006C6381">
        <w:rPr>
          <w:lang w:val="en-US"/>
        </w:rPr>
        <w:t>ExtraValues.Error</w:t>
      </w:r>
      <w:proofErr w:type="spellEnd"/>
    </w:p>
    <w:p w14:paraId="46D4F1B4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),</w:t>
      </w:r>
    </w:p>
    <w:p w14:paraId="724952E4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#"Развернутый </w:t>
      </w:r>
      <w:proofErr w:type="spellStart"/>
      <w:r w:rsidRPr="006C6381">
        <w:rPr>
          <w:lang w:val="en-US"/>
        </w:rPr>
        <w:t>элемент</w:t>
      </w:r>
      <w:proofErr w:type="spellEnd"/>
      <w:r w:rsidRPr="006C6381">
        <w:rPr>
          <w:lang w:val="en-US"/>
        </w:rPr>
        <w:t xml:space="preserve"> Column1" = </w:t>
      </w:r>
      <w:proofErr w:type="spellStart"/>
      <w:r w:rsidRPr="006C6381">
        <w:rPr>
          <w:lang w:val="en-US"/>
        </w:rPr>
        <w:t>Table.ExpandRecordColumn</w:t>
      </w:r>
      <w:proofErr w:type="spellEnd"/>
      <w:r w:rsidRPr="006C6381">
        <w:rPr>
          <w:lang w:val="en-US"/>
        </w:rPr>
        <w:t>(</w:t>
      </w:r>
    </w:p>
    <w:p w14:paraId="01FDE021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    #"Преобразовано в </w:t>
      </w:r>
      <w:proofErr w:type="spellStart"/>
      <w:r w:rsidRPr="006C6381">
        <w:rPr>
          <w:lang w:val="en-US"/>
        </w:rPr>
        <w:t>таблицу</w:t>
      </w:r>
      <w:proofErr w:type="spellEnd"/>
      <w:r w:rsidRPr="006C6381">
        <w:rPr>
          <w:lang w:val="en-US"/>
        </w:rPr>
        <w:t xml:space="preserve">", </w:t>
      </w:r>
    </w:p>
    <w:p w14:paraId="038C09AA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    "Column1", </w:t>
      </w:r>
    </w:p>
    <w:p w14:paraId="2E5B70AA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    {"Description", "Code", "Result"}, </w:t>
      </w:r>
    </w:p>
    <w:p w14:paraId="04FDF32F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    {"Description", "Code", "Result"}</w:t>
      </w:r>
    </w:p>
    <w:p w14:paraId="1D66F69B" w14:textId="77777777" w:rsidR="006C6381" w:rsidRPr="006C6381" w:rsidRDefault="006C6381" w:rsidP="006C6381">
      <w:pPr>
        <w:spacing w:after="0"/>
        <w:rPr>
          <w:lang w:val="en-US"/>
        </w:rPr>
      </w:pPr>
      <w:r w:rsidRPr="006C6381">
        <w:rPr>
          <w:lang w:val="en-US"/>
        </w:rPr>
        <w:t xml:space="preserve">    ) </w:t>
      </w:r>
      <w:r w:rsidRPr="00964CEA">
        <w:rPr>
          <w:highlight w:val="yellow"/>
          <w:lang w:val="en-US"/>
        </w:rPr>
        <w:t>meta [</w:t>
      </w:r>
      <w:proofErr w:type="spellStart"/>
      <w:r w:rsidRPr="00964CEA">
        <w:rPr>
          <w:highlight w:val="yellow"/>
          <w:lang w:val="en-US"/>
        </w:rPr>
        <w:t>ReferenceStepIntermediate</w:t>
      </w:r>
      <w:proofErr w:type="spellEnd"/>
      <w:r w:rsidRPr="00964CEA">
        <w:rPr>
          <w:highlight w:val="yellow"/>
          <w:lang w:val="en-US"/>
        </w:rPr>
        <w:t xml:space="preserve"> = </w:t>
      </w:r>
      <w:proofErr w:type="spellStart"/>
      <w:r w:rsidRPr="00964CEA">
        <w:rPr>
          <w:highlight w:val="yellow"/>
          <w:lang w:val="en-US"/>
        </w:rPr>
        <w:t>Источник</w:t>
      </w:r>
      <w:proofErr w:type="spellEnd"/>
      <w:r w:rsidRPr="00964CEA">
        <w:rPr>
          <w:highlight w:val="yellow"/>
          <w:lang w:val="en-US"/>
        </w:rPr>
        <w:t>]</w:t>
      </w:r>
    </w:p>
    <w:p w14:paraId="120F4DB3" w14:textId="77777777" w:rsidR="006C6381" w:rsidRPr="006C6381" w:rsidRDefault="006C6381" w:rsidP="006C6381">
      <w:pPr>
        <w:spacing w:after="0"/>
      </w:pPr>
      <w:r w:rsidRPr="006C6381">
        <w:rPr>
          <w:lang w:val="en-US"/>
        </w:rPr>
        <w:lastRenderedPageBreak/>
        <w:t>in</w:t>
      </w:r>
    </w:p>
    <w:p w14:paraId="5CF7A929" w14:textId="70247C64" w:rsidR="00716429" w:rsidRPr="006C6381" w:rsidRDefault="006C6381" w:rsidP="006C6381">
      <w:r w:rsidRPr="006C6381">
        <w:t xml:space="preserve">    #"Развернутый элемент </w:t>
      </w:r>
      <w:r w:rsidRPr="006C6381">
        <w:rPr>
          <w:lang w:val="en-US"/>
        </w:rPr>
        <w:t>Column</w:t>
      </w:r>
      <w:r w:rsidRPr="006C6381">
        <w:t>1"</w:t>
      </w:r>
    </w:p>
    <w:p w14:paraId="12203AAF" w14:textId="7F4EF1E0" w:rsidR="00D274DD" w:rsidRDefault="00D274DD" w:rsidP="00B7268D">
      <w:r>
        <w:rPr>
          <w:noProof/>
        </w:rPr>
        <w:drawing>
          <wp:inline distT="0" distB="0" distL="0" distR="0" wp14:anchorId="12A227CC" wp14:editId="4362AC0F">
            <wp:extent cx="5941695" cy="5349240"/>
            <wp:effectExtent l="0" t="0" r="1905" b="3810"/>
            <wp:docPr id="10545463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46349" name="Рисунок 10545463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3E99" w14:textId="5787DC6E" w:rsidR="00716429" w:rsidRDefault="00716429" w:rsidP="00B7268D">
      <w:r>
        <w:t>Рис. 16. Запрос 17 с метаданными</w:t>
      </w:r>
    </w:p>
    <w:p w14:paraId="43C77DA8" w14:textId="6FF2229E" w:rsidR="00D274DD" w:rsidRDefault="00D274DD" w:rsidP="00B7268D">
      <w:r>
        <w:t>Далее создал…</w:t>
      </w:r>
    </w:p>
    <w:p w14:paraId="29114605" w14:textId="27AF6765" w:rsidR="00D274DD" w:rsidRPr="00D274DD" w:rsidRDefault="00D274DD" w:rsidP="00D274DD">
      <w:pPr>
        <w:spacing w:after="0"/>
        <w:rPr>
          <w:b/>
          <w:bCs/>
          <w:lang w:val="en-US"/>
        </w:rPr>
      </w:pPr>
      <w:r w:rsidRPr="00D274DD">
        <w:rPr>
          <w:b/>
          <w:bCs/>
        </w:rPr>
        <w:t>Запрос</w:t>
      </w:r>
      <w:r w:rsidRPr="00D274DD">
        <w:rPr>
          <w:b/>
          <w:bCs/>
          <w:lang w:val="en-US"/>
        </w:rPr>
        <w:t xml:space="preserve"> 1</w:t>
      </w:r>
      <w:r w:rsidRPr="00D274DD">
        <w:rPr>
          <w:b/>
          <w:bCs/>
          <w:lang w:val="en-US"/>
        </w:rPr>
        <w:t>8</w:t>
      </w:r>
    </w:p>
    <w:p w14:paraId="6EA23DF9" w14:textId="77777777" w:rsidR="00D274DD" w:rsidRPr="00D274DD" w:rsidRDefault="00D274DD" w:rsidP="00D274DD">
      <w:pPr>
        <w:spacing w:after="0"/>
        <w:rPr>
          <w:lang w:val="en-US"/>
        </w:rPr>
      </w:pPr>
      <w:r w:rsidRPr="00D274DD">
        <w:rPr>
          <w:lang w:val="en-US"/>
        </w:rPr>
        <w:t>let</w:t>
      </w:r>
    </w:p>
    <w:p w14:paraId="613071DE" w14:textId="77777777" w:rsidR="00D274DD" w:rsidRPr="00D274DD" w:rsidRDefault="00D274DD" w:rsidP="00D274DD">
      <w:pPr>
        <w:spacing w:after="0"/>
        <w:rPr>
          <w:lang w:val="en-US"/>
        </w:rPr>
      </w:pPr>
      <w:r w:rsidRPr="00D274DD">
        <w:rPr>
          <w:lang w:val="en-US"/>
        </w:rPr>
        <w:t xml:space="preserve">    </w:t>
      </w:r>
      <w:r>
        <w:t>Источник</w:t>
      </w:r>
      <w:r w:rsidRPr="00D274DD">
        <w:rPr>
          <w:lang w:val="en-US"/>
        </w:rPr>
        <w:t xml:space="preserve"> = </w:t>
      </w:r>
      <w:proofErr w:type="spellStart"/>
      <w:r w:rsidRPr="00D274DD">
        <w:rPr>
          <w:lang w:val="en-US"/>
        </w:rPr>
        <w:t>Value.Metadata</w:t>
      </w:r>
      <w:proofErr w:type="spellEnd"/>
      <w:r w:rsidRPr="00D274DD">
        <w:rPr>
          <w:lang w:val="en-US"/>
        </w:rPr>
        <w:t>(</w:t>
      </w:r>
      <w:r>
        <w:t>Запрос</w:t>
      </w:r>
      <w:r w:rsidRPr="00D274DD">
        <w:rPr>
          <w:lang w:val="en-US"/>
        </w:rPr>
        <w:t>17)[</w:t>
      </w:r>
      <w:proofErr w:type="spellStart"/>
      <w:r w:rsidRPr="00D274DD">
        <w:rPr>
          <w:lang w:val="en-US"/>
        </w:rPr>
        <w:t>ReferenceStepIntermediate</w:t>
      </w:r>
      <w:proofErr w:type="spellEnd"/>
      <w:r w:rsidRPr="00D274DD">
        <w:rPr>
          <w:lang w:val="en-US"/>
        </w:rPr>
        <w:t>]</w:t>
      </w:r>
    </w:p>
    <w:p w14:paraId="1A8D3322" w14:textId="77777777" w:rsidR="00D274DD" w:rsidRDefault="00D274DD" w:rsidP="00D274DD">
      <w:pPr>
        <w:spacing w:after="0"/>
      </w:pPr>
      <w:proofErr w:type="spellStart"/>
      <w:r>
        <w:t>in</w:t>
      </w:r>
      <w:proofErr w:type="spellEnd"/>
    </w:p>
    <w:p w14:paraId="6F97CDE6" w14:textId="35EF5EE4" w:rsidR="00D274DD" w:rsidRDefault="00D274DD" w:rsidP="00D274DD">
      <w:r>
        <w:t xml:space="preserve">    Источник</w:t>
      </w:r>
    </w:p>
    <w:p w14:paraId="44F9FC8A" w14:textId="3E607BB2" w:rsidR="00D274DD" w:rsidRPr="00716429" w:rsidRDefault="00D274DD" w:rsidP="00D274DD">
      <w:r>
        <w:t>… и получил картинку, как на рис. 12.</w:t>
      </w:r>
      <w:r w:rsidR="00964CEA">
        <w:t xml:space="preserve"> Т.е., смог обратиться к промежуточной записи.</w:t>
      </w:r>
    </w:p>
    <w:sectPr w:rsidR="00D274DD" w:rsidRPr="00716429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A22C3" w14:textId="77777777" w:rsidR="001B42D4" w:rsidRDefault="001B42D4" w:rsidP="00C93E69">
      <w:pPr>
        <w:spacing w:after="0"/>
      </w:pPr>
      <w:r>
        <w:separator/>
      </w:r>
    </w:p>
  </w:endnote>
  <w:endnote w:type="continuationSeparator" w:id="0">
    <w:p w14:paraId="3A53B941" w14:textId="77777777" w:rsidR="001B42D4" w:rsidRDefault="001B42D4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23BC2" w14:textId="77777777" w:rsidR="001B42D4" w:rsidRDefault="001B42D4" w:rsidP="00C93E69">
      <w:pPr>
        <w:spacing w:after="0"/>
      </w:pPr>
      <w:r>
        <w:separator/>
      </w:r>
    </w:p>
  </w:footnote>
  <w:footnote w:type="continuationSeparator" w:id="0">
    <w:p w14:paraId="23475D22" w14:textId="77777777" w:rsidR="001B42D4" w:rsidRDefault="001B42D4" w:rsidP="00C93E69">
      <w:pPr>
        <w:spacing w:after="0"/>
      </w:pPr>
      <w:r>
        <w:continuationSeparator/>
      </w:r>
    </w:p>
  </w:footnote>
  <w:footnote w:id="1">
    <w:p w14:paraId="788C41EA" w14:textId="462ADBD0" w:rsidR="008859AF" w:rsidRPr="00BC2F9C" w:rsidRDefault="008859AF" w:rsidP="008859AF">
      <w:pPr>
        <w:pStyle w:val="a4"/>
        <w:rPr>
          <w:rFonts w:cstheme="minorHAnsi"/>
        </w:rPr>
      </w:pPr>
      <w:r>
        <w:rPr>
          <w:rStyle w:val="a6"/>
        </w:rPr>
        <w:footnoteRef/>
      </w:r>
      <w:r w:rsidRPr="00C776B6">
        <w:t xml:space="preserve"> </w:t>
      </w:r>
      <w:r>
        <w:t>Заметка</w:t>
      </w:r>
      <w:r w:rsidRPr="00C776B6">
        <w:t xml:space="preserve"> </w:t>
      </w:r>
      <w:r>
        <w:t>написана</w:t>
      </w:r>
      <w:r w:rsidRPr="00C776B6">
        <w:t xml:space="preserve"> </w:t>
      </w:r>
      <w:r>
        <w:t>на</w:t>
      </w:r>
      <w:r w:rsidRPr="00C776B6">
        <w:t xml:space="preserve"> </w:t>
      </w:r>
      <w:r>
        <w:t>основе</w:t>
      </w:r>
      <w:r w:rsidRPr="00C776B6">
        <w:t xml:space="preserve"> </w:t>
      </w:r>
      <w:r>
        <w:rPr>
          <w:rFonts w:cstheme="minorHAnsi"/>
        </w:rPr>
        <w:t>статьи</w:t>
      </w:r>
      <w:r w:rsidRPr="00C776B6">
        <w:rPr>
          <w:rFonts w:cstheme="minorHAnsi"/>
        </w:rPr>
        <w:t xml:space="preserve"> </w:t>
      </w:r>
      <w:hyperlink r:id="rId1" w:history="1">
        <w:r w:rsidRPr="00BF1B3A">
          <w:rPr>
            <w:rStyle w:val="aa"/>
            <w:rFonts w:cstheme="minorHAnsi"/>
            <w:lang w:val="en-US"/>
          </w:rPr>
          <w:t>Ben</w:t>
        </w:r>
        <w:r w:rsidRPr="00BF1B3A">
          <w:rPr>
            <w:rStyle w:val="aa"/>
            <w:rFonts w:cstheme="minorHAnsi"/>
          </w:rPr>
          <w:t xml:space="preserve"> </w:t>
        </w:r>
        <w:r w:rsidRPr="00BF1B3A">
          <w:rPr>
            <w:rStyle w:val="aa"/>
            <w:rFonts w:cstheme="minorHAnsi"/>
            <w:lang w:val="en-US"/>
          </w:rPr>
          <w:t>Gribaudo</w:t>
        </w:r>
        <w:r w:rsidRPr="00BF1B3A">
          <w:rPr>
            <w:rStyle w:val="aa"/>
            <w:rFonts w:cstheme="minorHAnsi"/>
          </w:rPr>
          <w:t xml:space="preserve">. </w:t>
        </w:r>
        <w:r w:rsidR="000B111D" w:rsidRPr="00BF1B3A">
          <w:rPr>
            <w:rStyle w:val="aa"/>
            <w:rFonts w:cstheme="minorHAnsi"/>
            <w:lang w:val="en-US"/>
          </w:rPr>
          <w:t>Power</w:t>
        </w:r>
        <w:r w:rsidR="000B111D" w:rsidRPr="00D579F8">
          <w:rPr>
            <w:rStyle w:val="aa"/>
            <w:rFonts w:cstheme="minorHAnsi"/>
          </w:rPr>
          <w:t xml:space="preserve"> </w:t>
        </w:r>
        <w:r w:rsidR="000B111D" w:rsidRPr="00BF1B3A">
          <w:rPr>
            <w:rStyle w:val="aa"/>
            <w:rFonts w:cstheme="minorHAnsi"/>
            <w:lang w:val="en-US"/>
          </w:rPr>
          <w:t>Query</w:t>
        </w:r>
        <w:r w:rsidR="000B111D" w:rsidRPr="00D579F8">
          <w:rPr>
            <w:rStyle w:val="aa"/>
            <w:rFonts w:cstheme="minorHAnsi"/>
          </w:rPr>
          <w:t xml:space="preserve"> </w:t>
        </w:r>
        <w:r w:rsidR="000B111D" w:rsidRPr="00BF1B3A">
          <w:rPr>
            <w:rStyle w:val="aa"/>
            <w:rFonts w:cstheme="minorHAnsi"/>
            <w:lang w:val="en-US"/>
          </w:rPr>
          <w:t>M</w:t>
        </w:r>
        <w:r w:rsidR="000B111D" w:rsidRPr="00D579F8">
          <w:rPr>
            <w:rStyle w:val="aa"/>
            <w:rFonts w:cstheme="minorHAnsi"/>
          </w:rPr>
          <w:t xml:space="preserve"> </w:t>
        </w:r>
        <w:r w:rsidR="000B111D" w:rsidRPr="00BF1B3A">
          <w:rPr>
            <w:rStyle w:val="aa"/>
            <w:rFonts w:cstheme="minorHAnsi"/>
            <w:lang w:val="en-US"/>
          </w:rPr>
          <w:t>Primer</w:t>
        </w:r>
        <w:r w:rsidR="000B111D" w:rsidRPr="00D579F8">
          <w:rPr>
            <w:rStyle w:val="aa"/>
            <w:rFonts w:cstheme="minorHAnsi"/>
          </w:rPr>
          <w:t xml:space="preserve"> (</w:t>
        </w:r>
        <w:r w:rsidR="000B111D" w:rsidRPr="00BF1B3A">
          <w:rPr>
            <w:rStyle w:val="aa"/>
            <w:rFonts w:cstheme="minorHAnsi"/>
            <w:lang w:val="en-US"/>
          </w:rPr>
          <w:t>Part</w:t>
        </w:r>
        <w:r w:rsidR="000B111D" w:rsidRPr="00D579F8">
          <w:rPr>
            <w:rStyle w:val="aa"/>
            <w:rFonts w:cstheme="minorHAnsi"/>
          </w:rPr>
          <w:t xml:space="preserve"> </w:t>
        </w:r>
        <w:r w:rsidR="00BF1B3A" w:rsidRPr="00D579F8">
          <w:rPr>
            <w:rStyle w:val="aa"/>
            <w:rFonts w:cstheme="minorHAnsi"/>
          </w:rPr>
          <w:t>20</w:t>
        </w:r>
        <w:r w:rsidR="000B111D" w:rsidRPr="00D579F8">
          <w:rPr>
            <w:rStyle w:val="aa"/>
            <w:rFonts w:cstheme="minorHAnsi"/>
          </w:rPr>
          <w:t xml:space="preserve">): </w:t>
        </w:r>
        <w:r w:rsidR="00BF1B3A" w:rsidRPr="00BF1B3A">
          <w:rPr>
            <w:rStyle w:val="aa"/>
            <w:rFonts w:cstheme="minorHAnsi"/>
            <w:lang w:val="en-US"/>
          </w:rPr>
          <w:t>Metadata</w:t>
        </w:r>
      </w:hyperlink>
      <w:r w:rsidRPr="00D579F8">
        <w:rPr>
          <w:rFonts w:cstheme="minorHAnsi"/>
        </w:rPr>
        <w:t xml:space="preserve">. </w:t>
      </w:r>
      <w:r w:rsidRPr="00B26B16">
        <w:rPr>
          <w:rFonts w:cstheme="minorHAnsi"/>
        </w:rPr>
        <w:t xml:space="preserve">Если вы впервые сталкиваетесь с </w:t>
      </w:r>
      <w:r w:rsidRPr="00B26B16">
        <w:rPr>
          <w:rFonts w:cstheme="minorHAnsi"/>
          <w:lang w:val="en-US"/>
        </w:rPr>
        <w:t>Power</w:t>
      </w:r>
      <w:r w:rsidRPr="00B26B16">
        <w:rPr>
          <w:rFonts w:cstheme="minorHAnsi"/>
        </w:rPr>
        <w:t xml:space="preserve"> </w:t>
      </w:r>
      <w:r w:rsidRPr="00B26B16">
        <w:rPr>
          <w:rFonts w:cstheme="minorHAnsi"/>
          <w:lang w:val="en-US"/>
        </w:rPr>
        <w:t>Query</w:t>
      </w:r>
      <w:r w:rsidRPr="00B26B16">
        <w:rPr>
          <w:rFonts w:cstheme="minorHAnsi"/>
        </w:rPr>
        <w:t xml:space="preserve">, рекомендую начать с </w:t>
      </w:r>
      <w:hyperlink r:id="rId2" w:history="1">
        <w:r w:rsidRPr="00B26B16">
          <w:rPr>
            <w:rStyle w:val="aa"/>
            <w:rFonts w:cstheme="minorHAnsi"/>
          </w:rPr>
          <w:t xml:space="preserve">Марк Мур. </w:t>
        </w:r>
        <w:r w:rsidRPr="00B26B16">
          <w:rPr>
            <w:rStyle w:val="aa"/>
            <w:rFonts w:cstheme="minorHAnsi"/>
            <w:lang w:val="en-US"/>
          </w:rPr>
          <w:t>Power</w:t>
        </w:r>
        <w:r w:rsidRPr="00BC2F9C">
          <w:rPr>
            <w:rStyle w:val="aa"/>
            <w:rFonts w:cstheme="minorHAnsi"/>
          </w:rPr>
          <w:t xml:space="preserve"> </w:t>
        </w:r>
        <w:r w:rsidRPr="00B26B16">
          <w:rPr>
            <w:rStyle w:val="aa"/>
            <w:rFonts w:cstheme="minorHAnsi"/>
            <w:lang w:val="en-US"/>
          </w:rPr>
          <w:t>Query</w:t>
        </w:r>
      </w:hyperlink>
      <w:r w:rsidRPr="00BC2F9C">
        <w:rPr>
          <w:rFonts w:cstheme="minorHAnsi"/>
        </w:rPr>
        <w:t>.</w:t>
      </w:r>
    </w:p>
  </w:footnote>
  <w:footnote w:id="2">
    <w:p w14:paraId="063EC2B7" w14:textId="21AF0E15" w:rsidR="00B7268D" w:rsidRPr="00B7268D" w:rsidRDefault="00B7268D">
      <w:pPr>
        <w:pStyle w:val="a4"/>
        <w:rPr>
          <w:lang w:val="en-US"/>
        </w:rPr>
      </w:pPr>
      <w:r>
        <w:rPr>
          <w:rStyle w:val="a6"/>
        </w:rPr>
        <w:footnoteRef/>
      </w:r>
      <w:r w:rsidRPr="00B7268D">
        <w:rPr>
          <w:lang w:val="en-US"/>
        </w:rPr>
        <w:t xml:space="preserve"> </w:t>
      </w:r>
      <w:r>
        <w:t>Этот</w:t>
      </w:r>
      <w:r w:rsidRPr="00B7268D">
        <w:rPr>
          <w:lang w:val="en-US"/>
        </w:rPr>
        <w:t xml:space="preserve"> </w:t>
      </w:r>
      <w:r>
        <w:t>раздел</w:t>
      </w:r>
      <w:r w:rsidRPr="00B7268D">
        <w:rPr>
          <w:lang w:val="en-US"/>
        </w:rPr>
        <w:t xml:space="preserve"> </w:t>
      </w:r>
      <w:r>
        <w:t>написан</w:t>
      </w:r>
      <w:r w:rsidRPr="00B7268D">
        <w:rPr>
          <w:lang w:val="en-US"/>
        </w:rPr>
        <w:t xml:space="preserve"> </w:t>
      </w:r>
      <w:r>
        <w:t>на</w:t>
      </w:r>
      <w:r w:rsidRPr="00B7268D">
        <w:rPr>
          <w:lang w:val="en-US"/>
        </w:rPr>
        <w:t xml:space="preserve"> </w:t>
      </w:r>
      <w:r>
        <w:t>основе</w:t>
      </w:r>
      <w:r w:rsidRPr="00B7268D">
        <w:rPr>
          <w:lang w:val="en-US"/>
        </w:rPr>
        <w:t xml:space="preserve"> </w:t>
      </w:r>
      <w:r>
        <w:t>заметки</w:t>
      </w:r>
      <w:r w:rsidRPr="00B7268D">
        <w:rPr>
          <w:lang w:val="en-US"/>
        </w:rPr>
        <w:t xml:space="preserve"> </w:t>
      </w:r>
      <w:proofErr w:type="spellStart"/>
      <w:r w:rsidRPr="00B7268D">
        <w:t>Имке</w:t>
      </w:r>
      <w:proofErr w:type="spellEnd"/>
      <w:r w:rsidRPr="00B7268D">
        <w:rPr>
          <w:lang w:val="en-US"/>
        </w:rPr>
        <w:t xml:space="preserve"> </w:t>
      </w:r>
      <w:proofErr w:type="spellStart"/>
      <w:r w:rsidRPr="00B7268D">
        <w:t>Фельдманн</w:t>
      </w:r>
      <w:proofErr w:type="spellEnd"/>
      <w:r w:rsidRPr="00B7268D">
        <w:rPr>
          <w:lang w:val="en-US"/>
        </w:rPr>
        <w:t xml:space="preserve"> (</w:t>
      </w:r>
      <w:proofErr w:type="spellStart"/>
      <w:r w:rsidRPr="00B7268D">
        <w:rPr>
          <w:lang w:val="en-US"/>
        </w:rPr>
        <w:t>Imke</w:t>
      </w:r>
      <w:proofErr w:type="spellEnd"/>
      <w:r w:rsidRPr="00B7268D">
        <w:rPr>
          <w:lang w:val="en-US"/>
        </w:rPr>
        <w:t xml:space="preserve"> Feldmann</w:t>
      </w:r>
      <w:r w:rsidRPr="00B7268D">
        <w:rPr>
          <w:lang w:val="en-US"/>
        </w:rPr>
        <w:t xml:space="preserve">) </w:t>
      </w:r>
      <w:hyperlink r:id="rId3" w:history="1">
        <w:r w:rsidRPr="00B7268D">
          <w:rPr>
            <w:rStyle w:val="aa"/>
            <w:lang w:val="en-US"/>
          </w:rPr>
          <w:t>Reference an intermediate step from a different query in Power Query</w:t>
        </w:r>
      </w:hyperlink>
      <w:r w:rsidRPr="00B7268D">
        <w:rPr>
          <w:lang w:val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090F"/>
    <w:multiLevelType w:val="hybridMultilevel"/>
    <w:tmpl w:val="5C4C4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6678E"/>
    <w:multiLevelType w:val="hybridMultilevel"/>
    <w:tmpl w:val="1F3E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95B02"/>
    <w:multiLevelType w:val="hybridMultilevel"/>
    <w:tmpl w:val="6D82A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B760E"/>
    <w:multiLevelType w:val="hybridMultilevel"/>
    <w:tmpl w:val="91E478DA"/>
    <w:lvl w:ilvl="0" w:tplc="615A309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37E6F"/>
    <w:multiLevelType w:val="hybridMultilevel"/>
    <w:tmpl w:val="8618B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E6B3C"/>
    <w:multiLevelType w:val="hybridMultilevel"/>
    <w:tmpl w:val="3A9036E0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F3E3B"/>
    <w:multiLevelType w:val="hybridMultilevel"/>
    <w:tmpl w:val="546E798E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82F74"/>
    <w:multiLevelType w:val="hybridMultilevel"/>
    <w:tmpl w:val="701C4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9138D"/>
    <w:multiLevelType w:val="hybridMultilevel"/>
    <w:tmpl w:val="867A7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D0F2B"/>
    <w:multiLevelType w:val="hybridMultilevel"/>
    <w:tmpl w:val="3D1A5E6A"/>
    <w:lvl w:ilvl="0" w:tplc="F35A8A9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C5F46"/>
    <w:multiLevelType w:val="multilevel"/>
    <w:tmpl w:val="AD5AD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CB7233"/>
    <w:multiLevelType w:val="hybridMultilevel"/>
    <w:tmpl w:val="B06CB946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A4F8D"/>
    <w:multiLevelType w:val="hybridMultilevel"/>
    <w:tmpl w:val="E9120E52"/>
    <w:lvl w:ilvl="0" w:tplc="DBACDD3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400BD"/>
    <w:multiLevelType w:val="hybridMultilevel"/>
    <w:tmpl w:val="50E27496"/>
    <w:lvl w:ilvl="0" w:tplc="EFECEB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85791"/>
    <w:multiLevelType w:val="hybridMultilevel"/>
    <w:tmpl w:val="3E161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E7E6A"/>
    <w:multiLevelType w:val="hybridMultilevel"/>
    <w:tmpl w:val="39D27982"/>
    <w:lvl w:ilvl="0" w:tplc="3C5C1B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822DC"/>
    <w:multiLevelType w:val="hybridMultilevel"/>
    <w:tmpl w:val="78C4653C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3AA677AE">
      <w:numFmt w:val="bullet"/>
      <w:lvlText w:val="•"/>
      <w:lvlJc w:val="left"/>
      <w:pPr>
        <w:ind w:left="149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343D4211"/>
    <w:multiLevelType w:val="hybridMultilevel"/>
    <w:tmpl w:val="AFDE5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FA40DE"/>
    <w:multiLevelType w:val="hybridMultilevel"/>
    <w:tmpl w:val="5EB26E1A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1005C"/>
    <w:multiLevelType w:val="hybridMultilevel"/>
    <w:tmpl w:val="DF1CF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0A7593"/>
    <w:multiLevelType w:val="hybridMultilevel"/>
    <w:tmpl w:val="A4667312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B152B6"/>
    <w:multiLevelType w:val="hybridMultilevel"/>
    <w:tmpl w:val="CC9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F2C53"/>
    <w:multiLevelType w:val="hybridMultilevel"/>
    <w:tmpl w:val="358212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9969F1"/>
    <w:multiLevelType w:val="hybridMultilevel"/>
    <w:tmpl w:val="10EC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95181"/>
    <w:multiLevelType w:val="hybridMultilevel"/>
    <w:tmpl w:val="12860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45081"/>
    <w:multiLevelType w:val="hybridMultilevel"/>
    <w:tmpl w:val="3FE6A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5716D"/>
    <w:multiLevelType w:val="hybridMultilevel"/>
    <w:tmpl w:val="799C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60B75"/>
    <w:multiLevelType w:val="hybridMultilevel"/>
    <w:tmpl w:val="582AD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D409FC"/>
    <w:multiLevelType w:val="hybridMultilevel"/>
    <w:tmpl w:val="12164854"/>
    <w:lvl w:ilvl="0" w:tplc="63F06F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F86A7F"/>
    <w:multiLevelType w:val="hybridMultilevel"/>
    <w:tmpl w:val="0FDCEA42"/>
    <w:lvl w:ilvl="0" w:tplc="1A0ECF4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E15468"/>
    <w:multiLevelType w:val="hybridMultilevel"/>
    <w:tmpl w:val="B218E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9D1F96"/>
    <w:multiLevelType w:val="hybridMultilevel"/>
    <w:tmpl w:val="0666D23E"/>
    <w:lvl w:ilvl="0" w:tplc="5726A922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9E6D938">
      <w:start w:val="5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4A6D28"/>
    <w:multiLevelType w:val="hybridMultilevel"/>
    <w:tmpl w:val="D88C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6C00B4"/>
    <w:multiLevelType w:val="hybridMultilevel"/>
    <w:tmpl w:val="037611AA"/>
    <w:lvl w:ilvl="0" w:tplc="6F56A2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814B03"/>
    <w:multiLevelType w:val="hybridMultilevel"/>
    <w:tmpl w:val="E904F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671AF6"/>
    <w:multiLevelType w:val="hybridMultilevel"/>
    <w:tmpl w:val="C602F0B6"/>
    <w:lvl w:ilvl="0" w:tplc="B784F1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5A029E"/>
    <w:multiLevelType w:val="hybridMultilevel"/>
    <w:tmpl w:val="44E0C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DA5944"/>
    <w:multiLevelType w:val="hybridMultilevel"/>
    <w:tmpl w:val="A242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5772FA"/>
    <w:multiLevelType w:val="hybridMultilevel"/>
    <w:tmpl w:val="85185F3E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642213"/>
    <w:multiLevelType w:val="hybridMultilevel"/>
    <w:tmpl w:val="C47E9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7B4E8E"/>
    <w:multiLevelType w:val="hybridMultilevel"/>
    <w:tmpl w:val="3C2CE680"/>
    <w:lvl w:ilvl="0" w:tplc="E8C6AF2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382A7D"/>
    <w:multiLevelType w:val="hybridMultilevel"/>
    <w:tmpl w:val="CFB255F4"/>
    <w:lvl w:ilvl="0" w:tplc="9DF2EBFC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037796"/>
    <w:multiLevelType w:val="hybridMultilevel"/>
    <w:tmpl w:val="84B24AFE"/>
    <w:lvl w:ilvl="0" w:tplc="63F8B4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664703"/>
    <w:multiLevelType w:val="hybridMultilevel"/>
    <w:tmpl w:val="268E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022244"/>
    <w:multiLevelType w:val="hybridMultilevel"/>
    <w:tmpl w:val="AA6A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745290"/>
    <w:multiLevelType w:val="hybridMultilevel"/>
    <w:tmpl w:val="D7800B82"/>
    <w:lvl w:ilvl="0" w:tplc="FDB6DA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F1E8F1E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1276A2"/>
    <w:multiLevelType w:val="hybridMultilevel"/>
    <w:tmpl w:val="0D26D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77896">
    <w:abstractNumId w:val="35"/>
  </w:num>
  <w:num w:numId="2" w16cid:durableId="1509102818">
    <w:abstractNumId w:val="21"/>
  </w:num>
  <w:num w:numId="3" w16cid:durableId="2136672658">
    <w:abstractNumId w:val="18"/>
  </w:num>
  <w:num w:numId="4" w16cid:durableId="1626544856">
    <w:abstractNumId w:val="6"/>
  </w:num>
  <w:num w:numId="5" w16cid:durableId="736055947">
    <w:abstractNumId w:val="20"/>
  </w:num>
  <w:num w:numId="6" w16cid:durableId="695888140">
    <w:abstractNumId w:val="11"/>
  </w:num>
  <w:num w:numId="7" w16cid:durableId="451218037">
    <w:abstractNumId w:val="25"/>
  </w:num>
  <w:num w:numId="8" w16cid:durableId="67268788">
    <w:abstractNumId w:val="42"/>
  </w:num>
  <w:num w:numId="9" w16cid:durableId="1299922736">
    <w:abstractNumId w:val="43"/>
  </w:num>
  <w:num w:numId="10" w16cid:durableId="773136002">
    <w:abstractNumId w:val="12"/>
  </w:num>
  <w:num w:numId="11" w16cid:durableId="1228346984">
    <w:abstractNumId w:val="39"/>
  </w:num>
  <w:num w:numId="12" w16cid:durableId="1825270138">
    <w:abstractNumId w:val="45"/>
  </w:num>
  <w:num w:numId="13" w16cid:durableId="1425374703">
    <w:abstractNumId w:val="14"/>
  </w:num>
  <w:num w:numId="14" w16cid:durableId="804154390">
    <w:abstractNumId w:val="16"/>
  </w:num>
  <w:num w:numId="15" w16cid:durableId="1948537263">
    <w:abstractNumId w:val="26"/>
  </w:num>
  <w:num w:numId="16" w16cid:durableId="538400962">
    <w:abstractNumId w:val="5"/>
  </w:num>
  <w:num w:numId="17" w16cid:durableId="624777052">
    <w:abstractNumId w:val="23"/>
  </w:num>
  <w:num w:numId="18" w16cid:durableId="272788583">
    <w:abstractNumId w:val="37"/>
  </w:num>
  <w:num w:numId="19" w16cid:durableId="1011106415">
    <w:abstractNumId w:val="38"/>
  </w:num>
  <w:num w:numId="20" w16cid:durableId="34358774">
    <w:abstractNumId w:val="24"/>
  </w:num>
  <w:num w:numId="21" w16cid:durableId="1381827215">
    <w:abstractNumId w:val="4"/>
  </w:num>
  <w:num w:numId="22" w16cid:durableId="1243833145">
    <w:abstractNumId w:val="15"/>
  </w:num>
  <w:num w:numId="23" w16cid:durableId="983659567">
    <w:abstractNumId w:val="30"/>
  </w:num>
  <w:num w:numId="24" w16cid:durableId="164367003">
    <w:abstractNumId w:val="13"/>
  </w:num>
  <w:num w:numId="25" w16cid:durableId="146675700">
    <w:abstractNumId w:val="0"/>
  </w:num>
  <w:num w:numId="26" w16cid:durableId="904414877">
    <w:abstractNumId w:val="1"/>
  </w:num>
  <w:num w:numId="27" w16cid:durableId="1652440621">
    <w:abstractNumId w:val="32"/>
  </w:num>
  <w:num w:numId="28" w16cid:durableId="2080521361">
    <w:abstractNumId w:val="33"/>
  </w:num>
  <w:num w:numId="29" w16cid:durableId="1045133515">
    <w:abstractNumId w:val="7"/>
  </w:num>
  <w:num w:numId="30" w16cid:durableId="1890143748">
    <w:abstractNumId w:val="27"/>
  </w:num>
  <w:num w:numId="31" w16cid:durableId="1895240762">
    <w:abstractNumId w:val="28"/>
  </w:num>
  <w:num w:numId="32" w16cid:durableId="499656236">
    <w:abstractNumId w:val="46"/>
  </w:num>
  <w:num w:numId="33" w16cid:durableId="2134860228">
    <w:abstractNumId w:val="31"/>
  </w:num>
  <w:num w:numId="34" w16cid:durableId="931358539">
    <w:abstractNumId w:val="19"/>
  </w:num>
  <w:num w:numId="35" w16cid:durableId="249505126">
    <w:abstractNumId w:val="9"/>
  </w:num>
  <w:num w:numId="36" w16cid:durableId="1505825532">
    <w:abstractNumId w:val="8"/>
  </w:num>
  <w:num w:numId="37" w16cid:durableId="1817189081">
    <w:abstractNumId w:val="41"/>
  </w:num>
  <w:num w:numId="38" w16cid:durableId="336806300">
    <w:abstractNumId w:val="22"/>
  </w:num>
  <w:num w:numId="39" w16cid:durableId="1914461025">
    <w:abstractNumId w:val="34"/>
  </w:num>
  <w:num w:numId="40" w16cid:durableId="1997759456">
    <w:abstractNumId w:val="36"/>
  </w:num>
  <w:num w:numId="41" w16cid:durableId="1395353846">
    <w:abstractNumId w:val="2"/>
  </w:num>
  <w:num w:numId="42" w16cid:durableId="474685619">
    <w:abstractNumId w:val="3"/>
  </w:num>
  <w:num w:numId="43" w16cid:durableId="1916469764">
    <w:abstractNumId w:val="40"/>
  </w:num>
  <w:num w:numId="44" w16cid:durableId="131101927">
    <w:abstractNumId w:val="29"/>
  </w:num>
  <w:num w:numId="45" w16cid:durableId="1720125255">
    <w:abstractNumId w:val="44"/>
  </w:num>
  <w:num w:numId="46" w16cid:durableId="425538043">
    <w:abstractNumId w:val="10"/>
  </w:num>
  <w:num w:numId="47" w16cid:durableId="1557626559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1725"/>
    <w:rsid w:val="00001BFC"/>
    <w:rsid w:val="000031B5"/>
    <w:rsid w:val="00003966"/>
    <w:rsid w:val="00003DEC"/>
    <w:rsid w:val="000041EB"/>
    <w:rsid w:val="00005386"/>
    <w:rsid w:val="00006354"/>
    <w:rsid w:val="000076AD"/>
    <w:rsid w:val="00011030"/>
    <w:rsid w:val="000110AE"/>
    <w:rsid w:val="00012475"/>
    <w:rsid w:val="00012BD6"/>
    <w:rsid w:val="00012BFA"/>
    <w:rsid w:val="0001331F"/>
    <w:rsid w:val="000142DF"/>
    <w:rsid w:val="00014EEF"/>
    <w:rsid w:val="000177E5"/>
    <w:rsid w:val="00017C83"/>
    <w:rsid w:val="00020332"/>
    <w:rsid w:val="000203DE"/>
    <w:rsid w:val="0002519B"/>
    <w:rsid w:val="000266E0"/>
    <w:rsid w:val="000277D8"/>
    <w:rsid w:val="00031015"/>
    <w:rsid w:val="0003184B"/>
    <w:rsid w:val="00033416"/>
    <w:rsid w:val="00033F96"/>
    <w:rsid w:val="000346ED"/>
    <w:rsid w:val="0003487D"/>
    <w:rsid w:val="000350AC"/>
    <w:rsid w:val="000354EC"/>
    <w:rsid w:val="00035B8D"/>
    <w:rsid w:val="000361E2"/>
    <w:rsid w:val="00037B4A"/>
    <w:rsid w:val="00037BEC"/>
    <w:rsid w:val="00041E6B"/>
    <w:rsid w:val="000433AF"/>
    <w:rsid w:val="0004374C"/>
    <w:rsid w:val="00044805"/>
    <w:rsid w:val="0005064C"/>
    <w:rsid w:val="00052551"/>
    <w:rsid w:val="000536E1"/>
    <w:rsid w:val="00053EA2"/>
    <w:rsid w:val="0005413B"/>
    <w:rsid w:val="00055BE7"/>
    <w:rsid w:val="00055EA0"/>
    <w:rsid w:val="00062440"/>
    <w:rsid w:val="0006452C"/>
    <w:rsid w:val="00064D0A"/>
    <w:rsid w:val="00066930"/>
    <w:rsid w:val="00067A82"/>
    <w:rsid w:val="000706F9"/>
    <w:rsid w:val="0007284C"/>
    <w:rsid w:val="000737D9"/>
    <w:rsid w:val="000779CF"/>
    <w:rsid w:val="00084623"/>
    <w:rsid w:val="0008556A"/>
    <w:rsid w:val="000878C3"/>
    <w:rsid w:val="00087C7D"/>
    <w:rsid w:val="00090476"/>
    <w:rsid w:val="00094E2B"/>
    <w:rsid w:val="000958CD"/>
    <w:rsid w:val="00097526"/>
    <w:rsid w:val="000A1C7C"/>
    <w:rsid w:val="000A2B77"/>
    <w:rsid w:val="000A691C"/>
    <w:rsid w:val="000A7B27"/>
    <w:rsid w:val="000B111D"/>
    <w:rsid w:val="000B2A53"/>
    <w:rsid w:val="000B5BCE"/>
    <w:rsid w:val="000B6B5B"/>
    <w:rsid w:val="000B76FF"/>
    <w:rsid w:val="000C12E8"/>
    <w:rsid w:val="000C1A90"/>
    <w:rsid w:val="000C2A7B"/>
    <w:rsid w:val="000C3EE8"/>
    <w:rsid w:val="000C522E"/>
    <w:rsid w:val="000C567A"/>
    <w:rsid w:val="000C728E"/>
    <w:rsid w:val="000C778F"/>
    <w:rsid w:val="000C7B49"/>
    <w:rsid w:val="000D286E"/>
    <w:rsid w:val="000D363E"/>
    <w:rsid w:val="000D3D3F"/>
    <w:rsid w:val="000D628E"/>
    <w:rsid w:val="000D657D"/>
    <w:rsid w:val="000D7ECE"/>
    <w:rsid w:val="000E1560"/>
    <w:rsid w:val="000E15C2"/>
    <w:rsid w:val="000E214E"/>
    <w:rsid w:val="000E2AFC"/>
    <w:rsid w:val="000E3A18"/>
    <w:rsid w:val="000E7F4C"/>
    <w:rsid w:val="000F0E19"/>
    <w:rsid w:val="000F21C0"/>
    <w:rsid w:val="000F4F75"/>
    <w:rsid w:val="000F5A15"/>
    <w:rsid w:val="000F5F8E"/>
    <w:rsid w:val="000F600B"/>
    <w:rsid w:val="00100CBE"/>
    <w:rsid w:val="00100CE5"/>
    <w:rsid w:val="00103043"/>
    <w:rsid w:val="00105180"/>
    <w:rsid w:val="0010580E"/>
    <w:rsid w:val="00106995"/>
    <w:rsid w:val="00106B28"/>
    <w:rsid w:val="00107E28"/>
    <w:rsid w:val="00110046"/>
    <w:rsid w:val="0011132B"/>
    <w:rsid w:val="0011228B"/>
    <w:rsid w:val="00112B8B"/>
    <w:rsid w:val="00114518"/>
    <w:rsid w:val="00114FA9"/>
    <w:rsid w:val="0011664A"/>
    <w:rsid w:val="00116B3C"/>
    <w:rsid w:val="001176EC"/>
    <w:rsid w:val="00117DF7"/>
    <w:rsid w:val="0012004D"/>
    <w:rsid w:val="001202F4"/>
    <w:rsid w:val="00121CF8"/>
    <w:rsid w:val="00124C1F"/>
    <w:rsid w:val="0012528F"/>
    <w:rsid w:val="0013048E"/>
    <w:rsid w:val="001322DC"/>
    <w:rsid w:val="00133B55"/>
    <w:rsid w:val="00134879"/>
    <w:rsid w:val="00136278"/>
    <w:rsid w:val="00140402"/>
    <w:rsid w:val="00140AD6"/>
    <w:rsid w:val="00141E9A"/>
    <w:rsid w:val="001432AC"/>
    <w:rsid w:val="00143E6C"/>
    <w:rsid w:val="001446C9"/>
    <w:rsid w:val="00144B73"/>
    <w:rsid w:val="00144D11"/>
    <w:rsid w:val="001450BF"/>
    <w:rsid w:val="0014512C"/>
    <w:rsid w:val="00146F59"/>
    <w:rsid w:val="001479DD"/>
    <w:rsid w:val="00150D25"/>
    <w:rsid w:val="00151A7F"/>
    <w:rsid w:val="00151CB8"/>
    <w:rsid w:val="00151FE6"/>
    <w:rsid w:val="0015298D"/>
    <w:rsid w:val="00153056"/>
    <w:rsid w:val="00153D5E"/>
    <w:rsid w:val="001542FF"/>
    <w:rsid w:val="00154576"/>
    <w:rsid w:val="0015566B"/>
    <w:rsid w:val="001557D4"/>
    <w:rsid w:val="00155B2B"/>
    <w:rsid w:val="001578E9"/>
    <w:rsid w:val="00160074"/>
    <w:rsid w:val="00160203"/>
    <w:rsid w:val="00160634"/>
    <w:rsid w:val="0016106C"/>
    <w:rsid w:val="00161485"/>
    <w:rsid w:val="001628B4"/>
    <w:rsid w:val="00163065"/>
    <w:rsid w:val="00164E6B"/>
    <w:rsid w:val="0016519D"/>
    <w:rsid w:val="0016534B"/>
    <w:rsid w:val="001655CF"/>
    <w:rsid w:val="001655EB"/>
    <w:rsid w:val="00165C05"/>
    <w:rsid w:val="00167D78"/>
    <w:rsid w:val="001726CA"/>
    <w:rsid w:val="00172714"/>
    <w:rsid w:val="00172904"/>
    <w:rsid w:val="00172AB6"/>
    <w:rsid w:val="0017469E"/>
    <w:rsid w:val="0017574E"/>
    <w:rsid w:val="0018062A"/>
    <w:rsid w:val="00180704"/>
    <w:rsid w:val="00181895"/>
    <w:rsid w:val="00181EF6"/>
    <w:rsid w:val="00182985"/>
    <w:rsid w:val="00182F77"/>
    <w:rsid w:val="0018435A"/>
    <w:rsid w:val="001850F1"/>
    <w:rsid w:val="00185332"/>
    <w:rsid w:val="00186708"/>
    <w:rsid w:val="0019027E"/>
    <w:rsid w:val="00191078"/>
    <w:rsid w:val="00191E72"/>
    <w:rsid w:val="001923EB"/>
    <w:rsid w:val="00194F1E"/>
    <w:rsid w:val="001A1104"/>
    <w:rsid w:val="001A2C9B"/>
    <w:rsid w:val="001A6105"/>
    <w:rsid w:val="001A6A86"/>
    <w:rsid w:val="001A7053"/>
    <w:rsid w:val="001A791C"/>
    <w:rsid w:val="001A7F48"/>
    <w:rsid w:val="001B017A"/>
    <w:rsid w:val="001B024B"/>
    <w:rsid w:val="001B0D69"/>
    <w:rsid w:val="001B2E7C"/>
    <w:rsid w:val="001B39B5"/>
    <w:rsid w:val="001B42D4"/>
    <w:rsid w:val="001B48DF"/>
    <w:rsid w:val="001B5E02"/>
    <w:rsid w:val="001B6411"/>
    <w:rsid w:val="001B6D02"/>
    <w:rsid w:val="001B7A91"/>
    <w:rsid w:val="001C0BCA"/>
    <w:rsid w:val="001C35CF"/>
    <w:rsid w:val="001C4495"/>
    <w:rsid w:val="001C454E"/>
    <w:rsid w:val="001C529C"/>
    <w:rsid w:val="001C6CC4"/>
    <w:rsid w:val="001C7096"/>
    <w:rsid w:val="001D28B3"/>
    <w:rsid w:val="001D2A03"/>
    <w:rsid w:val="001D513D"/>
    <w:rsid w:val="001D5970"/>
    <w:rsid w:val="001D5FA4"/>
    <w:rsid w:val="001D61DC"/>
    <w:rsid w:val="001D7B0E"/>
    <w:rsid w:val="001D7B8E"/>
    <w:rsid w:val="001E1DC7"/>
    <w:rsid w:val="001E40FC"/>
    <w:rsid w:val="001E571A"/>
    <w:rsid w:val="001E7169"/>
    <w:rsid w:val="001F02BB"/>
    <w:rsid w:val="001F1DAC"/>
    <w:rsid w:val="001F1EC5"/>
    <w:rsid w:val="001F4D25"/>
    <w:rsid w:val="001F5248"/>
    <w:rsid w:val="001F54E8"/>
    <w:rsid w:val="001F5BC7"/>
    <w:rsid w:val="001F5F21"/>
    <w:rsid w:val="00200776"/>
    <w:rsid w:val="00202883"/>
    <w:rsid w:val="002053DE"/>
    <w:rsid w:val="002057AB"/>
    <w:rsid w:val="0020694E"/>
    <w:rsid w:val="002071F5"/>
    <w:rsid w:val="00210248"/>
    <w:rsid w:val="0021144F"/>
    <w:rsid w:val="00211F2D"/>
    <w:rsid w:val="00213C95"/>
    <w:rsid w:val="00213D6E"/>
    <w:rsid w:val="00215850"/>
    <w:rsid w:val="002159BF"/>
    <w:rsid w:val="00217343"/>
    <w:rsid w:val="00220FF0"/>
    <w:rsid w:val="00222233"/>
    <w:rsid w:val="00223B53"/>
    <w:rsid w:val="00223CE0"/>
    <w:rsid w:val="00224750"/>
    <w:rsid w:val="00224BEE"/>
    <w:rsid w:val="0022601C"/>
    <w:rsid w:val="0022665E"/>
    <w:rsid w:val="00227632"/>
    <w:rsid w:val="002326A0"/>
    <w:rsid w:val="00233B30"/>
    <w:rsid w:val="00233B55"/>
    <w:rsid w:val="00234134"/>
    <w:rsid w:val="0023453C"/>
    <w:rsid w:val="00235EDA"/>
    <w:rsid w:val="00240436"/>
    <w:rsid w:val="00240E48"/>
    <w:rsid w:val="002426AF"/>
    <w:rsid w:val="0024334F"/>
    <w:rsid w:val="002475CA"/>
    <w:rsid w:val="00253AA8"/>
    <w:rsid w:val="00253D05"/>
    <w:rsid w:val="00253E87"/>
    <w:rsid w:val="00253F6F"/>
    <w:rsid w:val="00254583"/>
    <w:rsid w:val="00255391"/>
    <w:rsid w:val="00255B4F"/>
    <w:rsid w:val="002566A9"/>
    <w:rsid w:val="00256CB2"/>
    <w:rsid w:val="00257159"/>
    <w:rsid w:val="00257CFD"/>
    <w:rsid w:val="002604DD"/>
    <w:rsid w:val="00260C70"/>
    <w:rsid w:val="0026103F"/>
    <w:rsid w:val="00261B99"/>
    <w:rsid w:val="00262052"/>
    <w:rsid w:val="00262A94"/>
    <w:rsid w:val="002630B5"/>
    <w:rsid w:val="0026346B"/>
    <w:rsid w:val="00264072"/>
    <w:rsid w:val="002642F7"/>
    <w:rsid w:val="0026531C"/>
    <w:rsid w:val="0026695A"/>
    <w:rsid w:val="00267BC2"/>
    <w:rsid w:val="002709BE"/>
    <w:rsid w:val="00270EA9"/>
    <w:rsid w:val="002719E5"/>
    <w:rsid w:val="00272306"/>
    <w:rsid w:val="00272D5E"/>
    <w:rsid w:val="00273EF5"/>
    <w:rsid w:val="002751C1"/>
    <w:rsid w:val="00275646"/>
    <w:rsid w:val="00281EE0"/>
    <w:rsid w:val="00282522"/>
    <w:rsid w:val="002825DB"/>
    <w:rsid w:val="00283A93"/>
    <w:rsid w:val="00283B13"/>
    <w:rsid w:val="00283BDB"/>
    <w:rsid w:val="0028430C"/>
    <w:rsid w:val="00284450"/>
    <w:rsid w:val="00284483"/>
    <w:rsid w:val="00286520"/>
    <w:rsid w:val="00286588"/>
    <w:rsid w:val="002868A1"/>
    <w:rsid w:val="00291CFF"/>
    <w:rsid w:val="0029227F"/>
    <w:rsid w:val="002946C5"/>
    <w:rsid w:val="00294E1F"/>
    <w:rsid w:val="00295A4F"/>
    <w:rsid w:val="00295BB2"/>
    <w:rsid w:val="00296808"/>
    <w:rsid w:val="002972C1"/>
    <w:rsid w:val="002977EB"/>
    <w:rsid w:val="002A0BC7"/>
    <w:rsid w:val="002A22F5"/>
    <w:rsid w:val="002A5573"/>
    <w:rsid w:val="002A5AA5"/>
    <w:rsid w:val="002A7FE2"/>
    <w:rsid w:val="002B0986"/>
    <w:rsid w:val="002B0B6D"/>
    <w:rsid w:val="002B309E"/>
    <w:rsid w:val="002B7CA3"/>
    <w:rsid w:val="002C2F50"/>
    <w:rsid w:val="002C35C7"/>
    <w:rsid w:val="002C504C"/>
    <w:rsid w:val="002C7903"/>
    <w:rsid w:val="002C791F"/>
    <w:rsid w:val="002D00F0"/>
    <w:rsid w:val="002D0A2C"/>
    <w:rsid w:val="002D0FD5"/>
    <w:rsid w:val="002D3FA4"/>
    <w:rsid w:val="002D472D"/>
    <w:rsid w:val="002D6B13"/>
    <w:rsid w:val="002D7C99"/>
    <w:rsid w:val="002E0642"/>
    <w:rsid w:val="002E1575"/>
    <w:rsid w:val="002E1ABD"/>
    <w:rsid w:val="002E1C81"/>
    <w:rsid w:val="002E249B"/>
    <w:rsid w:val="002E4898"/>
    <w:rsid w:val="002E5DCC"/>
    <w:rsid w:val="002E6C36"/>
    <w:rsid w:val="002F1069"/>
    <w:rsid w:val="002F1B26"/>
    <w:rsid w:val="002F2A47"/>
    <w:rsid w:val="002F2ABD"/>
    <w:rsid w:val="002F34CA"/>
    <w:rsid w:val="002F5C1E"/>
    <w:rsid w:val="002F671A"/>
    <w:rsid w:val="002F7357"/>
    <w:rsid w:val="002F7736"/>
    <w:rsid w:val="002F7844"/>
    <w:rsid w:val="00301386"/>
    <w:rsid w:val="00301C26"/>
    <w:rsid w:val="00304733"/>
    <w:rsid w:val="003048F4"/>
    <w:rsid w:val="0030574A"/>
    <w:rsid w:val="003065C3"/>
    <w:rsid w:val="00306BDC"/>
    <w:rsid w:val="00306CBC"/>
    <w:rsid w:val="0030755E"/>
    <w:rsid w:val="003100D3"/>
    <w:rsid w:val="003101AE"/>
    <w:rsid w:val="00310C15"/>
    <w:rsid w:val="00312008"/>
    <w:rsid w:val="00312766"/>
    <w:rsid w:val="003143C7"/>
    <w:rsid w:val="0031529B"/>
    <w:rsid w:val="00316E72"/>
    <w:rsid w:val="003201AB"/>
    <w:rsid w:val="003226CD"/>
    <w:rsid w:val="00322909"/>
    <w:rsid w:val="003274A3"/>
    <w:rsid w:val="003279FC"/>
    <w:rsid w:val="00330D76"/>
    <w:rsid w:val="00335664"/>
    <w:rsid w:val="00336AAF"/>
    <w:rsid w:val="0034016D"/>
    <w:rsid w:val="00343D35"/>
    <w:rsid w:val="003443CE"/>
    <w:rsid w:val="00345B3C"/>
    <w:rsid w:val="00347568"/>
    <w:rsid w:val="00350B35"/>
    <w:rsid w:val="00351686"/>
    <w:rsid w:val="00352309"/>
    <w:rsid w:val="00356E4D"/>
    <w:rsid w:val="003570CB"/>
    <w:rsid w:val="00357243"/>
    <w:rsid w:val="00357FE7"/>
    <w:rsid w:val="00362EDE"/>
    <w:rsid w:val="003630D2"/>
    <w:rsid w:val="003630DE"/>
    <w:rsid w:val="003644C1"/>
    <w:rsid w:val="0036458B"/>
    <w:rsid w:val="00364C3E"/>
    <w:rsid w:val="00365F5A"/>
    <w:rsid w:val="0037070A"/>
    <w:rsid w:val="00374471"/>
    <w:rsid w:val="003745EF"/>
    <w:rsid w:val="00380511"/>
    <w:rsid w:val="00380CD7"/>
    <w:rsid w:val="00381F4B"/>
    <w:rsid w:val="0038298F"/>
    <w:rsid w:val="00383252"/>
    <w:rsid w:val="003844E7"/>
    <w:rsid w:val="003851DB"/>
    <w:rsid w:val="00396588"/>
    <w:rsid w:val="00397182"/>
    <w:rsid w:val="00397C55"/>
    <w:rsid w:val="003A1DC1"/>
    <w:rsid w:val="003A1DD1"/>
    <w:rsid w:val="003A24E1"/>
    <w:rsid w:val="003A3ACC"/>
    <w:rsid w:val="003A4525"/>
    <w:rsid w:val="003B0105"/>
    <w:rsid w:val="003B020A"/>
    <w:rsid w:val="003B0D97"/>
    <w:rsid w:val="003B6C0B"/>
    <w:rsid w:val="003B7497"/>
    <w:rsid w:val="003C1C2B"/>
    <w:rsid w:val="003C2E72"/>
    <w:rsid w:val="003C4402"/>
    <w:rsid w:val="003C6BC6"/>
    <w:rsid w:val="003D06D1"/>
    <w:rsid w:val="003D142C"/>
    <w:rsid w:val="003D523F"/>
    <w:rsid w:val="003D546E"/>
    <w:rsid w:val="003D61FC"/>
    <w:rsid w:val="003D7C5B"/>
    <w:rsid w:val="003E13A4"/>
    <w:rsid w:val="003E235B"/>
    <w:rsid w:val="003E4145"/>
    <w:rsid w:val="003E5675"/>
    <w:rsid w:val="003E66BD"/>
    <w:rsid w:val="003F07A4"/>
    <w:rsid w:val="003F1DA1"/>
    <w:rsid w:val="003F224C"/>
    <w:rsid w:val="003F3B59"/>
    <w:rsid w:val="003F58F7"/>
    <w:rsid w:val="00400A57"/>
    <w:rsid w:val="004040D6"/>
    <w:rsid w:val="00406345"/>
    <w:rsid w:val="004101DA"/>
    <w:rsid w:val="00410410"/>
    <w:rsid w:val="00410F00"/>
    <w:rsid w:val="00413461"/>
    <w:rsid w:val="004136E7"/>
    <w:rsid w:val="004204D8"/>
    <w:rsid w:val="00420D1E"/>
    <w:rsid w:val="0042117D"/>
    <w:rsid w:val="00422EA7"/>
    <w:rsid w:val="00422F91"/>
    <w:rsid w:val="004239EB"/>
    <w:rsid w:val="00424199"/>
    <w:rsid w:val="00424D11"/>
    <w:rsid w:val="00425402"/>
    <w:rsid w:val="00425C2F"/>
    <w:rsid w:val="0042620B"/>
    <w:rsid w:val="00427275"/>
    <w:rsid w:val="00430984"/>
    <w:rsid w:val="00430CFD"/>
    <w:rsid w:val="00432F81"/>
    <w:rsid w:val="00435378"/>
    <w:rsid w:val="00437997"/>
    <w:rsid w:val="00440194"/>
    <w:rsid w:val="0044367E"/>
    <w:rsid w:val="00444CA5"/>
    <w:rsid w:val="00444FE5"/>
    <w:rsid w:val="004453B6"/>
    <w:rsid w:val="004453F7"/>
    <w:rsid w:val="00445BF9"/>
    <w:rsid w:val="004473F0"/>
    <w:rsid w:val="0044794E"/>
    <w:rsid w:val="00447A08"/>
    <w:rsid w:val="004502B9"/>
    <w:rsid w:val="004507FE"/>
    <w:rsid w:val="00455AFC"/>
    <w:rsid w:val="004568C6"/>
    <w:rsid w:val="00457F12"/>
    <w:rsid w:val="00457FB9"/>
    <w:rsid w:val="00460517"/>
    <w:rsid w:val="00460F22"/>
    <w:rsid w:val="0046143D"/>
    <w:rsid w:val="0046388B"/>
    <w:rsid w:val="00463DA5"/>
    <w:rsid w:val="0046421C"/>
    <w:rsid w:val="0046483B"/>
    <w:rsid w:val="00464EF0"/>
    <w:rsid w:val="00465279"/>
    <w:rsid w:val="00465687"/>
    <w:rsid w:val="00466CF3"/>
    <w:rsid w:val="00470493"/>
    <w:rsid w:val="00470B62"/>
    <w:rsid w:val="00471481"/>
    <w:rsid w:val="00472AFF"/>
    <w:rsid w:val="004739D9"/>
    <w:rsid w:val="00473D20"/>
    <w:rsid w:val="00473F9B"/>
    <w:rsid w:val="004755A6"/>
    <w:rsid w:val="00476E3D"/>
    <w:rsid w:val="00477636"/>
    <w:rsid w:val="004815D6"/>
    <w:rsid w:val="00490D8F"/>
    <w:rsid w:val="0049189F"/>
    <w:rsid w:val="004922CD"/>
    <w:rsid w:val="004925AB"/>
    <w:rsid w:val="004938DE"/>
    <w:rsid w:val="00495988"/>
    <w:rsid w:val="00495D45"/>
    <w:rsid w:val="004962D2"/>
    <w:rsid w:val="00496B81"/>
    <w:rsid w:val="004A17A9"/>
    <w:rsid w:val="004A1B6A"/>
    <w:rsid w:val="004A2EB3"/>
    <w:rsid w:val="004A2EB8"/>
    <w:rsid w:val="004A41A2"/>
    <w:rsid w:val="004A4A36"/>
    <w:rsid w:val="004A6717"/>
    <w:rsid w:val="004B0429"/>
    <w:rsid w:val="004B1236"/>
    <w:rsid w:val="004B1ACE"/>
    <w:rsid w:val="004B2653"/>
    <w:rsid w:val="004B39D0"/>
    <w:rsid w:val="004B4F68"/>
    <w:rsid w:val="004B568D"/>
    <w:rsid w:val="004B629F"/>
    <w:rsid w:val="004B650C"/>
    <w:rsid w:val="004B73FF"/>
    <w:rsid w:val="004C088A"/>
    <w:rsid w:val="004C1EEF"/>
    <w:rsid w:val="004C2643"/>
    <w:rsid w:val="004C321D"/>
    <w:rsid w:val="004C3480"/>
    <w:rsid w:val="004C3AE4"/>
    <w:rsid w:val="004C469D"/>
    <w:rsid w:val="004C5039"/>
    <w:rsid w:val="004C5FFE"/>
    <w:rsid w:val="004C6EE1"/>
    <w:rsid w:val="004C78BF"/>
    <w:rsid w:val="004C7DAF"/>
    <w:rsid w:val="004D137E"/>
    <w:rsid w:val="004D21F1"/>
    <w:rsid w:val="004D2882"/>
    <w:rsid w:val="004D31F7"/>
    <w:rsid w:val="004D479E"/>
    <w:rsid w:val="004D53DD"/>
    <w:rsid w:val="004D73DF"/>
    <w:rsid w:val="004E0242"/>
    <w:rsid w:val="004E0886"/>
    <w:rsid w:val="004E182A"/>
    <w:rsid w:val="004E2730"/>
    <w:rsid w:val="004E4118"/>
    <w:rsid w:val="004E54B0"/>
    <w:rsid w:val="004E64D9"/>
    <w:rsid w:val="004F0748"/>
    <w:rsid w:val="004F12E6"/>
    <w:rsid w:val="004F1E4A"/>
    <w:rsid w:val="004F3085"/>
    <w:rsid w:val="004F3F06"/>
    <w:rsid w:val="004F578F"/>
    <w:rsid w:val="004F5C6D"/>
    <w:rsid w:val="004F6AF4"/>
    <w:rsid w:val="004F6EBF"/>
    <w:rsid w:val="005040F1"/>
    <w:rsid w:val="00504EC5"/>
    <w:rsid w:val="00506261"/>
    <w:rsid w:val="005066A6"/>
    <w:rsid w:val="00507608"/>
    <w:rsid w:val="00507CC2"/>
    <w:rsid w:val="00510533"/>
    <w:rsid w:val="00513565"/>
    <w:rsid w:val="00514478"/>
    <w:rsid w:val="00517F86"/>
    <w:rsid w:val="00522ACF"/>
    <w:rsid w:val="00525A81"/>
    <w:rsid w:val="00526FDF"/>
    <w:rsid w:val="0053184A"/>
    <w:rsid w:val="005369E6"/>
    <w:rsid w:val="00537884"/>
    <w:rsid w:val="005379FB"/>
    <w:rsid w:val="00541B69"/>
    <w:rsid w:val="0054448C"/>
    <w:rsid w:val="00545067"/>
    <w:rsid w:val="00545668"/>
    <w:rsid w:val="0054596F"/>
    <w:rsid w:val="00545B48"/>
    <w:rsid w:val="00545F9C"/>
    <w:rsid w:val="005466AD"/>
    <w:rsid w:val="00546B43"/>
    <w:rsid w:val="0054791E"/>
    <w:rsid w:val="00547C87"/>
    <w:rsid w:val="0055049E"/>
    <w:rsid w:val="00550D20"/>
    <w:rsid w:val="00551A75"/>
    <w:rsid w:val="00554AF1"/>
    <w:rsid w:val="00555270"/>
    <w:rsid w:val="00555426"/>
    <w:rsid w:val="00555556"/>
    <w:rsid w:val="00557326"/>
    <w:rsid w:val="005604E3"/>
    <w:rsid w:val="005613F0"/>
    <w:rsid w:val="00564722"/>
    <w:rsid w:val="00565135"/>
    <w:rsid w:val="00565C92"/>
    <w:rsid w:val="0056623A"/>
    <w:rsid w:val="005701D1"/>
    <w:rsid w:val="00570370"/>
    <w:rsid w:val="00576E12"/>
    <w:rsid w:val="00577262"/>
    <w:rsid w:val="00577869"/>
    <w:rsid w:val="00577EA6"/>
    <w:rsid w:val="00583223"/>
    <w:rsid w:val="005840B8"/>
    <w:rsid w:val="0058703D"/>
    <w:rsid w:val="005904E0"/>
    <w:rsid w:val="00590FCB"/>
    <w:rsid w:val="005915C3"/>
    <w:rsid w:val="00591E0C"/>
    <w:rsid w:val="00593C5A"/>
    <w:rsid w:val="00593F02"/>
    <w:rsid w:val="0059418E"/>
    <w:rsid w:val="0059449E"/>
    <w:rsid w:val="005955DA"/>
    <w:rsid w:val="0059590A"/>
    <w:rsid w:val="00595F66"/>
    <w:rsid w:val="00597492"/>
    <w:rsid w:val="005A0C3E"/>
    <w:rsid w:val="005A0FFB"/>
    <w:rsid w:val="005A238C"/>
    <w:rsid w:val="005A4CD0"/>
    <w:rsid w:val="005A54C5"/>
    <w:rsid w:val="005A5921"/>
    <w:rsid w:val="005A671B"/>
    <w:rsid w:val="005A6735"/>
    <w:rsid w:val="005B091A"/>
    <w:rsid w:val="005B128F"/>
    <w:rsid w:val="005B2925"/>
    <w:rsid w:val="005B2D11"/>
    <w:rsid w:val="005B3495"/>
    <w:rsid w:val="005B3789"/>
    <w:rsid w:val="005B4B1D"/>
    <w:rsid w:val="005B6F20"/>
    <w:rsid w:val="005C2275"/>
    <w:rsid w:val="005C2633"/>
    <w:rsid w:val="005C55BC"/>
    <w:rsid w:val="005C6F18"/>
    <w:rsid w:val="005D2049"/>
    <w:rsid w:val="005D3BAE"/>
    <w:rsid w:val="005D4A88"/>
    <w:rsid w:val="005D5D68"/>
    <w:rsid w:val="005D7961"/>
    <w:rsid w:val="005E06D6"/>
    <w:rsid w:val="005E1FB7"/>
    <w:rsid w:val="005E26F1"/>
    <w:rsid w:val="005E2BE1"/>
    <w:rsid w:val="005E353C"/>
    <w:rsid w:val="005E3DEA"/>
    <w:rsid w:val="005E5662"/>
    <w:rsid w:val="005E7D0D"/>
    <w:rsid w:val="005F1A4C"/>
    <w:rsid w:val="005F3CF1"/>
    <w:rsid w:val="005F45BC"/>
    <w:rsid w:val="005F4868"/>
    <w:rsid w:val="005F6BC6"/>
    <w:rsid w:val="005F77FC"/>
    <w:rsid w:val="005F7F1C"/>
    <w:rsid w:val="006012F9"/>
    <w:rsid w:val="00602AB5"/>
    <w:rsid w:val="00602CB3"/>
    <w:rsid w:val="006044D5"/>
    <w:rsid w:val="0060532D"/>
    <w:rsid w:val="00607292"/>
    <w:rsid w:val="00607469"/>
    <w:rsid w:val="00607E3B"/>
    <w:rsid w:val="00610D42"/>
    <w:rsid w:val="00611104"/>
    <w:rsid w:val="00611559"/>
    <w:rsid w:val="00611E83"/>
    <w:rsid w:val="00611FFD"/>
    <w:rsid w:val="00612B1A"/>
    <w:rsid w:val="00613680"/>
    <w:rsid w:val="00613E40"/>
    <w:rsid w:val="0061437E"/>
    <w:rsid w:val="00615174"/>
    <w:rsid w:val="006155B8"/>
    <w:rsid w:val="00616894"/>
    <w:rsid w:val="00617F11"/>
    <w:rsid w:val="00617F7D"/>
    <w:rsid w:val="00620155"/>
    <w:rsid w:val="00620324"/>
    <w:rsid w:val="00621708"/>
    <w:rsid w:val="00621E66"/>
    <w:rsid w:val="00621F50"/>
    <w:rsid w:val="006222CC"/>
    <w:rsid w:val="0062274A"/>
    <w:rsid w:val="00622C04"/>
    <w:rsid w:val="00623456"/>
    <w:rsid w:val="00623891"/>
    <w:rsid w:val="00624116"/>
    <w:rsid w:val="00624248"/>
    <w:rsid w:val="00624259"/>
    <w:rsid w:val="00624422"/>
    <w:rsid w:val="00625EB7"/>
    <w:rsid w:val="00626392"/>
    <w:rsid w:val="00626527"/>
    <w:rsid w:val="00626CBC"/>
    <w:rsid w:val="006278D1"/>
    <w:rsid w:val="00627C10"/>
    <w:rsid w:val="00631D97"/>
    <w:rsid w:val="006322EA"/>
    <w:rsid w:val="00633C02"/>
    <w:rsid w:val="00633FA6"/>
    <w:rsid w:val="00635366"/>
    <w:rsid w:val="00636806"/>
    <w:rsid w:val="00643100"/>
    <w:rsid w:val="00643E60"/>
    <w:rsid w:val="00646D27"/>
    <w:rsid w:val="00646E87"/>
    <w:rsid w:val="00647C27"/>
    <w:rsid w:val="00651610"/>
    <w:rsid w:val="00651787"/>
    <w:rsid w:val="00654E25"/>
    <w:rsid w:val="00655A03"/>
    <w:rsid w:val="00656A34"/>
    <w:rsid w:val="00656E0E"/>
    <w:rsid w:val="00657204"/>
    <w:rsid w:val="0066149F"/>
    <w:rsid w:val="00661E8C"/>
    <w:rsid w:val="00663048"/>
    <w:rsid w:val="00663A30"/>
    <w:rsid w:val="006716B9"/>
    <w:rsid w:val="006723E1"/>
    <w:rsid w:val="0067368A"/>
    <w:rsid w:val="00675047"/>
    <w:rsid w:val="00675847"/>
    <w:rsid w:val="00675A6F"/>
    <w:rsid w:val="00677730"/>
    <w:rsid w:val="00677801"/>
    <w:rsid w:val="00677B4A"/>
    <w:rsid w:val="006808E8"/>
    <w:rsid w:val="006822A5"/>
    <w:rsid w:val="00683950"/>
    <w:rsid w:val="00684714"/>
    <w:rsid w:val="00685206"/>
    <w:rsid w:val="006875C8"/>
    <w:rsid w:val="00687F30"/>
    <w:rsid w:val="00690826"/>
    <w:rsid w:val="00690B4C"/>
    <w:rsid w:val="00690BF5"/>
    <w:rsid w:val="00692934"/>
    <w:rsid w:val="00694168"/>
    <w:rsid w:val="0069439C"/>
    <w:rsid w:val="00695BA8"/>
    <w:rsid w:val="00696797"/>
    <w:rsid w:val="00697345"/>
    <w:rsid w:val="006A3AB0"/>
    <w:rsid w:val="006A5E34"/>
    <w:rsid w:val="006A652A"/>
    <w:rsid w:val="006A7203"/>
    <w:rsid w:val="006A728B"/>
    <w:rsid w:val="006B0E65"/>
    <w:rsid w:val="006B141A"/>
    <w:rsid w:val="006B270A"/>
    <w:rsid w:val="006B3179"/>
    <w:rsid w:val="006B420E"/>
    <w:rsid w:val="006B5405"/>
    <w:rsid w:val="006B7668"/>
    <w:rsid w:val="006B7947"/>
    <w:rsid w:val="006B7BAD"/>
    <w:rsid w:val="006B7C33"/>
    <w:rsid w:val="006C21CD"/>
    <w:rsid w:val="006C2CEA"/>
    <w:rsid w:val="006C2D48"/>
    <w:rsid w:val="006C417B"/>
    <w:rsid w:val="006C6381"/>
    <w:rsid w:val="006D0F59"/>
    <w:rsid w:val="006D3DD1"/>
    <w:rsid w:val="006D4281"/>
    <w:rsid w:val="006D4994"/>
    <w:rsid w:val="006D4A81"/>
    <w:rsid w:val="006D4B6D"/>
    <w:rsid w:val="006D58EB"/>
    <w:rsid w:val="006D6D34"/>
    <w:rsid w:val="006D719E"/>
    <w:rsid w:val="006E4896"/>
    <w:rsid w:val="006E4BC2"/>
    <w:rsid w:val="006E5547"/>
    <w:rsid w:val="006F0BFF"/>
    <w:rsid w:val="006F2EA3"/>
    <w:rsid w:val="006F348C"/>
    <w:rsid w:val="006F41F5"/>
    <w:rsid w:val="006F430A"/>
    <w:rsid w:val="006F5D87"/>
    <w:rsid w:val="006F7719"/>
    <w:rsid w:val="00700684"/>
    <w:rsid w:val="007007A6"/>
    <w:rsid w:val="00700944"/>
    <w:rsid w:val="00701395"/>
    <w:rsid w:val="0070181A"/>
    <w:rsid w:val="00702429"/>
    <w:rsid w:val="00702EAD"/>
    <w:rsid w:val="00705A4E"/>
    <w:rsid w:val="007060B8"/>
    <w:rsid w:val="0070653A"/>
    <w:rsid w:val="007078A6"/>
    <w:rsid w:val="007105DF"/>
    <w:rsid w:val="007114A3"/>
    <w:rsid w:val="00712A40"/>
    <w:rsid w:val="007159B5"/>
    <w:rsid w:val="007162F8"/>
    <w:rsid w:val="00716429"/>
    <w:rsid w:val="00717180"/>
    <w:rsid w:val="00717B28"/>
    <w:rsid w:val="00724E50"/>
    <w:rsid w:val="00725FCD"/>
    <w:rsid w:val="00726701"/>
    <w:rsid w:val="00726C4B"/>
    <w:rsid w:val="007300DC"/>
    <w:rsid w:val="00732EE8"/>
    <w:rsid w:val="00733781"/>
    <w:rsid w:val="007352EB"/>
    <w:rsid w:val="007356F4"/>
    <w:rsid w:val="00735BC3"/>
    <w:rsid w:val="007367C7"/>
    <w:rsid w:val="0073697E"/>
    <w:rsid w:val="00736A65"/>
    <w:rsid w:val="007374F6"/>
    <w:rsid w:val="00737CEF"/>
    <w:rsid w:val="00740A3B"/>
    <w:rsid w:val="00741F57"/>
    <w:rsid w:val="0074214D"/>
    <w:rsid w:val="007426DE"/>
    <w:rsid w:val="007431B8"/>
    <w:rsid w:val="00744B20"/>
    <w:rsid w:val="00745D42"/>
    <w:rsid w:val="00746530"/>
    <w:rsid w:val="00746FF3"/>
    <w:rsid w:val="0074772A"/>
    <w:rsid w:val="00752272"/>
    <w:rsid w:val="0075283F"/>
    <w:rsid w:val="00752B63"/>
    <w:rsid w:val="007559F7"/>
    <w:rsid w:val="007578B9"/>
    <w:rsid w:val="0076003B"/>
    <w:rsid w:val="007610C2"/>
    <w:rsid w:val="007614E6"/>
    <w:rsid w:val="007617EB"/>
    <w:rsid w:val="00762E04"/>
    <w:rsid w:val="00762F7B"/>
    <w:rsid w:val="00765442"/>
    <w:rsid w:val="00771B77"/>
    <w:rsid w:val="00772FEB"/>
    <w:rsid w:val="00774DEE"/>
    <w:rsid w:val="00777E5B"/>
    <w:rsid w:val="00777F9D"/>
    <w:rsid w:val="00780DF5"/>
    <w:rsid w:val="007840ED"/>
    <w:rsid w:val="007842AE"/>
    <w:rsid w:val="00784440"/>
    <w:rsid w:val="00785090"/>
    <w:rsid w:val="007851A3"/>
    <w:rsid w:val="007859FF"/>
    <w:rsid w:val="007903D7"/>
    <w:rsid w:val="007907EC"/>
    <w:rsid w:val="00790D91"/>
    <w:rsid w:val="00791688"/>
    <w:rsid w:val="0079421C"/>
    <w:rsid w:val="007945C3"/>
    <w:rsid w:val="00795CEE"/>
    <w:rsid w:val="007962DE"/>
    <w:rsid w:val="007A127B"/>
    <w:rsid w:val="007A1953"/>
    <w:rsid w:val="007A1BD2"/>
    <w:rsid w:val="007A3C28"/>
    <w:rsid w:val="007A4CFF"/>
    <w:rsid w:val="007A5147"/>
    <w:rsid w:val="007A54C4"/>
    <w:rsid w:val="007A7269"/>
    <w:rsid w:val="007B1868"/>
    <w:rsid w:val="007B2690"/>
    <w:rsid w:val="007B3DF2"/>
    <w:rsid w:val="007B53FB"/>
    <w:rsid w:val="007B63BF"/>
    <w:rsid w:val="007B734F"/>
    <w:rsid w:val="007C05BB"/>
    <w:rsid w:val="007C09C2"/>
    <w:rsid w:val="007C1A5A"/>
    <w:rsid w:val="007C2661"/>
    <w:rsid w:val="007C2CA0"/>
    <w:rsid w:val="007C311C"/>
    <w:rsid w:val="007C35D4"/>
    <w:rsid w:val="007C3C95"/>
    <w:rsid w:val="007C6DA7"/>
    <w:rsid w:val="007C7017"/>
    <w:rsid w:val="007C7823"/>
    <w:rsid w:val="007D1E5E"/>
    <w:rsid w:val="007D1FA4"/>
    <w:rsid w:val="007D2AB7"/>
    <w:rsid w:val="007D38B5"/>
    <w:rsid w:val="007D46B3"/>
    <w:rsid w:val="007E0F5B"/>
    <w:rsid w:val="007F04BD"/>
    <w:rsid w:val="007F31C0"/>
    <w:rsid w:val="007F4020"/>
    <w:rsid w:val="007F4985"/>
    <w:rsid w:val="007F516A"/>
    <w:rsid w:val="007F7C81"/>
    <w:rsid w:val="00800380"/>
    <w:rsid w:val="00802AB0"/>
    <w:rsid w:val="008043B6"/>
    <w:rsid w:val="00804477"/>
    <w:rsid w:val="00804DC6"/>
    <w:rsid w:val="00804F26"/>
    <w:rsid w:val="008051A7"/>
    <w:rsid w:val="00806EF3"/>
    <w:rsid w:val="0080789C"/>
    <w:rsid w:val="008079CA"/>
    <w:rsid w:val="0081056D"/>
    <w:rsid w:val="008110A8"/>
    <w:rsid w:val="00811281"/>
    <w:rsid w:val="00811BD5"/>
    <w:rsid w:val="00812FEF"/>
    <w:rsid w:val="008145E2"/>
    <w:rsid w:val="0081495C"/>
    <w:rsid w:val="008163E3"/>
    <w:rsid w:val="008166C2"/>
    <w:rsid w:val="00820F4E"/>
    <w:rsid w:val="008214D2"/>
    <w:rsid w:val="00821679"/>
    <w:rsid w:val="008218AC"/>
    <w:rsid w:val="00823066"/>
    <w:rsid w:val="00823635"/>
    <w:rsid w:val="008237B7"/>
    <w:rsid w:val="00825B51"/>
    <w:rsid w:val="00827686"/>
    <w:rsid w:val="00827930"/>
    <w:rsid w:val="008313FB"/>
    <w:rsid w:val="008314E1"/>
    <w:rsid w:val="00832752"/>
    <w:rsid w:val="00832B38"/>
    <w:rsid w:val="00832EB0"/>
    <w:rsid w:val="00833996"/>
    <w:rsid w:val="008344FD"/>
    <w:rsid w:val="008346C1"/>
    <w:rsid w:val="00834838"/>
    <w:rsid w:val="0084097B"/>
    <w:rsid w:val="0084154A"/>
    <w:rsid w:val="00841632"/>
    <w:rsid w:val="00842908"/>
    <w:rsid w:val="00842C82"/>
    <w:rsid w:val="00842CDC"/>
    <w:rsid w:val="00842E66"/>
    <w:rsid w:val="0084338F"/>
    <w:rsid w:val="00843B3B"/>
    <w:rsid w:val="00844CA8"/>
    <w:rsid w:val="00846845"/>
    <w:rsid w:val="008475A7"/>
    <w:rsid w:val="00847B71"/>
    <w:rsid w:val="00851D4B"/>
    <w:rsid w:val="00853138"/>
    <w:rsid w:val="00853EFD"/>
    <w:rsid w:val="00854146"/>
    <w:rsid w:val="00854CB7"/>
    <w:rsid w:val="00855365"/>
    <w:rsid w:val="008557EC"/>
    <w:rsid w:val="00860280"/>
    <w:rsid w:val="00860403"/>
    <w:rsid w:val="008611E0"/>
    <w:rsid w:val="00870AB2"/>
    <w:rsid w:val="00871326"/>
    <w:rsid w:val="0087288F"/>
    <w:rsid w:val="00872AF7"/>
    <w:rsid w:val="00873302"/>
    <w:rsid w:val="008738B0"/>
    <w:rsid w:val="00873C88"/>
    <w:rsid w:val="0087642E"/>
    <w:rsid w:val="0087663B"/>
    <w:rsid w:val="00876666"/>
    <w:rsid w:val="008766DC"/>
    <w:rsid w:val="008811DB"/>
    <w:rsid w:val="008845FF"/>
    <w:rsid w:val="00884AF4"/>
    <w:rsid w:val="008859AF"/>
    <w:rsid w:val="00885CF4"/>
    <w:rsid w:val="008923EC"/>
    <w:rsid w:val="008950BF"/>
    <w:rsid w:val="008A1651"/>
    <w:rsid w:val="008A4EEF"/>
    <w:rsid w:val="008A74AF"/>
    <w:rsid w:val="008B0994"/>
    <w:rsid w:val="008B3FCE"/>
    <w:rsid w:val="008B4E21"/>
    <w:rsid w:val="008B545E"/>
    <w:rsid w:val="008B76E2"/>
    <w:rsid w:val="008C106A"/>
    <w:rsid w:val="008C30AD"/>
    <w:rsid w:val="008C6722"/>
    <w:rsid w:val="008C75F7"/>
    <w:rsid w:val="008D0CAC"/>
    <w:rsid w:val="008D146D"/>
    <w:rsid w:val="008D15DC"/>
    <w:rsid w:val="008D2D64"/>
    <w:rsid w:val="008D38AE"/>
    <w:rsid w:val="008D3C3D"/>
    <w:rsid w:val="008D51F6"/>
    <w:rsid w:val="008D7DE8"/>
    <w:rsid w:val="008E1301"/>
    <w:rsid w:val="008E3E77"/>
    <w:rsid w:val="008E5D99"/>
    <w:rsid w:val="008E5E53"/>
    <w:rsid w:val="008E6411"/>
    <w:rsid w:val="008F08E5"/>
    <w:rsid w:val="008F34D2"/>
    <w:rsid w:val="008F3B83"/>
    <w:rsid w:val="008F4022"/>
    <w:rsid w:val="008F40E4"/>
    <w:rsid w:val="008F4F46"/>
    <w:rsid w:val="008F5189"/>
    <w:rsid w:val="008F6ED5"/>
    <w:rsid w:val="008F7E90"/>
    <w:rsid w:val="009007AA"/>
    <w:rsid w:val="009019AE"/>
    <w:rsid w:val="00901BEC"/>
    <w:rsid w:val="00902E3C"/>
    <w:rsid w:val="00903DE0"/>
    <w:rsid w:val="009042FC"/>
    <w:rsid w:val="00904DEB"/>
    <w:rsid w:val="0090531F"/>
    <w:rsid w:val="00905C0D"/>
    <w:rsid w:val="00905E9B"/>
    <w:rsid w:val="00906B17"/>
    <w:rsid w:val="00910A08"/>
    <w:rsid w:val="0091307A"/>
    <w:rsid w:val="00913380"/>
    <w:rsid w:val="00914BEA"/>
    <w:rsid w:val="00916867"/>
    <w:rsid w:val="009168CE"/>
    <w:rsid w:val="00920440"/>
    <w:rsid w:val="00922A20"/>
    <w:rsid w:val="00922BEB"/>
    <w:rsid w:val="00922E9C"/>
    <w:rsid w:val="009245E9"/>
    <w:rsid w:val="00927317"/>
    <w:rsid w:val="009279B2"/>
    <w:rsid w:val="00927E83"/>
    <w:rsid w:val="00930B22"/>
    <w:rsid w:val="009312C2"/>
    <w:rsid w:val="009318A4"/>
    <w:rsid w:val="009321E5"/>
    <w:rsid w:val="009331EF"/>
    <w:rsid w:val="0093335F"/>
    <w:rsid w:val="00935FEF"/>
    <w:rsid w:val="00936323"/>
    <w:rsid w:val="0094234F"/>
    <w:rsid w:val="00943ABE"/>
    <w:rsid w:val="00944F61"/>
    <w:rsid w:val="00946DD9"/>
    <w:rsid w:val="00947146"/>
    <w:rsid w:val="00947309"/>
    <w:rsid w:val="00947EC5"/>
    <w:rsid w:val="009508DF"/>
    <w:rsid w:val="0095100B"/>
    <w:rsid w:val="009546E4"/>
    <w:rsid w:val="00955351"/>
    <w:rsid w:val="009565A0"/>
    <w:rsid w:val="00960866"/>
    <w:rsid w:val="00961717"/>
    <w:rsid w:val="00962588"/>
    <w:rsid w:val="00964CEA"/>
    <w:rsid w:val="009704AA"/>
    <w:rsid w:val="00970D64"/>
    <w:rsid w:val="00972236"/>
    <w:rsid w:val="009727B5"/>
    <w:rsid w:val="00972F2E"/>
    <w:rsid w:val="00973A7A"/>
    <w:rsid w:val="00976370"/>
    <w:rsid w:val="00977A72"/>
    <w:rsid w:val="00980346"/>
    <w:rsid w:val="00983307"/>
    <w:rsid w:val="0098364F"/>
    <w:rsid w:val="009851A1"/>
    <w:rsid w:val="00985578"/>
    <w:rsid w:val="00986A40"/>
    <w:rsid w:val="00986ECA"/>
    <w:rsid w:val="009904BC"/>
    <w:rsid w:val="00992DE8"/>
    <w:rsid w:val="00993757"/>
    <w:rsid w:val="00994290"/>
    <w:rsid w:val="00994F4E"/>
    <w:rsid w:val="00996B59"/>
    <w:rsid w:val="00997971"/>
    <w:rsid w:val="009A0138"/>
    <w:rsid w:val="009A0894"/>
    <w:rsid w:val="009A0AEA"/>
    <w:rsid w:val="009A27D8"/>
    <w:rsid w:val="009A464D"/>
    <w:rsid w:val="009A4827"/>
    <w:rsid w:val="009A4C27"/>
    <w:rsid w:val="009A58E9"/>
    <w:rsid w:val="009A599D"/>
    <w:rsid w:val="009A6603"/>
    <w:rsid w:val="009B0BBD"/>
    <w:rsid w:val="009B0EE9"/>
    <w:rsid w:val="009B18F6"/>
    <w:rsid w:val="009B45FB"/>
    <w:rsid w:val="009B4F68"/>
    <w:rsid w:val="009B6387"/>
    <w:rsid w:val="009B7403"/>
    <w:rsid w:val="009B76E3"/>
    <w:rsid w:val="009C06B3"/>
    <w:rsid w:val="009C1236"/>
    <w:rsid w:val="009C2349"/>
    <w:rsid w:val="009C3933"/>
    <w:rsid w:val="009D1987"/>
    <w:rsid w:val="009D3D77"/>
    <w:rsid w:val="009D480E"/>
    <w:rsid w:val="009D4971"/>
    <w:rsid w:val="009D584D"/>
    <w:rsid w:val="009D6A32"/>
    <w:rsid w:val="009D6B3D"/>
    <w:rsid w:val="009D7227"/>
    <w:rsid w:val="009D785E"/>
    <w:rsid w:val="009E2D4F"/>
    <w:rsid w:val="009E393D"/>
    <w:rsid w:val="009E63BB"/>
    <w:rsid w:val="009E6563"/>
    <w:rsid w:val="009F252C"/>
    <w:rsid w:val="009F357B"/>
    <w:rsid w:val="009F385C"/>
    <w:rsid w:val="009F5217"/>
    <w:rsid w:val="009F5AFE"/>
    <w:rsid w:val="009F6C32"/>
    <w:rsid w:val="00A00291"/>
    <w:rsid w:val="00A0179E"/>
    <w:rsid w:val="00A0196F"/>
    <w:rsid w:val="00A0198F"/>
    <w:rsid w:val="00A01B20"/>
    <w:rsid w:val="00A0228F"/>
    <w:rsid w:val="00A02960"/>
    <w:rsid w:val="00A03FA9"/>
    <w:rsid w:val="00A04E10"/>
    <w:rsid w:val="00A064DA"/>
    <w:rsid w:val="00A06F80"/>
    <w:rsid w:val="00A0753E"/>
    <w:rsid w:val="00A1058B"/>
    <w:rsid w:val="00A1141D"/>
    <w:rsid w:val="00A11722"/>
    <w:rsid w:val="00A11A86"/>
    <w:rsid w:val="00A14310"/>
    <w:rsid w:val="00A203BA"/>
    <w:rsid w:val="00A213E7"/>
    <w:rsid w:val="00A23005"/>
    <w:rsid w:val="00A24AB3"/>
    <w:rsid w:val="00A272A9"/>
    <w:rsid w:val="00A30D3D"/>
    <w:rsid w:val="00A31299"/>
    <w:rsid w:val="00A34F78"/>
    <w:rsid w:val="00A36414"/>
    <w:rsid w:val="00A406B2"/>
    <w:rsid w:val="00A41A9C"/>
    <w:rsid w:val="00A44599"/>
    <w:rsid w:val="00A44712"/>
    <w:rsid w:val="00A44EB7"/>
    <w:rsid w:val="00A45657"/>
    <w:rsid w:val="00A4573C"/>
    <w:rsid w:val="00A457A7"/>
    <w:rsid w:val="00A45A4E"/>
    <w:rsid w:val="00A46052"/>
    <w:rsid w:val="00A506A6"/>
    <w:rsid w:val="00A51210"/>
    <w:rsid w:val="00A51936"/>
    <w:rsid w:val="00A519C1"/>
    <w:rsid w:val="00A52034"/>
    <w:rsid w:val="00A524C2"/>
    <w:rsid w:val="00A528FA"/>
    <w:rsid w:val="00A55EE9"/>
    <w:rsid w:val="00A61490"/>
    <w:rsid w:val="00A61878"/>
    <w:rsid w:val="00A6417A"/>
    <w:rsid w:val="00A64BF5"/>
    <w:rsid w:val="00A657E2"/>
    <w:rsid w:val="00A6644E"/>
    <w:rsid w:val="00A66CDE"/>
    <w:rsid w:val="00A677C7"/>
    <w:rsid w:val="00A7013C"/>
    <w:rsid w:val="00A70FA3"/>
    <w:rsid w:val="00A71879"/>
    <w:rsid w:val="00A72764"/>
    <w:rsid w:val="00A72A30"/>
    <w:rsid w:val="00A72C0D"/>
    <w:rsid w:val="00A7445A"/>
    <w:rsid w:val="00A74D70"/>
    <w:rsid w:val="00A76D63"/>
    <w:rsid w:val="00A76E57"/>
    <w:rsid w:val="00A811FF"/>
    <w:rsid w:val="00A815BF"/>
    <w:rsid w:val="00A81753"/>
    <w:rsid w:val="00A8287B"/>
    <w:rsid w:val="00A82C2C"/>
    <w:rsid w:val="00A84A7F"/>
    <w:rsid w:val="00A85CB0"/>
    <w:rsid w:val="00A8699D"/>
    <w:rsid w:val="00A87704"/>
    <w:rsid w:val="00A908C7"/>
    <w:rsid w:val="00A93490"/>
    <w:rsid w:val="00A95145"/>
    <w:rsid w:val="00A957DF"/>
    <w:rsid w:val="00A95D93"/>
    <w:rsid w:val="00A97ACB"/>
    <w:rsid w:val="00AA0D7D"/>
    <w:rsid w:val="00AA622D"/>
    <w:rsid w:val="00AA75ED"/>
    <w:rsid w:val="00AA7D59"/>
    <w:rsid w:val="00AB19C0"/>
    <w:rsid w:val="00AB2122"/>
    <w:rsid w:val="00AB21DF"/>
    <w:rsid w:val="00AC430A"/>
    <w:rsid w:val="00AC4AC4"/>
    <w:rsid w:val="00AC63FD"/>
    <w:rsid w:val="00AC6F74"/>
    <w:rsid w:val="00AC715F"/>
    <w:rsid w:val="00AC7891"/>
    <w:rsid w:val="00AC7DB1"/>
    <w:rsid w:val="00AD090F"/>
    <w:rsid w:val="00AD2A91"/>
    <w:rsid w:val="00AD3BA3"/>
    <w:rsid w:val="00AD3E53"/>
    <w:rsid w:val="00AD66B7"/>
    <w:rsid w:val="00AD6D35"/>
    <w:rsid w:val="00AE07A7"/>
    <w:rsid w:val="00AE1344"/>
    <w:rsid w:val="00AE248D"/>
    <w:rsid w:val="00AE2BDE"/>
    <w:rsid w:val="00AE34B6"/>
    <w:rsid w:val="00AE3C22"/>
    <w:rsid w:val="00AE3CBA"/>
    <w:rsid w:val="00AE4910"/>
    <w:rsid w:val="00AE4B15"/>
    <w:rsid w:val="00AE510E"/>
    <w:rsid w:val="00AE5428"/>
    <w:rsid w:val="00AF17F3"/>
    <w:rsid w:val="00AF2849"/>
    <w:rsid w:val="00AF3040"/>
    <w:rsid w:val="00AF366A"/>
    <w:rsid w:val="00AF533D"/>
    <w:rsid w:val="00AF541C"/>
    <w:rsid w:val="00AF57F8"/>
    <w:rsid w:val="00B00212"/>
    <w:rsid w:val="00B03B2D"/>
    <w:rsid w:val="00B04244"/>
    <w:rsid w:val="00B05F89"/>
    <w:rsid w:val="00B05FC8"/>
    <w:rsid w:val="00B0725A"/>
    <w:rsid w:val="00B076CA"/>
    <w:rsid w:val="00B07AA1"/>
    <w:rsid w:val="00B11852"/>
    <w:rsid w:val="00B1267B"/>
    <w:rsid w:val="00B16B80"/>
    <w:rsid w:val="00B16E05"/>
    <w:rsid w:val="00B2056A"/>
    <w:rsid w:val="00B20906"/>
    <w:rsid w:val="00B20F34"/>
    <w:rsid w:val="00B220F5"/>
    <w:rsid w:val="00B234E9"/>
    <w:rsid w:val="00B25135"/>
    <w:rsid w:val="00B26B16"/>
    <w:rsid w:val="00B279B3"/>
    <w:rsid w:val="00B27E7A"/>
    <w:rsid w:val="00B300A1"/>
    <w:rsid w:val="00B30724"/>
    <w:rsid w:val="00B31E26"/>
    <w:rsid w:val="00B33C8E"/>
    <w:rsid w:val="00B342AA"/>
    <w:rsid w:val="00B34495"/>
    <w:rsid w:val="00B35205"/>
    <w:rsid w:val="00B36A90"/>
    <w:rsid w:val="00B36E57"/>
    <w:rsid w:val="00B379BF"/>
    <w:rsid w:val="00B37F24"/>
    <w:rsid w:val="00B40046"/>
    <w:rsid w:val="00B400BD"/>
    <w:rsid w:val="00B42427"/>
    <w:rsid w:val="00B4649E"/>
    <w:rsid w:val="00B46C1B"/>
    <w:rsid w:val="00B478B7"/>
    <w:rsid w:val="00B50388"/>
    <w:rsid w:val="00B50633"/>
    <w:rsid w:val="00B50A16"/>
    <w:rsid w:val="00B528D2"/>
    <w:rsid w:val="00B54E15"/>
    <w:rsid w:val="00B55DA7"/>
    <w:rsid w:val="00B57E4B"/>
    <w:rsid w:val="00B617C3"/>
    <w:rsid w:val="00B633BB"/>
    <w:rsid w:val="00B63550"/>
    <w:rsid w:val="00B647FA"/>
    <w:rsid w:val="00B654C0"/>
    <w:rsid w:val="00B65821"/>
    <w:rsid w:val="00B65F2C"/>
    <w:rsid w:val="00B660C2"/>
    <w:rsid w:val="00B669B1"/>
    <w:rsid w:val="00B66E8A"/>
    <w:rsid w:val="00B678BE"/>
    <w:rsid w:val="00B71C98"/>
    <w:rsid w:val="00B72099"/>
    <w:rsid w:val="00B721B5"/>
    <w:rsid w:val="00B7268D"/>
    <w:rsid w:val="00B74518"/>
    <w:rsid w:val="00B7460E"/>
    <w:rsid w:val="00B74939"/>
    <w:rsid w:val="00B74E14"/>
    <w:rsid w:val="00B75B55"/>
    <w:rsid w:val="00B76C15"/>
    <w:rsid w:val="00B77964"/>
    <w:rsid w:val="00B823D6"/>
    <w:rsid w:val="00B831DC"/>
    <w:rsid w:val="00B834C3"/>
    <w:rsid w:val="00B83C02"/>
    <w:rsid w:val="00B83E60"/>
    <w:rsid w:val="00B86481"/>
    <w:rsid w:val="00B86E96"/>
    <w:rsid w:val="00B87E68"/>
    <w:rsid w:val="00B908A5"/>
    <w:rsid w:val="00B90ABB"/>
    <w:rsid w:val="00B9181D"/>
    <w:rsid w:val="00B91896"/>
    <w:rsid w:val="00B93931"/>
    <w:rsid w:val="00B9493D"/>
    <w:rsid w:val="00B94B02"/>
    <w:rsid w:val="00B96038"/>
    <w:rsid w:val="00B960D6"/>
    <w:rsid w:val="00B96981"/>
    <w:rsid w:val="00B97455"/>
    <w:rsid w:val="00B97A33"/>
    <w:rsid w:val="00BA0F59"/>
    <w:rsid w:val="00BA395C"/>
    <w:rsid w:val="00BA3BA9"/>
    <w:rsid w:val="00BA3C23"/>
    <w:rsid w:val="00BA3D2A"/>
    <w:rsid w:val="00BA5C65"/>
    <w:rsid w:val="00BA605B"/>
    <w:rsid w:val="00BA6D78"/>
    <w:rsid w:val="00BA7F33"/>
    <w:rsid w:val="00BB0ADA"/>
    <w:rsid w:val="00BB1A3E"/>
    <w:rsid w:val="00BB42CB"/>
    <w:rsid w:val="00BB4BC0"/>
    <w:rsid w:val="00BB5072"/>
    <w:rsid w:val="00BB7232"/>
    <w:rsid w:val="00BB786F"/>
    <w:rsid w:val="00BC05B4"/>
    <w:rsid w:val="00BC1F15"/>
    <w:rsid w:val="00BC2F9C"/>
    <w:rsid w:val="00BC5C91"/>
    <w:rsid w:val="00BC6428"/>
    <w:rsid w:val="00BD13E7"/>
    <w:rsid w:val="00BD2813"/>
    <w:rsid w:val="00BD4023"/>
    <w:rsid w:val="00BD4411"/>
    <w:rsid w:val="00BD46C4"/>
    <w:rsid w:val="00BD4DB0"/>
    <w:rsid w:val="00BD6236"/>
    <w:rsid w:val="00BD6CEE"/>
    <w:rsid w:val="00BD70CE"/>
    <w:rsid w:val="00BE0E22"/>
    <w:rsid w:val="00BE0E34"/>
    <w:rsid w:val="00BE3A17"/>
    <w:rsid w:val="00BE3E8C"/>
    <w:rsid w:val="00BE6B25"/>
    <w:rsid w:val="00BF01A7"/>
    <w:rsid w:val="00BF1B3A"/>
    <w:rsid w:val="00BF25EE"/>
    <w:rsid w:val="00BF2DD9"/>
    <w:rsid w:val="00BF322A"/>
    <w:rsid w:val="00BF5289"/>
    <w:rsid w:val="00BF5D38"/>
    <w:rsid w:val="00BF61B6"/>
    <w:rsid w:val="00C0070A"/>
    <w:rsid w:val="00C0075F"/>
    <w:rsid w:val="00C00C44"/>
    <w:rsid w:val="00C01258"/>
    <w:rsid w:val="00C04192"/>
    <w:rsid w:val="00C07353"/>
    <w:rsid w:val="00C1017C"/>
    <w:rsid w:val="00C115D9"/>
    <w:rsid w:val="00C12D23"/>
    <w:rsid w:val="00C13007"/>
    <w:rsid w:val="00C135EB"/>
    <w:rsid w:val="00C136CB"/>
    <w:rsid w:val="00C13925"/>
    <w:rsid w:val="00C14072"/>
    <w:rsid w:val="00C1407D"/>
    <w:rsid w:val="00C1589F"/>
    <w:rsid w:val="00C16196"/>
    <w:rsid w:val="00C170B0"/>
    <w:rsid w:val="00C1736F"/>
    <w:rsid w:val="00C17524"/>
    <w:rsid w:val="00C17CE7"/>
    <w:rsid w:val="00C200E1"/>
    <w:rsid w:val="00C2088E"/>
    <w:rsid w:val="00C20CEE"/>
    <w:rsid w:val="00C24A73"/>
    <w:rsid w:val="00C24D1D"/>
    <w:rsid w:val="00C25EC1"/>
    <w:rsid w:val="00C263E9"/>
    <w:rsid w:val="00C277A6"/>
    <w:rsid w:val="00C3170A"/>
    <w:rsid w:val="00C31C68"/>
    <w:rsid w:val="00C32408"/>
    <w:rsid w:val="00C3267E"/>
    <w:rsid w:val="00C32AF5"/>
    <w:rsid w:val="00C3342D"/>
    <w:rsid w:val="00C349F7"/>
    <w:rsid w:val="00C41823"/>
    <w:rsid w:val="00C43DD8"/>
    <w:rsid w:val="00C44947"/>
    <w:rsid w:val="00C45941"/>
    <w:rsid w:val="00C45A26"/>
    <w:rsid w:val="00C46363"/>
    <w:rsid w:val="00C529FD"/>
    <w:rsid w:val="00C5302A"/>
    <w:rsid w:val="00C5493D"/>
    <w:rsid w:val="00C603A8"/>
    <w:rsid w:val="00C60890"/>
    <w:rsid w:val="00C6184B"/>
    <w:rsid w:val="00C61D34"/>
    <w:rsid w:val="00C64CAF"/>
    <w:rsid w:val="00C65543"/>
    <w:rsid w:val="00C65A37"/>
    <w:rsid w:val="00C707BF"/>
    <w:rsid w:val="00C7196A"/>
    <w:rsid w:val="00C71D56"/>
    <w:rsid w:val="00C746F8"/>
    <w:rsid w:val="00C75212"/>
    <w:rsid w:val="00C76230"/>
    <w:rsid w:val="00C776B6"/>
    <w:rsid w:val="00C7770A"/>
    <w:rsid w:val="00C8035E"/>
    <w:rsid w:val="00C81923"/>
    <w:rsid w:val="00C82232"/>
    <w:rsid w:val="00C83560"/>
    <w:rsid w:val="00C83709"/>
    <w:rsid w:val="00C8415A"/>
    <w:rsid w:val="00C84894"/>
    <w:rsid w:val="00C8533F"/>
    <w:rsid w:val="00C866C3"/>
    <w:rsid w:val="00C8692D"/>
    <w:rsid w:val="00C86EBB"/>
    <w:rsid w:val="00C87E71"/>
    <w:rsid w:val="00C9143B"/>
    <w:rsid w:val="00C93231"/>
    <w:rsid w:val="00C93E69"/>
    <w:rsid w:val="00C93EE1"/>
    <w:rsid w:val="00C94178"/>
    <w:rsid w:val="00C95EF8"/>
    <w:rsid w:val="00C96BFF"/>
    <w:rsid w:val="00CA0948"/>
    <w:rsid w:val="00CA2241"/>
    <w:rsid w:val="00CA2FF8"/>
    <w:rsid w:val="00CA5418"/>
    <w:rsid w:val="00CA57A4"/>
    <w:rsid w:val="00CA6122"/>
    <w:rsid w:val="00CA614F"/>
    <w:rsid w:val="00CA6564"/>
    <w:rsid w:val="00CB05C8"/>
    <w:rsid w:val="00CB067E"/>
    <w:rsid w:val="00CB0909"/>
    <w:rsid w:val="00CB0AF9"/>
    <w:rsid w:val="00CB1ECC"/>
    <w:rsid w:val="00CB26F2"/>
    <w:rsid w:val="00CB438E"/>
    <w:rsid w:val="00CB4430"/>
    <w:rsid w:val="00CB5BAE"/>
    <w:rsid w:val="00CB7BE7"/>
    <w:rsid w:val="00CC068D"/>
    <w:rsid w:val="00CC3F00"/>
    <w:rsid w:val="00CC42DB"/>
    <w:rsid w:val="00CC535E"/>
    <w:rsid w:val="00CD09D1"/>
    <w:rsid w:val="00CD2BDB"/>
    <w:rsid w:val="00CD3441"/>
    <w:rsid w:val="00CD77A2"/>
    <w:rsid w:val="00CE13B4"/>
    <w:rsid w:val="00CE1DB0"/>
    <w:rsid w:val="00CE2FD8"/>
    <w:rsid w:val="00CE3122"/>
    <w:rsid w:val="00CE520D"/>
    <w:rsid w:val="00CF0280"/>
    <w:rsid w:val="00CF09A6"/>
    <w:rsid w:val="00CF1A1D"/>
    <w:rsid w:val="00CF1BD8"/>
    <w:rsid w:val="00CF2211"/>
    <w:rsid w:val="00CF2704"/>
    <w:rsid w:val="00CF33A7"/>
    <w:rsid w:val="00CF398A"/>
    <w:rsid w:val="00CF5372"/>
    <w:rsid w:val="00CF6399"/>
    <w:rsid w:val="00CF6BD8"/>
    <w:rsid w:val="00CF6DF0"/>
    <w:rsid w:val="00D02C8D"/>
    <w:rsid w:val="00D033E8"/>
    <w:rsid w:val="00D0390A"/>
    <w:rsid w:val="00D03C7F"/>
    <w:rsid w:val="00D04799"/>
    <w:rsid w:val="00D05F17"/>
    <w:rsid w:val="00D062DF"/>
    <w:rsid w:val="00D10204"/>
    <w:rsid w:val="00D10BD6"/>
    <w:rsid w:val="00D11537"/>
    <w:rsid w:val="00D11EB0"/>
    <w:rsid w:val="00D11FB4"/>
    <w:rsid w:val="00D12651"/>
    <w:rsid w:val="00D140CF"/>
    <w:rsid w:val="00D145DA"/>
    <w:rsid w:val="00D1520A"/>
    <w:rsid w:val="00D16588"/>
    <w:rsid w:val="00D169A2"/>
    <w:rsid w:val="00D209C0"/>
    <w:rsid w:val="00D21318"/>
    <w:rsid w:val="00D2205A"/>
    <w:rsid w:val="00D23B42"/>
    <w:rsid w:val="00D24703"/>
    <w:rsid w:val="00D24941"/>
    <w:rsid w:val="00D260ED"/>
    <w:rsid w:val="00D26818"/>
    <w:rsid w:val="00D26A28"/>
    <w:rsid w:val="00D27368"/>
    <w:rsid w:val="00D274DD"/>
    <w:rsid w:val="00D27C3A"/>
    <w:rsid w:val="00D27CBA"/>
    <w:rsid w:val="00D31B4B"/>
    <w:rsid w:val="00D32AB1"/>
    <w:rsid w:val="00D3367F"/>
    <w:rsid w:val="00D36F2E"/>
    <w:rsid w:val="00D411B8"/>
    <w:rsid w:val="00D41DDF"/>
    <w:rsid w:val="00D44494"/>
    <w:rsid w:val="00D449A5"/>
    <w:rsid w:val="00D44A0A"/>
    <w:rsid w:val="00D45A67"/>
    <w:rsid w:val="00D47905"/>
    <w:rsid w:val="00D50006"/>
    <w:rsid w:val="00D508CA"/>
    <w:rsid w:val="00D50EDE"/>
    <w:rsid w:val="00D52DD4"/>
    <w:rsid w:val="00D54390"/>
    <w:rsid w:val="00D56E81"/>
    <w:rsid w:val="00D579F8"/>
    <w:rsid w:val="00D6301A"/>
    <w:rsid w:val="00D65A8F"/>
    <w:rsid w:val="00D65B8E"/>
    <w:rsid w:val="00D67818"/>
    <w:rsid w:val="00D67F79"/>
    <w:rsid w:val="00D7004B"/>
    <w:rsid w:val="00D70B52"/>
    <w:rsid w:val="00D718C8"/>
    <w:rsid w:val="00D7267C"/>
    <w:rsid w:val="00D72FB8"/>
    <w:rsid w:val="00D74102"/>
    <w:rsid w:val="00D74651"/>
    <w:rsid w:val="00D74C28"/>
    <w:rsid w:val="00D76817"/>
    <w:rsid w:val="00D80435"/>
    <w:rsid w:val="00D80900"/>
    <w:rsid w:val="00D81913"/>
    <w:rsid w:val="00D8226E"/>
    <w:rsid w:val="00D841E7"/>
    <w:rsid w:val="00D844F0"/>
    <w:rsid w:val="00D854AB"/>
    <w:rsid w:val="00D86C70"/>
    <w:rsid w:val="00D8744D"/>
    <w:rsid w:val="00D87A1D"/>
    <w:rsid w:val="00D90098"/>
    <w:rsid w:val="00D903A9"/>
    <w:rsid w:val="00D925CE"/>
    <w:rsid w:val="00D945E3"/>
    <w:rsid w:val="00D949BD"/>
    <w:rsid w:val="00D9571C"/>
    <w:rsid w:val="00D97429"/>
    <w:rsid w:val="00DA1CC7"/>
    <w:rsid w:val="00DA41FF"/>
    <w:rsid w:val="00DA53A4"/>
    <w:rsid w:val="00DA5670"/>
    <w:rsid w:val="00DB183B"/>
    <w:rsid w:val="00DB4915"/>
    <w:rsid w:val="00DB4951"/>
    <w:rsid w:val="00DB4DB9"/>
    <w:rsid w:val="00DB5CA5"/>
    <w:rsid w:val="00DB5F34"/>
    <w:rsid w:val="00DB636B"/>
    <w:rsid w:val="00DB6C11"/>
    <w:rsid w:val="00DB6D20"/>
    <w:rsid w:val="00DB736D"/>
    <w:rsid w:val="00DC070E"/>
    <w:rsid w:val="00DC09AE"/>
    <w:rsid w:val="00DC0F52"/>
    <w:rsid w:val="00DC29B9"/>
    <w:rsid w:val="00DC5594"/>
    <w:rsid w:val="00DC67EE"/>
    <w:rsid w:val="00DD13B0"/>
    <w:rsid w:val="00DD13BB"/>
    <w:rsid w:val="00DD1D49"/>
    <w:rsid w:val="00DD2F00"/>
    <w:rsid w:val="00DD31C7"/>
    <w:rsid w:val="00DD357A"/>
    <w:rsid w:val="00DD4E22"/>
    <w:rsid w:val="00DD54A8"/>
    <w:rsid w:val="00DD641C"/>
    <w:rsid w:val="00DD7E47"/>
    <w:rsid w:val="00DE30B3"/>
    <w:rsid w:val="00DE6724"/>
    <w:rsid w:val="00DE6F77"/>
    <w:rsid w:val="00DE747F"/>
    <w:rsid w:val="00DE7495"/>
    <w:rsid w:val="00DF1569"/>
    <w:rsid w:val="00DF18A9"/>
    <w:rsid w:val="00DF1EF9"/>
    <w:rsid w:val="00DF2A3B"/>
    <w:rsid w:val="00DF2C1C"/>
    <w:rsid w:val="00DF38AE"/>
    <w:rsid w:val="00DF39BA"/>
    <w:rsid w:val="00DF482F"/>
    <w:rsid w:val="00DF4BF5"/>
    <w:rsid w:val="00DF4F61"/>
    <w:rsid w:val="00DF55C2"/>
    <w:rsid w:val="00DF5BA6"/>
    <w:rsid w:val="00DF7199"/>
    <w:rsid w:val="00DF7C15"/>
    <w:rsid w:val="00E05B82"/>
    <w:rsid w:val="00E06B5A"/>
    <w:rsid w:val="00E10BD4"/>
    <w:rsid w:val="00E119EE"/>
    <w:rsid w:val="00E138B8"/>
    <w:rsid w:val="00E14F58"/>
    <w:rsid w:val="00E15610"/>
    <w:rsid w:val="00E15AFC"/>
    <w:rsid w:val="00E15E5A"/>
    <w:rsid w:val="00E15F4C"/>
    <w:rsid w:val="00E163C5"/>
    <w:rsid w:val="00E20D22"/>
    <w:rsid w:val="00E20F5D"/>
    <w:rsid w:val="00E217BF"/>
    <w:rsid w:val="00E21BB5"/>
    <w:rsid w:val="00E21DF3"/>
    <w:rsid w:val="00E240C8"/>
    <w:rsid w:val="00E2541A"/>
    <w:rsid w:val="00E27546"/>
    <w:rsid w:val="00E305F0"/>
    <w:rsid w:val="00E30F76"/>
    <w:rsid w:val="00E32492"/>
    <w:rsid w:val="00E347A2"/>
    <w:rsid w:val="00E36047"/>
    <w:rsid w:val="00E37F00"/>
    <w:rsid w:val="00E4047A"/>
    <w:rsid w:val="00E40F0F"/>
    <w:rsid w:val="00E43265"/>
    <w:rsid w:val="00E435CD"/>
    <w:rsid w:val="00E43917"/>
    <w:rsid w:val="00E46384"/>
    <w:rsid w:val="00E46389"/>
    <w:rsid w:val="00E46DB7"/>
    <w:rsid w:val="00E52E9D"/>
    <w:rsid w:val="00E53AB8"/>
    <w:rsid w:val="00E54DF7"/>
    <w:rsid w:val="00E55EB0"/>
    <w:rsid w:val="00E565A5"/>
    <w:rsid w:val="00E6020F"/>
    <w:rsid w:val="00E60F0C"/>
    <w:rsid w:val="00E64341"/>
    <w:rsid w:val="00E655B2"/>
    <w:rsid w:val="00E664F4"/>
    <w:rsid w:val="00E66C68"/>
    <w:rsid w:val="00E6707D"/>
    <w:rsid w:val="00E673D5"/>
    <w:rsid w:val="00E6769E"/>
    <w:rsid w:val="00E70824"/>
    <w:rsid w:val="00E70B38"/>
    <w:rsid w:val="00E7197C"/>
    <w:rsid w:val="00E734B3"/>
    <w:rsid w:val="00E74000"/>
    <w:rsid w:val="00E741C5"/>
    <w:rsid w:val="00E74886"/>
    <w:rsid w:val="00E750F4"/>
    <w:rsid w:val="00E755B2"/>
    <w:rsid w:val="00E76966"/>
    <w:rsid w:val="00E772D0"/>
    <w:rsid w:val="00E82785"/>
    <w:rsid w:val="00E82AF0"/>
    <w:rsid w:val="00E83811"/>
    <w:rsid w:val="00E8428D"/>
    <w:rsid w:val="00E858E4"/>
    <w:rsid w:val="00E86578"/>
    <w:rsid w:val="00E90157"/>
    <w:rsid w:val="00E90C5D"/>
    <w:rsid w:val="00E91B3E"/>
    <w:rsid w:val="00E9326A"/>
    <w:rsid w:val="00E940E3"/>
    <w:rsid w:val="00E947A0"/>
    <w:rsid w:val="00E9488C"/>
    <w:rsid w:val="00E97161"/>
    <w:rsid w:val="00EA0003"/>
    <w:rsid w:val="00EA1A6A"/>
    <w:rsid w:val="00EA2611"/>
    <w:rsid w:val="00EA28E1"/>
    <w:rsid w:val="00EA3772"/>
    <w:rsid w:val="00EA79D5"/>
    <w:rsid w:val="00EB1732"/>
    <w:rsid w:val="00EB1F10"/>
    <w:rsid w:val="00EB2981"/>
    <w:rsid w:val="00EB6C1B"/>
    <w:rsid w:val="00EB7BCB"/>
    <w:rsid w:val="00EC55F5"/>
    <w:rsid w:val="00EC7DA8"/>
    <w:rsid w:val="00ED0D10"/>
    <w:rsid w:val="00ED3F6C"/>
    <w:rsid w:val="00ED445D"/>
    <w:rsid w:val="00ED7D1B"/>
    <w:rsid w:val="00EE373F"/>
    <w:rsid w:val="00EE3B15"/>
    <w:rsid w:val="00EE3F93"/>
    <w:rsid w:val="00EE4331"/>
    <w:rsid w:val="00EE47E4"/>
    <w:rsid w:val="00EE5AB8"/>
    <w:rsid w:val="00EF133A"/>
    <w:rsid w:val="00EF2A96"/>
    <w:rsid w:val="00EF3951"/>
    <w:rsid w:val="00EF5AC6"/>
    <w:rsid w:val="00EF6074"/>
    <w:rsid w:val="00EF735D"/>
    <w:rsid w:val="00F00FE0"/>
    <w:rsid w:val="00F011F4"/>
    <w:rsid w:val="00F03C29"/>
    <w:rsid w:val="00F04707"/>
    <w:rsid w:val="00F05989"/>
    <w:rsid w:val="00F05DA9"/>
    <w:rsid w:val="00F06945"/>
    <w:rsid w:val="00F128AB"/>
    <w:rsid w:val="00F15325"/>
    <w:rsid w:val="00F15D0A"/>
    <w:rsid w:val="00F1746C"/>
    <w:rsid w:val="00F21FDF"/>
    <w:rsid w:val="00F2250A"/>
    <w:rsid w:val="00F2342A"/>
    <w:rsid w:val="00F238AF"/>
    <w:rsid w:val="00F325FC"/>
    <w:rsid w:val="00F33A35"/>
    <w:rsid w:val="00F33C5F"/>
    <w:rsid w:val="00F33DBC"/>
    <w:rsid w:val="00F35421"/>
    <w:rsid w:val="00F367C2"/>
    <w:rsid w:val="00F3689F"/>
    <w:rsid w:val="00F37BEB"/>
    <w:rsid w:val="00F37C97"/>
    <w:rsid w:val="00F4387E"/>
    <w:rsid w:val="00F441D1"/>
    <w:rsid w:val="00F475B1"/>
    <w:rsid w:val="00F503F8"/>
    <w:rsid w:val="00F516F6"/>
    <w:rsid w:val="00F52179"/>
    <w:rsid w:val="00F527F4"/>
    <w:rsid w:val="00F5281F"/>
    <w:rsid w:val="00F5672B"/>
    <w:rsid w:val="00F5697B"/>
    <w:rsid w:val="00F61C97"/>
    <w:rsid w:val="00F67FF8"/>
    <w:rsid w:val="00F70997"/>
    <w:rsid w:val="00F70FE7"/>
    <w:rsid w:val="00F71281"/>
    <w:rsid w:val="00F717E9"/>
    <w:rsid w:val="00F72DE2"/>
    <w:rsid w:val="00F72FD0"/>
    <w:rsid w:val="00F7450C"/>
    <w:rsid w:val="00F7459D"/>
    <w:rsid w:val="00F74930"/>
    <w:rsid w:val="00F7589B"/>
    <w:rsid w:val="00F75B04"/>
    <w:rsid w:val="00F75DA2"/>
    <w:rsid w:val="00F75FAC"/>
    <w:rsid w:val="00F7654B"/>
    <w:rsid w:val="00F767F1"/>
    <w:rsid w:val="00F76B6E"/>
    <w:rsid w:val="00F77E0A"/>
    <w:rsid w:val="00F804B1"/>
    <w:rsid w:val="00F819BC"/>
    <w:rsid w:val="00F83B84"/>
    <w:rsid w:val="00F84DF6"/>
    <w:rsid w:val="00F85080"/>
    <w:rsid w:val="00F85D2C"/>
    <w:rsid w:val="00F863ED"/>
    <w:rsid w:val="00F90A36"/>
    <w:rsid w:val="00F912CE"/>
    <w:rsid w:val="00F918D2"/>
    <w:rsid w:val="00F92231"/>
    <w:rsid w:val="00F93DE5"/>
    <w:rsid w:val="00F94012"/>
    <w:rsid w:val="00F94E5A"/>
    <w:rsid w:val="00F95B39"/>
    <w:rsid w:val="00F965AC"/>
    <w:rsid w:val="00F96E6B"/>
    <w:rsid w:val="00FA163F"/>
    <w:rsid w:val="00FA2DCE"/>
    <w:rsid w:val="00FA5106"/>
    <w:rsid w:val="00FA709F"/>
    <w:rsid w:val="00FA7FD2"/>
    <w:rsid w:val="00FB0566"/>
    <w:rsid w:val="00FB15F4"/>
    <w:rsid w:val="00FB209F"/>
    <w:rsid w:val="00FB447E"/>
    <w:rsid w:val="00FB555B"/>
    <w:rsid w:val="00FB6F33"/>
    <w:rsid w:val="00FC0D6C"/>
    <w:rsid w:val="00FC21A9"/>
    <w:rsid w:val="00FC3021"/>
    <w:rsid w:val="00FC31D4"/>
    <w:rsid w:val="00FC391E"/>
    <w:rsid w:val="00FC47EF"/>
    <w:rsid w:val="00FC533D"/>
    <w:rsid w:val="00FC6CA2"/>
    <w:rsid w:val="00FC7352"/>
    <w:rsid w:val="00FC739B"/>
    <w:rsid w:val="00FD04D1"/>
    <w:rsid w:val="00FD0FCB"/>
    <w:rsid w:val="00FD256E"/>
    <w:rsid w:val="00FD4BDC"/>
    <w:rsid w:val="00FD5A54"/>
    <w:rsid w:val="00FD7902"/>
    <w:rsid w:val="00FE61D1"/>
    <w:rsid w:val="00FF02C2"/>
    <w:rsid w:val="00FF0DBF"/>
    <w:rsid w:val="00FF1CCE"/>
    <w:rsid w:val="00FF2E9B"/>
    <w:rsid w:val="00FF48D8"/>
    <w:rsid w:val="00FF4980"/>
    <w:rsid w:val="00FF4AC7"/>
    <w:rsid w:val="00FF5727"/>
    <w:rsid w:val="00FF59AB"/>
    <w:rsid w:val="00FF6194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198F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D6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71D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1">
    <w:name w:val="Заголовок №5_"/>
    <w:basedOn w:val="a0"/>
    <w:link w:val="52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3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2">
    <w:name w:val="Заголовок №5"/>
    <w:basedOn w:val="a"/>
    <w:link w:val="51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  <w:style w:type="character" w:customStyle="1" w:styleId="Exact">
    <w:name w:val="Подпись к таблице Exact"/>
    <w:basedOn w:val="ac"/>
    <w:rsid w:val="00114518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  <w:shd w:val="clear" w:color="auto" w:fill="FFFFFF"/>
    </w:rPr>
  </w:style>
  <w:style w:type="character" w:customStyle="1" w:styleId="af0">
    <w:name w:val="Подпись к картинке_"/>
    <w:basedOn w:val="a0"/>
    <w:link w:val="af1"/>
    <w:rsid w:val="00114518"/>
    <w:rPr>
      <w:rFonts w:ascii="Segoe UI" w:eastAsia="Segoe UI" w:hAnsi="Segoe UI" w:cs="Segoe UI"/>
      <w:i/>
      <w:iCs/>
      <w:sz w:val="19"/>
      <w:szCs w:val="19"/>
      <w:shd w:val="clear" w:color="auto" w:fill="FFFFFF"/>
    </w:rPr>
  </w:style>
  <w:style w:type="character" w:customStyle="1" w:styleId="Exact0">
    <w:name w:val="Подпись к картинке Exact"/>
    <w:basedOn w:val="af0"/>
    <w:rsid w:val="00114518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af1">
    <w:name w:val="Подпись к картинке"/>
    <w:basedOn w:val="a"/>
    <w:link w:val="af0"/>
    <w:rsid w:val="00114518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19"/>
      <w:szCs w:val="19"/>
    </w:rPr>
  </w:style>
  <w:style w:type="character" w:customStyle="1" w:styleId="40">
    <w:name w:val="Заголовок 4 Знак"/>
    <w:basedOn w:val="a0"/>
    <w:link w:val="4"/>
    <w:uiPriority w:val="9"/>
    <w:rsid w:val="009D6A3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2">
    <w:name w:val="header"/>
    <w:basedOn w:val="a"/>
    <w:link w:val="af3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3">
    <w:name w:val="Верхний колонтитул Знак"/>
    <w:basedOn w:val="a0"/>
    <w:link w:val="af2"/>
    <w:uiPriority w:val="99"/>
    <w:rsid w:val="00977A72"/>
  </w:style>
  <w:style w:type="paragraph" w:styleId="af4">
    <w:name w:val="footer"/>
    <w:basedOn w:val="a"/>
    <w:link w:val="af5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0"/>
    <w:link w:val="af4"/>
    <w:uiPriority w:val="99"/>
    <w:rsid w:val="00977A72"/>
  </w:style>
  <w:style w:type="character" w:customStyle="1" w:styleId="50">
    <w:name w:val="Заголовок 5 Знак"/>
    <w:basedOn w:val="a0"/>
    <w:link w:val="5"/>
    <w:uiPriority w:val="9"/>
    <w:rsid w:val="00C71D5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6">
    <w:name w:val="Normal (Web)"/>
    <w:basedOn w:val="a"/>
    <w:uiPriority w:val="99"/>
    <w:unhideWhenUsed/>
    <w:rsid w:val="002865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286588"/>
    <w:rPr>
      <w:b/>
      <w:bCs/>
    </w:rPr>
  </w:style>
  <w:style w:type="character" w:styleId="af8">
    <w:name w:val="Emphasis"/>
    <w:basedOn w:val="a0"/>
    <w:uiPriority w:val="20"/>
    <w:qFormat/>
    <w:rsid w:val="00286588"/>
    <w:rPr>
      <w:i/>
      <w:iCs/>
    </w:rPr>
  </w:style>
  <w:style w:type="character" w:styleId="HTML">
    <w:name w:val="HTML Code"/>
    <w:basedOn w:val="a0"/>
    <w:uiPriority w:val="99"/>
    <w:semiHidden/>
    <w:unhideWhenUsed/>
    <w:rsid w:val="0070181A"/>
    <w:rPr>
      <w:rFonts w:ascii="Courier New" w:eastAsia="Times New Roman" w:hAnsi="Courier New" w:cs="Courier New"/>
      <w:sz w:val="20"/>
      <w:szCs w:val="20"/>
    </w:rPr>
  </w:style>
  <w:style w:type="character" w:styleId="HTML0">
    <w:name w:val="HTML Variable"/>
    <w:basedOn w:val="a0"/>
    <w:uiPriority w:val="99"/>
    <w:semiHidden/>
    <w:unhideWhenUsed/>
    <w:rsid w:val="00C81923"/>
    <w:rPr>
      <w:i/>
      <w:iCs/>
    </w:rPr>
  </w:style>
  <w:style w:type="paragraph" w:customStyle="1" w:styleId="comment">
    <w:name w:val="comment"/>
    <w:basedOn w:val="a"/>
    <w:rsid w:val="00F33D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F33D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90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68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30611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254957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67992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527888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57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792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32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187568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865838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04594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0365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8328259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22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804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79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4996412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566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714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050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73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987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781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896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9941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58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405371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221522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124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57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619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471979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32589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753262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5859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59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699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41443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56036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106170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2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1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280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03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14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77871368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64095836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3332986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21778802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44673587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06753052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39041682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96673770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79096964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43150594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96180687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214553673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36884624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</w:divsChild>
            </w:div>
          </w:divsChild>
        </w:div>
      </w:divsChild>
    </w:div>
    <w:div w:id="3683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081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0180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258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888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2953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300778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03334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20185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223509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739272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27785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236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18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64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40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834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11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3878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81550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2736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491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29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83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16217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64845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72232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633849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8612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2126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53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38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896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40464538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4466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8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16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865328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939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406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74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844609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81009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96932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06094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002221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31353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528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488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387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84477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607958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902284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0288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3106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37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11514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599414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480360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1212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16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37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186159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826384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718682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01297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986196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3695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44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10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953206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68620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98747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640248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916060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68898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699481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41816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52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24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56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88264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110764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97449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557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393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354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475028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97487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5788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26179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462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386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607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52772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585551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393498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212966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76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89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61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514115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80088061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528606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8059646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70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3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685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8086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12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19319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531433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023498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8297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1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1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7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712384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62066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27270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402850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61518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5952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463349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289166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6873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3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24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718352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938437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71811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18612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1915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8941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832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11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955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22462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84300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615129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06299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063745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4453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540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00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553328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075300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723106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33180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563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6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9225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377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90191571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75301208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199953326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10341186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3434986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8048909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78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8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605154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196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80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9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11630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63719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295658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78681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077379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174801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531982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9182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506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6082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5077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95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15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324927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4755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594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713380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281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10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807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3431501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0961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421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54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8811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957837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691203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76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43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606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077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39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100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97531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039111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033277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60670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41693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08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516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4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00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7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4555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134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431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382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862271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027325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682922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665437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61837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655018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31272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623411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1363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1697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59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114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34905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86042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824863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86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05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472731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612225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3104020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0153663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2160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89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3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476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376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25883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812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6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7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10377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8933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50186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57937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722947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900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248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497801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150776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14672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316302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5108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191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2944875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4202988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97217168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9000215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3193374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6992115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5958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1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061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10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17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25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77536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72431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4874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3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60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21320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732536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228418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79962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26557879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6687128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393928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074920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46474268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440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2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49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37877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64006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354091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0826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492304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847924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580833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49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39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25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481564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75915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21247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53689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85508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594799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53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3028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7568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8030516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210697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251482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5951869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6800830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653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7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369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660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786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304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25376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34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0106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63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41179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3539973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8852621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8563708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09386317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6754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04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85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72156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39515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70544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060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431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589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133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8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38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3205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873230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639338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54023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50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80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33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145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722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859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211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3804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46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967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8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491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079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64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692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63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218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3360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605751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67263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570372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7010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57887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96100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78806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516859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33507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466915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6087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45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222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60887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522445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40077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73828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689610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681495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550920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388950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90219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218565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84708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517097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471246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719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283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47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223003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11194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153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788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71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6502943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0548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412824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69184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74611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806545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92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5833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01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010873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23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485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51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272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00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4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06261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8682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747510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8307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1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35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96899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62514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12265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570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815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32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221927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5239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30628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02528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06772235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4791345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205159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0369762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7902343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1449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364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58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1893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14128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73616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97995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729490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019337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691648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5412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9253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33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08640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8769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31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726755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001628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6233128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167673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7875848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8852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50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391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39615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33465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127978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02841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727365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2540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452404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78205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58657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5280381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992634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869517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3745860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67363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42962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19744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34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35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79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90544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50455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57067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21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1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51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857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670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418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891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6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075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836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926753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42421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776801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05929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967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740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013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507030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89317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5265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646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90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36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972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38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755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070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466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00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209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788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534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937449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0533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1658475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95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111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21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5694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8188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041668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395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5414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98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784717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64003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671822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458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5257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baguzin.ru/wp/?p=25257" TargetMode="External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e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hebiccountant.com/2023/02/07/reference-intermediate-step-from-a-different-query-in-power-query/" TargetMode="External"/><Relationship Id="rId2" Type="http://schemas.openxmlformats.org/officeDocument/2006/relationships/hyperlink" Target="http://baguzin.ru/wp/?p=19403" TargetMode="External"/><Relationship Id="rId1" Type="http://schemas.openxmlformats.org/officeDocument/2006/relationships/hyperlink" Target="https://bengribaudo.com/blog/2021/03/17/5523/power-query-m-primer-part20-metadat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E5EBD-7B30-495C-82C0-989EB5B7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14</Pages>
  <Words>3521</Words>
  <Characters>20070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Baguzin Sergey</cp:lastModifiedBy>
  <cp:revision>14</cp:revision>
  <cp:lastPrinted>2023-05-20T15:31:00Z</cp:lastPrinted>
  <dcterms:created xsi:type="dcterms:W3CDTF">2023-05-14T07:55:00Z</dcterms:created>
  <dcterms:modified xsi:type="dcterms:W3CDTF">2023-05-20T15:31:00Z</dcterms:modified>
</cp:coreProperties>
</file>