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A82EC" w14:textId="44D5DD31" w:rsidR="00D70F6A" w:rsidRDefault="00C8216B" w:rsidP="00D4730E">
      <w:pPr>
        <w:spacing w:after="240"/>
        <w:rPr>
          <w:rFonts w:eastAsia="Times New Roman" w:cstheme="minorHAnsi"/>
          <w:b/>
          <w:bCs/>
          <w:color w:val="000000"/>
          <w:sz w:val="28"/>
          <w:lang w:eastAsia="ru-RU"/>
        </w:rPr>
      </w:pPr>
      <w:r w:rsidRPr="00C8216B">
        <w:rPr>
          <w:rFonts w:eastAsia="Times New Roman" w:cstheme="minorHAnsi"/>
          <w:b/>
          <w:bCs/>
          <w:color w:val="000000"/>
          <w:sz w:val="28"/>
          <w:lang w:eastAsia="ru-RU"/>
        </w:rPr>
        <w:t>Основы теории вероятностей</w:t>
      </w:r>
    </w:p>
    <w:p w14:paraId="03DC5723" w14:textId="77777777" w:rsidR="006458AD" w:rsidRDefault="006458AD" w:rsidP="00C8216B">
      <w:pPr>
        <w:rPr>
          <w:lang w:eastAsia="ru-RU"/>
        </w:rPr>
      </w:pPr>
      <w:r>
        <w:rPr>
          <w:lang w:eastAsia="ru-RU"/>
        </w:rPr>
        <w:t xml:space="preserve">Недавно прочитал книгу </w:t>
      </w:r>
      <w:hyperlink r:id="rId8" w:history="1">
        <w:r w:rsidRPr="006458AD">
          <w:rPr>
            <w:rStyle w:val="a9"/>
            <w:lang w:eastAsia="ru-RU"/>
          </w:rPr>
          <w:t>Вэй Цзи Ма. Байесовские модели восприятия и действия</w:t>
        </w:r>
      </w:hyperlink>
      <w:r>
        <w:rPr>
          <w:lang w:eastAsia="ru-RU"/>
        </w:rPr>
        <w:t>, и мне понравилось введение в теорию вероятностей, вынесенное в приложение. Кратко и оригинально.</w:t>
      </w:r>
    </w:p>
    <w:p w14:paraId="2FFC5141" w14:textId="390B5C2F" w:rsidR="00C8216B" w:rsidRDefault="00C8216B" w:rsidP="00C8216B">
      <w:pPr>
        <w:rPr>
          <w:lang w:eastAsia="ru-RU"/>
        </w:rPr>
      </w:pPr>
      <w:r>
        <w:rPr>
          <w:lang w:eastAsia="ru-RU"/>
        </w:rPr>
        <w:t>Алгебра помогает понять математику, а теория вероятностей помогает понять жизнь. К сожалению, теория вероятностей не является стандартным компонентом большинства учебных программ бакалавриата. Мы надеемся, что это изменится, а пока предлагаем ознакомиться с некоторыми основами теории вероятностей. Это ни в коем случае не исчерпывающее введение, которое можно найти в учебнике по теории вероятностей. Это краткий справочник, который сосредоточен только на концепциях и расчетах, используемых в книге.</w:t>
      </w:r>
    </w:p>
    <w:p w14:paraId="7DC609B2" w14:textId="370787F2" w:rsidR="00C8216B" w:rsidRDefault="00C8216B" w:rsidP="005E3696">
      <w:pPr>
        <w:pStyle w:val="3"/>
        <w:rPr>
          <w:lang w:eastAsia="ru-RU"/>
        </w:rPr>
      </w:pPr>
      <w:r>
        <w:rPr>
          <w:lang w:eastAsia="ru-RU"/>
        </w:rPr>
        <w:t>Объективная и субъективная вероятности</w:t>
      </w:r>
    </w:p>
    <w:p w14:paraId="316EDEC3" w14:textId="5C2D8D53" w:rsidR="00C8216B" w:rsidRDefault="00C8216B" w:rsidP="00C8216B">
      <w:pPr>
        <w:rPr>
          <w:lang w:eastAsia="ru-RU"/>
        </w:rPr>
      </w:pPr>
      <w:r>
        <w:rPr>
          <w:lang w:eastAsia="ru-RU"/>
        </w:rPr>
        <w:t xml:space="preserve">Вероятность </w:t>
      </w:r>
      <w:r w:rsidR="006458AD">
        <w:rPr>
          <w:lang w:eastAsia="ru-RU"/>
        </w:rPr>
        <w:t>–</w:t>
      </w:r>
      <w:r>
        <w:rPr>
          <w:lang w:eastAsia="ru-RU"/>
        </w:rPr>
        <w:t xml:space="preserve"> это степень возможности. В самом узком смысле вероятность можно определить как ожидаемую частоту исхода повторяющегося события, например вероятность того, что монета выпадет орлом, или вероятность того, что кто-то выбросит 5 на игральном кубике. Эти события могут повторяться произвольно большое количество раз, и можно подсчитать частоты долгосрочных результатов. Если доля подбрасываний, при которых монета выпадает орлом, сходится к 0</w:t>
      </w:r>
      <w:r w:rsidR="006458AD">
        <w:rPr>
          <w:lang w:eastAsia="ru-RU"/>
        </w:rPr>
        <w:t>,</w:t>
      </w:r>
      <w:r>
        <w:rPr>
          <w:lang w:eastAsia="ru-RU"/>
        </w:rPr>
        <w:t>5, по мере того как число подбрасываний приближается к бесконечности, мы можем утверждать, что монета имеет вероятность выпадения орла, равную 0</w:t>
      </w:r>
      <w:r w:rsidR="006458AD">
        <w:rPr>
          <w:lang w:eastAsia="ru-RU"/>
        </w:rPr>
        <w:t>,</w:t>
      </w:r>
      <w:r>
        <w:rPr>
          <w:lang w:eastAsia="ru-RU"/>
        </w:rPr>
        <w:t>5. Этот тип вероятности иногда называют объективной вероятностью, и это единственный допустимый тип вероятности в соответствии со строгим частотным взглядом на вероятность.</w:t>
      </w:r>
    </w:p>
    <w:p w14:paraId="7F7B9D8B" w14:textId="77777777" w:rsidR="006458AD" w:rsidRDefault="00C8216B" w:rsidP="00C8216B">
      <w:pPr>
        <w:rPr>
          <w:lang w:eastAsia="ru-RU"/>
        </w:rPr>
      </w:pPr>
      <w:r>
        <w:rPr>
          <w:lang w:eastAsia="ru-RU"/>
        </w:rPr>
        <w:t xml:space="preserve">Намного более широкое и, как мы полагаем, более полезное толкование вероятности </w:t>
      </w:r>
      <w:r w:rsidR="006458AD">
        <w:rPr>
          <w:lang w:eastAsia="ru-RU"/>
        </w:rPr>
        <w:t>–</w:t>
      </w:r>
      <w:r>
        <w:rPr>
          <w:lang w:eastAsia="ru-RU"/>
        </w:rPr>
        <w:t xml:space="preserve"> это степень веры в возможность исхода. Иногда ее называют субъективной вероятностью. Повседневные термины «уверенность» и «неопределенность» относятся к субъективным вероятностям. Если я знаю, что у кубика шанс выпадения 5 равен 1/6, то моя уверенность в том, что выпадет 5,</w:t>
      </w:r>
      <w:r>
        <w:rPr>
          <w:lang w:eastAsia="ru-RU"/>
        </w:rPr>
        <w:tab/>
        <w:t>равна 1/6. Этот конкретный пример тривиален, потому что он основан на простом преобразовании объективной вероятности (частоты долгосрочных результатов) в утверждение убеждения. Однако гораздо более широкая применимость субъективного толкования становится очевидной, когда мы рассматриваем степень уверенности в результатах, которые невозможно повторить, например вероятность того, что кандидат А победит кандидата B на предстоящих выборах.</w:t>
      </w:r>
    </w:p>
    <w:p w14:paraId="00FFE010" w14:textId="01BE6028" w:rsidR="00C8216B" w:rsidRDefault="00C8216B" w:rsidP="00C8216B">
      <w:pPr>
        <w:rPr>
          <w:lang w:eastAsia="ru-RU"/>
        </w:rPr>
      </w:pPr>
      <w:r>
        <w:rPr>
          <w:lang w:eastAsia="ru-RU"/>
        </w:rPr>
        <w:t>Это не та вероятность, которую можно получить, повторяя одно и то же событие много раз, но тем не менее мы можем иметь надежное предсказание относительно результата. В самом деле, повседневная жизнь изобилует примерами субъективных вероятностей, которые нельзя сформулировать как частоты долгосрочных результатов: какова вероятность того, что сегодня пойдет дождь? Какова вероятность того, что мне понравится книга? Многие научные вопросы также можно сформулировать только в терминах субъективных, а не объективных вероятностей: какова вероятность того, что масса Сатурна находится между 10</w:t>
      </w:r>
      <w:r w:rsidRPr="006458AD">
        <w:rPr>
          <w:vertAlign w:val="superscript"/>
          <w:lang w:eastAsia="ru-RU"/>
        </w:rPr>
        <w:t>25</w:t>
      </w:r>
      <w:r>
        <w:rPr>
          <w:lang w:eastAsia="ru-RU"/>
        </w:rPr>
        <w:t xml:space="preserve"> и 10</w:t>
      </w:r>
      <w:r w:rsidRPr="006458AD">
        <w:rPr>
          <w:vertAlign w:val="superscript"/>
          <w:lang w:eastAsia="ru-RU"/>
        </w:rPr>
        <w:t>26</w:t>
      </w:r>
      <w:r>
        <w:rPr>
          <w:lang w:eastAsia="ru-RU"/>
        </w:rPr>
        <w:t xml:space="preserve"> кг? Какова вероятность того, что болезнь X вызвана вирусом?</w:t>
      </w:r>
    </w:p>
    <w:p w14:paraId="7343813A" w14:textId="591B73A8" w:rsidR="00C8216B" w:rsidRDefault="00C8216B" w:rsidP="00C8216B">
      <w:pPr>
        <w:rPr>
          <w:lang w:eastAsia="ru-RU"/>
        </w:rPr>
      </w:pPr>
      <w:r>
        <w:rPr>
          <w:lang w:eastAsia="ru-RU"/>
        </w:rPr>
        <w:t>Различие между объективной и субъективной вероятностями имеет долгую историю и не всегда очевидно. Например, чтобы определить вероятность того, что сегодня пойдет дождь, синоптик может запустить большое количество симуляций, начиная с текущего состояния атмосферы, каждая из которых использует разные экземпляры стохастических факторов в модели, и записать частоту дождливых дней в этой последовательности результатов запуска модели. Хотя результирующая вероятность является субъективной, она была получена «объективным» способом, а именно путем подсчета. Точно так же, если я наблюдаю на небе темные тучи и высказываю свое мнение о высокой вероятности дождя, я выражаю субъективное вероятностное суждение, но основываю это суждение на большом количестве ранее наблюдавшихся, подобных (хотя и неидентичных) состояний неба.</w:t>
      </w:r>
    </w:p>
    <w:p w14:paraId="7FC18FD8" w14:textId="77777777" w:rsidR="00C8216B" w:rsidRDefault="00C8216B" w:rsidP="00C8216B">
      <w:pPr>
        <w:rPr>
          <w:lang w:eastAsia="ru-RU"/>
        </w:rPr>
      </w:pPr>
      <w:r>
        <w:rPr>
          <w:lang w:eastAsia="ru-RU"/>
        </w:rPr>
        <w:t>Байесовский вывод рассматривает субъективные и объективные вероятности одинаково: одни и те же математические отношения (правило Байеса, маргинализация и т. д.) одинаково применимы к обоим типам вероятностей. Поэтому байесовский вывод находит широкое применение. Однако байесовские модели восприятия основаны в основном на субъективной вероятности: существует только одно истинное состояние мира, но с точки зрения организма, пытающегося сделать вывод, существует множество возможностей, и этим возможностям можно присвоить степени уверенности.</w:t>
      </w:r>
    </w:p>
    <w:p w14:paraId="3FB84DED" w14:textId="0D30EB52" w:rsidR="00C8216B" w:rsidRDefault="00C8216B" w:rsidP="005E3696">
      <w:pPr>
        <w:pStyle w:val="3"/>
        <w:rPr>
          <w:lang w:eastAsia="ru-RU"/>
        </w:rPr>
      </w:pPr>
      <w:r>
        <w:rPr>
          <w:lang w:eastAsia="ru-RU"/>
        </w:rPr>
        <w:lastRenderedPageBreak/>
        <w:t>Смысловое толкование вероятности</w:t>
      </w:r>
    </w:p>
    <w:p w14:paraId="5BB5FC7D" w14:textId="77777777" w:rsidR="00CA722D" w:rsidRDefault="00C8216B" w:rsidP="00C8216B">
      <w:pPr>
        <w:rPr>
          <w:lang w:eastAsia="ru-RU"/>
        </w:rPr>
      </w:pPr>
      <w:r>
        <w:rPr>
          <w:lang w:eastAsia="ru-RU"/>
        </w:rPr>
        <w:t xml:space="preserve">Мы называем множество всех рассматриваемых возможностей пространством событий. Событие или гипотеза </w:t>
      </w:r>
      <w:r w:rsidR="006458AD">
        <w:rPr>
          <w:lang w:eastAsia="ru-RU"/>
        </w:rPr>
        <w:t>–</w:t>
      </w:r>
      <w:r>
        <w:rPr>
          <w:lang w:eastAsia="ru-RU"/>
        </w:rPr>
        <w:t xml:space="preserve"> это подмножество пространства событий. Термин «событие» обычно используется при обсуждении объективной вероятности, а термин «гипотеза» </w:t>
      </w:r>
      <w:r w:rsidR="006458AD">
        <w:rPr>
          <w:lang w:eastAsia="ru-RU"/>
        </w:rPr>
        <w:t>–</w:t>
      </w:r>
      <w:r>
        <w:rPr>
          <w:lang w:eastAsia="ru-RU"/>
        </w:rPr>
        <w:t xml:space="preserve"> при обсуждении субъективной вероятности. Пространством событий могут быть «все возможные числа, которые я могу выбросить на кости» или «все возможные погодные условия, которые могут наблюдаться сегодня». Относительно первого пространства событием может быть выпадение четного числа. Относительно второго пространства можно рассматривать, например, гипотезу «сегодня будет дождь».</w:t>
      </w:r>
    </w:p>
    <w:p w14:paraId="1C924BB3" w14:textId="439A33D7" w:rsidR="00C8216B" w:rsidRDefault="00C8216B" w:rsidP="00C8216B">
      <w:pPr>
        <w:rPr>
          <w:lang w:eastAsia="ru-RU"/>
        </w:rPr>
      </w:pPr>
      <w:r>
        <w:rPr>
          <w:lang w:eastAsia="ru-RU"/>
        </w:rPr>
        <w:t xml:space="preserve">Вероятность события или гипотезы </w:t>
      </w:r>
      <w:r w:rsidR="00CA722D">
        <w:rPr>
          <w:lang w:eastAsia="ru-RU"/>
        </w:rPr>
        <w:t>–</w:t>
      </w:r>
      <w:r>
        <w:rPr>
          <w:lang w:eastAsia="ru-RU"/>
        </w:rPr>
        <w:t xml:space="preserve"> это вещественное число от 0 до 1, указывающее степень вероятности события или гипотезы. Событие, которое гарантированно случается, имеет вероятность 1, а невозможное событие имеет вероятность 0. Для событий вероятность можно представить как частоту, с которой событие происходит среди очень большого числа случайных выборок из пространства. Например, вероятность выпадения четного числа на шестигранной кости равна 0</w:t>
      </w:r>
      <w:r w:rsidR="00CA722D">
        <w:rPr>
          <w:lang w:eastAsia="ru-RU"/>
        </w:rPr>
        <w:t>,</w:t>
      </w:r>
      <w:r>
        <w:rPr>
          <w:lang w:eastAsia="ru-RU"/>
        </w:rPr>
        <w:t xml:space="preserve">5. </w:t>
      </w:r>
      <w:r w:rsidR="00CA722D">
        <w:rPr>
          <w:lang w:eastAsia="ru-RU"/>
        </w:rPr>
        <w:t>Э</w:t>
      </w:r>
      <w:r>
        <w:rPr>
          <w:lang w:eastAsia="ru-RU"/>
        </w:rPr>
        <w:t>ту вероятность можно также рассматривать как степень уверенности. К гипотезам понятие частоты обычно не применяется, но вероятность по-прежнему представляет собой степень уверенности; например, степень уверенности в том, что сегодня будет дождь, может быть равна 0</w:t>
      </w:r>
      <w:r w:rsidR="00CA722D">
        <w:rPr>
          <w:lang w:eastAsia="ru-RU"/>
        </w:rPr>
        <w:t>,</w:t>
      </w:r>
      <w:r>
        <w:rPr>
          <w:lang w:eastAsia="ru-RU"/>
        </w:rPr>
        <w:t>35. Мы обозначаем вероятность события или гипотезы X через p(X). Например, р(монета выпадет орлом) = 0</w:t>
      </w:r>
      <w:r w:rsidR="00CA722D">
        <w:rPr>
          <w:lang w:eastAsia="ru-RU"/>
        </w:rPr>
        <w:t>,</w:t>
      </w:r>
      <w:r>
        <w:rPr>
          <w:lang w:eastAsia="ru-RU"/>
        </w:rPr>
        <w:t>50.</w:t>
      </w:r>
    </w:p>
    <w:p w14:paraId="336EDA42" w14:textId="0DC3A550" w:rsidR="00C8216B" w:rsidRDefault="00C8216B" w:rsidP="005E3696">
      <w:pPr>
        <w:pStyle w:val="3"/>
        <w:rPr>
          <w:lang w:eastAsia="ru-RU"/>
        </w:rPr>
      </w:pPr>
      <w:r>
        <w:rPr>
          <w:lang w:eastAsia="ru-RU"/>
        </w:rPr>
        <w:t>Дополняющее событие</w:t>
      </w:r>
    </w:p>
    <w:p w14:paraId="320D6FE0" w14:textId="0F5EC2D2" w:rsidR="00C8216B" w:rsidRDefault="00C8216B" w:rsidP="00CA722D">
      <w:pPr>
        <w:rPr>
          <w:lang w:eastAsia="ru-RU"/>
        </w:rPr>
      </w:pPr>
      <w:r>
        <w:rPr>
          <w:lang w:eastAsia="ru-RU"/>
        </w:rPr>
        <w:t xml:space="preserve">Для рассматриваемого события или гипотезы дополняющим событием или гипотезой является сценарий, при котором первое событие или гипотеза не имеет места или является ложным. Например, дополняющим событием к выпадению 1 на кубике является событие «выпадение 2, 3, 4, 5 или 6 на кубике». Если событие или гипотеза обозначены X, то их дополняющее событие или гипотеза обозначаются </w:t>
      </w:r>
      <w:r w:rsidR="00CA722D" w:rsidRPr="00CA722D">
        <w:rPr>
          <w:lang w:eastAsia="ru-RU"/>
        </w:rPr>
        <w:t>¬</w:t>
      </w:r>
      <w:r>
        <w:rPr>
          <w:lang w:eastAsia="ru-RU"/>
        </w:rPr>
        <w:t xml:space="preserve">X (читается «не X»). Здесь </w:t>
      </w:r>
      <w:r w:rsidR="00CA722D" w:rsidRPr="00CA722D">
        <w:rPr>
          <w:lang w:eastAsia="ru-RU"/>
        </w:rPr>
        <w:t>¬</w:t>
      </w:r>
      <w:r>
        <w:rPr>
          <w:lang w:eastAsia="ru-RU"/>
        </w:rPr>
        <w:t xml:space="preserve"> </w:t>
      </w:r>
      <w:r w:rsidR="00CA722D">
        <w:rPr>
          <w:lang w:eastAsia="ru-RU"/>
        </w:rPr>
        <w:t>–</w:t>
      </w:r>
      <w:r>
        <w:rPr>
          <w:lang w:eastAsia="ru-RU"/>
        </w:rPr>
        <w:t xml:space="preserve"> символ логического отрицания. Вероятность дополняющего события или гипотезы равна 1 минус вероятность основного события или гипотезы:</w:t>
      </w:r>
      <w:r w:rsidR="00CA722D">
        <w:rPr>
          <w:lang w:eastAsia="ru-RU"/>
        </w:rPr>
        <w:t xml:space="preserve"> р(</w:t>
      </w:r>
      <w:r w:rsidR="00CA722D" w:rsidRPr="00CA722D">
        <w:rPr>
          <w:lang w:eastAsia="ru-RU"/>
        </w:rPr>
        <w:t>¬</w:t>
      </w:r>
      <w:r>
        <w:rPr>
          <w:lang w:eastAsia="ru-RU"/>
        </w:rPr>
        <w:t>Х</w:t>
      </w:r>
      <w:r w:rsidR="00CA722D">
        <w:rPr>
          <w:lang w:eastAsia="ru-RU"/>
        </w:rPr>
        <w:t>)</w:t>
      </w:r>
      <w:r>
        <w:rPr>
          <w:lang w:eastAsia="ru-RU"/>
        </w:rPr>
        <w:t xml:space="preserve"> = 1 </w:t>
      </w:r>
      <w:r w:rsidR="00CA722D">
        <w:rPr>
          <w:lang w:eastAsia="ru-RU"/>
        </w:rPr>
        <w:t>–</w:t>
      </w:r>
      <w:r>
        <w:rPr>
          <w:lang w:eastAsia="ru-RU"/>
        </w:rPr>
        <w:t xml:space="preserve"> p(X).</w:t>
      </w:r>
    </w:p>
    <w:p w14:paraId="4889A749" w14:textId="77777777" w:rsidR="00C8216B" w:rsidRDefault="00C8216B" w:rsidP="00C8216B">
      <w:pPr>
        <w:rPr>
          <w:lang w:eastAsia="ru-RU"/>
        </w:rPr>
      </w:pPr>
      <w:r>
        <w:rPr>
          <w:lang w:eastAsia="ru-RU"/>
        </w:rPr>
        <w:t>В некоторых ситуациях легче рассчитать вероятность дополняющего события или гипотезы, чем самого события или гипотезы. Например, если вас просят вычислить вероятность того, что сумма очков на двух игральных костях не меньше 3, проще сначала вычислить вероятность того, что сумма очков меньше 3, и вычесть ее из 1 (ответ 35).</w:t>
      </w:r>
    </w:p>
    <w:p w14:paraId="63E37D39" w14:textId="4164BA85" w:rsidR="00C8216B" w:rsidRDefault="00C8216B" w:rsidP="005E3696">
      <w:pPr>
        <w:pStyle w:val="3"/>
        <w:rPr>
          <w:lang w:eastAsia="ru-RU"/>
        </w:rPr>
      </w:pPr>
      <w:r>
        <w:rPr>
          <w:lang w:eastAsia="ru-RU"/>
        </w:rPr>
        <w:t>Представление в виде диаграммы Венна</w:t>
      </w:r>
    </w:p>
    <w:p w14:paraId="28BBAF1B" w14:textId="77777777" w:rsidR="00CA722D" w:rsidRDefault="00C8216B" w:rsidP="00C8216B">
      <w:pPr>
        <w:rPr>
          <w:lang w:eastAsia="ru-RU"/>
        </w:rPr>
      </w:pPr>
      <w:r>
        <w:rPr>
          <w:lang w:eastAsia="ru-RU"/>
        </w:rPr>
        <w:t>События и гипотезы могут быть представлены графически с помощью диаграмм Венна. Строго говоря, площадные диаграммы, которые мы показываем в этой книге, являются диаграммами Эйлера, поскольку они представляют только отношения, которые действительно имеют мест</w:t>
      </w:r>
      <w:r w:rsidR="00CA722D">
        <w:rPr>
          <w:lang w:eastAsia="ru-RU"/>
        </w:rPr>
        <w:t>.</w:t>
      </w:r>
      <w:r>
        <w:rPr>
          <w:lang w:eastAsia="ru-RU"/>
        </w:rPr>
        <w:t xml:space="preserve"> </w:t>
      </w:r>
      <w:r w:rsidR="00CA722D">
        <w:rPr>
          <w:lang w:eastAsia="ru-RU"/>
        </w:rPr>
        <w:t>По</w:t>
      </w:r>
      <w:r>
        <w:rPr>
          <w:lang w:eastAsia="ru-RU"/>
        </w:rPr>
        <w:t xml:space="preserve"> определен</w:t>
      </w:r>
      <w:r w:rsidR="00CA722D">
        <w:rPr>
          <w:lang w:eastAsia="ru-RU"/>
        </w:rPr>
        <w:t>ию</w:t>
      </w:r>
      <w:r>
        <w:rPr>
          <w:lang w:eastAsia="ru-RU"/>
        </w:rPr>
        <w:t xml:space="preserve"> диаграммы Венна представляют все возможные логические отношения между множествами. Однако мы следуем общепринятому соглашению называть любые площадно-вероятностные диаграммы диаграммами Венна.</w:t>
      </w:r>
    </w:p>
    <w:p w14:paraId="47960CA1" w14:textId="20922215" w:rsidR="00C8216B" w:rsidRDefault="00CA722D" w:rsidP="00C8216B">
      <w:pPr>
        <w:rPr>
          <w:lang w:eastAsia="ru-RU"/>
        </w:rPr>
      </w:pPr>
      <w:r>
        <w:rPr>
          <w:noProof/>
          <w:lang w:eastAsia="ru-RU"/>
        </w:rPr>
        <w:drawing>
          <wp:inline distT="0" distB="0" distL="0" distR="0" wp14:anchorId="21324B02" wp14:editId="3C57BD7A">
            <wp:extent cx="3382404" cy="2518012"/>
            <wp:effectExtent l="0" t="0" r="8890" b="0"/>
            <wp:docPr id="18440956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095616" name="Рисунок 1844095616"/>
                    <pic:cNvPicPr/>
                  </pic:nvPicPr>
                  <pic:blipFill>
                    <a:blip r:embed="rId9">
                      <a:extLst>
                        <a:ext uri="{28A0092B-C50C-407E-A947-70E740481C1C}">
                          <a14:useLocalDpi xmlns:a14="http://schemas.microsoft.com/office/drawing/2010/main" val="0"/>
                        </a:ext>
                      </a:extLst>
                    </a:blip>
                    <a:stretch>
                      <a:fillRect/>
                    </a:stretch>
                  </pic:blipFill>
                  <pic:spPr>
                    <a:xfrm>
                      <a:off x="0" y="0"/>
                      <a:ext cx="3387439" cy="2521760"/>
                    </a:xfrm>
                    <a:prstGeom prst="rect">
                      <a:avLst/>
                    </a:prstGeom>
                  </pic:spPr>
                </pic:pic>
              </a:graphicData>
            </a:graphic>
          </wp:inline>
        </w:drawing>
      </w:r>
    </w:p>
    <w:p w14:paraId="626F4BB0" w14:textId="0BD11F6E" w:rsidR="00C8216B" w:rsidRDefault="00CA722D" w:rsidP="00C8216B">
      <w:pPr>
        <w:rPr>
          <w:lang w:eastAsia="ru-RU"/>
        </w:rPr>
      </w:pPr>
      <w:r>
        <w:rPr>
          <w:lang w:eastAsia="ru-RU"/>
        </w:rPr>
        <w:t xml:space="preserve">Рис. 1. Пример диаграммы Венна, </w:t>
      </w:r>
      <w:r w:rsidR="00C8216B">
        <w:rPr>
          <w:lang w:eastAsia="ru-RU"/>
        </w:rPr>
        <w:t>используемой для представления вероятностей</w:t>
      </w:r>
    </w:p>
    <w:p w14:paraId="170B8850" w14:textId="308F993A" w:rsidR="00CA722D" w:rsidRDefault="00CA722D" w:rsidP="00C8216B">
      <w:pPr>
        <w:rPr>
          <w:lang w:eastAsia="ru-RU"/>
        </w:rPr>
      </w:pPr>
      <w:r>
        <w:rPr>
          <w:lang w:eastAsia="ru-RU"/>
        </w:rPr>
        <w:lastRenderedPageBreak/>
        <w:t>Сначала нарисуем большой прямоугольник, внутренняя часть которого представляет все возможные результаты, то есть пространство выборки. Присвоим площади этого прямоугольника значение 1, представляющее суммарную вероятность 1. Затем нарисуем внутри этого прямоугольника круг, представляющий все результаты, согласующиеся с конкретным событием или гипотезой.</w:t>
      </w:r>
    </w:p>
    <w:p w14:paraId="33989C5B" w14:textId="4735325A" w:rsidR="00C8216B" w:rsidRDefault="00C8216B" w:rsidP="00C8216B">
      <w:pPr>
        <w:rPr>
          <w:lang w:eastAsia="ru-RU"/>
        </w:rPr>
      </w:pPr>
      <w:r>
        <w:rPr>
          <w:lang w:eastAsia="ru-RU"/>
        </w:rPr>
        <w:t xml:space="preserve">Например, прямоугольник может представлять всех людей в определенной группе, а круг </w:t>
      </w:r>
      <w:r w:rsidR="00CA722D">
        <w:rPr>
          <w:lang w:eastAsia="ru-RU"/>
        </w:rPr>
        <w:t>–</w:t>
      </w:r>
      <w:r>
        <w:rPr>
          <w:lang w:eastAsia="ru-RU"/>
        </w:rPr>
        <w:t xml:space="preserve"> всех студентов среди них. Площадь, заключенная в круг, является частью площади, заключенной в прямоугольник; эта доля представляет собой вероятность события или гипотезы </w:t>
      </w:r>
      <w:r w:rsidR="00B25CAB">
        <w:rPr>
          <w:lang w:eastAsia="ru-RU"/>
        </w:rPr>
        <w:t>–</w:t>
      </w:r>
      <w:r>
        <w:rPr>
          <w:lang w:eastAsia="ru-RU"/>
        </w:rPr>
        <w:t xml:space="preserve"> в нашем примере вероятность того, что случайно выбранный человек является студентом. Дополняющее событие или гипотеза представлено точками, которые находятся внутри прямоугольника, но снаружи круга. Его площадь, деленная на площадь прямоугольника, представляет собой вероятность того, что случайно выбранный человек в группе не является студентом.</w:t>
      </w:r>
    </w:p>
    <w:p w14:paraId="00B30E74" w14:textId="5ED990DE" w:rsidR="00C8216B" w:rsidRDefault="00C8216B" w:rsidP="005E3696">
      <w:pPr>
        <w:pStyle w:val="3"/>
        <w:rPr>
          <w:lang w:eastAsia="ru-RU"/>
        </w:rPr>
      </w:pPr>
      <w:r>
        <w:rPr>
          <w:lang w:eastAsia="ru-RU"/>
        </w:rPr>
        <w:t>Случайные величины и их распределения</w:t>
      </w:r>
    </w:p>
    <w:p w14:paraId="703E1EE0" w14:textId="4FCC24E9" w:rsidR="00C8216B" w:rsidRDefault="00C8216B" w:rsidP="00C8216B">
      <w:pPr>
        <w:rPr>
          <w:lang w:eastAsia="ru-RU"/>
        </w:rPr>
      </w:pPr>
      <w:r>
        <w:rPr>
          <w:lang w:eastAsia="ru-RU"/>
        </w:rPr>
        <w:t xml:space="preserve">Случайная величина </w:t>
      </w:r>
      <w:r w:rsidR="00B25CAB">
        <w:rPr>
          <w:lang w:eastAsia="ru-RU"/>
        </w:rPr>
        <w:t>–</w:t>
      </w:r>
      <w:r>
        <w:rPr>
          <w:lang w:eastAsia="ru-RU"/>
        </w:rPr>
        <w:t xml:space="preserve"> это переменная, значения которой не могут быть известны с уверенностью. Примеры случайной величины: число, выпавшее на кубике, дата рождения человека, размер обуви случайного человека на вашей улице, время, которое требуется, чтобы добраться от дома до работы, количество избирателей, которые будут участвовать в предстоящих выборах, или цена акции завтра. Противоположностью случайной величине является переменная, значение которой достоверно известно. Примерами неслучайных величин являются количество планет между нами и Солнцем (две), количество дней в неделе (семь), отношение длины окружности к диаметру круга (</w:t>
      </w:r>
      <w:r w:rsidR="00B25CAB">
        <w:rPr>
          <w:rFonts w:cstheme="minorHAnsi"/>
          <w:lang w:eastAsia="ru-RU"/>
        </w:rPr>
        <w:t>π</w:t>
      </w:r>
      <w:r>
        <w:rPr>
          <w:lang w:eastAsia="ru-RU"/>
        </w:rPr>
        <w:t>) и расстояние между двумя соседними сантиметровыми отметками на линейке (1 см).</w:t>
      </w:r>
    </w:p>
    <w:p w14:paraId="1A33740F" w14:textId="4CDC7ADC" w:rsidR="00C8216B" w:rsidRDefault="00C8216B" w:rsidP="00C8216B">
      <w:pPr>
        <w:rPr>
          <w:lang w:eastAsia="ru-RU"/>
        </w:rPr>
      </w:pPr>
      <w:r>
        <w:rPr>
          <w:lang w:eastAsia="ru-RU"/>
        </w:rPr>
        <w:t>Это не абсолютное различие. Переменные, которые кажутся неслучайными, могут быть подвержены шуму производства или измерения, что делает их случайными. Например, расстояние между двумя соседними отметками на линейке может слегка различаться, поскольку машина, производящая линейки, вероятно, была запрограммирована компьютером, который устанавливал отметки в сантиметрах. Однако числа, сгенерированные компьютером, имеют только конечное число знаков после запятой, возможно десять. Как следствие сантиметровые отметки никогда не достигнут фемтометровой точности.</w:t>
      </w:r>
      <w:r w:rsidR="00B25CAB">
        <w:rPr>
          <w:rStyle w:val="a8"/>
          <w:lang w:eastAsia="ru-RU"/>
        </w:rPr>
        <w:footnoteReference w:id="1"/>
      </w:r>
      <w:r>
        <w:rPr>
          <w:lang w:eastAsia="ru-RU"/>
        </w:rPr>
        <w:t xml:space="preserve"> Кроме того, краска, используемая для маркировки, не будет прилипать к поверхности одинаковым образом при изготовлении каждой линейки. Следовательно, расстояние между двумя соседними метками можно рассматривать как случайную величину. По причинам, подобным этим, может быть полезно рассматривать все переменные как случайные, только имеющие очень низкую неопределенность.</w:t>
      </w:r>
    </w:p>
    <w:p w14:paraId="42F82C0E" w14:textId="0DE7A44F" w:rsidR="00C8216B" w:rsidRDefault="00C8216B" w:rsidP="00C8216B">
      <w:pPr>
        <w:rPr>
          <w:lang w:eastAsia="ru-RU"/>
        </w:rPr>
      </w:pPr>
      <w:r>
        <w:rPr>
          <w:lang w:eastAsia="ru-RU"/>
        </w:rPr>
        <w:t xml:space="preserve">Случайность, также называемая изменчивостью, шумом или стохастичностью, часто является следствием недостатка знаний. Если бы перед броском кубика вам удалось каким-то образом записать точное положение, направление и скорость, с которой кость покидает руку, то вы смогли бы точно смоделировать взаимодействие кости с воздухом и столом и предсказать исход броска. Поскольку никому неизвестны значения всех этих переменных, результат броска кубика считается случайным. Существует ли истинная случайность </w:t>
      </w:r>
      <w:r w:rsidR="00B25CAB">
        <w:rPr>
          <w:lang w:eastAsia="ru-RU"/>
        </w:rPr>
        <w:t>–</w:t>
      </w:r>
      <w:r>
        <w:rPr>
          <w:lang w:eastAsia="ru-RU"/>
        </w:rPr>
        <w:t xml:space="preserve"> это философский вопрос, который выходит за рамки книги.</w:t>
      </w:r>
    </w:p>
    <w:p w14:paraId="45BEEF4D" w14:textId="0A973050" w:rsidR="00C8216B" w:rsidRDefault="00C8216B" w:rsidP="00B25CAB">
      <w:pPr>
        <w:pStyle w:val="4"/>
        <w:rPr>
          <w:lang w:eastAsia="ru-RU"/>
        </w:rPr>
      </w:pPr>
      <w:r>
        <w:rPr>
          <w:lang w:eastAsia="ru-RU"/>
        </w:rPr>
        <w:t>Сравнение дискретных и непрерывных случайных величин</w:t>
      </w:r>
    </w:p>
    <w:p w14:paraId="1A562F69" w14:textId="272A8262" w:rsidR="00C8216B" w:rsidRDefault="00C8216B" w:rsidP="00C8216B">
      <w:pPr>
        <w:rPr>
          <w:lang w:eastAsia="ru-RU"/>
        </w:rPr>
      </w:pPr>
      <w:r>
        <w:rPr>
          <w:lang w:eastAsia="ru-RU"/>
        </w:rPr>
        <w:t>Случайные переменные можно классифицировать по значениям, которые они могут принимать. Наиболее существенное различие наблюдается между дискретными и непрерывными случайными величинами.</w:t>
      </w:r>
      <w:r w:rsidR="00B25CAB">
        <w:rPr>
          <w:lang w:eastAsia="ru-RU"/>
        </w:rPr>
        <w:t xml:space="preserve"> </w:t>
      </w:r>
      <w:r w:rsidRPr="00B25CAB">
        <w:rPr>
          <w:i/>
          <w:iCs/>
          <w:lang w:eastAsia="ru-RU"/>
        </w:rPr>
        <w:t>Дискретная случайная величина</w:t>
      </w:r>
      <w:r>
        <w:rPr>
          <w:lang w:eastAsia="ru-RU"/>
        </w:rPr>
        <w:t xml:space="preserve"> принимает набор значений, которые можно посчитать, даже если их может быть бесконечно много. Примерами могут служить количество детей в семье, количество потенциалов действия, запускаемых нейроном, количество ходов в шахматной партии, возраст человека, если его считать целыми годами, и идентичность произнесенного слова. Дискретная случайная величина, принимающая только два возможных значения, называется бинарной.</w:t>
      </w:r>
    </w:p>
    <w:p w14:paraId="77659F3D" w14:textId="24D8B043" w:rsidR="00C8216B" w:rsidRDefault="00C8216B" w:rsidP="00C8216B">
      <w:pPr>
        <w:rPr>
          <w:lang w:eastAsia="ru-RU"/>
        </w:rPr>
      </w:pPr>
      <w:r w:rsidRPr="00B25CAB">
        <w:rPr>
          <w:i/>
          <w:iCs/>
          <w:lang w:eastAsia="ru-RU"/>
        </w:rPr>
        <w:lastRenderedPageBreak/>
        <w:t>Непрерывная случайная величина</w:t>
      </w:r>
      <w:r>
        <w:rPr>
          <w:lang w:eastAsia="ru-RU"/>
        </w:rPr>
        <w:t xml:space="preserve"> принимает значения в континууме. Примерами являются длина отрезка, направление, в котором можно идти в открытом поле, время ожидания перед красным светом, скорость автомобиля и частота звука. Непрерывную переменную можно рассматривать как дискретную, но со значениями, поступающими с бесконечно малыми приращениями. Например, расстояние является непрерывной переменной, но когда его измеряют в миллиметрах, оно является дискретной переменной. В компьютерной программе истинно непрерывных переменных не существует; они всегда дискретизированы с конечной точностью.</w:t>
      </w:r>
    </w:p>
    <w:p w14:paraId="109AEE09" w14:textId="27EEB8D5" w:rsidR="00C8216B" w:rsidRDefault="00C8216B" w:rsidP="00B25CAB">
      <w:pPr>
        <w:pStyle w:val="4"/>
        <w:rPr>
          <w:lang w:eastAsia="ru-RU"/>
        </w:rPr>
      </w:pPr>
      <w:r>
        <w:rPr>
          <w:lang w:eastAsia="ru-RU"/>
        </w:rPr>
        <w:t>Суммарная вероятность всегда равна 1</w:t>
      </w:r>
    </w:p>
    <w:p w14:paraId="22AA80F3" w14:textId="77777777" w:rsidR="00C8216B" w:rsidRDefault="00C8216B" w:rsidP="00C8216B">
      <w:pPr>
        <w:rPr>
          <w:lang w:eastAsia="ru-RU"/>
        </w:rPr>
      </w:pPr>
      <w:r>
        <w:rPr>
          <w:lang w:eastAsia="ru-RU"/>
        </w:rPr>
        <w:t>Суммарная вероятность всех возможных значений случайной величины равна 1. Эта сумма является отражением того факта, что возможности взаимоисключающие. Если увеличить вероятность одного значения, то вероятность хотя бы одного другого значения должна уменьшиться.</w:t>
      </w:r>
    </w:p>
    <w:p w14:paraId="0221AE2B" w14:textId="17D09353" w:rsidR="00C8216B" w:rsidRDefault="00C8216B" w:rsidP="00B25CAB">
      <w:pPr>
        <w:pStyle w:val="4"/>
        <w:rPr>
          <w:lang w:eastAsia="ru-RU"/>
        </w:rPr>
      </w:pPr>
      <w:r>
        <w:rPr>
          <w:lang w:eastAsia="ru-RU"/>
        </w:rPr>
        <w:t>Дискретные распределения вероятности</w:t>
      </w:r>
    </w:p>
    <w:p w14:paraId="21EC7C78" w14:textId="37123C39" w:rsidR="00C8216B" w:rsidRDefault="00C8216B" w:rsidP="00C8216B">
      <w:pPr>
        <w:rPr>
          <w:lang w:eastAsia="ru-RU"/>
        </w:rPr>
      </w:pPr>
      <w:r>
        <w:rPr>
          <w:lang w:eastAsia="ru-RU"/>
        </w:rPr>
        <w:t xml:space="preserve">Дискретные распределения вероятности </w:t>
      </w:r>
      <w:r w:rsidR="00B25CAB">
        <w:rPr>
          <w:lang w:eastAsia="ru-RU"/>
        </w:rPr>
        <w:t>–</w:t>
      </w:r>
      <w:r>
        <w:rPr>
          <w:lang w:eastAsia="ru-RU"/>
        </w:rPr>
        <w:t xml:space="preserve"> это функции, которые присваивают вероятность каждому возможному значению дискретной случайной величины. Распределение вероятности по дискретной случайной величине также называется </w:t>
      </w:r>
      <w:r w:rsidRPr="00B25CAB">
        <w:rPr>
          <w:i/>
          <w:iCs/>
          <w:lang w:eastAsia="ru-RU"/>
        </w:rPr>
        <w:t>функцией распределения массы вероятности</w:t>
      </w:r>
      <w:r>
        <w:rPr>
          <w:lang w:eastAsia="ru-RU"/>
        </w:rPr>
        <w:t>. Дискретная случайная величина X, принимающая определенное значение x, является событием, обозначаемым p(X = x). Поскольку теперь мы варьируем x по всем его возможным значениям, мы получаем функцию от x. Это функция распределения массы вероятности, которую мы будем обозначать через p</w:t>
      </w:r>
      <w:r w:rsidRPr="00C33DE4">
        <w:rPr>
          <w:vertAlign w:val="subscript"/>
          <w:lang w:eastAsia="ru-RU"/>
        </w:rPr>
        <w:t>X</w:t>
      </w:r>
      <w:r>
        <w:rPr>
          <w:lang w:eastAsia="ru-RU"/>
        </w:rPr>
        <w:t>(x) или через p(x), если нет двусмысленности в отношении идентичности случайной величины:</w:t>
      </w:r>
      <w:r w:rsidR="00C33DE4">
        <w:rPr>
          <w:lang w:eastAsia="ru-RU"/>
        </w:rPr>
        <w:t xml:space="preserve"> </w:t>
      </w:r>
      <w:r>
        <w:rPr>
          <w:lang w:eastAsia="ru-RU"/>
        </w:rPr>
        <w:t>p</w:t>
      </w:r>
      <w:r w:rsidRPr="00C33DE4">
        <w:rPr>
          <w:vertAlign w:val="subscript"/>
          <w:lang w:eastAsia="ru-RU"/>
        </w:rPr>
        <w:t>X</w:t>
      </w:r>
      <w:r>
        <w:rPr>
          <w:lang w:eastAsia="ru-RU"/>
        </w:rPr>
        <w:t>(x) = p(X = x)</w:t>
      </w:r>
      <w:r w:rsidR="00C33DE4">
        <w:rPr>
          <w:lang w:eastAsia="ru-RU"/>
        </w:rPr>
        <w:t>.</w:t>
      </w:r>
    </w:p>
    <w:p w14:paraId="086FCBC8" w14:textId="12D5A525" w:rsidR="00C8216B" w:rsidRDefault="00C8216B" w:rsidP="00C8216B">
      <w:pPr>
        <w:rPr>
          <w:lang w:eastAsia="ru-RU"/>
        </w:rPr>
      </w:pPr>
      <w:r>
        <w:rPr>
          <w:lang w:eastAsia="ru-RU"/>
        </w:rPr>
        <w:t xml:space="preserve">Это равенство означает, что функция распределения массы вероятности, вычисленная в точке x, равна вероятности того, что случайная величина примет это значение. Мы используем индекс X (верхний регистр) для обозначения случайной величины, а аргумент x (нижний регистр) </w:t>
      </w:r>
      <w:r w:rsidR="00C33DE4">
        <w:rPr>
          <w:lang w:eastAsia="ru-RU"/>
        </w:rPr>
        <w:t>–</w:t>
      </w:r>
      <w:r>
        <w:rPr>
          <w:lang w:eastAsia="ru-RU"/>
        </w:rPr>
        <w:t xml:space="preserve"> для конкретного значения этой случайной величины. Термин «масса» заимствован из физики. Грубо говоря, он основан на использовании материи как метафоры возможности (точки в пространстве событий). Чем больше вероятность события или гипотезы, тем больше масса «материи».</w:t>
      </w:r>
    </w:p>
    <w:p w14:paraId="43E9765F" w14:textId="197E6F8E" w:rsidR="00C8216B" w:rsidRDefault="00C8216B" w:rsidP="00C8216B">
      <w:pPr>
        <w:rPr>
          <w:lang w:eastAsia="ru-RU"/>
        </w:rPr>
      </w:pPr>
      <w:r>
        <w:rPr>
          <w:lang w:eastAsia="ru-RU"/>
        </w:rPr>
        <w:t xml:space="preserve">Например, пусть случайная величина X </w:t>
      </w:r>
      <w:r w:rsidR="00C33DE4">
        <w:rPr>
          <w:lang w:eastAsia="ru-RU"/>
        </w:rPr>
        <w:t>–</w:t>
      </w:r>
      <w:r>
        <w:rPr>
          <w:lang w:eastAsia="ru-RU"/>
        </w:rPr>
        <w:t xml:space="preserve"> это число, выпавшее на игральном кубике. Его возможные значения x равны от 1 до 6. Если кубик честный (шансы выпадения всех граней равны), вероятность каждого из этих значений равна 1/6, то есть p(X = x) = 1</w:t>
      </w:r>
      <w:r w:rsidR="0056689A">
        <w:rPr>
          <w:lang w:eastAsia="ru-RU"/>
        </w:rPr>
        <w:t>/6</w:t>
      </w:r>
      <w:r>
        <w:rPr>
          <w:lang w:eastAsia="ru-RU"/>
        </w:rPr>
        <w:t xml:space="preserve"> для </w:t>
      </w:r>
      <w:r w:rsidR="0056689A">
        <w:rPr>
          <w:lang w:eastAsia="ru-RU"/>
        </w:rPr>
        <w:t>каждого</w:t>
      </w:r>
      <w:r>
        <w:rPr>
          <w:lang w:eastAsia="ru-RU"/>
        </w:rPr>
        <w:t xml:space="preserve"> x. Это пример дискретного равномерного распределения. Если кубик «нечестный», вероятность хотя бы двух значений будет отличаться от 1/6, и распределение больше не будет однородным. </w:t>
      </w:r>
    </w:p>
    <w:p w14:paraId="6E6EF59F" w14:textId="77777777" w:rsidR="00C8216B" w:rsidRDefault="00C8216B" w:rsidP="00C8216B">
      <w:pPr>
        <w:rPr>
          <w:lang w:eastAsia="ru-RU"/>
        </w:rPr>
      </w:pPr>
      <w:r>
        <w:rPr>
          <w:lang w:eastAsia="ru-RU"/>
        </w:rPr>
        <w:t>Для дискретных случайных величин общая вероятность вычисляется путем суммирования всех возможных значений и в итоге должна быть равна 1. Это свойство записывается следующим образом:</w:t>
      </w:r>
    </w:p>
    <w:p w14:paraId="1942A5FF" w14:textId="4B59A996" w:rsidR="00C33DE4" w:rsidRPr="0056689A" w:rsidRDefault="00787214" w:rsidP="00C8216B">
      <w:pPr>
        <w:rPr>
          <w:lang w:eastAsia="ru-RU"/>
        </w:rPr>
      </w:pPr>
      <m:oMathPara>
        <m:oMathParaPr>
          <m:jc m:val="left"/>
        </m:oMathParaPr>
        <m:oMath>
          <m:d>
            <m:dPr>
              <m:ctrlPr>
                <w:rPr>
                  <w:rFonts w:ascii="Cambria Math" w:hAnsi="Cambria Math"/>
                  <w:i/>
                  <w:lang w:eastAsia="ru-RU"/>
                </w:rPr>
              </m:ctrlPr>
            </m:dPr>
            <m:e>
              <m:r>
                <w:rPr>
                  <w:rFonts w:ascii="Cambria Math" w:hAnsi="Cambria Math"/>
                  <w:lang w:eastAsia="ru-RU"/>
                </w:rPr>
                <m:t>1</m:t>
              </m:r>
            </m:e>
          </m:d>
          <m:nary>
            <m:naryPr>
              <m:chr m:val="∑"/>
              <m:limLoc m:val="undOvr"/>
              <m:supHide m:val="1"/>
              <m:ctrlPr>
                <w:rPr>
                  <w:rFonts w:ascii="Cambria Math" w:hAnsi="Cambria Math"/>
                  <w:i/>
                  <w:lang w:eastAsia="ru-RU"/>
                </w:rPr>
              </m:ctrlPr>
            </m:naryPr>
            <m:sub>
              <m:r>
                <w:rPr>
                  <w:rFonts w:ascii="Cambria Math" w:hAnsi="Cambria Math"/>
                  <w:lang w:val="en-US" w:eastAsia="ru-RU"/>
                </w:rPr>
                <m:t>x</m:t>
              </m:r>
            </m:sub>
            <m:sup/>
            <m:e>
              <m:r>
                <w:rPr>
                  <w:rFonts w:ascii="Cambria Math" w:hAnsi="Cambria Math"/>
                  <w:lang w:eastAsia="ru-RU"/>
                </w:rPr>
                <m:t>p</m:t>
              </m:r>
              <m:d>
                <m:dPr>
                  <m:ctrlPr>
                    <w:rPr>
                      <w:rFonts w:ascii="Cambria Math" w:hAnsi="Cambria Math"/>
                      <w:i/>
                      <w:lang w:eastAsia="ru-RU"/>
                    </w:rPr>
                  </m:ctrlPr>
                </m:dPr>
                <m:e>
                  <m:r>
                    <w:rPr>
                      <w:rFonts w:ascii="Cambria Math" w:hAnsi="Cambria Math"/>
                      <w:lang w:eastAsia="ru-RU"/>
                    </w:rPr>
                    <m:t>x</m:t>
                  </m:r>
                </m:e>
              </m:d>
              <m:r>
                <w:rPr>
                  <w:rFonts w:ascii="Cambria Math" w:hAnsi="Cambria Math"/>
                  <w:lang w:eastAsia="ru-RU"/>
                </w:rPr>
                <m:t>=1</m:t>
              </m:r>
            </m:e>
          </m:nary>
        </m:oMath>
      </m:oMathPara>
    </w:p>
    <w:p w14:paraId="592BE1C1" w14:textId="6901BDE4" w:rsidR="00C8216B" w:rsidRDefault="00C8216B" w:rsidP="00C8216B">
      <w:pPr>
        <w:rPr>
          <w:lang w:eastAsia="ru-RU"/>
        </w:rPr>
      </w:pPr>
      <w:r>
        <w:rPr>
          <w:lang w:eastAsia="ru-RU"/>
        </w:rPr>
        <w:t xml:space="preserve">В конкретном случае, когда даны возможные значения X , мы можем поставить их выше и ниже знака </w:t>
      </w:r>
      <w:r w:rsidR="0056689A">
        <w:rPr>
          <w:lang w:eastAsia="ru-RU"/>
        </w:rPr>
        <w:t>суммы</w:t>
      </w:r>
      <w:r>
        <w:rPr>
          <w:lang w:eastAsia="ru-RU"/>
        </w:rPr>
        <w:t>. Например, общая вероятность броска кости будет равна</w:t>
      </w:r>
    </w:p>
    <w:p w14:paraId="0E4F87E4" w14:textId="4FAF619F" w:rsidR="0056689A" w:rsidRPr="0056689A" w:rsidRDefault="00787214" w:rsidP="0056689A">
      <w:pPr>
        <w:rPr>
          <w:lang w:eastAsia="ru-RU"/>
        </w:rPr>
      </w:pPr>
      <m:oMathPara>
        <m:oMathParaPr>
          <m:jc m:val="left"/>
        </m:oMathParaPr>
        <m:oMath>
          <m:d>
            <m:dPr>
              <m:ctrlPr>
                <w:rPr>
                  <w:rFonts w:ascii="Cambria Math" w:hAnsi="Cambria Math"/>
                  <w:i/>
                  <w:lang w:eastAsia="ru-RU"/>
                </w:rPr>
              </m:ctrlPr>
            </m:dPr>
            <m:e>
              <m:r>
                <w:rPr>
                  <w:rFonts w:ascii="Cambria Math" w:hAnsi="Cambria Math"/>
                  <w:lang w:eastAsia="ru-RU"/>
                </w:rPr>
                <m:t>2</m:t>
              </m:r>
            </m:e>
          </m:d>
          <m:nary>
            <m:naryPr>
              <m:chr m:val="∑"/>
              <m:limLoc m:val="undOvr"/>
              <m:ctrlPr>
                <w:rPr>
                  <w:rFonts w:ascii="Cambria Math" w:hAnsi="Cambria Math"/>
                  <w:i/>
                  <w:lang w:eastAsia="ru-RU"/>
                </w:rPr>
              </m:ctrlPr>
            </m:naryPr>
            <m:sub>
              <m:r>
                <w:rPr>
                  <w:rFonts w:ascii="Cambria Math" w:hAnsi="Cambria Math"/>
                  <w:lang w:val="en-US" w:eastAsia="ru-RU"/>
                </w:rPr>
                <m:t>x</m:t>
              </m:r>
              <m:r>
                <w:rPr>
                  <w:rFonts w:ascii="Cambria Math" w:hAnsi="Cambria Math"/>
                  <w:lang w:val="en-US" w:eastAsia="ru-RU"/>
                </w:rPr>
                <m:t>=1</m:t>
              </m:r>
            </m:sub>
            <m:sup>
              <m:r>
                <w:rPr>
                  <w:rFonts w:ascii="Cambria Math" w:hAnsi="Cambria Math"/>
                  <w:lang w:eastAsia="ru-RU"/>
                </w:rPr>
                <m:t>6</m:t>
              </m:r>
            </m:sup>
            <m:e>
              <m:r>
                <w:rPr>
                  <w:rFonts w:ascii="Cambria Math" w:hAnsi="Cambria Math"/>
                  <w:lang w:eastAsia="ru-RU"/>
                </w:rPr>
                <m:t>p</m:t>
              </m:r>
              <m:d>
                <m:dPr>
                  <m:ctrlPr>
                    <w:rPr>
                      <w:rFonts w:ascii="Cambria Math" w:hAnsi="Cambria Math"/>
                      <w:i/>
                      <w:lang w:eastAsia="ru-RU"/>
                    </w:rPr>
                  </m:ctrlPr>
                </m:dPr>
                <m:e>
                  <m:r>
                    <w:rPr>
                      <w:rFonts w:ascii="Cambria Math" w:hAnsi="Cambria Math"/>
                      <w:lang w:eastAsia="ru-RU"/>
                    </w:rPr>
                    <m:t>x</m:t>
                  </m:r>
                </m:e>
              </m:d>
              <m:r>
                <w:rPr>
                  <w:rFonts w:ascii="Cambria Math" w:hAnsi="Cambria Math"/>
                  <w:lang w:eastAsia="ru-RU"/>
                </w:rPr>
                <m:t>=</m:t>
              </m:r>
              <m:f>
                <m:fPr>
                  <m:ctrlPr>
                    <w:rPr>
                      <w:rFonts w:ascii="Cambria Math" w:hAnsi="Cambria Math"/>
                      <w:i/>
                      <w:lang w:eastAsia="ru-RU"/>
                    </w:rPr>
                  </m:ctrlPr>
                </m:fPr>
                <m:num>
                  <m:r>
                    <w:rPr>
                      <w:rFonts w:ascii="Cambria Math" w:hAnsi="Cambria Math"/>
                      <w:lang w:eastAsia="ru-RU"/>
                    </w:rPr>
                    <m:t>1</m:t>
                  </m:r>
                </m:num>
                <m:den>
                  <m:r>
                    <w:rPr>
                      <w:rFonts w:ascii="Cambria Math" w:hAnsi="Cambria Math"/>
                      <w:lang w:eastAsia="ru-RU"/>
                    </w:rPr>
                    <m:t>6</m:t>
                  </m:r>
                </m:den>
              </m:f>
              <m:r>
                <w:rPr>
                  <w:rFonts w:ascii="Cambria Math" w:hAnsi="Cambria Math"/>
                  <w:lang w:eastAsia="ru-RU"/>
                </w:rPr>
                <m:t>+</m:t>
              </m:r>
              <m:f>
                <m:fPr>
                  <m:ctrlPr>
                    <w:rPr>
                      <w:rFonts w:ascii="Cambria Math" w:hAnsi="Cambria Math"/>
                      <w:i/>
                      <w:lang w:eastAsia="ru-RU"/>
                    </w:rPr>
                  </m:ctrlPr>
                </m:fPr>
                <m:num>
                  <m:r>
                    <w:rPr>
                      <w:rFonts w:ascii="Cambria Math" w:hAnsi="Cambria Math"/>
                      <w:lang w:eastAsia="ru-RU"/>
                    </w:rPr>
                    <m:t>1</m:t>
                  </m:r>
                </m:num>
                <m:den>
                  <m:r>
                    <w:rPr>
                      <w:rFonts w:ascii="Cambria Math" w:hAnsi="Cambria Math"/>
                      <w:lang w:eastAsia="ru-RU"/>
                    </w:rPr>
                    <m:t>6</m:t>
                  </m:r>
                </m:den>
              </m:f>
              <m:r>
                <w:rPr>
                  <w:rFonts w:ascii="Cambria Math" w:hAnsi="Cambria Math"/>
                  <w:lang w:eastAsia="ru-RU"/>
                </w:rPr>
                <m:t>+</m:t>
              </m:r>
              <m:f>
                <m:fPr>
                  <m:ctrlPr>
                    <w:rPr>
                      <w:rFonts w:ascii="Cambria Math" w:hAnsi="Cambria Math"/>
                      <w:i/>
                      <w:lang w:eastAsia="ru-RU"/>
                    </w:rPr>
                  </m:ctrlPr>
                </m:fPr>
                <m:num>
                  <m:r>
                    <w:rPr>
                      <w:rFonts w:ascii="Cambria Math" w:hAnsi="Cambria Math"/>
                      <w:lang w:eastAsia="ru-RU"/>
                    </w:rPr>
                    <m:t>1</m:t>
                  </m:r>
                </m:num>
                <m:den>
                  <m:r>
                    <w:rPr>
                      <w:rFonts w:ascii="Cambria Math" w:hAnsi="Cambria Math"/>
                      <w:lang w:eastAsia="ru-RU"/>
                    </w:rPr>
                    <m:t>6</m:t>
                  </m:r>
                </m:den>
              </m:f>
              <m:r>
                <w:rPr>
                  <w:rFonts w:ascii="Cambria Math" w:hAnsi="Cambria Math"/>
                  <w:lang w:eastAsia="ru-RU"/>
                </w:rPr>
                <m:t>+</m:t>
              </m:r>
              <m:f>
                <m:fPr>
                  <m:ctrlPr>
                    <w:rPr>
                      <w:rFonts w:ascii="Cambria Math" w:hAnsi="Cambria Math"/>
                      <w:i/>
                      <w:lang w:eastAsia="ru-RU"/>
                    </w:rPr>
                  </m:ctrlPr>
                </m:fPr>
                <m:num>
                  <m:r>
                    <w:rPr>
                      <w:rFonts w:ascii="Cambria Math" w:hAnsi="Cambria Math"/>
                      <w:lang w:eastAsia="ru-RU"/>
                    </w:rPr>
                    <m:t>1</m:t>
                  </m:r>
                </m:num>
                <m:den>
                  <m:r>
                    <w:rPr>
                      <w:rFonts w:ascii="Cambria Math" w:hAnsi="Cambria Math"/>
                      <w:lang w:eastAsia="ru-RU"/>
                    </w:rPr>
                    <m:t>6</m:t>
                  </m:r>
                </m:den>
              </m:f>
              <m:r>
                <w:rPr>
                  <w:rFonts w:ascii="Cambria Math" w:hAnsi="Cambria Math"/>
                  <w:lang w:eastAsia="ru-RU"/>
                </w:rPr>
                <m:t>+</m:t>
              </m:r>
              <m:f>
                <m:fPr>
                  <m:ctrlPr>
                    <w:rPr>
                      <w:rFonts w:ascii="Cambria Math" w:hAnsi="Cambria Math"/>
                      <w:i/>
                      <w:lang w:eastAsia="ru-RU"/>
                    </w:rPr>
                  </m:ctrlPr>
                </m:fPr>
                <m:num>
                  <m:r>
                    <w:rPr>
                      <w:rFonts w:ascii="Cambria Math" w:hAnsi="Cambria Math"/>
                      <w:lang w:eastAsia="ru-RU"/>
                    </w:rPr>
                    <m:t>1</m:t>
                  </m:r>
                </m:num>
                <m:den>
                  <m:r>
                    <w:rPr>
                      <w:rFonts w:ascii="Cambria Math" w:hAnsi="Cambria Math"/>
                      <w:lang w:eastAsia="ru-RU"/>
                    </w:rPr>
                    <m:t>6</m:t>
                  </m:r>
                </m:den>
              </m:f>
              <m:r>
                <w:rPr>
                  <w:rFonts w:ascii="Cambria Math" w:hAnsi="Cambria Math"/>
                  <w:lang w:eastAsia="ru-RU"/>
                </w:rPr>
                <m:t>+</m:t>
              </m:r>
              <m:f>
                <m:fPr>
                  <m:ctrlPr>
                    <w:rPr>
                      <w:rFonts w:ascii="Cambria Math" w:hAnsi="Cambria Math"/>
                      <w:i/>
                      <w:lang w:eastAsia="ru-RU"/>
                    </w:rPr>
                  </m:ctrlPr>
                </m:fPr>
                <m:num>
                  <m:r>
                    <w:rPr>
                      <w:rFonts w:ascii="Cambria Math" w:hAnsi="Cambria Math"/>
                      <w:lang w:eastAsia="ru-RU"/>
                    </w:rPr>
                    <m:t>1</m:t>
                  </m:r>
                </m:num>
                <m:den>
                  <m:r>
                    <w:rPr>
                      <w:rFonts w:ascii="Cambria Math" w:hAnsi="Cambria Math"/>
                      <w:lang w:eastAsia="ru-RU"/>
                    </w:rPr>
                    <m:t>6</m:t>
                  </m:r>
                </m:den>
              </m:f>
            </m:e>
          </m:nary>
        </m:oMath>
      </m:oMathPara>
    </w:p>
    <w:p w14:paraId="746EB956" w14:textId="521077A7" w:rsidR="00C8216B" w:rsidRDefault="00C8216B" w:rsidP="00C8216B">
      <w:pPr>
        <w:rPr>
          <w:lang w:eastAsia="ru-RU"/>
        </w:rPr>
      </w:pPr>
      <w:r>
        <w:rPr>
          <w:lang w:eastAsia="ru-RU"/>
        </w:rPr>
        <w:t>Бинарные случайные величины являются частным случаем дискретных случайных величин. Предположим, что бинарная случайная величина X может принимать значения x</w:t>
      </w:r>
      <w:r w:rsidRPr="00421EC5">
        <w:rPr>
          <w:vertAlign w:val="subscript"/>
          <w:lang w:eastAsia="ru-RU"/>
        </w:rPr>
        <w:t>1</w:t>
      </w:r>
      <w:r>
        <w:rPr>
          <w:lang w:eastAsia="ru-RU"/>
        </w:rPr>
        <w:t xml:space="preserve"> и x</w:t>
      </w:r>
      <w:r w:rsidRPr="00421EC5">
        <w:rPr>
          <w:vertAlign w:val="subscript"/>
          <w:lang w:eastAsia="ru-RU"/>
        </w:rPr>
        <w:t>2</w:t>
      </w:r>
      <w:r>
        <w:rPr>
          <w:lang w:eastAsia="ru-RU"/>
        </w:rPr>
        <w:t>. Мы знаем, что общая вероятность равна 1. Следовательно, вероятность x</w:t>
      </w:r>
      <w:r w:rsidRPr="00421EC5">
        <w:rPr>
          <w:vertAlign w:val="subscript"/>
          <w:lang w:eastAsia="ru-RU"/>
        </w:rPr>
        <w:t>2</w:t>
      </w:r>
      <w:r>
        <w:rPr>
          <w:lang w:eastAsia="ru-RU"/>
        </w:rPr>
        <w:t xml:space="preserve"> равна 1 минус вероятность x</w:t>
      </w:r>
      <w:r w:rsidRPr="00421EC5">
        <w:rPr>
          <w:vertAlign w:val="subscript"/>
          <w:lang w:eastAsia="ru-RU"/>
        </w:rPr>
        <w:t>1</w:t>
      </w:r>
      <w:r>
        <w:rPr>
          <w:lang w:eastAsia="ru-RU"/>
        </w:rPr>
        <w:t>, то есть p(X = x</w:t>
      </w:r>
      <w:r w:rsidRPr="00421EC5">
        <w:rPr>
          <w:vertAlign w:val="subscript"/>
          <w:lang w:eastAsia="ru-RU"/>
        </w:rPr>
        <w:t>2</w:t>
      </w:r>
      <w:r>
        <w:rPr>
          <w:lang w:eastAsia="ru-RU"/>
        </w:rPr>
        <w:t xml:space="preserve">) = 1 </w:t>
      </w:r>
      <w:r w:rsidR="00421EC5" w:rsidRPr="00421EC5">
        <w:rPr>
          <w:lang w:eastAsia="ru-RU"/>
        </w:rPr>
        <w:t>–</w:t>
      </w:r>
      <w:r>
        <w:rPr>
          <w:lang w:eastAsia="ru-RU"/>
        </w:rPr>
        <w:t xml:space="preserve"> p(X = x</w:t>
      </w:r>
      <w:r w:rsidRPr="00421EC5">
        <w:rPr>
          <w:vertAlign w:val="subscript"/>
          <w:lang w:eastAsia="ru-RU"/>
        </w:rPr>
        <w:t>1</w:t>
      </w:r>
      <w:r>
        <w:rPr>
          <w:lang w:eastAsia="ru-RU"/>
        </w:rPr>
        <w:t>).</w:t>
      </w:r>
    </w:p>
    <w:p w14:paraId="56C905F0" w14:textId="5CCB2758" w:rsidR="00C8216B" w:rsidRDefault="00C8216B" w:rsidP="00421EC5">
      <w:pPr>
        <w:pStyle w:val="4"/>
        <w:rPr>
          <w:lang w:eastAsia="ru-RU"/>
        </w:rPr>
      </w:pPr>
      <w:r>
        <w:rPr>
          <w:lang w:eastAsia="ru-RU"/>
        </w:rPr>
        <w:t>Непрерывные распределения вероятности</w:t>
      </w:r>
    </w:p>
    <w:p w14:paraId="78F59F07" w14:textId="77777777" w:rsidR="00C8216B" w:rsidRDefault="00C8216B" w:rsidP="00C8216B">
      <w:pPr>
        <w:rPr>
          <w:lang w:eastAsia="ru-RU"/>
        </w:rPr>
      </w:pPr>
      <w:r>
        <w:rPr>
          <w:lang w:eastAsia="ru-RU"/>
        </w:rPr>
        <w:t>Какова вероятность того, что рост человека точно равен 160 см? Она равна нулю, поскольку «точно» означает, что рост указан с точностью до бесконечного числа знаков после запятой. Эта проблема характерна для непрерывных случайных величин и говорит о том, что функции распределения массы вероятности, которые хорошо работали для дискретных распределений, должны быть заменены другим понятием, чтобы учесть свойства непрерывных переменных.</w:t>
      </w:r>
    </w:p>
    <w:p w14:paraId="0CDA9890" w14:textId="77777777" w:rsidR="00421EC5" w:rsidRDefault="00C8216B" w:rsidP="00C8216B">
      <w:pPr>
        <w:rPr>
          <w:lang w:eastAsia="ru-RU"/>
        </w:rPr>
      </w:pPr>
      <w:r>
        <w:rPr>
          <w:lang w:eastAsia="ru-RU"/>
        </w:rPr>
        <w:lastRenderedPageBreak/>
        <w:t>Предположим, нас интересует распределение вероятности роста взрослого человека (рис. 2). В первом приближении можно рассмотреть возможные значения в интервалах с шагом 10 см: от 120 до 130 см, от 130 до 140 см и т. д. С каждым интервалом связана вероятность, и таким образом мы можем построить функцию распределения масс вероятностей. Однако может возникнуть необходимость описать рост более точно, скажем в интервалах по 5 см: между 122</w:t>
      </w:r>
      <w:r w:rsidR="00421EC5" w:rsidRPr="00421EC5">
        <w:rPr>
          <w:lang w:eastAsia="ru-RU"/>
        </w:rPr>
        <w:t>,</w:t>
      </w:r>
      <w:r>
        <w:rPr>
          <w:lang w:eastAsia="ru-RU"/>
        </w:rPr>
        <w:t>5 и 127</w:t>
      </w:r>
      <w:r w:rsidR="00421EC5" w:rsidRPr="00421EC5">
        <w:rPr>
          <w:lang w:eastAsia="ru-RU"/>
        </w:rPr>
        <w:t>,</w:t>
      </w:r>
      <w:r>
        <w:rPr>
          <w:lang w:eastAsia="ru-RU"/>
        </w:rPr>
        <w:t>5 см и т. д. Таким образом, каждый исходный интервал заменяется двумя новыми, каждый из которых имеет в среднем половину вероятностной массы исходного интервала. Таким образом, новая функция распределения массы вероятности масштабируется примерно до половины высоты исходной.</w:t>
      </w:r>
    </w:p>
    <w:p w14:paraId="2006D842" w14:textId="0025F50F" w:rsidR="00421EC5" w:rsidRDefault="00421EC5" w:rsidP="00C8216B">
      <w:pPr>
        <w:rPr>
          <w:lang w:eastAsia="ru-RU"/>
        </w:rPr>
      </w:pPr>
      <w:r>
        <w:rPr>
          <w:noProof/>
          <w:lang w:eastAsia="ru-RU"/>
        </w:rPr>
        <w:drawing>
          <wp:inline distT="0" distB="0" distL="0" distR="0" wp14:anchorId="4B36EBD5" wp14:editId="4C62F78F">
            <wp:extent cx="6119495" cy="3103245"/>
            <wp:effectExtent l="0" t="0" r="0" b="1905"/>
            <wp:docPr id="707728879" name="Рисунок 2" descr="Изображение выглядит как диаграмма, линия, Графи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728879" name="Рисунок 2" descr="Изображение выглядит как диаграмма, линия, График&#10;&#10;Автоматически созданное описание"/>
                    <pic:cNvPicPr/>
                  </pic:nvPicPr>
                  <pic:blipFill>
                    <a:blip r:embed="rId10">
                      <a:extLst>
                        <a:ext uri="{28A0092B-C50C-407E-A947-70E740481C1C}">
                          <a14:useLocalDpi xmlns:a14="http://schemas.microsoft.com/office/drawing/2010/main" val="0"/>
                        </a:ext>
                      </a:extLst>
                    </a:blip>
                    <a:stretch>
                      <a:fillRect/>
                    </a:stretch>
                  </pic:blipFill>
                  <pic:spPr>
                    <a:xfrm>
                      <a:off x="0" y="0"/>
                      <a:ext cx="6119495" cy="3103245"/>
                    </a:xfrm>
                    <a:prstGeom prst="rect">
                      <a:avLst/>
                    </a:prstGeom>
                  </pic:spPr>
                </pic:pic>
              </a:graphicData>
            </a:graphic>
          </wp:inline>
        </w:drawing>
      </w:r>
    </w:p>
    <w:p w14:paraId="1B86BE33" w14:textId="1D7BA221" w:rsidR="00421EC5" w:rsidRDefault="00421EC5" w:rsidP="00421EC5">
      <w:pPr>
        <w:rPr>
          <w:lang w:eastAsia="ru-RU"/>
        </w:rPr>
      </w:pPr>
      <w:r>
        <w:rPr>
          <w:lang w:eastAsia="ru-RU"/>
        </w:rPr>
        <w:t>Рис. 2</w:t>
      </w:r>
      <w:r w:rsidRPr="00421EC5">
        <w:rPr>
          <w:lang w:eastAsia="ru-RU"/>
        </w:rPr>
        <w:t>.</w:t>
      </w:r>
      <w:r>
        <w:rPr>
          <w:lang w:eastAsia="ru-RU"/>
        </w:rPr>
        <w:t xml:space="preserve"> </w:t>
      </w:r>
      <w:r>
        <w:rPr>
          <w:rFonts w:ascii="Calibri" w:hAnsi="Calibri" w:cs="Calibri"/>
          <w:lang w:eastAsia="ru-RU"/>
        </w:rPr>
        <w:t>Ес</w:t>
      </w:r>
      <w:r>
        <w:rPr>
          <w:lang w:eastAsia="ru-RU"/>
        </w:rPr>
        <w:t>ли случайная величина может принимать континуум значений (ось x), функция</w:t>
      </w:r>
      <w:r w:rsidRPr="00421EC5">
        <w:rPr>
          <w:lang w:eastAsia="ru-RU"/>
        </w:rPr>
        <w:t xml:space="preserve"> </w:t>
      </w:r>
      <w:r>
        <w:rPr>
          <w:lang w:eastAsia="ru-RU"/>
        </w:rPr>
        <w:t>распределения массы вероятности определена только тогда, когда результаты разбиты по интервалам. Значения функции будут уменьшаться с уменьшением размера интервала (левый</w:t>
      </w:r>
      <w:r w:rsidRPr="00421EC5">
        <w:rPr>
          <w:lang w:eastAsia="ru-RU"/>
        </w:rPr>
        <w:t xml:space="preserve"> </w:t>
      </w:r>
      <w:r>
        <w:rPr>
          <w:lang w:eastAsia="ru-RU"/>
        </w:rPr>
        <w:t>столбец). Функции распределения плотности вероятности получаются путем деления значений массы вероятности на размер интервала. Это дает значения, которые не зависят от размера интервала. Процесс уменьшения размера интервалов можно продолжать до тех пор, пока</w:t>
      </w:r>
      <w:r w:rsidRPr="00421EC5">
        <w:rPr>
          <w:lang w:eastAsia="ru-RU"/>
        </w:rPr>
        <w:t xml:space="preserve"> </w:t>
      </w:r>
      <w:r>
        <w:rPr>
          <w:lang w:eastAsia="ru-RU"/>
        </w:rPr>
        <w:t>они не станут бесконечно малы. Получится непрерывная функция распределения плотности</w:t>
      </w:r>
      <w:r w:rsidRPr="00421EC5">
        <w:rPr>
          <w:lang w:eastAsia="ru-RU"/>
        </w:rPr>
        <w:t xml:space="preserve"> </w:t>
      </w:r>
      <w:r>
        <w:rPr>
          <w:lang w:eastAsia="ru-RU"/>
        </w:rPr>
        <w:t>вероятности, показанная зеленым цветом</w:t>
      </w:r>
    </w:p>
    <w:p w14:paraId="728863E4" w14:textId="2B85247C" w:rsidR="00C8216B" w:rsidRDefault="00C8216B" w:rsidP="00C8216B">
      <w:pPr>
        <w:rPr>
          <w:lang w:eastAsia="ru-RU"/>
        </w:rPr>
      </w:pPr>
      <w:r>
        <w:rPr>
          <w:lang w:eastAsia="ru-RU"/>
        </w:rPr>
        <w:t xml:space="preserve">Поскольку мы продолжаем уменьшать ширину интервала, чтобы повысить точность, вероятностная масса на интервал также продолжает уменьшаться </w:t>
      </w:r>
      <w:r w:rsidR="00421EC5" w:rsidRPr="00421EC5">
        <w:rPr>
          <w:lang w:eastAsia="ru-RU"/>
        </w:rPr>
        <w:t>–</w:t>
      </w:r>
      <w:r>
        <w:rPr>
          <w:lang w:eastAsia="ru-RU"/>
        </w:rPr>
        <w:t xml:space="preserve"> она может стать сколь угодно малой. Это не очень хорошо. Есть ли способ предотвратить «исчезновение» массы вероятности? Да, это можно сделать, разделив массу вероятности в интервале на ширину интервала. При этом функция несильно меняется по мере уменьшения ширины интервала </w:t>
      </w:r>
      <w:r w:rsidR="00421EC5" w:rsidRPr="00421EC5">
        <w:rPr>
          <w:lang w:eastAsia="ru-RU"/>
        </w:rPr>
        <w:t>–</w:t>
      </w:r>
      <w:r>
        <w:rPr>
          <w:lang w:eastAsia="ru-RU"/>
        </w:rPr>
        <w:t xml:space="preserve"> она становится только более точной. Результатом этого процесса, когда ширина ячейки приближается к нулю (зеленая кривая),</w:t>
      </w:r>
      <w:r w:rsidR="00421EC5" w:rsidRPr="00421EC5">
        <w:rPr>
          <w:lang w:eastAsia="ru-RU"/>
        </w:rPr>
        <w:t xml:space="preserve"> </w:t>
      </w:r>
      <w:r>
        <w:rPr>
          <w:lang w:eastAsia="ru-RU"/>
        </w:rPr>
        <w:t xml:space="preserve">является </w:t>
      </w:r>
      <w:r w:rsidRPr="00421EC5">
        <w:rPr>
          <w:i/>
          <w:iCs/>
          <w:lang w:eastAsia="ru-RU"/>
        </w:rPr>
        <w:t>функция плотности вероятности</w:t>
      </w:r>
      <w:r>
        <w:rPr>
          <w:lang w:eastAsia="ru-RU"/>
        </w:rPr>
        <w:t>. Опять же, здесь просматривается аналогия с физикой: если вероятность в интервале рассматривается как масса, то деление этой вероятности на ширину интервала аналогично вычислению линейной плотности: масса на единицу длины оси x.</w:t>
      </w:r>
    </w:p>
    <w:p w14:paraId="5A42C38A" w14:textId="77777777" w:rsidR="00421EC5" w:rsidRDefault="00C8216B" w:rsidP="00C8216B">
      <w:pPr>
        <w:rPr>
          <w:lang w:eastAsia="ru-RU"/>
        </w:rPr>
      </w:pPr>
      <w:r>
        <w:rPr>
          <w:lang w:eastAsia="ru-RU"/>
        </w:rPr>
        <w:t>Сходство в обозначениях между функцией распределения массы вероятности для дискретных переменных и функцией распределения плотности вероятности для непрерывных переменных, которые записываются как p</w:t>
      </w:r>
      <w:r w:rsidRPr="00421EC5">
        <w:rPr>
          <w:vertAlign w:val="subscript"/>
          <w:lang w:eastAsia="ru-RU"/>
        </w:rPr>
        <w:t>X</w:t>
      </w:r>
      <w:r>
        <w:rPr>
          <w:lang w:eastAsia="ru-RU"/>
        </w:rPr>
        <w:t>(x) или p(x), вводит в заблуждение, поскольку между ними есть некоторые важные концептуальные различия. Для дискретного распределения масса вероятности отдельной точки никогда не превышает 1, поскольку значения массы вероятности должны в сумме равняться 1. Для непрерывного распределения плотность вероятности в одной точке не имеет смысла и может принимать сколь угодно большие значения.</w:t>
      </w:r>
    </w:p>
    <w:p w14:paraId="03C7B977" w14:textId="4A40621F" w:rsidR="00C8216B" w:rsidRDefault="00C8216B" w:rsidP="00C8216B">
      <w:pPr>
        <w:rPr>
          <w:lang w:eastAsia="ru-RU"/>
        </w:rPr>
      </w:pPr>
      <w:r>
        <w:rPr>
          <w:lang w:eastAsia="ru-RU"/>
        </w:rPr>
        <w:t>Рассмотрим, например, равномерное распределение на интервале [0, 0</w:t>
      </w:r>
      <w:r w:rsidR="00421EC5">
        <w:rPr>
          <w:lang w:eastAsia="ru-RU"/>
        </w:rPr>
        <w:t>,</w:t>
      </w:r>
      <w:r>
        <w:rPr>
          <w:lang w:eastAsia="ru-RU"/>
        </w:rPr>
        <w:t xml:space="preserve">01]. Оно будет иметь плотность вероятности 100 в каждой точке. Только интеграл по интервалу всегда будет меньше или равен 1. Иными словами, для дискретного распределения вероятность p(X = x) </w:t>
      </w:r>
      <w:r w:rsidR="00421EC5">
        <w:rPr>
          <w:lang w:eastAsia="ru-RU"/>
        </w:rPr>
        <w:t>–</w:t>
      </w:r>
      <w:r>
        <w:rPr>
          <w:lang w:eastAsia="ru-RU"/>
        </w:rPr>
        <w:t xml:space="preserve"> это значимое число, </w:t>
      </w:r>
      <w:r>
        <w:rPr>
          <w:lang w:eastAsia="ru-RU"/>
        </w:rPr>
        <w:lastRenderedPageBreak/>
        <w:t xml:space="preserve">которое может принимать любое значение от 0 до 1, и на самом деле тождественна р(х). Для непрерывного распределения p(X = x) всегда равна 0, и имеют смысл только вероятности вида p(a </w:t>
      </w:r>
      <w:r w:rsidR="00421EC5">
        <w:rPr>
          <w:rFonts w:cstheme="minorHAnsi"/>
          <w:lang w:eastAsia="ru-RU"/>
        </w:rPr>
        <w:t>≤</w:t>
      </w:r>
      <w:r>
        <w:rPr>
          <w:lang w:eastAsia="ru-RU"/>
        </w:rPr>
        <w:t xml:space="preserve"> X </w:t>
      </w:r>
      <w:r w:rsidR="00421EC5">
        <w:rPr>
          <w:rFonts w:cstheme="minorHAnsi"/>
          <w:lang w:eastAsia="ru-RU"/>
        </w:rPr>
        <w:t>≤</w:t>
      </w:r>
      <w:r>
        <w:rPr>
          <w:lang w:eastAsia="ru-RU"/>
        </w:rPr>
        <w:t xml:space="preserve"> b) с произвольными числами a и b. Например, вероятность того, что вы попадете абсолютно точно в центр мишени бесконечно тонким дротиком, равна 0. </w:t>
      </w:r>
    </w:p>
    <w:p w14:paraId="2022CBDF" w14:textId="77777777" w:rsidR="00C8216B" w:rsidRDefault="00C8216B" w:rsidP="00C8216B">
      <w:pPr>
        <w:rPr>
          <w:lang w:eastAsia="ru-RU"/>
        </w:rPr>
      </w:pPr>
      <w:r>
        <w:rPr>
          <w:lang w:eastAsia="ru-RU"/>
        </w:rPr>
        <w:t xml:space="preserve">Мы будем использовать такие термины, как </w:t>
      </w:r>
      <w:r w:rsidRPr="00421EC5">
        <w:rPr>
          <w:i/>
          <w:iCs/>
          <w:lang w:eastAsia="ru-RU"/>
        </w:rPr>
        <w:t>функция распределения вероятности</w:t>
      </w:r>
      <w:r>
        <w:rPr>
          <w:lang w:eastAsia="ru-RU"/>
        </w:rPr>
        <w:t xml:space="preserve"> (probability distribution function, PDF), распределение вероятности или просто распределение для обозначения функции распределения массы вероятности дискретной случайной величины или функции распределения плотности вероятности непрерывной случайной величины.</w:t>
      </w:r>
    </w:p>
    <w:p w14:paraId="71F3E1FB" w14:textId="0F2BA64A" w:rsidR="00C8216B" w:rsidRDefault="00C8216B" w:rsidP="00C8216B">
      <w:pPr>
        <w:rPr>
          <w:lang w:eastAsia="ru-RU"/>
        </w:rPr>
      </w:pPr>
      <w:r>
        <w:rPr>
          <w:lang w:eastAsia="ru-RU"/>
        </w:rPr>
        <w:t>Так же, как и для дискретных переменных, полная вероятность всех значений непрерывной переменной равна 1. Полная вероятность для непрерывной переменной вычисляется не как сумма, а как интеграл. Интеграл непрерывной функции плотности вероятности, как определено выше, представляет собой ширину интервала, умноженную на значение функции в этом интервале и суммированную по всем интервалам в пределе, когда ширина интервала приближается к нулю. В алгебре существуют методы вычисления интегралов определенных функций. Правило полной вероятности для непрерывной переменной X записывается как</w:t>
      </w:r>
    </w:p>
    <w:p w14:paraId="34314E53" w14:textId="012E4307" w:rsidR="00C8216B" w:rsidRPr="00B149CB" w:rsidRDefault="00787214" w:rsidP="00C8216B">
      <w:pPr>
        <w:rPr>
          <w:lang w:eastAsia="ru-RU"/>
        </w:rPr>
      </w:pPr>
      <m:oMathPara>
        <m:oMathParaPr>
          <m:jc m:val="left"/>
        </m:oMathParaPr>
        <m:oMath>
          <m:d>
            <m:dPr>
              <m:ctrlPr>
                <w:rPr>
                  <w:rFonts w:ascii="Cambria Math" w:hAnsi="Cambria Math"/>
                  <w:i/>
                  <w:lang w:eastAsia="ru-RU"/>
                </w:rPr>
              </m:ctrlPr>
            </m:dPr>
            <m:e>
              <m:r>
                <w:rPr>
                  <w:rFonts w:ascii="Cambria Math" w:hAnsi="Cambria Math"/>
                  <w:lang w:eastAsia="ru-RU"/>
                </w:rPr>
                <m:t>3</m:t>
              </m:r>
            </m:e>
          </m:d>
          <m:nary>
            <m:naryPr>
              <m:limLoc m:val="undOvr"/>
              <m:subHide m:val="1"/>
              <m:supHide m:val="1"/>
              <m:ctrlPr>
                <w:rPr>
                  <w:rFonts w:ascii="Cambria Math" w:hAnsi="Cambria Math"/>
                  <w:i/>
                  <w:lang w:eastAsia="ru-RU"/>
                </w:rPr>
              </m:ctrlPr>
            </m:naryPr>
            <m:sub/>
            <m:sup/>
            <m:e>
              <m:r>
                <w:rPr>
                  <w:rFonts w:ascii="Cambria Math" w:hAnsi="Cambria Math"/>
                  <w:lang w:eastAsia="ru-RU"/>
                </w:rPr>
                <m:t>p</m:t>
              </m:r>
              <m:r>
                <w:rPr>
                  <w:rFonts w:ascii="Cambria Math" w:hAnsi="Cambria Math"/>
                  <w:lang w:eastAsia="ru-RU"/>
                </w:rPr>
                <m:t>(</m:t>
              </m:r>
              <m:r>
                <w:rPr>
                  <w:rFonts w:ascii="Cambria Math" w:hAnsi="Cambria Math"/>
                  <w:lang w:eastAsia="ru-RU"/>
                </w:rPr>
                <m:t>x</m:t>
              </m:r>
              <m:r>
                <w:rPr>
                  <w:rFonts w:ascii="Cambria Math" w:hAnsi="Cambria Math"/>
                  <w:lang w:eastAsia="ru-RU"/>
                </w:rPr>
                <m:t>)</m:t>
              </m:r>
              <m:r>
                <w:rPr>
                  <w:rFonts w:ascii="Cambria Math" w:hAnsi="Cambria Math"/>
                  <w:lang w:eastAsia="ru-RU"/>
                </w:rPr>
                <m:t>dx</m:t>
              </m:r>
              <m:r>
                <w:rPr>
                  <w:rFonts w:ascii="Cambria Math" w:hAnsi="Cambria Math"/>
                  <w:lang w:eastAsia="ru-RU"/>
                </w:rPr>
                <m:t xml:space="preserve"> = 1</m:t>
              </m:r>
            </m:e>
          </m:nary>
        </m:oMath>
      </m:oMathPara>
    </w:p>
    <w:p w14:paraId="62968E9B" w14:textId="20222A64" w:rsidR="00C8216B" w:rsidRDefault="00C8216B" w:rsidP="00C8216B">
      <w:pPr>
        <w:rPr>
          <w:lang w:eastAsia="ru-RU"/>
        </w:rPr>
      </w:pPr>
      <w:r>
        <w:rPr>
          <w:lang w:eastAsia="ru-RU"/>
        </w:rPr>
        <w:t xml:space="preserve">По сути, dx </w:t>
      </w:r>
      <w:r w:rsidR="00B149CB">
        <w:rPr>
          <w:lang w:eastAsia="ru-RU"/>
        </w:rPr>
        <w:t>–</w:t>
      </w:r>
      <w:r>
        <w:rPr>
          <w:lang w:eastAsia="ru-RU"/>
        </w:rPr>
        <w:t xml:space="preserve"> это ширина очень маленького интервала (приращения), а знак интеграла</w:t>
      </w:r>
      <w:r w:rsidR="00B149CB">
        <w:rPr>
          <w:lang w:eastAsia="ru-RU"/>
        </w:rPr>
        <w:t xml:space="preserve"> –</w:t>
      </w:r>
      <w:r>
        <w:rPr>
          <w:lang w:eastAsia="ru-RU"/>
        </w:rPr>
        <w:t xml:space="preserve"> растянутая буква S от слова «сумма».</w:t>
      </w:r>
    </w:p>
    <w:p w14:paraId="44E9C2F3" w14:textId="77777777" w:rsidR="00C8216B" w:rsidRDefault="00C8216B" w:rsidP="00C8216B">
      <w:pPr>
        <w:rPr>
          <w:lang w:eastAsia="ru-RU"/>
        </w:rPr>
      </w:pPr>
      <w:r>
        <w:rPr>
          <w:lang w:eastAsia="ru-RU"/>
        </w:rPr>
        <w:t>Наиболее важным непрерывным распределением является нормальное распределение, которое мы подробно обсудим ниже. Другим важным распределением является равномерное распределение. Равномерное распределение имеет постоянную плотность распределения на интервале [a, b]:</w:t>
      </w:r>
    </w:p>
    <w:p w14:paraId="5CAF9EFC" w14:textId="38542524" w:rsidR="00B149CB" w:rsidRPr="00B149CB" w:rsidRDefault="00787214" w:rsidP="00B149CB">
      <w:pPr>
        <w:rPr>
          <w:i/>
          <w:lang w:val="en-US" w:eastAsia="ru-RU"/>
        </w:rPr>
      </w:pPr>
      <m:oMathPara>
        <m:oMathParaPr>
          <m:jc m:val="left"/>
        </m:oMathParaPr>
        <m:oMath>
          <m:d>
            <m:dPr>
              <m:ctrlPr>
                <w:rPr>
                  <w:rFonts w:ascii="Cambria Math" w:hAnsi="Cambria Math"/>
                  <w:i/>
                  <w:lang w:eastAsia="ru-RU"/>
                </w:rPr>
              </m:ctrlPr>
            </m:dPr>
            <m:e>
              <m:r>
                <w:rPr>
                  <w:rFonts w:ascii="Cambria Math" w:hAnsi="Cambria Math"/>
                  <w:lang w:eastAsia="ru-RU"/>
                </w:rPr>
                <m:t>4</m:t>
              </m:r>
            </m:e>
          </m:d>
          <m:r>
            <w:rPr>
              <w:rFonts w:ascii="Cambria Math" w:hAnsi="Cambria Math"/>
              <w:lang w:val="en-US" w:eastAsia="ru-RU"/>
            </w:rPr>
            <m:t xml:space="preserve"> </m:t>
          </m:r>
          <m:r>
            <w:rPr>
              <w:rFonts w:ascii="Cambria Math" w:hAnsi="Cambria Math"/>
              <w:lang w:val="en-US" w:eastAsia="ru-RU"/>
            </w:rPr>
            <m:t>p</m:t>
          </m:r>
          <m:d>
            <m:dPr>
              <m:ctrlPr>
                <w:rPr>
                  <w:rFonts w:ascii="Cambria Math" w:hAnsi="Cambria Math"/>
                  <w:i/>
                  <w:lang w:val="en-US" w:eastAsia="ru-RU"/>
                </w:rPr>
              </m:ctrlPr>
            </m:dPr>
            <m:e>
              <m:r>
                <w:rPr>
                  <w:rFonts w:ascii="Cambria Math" w:hAnsi="Cambria Math"/>
                  <w:lang w:val="en-US" w:eastAsia="ru-RU"/>
                </w:rPr>
                <m:t>x</m:t>
              </m:r>
            </m:e>
          </m:d>
          <m:r>
            <w:rPr>
              <w:rFonts w:ascii="Cambria Math" w:hAnsi="Cambria Math"/>
              <w:lang w:val="en-US" w:eastAsia="ru-RU"/>
            </w:rPr>
            <m:t>=</m:t>
          </m:r>
          <m:f>
            <m:fPr>
              <m:ctrlPr>
                <w:rPr>
                  <w:rFonts w:ascii="Cambria Math" w:hAnsi="Cambria Math"/>
                  <w:i/>
                  <w:lang w:val="en-US" w:eastAsia="ru-RU"/>
                </w:rPr>
              </m:ctrlPr>
            </m:fPr>
            <m:num>
              <m:r>
                <w:rPr>
                  <w:rFonts w:ascii="Cambria Math" w:hAnsi="Cambria Math"/>
                  <w:lang w:val="en-US" w:eastAsia="ru-RU"/>
                </w:rPr>
                <m:t>1</m:t>
              </m:r>
            </m:num>
            <m:den>
              <m:r>
                <w:rPr>
                  <w:rFonts w:ascii="Cambria Math" w:hAnsi="Cambria Math"/>
                  <w:lang w:val="en-US" w:eastAsia="ru-RU"/>
                </w:rPr>
                <m:t>b</m:t>
              </m:r>
              <m:r>
                <w:rPr>
                  <w:rFonts w:ascii="Cambria Math" w:hAnsi="Cambria Math"/>
                  <w:lang w:val="en-US" w:eastAsia="ru-RU"/>
                </w:rPr>
                <m:t>-</m:t>
              </m:r>
              <m:r>
                <w:rPr>
                  <w:rFonts w:ascii="Cambria Math" w:hAnsi="Cambria Math"/>
                  <w:lang w:val="en-US" w:eastAsia="ru-RU"/>
                </w:rPr>
                <m:t>a</m:t>
              </m:r>
            </m:den>
          </m:f>
        </m:oMath>
      </m:oMathPara>
    </w:p>
    <w:p w14:paraId="394E1C85" w14:textId="04DB0356" w:rsidR="00C8216B" w:rsidRDefault="00C8216B" w:rsidP="00C8216B">
      <w:pPr>
        <w:rPr>
          <w:lang w:eastAsia="ru-RU"/>
        </w:rPr>
      </w:pPr>
      <w:r>
        <w:rPr>
          <w:lang w:eastAsia="ru-RU"/>
        </w:rPr>
        <w:t xml:space="preserve">Существуют и другие распределения, широко распространенные в приложениях теории вероятностей. Экспоненциальное распределение задается выражением p(x) = </w:t>
      </w:r>
      <w:r w:rsidR="00B149CB">
        <w:rPr>
          <w:rFonts w:cstheme="minorHAnsi"/>
          <w:lang w:eastAsia="ru-RU"/>
        </w:rPr>
        <w:t>λ</w:t>
      </w:r>
      <w:r>
        <w:rPr>
          <w:lang w:eastAsia="ru-RU"/>
        </w:rPr>
        <w:t>e</w:t>
      </w:r>
      <w:r w:rsidRPr="00B149CB">
        <w:rPr>
          <w:vertAlign w:val="superscript"/>
          <w:lang w:eastAsia="ru-RU"/>
        </w:rPr>
        <w:t>-</w:t>
      </w:r>
      <w:r w:rsidR="00B149CB" w:rsidRPr="00B149CB">
        <w:rPr>
          <w:rFonts w:cstheme="minorHAnsi"/>
          <w:vertAlign w:val="superscript"/>
          <w:lang w:eastAsia="ru-RU"/>
        </w:rPr>
        <w:t>λ</w:t>
      </w:r>
      <w:r w:rsidRPr="00B149CB">
        <w:rPr>
          <w:vertAlign w:val="superscript"/>
          <w:lang w:eastAsia="ru-RU"/>
        </w:rPr>
        <w:t>x</w:t>
      </w:r>
      <w:r>
        <w:rPr>
          <w:lang w:eastAsia="ru-RU"/>
        </w:rPr>
        <w:t xml:space="preserve">, где </w:t>
      </w:r>
      <w:r w:rsidR="00B149CB">
        <w:rPr>
          <w:rFonts w:cstheme="minorHAnsi"/>
          <w:lang w:eastAsia="ru-RU"/>
        </w:rPr>
        <w:t>λ</w:t>
      </w:r>
      <w:r>
        <w:rPr>
          <w:lang w:eastAsia="ru-RU"/>
        </w:rPr>
        <w:t xml:space="preserve"> </w:t>
      </w:r>
      <w:r w:rsidR="00B149CB" w:rsidRPr="00B149CB">
        <w:rPr>
          <w:lang w:eastAsia="ru-RU"/>
        </w:rPr>
        <w:t>–</w:t>
      </w:r>
      <w:r>
        <w:rPr>
          <w:lang w:eastAsia="ru-RU"/>
        </w:rPr>
        <w:t xml:space="preserve"> константа, </w:t>
      </w:r>
      <w:r w:rsidRPr="00B149CB">
        <w:rPr>
          <w:i/>
          <w:iCs/>
          <w:lang w:eastAsia="ru-RU"/>
        </w:rPr>
        <w:t>x</w:t>
      </w:r>
      <w:r>
        <w:rPr>
          <w:lang w:eastAsia="ru-RU"/>
        </w:rPr>
        <w:t xml:space="preserve"> </w:t>
      </w:r>
      <w:r w:rsidR="00B149CB" w:rsidRPr="00B149CB">
        <w:rPr>
          <w:lang w:eastAsia="ru-RU"/>
        </w:rPr>
        <w:t xml:space="preserve">– </w:t>
      </w:r>
      <w:r>
        <w:rPr>
          <w:lang w:eastAsia="ru-RU"/>
        </w:rPr>
        <w:t xml:space="preserve">положительное вещественное число. Распределение по степенному закону задается как p(x) </w:t>
      </w:r>
      <w:r w:rsidR="00B149CB" w:rsidRPr="00B149CB">
        <w:rPr>
          <w:rFonts w:ascii="Cambria Math" w:hAnsi="Cambria Math" w:cs="Cambria Math"/>
          <w:lang w:eastAsia="ru-RU"/>
        </w:rPr>
        <w:t>∝</w:t>
      </w:r>
      <w:r>
        <w:rPr>
          <w:lang w:eastAsia="ru-RU"/>
        </w:rPr>
        <w:t xml:space="preserve"> x</w:t>
      </w:r>
      <w:r w:rsidRPr="00B149CB">
        <w:rPr>
          <w:vertAlign w:val="superscript"/>
          <w:lang w:eastAsia="ru-RU"/>
        </w:rPr>
        <w:t>-a</w:t>
      </w:r>
      <w:r>
        <w:rPr>
          <w:lang w:eastAsia="ru-RU"/>
        </w:rPr>
        <w:t xml:space="preserve">, где </w:t>
      </w:r>
      <w:r w:rsidRPr="00B149CB">
        <w:rPr>
          <w:rFonts w:asciiTheme="majorHAnsi" w:hAnsiTheme="majorHAnsi"/>
          <w:i/>
          <w:iCs/>
          <w:lang w:eastAsia="ru-RU"/>
        </w:rPr>
        <w:t>а</w:t>
      </w:r>
      <w:r>
        <w:rPr>
          <w:lang w:eastAsia="ru-RU"/>
        </w:rPr>
        <w:t xml:space="preserve"> </w:t>
      </w:r>
      <w:r w:rsidR="00B149CB" w:rsidRPr="00B149CB">
        <w:rPr>
          <w:lang w:eastAsia="ru-RU"/>
        </w:rPr>
        <w:t>–</w:t>
      </w:r>
      <w:r>
        <w:rPr>
          <w:lang w:eastAsia="ru-RU"/>
        </w:rPr>
        <w:t xml:space="preserve"> констант</w:t>
      </w:r>
      <w:r w:rsidR="00B149CB">
        <w:rPr>
          <w:lang w:eastAsia="ru-RU"/>
        </w:rPr>
        <w:t>а.</w:t>
      </w:r>
    </w:p>
    <w:p w14:paraId="04A8F176" w14:textId="611BB97B" w:rsidR="00C8216B" w:rsidRDefault="00C8216B" w:rsidP="00B149CB">
      <w:pPr>
        <w:pStyle w:val="4"/>
        <w:rPr>
          <w:lang w:eastAsia="ru-RU"/>
        </w:rPr>
      </w:pPr>
      <w:r>
        <w:rPr>
          <w:lang w:eastAsia="ru-RU"/>
        </w:rPr>
        <w:t>Формальное определение функции плотности вероятности</w:t>
      </w:r>
    </w:p>
    <w:p w14:paraId="2AAEE438" w14:textId="65EC60BC" w:rsidR="00C8216B" w:rsidRDefault="00C8216B" w:rsidP="00C8216B">
      <w:pPr>
        <w:rPr>
          <w:lang w:eastAsia="ru-RU"/>
        </w:rPr>
      </w:pPr>
      <w:r>
        <w:rPr>
          <w:lang w:eastAsia="ru-RU"/>
        </w:rPr>
        <w:t xml:space="preserve">Рассмотрим непрерывную случайную величину X, такую как, например, время ожидания в очереди. Вероятность того, что значение X меньше или равно x, обозначается как p(X </w:t>
      </w:r>
      <w:r w:rsidR="00E82BF2">
        <w:rPr>
          <w:rFonts w:cstheme="minorHAnsi"/>
          <w:lang w:eastAsia="ru-RU"/>
        </w:rPr>
        <w:t>≤</w:t>
      </w:r>
      <w:r>
        <w:rPr>
          <w:lang w:eastAsia="ru-RU"/>
        </w:rPr>
        <w:t xml:space="preserve"> x). Это </w:t>
      </w:r>
      <w:r w:rsidRPr="00E82BF2">
        <w:rPr>
          <w:i/>
          <w:iCs/>
          <w:lang w:eastAsia="ru-RU"/>
        </w:rPr>
        <w:t xml:space="preserve">интегральная функция распределения </w:t>
      </w:r>
      <w:r>
        <w:rPr>
          <w:lang w:eastAsia="ru-RU"/>
        </w:rPr>
        <w:t>(cumulative distribution function, CDF) X в точке x, обозначаемая P</w:t>
      </w:r>
      <w:r w:rsidRPr="00E82BF2">
        <w:rPr>
          <w:vertAlign w:val="subscript"/>
          <w:lang w:eastAsia="ru-RU"/>
        </w:rPr>
        <w:t>X</w:t>
      </w:r>
      <w:r>
        <w:rPr>
          <w:lang w:eastAsia="ru-RU"/>
        </w:rPr>
        <w:t>(x):</w:t>
      </w:r>
      <w:r w:rsidR="00E82BF2">
        <w:rPr>
          <w:lang w:eastAsia="ru-RU"/>
        </w:rPr>
        <w:t xml:space="preserve"> </w:t>
      </w:r>
      <w:r>
        <w:rPr>
          <w:lang w:eastAsia="ru-RU"/>
        </w:rPr>
        <w:t>P</w:t>
      </w:r>
      <w:r w:rsidRPr="00E82BF2">
        <w:rPr>
          <w:vertAlign w:val="subscript"/>
          <w:lang w:eastAsia="ru-RU"/>
        </w:rPr>
        <w:t>X</w:t>
      </w:r>
      <w:r>
        <w:rPr>
          <w:lang w:eastAsia="ru-RU"/>
        </w:rPr>
        <w:t xml:space="preserve">(x) = p(X </w:t>
      </w:r>
      <w:r w:rsidR="00E82BF2">
        <w:rPr>
          <w:rFonts w:cstheme="minorHAnsi"/>
          <w:lang w:eastAsia="ru-RU"/>
        </w:rPr>
        <w:t>≤</w:t>
      </w:r>
      <w:r>
        <w:rPr>
          <w:lang w:eastAsia="ru-RU"/>
        </w:rPr>
        <w:t xml:space="preserve"> x).</w:t>
      </w:r>
    </w:p>
    <w:p w14:paraId="1275F916" w14:textId="3D56807E" w:rsidR="00C8216B" w:rsidRDefault="00C8216B" w:rsidP="00C8216B">
      <w:pPr>
        <w:rPr>
          <w:lang w:eastAsia="ru-RU"/>
        </w:rPr>
      </w:pPr>
      <w:r>
        <w:rPr>
          <w:lang w:eastAsia="ru-RU"/>
        </w:rPr>
        <w:t xml:space="preserve">По определению это монотонно возрастающая функция, принимающая значения между 0 (при приближении x к 0) и 1 (при приближении x к </w:t>
      </w:r>
      <w:r w:rsidR="00E82BF2" w:rsidRPr="00E82BF2">
        <w:rPr>
          <w:lang w:eastAsia="ru-RU"/>
        </w:rPr>
        <w:t>∞</w:t>
      </w:r>
      <w:r>
        <w:rPr>
          <w:lang w:eastAsia="ru-RU"/>
        </w:rPr>
        <w:t>). PDF X теперь является производной этой функции:</w:t>
      </w:r>
    </w:p>
    <w:p w14:paraId="422A8EB2" w14:textId="08F1C39B" w:rsidR="00E82BF2" w:rsidRPr="00B149CB" w:rsidRDefault="00787214" w:rsidP="00E82BF2">
      <w:pPr>
        <w:rPr>
          <w:lang w:eastAsia="ru-RU"/>
        </w:rPr>
      </w:pPr>
      <m:oMathPara>
        <m:oMathParaPr>
          <m:jc m:val="left"/>
        </m:oMathParaPr>
        <m:oMath>
          <m:d>
            <m:dPr>
              <m:ctrlPr>
                <w:rPr>
                  <w:rFonts w:ascii="Cambria Math" w:hAnsi="Cambria Math"/>
                  <w:i/>
                  <w:lang w:eastAsia="ru-RU"/>
                </w:rPr>
              </m:ctrlPr>
            </m:dPr>
            <m:e>
              <m:r>
                <w:rPr>
                  <w:rFonts w:ascii="Cambria Math" w:hAnsi="Cambria Math"/>
                  <w:lang w:eastAsia="ru-RU"/>
                </w:rPr>
                <m:t>5</m:t>
              </m:r>
            </m:e>
          </m:d>
          <m:r>
            <w:rPr>
              <w:rFonts w:ascii="Cambria Math" w:hAnsi="Cambria Math"/>
              <w:lang w:eastAsia="ru-RU"/>
            </w:rPr>
            <m:t xml:space="preserve"> </m:t>
          </m:r>
          <m:sSub>
            <m:sSubPr>
              <m:ctrlPr>
                <w:rPr>
                  <w:rFonts w:ascii="Cambria Math" w:hAnsi="Cambria Math"/>
                  <w:i/>
                  <w:lang w:eastAsia="ru-RU"/>
                </w:rPr>
              </m:ctrlPr>
            </m:sSubPr>
            <m:e>
              <m:r>
                <w:rPr>
                  <w:rFonts w:ascii="Cambria Math" w:hAnsi="Cambria Math"/>
                  <w:lang w:val="en-US" w:eastAsia="ru-RU"/>
                </w:rPr>
                <m:t>p</m:t>
              </m:r>
            </m:e>
            <m:sub>
              <m:r>
                <w:rPr>
                  <w:rFonts w:ascii="Cambria Math" w:hAnsi="Cambria Math"/>
                  <w:lang w:eastAsia="ru-RU"/>
                </w:rPr>
                <m:t>X</m:t>
              </m:r>
            </m:sub>
          </m:sSub>
          <m:d>
            <m:dPr>
              <m:ctrlPr>
                <w:rPr>
                  <w:rFonts w:ascii="Cambria Math" w:hAnsi="Cambria Math"/>
                  <w:i/>
                  <w:lang w:eastAsia="ru-RU"/>
                </w:rPr>
              </m:ctrlPr>
            </m:dPr>
            <m:e>
              <m:r>
                <w:rPr>
                  <w:rFonts w:ascii="Cambria Math" w:hAnsi="Cambria Math"/>
                  <w:lang w:eastAsia="ru-RU"/>
                </w:rPr>
                <m:t>x</m:t>
              </m:r>
            </m:e>
          </m:d>
          <m:r>
            <w:rPr>
              <w:rFonts w:ascii="Cambria Math" w:hAnsi="Cambria Math"/>
              <w:lang w:eastAsia="ru-RU"/>
            </w:rPr>
            <m:t>=</m:t>
          </m:r>
          <m:f>
            <m:fPr>
              <m:ctrlPr>
                <w:rPr>
                  <w:rFonts w:ascii="Cambria Math" w:hAnsi="Cambria Math"/>
                  <w:i/>
                  <w:lang w:eastAsia="ru-RU"/>
                </w:rPr>
              </m:ctrlPr>
            </m:fPr>
            <m:num>
              <m:r>
                <w:rPr>
                  <w:rFonts w:ascii="Cambria Math" w:hAnsi="Cambria Math"/>
                  <w:lang w:eastAsia="ru-RU"/>
                </w:rPr>
                <m:t>d</m:t>
              </m:r>
              <m:sSub>
                <m:sSubPr>
                  <m:ctrlPr>
                    <w:rPr>
                      <w:rFonts w:ascii="Cambria Math" w:hAnsi="Cambria Math"/>
                      <w:i/>
                      <w:lang w:eastAsia="ru-RU"/>
                    </w:rPr>
                  </m:ctrlPr>
                </m:sSubPr>
                <m:e>
                  <m:r>
                    <w:rPr>
                      <w:rFonts w:ascii="Cambria Math" w:hAnsi="Cambria Math"/>
                      <w:lang w:eastAsia="ru-RU"/>
                    </w:rPr>
                    <m:t>P</m:t>
                  </m:r>
                </m:e>
                <m:sub>
                  <m:r>
                    <w:rPr>
                      <w:rFonts w:ascii="Cambria Math" w:hAnsi="Cambria Math"/>
                      <w:lang w:eastAsia="ru-RU"/>
                    </w:rPr>
                    <m:t>X</m:t>
                  </m:r>
                </m:sub>
              </m:sSub>
            </m:num>
            <m:den>
              <m:r>
                <w:rPr>
                  <w:rFonts w:ascii="Cambria Math" w:hAnsi="Cambria Math"/>
                  <w:lang w:eastAsia="ru-RU"/>
                </w:rPr>
                <m:t>dx</m:t>
              </m:r>
            </m:den>
          </m:f>
        </m:oMath>
      </m:oMathPara>
    </w:p>
    <w:p w14:paraId="2DE1F568" w14:textId="60A903DC" w:rsidR="00C8216B" w:rsidRDefault="00E82BF2" w:rsidP="00C8216B">
      <w:pPr>
        <w:rPr>
          <w:lang w:eastAsia="ru-RU"/>
        </w:rPr>
      </w:pPr>
      <w:r>
        <w:rPr>
          <w:lang w:eastAsia="ru-RU"/>
        </w:rPr>
        <w:t>П</w:t>
      </w:r>
      <w:r w:rsidR="00C8216B">
        <w:rPr>
          <w:lang w:eastAsia="ru-RU"/>
        </w:rPr>
        <w:t>ример CDF и PDF</w:t>
      </w:r>
      <w:r>
        <w:rPr>
          <w:lang w:eastAsia="ru-RU"/>
        </w:rPr>
        <w:t>:</w:t>
      </w:r>
    </w:p>
    <w:p w14:paraId="50905A97" w14:textId="199A4986" w:rsidR="00C8216B" w:rsidRDefault="00E82BF2" w:rsidP="00C8216B">
      <w:pPr>
        <w:rPr>
          <w:lang w:eastAsia="ru-RU"/>
        </w:rPr>
      </w:pPr>
      <w:r>
        <w:rPr>
          <w:noProof/>
          <w:lang w:eastAsia="ru-RU"/>
        </w:rPr>
        <w:drawing>
          <wp:inline distT="0" distB="0" distL="0" distR="0" wp14:anchorId="4F034AE8" wp14:editId="5628740A">
            <wp:extent cx="4558352" cy="1777554"/>
            <wp:effectExtent l="0" t="0" r="0" b="0"/>
            <wp:docPr id="631876675" name="Рисунок 3" descr="Изображение выглядит как линия, диаграмма, Графи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876675" name="Рисунок 3" descr="Изображение выглядит как линия, диаграмма, График&#10;&#10;Автоматически созданное описание"/>
                    <pic:cNvPicPr/>
                  </pic:nvPicPr>
                  <pic:blipFill>
                    <a:blip r:embed="rId11">
                      <a:extLst>
                        <a:ext uri="{28A0092B-C50C-407E-A947-70E740481C1C}">
                          <a14:useLocalDpi xmlns:a14="http://schemas.microsoft.com/office/drawing/2010/main" val="0"/>
                        </a:ext>
                      </a:extLst>
                    </a:blip>
                    <a:stretch>
                      <a:fillRect/>
                    </a:stretch>
                  </pic:blipFill>
                  <pic:spPr>
                    <a:xfrm>
                      <a:off x="0" y="0"/>
                      <a:ext cx="4571637" cy="1782735"/>
                    </a:xfrm>
                    <a:prstGeom prst="rect">
                      <a:avLst/>
                    </a:prstGeom>
                  </pic:spPr>
                </pic:pic>
              </a:graphicData>
            </a:graphic>
          </wp:inline>
        </w:drawing>
      </w:r>
    </w:p>
    <w:p w14:paraId="3725C0DC" w14:textId="1BCFD2AE" w:rsidR="00C8216B" w:rsidRDefault="00C8216B" w:rsidP="00C8216B">
      <w:pPr>
        <w:rPr>
          <w:lang w:eastAsia="ru-RU"/>
        </w:rPr>
      </w:pPr>
      <w:r>
        <w:rPr>
          <w:lang w:eastAsia="ru-RU"/>
        </w:rPr>
        <w:t>Рис. 3</w:t>
      </w:r>
      <w:r w:rsidR="00E82BF2" w:rsidRPr="00E82BF2">
        <w:rPr>
          <w:lang w:eastAsia="ru-RU"/>
        </w:rPr>
        <w:t>.</w:t>
      </w:r>
      <w:r>
        <w:rPr>
          <w:lang w:eastAsia="ru-RU"/>
        </w:rPr>
        <w:t xml:space="preserve"> </w:t>
      </w:r>
      <w:r>
        <w:rPr>
          <w:rFonts w:ascii="Calibri" w:hAnsi="Calibri" w:cs="Calibri"/>
          <w:lang w:eastAsia="ru-RU"/>
        </w:rPr>
        <w:t>Функция</w:t>
      </w:r>
      <w:r>
        <w:rPr>
          <w:lang w:eastAsia="ru-RU"/>
        </w:rPr>
        <w:t xml:space="preserve"> </w:t>
      </w:r>
      <w:r>
        <w:rPr>
          <w:rFonts w:ascii="Calibri" w:hAnsi="Calibri" w:cs="Calibri"/>
          <w:lang w:eastAsia="ru-RU"/>
        </w:rPr>
        <w:t>плотности</w:t>
      </w:r>
      <w:r>
        <w:rPr>
          <w:lang w:eastAsia="ru-RU"/>
        </w:rPr>
        <w:t xml:space="preserve"> </w:t>
      </w:r>
      <w:r>
        <w:rPr>
          <w:rFonts w:ascii="Calibri" w:hAnsi="Calibri" w:cs="Calibri"/>
          <w:lang w:eastAsia="ru-RU"/>
        </w:rPr>
        <w:t>вероятности</w:t>
      </w:r>
      <w:r w:rsidR="00E82BF2" w:rsidRPr="00E82BF2">
        <w:rPr>
          <w:rFonts w:ascii="Calibri" w:hAnsi="Calibri" w:cs="Calibri"/>
          <w:lang w:eastAsia="ru-RU"/>
        </w:rPr>
        <w:t xml:space="preserve"> </w:t>
      </w:r>
      <w:r>
        <w:rPr>
          <w:lang w:eastAsia="ru-RU"/>
        </w:rPr>
        <w:t>и интегральная функция распределения</w:t>
      </w:r>
    </w:p>
    <w:p w14:paraId="3E648B18" w14:textId="77777777" w:rsidR="00C8216B" w:rsidRDefault="00C8216B" w:rsidP="00C8216B">
      <w:pPr>
        <w:rPr>
          <w:lang w:eastAsia="ru-RU"/>
        </w:rPr>
      </w:pPr>
      <w:r>
        <w:rPr>
          <w:lang w:eastAsia="ru-RU"/>
        </w:rPr>
        <w:t>Чтобы вернуться из PDF в CDF, мы интегрируем:</w:t>
      </w:r>
    </w:p>
    <w:p w14:paraId="2430EBBF" w14:textId="41E7D1C0" w:rsidR="00E82BF2" w:rsidRPr="00E82BF2" w:rsidRDefault="00787214" w:rsidP="00E82BF2">
      <w:pPr>
        <w:rPr>
          <w:i/>
          <w:lang w:eastAsia="ru-RU"/>
        </w:rPr>
      </w:pPr>
      <m:oMathPara>
        <m:oMathParaPr>
          <m:jc m:val="left"/>
        </m:oMathParaPr>
        <m:oMath>
          <m:d>
            <m:dPr>
              <m:ctrlPr>
                <w:rPr>
                  <w:rFonts w:ascii="Cambria Math" w:hAnsi="Cambria Math"/>
                  <w:i/>
                  <w:lang w:eastAsia="ru-RU"/>
                </w:rPr>
              </m:ctrlPr>
            </m:dPr>
            <m:e>
              <m:r>
                <w:rPr>
                  <w:rFonts w:ascii="Cambria Math" w:hAnsi="Cambria Math"/>
                  <w:lang w:eastAsia="ru-RU"/>
                </w:rPr>
                <m:t>6</m:t>
              </m:r>
            </m:e>
          </m:d>
          <m:r>
            <w:rPr>
              <w:rFonts w:ascii="Cambria Math" w:hAnsi="Cambria Math"/>
              <w:lang w:eastAsia="ru-RU"/>
            </w:rPr>
            <m:t xml:space="preserve"> </m:t>
          </m:r>
          <m:sSub>
            <m:sSubPr>
              <m:ctrlPr>
                <w:rPr>
                  <w:rFonts w:ascii="Cambria Math" w:hAnsi="Cambria Math"/>
                  <w:i/>
                  <w:lang w:eastAsia="ru-RU"/>
                </w:rPr>
              </m:ctrlPr>
            </m:sSubPr>
            <m:e>
              <m:r>
                <w:rPr>
                  <w:rFonts w:ascii="Cambria Math" w:hAnsi="Cambria Math"/>
                  <w:lang w:val="en-US" w:eastAsia="ru-RU"/>
                </w:rPr>
                <m:t>P</m:t>
              </m:r>
            </m:e>
            <m:sub>
              <m:r>
                <w:rPr>
                  <w:rFonts w:ascii="Cambria Math" w:hAnsi="Cambria Math"/>
                  <w:lang w:eastAsia="ru-RU"/>
                </w:rPr>
                <m:t>X</m:t>
              </m:r>
            </m:sub>
          </m:sSub>
          <m:d>
            <m:dPr>
              <m:ctrlPr>
                <w:rPr>
                  <w:rFonts w:ascii="Cambria Math" w:hAnsi="Cambria Math"/>
                  <w:i/>
                  <w:lang w:eastAsia="ru-RU"/>
                </w:rPr>
              </m:ctrlPr>
            </m:dPr>
            <m:e>
              <m:r>
                <w:rPr>
                  <w:rFonts w:ascii="Cambria Math" w:hAnsi="Cambria Math"/>
                  <w:lang w:eastAsia="ru-RU"/>
                </w:rPr>
                <m:t>x</m:t>
              </m:r>
            </m:e>
          </m:d>
          <m:r>
            <w:rPr>
              <w:rFonts w:ascii="Cambria Math" w:hAnsi="Cambria Math"/>
              <w:lang w:eastAsia="ru-RU"/>
            </w:rPr>
            <m:t>=</m:t>
          </m:r>
          <m:r>
            <w:rPr>
              <w:rFonts w:ascii="Cambria Math" w:hAnsi="Cambria Math"/>
              <w:lang w:eastAsia="ru-RU"/>
            </w:rPr>
            <m:t>p</m:t>
          </m:r>
          <m:d>
            <m:dPr>
              <m:ctrlPr>
                <w:rPr>
                  <w:rFonts w:ascii="Cambria Math" w:hAnsi="Cambria Math"/>
                  <w:i/>
                  <w:lang w:eastAsia="ru-RU"/>
                </w:rPr>
              </m:ctrlPr>
            </m:dPr>
            <m:e>
              <m:r>
                <w:rPr>
                  <w:rFonts w:ascii="Cambria Math" w:hAnsi="Cambria Math"/>
                  <w:lang w:eastAsia="ru-RU"/>
                </w:rPr>
                <m:t>X</m:t>
              </m:r>
              <m:r>
                <w:rPr>
                  <w:rFonts w:ascii="Cambria Math" w:hAnsi="Cambria Math"/>
                  <w:lang w:eastAsia="ru-RU"/>
                </w:rPr>
                <m:t>≤</m:t>
              </m:r>
              <m:r>
                <w:rPr>
                  <w:rFonts w:ascii="Cambria Math" w:hAnsi="Cambria Math"/>
                  <w:lang w:eastAsia="ru-RU"/>
                </w:rPr>
                <m:t>x</m:t>
              </m:r>
            </m:e>
          </m:d>
          <m:r>
            <w:rPr>
              <w:rFonts w:ascii="Cambria Math" w:hAnsi="Cambria Math"/>
              <w:lang w:eastAsia="ru-RU"/>
            </w:rPr>
            <m:t>=</m:t>
          </m:r>
          <m:nary>
            <m:naryPr>
              <m:limLoc m:val="subSup"/>
              <m:ctrlPr>
                <w:rPr>
                  <w:rFonts w:ascii="Cambria Math" w:hAnsi="Cambria Math"/>
                  <w:i/>
                  <w:lang w:eastAsia="ru-RU"/>
                </w:rPr>
              </m:ctrlPr>
            </m:naryPr>
            <m:sub>
              <m:r>
                <w:rPr>
                  <w:rFonts w:ascii="Cambria Math" w:hAnsi="Cambria Math"/>
                  <w:lang w:eastAsia="ru-RU"/>
                </w:rPr>
                <m:t>-∞</m:t>
              </m:r>
            </m:sub>
            <m:sup>
              <m:r>
                <w:rPr>
                  <w:rFonts w:ascii="Cambria Math" w:hAnsi="Cambria Math"/>
                  <w:lang w:eastAsia="ru-RU"/>
                </w:rPr>
                <m:t>x</m:t>
              </m:r>
            </m:sup>
            <m:e>
              <m:sSub>
                <m:sSubPr>
                  <m:ctrlPr>
                    <w:rPr>
                      <w:rFonts w:ascii="Cambria Math" w:hAnsi="Cambria Math"/>
                      <w:i/>
                      <w:lang w:eastAsia="ru-RU"/>
                    </w:rPr>
                  </m:ctrlPr>
                </m:sSubPr>
                <m:e>
                  <m:r>
                    <w:rPr>
                      <w:rFonts w:ascii="Cambria Math" w:hAnsi="Cambria Math"/>
                      <w:lang w:eastAsia="ru-RU"/>
                    </w:rPr>
                    <m:t>p</m:t>
                  </m:r>
                </m:e>
                <m:sub>
                  <m:r>
                    <w:rPr>
                      <w:rFonts w:ascii="Cambria Math" w:hAnsi="Cambria Math"/>
                      <w:lang w:eastAsia="ru-RU"/>
                    </w:rPr>
                    <m:t>X</m:t>
                  </m:r>
                </m:sub>
              </m:sSub>
              <m:r>
                <w:rPr>
                  <w:rFonts w:ascii="Cambria Math" w:hAnsi="Cambria Math"/>
                  <w:lang w:eastAsia="ru-RU"/>
                </w:rPr>
                <m:t>(</m:t>
              </m:r>
              <m:r>
                <w:rPr>
                  <w:rFonts w:ascii="Cambria Math" w:hAnsi="Cambria Math"/>
                  <w:lang w:eastAsia="ru-RU"/>
                </w:rPr>
                <m:t>y</m:t>
              </m:r>
              <m:r>
                <w:rPr>
                  <w:rFonts w:ascii="Cambria Math" w:hAnsi="Cambria Math"/>
                  <w:lang w:eastAsia="ru-RU"/>
                </w:rPr>
                <m:t>)</m:t>
              </m:r>
              <m:r>
                <w:rPr>
                  <w:rFonts w:ascii="Cambria Math" w:hAnsi="Cambria Math"/>
                  <w:lang w:eastAsia="ru-RU"/>
                </w:rPr>
                <m:t>dy</m:t>
              </m:r>
            </m:e>
          </m:nary>
        </m:oMath>
      </m:oMathPara>
    </w:p>
    <w:p w14:paraId="42358A5D" w14:textId="22D308D2" w:rsidR="00C8216B" w:rsidRDefault="00C8216B" w:rsidP="00C8216B">
      <w:pPr>
        <w:rPr>
          <w:lang w:eastAsia="ru-RU"/>
        </w:rPr>
      </w:pPr>
      <w:r>
        <w:rPr>
          <w:lang w:eastAsia="ru-RU"/>
        </w:rPr>
        <w:t>p</w:t>
      </w:r>
      <w:r w:rsidRPr="00E82BF2">
        <w:rPr>
          <w:vertAlign w:val="subscript"/>
          <w:lang w:eastAsia="ru-RU"/>
        </w:rPr>
        <w:t>X</w:t>
      </w:r>
      <w:r>
        <w:rPr>
          <w:lang w:eastAsia="ru-RU"/>
        </w:rPr>
        <w:t>(y) означает плотность вероятности случайной величины X, оцененную при значении y фиктивной переменной. Физический смысл этого выражения состоит в том, что интеграл по плотности представляет собой массу. Отсюда сразу следует, что вероятность того, что X принимает значения в интервале (x</w:t>
      </w:r>
      <w:r w:rsidRPr="00E82BF2">
        <w:rPr>
          <w:vertAlign w:val="subscript"/>
          <w:lang w:eastAsia="ru-RU"/>
        </w:rPr>
        <w:t>1</w:t>
      </w:r>
      <w:r>
        <w:rPr>
          <w:lang w:eastAsia="ru-RU"/>
        </w:rPr>
        <w:t>, x</w:t>
      </w:r>
      <w:r w:rsidRPr="00E82BF2">
        <w:rPr>
          <w:vertAlign w:val="subscript"/>
          <w:lang w:eastAsia="ru-RU"/>
        </w:rPr>
        <w:t>2</w:t>
      </w:r>
      <w:r>
        <w:rPr>
          <w:lang w:eastAsia="ru-RU"/>
        </w:rPr>
        <w:t>), может быть получена путем интегрирования p</w:t>
      </w:r>
      <w:r w:rsidRPr="00E82BF2">
        <w:rPr>
          <w:vertAlign w:val="subscript"/>
          <w:lang w:eastAsia="ru-RU"/>
        </w:rPr>
        <w:t>X</w:t>
      </w:r>
      <w:r>
        <w:rPr>
          <w:lang w:eastAsia="ru-RU"/>
        </w:rPr>
        <w:t>(x) между x</w:t>
      </w:r>
      <w:r w:rsidRPr="00E82BF2">
        <w:rPr>
          <w:vertAlign w:val="subscript"/>
          <w:lang w:eastAsia="ru-RU"/>
        </w:rPr>
        <w:t>1</w:t>
      </w:r>
      <w:r>
        <w:rPr>
          <w:lang w:eastAsia="ru-RU"/>
        </w:rPr>
        <w:t xml:space="preserve"> и x</w:t>
      </w:r>
      <w:r w:rsidRPr="00E82BF2">
        <w:rPr>
          <w:vertAlign w:val="subscript"/>
          <w:lang w:eastAsia="ru-RU"/>
        </w:rPr>
        <w:t>2</w:t>
      </w:r>
      <w:r>
        <w:rPr>
          <w:lang w:eastAsia="ru-RU"/>
        </w:rPr>
        <w:t>:</w:t>
      </w:r>
    </w:p>
    <w:p w14:paraId="27420015" w14:textId="585D456B" w:rsidR="00E82BF2" w:rsidRPr="00E82BF2" w:rsidRDefault="00787214" w:rsidP="00E82BF2">
      <w:pPr>
        <w:rPr>
          <w:i/>
          <w:lang w:eastAsia="ru-RU"/>
        </w:rPr>
      </w:pPr>
      <m:oMathPara>
        <m:oMathParaPr>
          <m:jc m:val="left"/>
        </m:oMathParaPr>
        <m:oMath>
          <m:d>
            <m:dPr>
              <m:ctrlPr>
                <w:rPr>
                  <w:rFonts w:ascii="Cambria Math" w:hAnsi="Cambria Math"/>
                  <w:i/>
                  <w:lang w:eastAsia="ru-RU"/>
                </w:rPr>
              </m:ctrlPr>
            </m:dPr>
            <m:e>
              <m:r>
                <w:rPr>
                  <w:rFonts w:ascii="Cambria Math" w:hAnsi="Cambria Math"/>
                  <w:lang w:eastAsia="ru-RU"/>
                </w:rPr>
                <m:t>7</m:t>
              </m:r>
            </m:e>
          </m:d>
          <m:r>
            <w:rPr>
              <w:rFonts w:ascii="Cambria Math" w:hAnsi="Cambria Math"/>
              <w:lang w:eastAsia="ru-RU"/>
            </w:rPr>
            <m:t xml:space="preserve"> </m:t>
          </m:r>
          <m:r>
            <w:rPr>
              <w:rFonts w:ascii="Cambria Math" w:hAnsi="Cambria Math"/>
              <w:lang w:eastAsia="ru-RU"/>
            </w:rPr>
            <m:t>p</m:t>
          </m:r>
          <m:d>
            <m:dPr>
              <m:ctrlPr>
                <w:rPr>
                  <w:rFonts w:ascii="Cambria Math" w:hAnsi="Cambria Math"/>
                  <w:i/>
                  <w:lang w:eastAsia="ru-RU"/>
                </w:rPr>
              </m:ctrlPr>
            </m:dPr>
            <m:e>
              <m:sSub>
                <m:sSubPr>
                  <m:ctrlPr>
                    <w:rPr>
                      <w:rFonts w:ascii="Cambria Math" w:hAnsi="Cambria Math"/>
                      <w:i/>
                      <w:lang w:eastAsia="ru-RU"/>
                    </w:rPr>
                  </m:ctrlPr>
                </m:sSubPr>
                <m:e>
                  <m:r>
                    <w:rPr>
                      <w:rFonts w:ascii="Cambria Math" w:hAnsi="Cambria Math"/>
                      <w:lang w:eastAsia="ru-RU"/>
                    </w:rPr>
                    <m:t>x</m:t>
                  </m:r>
                </m:e>
                <m:sub>
                  <m:r>
                    <w:rPr>
                      <w:rFonts w:ascii="Cambria Math" w:hAnsi="Cambria Math"/>
                      <w:lang w:eastAsia="ru-RU"/>
                    </w:rPr>
                    <m:t>1</m:t>
                  </m:r>
                </m:sub>
              </m:sSub>
              <m:r>
                <w:rPr>
                  <w:rFonts w:ascii="Cambria Math" w:hAnsi="Cambria Math"/>
                  <w:lang w:eastAsia="ru-RU"/>
                </w:rPr>
                <m:t>≤</m:t>
              </m:r>
              <m:r>
                <w:rPr>
                  <w:rFonts w:ascii="Cambria Math" w:hAnsi="Cambria Math"/>
                  <w:lang w:eastAsia="ru-RU"/>
                </w:rPr>
                <m:t>X</m:t>
              </m:r>
              <m:r>
                <w:rPr>
                  <w:rFonts w:ascii="Cambria Math" w:hAnsi="Cambria Math"/>
                  <w:lang w:eastAsia="ru-RU"/>
                </w:rPr>
                <m:t>≤</m:t>
              </m:r>
              <m:sSub>
                <m:sSubPr>
                  <m:ctrlPr>
                    <w:rPr>
                      <w:rFonts w:ascii="Cambria Math" w:hAnsi="Cambria Math"/>
                      <w:i/>
                      <w:lang w:eastAsia="ru-RU"/>
                    </w:rPr>
                  </m:ctrlPr>
                </m:sSubPr>
                <m:e>
                  <m:r>
                    <w:rPr>
                      <w:rFonts w:ascii="Cambria Math" w:hAnsi="Cambria Math"/>
                      <w:lang w:eastAsia="ru-RU"/>
                    </w:rPr>
                    <m:t>x</m:t>
                  </m:r>
                </m:e>
                <m:sub>
                  <m:r>
                    <w:rPr>
                      <w:rFonts w:ascii="Cambria Math" w:hAnsi="Cambria Math"/>
                      <w:lang w:eastAsia="ru-RU"/>
                    </w:rPr>
                    <m:t>2</m:t>
                  </m:r>
                </m:sub>
              </m:sSub>
            </m:e>
          </m:d>
          <m:r>
            <w:rPr>
              <w:rFonts w:ascii="Cambria Math" w:hAnsi="Cambria Math"/>
              <w:lang w:eastAsia="ru-RU"/>
            </w:rPr>
            <m:t>=</m:t>
          </m:r>
          <m:nary>
            <m:naryPr>
              <m:limLoc m:val="subSup"/>
              <m:ctrlPr>
                <w:rPr>
                  <w:rFonts w:ascii="Cambria Math" w:hAnsi="Cambria Math"/>
                  <w:i/>
                  <w:lang w:eastAsia="ru-RU"/>
                </w:rPr>
              </m:ctrlPr>
            </m:naryPr>
            <m:sub>
              <m:sSub>
                <m:sSubPr>
                  <m:ctrlPr>
                    <w:rPr>
                      <w:rFonts w:ascii="Cambria Math" w:hAnsi="Cambria Math"/>
                      <w:i/>
                      <w:lang w:eastAsia="ru-RU"/>
                    </w:rPr>
                  </m:ctrlPr>
                </m:sSubPr>
                <m:e>
                  <m:r>
                    <w:rPr>
                      <w:rFonts w:ascii="Cambria Math" w:hAnsi="Cambria Math"/>
                      <w:lang w:eastAsia="ru-RU"/>
                    </w:rPr>
                    <m:t>x</m:t>
                  </m:r>
                </m:e>
                <m:sub>
                  <m:r>
                    <w:rPr>
                      <w:rFonts w:ascii="Cambria Math" w:hAnsi="Cambria Math"/>
                      <w:lang w:eastAsia="ru-RU"/>
                    </w:rPr>
                    <m:t>1</m:t>
                  </m:r>
                </m:sub>
              </m:sSub>
            </m:sub>
            <m:sup>
              <m:sSub>
                <m:sSubPr>
                  <m:ctrlPr>
                    <w:rPr>
                      <w:rFonts w:ascii="Cambria Math" w:hAnsi="Cambria Math"/>
                      <w:i/>
                      <w:lang w:eastAsia="ru-RU"/>
                    </w:rPr>
                  </m:ctrlPr>
                </m:sSubPr>
                <m:e>
                  <m:r>
                    <w:rPr>
                      <w:rFonts w:ascii="Cambria Math" w:hAnsi="Cambria Math"/>
                      <w:lang w:eastAsia="ru-RU"/>
                    </w:rPr>
                    <m:t>x</m:t>
                  </m:r>
                </m:e>
                <m:sub>
                  <m:r>
                    <w:rPr>
                      <w:rFonts w:ascii="Cambria Math" w:hAnsi="Cambria Math"/>
                      <w:lang w:eastAsia="ru-RU"/>
                    </w:rPr>
                    <m:t>2</m:t>
                  </m:r>
                </m:sub>
              </m:sSub>
            </m:sup>
            <m:e>
              <m:sSub>
                <m:sSubPr>
                  <m:ctrlPr>
                    <w:rPr>
                      <w:rFonts w:ascii="Cambria Math" w:hAnsi="Cambria Math"/>
                      <w:i/>
                      <w:lang w:eastAsia="ru-RU"/>
                    </w:rPr>
                  </m:ctrlPr>
                </m:sSubPr>
                <m:e>
                  <m:r>
                    <w:rPr>
                      <w:rFonts w:ascii="Cambria Math" w:hAnsi="Cambria Math"/>
                      <w:lang w:eastAsia="ru-RU"/>
                    </w:rPr>
                    <m:t>p</m:t>
                  </m:r>
                </m:e>
                <m:sub>
                  <m:r>
                    <w:rPr>
                      <w:rFonts w:ascii="Cambria Math" w:hAnsi="Cambria Math"/>
                      <w:lang w:eastAsia="ru-RU"/>
                    </w:rPr>
                    <m:t>X</m:t>
                  </m:r>
                </m:sub>
              </m:sSub>
              <m:r>
                <w:rPr>
                  <w:rFonts w:ascii="Cambria Math" w:hAnsi="Cambria Math"/>
                  <w:lang w:eastAsia="ru-RU"/>
                </w:rPr>
                <m:t>(</m:t>
              </m:r>
              <m:r>
                <w:rPr>
                  <w:rFonts w:ascii="Cambria Math" w:hAnsi="Cambria Math"/>
                  <w:lang w:eastAsia="ru-RU"/>
                </w:rPr>
                <m:t>x</m:t>
              </m:r>
              <m:r>
                <w:rPr>
                  <w:rFonts w:ascii="Cambria Math" w:hAnsi="Cambria Math"/>
                  <w:lang w:eastAsia="ru-RU"/>
                </w:rPr>
                <m:t>)</m:t>
              </m:r>
              <m:r>
                <w:rPr>
                  <w:rFonts w:ascii="Cambria Math" w:hAnsi="Cambria Math"/>
                  <w:lang w:eastAsia="ru-RU"/>
                </w:rPr>
                <m:t>dx</m:t>
              </m:r>
            </m:e>
          </m:nary>
        </m:oMath>
      </m:oMathPara>
    </w:p>
    <w:p w14:paraId="4E2BE68B" w14:textId="4B62C987" w:rsidR="00C8216B" w:rsidRDefault="00C8216B" w:rsidP="00E82BF2">
      <w:pPr>
        <w:pStyle w:val="4"/>
        <w:rPr>
          <w:lang w:eastAsia="ru-RU"/>
        </w:rPr>
      </w:pPr>
      <w:r>
        <w:rPr>
          <w:lang w:eastAsia="ru-RU"/>
        </w:rPr>
        <w:t>Нормирование</w:t>
      </w:r>
    </w:p>
    <w:p w14:paraId="57C6140E" w14:textId="6A57F026" w:rsidR="00C8216B" w:rsidRDefault="00C8216B" w:rsidP="00C8216B">
      <w:pPr>
        <w:rPr>
          <w:lang w:eastAsia="ru-RU"/>
        </w:rPr>
      </w:pPr>
      <w:r>
        <w:rPr>
          <w:lang w:eastAsia="ru-RU"/>
        </w:rPr>
        <w:t>Функцию можно превратить в распределение вероятностей, разделив каждое значение на общее значение во всей области, при условии что это общее значение конечно. В результате распределение вероятностей будет интегрироваться (или суммироваться) до 1. Этот процесс называется нормированием. Если общее значение во всей области бесконечно, нормирование невозможно.</w:t>
      </w:r>
    </w:p>
    <w:p w14:paraId="64FC3294" w14:textId="2F469253" w:rsidR="00C8216B" w:rsidRDefault="00C8216B" w:rsidP="00C8216B">
      <w:pPr>
        <w:rPr>
          <w:lang w:eastAsia="ru-RU"/>
        </w:rPr>
      </w:pPr>
      <w:r>
        <w:rPr>
          <w:lang w:eastAsia="ru-RU"/>
        </w:rPr>
        <w:t>Упражнение B.1.</w:t>
      </w:r>
      <w:r w:rsidR="008E64F5" w:rsidRPr="008E64F5">
        <w:rPr>
          <w:lang w:eastAsia="ru-RU"/>
        </w:rPr>
        <w:t xml:space="preserve"> </w:t>
      </w:r>
      <w:r>
        <w:rPr>
          <w:lang w:eastAsia="ru-RU"/>
        </w:rPr>
        <w:t>Докажите, что экспоненциальное распределение нормировано.</w:t>
      </w:r>
    </w:p>
    <w:p w14:paraId="581DC375" w14:textId="0AF7E488" w:rsidR="00D81326" w:rsidRPr="00D81326" w:rsidRDefault="00D81326" w:rsidP="00C8216B">
      <w:pPr>
        <w:rPr>
          <w:lang w:eastAsia="ru-RU"/>
        </w:rPr>
      </w:pPr>
      <w:r>
        <w:rPr>
          <w:lang w:eastAsia="ru-RU"/>
        </w:rPr>
        <w:t xml:space="preserve">Функция плотности вероятности экспоненциального распределения, определенного на области </w:t>
      </w:r>
      <w:r w:rsidRPr="00D81326">
        <w:rPr>
          <w:lang w:eastAsia="ru-RU"/>
        </w:rPr>
        <w:t>[0,</w:t>
      </w:r>
      <w:r w:rsidRPr="00D81326">
        <w:t xml:space="preserve"> </w:t>
      </w:r>
      <w:r w:rsidRPr="00D81326">
        <w:rPr>
          <w:lang w:eastAsia="ru-RU"/>
        </w:rPr>
        <w:t>∞)</w:t>
      </w:r>
    </w:p>
    <w:p w14:paraId="01AF7EAF" w14:textId="34F12D9F" w:rsidR="00D81326" w:rsidRPr="00E82BF2" w:rsidRDefault="00787214" w:rsidP="00D81326">
      <w:pPr>
        <w:rPr>
          <w:i/>
          <w:lang w:eastAsia="ru-RU"/>
        </w:rPr>
      </w:pPr>
      <m:oMathPara>
        <m:oMathParaPr>
          <m:jc m:val="left"/>
        </m:oMathParaPr>
        <m:oMath>
          <m:d>
            <m:dPr>
              <m:ctrlPr>
                <w:rPr>
                  <w:rFonts w:ascii="Cambria Math" w:hAnsi="Cambria Math"/>
                  <w:i/>
                  <w:lang w:eastAsia="ru-RU"/>
                </w:rPr>
              </m:ctrlPr>
            </m:dPr>
            <m:e>
              <m:r>
                <w:rPr>
                  <w:rFonts w:ascii="Cambria Math" w:hAnsi="Cambria Math"/>
                  <w:lang w:eastAsia="ru-RU"/>
                </w:rPr>
                <m:t>8</m:t>
              </m:r>
            </m:e>
          </m:d>
          <m:r>
            <w:rPr>
              <w:rFonts w:ascii="Cambria Math" w:hAnsi="Cambria Math"/>
              <w:lang w:eastAsia="ru-RU"/>
            </w:rPr>
            <m:t xml:space="preserve"> </m:t>
          </m:r>
          <m:sSub>
            <m:sSubPr>
              <m:ctrlPr>
                <w:rPr>
                  <w:rFonts w:ascii="Cambria Math" w:hAnsi="Cambria Math"/>
                  <w:i/>
                  <w:lang w:eastAsia="ru-RU"/>
                </w:rPr>
              </m:ctrlPr>
            </m:sSubPr>
            <m:e>
              <m:r>
                <w:rPr>
                  <w:rFonts w:ascii="Cambria Math" w:hAnsi="Cambria Math"/>
                  <w:lang w:val="en-US" w:eastAsia="ru-RU"/>
                </w:rPr>
                <m:t>p</m:t>
              </m:r>
            </m:e>
            <m:sub>
              <m:r>
                <w:rPr>
                  <w:rFonts w:ascii="Cambria Math" w:hAnsi="Cambria Math"/>
                  <w:lang w:eastAsia="ru-RU"/>
                </w:rPr>
                <m:t>X</m:t>
              </m:r>
            </m:sub>
          </m:sSub>
          <m:d>
            <m:dPr>
              <m:ctrlPr>
                <w:rPr>
                  <w:rFonts w:ascii="Cambria Math" w:hAnsi="Cambria Math"/>
                  <w:i/>
                  <w:lang w:eastAsia="ru-RU"/>
                </w:rPr>
              </m:ctrlPr>
            </m:dPr>
            <m:e>
              <m:r>
                <w:rPr>
                  <w:rFonts w:ascii="Cambria Math" w:hAnsi="Cambria Math"/>
                  <w:lang w:eastAsia="ru-RU"/>
                </w:rPr>
                <m:t>x</m:t>
              </m:r>
            </m:e>
          </m:d>
          <m:r>
            <w:rPr>
              <w:rFonts w:ascii="Cambria Math" w:hAnsi="Cambria Math"/>
              <w:lang w:eastAsia="ru-RU"/>
            </w:rPr>
            <m:t>=</m:t>
          </m:r>
          <m:r>
            <w:rPr>
              <w:rFonts w:ascii="Cambria Math" w:hAnsi="Cambria Math"/>
              <w:lang w:eastAsia="ru-RU"/>
            </w:rPr>
            <m:t>λ</m:t>
          </m:r>
          <m:sSup>
            <m:sSupPr>
              <m:ctrlPr>
                <w:rPr>
                  <w:rFonts w:ascii="Cambria Math" w:hAnsi="Cambria Math"/>
                  <w:i/>
                  <w:lang w:eastAsia="ru-RU"/>
                </w:rPr>
              </m:ctrlPr>
            </m:sSupPr>
            <m:e>
              <m:r>
                <w:rPr>
                  <w:rFonts w:ascii="Cambria Math" w:hAnsi="Cambria Math"/>
                  <w:lang w:eastAsia="ru-RU"/>
                </w:rPr>
                <m:t>e</m:t>
              </m:r>
            </m:e>
            <m:sup>
              <m:r>
                <w:rPr>
                  <w:rFonts w:ascii="Cambria Math" w:hAnsi="Cambria Math"/>
                  <w:lang w:eastAsia="ru-RU"/>
                </w:rPr>
                <m:t>-</m:t>
              </m:r>
              <m:r>
                <w:rPr>
                  <w:rFonts w:ascii="Cambria Math" w:hAnsi="Cambria Math"/>
                  <w:lang w:eastAsia="ru-RU"/>
                </w:rPr>
                <m:t>λx</m:t>
              </m:r>
            </m:sup>
          </m:sSup>
        </m:oMath>
      </m:oMathPara>
    </w:p>
    <w:p w14:paraId="17995423" w14:textId="34D69D9B" w:rsidR="00D81326" w:rsidRDefault="00D81326" w:rsidP="00C8216B">
      <w:pPr>
        <w:rPr>
          <w:lang w:eastAsia="ru-RU"/>
        </w:rPr>
      </w:pPr>
      <w:r>
        <w:rPr>
          <w:lang w:eastAsia="ru-RU"/>
        </w:rPr>
        <w:t>И</w:t>
      </w:r>
      <w:r w:rsidRPr="00D81326">
        <w:rPr>
          <w:lang w:eastAsia="ru-RU"/>
        </w:rPr>
        <w:t xml:space="preserve">нтегральная функция </w:t>
      </w:r>
      <w:r>
        <w:rPr>
          <w:lang w:eastAsia="ru-RU"/>
        </w:rPr>
        <w:t xml:space="preserve">экспоненциального </w:t>
      </w:r>
      <w:r w:rsidRPr="00D81326">
        <w:rPr>
          <w:lang w:eastAsia="ru-RU"/>
        </w:rPr>
        <w:t>распределения</w:t>
      </w:r>
    </w:p>
    <w:p w14:paraId="08DA5883" w14:textId="557FF0A7" w:rsidR="00D81326" w:rsidRPr="00E82BF2" w:rsidRDefault="00787214" w:rsidP="00D81326">
      <w:pPr>
        <w:rPr>
          <w:i/>
          <w:lang w:eastAsia="ru-RU"/>
        </w:rPr>
      </w:pPr>
      <m:oMathPara>
        <m:oMathParaPr>
          <m:jc m:val="left"/>
        </m:oMathParaPr>
        <m:oMath>
          <m:d>
            <m:dPr>
              <m:ctrlPr>
                <w:rPr>
                  <w:rFonts w:ascii="Cambria Math" w:hAnsi="Cambria Math"/>
                  <w:i/>
                  <w:lang w:eastAsia="ru-RU"/>
                </w:rPr>
              </m:ctrlPr>
            </m:dPr>
            <m:e>
              <m:r>
                <w:rPr>
                  <w:rFonts w:ascii="Cambria Math" w:hAnsi="Cambria Math"/>
                  <w:lang w:eastAsia="ru-RU"/>
                </w:rPr>
                <m:t>9</m:t>
              </m:r>
            </m:e>
          </m:d>
          <m:r>
            <w:rPr>
              <w:rFonts w:ascii="Cambria Math" w:hAnsi="Cambria Math"/>
              <w:lang w:eastAsia="ru-RU"/>
            </w:rPr>
            <m:t xml:space="preserve"> </m:t>
          </m:r>
          <m:sSub>
            <m:sSubPr>
              <m:ctrlPr>
                <w:rPr>
                  <w:rFonts w:ascii="Cambria Math" w:hAnsi="Cambria Math"/>
                  <w:i/>
                  <w:lang w:eastAsia="ru-RU"/>
                </w:rPr>
              </m:ctrlPr>
            </m:sSubPr>
            <m:e>
              <m:r>
                <w:rPr>
                  <w:rFonts w:ascii="Cambria Math" w:hAnsi="Cambria Math"/>
                  <w:lang w:val="en-US" w:eastAsia="ru-RU"/>
                </w:rPr>
                <m:t>P</m:t>
              </m:r>
            </m:e>
            <m:sub>
              <m:r>
                <w:rPr>
                  <w:rFonts w:ascii="Cambria Math" w:hAnsi="Cambria Math"/>
                  <w:lang w:eastAsia="ru-RU"/>
                </w:rPr>
                <m:t>X</m:t>
              </m:r>
            </m:sub>
          </m:sSub>
          <m:d>
            <m:dPr>
              <m:ctrlPr>
                <w:rPr>
                  <w:rFonts w:ascii="Cambria Math" w:hAnsi="Cambria Math"/>
                  <w:i/>
                  <w:lang w:eastAsia="ru-RU"/>
                </w:rPr>
              </m:ctrlPr>
            </m:dPr>
            <m:e>
              <m:r>
                <w:rPr>
                  <w:rFonts w:ascii="Cambria Math" w:hAnsi="Cambria Math"/>
                  <w:lang w:eastAsia="ru-RU"/>
                </w:rPr>
                <m:t>x</m:t>
              </m:r>
            </m:e>
          </m:d>
          <m:r>
            <w:rPr>
              <w:rFonts w:ascii="Cambria Math" w:hAnsi="Cambria Math"/>
              <w:lang w:eastAsia="ru-RU"/>
            </w:rPr>
            <m:t>=</m:t>
          </m:r>
          <m:nary>
            <m:naryPr>
              <m:limLoc m:val="subSup"/>
              <m:ctrlPr>
                <w:rPr>
                  <w:rFonts w:ascii="Cambria Math" w:hAnsi="Cambria Math"/>
                  <w:i/>
                  <w:lang w:eastAsia="ru-RU"/>
                </w:rPr>
              </m:ctrlPr>
            </m:naryPr>
            <m:sub>
              <m:r>
                <w:rPr>
                  <w:rFonts w:ascii="Cambria Math" w:hAnsi="Cambria Math"/>
                  <w:lang w:eastAsia="ru-RU"/>
                </w:rPr>
                <m:t>0</m:t>
              </m:r>
            </m:sub>
            <m:sup>
              <m:r>
                <w:rPr>
                  <w:rFonts w:ascii="Cambria Math" w:hAnsi="Cambria Math"/>
                  <w:lang w:eastAsia="ru-RU"/>
                </w:rPr>
                <m:t>∞</m:t>
              </m:r>
            </m:sup>
            <m:e>
              <m:r>
                <w:rPr>
                  <w:rFonts w:ascii="Cambria Math" w:hAnsi="Cambria Math"/>
                  <w:lang w:eastAsia="ru-RU"/>
                </w:rPr>
                <m:t>λ</m:t>
              </m:r>
              <m:sSup>
                <m:sSupPr>
                  <m:ctrlPr>
                    <w:rPr>
                      <w:rFonts w:ascii="Cambria Math" w:hAnsi="Cambria Math"/>
                      <w:i/>
                      <w:lang w:eastAsia="ru-RU"/>
                    </w:rPr>
                  </m:ctrlPr>
                </m:sSupPr>
                <m:e>
                  <m:r>
                    <w:rPr>
                      <w:rFonts w:ascii="Cambria Math" w:hAnsi="Cambria Math"/>
                      <w:lang w:eastAsia="ru-RU"/>
                    </w:rPr>
                    <m:t>e</m:t>
                  </m:r>
                </m:e>
                <m:sup>
                  <m:r>
                    <w:rPr>
                      <w:rFonts w:ascii="Cambria Math" w:hAnsi="Cambria Math"/>
                      <w:lang w:eastAsia="ru-RU"/>
                    </w:rPr>
                    <m:t>-</m:t>
                  </m:r>
                  <m:r>
                    <w:rPr>
                      <w:rFonts w:ascii="Cambria Math" w:hAnsi="Cambria Math"/>
                      <w:lang w:eastAsia="ru-RU"/>
                    </w:rPr>
                    <m:t>λx</m:t>
                  </m:r>
                </m:sup>
              </m:sSup>
              <m:r>
                <w:rPr>
                  <w:rFonts w:ascii="Cambria Math" w:hAnsi="Cambria Math"/>
                  <w:lang w:eastAsia="ru-RU"/>
                </w:rPr>
                <m:t>dx</m:t>
              </m:r>
            </m:e>
          </m:nary>
        </m:oMath>
      </m:oMathPara>
    </w:p>
    <w:p w14:paraId="73582848" w14:textId="7A91F1DC" w:rsidR="00D81326" w:rsidRDefault="00D81326" w:rsidP="00C8216B">
      <w:pPr>
        <w:rPr>
          <w:lang w:eastAsia="ru-RU"/>
        </w:rPr>
      </w:pPr>
      <w:r>
        <w:rPr>
          <w:lang w:eastAsia="ru-RU"/>
        </w:rPr>
        <w:t>Интегрируем</w:t>
      </w:r>
    </w:p>
    <w:p w14:paraId="6FB555EA" w14:textId="12BC6900" w:rsidR="00D81326" w:rsidRPr="00E82BF2" w:rsidRDefault="00787214" w:rsidP="00D81326">
      <w:pPr>
        <w:rPr>
          <w:i/>
          <w:lang w:eastAsia="ru-RU"/>
        </w:rPr>
      </w:pPr>
      <m:oMathPara>
        <m:oMathParaPr>
          <m:jc m:val="left"/>
        </m:oMathParaPr>
        <m:oMath>
          <m:d>
            <m:dPr>
              <m:ctrlPr>
                <w:rPr>
                  <w:rFonts w:ascii="Cambria Math" w:hAnsi="Cambria Math"/>
                  <w:i/>
                  <w:lang w:eastAsia="ru-RU"/>
                </w:rPr>
              </m:ctrlPr>
            </m:dPr>
            <m:e>
              <m:r>
                <w:rPr>
                  <w:rFonts w:ascii="Cambria Math" w:hAnsi="Cambria Math"/>
                  <w:lang w:eastAsia="ru-RU"/>
                </w:rPr>
                <m:t>10</m:t>
              </m:r>
            </m:e>
          </m:d>
          <m:r>
            <w:rPr>
              <w:rFonts w:ascii="Cambria Math" w:hAnsi="Cambria Math"/>
              <w:lang w:eastAsia="ru-RU"/>
            </w:rPr>
            <m:t xml:space="preserve"> </m:t>
          </m:r>
          <m:nary>
            <m:naryPr>
              <m:limLoc m:val="subSup"/>
              <m:ctrlPr>
                <w:rPr>
                  <w:rFonts w:ascii="Cambria Math" w:hAnsi="Cambria Math"/>
                  <w:i/>
                  <w:lang w:eastAsia="ru-RU"/>
                </w:rPr>
              </m:ctrlPr>
            </m:naryPr>
            <m:sub>
              <m:r>
                <w:rPr>
                  <w:rFonts w:ascii="Cambria Math" w:hAnsi="Cambria Math"/>
                  <w:lang w:eastAsia="ru-RU"/>
                </w:rPr>
                <m:t>0</m:t>
              </m:r>
            </m:sub>
            <m:sup>
              <m:r>
                <w:rPr>
                  <w:rFonts w:ascii="Cambria Math" w:hAnsi="Cambria Math"/>
                  <w:lang w:eastAsia="ru-RU"/>
                </w:rPr>
                <m:t>∞</m:t>
              </m:r>
            </m:sup>
            <m:e>
              <m:r>
                <w:rPr>
                  <w:rFonts w:ascii="Cambria Math" w:hAnsi="Cambria Math"/>
                  <w:lang w:eastAsia="ru-RU"/>
                </w:rPr>
                <m:t>λ</m:t>
              </m:r>
              <m:sSup>
                <m:sSupPr>
                  <m:ctrlPr>
                    <w:rPr>
                      <w:rFonts w:ascii="Cambria Math" w:hAnsi="Cambria Math"/>
                      <w:i/>
                      <w:lang w:eastAsia="ru-RU"/>
                    </w:rPr>
                  </m:ctrlPr>
                </m:sSupPr>
                <m:e>
                  <m:r>
                    <w:rPr>
                      <w:rFonts w:ascii="Cambria Math" w:hAnsi="Cambria Math"/>
                      <w:lang w:eastAsia="ru-RU"/>
                    </w:rPr>
                    <m:t>e</m:t>
                  </m:r>
                </m:e>
                <m:sup>
                  <m:r>
                    <w:rPr>
                      <w:rFonts w:ascii="Cambria Math" w:hAnsi="Cambria Math"/>
                      <w:lang w:eastAsia="ru-RU"/>
                    </w:rPr>
                    <m:t>-</m:t>
                  </m:r>
                  <m:r>
                    <w:rPr>
                      <w:rFonts w:ascii="Cambria Math" w:hAnsi="Cambria Math"/>
                      <w:lang w:eastAsia="ru-RU"/>
                    </w:rPr>
                    <m:t>λx</m:t>
                  </m:r>
                </m:sup>
              </m:sSup>
              <m:r>
                <w:rPr>
                  <w:rFonts w:ascii="Cambria Math" w:hAnsi="Cambria Math"/>
                  <w:lang w:eastAsia="ru-RU"/>
                </w:rPr>
                <m:t>dx</m:t>
              </m:r>
            </m:e>
          </m:nary>
          <m:r>
            <w:rPr>
              <w:rFonts w:ascii="Cambria Math" w:hAnsi="Cambria Math"/>
              <w:lang w:eastAsia="ru-RU"/>
            </w:rPr>
            <m:t>=</m:t>
          </m:r>
          <m:func>
            <m:funcPr>
              <m:ctrlPr>
                <w:rPr>
                  <w:rFonts w:ascii="Cambria Math" w:hAnsi="Cambria Math"/>
                  <w:i/>
                  <w:lang w:eastAsia="ru-RU"/>
                </w:rPr>
              </m:ctrlPr>
            </m:funcPr>
            <m:fName>
              <m:limLow>
                <m:limLowPr>
                  <m:ctrlPr>
                    <w:rPr>
                      <w:rFonts w:ascii="Cambria Math" w:hAnsi="Cambria Math"/>
                      <w:i/>
                      <w:lang w:eastAsia="ru-RU"/>
                    </w:rPr>
                  </m:ctrlPr>
                </m:limLowPr>
                <m:e>
                  <m:r>
                    <m:rPr>
                      <m:sty m:val="p"/>
                    </m:rPr>
                    <w:rPr>
                      <w:rFonts w:ascii="Cambria Math" w:hAnsi="Cambria Math"/>
                    </w:rPr>
                    <m:t>lim</m:t>
                  </m:r>
                </m:e>
                <m:lim>
                  <m:r>
                    <w:rPr>
                      <w:rFonts w:ascii="Cambria Math" w:hAnsi="Cambria Math"/>
                      <w:lang w:val="en-US" w:eastAsia="ru-RU"/>
                    </w:rPr>
                    <m:t>a</m:t>
                  </m:r>
                  <m:r>
                    <w:rPr>
                      <w:rFonts w:ascii="Cambria Math" w:hAnsi="Cambria Math"/>
                      <w:lang w:val="en-US" w:eastAsia="ru-RU"/>
                    </w:rPr>
                    <m:t>→∞</m:t>
                  </m:r>
                </m:lim>
              </m:limLow>
            </m:fName>
            <m:e>
              <m:nary>
                <m:naryPr>
                  <m:limLoc m:val="subSup"/>
                  <m:ctrlPr>
                    <w:rPr>
                      <w:rFonts w:ascii="Cambria Math" w:hAnsi="Cambria Math"/>
                      <w:i/>
                      <w:lang w:eastAsia="ru-RU"/>
                    </w:rPr>
                  </m:ctrlPr>
                </m:naryPr>
                <m:sub>
                  <m:r>
                    <w:rPr>
                      <w:rFonts w:ascii="Cambria Math" w:hAnsi="Cambria Math"/>
                      <w:lang w:eastAsia="ru-RU"/>
                    </w:rPr>
                    <m:t>0</m:t>
                  </m:r>
                </m:sub>
                <m:sup>
                  <m:r>
                    <w:rPr>
                      <w:rFonts w:ascii="Cambria Math" w:hAnsi="Cambria Math"/>
                      <w:lang w:eastAsia="ru-RU"/>
                    </w:rPr>
                    <m:t>a</m:t>
                  </m:r>
                </m:sup>
                <m:e>
                  <m:r>
                    <w:rPr>
                      <w:rFonts w:ascii="Cambria Math" w:hAnsi="Cambria Math"/>
                      <w:lang w:eastAsia="ru-RU"/>
                    </w:rPr>
                    <m:t>λ</m:t>
                  </m:r>
                  <m:sSup>
                    <m:sSupPr>
                      <m:ctrlPr>
                        <w:rPr>
                          <w:rFonts w:ascii="Cambria Math" w:hAnsi="Cambria Math"/>
                          <w:i/>
                          <w:lang w:eastAsia="ru-RU"/>
                        </w:rPr>
                      </m:ctrlPr>
                    </m:sSupPr>
                    <m:e>
                      <m:r>
                        <w:rPr>
                          <w:rFonts w:ascii="Cambria Math" w:hAnsi="Cambria Math"/>
                          <w:lang w:eastAsia="ru-RU"/>
                        </w:rPr>
                        <m:t>e</m:t>
                      </m:r>
                    </m:e>
                    <m:sup>
                      <m:r>
                        <w:rPr>
                          <w:rFonts w:ascii="Cambria Math" w:hAnsi="Cambria Math"/>
                          <w:lang w:eastAsia="ru-RU"/>
                        </w:rPr>
                        <m:t>-</m:t>
                      </m:r>
                      <m:r>
                        <w:rPr>
                          <w:rFonts w:ascii="Cambria Math" w:hAnsi="Cambria Math"/>
                          <w:lang w:eastAsia="ru-RU"/>
                        </w:rPr>
                        <m:t>λx</m:t>
                      </m:r>
                    </m:sup>
                  </m:sSup>
                  <m:r>
                    <w:rPr>
                      <w:rFonts w:ascii="Cambria Math" w:hAnsi="Cambria Math"/>
                      <w:lang w:eastAsia="ru-RU"/>
                    </w:rPr>
                    <m:t>dx</m:t>
                  </m:r>
                </m:e>
              </m:nary>
            </m:e>
          </m:func>
          <m:r>
            <w:rPr>
              <w:rFonts w:ascii="Cambria Math" w:hAnsi="Cambria Math"/>
              <w:lang w:eastAsia="ru-RU"/>
            </w:rPr>
            <m:t>=</m:t>
          </m:r>
          <m:limLow>
            <m:limLowPr>
              <m:ctrlPr>
                <w:rPr>
                  <w:rFonts w:ascii="Cambria Math" w:hAnsi="Cambria Math"/>
                  <w:i/>
                  <w:lang w:eastAsia="ru-RU"/>
                </w:rPr>
              </m:ctrlPr>
            </m:limLowPr>
            <m:e>
              <m:r>
                <m:rPr>
                  <m:sty m:val="p"/>
                </m:rPr>
                <w:rPr>
                  <w:rFonts w:ascii="Cambria Math" w:hAnsi="Cambria Math"/>
                </w:rPr>
                <m:t>lim</m:t>
              </m:r>
            </m:e>
            <m:lim>
              <m:r>
                <w:rPr>
                  <w:rFonts w:ascii="Cambria Math" w:hAnsi="Cambria Math"/>
                  <w:lang w:val="en-US" w:eastAsia="ru-RU"/>
                </w:rPr>
                <m:t>a</m:t>
              </m:r>
              <m:r>
                <w:rPr>
                  <w:rFonts w:ascii="Cambria Math" w:hAnsi="Cambria Math"/>
                  <w:lang w:val="en-US" w:eastAsia="ru-RU"/>
                </w:rPr>
                <m:t>→∞</m:t>
              </m:r>
            </m:lim>
          </m:limLow>
          <m:d>
            <m:dPr>
              <m:begChr m:val="["/>
              <m:endChr m:val="]"/>
              <m:ctrlPr>
                <w:rPr>
                  <w:rFonts w:ascii="Cambria Math" w:hAnsi="Cambria Math"/>
                  <w:i/>
                  <w:lang w:eastAsia="ru-RU"/>
                </w:rPr>
              </m:ctrlPr>
            </m:dPr>
            <m:e>
              <m:r>
                <w:rPr>
                  <w:rFonts w:ascii="Cambria Math" w:hAnsi="Cambria Math"/>
                  <w:lang w:eastAsia="ru-RU"/>
                </w:rPr>
                <m:t>-</m:t>
              </m:r>
              <m:sSup>
                <m:sSupPr>
                  <m:ctrlPr>
                    <w:rPr>
                      <w:rFonts w:ascii="Cambria Math" w:hAnsi="Cambria Math"/>
                      <w:i/>
                      <w:lang w:eastAsia="ru-RU"/>
                    </w:rPr>
                  </m:ctrlPr>
                </m:sSupPr>
                <m:e>
                  <m:r>
                    <w:rPr>
                      <w:rFonts w:ascii="Cambria Math" w:hAnsi="Cambria Math"/>
                      <w:lang w:eastAsia="ru-RU"/>
                    </w:rPr>
                    <m:t>e</m:t>
                  </m:r>
                </m:e>
                <m:sup>
                  <m:r>
                    <w:rPr>
                      <w:rFonts w:ascii="Cambria Math" w:hAnsi="Cambria Math"/>
                      <w:lang w:eastAsia="ru-RU"/>
                    </w:rPr>
                    <m:t>-</m:t>
                  </m:r>
                  <m:r>
                    <w:rPr>
                      <w:rFonts w:ascii="Cambria Math" w:hAnsi="Cambria Math"/>
                      <w:lang w:eastAsia="ru-RU"/>
                    </w:rPr>
                    <m:t>λx</m:t>
                  </m:r>
                </m:sup>
              </m:sSup>
              <m:d>
                <m:dPr>
                  <m:begChr m:val="|"/>
                  <m:endChr m:val=""/>
                  <m:ctrlPr>
                    <w:rPr>
                      <w:rFonts w:ascii="Cambria Math" w:hAnsi="Cambria Math"/>
                      <w:i/>
                      <w:lang w:eastAsia="ru-RU"/>
                    </w:rPr>
                  </m:ctrlPr>
                </m:dPr>
                <m:e>
                  <m:m>
                    <m:mPr>
                      <m:mcs>
                        <m:mc>
                          <m:mcPr>
                            <m:count m:val="1"/>
                            <m:mcJc m:val="center"/>
                          </m:mcPr>
                        </m:mc>
                      </m:mcs>
                      <m:ctrlPr>
                        <w:rPr>
                          <w:rFonts w:ascii="Cambria Math" w:hAnsi="Cambria Math"/>
                          <w:i/>
                          <w:lang w:eastAsia="ru-RU"/>
                        </w:rPr>
                      </m:ctrlPr>
                    </m:mPr>
                    <m:mr>
                      <m:e>
                        <m:r>
                          <w:rPr>
                            <w:rFonts w:ascii="Cambria Math" w:hAnsi="Cambria Math"/>
                            <w:lang w:eastAsia="ru-RU"/>
                          </w:rPr>
                          <m:t>a</m:t>
                        </m:r>
                      </m:e>
                    </m:mr>
                    <m:mr>
                      <m:e>
                        <m:r>
                          <w:rPr>
                            <w:rFonts w:ascii="Cambria Math" w:hAnsi="Cambria Math"/>
                            <w:lang w:eastAsia="ru-RU"/>
                          </w:rPr>
                          <m:t>0</m:t>
                        </m:r>
                      </m:e>
                    </m:mr>
                  </m:m>
                </m:e>
              </m:d>
            </m:e>
          </m:d>
          <m:r>
            <w:rPr>
              <w:rFonts w:ascii="Cambria Math" w:hAnsi="Cambria Math"/>
              <w:lang w:eastAsia="ru-RU"/>
            </w:rPr>
            <m:t>=</m:t>
          </m:r>
          <m:limLow>
            <m:limLowPr>
              <m:ctrlPr>
                <w:rPr>
                  <w:rFonts w:ascii="Cambria Math" w:hAnsi="Cambria Math"/>
                  <w:i/>
                  <w:lang w:eastAsia="ru-RU"/>
                </w:rPr>
              </m:ctrlPr>
            </m:limLowPr>
            <m:e>
              <m:r>
                <m:rPr>
                  <m:sty m:val="p"/>
                </m:rPr>
                <w:rPr>
                  <w:rFonts w:ascii="Cambria Math" w:hAnsi="Cambria Math"/>
                </w:rPr>
                <m:t>lim</m:t>
              </m:r>
            </m:e>
            <m:lim>
              <m:r>
                <w:rPr>
                  <w:rFonts w:ascii="Cambria Math" w:hAnsi="Cambria Math"/>
                  <w:lang w:val="en-US" w:eastAsia="ru-RU"/>
                </w:rPr>
                <m:t>a</m:t>
              </m:r>
              <m:r>
                <w:rPr>
                  <w:rFonts w:ascii="Cambria Math" w:hAnsi="Cambria Math"/>
                  <w:lang w:val="en-US" w:eastAsia="ru-RU"/>
                </w:rPr>
                <m:t>→∞</m:t>
              </m:r>
            </m:lim>
          </m:limLow>
          <m:r>
            <w:rPr>
              <w:rFonts w:ascii="Cambria Math" w:hAnsi="Cambria Math"/>
              <w:lang w:eastAsia="ru-RU"/>
            </w:rPr>
            <m:t>(-</m:t>
          </m:r>
          <m:sSup>
            <m:sSupPr>
              <m:ctrlPr>
                <w:rPr>
                  <w:rFonts w:ascii="Cambria Math" w:hAnsi="Cambria Math"/>
                  <w:i/>
                  <w:lang w:eastAsia="ru-RU"/>
                </w:rPr>
              </m:ctrlPr>
            </m:sSupPr>
            <m:e>
              <m:r>
                <w:rPr>
                  <w:rFonts w:ascii="Cambria Math" w:hAnsi="Cambria Math"/>
                  <w:lang w:eastAsia="ru-RU"/>
                </w:rPr>
                <m:t>e</m:t>
              </m:r>
            </m:e>
            <m:sup>
              <m:r>
                <w:rPr>
                  <w:rFonts w:ascii="Cambria Math" w:hAnsi="Cambria Math"/>
                  <w:lang w:eastAsia="ru-RU"/>
                </w:rPr>
                <m:t>-</m:t>
              </m:r>
              <m:r>
                <w:rPr>
                  <w:rFonts w:ascii="Cambria Math" w:hAnsi="Cambria Math"/>
                  <w:lang w:eastAsia="ru-RU"/>
                </w:rPr>
                <m:t>λa</m:t>
              </m:r>
            </m:sup>
          </m:sSup>
          <m:r>
            <w:rPr>
              <w:rFonts w:ascii="Cambria Math" w:hAnsi="Cambria Math"/>
              <w:lang w:eastAsia="ru-RU"/>
            </w:rPr>
            <m:t>+1)</m:t>
          </m:r>
        </m:oMath>
      </m:oMathPara>
    </w:p>
    <w:p w14:paraId="637ECD40" w14:textId="7018E44E" w:rsidR="00D81326" w:rsidRPr="00524DEC" w:rsidRDefault="00524DEC" w:rsidP="00C8216B">
      <w:pPr>
        <w:rPr>
          <w:lang w:eastAsia="ru-RU"/>
        </w:rPr>
      </w:pPr>
      <w:r>
        <w:rPr>
          <w:lang w:eastAsia="ru-RU"/>
        </w:rPr>
        <w:t xml:space="preserve">При </w:t>
      </w:r>
      <w:r w:rsidRPr="00524DEC">
        <w:rPr>
          <w:rFonts w:asciiTheme="majorHAnsi" w:hAnsiTheme="majorHAnsi"/>
          <w:i/>
          <w:iCs/>
          <w:lang w:eastAsia="ru-RU"/>
        </w:rPr>
        <w:t>а</w:t>
      </w:r>
      <w:r>
        <w:rPr>
          <w:lang w:eastAsia="ru-RU"/>
        </w:rPr>
        <w:t xml:space="preserve"> стремящемся к бесконечности </w:t>
      </w:r>
      <w:r w:rsidRPr="00524DEC">
        <w:rPr>
          <w:rFonts w:asciiTheme="majorHAnsi" w:hAnsiTheme="majorHAnsi"/>
          <w:i/>
          <w:iCs/>
          <w:lang w:eastAsia="ru-RU"/>
        </w:rPr>
        <w:t>–</w:t>
      </w:r>
      <w:r w:rsidRPr="00524DEC">
        <w:rPr>
          <w:rFonts w:asciiTheme="majorHAnsi" w:hAnsiTheme="majorHAnsi"/>
          <w:i/>
          <w:iCs/>
          <w:lang w:val="en-US" w:eastAsia="ru-RU"/>
        </w:rPr>
        <w:t>e</w:t>
      </w:r>
      <w:r w:rsidRPr="00524DEC">
        <w:rPr>
          <w:rFonts w:asciiTheme="majorHAnsi" w:hAnsiTheme="majorHAnsi"/>
          <w:i/>
          <w:iCs/>
          <w:vertAlign w:val="superscript"/>
          <w:lang w:eastAsia="ru-RU"/>
        </w:rPr>
        <w:t>–</w:t>
      </w:r>
      <w:r w:rsidRPr="00524DEC">
        <w:rPr>
          <w:rFonts w:asciiTheme="majorHAnsi" w:hAnsiTheme="majorHAnsi" w:cstheme="minorHAnsi"/>
          <w:i/>
          <w:iCs/>
          <w:vertAlign w:val="superscript"/>
          <w:lang w:eastAsia="ru-RU"/>
        </w:rPr>
        <w:t>λ</w:t>
      </w:r>
      <w:r w:rsidRPr="00524DEC">
        <w:rPr>
          <w:rFonts w:asciiTheme="majorHAnsi" w:hAnsiTheme="majorHAnsi"/>
          <w:i/>
          <w:iCs/>
          <w:vertAlign w:val="superscript"/>
          <w:lang w:val="en-US" w:eastAsia="ru-RU"/>
        </w:rPr>
        <w:t>a</w:t>
      </w:r>
      <w:r w:rsidRPr="00524DEC">
        <w:rPr>
          <w:lang w:eastAsia="ru-RU"/>
        </w:rPr>
        <w:t xml:space="preserve"> </w:t>
      </w:r>
      <w:r>
        <w:rPr>
          <w:lang w:eastAsia="ru-RU"/>
        </w:rPr>
        <w:t>стремится к нулю. Таким образом интеграл (9) равен 1, что и требовалось доказать.</w:t>
      </w:r>
    </w:p>
    <w:p w14:paraId="3A2D3B45" w14:textId="4566705F" w:rsidR="00C8216B" w:rsidRDefault="00C8216B" w:rsidP="00C8216B">
      <w:pPr>
        <w:rPr>
          <w:lang w:eastAsia="ru-RU"/>
        </w:rPr>
      </w:pPr>
      <w:r>
        <w:rPr>
          <w:lang w:eastAsia="ru-RU"/>
        </w:rPr>
        <w:t xml:space="preserve">Упражнение B.2. </w:t>
      </w:r>
      <w:r w:rsidR="00C430C9">
        <w:rPr>
          <w:lang w:eastAsia="ru-RU"/>
        </w:rPr>
        <w:t>Н</w:t>
      </w:r>
      <w:r>
        <w:rPr>
          <w:lang w:eastAsia="ru-RU"/>
        </w:rPr>
        <w:t>ормир</w:t>
      </w:r>
      <w:r w:rsidR="00C430C9">
        <w:rPr>
          <w:lang w:eastAsia="ru-RU"/>
        </w:rPr>
        <w:t>уйте</w:t>
      </w:r>
      <w:r>
        <w:rPr>
          <w:lang w:eastAsia="ru-RU"/>
        </w:rPr>
        <w:t xml:space="preserve"> степенное распределение </w:t>
      </w:r>
      <w:r w:rsidRPr="00524DEC">
        <w:rPr>
          <w:rFonts w:asciiTheme="majorHAnsi" w:hAnsiTheme="majorHAnsi"/>
          <w:i/>
          <w:iCs/>
          <w:lang w:eastAsia="ru-RU"/>
        </w:rPr>
        <w:t>p(x)</w:t>
      </w:r>
      <w:r w:rsidR="00524DEC" w:rsidRPr="00524DEC">
        <w:rPr>
          <w:rFonts w:asciiTheme="majorHAnsi" w:hAnsiTheme="majorHAnsi"/>
          <w:i/>
          <w:iCs/>
          <w:lang w:eastAsia="ru-RU"/>
        </w:rPr>
        <w:t xml:space="preserve"> = </w:t>
      </w:r>
      <w:r w:rsidRPr="00524DEC">
        <w:rPr>
          <w:rFonts w:asciiTheme="majorHAnsi" w:hAnsiTheme="majorHAnsi"/>
          <w:i/>
          <w:iCs/>
          <w:lang w:eastAsia="ru-RU"/>
        </w:rPr>
        <w:t>x</w:t>
      </w:r>
      <w:r w:rsidR="001D2AE8">
        <w:rPr>
          <w:rFonts w:asciiTheme="majorHAnsi" w:hAnsiTheme="majorHAnsi"/>
          <w:i/>
          <w:iCs/>
          <w:vertAlign w:val="superscript"/>
          <w:lang w:eastAsia="ru-RU"/>
        </w:rPr>
        <w:t>–</w:t>
      </w:r>
      <w:r w:rsidRPr="00524DEC">
        <w:rPr>
          <w:rFonts w:asciiTheme="majorHAnsi" w:hAnsiTheme="majorHAnsi"/>
          <w:i/>
          <w:iCs/>
          <w:vertAlign w:val="superscript"/>
          <w:lang w:eastAsia="ru-RU"/>
        </w:rPr>
        <w:t>a</w:t>
      </w:r>
      <w:r w:rsidRPr="00524DEC">
        <w:rPr>
          <w:rFonts w:asciiTheme="majorHAnsi" w:hAnsiTheme="majorHAnsi"/>
          <w:i/>
          <w:iCs/>
          <w:lang w:eastAsia="ru-RU"/>
        </w:rPr>
        <w:t xml:space="preserve"> </w:t>
      </w:r>
      <w:r>
        <w:rPr>
          <w:lang w:eastAsia="ru-RU"/>
        </w:rPr>
        <w:t>и най</w:t>
      </w:r>
      <w:r w:rsidR="00524DEC">
        <w:rPr>
          <w:lang w:eastAsia="ru-RU"/>
        </w:rPr>
        <w:t>ди</w:t>
      </w:r>
      <w:r>
        <w:rPr>
          <w:lang w:eastAsia="ru-RU"/>
        </w:rPr>
        <w:t>т</w:t>
      </w:r>
      <w:r w:rsidR="00524DEC">
        <w:rPr>
          <w:lang w:eastAsia="ru-RU"/>
        </w:rPr>
        <w:t>е</w:t>
      </w:r>
      <w:r>
        <w:rPr>
          <w:lang w:eastAsia="ru-RU"/>
        </w:rPr>
        <w:t xml:space="preserve"> условие для </w:t>
      </w:r>
      <w:r w:rsidRPr="00524DEC">
        <w:rPr>
          <w:rFonts w:asciiTheme="majorHAnsi" w:hAnsiTheme="majorHAnsi"/>
          <w:i/>
          <w:iCs/>
          <w:lang w:eastAsia="ru-RU"/>
        </w:rPr>
        <w:t>a</w:t>
      </w:r>
      <w:r>
        <w:rPr>
          <w:lang w:eastAsia="ru-RU"/>
        </w:rPr>
        <w:t>, при соблюдении которого возможно нормирование.</w:t>
      </w:r>
    </w:p>
    <w:p w14:paraId="4F687B80" w14:textId="30D12009" w:rsidR="00A36C25" w:rsidRDefault="00A36C25" w:rsidP="00A36C25">
      <w:pPr>
        <w:rPr>
          <w:lang w:eastAsia="ru-RU"/>
        </w:rPr>
      </w:pPr>
      <w:r>
        <w:rPr>
          <w:lang w:eastAsia="ru-RU"/>
        </w:rPr>
        <w:t>Итак, мы хотим проинтегрировать степенной закон:</w:t>
      </w:r>
    </w:p>
    <w:p w14:paraId="220B3CF4" w14:textId="526B99BB" w:rsidR="00A36C25" w:rsidRPr="00E82BF2" w:rsidRDefault="00787214" w:rsidP="00A36C25">
      <w:pPr>
        <w:rPr>
          <w:i/>
          <w:lang w:eastAsia="ru-RU"/>
        </w:rPr>
      </w:pPr>
      <m:oMathPara>
        <m:oMathParaPr>
          <m:jc m:val="left"/>
        </m:oMathParaPr>
        <m:oMath>
          <m:d>
            <m:dPr>
              <m:ctrlPr>
                <w:rPr>
                  <w:rFonts w:ascii="Cambria Math" w:hAnsi="Cambria Math"/>
                  <w:i/>
                  <w:lang w:eastAsia="ru-RU"/>
                </w:rPr>
              </m:ctrlPr>
            </m:dPr>
            <m:e>
              <m:r>
                <w:rPr>
                  <w:rFonts w:ascii="Cambria Math" w:hAnsi="Cambria Math"/>
                  <w:lang w:eastAsia="ru-RU"/>
                </w:rPr>
                <m:t>11</m:t>
              </m:r>
            </m:e>
          </m:d>
          <m:r>
            <w:rPr>
              <w:rFonts w:ascii="Cambria Math" w:hAnsi="Cambria Math"/>
              <w:lang w:eastAsia="ru-RU"/>
            </w:rPr>
            <m:t xml:space="preserve"> </m:t>
          </m:r>
          <m:nary>
            <m:naryPr>
              <m:limLoc m:val="subSup"/>
              <m:ctrlPr>
                <w:rPr>
                  <w:rFonts w:ascii="Cambria Math" w:hAnsi="Cambria Math"/>
                  <w:i/>
                  <w:lang w:eastAsia="ru-RU"/>
                </w:rPr>
              </m:ctrlPr>
            </m:naryPr>
            <m:sub>
              <m:r>
                <w:rPr>
                  <w:rFonts w:ascii="Cambria Math" w:hAnsi="Cambria Math"/>
                  <w:lang w:eastAsia="ru-RU"/>
                </w:rPr>
                <m:t>0</m:t>
              </m:r>
            </m:sub>
            <m:sup>
              <m:r>
                <w:rPr>
                  <w:rFonts w:ascii="Cambria Math" w:hAnsi="Cambria Math"/>
                  <w:lang w:eastAsia="ru-RU"/>
                </w:rPr>
                <m:t>∞</m:t>
              </m:r>
            </m:sup>
            <m:e>
              <m:sSup>
                <m:sSupPr>
                  <m:ctrlPr>
                    <w:rPr>
                      <w:rFonts w:ascii="Cambria Math" w:hAnsi="Cambria Math"/>
                      <w:i/>
                      <w:lang w:eastAsia="ru-RU"/>
                    </w:rPr>
                  </m:ctrlPr>
                </m:sSupPr>
                <m:e>
                  <m:r>
                    <w:rPr>
                      <w:rFonts w:ascii="Cambria Math" w:hAnsi="Cambria Math"/>
                      <w:lang w:eastAsia="ru-RU"/>
                    </w:rPr>
                    <m:t>x</m:t>
                  </m:r>
                </m:e>
                <m:sup>
                  <m:r>
                    <w:rPr>
                      <w:rFonts w:ascii="Cambria Math" w:hAnsi="Cambria Math"/>
                      <w:lang w:eastAsia="ru-RU"/>
                    </w:rPr>
                    <m:t>-</m:t>
                  </m:r>
                  <m:r>
                    <w:rPr>
                      <w:rFonts w:ascii="Cambria Math" w:hAnsi="Cambria Math"/>
                      <w:lang w:eastAsia="ru-RU"/>
                    </w:rPr>
                    <m:t>a</m:t>
                  </m:r>
                </m:sup>
              </m:sSup>
              <m:r>
                <w:rPr>
                  <w:rFonts w:ascii="Cambria Math" w:hAnsi="Cambria Math"/>
                  <w:lang w:eastAsia="ru-RU"/>
                </w:rPr>
                <m:t>dx</m:t>
              </m:r>
            </m:e>
          </m:nary>
        </m:oMath>
      </m:oMathPara>
    </w:p>
    <w:p w14:paraId="36872896" w14:textId="1027091D" w:rsidR="00A36C25" w:rsidRPr="00A36C25" w:rsidRDefault="00A36C25" w:rsidP="00A36C25">
      <w:pPr>
        <w:rPr>
          <w:lang w:eastAsia="ru-RU"/>
        </w:rPr>
      </w:pPr>
      <w:r>
        <w:rPr>
          <w:lang w:eastAsia="ru-RU"/>
        </w:rPr>
        <w:t xml:space="preserve">Исключим х </w:t>
      </w:r>
      <w:r w:rsidRPr="00A36C25">
        <w:rPr>
          <w:lang w:eastAsia="ru-RU"/>
        </w:rPr>
        <w:t>=</w:t>
      </w:r>
      <w:r>
        <w:rPr>
          <w:lang w:eastAsia="ru-RU"/>
        </w:rPr>
        <w:t xml:space="preserve"> 0, так как в этой точке интеграл не сходится</w:t>
      </w:r>
      <w:r w:rsidRPr="00A36C25">
        <w:rPr>
          <w:lang w:eastAsia="ru-RU"/>
        </w:rPr>
        <w:t>.</w:t>
      </w:r>
    </w:p>
    <w:p w14:paraId="253E83DD" w14:textId="2378A70A" w:rsidR="00A36C25" w:rsidRDefault="00A36C25" w:rsidP="00A36C25">
      <w:pPr>
        <w:rPr>
          <w:lang w:eastAsia="ru-RU"/>
        </w:rPr>
      </w:pPr>
      <w:r>
        <w:rPr>
          <w:lang w:eastAsia="ru-RU"/>
        </w:rPr>
        <w:t>Произведем интегрирование:</w:t>
      </w:r>
    </w:p>
    <w:p w14:paraId="6AE175D3" w14:textId="5E38BC70" w:rsidR="00A36C25" w:rsidRPr="00E82BF2" w:rsidRDefault="00787214" w:rsidP="00A36C25">
      <w:pPr>
        <w:rPr>
          <w:i/>
          <w:lang w:eastAsia="ru-RU"/>
        </w:rPr>
      </w:pPr>
      <m:oMathPara>
        <m:oMathParaPr>
          <m:jc m:val="left"/>
        </m:oMathParaPr>
        <m:oMath>
          <m:d>
            <m:dPr>
              <m:ctrlPr>
                <w:rPr>
                  <w:rFonts w:ascii="Cambria Math" w:hAnsi="Cambria Math"/>
                  <w:i/>
                  <w:lang w:eastAsia="ru-RU"/>
                </w:rPr>
              </m:ctrlPr>
            </m:dPr>
            <m:e>
              <m:r>
                <w:rPr>
                  <w:rFonts w:ascii="Cambria Math" w:hAnsi="Cambria Math"/>
                  <w:lang w:eastAsia="ru-RU"/>
                </w:rPr>
                <m:t>12</m:t>
              </m:r>
            </m:e>
          </m:d>
          <m:r>
            <w:rPr>
              <w:rFonts w:ascii="Cambria Math" w:hAnsi="Cambria Math"/>
              <w:lang w:eastAsia="ru-RU"/>
            </w:rPr>
            <m:t xml:space="preserve"> </m:t>
          </m:r>
          <m:nary>
            <m:naryPr>
              <m:limLoc m:val="subSup"/>
              <m:ctrlPr>
                <w:rPr>
                  <w:rFonts w:ascii="Cambria Math" w:hAnsi="Cambria Math"/>
                  <w:i/>
                  <w:lang w:eastAsia="ru-RU"/>
                </w:rPr>
              </m:ctrlPr>
            </m:naryPr>
            <m:sub>
              <m:r>
                <w:rPr>
                  <w:rFonts w:ascii="Cambria Math" w:hAnsi="Cambria Math"/>
                  <w:lang w:eastAsia="ru-RU"/>
                </w:rPr>
                <m:t>0</m:t>
              </m:r>
            </m:sub>
            <m:sup>
              <m:r>
                <w:rPr>
                  <w:rFonts w:ascii="Cambria Math" w:hAnsi="Cambria Math"/>
                  <w:lang w:eastAsia="ru-RU"/>
                </w:rPr>
                <m:t>∞</m:t>
              </m:r>
            </m:sup>
            <m:e>
              <m:sSup>
                <m:sSupPr>
                  <m:ctrlPr>
                    <w:rPr>
                      <w:rFonts w:ascii="Cambria Math" w:hAnsi="Cambria Math"/>
                      <w:i/>
                      <w:lang w:eastAsia="ru-RU"/>
                    </w:rPr>
                  </m:ctrlPr>
                </m:sSupPr>
                <m:e>
                  <m:r>
                    <w:rPr>
                      <w:rFonts w:ascii="Cambria Math" w:hAnsi="Cambria Math"/>
                      <w:lang w:eastAsia="ru-RU"/>
                    </w:rPr>
                    <m:t>x</m:t>
                  </m:r>
                </m:e>
                <m:sup>
                  <m:r>
                    <w:rPr>
                      <w:rFonts w:ascii="Cambria Math" w:hAnsi="Cambria Math"/>
                      <w:lang w:eastAsia="ru-RU"/>
                    </w:rPr>
                    <m:t>-</m:t>
                  </m:r>
                  <m:r>
                    <w:rPr>
                      <w:rFonts w:ascii="Cambria Math" w:hAnsi="Cambria Math"/>
                      <w:lang w:eastAsia="ru-RU"/>
                    </w:rPr>
                    <m:t>a</m:t>
                  </m:r>
                </m:sup>
              </m:sSup>
              <m:r>
                <w:rPr>
                  <w:rFonts w:ascii="Cambria Math" w:hAnsi="Cambria Math"/>
                  <w:lang w:eastAsia="ru-RU"/>
                </w:rPr>
                <m:t>dx</m:t>
              </m:r>
            </m:e>
          </m:nary>
          <m:r>
            <w:rPr>
              <w:rFonts w:ascii="Cambria Math" w:hAnsi="Cambria Math"/>
              <w:lang w:eastAsia="ru-RU"/>
            </w:rPr>
            <m:t>=</m:t>
          </m:r>
          <m:limLow>
            <m:limLowPr>
              <m:ctrlPr>
                <w:rPr>
                  <w:rFonts w:ascii="Cambria Math" w:hAnsi="Cambria Math"/>
                  <w:i/>
                  <w:lang w:eastAsia="ru-RU"/>
                </w:rPr>
              </m:ctrlPr>
            </m:limLowPr>
            <m:e>
              <m:r>
                <m:rPr>
                  <m:sty m:val="p"/>
                </m:rPr>
                <w:rPr>
                  <w:rFonts w:ascii="Cambria Math" w:hAnsi="Cambria Math"/>
                </w:rPr>
                <m:t>lim</m:t>
              </m:r>
            </m:e>
            <m:lim>
              <m:r>
                <w:rPr>
                  <w:rFonts w:ascii="Cambria Math" w:hAnsi="Cambria Math"/>
                  <w:lang w:val="en-US" w:eastAsia="ru-RU"/>
                </w:rPr>
                <m:t>b</m:t>
              </m:r>
              <m:r>
                <w:rPr>
                  <w:rFonts w:ascii="Cambria Math" w:hAnsi="Cambria Math"/>
                  <w:lang w:val="en-US" w:eastAsia="ru-RU"/>
                </w:rPr>
                <m:t>→∞</m:t>
              </m:r>
            </m:lim>
          </m:limLow>
          <m:d>
            <m:dPr>
              <m:begChr m:val="["/>
              <m:endChr m:val="]"/>
              <m:ctrlPr>
                <w:rPr>
                  <w:rFonts w:ascii="Cambria Math" w:hAnsi="Cambria Math"/>
                  <w:i/>
                  <w:lang w:eastAsia="ru-RU"/>
                </w:rPr>
              </m:ctrlPr>
            </m:dPr>
            <m:e>
              <m:f>
                <m:fPr>
                  <m:ctrlPr>
                    <w:rPr>
                      <w:rFonts w:ascii="Cambria Math" w:hAnsi="Cambria Math"/>
                      <w:i/>
                      <w:lang w:eastAsia="ru-RU"/>
                    </w:rPr>
                  </m:ctrlPr>
                </m:fPr>
                <m:num>
                  <m:sSup>
                    <m:sSupPr>
                      <m:ctrlPr>
                        <w:rPr>
                          <w:rFonts w:ascii="Cambria Math" w:hAnsi="Cambria Math"/>
                          <w:i/>
                          <w:lang w:eastAsia="ru-RU"/>
                        </w:rPr>
                      </m:ctrlPr>
                    </m:sSupPr>
                    <m:e>
                      <m:r>
                        <w:rPr>
                          <w:rFonts w:ascii="Cambria Math" w:hAnsi="Cambria Math"/>
                          <w:lang w:eastAsia="ru-RU"/>
                        </w:rPr>
                        <m:t>x</m:t>
                      </m:r>
                    </m:e>
                    <m:sup>
                      <m:r>
                        <w:rPr>
                          <w:rFonts w:ascii="Cambria Math" w:hAnsi="Cambria Math"/>
                          <w:lang w:eastAsia="ru-RU"/>
                        </w:rPr>
                        <m:t>-</m:t>
                      </m:r>
                      <m:r>
                        <w:rPr>
                          <w:rFonts w:ascii="Cambria Math" w:hAnsi="Cambria Math"/>
                          <w:lang w:eastAsia="ru-RU"/>
                        </w:rPr>
                        <m:t>a</m:t>
                      </m:r>
                      <m:r>
                        <w:rPr>
                          <w:rFonts w:ascii="Cambria Math" w:hAnsi="Cambria Math"/>
                          <w:lang w:eastAsia="ru-RU"/>
                        </w:rPr>
                        <m:t>+1</m:t>
                      </m:r>
                    </m:sup>
                  </m:sSup>
                </m:num>
                <m:den>
                  <m:r>
                    <w:rPr>
                      <w:rFonts w:ascii="Cambria Math" w:hAnsi="Cambria Math"/>
                      <w:lang w:eastAsia="ru-RU"/>
                    </w:rPr>
                    <m:t>-</m:t>
                  </m:r>
                  <m:r>
                    <w:rPr>
                      <w:rFonts w:ascii="Cambria Math" w:hAnsi="Cambria Math"/>
                      <w:lang w:eastAsia="ru-RU"/>
                    </w:rPr>
                    <m:t>a</m:t>
                  </m:r>
                  <m:r>
                    <w:rPr>
                      <w:rFonts w:ascii="Cambria Math" w:hAnsi="Cambria Math"/>
                      <w:lang w:eastAsia="ru-RU"/>
                    </w:rPr>
                    <m:t>+1</m:t>
                  </m:r>
                </m:den>
              </m:f>
              <m:d>
                <m:dPr>
                  <m:begChr m:val="|"/>
                  <m:endChr m:val=""/>
                  <m:ctrlPr>
                    <w:rPr>
                      <w:rFonts w:ascii="Cambria Math" w:hAnsi="Cambria Math"/>
                      <w:i/>
                      <w:lang w:eastAsia="ru-RU"/>
                    </w:rPr>
                  </m:ctrlPr>
                </m:dPr>
                <m:e>
                  <m:m>
                    <m:mPr>
                      <m:mcs>
                        <m:mc>
                          <m:mcPr>
                            <m:count m:val="1"/>
                            <m:mcJc m:val="center"/>
                          </m:mcPr>
                        </m:mc>
                      </m:mcs>
                      <m:ctrlPr>
                        <w:rPr>
                          <w:rFonts w:ascii="Cambria Math" w:hAnsi="Cambria Math"/>
                          <w:i/>
                          <w:lang w:eastAsia="ru-RU"/>
                        </w:rPr>
                      </m:ctrlPr>
                    </m:mPr>
                    <m:mr>
                      <m:e>
                        <m:r>
                          <w:rPr>
                            <w:rFonts w:ascii="Cambria Math" w:hAnsi="Cambria Math"/>
                            <w:lang w:eastAsia="ru-RU"/>
                          </w:rPr>
                          <m:t>b</m:t>
                        </m:r>
                      </m:e>
                    </m:mr>
                    <m:mr>
                      <m:e>
                        <m:r>
                          <w:rPr>
                            <w:rFonts w:ascii="Cambria Math" w:hAnsi="Cambria Math"/>
                            <w:lang w:eastAsia="ru-RU"/>
                          </w:rPr>
                          <m:t>0</m:t>
                        </m:r>
                      </m:e>
                    </m:mr>
                  </m:m>
                </m:e>
              </m:d>
            </m:e>
          </m:d>
          <m:r>
            <w:rPr>
              <w:rFonts w:ascii="Cambria Math" w:hAnsi="Cambria Math"/>
              <w:lang w:eastAsia="ru-RU"/>
            </w:rPr>
            <m:t>=</m:t>
          </m:r>
          <m:limLow>
            <m:limLowPr>
              <m:ctrlPr>
                <w:rPr>
                  <w:rFonts w:ascii="Cambria Math" w:hAnsi="Cambria Math"/>
                  <w:i/>
                  <w:lang w:eastAsia="ru-RU"/>
                </w:rPr>
              </m:ctrlPr>
            </m:limLowPr>
            <m:e>
              <m:r>
                <m:rPr>
                  <m:sty m:val="p"/>
                </m:rPr>
                <w:rPr>
                  <w:rFonts w:ascii="Cambria Math" w:hAnsi="Cambria Math"/>
                </w:rPr>
                <m:t>lim</m:t>
              </m:r>
            </m:e>
            <m:lim>
              <m:r>
                <w:rPr>
                  <w:rFonts w:ascii="Cambria Math" w:hAnsi="Cambria Math"/>
                  <w:lang w:val="en-US" w:eastAsia="ru-RU"/>
                </w:rPr>
                <m:t>b</m:t>
              </m:r>
              <m:r>
                <w:rPr>
                  <w:rFonts w:ascii="Cambria Math" w:hAnsi="Cambria Math"/>
                  <w:lang w:val="en-US" w:eastAsia="ru-RU"/>
                </w:rPr>
                <m:t>→∞</m:t>
              </m:r>
            </m:lim>
          </m:limLow>
          <m:d>
            <m:dPr>
              <m:begChr m:val="["/>
              <m:endChr m:val="]"/>
              <m:ctrlPr>
                <w:rPr>
                  <w:rFonts w:ascii="Cambria Math" w:hAnsi="Cambria Math"/>
                  <w:i/>
                  <w:lang w:eastAsia="ru-RU"/>
                </w:rPr>
              </m:ctrlPr>
            </m:dPr>
            <m:e>
              <m:r>
                <w:rPr>
                  <w:rFonts w:ascii="Cambria Math" w:hAnsi="Cambria Math"/>
                  <w:lang w:eastAsia="ru-RU"/>
                </w:rPr>
                <m:t>-</m:t>
              </m:r>
              <m:f>
                <m:fPr>
                  <m:ctrlPr>
                    <w:rPr>
                      <w:rFonts w:ascii="Cambria Math" w:hAnsi="Cambria Math"/>
                      <w:i/>
                      <w:lang w:eastAsia="ru-RU"/>
                    </w:rPr>
                  </m:ctrlPr>
                </m:fPr>
                <m:num>
                  <m:r>
                    <w:rPr>
                      <w:rFonts w:ascii="Cambria Math" w:hAnsi="Cambria Math"/>
                      <w:lang w:eastAsia="ru-RU"/>
                    </w:rPr>
                    <m:t>1</m:t>
                  </m:r>
                </m:num>
                <m:den>
                  <m:r>
                    <w:rPr>
                      <w:rFonts w:ascii="Cambria Math" w:hAnsi="Cambria Math"/>
                      <w:lang w:eastAsia="ru-RU"/>
                    </w:rPr>
                    <m:t>(</m:t>
                  </m:r>
                  <m:r>
                    <w:rPr>
                      <w:rFonts w:ascii="Cambria Math" w:hAnsi="Cambria Math"/>
                      <w:lang w:eastAsia="ru-RU"/>
                    </w:rPr>
                    <m:t>a</m:t>
                  </m:r>
                  <m:r>
                    <w:rPr>
                      <w:rFonts w:ascii="Cambria Math" w:hAnsi="Cambria Math"/>
                      <w:lang w:eastAsia="ru-RU"/>
                    </w:rPr>
                    <m:t>-</m:t>
                  </m:r>
                  <m:r>
                    <w:rPr>
                      <w:rFonts w:ascii="Cambria Math" w:hAnsi="Cambria Math"/>
                      <w:lang w:eastAsia="ru-RU"/>
                    </w:rPr>
                    <m:t>1)</m:t>
                  </m:r>
                  <m:sSup>
                    <m:sSupPr>
                      <m:ctrlPr>
                        <w:rPr>
                          <w:rFonts w:ascii="Cambria Math" w:hAnsi="Cambria Math"/>
                          <w:i/>
                          <w:lang w:eastAsia="ru-RU"/>
                        </w:rPr>
                      </m:ctrlPr>
                    </m:sSupPr>
                    <m:e>
                      <m:r>
                        <w:rPr>
                          <w:rFonts w:ascii="Cambria Math" w:hAnsi="Cambria Math"/>
                          <w:lang w:eastAsia="ru-RU"/>
                        </w:rPr>
                        <m:t>b</m:t>
                      </m:r>
                    </m:e>
                    <m:sup>
                      <m:r>
                        <w:rPr>
                          <w:rFonts w:ascii="Cambria Math" w:hAnsi="Cambria Math"/>
                          <w:lang w:eastAsia="ru-RU"/>
                        </w:rPr>
                        <m:t>a</m:t>
                      </m:r>
                      <m:r>
                        <w:rPr>
                          <w:rFonts w:ascii="Cambria Math" w:hAnsi="Cambria Math"/>
                          <w:lang w:eastAsia="ru-RU"/>
                        </w:rPr>
                        <m:t>-</m:t>
                      </m:r>
                      <m:r>
                        <w:rPr>
                          <w:rFonts w:ascii="Cambria Math" w:hAnsi="Cambria Math"/>
                          <w:lang w:eastAsia="ru-RU"/>
                        </w:rPr>
                        <m:t>1</m:t>
                      </m:r>
                    </m:sup>
                  </m:sSup>
                </m:den>
              </m:f>
            </m:e>
          </m:d>
        </m:oMath>
      </m:oMathPara>
    </w:p>
    <w:p w14:paraId="1D918040" w14:textId="0AD50A6B" w:rsidR="00A36C25" w:rsidRDefault="00A36C25" w:rsidP="00A36C25">
      <w:pPr>
        <w:rPr>
          <w:lang w:eastAsia="ru-RU"/>
        </w:rPr>
      </w:pPr>
      <w:r>
        <w:rPr>
          <w:lang w:eastAsia="ru-RU"/>
        </w:rPr>
        <w:t xml:space="preserve">Если а &gt; 1, то знаменатель уходит в бесконечность при </w:t>
      </w:r>
      <w:r>
        <w:rPr>
          <w:lang w:val="en-US" w:eastAsia="ru-RU"/>
        </w:rPr>
        <w:t>b</w:t>
      </w:r>
      <w:r>
        <w:rPr>
          <w:lang w:eastAsia="ru-RU"/>
        </w:rPr>
        <w:t xml:space="preserve"> </w:t>
      </w:r>
      <w:r w:rsidRPr="00A36C25">
        <w:rPr>
          <w:lang w:eastAsia="ru-RU"/>
        </w:rPr>
        <w:t xml:space="preserve">–&gt; </w:t>
      </w:r>
      <w:r w:rsidRPr="00D81326">
        <w:rPr>
          <w:lang w:eastAsia="ru-RU"/>
        </w:rPr>
        <w:t>∞</w:t>
      </w:r>
      <w:r>
        <w:rPr>
          <w:lang w:eastAsia="ru-RU"/>
        </w:rPr>
        <w:t>, и весь предел равен нулю. Таким образом, интеграл сходится и равен некоторому конечному значению, что соответствует нормировке функции распределения.</w:t>
      </w:r>
    </w:p>
    <w:p w14:paraId="7447A84B" w14:textId="52664A1B" w:rsidR="00C8216B" w:rsidRDefault="00C8216B" w:rsidP="005E3696">
      <w:pPr>
        <w:pStyle w:val="3"/>
        <w:rPr>
          <w:lang w:eastAsia="ru-RU"/>
        </w:rPr>
      </w:pPr>
      <w:r>
        <w:rPr>
          <w:lang w:eastAsia="ru-RU"/>
        </w:rPr>
        <w:t>Среднее значение, дисперсия и математическое ожидание</w:t>
      </w:r>
    </w:p>
    <w:p w14:paraId="7C104A77" w14:textId="77777777" w:rsidR="00C8216B" w:rsidRDefault="00C8216B" w:rsidP="00C8216B">
      <w:pPr>
        <w:rPr>
          <w:lang w:eastAsia="ru-RU"/>
        </w:rPr>
      </w:pPr>
      <w:r>
        <w:rPr>
          <w:lang w:eastAsia="ru-RU"/>
        </w:rPr>
        <w:t>Для дискретной случайной величины X среднее или ожидание X равно</w:t>
      </w:r>
    </w:p>
    <w:p w14:paraId="41CC0A1E" w14:textId="66A31F3A" w:rsidR="002700F1" w:rsidRPr="002700F1" w:rsidRDefault="00787214" w:rsidP="002700F1">
      <w:pPr>
        <w:rPr>
          <w:i/>
          <w:lang w:val="en-US" w:eastAsia="ru-RU"/>
        </w:rPr>
      </w:pPr>
      <m:oMathPara>
        <m:oMathParaPr>
          <m:jc m:val="left"/>
        </m:oMathParaPr>
        <m:oMath>
          <m:d>
            <m:dPr>
              <m:ctrlPr>
                <w:rPr>
                  <w:rFonts w:ascii="Cambria Math" w:hAnsi="Cambria Math"/>
                  <w:i/>
                  <w:lang w:eastAsia="ru-RU"/>
                </w:rPr>
              </m:ctrlPr>
            </m:dPr>
            <m:e>
              <m:r>
                <w:rPr>
                  <w:rFonts w:ascii="Cambria Math" w:hAnsi="Cambria Math"/>
                  <w:lang w:eastAsia="ru-RU"/>
                </w:rPr>
                <m:t>13</m:t>
              </m:r>
            </m:e>
          </m:d>
          <m:r>
            <w:rPr>
              <w:rFonts w:ascii="Cambria Math" w:hAnsi="Cambria Math"/>
              <w:lang w:eastAsia="ru-RU"/>
            </w:rPr>
            <m:t xml:space="preserve"> </m:t>
          </m:r>
          <m:r>
            <m:rPr>
              <m:scr m:val="double-struck"/>
            </m:rPr>
            <w:rPr>
              <w:rFonts w:ascii="Cambria Math" w:hAnsi="Cambria Math"/>
              <w:lang w:eastAsia="ru-RU"/>
            </w:rPr>
            <m:t>E</m:t>
          </m:r>
          <m:d>
            <m:dPr>
              <m:begChr m:val="["/>
              <m:endChr m:val="]"/>
              <m:ctrlPr>
                <w:rPr>
                  <w:rFonts w:ascii="Cambria Math" w:hAnsi="Cambria Math"/>
                  <w:i/>
                  <w:lang w:val="en-US" w:eastAsia="ru-RU"/>
                </w:rPr>
              </m:ctrlPr>
            </m:dPr>
            <m:e>
              <m:r>
                <w:rPr>
                  <w:rFonts w:ascii="Cambria Math" w:hAnsi="Cambria Math"/>
                  <w:lang w:val="en-US" w:eastAsia="ru-RU"/>
                </w:rPr>
                <m:t>X</m:t>
              </m:r>
            </m:e>
          </m:d>
          <m:r>
            <w:rPr>
              <w:rFonts w:ascii="Cambria Math" w:hAnsi="Cambria Math"/>
              <w:lang w:val="en-US" w:eastAsia="ru-RU"/>
            </w:rPr>
            <m:t>=</m:t>
          </m:r>
          <m:nary>
            <m:naryPr>
              <m:chr m:val="∑"/>
              <m:limLoc m:val="undOvr"/>
              <m:supHide m:val="1"/>
              <m:ctrlPr>
                <w:rPr>
                  <w:rFonts w:ascii="Cambria Math" w:hAnsi="Cambria Math"/>
                  <w:i/>
                  <w:lang w:val="en-US" w:eastAsia="ru-RU"/>
                </w:rPr>
              </m:ctrlPr>
            </m:naryPr>
            <m:sub>
              <m:r>
                <w:rPr>
                  <w:rFonts w:ascii="Cambria Math" w:hAnsi="Cambria Math"/>
                  <w:lang w:val="en-US" w:eastAsia="ru-RU"/>
                </w:rPr>
                <m:t>x</m:t>
              </m:r>
            </m:sub>
            <m:sup/>
            <m:e>
              <m:r>
                <w:rPr>
                  <w:rFonts w:ascii="Cambria Math" w:hAnsi="Cambria Math"/>
                  <w:lang w:val="en-US" w:eastAsia="ru-RU"/>
                </w:rPr>
                <m:t>xp</m:t>
              </m:r>
              <m:r>
                <w:rPr>
                  <w:rFonts w:ascii="Cambria Math" w:hAnsi="Cambria Math"/>
                  <w:lang w:val="en-US" w:eastAsia="ru-RU"/>
                </w:rPr>
                <m:t>(</m:t>
              </m:r>
              <m:r>
                <w:rPr>
                  <w:rFonts w:ascii="Cambria Math" w:hAnsi="Cambria Math"/>
                  <w:lang w:val="en-US" w:eastAsia="ru-RU"/>
                </w:rPr>
                <m:t>x</m:t>
              </m:r>
              <m:r>
                <w:rPr>
                  <w:rFonts w:ascii="Cambria Math" w:hAnsi="Cambria Math"/>
                  <w:lang w:val="en-US" w:eastAsia="ru-RU"/>
                </w:rPr>
                <m:t>)</m:t>
              </m:r>
            </m:e>
          </m:nary>
        </m:oMath>
      </m:oMathPara>
    </w:p>
    <w:p w14:paraId="2E2171A9" w14:textId="77777777" w:rsidR="00C8216B" w:rsidRDefault="00C8216B" w:rsidP="00C8216B">
      <w:pPr>
        <w:rPr>
          <w:lang w:eastAsia="ru-RU"/>
        </w:rPr>
      </w:pPr>
      <w:r>
        <w:rPr>
          <w:lang w:eastAsia="ru-RU"/>
        </w:rPr>
        <w:t>Дисперсия, которая является мерой разброса вокруг среднего, определяется как</w:t>
      </w:r>
    </w:p>
    <w:p w14:paraId="2B163294" w14:textId="6CC0A899" w:rsidR="002700F1" w:rsidRPr="002700F1" w:rsidRDefault="00787214" w:rsidP="002700F1">
      <w:pPr>
        <w:rPr>
          <w:i/>
          <w:lang w:val="en-US" w:eastAsia="ru-RU"/>
        </w:rPr>
      </w:pPr>
      <m:oMathPara>
        <m:oMathParaPr>
          <m:jc m:val="left"/>
        </m:oMathParaPr>
        <m:oMath>
          <m:d>
            <m:dPr>
              <m:ctrlPr>
                <w:rPr>
                  <w:rFonts w:ascii="Cambria Math" w:hAnsi="Cambria Math"/>
                  <w:i/>
                  <w:lang w:eastAsia="ru-RU"/>
                </w:rPr>
              </m:ctrlPr>
            </m:dPr>
            <m:e>
              <m:r>
                <w:rPr>
                  <w:rFonts w:ascii="Cambria Math" w:hAnsi="Cambria Math"/>
                  <w:lang w:eastAsia="ru-RU"/>
                </w:rPr>
                <m:t>14</m:t>
              </m:r>
            </m:e>
          </m:d>
          <m:r>
            <w:rPr>
              <w:rFonts w:ascii="Cambria Math" w:hAnsi="Cambria Math"/>
              <w:lang w:eastAsia="ru-RU"/>
            </w:rPr>
            <m:t xml:space="preserve"> </m:t>
          </m:r>
          <m:r>
            <w:rPr>
              <w:rFonts w:ascii="Cambria Math" w:hAnsi="Cambria Math"/>
              <w:lang w:eastAsia="ru-RU"/>
            </w:rPr>
            <m:t>Var</m:t>
          </m:r>
          <m:r>
            <w:rPr>
              <w:rFonts w:ascii="Cambria Math" w:hAnsi="Cambria Math"/>
              <w:lang w:eastAsia="ru-RU"/>
            </w:rPr>
            <m:t>[</m:t>
          </m:r>
          <m:r>
            <w:rPr>
              <w:rFonts w:ascii="Cambria Math" w:hAnsi="Cambria Math"/>
              <w:lang w:eastAsia="ru-RU"/>
            </w:rPr>
            <m:t>X</m:t>
          </m:r>
          <m:r>
            <w:rPr>
              <w:rFonts w:ascii="Cambria Math" w:hAnsi="Cambria Math"/>
              <w:lang w:eastAsia="ru-RU"/>
            </w:rPr>
            <m:t xml:space="preserve">] </m:t>
          </m:r>
          <m:r>
            <w:rPr>
              <w:rFonts w:ascii="Cambria Math" w:hAnsi="Cambria Math"/>
              <w:lang w:val="en-US" w:eastAsia="ru-RU"/>
            </w:rPr>
            <m:t>=</m:t>
          </m:r>
          <m:nary>
            <m:naryPr>
              <m:chr m:val="∑"/>
              <m:limLoc m:val="undOvr"/>
              <m:supHide m:val="1"/>
              <m:ctrlPr>
                <w:rPr>
                  <w:rFonts w:ascii="Cambria Math" w:hAnsi="Cambria Math"/>
                  <w:i/>
                  <w:lang w:val="en-US" w:eastAsia="ru-RU"/>
                </w:rPr>
              </m:ctrlPr>
            </m:naryPr>
            <m:sub>
              <m:r>
                <w:rPr>
                  <w:rFonts w:ascii="Cambria Math" w:hAnsi="Cambria Math"/>
                  <w:lang w:val="en-US" w:eastAsia="ru-RU"/>
                </w:rPr>
                <m:t>x</m:t>
              </m:r>
            </m:sub>
            <m:sup/>
            <m:e>
              <m:r>
                <w:rPr>
                  <w:rFonts w:ascii="Cambria Math" w:hAnsi="Cambria Math"/>
                  <w:lang w:val="en-US" w:eastAsia="ru-RU"/>
                </w:rPr>
                <m:t>(</m:t>
              </m:r>
              <m:r>
                <w:rPr>
                  <w:rFonts w:ascii="Cambria Math" w:hAnsi="Cambria Math"/>
                  <w:lang w:val="en-US" w:eastAsia="ru-RU"/>
                </w:rPr>
                <m:t>x</m:t>
              </m:r>
              <m:r>
                <w:rPr>
                  <w:rFonts w:ascii="Cambria Math" w:hAnsi="Cambria Math"/>
                  <w:lang w:val="en-US" w:eastAsia="ru-RU"/>
                </w:rPr>
                <m:t>-</m:t>
              </m:r>
              <m:r>
                <m:rPr>
                  <m:scr m:val="double-struck"/>
                </m:rPr>
                <w:rPr>
                  <w:rFonts w:ascii="Cambria Math" w:hAnsi="Cambria Math"/>
                  <w:lang w:eastAsia="ru-RU"/>
                </w:rPr>
                <m:t>E</m:t>
              </m:r>
              <m:d>
                <m:dPr>
                  <m:begChr m:val="["/>
                  <m:endChr m:val="]"/>
                  <m:ctrlPr>
                    <w:rPr>
                      <w:rFonts w:ascii="Cambria Math" w:hAnsi="Cambria Math"/>
                      <w:i/>
                      <w:lang w:val="en-US" w:eastAsia="ru-RU"/>
                    </w:rPr>
                  </m:ctrlPr>
                </m:dPr>
                <m:e>
                  <m:r>
                    <w:rPr>
                      <w:rFonts w:ascii="Cambria Math" w:hAnsi="Cambria Math"/>
                      <w:lang w:val="en-US" w:eastAsia="ru-RU"/>
                    </w:rPr>
                    <m:t>X</m:t>
                  </m:r>
                </m:e>
              </m:d>
              <m:sSup>
                <m:sSupPr>
                  <m:ctrlPr>
                    <w:rPr>
                      <w:rFonts w:ascii="Cambria Math" w:hAnsi="Cambria Math"/>
                      <w:i/>
                      <w:lang w:val="en-US" w:eastAsia="ru-RU"/>
                    </w:rPr>
                  </m:ctrlPr>
                </m:sSupPr>
                <m:e>
                  <m:r>
                    <w:rPr>
                      <w:rFonts w:ascii="Cambria Math" w:hAnsi="Cambria Math"/>
                      <w:lang w:val="en-US" w:eastAsia="ru-RU"/>
                    </w:rPr>
                    <m:t>)</m:t>
                  </m:r>
                </m:e>
                <m:sup>
                  <m:r>
                    <w:rPr>
                      <w:rFonts w:ascii="Cambria Math" w:hAnsi="Cambria Math"/>
                      <w:lang w:val="en-US" w:eastAsia="ru-RU"/>
                    </w:rPr>
                    <m:t>2</m:t>
                  </m:r>
                </m:sup>
              </m:sSup>
              <m:r>
                <w:rPr>
                  <w:rFonts w:ascii="Cambria Math" w:hAnsi="Cambria Math"/>
                  <w:lang w:val="en-US" w:eastAsia="ru-RU"/>
                </w:rPr>
                <m:t>p</m:t>
              </m:r>
              <m:r>
                <w:rPr>
                  <w:rFonts w:ascii="Cambria Math" w:hAnsi="Cambria Math"/>
                  <w:lang w:val="en-US" w:eastAsia="ru-RU"/>
                </w:rPr>
                <m:t>(</m:t>
              </m:r>
              <m:r>
                <w:rPr>
                  <w:rFonts w:ascii="Cambria Math" w:hAnsi="Cambria Math"/>
                  <w:lang w:val="en-US" w:eastAsia="ru-RU"/>
                </w:rPr>
                <m:t>x</m:t>
              </m:r>
              <m:r>
                <w:rPr>
                  <w:rFonts w:ascii="Cambria Math" w:hAnsi="Cambria Math"/>
                  <w:lang w:val="en-US" w:eastAsia="ru-RU"/>
                </w:rPr>
                <m:t>)</m:t>
              </m:r>
            </m:e>
          </m:nary>
        </m:oMath>
      </m:oMathPara>
    </w:p>
    <w:p w14:paraId="54122015" w14:textId="5AB3F008" w:rsidR="00C8216B" w:rsidRDefault="00C8216B" w:rsidP="00C8216B">
      <w:pPr>
        <w:rPr>
          <w:lang w:eastAsia="ru-RU"/>
        </w:rPr>
      </w:pPr>
      <w:r>
        <w:rPr>
          <w:lang w:eastAsia="ru-RU"/>
        </w:rPr>
        <w:lastRenderedPageBreak/>
        <w:t>.</w:t>
      </w:r>
    </w:p>
    <w:p w14:paraId="5665AE9A" w14:textId="4225439D" w:rsidR="00C8216B" w:rsidRDefault="00C8216B" w:rsidP="00C8216B">
      <w:pPr>
        <w:rPr>
          <w:lang w:eastAsia="ru-RU"/>
        </w:rPr>
      </w:pPr>
      <w:r>
        <w:rPr>
          <w:lang w:eastAsia="ru-RU"/>
        </w:rPr>
        <w:t xml:space="preserve">Стандартное отклонение </w:t>
      </w:r>
      <w:r w:rsidR="002700F1" w:rsidRPr="002700F1">
        <w:rPr>
          <w:lang w:eastAsia="ru-RU"/>
        </w:rPr>
        <w:t>–</w:t>
      </w:r>
      <w:r>
        <w:rPr>
          <w:lang w:eastAsia="ru-RU"/>
        </w:rPr>
        <w:t xml:space="preserve"> это квадратный корень из дисперсии. Среднее и дисперсия являются частными случаями математического ожидания любой функции случайной величины. Если мы обозначим функцию через f, то ожидание f равно</w:t>
      </w:r>
    </w:p>
    <w:p w14:paraId="7D490E13" w14:textId="46009F15" w:rsidR="002700F1" w:rsidRPr="002700F1" w:rsidRDefault="00787214" w:rsidP="002700F1">
      <w:pPr>
        <w:rPr>
          <w:i/>
          <w:lang w:val="en-US" w:eastAsia="ru-RU"/>
        </w:rPr>
      </w:pPr>
      <m:oMathPara>
        <m:oMathParaPr>
          <m:jc m:val="left"/>
        </m:oMathParaPr>
        <m:oMath>
          <m:d>
            <m:dPr>
              <m:ctrlPr>
                <w:rPr>
                  <w:rFonts w:ascii="Cambria Math" w:hAnsi="Cambria Math"/>
                  <w:i/>
                  <w:lang w:eastAsia="ru-RU"/>
                </w:rPr>
              </m:ctrlPr>
            </m:dPr>
            <m:e>
              <m:r>
                <w:rPr>
                  <w:rFonts w:ascii="Cambria Math" w:hAnsi="Cambria Math"/>
                  <w:lang w:eastAsia="ru-RU"/>
                </w:rPr>
                <m:t>15</m:t>
              </m:r>
            </m:e>
          </m:d>
          <m:r>
            <w:rPr>
              <w:rFonts w:ascii="Cambria Math" w:hAnsi="Cambria Math"/>
              <w:lang w:eastAsia="ru-RU"/>
            </w:rPr>
            <m:t xml:space="preserve"> </m:t>
          </m:r>
          <m:r>
            <m:rPr>
              <m:scr m:val="double-struck"/>
            </m:rPr>
            <w:rPr>
              <w:rFonts w:ascii="Cambria Math" w:hAnsi="Cambria Math"/>
              <w:lang w:eastAsia="ru-RU"/>
            </w:rPr>
            <m:t>E</m:t>
          </m:r>
          <m:d>
            <m:dPr>
              <m:begChr m:val="["/>
              <m:endChr m:val="]"/>
              <m:ctrlPr>
                <w:rPr>
                  <w:rFonts w:ascii="Cambria Math" w:hAnsi="Cambria Math"/>
                  <w:i/>
                  <w:lang w:val="en-US" w:eastAsia="ru-RU"/>
                </w:rPr>
              </m:ctrlPr>
            </m:dPr>
            <m:e>
              <m:r>
                <w:rPr>
                  <w:rFonts w:ascii="Cambria Math" w:hAnsi="Cambria Math"/>
                  <w:lang w:val="en-US" w:eastAsia="ru-RU"/>
                </w:rPr>
                <m:t>f</m:t>
              </m:r>
              <m:r>
                <w:rPr>
                  <w:rFonts w:ascii="Cambria Math" w:hAnsi="Cambria Math"/>
                  <w:lang w:val="en-US" w:eastAsia="ru-RU"/>
                </w:rPr>
                <m:t>(</m:t>
              </m:r>
              <m:r>
                <w:rPr>
                  <w:rFonts w:ascii="Cambria Math" w:hAnsi="Cambria Math"/>
                  <w:lang w:val="en-US" w:eastAsia="ru-RU"/>
                </w:rPr>
                <m:t>X</m:t>
              </m:r>
              <m:r>
                <w:rPr>
                  <w:rFonts w:ascii="Cambria Math" w:hAnsi="Cambria Math"/>
                  <w:lang w:val="en-US" w:eastAsia="ru-RU"/>
                </w:rPr>
                <m:t>)</m:t>
              </m:r>
            </m:e>
          </m:d>
          <m:r>
            <w:rPr>
              <w:rFonts w:ascii="Cambria Math" w:hAnsi="Cambria Math"/>
              <w:lang w:val="en-US" w:eastAsia="ru-RU"/>
            </w:rPr>
            <m:t>=</m:t>
          </m:r>
          <m:nary>
            <m:naryPr>
              <m:chr m:val="∑"/>
              <m:limLoc m:val="undOvr"/>
              <m:supHide m:val="1"/>
              <m:ctrlPr>
                <w:rPr>
                  <w:rFonts w:ascii="Cambria Math" w:hAnsi="Cambria Math"/>
                  <w:i/>
                  <w:lang w:val="en-US" w:eastAsia="ru-RU"/>
                </w:rPr>
              </m:ctrlPr>
            </m:naryPr>
            <m:sub>
              <m:r>
                <w:rPr>
                  <w:rFonts w:ascii="Cambria Math" w:hAnsi="Cambria Math"/>
                  <w:lang w:val="en-US" w:eastAsia="ru-RU"/>
                </w:rPr>
                <m:t>x</m:t>
              </m:r>
            </m:sub>
            <m:sup/>
            <m:e>
              <m:r>
                <w:rPr>
                  <w:rFonts w:ascii="Cambria Math" w:hAnsi="Cambria Math"/>
                  <w:lang w:val="en-US" w:eastAsia="ru-RU"/>
                </w:rPr>
                <m:t>f</m:t>
              </m:r>
              <m:r>
                <w:rPr>
                  <w:rFonts w:ascii="Cambria Math" w:hAnsi="Cambria Math"/>
                  <w:lang w:val="en-US" w:eastAsia="ru-RU"/>
                </w:rPr>
                <m:t>(</m:t>
              </m:r>
              <m:r>
                <w:rPr>
                  <w:rFonts w:ascii="Cambria Math" w:hAnsi="Cambria Math"/>
                  <w:lang w:val="en-US" w:eastAsia="ru-RU"/>
                </w:rPr>
                <m:t>x</m:t>
              </m:r>
              <m:r>
                <w:rPr>
                  <w:rFonts w:ascii="Cambria Math" w:hAnsi="Cambria Math"/>
                  <w:lang w:val="en-US" w:eastAsia="ru-RU"/>
                </w:rPr>
                <m:t>)</m:t>
              </m:r>
              <m:r>
                <w:rPr>
                  <w:rFonts w:ascii="Cambria Math" w:hAnsi="Cambria Math"/>
                  <w:lang w:val="en-US" w:eastAsia="ru-RU"/>
                </w:rPr>
                <m:t>p</m:t>
              </m:r>
              <m:r>
                <w:rPr>
                  <w:rFonts w:ascii="Cambria Math" w:hAnsi="Cambria Math"/>
                  <w:lang w:val="en-US" w:eastAsia="ru-RU"/>
                </w:rPr>
                <m:t>(</m:t>
              </m:r>
              <m:r>
                <w:rPr>
                  <w:rFonts w:ascii="Cambria Math" w:hAnsi="Cambria Math"/>
                  <w:lang w:val="en-US" w:eastAsia="ru-RU"/>
                </w:rPr>
                <m:t>x</m:t>
              </m:r>
              <m:r>
                <w:rPr>
                  <w:rFonts w:ascii="Cambria Math" w:hAnsi="Cambria Math"/>
                  <w:lang w:val="en-US" w:eastAsia="ru-RU"/>
                </w:rPr>
                <m:t>)</m:t>
              </m:r>
            </m:e>
          </m:nary>
        </m:oMath>
      </m:oMathPara>
    </w:p>
    <w:p w14:paraId="26716922" w14:textId="77777777" w:rsidR="002700F1" w:rsidRDefault="00C8216B" w:rsidP="00C8216B">
      <w:pPr>
        <w:rPr>
          <w:lang w:eastAsia="ru-RU"/>
        </w:rPr>
      </w:pPr>
      <w:r>
        <w:rPr>
          <w:lang w:eastAsia="ru-RU"/>
        </w:rPr>
        <w:t>Таким образом, среднее значение является ожиданием X, а дисперсия равна</w:t>
      </w:r>
    </w:p>
    <w:p w14:paraId="588BE1B3" w14:textId="1EE5D702" w:rsidR="002700F1" w:rsidRPr="002700F1" w:rsidRDefault="00787214" w:rsidP="002700F1">
      <w:pPr>
        <w:rPr>
          <w:i/>
          <w:lang w:val="en-US" w:eastAsia="ru-RU"/>
        </w:rPr>
      </w:pPr>
      <m:oMathPara>
        <m:oMathParaPr>
          <m:jc m:val="left"/>
        </m:oMathParaPr>
        <m:oMath>
          <m:d>
            <m:dPr>
              <m:ctrlPr>
                <w:rPr>
                  <w:rFonts w:ascii="Cambria Math" w:hAnsi="Cambria Math"/>
                  <w:i/>
                  <w:lang w:eastAsia="ru-RU"/>
                </w:rPr>
              </m:ctrlPr>
            </m:dPr>
            <m:e>
              <m:r>
                <w:rPr>
                  <w:rFonts w:ascii="Cambria Math" w:hAnsi="Cambria Math"/>
                  <w:lang w:eastAsia="ru-RU"/>
                </w:rPr>
                <m:t>16</m:t>
              </m:r>
            </m:e>
          </m:d>
          <m:r>
            <w:rPr>
              <w:rFonts w:ascii="Cambria Math" w:hAnsi="Cambria Math"/>
              <w:lang w:eastAsia="ru-RU"/>
            </w:rPr>
            <m:t xml:space="preserve"> </m:t>
          </m:r>
          <m:r>
            <w:rPr>
              <w:rFonts w:ascii="Cambria Math" w:hAnsi="Cambria Math"/>
              <w:lang w:eastAsia="ru-RU"/>
            </w:rPr>
            <m:t>Var</m:t>
          </m:r>
          <m:r>
            <w:rPr>
              <w:rFonts w:ascii="Cambria Math" w:hAnsi="Cambria Math"/>
              <w:lang w:eastAsia="ru-RU"/>
            </w:rPr>
            <m:t>[</m:t>
          </m:r>
          <m:r>
            <w:rPr>
              <w:rFonts w:ascii="Cambria Math" w:hAnsi="Cambria Math"/>
              <w:lang w:eastAsia="ru-RU"/>
            </w:rPr>
            <m:t>X</m:t>
          </m:r>
          <m:r>
            <w:rPr>
              <w:rFonts w:ascii="Cambria Math" w:hAnsi="Cambria Math"/>
              <w:lang w:eastAsia="ru-RU"/>
            </w:rPr>
            <m:t xml:space="preserve">] </m:t>
          </m:r>
          <m:r>
            <w:rPr>
              <w:rFonts w:ascii="Cambria Math" w:hAnsi="Cambria Math"/>
              <w:lang w:val="en-US" w:eastAsia="ru-RU"/>
            </w:rPr>
            <m:t>=</m:t>
          </m:r>
          <m:r>
            <m:rPr>
              <m:scr m:val="double-struck"/>
            </m:rPr>
            <w:rPr>
              <w:rFonts w:ascii="Cambria Math" w:hAnsi="Cambria Math"/>
              <w:lang w:val="en-US" w:eastAsia="ru-RU"/>
            </w:rPr>
            <m:t>E</m:t>
          </m:r>
          <m:r>
            <w:rPr>
              <w:rFonts w:ascii="Cambria Math" w:hAnsi="Cambria Math"/>
              <w:lang w:val="en-US" w:eastAsia="ru-RU"/>
            </w:rPr>
            <m:t>[(</m:t>
          </m:r>
          <m:r>
            <w:rPr>
              <w:rFonts w:ascii="Cambria Math" w:hAnsi="Cambria Math"/>
              <w:lang w:val="en-US" w:eastAsia="ru-RU"/>
            </w:rPr>
            <m:t>x</m:t>
          </m:r>
          <m:r>
            <w:rPr>
              <w:rFonts w:ascii="Cambria Math" w:hAnsi="Cambria Math"/>
              <w:lang w:val="en-US" w:eastAsia="ru-RU"/>
            </w:rPr>
            <m:t>-</m:t>
          </m:r>
          <m:r>
            <m:rPr>
              <m:scr m:val="double-struck"/>
            </m:rPr>
            <w:rPr>
              <w:rFonts w:ascii="Cambria Math" w:hAnsi="Cambria Math"/>
              <w:lang w:eastAsia="ru-RU"/>
            </w:rPr>
            <m:t>E</m:t>
          </m:r>
          <m:d>
            <m:dPr>
              <m:begChr m:val="["/>
              <m:endChr m:val="]"/>
              <m:ctrlPr>
                <w:rPr>
                  <w:rFonts w:ascii="Cambria Math" w:hAnsi="Cambria Math"/>
                  <w:i/>
                  <w:lang w:val="en-US" w:eastAsia="ru-RU"/>
                </w:rPr>
              </m:ctrlPr>
            </m:dPr>
            <m:e>
              <m:r>
                <w:rPr>
                  <w:rFonts w:ascii="Cambria Math" w:hAnsi="Cambria Math"/>
                  <w:lang w:val="en-US" w:eastAsia="ru-RU"/>
                </w:rPr>
                <m:t>X</m:t>
              </m:r>
            </m:e>
          </m:d>
          <m:sSup>
            <m:sSupPr>
              <m:ctrlPr>
                <w:rPr>
                  <w:rFonts w:ascii="Cambria Math" w:hAnsi="Cambria Math"/>
                  <w:i/>
                  <w:lang w:val="en-US" w:eastAsia="ru-RU"/>
                </w:rPr>
              </m:ctrlPr>
            </m:sSupPr>
            <m:e>
              <m:r>
                <w:rPr>
                  <w:rFonts w:ascii="Cambria Math" w:hAnsi="Cambria Math"/>
                  <w:lang w:val="en-US" w:eastAsia="ru-RU"/>
                </w:rPr>
                <m:t>)</m:t>
              </m:r>
            </m:e>
            <m:sup>
              <m:r>
                <w:rPr>
                  <w:rFonts w:ascii="Cambria Math" w:hAnsi="Cambria Math"/>
                  <w:lang w:val="en-US" w:eastAsia="ru-RU"/>
                </w:rPr>
                <m:t>2</m:t>
              </m:r>
            </m:sup>
          </m:sSup>
          <m:r>
            <w:rPr>
              <w:rFonts w:ascii="Cambria Math" w:hAnsi="Cambria Math"/>
              <w:lang w:val="en-US" w:eastAsia="ru-RU"/>
            </w:rPr>
            <m:t>]</m:t>
          </m:r>
        </m:oMath>
      </m:oMathPara>
    </w:p>
    <w:p w14:paraId="14DE61E8" w14:textId="77777777" w:rsidR="00C8216B" w:rsidRDefault="00C8216B" w:rsidP="00C8216B">
      <w:pPr>
        <w:rPr>
          <w:lang w:eastAsia="ru-RU"/>
        </w:rPr>
      </w:pPr>
      <w:r>
        <w:rPr>
          <w:lang w:eastAsia="ru-RU"/>
        </w:rPr>
        <w:t xml:space="preserve">Для непрерывной случайной величины X с плотностью вероятности p(x) аналогичные выражения получаются заменой сумм интегралами: </w:t>
      </w:r>
    </w:p>
    <w:p w14:paraId="5A534358" w14:textId="208D30C1" w:rsidR="002700F1" w:rsidRPr="002700F1" w:rsidRDefault="00787214" w:rsidP="002700F1">
      <w:pPr>
        <w:rPr>
          <w:rFonts w:eastAsiaTheme="minorEastAsia"/>
          <w:lang w:val="en-US" w:eastAsia="ru-RU"/>
        </w:rPr>
      </w:pPr>
      <m:oMathPara>
        <m:oMathParaPr>
          <m:jc m:val="left"/>
        </m:oMathParaPr>
        <m:oMath>
          <m:d>
            <m:dPr>
              <m:ctrlPr>
                <w:rPr>
                  <w:rFonts w:ascii="Cambria Math" w:hAnsi="Cambria Math"/>
                  <w:i/>
                  <w:lang w:eastAsia="ru-RU"/>
                </w:rPr>
              </m:ctrlPr>
            </m:dPr>
            <m:e>
              <m:r>
                <w:rPr>
                  <w:rFonts w:ascii="Cambria Math" w:hAnsi="Cambria Math"/>
                  <w:lang w:eastAsia="ru-RU"/>
                </w:rPr>
                <m:t>17</m:t>
              </m:r>
            </m:e>
          </m:d>
          <m:r>
            <w:rPr>
              <w:rFonts w:ascii="Cambria Math" w:hAnsi="Cambria Math"/>
              <w:lang w:eastAsia="ru-RU"/>
            </w:rPr>
            <m:t xml:space="preserve"> </m:t>
          </m:r>
          <m:r>
            <m:rPr>
              <m:scr m:val="double-struck"/>
            </m:rPr>
            <w:rPr>
              <w:rFonts w:ascii="Cambria Math" w:hAnsi="Cambria Math"/>
              <w:lang w:eastAsia="ru-RU"/>
            </w:rPr>
            <m:t>E</m:t>
          </m:r>
          <m:d>
            <m:dPr>
              <m:begChr m:val="["/>
              <m:endChr m:val="]"/>
              <m:ctrlPr>
                <w:rPr>
                  <w:rFonts w:ascii="Cambria Math" w:hAnsi="Cambria Math"/>
                  <w:i/>
                  <w:lang w:eastAsia="ru-RU"/>
                </w:rPr>
              </m:ctrlPr>
            </m:dPr>
            <m:e>
              <m:r>
                <w:rPr>
                  <w:rFonts w:ascii="Cambria Math" w:hAnsi="Cambria Math"/>
                  <w:lang w:eastAsia="ru-RU"/>
                </w:rPr>
                <m:t>X</m:t>
              </m:r>
            </m:e>
          </m:d>
          <m:r>
            <w:rPr>
              <w:rFonts w:ascii="Cambria Math" w:hAnsi="Cambria Math"/>
              <w:lang w:val="en-US" w:eastAsia="ru-RU"/>
            </w:rPr>
            <m:t>=</m:t>
          </m:r>
          <m:nary>
            <m:naryPr>
              <m:limLoc m:val="subSup"/>
              <m:ctrlPr>
                <w:rPr>
                  <w:rFonts w:ascii="Cambria Math" w:hAnsi="Cambria Math"/>
                  <w:i/>
                  <w:lang w:val="en-US" w:eastAsia="ru-RU"/>
                </w:rPr>
              </m:ctrlPr>
            </m:naryPr>
            <m:sub>
              <m:r>
                <w:rPr>
                  <w:rFonts w:ascii="Cambria Math" w:hAnsi="Cambria Math"/>
                  <w:lang w:val="en-US" w:eastAsia="ru-RU"/>
                </w:rPr>
                <m:t>-∞</m:t>
              </m:r>
            </m:sub>
            <m:sup>
              <m:r>
                <w:rPr>
                  <w:rFonts w:ascii="Cambria Math" w:hAnsi="Cambria Math"/>
                  <w:lang w:val="en-US" w:eastAsia="ru-RU"/>
                </w:rPr>
                <m:t>∞</m:t>
              </m:r>
            </m:sup>
            <m:e>
              <m:r>
                <w:rPr>
                  <w:rFonts w:ascii="Cambria Math" w:hAnsi="Cambria Math"/>
                  <w:lang w:val="en-US" w:eastAsia="ru-RU"/>
                </w:rPr>
                <m:t>xp</m:t>
              </m:r>
              <m:d>
                <m:dPr>
                  <m:ctrlPr>
                    <w:rPr>
                      <w:rFonts w:ascii="Cambria Math" w:hAnsi="Cambria Math"/>
                      <w:i/>
                      <w:lang w:val="en-US" w:eastAsia="ru-RU"/>
                    </w:rPr>
                  </m:ctrlPr>
                </m:dPr>
                <m:e>
                  <m:r>
                    <w:rPr>
                      <w:rFonts w:ascii="Cambria Math" w:hAnsi="Cambria Math"/>
                      <w:lang w:val="en-US" w:eastAsia="ru-RU"/>
                    </w:rPr>
                    <m:t>x</m:t>
                  </m:r>
                </m:e>
              </m:d>
              <m:r>
                <w:rPr>
                  <w:rFonts w:ascii="Cambria Math" w:hAnsi="Cambria Math"/>
                  <w:lang w:val="en-US" w:eastAsia="ru-RU"/>
                </w:rPr>
                <m:t>dx</m:t>
              </m:r>
            </m:e>
          </m:nary>
        </m:oMath>
      </m:oMathPara>
    </w:p>
    <w:p w14:paraId="2EC4AE0E" w14:textId="7E4E3BFA" w:rsidR="0015249D" w:rsidRPr="0015249D" w:rsidRDefault="00787214" w:rsidP="0015249D">
      <w:pPr>
        <w:rPr>
          <w:rFonts w:eastAsiaTheme="minorEastAsia"/>
          <w:lang w:val="en-US" w:eastAsia="ru-RU"/>
        </w:rPr>
      </w:pPr>
      <m:oMathPara>
        <m:oMathParaPr>
          <m:jc m:val="left"/>
        </m:oMathParaPr>
        <m:oMath>
          <m:d>
            <m:dPr>
              <m:ctrlPr>
                <w:rPr>
                  <w:rFonts w:ascii="Cambria Math" w:hAnsi="Cambria Math"/>
                  <w:i/>
                  <w:lang w:eastAsia="ru-RU"/>
                </w:rPr>
              </m:ctrlPr>
            </m:dPr>
            <m:e>
              <m:r>
                <w:rPr>
                  <w:rFonts w:ascii="Cambria Math" w:hAnsi="Cambria Math"/>
                  <w:lang w:eastAsia="ru-RU"/>
                </w:rPr>
                <m:t>18</m:t>
              </m:r>
            </m:e>
          </m:d>
          <m:r>
            <w:rPr>
              <w:rFonts w:ascii="Cambria Math" w:hAnsi="Cambria Math"/>
              <w:lang w:eastAsia="ru-RU"/>
            </w:rPr>
            <m:t xml:space="preserve"> </m:t>
          </m:r>
          <m:r>
            <w:rPr>
              <w:rFonts w:ascii="Cambria Math" w:hAnsi="Cambria Math"/>
              <w:lang w:eastAsia="ru-RU"/>
            </w:rPr>
            <m:t>Var</m:t>
          </m:r>
          <m:d>
            <m:dPr>
              <m:begChr m:val="["/>
              <m:endChr m:val="]"/>
              <m:ctrlPr>
                <w:rPr>
                  <w:rFonts w:ascii="Cambria Math" w:hAnsi="Cambria Math"/>
                  <w:i/>
                  <w:lang w:eastAsia="ru-RU"/>
                </w:rPr>
              </m:ctrlPr>
            </m:dPr>
            <m:e>
              <m:r>
                <w:rPr>
                  <w:rFonts w:ascii="Cambria Math" w:hAnsi="Cambria Math"/>
                  <w:lang w:eastAsia="ru-RU"/>
                </w:rPr>
                <m:t>X</m:t>
              </m:r>
            </m:e>
          </m:d>
          <m:r>
            <w:rPr>
              <w:rFonts w:ascii="Cambria Math" w:hAnsi="Cambria Math"/>
              <w:lang w:val="en-US" w:eastAsia="ru-RU"/>
            </w:rPr>
            <m:t>=</m:t>
          </m:r>
          <m:nary>
            <m:naryPr>
              <m:limLoc m:val="subSup"/>
              <m:ctrlPr>
                <w:rPr>
                  <w:rFonts w:ascii="Cambria Math" w:hAnsi="Cambria Math"/>
                  <w:i/>
                  <w:lang w:val="en-US" w:eastAsia="ru-RU"/>
                </w:rPr>
              </m:ctrlPr>
            </m:naryPr>
            <m:sub>
              <m:r>
                <w:rPr>
                  <w:rFonts w:ascii="Cambria Math" w:hAnsi="Cambria Math"/>
                  <w:lang w:val="en-US" w:eastAsia="ru-RU"/>
                </w:rPr>
                <m:t>-∞</m:t>
              </m:r>
            </m:sub>
            <m:sup>
              <m:r>
                <w:rPr>
                  <w:rFonts w:ascii="Cambria Math" w:hAnsi="Cambria Math"/>
                  <w:lang w:val="en-US" w:eastAsia="ru-RU"/>
                </w:rPr>
                <m:t>∞</m:t>
              </m:r>
            </m:sup>
            <m:e>
              <m:r>
                <w:rPr>
                  <w:rFonts w:ascii="Cambria Math" w:hAnsi="Cambria Math"/>
                  <w:lang w:val="en-US" w:eastAsia="ru-RU"/>
                </w:rPr>
                <m:t>(</m:t>
              </m:r>
              <m:r>
                <w:rPr>
                  <w:rFonts w:ascii="Cambria Math" w:hAnsi="Cambria Math"/>
                  <w:lang w:val="en-US" w:eastAsia="ru-RU"/>
                </w:rPr>
                <m:t>x</m:t>
              </m:r>
              <m:r>
                <w:rPr>
                  <w:rFonts w:ascii="Cambria Math" w:hAnsi="Cambria Math"/>
                  <w:lang w:val="en-US" w:eastAsia="ru-RU"/>
                </w:rPr>
                <m:t>-</m:t>
              </m:r>
              <m:r>
                <m:rPr>
                  <m:scr m:val="double-struck"/>
                </m:rPr>
                <w:rPr>
                  <w:rFonts w:ascii="Cambria Math" w:hAnsi="Cambria Math"/>
                  <w:lang w:val="en-US" w:eastAsia="ru-RU"/>
                </w:rPr>
                <m:t>E</m:t>
              </m:r>
              <m:r>
                <w:rPr>
                  <w:rFonts w:ascii="Cambria Math" w:hAnsi="Cambria Math"/>
                  <w:lang w:val="en-US" w:eastAsia="ru-RU"/>
                </w:rPr>
                <m:t>[</m:t>
              </m:r>
              <m:r>
                <w:rPr>
                  <w:rFonts w:ascii="Cambria Math" w:hAnsi="Cambria Math"/>
                  <w:lang w:val="en-US" w:eastAsia="ru-RU"/>
                </w:rPr>
                <m:t>X</m:t>
              </m:r>
              <m:r>
                <w:rPr>
                  <w:rFonts w:ascii="Cambria Math" w:hAnsi="Cambria Math"/>
                  <w:lang w:val="en-US" w:eastAsia="ru-RU"/>
                </w:rPr>
                <m:t>]</m:t>
              </m:r>
              <m:sSup>
                <m:sSupPr>
                  <m:ctrlPr>
                    <w:rPr>
                      <w:rFonts w:ascii="Cambria Math" w:hAnsi="Cambria Math"/>
                      <w:i/>
                      <w:lang w:val="en-US" w:eastAsia="ru-RU"/>
                    </w:rPr>
                  </m:ctrlPr>
                </m:sSupPr>
                <m:e>
                  <m:r>
                    <w:rPr>
                      <w:rFonts w:ascii="Cambria Math" w:hAnsi="Cambria Math"/>
                      <w:lang w:val="en-US" w:eastAsia="ru-RU"/>
                    </w:rPr>
                    <m:t>)</m:t>
                  </m:r>
                </m:e>
                <m:sup>
                  <m:r>
                    <w:rPr>
                      <w:rFonts w:ascii="Cambria Math" w:hAnsi="Cambria Math"/>
                      <w:lang w:val="en-US" w:eastAsia="ru-RU"/>
                    </w:rPr>
                    <m:t>2</m:t>
                  </m:r>
                </m:sup>
              </m:sSup>
              <m:r>
                <w:rPr>
                  <w:rFonts w:ascii="Cambria Math" w:hAnsi="Cambria Math"/>
                  <w:lang w:val="en-US" w:eastAsia="ru-RU"/>
                </w:rPr>
                <m:t>p</m:t>
              </m:r>
              <m:d>
                <m:dPr>
                  <m:ctrlPr>
                    <w:rPr>
                      <w:rFonts w:ascii="Cambria Math" w:hAnsi="Cambria Math"/>
                      <w:i/>
                      <w:lang w:val="en-US" w:eastAsia="ru-RU"/>
                    </w:rPr>
                  </m:ctrlPr>
                </m:dPr>
                <m:e>
                  <m:r>
                    <w:rPr>
                      <w:rFonts w:ascii="Cambria Math" w:hAnsi="Cambria Math"/>
                      <w:lang w:val="en-US" w:eastAsia="ru-RU"/>
                    </w:rPr>
                    <m:t>x</m:t>
                  </m:r>
                </m:e>
              </m:d>
              <m:r>
                <w:rPr>
                  <w:rFonts w:ascii="Cambria Math" w:hAnsi="Cambria Math"/>
                  <w:lang w:val="en-US" w:eastAsia="ru-RU"/>
                </w:rPr>
                <m:t>dx</m:t>
              </m:r>
            </m:e>
          </m:nary>
        </m:oMath>
      </m:oMathPara>
    </w:p>
    <w:p w14:paraId="366D01B3" w14:textId="476E5D3B" w:rsidR="0015249D" w:rsidRPr="0015249D" w:rsidRDefault="00787214" w:rsidP="0015249D">
      <w:pPr>
        <w:rPr>
          <w:rFonts w:eastAsiaTheme="minorEastAsia"/>
          <w:lang w:val="en-US" w:eastAsia="ru-RU"/>
        </w:rPr>
      </w:pPr>
      <m:oMathPara>
        <m:oMathParaPr>
          <m:jc m:val="left"/>
        </m:oMathParaPr>
        <m:oMath>
          <m:d>
            <m:dPr>
              <m:ctrlPr>
                <w:rPr>
                  <w:rFonts w:ascii="Cambria Math" w:hAnsi="Cambria Math"/>
                  <w:i/>
                  <w:lang w:eastAsia="ru-RU"/>
                </w:rPr>
              </m:ctrlPr>
            </m:dPr>
            <m:e>
              <m:r>
                <w:rPr>
                  <w:rFonts w:ascii="Cambria Math" w:hAnsi="Cambria Math"/>
                  <w:lang w:eastAsia="ru-RU"/>
                </w:rPr>
                <m:t>19</m:t>
              </m:r>
            </m:e>
          </m:d>
          <m:r>
            <w:rPr>
              <w:rFonts w:ascii="Cambria Math" w:hAnsi="Cambria Math"/>
              <w:lang w:eastAsia="ru-RU"/>
            </w:rPr>
            <m:t xml:space="preserve"> </m:t>
          </m:r>
          <m:r>
            <m:rPr>
              <m:scr m:val="double-struck"/>
            </m:rPr>
            <w:rPr>
              <w:rFonts w:ascii="Cambria Math" w:hAnsi="Cambria Math"/>
              <w:lang w:eastAsia="ru-RU"/>
            </w:rPr>
            <m:t>E</m:t>
          </m:r>
          <m:d>
            <m:dPr>
              <m:begChr m:val="["/>
              <m:endChr m:val="]"/>
              <m:ctrlPr>
                <w:rPr>
                  <w:rFonts w:ascii="Cambria Math" w:hAnsi="Cambria Math"/>
                  <w:i/>
                  <w:lang w:eastAsia="ru-RU"/>
                </w:rPr>
              </m:ctrlPr>
            </m:dPr>
            <m:e>
              <m:r>
                <w:rPr>
                  <w:rFonts w:ascii="Cambria Math" w:hAnsi="Cambria Math"/>
                  <w:lang w:val="en-US" w:eastAsia="ru-RU"/>
                </w:rPr>
                <m:t>f</m:t>
              </m:r>
              <m:r>
                <w:rPr>
                  <w:rFonts w:ascii="Cambria Math" w:hAnsi="Cambria Math"/>
                  <w:lang w:val="en-US" w:eastAsia="ru-RU"/>
                </w:rPr>
                <m:t>(</m:t>
              </m:r>
              <m:r>
                <w:rPr>
                  <w:rFonts w:ascii="Cambria Math" w:hAnsi="Cambria Math"/>
                  <w:lang w:eastAsia="ru-RU"/>
                </w:rPr>
                <m:t>X</m:t>
              </m:r>
              <m:r>
                <w:rPr>
                  <w:rFonts w:ascii="Cambria Math" w:hAnsi="Cambria Math"/>
                  <w:lang w:eastAsia="ru-RU"/>
                </w:rPr>
                <m:t>)</m:t>
              </m:r>
            </m:e>
          </m:d>
          <m:r>
            <w:rPr>
              <w:rFonts w:ascii="Cambria Math" w:hAnsi="Cambria Math"/>
              <w:lang w:val="en-US" w:eastAsia="ru-RU"/>
            </w:rPr>
            <m:t>=</m:t>
          </m:r>
          <m:nary>
            <m:naryPr>
              <m:limLoc m:val="subSup"/>
              <m:ctrlPr>
                <w:rPr>
                  <w:rFonts w:ascii="Cambria Math" w:hAnsi="Cambria Math"/>
                  <w:i/>
                  <w:lang w:val="en-US" w:eastAsia="ru-RU"/>
                </w:rPr>
              </m:ctrlPr>
            </m:naryPr>
            <m:sub>
              <m:r>
                <w:rPr>
                  <w:rFonts w:ascii="Cambria Math" w:hAnsi="Cambria Math"/>
                  <w:lang w:val="en-US" w:eastAsia="ru-RU"/>
                </w:rPr>
                <m:t>-∞</m:t>
              </m:r>
            </m:sub>
            <m:sup>
              <m:r>
                <w:rPr>
                  <w:rFonts w:ascii="Cambria Math" w:hAnsi="Cambria Math"/>
                  <w:lang w:val="en-US" w:eastAsia="ru-RU"/>
                </w:rPr>
                <m:t>∞</m:t>
              </m:r>
            </m:sup>
            <m:e>
              <m:r>
                <w:rPr>
                  <w:rFonts w:ascii="Cambria Math" w:hAnsi="Cambria Math"/>
                  <w:lang w:val="en-US" w:eastAsia="ru-RU"/>
                </w:rPr>
                <m:t>f</m:t>
              </m:r>
              <m:r>
                <w:rPr>
                  <w:rFonts w:ascii="Cambria Math" w:hAnsi="Cambria Math"/>
                  <w:lang w:val="en-US" w:eastAsia="ru-RU"/>
                </w:rPr>
                <m:t>(</m:t>
              </m:r>
              <m:r>
                <w:rPr>
                  <w:rFonts w:ascii="Cambria Math" w:hAnsi="Cambria Math"/>
                  <w:lang w:val="en-US" w:eastAsia="ru-RU"/>
                </w:rPr>
                <m:t>x</m:t>
              </m:r>
              <m:r>
                <w:rPr>
                  <w:rFonts w:ascii="Cambria Math" w:hAnsi="Cambria Math"/>
                  <w:lang w:val="en-US" w:eastAsia="ru-RU"/>
                </w:rPr>
                <m:t>)</m:t>
              </m:r>
              <m:r>
                <w:rPr>
                  <w:rFonts w:ascii="Cambria Math" w:hAnsi="Cambria Math"/>
                  <w:lang w:val="en-US" w:eastAsia="ru-RU"/>
                </w:rPr>
                <m:t>p</m:t>
              </m:r>
              <m:d>
                <m:dPr>
                  <m:ctrlPr>
                    <w:rPr>
                      <w:rFonts w:ascii="Cambria Math" w:hAnsi="Cambria Math"/>
                      <w:i/>
                      <w:lang w:val="en-US" w:eastAsia="ru-RU"/>
                    </w:rPr>
                  </m:ctrlPr>
                </m:dPr>
                <m:e>
                  <m:r>
                    <w:rPr>
                      <w:rFonts w:ascii="Cambria Math" w:hAnsi="Cambria Math"/>
                      <w:lang w:val="en-US" w:eastAsia="ru-RU"/>
                    </w:rPr>
                    <m:t>x</m:t>
                  </m:r>
                </m:e>
              </m:d>
              <m:r>
                <w:rPr>
                  <w:rFonts w:ascii="Cambria Math" w:hAnsi="Cambria Math"/>
                  <w:lang w:val="en-US" w:eastAsia="ru-RU"/>
                </w:rPr>
                <m:t>dx</m:t>
              </m:r>
            </m:e>
          </m:nary>
        </m:oMath>
      </m:oMathPara>
    </w:p>
    <w:p w14:paraId="087B9CF0" w14:textId="47F08307" w:rsidR="00C8216B" w:rsidRDefault="00C8216B" w:rsidP="00C8216B">
      <w:pPr>
        <w:rPr>
          <w:lang w:eastAsia="ru-RU"/>
        </w:rPr>
      </w:pPr>
      <w:r>
        <w:rPr>
          <w:lang w:eastAsia="ru-RU"/>
        </w:rPr>
        <w:t>Как для дискретных, так и для непрерывных переменных существует общее эквивалентное выражение для дисперсии, а именно разность между средним значением квадратов и квадратом среднего:</w:t>
      </w:r>
    </w:p>
    <w:p w14:paraId="462F4DA7" w14:textId="3C06BF66" w:rsidR="0015249D" w:rsidRPr="002700F1" w:rsidRDefault="00787214" w:rsidP="0015249D">
      <w:pPr>
        <w:rPr>
          <w:rFonts w:eastAsiaTheme="minorEastAsia"/>
          <w:lang w:val="en-US" w:eastAsia="ru-RU"/>
        </w:rPr>
      </w:pPr>
      <m:oMathPara>
        <m:oMathParaPr>
          <m:jc m:val="left"/>
        </m:oMathParaPr>
        <m:oMath>
          <m:d>
            <m:dPr>
              <m:ctrlPr>
                <w:rPr>
                  <w:rFonts w:ascii="Cambria Math" w:hAnsi="Cambria Math"/>
                  <w:i/>
                  <w:lang w:eastAsia="ru-RU"/>
                </w:rPr>
              </m:ctrlPr>
            </m:dPr>
            <m:e>
              <m:r>
                <w:rPr>
                  <w:rFonts w:ascii="Cambria Math" w:hAnsi="Cambria Math"/>
                  <w:lang w:eastAsia="ru-RU"/>
                </w:rPr>
                <m:t>20</m:t>
              </m:r>
            </m:e>
          </m:d>
          <m:r>
            <w:rPr>
              <w:rFonts w:ascii="Cambria Math" w:hAnsi="Cambria Math"/>
              <w:lang w:eastAsia="ru-RU"/>
            </w:rPr>
            <m:t xml:space="preserve"> </m:t>
          </m:r>
          <m:r>
            <w:rPr>
              <w:rFonts w:ascii="Cambria Math" w:hAnsi="Cambria Math"/>
              <w:lang w:eastAsia="ru-RU"/>
            </w:rPr>
            <m:t>Var</m:t>
          </m:r>
          <m:d>
            <m:dPr>
              <m:begChr m:val="["/>
              <m:endChr m:val="]"/>
              <m:ctrlPr>
                <w:rPr>
                  <w:rFonts w:ascii="Cambria Math" w:hAnsi="Cambria Math"/>
                  <w:i/>
                  <w:lang w:eastAsia="ru-RU"/>
                </w:rPr>
              </m:ctrlPr>
            </m:dPr>
            <m:e>
              <m:r>
                <w:rPr>
                  <w:rFonts w:ascii="Cambria Math" w:hAnsi="Cambria Math"/>
                  <w:lang w:eastAsia="ru-RU"/>
                </w:rPr>
                <m:t>X</m:t>
              </m:r>
            </m:e>
          </m:d>
          <m:r>
            <w:rPr>
              <w:rFonts w:ascii="Cambria Math" w:hAnsi="Cambria Math"/>
              <w:lang w:val="en-US" w:eastAsia="ru-RU"/>
            </w:rPr>
            <m:t>=</m:t>
          </m:r>
          <m:r>
            <m:rPr>
              <m:scr m:val="double-struck"/>
            </m:rPr>
            <w:rPr>
              <w:rFonts w:ascii="Cambria Math" w:hAnsi="Cambria Math"/>
              <w:lang w:val="en-US" w:eastAsia="ru-RU"/>
            </w:rPr>
            <m:t>E</m:t>
          </m:r>
          <m:r>
            <w:rPr>
              <w:rFonts w:ascii="Cambria Math" w:hAnsi="Cambria Math"/>
              <w:lang w:val="en-US" w:eastAsia="ru-RU"/>
            </w:rPr>
            <m:t>[</m:t>
          </m:r>
          <m:sSup>
            <m:sSupPr>
              <m:ctrlPr>
                <w:rPr>
                  <w:rFonts w:ascii="Cambria Math" w:hAnsi="Cambria Math"/>
                  <w:i/>
                  <w:lang w:val="en-US" w:eastAsia="ru-RU"/>
                </w:rPr>
              </m:ctrlPr>
            </m:sSupPr>
            <m:e>
              <m:r>
                <w:rPr>
                  <w:rFonts w:ascii="Cambria Math" w:hAnsi="Cambria Math"/>
                  <w:lang w:val="en-US" w:eastAsia="ru-RU"/>
                </w:rPr>
                <m:t>X</m:t>
              </m:r>
            </m:e>
            <m:sup>
              <m:r>
                <w:rPr>
                  <w:rFonts w:ascii="Cambria Math" w:hAnsi="Cambria Math"/>
                  <w:lang w:val="en-US" w:eastAsia="ru-RU"/>
                </w:rPr>
                <m:t>2</m:t>
              </m:r>
            </m:sup>
          </m:sSup>
          <m:r>
            <w:rPr>
              <w:rFonts w:ascii="Cambria Math" w:hAnsi="Cambria Math"/>
              <w:lang w:val="en-US" w:eastAsia="ru-RU"/>
            </w:rPr>
            <m:t>]-</m:t>
          </m:r>
          <m:sSup>
            <m:sSupPr>
              <m:ctrlPr>
                <w:rPr>
                  <w:rFonts w:ascii="Cambria Math" w:hAnsi="Cambria Math"/>
                  <w:i/>
                  <w:lang w:val="en-US" w:eastAsia="ru-RU"/>
                </w:rPr>
              </m:ctrlPr>
            </m:sSupPr>
            <m:e>
              <m:r>
                <w:rPr>
                  <w:rFonts w:ascii="Cambria Math" w:hAnsi="Cambria Math"/>
                  <w:lang w:val="en-US" w:eastAsia="ru-RU"/>
                </w:rPr>
                <m:t>(</m:t>
              </m:r>
              <m:r>
                <m:rPr>
                  <m:scr m:val="double-struck"/>
                </m:rPr>
                <w:rPr>
                  <w:rFonts w:ascii="Cambria Math" w:hAnsi="Cambria Math"/>
                  <w:lang w:val="en-US" w:eastAsia="ru-RU"/>
                </w:rPr>
                <m:t>E</m:t>
              </m:r>
              <m:d>
                <m:dPr>
                  <m:begChr m:val="["/>
                  <m:endChr m:val="]"/>
                  <m:ctrlPr>
                    <w:rPr>
                      <w:rFonts w:ascii="Cambria Math" w:hAnsi="Cambria Math"/>
                      <w:i/>
                      <w:lang w:val="en-US" w:eastAsia="ru-RU"/>
                    </w:rPr>
                  </m:ctrlPr>
                </m:dPr>
                <m:e>
                  <m:r>
                    <w:rPr>
                      <w:rFonts w:ascii="Cambria Math" w:hAnsi="Cambria Math"/>
                      <w:lang w:val="en-US" w:eastAsia="ru-RU"/>
                    </w:rPr>
                    <m:t>X</m:t>
                  </m:r>
                </m:e>
              </m:d>
              <m:r>
                <w:rPr>
                  <w:rFonts w:ascii="Cambria Math" w:hAnsi="Cambria Math"/>
                  <w:lang w:val="en-US" w:eastAsia="ru-RU"/>
                </w:rPr>
                <m:t>)</m:t>
              </m:r>
            </m:e>
            <m:sup>
              <m:r>
                <w:rPr>
                  <w:rFonts w:ascii="Cambria Math" w:hAnsi="Cambria Math"/>
                  <w:lang w:val="en-US" w:eastAsia="ru-RU"/>
                </w:rPr>
                <m:t>2</m:t>
              </m:r>
            </m:sup>
          </m:sSup>
        </m:oMath>
      </m:oMathPara>
    </w:p>
    <w:p w14:paraId="5355C56D" w14:textId="657198A8" w:rsidR="00C8216B" w:rsidRDefault="00C8216B" w:rsidP="005E3696">
      <w:pPr>
        <w:pStyle w:val="3"/>
        <w:rPr>
          <w:lang w:eastAsia="ru-RU"/>
        </w:rPr>
      </w:pPr>
      <w:r>
        <w:rPr>
          <w:lang w:eastAsia="ru-RU"/>
        </w:rPr>
        <w:t>Нормальное распределение</w:t>
      </w:r>
    </w:p>
    <w:p w14:paraId="04D3A1DD" w14:textId="77777777" w:rsidR="00C8216B" w:rsidRDefault="00C8216B" w:rsidP="00C8216B">
      <w:pPr>
        <w:rPr>
          <w:lang w:eastAsia="ru-RU"/>
        </w:rPr>
      </w:pPr>
      <w:r>
        <w:rPr>
          <w:lang w:eastAsia="ru-RU"/>
        </w:rPr>
        <w:t>Наиболее важным непрерывным распределением в приложениях теории вероятностей является нормальное, или гауссово, распределение. Его функция распределения вероятностей имеет вид:</w:t>
      </w:r>
    </w:p>
    <w:p w14:paraId="04028C51" w14:textId="5BA339EA" w:rsidR="00BE2784" w:rsidRPr="00BE2784" w:rsidRDefault="00787214" w:rsidP="00BE2784">
      <w:pPr>
        <w:rPr>
          <w:rFonts w:eastAsiaTheme="minorEastAsia"/>
          <w:i/>
          <w:lang w:val="en-US" w:eastAsia="ru-RU"/>
        </w:rPr>
      </w:pPr>
      <m:oMathPara>
        <m:oMathParaPr>
          <m:jc m:val="left"/>
        </m:oMathParaPr>
        <m:oMath>
          <m:d>
            <m:dPr>
              <m:ctrlPr>
                <w:rPr>
                  <w:rFonts w:ascii="Cambria Math" w:hAnsi="Cambria Math"/>
                  <w:i/>
                  <w:lang w:eastAsia="ru-RU"/>
                </w:rPr>
              </m:ctrlPr>
            </m:dPr>
            <m:e>
              <m:r>
                <w:rPr>
                  <w:rFonts w:ascii="Cambria Math" w:hAnsi="Cambria Math"/>
                  <w:lang w:eastAsia="ru-RU"/>
                </w:rPr>
                <m:t>21</m:t>
              </m:r>
            </m:e>
          </m:d>
          <m:r>
            <w:rPr>
              <w:rFonts w:ascii="Cambria Math" w:hAnsi="Cambria Math"/>
              <w:lang w:eastAsia="ru-RU"/>
            </w:rPr>
            <m:t xml:space="preserve"> </m:t>
          </m:r>
          <m:r>
            <w:rPr>
              <w:rFonts w:ascii="Cambria Math" w:hAnsi="Cambria Math"/>
              <w:lang w:eastAsia="ru-RU"/>
            </w:rPr>
            <m:t>p</m:t>
          </m:r>
          <m:d>
            <m:dPr>
              <m:ctrlPr>
                <w:rPr>
                  <w:rFonts w:ascii="Cambria Math" w:hAnsi="Cambria Math"/>
                  <w:i/>
                  <w:lang w:eastAsia="ru-RU"/>
                </w:rPr>
              </m:ctrlPr>
            </m:dPr>
            <m:e>
              <m:r>
                <w:rPr>
                  <w:rFonts w:ascii="Cambria Math" w:hAnsi="Cambria Math"/>
                  <w:lang w:eastAsia="ru-RU"/>
                </w:rPr>
                <m:t>x</m:t>
              </m:r>
            </m:e>
          </m:d>
          <m:r>
            <w:rPr>
              <w:rFonts w:ascii="Cambria Math" w:hAnsi="Cambria Math"/>
              <w:lang w:eastAsia="ru-RU"/>
            </w:rPr>
            <m:t>=</m:t>
          </m:r>
          <m:f>
            <m:fPr>
              <m:ctrlPr>
                <w:rPr>
                  <w:rFonts w:ascii="Cambria Math" w:hAnsi="Cambria Math"/>
                  <w:i/>
                  <w:lang w:eastAsia="ru-RU"/>
                </w:rPr>
              </m:ctrlPr>
            </m:fPr>
            <m:num>
              <m:r>
                <w:rPr>
                  <w:rFonts w:ascii="Cambria Math" w:hAnsi="Cambria Math"/>
                  <w:lang w:eastAsia="ru-RU"/>
                </w:rPr>
                <m:t>1</m:t>
              </m:r>
            </m:num>
            <m:den>
              <m:rad>
                <m:radPr>
                  <m:degHide m:val="1"/>
                  <m:ctrlPr>
                    <w:rPr>
                      <w:rFonts w:ascii="Cambria Math" w:hAnsi="Cambria Math"/>
                      <w:i/>
                      <w:lang w:eastAsia="ru-RU"/>
                    </w:rPr>
                  </m:ctrlPr>
                </m:radPr>
                <m:deg/>
                <m:e>
                  <m:r>
                    <w:rPr>
                      <w:rFonts w:ascii="Cambria Math" w:hAnsi="Cambria Math"/>
                      <w:lang w:eastAsia="ru-RU"/>
                    </w:rPr>
                    <m:t>2</m:t>
                  </m:r>
                  <m:r>
                    <w:rPr>
                      <w:rFonts w:ascii="Cambria Math" w:hAnsi="Cambria Math"/>
                      <w:lang w:eastAsia="ru-RU"/>
                    </w:rPr>
                    <m:t>π</m:t>
                  </m:r>
                  <m:sSup>
                    <m:sSupPr>
                      <m:ctrlPr>
                        <w:rPr>
                          <w:rFonts w:ascii="Cambria Math" w:hAnsi="Cambria Math"/>
                          <w:i/>
                          <w:lang w:eastAsia="ru-RU"/>
                        </w:rPr>
                      </m:ctrlPr>
                    </m:sSupPr>
                    <m:e>
                      <m:r>
                        <w:rPr>
                          <w:rFonts w:ascii="Cambria Math" w:hAnsi="Cambria Math"/>
                          <w:lang w:eastAsia="ru-RU"/>
                        </w:rPr>
                        <m:t>σ</m:t>
                      </m:r>
                    </m:e>
                    <m:sup>
                      <m:r>
                        <w:rPr>
                          <w:rFonts w:ascii="Cambria Math" w:hAnsi="Cambria Math"/>
                          <w:lang w:eastAsia="ru-RU"/>
                        </w:rPr>
                        <m:t>2</m:t>
                      </m:r>
                    </m:sup>
                  </m:sSup>
                </m:e>
              </m:rad>
            </m:den>
          </m:f>
          <m:sSup>
            <m:sSupPr>
              <m:ctrlPr>
                <w:rPr>
                  <w:rFonts w:ascii="Cambria Math" w:hAnsi="Cambria Math"/>
                  <w:i/>
                  <w:lang w:eastAsia="ru-RU"/>
                </w:rPr>
              </m:ctrlPr>
            </m:sSupPr>
            <m:e>
              <m:r>
                <w:rPr>
                  <w:rFonts w:ascii="Cambria Math" w:hAnsi="Cambria Math"/>
                  <w:lang w:eastAsia="ru-RU"/>
                </w:rPr>
                <m:t>e</m:t>
              </m:r>
            </m:e>
            <m:sup>
              <m:r>
                <w:rPr>
                  <w:rFonts w:ascii="Cambria Math" w:hAnsi="Cambria Math"/>
                  <w:lang w:eastAsia="ru-RU"/>
                </w:rPr>
                <m:t>-</m:t>
              </m:r>
              <m:f>
                <m:fPr>
                  <m:ctrlPr>
                    <w:rPr>
                      <w:rFonts w:ascii="Cambria Math" w:hAnsi="Cambria Math"/>
                      <w:i/>
                      <w:lang w:eastAsia="ru-RU"/>
                    </w:rPr>
                  </m:ctrlPr>
                </m:fPr>
                <m:num>
                  <m:sSup>
                    <m:sSupPr>
                      <m:ctrlPr>
                        <w:rPr>
                          <w:rFonts w:ascii="Cambria Math" w:hAnsi="Cambria Math"/>
                          <w:i/>
                          <w:lang w:eastAsia="ru-RU"/>
                        </w:rPr>
                      </m:ctrlPr>
                    </m:sSupPr>
                    <m:e>
                      <m:r>
                        <w:rPr>
                          <w:rFonts w:ascii="Cambria Math" w:hAnsi="Cambria Math"/>
                          <w:lang w:eastAsia="ru-RU"/>
                        </w:rPr>
                        <m:t>(</m:t>
                      </m:r>
                      <m:r>
                        <w:rPr>
                          <w:rFonts w:ascii="Cambria Math" w:hAnsi="Cambria Math"/>
                          <w:lang w:eastAsia="ru-RU"/>
                        </w:rPr>
                        <m:t>x</m:t>
                      </m:r>
                      <m:r>
                        <w:rPr>
                          <w:rFonts w:ascii="Cambria Math" w:hAnsi="Cambria Math"/>
                          <w:lang w:eastAsia="ru-RU"/>
                        </w:rPr>
                        <m:t>-</m:t>
                      </m:r>
                      <m:r>
                        <w:rPr>
                          <w:rFonts w:ascii="Cambria Math" w:hAnsi="Cambria Math"/>
                          <w:lang w:eastAsia="ru-RU"/>
                        </w:rPr>
                        <m:t>μ</m:t>
                      </m:r>
                      <m:r>
                        <w:rPr>
                          <w:rFonts w:ascii="Cambria Math" w:hAnsi="Cambria Math"/>
                          <w:lang w:eastAsia="ru-RU"/>
                        </w:rPr>
                        <m:t>)</m:t>
                      </m:r>
                    </m:e>
                    <m:sup>
                      <m:r>
                        <w:rPr>
                          <w:rFonts w:ascii="Cambria Math" w:hAnsi="Cambria Math"/>
                          <w:lang w:eastAsia="ru-RU"/>
                        </w:rPr>
                        <m:t>2</m:t>
                      </m:r>
                    </m:sup>
                  </m:sSup>
                </m:num>
                <m:den>
                  <m:r>
                    <w:rPr>
                      <w:rFonts w:ascii="Cambria Math" w:hAnsi="Cambria Math"/>
                      <w:lang w:eastAsia="ru-RU"/>
                    </w:rPr>
                    <m:t>2</m:t>
                  </m:r>
                  <m:sSup>
                    <m:sSupPr>
                      <m:ctrlPr>
                        <w:rPr>
                          <w:rFonts w:ascii="Cambria Math" w:hAnsi="Cambria Math"/>
                          <w:i/>
                          <w:lang w:eastAsia="ru-RU"/>
                        </w:rPr>
                      </m:ctrlPr>
                    </m:sSupPr>
                    <m:e>
                      <m:r>
                        <w:rPr>
                          <w:rFonts w:ascii="Cambria Math" w:hAnsi="Cambria Math"/>
                          <w:lang w:eastAsia="ru-RU"/>
                        </w:rPr>
                        <m:t>σ</m:t>
                      </m:r>
                    </m:e>
                    <m:sup>
                      <m:r>
                        <w:rPr>
                          <w:rFonts w:ascii="Cambria Math" w:hAnsi="Cambria Math"/>
                          <w:lang w:eastAsia="ru-RU"/>
                        </w:rPr>
                        <m:t>2</m:t>
                      </m:r>
                    </m:sup>
                  </m:sSup>
                </m:den>
              </m:f>
            </m:sup>
          </m:sSup>
        </m:oMath>
      </m:oMathPara>
    </w:p>
    <w:p w14:paraId="2FE0AEBC" w14:textId="58B1145E" w:rsidR="00C8216B" w:rsidRDefault="00C8216B" w:rsidP="00C8216B">
      <w:pPr>
        <w:rPr>
          <w:lang w:eastAsia="ru-RU"/>
        </w:rPr>
      </w:pPr>
      <w:r>
        <w:rPr>
          <w:lang w:eastAsia="ru-RU"/>
        </w:rPr>
        <w:t xml:space="preserve">Иногда мы используем сокращенную запись </w:t>
      </w:r>
      <w:r w:rsidRPr="00BE2784">
        <w:rPr>
          <w:rFonts w:asciiTheme="majorHAnsi" w:hAnsiTheme="majorHAnsi"/>
          <w:i/>
          <w:iCs/>
          <w:lang w:eastAsia="ru-RU"/>
        </w:rPr>
        <w:t xml:space="preserve">p(x) = </w:t>
      </w:r>
      <w:r w:rsidR="00BE2784" w:rsidRPr="00BE2784">
        <w:rPr>
          <w:rFonts w:asciiTheme="majorHAnsi" w:hAnsiTheme="majorHAnsi"/>
          <w:i/>
          <w:iCs/>
          <w:lang w:val="en-US" w:eastAsia="ru-RU"/>
        </w:rPr>
        <w:t>N</w:t>
      </w:r>
      <w:r w:rsidRPr="00BE2784">
        <w:rPr>
          <w:rFonts w:asciiTheme="majorHAnsi" w:hAnsiTheme="majorHAnsi"/>
          <w:i/>
          <w:iCs/>
          <w:lang w:eastAsia="ru-RU"/>
        </w:rPr>
        <w:t xml:space="preserve">(х; </w:t>
      </w:r>
      <w:r w:rsidR="00BE2784" w:rsidRPr="00BE2784">
        <w:rPr>
          <w:rFonts w:asciiTheme="majorHAnsi" w:hAnsiTheme="majorHAnsi" w:cstheme="minorHAnsi"/>
          <w:i/>
          <w:iCs/>
          <w:lang w:eastAsia="ru-RU"/>
        </w:rPr>
        <w:t>µ</w:t>
      </w:r>
      <w:r w:rsidRPr="00BE2784">
        <w:rPr>
          <w:rFonts w:asciiTheme="majorHAnsi" w:hAnsiTheme="majorHAnsi"/>
          <w:i/>
          <w:iCs/>
          <w:lang w:eastAsia="ru-RU"/>
        </w:rPr>
        <w:t xml:space="preserve">, </w:t>
      </w:r>
      <w:r w:rsidR="00BE2784" w:rsidRPr="00BE2784">
        <w:rPr>
          <w:rFonts w:asciiTheme="majorHAnsi" w:hAnsiTheme="majorHAnsi" w:cstheme="minorHAnsi"/>
          <w:i/>
          <w:iCs/>
          <w:lang w:eastAsia="ru-RU"/>
        </w:rPr>
        <w:t>σ</w:t>
      </w:r>
      <w:r w:rsidRPr="00BE2784">
        <w:rPr>
          <w:rFonts w:asciiTheme="majorHAnsi" w:hAnsiTheme="majorHAnsi"/>
          <w:i/>
          <w:iCs/>
          <w:vertAlign w:val="superscript"/>
          <w:lang w:eastAsia="ru-RU"/>
        </w:rPr>
        <w:t>2</w:t>
      </w:r>
      <w:r w:rsidRPr="00BE2784">
        <w:rPr>
          <w:rFonts w:asciiTheme="majorHAnsi" w:hAnsiTheme="majorHAnsi"/>
          <w:i/>
          <w:iCs/>
          <w:lang w:eastAsia="ru-RU"/>
        </w:rPr>
        <w:t>)</w:t>
      </w:r>
      <w:r>
        <w:rPr>
          <w:lang w:eastAsia="ru-RU"/>
        </w:rPr>
        <w:t xml:space="preserve">. Параметры </w:t>
      </w:r>
      <w:r w:rsidR="00BE2784" w:rsidRPr="00BE2784">
        <w:rPr>
          <w:rFonts w:asciiTheme="majorHAnsi" w:hAnsiTheme="majorHAnsi" w:cstheme="minorHAnsi"/>
          <w:i/>
          <w:iCs/>
          <w:lang w:eastAsia="ru-RU"/>
        </w:rPr>
        <w:t>µ</w:t>
      </w:r>
      <w:r>
        <w:rPr>
          <w:lang w:eastAsia="ru-RU"/>
        </w:rPr>
        <w:t xml:space="preserve"> и </w:t>
      </w:r>
      <w:r w:rsidR="00BE2784" w:rsidRPr="00BE2784">
        <w:rPr>
          <w:rFonts w:asciiTheme="majorHAnsi" w:hAnsiTheme="majorHAnsi" w:cstheme="minorHAnsi"/>
          <w:i/>
          <w:iCs/>
          <w:lang w:eastAsia="ru-RU"/>
        </w:rPr>
        <w:t>σ</w:t>
      </w:r>
      <w:r w:rsidR="00BE2784" w:rsidRPr="00BE2784">
        <w:rPr>
          <w:rFonts w:asciiTheme="majorHAnsi" w:hAnsiTheme="majorHAnsi"/>
          <w:i/>
          <w:iCs/>
          <w:vertAlign w:val="superscript"/>
          <w:lang w:eastAsia="ru-RU"/>
        </w:rPr>
        <w:t>2</w:t>
      </w:r>
      <w:r>
        <w:rPr>
          <w:lang w:eastAsia="ru-RU"/>
        </w:rPr>
        <w:t xml:space="preserve"> не имеют априорного значения (они просто обозначены как предположение), но оказываются равными среднему и дисперсии распределения соответственно. Множитель </w:t>
      </w:r>
      <w:r w:rsidR="00BE2784">
        <w:rPr>
          <w:lang w:eastAsia="ru-RU"/>
        </w:rPr>
        <w:t xml:space="preserve">перед экспонентой </w:t>
      </w:r>
      <w:r>
        <w:rPr>
          <w:lang w:eastAsia="ru-RU"/>
        </w:rPr>
        <w:t>нужен для нормирования.</w:t>
      </w:r>
    </w:p>
    <w:p w14:paraId="599C3431" w14:textId="40AF26A6" w:rsidR="00C8216B" w:rsidRDefault="00C8216B" w:rsidP="00C8216B">
      <w:pPr>
        <w:rPr>
          <w:lang w:eastAsia="ru-RU"/>
        </w:rPr>
      </w:pPr>
      <w:r w:rsidRPr="00BE2784">
        <w:rPr>
          <w:i/>
          <w:iCs/>
          <w:lang w:eastAsia="ru-RU"/>
        </w:rPr>
        <w:t>Стандартное нормальное распределение</w:t>
      </w:r>
      <w:r>
        <w:rPr>
          <w:lang w:eastAsia="ru-RU"/>
        </w:rPr>
        <w:t xml:space="preserve"> </w:t>
      </w:r>
      <w:r w:rsidR="00BE2784">
        <w:rPr>
          <w:lang w:eastAsia="ru-RU"/>
        </w:rPr>
        <w:t>–</w:t>
      </w:r>
      <w:r>
        <w:rPr>
          <w:lang w:eastAsia="ru-RU"/>
        </w:rPr>
        <w:t xml:space="preserve"> это нормальное распределение со средним значением 0 и стандартным отклонением 1.</w:t>
      </w:r>
    </w:p>
    <w:p w14:paraId="588B2A18" w14:textId="1A6A7FE7" w:rsidR="00C8216B" w:rsidRDefault="00C8216B" w:rsidP="005E3696">
      <w:pPr>
        <w:pStyle w:val="4"/>
        <w:rPr>
          <w:lang w:eastAsia="ru-RU"/>
        </w:rPr>
      </w:pPr>
      <w:r>
        <w:rPr>
          <w:lang w:eastAsia="ru-RU"/>
        </w:rPr>
        <w:t>Центральная предельная теорема</w:t>
      </w:r>
    </w:p>
    <w:p w14:paraId="6DDAC2F1" w14:textId="77777777" w:rsidR="00C8216B" w:rsidRDefault="00C8216B" w:rsidP="00C8216B">
      <w:pPr>
        <w:rPr>
          <w:lang w:eastAsia="ru-RU"/>
        </w:rPr>
      </w:pPr>
      <w:r>
        <w:rPr>
          <w:lang w:eastAsia="ru-RU"/>
        </w:rPr>
        <w:t>Важность нормального распределения вытекает главным образом из центральной предельной теоремы. Говоря упрощенно, центральная предельная теорема утверждает, что среднее значение большого числа независимых случайных величин с идентичными распределениями вероятностей будет следовать приблизительно нормальному распределению, независимо от распределения исходных переменных. Вся мощь теоремы заключается в ее последней части: распределение исходных переменных не имеет значения. Ограничение теоремы можно смягчить, чтобы учесть независимые, но не одинаково распределенные переменные.</w:t>
      </w:r>
    </w:p>
    <w:p w14:paraId="7C758ACA" w14:textId="77777777" w:rsidR="00C8216B" w:rsidRDefault="00C8216B" w:rsidP="00C8216B">
      <w:pPr>
        <w:rPr>
          <w:lang w:eastAsia="ru-RU"/>
        </w:rPr>
      </w:pPr>
      <w:r>
        <w:rPr>
          <w:lang w:eastAsia="ru-RU"/>
        </w:rPr>
        <w:t>В математических моделях восприятия центральная предельная теорема всегда присутствует на заднем плане: всякий раз, когда мы предполагаем, что шум, искажающий стимул, распределен нормально, мы, по сути, обосновываем это с помощью центральной предельной теоремы. Случайная величина, которая описывает шум, искажающий стимул, может быть суммой большого числа независимых шумовых процессов. </w:t>
      </w:r>
    </w:p>
    <w:p w14:paraId="445A4F4F" w14:textId="56A311DF" w:rsidR="00C8216B" w:rsidRDefault="00C8216B" w:rsidP="007238FF">
      <w:pPr>
        <w:pStyle w:val="4"/>
        <w:rPr>
          <w:lang w:eastAsia="ru-RU"/>
        </w:rPr>
      </w:pPr>
      <w:r>
        <w:rPr>
          <w:lang w:eastAsia="ru-RU"/>
        </w:rPr>
        <w:t>Произведение двух нормальных распределений</w:t>
      </w:r>
    </w:p>
    <w:p w14:paraId="65187AF1" w14:textId="0BF11E48" w:rsidR="00C8216B" w:rsidRDefault="00C8216B" w:rsidP="00C8216B">
      <w:pPr>
        <w:rPr>
          <w:lang w:eastAsia="ru-RU"/>
        </w:rPr>
      </w:pPr>
      <w:r>
        <w:rPr>
          <w:lang w:eastAsia="ru-RU"/>
        </w:rPr>
        <w:t xml:space="preserve">Рассмотрим произведение двух гауссовых распределений вероятностей по одной и той же случайной величине X. У одного распределения среднее </w:t>
      </w:r>
      <w:r w:rsidR="007238FF" w:rsidRPr="00BE2784">
        <w:rPr>
          <w:rFonts w:asciiTheme="majorHAnsi" w:hAnsiTheme="majorHAnsi" w:cstheme="minorHAnsi"/>
          <w:i/>
          <w:iCs/>
          <w:lang w:eastAsia="ru-RU"/>
        </w:rPr>
        <w:t>µ</w:t>
      </w:r>
      <w:r w:rsidR="007238FF" w:rsidRPr="007238FF">
        <w:rPr>
          <w:rFonts w:asciiTheme="majorHAnsi" w:hAnsiTheme="majorHAnsi" w:cstheme="minorHAnsi"/>
          <w:i/>
          <w:iCs/>
          <w:vertAlign w:val="subscript"/>
          <w:lang w:eastAsia="ru-RU"/>
        </w:rPr>
        <w:t>1</w:t>
      </w:r>
      <w:r>
        <w:rPr>
          <w:lang w:eastAsia="ru-RU"/>
        </w:rPr>
        <w:t xml:space="preserve"> и дисперсия </w:t>
      </w:r>
      <w:r w:rsidR="007238FF" w:rsidRPr="00BE2784">
        <w:rPr>
          <w:rFonts w:asciiTheme="majorHAnsi" w:hAnsiTheme="majorHAnsi" w:cstheme="minorHAnsi"/>
          <w:i/>
          <w:iCs/>
          <w:lang w:eastAsia="ru-RU"/>
        </w:rPr>
        <w:t>σ</w:t>
      </w:r>
      <w:r w:rsidR="007238FF" w:rsidRPr="007238FF">
        <w:rPr>
          <w:rFonts w:asciiTheme="majorHAnsi" w:hAnsiTheme="majorHAnsi" w:cstheme="minorHAnsi"/>
          <w:i/>
          <w:iCs/>
          <w:vertAlign w:val="subscript"/>
          <w:lang w:eastAsia="ru-RU"/>
        </w:rPr>
        <w:t>1</w:t>
      </w:r>
      <w:r w:rsidR="007238FF" w:rsidRPr="00BE2784">
        <w:rPr>
          <w:rFonts w:asciiTheme="majorHAnsi" w:hAnsiTheme="majorHAnsi"/>
          <w:i/>
          <w:iCs/>
          <w:vertAlign w:val="superscript"/>
          <w:lang w:eastAsia="ru-RU"/>
        </w:rPr>
        <w:t>2</w:t>
      </w:r>
      <w:r>
        <w:rPr>
          <w:lang w:eastAsia="ru-RU"/>
        </w:rPr>
        <w:t>, а у другого среднее</w:t>
      </w:r>
      <w:r w:rsidR="007238FF" w:rsidRPr="007238FF">
        <w:rPr>
          <w:lang w:eastAsia="ru-RU"/>
        </w:rPr>
        <w:t xml:space="preserve"> </w:t>
      </w:r>
      <w:r w:rsidR="007238FF" w:rsidRPr="00BE2784">
        <w:rPr>
          <w:rFonts w:asciiTheme="majorHAnsi" w:hAnsiTheme="majorHAnsi" w:cstheme="minorHAnsi"/>
          <w:i/>
          <w:iCs/>
          <w:lang w:eastAsia="ru-RU"/>
        </w:rPr>
        <w:t>µ</w:t>
      </w:r>
      <w:r w:rsidR="007238FF" w:rsidRPr="007238FF">
        <w:rPr>
          <w:rFonts w:asciiTheme="majorHAnsi" w:hAnsiTheme="majorHAnsi" w:cstheme="minorHAnsi"/>
          <w:i/>
          <w:iCs/>
          <w:vertAlign w:val="subscript"/>
          <w:lang w:eastAsia="ru-RU"/>
        </w:rPr>
        <w:t>2</w:t>
      </w:r>
      <w:r w:rsidR="007238FF" w:rsidRPr="007238FF">
        <w:rPr>
          <w:lang w:eastAsia="ru-RU"/>
        </w:rPr>
        <w:t xml:space="preserve"> </w:t>
      </w:r>
      <w:r w:rsidR="007238FF">
        <w:rPr>
          <w:lang w:eastAsia="ru-RU"/>
        </w:rPr>
        <w:t>и д</w:t>
      </w:r>
      <w:r>
        <w:rPr>
          <w:lang w:eastAsia="ru-RU"/>
        </w:rPr>
        <w:t xml:space="preserve">исперсия </w:t>
      </w:r>
      <w:r w:rsidR="007238FF" w:rsidRPr="00BE2784">
        <w:rPr>
          <w:rFonts w:asciiTheme="majorHAnsi" w:hAnsiTheme="majorHAnsi" w:cstheme="minorHAnsi"/>
          <w:i/>
          <w:iCs/>
          <w:lang w:eastAsia="ru-RU"/>
        </w:rPr>
        <w:t>σ</w:t>
      </w:r>
      <w:r w:rsidR="007238FF">
        <w:rPr>
          <w:rFonts w:asciiTheme="majorHAnsi" w:hAnsiTheme="majorHAnsi" w:cstheme="minorHAnsi"/>
          <w:i/>
          <w:iCs/>
          <w:vertAlign w:val="subscript"/>
          <w:lang w:eastAsia="ru-RU"/>
        </w:rPr>
        <w:t>2</w:t>
      </w:r>
      <w:r w:rsidR="007238FF" w:rsidRPr="00BE2784">
        <w:rPr>
          <w:rFonts w:asciiTheme="majorHAnsi" w:hAnsiTheme="majorHAnsi"/>
          <w:i/>
          <w:iCs/>
          <w:vertAlign w:val="superscript"/>
          <w:lang w:eastAsia="ru-RU"/>
        </w:rPr>
        <w:t>2</w:t>
      </w:r>
      <w:r>
        <w:rPr>
          <w:lang w:eastAsia="ru-RU"/>
        </w:rPr>
        <w:t>. Перемножим эти два</w:t>
      </w:r>
      <w:r w:rsidR="007238FF">
        <w:rPr>
          <w:lang w:eastAsia="ru-RU"/>
        </w:rPr>
        <w:t xml:space="preserve"> </w:t>
      </w:r>
      <w:r>
        <w:rPr>
          <w:lang w:eastAsia="ru-RU"/>
        </w:rPr>
        <w:t xml:space="preserve">распределения так же, как мы умножаем обычные функции, а затем </w:t>
      </w:r>
      <w:r>
        <w:rPr>
          <w:lang w:eastAsia="ru-RU"/>
        </w:rPr>
        <w:lastRenderedPageBreak/>
        <w:t>нормируем результат (поскольку произведение не нормализуется автоматически). Каким будет итоговое распределение вероятности? Сначала запишем выражения для двух функций плотности вероятности:</w:t>
      </w:r>
    </w:p>
    <w:p w14:paraId="2A5BB60D" w14:textId="1FCED483" w:rsidR="007238FF" w:rsidRPr="00BE2784" w:rsidRDefault="00787214" w:rsidP="007238FF">
      <w:pPr>
        <w:rPr>
          <w:rFonts w:eastAsiaTheme="minorEastAsia"/>
          <w:i/>
          <w:lang w:val="en-US" w:eastAsia="ru-RU"/>
        </w:rPr>
      </w:pPr>
      <m:oMathPara>
        <m:oMathParaPr>
          <m:jc m:val="left"/>
        </m:oMathParaPr>
        <m:oMath>
          <m:d>
            <m:dPr>
              <m:ctrlPr>
                <w:rPr>
                  <w:rFonts w:ascii="Cambria Math" w:hAnsi="Cambria Math"/>
                  <w:i/>
                  <w:lang w:eastAsia="ru-RU"/>
                </w:rPr>
              </m:ctrlPr>
            </m:dPr>
            <m:e>
              <m:r>
                <w:rPr>
                  <w:rFonts w:ascii="Cambria Math" w:hAnsi="Cambria Math"/>
                  <w:lang w:eastAsia="ru-RU"/>
                </w:rPr>
                <m:t>22</m:t>
              </m:r>
            </m:e>
          </m:d>
          <m:r>
            <w:rPr>
              <w:rFonts w:ascii="Cambria Math" w:hAnsi="Cambria Math"/>
              <w:lang w:eastAsia="ru-RU"/>
            </w:rPr>
            <m:t xml:space="preserve"> </m:t>
          </m:r>
          <m:r>
            <w:rPr>
              <w:rFonts w:ascii="Cambria Math" w:hAnsi="Cambria Math"/>
              <w:lang w:eastAsia="ru-RU"/>
            </w:rPr>
            <m:t>p</m:t>
          </m:r>
          <m:d>
            <m:dPr>
              <m:ctrlPr>
                <w:rPr>
                  <w:rFonts w:ascii="Cambria Math" w:hAnsi="Cambria Math"/>
                  <w:i/>
                  <w:lang w:eastAsia="ru-RU"/>
                </w:rPr>
              </m:ctrlPr>
            </m:dPr>
            <m:e>
              <m:r>
                <w:rPr>
                  <w:rFonts w:ascii="Cambria Math" w:hAnsi="Cambria Math"/>
                  <w:lang w:eastAsia="ru-RU"/>
                </w:rPr>
                <m:t>x</m:t>
              </m:r>
            </m:e>
          </m:d>
          <m:r>
            <w:rPr>
              <w:rFonts w:ascii="Cambria Math" w:hAnsi="Cambria Math"/>
              <w:lang w:eastAsia="ru-RU"/>
            </w:rPr>
            <m:t>=</m:t>
          </m:r>
          <m:f>
            <m:fPr>
              <m:ctrlPr>
                <w:rPr>
                  <w:rFonts w:ascii="Cambria Math" w:hAnsi="Cambria Math"/>
                  <w:i/>
                  <w:lang w:eastAsia="ru-RU"/>
                </w:rPr>
              </m:ctrlPr>
            </m:fPr>
            <m:num>
              <m:r>
                <w:rPr>
                  <w:rFonts w:ascii="Cambria Math" w:hAnsi="Cambria Math"/>
                  <w:lang w:eastAsia="ru-RU"/>
                </w:rPr>
                <m:t>1</m:t>
              </m:r>
            </m:num>
            <m:den>
              <m:rad>
                <m:radPr>
                  <m:degHide m:val="1"/>
                  <m:ctrlPr>
                    <w:rPr>
                      <w:rFonts w:ascii="Cambria Math" w:hAnsi="Cambria Math"/>
                      <w:i/>
                      <w:lang w:eastAsia="ru-RU"/>
                    </w:rPr>
                  </m:ctrlPr>
                </m:radPr>
                <m:deg/>
                <m:e>
                  <m:r>
                    <w:rPr>
                      <w:rFonts w:ascii="Cambria Math" w:hAnsi="Cambria Math"/>
                      <w:lang w:eastAsia="ru-RU"/>
                    </w:rPr>
                    <m:t>2</m:t>
                  </m:r>
                  <m:r>
                    <w:rPr>
                      <w:rFonts w:ascii="Cambria Math" w:hAnsi="Cambria Math"/>
                      <w:lang w:eastAsia="ru-RU"/>
                    </w:rPr>
                    <m:t>π</m:t>
                  </m:r>
                  <m:sSubSup>
                    <m:sSubSupPr>
                      <m:ctrlPr>
                        <w:rPr>
                          <w:rFonts w:ascii="Cambria Math" w:hAnsi="Cambria Math"/>
                          <w:i/>
                          <w:lang w:eastAsia="ru-RU"/>
                        </w:rPr>
                      </m:ctrlPr>
                    </m:sSubSupPr>
                    <m:e>
                      <m:r>
                        <w:rPr>
                          <w:rFonts w:ascii="Cambria Math" w:hAnsi="Cambria Math"/>
                          <w:lang w:eastAsia="ru-RU"/>
                        </w:rPr>
                        <m:t>σ</m:t>
                      </m:r>
                    </m:e>
                    <m:sub>
                      <m:r>
                        <w:rPr>
                          <w:rFonts w:ascii="Cambria Math" w:hAnsi="Cambria Math"/>
                          <w:lang w:eastAsia="ru-RU"/>
                        </w:rPr>
                        <m:t>1</m:t>
                      </m:r>
                    </m:sub>
                    <m:sup>
                      <m:r>
                        <w:rPr>
                          <w:rFonts w:ascii="Cambria Math" w:hAnsi="Cambria Math"/>
                          <w:lang w:eastAsia="ru-RU"/>
                        </w:rPr>
                        <m:t>2</m:t>
                      </m:r>
                    </m:sup>
                  </m:sSubSup>
                </m:e>
              </m:rad>
            </m:den>
          </m:f>
          <m:sSup>
            <m:sSupPr>
              <m:ctrlPr>
                <w:rPr>
                  <w:rFonts w:ascii="Cambria Math" w:hAnsi="Cambria Math"/>
                  <w:i/>
                  <w:lang w:eastAsia="ru-RU"/>
                </w:rPr>
              </m:ctrlPr>
            </m:sSupPr>
            <m:e>
              <m:r>
                <w:rPr>
                  <w:rFonts w:ascii="Cambria Math" w:hAnsi="Cambria Math"/>
                  <w:lang w:eastAsia="ru-RU"/>
                </w:rPr>
                <m:t>e</m:t>
              </m:r>
            </m:e>
            <m:sup>
              <m:r>
                <w:rPr>
                  <w:rFonts w:ascii="Cambria Math" w:hAnsi="Cambria Math"/>
                  <w:lang w:eastAsia="ru-RU"/>
                </w:rPr>
                <m:t>-</m:t>
              </m:r>
              <m:f>
                <m:fPr>
                  <m:ctrlPr>
                    <w:rPr>
                      <w:rFonts w:ascii="Cambria Math" w:hAnsi="Cambria Math"/>
                      <w:i/>
                      <w:lang w:eastAsia="ru-RU"/>
                    </w:rPr>
                  </m:ctrlPr>
                </m:fPr>
                <m:num>
                  <m:sSup>
                    <m:sSupPr>
                      <m:ctrlPr>
                        <w:rPr>
                          <w:rFonts w:ascii="Cambria Math" w:hAnsi="Cambria Math"/>
                          <w:i/>
                          <w:lang w:eastAsia="ru-RU"/>
                        </w:rPr>
                      </m:ctrlPr>
                    </m:sSupPr>
                    <m:e>
                      <m:r>
                        <w:rPr>
                          <w:rFonts w:ascii="Cambria Math" w:hAnsi="Cambria Math"/>
                          <w:lang w:eastAsia="ru-RU"/>
                        </w:rPr>
                        <m:t>(</m:t>
                      </m:r>
                      <m:r>
                        <w:rPr>
                          <w:rFonts w:ascii="Cambria Math" w:hAnsi="Cambria Math"/>
                          <w:lang w:eastAsia="ru-RU"/>
                        </w:rPr>
                        <m:t>x</m:t>
                      </m:r>
                      <m:r>
                        <w:rPr>
                          <w:rFonts w:ascii="Cambria Math" w:hAnsi="Cambria Math"/>
                          <w:lang w:eastAsia="ru-RU"/>
                        </w:rPr>
                        <m:t>-</m:t>
                      </m:r>
                      <m:sSub>
                        <m:sSubPr>
                          <m:ctrlPr>
                            <w:rPr>
                              <w:rFonts w:ascii="Cambria Math" w:hAnsi="Cambria Math"/>
                              <w:i/>
                              <w:lang w:eastAsia="ru-RU"/>
                            </w:rPr>
                          </m:ctrlPr>
                        </m:sSubPr>
                        <m:e>
                          <m:r>
                            <w:rPr>
                              <w:rFonts w:ascii="Cambria Math" w:hAnsi="Cambria Math"/>
                              <w:lang w:eastAsia="ru-RU"/>
                            </w:rPr>
                            <m:t>μ</m:t>
                          </m:r>
                        </m:e>
                        <m:sub>
                          <m:r>
                            <w:rPr>
                              <w:rFonts w:ascii="Cambria Math" w:hAnsi="Cambria Math"/>
                              <w:lang w:eastAsia="ru-RU"/>
                            </w:rPr>
                            <m:t>1</m:t>
                          </m:r>
                        </m:sub>
                      </m:sSub>
                      <m:r>
                        <w:rPr>
                          <w:rFonts w:ascii="Cambria Math" w:hAnsi="Cambria Math"/>
                          <w:lang w:eastAsia="ru-RU"/>
                        </w:rPr>
                        <m:t>)</m:t>
                      </m:r>
                    </m:e>
                    <m:sup>
                      <m:r>
                        <w:rPr>
                          <w:rFonts w:ascii="Cambria Math" w:hAnsi="Cambria Math"/>
                          <w:lang w:eastAsia="ru-RU"/>
                        </w:rPr>
                        <m:t>2</m:t>
                      </m:r>
                    </m:sup>
                  </m:sSup>
                </m:num>
                <m:den>
                  <m:r>
                    <w:rPr>
                      <w:rFonts w:ascii="Cambria Math" w:hAnsi="Cambria Math"/>
                      <w:lang w:eastAsia="ru-RU"/>
                    </w:rPr>
                    <m:t>2</m:t>
                  </m:r>
                  <m:sSubSup>
                    <m:sSubSupPr>
                      <m:ctrlPr>
                        <w:rPr>
                          <w:rFonts w:ascii="Cambria Math" w:hAnsi="Cambria Math"/>
                          <w:i/>
                          <w:lang w:eastAsia="ru-RU"/>
                        </w:rPr>
                      </m:ctrlPr>
                    </m:sSubSupPr>
                    <m:e>
                      <m:r>
                        <w:rPr>
                          <w:rFonts w:ascii="Cambria Math" w:hAnsi="Cambria Math"/>
                          <w:lang w:eastAsia="ru-RU"/>
                        </w:rPr>
                        <m:t>σ</m:t>
                      </m:r>
                    </m:e>
                    <m:sub>
                      <m:r>
                        <w:rPr>
                          <w:rFonts w:ascii="Cambria Math" w:hAnsi="Cambria Math"/>
                          <w:lang w:eastAsia="ru-RU"/>
                        </w:rPr>
                        <m:t>1</m:t>
                      </m:r>
                    </m:sub>
                    <m:sup>
                      <m:r>
                        <w:rPr>
                          <w:rFonts w:ascii="Cambria Math" w:hAnsi="Cambria Math"/>
                          <w:lang w:eastAsia="ru-RU"/>
                        </w:rPr>
                        <m:t>2</m:t>
                      </m:r>
                    </m:sup>
                  </m:sSubSup>
                </m:den>
              </m:f>
            </m:sup>
          </m:sSup>
        </m:oMath>
      </m:oMathPara>
    </w:p>
    <w:p w14:paraId="6D3A8CD2" w14:textId="7281B7A9" w:rsidR="007238FF" w:rsidRPr="00BE2784" w:rsidRDefault="00787214" w:rsidP="007238FF">
      <w:pPr>
        <w:rPr>
          <w:rFonts w:eastAsiaTheme="minorEastAsia"/>
          <w:i/>
          <w:lang w:val="en-US" w:eastAsia="ru-RU"/>
        </w:rPr>
      </w:pPr>
      <m:oMathPara>
        <m:oMathParaPr>
          <m:jc m:val="left"/>
        </m:oMathParaPr>
        <m:oMath>
          <m:d>
            <m:dPr>
              <m:ctrlPr>
                <w:rPr>
                  <w:rFonts w:ascii="Cambria Math" w:hAnsi="Cambria Math"/>
                  <w:i/>
                  <w:lang w:eastAsia="ru-RU"/>
                </w:rPr>
              </m:ctrlPr>
            </m:dPr>
            <m:e>
              <m:r>
                <w:rPr>
                  <w:rFonts w:ascii="Cambria Math" w:hAnsi="Cambria Math"/>
                  <w:lang w:eastAsia="ru-RU"/>
                </w:rPr>
                <m:t>23</m:t>
              </m:r>
            </m:e>
          </m:d>
          <m:r>
            <w:rPr>
              <w:rFonts w:ascii="Cambria Math" w:hAnsi="Cambria Math"/>
              <w:lang w:eastAsia="ru-RU"/>
            </w:rPr>
            <m:t xml:space="preserve"> </m:t>
          </m:r>
          <m:r>
            <w:rPr>
              <w:rFonts w:ascii="Cambria Math" w:hAnsi="Cambria Math"/>
              <w:lang w:eastAsia="ru-RU"/>
            </w:rPr>
            <m:t>p</m:t>
          </m:r>
          <m:d>
            <m:dPr>
              <m:ctrlPr>
                <w:rPr>
                  <w:rFonts w:ascii="Cambria Math" w:hAnsi="Cambria Math"/>
                  <w:i/>
                  <w:lang w:eastAsia="ru-RU"/>
                </w:rPr>
              </m:ctrlPr>
            </m:dPr>
            <m:e>
              <m:r>
                <w:rPr>
                  <w:rFonts w:ascii="Cambria Math" w:hAnsi="Cambria Math"/>
                  <w:lang w:eastAsia="ru-RU"/>
                </w:rPr>
                <m:t>x</m:t>
              </m:r>
            </m:e>
          </m:d>
          <m:r>
            <w:rPr>
              <w:rFonts w:ascii="Cambria Math" w:hAnsi="Cambria Math"/>
              <w:lang w:eastAsia="ru-RU"/>
            </w:rPr>
            <m:t>=</m:t>
          </m:r>
          <m:f>
            <m:fPr>
              <m:ctrlPr>
                <w:rPr>
                  <w:rFonts w:ascii="Cambria Math" w:hAnsi="Cambria Math"/>
                  <w:i/>
                  <w:lang w:eastAsia="ru-RU"/>
                </w:rPr>
              </m:ctrlPr>
            </m:fPr>
            <m:num>
              <m:r>
                <w:rPr>
                  <w:rFonts w:ascii="Cambria Math" w:hAnsi="Cambria Math"/>
                  <w:lang w:eastAsia="ru-RU"/>
                </w:rPr>
                <m:t>1</m:t>
              </m:r>
            </m:num>
            <m:den>
              <m:rad>
                <m:radPr>
                  <m:degHide m:val="1"/>
                  <m:ctrlPr>
                    <w:rPr>
                      <w:rFonts w:ascii="Cambria Math" w:hAnsi="Cambria Math"/>
                      <w:i/>
                      <w:lang w:eastAsia="ru-RU"/>
                    </w:rPr>
                  </m:ctrlPr>
                </m:radPr>
                <m:deg/>
                <m:e>
                  <m:r>
                    <w:rPr>
                      <w:rFonts w:ascii="Cambria Math" w:hAnsi="Cambria Math"/>
                      <w:lang w:eastAsia="ru-RU"/>
                    </w:rPr>
                    <m:t>2</m:t>
                  </m:r>
                  <m:r>
                    <w:rPr>
                      <w:rFonts w:ascii="Cambria Math" w:hAnsi="Cambria Math"/>
                      <w:lang w:eastAsia="ru-RU"/>
                    </w:rPr>
                    <m:t>π</m:t>
                  </m:r>
                  <m:sSubSup>
                    <m:sSubSupPr>
                      <m:ctrlPr>
                        <w:rPr>
                          <w:rFonts w:ascii="Cambria Math" w:hAnsi="Cambria Math"/>
                          <w:i/>
                          <w:lang w:eastAsia="ru-RU"/>
                        </w:rPr>
                      </m:ctrlPr>
                    </m:sSubSupPr>
                    <m:e>
                      <m:r>
                        <w:rPr>
                          <w:rFonts w:ascii="Cambria Math" w:hAnsi="Cambria Math"/>
                          <w:lang w:eastAsia="ru-RU"/>
                        </w:rPr>
                        <m:t>σ</m:t>
                      </m:r>
                    </m:e>
                    <m:sub>
                      <m:r>
                        <w:rPr>
                          <w:rFonts w:ascii="Cambria Math" w:hAnsi="Cambria Math"/>
                          <w:lang w:eastAsia="ru-RU"/>
                        </w:rPr>
                        <m:t>2</m:t>
                      </m:r>
                    </m:sub>
                    <m:sup>
                      <m:r>
                        <w:rPr>
                          <w:rFonts w:ascii="Cambria Math" w:hAnsi="Cambria Math"/>
                          <w:lang w:eastAsia="ru-RU"/>
                        </w:rPr>
                        <m:t>2</m:t>
                      </m:r>
                    </m:sup>
                  </m:sSubSup>
                </m:e>
              </m:rad>
            </m:den>
          </m:f>
          <m:sSup>
            <m:sSupPr>
              <m:ctrlPr>
                <w:rPr>
                  <w:rFonts w:ascii="Cambria Math" w:hAnsi="Cambria Math"/>
                  <w:i/>
                  <w:lang w:eastAsia="ru-RU"/>
                </w:rPr>
              </m:ctrlPr>
            </m:sSupPr>
            <m:e>
              <m:r>
                <w:rPr>
                  <w:rFonts w:ascii="Cambria Math" w:hAnsi="Cambria Math"/>
                  <w:lang w:eastAsia="ru-RU"/>
                </w:rPr>
                <m:t>e</m:t>
              </m:r>
            </m:e>
            <m:sup>
              <m:r>
                <w:rPr>
                  <w:rFonts w:ascii="Cambria Math" w:hAnsi="Cambria Math"/>
                  <w:lang w:eastAsia="ru-RU"/>
                </w:rPr>
                <m:t>-</m:t>
              </m:r>
              <m:f>
                <m:fPr>
                  <m:ctrlPr>
                    <w:rPr>
                      <w:rFonts w:ascii="Cambria Math" w:hAnsi="Cambria Math"/>
                      <w:i/>
                      <w:lang w:eastAsia="ru-RU"/>
                    </w:rPr>
                  </m:ctrlPr>
                </m:fPr>
                <m:num>
                  <m:sSup>
                    <m:sSupPr>
                      <m:ctrlPr>
                        <w:rPr>
                          <w:rFonts w:ascii="Cambria Math" w:hAnsi="Cambria Math"/>
                          <w:i/>
                          <w:lang w:eastAsia="ru-RU"/>
                        </w:rPr>
                      </m:ctrlPr>
                    </m:sSupPr>
                    <m:e>
                      <m:r>
                        <w:rPr>
                          <w:rFonts w:ascii="Cambria Math" w:hAnsi="Cambria Math"/>
                          <w:lang w:eastAsia="ru-RU"/>
                        </w:rPr>
                        <m:t>(</m:t>
                      </m:r>
                      <m:r>
                        <w:rPr>
                          <w:rFonts w:ascii="Cambria Math" w:hAnsi="Cambria Math"/>
                          <w:lang w:eastAsia="ru-RU"/>
                        </w:rPr>
                        <m:t>x</m:t>
                      </m:r>
                      <m:r>
                        <w:rPr>
                          <w:rFonts w:ascii="Cambria Math" w:hAnsi="Cambria Math"/>
                          <w:lang w:eastAsia="ru-RU"/>
                        </w:rPr>
                        <m:t>-</m:t>
                      </m:r>
                      <m:sSub>
                        <m:sSubPr>
                          <m:ctrlPr>
                            <w:rPr>
                              <w:rFonts w:ascii="Cambria Math" w:hAnsi="Cambria Math"/>
                              <w:i/>
                              <w:lang w:eastAsia="ru-RU"/>
                            </w:rPr>
                          </m:ctrlPr>
                        </m:sSubPr>
                        <m:e>
                          <m:r>
                            <w:rPr>
                              <w:rFonts w:ascii="Cambria Math" w:hAnsi="Cambria Math"/>
                              <w:lang w:eastAsia="ru-RU"/>
                            </w:rPr>
                            <m:t>μ</m:t>
                          </m:r>
                        </m:e>
                        <m:sub>
                          <m:r>
                            <w:rPr>
                              <w:rFonts w:ascii="Cambria Math" w:hAnsi="Cambria Math"/>
                              <w:lang w:eastAsia="ru-RU"/>
                            </w:rPr>
                            <m:t>2</m:t>
                          </m:r>
                        </m:sub>
                      </m:sSub>
                      <m:r>
                        <w:rPr>
                          <w:rFonts w:ascii="Cambria Math" w:hAnsi="Cambria Math"/>
                          <w:lang w:eastAsia="ru-RU"/>
                        </w:rPr>
                        <m:t>)</m:t>
                      </m:r>
                    </m:e>
                    <m:sup>
                      <m:r>
                        <w:rPr>
                          <w:rFonts w:ascii="Cambria Math" w:hAnsi="Cambria Math"/>
                          <w:lang w:eastAsia="ru-RU"/>
                        </w:rPr>
                        <m:t>2</m:t>
                      </m:r>
                    </m:sup>
                  </m:sSup>
                </m:num>
                <m:den>
                  <m:r>
                    <w:rPr>
                      <w:rFonts w:ascii="Cambria Math" w:hAnsi="Cambria Math"/>
                      <w:lang w:eastAsia="ru-RU"/>
                    </w:rPr>
                    <m:t>2</m:t>
                  </m:r>
                  <m:sSubSup>
                    <m:sSubSupPr>
                      <m:ctrlPr>
                        <w:rPr>
                          <w:rFonts w:ascii="Cambria Math" w:hAnsi="Cambria Math"/>
                          <w:i/>
                          <w:lang w:eastAsia="ru-RU"/>
                        </w:rPr>
                      </m:ctrlPr>
                    </m:sSubSupPr>
                    <m:e>
                      <m:r>
                        <w:rPr>
                          <w:rFonts w:ascii="Cambria Math" w:hAnsi="Cambria Math"/>
                          <w:lang w:eastAsia="ru-RU"/>
                        </w:rPr>
                        <m:t>σ</m:t>
                      </m:r>
                    </m:e>
                    <m:sub>
                      <m:r>
                        <w:rPr>
                          <w:rFonts w:ascii="Cambria Math" w:hAnsi="Cambria Math"/>
                          <w:lang w:eastAsia="ru-RU"/>
                        </w:rPr>
                        <m:t>2</m:t>
                      </m:r>
                    </m:sub>
                    <m:sup>
                      <m:r>
                        <w:rPr>
                          <w:rFonts w:ascii="Cambria Math" w:hAnsi="Cambria Math"/>
                          <w:lang w:eastAsia="ru-RU"/>
                        </w:rPr>
                        <m:t>2</m:t>
                      </m:r>
                    </m:sup>
                  </m:sSubSup>
                </m:den>
              </m:f>
            </m:sup>
          </m:sSup>
        </m:oMath>
      </m:oMathPara>
    </w:p>
    <w:p w14:paraId="278FDBEE" w14:textId="7FE53A50" w:rsidR="00C8216B" w:rsidRDefault="00C8216B" w:rsidP="00C8216B">
      <w:pPr>
        <w:rPr>
          <w:lang w:eastAsia="ru-RU"/>
        </w:rPr>
      </w:pPr>
      <w:r>
        <w:rPr>
          <w:lang w:eastAsia="ru-RU"/>
        </w:rPr>
        <w:t xml:space="preserve">Умножение этих двух функций сводится к суммированию показателей степени. </w:t>
      </w:r>
      <w:r w:rsidR="007238FF">
        <w:rPr>
          <w:lang w:eastAsia="ru-RU"/>
        </w:rPr>
        <w:t>Сумма</w:t>
      </w:r>
      <w:r>
        <w:rPr>
          <w:lang w:eastAsia="ru-RU"/>
        </w:rPr>
        <w:t xml:space="preserve"> показателей степени</w:t>
      </w:r>
    </w:p>
    <w:p w14:paraId="14632297" w14:textId="4F4378E5" w:rsidR="007238FF" w:rsidRPr="00BE2784" w:rsidRDefault="00787214" w:rsidP="007238FF">
      <w:pPr>
        <w:rPr>
          <w:rFonts w:eastAsiaTheme="minorEastAsia"/>
          <w:i/>
          <w:lang w:val="en-US" w:eastAsia="ru-RU"/>
        </w:rPr>
      </w:pPr>
      <m:oMathPara>
        <m:oMathParaPr>
          <m:jc m:val="left"/>
        </m:oMathParaPr>
        <m:oMath>
          <m:d>
            <m:dPr>
              <m:ctrlPr>
                <w:rPr>
                  <w:rFonts w:ascii="Cambria Math" w:hAnsi="Cambria Math"/>
                  <w:i/>
                  <w:lang w:eastAsia="ru-RU"/>
                </w:rPr>
              </m:ctrlPr>
            </m:dPr>
            <m:e>
              <m:r>
                <w:rPr>
                  <w:rFonts w:ascii="Cambria Math" w:hAnsi="Cambria Math"/>
                  <w:lang w:eastAsia="ru-RU"/>
                </w:rPr>
                <m:t>24</m:t>
              </m:r>
            </m:e>
          </m:d>
          <m:r>
            <w:rPr>
              <w:rFonts w:ascii="Cambria Math" w:hAnsi="Cambria Math"/>
              <w:lang w:eastAsia="ru-RU"/>
            </w:rPr>
            <m:t xml:space="preserve"> -</m:t>
          </m:r>
          <m:f>
            <m:fPr>
              <m:ctrlPr>
                <w:rPr>
                  <w:rFonts w:ascii="Cambria Math" w:hAnsi="Cambria Math"/>
                  <w:i/>
                  <w:lang w:eastAsia="ru-RU"/>
                </w:rPr>
              </m:ctrlPr>
            </m:fPr>
            <m:num>
              <m:sSup>
                <m:sSupPr>
                  <m:ctrlPr>
                    <w:rPr>
                      <w:rFonts w:ascii="Cambria Math" w:hAnsi="Cambria Math"/>
                      <w:i/>
                      <w:lang w:eastAsia="ru-RU"/>
                    </w:rPr>
                  </m:ctrlPr>
                </m:sSupPr>
                <m:e>
                  <m:d>
                    <m:dPr>
                      <m:ctrlPr>
                        <w:rPr>
                          <w:rFonts w:ascii="Cambria Math" w:hAnsi="Cambria Math"/>
                          <w:i/>
                          <w:lang w:eastAsia="ru-RU"/>
                        </w:rPr>
                      </m:ctrlPr>
                    </m:dPr>
                    <m:e>
                      <m:r>
                        <w:rPr>
                          <w:rFonts w:ascii="Cambria Math" w:hAnsi="Cambria Math"/>
                          <w:lang w:eastAsia="ru-RU"/>
                        </w:rPr>
                        <m:t>x</m:t>
                      </m:r>
                      <m:r>
                        <w:rPr>
                          <w:rFonts w:ascii="Cambria Math" w:hAnsi="Cambria Math"/>
                          <w:lang w:eastAsia="ru-RU"/>
                        </w:rPr>
                        <m:t>-</m:t>
                      </m:r>
                      <m:sSub>
                        <m:sSubPr>
                          <m:ctrlPr>
                            <w:rPr>
                              <w:rFonts w:ascii="Cambria Math" w:hAnsi="Cambria Math"/>
                              <w:i/>
                              <w:lang w:eastAsia="ru-RU"/>
                            </w:rPr>
                          </m:ctrlPr>
                        </m:sSubPr>
                        <m:e>
                          <m:r>
                            <w:rPr>
                              <w:rFonts w:ascii="Cambria Math" w:hAnsi="Cambria Math"/>
                              <w:lang w:eastAsia="ru-RU"/>
                            </w:rPr>
                            <m:t>μ</m:t>
                          </m:r>
                        </m:e>
                        <m:sub>
                          <m:r>
                            <w:rPr>
                              <w:rFonts w:ascii="Cambria Math" w:hAnsi="Cambria Math"/>
                              <w:lang w:eastAsia="ru-RU"/>
                            </w:rPr>
                            <m:t>1</m:t>
                          </m:r>
                        </m:sub>
                      </m:sSub>
                    </m:e>
                  </m:d>
                </m:e>
                <m:sup>
                  <m:r>
                    <w:rPr>
                      <w:rFonts w:ascii="Cambria Math" w:hAnsi="Cambria Math"/>
                      <w:lang w:eastAsia="ru-RU"/>
                    </w:rPr>
                    <m:t>2</m:t>
                  </m:r>
                </m:sup>
              </m:sSup>
            </m:num>
            <m:den>
              <m:r>
                <w:rPr>
                  <w:rFonts w:ascii="Cambria Math" w:hAnsi="Cambria Math"/>
                  <w:lang w:eastAsia="ru-RU"/>
                </w:rPr>
                <m:t>2</m:t>
              </m:r>
              <m:sSubSup>
                <m:sSubSupPr>
                  <m:ctrlPr>
                    <w:rPr>
                      <w:rFonts w:ascii="Cambria Math" w:hAnsi="Cambria Math"/>
                      <w:i/>
                      <w:lang w:eastAsia="ru-RU"/>
                    </w:rPr>
                  </m:ctrlPr>
                </m:sSubSupPr>
                <m:e>
                  <m:r>
                    <w:rPr>
                      <w:rFonts w:ascii="Cambria Math" w:hAnsi="Cambria Math"/>
                      <w:lang w:eastAsia="ru-RU"/>
                    </w:rPr>
                    <m:t>σ</m:t>
                  </m:r>
                </m:e>
                <m:sub>
                  <m:r>
                    <w:rPr>
                      <w:rFonts w:ascii="Cambria Math" w:hAnsi="Cambria Math"/>
                      <w:lang w:eastAsia="ru-RU"/>
                    </w:rPr>
                    <m:t>1</m:t>
                  </m:r>
                </m:sub>
                <m:sup>
                  <m:r>
                    <w:rPr>
                      <w:rFonts w:ascii="Cambria Math" w:hAnsi="Cambria Math"/>
                      <w:lang w:eastAsia="ru-RU"/>
                    </w:rPr>
                    <m:t>2</m:t>
                  </m:r>
                </m:sup>
              </m:sSubSup>
            </m:den>
          </m:f>
          <m:r>
            <w:rPr>
              <w:rFonts w:ascii="Cambria Math" w:hAnsi="Cambria Math"/>
              <w:lang w:eastAsia="ru-RU"/>
            </w:rPr>
            <m:t>-</m:t>
          </m:r>
          <m:f>
            <m:fPr>
              <m:ctrlPr>
                <w:rPr>
                  <w:rFonts w:ascii="Cambria Math" w:hAnsi="Cambria Math"/>
                  <w:i/>
                  <w:lang w:eastAsia="ru-RU"/>
                </w:rPr>
              </m:ctrlPr>
            </m:fPr>
            <m:num>
              <m:sSup>
                <m:sSupPr>
                  <m:ctrlPr>
                    <w:rPr>
                      <w:rFonts w:ascii="Cambria Math" w:hAnsi="Cambria Math"/>
                      <w:i/>
                      <w:lang w:eastAsia="ru-RU"/>
                    </w:rPr>
                  </m:ctrlPr>
                </m:sSupPr>
                <m:e>
                  <m:d>
                    <m:dPr>
                      <m:ctrlPr>
                        <w:rPr>
                          <w:rFonts w:ascii="Cambria Math" w:hAnsi="Cambria Math"/>
                          <w:i/>
                          <w:lang w:eastAsia="ru-RU"/>
                        </w:rPr>
                      </m:ctrlPr>
                    </m:dPr>
                    <m:e>
                      <m:r>
                        <w:rPr>
                          <w:rFonts w:ascii="Cambria Math" w:hAnsi="Cambria Math"/>
                          <w:lang w:eastAsia="ru-RU"/>
                        </w:rPr>
                        <m:t>x</m:t>
                      </m:r>
                      <m:r>
                        <w:rPr>
                          <w:rFonts w:ascii="Cambria Math" w:hAnsi="Cambria Math"/>
                          <w:lang w:eastAsia="ru-RU"/>
                        </w:rPr>
                        <m:t>-</m:t>
                      </m:r>
                      <m:sSub>
                        <m:sSubPr>
                          <m:ctrlPr>
                            <w:rPr>
                              <w:rFonts w:ascii="Cambria Math" w:hAnsi="Cambria Math"/>
                              <w:i/>
                              <w:lang w:eastAsia="ru-RU"/>
                            </w:rPr>
                          </m:ctrlPr>
                        </m:sSubPr>
                        <m:e>
                          <m:r>
                            <w:rPr>
                              <w:rFonts w:ascii="Cambria Math" w:hAnsi="Cambria Math"/>
                              <w:lang w:eastAsia="ru-RU"/>
                            </w:rPr>
                            <m:t>μ</m:t>
                          </m:r>
                        </m:e>
                        <m:sub>
                          <m:r>
                            <w:rPr>
                              <w:rFonts w:ascii="Cambria Math" w:hAnsi="Cambria Math"/>
                              <w:lang w:eastAsia="ru-RU"/>
                            </w:rPr>
                            <m:t>2</m:t>
                          </m:r>
                        </m:sub>
                      </m:sSub>
                    </m:e>
                  </m:d>
                </m:e>
                <m:sup>
                  <m:r>
                    <w:rPr>
                      <w:rFonts w:ascii="Cambria Math" w:hAnsi="Cambria Math"/>
                      <w:lang w:eastAsia="ru-RU"/>
                    </w:rPr>
                    <m:t>2</m:t>
                  </m:r>
                </m:sup>
              </m:sSup>
            </m:num>
            <m:den>
              <m:r>
                <w:rPr>
                  <w:rFonts w:ascii="Cambria Math" w:hAnsi="Cambria Math"/>
                  <w:lang w:eastAsia="ru-RU"/>
                </w:rPr>
                <m:t>2</m:t>
              </m:r>
              <m:sSubSup>
                <m:sSubSupPr>
                  <m:ctrlPr>
                    <w:rPr>
                      <w:rFonts w:ascii="Cambria Math" w:hAnsi="Cambria Math"/>
                      <w:i/>
                      <w:lang w:eastAsia="ru-RU"/>
                    </w:rPr>
                  </m:ctrlPr>
                </m:sSubSupPr>
                <m:e>
                  <m:r>
                    <w:rPr>
                      <w:rFonts w:ascii="Cambria Math" w:hAnsi="Cambria Math"/>
                      <w:lang w:eastAsia="ru-RU"/>
                    </w:rPr>
                    <m:t>σ</m:t>
                  </m:r>
                </m:e>
                <m:sub>
                  <m:r>
                    <w:rPr>
                      <w:rFonts w:ascii="Cambria Math" w:hAnsi="Cambria Math"/>
                      <w:lang w:eastAsia="ru-RU"/>
                    </w:rPr>
                    <m:t>2</m:t>
                  </m:r>
                </m:sub>
                <m:sup>
                  <m:r>
                    <w:rPr>
                      <w:rFonts w:ascii="Cambria Math" w:hAnsi="Cambria Math"/>
                      <w:lang w:eastAsia="ru-RU"/>
                    </w:rPr>
                    <m:t>2</m:t>
                  </m:r>
                </m:sup>
              </m:sSubSup>
            </m:den>
          </m:f>
          <m:r>
            <w:rPr>
              <w:rFonts w:ascii="Cambria Math" w:hAnsi="Cambria Math"/>
              <w:lang w:eastAsia="ru-RU"/>
            </w:rPr>
            <m:t>=-</m:t>
          </m:r>
          <m:f>
            <m:fPr>
              <m:ctrlPr>
                <w:rPr>
                  <w:rFonts w:ascii="Cambria Math" w:hAnsi="Cambria Math"/>
                  <w:i/>
                  <w:lang w:eastAsia="ru-RU"/>
                </w:rPr>
              </m:ctrlPr>
            </m:fPr>
            <m:num>
              <m:r>
                <w:rPr>
                  <w:rFonts w:ascii="Cambria Math" w:hAnsi="Cambria Math"/>
                  <w:lang w:eastAsia="ru-RU"/>
                </w:rPr>
                <m:t>1</m:t>
              </m:r>
            </m:num>
            <m:den>
              <m:r>
                <w:rPr>
                  <w:rFonts w:ascii="Cambria Math" w:hAnsi="Cambria Math"/>
                  <w:lang w:eastAsia="ru-RU"/>
                </w:rPr>
                <m:t>2</m:t>
              </m:r>
            </m:den>
          </m:f>
          <m:d>
            <m:dPr>
              <m:ctrlPr>
                <w:rPr>
                  <w:rFonts w:ascii="Cambria Math" w:hAnsi="Cambria Math"/>
                  <w:i/>
                  <w:lang w:eastAsia="ru-RU"/>
                </w:rPr>
              </m:ctrlPr>
            </m:dPr>
            <m:e>
              <m:f>
                <m:fPr>
                  <m:ctrlPr>
                    <w:rPr>
                      <w:rFonts w:ascii="Cambria Math" w:hAnsi="Cambria Math"/>
                      <w:i/>
                      <w:lang w:eastAsia="ru-RU"/>
                    </w:rPr>
                  </m:ctrlPr>
                </m:fPr>
                <m:num>
                  <m:sSup>
                    <m:sSupPr>
                      <m:ctrlPr>
                        <w:rPr>
                          <w:rFonts w:ascii="Cambria Math" w:hAnsi="Cambria Math"/>
                          <w:i/>
                          <w:lang w:eastAsia="ru-RU"/>
                        </w:rPr>
                      </m:ctrlPr>
                    </m:sSupPr>
                    <m:e>
                      <m:r>
                        <w:rPr>
                          <w:rFonts w:ascii="Cambria Math" w:hAnsi="Cambria Math"/>
                          <w:lang w:eastAsia="ru-RU"/>
                        </w:rPr>
                        <m:t>x</m:t>
                      </m:r>
                    </m:e>
                    <m:sup>
                      <m:r>
                        <w:rPr>
                          <w:rFonts w:ascii="Cambria Math" w:hAnsi="Cambria Math"/>
                          <w:lang w:eastAsia="ru-RU"/>
                        </w:rPr>
                        <m:t>2</m:t>
                      </m:r>
                    </m:sup>
                  </m:sSup>
                  <m:r>
                    <w:rPr>
                      <w:rFonts w:ascii="Cambria Math" w:hAnsi="Cambria Math"/>
                      <w:lang w:eastAsia="ru-RU"/>
                    </w:rPr>
                    <m:t>-</m:t>
                  </m:r>
                  <m:r>
                    <w:rPr>
                      <w:rFonts w:ascii="Cambria Math" w:hAnsi="Cambria Math"/>
                      <w:lang w:eastAsia="ru-RU"/>
                    </w:rPr>
                    <m:t>2</m:t>
                  </m:r>
                  <m:sSub>
                    <m:sSubPr>
                      <m:ctrlPr>
                        <w:rPr>
                          <w:rFonts w:ascii="Cambria Math" w:hAnsi="Cambria Math"/>
                          <w:i/>
                          <w:lang w:eastAsia="ru-RU"/>
                        </w:rPr>
                      </m:ctrlPr>
                    </m:sSubPr>
                    <m:e>
                      <m:r>
                        <w:rPr>
                          <w:rFonts w:ascii="Cambria Math" w:hAnsi="Cambria Math"/>
                          <w:lang w:eastAsia="ru-RU"/>
                        </w:rPr>
                        <m:t>μ</m:t>
                      </m:r>
                    </m:e>
                    <m:sub>
                      <m:r>
                        <w:rPr>
                          <w:rFonts w:ascii="Cambria Math" w:hAnsi="Cambria Math"/>
                          <w:lang w:eastAsia="ru-RU"/>
                        </w:rPr>
                        <m:t>1</m:t>
                      </m:r>
                    </m:sub>
                  </m:sSub>
                  <m:r>
                    <w:rPr>
                      <w:rFonts w:ascii="Cambria Math" w:hAnsi="Cambria Math"/>
                      <w:lang w:eastAsia="ru-RU"/>
                    </w:rPr>
                    <m:t>x</m:t>
                  </m:r>
                  <m:r>
                    <w:rPr>
                      <w:rFonts w:ascii="Cambria Math" w:hAnsi="Cambria Math"/>
                      <w:lang w:eastAsia="ru-RU"/>
                    </w:rPr>
                    <m:t>+</m:t>
                  </m:r>
                  <m:sSubSup>
                    <m:sSubSupPr>
                      <m:ctrlPr>
                        <w:rPr>
                          <w:rFonts w:ascii="Cambria Math" w:hAnsi="Cambria Math"/>
                          <w:i/>
                          <w:lang w:eastAsia="ru-RU"/>
                        </w:rPr>
                      </m:ctrlPr>
                    </m:sSubSupPr>
                    <m:e>
                      <m:r>
                        <w:rPr>
                          <w:rFonts w:ascii="Cambria Math" w:hAnsi="Cambria Math"/>
                          <w:lang w:eastAsia="ru-RU"/>
                        </w:rPr>
                        <m:t>μ</m:t>
                      </m:r>
                    </m:e>
                    <m:sub>
                      <m:r>
                        <w:rPr>
                          <w:rFonts w:ascii="Cambria Math" w:hAnsi="Cambria Math"/>
                          <w:lang w:eastAsia="ru-RU"/>
                        </w:rPr>
                        <m:t>1</m:t>
                      </m:r>
                    </m:sub>
                    <m:sup>
                      <m:r>
                        <w:rPr>
                          <w:rFonts w:ascii="Cambria Math" w:hAnsi="Cambria Math"/>
                          <w:lang w:eastAsia="ru-RU"/>
                        </w:rPr>
                        <m:t>2</m:t>
                      </m:r>
                    </m:sup>
                  </m:sSubSup>
                </m:num>
                <m:den>
                  <m:sSubSup>
                    <m:sSubSupPr>
                      <m:ctrlPr>
                        <w:rPr>
                          <w:rFonts w:ascii="Cambria Math" w:hAnsi="Cambria Math"/>
                          <w:i/>
                          <w:lang w:eastAsia="ru-RU"/>
                        </w:rPr>
                      </m:ctrlPr>
                    </m:sSubSupPr>
                    <m:e>
                      <m:r>
                        <w:rPr>
                          <w:rFonts w:ascii="Cambria Math" w:hAnsi="Cambria Math"/>
                          <w:lang w:eastAsia="ru-RU"/>
                        </w:rPr>
                        <m:t>σ</m:t>
                      </m:r>
                    </m:e>
                    <m:sub>
                      <m:r>
                        <w:rPr>
                          <w:rFonts w:ascii="Cambria Math" w:hAnsi="Cambria Math"/>
                          <w:lang w:eastAsia="ru-RU"/>
                        </w:rPr>
                        <m:t>1</m:t>
                      </m:r>
                    </m:sub>
                    <m:sup>
                      <m:r>
                        <w:rPr>
                          <w:rFonts w:ascii="Cambria Math" w:hAnsi="Cambria Math"/>
                          <w:lang w:eastAsia="ru-RU"/>
                        </w:rPr>
                        <m:t>2</m:t>
                      </m:r>
                    </m:sup>
                  </m:sSubSup>
                </m:den>
              </m:f>
              <m:r>
                <w:rPr>
                  <w:rFonts w:ascii="Cambria Math" w:hAnsi="Cambria Math"/>
                  <w:lang w:eastAsia="ru-RU"/>
                </w:rPr>
                <m:t>+</m:t>
              </m:r>
              <m:f>
                <m:fPr>
                  <m:ctrlPr>
                    <w:rPr>
                      <w:rFonts w:ascii="Cambria Math" w:hAnsi="Cambria Math"/>
                      <w:i/>
                      <w:lang w:eastAsia="ru-RU"/>
                    </w:rPr>
                  </m:ctrlPr>
                </m:fPr>
                <m:num>
                  <m:sSup>
                    <m:sSupPr>
                      <m:ctrlPr>
                        <w:rPr>
                          <w:rFonts w:ascii="Cambria Math" w:hAnsi="Cambria Math"/>
                          <w:i/>
                          <w:lang w:eastAsia="ru-RU"/>
                        </w:rPr>
                      </m:ctrlPr>
                    </m:sSupPr>
                    <m:e>
                      <m:r>
                        <w:rPr>
                          <w:rFonts w:ascii="Cambria Math" w:hAnsi="Cambria Math"/>
                          <w:lang w:eastAsia="ru-RU"/>
                        </w:rPr>
                        <m:t>x</m:t>
                      </m:r>
                    </m:e>
                    <m:sup>
                      <m:r>
                        <w:rPr>
                          <w:rFonts w:ascii="Cambria Math" w:hAnsi="Cambria Math"/>
                          <w:lang w:eastAsia="ru-RU"/>
                        </w:rPr>
                        <m:t>2</m:t>
                      </m:r>
                    </m:sup>
                  </m:sSup>
                  <m:r>
                    <w:rPr>
                      <w:rFonts w:ascii="Cambria Math" w:hAnsi="Cambria Math"/>
                      <w:lang w:eastAsia="ru-RU"/>
                    </w:rPr>
                    <m:t>-</m:t>
                  </m:r>
                  <m:r>
                    <w:rPr>
                      <w:rFonts w:ascii="Cambria Math" w:hAnsi="Cambria Math"/>
                      <w:lang w:eastAsia="ru-RU"/>
                    </w:rPr>
                    <m:t>2</m:t>
                  </m:r>
                  <m:sSub>
                    <m:sSubPr>
                      <m:ctrlPr>
                        <w:rPr>
                          <w:rFonts w:ascii="Cambria Math" w:hAnsi="Cambria Math"/>
                          <w:i/>
                          <w:lang w:eastAsia="ru-RU"/>
                        </w:rPr>
                      </m:ctrlPr>
                    </m:sSubPr>
                    <m:e>
                      <m:r>
                        <w:rPr>
                          <w:rFonts w:ascii="Cambria Math" w:hAnsi="Cambria Math"/>
                          <w:lang w:eastAsia="ru-RU"/>
                        </w:rPr>
                        <m:t>μ</m:t>
                      </m:r>
                    </m:e>
                    <m:sub>
                      <m:r>
                        <w:rPr>
                          <w:rFonts w:ascii="Cambria Math" w:hAnsi="Cambria Math"/>
                          <w:lang w:eastAsia="ru-RU"/>
                        </w:rPr>
                        <m:t>2</m:t>
                      </m:r>
                    </m:sub>
                  </m:sSub>
                  <m:r>
                    <w:rPr>
                      <w:rFonts w:ascii="Cambria Math" w:hAnsi="Cambria Math"/>
                      <w:lang w:eastAsia="ru-RU"/>
                    </w:rPr>
                    <m:t>x</m:t>
                  </m:r>
                  <m:r>
                    <w:rPr>
                      <w:rFonts w:ascii="Cambria Math" w:hAnsi="Cambria Math"/>
                      <w:lang w:eastAsia="ru-RU"/>
                    </w:rPr>
                    <m:t>+</m:t>
                  </m:r>
                  <m:sSubSup>
                    <m:sSubSupPr>
                      <m:ctrlPr>
                        <w:rPr>
                          <w:rFonts w:ascii="Cambria Math" w:hAnsi="Cambria Math"/>
                          <w:i/>
                          <w:lang w:eastAsia="ru-RU"/>
                        </w:rPr>
                      </m:ctrlPr>
                    </m:sSubSupPr>
                    <m:e>
                      <m:r>
                        <w:rPr>
                          <w:rFonts w:ascii="Cambria Math" w:hAnsi="Cambria Math"/>
                          <w:lang w:eastAsia="ru-RU"/>
                        </w:rPr>
                        <m:t>μ</m:t>
                      </m:r>
                    </m:e>
                    <m:sub>
                      <m:r>
                        <w:rPr>
                          <w:rFonts w:ascii="Cambria Math" w:hAnsi="Cambria Math"/>
                          <w:lang w:eastAsia="ru-RU"/>
                        </w:rPr>
                        <m:t>2</m:t>
                      </m:r>
                    </m:sub>
                    <m:sup>
                      <m:r>
                        <w:rPr>
                          <w:rFonts w:ascii="Cambria Math" w:hAnsi="Cambria Math"/>
                          <w:lang w:eastAsia="ru-RU"/>
                        </w:rPr>
                        <m:t>2</m:t>
                      </m:r>
                    </m:sup>
                  </m:sSubSup>
                </m:num>
                <m:den>
                  <m:sSubSup>
                    <m:sSubSupPr>
                      <m:ctrlPr>
                        <w:rPr>
                          <w:rFonts w:ascii="Cambria Math" w:hAnsi="Cambria Math"/>
                          <w:i/>
                          <w:lang w:eastAsia="ru-RU"/>
                        </w:rPr>
                      </m:ctrlPr>
                    </m:sSubSupPr>
                    <m:e>
                      <m:r>
                        <w:rPr>
                          <w:rFonts w:ascii="Cambria Math" w:hAnsi="Cambria Math"/>
                          <w:lang w:eastAsia="ru-RU"/>
                        </w:rPr>
                        <m:t>σ</m:t>
                      </m:r>
                    </m:e>
                    <m:sub>
                      <m:r>
                        <w:rPr>
                          <w:rFonts w:ascii="Cambria Math" w:hAnsi="Cambria Math"/>
                          <w:lang w:eastAsia="ru-RU"/>
                        </w:rPr>
                        <m:t>2</m:t>
                      </m:r>
                    </m:sub>
                    <m:sup>
                      <m:r>
                        <w:rPr>
                          <w:rFonts w:ascii="Cambria Math" w:hAnsi="Cambria Math"/>
                          <w:lang w:eastAsia="ru-RU"/>
                        </w:rPr>
                        <m:t>2</m:t>
                      </m:r>
                    </m:sup>
                  </m:sSubSup>
                </m:den>
              </m:f>
            </m:e>
          </m:d>
        </m:oMath>
      </m:oMathPara>
    </w:p>
    <w:p w14:paraId="35073008" w14:textId="19261E81" w:rsidR="00C8216B" w:rsidRDefault="00C8216B" w:rsidP="00C8216B">
      <w:pPr>
        <w:rPr>
          <w:lang w:eastAsia="ru-RU"/>
        </w:rPr>
      </w:pPr>
      <w:r>
        <w:rPr>
          <w:lang w:eastAsia="ru-RU"/>
        </w:rPr>
        <w:t>Выполним перестановку, сгруппировав все члены, содержащие x</w:t>
      </w:r>
      <w:r w:rsidRPr="007238FF">
        <w:rPr>
          <w:vertAlign w:val="superscript"/>
          <w:lang w:eastAsia="ru-RU"/>
        </w:rPr>
        <w:t>2</w:t>
      </w:r>
      <w:r>
        <w:rPr>
          <w:lang w:eastAsia="ru-RU"/>
        </w:rPr>
        <w:t>, и все содержащие x</w:t>
      </w:r>
      <w:r w:rsidR="007238FF" w:rsidRPr="007238FF">
        <w:rPr>
          <w:lang w:eastAsia="ru-RU"/>
        </w:rPr>
        <w:t xml:space="preserve">. </w:t>
      </w:r>
      <w:r w:rsidR="00787214">
        <w:rPr>
          <w:lang w:eastAsia="ru-RU"/>
        </w:rPr>
        <w:t>Сумма</w:t>
      </w:r>
      <w:r>
        <w:rPr>
          <w:lang w:eastAsia="ru-RU"/>
        </w:rPr>
        <w:t xml:space="preserve"> показателей степени</w:t>
      </w:r>
    </w:p>
    <w:p w14:paraId="043949D3" w14:textId="067CEACA" w:rsidR="007238FF" w:rsidRPr="00BE2784" w:rsidRDefault="00787214" w:rsidP="007238FF">
      <w:pPr>
        <w:rPr>
          <w:rFonts w:eastAsiaTheme="minorEastAsia"/>
          <w:i/>
          <w:lang w:val="en-US" w:eastAsia="ru-RU"/>
        </w:rPr>
      </w:pPr>
      <m:oMathPara>
        <m:oMathParaPr>
          <m:jc m:val="left"/>
        </m:oMathParaPr>
        <m:oMath>
          <m:d>
            <m:dPr>
              <m:ctrlPr>
                <w:rPr>
                  <w:rFonts w:ascii="Cambria Math" w:hAnsi="Cambria Math"/>
                  <w:i/>
                  <w:lang w:eastAsia="ru-RU"/>
                </w:rPr>
              </m:ctrlPr>
            </m:dPr>
            <m:e>
              <m:r>
                <w:rPr>
                  <w:rFonts w:ascii="Cambria Math" w:hAnsi="Cambria Math"/>
                  <w:lang w:eastAsia="ru-RU"/>
                </w:rPr>
                <m:t>25</m:t>
              </m:r>
            </m:e>
          </m:d>
          <m:r>
            <w:rPr>
              <w:rFonts w:ascii="Cambria Math" w:hAnsi="Cambria Math"/>
              <w:lang w:eastAsia="ru-RU"/>
            </w:rPr>
            <m:t xml:space="preserve"> -</m:t>
          </m:r>
          <m:f>
            <m:fPr>
              <m:ctrlPr>
                <w:rPr>
                  <w:rFonts w:ascii="Cambria Math" w:hAnsi="Cambria Math"/>
                  <w:i/>
                  <w:lang w:eastAsia="ru-RU"/>
                </w:rPr>
              </m:ctrlPr>
            </m:fPr>
            <m:num>
              <m:r>
                <w:rPr>
                  <w:rFonts w:ascii="Cambria Math" w:hAnsi="Cambria Math"/>
                  <w:lang w:eastAsia="ru-RU"/>
                </w:rPr>
                <m:t>1</m:t>
              </m:r>
            </m:num>
            <m:den>
              <m:r>
                <w:rPr>
                  <w:rFonts w:ascii="Cambria Math" w:hAnsi="Cambria Math"/>
                  <w:lang w:eastAsia="ru-RU"/>
                </w:rPr>
                <m:t>2</m:t>
              </m:r>
            </m:den>
          </m:f>
          <m:d>
            <m:dPr>
              <m:begChr m:val="["/>
              <m:endChr m:val="]"/>
              <m:ctrlPr>
                <w:rPr>
                  <w:rFonts w:ascii="Cambria Math" w:hAnsi="Cambria Math"/>
                  <w:i/>
                  <w:lang w:eastAsia="ru-RU"/>
                </w:rPr>
              </m:ctrlPr>
            </m:dPr>
            <m:e>
              <m:d>
                <m:dPr>
                  <m:ctrlPr>
                    <w:rPr>
                      <w:rFonts w:ascii="Cambria Math" w:hAnsi="Cambria Math"/>
                      <w:i/>
                      <w:lang w:eastAsia="ru-RU"/>
                    </w:rPr>
                  </m:ctrlPr>
                </m:dPr>
                <m:e>
                  <m:f>
                    <m:fPr>
                      <m:ctrlPr>
                        <w:rPr>
                          <w:rFonts w:ascii="Cambria Math" w:hAnsi="Cambria Math"/>
                          <w:i/>
                          <w:lang w:eastAsia="ru-RU"/>
                        </w:rPr>
                      </m:ctrlPr>
                    </m:fPr>
                    <m:num>
                      <m:r>
                        <w:rPr>
                          <w:rFonts w:ascii="Cambria Math" w:hAnsi="Cambria Math"/>
                          <w:lang w:eastAsia="ru-RU"/>
                        </w:rPr>
                        <m:t>1</m:t>
                      </m:r>
                    </m:num>
                    <m:den>
                      <m:sSubSup>
                        <m:sSubSupPr>
                          <m:ctrlPr>
                            <w:rPr>
                              <w:rFonts w:ascii="Cambria Math" w:hAnsi="Cambria Math"/>
                              <w:i/>
                              <w:lang w:eastAsia="ru-RU"/>
                            </w:rPr>
                          </m:ctrlPr>
                        </m:sSubSupPr>
                        <m:e>
                          <m:r>
                            <w:rPr>
                              <w:rFonts w:ascii="Cambria Math" w:hAnsi="Cambria Math"/>
                              <w:lang w:eastAsia="ru-RU"/>
                            </w:rPr>
                            <m:t>σ</m:t>
                          </m:r>
                        </m:e>
                        <m:sub>
                          <m:r>
                            <w:rPr>
                              <w:rFonts w:ascii="Cambria Math" w:hAnsi="Cambria Math"/>
                              <w:lang w:eastAsia="ru-RU"/>
                            </w:rPr>
                            <m:t>1</m:t>
                          </m:r>
                        </m:sub>
                        <m:sup>
                          <m:r>
                            <w:rPr>
                              <w:rFonts w:ascii="Cambria Math" w:hAnsi="Cambria Math"/>
                              <w:lang w:eastAsia="ru-RU"/>
                            </w:rPr>
                            <m:t>2</m:t>
                          </m:r>
                        </m:sup>
                      </m:sSubSup>
                    </m:den>
                  </m:f>
                  <m:r>
                    <w:rPr>
                      <w:rFonts w:ascii="Cambria Math" w:hAnsi="Cambria Math"/>
                      <w:lang w:eastAsia="ru-RU"/>
                    </w:rPr>
                    <m:t>+</m:t>
                  </m:r>
                  <m:f>
                    <m:fPr>
                      <m:ctrlPr>
                        <w:rPr>
                          <w:rFonts w:ascii="Cambria Math" w:hAnsi="Cambria Math"/>
                          <w:i/>
                          <w:lang w:eastAsia="ru-RU"/>
                        </w:rPr>
                      </m:ctrlPr>
                    </m:fPr>
                    <m:num>
                      <m:r>
                        <w:rPr>
                          <w:rFonts w:ascii="Cambria Math" w:hAnsi="Cambria Math"/>
                          <w:lang w:eastAsia="ru-RU"/>
                        </w:rPr>
                        <m:t>1</m:t>
                      </m:r>
                    </m:num>
                    <m:den>
                      <m:sSubSup>
                        <m:sSubSupPr>
                          <m:ctrlPr>
                            <w:rPr>
                              <w:rFonts w:ascii="Cambria Math" w:hAnsi="Cambria Math"/>
                              <w:i/>
                              <w:lang w:eastAsia="ru-RU"/>
                            </w:rPr>
                          </m:ctrlPr>
                        </m:sSubSupPr>
                        <m:e>
                          <m:r>
                            <w:rPr>
                              <w:rFonts w:ascii="Cambria Math" w:hAnsi="Cambria Math"/>
                              <w:lang w:eastAsia="ru-RU"/>
                            </w:rPr>
                            <m:t>σ</m:t>
                          </m:r>
                        </m:e>
                        <m:sub>
                          <m:r>
                            <w:rPr>
                              <w:rFonts w:ascii="Cambria Math" w:hAnsi="Cambria Math"/>
                              <w:lang w:eastAsia="ru-RU"/>
                            </w:rPr>
                            <m:t>2</m:t>
                          </m:r>
                        </m:sub>
                        <m:sup>
                          <m:r>
                            <w:rPr>
                              <w:rFonts w:ascii="Cambria Math" w:hAnsi="Cambria Math"/>
                              <w:lang w:eastAsia="ru-RU"/>
                            </w:rPr>
                            <m:t>2</m:t>
                          </m:r>
                        </m:sup>
                      </m:sSubSup>
                    </m:den>
                  </m:f>
                </m:e>
              </m:d>
              <m:sSup>
                <m:sSupPr>
                  <m:ctrlPr>
                    <w:rPr>
                      <w:rFonts w:ascii="Cambria Math" w:hAnsi="Cambria Math"/>
                      <w:i/>
                      <w:lang w:eastAsia="ru-RU"/>
                    </w:rPr>
                  </m:ctrlPr>
                </m:sSupPr>
                <m:e>
                  <m:r>
                    <w:rPr>
                      <w:rFonts w:ascii="Cambria Math" w:hAnsi="Cambria Math"/>
                      <w:lang w:eastAsia="ru-RU"/>
                    </w:rPr>
                    <m:t>x</m:t>
                  </m:r>
                </m:e>
                <m:sup>
                  <m:r>
                    <w:rPr>
                      <w:rFonts w:ascii="Cambria Math" w:hAnsi="Cambria Math"/>
                      <w:lang w:eastAsia="ru-RU"/>
                    </w:rPr>
                    <m:t>2</m:t>
                  </m:r>
                </m:sup>
              </m:sSup>
              <m:r>
                <w:rPr>
                  <w:rFonts w:ascii="Cambria Math" w:hAnsi="Cambria Math"/>
                  <w:lang w:eastAsia="ru-RU"/>
                </w:rPr>
                <m:t>-</m:t>
              </m:r>
              <m:r>
                <w:rPr>
                  <w:rFonts w:ascii="Cambria Math" w:hAnsi="Cambria Math"/>
                  <w:lang w:eastAsia="ru-RU"/>
                </w:rPr>
                <m:t>2</m:t>
              </m:r>
              <m:r>
                <w:rPr>
                  <w:rFonts w:ascii="Cambria Math" w:hAnsi="Cambria Math"/>
                  <w:lang w:eastAsia="ru-RU"/>
                </w:rPr>
                <m:t>x</m:t>
              </m:r>
              <m:d>
                <m:dPr>
                  <m:ctrlPr>
                    <w:rPr>
                      <w:rFonts w:ascii="Cambria Math" w:hAnsi="Cambria Math"/>
                      <w:i/>
                      <w:lang w:eastAsia="ru-RU"/>
                    </w:rPr>
                  </m:ctrlPr>
                </m:dPr>
                <m:e>
                  <m:f>
                    <m:fPr>
                      <m:ctrlPr>
                        <w:rPr>
                          <w:rFonts w:ascii="Cambria Math" w:hAnsi="Cambria Math"/>
                          <w:i/>
                          <w:lang w:eastAsia="ru-RU"/>
                        </w:rPr>
                      </m:ctrlPr>
                    </m:fPr>
                    <m:num>
                      <m:sSub>
                        <m:sSubPr>
                          <m:ctrlPr>
                            <w:rPr>
                              <w:rFonts w:ascii="Cambria Math" w:hAnsi="Cambria Math"/>
                              <w:i/>
                              <w:lang w:eastAsia="ru-RU"/>
                            </w:rPr>
                          </m:ctrlPr>
                        </m:sSubPr>
                        <m:e>
                          <m:r>
                            <w:rPr>
                              <w:rFonts w:ascii="Cambria Math" w:hAnsi="Cambria Math"/>
                              <w:lang w:eastAsia="ru-RU"/>
                            </w:rPr>
                            <m:t>μ</m:t>
                          </m:r>
                        </m:e>
                        <m:sub>
                          <m:r>
                            <w:rPr>
                              <w:rFonts w:ascii="Cambria Math" w:hAnsi="Cambria Math"/>
                              <w:lang w:eastAsia="ru-RU"/>
                            </w:rPr>
                            <m:t>1</m:t>
                          </m:r>
                        </m:sub>
                      </m:sSub>
                    </m:num>
                    <m:den>
                      <m:sSubSup>
                        <m:sSubSupPr>
                          <m:ctrlPr>
                            <w:rPr>
                              <w:rFonts w:ascii="Cambria Math" w:hAnsi="Cambria Math"/>
                              <w:i/>
                              <w:lang w:eastAsia="ru-RU"/>
                            </w:rPr>
                          </m:ctrlPr>
                        </m:sSubSupPr>
                        <m:e>
                          <m:r>
                            <w:rPr>
                              <w:rFonts w:ascii="Cambria Math" w:hAnsi="Cambria Math"/>
                              <w:lang w:eastAsia="ru-RU"/>
                            </w:rPr>
                            <m:t>σ</m:t>
                          </m:r>
                        </m:e>
                        <m:sub>
                          <m:r>
                            <w:rPr>
                              <w:rFonts w:ascii="Cambria Math" w:hAnsi="Cambria Math"/>
                              <w:lang w:eastAsia="ru-RU"/>
                            </w:rPr>
                            <m:t>1</m:t>
                          </m:r>
                        </m:sub>
                        <m:sup>
                          <m:r>
                            <w:rPr>
                              <w:rFonts w:ascii="Cambria Math" w:hAnsi="Cambria Math"/>
                              <w:lang w:eastAsia="ru-RU"/>
                            </w:rPr>
                            <m:t>2</m:t>
                          </m:r>
                        </m:sup>
                      </m:sSubSup>
                    </m:den>
                  </m:f>
                  <m:r>
                    <w:rPr>
                      <w:rFonts w:ascii="Cambria Math" w:hAnsi="Cambria Math"/>
                      <w:lang w:eastAsia="ru-RU"/>
                    </w:rPr>
                    <m:t>+</m:t>
                  </m:r>
                  <m:f>
                    <m:fPr>
                      <m:ctrlPr>
                        <w:rPr>
                          <w:rFonts w:ascii="Cambria Math" w:hAnsi="Cambria Math"/>
                          <w:i/>
                          <w:lang w:eastAsia="ru-RU"/>
                        </w:rPr>
                      </m:ctrlPr>
                    </m:fPr>
                    <m:num>
                      <m:sSub>
                        <m:sSubPr>
                          <m:ctrlPr>
                            <w:rPr>
                              <w:rFonts w:ascii="Cambria Math" w:hAnsi="Cambria Math"/>
                              <w:i/>
                              <w:lang w:eastAsia="ru-RU"/>
                            </w:rPr>
                          </m:ctrlPr>
                        </m:sSubPr>
                        <m:e>
                          <m:r>
                            <w:rPr>
                              <w:rFonts w:ascii="Cambria Math" w:hAnsi="Cambria Math"/>
                              <w:lang w:eastAsia="ru-RU"/>
                            </w:rPr>
                            <m:t>μ</m:t>
                          </m:r>
                        </m:e>
                        <m:sub>
                          <m:r>
                            <w:rPr>
                              <w:rFonts w:ascii="Cambria Math" w:hAnsi="Cambria Math"/>
                              <w:lang w:eastAsia="ru-RU"/>
                            </w:rPr>
                            <m:t>2</m:t>
                          </m:r>
                        </m:sub>
                      </m:sSub>
                    </m:num>
                    <m:den>
                      <m:sSubSup>
                        <m:sSubSupPr>
                          <m:ctrlPr>
                            <w:rPr>
                              <w:rFonts w:ascii="Cambria Math" w:hAnsi="Cambria Math"/>
                              <w:i/>
                              <w:lang w:eastAsia="ru-RU"/>
                            </w:rPr>
                          </m:ctrlPr>
                        </m:sSubSupPr>
                        <m:e>
                          <m:r>
                            <w:rPr>
                              <w:rFonts w:ascii="Cambria Math" w:hAnsi="Cambria Math"/>
                              <w:lang w:eastAsia="ru-RU"/>
                            </w:rPr>
                            <m:t>σ</m:t>
                          </m:r>
                        </m:e>
                        <m:sub>
                          <m:r>
                            <w:rPr>
                              <w:rFonts w:ascii="Cambria Math" w:hAnsi="Cambria Math"/>
                              <w:lang w:eastAsia="ru-RU"/>
                            </w:rPr>
                            <m:t>2</m:t>
                          </m:r>
                        </m:sub>
                        <m:sup>
                          <m:r>
                            <w:rPr>
                              <w:rFonts w:ascii="Cambria Math" w:hAnsi="Cambria Math"/>
                              <w:lang w:eastAsia="ru-RU"/>
                            </w:rPr>
                            <m:t>2</m:t>
                          </m:r>
                        </m:sup>
                      </m:sSubSup>
                    </m:den>
                  </m:f>
                </m:e>
              </m:d>
              <m:r>
                <w:rPr>
                  <w:rFonts w:ascii="Cambria Math" w:hAnsi="Cambria Math"/>
                  <w:lang w:eastAsia="ru-RU"/>
                </w:rPr>
                <m:t>+…</m:t>
              </m:r>
            </m:e>
          </m:d>
          <m:r>
            <w:rPr>
              <w:rFonts w:ascii="Cambria Math" w:eastAsiaTheme="minorEastAsia" w:hAnsi="Cambria Math"/>
              <w:lang w:eastAsia="ru-RU"/>
            </w:rPr>
            <m:t>=</m:t>
          </m:r>
          <m:r>
            <w:rPr>
              <w:rFonts w:ascii="Cambria Math" w:hAnsi="Cambria Math"/>
              <w:lang w:eastAsia="ru-RU"/>
            </w:rPr>
            <m:t>-</m:t>
          </m:r>
          <m:f>
            <m:fPr>
              <m:ctrlPr>
                <w:rPr>
                  <w:rFonts w:ascii="Cambria Math" w:hAnsi="Cambria Math"/>
                  <w:i/>
                  <w:lang w:eastAsia="ru-RU"/>
                </w:rPr>
              </m:ctrlPr>
            </m:fPr>
            <m:num>
              <m:r>
                <w:rPr>
                  <w:rFonts w:ascii="Cambria Math" w:hAnsi="Cambria Math"/>
                  <w:lang w:eastAsia="ru-RU"/>
                </w:rPr>
                <m:t>1</m:t>
              </m:r>
            </m:num>
            <m:den>
              <m:r>
                <w:rPr>
                  <w:rFonts w:ascii="Cambria Math" w:hAnsi="Cambria Math"/>
                  <w:lang w:eastAsia="ru-RU"/>
                </w:rPr>
                <m:t>2</m:t>
              </m:r>
            </m:den>
          </m:f>
          <m:d>
            <m:dPr>
              <m:begChr m:val="["/>
              <m:endChr m:val="]"/>
              <m:ctrlPr>
                <w:rPr>
                  <w:rFonts w:ascii="Cambria Math" w:hAnsi="Cambria Math"/>
                  <w:i/>
                  <w:lang w:eastAsia="ru-RU"/>
                </w:rPr>
              </m:ctrlPr>
            </m:dPr>
            <m:e>
              <m:d>
                <m:dPr>
                  <m:ctrlPr>
                    <w:rPr>
                      <w:rFonts w:ascii="Cambria Math" w:hAnsi="Cambria Math"/>
                      <w:i/>
                      <w:lang w:eastAsia="ru-RU"/>
                    </w:rPr>
                  </m:ctrlPr>
                </m:dPr>
                <m:e>
                  <m:sSub>
                    <m:sSubPr>
                      <m:ctrlPr>
                        <w:rPr>
                          <w:rFonts w:ascii="Cambria Math" w:hAnsi="Cambria Math"/>
                          <w:i/>
                          <w:lang w:eastAsia="ru-RU"/>
                        </w:rPr>
                      </m:ctrlPr>
                    </m:sSubPr>
                    <m:e>
                      <m:r>
                        <w:rPr>
                          <w:rFonts w:ascii="Cambria Math" w:hAnsi="Cambria Math"/>
                          <w:lang w:eastAsia="ru-RU"/>
                        </w:rPr>
                        <m:t>J</m:t>
                      </m:r>
                    </m:e>
                    <m:sub>
                      <m:r>
                        <w:rPr>
                          <w:rFonts w:ascii="Cambria Math" w:hAnsi="Cambria Math"/>
                          <w:lang w:eastAsia="ru-RU"/>
                        </w:rPr>
                        <m:t>1</m:t>
                      </m:r>
                    </m:sub>
                  </m:sSub>
                  <m:r>
                    <w:rPr>
                      <w:rFonts w:ascii="Cambria Math" w:hAnsi="Cambria Math"/>
                      <w:lang w:eastAsia="ru-RU"/>
                    </w:rPr>
                    <m:t>+</m:t>
                  </m:r>
                  <m:sSub>
                    <m:sSubPr>
                      <m:ctrlPr>
                        <w:rPr>
                          <w:rFonts w:ascii="Cambria Math" w:hAnsi="Cambria Math"/>
                          <w:i/>
                          <w:lang w:eastAsia="ru-RU"/>
                        </w:rPr>
                      </m:ctrlPr>
                    </m:sSubPr>
                    <m:e>
                      <m:r>
                        <w:rPr>
                          <w:rFonts w:ascii="Cambria Math" w:hAnsi="Cambria Math"/>
                          <w:lang w:eastAsia="ru-RU"/>
                        </w:rPr>
                        <m:t>J</m:t>
                      </m:r>
                    </m:e>
                    <m:sub>
                      <m:r>
                        <w:rPr>
                          <w:rFonts w:ascii="Cambria Math" w:hAnsi="Cambria Math"/>
                          <w:lang w:eastAsia="ru-RU"/>
                        </w:rPr>
                        <m:t>2</m:t>
                      </m:r>
                    </m:sub>
                  </m:sSub>
                </m:e>
              </m:d>
              <m:sSup>
                <m:sSupPr>
                  <m:ctrlPr>
                    <w:rPr>
                      <w:rFonts w:ascii="Cambria Math" w:hAnsi="Cambria Math"/>
                      <w:i/>
                      <w:lang w:eastAsia="ru-RU"/>
                    </w:rPr>
                  </m:ctrlPr>
                </m:sSupPr>
                <m:e>
                  <m:r>
                    <w:rPr>
                      <w:rFonts w:ascii="Cambria Math" w:hAnsi="Cambria Math"/>
                      <w:lang w:eastAsia="ru-RU"/>
                    </w:rPr>
                    <m:t>x</m:t>
                  </m:r>
                </m:e>
                <m:sup>
                  <m:r>
                    <w:rPr>
                      <w:rFonts w:ascii="Cambria Math" w:hAnsi="Cambria Math"/>
                      <w:lang w:eastAsia="ru-RU"/>
                    </w:rPr>
                    <m:t>2</m:t>
                  </m:r>
                </m:sup>
              </m:sSup>
              <m:r>
                <w:rPr>
                  <w:rFonts w:ascii="Cambria Math" w:hAnsi="Cambria Math"/>
                  <w:lang w:eastAsia="ru-RU"/>
                </w:rPr>
                <m:t>-</m:t>
              </m:r>
              <m:r>
                <w:rPr>
                  <w:rFonts w:ascii="Cambria Math" w:hAnsi="Cambria Math"/>
                  <w:lang w:eastAsia="ru-RU"/>
                </w:rPr>
                <m:t>2</m:t>
              </m:r>
              <m:r>
                <w:rPr>
                  <w:rFonts w:ascii="Cambria Math" w:hAnsi="Cambria Math"/>
                  <w:lang w:eastAsia="ru-RU"/>
                </w:rPr>
                <m:t>x</m:t>
              </m:r>
              <m:d>
                <m:dPr>
                  <m:ctrlPr>
                    <w:rPr>
                      <w:rFonts w:ascii="Cambria Math" w:hAnsi="Cambria Math"/>
                      <w:i/>
                      <w:lang w:eastAsia="ru-RU"/>
                    </w:rPr>
                  </m:ctrlPr>
                </m:dPr>
                <m:e>
                  <m:sSub>
                    <m:sSubPr>
                      <m:ctrlPr>
                        <w:rPr>
                          <w:rFonts w:ascii="Cambria Math" w:hAnsi="Cambria Math"/>
                          <w:i/>
                          <w:lang w:eastAsia="ru-RU"/>
                        </w:rPr>
                      </m:ctrlPr>
                    </m:sSubPr>
                    <m:e>
                      <m:r>
                        <w:rPr>
                          <w:rFonts w:ascii="Cambria Math" w:hAnsi="Cambria Math"/>
                          <w:lang w:eastAsia="ru-RU"/>
                        </w:rPr>
                        <m:t>J</m:t>
                      </m:r>
                    </m:e>
                    <m:sub>
                      <m:r>
                        <w:rPr>
                          <w:rFonts w:ascii="Cambria Math" w:hAnsi="Cambria Math"/>
                          <w:lang w:eastAsia="ru-RU"/>
                        </w:rPr>
                        <m:t>1</m:t>
                      </m:r>
                    </m:sub>
                  </m:sSub>
                  <m:sSub>
                    <m:sSubPr>
                      <m:ctrlPr>
                        <w:rPr>
                          <w:rFonts w:ascii="Cambria Math" w:hAnsi="Cambria Math"/>
                          <w:i/>
                          <w:lang w:eastAsia="ru-RU"/>
                        </w:rPr>
                      </m:ctrlPr>
                    </m:sSubPr>
                    <m:e>
                      <m:r>
                        <w:rPr>
                          <w:rFonts w:ascii="Cambria Math" w:hAnsi="Cambria Math"/>
                          <w:lang w:eastAsia="ru-RU"/>
                        </w:rPr>
                        <m:t>μ</m:t>
                      </m:r>
                    </m:e>
                    <m:sub>
                      <m:r>
                        <w:rPr>
                          <w:rFonts w:ascii="Cambria Math" w:hAnsi="Cambria Math"/>
                          <w:lang w:eastAsia="ru-RU"/>
                        </w:rPr>
                        <m:t>1</m:t>
                      </m:r>
                    </m:sub>
                  </m:sSub>
                  <m:r>
                    <w:rPr>
                      <w:rFonts w:ascii="Cambria Math" w:hAnsi="Cambria Math"/>
                      <w:lang w:eastAsia="ru-RU"/>
                    </w:rPr>
                    <m:t>+</m:t>
                  </m:r>
                  <m:sSub>
                    <m:sSubPr>
                      <m:ctrlPr>
                        <w:rPr>
                          <w:rFonts w:ascii="Cambria Math" w:hAnsi="Cambria Math"/>
                          <w:i/>
                          <w:lang w:eastAsia="ru-RU"/>
                        </w:rPr>
                      </m:ctrlPr>
                    </m:sSubPr>
                    <m:e>
                      <m:r>
                        <w:rPr>
                          <w:rFonts w:ascii="Cambria Math" w:hAnsi="Cambria Math"/>
                          <w:lang w:eastAsia="ru-RU"/>
                        </w:rPr>
                        <m:t>J</m:t>
                      </m:r>
                    </m:e>
                    <m:sub>
                      <m:r>
                        <w:rPr>
                          <w:rFonts w:ascii="Cambria Math" w:hAnsi="Cambria Math"/>
                          <w:lang w:eastAsia="ru-RU"/>
                        </w:rPr>
                        <m:t>2</m:t>
                      </m:r>
                    </m:sub>
                  </m:sSub>
                  <m:sSub>
                    <m:sSubPr>
                      <m:ctrlPr>
                        <w:rPr>
                          <w:rFonts w:ascii="Cambria Math" w:hAnsi="Cambria Math"/>
                          <w:i/>
                          <w:lang w:eastAsia="ru-RU"/>
                        </w:rPr>
                      </m:ctrlPr>
                    </m:sSubPr>
                    <m:e>
                      <m:r>
                        <w:rPr>
                          <w:rFonts w:ascii="Cambria Math" w:hAnsi="Cambria Math"/>
                          <w:lang w:eastAsia="ru-RU"/>
                        </w:rPr>
                        <m:t>μ</m:t>
                      </m:r>
                    </m:e>
                    <m:sub>
                      <m:r>
                        <w:rPr>
                          <w:rFonts w:ascii="Cambria Math" w:hAnsi="Cambria Math"/>
                          <w:lang w:eastAsia="ru-RU"/>
                        </w:rPr>
                        <m:t>2</m:t>
                      </m:r>
                    </m:sub>
                  </m:sSub>
                </m:e>
              </m:d>
              <m:r>
                <w:rPr>
                  <w:rFonts w:ascii="Cambria Math" w:hAnsi="Cambria Math"/>
                  <w:lang w:eastAsia="ru-RU"/>
                </w:rPr>
                <m:t>+…</m:t>
              </m:r>
            </m:e>
          </m:d>
        </m:oMath>
      </m:oMathPara>
    </w:p>
    <w:p w14:paraId="718CB792" w14:textId="77777777" w:rsidR="00C8216B" w:rsidRDefault="00C8216B" w:rsidP="00C8216B">
      <w:pPr>
        <w:rPr>
          <w:lang w:eastAsia="ru-RU"/>
        </w:rPr>
      </w:pPr>
      <w:r>
        <w:rPr>
          <w:lang w:eastAsia="ru-RU"/>
        </w:rPr>
        <w:t>где мы используем следующие обозначения точности:</w:t>
      </w:r>
    </w:p>
    <w:p w14:paraId="682CD830" w14:textId="616B7D63" w:rsidR="00831015" w:rsidRPr="00BE2784" w:rsidRDefault="00787214" w:rsidP="00831015">
      <w:pPr>
        <w:rPr>
          <w:rFonts w:eastAsiaTheme="minorEastAsia"/>
          <w:i/>
          <w:lang w:val="en-US" w:eastAsia="ru-RU"/>
        </w:rPr>
      </w:pPr>
      <m:oMathPara>
        <m:oMathParaPr>
          <m:jc m:val="left"/>
        </m:oMathParaPr>
        <m:oMath>
          <m:d>
            <m:dPr>
              <m:ctrlPr>
                <w:rPr>
                  <w:rFonts w:ascii="Cambria Math" w:hAnsi="Cambria Math"/>
                  <w:i/>
                  <w:lang w:eastAsia="ru-RU"/>
                </w:rPr>
              </m:ctrlPr>
            </m:dPr>
            <m:e>
              <m:r>
                <w:rPr>
                  <w:rFonts w:ascii="Cambria Math" w:hAnsi="Cambria Math"/>
                  <w:lang w:eastAsia="ru-RU"/>
                </w:rPr>
                <m:t>26</m:t>
              </m:r>
            </m:e>
          </m:d>
          <m:r>
            <w:rPr>
              <w:rFonts w:ascii="Cambria Math" w:hAnsi="Cambria Math"/>
              <w:lang w:eastAsia="ru-RU"/>
            </w:rPr>
            <m:t xml:space="preserve"> </m:t>
          </m:r>
          <m:sSub>
            <m:sSubPr>
              <m:ctrlPr>
                <w:rPr>
                  <w:rFonts w:ascii="Cambria Math" w:hAnsi="Cambria Math"/>
                  <w:i/>
                  <w:lang w:eastAsia="ru-RU"/>
                </w:rPr>
              </m:ctrlPr>
            </m:sSubPr>
            <m:e>
              <m:r>
                <w:rPr>
                  <w:rFonts w:ascii="Cambria Math" w:hAnsi="Cambria Math"/>
                  <w:lang w:eastAsia="ru-RU"/>
                </w:rPr>
                <m:t>J</m:t>
              </m:r>
            </m:e>
            <m:sub>
              <m:r>
                <w:rPr>
                  <w:rFonts w:ascii="Cambria Math" w:hAnsi="Cambria Math"/>
                  <w:lang w:eastAsia="ru-RU"/>
                </w:rPr>
                <m:t>1</m:t>
              </m:r>
            </m:sub>
          </m:sSub>
          <m:r>
            <w:rPr>
              <w:rFonts w:ascii="Cambria Math" w:hAnsi="Cambria Math"/>
              <w:lang w:eastAsia="ru-RU"/>
            </w:rPr>
            <m:t>≡</m:t>
          </m:r>
          <m:f>
            <m:fPr>
              <m:ctrlPr>
                <w:rPr>
                  <w:rFonts w:ascii="Cambria Math" w:hAnsi="Cambria Math"/>
                  <w:i/>
                  <w:lang w:eastAsia="ru-RU"/>
                </w:rPr>
              </m:ctrlPr>
            </m:fPr>
            <m:num>
              <m:r>
                <w:rPr>
                  <w:rFonts w:ascii="Cambria Math" w:hAnsi="Cambria Math"/>
                  <w:lang w:eastAsia="ru-RU"/>
                </w:rPr>
                <m:t>1</m:t>
              </m:r>
            </m:num>
            <m:den>
              <m:sSubSup>
                <m:sSubSupPr>
                  <m:ctrlPr>
                    <w:rPr>
                      <w:rFonts w:ascii="Cambria Math" w:hAnsi="Cambria Math"/>
                      <w:i/>
                      <w:lang w:eastAsia="ru-RU"/>
                    </w:rPr>
                  </m:ctrlPr>
                </m:sSubSupPr>
                <m:e>
                  <m:r>
                    <w:rPr>
                      <w:rFonts w:ascii="Cambria Math" w:hAnsi="Cambria Math"/>
                      <w:lang w:eastAsia="ru-RU"/>
                    </w:rPr>
                    <m:t>σ</m:t>
                  </m:r>
                </m:e>
                <m:sub>
                  <m:r>
                    <w:rPr>
                      <w:rFonts w:ascii="Cambria Math" w:hAnsi="Cambria Math"/>
                      <w:lang w:eastAsia="ru-RU"/>
                    </w:rPr>
                    <m:t>1</m:t>
                  </m:r>
                </m:sub>
                <m:sup>
                  <m:r>
                    <w:rPr>
                      <w:rFonts w:ascii="Cambria Math" w:hAnsi="Cambria Math"/>
                      <w:lang w:eastAsia="ru-RU"/>
                    </w:rPr>
                    <m:t>2</m:t>
                  </m:r>
                </m:sup>
              </m:sSubSup>
            </m:den>
          </m:f>
          <m:r>
            <w:rPr>
              <w:rFonts w:ascii="Cambria Math" w:hAnsi="Cambria Math"/>
              <w:lang w:eastAsia="ru-RU"/>
            </w:rPr>
            <m:t xml:space="preserve">, </m:t>
          </m:r>
          <m:sSub>
            <m:sSubPr>
              <m:ctrlPr>
                <w:rPr>
                  <w:rFonts w:ascii="Cambria Math" w:hAnsi="Cambria Math"/>
                  <w:i/>
                  <w:lang w:eastAsia="ru-RU"/>
                </w:rPr>
              </m:ctrlPr>
            </m:sSubPr>
            <m:e>
              <m:r>
                <w:rPr>
                  <w:rFonts w:ascii="Cambria Math" w:hAnsi="Cambria Math"/>
                  <w:lang w:eastAsia="ru-RU"/>
                </w:rPr>
                <m:t xml:space="preserve"> </m:t>
              </m:r>
              <m:r>
                <w:rPr>
                  <w:rFonts w:ascii="Cambria Math" w:hAnsi="Cambria Math"/>
                  <w:lang w:eastAsia="ru-RU"/>
                </w:rPr>
                <m:t>J</m:t>
              </m:r>
            </m:e>
            <m:sub>
              <m:r>
                <w:rPr>
                  <w:rFonts w:ascii="Cambria Math" w:hAnsi="Cambria Math"/>
                  <w:lang w:eastAsia="ru-RU"/>
                </w:rPr>
                <m:t>2</m:t>
              </m:r>
            </m:sub>
          </m:sSub>
          <m:r>
            <w:rPr>
              <w:rFonts w:ascii="Cambria Math" w:hAnsi="Cambria Math"/>
              <w:lang w:eastAsia="ru-RU"/>
            </w:rPr>
            <m:t>≡</m:t>
          </m:r>
          <m:f>
            <m:fPr>
              <m:ctrlPr>
                <w:rPr>
                  <w:rFonts w:ascii="Cambria Math" w:hAnsi="Cambria Math"/>
                  <w:i/>
                  <w:lang w:eastAsia="ru-RU"/>
                </w:rPr>
              </m:ctrlPr>
            </m:fPr>
            <m:num>
              <m:r>
                <w:rPr>
                  <w:rFonts w:ascii="Cambria Math" w:hAnsi="Cambria Math"/>
                  <w:lang w:eastAsia="ru-RU"/>
                </w:rPr>
                <m:t>1</m:t>
              </m:r>
            </m:num>
            <m:den>
              <m:sSubSup>
                <m:sSubSupPr>
                  <m:ctrlPr>
                    <w:rPr>
                      <w:rFonts w:ascii="Cambria Math" w:hAnsi="Cambria Math"/>
                      <w:i/>
                      <w:lang w:eastAsia="ru-RU"/>
                    </w:rPr>
                  </m:ctrlPr>
                </m:sSubSupPr>
                <m:e>
                  <m:r>
                    <w:rPr>
                      <w:rFonts w:ascii="Cambria Math" w:hAnsi="Cambria Math"/>
                      <w:lang w:eastAsia="ru-RU"/>
                    </w:rPr>
                    <m:t>σ</m:t>
                  </m:r>
                </m:e>
                <m:sub>
                  <m:r>
                    <w:rPr>
                      <w:rFonts w:ascii="Cambria Math" w:hAnsi="Cambria Math"/>
                      <w:lang w:eastAsia="ru-RU"/>
                    </w:rPr>
                    <m:t>2</m:t>
                  </m:r>
                </m:sub>
                <m:sup>
                  <m:r>
                    <w:rPr>
                      <w:rFonts w:ascii="Cambria Math" w:hAnsi="Cambria Math"/>
                      <w:lang w:eastAsia="ru-RU"/>
                    </w:rPr>
                    <m:t>2</m:t>
                  </m:r>
                </m:sup>
              </m:sSubSup>
            </m:den>
          </m:f>
        </m:oMath>
      </m:oMathPara>
    </w:p>
    <w:p w14:paraId="37E9A668" w14:textId="77777777" w:rsidR="00C8216B" w:rsidRDefault="00C8216B" w:rsidP="00C8216B">
      <w:pPr>
        <w:rPr>
          <w:lang w:eastAsia="ru-RU"/>
        </w:rPr>
      </w:pPr>
      <w:r>
        <w:rPr>
          <w:lang w:eastAsia="ru-RU"/>
        </w:rPr>
        <w:t>Кроме того, здесь и далее точками обозначены все слагаемые, не зависящие от x. При возведении в степень эти члены становятся постоянными множителями, не зависящими от x. Поскольку результат перемножения распределений должен быть нормирован в конце вычислений, любой постоянный множитель, который мы добавляем или оставляем до этого момента, не имеет значения.</w:t>
      </w:r>
    </w:p>
    <w:p w14:paraId="5C82E83B" w14:textId="7D8DF6F1" w:rsidR="00C8216B" w:rsidRDefault="00C8216B" w:rsidP="00C8216B">
      <w:pPr>
        <w:rPr>
          <w:lang w:eastAsia="ru-RU"/>
        </w:rPr>
      </w:pPr>
      <w:r>
        <w:rPr>
          <w:lang w:eastAsia="ru-RU"/>
        </w:rPr>
        <w:t>Таким образом, произведение распределений (2</w:t>
      </w:r>
      <w:r w:rsidR="00B124AA">
        <w:rPr>
          <w:lang w:eastAsia="ru-RU"/>
        </w:rPr>
        <w:t>3 и 24</w:t>
      </w:r>
      <w:r>
        <w:rPr>
          <w:lang w:eastAsia="ru-RU"/>
        </w:rPr>
        <w:t>) равно</w:t>
      </w:r>
    </w:p>
    <w:p w14:paraId="26D1FEB6" w14:textId="4DFF4C95" w:rsidR="00B124AA" w:rsidRPr="00B124AA" w:rsidRDefault="00B124AA" w:rsidP="00C8216B">
      <w:pPr>
        <w:rPr>
          <w:rFonts w:eastAsiaTheme="minorEastAsia"/>
          <w:lang w:eastAsia="ru-RU"/>
        </w:rPr>
      </w:pPr>
      <w:r>
        <w:rPr>
          <w:rFonts w:eastAsiaTheme="minorEastAsia"/>
          <w:lang w:eastAsia="ru-RU"/>
        </w:rPr>
        <w:t xml:space="preserve">(27) </w:t>
      </w:r>
      <w:r>
        <w:rPr>
          <w:rFonts w:eastAsiaTheme="minorEastAsia"/>
          <w:noProof/>
          <w:lang w:eastAsia="ru-RU"/>
        </w:rPr>
        <w:drawing>
          <wp:inline distT="0" distB="0" distL="0" distR="0" wp14:anchorId="5629C240" wp14:editId="26BDA18A">
            <wp:extent cx="4681182" cy="487315"/>
            <wp:effectExtent l="0" t="0" r="5715" b="8255"/>
            <wp:docPr id="98562331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623317" name="Рисунок 985623317"/>
                    <pic:cNvPicPr/>
                  </pic:nvPicPr>
                  <pic:blipFill>
                    <a:blip r:embed="rId12">
                      <a:extLst>
                        <a:ext uri="{28A0092B-C50C-407E-A947-70E740481C1C}">
                          <a14:useLocalDpi xmlns:a14="http://schemas.microsoft.com/office/drawing/2010/main" val="0"/>
                        </a:ext>
                      </a:extLst>
                    </a:blip>
                    <a:stretch>
                      <a:fillRect/>
                    </a:stretch>
                  </pic:blipFill>
                  <pic:spPr>
                    <a:xfrm>
                      <a:off x="0" y="0"/>
                      <a:ext cx="4819922" cy="501758"/>
                    </a:xfrm>
                    <a:prstGeom prst="rect">
                      <a:avLst/>
                    </a:prstGeom>
                  </pic:spPr>
                </pic:pic>
              </a:graphicData>
            </a:graphic>
          </wp:inline>
        </w:drawing>
      </w:r>
    </w:p>
    <w:p w14:paraId="7DBE48BC" w14:textId="77777777" w:rsidR="00B124AA" w:rsidRDefault="00C8216B" w:rsidP="00C8216B">
      <w:pPr>
        <w:rPr>
          <w:lang w:eastAsia="ru-RU"/>
        </w:rPr>
      </w:pPr>
      <w:r>
        <w:rPr>
          <w:lang w:eastAsia="ru-RU"/>
        </w:rPr>
        <w:t>где знак пропорциональности поглощает все множители, не зависящие от x. Мы рассматриваем результат как другое нормальное распределение, теперь со средним значением</w:t>
      </w:r>
    </w:p>
    <w:p w14:paraId="3D60B7EF" w14:textId="168B31E9" w:rsidR="00B124AA" w:rsidRPr="00BE2784" w:rsidRDefault="00787214" w:rsidP="00B124AA">
      <w:pPr>
        <w:rPr>
          <w:rFonts w:eastAsiaTheme="minorEastAsia"/>
          <w:i/>
          <w:lang w:val="en-US" w:eastAsia="ru-RU"/>
        </w:rPr>
      </w:pPr>
      <m:oMathPara>
        <m:oMathParaPr>
          <m:jc m:val="left"/>
        </m:oMathParaPr>
        <m:oMath>
          <m:d>
            <m:dPr>
              <m:ctrlPr>
                <w:rPr>
                  <w:rFonts w:ascii="Cambria Math" w:hAnsi="Cambria Math"/>
                  <w:i/>
                  <w:lang w:eastAsia="ru-RU"/>
                </w:rPr>
              </m:ctrlPr>
            </m:dPr>
            <m:e>
              <m:r>
                <w:rPr>
                  <w:rFonts w:ascii="Cambria Math" w:hAnsi="Cambria Math"/>
                  <w:lang w:eastAsia="ru-RU"/>
                </w:rPr>
                <m:t>28</m:t>
              </m:r>
            </m:e>
          </m:d>
          <m:r>
            <w:rPr>
              <w:rFonts w:ascii="Cambria Math" w:hAnsi="Cambria Math"/>
              <w:lang w:eastAsia="ru-RU"/>
            </w:rPr>
            <m:t xml:space="preserve"> </m:t>
          </m:r>
          <m:f>
            <m:fPr>
              <m:ctrlPr>
                <w:rPr>
                  <w:rFonts w:ascii="Cambria Math" w:hAnsi="Cambria Math"/>
                  <w:i/>
                  <w:lang w:eastAsia="ru-RU"/>
                </w:rPr>
              </m:ctrlPr>
            </m:fPr>
            <m:num>
              <m:sSub>
                <m:sSubPr>
                  <m:ctrlPr>
                    <w:rPr>
                      <w:rFonts w:ascii="Cambria Math" w:hAnsi="Cambria Math"/>
                      <w:i/>
                      <w:lang w:eastAsia="ru-RU"/>
                    </w:rPr>
                  </m:ctrlPr>
                </m:sSubPr>
                <m:e>
                  <m:r>
                    <w:rPr>
                      <w:rFonts w:ascii="Cambria Math" w:hAnsi="Cambria Math"/>
                      <w:lang w:eastAsia="ru-RU"/>
                    </w:rPr>
                    <m:t xml:space="preserve"> </m:t>
                  </m:r>
                  <m:r>
                    <w:rPr>
                      <w:rFonts w:ascii="Cambria Math" w:hAnsi="Cambria Math"/>
                      <w:lang w:eastAsia="ru-RU"/>
                    </w:rPr>
                    <m:t>J</m:t>
                  </m:r>
                </m:e>
                <m:sub>
                  <m:r>
                    <w:rPr>
                      <w:rFonts w:ascii="Cambria Math" w:hAnsi="Cambria Math"/>
                      <w:lang w:eastAsia="ru-RU"/>
                    </w:rPr>
                    <m:t>1</m:t>
                  </m:r>
                </m:sub>
              </m:sSub>
              <m:sSub>
                <m:sSubPr>
                  <m:ctrlPr>
                    <w:rPr>
                      <w:rFonts w:ascii="Cambria Math" w:hAnsi="Cambria Math"/>
                      <w:i/>
                      <w:lang w:eastAsia="ru-RU"/>
                    </w:rPr>
                  </m:ctrlPr>
                </m:sSubPr>
                <m:e>
                  <m:r>
                    <w:rPr>
                      <w:rFonts w:ascii="Cambria Math" w:hAnsi="Cambria Math"/>
                      <w:lang w:eastAsia="ru-RU"/>
                    </w:rPr>
                    <m:t>μ</m:t>
                  </m:r>
                </m:e>
                <m:sub>
                  <m:r>
                    <w:rPr>
                      <w:rFonts w:ascii="Cambria Math" w:hAnsi="Cambria Math"/>
                      <w:lang w:eastAsia="ru-RU"/>
                    </w:rPr>
                    <m:t>1</m:t>
                  </m:r>
                </m:sub>
              </m:sSub>
              <m:r>
                <w:rPr>
                  <w:rFonts w:ascii="Cambria Math" w:hAnsi="Cambria Math"/>
                  <w:lang w:eastAsia="ru-RU"/>
                </w:rPr>
                <m:t>+</m:t>
              </m:r>
              <m:sSub>
                <m:sSubPr>
                  <m:ctrlPr>
                    <w:rPr>
                      <w:rFonts w:ascii="Cambria Math" w:hAnsi="Cambria Math"/>
                      <w:i/>
                      <w:lang w:eastAsia="ru-RU"/>
                    </w:rPr>
                  </m:ctrlPr>
                </m:sSubPr>
                <m:e>
                  <m:r>
                    <w:rPr>
                      <w:rFonts w:ascii="Cambria Math" w:hAnsi="Cambria Math"/>
                      <w:lang w:eastAsia="ru-RU"/>
                    </w:rPr>
                    <m:t xml:space="preserve"> </m:t>
                  </m:r>
                  <m:r>
                    <w:rPr>
                      <w:rFonts w:ascii="Cambria Math" w:hAnsi="Cambria Math"/>
                      <w:lang w:eastAsia="ru-RU"/>
                    </w:rPr>
                    <m:t>J</m:t>
                  </m:r>
                </m:e>
                <m:sub>
                  <m:r>
                    <w:rPr>
                      <w:rFonts w:ascii="Cambria Math" w:hAnsi="Cambria Math"/>
                      <w:lang w:eastAsia="ru-RU"/>
                    </w:rPr>
                    <m:t>2</m:t>
                  </m:r>
                </m:sub>
              </m:sSub>
              <m:sSub>
                <m:sSubPr>
                  <m:ctrlPr>
                    <w:rPr>
                      <w:rFonts w:ascii="Cambria Math" w:hAnsi="Cambria Math"/>
                      <w:i/>
                      <w:lang w:eastAsia="ru-RU"/>
                    </w:rPr>
                  </m:ctrlPr>
                </m:sSubPr>
                <m:e>
                  <m:r>
                    <w:rPr>
                      <w:rFonts w:ascii="Cambria Math" w:hAnsi="Cambria Math"/>
                      <w:lang w:eastAsia="ru-RU"/>
                    </w:rPr>
                    <m:t>μ</m:t>
                  </m:r>
                </m:e>
                <m:sub>
                  <m:r>
                    <w:rPr>
                      <w:rFonts w:ascii="Cambria Math" w:hAnsi="Cambria Math"/>
                      <w:lang w:eastAsia="ru-RU"/>
                    </w:rPr>
                    <m:t>2</m:t>
                  </m:r>
                </m:sub>
              </m:sSub>
            </m:num>
            <m:den>
              <m:sSub>
                <m:sSubPr>
                  <m:ctrlPr>
                    <w:rPr>
                      <w:rFonts w:ascii="Cambria Math" w:hAnsi="Cambria Math"/>
                      <w:i/>
                      <w:lang w:eastAsia="ru-RU"/>
                    </w:rPr>
                  </m:ctrlPr>
                </m:sSubPr>
                <m:e>
                  <m:r>
                    <w:rPr>
                      <w:rFonts w:ascii="Cambria Math" w:hAnsi="Cambria Math"/>
                      <w:lang w:eastAsia="ru-RU"/>
                    </w:rPr>
                    <m:t xml:space="preserve"> </m:t>
                  </m:r>
                  <m:r>
                    <w:rPr>
                      <w:rFonts w:ascii="Cambria Math" w:hAnsi="Cambria Math"/>
                      <w:lang w:eastAsia="ru-RU"/>
                    </w:rPr>
                    <m:t>J</m:t>
                  </m:r>
                </m:e>
                <m:sub>
                  <m:r>
                    <w:rPr>
                      <w:rFonts w:ascii="Cambria Math" w:hAnsi="Cambria Math"/>
                      <w:lang w:eastAsia="ru-RU"/>
                    </w:rPr>
                    <m:t>1</m:t>
                  </m:r>
                </m:sub>
              </m:sSub>
              <m:r>
                <w:rPr>
                  <w:rFonts w:ascii="Cambria Math" w:hAnsi="Cambria Math"/>
                  <w:lang w:eastAsia="ru-RU"/>
                </w:rPr>
                <m:t>+</m:t>
              </m:r>
              <m:sSub>
                <m:sSubPr>
                  <m:ctrlPr>
                    <w:rPr>
                      <w:rFonts w:ascii="Cambria Math" w:hAnsi="Cambria Math"/>
                      <w:i/>
                      <w:lang w:eastAsia="ru-RU"/>
                    </w:rPr>
                  </m:ctrlPr>
                </m:sSubPr>
                <m:e>
                  <m:r>
                    <w:rPr>
                      <w:rFonts w:ascii="Cambria Math" w:hAnsi="Cambria Math"/>
                      <w:lang w:eastAsia="ru-RU"/>
                    </w:rPr>
                    <m:t xml:space="preserve"> </m:t>
                  </m:r>
                  <m:r>
                    <w:rPr>
                      <w:rFonts w:ascii="Cambria Math" w:hAnsi="Cambria Math"/>
                      <w:lang w:eastAsia="ru-RU"/>
                    </w:rPr>
                    <m:t>J</m:t>
                  </m:r>
                </m:e>
                <m:sub>
                  <m:r>
                    <w:rPr>
                      <w:rFonts w:ascii="Cambria Math" w:hAnsi="Cambria Math"/>
                      <w:lang w:eastAsia="ru-RU"/>
                    </w:rPr>
                    <m:t>2</m:t>
                  </m:r>
                </m:sub>
              </m:sSub>
            </m:den>
          </m:f>
          <m:r>
            <w:rPr>
              <w:rFonts w:ascii="Cambria Math" w:hAnsi="Cambria Math"/>
              <w:lang w:eastAsia="ru-RU"/>
            </w:rPr>
            <m:t xml:space="preserve"> </m:t>
          </m:r>
        </m:oMath>
      </m:oMathPara>
    </w:p>
    <w:p w14:paraId="0723BCAC" w14:textId="648F2304" w:rsidR="00C8216B" w:rsidRDefault="00C8216B" w:rsidP="00C8216B">
      <w:pPr>
        <w:rPr>
          <w:lang w:eastAsia="ru-RU"/>
        </w:rPr>
      </w:pPr>
      <w:r>
        <w:rPr>
          <w:lang w:eastAsia="ru-RU"/>
        </w:rPr>
        <w:t>и дисперсией</w:t>
      </w:r>
    </w:p>
    <w:p w14:paraId="0DCC48BF" w14:textId="42386141" w:rsidR="001167F5" w:rsidRPr="00BE2784" w:rsidRDefault="00787214" w:rsidP="001167F5">
      <w:pPr>
        <w:rPr>
          <w:rFonts w:eastAsiaTheme="minorEastAsia"/>
          <w:i/>
          <w:lang w:val="en-US" w:eastAsia="ru-RU"/>
        </w:rPr>
      </w:pPr>
      <m:oMathPara>
        <m:oMathParaPr>
          <m:jc m:val="left"/>
        </m:oMathParaPr>
        <m:oMath>
          <m:d>
            <m:dPr>
              <m:ctrlPr>
                <w:rPr>
                  <w:rFonts w:ascii="Cambria Math" w:hAnsi="Cambria Math"/>
                  <w:i/>
                  <w:lang w:eastAsia="ru-RU"/>
                </w:rPr>
              </m:ctrlPr>
            </m:dPr>
            <m:e>
              <m:r>
                <w:rPr>
                  <w:rFonts w:ascii="Cambria Math" w:hAnsi="Cambria Math"/>
                  <w:lang w:eastAsia="ru-RU"/>
                </w:rPr>
                <m:t>29</m:t>
              </m:r>
            </m:e>
          </m:d>
          <m:r>
            <w:rPr>
              <w:rFonts w:ascii="Cambria Math" w:hAnsi="Cambria Math"/>
              <w:lang w:eastAsia="ru-RU"/>
            </w:rPr>
            <m:t xml:space="preserve"> </m:t>
          </m:r>
          <m:f>
            <m:fPr>
              <m:ctrlPr>
                <w:rPr>
                  <w:rFonts w:ascii="Cambria Math" w:hAnsi="Cambria Math"/>
                  <w:i/>
                  <w:lang w:eastAsia="ru-RU"/>
                </w:rPr>
              </m:ctrlPr>
            </m:fPr>
            <m:num>
              <m:r>
                <w:rPr>
                  <w:rFonts w:ascii="Cambria Math" w:hAnsi="Cambria Math"/>
                  <w:lang w:eastAsia="ru-RU"/>
                </w:rPr>
                <m:t>1</m:t>
              </m:r>
            </m:num>
            <m:den>
              <m:sSub>
                <m:sSubPr>
                  <m:ctrlPr>
                    <w:rPr>
                      <w:rFonts w:ascii="Cambria Math" w:hAnsi="Cambria Math"/>
                      <w:i/>
                      <w:lang w:eastAsia="ru-RU"/>
                    </w:rPr>
                  </m:ctrlPr>
                </m:sSubPr>
                <m:e>
                  <m:r>
                    <w:rPr>
                      <w:rFonts w:ascii="Cambria Math" w:hAnsi="Cambria Math"/>
                      <w:lang w:eastAsia="ru-RU"/>
                    </w:rPr>
                    <m:t xml:space="preserve"> </m:t>
                  </m:r>
                  <m:r>
                    <w:rPr>
                      <w:rFonts w:ascii="Cambria Math" w:hAnsi="Cambria Math"/>
                      <w:lang w:eastAsia="ru-RU"/>
                    </w:rPr>
                    <m:t>J</m:t>
                  </m:r>
                </m:e>
                <m:sub>
                  <m:r>
                    <w:rPr>
                      <w:rFonts w:ascii="Cambria Math" w:hAnsi="Cambria Math"/>
                      <w:lang w:eastAsia="ru-RU"/>
                    </w:rPr>
                    <m:t>1</m:t>
                  </m:r>
                </m:sub>
              </m:sSub>
              <m:r>
                <w:rPr>
                  <w:rFonts w:ascii="Cambria Math" w:hAnsi="Cambria Math"/>
                  <w:lang w:eastAsia="ru-RU"/>
                </w:rPr>
                <m:t>+</m:t>
              </m:r>
              <m:sSub>
                <m:sSubPr>
                  <m:ctrlPr>
                    <w:rPr>
                      <w:rFonts w:ascii="Cambria Math" w:hAnsi="Cambria Math"/>
                      <w:i/>
                      <w:lang w:eastAsia="ru-RU"/>
                    </w:rPr>
                  </m:ctrlPr>
                </m:sSubPr>
                <m:e>
                  <m:r>
                    <w:rPr>
                      <w:rFonts w:ascii="Cambria Math" w:hAnsi="Cambria Math"/>
                      <w:lang w:eastAsia="ru-RU"/>
                    </w:rPr>
                    <m:t xml:space="preserve"> </m:t>
                  </m:r>
                  <m:r>
                    <w:rPr>
                      <w:rFonts w:ascii="Cambria Math" w:hAnsi="Cambria Math"/>
                      <w:lang w:eastAsia="ru-RU"/>
                    </w:rPr>
                    <m:t>J</m:t>
                  </m:r>
                </m:e>
                <m:sub>
                  <m:r>
                    <w:rPr>
                      <w:rFonts w:ascii="Cambria Math" w:hAnsi="Cambria Math"/>
                      <w:lang w:eastAsia="ru-RU"/>
                    </w:rPr>
                    <m:t>2</m:t>
                  </m:r>
                </m:sub>
              </m:sSub>
            </m:den>
          </m:f>
          <m:r>
            <w:rPr>
              <w:rFonts w:ascii="Cambria Math" w:hAnsi="Cambria Math"/>
              <w:lang w:eastAsia="ru-RU"/>
            </w:rPr>
            <m:t xml:space="preserve"> </m:t>
          </m:r>
        </m:oMath>
      </m:oMathPara>
    </w:p>
    <w:p w14:paraId="39EF8C22" w14:textId="7B380932" w:rsidR="00C8216B" w:rsidRDefault="00C8216B" w:rsidP="001167F5">
      <w:pPr>
        <w:pStyle w:val="4"/>
        <w:rPr>
          <w:lang w:eastAsia="ru-RU"/>
        </w:rPr>
      </w:pPr>
      <w:r>
        <w:rPr>
          <w:lang w:eastAsia="ru-RU"/>
        </w:rPr>
        <w:t>Интегральное нормальное распределение</w:t>
      </w:r>
    </w:p>
    <w:p w14:paraId="35DFBF6E" w14:textId="77777777" w:rsidR="00C8216B" w:rsidRDefault="00C8216B" w:rsidP="00C8216B">
      <w:pPr>
        <w:rPr>
          <w:lang w:eastAsia="ru-RU"/>
        </w:rPr>
      </w:pPr>
      <w:r>
        <w:rPr>
          <w:lang w:eastAsia="ru-RU"/>
        </w:rPr>
        <w:t>Интегральная функция гауссова распределения не является элементарной функцией (то есть функцией, построенной из композиции таких элементарных функций, как степенные с любым действительным показателем, показательные и логарифмические, тригонометрические и обратные тригонометрические с использованием операций сложения, вычитания, умножения и деления). Однако у нее есть специальное название просто потому, что она часто встречается. Мы определяем интегральное распределение стандартной нормальной плотности вероятности как</w:t>
      </w:r>
    </w:p>
    <w:p w14:paraId="431D8895" w14:textId="01F4F09C" w:rsidR="00BC4F80" w:rsidRPr="00BE2784" w:rsidRDefault="00787214" w:rsidP="00BC4F80">
      <w:pPr>
        <w:rPr>
          <w:rFonts w:eastAsiaTheme="minorEastAsia"/>
          <w:i/>
          <w:lang w:val="en-US" w:eastAsia="ru-RU"/>
        </w:rPr>
      </w:pPr>
      <m:oMathPara>
        <m:oMathParaPr>
          <m:jc m:val="left"/>
        </m:oMathParaPr>
        <m:oMath>
          <m:d>
            <m:dPr>
              <m:ctrlPr>
                <w:rPr>
                  <w:rFonts w:ascii="Cambria Math" w:hAnsi="Cambria Math"/>
                  <w:i/>
                  <w:lang w:eastAsia="ru-RU"/>
                </w:rPr>
              </m:ctrlPr>
            </m:dPr>
            <m:e>
              <m:r>
                <w:rPr>
                  <w:rFonts w:ascii="Cambria Math" w:hAnsi="Cambria Math"/>
                  <w:lang w:eastAsia="ru-RU"/>
                </w:rPr>
                <m:t>30</m:t>
              </m:r>
            </m:e>
          </m:d>
          <m:r>
            <w:rPr>
              <w:rFonts w:ascii="Cambria Math" w:hAnsi="Cambria Math"/>
              <w:lang w:eastAsia="ru-RU"/>
            </w:rPr>
            <m:t xml:space="preserve"> </m:t>
          </m:r>
          <m:sSub>
            <m:sSubPr>
              <m:ctrlPr>
                <w:rPr>
                  <w:rFonts w:ascii="Cambria Math" w:hAnsi="Cambria Math"/>
                  <w:lang w:eastAsia="ru-RU"/>
                </w:rPr>
              </m:ctrlPr>
            </m:sSubPr>
            <m:e>
              <m:r>
                <m:rPr>
                  <m:sty m:val="p"/>
                </m:rPr>
                <w:rPr>
                  <w:rFonts w:ascii="Cambria Math" w:hAnsi="Cambria Math"/>
                  <w:lang w:eastAsia="ru-RU"/>
                </w:rPr>
                <m:t>Φ</m:t>
              </m:r>
            </m:e>
            <m:sub>
              <m:r>
                <w:rPr>
                  <w:rFonts w:ascii="Cambria Math" w:hAnsi="Cambria Math"/>
                  <w:lang w:eastAsia="ru-RU"/>
                </w:rPr>
                <m:t>standard</m:t>
              </m:r>
            </m:sub>
          </m:sSub>
          <m:d>
            <m:dPr>
              <m:ctrlPr>
                <w:rPr>
                  <w:rFonts w:ascii="Cambria Math" w:hAnsi="Cambria Math"/>
                  <w:i/>
                  <w:lang w:eastAsia="ru-RU"/>
                </w:rPr>
              </m:ctrlPr>
            </m:dPr>
            <m:e>
              <m:r>
                <w:rPr>
                  <w:rFonts w:ascii="Cambria Math" w:hAnsi="Cambria Math"/>
                  <w:lang w:eastAsia="ru-RU"/>
                </w:rPr>
                <m:t>y</m:t>
              </m:r>
            </m:e>
          </m:d>
          <m:r>
            <w:rPr>
              <w:rFonts w:ascii="Cambria Math" w:hAnsi="Cambria Math"/>
              <w:lang w:eastAsia="ru-RU"/>
            </w:rPr>
            <m:t>=</m:t>
          </m:r>
          <m:f>
            <m:fPr>
              <m:ctrlPr>
                <w:rPr>
                  <w:rFonts w:ascii="Cambria Math" w:hAnsi="Cambria Math"/>
                  <w:i/>
                  <w:lang w:eastAsia="ru-RU"/>
                </w:rPr>
              </m:ctrlPr>
            </m:fPr>
            <m:num>
              <m:r>
                <w:rPr>
                  <w:rFonts w:ascii="Cambria Math" w:hAnsi="Cambria Math"/>
                  <w:lang w:eastAsia="ru-RU"/>
                </w:rPr>
                <m:t>1</m:t>
              </m:r>
            </m:num>
            <m:den>
              <m:rad>
                <m:radPr>
                  <m:degHide m:val="1"/>
                  <m:ctrlPr>
                    <w:rPr>
                      <w:rFonts w:ascii="Cambria Math" w:hAnsi="Cambria Math"/>
                      <w:i/>
                      <w:lang w:eastAsia="ru-RU"/>
                    </w:rPr>
                  </m:ctrlPr>
                </m:radPr>
                <m:deg/>
                <m:e>
                  <m:r>
                    <w:rPr>
                      <w:rFonts w:ascii="Cambria Math" w:hAnsi="Cambria Math"/>
                      <w:lang w:eastAsia="ru-RU"/>
                    </w:rPr>
                    <m:t>2</m:t>
                  </m:r>
                  <m:r>
                    <w:rPr>
                      <w:rFonts w:ascii="Cambria Math" w:hAnsi="Cambria Math"/>
                      <w:lang w:eastAsia="ru-RU"/>
                    </w:rPr>
                    <m:t>π</m:t>
                  </m:r>
                </m:e>
              </m:rad>
            </m:den>
          </m:f>
          <m:nary>
            <m:naryPr>
              <m:limLoc m:val="subSup"/>
              <m:ctrlPr>
                <w:rPr>
                  <w:rFonts w:ascii="Cambria Math" w:hAnsi="Cambria Math"/>
                  <w:i/>
                  <w:lang w:eastAsia="ru-RU"/>
                </w:rPr>
              </m:ctrlPr>
            </m:naryPr>
            <m:sub>
              <m:r>
                <w:rPr>
                  <w:rFonts w:ascii="Cambria Math" w:hAnsi="Cambria Math"/>
                  <w:lang w:eastAsia="ru-RU"/>
                </w:rPr>
                <m:t>-∞</m:t>
              </m:r>
            </m:sub>
            <m:sup>
              <m:r>
                <w:rPr>
                  <w:rFonts w:ascii="Cambria Math" w:hAnsi="Cambria Math"/>
                  <w:lang w:eastAsia="ru-RU"/>
                </w:rPr>
                <m:t>y</m:t>
              </m:r>
            </m:sup>
            <m:e>
              <m:sSup>
                <m:sSupPr>
                  <m:ctrlPr>
                    <w:rPr>
                      <w:rFonts w:ascii="Cambria Math" w:hAnsi="Cambria Math"/>
                      <w:i/>
                      <w:lang w:eastAsia="ru-RU"/>
                    </w:rPr>
                  </m:ctrlPr>
                </m:sSupPr>
                <m:e>
                  <m:r>
                    <w:rPr>
                      <w:rFonts w:ascii="Cambria Math" w:hAnsi="Cambria Math"/>
                      <w:lang w:eastAsia="ru-RU"/>
                    </w:rPr>
                    <m:t>e</m:t>
                  </m:r>
                </m:e>
                <m:sup>
                  <m:r>
                    <w:rPr>
                      <w:rFonts w:ascii="Cambria Math" w:hAnsi="Cambria Math"/>
                      <w:lang w:eastAsia="ru-RU"/>
                    </w:rPr>
                    <m:t>-</m:t>
                  </m:r>
                  <m:f>
                    <m:fPr>
                      <m:ctrlPr>
                        <w:rPr>
                          <w:rFonts w:ascii="Cambria Math" w:hAnsi="Cambria Math"/>
                          <w:i/>
                          <w:lang w:eastAsia="ru-RU"/>
                        </w:rPr>
                      </m:ctrlPr>
                    </m:fPr>
                    <m:num>
                      <m:sSup>
                        <m:sSupPr>
                          <m:ctrlPr>
                            <w:rPr>
                              <w:rFonts w:ascii="Cambria Math" w:hAnsi="Cambria Math"/>
                              <w:i/>
                              <w:lang w:eastAsia="ru-RU"/>
                            </w:rPr>
                          </m:ctrlPr>
                        </m:sSupPr>
                        <m:e>
                          <m:r>
                            <w:rPr>
                              <w:rFonts w:ascii="Cambria Math" w:hAnsi="Cambria Math"/>
                              <w:lang w:eastAsia="ru-RU"/>
                            </w:rPr>
                            <m:t>x</m:t>
                          </m:r>
                        </m:e>
                        <m:sup>
                          <m:r>
                            <w:rPr>
                              <w:rFonts w:ascii="Cambria Math" w:hAnsi="Cambria Math"/>
                              <w:lang w:eastAsia="ru-RU"/>
                            </w:rPr>
                            <m:t>2</m:t>
                          </m:r>
                        </m:sup>
                      </m:sSup>
                    </m:num>
                    <m:den>
                      <m:r>
                        <w:rPr>
                          <w:rFonts w:ascii="Cambria Math" w:hAnsi="Cambria Math"/>
                          <w:lang w:eastAsia="ru-RU"/>
                        </w:rPr>
                        <m:t>2</m:t>
                      </m:r>
                    </m:den>
                  </m:f>
                </m:sup>
              </m:sSup>
              <m:r>
                <w:rPr>
                  <w:rFonts w:ascii="Cambria Math" w:hAnsi="Cambria Math"/>
                  <w:lang w:eastAsia="ru-RU"/>
                </w:rPr>
                <m:t>dx</m:t>
              </m:r>
            </m:e>
          </m:nary>
        </m:oMath>
      </m:oMathPara>
    </w:p>
    <w:p w14:paraId="4D2721E3" w14:textId="29336D0B" w:rsidR="00C8216B" w:rsidRDefault="00C8216B" w:rsidP="00C8216B">
      <w:pPr>
        <w:rPr>
          <w:lang w:eastAsia="ru-RU"/>
        </w:rPr>
      </w:pPr>
      <w:r>
        <w:rPr>
          <w:lang w:eastAsia="ru-RU"/>
        </w:rPr>
        <w:t>Эта функция принимает значения от 0 до 1.</w:t>
      </w:r>
    </w:p>
    <w:p w14:paraId="714BD29C" w14:textId="42ACC329" w:rsidR="00C8216B" w:rsidRDefault="00C8216B" w:rsidP="00C8216B">
      <w:pPr>
        <w:rPr>
          <w:lang w:eastAsia="ru-RU"/>
        </w:rPr>
      </w:pPr>
      <w:r>
        <w:rPr>
          <w:lang w:eastAsia="ru-RU"/>
        </w:rPr>
        <w:t xml:space="preserve">Упражнение B.5. Покажите, что </w:t>
      </w:r>
      <w:r w:rsidRPr="00627F4A">
        <w:rPr>
          <w:rFonts w:asciiTheme="majorHAnsi" w:hAnsiTheme="majorHAnsi"/>
          <w:i/>
          <w:iCs/>
          <w:lang w:eastAsia="ru-RU"/>
        </w:rPr>
        <w:t>Ф</w:t>
      </w:r>
      <w:r w:rsidR="00627F4A" w:rsidRPr="00627F4A">
        <w:rPr>
          <w:rFonts w:asciiTheme="majorHAnsi" w:hAnsiTheme="majorHAnsi"/>
          <w:i/>
          <w:iCs/>
          <w:vertAlign w:val="subscript"/>
          <w:lang w:val="en-US" w:eastAsia="ru-RU"/>
        </w:rPr>
        <w:t>standard</w:t>
      </w:r>
      <w:r w:rsidRPr="00627F4A">
        <w:rPr>
          <w:rFonts w:asciiTheme="majorHAnsi" w:hAnsiTheme="majorHAnsi"/>
          <w:i/>
          <w:iCs/>
          <w:lang w:eastAsia="ru-RU"/>
        </w:rPr>
        <w:t>(0) = 0</w:t>
      </w:r>
      <w:r w:rsidR="00627F4A" w:rsidRPr="00E3393F">
        <w:rPr>
          <w:rFonts w:asciiTheme="majorHAnsi" w:hAnsiTheme="majorHAnsi"/>
          <w:i/>
          <w:iCs/>
          <w:lang w:eastAsia="ru-RU"/>
        </w:rPr>
        <w:t>,</w:t>
      </w:r>
      <w:r w:rsidRPr="00627F4A">
        <w:rPr>
          <w:rFonts w:asciiTheme="majorHAnsi" w:hAnsiTheme="majorHAnsi"/>
          <w:i/>
          <w:iCs/>
          <w:lang w:eastAsia="ru-RU"/>
        </w:rPr>
        <w:t>5</w:t>
      </w:r>
      <w:r>
        <w:rPr>
          <w:lang w:eastAsia="ru-RU"/>
        </w:rPr>
        <w:t>.</w:t>
      </w:r>
    </w:p>
    <w:p w14:paraId="1CB0899F" w14:textId="38DD0F34" w:rsidR="00C8216B" w:rsidRDefault="00C8216B" w:rsidP="00627F4A">
      <w:pPr>
        <w:pStyle w:val="4"/>
        <w:rPr>
          <w:lang w:eastAsia="ru-RU"/>
        </w:rPr>
      </w:pPr>
      <w:r>
        <w:rPr>
          <w:lang w:eastAsia="ru-RU"/>
        </w:rPr>
        <w:lastRenderedPageBreak/>
        <w:t>Распределение фон Мизеса</w:t>
      </w:r>
    </w:p>
    <w:p w14:paraId="3B9C5455" w14:textId="4EAD550E" w:rsidR="00C8216B" w:rsidRDefault="00C8216B" w:rsidP="00C8216B">
      <w:pPr>
        <w:rPr>
          <w:lang w:eastAsia="ru-RU"/>
        </w:rPr>
      </w:pPr>
      <w:r>
        <w:rPr>
          <w:lang w:eastAsia="ru-RU"/>
        </w:rPr>
        <w:t xml:space="preserve">Некоторые переменные, такие как ориентация и направление движения, естественным образом имеют круговую (периодическую) область. Для таких переменных гауссово распределение не имеет смысла. Одним из решений является выбор распределения фон Мизеса. Его можно рассматривать как круговой аналог гауссова распределения. Оно имеет два параметра: круговое среднее и параметр концентрации, аналогичный обратной величине дисперсии гауссова распределения. Распределение фон Мизеса по круговой переменной </w:t>
      </w:r>
      <w:r w:rsidRPr="00E3393F">
        <w:rPr>
          <w:rFonts w:asciiTheme="majorHAnsi" w:hAnsiTheme="majorHAnsi"/>
          <w:i/>
          <w:iCs/>
          <w:lang w:eastAsia="ru-RU"/>
        </w:rPr>
        <w:t>s</w:t>
      </w:r>
      <w:r>
        <w:rPr>
          <w:lang w:eastAsia="ru-RU"/>
        </w:rPr>
        <w:t xml:space="preserve"> с областью определения [0, 2</w:t>
      </w:r>
      <w:r w:rsidR="00E3393F">
        <w:rPr>
          <w:rFonts w:cstheme="minorHAnsi"/>
          <w:lang w:eastAsia="ru-RU"/>
        </w:rPr>
        <w:t>π</w:t>
      </w:r>
      <w:r>
        <w:rPr>
          <w:lang w:eastAsia="ru-RU"/>
        </w:rPr>
        <w:t xml:space="preserve">), круговым средним </w:t>
      </w:r>
      <w:r w:rsidR="00E3393F" w:rsidRPr="00E3393F">
        <w:rPr>
          <w:rFonts w:asciiTheme="majorHAnsi" w:hAnsiTheme="majorHAnsi" w:cstheme="minorHAnsi"/>
          <w:i/>
          <w:iCs/>
          <w:lang w:eastAsia="ru-RU"/>
        </w:rPr>
        <w:t>µ</w:t>
      </w:r>
      <w:r>
        <w:rPr>
          <w:lang w:eastAsia="ru-RU"/>
        </w:rPr>
        <w:t xml:space="preserve"> и параметром концентрации </w:t>
      </w:r>
      <w:r w:rsidR="00E3393F">
        <w:rPr>
          <w:rFonts w:asciiTheme="majorHAnsi" w:hAnsiTheme="majorHAnsi"/>
          <w:i/>
          <w:iCs/>
          <w:lang w:val="en-US" w:eastAsia="ru-RU"/>
        </w:rPr>
        <w:t>k</w:t>
      </w:r>
      <w:r>
        <w:rPr>
          <w:lang w:eastAsia="ru-RU"/>
        </w:rPr>
        <w:t xml:space="preserve"> имеет вид: </w:t>
      </w:r>
    </w:p>
    <w:p w14:paraId="12A08B2B" w14:textId="56A06F0C" w:rsidR="00E3393F" w:rsidRPr="00BE2784" w:rsidRDefault="00787214" w:rsidP="00E3393F">
      <w:pPr>
        <w:rPr>
          <w:rFonts w:eastAsiaTheme="minorEastAsia"/>
          <w:i/>
          <w:lang w:val="en-US" w:eastAsia="ru-RU"/>
        </w:rPr>
      </w:pPr>
      <m:oMathPara>
        <m:oMathParaPr>
          <m:jc m:val="left"/>
        </m:oMathParaPr>
        <m:oMath>
          <m:d>
            <m:dPr>
              <m:ctrlPr>
                <w:rPr>
                  <w:rFonts w:ascii="Cambria Math" w:hAnsi="Cambria Math"/>
                  <w:i/>
                  <w:lang w:eastAsia="ru-RU"/>
                </w:rPr>
              </m:ctrlPr>
            </m:dPr>
            <m:e>
              <m:r>
                <w:rPr>
                  <w:rFonts w:ascii="Cambria Math" w:hAnsi="Cambria Math"/>
                  <w:lang w:eastAsia="ru-RU"/>
                </w:rPr>
                <m:t>31</m:t>
              </m:r>
            </m:e>
          </m:d>
          <m:r>
            <w:rPr>
              <w:rFonts w:ascii="Cambria Math" w:hAnsi="Cambria Math"/>
              <w:lang w:eastAsia="ru-RU"/>
            </w:rPr>
            <m:t xml:space="preserve"> </m:t>
          </m:r>
          <m:r>
            <w:rPr>
              <w:rFonts w:ascii="Cambria Math" w:hAnsi="Cambria Math"/>
              <w:lang w:val="en-US" w:eastAsia="ru-RU"/>
            </w:rPr>
            <m:t>p</m:t>
          </m:r>
          <m:d>
            <m:dPr>
              <m:ctrlPr>
                <w:rPr>
                  <w:rFonts w:ascii="Cambria Math" w:hAnsi="Cambria Math"/>
                  <w:i/>
                  <w:lang w:eastAsia="ru-RU"/>
                </w:rPr>
              </m:ctrlPr>
            </m:dPr>
            <m:e>
              <m:r>
                <w:rPr>
                  <w:rFonts w:ascii="Cambria Math" w:hAnsi="Cambria Math"/>
                  <w:lang w:eastAsia="ru-RU"/>
                </w:rPr>
                <m:t>s</m:t>
              </m:r>
            </m:e>
          </m:d>
          <m:r>
            <w:rPr>
              <w:rFonts w:ascii="Cambria Math" w:hAnsi="Cambria Math"/>
              <w:lang w:eastAsia="ru-RU"/>
            </w:rPr>
            <m:t>=</m:t>
          </m:r>
          <m:f>
            <m:fPr>
              <m:ctrlPr>
                <w:rPr>
                  <w:rFonts w:ascii="Cambria Math" w:hAnsi="Cambria Math"/>
                  <w:i/>
                  <w:lang w:eastAsia="ru-RU"/>
                </w:rPr>
              </m:ctrlPr>
            </m:fPr>
            <m:num>
              <m:r>
                <w:rPr>
                  <w:rFonts w:ascii="Cambria Math" w:hAnsi="Cambria Math"/>
                  <w:lang w:eastAsia="ru-RU"/>
                </w:rPr>
                <m:t>1</m:t>
              </m:r>
            </m:num>
            <m:den>
              <m:r>
                <w:rPr>
                  <w:rFonts w:ascii="Cambria Math" w:hAnsi="Cambria Math"/>
                  <w:lang w:eastAsia="ru-RU"/>
                </w:rPr>
                <m:t>2</m:t>
              </m:r>
              <m:r>
                <w:rPr>
                  <w:rFonts w:ascii="Cambria Math" w:hAnsi="Cambria Math"/>
                  <w:lang w:eastAsia="ru-RU"/>
                </w:rPr>
                <m:t>π</m:t>
              </m:r>
              <m:sSub>
                <m:sSubPr>
                  <m:ctrlPr>
                    <w:rPr>
                      <w:rFonts w:ascii="Cambria Math" w:hAnsi="Cambria Math"/>
                      <w:i/>
                      <w:lang w:eastAsia="ru-RU"/>
                    </w:rPr>
                  </m:ctrlPr>
                </m:sSubPr>
                <m:e>
                  <m:r>
                    <w:rPr>
                      <w:rFonts w:ascii="Cambria Math" w:hAnsi="Cambria Math"/>
                      <w:lang w:eastAsia="ru-RU"/>
                    </w:rPr>
                    <m:t>I</m:t>
                  </m:r>
                </m:e>
                <m:sub>
                  <m:r>
                    <w:rPr>
                      <w:rFonts w:ascii="Cambria Math" w:hAnsi="Cambria Math"/>
                      <w:lang w:eastAsia="ru-RU"/>
                    </w:rPr>
                    <m:t>0</m:t>
                  </m:r>
                </m:sub>
              </m:sSub>
              <m:r>
                <w:rPr>
                  <w:rFonts w:ascii="Cambria Math" w:hAnsi="Cambria Math"/>
                  <w:lang w:eastAsia="ru-RU"/>
                </w:rPr>
                <m:t>(</m:t>
              </m:r>
              <m:r>
                <w:rPr>
                  <w:rFonts w:ascii="Cambria Math" w:hAnsi="Cambria Math"/>
                  <w:lang w:eastAsia="ru-RU"/>
                </w:rPr>
                <m:t>k</m:t>
              </m:r>
              <m:r>
                <w:rPr>
                  <w:rFonts w:ascii="Cambria Math" w:hAnsi="Cambria Math"/>
                  <w:lang w:eastAsia="ru-RU"/>
                </w:rPr>
                <m:t>)</m:t>
              </m:r>
            </m:den>
          </m:f>
          <m:sSup>
            <m:sSupPr>
              <m:ctrlPr>
                <w:rPr>
                  <w:rFonts w:ascii="Cambria Math" w:hAnsi="Cambria Math"/>
                  <w:i/>
                  <w:lang w:eastAsia="ru-RU"/>
                </w:rPr>
              </m:ctrlPr>
            </m:sSupPr>
            <m:e>
              <m:r>
                <w:rPr>
                  <w:rFonts w:ascii="Cambria Math" w:hAnsi="Cambria Math"/>
                  <w:lang w:eastAsia="ru-RU"/>
                </w:rPr>
                <m:t>e</m:t>
              </m:r>
            </m:e>
            <m:sup>
              <m:r>
                <w:rPr>
                  <w:rFonts w:ascii="Cambria Math" w:hAnsi="Cambria Math"/>
                  <w:lang w:eastAsia="ru-RU"/>
                </w:rPr>
                <m:t>kcos</m:t>
              </m:r>
              <m:r>
                <w:rPr>
                  <w:rFonts w:ascii="Cambria Math" w:hAnsi="Cambria Math"/>
                  <w:lang w:eastAsia="ru-RU"/>
                </w:rPr>
                <m:t>(</m:t>
              </m:r>
              <m:r>
                <w:rPr>
                  <w:rFonts w:ascii="Cambria Math" w:hAnsi="Cambria Math"/>
                  <w:lang w:eastAsia="ru-RU"/>
                </w:rPr>
                <m:t>s</m:t>
              </m:r>
              <m:r>
                <w:rPr>
                  <w:rFonts w:ascii="Cambria Math" w:hAnsi="Cambria Math"/>
                  <w:lang w:eastAsia="ru-RU"/>
                </w:rPr>
                <m:t>-</m:t>
              </m:r>
              <m:r>
                <w:rPr>
                  <w:rFonts w:ascii="Cambria Math" w:hAnsi="Cambria Math"/>
                  <w:lang w:eastAsia="ru-RU"/>
                </w:rPr>
                <m:t>μ</m:t>
              </m:r>
              <m:r>
                <w:rPr>
                  <w:rFonts w:ascii="Cambria Math" w:hAnsi="Cambria Math"/>
                  <w:lang w:eastAsia="ru-RU"/>
                </w:rPr>
                <m:t>)</m:t>
              </m:r>
            </m:sup>
          </m:sSup>
        </m:oMath>
      </m:oMathPara>
    </w:p>
    <w:p w14:paraId="200D1DF6" w14:textId="1068EF0E" w:rsidR="00C8216B" w:rsidRDefault="00C8216B" w:rsidP="00C8216B">
      <w:pPr>
        <w:rPr>
          <w:lang w:eastAsia="ru-RU"/>
        </w:rPr>
      </w:pPr>
      <w:r>
        <w:rPr>
          <w:lang w:eastAsia="ru-RU"/>
        </w:rPr>
        <w:t xml:space="preserve">Здесь </w:t>
      </w:r>
      <w:r w:rsidRPr="00E3393F">
        <w:rPr>
          <w:rFonts w:asciiTheme="majorHAnsi" w:hAnsiTheme="majorHAnsi"/>
          <w:i/>
          <w:iCs/>
          <w:lang w:eastAsia="ru-RU"/>
        </w:rPr>
        <w:t>I</w:t>
      </w:r>
      <w:r w:rsidRPr="00E3393F">
        <w:rPr>
          <w:rFonts w:asciiTheme="majorHAnsi" w:hAnsiTheme="majorHAnsi"/>
          <w:i/>
          <w:iCs/>
          <w:vertAlign w:val="subscript"/>
          <w:lang w:eastAsia="ru-RU"/>
        </w:rPr>
        <w:t>0</w:t>
      </w:r>
      <w:r>
        <w:rPr>
          <w:lang w:eastAsia="ru-RU"/>
        </w:rPr>
        <w:t xml:space="preserve"> </w:t>
      </w:r>
      <w:r w:rsidR="00E3393F" w:rsidRPr="00E3393F">
        <w:rPr>
          <w:lang w:eastAsia="ru-RU"/>
        </w:rPr>
        <w:t>–</w:t>
      </w:r>
      <w:r>
        <w:rPr>
          <w:lang w:eastAsia="ru-RU"/>
        </w:rPr>
        <w:t xml:space="preserve"> модифицированная функция Бесселя первого рода порядка 0. Это так называемая специальная функция </w:t>
      </w:r>
      <w:r w:rsidR="00E3393F" w:rsidRPr="00E3393F">
        <w:rPr>
          <w:lang w:eastAsia="ru-RU"/>
        </w:rPr>
        <w:t>–</w:t>
      </w:r>
      <w:r>
        <w:rPr>
          <w:lang w:eastAsia="ru-RU"/>
        </w:rPr>
        <w:t xml:space="preserve"> определяемая через интеграл или бесконечный ряд. </w:t>
      </w:r>
      <w:r w:rsidR="00E3393F">
        <w:rPr>
          <w:lang w:eastAsia="ru-RU"/>
        </w:rPr>
        <w:t>Д</w:t>
      </w:r>
      <w:r>
        <w:rPr>
          <w:lang w:eastAsia="ru-RU"/>
        </w:rPr>
        <w:t xml:space="preserve">ля нас важно лишь то, что </w:t>
      </w:r>
      <w:r w:rsidRPr="00E3393F">
        <w:rPr>
          <w:rFonts w:asciiTheme="majorHAnsi" w:hAnsiTheme="majorHAnsi"/>
          <w:i/>
          <w:iCs/>
          <w:lang w:eastAsia="ru-RU"/>
        </w:rPr>
        <w:t>2</w:t>
      </w:r>
      <w:r w:rsidR="00E3393F" w:rsidRPr="00E3393F">
        <w:rPr>
          <w:rFonts w:asciiTheme="majorHAnsi" w:hAnsiTheme="majorHAnsi" w:cstheme="minorHAnsi"/>
          <w:i/>
          <w:iCs/>
          <w:lang w:eastAsia="ru-RU"/>
        </w:rPr>
        <w:t>π</w:t>
      </w:r>
      <w:r w:rsidR="00E3393F" w:rsidRPr="00E3393F">
        <w:rPr>
          <w:rFonts w:asciiTheme="majorHAnsi" w:hAnsiTheme="majorHAnsi" w:cstheme="minorHAnsi"/>
          <w:i/>
          <w:iCs/>
          <w:lang w:val="en-US" w:eastAsia="ru-RU"/>
        </w:rPr>
        <w:t>I</w:t>
      </w:r>
      <w:r w:rsidRPr="00E3393F">
        <w:rPr>
          <w:rFonts w:asciiTheme="majorHAnsi" w:hAnsiTheme="majorHAnsi"/>
          <w:i/>
          <w:iCs/>
          <w:vertAlign w:val="subscript"/>
          <w:lang w:eastAsia="ru-RU"/>
        </w:rPr>
        <w:t>0</w:t>
      </w:r>
      <w:r w:rsidRPr="00E3393F">
        <w:rPr>
          <w:rFonts w:asciiTheme="majorHAnsi" w:hAnsiTheme="majorHAnsi"/>
          <w:i/>
          <w:iCs/>
          <w:lang w:eastAsia="ru-RU"/>
        </w:rPr>
        <w:t>(</w:t>
      </w:r>
      <w:r w:rsidR="00E3393F" w:rsidRPr="00E3393F">
        <w:rPr>
          <w:rFonts w:asciiTheme="majorHAnsi" w:hAnsiTheme="majorHAnsi"/>
          <w:i/>
          <w:iCs/>
          <w:lang w:val="en-US" w:eastAsia="ru-RU"/>
        </w:rPr>
        <w:t>k</w:t>
      </w:r>
      <w:r w:rsidRPr="00E3393F">
        <w:rPr>
          <w:rFonts w:asciiTheme="majorHAnsi" w:hAnsiTheme="majorHAnsi"/>
          <w:i/>
          <w:iCs/>
          <w:lang w:eastAsia="ru-RU"/>
        </w:rPr>
        <w:t>)</w:t>
      </w:r>
      <w:r>
        <w:rPr>
          <w:lang w:eastAsia="ru-RU"/>
        </w:rPr>
        <w:t xml:space="preserve"> нормирует распределение фон Мизеса. Когда </w:t>
      </w:r>
      <w:r w:rsidR="00E3393F" w:rsidRPr="00E3393F">
        <w:rPr>
          <w:rFonts w:asciiTheme="majorHAnsi" w:hAnsiTheme="majorHAnsi"/>
          <w:i/>
          <w:iCs/>
          <w:lang w:val="en-US" w:eastAsia="ru-RU"/>
        </w:rPr>
        <w:t>k</w:t>
      </w:r>
      <w:r w:rsidRPr="00E3393F">
        <w:rPr>
          <w:rFonts w:asciiTheme="majorHAnsi" w:hAnsiTheme="majorHAnsi"/>
          <w:i/>
          <w:iCs/>
          <w:lang w:eastAsia="ru-RU"/>
        </w:rPr>
        <w:t xml:space="preserve"> = 0, </w:t>
      </w:r>
      <w:r w:rsidR="00E3393F" w:rsidRPr="00E3393F">
        <w:rPr>
          <w:rFonts w:asciiTheme="majorHAnsi" w:hAnsiTheme="majorHAnsi"/>
          <w:i/>
          <w:iCs/>
          <w:lang w:val="en-US" w:eastAsia="ru-RU"/>
        </w:rPr>
        <w:t>I</w:t>
      </w:r>
      <w:r w:rsidRPr="00E3393F">
        <w:rPr>
          <w:rFonts w:asciiTheme="majorHAnsi" w:hAnsiTheme="majorHAnsi"/>
          <w:i/>
          <w:iCs/>
          <w:vertAlign w:val="subscript"/>
          <w:lang w:eastAsia="ru-RU"/>
        </w:rPr>
        <w:t>0</w:t>
      </w:r>
      <w:r w:rsidRPr="00E3393F">
        <w:rPr>
          <w:rFonts w:asciiTheme="majorHAnsi" w:hAnsiTheme="majorHAnsi"/>
          <w:i/>
          <w:iCs/>
          <w:lang w:eastAsia="ru-RU"/>
        </w:rPr>
        <w:t>(</w:t>
      </w:r>
      <w:r w:rsidR="00E3393F" w:rsidRPr="00E3393F">
        <w:rPr>
          <w:rFonts w:asciiTheme="majorHAnsi" w:hAnsiTheme="majorHAnsi"/>
          <w:i/>
          <w:iCs/>
          <w:lang w:val="en-US" w:eastAsia="ru-RU"/>
        </w:rPr>
        <w:t>k</w:t>
      </w:r>
      <w:r w:rsidRPr="00E3393F">
        <w:rPr>
          <w:rFonts w:asciiTheme="majorHAnsi" w:hAnsiTheme="majorHAnsi"/>
          <w:i/>
          <w:iCs/>
          <w:lang w:eastAsia="ru-RU"/>
        </w:rPr>
        <w:t>) = 1</w:t>
      </w:r>
      <w:r>
        <w:rPr>
          <w:lang w:eastAsia="ru-RU"/>
        </w:rPr>
        <w:t xml:space="preserve">, и распределение Мизеса становится равномерным на окружности. Чем выше </w:t>
      </w:r>
      <w:r w:rsidR="00E3393F" w:rsidRPr="00E3393F">
        <w:rPr>
          <w:rFonts w:asciiTheme="majorHAnsi" w:hAnsiTheme="majorHAnsi"/>
          <w:i/>
          <w:iCs/>
          <w:lang w:val="en-US" w:eastAsia="ru-RU"/>
        </w:rPr>
        <w:t>k</w:t>
      </w:r>
      <w:r>
        <w:rPr>
          <w:lang w:eastAsia="ru-RU"/>
        </w:rPr>
        <w:t>, тем больше распределение фон Мизеса похоже на нормальное распределение.</w:t>
      </w:r>
    </w:p>
    <w:p w14:paraId="324336C4" w14:textId="2F518697" w:rsidR="00C8216B" w:rsidRDefault="00096E67" w:rsidP="00C8216B">
      <w:pPr>
        <w:rPr>
          <w:lang w:eastAsia="ru-RU"/>
        </w:rPr>
      </w:pPr>
      <w:r>
        <w:rPr>
          <w:noProof/>
          <w:lang w:eastAsia="ru-RU"/>
        </w:rPr>
        <w:drawing>
          <wp:inline distT="0" distB="0" distL="0" distR="0" wp14:anchorId="65A5241F" wp14:editId="4A2DA925">
            <wp:extent cx="3616657" cy="2169994"/>
            <wp:effectExtent l="0" t="0" r="3175" b="1905"/>
            <wp:docPr id="1189206476" name="Рисунок 2" descr="Изображение выглядит как График, линия, диаграмма,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206476" name="Рисунок 2" descr="Изображение выглядит как График, линия, диаграмма, снимок экрана&#10;&#10;Автоматически созданное описание"/>
                    <pic:cNvPicPr/>
                  </pic:nvPicPr>
                  <pic:blipFill>
                    <a:blip r:embed="rId13">
                      <a:extLst>
                        <a:ext uri="{28A0092B-C50C-407E-A947-70E740481C1C}">
                          <a14:useLocalDpi xmlns:a14="http://schemas.microsoft.com/office/drawing/2010/main" val="0"/>
                        </a:ext>
                      </a:extLst>
                    </a:blip>
                    <a:stretch>
                      <a:fillRect/>
                    </a:stretch>
                  </pic:blipFill>
                  <pic:spPr>
                    <a:xfrm>
                      <a:off x="0" y="0"/>
                      <a:ext cx="3626616" cy="2175969"/>
                    </a:xfrm>
                    <a:prstGeom prst="rect">
                      <a:avLst/>
                    </a:prstGeom>
                  </pic:spPr>
                </pic:pic>
              </a:graphicData>
            </a:graphic>
          </wp:inline>
        </w:drawing>
      </w:r>
    </w:p>
    <w:p w14:paraId="4CA9F41B" w14:textId="69E22AC2" w:rsidR="00E3393F" w:rsidRPr="00096E67" w:rsidRDefault="00E3393F" w:rsidP="00E3393F">
      <w:pPr>
        <w:rPr>
          <w:lang w:eastAsia="ru-RU"/>
        </w:rPr>
      </w:pPr>
      <w:r>
        <w:rPr>
          <w:lang w:eastAsia="ru-RU"/>
        </w:rPr>
        <w:t xml:space="preserve">Рис. 4. </w:t>
      </w:r>
      <w:r>
        <w:rPr>
          <w:rFonts w:ascii="Calibri" w:hAnsi="Calibri" w:cs="Calibri"/>
          <w:lang w:eastAsia="ru-RU"/>
        </w:rPr>
        <w:t>Примеры</w:t>
      </w:r>
      <w:r>
        <w:rPr>
          <w:lang w:eastAsia="ru-RU"/>
        </w:rPr>
        <w:t xml:space="preserve"> </w:t>
      </w:r>
      <w:r>
        <w:rPr>
          <w:rFonts w:ascii="Calibri" w:hAnsi="Calibri" w:cs="Calibri"/>
          <w:lang w:eastAsia="ru-RU"/>
        </w:rPr>
        <w:t>распределений</w:t>
      </w:r>
      <w:r>
        <w:rPr>
          <w:lang w:eastAsia="ru-RU"/>
        </w:rPr>
        <w:t xml:space="preserve"> </w:t>
      </w:r>
      <w:r>
        <w:rPr>
          <w:rFonts w:ascii="Calibri" w:hAnsi="Calibri" w:cs="Calibri"/>
          <w:lang w:eastAsia="ru-RU"/>
        </w:rPr>
        <w:t>фон</w:t>
      </w:r>
      <w:r>
        <w:rPr>
          <w:lang w:eastAsia="ru-RU"/>
        </w:rPr>
        <w:t xml:space="preserve"> </w:t>
      </w:r>
      <w:r>
        <w:rPr>
          <w:rFonts w:ascii="Calibri" w:hAnsi="Calibri" w:cs="Calibri"/>
          <w:lang w:eastAsia="ru-RU"/>
        </w:rPr>
        <w:t>Мизеса</w:t>
      </w:r>
      <w:r>
        <w:rPr>
          <w:lang w:eastAsia="ru-RU"/>
        </w:rPr>
        <w:t>. Область определения случайной величины является периодической</w:t>
      </w:r>
      <w:r w:rsidR="00096E67">
        <w:rPr>
          <w:lang w:eastAsia="ru-RU"/>
        </w:rPr>
        <w:t xml:space="preserve">. Для построения распределения в </w:t>
      </w:r>
      <w:r w:rsidR="00096E67">
        <w:rPr>
          <w:lang w:val="en-US" w:eastAsia="ru-RU"/>
        </w:rPr>
        <w:t>Excel</w:t>
      </w:r>
      <w:r w:rsidR="00096E67" w:rsidRPr="00096E67">
        <w:rPr>
          <w:lang w:eastAsia="ru-RU"/>
        </w:rPr>
        <w:t xml:space="preserve"> </w:t>
      </w:r>
      <w:r w:rsidR="00096E67">
        <w:rPr>
          <w:lang w:eastAsia="ru-RU"/>
        </w:rPr>
        <w:t xml:space="preserve">использовалась формула(31), </w:t>
      </w:r>
      <w:r w:rsidR="00096E67" w:rsidRPr="00E3393F">
        <w:rPr>
          <w:rFonts w:asciiTheme="majorHAnsi" w:hAnsiTheme="majorHAnsi"/>
          <w:i/>
          <w:iCs/>
          <w:lang w:val="en-US" w:eastAsia="ru-RU"/>
        </w:rPr>
        <w:t>I</w:t>
      </w:r>
      <w:r w:rsidR="00096E67" w:rsidRPr="00E3393F">
        <w:rPr>
          <w:rFonts w:asciiTheme="majorHAnsi" w:hAnsiTheme="majorHAnsi"/>
          <w:i/>
          <w:iCs/>
          <w:vertAlign w:val="subscript"/>
          <w:lang w:eastAsia="ru-RU"/>
        </w:rPr>
        <w:t>0</w:t>
      </w:r>
      <w:r w:rsidR="00096E67" w:rsidRPr="00E3393F">
        <w:rPr>
          <w:rFonts w:asciiTheme="majorHAnsi" w:hAnsiTheme="majorHAnsi"/>
          <w:i/>
          <w:iCs/>
          <w:lang w:eastAsia="ru-RU"/>
        </w:rPr>
        <w:t>(</w:t>
      </w:r>
      <w:r w:rsidR="00096E67" w:rsidRPr="00E3393F">
        <w:rPr>
          <w:rFonts w:asciiTheme="majorHAnsi" w:hAnsiTheme="majorHAnsi"/>
          <w:i/>
          <w:iCs/>
          <w:lang w:val="en-US" w:eastAsia="ru-RU"/>
        </w:rPr>
        <w:t>k</w:t>
      </w:r>
      <w:r w:rsidR="00096E67" w:rsidRPr="00E3393F">
        <w:rPr>
          <w:rFonts w:asciiTheme="majorHAnsi" w:hAnsiTheme="majorHAnsi"/>
          <w:i/>
          <w:iCs/>
          <w:lang w:eastAsia="ru-RU"/>
        </w:rPr>
        <w:t xml:space="preserve">) </w:t>
      </w:r>
      <w:r w:rsidR="00096E67">
        <w:rPr>
          <w:lang w:eastAsia="ru-RU"/>
        </w:rPr>
        <w:t>= БЕССЕЛЬ.</w:t>
      </w:r>
      <w:r w:rsidR="00096E67">
        <w:rPr>
          <w:lang w:val="en-US" w:eastAsia="ru-RU"/>
        </w:rPr>
        <w:t>I</w:t>
      </w:r>
      <w:r w:rsidR="00096E67" w:rsidRPr="00096E67">
        <w:rPr>
          <w:lang w:eastAsia="ru-RU"/>
        </w:rPr>
        <w:t>(</w:t>
      </w:r>
      <w:r w:rsidR="00096E67">
        <w:rPr>
          <w:lang w:val="en-US" w:eastAsia="ru-RU"/>
        </w:rPr>
        <w:t>k</w:t>
      </w:r>
      <w:r w:rsidR="00096E67" w:rsidRPr="00096E67">
        <w:rPr>
          <w:lang w:eastAsia="ru-RU"/>
        </w:rPr>
        <w:t xml:space="preserve">;0), </w:t>
      </w:r>
      <w:r w:rsidR="00096E67">
        <w:rPr>
          <w:rFonts w:cstheme="minorHAnsi"/>
          <w:lang w:eastAsia="ru-RU"/>
        </w:rPr>
        <w:t>µ</w:t>
      </w:r>
      <w:r w:rsidR="00096E67" w:rsidRPr="00096E67">
        <w:rPr>
          <w:lang w:eastAsia="ru-RU"/>
        </w:rPr>
        <w:t xml:space="preserve"> = </w:t>
      </w:r>
      <w:r w:rsidR="00096E67">
        <w:rPr>
          <w:rFonts w:cstheme="minorHAnsi"/>
          <w:lang w:eastAsia="ru-RU"/>
        </w:rPr>
        <w:t>π</w:t>
      </w:r>
      <w:r w:rsidR="00096E67" w:rsidRPr="00096E67">
        <w:rPr>
          <w:lang w:eastAsia="ru-RU"/>
        </w:rPr>
        <w:t>/2</w:t>
      </w:r>
    </w:p>
    <w:p w14:paraId="5798D338" w14:textId="10A14152" w:rsidR="00C8216B" w:rsidRDefault="00C8216B" w:rsidP="00C8216B">
      <w:pPr>
        <w:rPr>
          <w:lang w:eastAsia="ru-RU"/>
        </w:rPr>
      </w:pPr>
      <w:r>
        <w:rPr>
          <w:lang w:eastAsia="ru-RU"/>
        </w:rPr>
        <w:t xml:space="preserve">Упражнение B.7. Мы сказали, что </w:t>
      </w:r>
      <w:r w:rsidR="00096E67">
        <w:rPr>
          <w:rFonts w:cstheme="minorHAnsi"/>
          <w:lang w:eastAsia="ru-RU"/>
        </w:rPr>
        <w:t>µ</w:t>
      </w:r>
      <w:r w:rsidR="00096E67" w:rsidRPr="00096E67">
        <w:rPr>
          <w:lang w:eastAsia="ru-RU"/>
        </w:rPr>
        <w:t xml:space="preserve"> –</w:t>
      </w:r>
      <w:r>
        <w:rPr>
          <w:lang w:eastAsia="ru-RU"/>
        </w:rPr>
        <w:t xml:space="preserve"> это круговое среднее, но как бы вы определили среднее значение для круговой переменной?</w:t>
      </w:r>
    </w:p>
    <w:p w14:paraId="6CBFE691" w14:textId="2F3AC589" w:rsidR="00096E67" w:rsidRDefault="00096E67" w:rsidP="00096E67">
      <w:pPr>
        <w:rPr>
          <w:lang w:eastAsia="ru-RU"/>
        </w:rPr>
      </w:pPr>
      <w:r>
        <w:rPr>
          <w:lang w:eastAsia="ru-RU"/>
        </w:rPr>
        <w:t xml:space="preserve">Вот что об этом думает </w:t>
      </w:r>
      <w:r>
        <w:rPr>
          <w:lang w:val="en-US" w:eastAsia="ru-RU"/>
        </w:rPr>
        <w:t>ChatGPT</w:t>
      </w:r>
      <w:r>
        <w:rPr>
          <w:lang w:eastAsia="ru-RU"/>
        </w:rPr>
        <w:t xml:space="preserve">. Круговое среднее представляет собой угол, который характеризует центр масс (центр распределения) круговых данных. Пусть у нас есть набор угловых данных </w:t>
      </w:r>
      <w:r w:rsidRPr="00096E67">
        <w:rPr>
          <w:rFonts w:asciiTheme="majorHAnsi" w:hAnsiTheme="majorHAnsi" w:cstheme="minorHAnsi"/>
          <w:i/>
          <w:iCs/>
          <w:lang w:eastAsia="ru-RU"/>
        </w:rPr>
        <w:t>Θ</w:t>
      </w:r>
      <w:r w:rsidRPr="00096E67">
        <w:rPr>
          <w:rFonts w:asciiTheme="majorHAnsi" w:hAnsiTheme="majorHAnsi"/>
          <w:i/>
          <w:iCs/>
          <w:vertAlign w:val="subscript"/>
          <w:lang w:eastAsia="ru-RU"/>
        </w:rPr>
        <w:t>1</w:t>
      </w:r>
      <w:r>
        <w:rPr>
          <w:lang w:eastAsia="ru-RU"/>
        </w:rPr>
        <w:t>,</w:t>
      </w:r>
      <w:r w:rsidRPr="00096E67">
        <w:rPr>
          <w:rFonts w:asciiTheme="majorHAnsi" w:hAnsiTheme="majorHAnsi" w:cstheme="minorHAnsi"/>
          <w:i/>
          <w:iCs/>
          <w:lang w:eastAsia="ru-RU"/>
        </w:rPr>
        <w:t xml:space="preserve"> Θ</w:t>
      </w:r>
      <w:r>
        <w:rPr>
          <w:rFonts w:asciiTheme="majorHAnsi" w:hAnsiTheme="majorHAnsi"/>
          <w:i/>
          <w:iCs/>
          <w:vertAlign w:val="subscript"/>
          <w:lang w:eastAsia="ru-RU"/>
        </w:rPr>
        <w:t>2</w:t>
      </w:r>
      <w:r>
        <w:rPr>
          <w:lang w:eastAsia="ru-RU"/>
        </w:rPr>
        <w:t>,</w:t>
      </w:r>
      <w:r w:rsidRPr="00096E67">
        <w:rPr>
          <w:rFonts w:asciiTheme="majorHAnsi" w:hAnsiTheme="majorHAnsi" w:cstheme="minorHAnsi"/>
          <w:i/>
          <w:iCs/>
          <w:lang w:eastAsia="ru-RU"/>
        </w:rPr>
        <w:t xml:space="preserve"> </w:t>
      </w:r>
      <w:r>
        <w:rPr>
          <w:rFonts w:asciiTheme="majorHAnsi" w:hAnsiTheme="majorHAnsi" w:cstheme="minorHAnsi"/>
          <w:i/>
          <w:iCs/>
          <w:lang w:eastAsia="ru-RU"/>
        </w:rPr>
        <w:t xml:space="preserve">…, </w:t>
      </w:r>
      <w:r w:rsidRPr="00096E67">
        <w:rPr>
          <w:rFonts w:asciiTheme="majorHAnsi" w:hAnsiTheme="majorHAnsi" w:cstheme="minorHAnsi"/>
          <w:i/>
          <w:iCs/>
          <w:lang w:eastAsia="ru-RU"/>
        </w:rPr>
        <w:t>Θ</w:t>
      </w:r>
      <w:r>
        <w:rPr>
          <w:rFonts w:asciiTheme="majorHAnsi" w:hAnsiTheme="majorHAnsi"/>
          <w:i/>
          <w:iCs/>
          <w:vertAlign w:val="subscript"/>
          <w:lang w:eastAsia="ru-RU"/>
        </w:rPr>
        <w:t>т</w:t>
      </w:r>
      <w:r>
        <w:rPr>
          <w:lang w:eastAsia="ru-RU"/>
        </w:rPr>
        <w:t xml:space="preserve">, измеряемых в радианах. Круговое среднее обозначается как </w:t>
      </w:r>
      <w:r>
        <w:rPr>
          <w:rFonts w:cstheme="minorHAnsi"/>
          <w:lang w:eastAsia="ru-RU"/>
        </w:rPr>
        <w:t>µ</w:t>
      </w:r>
      <w:r w:rsidRPr="00096E67">
        <w:rPr>
          <w:lang w:eastAsia="ru-RU"/>
        </w:rPr>
        <w:t xml:space="preserve"> </w:t>
      </w:r>
      <w:r>
        <w:rPr>
          <w:lang w:eastAsia="ru-RU"/>
        </w:rPr>
        <w:t>и вычисляется по формуле:</w:t>
      </w:r>
    </w:p>
    <w:p w14:paraId="5E73DA04" w14:textId="3E97FB5C" w:rsidR="00096E67" w:rsidRPr="00096E67" w:rsidRDefault="00787214" w:rsidP="00096E67">
      <w:pPr>
        <w:rPr>
          <w:rFonts w:eastAsiaTheme="minorEastAsia"/>
          <w:i/>
          <w:lang w:val="en-US" w:eastAsia="ru-RU"/>
        </w:rPr>
      </w:pPr>
      <m:oMathPara>
        <m:oMathParaPr>
          <m:jc m:val="left"/>
        </m:oMathParaPr>
        <m:oMath>
          <m:d>
            <m:dPr>
              <m:ctrlPr>
                <w:rPr>
                  <w:rFonts w:ascii="Cambria Math" w:hAnsi="Cambria Math"/>
                  <w:i/>
                  <w:lang w:eastAsia="ru-RU"/>
                </w:rPr>
              </m:ctrlPr>
            </m:dPr>
            <m:e>
              <m:r>
                <w:rPr>
                  <w:rFonts w:ascii="Cambria Math" w:hAnsi="Cambria Math"/>
                  <w:lang w:eastAsia="ru-RU"/>
                </w:rPr>
                <m:t>32</m:t>
              </m:r>
            </m:e>
          </m:d>
          <m:r>
            <w:rPr>
              <w:rFonts w:ascii="Cambria Math" w:hAnsi="Cambria Math"/>
              <w:lang w:eastAsia="ru-RU"/>
            </w:rPr>
            <m:t xml:space="preserve"> </m:t>
          </m:r>
          <m:r>
            <w:rPr>
              <w:rFonts w:ascii="Cambria Math" w:hAnsi="Cambria Math"/>
              <w:lang w:eastAsia="ru-RU"/>
            </w:rPr>
            <m:t>μ</m:t>
          </m:r>
          <m:r>
            <w:rPr>
              <w:rFonts w:ascii="Cambria Math" w:hAnsi="Cambria Math"/>
              <w:lang w:eastAsia="ru-RU"/>
            </w:rPr>
            <m:t>=</m:t>
          </m:r>
          <m:r>
            <w:rPr>
              <w:rFonts w:ascii="Cambria Math" w:hAnsi="Cambria Math"/>
              <w:lang w:val="en-US" w:eastAsia="ru-RU"/>
            </w:rPr>
            <m:t>atan</m:t>
          </m:r>
          <m:r>
            <w:rPr>
              <w:rFonts w:ascii="Cambria Math" w:hAnsi="Cambria Math"/>
              <w:lang w:val="en-US" w:eastAsia="ru-RU"/>
            </w:rPr>
            <m:t>2</m:t>
          </m:r>
          <m:d>
            <m:dPr>
              <m:ctrlPr>
                <w:rPr>
                  <w:rFonts w:ascii="Cambria Math" w:hAnsi="Cambria Math"/>
                  <w:i/>
                  <w:lang w:val="en-US" w:eastAsia="ru-RU"/>
                </w:rPr>
              </m:ctrlPr>
            </m:dPr>
            <m:e>
              <m:f>
                <m:fPr>
                  <m:ctrlPr>
                    <w:rPr>
                      <w:rFonts w:ascii="Cambria Math" w:hAnsi="Cambria Math"/>
                      <w:i/>
                      <w:lang w:val="en-US" w:eastAsia="ru-RU"/>
                    </w:rPr>
                  </m:ctrlPr>
                </m:fPr>
                <m:num>
                  <m:r>
                    <w:rPr>
                      <w:rFonts w:ascii="Cambria Math" w:hAnsi="Cambria Math"/>
                      <w:lang w:val="en-US" w:eastAsia="ru-RU"/>
                    </w:rPr>
                    <m:t>1</m:t>
                  </m:r>
                </m:num>
                <m:den>
                  <m:r>
                    <w:rPr>
                      <w:rFonts w:ascii="Cambria Math" w:hAnsi="Cambria Math"/>
                      <w:lang w:val="en-US" w:eastAsia="ru-RU"/>
                    </w:rPr>
                    <m:t>n</m:t>
                  </m:r>
                </m:den>
              </m:f>
              <m:nary>
                <m:naryPr>
                  <m:chr m:val="∑"/>
                  <m:limLoc m:val="undOvr"/>
                  <m:ctrlPr>
                    <w:rPr>
                      <w:rFonts w:ascii="Cambria Math" w:hAnsi="Cambria Math"/>
                      <w:i/>
                      <w:lang w:val="en-US" w:eastAsia="ru-RU"/>
                    </w:rPr>
                  </m:ctrlPr>
                </m:naryPr>
                <m:sub>
                  <m:r>
                    <w:rPr>
                      <w:rFonts w:ascii="Cambria Math" w:hAnsi="Cambria Math"/>
                      <w:lang w:val="en-US" w:eastAsia="ru-RU"/>
                    </w:rPr>
                    <m:t>i</m:t>
                  </m:r>
                  <m:r>
                    <w:rPr>
                      <w:rFonts w:ascii="Cambria Math" w:hAnsi="Cambria Math"/>
                      <w:lang w:val="en-US" w:eastAsia="ru-RU"/>
                    </w:rPr>
                    <m:t>=1</m:t>
                  </m:r>
                </m:sub>
                <m:sup>
                  <m:r>
                    <w:rPr>
                      <w:rFonts w:ascii="Cambria Math" w:hAnsi="Cambria Math"/>
                      <w:lang w:val="en-US" w:eastAsia="ru-RU"/>
                    </w:rPr>
                    <m:t>n</m:t>
                  </m:r>
                </m:sup>
                <m:e>
                  <m:func>
                    <m:funcPr>
                      <m:ctrlPr>
                        <w:rPr>
                          <w:rFonts w:ascii="Cambria Math" w:hAnsi="Cambria Math"/>
                          <w:lang w:val="en-US" w:eastAsia="ru-RU"/>
                        </w:rPr>
                      </m:ctrlPr>
                    </m:funcPr>
                    <m:fName>
                      <m:r>
                        <m:rPr>
                          <m:sty m:val="p"/>
                        </m:rPr>
                        <w:rPr>
                          <w:rFonts w:ascii="Cambria Math" w:hAnsi="Cambria Math"/>
                          <w:lang w:val="en-US" w:eastAsia="ru-RU"/>
                        </w:rPr>
                        <m:t>sin</m:t>
                      </m:r>
                    </m:fName>
                    <m:e>
                      <m:d>
                        <m:dPr>
                          <m:ctrlPr>
                            <w:rPr>
                              <w:rFonts w:ascii="Cambria Math" w:hAnsi="Cambria Math"/>
                              <w:i/>
                              <w:lang w:val="en-US" w:eastAsia="ru-RU"/>
                            </w:rPr>
                          </m:ctrlPr>
                        </m:dPr>
                        <m:e>
                          <m:sSub>
                            <m:sSubPr>
                              <m:ctrlPr>
                                <w:rPr>
                                  <w:rFonts w:ascii="Cambria Math" w:hAnsi="Cambria Math"/>
                                  <w:i/>
                                  <w:lang w:val="en-US" w:eastAsia="ru-RU"/>
                                </w:rPr>
                              </m:ctrlPr>
                            </m:sSubPr>
                            <m:e>
                              <m:r>
                                <m:rPr>
                                  <m:sty m:val="p"/>
                                </m:rPr>
                                <w:rPr>
                                  <w:rFonts w:ascii="Cambria Math" w:hAnsi="Cambria Math"/>
                                  <w:lang w:val="en-US" w:eastAsia="ru-RU"/>
                                </w:rPr>
                                <m:t>Θ</m:t>
                              </m:r>
                            </m:e>
                            <m:sub>
                              <m:r>
                                <w:rPr>
                                  <w:rFonts w:ascii="Cambria Math" w:hAnsi="Cambria Math"/>
                                  <w:lang w:val="en-US" w:eastAsia="ru-RU"/>
                                </w:rPr>
                                <m:t>i</m:t>
                              </m:r>
                            </m:sub>
                          </m:sSub>
                        </m:e>
                      </m:d>
                    </m:e>
                  </m:func>
                  <m:r>
                    <w:rPr>
                      <w:rFonts w:ascii="Cambria Math" w:hAnsi="Cambria Math"/>
                      <w:lang w:val="en-US" w:eastAsia="ru-RU"/>
                    </w:rPr>
                    <m:t>,</m:t>
                  </m:r>
                </m:e>
              </m:nary>
              <m:f>
                <m:fPr>
                  <m:ctrlPr>
                    <w:rPr>
                      <w:rFonts w:ascii="Cambria Math" w:hAnsi="Cambria Math"/>
                      <w:i/>
                      <w:lang w:val="en-US" w:eastAsia="ru-RU"/>
                    </w:rPr>
                  </m:ctrlPr>
                </m:fPr>
                <m:num>
                  <m:r>
                    <w:rPr>
                      <w:rFonts w:ascii="Cambria Math" w:hAnsi="Cambria Math"/>
                      <w:lang w:val="en-US" w:eastAsia="ru-RU"/>
                    </w:rPr>
                    <m:t>1</m:t>
                  </m:r>
                </m:num>
                <m:den>
                  <m:r>
                    <w:rPr>
                      <w:rFonts w:ascii="Cambria Math" w:hAnsi="Cambria Math"/>
                      <w:lang w:val="en-US" w:eastAsia="ru-RU"/>
                    </w:rPr>
                    <m:t>n</m:t>
                  </m:r>
                </m:den>
              </m:f>
              <m:nary>
                <m:naryPr>
                  <m:chr m:val="∑"/>
                  <m:limLoc m:val="undOvr"/>
                  <m:ctrlPr>
                    <w:rPr>
                      <w:rFonts w:ascii="Cambria Math" w:hAnsi="Cambria Math"/>
                      <w:i/>
                      <w:lang w:val="en-US" w:eastAsia="ru-RU"/>
                    </w:rPr>
                  </m:ctrlPr>
                </m:naryPr>
                <m:sub>
                  <m:r>
                    <w:rPr>
                      <w:rFonts w:ascii="Cambria Math" w:hAnsi="Cambria Math"/>
                      <w:lang w:val="en-US" w:eastAsia="ru-RU"/>
                    </w:rPr>
                    <m:t>i</m:t>
                  </m:r>
                  <m:r>
                    <w:rPr>
                      <w:rFonts w:ascii="Cambria Math" w:hAnsi="Cambria Math"/>
                      <w:lang w:val="en-US" w:eastAsia="ru-RU"/>
                    </w:rPr>
                    <m:t>=1</m:t>
                  </m:r>
                </m:sub>
                <m:sup>
                  <m:r>
                    <w:rPr>
                      <w:rFonts w:ascii="Cambria Math" w:hAnsi="Cambria Math"/>
                      <w:lang w:val="en-US" w:eastAsia="ru-RU"/>
                    </w:rPr>
                    <m:t>n</m:t>
                  </m:r>
                </m:sup>
                <m:e>
                  <m:func>
                    <m:funcPr>
                      <m:ctrlPr>
                        <w:rPr>
                          <w:rFonts w:ascii="Cambria Math" w:hAnsi="Cambria Math"/>
                          <w:lang w:val="en-US" w:eastAsia="ru-RU"/>
                        </w:rPr>
                      </m:ctrlPr>
                    </m:funcPr>
                    <m:fName>
                      <m:r>
                        <m:rPr>
                          <m:sty m:val="p"/>
                        </m:rPr>
                        <w:rPr>
                          <w:rFonts w:ascii="Cambria Math" w:hAnsi="Cambria Math"/>
                          <w:lang w:val="en-US" w:eastAsia="ru-RU"/>
                        </w:rPr>
                        <m:t>cos</m:t>
                      </m:r>
                    </m:fName>
                    <m:e>
                      <m:d>
                        <m:dPr>
                          <m:ctrlPr>
                            <w:rPr>
                              <w:rFonts w:ascii="Cambria Math" w:hAnsi="Cambria Math"/>
                              <w:i/>
                              <w:lang w:val="en-US" w:eastAsia="ru-RU"/>
                            </w:rPr>
                          </m:ctrlPr>
                        </m:dPr>
                        <m:e>
                          <m:sSub>
                            <m:sSubPr>
                              <m:ctrlPr>
                                <w:rPr>
                                  <w:rFonts w:ascii="Cambria Math" w:hAnsi="Cambria Math"/>
                                  <w:i/>
                                  <w:lang w:val="en-US" w:eastAsia="ru-RU"/>
                                </w:rPr>
                              </m:ctrlPr>
                            </m:sSubPr>
                            <m:e>
                              <m:r>
                                <m:rPr>
                                  <m:sty m:val="p"/>
                                </m:rPr>
                                <w:rPr>
                                  <w:rFonts w:ascii="Cambria Math" w:hAnsi="Cambria Math"/>
                                  <w:lang w:val="en-US" w:eastAsia="ru-RU"/>
                                </w:rPr>
                                <m:t>Θ</m:t>
                              </m:r>
                            </m:e>
                            <m:sub>
                              <m:r>
                                <w:rPr>
                                  <w:rFonts w:ascii="Cambria Math" w:hAnsi="Cambria Math"/>
                                  <w:lang w:val="en-US" w:eastAsia="ru-RU"/>
                                </w:rPr>
                                <m:t>i</m:t>
                              </m:r>
                            </m:sub>
                          </m:sSub>
                        </m:e>
                      </m:d>
                    </m:e>
                  </m:func>
                </m:e>
              </m:nary>
            </m:e>
          </m:d>
        </m:oMath>
      </m:oMathPara>
    </w:p>
    <w:p w14:paraId="782DF22E" w14:textId="0049393A" w:rsidR="00096E67" w:rsidRDefault="00096E67" w:rsidP="00096E67">
      <w:pPr>
        <w:rPr>
          <w:lang w:eastAsia="ru-RU"/>
        </w:rPr>
      </w:pPr>
      <w:r>
        <w:rPr>
          <w:lang w:eastAsia="ru-RU"/>
        </w:rPr>
        <w:t>где</w:t>
      </w:r>
      <w:r w:rsidRPr="00F33888">
        <w:rPr>
          <w:lang w:eastAsia="ru-RU"/>
        </w:rPr>
        <w:t xml:space="preserve"> </w:t>
      </w:r>
      <w:r>
        <w:rPr>
          <w:lang w:eastAsia="ru-RU"/>
        </w:rPr>
        <w:t>atan2</w:t>
      </w:r>
      <w:r w:rsidR="00F33888" w:rsidRPr="00F33888">
        <w:rPr>
          <w:lang w:eastAsia="ru-RU"/>
        </w:rPr>
        <w:t xml:space="preserve"> –</w:t>
      </w:r>
      <w:r>
        <w:rPr>
          <w:lang w:eastAsia="ru-RU"/>
        </w:rPr>
        <w:t xml:space="preserve"> это функция арктангенса с двумя аргументами, что предотвращает проблемы с выбором квадранта.</w:t>
      </w:r>
    </w:p>
    <w:p w14:paraId="052C2BCA" w14:textId="6B5543EE" w:rsidR="00096E67" w:rsidRPr="00096E67" w:rsidRDefault="00096E67" w:rsidP="00096E67">
      <w:pPr>
        <w:rPr>
          <w:lang w:eastAsia="ru-RU"/>
        </w:rPr>
      </w:pPr>
      <w:r>
        <w:rPr>
          <w:lang w:eastAsia="ru-RU"/>
        </w:rPr>
        <w:t>Это выражение представляет угол, соответствующий центру массы всех угловых точек на круге. По сути, это среднее направление углов.</w:t>
      </w:r>
    </w:p>
    <w:p w14:paraId="1CEBF944" w14:textId="15CA75C8" w:rsidR="00C8216B" w:rsidRDefault="00C8216B" w:rsidP="00C8216B">
      <w:pPr>
        <w:rPr>
          <w:lang w:eastAsia="ru-RU"/>
        </w:rPr>
      </w:pPr>
      <w:r>
        <w:rPr>
          <w:lang w:eastAsia="ru-RU"/>
        </w:rPr>
        <w:t xml:space="preserve">Упражнение B.8. Покажите аналитически, что в пределе больших </w:t>
      </w:r>
      <w:r w:rsidR="00F33888" w:rsidRPr="00F33888">
        <w:rPr>
          <w:rFonts w:asciiTheme="majorHAnsi" w:hAnsiTheme="majorHAnsi"/>
          <w:i/>
          <w:iCs/>
          <w:lang w:val="en-US" w:eastAsia="ru-RU"/>
        </w:rPr>
        <w:t>k</w:t>
      </w:r>
      <w:r>
        <w:rPr>
          <w:lang w:eastAsia="ru-RU"/>
        </w:rPr>
        <w:t xml:space="preserve"> распределение фон Мизеса становится нормальным распределением. (Подсказка: используйте разложение косинуса в ряд Тейлора.) Кроме того, покажите, что точность этого нормального распределения равна </w:t>
      </w:r>
      <w:r w:rsidR="00F33888" w:rsidRPr="00F33888">
        <w:rPr>
          <w:rFonts w:asciiTheme="majorHAnsi" w:hAnsiTheme="majorHAnsi"/>
          <w:i/>
          <w:iCs/>
          <w:lang w:val="en-US" w:eastAsia="ru-RU"/>
        </w:rPr>
        <w:t>k</w:t>
      </w:r>
      <w:r>
        <w:rPr>
          <w:lang w:eastAsia="ru-RU"/>
        </w:rPr>
        <w:t>.</w:t>
      </w:r>
    </w:p>
    <w:p w14:paraId="033D4629" w14:textId="24CFFC0B" w:rsidR="00F33888" w:rsidRDefault="00F33888" w:rsidP="00C8216B">
      <w:pPr>
        <w:rPr>
          <w:lang w:eastAsia="ru-RU"/>
        </w:rPr>
      </w:pPr>
      <w:r>
        <w:rPr>
          <w:noProof/>
          <w:lang w:eastAsia="ru-RU"/>
        </w:rPr>
        <w:lastRenderedPageBreak/>
        <w:drawing>
          <wp:inline distT="0" distB="0" distL="0" distR="0" wp14:anchorId="5A050517" wp14:editId="6A3D3B99">
            <wp:extent cx="4805334" cy="7185546"/>
            <wp:effectExtent l="0" t="0" r="0" b="0"/>
            <wp:docPr id="147817840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178401" name="Рисунок 1478178401"/>
                    <pic:cNvPicPr/>
                  </pic:nvPicPr>
                  <pic:blipFill>
                    <a:blip r:embed="rId14">
                      <a:extLst>
                        <a:ext uri="{28A0092B-C50C-407E-A947-70E740481C1C}">
                          <a14:useLocalDpi xmlns:a14="http://schemas.microsoft.com/office/drawing/2010/main" val="0"/>
                        </a:ext>
                      </a:extLst>
                    </a:blip>
                    <a:stretch>
                      <a:fillRect/>
                    </a:stretch>
                  </pic:blipFill>
                  <pic:spPr>
                    <a:xfrm>
                      <a:off x="0" y="0"/>
                      <a:ext cx="4819219" cy="7206309"/>
                    </a:xfrm>
                    <a:prstGeom prst="rect">
                      <a:avLst/>
                    </a:prstGeom>
                  </pic:spPr>
                </pic:pic>
              </a:graphicData>
            </a:graphic>
          </wp:inline>
        </w:drawing>
      </w:r>
    </w:p>
    <w:p w14:paraId="3E746032" w14:textId="41843528" w:rsidR="00F33888" w:rsidRPr="00F33888" w:rsidRDefault="00F33888" w:rsidP="00C8216B">
      <w:pPr>
        <w:rPr>
          <w:lang w:eastAsia="ru-RU"/>
        </w:rPr>
      </w:pPr>
      <w:r>
        <w:rPr>
          <w:lang w:eastAsia="ru-RU"/>
        </w:rPr>
        <w:t xml:space="preserve">Рис. 5. Ответ </w:t>
      </w:r>
      <w:r>
        <w:rPr>
          <w:lang w:val="en-US" w:eastAsia="ru-RU"/>
        </w:rPr>
        <w:t>ChatGPT</w:t>
      </w:r>
      <w:r w:rsidRPr="00F33888">
        <w:rPr>
          <w:lang w:eastAsia="ru-RU"/>
        </w:rPr>
        <w:t xml:space="preserve"> </w:t>
      </w:r>
      <w:r>
        <w:rPr>
          <w:lang w:eastAsia="ru-RU"/>
        </w:rPr>
        <w:t>на упражнение В.8</w:t>
      </w:r>
    </w:p>
    <w:p w14:paraId="23C66B17" w14:textId="4A244EEC" w:rsidR="00C8216B" w:rsidRDefault="00C8216B" w:rsidP="005E3696">
      <w:pPr>
        <w:pStyle w:val="3"/>
        <w:rPr>
          <w:lang w:eastAsia="ru-RU"/>
        </w:rPr>
      </w:pPr>
      <w:r>
        <w:rPr>
          <w:lang w:eastAsia="ru-RU"/>
        </w:rPr>
        <w:t>Дельта-функция</w:t>
      </w:r>
    </w:p>
    <w:p w14:paraId="3F7663DC" w14:textId="1640F786" w:rsidR="00C8216B" w:rsidRDefault="00C8216B" w:rsidP="00C8216B">
      <w:pPr>
        <w:rPr>
          <w:lang w:eastAsia="ru-RU"/>
        </w:rPr>
      </w:pPr>
      <w:r>
        <w:rPr>
          <w:lang w:eastAsia="ru-RU"/>
        </w:rPr>
        <w:t>Случайная величина особого типа</w:t>
      </w:r>
      <w:r w:rsidR="00B77D5B">
        <w:rPr>
          <w:lang w:eastAsia="ru-RU"/>
        </w:rPr>
        <w:t xml:space="preserve"> – это </w:t>
      </w:r>
      <w:r>
        <w:rPr>
          <w:lang w:eastAsia="ru-RU"/>
        </w:rPr>
        <w:t xml:space="preserve">случайная величина, принимающая только одно возможное значение. Существует специальное обозначение распределения вероятностей такой случайной величины. Если X </w:t>
      </w:r>
      <w:r w:rsidR="00B77D5B">
        <w:rPr>
          <w:lang w:eastAsia="ru-RU"/>
        </w:rPr>
        <w:t>–</w:t>
      </w:r>
      <w:r>
        <w:rPr>
          <w:lang w:eastAsia="ru-RU"/>
        </w:rPr>
        <w:t xml:space="preserve"> непрерывная случайная величина, которая всегда принимает значение X = a, то ее распределение можно записать так:</w:t>
      </w:r>
      <w:r w:rsidR="00B77D5B">
        <w:rPr>
          <w:lang w:eastAsia="ru-RU"/>
        </w:rPr>
        <w:t xml:space="preserve"> </w:t>
      </w:r>
      <w:r w:rsidRPr="00DA6E34">
        <w:rPr>
          <w:rFonts w:asciiTheme="majorHAnsi" w:hAnsiTheme="majorHAnsi"/>
          <w:i/>
          <w:iCs/>
          <w:lang w:eastAsia="ru-RU"/>
        </w:rPr>
        <w:t xml:space="preserve">p(x) = </w:t>
      </w:r>
      <w:r w:rsidR="00B77D5B" w:rsidRPr="00DA6E34">
        <w:rPr>
          <w:rFonts w:asciiTheme="majorHAnsi" w:hAnsiTheme="majorHAnsi" w:cstheme="minorHAnsi"/>
          <w:i/>
          <w:iCs/>
          <w:lang w:eastAsia="ru-RU"/>
        </w:rPr>
        <w:t>δ</w:t>
      </w:r>
      <w:r w:rsidRPr="00DA6E34">
        <w:rPr>
          <w:rFonts w:asciiTheme="majorHAnsi" w:hAnsiTheme="majorHAnsi"/>
          <w:i/>
          <w:iCs/>
          <w:lang w:eastAsia="ru-RU"/>
        </w:rPr>
        <w:t xml:space="preserve">(x </w:t>
      </w:r>
      <w:r w:rsidR="00DA6E34">
        <w:rPr>
          <w:rFonts w:asciiTheme="majorHAnsi" w:hAnsiTheme="majorHAnsi"/>
          <w:i/>
          <w:iCs/>
          <w:lang w:eastAsia="ru-RU"/>
        </w:rPr>
        <w:t>–</w:t>
      </w:r>
      <w:r w:rsidRPr="00DA6E34">
        <w:rPr>
          <w:rFonts w:asciiTheme="majorHAnsi" w:hAnsiTheme="majorHAnsi"/>
          <w:i/>
          <w:iCs/>
          <w:lang w:eastAsia="ru-RU"/>
        </w:rPr>
        <w:t xml:space="preserve"> a)</w:t>
      </w:r>
      <w:r>
        <w:rPr>
          <w:lang w:eastAsia="ru-RU"/>
        </w:rPr>
        <w:t>.</w:t>
      </w:r>
    </w:p>
    <w:p w14:paraId="3BE1C9F6" w14:textId="0F52A150" w:rsidR="00C8216B" w:rsidRDefault="00C8216B" w:rsidP="00C8216B">
      <w:pPr>
        <w:rPr>
          <w:lang w:eastAsia="ru-RU"/>
        </w:rPr>
      </w:pPr>
      <w:r>
        <w:rPr>
          <w:lang w:eastAsia="ru-RU"/>
        </w:rPr>
        <w:t xml:space="preserve">Здесь </w:t>
      </w:r>
      <w:r w:rsidR="00DA6E34" w:rsidRPr="00DA6E34">
        <w:rPr>
          <w:rFonts w:asciiTheme="majorHAnsi" w:hAnsiTheme="majorHAnsi" w:cstheme="minorHAnsi"/>
          <w:i/>
          <w:iCs/>
          <w:lang w:eastAsia="ru-RU"/>
        </w:rPr>
        <w:t>δ</w:t>
      </w:r>
      <w:r>
        <w:rPr>
          <w:lang w:eastAsia="ru-RU"/>
        </w:rPr>
        <w:t xml:space="preserve"> </w:t>
      </w:r>
      <w:r w:rsidR="00DA6E34">
        <w:rPr>
          <w:lang w:eastAsia="ru-RU"/>
        </w:rPr>
        <w:t>–</w:t>
      </w:r>
      <w:r>
        <w:rPr>
          <w:lang w:eastAsia="ru-RU"/>
        </w:rPr>
        <w:t xml:space="preserve"> </w:t>
      </w:r>
      <w:r w:rsidR="00DA6E34">
        <w:rPr>
          <w:lang w:eastAsia="ru-RU"/>
        </w:rPr>
        <w:t>д</w:t>
      </w:r>
      <w:r>
        <w:rPr>
          <w:lang w:eastAsia="ru-RU"/>
        </w:rPr>
        <w:t xml:space="preserve">ельта-функция Дирака. Она возвращает 0, если аргумент не равен 0, а в ином случае возвращает бесконечность. Конечно, бесконечность не является числом, и поэтому дельта-функция Дирака, строго говоря, не является обычной функцией. Для нас это не имеет значения, поскольку единственное место, где мы будем использовать дельта-функцию, </w:t>
      </w:r>
      <w:r w:rsidR="00DA6E34">
        <w:rPr>
          <w:lang w:eastAsia="ru-RU"/>
        </w:rPr>
        <w:t>–</w:t>
      </w:r>
      <w:r>
        <w:rPr>
          <w:lang w:eastAsia="ru-RU"/>
        </w:rPr>
        <w:t xml:space="preserve"> внутри интеграла. Там любая функция f(x) обладает следующим свойством:</w:t>
      </w:r>
    </w:p>
    <w:p w14:paraId="6306D777" w14:textId="1BDCF8EE" w:rsidR="00DA6E34" w:rsidRPr="00096E67" w:rsidRDefault="00787214" w:rsidP="00DA6E34">
      <w:pPr>
        <w:rPr>
          <w:rFonts w:eastAsiaTheme="minorEastAsia"/>
          <w:i/>
          <w:lang w:val="en-US" w:eastAsia="ru-RU"/>
        </w:rPr>
      </w:pPr>
      <m:oMathPara>
        <m:oMathParaPr>
          <m:jc m:val="left"/>
        </m:oMathParaPr>
        <m:oMath>
          <m:d>
            <m:dPr>
              <m:ctrlPr>
                <w:rPr>
                  <w:rFonts w:ascii="Cambria Math" w:hAnsi="Cambria Math"/>
                  <w:i/>
                  <w:lang w:eastAsia="ru-RU"/>
                </w:rPr>
              </m:ctrlPr>
            </m:dPr>
            <m:e>
              <m:r>
                <w:rPr>
                  <w:rFonts w:ascii="Cambria Math" w:hAnsi="Cambria Math"/>
                  <w:lang w:eastAsia="ru-RU"/>
                </w:rPr>
                <m:t>33</m:t>
              </m:r>
            </m:e>
          </m:d>
          <m:r>
            <w:rPr>
              <w:rFonts w:ascii="Cambria Math" w:hAnsi="Cambria Math"/>
              <w:lang w:eastAsia="ru-RU"/>
            </w:rPr>
            <m:t xml:space="preserve"> </m:t>
          </m:r>
          <m:nary>
            <m:naryPr>
              <m:limLoc m:val="undOvr"/>
              <m:subHide m:val="1"/>
              <m:supHide m:val="1"/>
              <m:ctrlPr>
                <w:rPr>
                  <w:rFonts w:ascii="Cambria Math" w:hAnsi="Cambria Math"/>
                  <w:i/>
                  <w:lang w:eastAsia="ru-RU"/>
                </w:rPr>
              </m:ctrlPr>
            </m:naryPr>
            <m:sub/>
            <m:sup/>
            <m:e>
              <m:r>
                <w:rPr>
                  <w:rFonts w:ascii="Cambria Math" w:hAnsi="Cambria Math"/>
                  <w:lang w:eastAsia="ru-RU"/>
                </w:rPr>
                <m:t>δ</m:t>
              </m:r>
              <m:d>
                <m:dPr>
                  <m:ctrlPr>
                    <w:rPr>
                      <w:rFonts w:ascii="Cambria Math" w:hAnsi="Cambria Math"/>
                      <w:i/>
                      <w:lang w:eastAsia="ru-RU"/>
                    </w:rPr>
                  </m:ctrlPr>
                </m:dPr>
                <m:e>
                  <m:r>
                    <w:rPr>
                      <w:rFonts w:ascii="Cambria Math" w:hAnsi="Cambria Math"/>
                      <w:lang w:val="en-US" w:eastAsia="ru-RU"/>
                    </w:rPr>
                    <m:t>x</m:t>
                  </m:r>
                  <m:r>
                    <w:rPr>
                      <w:rFonts w:ascii="Cambria Math" w:hAnsi="Cambria Math"/>
                      <w:lang w:val="en-US" w:eastAsia="ru-RU"/>
                    </w:rPr>
                    <m:t>-</m:t>
                  </m:r>
                  <m:r>
                    <w:rPr>
                      <w:rFonts w:ascii="Cambria Math" w:hAnsi="Cambria Math"/>
                      <w:lang w:val="en-US" w:eastAsia="ru-RU"/>
                    </w:rPr>
                    <m:t>a</m:t>
                  </m:r>
                  <m:ctrlPr>
                    <w:rPr>
                      <w:rFonts w:ascii="Cambria Math" w:hAnsi="Cambria Math"/>
                      <w:i/>
                      <w:lang w:val="en-US" w:eastAsia="ru-RU"/>
                    </w:rPr>
                  </m:ctrlPr>
                </m:e>
              </m:d>
              <m:r>
                <w:rPr>
                  <w:rFonts w:ascii="Cambria Math" w:hAnsi="Cambria Math"/>
                  <w:lang w:val="en-US" w:eastAsia="ru-RU"/>
                </w:rPr>
                <m:t>f</m:t>
              </m:r>
              <m:d>
                <m:dPr>
                  <m:ctrlPr>
                    <w:rPr>
                      <w:rFonts w:ascii="Cambria Math" w:hAnsi="Cambria Math"/>
                      <w:i/>
                      <w:lang w:val="en-US" w:eastAsia="ru-RU"/>
                    </w:rPr>
                  </m:ctrlPr>
                </m:dPr>
                <m:e>
                  <m:r>
                    <w:rPr>
                      <w:rFonts w:ascii="Cambria Math" w:hAnsi="Cambria Math"/>
                      <w:lang w:val="en-US" w:eastAsia="ru-RU"/>
                    </w:rPr>
                    <m:t>x</m:t>
                  </m:r>
                </m:e>
              </m:d>
              <m:r>
                <w:rPr>
                  <w:rFonts w:ascii="Cambria Math" w:hAnsi="Cambria Math"/>
                  <w:lang w:val="en-US" w:eastAsia="ru-RU"/>
                </w:rPr>
                <m:t>dx</m:t>
              </m:r>
              <m:r>
                <w:rPr>
                  <w:rFonts w:ascii="Cambria Math" w:hAnsi="Cambria Math"/>
                  <w:lang w:val="en-US" w:eastAsia="ru-RU"/>
                </w:rPr>
                <m:t>=</m:t>
              </m:r>
              <m:r>
                <w:rPr>
                  <w:rFonts w:ascii="Cambria Math" w:hAnsi="Cambria Math"/>
                  <w:lang w:val="en-US" w:eastAsia="ru-RU"/>
                </w:rPr>
                <m:t>f</m:t>
              </m:r>
              <m:r>
                <w:rPr>
                  <w:rFonts w:ascii="Cambria Math" w:hAnsi="Cambria Math"/>
                  <w:lang w:val="en-US" w:eastAsia="ru-RU"/>
                </w:rPr>
                <m:t>(</m:t>
              </m:r>
              <m:r>
                <w:rPr>
                  <w:rFonts w:ascii="Cambria Math" w:hAnsi="Cambria Math"/>
                  <w:lang w:val="en-US" w:eastAsia="ru-RU"/>
                </w:rPr>
                <m:t>a</m:t>
              </m:r>
              <m:r>
                <w:rPr>
                  <w:rFonts w:ascii="Cambria Math" w:hAnsi="Cambria Math"/>
                  <w:lang w:val="en-US" w:eastAsia="ru-RU"/>
                </w:rPr>
                <m:t>)</m:t>
              </m:r>
            </m:e>
          </m:nary>
        </m:oMath>
      </m:oMathPara>
    </w:p>
    <w:p w14:paraId="0836C33C" w14:textId="1A78ACF1" w:rsidR="00C8216B" w:rsidRDefault="00C8216B" w:rsidP="00C8216B">
      <w:pPr>
        <w:rPr>
          <w:lang w:eastAsia="ru-RU"/>
        </w:rPr>
      </w:pPr>
      <w:r>
        <w:rPr>
          <w:lang w:eastAsia="ru-RU"/>
        </w:rPr>
        <w:t xml:space="preserve">где мы предполагаем, что </w:t>
      </w:r>
      <w:r w:rsidRPr="00DA6E34">
        <w:rPr>
          <w:rFonts w:asciiTheme="majorHAnsi" w:hAnsiTheme="majorHAnsi"/>
          <w:i/>
          <w:iCs/>
          <w:lang w:eastAsia="ru-RU"/>
        </w:rPr>
        <w:t>a</w:t>
      </w:r>
      <w:r>
        <w:rPr>
          <w:lang w:eastAsia="ru-RU"/>
        </w:rPr>
        <w:t xml:space="preserve"> входит в область интегрирования. Фактически уравнение (3</w:t>
      </w:r>
      <w:r w:rsidR="00DA6E34" w:rsidRPr="00DA6E34">
        <w:rPr>
          <w:lang w:eastAsia="ru-RU"/>
        </w:rPr>
        <w:t>3</w:t>
      </w:r>
      <w:r>
        <w:rPr>
          <w:lang w:eastAsia="ru-RU"/>
        </w:rPr>
        <w:t xml:space="preserve">) является определяющим свойством дельты Дирака. Дельта-функция равносильна вычислению функции </w:t>
      </w:r>
      <w:r w:rsidRPr="00DA6E34">
        <w:rPr>
          <w:rFonts w:asciiTheme="majorHAnsi" w:hAnsiTheme="majorHAnsi"/>
          <w:i/>
          <w:iCs/>
          <w:lang w:eastAsia="ru-RU"/>
        </w:rPr>
        <w:t>f</w:t>
      </w:r>
      <w:r>
        <w:rPr>
          <w:lang w:eastAsia="ru-RU"/>
        </w:rPr>
        <w:t xml:space="preserve"> внутри интеграла в одной точке </w:t>
      </w:r>
      <w:r w:rsidR="00DA6E34" w:rsidRPr="00DA6E34">
        <w:rPr>
          <w:rFonts w:asciiTheme="majorHAnsi" w:hAnsiTheme="majorHAnsi"/>
          <w:i/>
          <w:iCs/>
          <w:lang w:eastAsia="ru-RU"/>
        </w:rPr>
        <w:t>a</w:t>
      </w:r>
      <w:r>
        <w:rPr>
          <w:lang w:eastAsia="ru-RU"/>
        </w:rPr>
        <w:t>.</w:t>
      </w:r>
    </w:p>
    <w:p w14:paraId="37EC82A7" w14:textId="6ED8FF69" w:rsidR="00C8216B" w:rsidRDefault="00C8216B" w:rsidP="00C8216B">
      <w:pPr>
        <w:rPr>
          <w:lang w:eastAsia="ru-RU"/>
        </w:rPr>
      </w:pPr>
      <w:r>
        <w:rPr>
          <w:lang w:eastAsia="ru-RU"/>
        </w:rPr>
        <w:t xml:space="preserve">Нам представляется удобным использовать для дискретных переменных те же обозначения, что и для непрерывных, т. е. писать </w:t>
      </w:r>
      <w:r w:rsidR="00DA6E34" w:rsidRPr="00DA6E34">
        <w:rPr>
          <w:rFonts w:asciiTheme="majorHAnsi" w:hAnsiTheme="majorHAnsi" w:cstheme="minorHAnsi"/>
          <w:i/>
          <w:iCs/>
          <w:lang w:eastAsia="ru-RU"/>
        </w:rPr>
        <w:t>δ</w:t>
      </w:r>
      <w:r w:rsidR="00DA6E34" w:rsidRPr="00DA6E34">
        <w:rPr>
          <w:rFonts w:asciiTheme="majorHAnsi" w:hAnsiTheme="majorHAnsi"/>
          <w:i/>
          <w:iCs/>
          <w:lang w:eastAsia="ru-RU"/>
        </w:rPr>
        <w:t xml:space="preserve">(x </w:t>
      </w:r>
      <w:r w:rsidR="00DA6E34">
        <w:rPr>
          <w:rFonts w:asciiTheme="majorHAnsi" w:hAnsiTheme="majorHAnsi"/>
          <w:i/>
          <w:iCs/>
          <w:lang w:eastAsia="ru-RU"/>
        </w:rPr>
        <w:t>–</w:t>
      </w:r>
      <w:r w:rsidR="00DA6E34" w:rsidRPr="00DA6E34">
        <w:rPr>
          <w:rFonts w:asciiTheme="majorHAnsi" w:hAnsiTheme="majorHAnsi"/>
          <w:i/>
          <w:iCs/>
          <w:lang w:eastAsia="ru-RU"/>
        </w:rPr>
        <w:t xml:space="preserve"> a)</w:t>
      </w:r>
      <w:r w:rsidR="00DA6E34" w:rsidRPr="00DA6E34">
        <w:rPr>
          <w:lang w:eastAsia="ru-RU"/>
        </w:rPr>
        <w:t xml:space="preserve"> </w:t>
      </w:r>
      <w:r>
        <w:rPr>
          <w:lang w:eastAsia="ru-RU"/>
        </w:rPr>
        <w:t xml:space="preserve">вместо </w:t>
      </w:r>
      <w:r w:rsidR="00DA6E34" w:rsidRPr="00DA6E34">
        <w:rPr>
          <w:rFonts w:asciiTheme="majorHAnsi" w:hAnsiTheme="majorHAnsi" w:cstheme="minorHAnsi"/>
          <w:i/>
          <w:iCs/>
          <w:lang w:eastAsia="ru-RU"/>
        </w:rPr>
        <w:t>δ</w:t>
      </w:r>
      <w:r w:rsidR="00DA6E34" w:rsidRPr="00DA6E34">
        <w:rPr>
          <w:rFonts w:asciiTheme="majorHAnsi" w:hAnsiTheme="majorHAnsi"/>
          <w:i/>
          <w:iCs/>
          <w:vertAlign w:val="subscript"/>
          <w:lang w:eastAsia="ru-RU"/>
        </w:rPr>
        <w:t>xa</w:t>
      </w:r>
      <w:r>
        <w:rPr>
          <w:lang w:eastAsia="ru-RU"/>
        </w:rPr>
        <w:t>. Тогда дискретный аналог уравнения (3</w:t>
      </w:r>
      <w:r w:rsidR="00DA6E34">
        <w:rPr>
          <w:lang w:val="en-US" w:eastAsia="ru-RU"/>
        </w:rPr>
        <w:t>3</w:t>
      </w:r>
      <w:r>
        <w:rPr>
          <w:lang w:eastAsia="ru-RU"/>
        </w:rPr>
        <w:t>) имеет вид</w:t>
      </w:r>
    </w:p>
    <w:p w14:paraId="12037C50" w14:textId="5875DF6C" w:rsidR="00DA6E34" w:rsidRPr="00096E67" w:rsidRDefault="00787214" w:rsidP="00DA6E34">
      <w:pPr>
        <w:rPr>
          <w:rFonts w:eastAsiaTheme="minorEastAsia"/>
          <w:i/>
          <w:lang w:val="en-US" w:eastAsia="ru-RU"/>
        </w:rPr>
      </w:pPr>
      <m:oMathPara>
        <m:oMathParaPr>
          <m:jc m:val="left"/>
        </m:oMathParaPr>
        <m:oMath>
          <m:d>
            <m:dPr>
              <m:ctrlPr>
                <w:rPr>
                  <w:rFonts w:ascii="Cambria Math" w:hAnsi="Cambria Math"/>
                  <w:i/>
                  <w:lang w:eastAsia="ru-RU"/>
                </w:rPr>
              </m:ctrlPr>
            </m:dPr>
            <m:e>
              <m:r>
                <w:rPr>
                  <w:rFonts w:ascii="Cambria Math" w:hAnsi="Cambria Math"/>
                  <w:lang w:eastAsia="ru-RU"/>
                </w:rPr>
                <m:t>34</m:t>
              </m:r>
            </m:e>
          </m:d>
          <m:r>
            <w:rPr>
              <w:rFonts w:ascii="Cambria Math" w:hAnsi="Cambria Math"/>
              <w:lang w:eastAsia="ru-RU"/>
            </w:rPr>
            <m:t xml:space="preserve"> </m:t>
          </m:r>
          <m:nary>
            <m:naryPr>
              <m:chr m:val="∑"/>
              <m:limLoc m:val="undOvr"/>
              <m:supHide m:val="1"/>
              <m:ctrlPr>
                <w:rPr>
                  <w:rFonts w:ascii="Cambria Math" w:hAnsi="Cambria Math"/>
                  <w:i/>
                  <w:lang w:eastAsia="ru-RU"/>
                </w:rPr>
              </m:ctrlPr>
            </m:naryPr>
            <m:sub>
              <m:r>
                <w:rPr>
                  <w:rFonts w:ascii="Cambria Math" w:hAnsi="Cambria Math"/>
                  <w:lang w:eastAsia="ru-RU"/>
                </w:rPr>
                <m:t>x</m:t>
              </m:r>
            </m:sub>
            <m:sup/>
            <m:e>
              <m:r>
                <w:rPr>
                  <w:rFonts w:ascii="Cambria Math" w:hAnsi="Cambria Math"/>
                  <w:lang w:eastAsia="ru-RU"/>
                </w:rPr>
                <m:t>δ</m:t>
              </m:r>
              <m:d>
                <m:dPr>
                  <m:ctrlPr>
                    <w:rPr>
                      <w:rFonts w:ascii="Cambria Math" w:hAnsi="Cambria Math"/>
                      <w:i/>
                      <w:lang w:eastAsia="ru-RU"/>
                    </w:rPr>
                  </m:ctrlPr>
                </m:dPr>
                <m:e>
                  <m:r>
                    <w:rPr>
                      <w:rFonts w:ascii="Cambria Math" w:hAnsi="Cambria Math"/>
                      <w:lang w:val="en-US" w:eastAsia="ru-RU"/>
                    </w:rPr>
                    <m:t>x</m:t>
                  </m:r>
                  <m:r>
                    <w:rPr>
                      <w:rFonts w:ascii="Cambria Math" w:hAnsi="Cambria Math"/>
                      <w:lang w:val="en-US" w:eastAsia="ru-RU"/>
                    </w:rPr>
                    <m:t>-</m:t>
                  </m:r>
                  <m:r>
                    <w:rPr>
                      <w:rFonts w:ascii="Cambria Math" w:hAnsi="Cambria Math"/>
                      <w:lang w:val="en-US" w:eastAsia="ru-RU"/>
                    </w:rPr>
                    <m:t>a</m:t>
                  </m:r>
                  <m:ctrlPr>
                    <w:rPr>
                      <w:rFonts w:ascii="Cambria Math" w:hAnsi="Cambria Math"/>
                      <w:i/>
                      <w:lang w:val="en-US" w:eastAsia="ru-RU"/>
                    </w:rPr>
                  </m:ctrlPr>
                </m:e>
              </m:d>
              <m:r>
                <w:rPr>
                  <w:rFonts w:ascii="Cambria Math" w:hAnsi="Cambria Math"/>
                  <w:lang w:val="en-US" w:eastAsia="ru-RU"/>
                </w:rPr>
                <m:t>f</m:t>
              </m:r>
              <m:d>
                <m:dPr>
                  <m:ctrlPr>
                    <w:rPr>
                      <w:rFonts w:ascii="Cambria Math" w:hAnsi="Cambria Math"/>
                      <w:i/>
                      <w:lang w:val="en-US" w:eastAsia="ru-RU"/>
                    </w:rPr>
                  </m:ctrlPr>
                </m:dPr>
                <m:e>
                  <m:r>
                    <w:rPr>
                      <w:rFonts w:ascii="Cambria Math" w:hAnsi="Cambria Math"/>
                      <w:lang w:val="en-US" w:eastAsia="ru-RU"/>
                    </w:rPr>
                    <m:t>x</m:t>
                  </m:r>
                </m:e>
              </m:d>
              <m:r>
                <w:rPr>
                  <w:rFonts w:ascii="Cambria Math" w:hAnsi="Cambria Math"/>
                  <w:lang w:val="en-US" w:eastAsia="ru-RU"/>
                </w:rPr>
                <m:t>=</m:t>
              </m:r>
              <m:r>
                <w:rPr>
                  <w:rFonts w:ascii="Cambria Math" w:hAnsi="Cambria Math"/>
                  <w:lang w:val="en-US" w:eastAsia="ru-RU"/>
                </w:rPr>
                <m:t>f</m:t>
              </m:r>
              <m:r>
                <w:rPr>
                  <w:rFonts w:ascii="Cambria Math" w:hAnsi="Cambria Math"/>
                  <w:lang w:val="en-US" w:eastAsia="ru-RU"/>
                </w:rPr>
                <m:t>(</m:t>
              </m:r>
              <m:r>
                <w:rPr>
                  <w:rFonts w:ascii="Cambria Math" w:hAnsi="Cambria Math"/>
                  <w:lang w:val="en-US" w:eastAsia="ru-RU"/>
                </w:rPr>
                <m:t>a</m:t>
              </m:r>
              <m:r>
                <w:rPr>
                  <w:rFonts w:ascii="Cambria Math" w:hAnsi="Cambria Math"/>
                  <w:lang w:val="en-US" w:eastAsia="ru-RU"/>
                </w:rPr>
                <m:t>)</m:t>
              </m:r>
            </m:e>
          </m:nary>
        </m:oMath>
      </m:oMathPara>
    </w:p>
    <w:p w14:paraId="1AC0340A" w14:textId="6B76990F" w:rsidR="00C8216B" w:rsidRDefault="00C8216B" w:rsidP="005E3696">
      <w:pPr>
        <w:pStyle w:val="3"/>
        <w:rPr>
          <w:lang w:eastAsia="ru-RU"/>
        </w:rPr>
      </w:pPr>
      <w:r>
        <w:rPr>
          <w:lang w:eastAsia="ru-RU"/>
        </w:rPr>
        <w:t>Распределение Пуассона</w:t>
      </w:r>
    </w:p>
    <w:p w14:paraId="5A9915C2" w14:textId="5A7234A9" w:rsidR="00C8216B" w:rsidRDefault="00C8216B" w:rsidP="00C8216B">
      <w:pPr>
        <w:rPr>
          <w:lang w:eastAsia="ru-RU"/>
        </w:rPr>
      </w:pPr>
      <w:r>
        <w:rPr>
          <w:lang w:eastAsia="ru-RU"/>
        </w:rPr>
        <w:t xml:space="preserve">Дискретное распределение вероятностей, которое используем для описания нейронной активности, </w:t>
      </w:r>
      <w:r w:rsidR="00286DCD" w:rsidRPr="00286DCD">
        <w:rPr>
          <w:lang w:eastAsia="ru-RU"/>
        </w:rPr>
        <w:t>–</w:t>
      </w:r>
      <w:r>
        <w:rPr>
          <w:lang w:eastAsia="ru-RU"/>
        </w:rPr>
        <w:t xml:space="preserve"> это распределение Пуассона. Возможные значения случайной величины Пуассона: 0, 1, 2, 3, ... (верхний предел отсутствует). Распределение Пуассона имеет свободный параметр</w:t>
      </w:r>
      <w:r w:rsidR="00286DCD" w:rsidRPr="00286DCD">
        <w:rPr>
          <w:lang w:eastAsia="ru-RU"/>
        </w:rPr>
        <w:t xml:space="preserve"> </w:t>
      </w:r>
      <w:r w:rsidR="00286DCD" w:rsidRPr="00286DCD">
        <w:rPr>
          <w:rFonts w:asciiTheme="majorHAnsi" w:hAnsiTheme="majorHAnsi" w:cstheme="minorHAnsi"/>
          <w:i/>
          <w:iCs/>
          <w:lang w:eastAsia="ru-RU"/>
        </w:rPr>
        <w:t>λ</w:t>
      </w:r>
      <w:r>
        <w:rPr>
          <w:lang w:eastAsia="ru-RU"/>
        </w:rPr>
        <w:t xml:space="preserve">. Распределение вероятностей </w:t>
      </w:r>
      <w:r w:rsidRPr="00286DCD">
        <w:rPr>
          <w:rFonts w:asciiTheme="majorHAnsi" w:hAnsiTheme="majorHAnsi"/>
          <w:i/>
          <w:iCs/>
          <w:lang w:eastAsia="ru-RU"/>
        </w:rPr>
        <w:t>X</w:t>
      </w:r>
      <w:r>
        <w:rPr>
          <w:lang w:eastAsia="ru-RU"/>
        </w:rPr>
        <w:t xml:space="preserve"> определяется выражением</w:t>
      </w:r>
    </w:p>
    <w:p w14:paraId="34447905" w14:textId="34A20FAB" w:rsidR="00304CE8" w:rsidRPr="00096E67" w:rsidRDefault="00787214" w:rsidP="00304CE8">
      <w:pPr>
        <w:rPr>
          <w:rFonts w:eastAsiaTheme="minorEastAsia"/>
          <w:i/>
          <w:lang w:val="en-US" w:eastAsia="ru-RU"/>
        </w:rPr>
      </w:pPr>
      <m:oMathPara>
        <m:oMathParaPr>
          <m:jc m:val="left"/>
        </m:oMathParaPr>
        <m:oMath>
          <m:d>
            <m:dPr>
              <m:ctrlPr>
                <w:rPr>
                  <w:rFonts w:ascii="Cambria Math" w:hAnsi="Cambria Math"/>
                  <w:i/>
                  <w:lang w:eastAsia="ru-RU"/>
                </w:rPr>
              </m:ctrlPr>
            </m:dPr>
            <m:e>
              <m:r>
                <w:rPr>
                  <w:rFonts w:ascii="Cambria Math" w:hAnsi="Cambria Math"/>
                  <w:lang w:eastAsia="ru-RU"/>
                </w:rPr>
                <m:t>35</m:t>
              </m:r>
            </m:e>
          </m:d>
          <m:r>
            <w:rPr>
              <w:rFonts w:ascii="Cambria Math" w:hAnsi="Cambria Math"/>
              <w:lang w:eastAsia="ru-RU"/>
            </w:rPr>
            <m:t xml:space="preserve"> </m:t>
          </m:r>
          <m:r>
            <w:rPr>
              <w:rFonts w:ascii="Cambria Math" w:hAnsi="Cambria Math"/>
              <w:lang w:eastAsia="ru-RU"/>
            </w:rPr>
            <m:t>p</m:t>
          </m:r>
          <m:d>
            <m:dPr>
              <m:ctrlPr>
                <w:rPr>
                  <w:rFonts w:ascii="Cambria Math" w:hAnsi="Cambria Math"/>
                  <w:i/>
                  <w:lang w:eastAsia="ru-RU"/>
                </w:rPr>
              </m:ctrlPr>
            </m:dPr>
            <m:e>
              <m:r>
                <w:rPr>
                  <w:rFonts w:ascii="Cambria Math" w:hAnsi="Cambria Math"/>
                  <w:lang w:eastAsia="ru-RU"/>
                </w:rPr>
                <m:t>x</m:t>
              </m:r>
            </m:e>
          </m:d>
          <m:r>
            <w:rPr>
              <w:rFonts w:ascii="Cambria Math" w:hAnsi="Cambria Math"/>
              <w:lang w:eastAsia="ru-RU"/>
            </w:rPr>
            <m:t>=</m:t>
          </m:r>
          <m:f>
            <m:fPr>
              <m:ctrlPr>
                <w:rPr>
                  <w:rFonts w:ascii="Cambria Math" w:hAnsi="Cambria Math"/>
                  <w:i/>
                  <w:lang w:eastAsia="ru-RU"/>
                </w:rPr>
              </m:ctrlPr>
            </m:fPr>
            <m:num>
              <m:sSup>
                <m:sSupPr>
                  <m:ctrlPr>
                    <w:rPr>
                      <w:rFonts w:ascii="Cambria Math" w:hAnsi="Cambria Math"/>
                      <w:i/>
                      <w:lang w:eastAsia="ru-RU"/>
                    </w:rPr>
                  </m:ctrlPr>
                </m:sSupPr>
                <m:e>
                  <m:r>
                    <w:rPr>
                      <w:rFonts w:ascii="Cambria Math" w:hAnsi="Cambria Math"/>
                      <w:lang w:eastAsia="ru-RU"/>
                    </w:rPr>
                    <m:t>e</m:t>
                  </m:r>
                </m:e>
                <m:sup>
                  <m:r>
                    <w:rPr>
                      <w:rFonts w:ascii="Cambria Math" w:hAnsi="Cambria Math"/>
                      <w:lang w:eastAsia="ru-RU"/>
                    </w:rPr>
                    <m:t>-</m:t>
                  </m:r>
                  <m:r>
                    <w:rPr>
                      <w:rFonts w:ascii="Cambria Math" w:hAnsi="Cambria Math"/>
                      <w:lang w:eastAsia="ru-RU"/>
                    </w:rPr>
                    <m:t>λ</m:t>
                  </m:r>
                </m:sup>
              </m:sSup>
              <m:sSup>
                <m:sSupPr>
                  <m:ctrlPr>
                    <w:rPr>
                      <w:rFonts w:ascii="Cambria Math" w:hAnsi="Cambria Math"/>
                      <w:i/>
                      <w:lang w:eastAsia="ru-RU"/>
                    </w:rPr>
                  </m:ctrlPr>
                </m:sSupPr>
                <m:e>
                  <m:r>
                    <w:rPr>
                      <w:rFonts w:ascii="Cambria Math" w:hAnsi="Cambria Math"/>
                      <w:lang w:eastAsia="ru-RU"/>
                    </w:rPr>
                    <m:t>λ</m:t>
                  </m:r>
                </m:e>
                <m:sup>
                  <m:r>
                    <w:rPr>
                      <w:rFonts w:ascii="Cambria Math" w:hAnsi="Cambria Math"/>
                      <w:lang w:eastAsia="ru-RU"/>
                    </w:rPr>
                    <m:t>x</m:t>
                  </m:r>
                </m:sup>
              </m:sSup>
            </m:num>
            <m:den>
              <m:r>
                <w:rPr>
                  <w:rFonts w:ascii="Cambria Math" w:hAnsi="Cambria Math"/>
                  <w:lang w:eastAsia="ru-RU"/>
                </w:rPr>
                <m:t>x</m:t>
              </m:r>
              <m:r>
                <w:rPr>
                  <w:rFonts w:ascii="Cambria Math" w:hAnsi="Cambria Math"/>
                  <w:lang w:eastAsia="ru-RU"/>
                </w:rPr>
                <m:t>!</m:t>
              </m:r>
            </m:den>
          </m:f>
        </m:oMath>
      </m:oMathPara>
    </w:p>
    <w:p w14:paraId="0707EBD4" w14:textId="7B7F4206" w:rsidR="00C8216B" w:rsidRDefault="00C8216B" w:rsidP="00C8216B">
      <w:pPr>
        <w:rPr>
          <w:lang w:eastAsia="ru-RU"/>
        </w:rPr>
      </w:pPr>
      <w:r>
        <w:rPr>
          <w:rFonts w:ascii="Calibri" w:hAnsi="Calibri" w:cs="Calibri"/>
          <w:lang w:eastAsia="ru-RU"/>
        </w:rPr>
        <w:t>Распределение</w:t>
      </w:r>
      <w:r>
        <w:rPr>
          <w:lang w:eastAsia="ru-RU"/>
        </w:rPr>
        <w:t xml:space="preserve"> </w:t>
      </w:r>
      <w:r>
        <w:rPr>
          <w:rFonts w:ascii="Calibri" w:hAnsi="Calibri" w:cs="Calibri"/>
          <w:lang w:eastAsia="ru-RU"/>
        </w:rPr>
        <w:t>Пуассона</w:t>
      </w:r>
      <w:r>
        <w:rPr>
          <w:lang w:eastAsia="ru-RU"/>
        </w:rPr>
        <w:t xml:space="preserve"> </w:t>
      </w:r>
      <w:r>
        <w:rPr>
          <w:rFonts w:ascii="Calibri" w:hAnsi="Calibri" w:cs="Calibri"/>
          <w:lang w:eastAsia="ru-RU"/>
        </w:rPr>
        <w:t>является</w:t>
      </w:r>
      <w:r>
        <w:rPr>
          <w:lang w:eastAsia="ru-RU"/>
        </w:rPr>
        <w:t xml:space="preserve"> </w:t>
      </w:r>
      <w:r>
        <w:rPr>
          <w:rFonts w:ascii="Calibri" w:hAnsi="Calibri" w:cs="Calibri"/>
          <w:lang w:eastAsia="ru-RU"/>
        </w:rPr>
        <w:t>дискретным</w:t>
      </w:r>
      <w:r>
        <w:rPr>
          <w:lang w:eastAsia="ru-RU"/>
        </w:rPr>
        <w:t xml:space="preserve"> </w:t>
      </w:r>
      <w:r>
        <w:rPr>
          <w:rFonts w:ascii="Calibri" w:hAnsi="Calibri" w:cs="Calibri"/>
          <w:lang w:eastAsia="ru-RU"/>
        </w:rPr>
        <w:t>и</w:t>
      </w:r>
      <w:r>
        <w:rPr>
          <w:lang w:eastAsia="ru-RU"/>
        </w:rPr>
        <w:t xml:space="preserve"> </w:t>
      </w:r>
      <w:r>
        <w:rPr>
          <w:rFonts w:ascii="Calibri" w:hAnsi="Calibri" w:cs="Calibri"/>
          <w:lang w:eastAsia="ru-RU"/>
        </w:rPr>
        <w:t>определяется</w:t>
      </w:r>
      <w:r>
        <w:rPr>
          <w:lang w:eastAsia="ru-RU"/>
        </w:rPr>
        <w:t xml:space="preserve"> </w:t>
      </w:r>
      <w:r>
        <w:rPr>
          <w:rFonts w:ascii="Calibri" w:hAnsi="Calibri" w:cs="Calibri"/>
          <w:lang w:eastAsia="ru-RU"/>
        </w:rPr>
        <w:t>только</w:t>
      </w:r>
      <w:r>
        <w:rPr>
          <w:lang w:eastAsia="ru-RU"/>
        </w:rPr>
        <w:t xml:space="preserve"> </w:t>
      </w:r>
      <w:r>
        <w:rPr>
          <w:rFonts w:ascii="Calibri" w:hAnsi="Calibri" w:cs="Calibri"/>
          <w:lang w:eastAsia="ru-RU"/>
        </w:rPr>
        <w:t>целыми</w:t>
      </w:r>
      <w:r>
        <w:rPr>
          <w:lang w:eastAsia="ru-RU"/>
        </w:rPr>
        <w:t xml:space="preserve"> </w:t>
      </w:r>
      <w:r>
        <w:rPr>
          <w:rFonts w:ascii="Calibri" w:hAnsi="Calibri" w:cs="Calibri"/>
          <w:lang w:eastAsia="ru-RU"/>
        </w:rPr>
        <w:t>неотрицательными</w:t>
      </w:r>
      <w:r>
        <w:rPr>
          <w:lang w:eastAsia="ru-RU"/>
        </w:rPr>
        <w:t xml:space="preserve"> </w:t>
      </w:r>
      <w:r>
        <w:rPr>
          <w:rFonts w:ascii="Calibri" w:hAnsi="Calibri" w:cs="Calibri"/>
          <w:lang w:eastAsia="ru-RU"/>
        </w:rPr>
        <w:t>числами</w:t>
      </w:r>
      <w:r>
        <w:rPr>
          <w:lang w:eastAsia="ru-RU"/>
        </w:rPr>
        <w:t xml:space="preserve">. </w:t>
      </w:r>
      <w:r>
        <w:rPr>
          <w:rFonts w:ascii="Calibri" w:hAnsi="Calibri" w:cs="Calibri"/>
          <w:lang w:eastAsia="ru-RU"/>
        </w:rPr>
        <w:t>Множител</w:t>
      </w:r>
      <w:r>
        <w:rPr>
          <w:lang w:eastAsia="ru-RU"/>
        </w:rPr>
        <w:t xml:space="preserve">ь </w:t>
      </w:r>
      <w:r w:rsidRPr="00304CE8">
        <w:rPr>
          <w:rFonts w:asciiTheme="majorHAnsi" w:hAnsiTheme="majorHAnsi"/>
          <w:i/>
          <w:iCs/>
          <w:lang w:eastAsia="ru-RU"/>
        </w:rPr>
        <w:t>е</w:t>
      </w:r>
      <w:r w:rsidR="00304CE8" w:rsidRPr="00304CE8">
        <w:rPr>
          <w:rFonts w:asciiTheme="majorHAnsi" w:hAnsiTheme="majorHAnsi"/>
          <w:i/>
          <w:iCs/>
          <w:vertAlign w:val="superscript"/>
          <w:lang w:eastAsia="ru-RU"/>
        </w:rPr>
        <w:t>–</w:t>
      </w:r>
      <w:r w:rsidR="00304CE8" w:rsidRPr="00304CE8">
        <w:rPr>
          <w:rFonts w:asciiTheme="majorHAnsi" w:hAnsiTheme="majorHAnsi" w:cstheme="minorHAnsi"/>
          <w:i/>
          <w:iCs/>
          <w:vertAlign w:val="superscript"/>
          <w:lang w:val="en-US" w:eastAsia="ru-RU"/>
        </w:rPr>
        <w:t>λ</w:t>
      </w:r>
      <w:r>
        <w:rPr>
          <w:lang w:eastAsia="ru-RU"/>
        </w:rPr>
        <w:t xml:space="preserve"> действует как нормировочный. В отличие от </w:t>
      </w:r>
      <w:r w:rsidRPr="00304CE8">
        <w:rPr>
          <w:rFonts w:asciiTheme="majorHAnsi" w:hAnsiTheme="majorHAnsi"/>
          <w:i/>
          <w:iCs/>
          <w:lang w:eastAsia="ru-RU"/>
        </w:rPr>
        <w:t>х</w:t>
      </w:r>
      <w:r>
        <w:rPr>
          <w:lang w:eastAsia="ru-RU"/>
        </w:rPr>
        <w:t xml:space="preserve">, </w:t>
      </w:r>
      <w:r w:rsidR="00304CE8" w:rsidRPr="00304CE8">
        <w:rPr>
          <w:rFonts w:asciiTheme="majorHAnsi" w:hAnsiTheme="majorHAnsi" w:cstheme="minorHAnsi"/>
          <w:i/>
          <w:iCs/>
          <w:lang w:eastAsia="ru-RU"/>
        </w:rPr>
        <w:t>λ</w:t>
      </w:r>
      <w:r>
        <w:rPr>
          <w:lang w:eastAsia="ru-RU"/>
        </w:rPr>
        <w:t xml:space="preserve"> не обязательно должно быть целым числом. Среднее значение и дисперсия переменной с распределением Пуассона равны </w:t>
      </w:r>
      <w:r w:rsidR="00304CE8" w:rsidRPr="00304CE8">
        <w:rPr>
          <w:rFonts w:asciiTheme="majorHAnsi" w:hAnsiTheme="majorHAnsi" w:cstheme="minorHAnsi"/>
          <w:i/>
          <w:iCs/>
          <w:lang w:eastAsia="ru-RU"/>
        </w:rPr>
        <w:t>λ</w:t>
      </w:r>
      <w:r>
        <w:rPr>
          <w:lang w:eastAsia="ru-RU"/>
        </w:rPr>
        <w:t>.</w:t>
      </w:r>
    </w:p>
    <w:p w14:paraId="248CC868" w14:textId="3A9E916E" w:rsidR="00304CE8" w:rsidRDefault="005E3696" w:rsidP="00C8216B">
      <w:pPr>
        <w:rPr>
          <w:lang w:eastAsia="ru-RU"/>
        </w:rPr>
      </w:pPr>
      <w:r>
        <w:rPr>
          <w:noProof/>
          <w:lang w:eastAsia="ru-RU"/>
        </w:rPr>
        <w:drawing>
          <wp:inline distT="0" distB="0" distL="0" distR="0" wp14:anchorId="703E027F" wp14:editId="44B13C19">
            <wp:extent cx="4401403" cy="2640842"/>
            <wp:effectExtent l="0" t="0" r="0" b="7620"/>
            <wp:docPr id="1440920103" name="Рисунок 7" descr="Изображение выглядит как линия, График, диаграмма,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920103" name="Рисунок 7" descr="Изображение выглядит как линия, График, диаграмма, снимок экрана&#10;&#10;Автоматически созданное описание"/>
                    <pic:cNvPicPr/>
                  </pic:nvPicPr>
                  <pic:blipFill>
                    <a:blip r:embed="rId15">
                      <a:extLst>
                        <a:ext uri="{28A0092B-C50C-407E-A947-70E740481C1C}">
                          <a14:useLocalDpi xmlns:a14="http://schemas.microsoft.com/office/drawing/2010/main" val="0"/>
                        </a:ext>
                      </a:extLst>
                    </a:blip>
                    <a:stretch>
                      <a:fillRect/>
                    </a:stretch>
                  </pic:blipFill>
                  <pic:spPr>
                    <a:xfrm>
                      <a:off x="0" y="0"/>
                      <a:ext cx="4408213" cy="2644928"/>
                    </a:xfrm>
                    <a:prstGeom prst="rect">
                      <a:avLst/>
                    </a:prstGeom>
                  </pic:spPr>
                </pic:pic>
              </a:graphicData>
            </a:graphic>
          </wp:inline>
        </w:drawing>
      </w:r>
    </w:p>
    <w:p w14:paraId="04E7FA2C" w14:textId="31E6ECF7" w:rsidR="00304CE8" w:rsidRPr="00304CE8" w:rsidRDefault="00304CE8" w:rsidP="00C8216B">
      <w:pPr>
        <w:rPr>
          <w:lang w:eastAsia="ru-RU"/>
        </w:rPr>
      </w:pPr>
      <w:r>
        <w:rPr>
          <w:lang w:eastAsia="ru-RU"/>
        </w:rPr>
        <w:t>Рис. 6. Распределение Пуассона</w:t>
      </w:r>
    </w:p>
    <w:p w14:paraId="55EEEB7F" w14:textId="5E5B74CE" w:rsidR="00C8216B" w:rsidRDefault="00C8216B" w:rsidP="005E3696">
      <w:pPr>
        <w:pStyle w:val="3"/>
        <w:rPr>
          <w:lang w:eastAsia="ru-RU"/>
        </w:rPr>
      </w:pPr>
      <w:r>
        <w:rPr>
          <w:lang w:eastAsia="ru-RU"/>
        </w:rPr>
        <w:t>Выборка из распределения вероятностей</w:t>
      </w:r>
    </w:p>
    <w:p w14:paraId="49CD4BEA" w14:textId="77777777" w:rsidR="00C8216B" w:rsidRDefault="00C8216B" w:rsidP="00C8216B">
      <w:pPr>
        <w:rPr>
          <w:lang w:eastAsia="ru-RU"/>
        </w:rPr>
      </w:pPr>
      <w:r>
        <w:rPr>
          <w:lang w:eastAsia="ru-RU"/>
        </w:rPr>
        <w:t>В вероятностном моделировании нам часто приходится получать случайные числа в соответствии с заданным распределением вероятностей. Эти числа также называются выборками. На самом деле это отнюдь не тривиальная задача, но, к счастью, большинство программных пакетов имеют встроенные генераторы случайных чисел для наиболее распространенных распределений. Мы можем использовать эти функции для написания пользовательского кода, извлекающего из вероятностных распределений случайные значения, которые не были запрограммированы заранее.</w:t>
      </w:r>
    </w:p>
    <w:p w14:paraId="63E6359C" w14:textId="6E2B55EC" w:rsidR="00C8216B" w:rsidRDefault="00C8216B" w:rsidP="005E3696">
      <w:pPr>
        <w:pStyle w:val="3"/>
        <w:rPr>
          <w:lang w:eastAsia="ru-RU"/>
        </w:rPr>
      </w:pPr>
      <w:r>
        <w:rPr>
          <w:lang w:eastAsia="ru-RU"/>
        </w:rPr>
        <w:t>Распределения, включающие несколько переменных</w:t>
      </w:r>
    </w:p>
    <w:p w14:paraId="11A38734" w14:textId="0500139C" w:rsidR="00C8216B" w:rsidRDefault="00C8216B" w:rsidP="00C8216B">
      <w:pPr>
        <w:rPr>
          <w:lang w:eastAsia="ru-RU"/>
        </w:rPr>
      </w:pPr>
      <w:r>
        <w:rPr>
          <w:lang w:eastAsia="ru-RU"/>
        </w:rPr>
        <w:t xml:space="preserve">Для нас может представлять интерес зависимость случайных переменных друг от друга. Эта зависимость отражена в совместных и условных распределениях вероятностей, а также в правиле Байеса. Концепции, обсуждаемые в этом разделе, применимы как к непрерывным, так и к дискретным переменным. Таким образом, </w:t>
      </w:r>
      <w:r w:rsidRPr="005E3696">
        <w:rPr>
          <w:rFonts w:asciiTheme="majorHAnsi" w:hAnsiTheme="majorHAnsi"/>
          <w:i/>
          <w:iCs/>
          <w:lang w:eastAsia="ru-RU"/>
        </w:rPr>
        <w:t>p</w:t>
      </w:r>
      <w:r>
        <w:rPr>
          <w:lang w:eastAsia="ru-RU"/>
        </w:rPr>
        <w:t xml:space="preserve"> может обозначать распределение либо массы вероятности, либо плотность вероятности. Поскольку мы рассматриваем несколько переменных одновременно, мы обычно будем использовать нижний индекс</w:t>
      </w:r>
      <w:r w:rsidR="005E3696">
        <w:rPr>
          <w:lang w:eastAsia="ru-RU"/>
        </w:rPr>
        <w:t xml:space="preserve"> у</w:t>
      </w:r>
      <w:r>
        <w:rPr>
          <w:lang w:eastAsia="ru-RU"/>
        </w:rPr>
        <w:t xml:space="preserve"> </w:t>
      </w:r>
      <w:r w:rsidR="005E3696" w:rsidRPr="005E3696">
        <w:rPr>
          <w:rFonts w:asciiTheme="majorHAnsi" w:hAnsiTheme="majorHAnsi"/>
          <w:i/>
          <w:iCs/>
          <w:lang w:eastAsia="ru-RU"/>
        </w:rPr>
        <w:t>p</w:t>
      </w:r>
      <w:r>
        <w:rPr>
          <w:lang w:eastAsia="ru-RU"/>
        </w:rPr>
        <w:t>, чтобы обозначить, к какой случайной переменной(ым) принадлежит распределение вероятностей.</w:t>
      </w:r>
    </w:p>
    <w:p w14:paraId="49868E16" w14:textId="650904F1" w:rsidR="00C8216B" w:rsidRDefault="00C8216B" w:rsidP="005E3696">
      <w:pPr>
        <w:pStyle w:val="4"/>
        <w:rPr>
          <w:lang w:eastAsia="ru-RU"/>
        </w:rPr>
      </w:pPr>
      <w:r>
        <w:rPr>
          <w:lang w:eastAsia="ru-RU"/>
        </w:rPr>
        <w:lastRenderedPageBreak/>
        <w:t>Совместная вероятность</w:t>
      </w:r>
    </w:p>
    <w:p w14:paraId="4A05C4AC" w14:textId="434477B8" w:rsidR="00C8216B" w:rsidRDefault="00C8216B" w:rsidP="00C8216B">
      <w:pPr>
        <w:rPr>
          <w:lang w:eastAsia="ru-RU"/>
        </w:rPr>
      </w:pPr>
      <w:r>
        <w:rPr>
          <w:lang w:eastAsia="ru-RU"/>
        </w:rPr>
        <w:t xml:space="preserve">Совместное распределение вероятностей случайных величин </w:t>
      </w:r>
      <w:r w:rsidRPr="006D4C76">
        <w:rPr>
          <w:rFonts w:asciiTheme="majorHAnsi" w:hAnsiTheme="majorHAnsi"/>
          <w:i/>
          <w:iCs/>
          <w:lang w:eastAsia="ru-RU"/>
        </w:rPr>
        <w:t>X</w:t>
      </w:r>
      <w:r>
        <w:rPr>
          <w:lang w:eastAsia="ru-RU"/>
        </w:rPr>
        <w:t xml:space="preserve"> и </w:t>
      </w:r>
      <w:r w:rsidRPr="006D4C76">
        <w:rPr>
          <w:rFonts w:asciiTheme="majorHAnsi" w:hAnsiTheme="majorHAnsi"/>
          <w:i/>
          <w:iCs/>
          <w:lang w:eastAsia="ru-RU"/>
        </w:rPr>
        <w:t>Y</w:t>
      </w:r>
      <w:r>
        <w:rPr>
          <w:lang w:eastAsia="ru-RU"/>
        </w:rPr>
        <w:t xml:space="preserve"> обозначается </w:t>
      </w:r>
      <w:r w:rsidRPr="006D4C76">
        <w:rPr>
          <w:rFonts w:asciiTheme="majorHAnsi" w:hAnsiTheme="majorHAnsi"/>
          <w:i/>
          <w:iCs/>
          <w:lang w:eastAsia="ru-RU"/>
        </w:rPr>
        <w:t>p</w:t>
      </w:r>
      <w:r w:rsidRPr="006D4C76">
        <w:rPr>
          <w:rFonts w:asciiTheme="majorHAnsi" w:hAnsiTheme="majorHAnsi"/>
          <w:i/>
          <w:iCs/>
          <w:vertAlign w:val="subscript"/>
          <w:lang w:eastAsia="ru-RU"/>
        </w:rPr>
        <w:t>X,Y</w:t>
      </w:r>
      <w:r w:rsidRPr="006D4C76">
        <w:rPr>
          <w:rFonts w:asciiTheme="majorHAnsi" w:hAnsiTheme="majorHAnsi"/>
          <w:i/>
          <w:iCs/>
          <w:lang w:eastAsia="ru-RU"/>
        </w:rPr>
        <w:t>(x, y)</w:t>
      </w:r>
      <w:r>
        <w:rPr>
          <w:lang w:eastAsia="ru-RU"/>
        </w:rPr>
        <w:t xml:space="preserve">, или, сокращенно, </w:t>
      </w:r>
      <w:r w:rsidR="006D4C76" w:rsidRPr="006D4C76">
        <w:rPr>
          <w:rFonts w:asciiTheme="majorHAnsi" w:hAnsiTheme="majorHAnsi"/>
          <w:i/>
          <w:iCs/>
          <w:lang w:eastAsia="ru-RU"/>
        </w:rPr>
        <w:t>p(x, y)</w:t>
      </w:r>
      <w:r>
        <w:rPr>
          <w:lang w:eastAsia="ru-RU"/>
        </w:rPr>
        <w:t xml:space="preserve">. Это вероятность значений </w:t>
      </w:r>
      <w:r w:rsidRPr="006D4C76">
        <w:rPr>
          <w:rFonts w:asciiTheme="majorHAnsi" w:hAnsiTheme="majorHAnsi"/>
          <w:i/>
          <w:iCs/>
          <w:lang w:eastAsia="ru-RU"/>
        </w:rPr>
        <w:t>x</w:t>
      </w:r>
      <w:r>
        <w:rPr>
          <w:lang w:eastAsia="ru-RU"/>
        </w:rPr>
        <w:t xml:space="preserve"> и </w:t>
      </w:r>
      <w:r w:rsidRPr="006D4C76">
        <w:rPr>
          <w:rFonts w:asciiTheme="majorHAnsi" w:hAnsiTheme="majorHAnsi"/>
          <w:i/>
          <w:iCs/>
          <w:lang w:eastAsia="ru-RU"/>
        </w:rPr>
        <w:t>y</w:t>
      </w:r>
      <w:r>
        <w:rPr>
          <w:lang w:eastAsia="ru-RU"/>
        </w:rPr>
        <w:t xml:space="preserve"> как пары. Суммирование по </w:t>
      </w:r>
      <w:r w:rsidR="006D4C76" w:rsidRPr="006D4C76">
        <w:rPr>
          <w:rFonts w:asciiTheme="majorHAnsi" w:hAnsiTheme="majorHAnsi"/>
          <w:i/>
          <w:iCs/>
          <w:lang w:eastAsia="ru-RU"/>
        </w:rPr>
        <w:t>x</w:t>
      </w:r>
      <w:r w:rsidR="006D4C76">
        <w:rPr>
          <w:lang w:eastAsia="ru-RU"/>
        </w:rPr>
        <w:t xml:space="preserve"> и </w:t>
      </w:r>
      <w:r w:rsidR="006D4C76" w:rsidRPr="006D4C76">
        <w:rPr>
          <w:rFonts w:asciiTheme="majorHAnsi" w:hAnsiTheme="majorHAnsi"/>
          <w:i/>
          <w:iCs/>
          <w:lang w:eastAsia="ru-RU"/>
        </w:rPr>
        <w:t>y</w:t>
      </w:r>
      <w:r w:rsidR="006D4C76">
        <w:rPr>
          <w:lang w:eastAsia="ru-RU"/>
        </w:rPr>
        <w:t xml:space="preserve"> </w:t>
      </w:r>
      <w:r>
        <w:rPr>
          <w:lang w:eastAsia="ru-RU"/>
        </w:rPr>
        <w:t>дает 1:</w:t>
      </w:r>
    </w:p>
    <w:p w14:paraId="02AB2285" w14:textId="4DCE0A16" w:rsidR="006D4C76" w:rsidRPr="00096E67" w:rsidRDefault="00787214" w:rsidP="006D4C76">
      <w:pPr>
        <w:rPr>
          <w:rFonts w:eastAsiaTheme="minorEastAsia"/>
          <w:i/>
          <w:lang w:val="en-US" w:eastAsia="ru-RU"/>
        </w:rPr>
      </w:pPr>
      <m:oMathPara>
        <m:oMathParaPr>
          <m:jc m:val="left"/>
        </m:oMathParaPr>
        <m:oMath>
          <m:d>
            <m:dPr>
              <m:ctrlPr>
                <w:rPr>
                  <w:rFonts w:ascii="Cambria Math" w:hAnsi="Cambria Math"/>
                  <w:i/>
                  <w:lang w:eastAsia="ru-RU"/>
                </w:rPr>
              </m:ctrlPr>
            </m:dPr>
            <m:e>
              <m:r>
                <w:rPr>
                  <w:rFonts w:ascii="Cambria Math" w:hAnsi="Cambria Math"/>
                  <w:lang w:eastAsia="ru-RU"/>
                </w:rPr>
                <m:t>36</m:t>
              </m:r>
            </m:e>
          </m:d>
          <m:r>
            <w:rPr>
              <w:rFonts w:ascii="Cambria Math" w:hAnsi="Cambria Math"/>
              <w:lang w:eastAsia="ru-RU"/>
            </w:rPr>
            <m:t xml:space="preserve"> </m:t>
          </m:r>
          <m:nary>
            <m:naryPr>
              <m:chr m:val="∑"/>
              <m:limLoc m:val="undOvr"/>
              <m:supHide m:val="1"/>
              <m:ctrlPr>
                <w:rPr>
                  <w:rFonts w:ascii="Cambria Math" w:hAnsi="Cambria Math"/>
                  <w:i/>
                  <w:lang w:eastAsia="ru-RU"/>
                </w:rPr>
              </m:ctrlPr>
            </m:naryPr>
            <m:sub>
              <m:r>
                <w:rPr>
                  <w:rFonts w:ascii="Cambria Math" w:hAnsi="Cambria Math"/>
                  <w:lang w:val="en-US" w:eastAsia="ru-RU"/>
                </w:rPr>
                <m:t>x</m:t>
              </m:r>
            </m:sub>
            <m:sup/>
            <m:e>
              <m:nary>
                <m:naryPr>
                  <m:chr m:val="∑"/>
                  <m:limLoc m:val="undOvr"/>
                  <m:supHide m:val="1"/>
                  <m:ctrlPr>
                    <w:rPr>
                      <w:rFonts w:ascii="Cambria Math" w:hAnsi="Cambria Math"/>
                      <w:i/>
                      <w:lang w:eastAsia="ru-RU"/>
                    </w:rPr>
                  </m:ctrlPr>
                </m:naryPr>
                <m:sub>
                  <m:r>
                    <w:rPr>
                      <w:rFonts w:ascii="Cambria Math" w:hAnsi="Cambria Math"/>
                      <w:lang w:eastAsia="ru-RU"/>
                    </w:rPr>
                    <m:t>y</m:t>
                  </m:r>
                </m:sub>
                <m:sup/>
                <m:e>
                  <m:r>
                    <w:rPr>
                      <w:rFonts w:ascii="Cambria Math" w:hAnsi="Cambria Math"/>
                      <w:lang w:eastAsia="ru-RU"/>
                    </w:rPr>
                    <m:t>p</m:t>
                  </m:r>
                  <m:d>
                    <m:dPr>
                      <m:ctrlPr>
                        <w:rPr>
                          <w:rFonts w:ascii="Cambria Math" w:hAnsi="Cambria Math"/>
                          <w:i/>
                          <w:lang w:eastAsia="ru-RU"/>
                        </w:rPr>
                      </m:ctrlPr>
                    </m:dPr>
                    <m:e>
                      <m:r>
                        <w:rPr>
                          <w:rFonts w:ascii="Cambria Math" w:hAnsi="Cambria Math"/>
                          <w:lang w:eastAsia="ru-RU"/>
                        </w:rPr>
                        <m:t>x</m:t>
                      </m:r>
                      <m:r>
                        <w:rPr>
                          <w:rFonts w:ascii="Cambria Math" w:hAnsi="Cambria Math"/>
                          <w:lang w:eastAsia="ru-RU"/>
                        </w:rPr>
                        <m:t>,</m:t>
                      </m:r>
                      <m:r>
                        <w:rPr>
                          <w:rFonts w:ascii="Cambria Math" w:hAnsi="Cambria Math"/>
                          <w:lang w:eastAsia="ru-RU"/>
                        </w:rPr>
                        <m:t>y</m:t>
                      </m:r>
                    </m:e>
                  </m:d>
                  <m:r>
                    <w:rPr>
                      <w:rFonts w:ascii="Cambria Math" w:hAnsi="Cambria Math"/>
                      <w:lang w:eastAsia="ru-RU"/>
                    </w:rPr>
                    <m:t>=1</m:t>
                  </m:r>
                </m:e>
              </m:nary>
            </m:e>
          </m:nary>
        </m:oMath>
      </m:oMathPara>
    </w:p>
    <w:p w14:paraId="14C446B1" w14:textId="77777777" w:rsidR="00C8216B" w:rsidRDefault="00C8216B" w:rsidP="00C8216B">
      <w:pPr>
        <w:rPr>
          <w:lang w:eastAsia="ru-RU"/>
        </w:rPr>
      </w:pPr>
      <w:r>
        <w:rPr>
          <w:lang w:eastAsia="ru-RU"/>
        </w:rPr>
        <w:t>Для непрерывных переменных интеграл по обеим переменным равен 1:</w:t>
      </w:r>
    </w:p>
    <w:p w14:paraId="56A79A77" w14:textId="0D446FEA" w:rsidR="006D4C76" w:rsidRPr="00096E67" w:rsidRDefault="00787214" w:rsidP="006D4C76">
      <w:pPr>
        <w:rPr>
          <w:rFonts w:eastAsiaTheme="minorEastAsia"/>
          <w:i/>
          <w:lang w:val="en-US" w:eastAsia="ru-RU"/>
        </w:rPr>
      </w:pPr>
      <m:oMathPara>
        <m:oMathParaPr>
          <m:jc m:val="left"/>
        </m:oMathParaPr>
        <m:oMath>
          <m:d>
            <m:dPr>
              <m:ctrlPr>
                <w:rPr>
                  <w:rFonts w:ascii="Cambria Math" w:hAnsi="Cambria Math"/>
                  <w:i/>
                  <w:lang w:eastAsia="ru-RU"/>
                </w:rPr>
              </m:ctrlPr>
            </m:dPr>
            <m:e>
              <m:r>
                <w:rPr>
                  <w:rFonts w:ascii="Cambria Math" w:hAnsi="Cambria Math"/>
                  <w:lang w:eastAsia="ru-RU"/>
                </w:rPr>
                <m:t>37</m:t>
              </m:r>
            </m:e>
          </m:d>
          <m:r>
            <w:rPr>
              <w:rFonts w:ascii="Cambria Math" w:hAnsi="Cambria Math"/>
              <w:lang w:eastAsia="ru-RU"/>
            </w:rPr>
            <m:t xml:space="preserve"> </m:t>
          </m:r>
          <m:nary>
            <m:naryPr>
              <m:limLoc m:val="undOvr"/>
              <m:subHide m:val="1"/>
              <m:supHide m:val="1"/>
              <m:ctrlPr>
                <w:rPr>
                  <w:rFonts w:ascii="Cambria Math" w:hAnsi="Cambria Math"/>
                  <w:i/>
                  <w:lang w:eastAsia="ru-RU"/>
                </w:rPr>
              </m:ctrlPr>
            </m:naryPr>
            <m:sub/>
            <m:sup/>
            <m:e>
              <m:nary>
                <m:naryPr>
                  <m:limLoc m:val="undOvr"/>
                  <m:subHide m:val="1"/>
                  <m:supHide m:val="1"/>
                  <m:ctrlPr>
                    <w:rPr>
                      <w:rFonts w:ascii="Cambria Math" w:hAnsi="Cambria Math"/>
                      <w:i/>
                      <w:lang w:eastAsia="ru-RU"/>
                    </w:rPr>
                  </m:ctrlPr>
                </m:naryPr>
                <m:sub/>
                <m:sup/>
                <m:e>
                  <m:r>
                    <w:rPr>
                      <w:rFonts w:ascii="Cambria Math" w:hAnsi="Cambria Math"/>
                      <w:lang w:eastAsia="ru-RU"/>
                    </w:rPr>
                    <m:t>p</m:t>
                  </m:r>
                  <m:d>
                    <m:dPr>
                      <m:ctrlPr>
                        <w:rPr>
                          <w:rFonts w:ascii="Cambria Math" w:hAnsi="Cambria Math"/>
                          <w:i/>
                          <w:lang w:eastAsia="ru-RU"/>
                        </w:rPr>
                      </m:ctrlPr>
                    </m:dPr>
                    <m:e>
                      <m:r>
                        <w:rPr>
                          <w:rFonts w:ascii="Cambria Math" w:hAnsi="Cambria Math"/>
                          <w:lang w:eastAsia="ru-RU"/>
                        </w:rPr>
                        <m:t>x</m:t>
                      </m:r>
                      <m:r>
                        <w:rPr>
                          <w:rFonts w:ascii="Cambria Math" w:hAnsi="Cambria Math"/>
                          <w:lang w:eastAsia="ru-RU"/>
                        </w:rPr>
                        <m:t>,</m:t>
                      </m:r>
                      <m:r>
                        <w:rPr>
                          <w:rFonts w:ascii="Cambria Math" w:hAnsi="Cambria Math"/>
                          <w:lang w:eastAsia="ru-RU"/>
                        </w:rPr>
                        <m:t>y</m:t>
                      </m:r>
                    </m:e>
                  </m:d>
                  <m:r>
                    <w:rPr>
                      <w:rFonts w:ascii="Cambria Math" w:hAnsi="Cambria Math"/>
                      <w:lang w:eastAsia="ru-RU"/>
                    </w:rPr>
                    <m:t>dxdy</m:t>
                  </m:r>
                  <m:r>
                    <w:rPr>
                      <w:rFonts w:ascii="Cambria Math" w:hAnsi="Cambria Math"/>
                      <w:lang w:eastAsia="ru-RU"/>
                    </w:rPr>
                    <m:t>=1</m:t>
                  </m:r>
                </m:e>
              </m:nary>
            </m:e>
          </m:nary>
        </m:oMath>
      </m:oMathPara>
    </w:p>
    <w:p w14:paraId="39841C28" w14:textId="05DF8361" w:rsidR="00C8216B" w:rsidRPr="00FF7EDF" w:rsidRDefault="00C8216B" w:rsidP="00C8216B">
      <w:pPr>
        <w:rPr>
          <w:lang w:eastAsia="ru-RU"/>
        </w:rPr>
      </w:pPr>
      <w:r>
        <w:rPr>
          <w:lang w:eastAsia="ru-RU"/>
        </w:rPr>
        <w:t>Совместная вероятность симметрична:</w:t>
      </w:r>
      <w:r w:rsidR="00FF7EDF" w:rsidRPr="00FF7EDF">
        <w:rPr>
          <w:lang w:eastAsia="ru-RU"/>
        </w:rPr>
        <w:t xml:space="preserve"> </w:t>
      </w:r>
      <w:r w:rsidR="00FF7EDF" w:rsidRPr="006D4C76">
        <w:rPr>
          <w:rFonts w:asciiTheme="majorHAnsi" w:hAnsiTheme="majorHAnsi"/>
          <w:i/>
          <w:iCs/>
          <w:lang w:eastAsia="ru-RU"/>
        </w:rPr>
        <w:t>p(x, y)</w:t>
      </w:r>
      <w:r w:rsidR="00FF7EDF" w:rsidRPr="00FF7EDF">
        <w:rPr>
          <w:rFonts w:asciiTheme="majorHAnsi" w:hAnsiTheme="majorHAnsi"/>
          <w:i/>
          <w:iCs/>
          <w:lang w:eastAsia="ru-RU"/>
        </w:rPr>
        <w:t xml:space="preserve"> = </w:t>
      </w:r>
      <w:r w:rsidR="00FF7EDF" w:rsidRPr="006D4C76">
        <w:rPr>
          <w:rFonts w:asciiTheme="majorHAnsi" w:hAnsiTheme="majorHAnsi"/>
          <w:i/>
          <w:iCs/>
          <w:lang w:eastAsia="ru-RU"/>
        </w:rPr>
        <w:t>p(</w:t>
      </w:r>
      <w:r w:rsidR="00FF7EDF">
        <w:rPr>
          <w:rFonts w:asciiTheme="majorHAnsi" w:hAnsiTheme="majorHAnsi"/>
          <w:i/>
          <w:iCs/>
          <w:lang w:val="en-US" w:eastAsia="ru-RU"/>
        </w:rPr>
        <w:t>y</w:t>
      </w:r>
      <w:r w:rsidR="00FF7EDF" w:rsidRPr="006D4C76">
        <w:rPr>
          <w:rFonts w:asciiTheme="majorHAnsi" w:hAnsiTheme="majorHAnsi"/>
          <w:i/>
          <w:iCs/>
          <w:lang w:eastAsia="ru-RU"/>
        </w:rPr>
        <w:t xml:space="preserve">, </w:t>
      </w:r>
      <w:r w:rsidR="00FF7EDF">
        <w:rPr>
          <w:rFonts w:asciiTheme="majorHAnsi" w:hAnsiTheme="majorHAnsi"/>
          <w:i/>
          <w:iCs/>
          <w:lang w:val="en-US" w:eastAsia="ru-RU"/>
        </w:rPr>
        <w:t>x</w:t>
      </w:r>
      <w:r w:rsidR="00FF7EDF" w:rsidRPr="006D4C76">
        <w:rPr>
          <w:rFonts w:asciiTheme="majorHAnsi" w:hAnsiTheme="majorHAnsi"/>
          <w:i/>
          <w:iCs/>
          <w:lang w:eastAsia="ru-RU"/>
        </w:rPr>
        <w:t>)</w:t>
      </w:r>
    </w:p>
    <w:p w14:paraId="521905CE" w14:textId="7E3CC04E" w:rsidR="00C8216B" w:rsidRDefault="00C8216B" w:rsidP="00C8216B">
      <w:pPr>
        <w:rPr>
          <w:lang w:eastAsia="ru-RU"/>
        </w:rPr>
      </w:pPr>
      <w:r>
        <w:rPr>
          <w:lang w:eastAsia="ru-RU"/>
        </w:rPr>
        <w:t xml:space="preserve">Если </w:t>
      </w:r>
      <w:r w:rsidRPr="00FF7EDF">
        <w:rPr>
          <w:rFonts w:asciiTheme="majorHAnsi" w:hAnsiTheme="majorHAnsi"/>
          <w:i/>
          <w:iCs/>
          <w:lang w:eastAsia="ru-RU"/>
        </w:rPr>
        <w:t>X</w:t>
      </w:r>
      <w:r>
        <w:rPr>
          <w:lang w:eastAsia="ru-RU"/>
        </w:rPr>
        <w:t xml:space="preserve"> и </w:t>
      </w:r>
      <w:r w:rsidRPr="00FF7EDF">
        <w:rPr>
          <w:rFonts w:asciiTheme="majorHAnsi" w:hAnsiTheme="majorHAnsi"/>
          <w:i/>
          <w:iCs/>
          <w:lang w:eastAsia="ru-RU"/>
        </w:rPr>
        <w:t>Y</w:t>
      </w:r>
      <w:r>
        <w:rPr>
          <w:lang w:eastAsia="ru-RU"/>
        </w:rPr>
        <w:t xml:space="preserve"> представляют события, совместная вероятность </w:t>
      </w:r>
      <w:r w:rsidRPr="00FF7EDF">
        <w:rPr>
          <w:rFonts w:asciiTheme="majorHAnsi" w:hAnsiTheme="majorHAnsi"/>
          <w:i/>
          <w:iCs/>
          <w:lang w:eastAsia="ru-RU"/>
        </w:rPr>
        <w:t>X</w:t>
      </w:r>
      <w:r>
        <w:rPr>
          <w:lang w:eastAsia="ru-RU"/>
        </w:rPr>
        <w:t xml:space="preserve"> и </w:t>
      </w:r>
      <w:r w:rsidRPr="00FF7EDF">
        <w:rPr>
          <w:rFonts w:asciiTheme="majorHAnsi" w:hAnsiTheme="majorHAnsi"/>
          <w:i/>
          <w:iCs/>
          <w:lang w:eastAsia="ru-RU"/>
        </w:rPr>
        <w:t>Y</w:t>
      </w:r>
      <w:r>
        <w:rPr>
          <w:lang w:eastAsia="ru-RU"/>
        </w:rPr>
        <w:t xml:space="preserve"> </w:t>
      </w:r>
      <w:r w:rsidR="00FF7EDF" w:rsidRPr="00FF7EDF">
        <w:rPr>
          <w:lang w:eastAsia="ru-RU"/>
        </w:rPr>
        <w:t>–</w:t>
      </w:r>
      <w:r>
        <w:rPr>
          <w:lang w:eastAsia="ru-RU"/>
        </w:rPr>
        <w:t xml:space="preserve"> это вероятность того, что произойдут оба события, обозначаемая как </w:t>
      </w:r>
      <w:r w:rsidRPr="00FF7EDF">
        <w:rPr>
          <w:rFonts w:asciiTheme="majorHAnsi" w:hAnsiTheme="majorHAnsi"/>
          <w:i/>
          <w:iCs/>
          <w:lang w:eastAsia="ru-RU"/>
        </w:rPr>
        <w:t>p(X, Y)</w:t>
      </w:r>
      <w:r>
        <w:rPr>
          <w:lang w:eastAsia="ru-RU"/>
        </w:rPr>
        <w:t xml:space="preserve"> или</w:t>
      </w:r>
      <w:r w:rsidR="00FF7EDF" w:rsidRPr="00FF7EDF">
        <w:rPr>
          <w:rFonts w:asciiTheme="majorHAnsi" w:hAnsiTheme="majorHAnsi"/>
          <w:i/>
          <w:iCs/>
          <w:lang w:eastAsia="ru-RU"/>
        </w:rPr>
        <w:t xml:space="preserve"> p(X</w:t>
      </w:r>
      <w:r w:rsidR="00FF7EDF" w:rsidRPr="00FF7EDF">
        <w:rPr>
          <w:rFonts w:asciiTheme="majorHAnsi" w:hAnsiTheme="majorHAnsi"/>
          <w:lang w:eastAsia="ru-RU"/>
        </w:rPr>
        <w:t>∩</w:t>
      </w:r>
      <w:r w:rsidR="00FF7EDF" w:rsidRPr="00FF7EDF">
        <w:rPr>
          <w:rFonts w:asciiTheme="majorHAnsi" w:hAnsiTheme="majorHAnsi"/>
          <w:i/>
          <w:iCs/>
          <w:lang w:eastAsia="ru-RU"/>
        </w:rPr>
        <w:t>Y)</w:t>
      </w:r>
      <w:r>
        <w:rPr>
          <w:lang w:eastAsia="ru-RU"/>
        </w:rPr>
        <w:t xml:space="preserve">. В форме диаграммы Венна мы представляем </w:t>
      </w:r>
      <w:r w:rsidRPr="00FF7EDF">
        <w:rPr>
          <w:rFonts w:asciiTheme="majorHAnsi" w:hAnsiTheme="majorHAnsi"/>
          <w:i/>
          <w:iCs/>
          <w:lang w:eastAsia="ru-RU"/>
        </w:rPr>
        <w:t>Y</w:t>
      </w:r>
      <w:r w:rsidR="00FF7EDF" w:rsidRPr="00FF7EDF">
        <w:rPr>
          <w:lang w:eastAsia="ru-RU"/>
        </w:rPr>
        <w:t xml:space="preserve"> </w:t>
      </w:r>
      <w:r>
        <w:rPr>
          <w:lang w:eastAsia="ru-RU"/>
        </w:rPr>
        <w:t xml:space="preserve">в виде второй окружности, пересекающей первую. Совместная вероятность </w:t>
      </w:r>
      <w:r w:rsidR="00FF7EDF" w:rsidRPr="00FF7EDF">
        <w:rPr>
          <w:rFonts w:asciiTheme="majorHAnsi" w:hAnsiTheme="majorHAnsi"/>
          <w:i/>
          <w:iCs/>
          <w:lang w:eastAsia="ru-RU"/>
        </w:rPr>
        <w:t>X</w:t>
      </w:r>
      <w:r w:rsidR="00FF7EDF">
        <w:rPr>
          <w:lang w:eastAsia="ru-RU"/>
        </w:rPr>
        <w:t xml:space="preserve"> и </w:t>
      </w:r>
      <w:r w:rsidR="00FF7EDF" w:rsidRPr="00FF7EDF">
        <w:rPr>
          <w:rFonts w:asciiTheme="majorHAnsi" w:hAnsiTheme="majorHAnsi"/>
          <w:i/>
          <w:iCs/>
          <w:lang w:eastAsia="ru-RU"/>
        </w:rPr>
        <w:t>Y</w:t>
      </w:r>
      <w:r w:rsidR="00FF7EDF">
        <w:rPr>
          <w:lang w:eastAsia="ru-RU"/>
        </w:rPr>
        <w:t xml:space="preserve"> </w:t>
      </w:r>
      <w:r>
        <w:rPr>
          <w:lang w:eastAsia="ru-RU"/>
        </w:rPr>
        <w:t xml:space="preserve">равна площади пересечения. Она всегда меньше или равна площади каждого отдельного круга. Это свойство выражают отношения </w:t>
      </w:r>
      <w:r w:rsidR="00FF7EDF" w:rsidRPr="00FF7EDF">
        <w:rPr>
          <w:rFonts w:asciiTheme="majorHAnsi" w:hAnsiTheme="majorHAnsi"/>
          <w:i/>
          <w:iCs/>
          <w:lang w:eastAsia="ru-RU"/>
        </w:rPr>
        <w:t xml:space="preserve">p(X, Y) </w:t>
      </w:r>
      <w:r w:rsidR="00FF7EDF">
        <w:rPr>
          <w:rFonts w:asciiTheme="majorHAnsi" w:hAnsiTheme="majorHAnsi"/>
          <w:i/>
          <w:iCs/>
          <w:lang w:eastAsia="ru-RU"/>
        </w:rPr>
        <w:t>≤</w:t>
      </w:r>
      <w:r w:rsidR="00FF7EDF" w:rsidRPr="00FF7EDF">
        <w:rPr>
          <w:rFonts w:asciiTheme="majorHAnsi" w:hAnsiTheme="majorHAnsi"/>
          <w:i/>
          <w:iCs/>
          <w:lang w:eastAsia="ru-RU"/>
        </w:rPr>
        <w:t xml:space="preserve"> p(X)</w:t>
      </w:r>
      <w:r>
        <w:rPr>
          <w:lang w:eastAsia="ru-RU"/>
        </w:rPr>
        <w:t xml:space="preserve"> и </w:t>
      </w:r>
      <w:r w:rsidR="00FF7EDF" w:rsidRPr="00FF7EDF">
        <w:rPr>
          <w:rFonts w:asciiTheme="majorHAnsi" w:hAnsiTheme="majorHAnsi"/>
          <w:i/>
          <w:iCs/>
          <w:lang w:eastAsia="ru-RU"/>
        </w:rPr>
        <w:t xml:space="preserve">p(X, Y) </w:t>
      </w:r>
      <w:r w:rsidR="00FF7EDF">
        <w:rPr>
          <w:rFonts w:asciiTheme="majorHAnsi" w:hAnsiTheme="majorHAnsi"/>
          <w:i/>
          <w:iCs/>
          <w:lang w:eastAsia="ru-RU"/>
        </w:rPr>
        <w:t>≤</w:t>
      </w:r>
      <w:r w:rsidR="00FF7EDF" w:rsidRPr="00FF7EDF">
        <w:rPr>
          <w:rFonts w:asciiTheme="majorHAnsi" w:hAnsiTheme="majorHAnsi"/>
          <w:i/>
          <w:iCs/>
          <w:lang w:eastAsia="ru-RU"/>
        </w:rPr>
        <w:t xml:space="preserve"> p(</w:t>
      </w:r>
      <w:r w:rsidR="00FF7EDF">
        <w:rPr>
          <w:rFonts w:asciiTheme="majorHAnsi" w:hAnsiTheme="majorHAnsi"/>
          <w:i/>
          <w:iCs/>
          <w:lang w:val="en-US" w:eastAsia="ru-RU"/>
        </w:rPr>
        <w:t>Y</w:t>
      </w:r>
      <w:r w:rsidR="00FF7EDF" w:rsidRPr="00FF7EDF">
        <w:rPr>
          <w:rFonts w:asciiTheme="majorHAnsi" w:hAnsiTheme="majorHAnsi"/>
          <w:i/>
          <w:iCs/>
          <w:lang w:eastAsia="ru-RU"/>
        </w:rPr>
        <w:t>)</w:t>
      </w:r>
      <w:r>
        <w:rPr>
          <w:lang w:eastAsia="ru-RU"/>
        </w:rPr>
        <w:t>. Например, вероятность того, что в данный день идет дождь и вы будете на работе вовремя, меньше, чем вероятность того, что идет дождь. Эти отношения справедливы только для дискретных переменных.</w:t>
      </w:r>
    </w:p>
    <w:p w14:paraId="25008987" w14:textId="5C5E5174" w:rsidR="00C8216B" w:rsidRDefault="00FF7EDF" w:rsidP="00C8216B">
      <w:pPr>
        <w:rPr>
          <w:lang w:eastAsia="ru-RU"/>
        </w:rPr>
      </w:pPr>
      <w:r>
        <w:rPr>
          <w:noProof/>
          <w:lang w:eastAsia="ru-RU"/>
        </w:rPr>
        <w:drawing>
          <wp:inline distT="0" distB="0" distL="0" distR="0" wp14:anchorId="2967A529" wp14:editId="095EB08D">
            <wp:extent cx="3247706" cy="2395183"/>
            <wp:effectExtent l="0" t="0" r="0" b="5715"/>
            <wp:docPr id="1157914365" name="Рисунок 9" descr="Изображение выглядит как круг, диаграмма, текст,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14365" name="Рисунок 9" descr="Изображение выглядит как круг, диаграмма, текст, снимок экрана&#10;&#10;Автоматически созданное описание"/>
                    <pic:cNvPicPr/>
                  </pic:nvPicPr>
                  <pic:blipFill>
                    <a:blip r:embed="rId16">
                      <a:extLst>
                        <a:ext uri="{28A0092B-C50C-407E-A947-70E740481C1C}">
                          <a14:useLocalDpi xmlns:a14="http://schemas.microsoft.com/office/drawing/2010/main" val="0"/>
                        </a:ext>
                      </a:extLst>
                    </a:blip>
                    <a:stretch>
                      <a:fillRect/>
                    </a:stretch>
                  </pic:blipFill>
                  <pic:spPr>
                    <a:xfrm>
                      <a:off x="0" y="0"/>
                      <a:ext cx="3252514" cy="2398729"/>
                    </a:xfrm>
                    <a:prstGeom prst="rect">
                      <a:avLst/>
                    </a:prstGeom>
                  </pic:spPr>
                </pic:pic>
              </a:graphicData>
            </a:graphic>
          </wp:inline>
        </w:drawing>
      </w:r>
    </w:p>
    <w:p w14:paraId="09BD7394" w14:textId="799BB207" w:rsidR="00C8216B" w:rsidRDefault="00C8216B" w:rsidP="00C8216B">
      <w:pPr>
        <w:rPr>
          <w:lang w:eastAsia="ru-RU"/>
        </w:rPr>
      </w:pPr>
      <w:r>
        <w:rPr>
          <w:lang w:eastAsia="ru-RU"/>
        </w:rPr>
        <w:t xml:space="preserve">Рис. </w:t>
      </w:r>
      <w:r w:rsidR="00FF7EDF" w:rsidRPr="00FF7EDF">
        <w:rPr>
          <w:lang w:eastAsia="ru-RU"/>
        </w:rPr>
        <w:t xml:space="preserve">7. </w:t>
      </w:r>
      <w:r>
        <w:rPr>
          <w:rFonts w:ascii="Calibri" w:hAnsi="Calibri" w:cs="Calibri"/>
          <w:lang w:eastAsia="ru-RU"/>
        </w:rPr>
        <w:t>Совместная</w:t>
      </w:r>
      <w:r>
        <w:rPr>
          <w:lang w:eastAsia="ru-RU"/>
        </w:rPr>
        <w:t xml:space="preserve"> </w:t>
      </w:r>
      <w:r>
        <w:rPr>
          <w:rFonts w:ascii="Calibri" w:hAnsi="Calibri" w:cs="Calibri"/>
          <w:lang w:eastAsia="ru-RU"/>
        </w:rPr>
        <w:t>вероятно</w:t>
      </w:r>
      <w:r>
        <w:rPr>
          <w:lang w:eastAsia="ru-RU"/>
        </w:rPr>
        <w:t>сть событий «быть студентом» и «жить отдельно»</w:t>
      </w:r>
      <w:r w:rsidR="00FF7EDF" w:rsidRPr="00FF7EDF">
        <w:rPr>
          <w:lang w:eastAsia="ru-RU"/>
        </w:rPr>
        <w:t xml:space="preserve"> </w:t>
      </w:r>
      <w:r>
        <w:rPr>
          <w:lang w:eastAsia="ru-RU"/>
        </w:rPr>
        <w:t>представлена площадью пересечения, указанной стрелкой</w:t>
      </w:r>
    </w:p>
    <w:p w14:paraId="4407A133" w14:textId="10A7BC4F" w:rsidR="00C8216B" w:rsidRDefault="00C8216B" w:rsidP="00FF7EDF">
      <w:pPr>
        <w:pStyle w:val="4"/>
        <w:rPr>
          <w:lang w:eastAsia="ru-RU"/>
        </w:rPr>
      </w:pPr>
      <w:r>
        <w:rPr>
          <w:lang w:eastAsia="ru-RU"/>
        </w:rPr>
        <w:t>Маргинализация</w:t>
      </w:r>
    </w:p>
    <w:p w14:paraId="73BFF059" w14:textId="009E2E62" w:rsidR="00C8216B" w:rsidRDefault="00C8216B" w:rsidP="00C8216B">
      <w:pPr>
        <w:rPr>
          <w:lang w:eastAsia="ru-RU"/>
        </w:rPr>
      </w:pPr>
      <w:r>
        <w:rPr>
          <w:lang w:eastAsia="ru-RU"/>
        </w:rPr>
        <w:t>Представьте, что у вас есть кошка и собака. Вы тщательно отслеживаете, какова вероятность того, что в течение дня в гостиной находится только ваша кошка, только ваша собака, ни та, ни другая или они обе. Эти вероятности показаны в табл</w:t>
      </w:r>
      <w:r w:rsidR="00FF7EDF">
        <w:rPr>
          <w:lang w:eastAsia="ru-RU"/>
        </w:rPr>
        <w:t>ице</w:t>
      </w:r>
      <w:r>
        <w:rPr>
          <w:lang w:eastAsia="ru-RU"/>
        </w:rPr>
        <w:t xml:space="preserve">, которая называется таблицей сопряженности (contingency table) и представляет вероятности совместных исходов. Предельные вероятности </w:t>
      </w:r>
      <w:r w:rsidR="00FF7EDF">
        <w:rPr>
          <w:lang w:eastAsia="ru-RU"/>
        </w:rPr>
        <w:t>–</w:t>
      </w:r>
      <w:r>
        <w:rPr>
          <w:lang w:eastAsia="ru-RU"/>
        </w:rPr>
        <w:t xml:space="preserve"> это вероятности того, что кошка присутствует или отсутствует независимо от собаки, и вероятности того, что собака присутствует или отсутствует независимо от кошки.</w:t>
      </w:r>
    </w:p>
    <w:p w14:paraId="1189577D" w14:textId="0D9F7FDC" w:rsidR="00FF7EDF" w:rsidRDefault="00FF7EDF" w:rsidP="00C8216B">
      <w:pPr>
        <w:rPr>
          <w:lang w:eastAsia="ru-RU"/>
        </w:rPr>
      </w:pPr>
      <w:r>
        <w:rPr>
          <w:noProof/>
          <w:lang w:eastAsia="ru-RU"/>
        </w:rPr>
        <w:drawing>
          <wp:inline distT="0" distB="0" distL="0" distR="0" wp14:anchorId="3AF8DCB6" wp14:editId="48DEAB09">
            <wp:extent cx="3678072" cy="742971"/>
            <wp:effectExtent l="0" t="0" r="0" b="0"/>
            <wp:docPr id="1835943790" name="Рисунок 10" descr="Изображение выглядит как текст, Шрифт, снимок экрана, число&#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5943790" name="Рисунок 10" descr="Изображение выглядит как текст, Шрифт, снимок экрана, число&#10;&#10;Автоматически созданное описание"/>
                    <pic:cNvPicPr/>
                  </pic:nvPicPr>
                  <pic:blipFill>
                    <a:blip r:embed="rId17">
                      <a:extLst>
                        <a:ext uri="{28A0092B-C50C-407E-A947-70E740481C1C}">
                          <a14:useLocalDpi xmlns:a14="http://schemas.microsoft.com/office/drawing/2010/main" val="0"/>
                        </a:ext>
                      </a:extLst>
                    </a:blip>
                    <a:stretch>
                      <a:fillRect/>
                    </a:stretch>
                  </pic:blipFill>
                  <pic:spPr>
                    <a:xfrm>
                      <a:off x="0" y="0"/>
                      <a:ext cx="3702082" cy="747821"/>
                    </a:xfrm>
                    <a:prstGeom prst="rect">
                      <a:avLst/>
                    </a:prstGeom>
                  </pic:spPr>
                </pic:pic>
              </a:graphicData>
            </a:graphic>
          </wp:inline>
        </w:drawing>
      </w:r>
    </w:p>
    <w:p w14:paraId="257489D5" w14:textId="5207004E" w:rsidR="00C8216B" w:rsidRDefault="00FF7EDF" w:rsidP="00C8216B">
      <w:pPr>
        <w:rPr>
          <w:lang w:eastAsia="ru-RU"/>
        </w:rPr>
      </w:pPr>
      <w:r>
        <w:rPr>
          <w:lang w:eastAsia="ru-RU"/>
        </w:rPr>
        <w:t xml:space="preserve">Рис. 8. </w:t>
      </w:r>
      <w:r w:rsidR="00C8216B">
        <w:rPr>
          <w:lang w:eastAsia="ru-RU"/>
        </w:rPr>
        <w:t>Частоты сочетаний двух случайных величин</w:t>
      </w:r>
    </w:p>
    <w:p w14:paraId="4118C1C3" w14:textId="49B7287F" w:rsidR="00C8216B" w:rsidRDefault="00C8216B" w:rsidP="00C8216B">
      <w:pPr>
        <w:rPr>
          <w:lang w:eastAsia="ru-RU"/>
        </w:rPr>
      </w:pPr>
      <w:r>
        <w:rPr>
          <w:lang w:eastAsia="ru-RU"/>
        </w:rPr>
        <w:t xml:space="preserve">Маргинализация </w:t>
      </w:r>
      <w:r w:rsidR="00FF7EDF">
        <w:rPr>
          <w:lang w:eastAsia="ru-RU"/>
        </w:rPr>
        <w:t>–</w:t>
      </w:r>
      <w:r>
        <w:rPr>
          <w:lang w:eastAsia="ru-RU"/>
        </w:rPr>
        <w:t xml:space="preserve"> это операция получения из совместного распределения по нескольким переменным распределения по подмножеству этих переменных. Например, если </w:t>
      </w:r>
      <w:r w:rsidR="00FF7EDF" w:rsidRPr="006D4C76">
        <w:rPr>
          <w:rFonts w:asciiTheme="majorHAnsi" w:hAnsiTheme="majorHAnsi"/>
          <w:i/>
          <w:iCs/>
          <w:lang w:eastAsia="ru-RU"/>
        </w:rPr>
        <w:t>p(x, y)</w:t>
      </w:r>
      <w:r>
        <w:rPr>
          <w:lang w:eastAsia="ru-RU"/>
        </w:rPr>
        <w:t xml:space="preserve"> является совместным распределением </w:t>
      </w:r>
      <w:r w:rsidR="00FF7EDF" w:rsidRPr="00FF7EDF">
        <w:rPr>
          <w:rFonts w:asciiTheme="majorHAnsi" w:hAnsiTheme="majorHAnsi"/>
          <w:i/>
          <w:iCs/>
          <w:lang w:eastAsia="ru-RU"/>
        </w:rPr>
        <w:t>X</w:t>
      </w:r>
      <w:r w:rsidR="00FF7EDF">
        <w:rPr>
          <w:lang w:eastAsia="ru-RU"/>
        </w:rPr>
        <w:t xml:space="preserve"> и </w:t>
      </w:r>
      <w:r w:rsidR="00FF7EDF" w:rsidRPr="00FF7EDF">
        <w:rPr>
          <w:rFonts w:asciiTheme="majorHAnsi" w:hAnsiTheme="majorHAnsi"/>
          <w:i/>
          <w:iCs/>
          <w:lang w:eastAsia="ru-RU"/>
        </w:rPr>
        <w:t>Y</w:t>
      </w:r>
      <w:r>
        <w:rPr>
          <w:lang w:eastAsia="ru-RU"/>
        </w:rPr>
        <w:t xml:space="preserve">, то суммирование по </w:t>
      </w:r>
      <w:r w:rsidR="00FF7EDF" w:rsidRPr="00FF7EDF">
        <w:rPr>
          <w:rFonts w:asciiTheme="majorHAnsi" w:hAnsiTheme="majorHAnsi"/>
          <w:i/>
          <w:iCs/>
          <w:lang w:eastAsia="ru-RU"/>
        </w:rPr>
        <w:t>Y</w:t>
      </w:r>
      <w:r>
        <w:rPr>
          <w:lang w:eastAsia="ru-RU"/>
        </w:rPr>
        <w:t xml:space="preserve"> дает распределение только </w:t>
      </w:r>
      <w:r w:rsidR="00FF7EDF" w:rsidRPr="00FF7EDF">
        <w:rPr>
          <w:rFonts w:asciiTheme="majorHAnsi" w:hAnsiTheme="majorHAnsi"/>
          <w:i/>
          <w:iCs/>
          <w:lang w:eastAsia="ru-RU"/>
        </w:rPr>
        <w:t>X</w:t>
      </w:r>
      <w:r>
        <w:rPr>
          <w:lang w:eastAsia="ru-RU"/>
        </w:rPr>
        <w:t>:</w:t>
      </w:r>
    </w:p>
    <w:p w14:paraId="471A654A" w14:textId="683C9732" w:rsidR="00FF7EDF" w:rsidRPr="00096E67" w:rsidRDefault="00787214" w:rsidP="00FF7EDF">
      <w:pPr>
        <w:rPr>
          <w:rFonts w:eastAsiaTheme="minorEastAsia"/>
          <w:i/>
          <w:lang w:val="en-US" w:eastAsia="ru-RU"/>
        </w:rPr>
      </w:pPr>
      <m:oMathPara>
        <m:oMathParaPr>
          <m:jc m:val="left"/>
        </m:oMathParaPr>
        <m:oMath>
          <m:d>
            <m:dPr>
              <m:ctrlPr>
                <w:rPr>
                  <w:rFonts w:ascii="Cambria Math" w:hAnsi="Cambria Math"/>
                  <w:i/>
                  <w:lang w:eastAsia="ru-RU"/>
                </w:rPr>
              </m:ctrlPr>
            </m:dPr>
            <m:e>
              <m:r>
                <w:rPr>
                  <w:rFonts w:ascii="Cambria Math" w:hAnsi="Cambria Math"/>
                  <w:lang w:eastAsia="ru-RU"/>
                </w:rPr>
                <m:t>38</m:t>
              </m:r>
            </m:e>
          </m:d>
          <m:r>
            <w:rPr>
              <w:rFonts w:ascii="Cambria Math" w:hAnsi="Cambria Math"/>
              <w:lang w:eastAsia="ru-RU"/>
            </w:rPr>
            <m:t xml:space="preserve"> </m:t>
          </m:r>
          <m:nary>
            <m:naryPr>
              <m:chr m:val="∑"/>
              <m:limLoc m:val="undOvr"/>
              <m:supHide m:val="1"/>
              <m:ctrlPr>
                <w:rPr>
                  <w:rFonts w:ascii="Cambria Math" w:hAnsi="Cambria Math"/>
                  <w:i/>
                  <w:lang w:eastAsia="ru-RU"/>
                </w:rPr>
              </m:ctrlPr>
            </m:naryPr>
            <m:sub>
              <m:r>
                <w:rPr>
                  <w:rFonts w:ascii="Cambria Math" w:hAnsi="Cambria Math"/>
                  <w:lang w:val="en-US" w:eastAsia="ru-RU"/>
                </w:rPr>
                <m:t>y</m:t>
              </m:r>
            </m:sub>
            <m:sup/>
            <m:e>
              <m:r>
                <w:rPr>
                  <w:rFonts w:ascii="Cambria Math" w:hAnsi="Cambria Math"/>
                  <w:lang w:eastAsia="ru-RU"/>
                </w:rPr>
                <m:t>p</m:t>
              </m:r>
              <m:d>
                <m:dPr>
                  <m:ctrlPr>
                    <w:rPr>
                      <w:rFonts w:ascii="Cambria Math" w:hAnsi="Cambria Math"/>
                      <w:i/>
                      <w:lang w:eastAsia="ru-RU"/>
                    </w:rPr>
                  </m:ctrlPr>
                </m:dPr>
                <m:e>
                  <m:r>
                    <w:rPr>
                      <w:rFonts w:ascii="Cambria Math" w:hAnsi="Cambria Math"/>
                      <w:lang w:eastAsia="ru-RU"/>
                    </w:rPr>
                    <m:t>x</m:t>
                  </m:r>
                  <m:r>
                    <w:rPr>
                      <w:rFonts w:ascii="Cambria Math" w:hAnsi="Cambria Math"/>
                      <w:lang w:eastAsia="ru-RU"/>
                    </w:rPr>
                    <m:t>,</m:t>
                  </m:r>
                  <m:r>
                    <w:rPr>
                      <w:rFonts w:ascii="Cambria Math" w:hAnsi="Cambria Math"/>
                      <w:lang w:eastAsia="ru-RU"/>
                    </w:rPr>
                    <m:t>y</m:t>
                  </m:r>
                </m:e>
              </m:d>
              <m:r>
                <w:rPr>
                  <w:rFonts w:ascii="Cambria Math" w:hAnsi="Cambria Math"/>
                  <w:lang w:eastAsia="ru-RU"/>
                </w:rPr>
                <m:t>=</m:t>
              </m:r>
              <m:r>
                <w:rPr>
                  <w:rFonts w:ascii="Cambria Math" w:hAnsi="Cambria Math"/>
                  <w:lang w:eastAsia="ru-RU"/>
                </w:rPr>
                <m:t>p</m:t>
              </m:r>
              <m:r>
                <w:rPr>
                  <w:rFonts w:ascii="Cambria Math" w:hAnsi="Cambria Math"/>
                  <w:lang w:eastAsia="ru-RU"/>
                </w:rPr>
                <m:t>(</m:t>
              </m:r>
              <m:r>
                <w:rPr>
                  <w:rFonts w:ascii="Cambria Math" w:hAnsi="Cambria Math"/>
                  <w:lang w:eastAsia="ru-RU"/>
                </w:rPr>
                <m:t>x</m:t>
              </m:r>
              <m:r>
                <w:rPr>
                  <w:rFonts w:ascii="Cambria Math" w:hAnsi="Cambria Math"/>
                  <w:lang w:eastAsia="ru-RU"/>
                </w:rPr>
                <m:t>)</m:t>
              </m:r>
            </m:e>
          </m:nary>
        </m:oMath>
      </m:oMathPara>
    </w:p>
    <w:p w14:paraId="6C4EA4A3" w14:textId="77777777" w:rsidR="00C8216B" w:rsidRDefault="00C8216B" w:rsidP="00C8216B">
      <w:pPr>
        <w:rPr>
          <w:lang w:eastAsia="ru-RU"/>
        </w:rPr>
      </w:pPr>
      <w:r>
        <w:rPr>
          <w:lang w:eastAsia="ru-RU"/>
        </w:rPr>
        <w:lastRenderedPageBreak/>
        <w:t>Аналог для непрерывных переменных получается заменой суммы интегралом:</w:t>
      </w:r>
    </w:p>
    <w:p w14:paraId="44844E17" w14:textId="625EB4A5" w:rsidR="0026507C" w:rsidRPr="00096E67" w:rsidRDefault="00787214" w:rsidP="0026507C">
      <w:pPr>
        <w:rPr>
          <w:rFonts w:eastAsiaTheme="minorEastAsia"/>
          <w:i/>
          <w:lang w:val="en-US" w:eastAsia="ru-RU"/>
        </w:rPr>
      </w:pPr>
      <m:oMathPara>
        <m:oMathParaPr>
          <m:jc m:val="left"/>
        </m:oMathParaPr>
        <m:oMath>
          <m:d>
            <m:dPr>
              <m:ctrlPr>
                <w:rPr>
                  <w:rFonts w:ascii="Cambria Math" w:hAnsi="Cambria Math"/>
                  <w:i/>
                  <w:lang w:eastAsia="ru-RU"/>
                </w:rPr>
              </m:ctrlPr>
            </m:dPr>
            <m:e>
              <m:r>
                <w:rPr>
                  <w:rFonts w:ascii="Cambria Math" w:hAnsi="Cambria Math"/>
                  <w:lang w:eastAsia="ru-RU"/>
                </w:rPr>
                <m:t>39</m:t>
              </m:r>
            </m:e>
          </m:d>
          <m:r>
            <w:rPr>
              <w:rFonts w:ascii="Cambria Math" w:hAnsi="Cambria Math"/>
              <w:lang w:eastAsia="ru-RU"/>
            </w:rPr>
            <m:t xml:space="preserve"> </m:t>
          </m:r>
          <m:nary>
            <m:naryPr>
              <m:limLoc m:val="undOvr"/>
              <m:subHide m:val="1"/>
              <m:supHide m:val="1"/>
              <m:ctrlPr>
                <w:rPr>
                  <w:rFonts w:ascii="Cambria Math" w:hAnsi="Cambria Math"/>
                  <w:i/>
                  <w:lang w:eastAsia="ru-RU"/>
                </w:rPr>
              </m:ctrlPr>
            </m:naryPr>
            <m:sub/>
            <m:sup/>
            <m:e>
              <m:r>
                <w:rPr>
                  <w:rFonts w:ascii="Cambria Math" w:hAnsi="Cambria Math"/>
                  <w:lang w:eastAsia="ru-RU"/>
                </w:rPr>
                <m:t>p</m:t>
              </m:r>
              <m:d>
                <m:dPr>
                  <m:ctrlPr>
                    <w:rPr>
                      <w:rFonts w:ascii="Cambria Math" w:hAnsi="Cambria Math"/>
                      <w:i/>
                      <w:lang w:eastAsia="ru-RU"/>
                    </w:rPr>
                  </m:ctrlPr>
                </m:dPr>
                <m:e>
                  <m:r>
                    <w:rPr>
                      <w:rFonts w:ascii="Cambria Math" w:hAnsi="Cambria Math"/>
                      <w:lang w:eastAsia="ru-RU"/>
                    </w:rPr>
                    <m:t>x</m:t>
                  </m:r>
                  <m:r>
                    <w:rPr>
                      <w:rFonts w:ascii="Cambria Math" w:hAnsi="Cambria Math"/>
                      <w:lang w:eastAsia="ru-RU"/>
                    </w:rPr>
                    <m:t>,</m:t>
                  </m:r>
                  <m:r>
                    <w:rPr>
                      <w:rFonts w:ascii="Cambria Math" w:hAnsi="Cambria Math"/>
                      <w:lang w:eastAsia="ru-RU"/>
                    </w:rPr>
                    <m:t>y</m:t>
                  </m:r>
                </m:e>
              </m:d>
              <m:r>
                <w:rPr>
                  <w:rFonts w:ascii="Cambria Math" w:hAnsi="Cambria Math"/>
                  <w:lang w:eastAsia="ru-RU"/>
                </w:rPr>
                <m:t>dy</m:t>
              </m:r>
              <m:r>
                <w:rPr>
                  <w:rFonts w:ascii="Cambria Math" w:hAnsi="Cambria Math"/>
                  <w:lang w:eastAsia="ru-RU"/>
                </w:rPr>
                <m:t>=</m:t>
              </m:r>
              <m:r>
                <w:rPr>
                  <w:rFonts w:ascii="Cambria Math" w:hAnsi="Cambria Math"/>
                  <w:lang w:eastAsia="ru-RU"/>
                </w:rPr>
                <m:t>p</m:t>
              </m:r>
              <m:r>
                <w:rPr>
                  <w:rFonts w:ascii="Cambria Math" w:hAnsi="Cambria Math"/>
                  <w:lang w:eastAsia="ru-RU"/>
                </w:rPr>
                <m:t>(</m:t>
              </m:r>
              <m:r>
                <w:rPr>
                  <w:rFonts w:ascii="Cambria Math" w:hAnsi="Cambria Math"/>
                  <w:lang w:eastAsia="ru-RU"/>
                </w:rPr>
                <m:t>x</m:t>
              </m:r>
              <m:r>
                <w:rPr>
                  <w:rFonts w:ascii="Cambria Math" w:hAnsi="Cambria Math"/>
                  <w:lang w:eastAsia="ru-RU"/>
                </w:rPr>
                <m:t>)</m:t>
              </m:r>
            </m:e>
          </m:nary>
        </m:oMath>
      </m:oMathPara>
    </w:p>
    <w:p w14:paraId="7782FC8C" w14:textId="1143CBCF" w:rsidR="00C8216B" w:rsidRDefault="00C8216B" w:rsidP="00C8216B">
      <w:pPr>
        <w:rPr>
          <w:lang w:eastAsia="ru-RU"/>
        </w:rPr>
      </w:pPr>
      <w:r>
        <w:rPr>
          <w:lang w:eastAsia="ru-RU"/>
        </w:rPr>
        <w:t xml:space="preserve">Это суммирование, или интегрирование, называется маргинализацией, потому что </w:t>
      </w:r>
      <w:r w:rsidRPr="0026507C">
        <w:rPr>
          <w:rFonts w:asciiTheme="majorHAnsi" w:hAnsiTheme="majorHAnsi"/>
          <w:i/>
          <w:iCs/>
          <w:lang w:eastAsia="ru-RU"/>
        </w:rPr>
        <w:t>p(x)</w:t>
      </w:r>
      <w:r>
        <w:rPr>
          <w:lang w:eastAsia="ru-RU"/>
        </w:rPr>
        <w:t xml:space="preserve"> и </w:t>
      </w:r>
      <w:r w:rsidRPr="0026507C">
        <w:rPr>
          <w:rFonts w:asciiTheme="majorHAnsi" w:hAnsiTheme="majorHAnsi"/>
          <w:i/>
          <w:iCs/>
          <w:lang w:eastAsia="ru-RU"/>
        </w:rPr>
        <w:t>p(y)</w:t>
      </w:r>
      <w:r>
        <w:rPr>
          <w:lang w:eastAsia="ru-RU"/>
        </w:rPr>
        <w:t xml:space="preserve"> называются маргиналами </w:t>
      </w:r>
      <w:r w:rsidRPr="0026507C">
        <w:rPr>
          <w:rFonts w:asciiTheme="majorHAnsi" w:hAnsiTheme="majorHAnsi"/>
          <w:i/>
          <w:iCs/>
          <w:lang w:eastAsia="ru-RU"/>
        </w:rPr>
        <w:t>p(x, y)</w:t>
      </w:r>
      <w:r>
        <w:rPr>
          <w:lang w:eastAsia="ru-RU"/>
        </w:rPr>
        <w:t xml:space="preserve">. Если вы представляете </w:t>
      </w:r>
      <w:r w:rsidRPr="0026507C">
        <w:rPr>
          <w:rFonts w:asciiTheme="majorHAnsi" w:hAnsiTheme="majorHAnsi"/>
          <w:i/>
          <w:iCs/>
          <w:lang w:eastAsia="ru-RU"/>
        </w:rPr>
        <w:t>(x, y)</w:t>
      </w:r>
      <w:r>
        <w:rPr>
          <w:lang w:eastAsia="ru-RU"/>
        </w:rPr>
        <w:t xml:space="preserve"> как точку в двумерном пространстве и совместное распределение обеспечивает </w:t>
      </w:r>
      <w:r w:rsidRPr="0026507C">
        <w:rPr>
          <w:rFonts w:asciiTheme="majorHAnsi" w:hAnsiTheme="majorHAnsi"/>
          <w:i/>
          <w:iCs/>
          <w:lang w:eastAsia="ru-RU"/>
        </w:rPr>
        <w:t>z</w:t>
      </w:r>
      <w:r>
        <w:rPr>
          <w:lang w:eastAsia="ru-RU"/>
        </w:rPr>
        <w:t xml:space="preserve"> значений в этом пространстве, то маргиналы </w:t>
      </w:r>
      <w:r w:rsidR="0026507C" w:rsidRPr="0026507C">
        <w:rPr>
          <w:lang w:eastAsia="ru-RU"/>
        </w:rPr>
        <w:t>–</w:t>
      </w:r>
      <w:r>
        <w:rPr>
          <w:lang w:eastAsia="ru-RU"/>
        </w:rPr>
        <w:t xml:space="preserve"> это распределения, полученные путем суммирования по одному из измерений. Это приводит к двум одномерным распределениям, которые находятся на «краях» (margin) исходного двумерного распределения.</w:t>
      </w:r>
    </w:p>
    <w:p w14:paraId="680F6EDA" w14:textId="1EDDB36F" w:rsidR="0026507C" w:rsidRDefault="0026507C" w:rsidP="00C8216B">
      <w:pPr>
        <w:rPr>
          <w:lang w:eastAsia="ru-RU"/>
        </w:rPr>
      </w:pPr>
      <w:r>
        <w:rPr>
          <w:noProof/>
          <w:lang w:eastAsia="ru-RU"/>
        </w:rPr>
        <w:drawing>
          <wp:inline distT="0" distB="0" distL="0" distR="0" wp14:anchorId="3A397BAC" wp14:editId="199668B4">
            <wp:extent cx="3364173" cy="2809481"/>
            <wp:effectExtent l="0" t="0" r="8255" b="0"/>
            <wp:docPr id="604756991" name="Рисунок 12" descr="Изображение выглядит как текст,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756991" name="Рисунок 12" descr="Изображение выглядит как текст, снимок экрана&#10;&#10;Автоматически созданное описание"/>
                    <pic:cNvPicPr/>
                  </pic:nvPicPr>
                  <pic:blipFill>
                    <a:blip r:embed="rId18">
                      <a:extLst>
                        <a:ext uri="{28A0092B-C50C-407E-A947-70E740481C1C}">
                          <a14:useLocalDpi xmlns:a14="http://schemas.microsoft.com/office/drawing/2010/main" val="0"/>
                        </a:ext>
                      </a:extLst>
                    </a:blip>
                    <a:stretch>
                      <a:fillRect/>
                    </a:stretch>
                  </pic:blipFill>
                  <pic:spPr>
                    <a:xfrm>
                      <a:off x="0" y="0"/>
                      <a:ext cx="3367101" cy="2811926"/>
                    </a:xfrm>
                    <a:prstGeom prst="rect">
                      <a:avLst/>
                    </a:prstGeom>
                  </pic:spPr>
                </pic:pic>
              </a:graphicData>
            </a:graphic>
          </wp:inline>
        </w:drawing>
      </w:r>
    </w:p>
    <w:p w14:paraId="6B5F4C59" w14:textId="52E1230F" w:rsidR="00C8216B" w:rsidRDefault="00C8216B" w:rsidP="00C8216B">
      <w:pPr>
        <w:rPr>
          <w:lang w:eastAsia="ru-RU"/>
        </w:rPr>
      </w:pPr>
      <w:r>
        <w:rPr>
          <w:lang w:eastAsia="ru-RU"/>
        </w:rPr>
        <w:t xml:space="preserve">Рис. </w:t>
      </w:r>
      <w:r w:rsidR="0026507C" w:rsidRPr="0026507C">
        <w:rPr>
          <w:lang w:eastAsia="ru-RU"/>
        </w:rPr>
        <w:t>9</w:t>
      </w:r>
      <w:r w:rsidR="0026507C">
        <w:rPr>
          <w:lang w:eastAsia="ru-RU"/>
        </w:rPr>
        <w:t xml:space="preserve">. </w:t>
      </w:r>
      <w:r w:rsidR="0026507C">
        <w:rPr>
          <w:rFonts w:ascii="Calibri" w:hAnsi="Calibri" w:cs="Calibri"/>
          <w:lang w:eastAsia="ru-RU"/>
        </w:rPr>
        <w:t>С</w:t>
      </w:r>
      <w:r>
        <w:rPr>
          <w:rFonts w:ascii="Calibri" w:hAnsi="Calibri" w:cs="Calibri"/>
          <w:lang w:eastAsia="ru-RU"/>
        </w:rPr>
        <w:t>овместное</w:t>
      </w:r>
      <w:r>
        <w:rPr>
          <w:lang w:eastAsia="ru-RU"/>
        </w:rPr>
        <w:t xml:space="preserve"> </w:t>
      </w:r>
      <w:r>
        <w:rPr>
          <w:rFonts w:ascii="Calibri" w:hAnsi="Calibri" w:cs="Calibri"/>
          <w:lang w:eastAsia="ru-RU"/>
        </w:rPr>
        <w:t>распределение</w:t>
      </w:r>
      <w:r>
        <w:rPr>
          <w:lang w:eastAsia="ru-RU"/>
        </w:rPr>
        <w:t xml:space="preserve"> </w:t>
      </w:r>
      <w:r>
        <w:rPr>
          <w:rFonts w:ascii="Calibri" w:hAnsi="Calibri" w:cs="Calibri"/>
          <w:lang w:eastAsia="ru-RU"/>
        </w:rPr>
        <w:t>вероятностей</w:t>
      </w:r>
      <w:r>
        <w:rPr>
          <w:lang w:eastAsia="ru-RU"/>
        </w:rPr>
        <w:t xml:space="preserve"> </w:t>
      </w:r>
      <w:r>
        <w:rPr>
          <w:rFonts w:ascii="Calibri" w:hAnsi="Calibri" w:cs="Calibri"/>
          <w:lang w:eastAsia="ru-RU"/>
        </w:rPr>
        <w:t>двух</w:t>
      </w:r>
      <w:r>
        <w:rPr>
          <w:lang w:eastAsia="ru-RU"/>
        </w:rPr>
        <w:t xml:space="preserve"> </w:t>
      </w:r>
      <w:r>
        <w:rPr>
          <w:rFonts w:ascii="Calibri" w:hAnsi="Calibri" w:cs="Calibri"/>
          <w:lang w:eastAsia="ru-RU"/>
        </w:rPr>
        <w:t>случайных</w:t>
      </w:r>
      <w:r>
        <w:rPr>
          <w:lang w:eastAsia="ru-RU"/>
        </w:rPr>
        <w:t xml:space="preserve"> </w:t>
      </w:r>
      <w:r>
        <w:rPr>
          <w:rFonts w:ascii="Calibri" w:hAnsi="Calibri" w:cs="Calibri"/>
          <w:lang w:eastAsia="ru-RU"/>
        </w:rPr>
        <w:t>величин</w:t>
      </w:r>
      <w:r>
        <w:rPr>
          <w:lang w:eastAsia="ru-RU"/>
        </w:rPr>
        <w:t xml:space="preserve"> A </w:t>
      </w:r>
      <w:r>
        <w:rPr>
          <w:rFonts w:ascii="Calibri" w:hAnsi="Calibri" w:cs="Calibri"/>
          <w:lang w:eastAsia="ru-RU"/>
        </w:rPr>
        <w:t>и</w:t>
      </w:r>
      <w:r>
        <w:rPr>
          <w:lang w:eastAsia="ru-RU"/>
        </w:rPr>
        <w:t xml:space="preserve"> B. </w:t>
      </w:r>
      <w:r>
        <w:rPr>
          <w:rFonts w:ascii="Calibri" w:hAnsi="Calibri" w:cs="Calibri"/>
          <w:lang w:eastAsia="ru-RU"/>
        </w:rPr>
        <w:t>Черные</w:t>
      </w:r>
      <w:r>
        <w:rPr>
          <w:lang w:eastAsia="ru-RU"/>
        </w:rPr>
        <w:t xml:space="preserve"> </w:t>
      </w:r>
      <w:r>
        <w:rPr>
          <w:rFonts w:ascii="Calibri" w:hAnsi="Calibri" w:cs="Calibri"/>
          <w:lang w:eastAsia="ru-RU"/>
        </w:rPr>
        <w:t>кривые</w:t>
      </w:r>
      <w:r>
        <w:rPr>
          <w:lang w:eastAsia="ru-RU"/>
        </w:rPr>
        <w:t xml:space="preserve"> </w:t>
      </w:r>
      <w:r>
        <w:rPr>
          <w:rFonts w:ascii="Calibri" w:hAnsi="Calibri" w:cs="Calibri"/>
          <w:lang w:eastAsia="ru-RU"/>
        </w:rPr>
        <w:t>представляют</w:t>
      </w:r>
      <w:r>
        <w:rPr>
          <w:lang w:eastAsia="ru-RU"/>
        </w:rPr>
        <w:t xml:space="preserve"> </w:t>
      </w:r>
      <w:r>
        <w:rPr>
          <w:rFonts w:ascii="Calibri" w:hAnsi="Calibri" w:cs="Calibri"/>
          <w:lang w:eastAsia="ru-RU"/>
        </w:rPr>
        <w:t>маргиналы</w:t>
      </w:r>
      <w:r>
        <w:rPr>
          <w:lang w:eastAsia="ru-RU"/>
        </w:rPr>
        <w:t xml:space="preserve">, </w:t>
      </w:r>
      <w:r>
        <w:rPr>
          <w:rFonts w:ascii="Calibri" w:hAnsi="Calibri" w:cs="Calibri"/>
          <w:lang w:eastAsia="ru-RU"/>
        </w:rPr>
        <w:t>полученные</w:t>
      </w:r>
      <w:r>
        <w:rPr>
          <w:lang w:eastAsia="ru-RU"/>
        </w:rPr>
        <w:t xml:space="preserve"> </w:t>
      </w:r>
      <w:r>
        <w:rPr>
          <w:rFonts w:ascii="Calibri" w:hAnsi="Calibri" w:cs="Calibri"/>
          <w:lang w:eastAsia="ru-RU"/>
        </w:rPr>
        <w:t>путем</w:t>
      </w:r>
      <w:r>
        <w:rPr>
          <w:lang w:eastAsia="ru-RU"/>
        </w:rPr>
        <w:t xml:space="preserve"> </w:t>
      </w:r>
      <w:r>
        <w:rPr>
          <w:rFonts w:ascii="Calibri" w:hAnsi="Calibri" w:cs="Calibri"/>
          <w:lang w:eastAsia="ru-RU"/>
        </w:rPr>
        <w:t>суммирования</w:t>
      </w:r>
      <w:r>
        <w:rPr>
          <w:lang w:eastAsia="ru-RU"/>
        </w:rPr>
        <w:t xml:space="preserve"> </w:t>
      </w:r>
      <w:r>
        <w:rPr>
          <w:rFonts w:ascii="Calibri" w:hAnsi="Calibri" w:cs="Calibri"/>
          <w:lang w:eastAsia="ru-RU"/>
        </w:rPr>
        <w:t>по</w:t>
      </w:r>
      <w:r>
        <w:rPr>
          <w:lang w:eastAsia="ru-RU"/>
        </w:rPr>
        <w:t xml:space="preserve"> </w:t>
      </w:r>
      <w:r>
        <w:rPr>
          <w:rFonts w:ascii="Calibri" w:hAnsi="Calibri" w:cs="Calibri"/>
          <w:lang w:eastAsia="ru-RU"/>
        </w:rPr>
        <w:t>одной</w:t>
      </w:r>
      <w:r>
        <w:rPr>
          <w:lang w:eastAsia="ru-RU"/>
        </w:rPr>
        <w:t xml:space="preserve"> </w:t>
      </w:r>
      <w:r>
        <w:rPr>
          <w:rFonts w:ascii="Calibri" w:hAnsi="Calibri" w:cs="Calibri"/>
          <w:lang w:eastAsia="ru-RU"/>
        </w:rPr>
        <w:t>из</w:t>
      </w:r>
      <w:r>
        <w:rPr>
          <w:lang w:eastAsia="ru-RU"/>
        </w:rPr>
        <w:t xml:space="preserve"> </w:t>
      </w:r>
      <w:r>
        <w:rPr>
          <w:rFonts w:ascii="Calibri" w:hAnsi="Calibri" w:cs="Calibri"/>
          <w:lang w:eastAsia="ru-RU"/>
        </w:rPr>
        <w:t>двух</w:t>
      </w:r>
      <w:r>
        <w:rPr>
          <w:lang w:eastAsia="ru-RU"/>
        </w:rPr>
        <w:t xml:space="preserve"> </w:t>
      </w:r>
      <w:r>
        <w:rPr>
          <w:rFonts w:ascii="Calibri" w:hAnsi="Calibri" w:cs="Calibri"/>
          <w:lang w:eastAsia="ru-RU"/>
        </w:rPr>
        <w:t>переменных</w:t>
      </w:r>
    </w:p>
    <w:p w14:paraId="382ED17C" w14:textId="1F015017" w:rsidR="00C8216B" w:rsidRDefault="00C8216B" w:rsidP="0026507C">
      <w:pPr>
        <w:pStyle w:val="4"/>
        <w:rPr>
          <w:lang w:eastAsia="ru-RU"/>
        </w:rPr>
      </w:pPr>
      <w:r>
        <w:rPr>
          <w:lang w:eastAsia="ru-RU"/>
        </w:rPr>
        <w:t>Условная вероятность</w:t>
      </w:r>
    </w:p>
    <w:p w14:paraId="7727531E" w14:textId="59EF4FFA" w:rsidR="00C8216B" w:rsidRDefault="00C8216B" w:rsidP="00C8216B">
      <w:pPr>
        <w:rPr>
          <w:lang w:eastAsia="ru-RU"/>
        </w:rPr>
      </w:pPr>
      <w:r>
        <w:rPr>
          <w:lang w:eastAsia="ru-RU"/>
        </w:rPr>
        <w:t xml:space="preserve">Для событий </w:t>
      </w:r>
      <w:r w:rsidRPr="0026507C">
        <w:rPr>
          <w:rFonts w:asciiTheme="majorHAnsi" w:hAnsiTheme="majorHAnsi"/>
          <w:i/>
          <w:iCs/>
          <w:lang w:eastAsia="ru-RU"/>
        </w:rPr>
        <w:t>X</w:t>
      </w:r>
      <w:r>
        <w:rPr>
          <w:lang w:eastAsia="ru-RU"/>
        </w:rPr>
        <w:t xml:space="preserve"> и </w:t>
      </w:r>
      <w:r w:rsidRPr="0026507C">
        <w:rPr>
          <w:rFonts w:asciiTheme="majorHAnsi" w:hAnsiTheme="majorHAnsi"/>
          <w:i/>
          <w:iCs/>
          <w:lang w:eastAsia="ru-RU"/>
        </w:rPr>
        <w:t>Y</w:t>
      </w:r>
      <w:r>
        <w:rPr>
          <w:lang w:eastAsia="ru-RU"/>
        </w:rPr>
        <w:t xml:space="preserve"> условная вероятность </w:t>
      </w:r>
      <w:r w:rsidRPr="0026507C">
        <w:rPr>
          <w:rFonts w:asciiTheme="majorHAnsi" w:hAnsiTheme="majorHAnsi"/>
          <w:i/>
          <w:iCs/>
          <w:lang w:eastAsia="ru-RU"/>
        </w:rPr>
        <w:t>p(X|Y)</w:t>
      </w:r>
      <w:r>
        <w:rPr>
          <w:lang w:eastAsia="ru-RU"/>
        </w:rPr>
        <w:t xml:space="preserve"> является ответом на вопрос: «Из всех исходов, согласующихся с событием </w:t>
      </w:r>
      <w:r w:rsidRPr="0026507C">
        <w:rPr>
          <w:rFonts w:asciiTheme="majorHAnsi" w:hAnsiTheme="majorHAnsi"/>
          <w:i/>
          <w:iCs/>
          <w:lang w:eastAsia="ru-RU"/>
        </w:rPr>
        <w:t>Y</w:t>
      </w:r>
      <w:r>
        <w:rPr>
          <w:lang w:eastAsia="ru-RU"/>
        </w:rPr>
        <w:t xml:space="preserve">, какая часть также согласуется с событием </w:t>
      </w:r>
      <w:r w:rsidRPr="0026507C">
        <w:rPr>
          <w:rFonts w:asciiTheme="majorHAnsi" w:hAnsiTheme="majorHAnsi"/>
          <w:i/>
          <w:iCs/>
          <w:lang w:eastAsia="ru-RU"/>
        </w:rPr>
        <w:t>X</w:t>
      </w:r>
      <w:r>
        <w:rPr>
          <w:lang w:eastAsia="ru-RU"/>
        </w:rPr>
        <w:t xml:space="preserve">?» Условная вероятность события всегда находится между 0 и 1. В представлении диаграммы Венна вероятность </w:t>
      </w:r>
      <w:r w:rsidR="0026507C" w:rsidRPr="0026507C">
        <w:rPr>
          <w:rFonts w:asciiTheme="majorHAnsi" w:hAnsiTheme="majorHAnsi"/>
          <w:i/>
          <w:iCs/>
          <w:lang w:eastAsia="ru-RU"/>
        </w:rPr>
        <w:t>p(X|Y)</w:t>
      </w:r>
      <w:r w:rsidR="0026507C">
        <w:rPr>
          <w:lang w:eastAsia="ru-RU"/>
        </w:rPr>
        <w:t xml:space="preserve"> </w:t>
      </w:r>
      <w:r>
        <w:rPr>
          <w:lang w:eastAsia="ru-RU"/>
        </w:rPr>
        <w:t xml:space="preserve">равна площади пересечения, деленной на площадь второго круга. Точно так же вероятность того, что произойдет </w:t>
      </w:r>
      <w:r w:rsidRPr="0026507C">
        <w:rPr>
          <w:rFonts w:asciiTheme="majorHAnsi" w:hAnsiTheme="majorHAnsi"/>
          <w:i/>
          <w:iCs/>
          <w:lang w:eastAsia="ru-RU"/>
        </w:rPr>
        <w:t>Y</w:t>
      </w:r>
      <w:r>
        <w:rPr>
          <w:lang w:eastAsia="ru-RU"/>
        </w:rPr>
        <w:t xml:space="preserve">, при условии что произойдет </w:t>
      </w:r>
      <w:r w:rsidRPr="0026507C">
        <w:rPr>
          <w:rFonts w:asciiTheme="majorHAnsi" w:hAnsiTheme="majorHAnsi"/>
          <w:i/>
          <w:iCs/>
          <w:lang w:eastAsia="ru-RU"/>
        </w:rPr>
        <w:t>X</w:t>
      </w:r>
      <w:r>
        <w:rPr>
          <w:lang w:eastAsia="ru-RU"/>
        </w:rPr>
        <w:t>, равна площади пересечения, деленной на площадь первого круга.</w:t>
      </w:r>
    </w:p>
    <w:p w14:paraId="03BCCCBB" w14:textId="711BDE44" w:rsidR="0026507C" w:rsidRDefault="0026507C" w:rsidP="00C8216B">
      <w:pPr>
        <w:rPr>
          <w:lang w:eastAsia="ru-RU"/>
        </w:rPr>
      </w:pPr>
      <w:r>
        <w:rPr>
          <w:noProof/>
          <w:lang w:eastAsia="ru-RU"/>
        </w:rPr>
        <w:drawing>
          <wp:inline distT="0" distB="0" distL="0" distR="0" wp14:anchorId="552ACFB6" wp14:editId="2F7FD445">
            <wp:extent cx="3239587" cy="2381534"/>
            <wp:effectExtent l="0" t="0" r="0" b="0"/>
            <wp:docPr id="1303101639" name="Рисунок 14" descr="Изображение выглядит как текст, диаграмма, снимок экрана, круг&#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101639" name="Рисунок 14" descr="Изображение выглядит как текст, диаграмма, снимок экрана, круг&#10;&#10;Автоматически созданное описание"/>
                    <pic:cNvPicPr/>
                  </pic:nvPicPr>
                  <pic:blipFill>
                    <a:blip r:embed="rId19">
                      <a:extLst>
                        <a:ext uri="{28A0092B-C50C-407E-A947-70E740481C1C}">
                          <a14:useLocalDpi xmlns:a14="http://schemas.microsoft.com/office/drawing/2010/main" val="0"/>
                        </a:ext>
                      </a:extLst>
                    </a:blip>
                    <a:stretch>
                      <a:fillRect/>
                    </a:stretch>
                  </pic:blipFill>
                  <pic:spPr>
                    <a:xfrm>
                      <a:off x="0" y="0"/>
                      <a:ext cx="3241937" cy="2383262"/>
                    </a:xfrm>
                    <a:prstGeom prst="rect">
                      <a:avLst/>
                    </a:prstGeom>
                  </pic:spPr>
                </pic:pic>
              </a:graphicData>
            </a:graphic>
          </wp:inline>
        </w:drawing>
      </w:r>
    </w:p>
    <w:p w14:paraId="0C3877AC" w14:textId="1402C090" w:rsidR="0026507C" w:rsidRDefault="0026507C" w:rsidP="00C8216B">
      <w:pPr>
        <w:rPr>
          <w:lang w:eastAsia="ru-RU"/>
        </w:rPr>
      </w:pPr>
      <w:r>
        <w:rPr>
          <w:lang w:eastAsia="ru-RU"/>
        </w:rPr>
        <w:t xml:space="preserve">Рис. 10. </w:t>
      </w:r>
      <w:r>
        <w:rPr>
          <w:rFonts w:ascii="Calibri" w:hAnsi="Calibri" w:cs="Calibri"/>
          <w:lang w:eastAsia="ru-RU"/>
        </w:rPr>
        <w:t>Условная</w:t>
      </w:r>
      <w:r>
        <w:rPr>
          <w:lang w:eastAsia="ru-RU"/>
        </w:rPr>
        <w:t xml:space="preserve"> </w:t>
      </w:r>
      <w:r>
        <w:rPr>
          <w:rFonts w:ascii="Calibri" w:hAnsi="Calibri" w:cs="Calibri"/>
          <w:lang w:eastAsia="ru-RU"/>
        </w:rPr>
        <w:t>вероятность</w:t>
      </w:r>
      <w:r>
        <w:rPr>
          <w:lang w:eastAsia="ru-RU"/>
        </w:rPr>
        <w:t xml:space="preserve"> </w:t>
      </w:r>
      <w:r>
        <w:rPr>
          <w:rFonts w:ascii="Calibri" w:hAnsi="Calibri" w:cs="Calibri"/>
          <w:lang w:eastAsia="ru-RU"/>
        </w:rPr>
        <w:t>«живет</w:t>
      </w:r>
      <w:r>
        <w:rPr>
          <w:lang w:eastAsia="ru-RU"/>
        </w:rPr>
        <w:t xml:space="preserve"> </w:t>
      </w:r>
      <w:r>
        <w:rPr>
          <w:rFonts w:ascii="Calibri" w:hAnsi="Calibri" w:cs="Calibri"/>
          <w:lang w:eastAsia="ru-RU"/>
        </w:rPr>
        <w:t>один»</w:t>
      </w:r>
      <w:r>
        <w:rPr>
          <w:lang w:eastAsia="ru-RU"/>
        </w:rPr>
        <w:t xml:space="preserve"> </w:t>
      </w:r>
      <w:r>
        <w:rPr>
          <w:rFonts w:ascii="Calibri" w:hAnsi="Calibri" w:cs="Calibri"/>
          <w:lang w:eastAsia="ru-RU"/>
        </w:rPr>
        <w:t>при</w:t>
      </w:r>
      <w:r>
        <w:rPr>
          <w:lang w:eastAsia="ru-RU"/>
        </w:rPr>
        <w:t xml:space="preserve"> </w:t>
      </w:r>
      <w:r>
        <w:rPr>
          <w:rFonts w:ascii="Calibri" w:hAnsi="Calibri" w:cs="Calibri"/>
          <w:lang w:eastAsia="ru-RU"/>
        </w:rPr>
        <w:t>условии</w:t>
      </w:r>
      <w:r>
        <w:rPr>
          <w:lang w:eastAsia="ru-RU"/>
        </w:rPr>
        <w:t xml:space="preserve"> </w:t>
      </w:r>
      <w:r>
        <w:rPr>
          <w:rFonts w:ascii="Calibri" w:hAnsi="Calibri" w:cs="Calibri"/>
          <w:lang w:eastAsia="ru-RU"/>
        </w:rPr>
        <w:t>«является</w:t>
      </w:r>
      <w:r>
        <w:rPr>
          <w:lang w:eastAsia="ru-RU"/>
        </w:rPr>
        <w:t xml:space="preserve"> </w:t>
      </w:r>
      <w:r>
        <w:rPr>
          <w:rFonts w:ascii="Calibri" w:hAnsi="Calibri" w:cs="Calibri"/>
          <w:lang w:eastAsia="ru-RU"/>
        </w:rPr>
        <w:t>студе</w:t>
      </w:r>
      <w:r>
        <w:rPr>
          <w:lang w:eastAsia="ru-RU"/>
        </w:rPr>
        <w:t>нтом» представлена площадью пересечения, деленной на площадь синего диска</w:t>
      </w:r>
    </w:p>
    <w:p w14:paraId="57CAC517" w14:textId="799A12F0" w:rsidR="0026507C" w:rsidRDefault="00C8216B" w:rsidP="00EB52EB">
      <w:pPr>
        <w:spacing w:after="0"/>
        <w:rPr>
          <w:lang w:eastAsia="ru-RU"/>
        </w:rPr>
      </w:pPr>
      <w:r>
        <w:rPr>
          <w:lang w:eastAsia="ru-RU"/>
        </w:rPr>
        <w:t>Три примера условной вероятности:</w:t>
      </w:r>
    </w:p>
    <w:p w14:paraId="65CD985C" w14:textId="77777777" w:rsidR="00EB52EB" w:rsidRDefault="00EB52EB" w:rsidP="00EB52EB">
      <w:pPr>
        <w:pStyle w:val="aa"/>
        <w:numPr>
          <w:ilvl w:val="0"/>
          <w:numId w:val="19"/>
        </w:numPr>
        <w:rPr>
          <w:lang w:eastAsia="ru-RU"/>
        </w:rPr>
      </w:pPr>
      <w:r>
        <w:rPr>
          <w:lang w:eastAsia="ru-RU"/>
        </w:rPr>
        <w:t xml:space="preserve">вероятность того, что на кубике выпало 6, если выпало четное число, равна </w:t>
      </w:r>
      <m:oMath>
        <m:f>
          <m:fPr>
            <m:ctrlPr>
              <w:rPr>
                <w:rFonts w:ascii="Cambria Math" w:hAnsi="Cambria Math"/>
                <w:i/>
                <w:lang w:eastAsia="ru-RU"/>
              </w:rPr>
            </m:ctrlPr>
          </m:fPr>
          <m:num>
            <m:r>
              <w:rPr>
                <w:rFonts w:ascii="Cambria Math" w:hAnsi="Cambria Math"/>
                <w:lang w:eastAsia="ru-RU"/>
              </w:rPr>
              <m:t>1</m:t>
            </m:r>
          </m:num>
          <m:den>
            <m:r>
              <w:rPr>
                <w:rFonts w:ascii="Cambria Math" w:hAnsi="Cambria Math"/>
                <w:lang w:eastAsia="ru-RU"/>
              </w:rPr>
              <m:t>6</m:t>
            </m:r>
          </m:den>
        </m:f>
        <m:r>
          <w:rPr>
            <w:rFonts w:ascii="Cambria Math" w:hAnsi="Cambria Math"/>
            <w:lang w:eastAsia="ru-RU"/>
          </w:rPr>
          <m:t>/</m:t>
        </m:r>
        <m:f>
          <m:fPr>
            <m:ctrlPr>
              <w:rPr>
                <w:rFonts w:ascii="Cambria Math" w:hAnsi="Cambria Math"/>
                <w:i/>
                <w:lang w:eastAsia="ru-RU"/>
              </w:rPr>
            </m:ctrlPr>
          </m:fPr>
          <m:num>
            <m:r>
              <w:rPr>
                <w:rFonts w:ascii="Cambria Math" w:hAnsi="Cambria Math"/>
                <w:lang w:eastAsia="ru-RU"/>
              </w:rPr>
              <m:t>1</m:t>
            </m:r>
          </m:num>
          <m:den>
            <m:r>
              <w:rPr>
                <w:rFonts w:ascii="Cambria Math" w:hAnsi="Cambria Math"/>
                <w:lang w:eastAsia="ru-RU"/>
              </w:rPr>
              <m:t>2</m:t>
            </m:r>
          </m:den>
        </m:f>
        <m:r>
          <w:rPr>
            <w:rFonts w:ascii="Cambria Math" w:hAnsi="Cambria Math"/>
            <w:lang w:eastAsia="ru-RU"/>
          </w:rPr>
          <m:t>=</m:t>
        </m:r>
        <m:f>
          <m:fPr>
            <m:ctrlPr>
              <w:rPr>
                <w:rFonts w:ascii="Cambria Math" w:hAnsi="Cambria Math"/>
                <w:i/>
                <w:lang w:eastAsia="ru-RU"/>
              </w:rPr>
            </m:ctrlPr>
          </m:fPr>
          <m:num>
            <m:r>
              <w:rPr>
                <w:rFonts w:ascii="Cambria Math" w:hAnsi="Cambria Math"/>
                <w:lang w:eastAsia="ru-RU"/>
              </w:rPr>
              <m:t>1</m:t>
            </m:r>
          </m:num>
          <m:den>
            <m:r>
              <w:rPr>
                <w:rFonts w:ascii="Cambria Math" w:hAnsi="Cambria Math"/>
                <w:lang w:eastAsia="ru-RU"/>
              </w:rPr>
              <m:t>3</m:t>
            </m:r>
          </m:den>
        </m:f>
      </m:oMath>
    </w:p>
    <w:p w14:paraId="09C0E3FA" w14:textId="1CC9449A" w:rsidR="00C8216B" w:rsidRDefault="00C8216B" w:rsidP="00EB52EB">
      <w:pPr>
        <w:pStyle w:val="aa"/>
        <w:numPr>
          <w:ilvl w:val="0"/>
          <w:numId w:val="19"/>
        </w:numPr>
        <w:rPr>
          <w:lang w:eastAsia="ru-RU"/>
        </w:rPr>
      </w:pPr>
      <w:r>
        <w:rPr>
          <w:lang w:eastAsia="ru-RU"/>
        </w:rPr>
        <w:lastRenderedPageBreak/>
        <w:t>если вероятность того, что сегодня идет дождь и вы успеете на работу вовремя, равна 0</w:t>
      </w:r>
      <w:r w:rsidR="0026507C">
        <w:rPr>
          <w:lang w:eastAsia="ru-RU"/>
        </w:rPr>
        <w:t>,</w:t>
      </w:r>
      <w:r>
        <w:rPr>
          <w:lang w:eastAsia="ru-RU"/>
        </w:rPr>
        <w:t>4, а вероятность того, что сегодня пойдет дождь, равна 0</w:t>
      </w:r>
      <w:r w:rsidR="0026507C">
        <w:rPr>
          <w:lang w:eastAsia="ru-RU"/>
        </w:rPr>
        <w:t>,</w:t>
      </w:r>
      <w:r>
        <w:rPr>
          <w:lang w:eastAsia="ru-RU"/>
        </w:rPr>
        <w:t xml:space="preserve">5, то вероятность того, что вы придете на работу вовремя, при условии что идет дождь, равна </w:t>
      </w:r>
      <w:r w:rsidR="0026507C">
        <w:rPr>
          <w:lang w:eastAsia="ru-RU"/>
        </w:rPr>
        <w:t xml:space="preserve">0,4/0,5 </w:t>
      </w:r>
      <w:r>
        <w:rPr>
          <w:lang w:eastAsia="ru-RU"/>
        </w:rPr>
        <w:t>= 0</w:t>
      </w:r>
      <w:r w:rsidR="0026507C">
        <w:rPr>
          <w:lang w:eastAsia="ru-RU"/>
        </w:rPr>
        <w:t>,</w:t>
      </w:r>
      <w:r>
        <w:rPr>
          <w:lang w:eastAsia="ru-RU"/>
        </w:rPr>
        <w:t>8;</w:t>
      </w:r>
    </w:p>
    <w:p w14:paraId="5A12A3BD" w14:textId="2D109852" w:rsidR="00C8216B" w:rsidRDefault="00C8216B" w:rsidP="00EB52EB">
      <w:pPr>
        <w:pStyle w:val="aa"/>
        <w:numPr>
          <w:ilvl w:val="0"/>
          <w:numId w:val="19"/>
        </w:numPr>
        <w:rPr>
          <w:lang w:eastAsia="ru-RU"/>
        </w:rPr>
      </w:pPr>
      <w:r>
        <w:rPr>
          <w:lang w:eastAsia="ru-RU"/>
        </w:rPr>
        <w:t xml:space="preserve">в определенной стране в каждом штате разная доля водителей такси среди населения. Вероятность </w:t>
      </w:r>
      <w:r w:rsidRPr="00EB52EB">
        <w:rPr>
          <w:rFonts w:asciiTheme="majorHAnsi" w:hAnsiTheme="majorHAnsi"/>
          <w:i/>
          <w:iCs/>
          <w:lang w:eastAsia="ru-RU"/>
        </w:rPr>
        <w:t>p(x|y)</w:t>
      </w:r>
      <w:r>
        <w:rPr>
          <w:lang w:eastAsia="ru-RU"/>
        </w:rPr>
        <w:t xml:space="preserve"> того, что человек, случайно выбранный из определенного штата, является водителем такси, равна доле граждан страны, которые живут в этом штате и являются водителями такси </w:t>
      </w:r>
      <w:r w:rsidRPr="00EB52EB">
        <w:rPr>
          <w:rFonts w:asciiTheme="majorHAnsi" w:hAnsiTheme="majorHAnsi"/>
          <w:i/>
          <w:iCs/>
          <w:lang w:eastAsia="ru-RU"/>
        </w:rPr>
        <w:t>p(x, y)</w:t>
      </w:r>
      <w:r>
        <w:rPr>
          <w:lang w:eastAsia="ru-RU"/>
        </w:rPr>
        <w:t xml:space="preserve">, деленной на долю людей, живущих в этом штате </w:t>
      </w:r>
      <w:r w:rsidRPr="00EB52EB">
        <w:rPr>
          <w:rFonts w:asciiTheme="majorHAnsi" w:hAnsiTheme="majorHAnsi"/>
          <w:i/>
          <w:iCs/>
          <w:lang w:eastAsia="ru-RU"/>
        </w:rPr>
        <w:t>p(y)</w:t>
      </w:r>
      <w:r>
        <w:rPr>
          <w:lang w:eastAsia="ru-RU"/>
        </w:rPr>
        <w:t>;</w:t>
      </w:r>
    </w:p>
    <w:p w14:paraId="1820764F" w14:textId="3150FF72" w:rsidR="00C8216B" w:rsidRDefault="00EB52EB" w:rsidP="00C8216B">
      <w:pPr>
        <w:rPr>
          <w:lang w:eastAsia="ru-RU"/>
        </w:rPr>
      </w:pPr>
      <w:r>
        <w:rPr>
          <w:lang w:eastAsia="ru-RU"/>
        </w:rPr>
        <w:t>И</w:t>
      </w:r>
      <w:r w:rsidR="00C8216B">
        <w:rPr>
          <w:lang w:eastAsia="ru-RU"/>
        </w:rPr>
        <w:t xml:space="preserve">з таблицы сопряженности </w:t>
      </w:r>
      <w:r>
        <w:rPr>
          <w:lang w:eastAsia="ru-RU"/>
        </w:rPr>
        <w:t xml:space="preserve">(рис. 8) </w:t>
      </w:r>
      <w:r w:rsidR="00C8216B">
        <w:rPr>
          <w:lang w:eastAsia="ru-RU"/>
        </w:rPr>
        <w:t>можно вычислить условные вероятности. Например, вероятность присутствия кошки при наличии собаки равна 0</w:t>
      </w:r>
      <w:r>
        <w:rPr>
          <w:lang w:eastAsia="ru-RU"/>
        </w:rPr>
        <w:t>,</w:t>
      </w:r>
      <w:r w:rsidR="00C8216B">
        <w:rPr>
          <w:lang w:eastAsia="ru-RU"/>
        </w:rPr>
        <w:t>25 (присутствуют и кошка, и собака), деленным на 0</w:t>
      </w:r>
      <w:r>
        <w:rPr>
          <w:lang w:eastAsia="ru-RU"/>
        </w:rPr>
        <w:t>,</w:t>
      </w:r>
      <w:r w:rsidR="00C8216B">
        <w:rPr>
          <w:lang w:eastAsia="ru-RU"/>
        </w:rPr>
        <w:t>30 + 0</w:t>
      </w:r>
      <w:r>
        <w:rPr>
          <w:lang w:eastAsia="ru-RU"/>
        </w:rPr>
        <w:t>,2</w:t>
      </w:r>
      <w:r w:rsidR="00C8216B">
        <w:rPr>
          <w:lang w:eastAsia="ru-RU"/>
        </w:rPr>
        <w:t>5 = 0</w:t>
      </w:r>
      <w:r>
        <w:rPr>
          <w:lang w:eastAsia="ru-RU"/>
        </w:rPr>
        <w:t>,</w:t>
      </w:r>
      <w:r w:rsidR="00C8216B">
        <w:rPr>
          <w:lang w:eastAsia="ru-RU"/>
        </w:rPr>
        <w:t>55 (присутствие собаки).</w:t>
      </w:r>
    </w:p>
    <w:p w14:paraId="306776B6" w14:textId="7FF3F253" w:rsidR="00C8216B" w:rsidRDefault="00EB52EB" w:rsidP="00C8216B">
      <w:pPr>
        <w:rPr>
          <w:lang w:eastAsia="ru-RU"/>
        </w:rPr>
      </w:pPr>
      <w:r>
        <w:rPr>
          <w:lang w:eastAsia="ru-RU"/>
        </w:rPr>
        <w:t>Помните,</w:t>
      </w:r>
      <w:r w:rsidR="00C8216B">
        <w:rPr>
          <w:lang w:eastAsia="ru-RU"/>
        </w:rPr>
        <w:t xml:space="preserve"> что </w:t>
      </w:r>
      <w:r w:rsidR="00C8216B" w:rsidRPr="00EB52EB">
        <w:rPr>
          <w:rFonts w:asciiTheme="majorHAnsi" w:hAnsiTheme="majorHAnsi"/>
          <w:i/>
          <w:iCs/>
          <w:lang w:eastAsia="ru-RU"/>
        </w:rPr>
        <w:t>p(X|Y)</w:t>
      </w:r>
      <w:r w:rsidR="00C8216B">
        <w:rPr>
          <w:lang w:eastAsia="ru-RU"/>
        </w:rPr>
        <w:t xml:space="preserve"> не равно </w:t>
      </w:r>
      <w:r w:rsidR="00C8216B" w:rsidRPr="00EB52EB">
        <w:rPr>
          <w:rFonts w:asciiTheme="majorHAnsi" w:hAnsiTheme="majorHAnsi"/>
          <w:i/>
          <w:iCs/>
          <w:lang w:eastAsia="ru-RU"/>
        </w:rPr>
        <w:t>p(Y|X)</w:t>
      </w:r>
      <w:r w:rsidR="00C8216B">
        <w:rPr>
          <w:lang w:eastAsia="ru-RU"/>
        </w:rPr>
        <w:t>.</w:t>
      </w:r>
    </w:p>
    <w:p w14:paraId="36AD2684" w14:textId="64644C3C" w:rsidR="00C8216B" w:rsidRDefault="00C8216B" w:rsidP="00C8216B">
      <w:pPr>
        <w:rPr>
          <w:lang w:eastAsia="ru-RU"/>
        </w:rPr>
      </w:pPr>
      <w:r>
        <w:rPr>
          <w:lang w:eastAsia="ru-RU"/>
        </w:rPr>
        <w:t xml:space="preserve">Если </w:t>
      </w:r>
      <w:r w:rsidRPr="008D326B">
        <w:rPr>
          <w:rFonts w:asciiTheme="majorHAnsi" w:hAnsiTheme="majorHAnsi"/>
          <w:i/>
          <w:iCs/>
          <w:lang w:eastAsia="ru-RU"/>
        </w:rPr>
        <w:t>X</w:t>
      </w:r>
      <w:r>
        <w:rPr>
          <w:lang w:eastAsia="ru-RU"/>
        </w:rPr>
        <w:t xml:space="preserve"> и </w:t>
      </w:r>
      <w:r w:rsidRPr="008D326B">
        <w:rPr>
          <w:rFonts w:asciiTheme="majorHAnsi" w:hAnsiTheme="majorHAnsi"/>
          <w:i/>
          <w:iCs/>
          <w:lang w:eastAsia="ru-RU"/>
        </w:rPr>
        <w:t>Y</w:t>
      </w:r>
      <w:r>
        <w:rPr>
          <w:lang w:eastAsia="ru-RU"/>
        </w:rPr>
        <w:t xml:space="preserve"> являются случайными величинами, распределение вероятностей </w:t>
      </w:r>
      <w:r w:rsidRPr="008D326B">
        <w:rPr>
          <w:rFonts w:asciiTheme="majorHAnsi" w:hAnsiTheme="majorHAnsi"/>
          <w:i/>
          <w:iCs/>
          <w:lang w:eastAsia="ru-RU"/>
        </w:rPr>
        <w:t>X</w:t>
      </w:r>
      <w:r>
        <w:rPr>
          <w:lang w:eastAsia="ru-RU"/>
        </w:rPr>
        <w:t xml:space="preserve"> при заданном </w:t>
      </w:r>
      <w:r w:rsidRPr="008D326B">
        <w:rPr>
          <w:rFonts w:asciiTheme="majorHAnsi" w:hAnsiTheme="majorHAnsi"/>
          <w:i/>
          <w:iCs/>
          <w:lang w:eastAsia="ru-RU"/>
        </w:rPr>
        <w:t>Y</w:t>
      </w:r>
      <w:r>
        <w:rPr>
          <w:lang w:eastAsia="ru-RU"/>
        </w:rPr>
        <w:t xml:space="preserve"> обозначается </w:t>
      </w:r>
      <w:r w:rsidRPr="008D326B">
        <w:rPr>
          <w:rFonts w:asciiTheme="majorHAnsi" w:hAnsiTheme="majorHAnsi"/>
          <w:i/>
          <w:iCs/>
          <w:lang w:eastAsia="ru-RU"/>
        </w:rPr>
        <w:t>p</w:t>
      </w:r>
      <w:r w:rsidRPr="00787214">
        <w:rPr>
          <w:rFonts w:asciiTheme="majorHAnsi" w:hAnsiTheme="majorHAnsi"/>
          <w:i/>
          <w:iCs/>
          <w:vertAlign w:val="subscript"/>
          <w:lang w:eastAsia="ru-RU"/>
        </w:rPr>
        <w:t>X|Y</w:t>
      </w:r>
      <w:r w:rsidRPr="008D326B">
        <w:rPr>
          <w:rFonts w:asciiTheme="majorHAnsi" w:hAnsiTheme="majorHAnsi"/>
          <w:i/>
          <w:iCs/>
          <w:lang w:eastAsia="ru-RU"/>
        </w:rPr>
        <w:t>(x|y)</w:t>
      </w:r>
      <w:r>
        <w:rPr>
          <w:lang w:eastAsia="ru-RU"/>
        </w:rPr>
        <w:t xml:space="preserve"> или </w:t>
      </w:r>
      <w:r w:rsidRPr="008D326B">
        <w:rPr>
          <w:rFonts w:asciiTheme="majorHAnsi" w:hAnsiTheme="majorHAnsi"/>
          <w:i/>
          <w:iCs/>
          <w:lang w:eastAsia="ru-RU"/>
        </w:rPr>
        <w:t>p(x|y)</w:t>
      </w:r>
      <w:r>
        <w:rPr>
          <w:lang w:eastAsia="ru-RU"/>
        </w:rPr>
        <w:t xml:space="preserve">, если нет неоднозначности в отношении переменных. Знак | читается как «обусловленный» или «при условии что». Он определяется как вероятность пары </w:t>
      </w:r>
      <w:r w:rsidRPr="008D326B">
        <w:rPr>
          <w:rFonts w:asciiTheme="majorHAnsi" w:hAnsiTheme="majorHAnsi"/>
          <w:i/>
          <w:iCs/>
          <w:lang w:eastAsia="ru-RU"/>
        </w:rPr>
        <w:t>x</w:t>
      </w:r>
      <w:r>
        <w:rPr>
          <w:lang w:eastAsia="ru-RU"/>
        </w:rPr>
        <w:t xml:space="preserve"> и </w:t>
      </w:r>
      <w:r w:rsidRPr="008D326B">
        <w:rPr>
          <w:rFonts w:asciiTheme="majorHAnsi" w:hAnsiTheme="majorHAnsi"/>
          <w:i/>
          <w:iCs/>
          <w:lang w:eastAsia="ru-RU"/>
        </w:rPr>
        <w:t>y</w:t>
      </w:r>
      <w:r>
        <w:rPr>
          <w:lang w:eastAsia="ru-RU"/>
        </w:rPr>
        <w:t xml:space="preserve">, деленная на вероятность </w:t>
      </w:r>
      <w:r w:rsidRPr="008D326B">
        <w:rPr>
          <w:rFonts w:asciiTheme="majorHAnsi" w:hAnsiTheme="majorHAnsi"/>
          <w:i/>
          <w:iCs/>
          <w:lang w:eastAsia="ru-RU"/>
        </w:rPr>
        <w:t>y</w:t>
      </w:r>
      <w:r>
        <w:rPr>
          <w:lang w:eastAsia="ru-RU"/>
        </w:rPr>
        <w:t>:</w:t>
      </w:r>
    </w:p>
    <w:p w14:paraId="25F32676" w14:textId="1D0D4773" w:rsidR="008D326B" w:rsidRPr="008D326B" w:rsidRDefault="00787214" w:rsidP="008D326B">
      <w:pPr>
        <w:rPr>
          <w:rFonts w:eastAsiaTheme="minorEastAsia"/>
          <w:i/>
          <w:lang w:val="en-US" w:eastAsia="ru-RU"/>
        </w:rPr>
      </w:pPr>
      <m:oMathPara>
        <m:oMathParaPr>
          <m:jc m:val="left"/>
        </m:oMathParaPr>
        <m:oMath>
          <m:d>
            <m:dPr>
              <m:ctrlPr>
                <w:rPr>
                  <w:rFonts w:ascii="Cambria Math" w:hAnsi="Cambria Math"/>
                  <w:i/>
                  <w:lang w:eastAsia="ru-RU"/>
                </w:rPr>
              </m:ctrlPr>
            </m:dPr>
            <m:e>
              <m:r>
                <w:rPr>
                  <w:rFonts w:ascii="Cambria Math" w:hAnsi="Cambria Math"/>
                  <w:lang w:eastAsia="ru-RU"/>
                </w:rPr>
                <m:t>40</m:t>
              </m:r>
            </m:e>
          </m:d>
          <m:r>
            <w:rPr>
              <w:rFonts w:ascii="Cambria Math" w:hAnsi="Cambria Math"/>
              <w:lang w:eastAsia="ru-RU"/>
            </w:rPr>
            <m:t xml:space="preserve"> </m:t>
          </m:r>
          <m:r>
            <w:rPr>
              <w:rFonts w:ascii="Cambria Math" w:hAnsi="Cambria Math"/>
              <w:lang w:eastAsia="ru-RU"/>
            </w:rPr>
            <m:t>p</m:t>
          </m:r>
          <m:d>
            <m:dPr>
              <m:ctrlPr>
                <w:rPr>
                  <w:rFonts w:ascii="Cambria Math" w:hAnsi="Cambria Math"/>
                  <w:i/>
                  <w:lang w:eastAsia="ru-RU"/>
                </w:rPr>
              </m:ctrlPr>
            </m:dPr>
            <m:e>
              <m:r>
                <w:rPr>
                  <w:rFonts w:ascii="Cambria Math" w:hAnsi="Cambria Math"/>
                  <w:lang w:eastAsia="ru-RU"/>
                </w:rPr>
                <m:t>x</m:t>
              </m:r>
              <m:ctrlPr>
                <w:rPr>
                  <w:rFonts w:ascii="Cambria Math" w:hAnsi="Cambria Math"/>
                  <w:i/>
                  <w:lang w:val="en-US" w:eastAsia="ru-RU"/>
                </w:rPr>
              </m:ctrlPr>
            </m:e>
            <m:e>
              <m:r>
                <w:rPr>
                  <w:rFonts w:ascii="Cambria Math" w:hAnsi="Cambria Math"/>
                  <w:lang w:val="en-US" w:eastAsia="ru-RU"/>
                </w:rPr>
                <m:t>y</m:t>
              </m:r>
            </m:e>
          </m:d>
          <m:r>
            <w:rPr>
              <w:rFonts w:ascii="Cambria Math" w:hAnsi="Cambria Math"/>
              <w:lang w:eastAsia="ru-RU"/>
            </w:rPr>
            <m:t>=</m:t>
          </m:r>
          <m:f>
            <m:fPr>
              <m:ctrlPr>
                <w:rPr>
                  <w:rFonts w:ascii="Cambria Math" w:hAnsi="Cambria Math"/>
                  <w:i/>
                  <w:lang w:eastAsia="ru-RU"/>
                </w:rPr>
              </m:ctrlPr>
            </m:fPr>
            <m:num>
              <m:r>
                <w:rPr>
                  <w:rFonts w:ascii="Cambria Math" w:hAnsi="Cambria Math"/>
                  <w:lang w:eastAsia="ru-RU"/>
                </w:rPr>
                <m:t>p</m:t>
              </m:r>
              <m:r>
                <w:rPr>
                  <w:rFonts w:ascii="Cambria Math" w:hAnsi="Cambria Math"/>
                  <w:lang w:eastAsia="ru-RU"/>
                </w:rPr>
                <m:t>(</m:t>
              </m:r>
              <m:r>
                <w:rPr>
                  <w:rFonts w:ascii="Cambria Math" w:hAnsi="Cambria Math"/>
                  <w:lang w:eastAsia="ru-RU"/>
                </w:rPr>
                <m:t>x</m:t>
              </m:r>
              <m:r>
                <w:rPr>
                  <w:rFonts w:ascii="Cambria Math" w:hAnsi="Cambria Math"/>
                  <w:lang w:eastAsia="ru-RU"/>
                </w:rPr>
                <m:t>,</m:t>
              </m:r>
              <m:r>
                <w:rPr>
                  <w:rFonts w:ascii="Cambria Math" w:hAnsi="Cambria Math"/>
                  <w:lang w:eastAsia="ru-RU"/>
                </w:rPr>
                <m:t>y</m:t>
              </m:r>
              <m:r>
                <w:rPr>
                  <w:rFonts w:ascii="Cambria Math" w:hAnsi="Cambria Math"/>
                  <w:lang w:eastAsia="ru-RU"/>
                </w:rPr>
                <m:t>)</m:t>
              </m:r>
            </m:num>
            <m:den>
              <m:r>
                <w:rPr>
                  <w:rFonts w:ascii="Cambria Math" w:hAnsi="Cambria Math"/>
                  <w:lang w:eastAsia="ru-RU"/>
                </w:rPr>
                <m:t>p</m:t>
              </m:r>
              <m:r>
                <w:rPr>
                  <w:rFonts w:ascii="Cambria Math" w:hAnsi="Cambria Math"/>
                  <w:lang w:eastAsia="ru-RU"/>
                </w:rPr>
                <m:t>(</m:t>
              </m:r>
              <m:r>
                <w:rPr>
                  <w:rFonts w:ascii="Cambria Math" w:hAnsi="Cambria Math"/>
                  <w:lang w:eastAsia="ru-RU"/>
                </w:rPr>
                <m:t>y</m:t>
              </m:r>
              <m:r>
                <w:rPr>
                  <w:rFonts w:ascii="Cambria Math" w:hAnsi="Cambria Math"/>
                  <w:lang w:eastAsia="ru-RU"/>
                </w:rPr>
                <m:t>)</m:t>
              </m:r>
            </m:den>
          </m:f>
        </m:oMath>
      </m:oMathPara>
    </w:p>
    <w:p w14:paraId="03B6DEE2" w14:textId="43FA1B7F" w:rsidR="00C8216B" w:rsidRPr="00B36EFE" w:rsidRDefault="00C8216B" w:rsidP="00C8216B">
      <w:pPr>
        <w:rPr>
          <w:lang w:eastAsia="ru-RU"/>
        </w:rPr>
      </w:pPr>
      <w:r>
        <w:rPr>
          <w:lang w:eastAsia="ru-RU"/>
        </w:rPr>
        <w:t>Упражнение B.9</w:t>
      </w:r>
      <w:r w:rsidR="008D326B">
        <w:rPr>
          <w:lang w:eastAsia="ru-RU"/>
        </w:rPr>
        <w:t>.</w:t>
      </w:r>
      <w:r w:rsidR="008D326B" w:rsidRPr="008D326B">
        <w:rPr>
          <w:lang w:eastAsia="ru-RU"/>
        </w:rPr>
        <w:t xml:space="preserve"> </w:t>
      </w:r>
      <w:r>
        <w:rPr>
          <w:lang w:eastAsia="ru-RU"/>
        </w:rPr>
        <w:t xml:space="preserve">Покажите, что </w:t>
      </w:r>
      <w:r w:rsidRPr="008D326B">
        <w:rPr>
          <w:rFonts w:asciiTheme="majorHAnsi" w:hAnsiTheme="majorHAnsi"/>
          <w:i/>
          <w:iCs/>
          <w:lang w:eastAsia="ru-RU"/>
        </w:rPr>
        <w:t>p(x|y)</w:t>
      </w:r>
      <w:r>
        <w:rPr>
          <w:lang w:eastAsia="ru-RU"/>
        </w:rPr>
        <w:t xml:space="preserve"> нормирована как функция от </w:t>
      </w:r>
      <w:r w:rsidRPr="008D326B">
        <w:rPr>
          <w:rFonts w:asciiTheme="majorHAnsi" w:hAnsiTheme="majorHAnsi"/>
          <w:i/>
          <w:iCs/>
          <w:lang w:eastAsia="ru-RU"/>
        </w:rPr>
        <w:t>x</w:t>
      </w:r>
      <w:r>
        <w:rPr>
          <w:lang w:eastAsia="ru-RU"/>
        </w:rPr>
        <w:t>.</w:t>
      </w:r>
      <w:r w:rsidR="008D326B">
        <w:rPr>
          <w:lang w:eastAsia="ru-RU"/>
        </w:rPr>
        <w:t xml:space="preserve"> </w:t>
      </w:r>
      <w:r>
        <w:rPr>
          <w:lang w:eastAsia="ru-RU"/>
        </w:rPr>
        <w:t xml:space="preserve">Приведите пример, показывающий, что </w:t>
      </w:r>
      <w:r w:rsidRPr="008D326B">
        <w:rPr>
          <w:rFonts w:asciiTheme="majorHAnsi" w:hAnsiTheme="majorHAnsi"/>
          <w:i/>
          <w:iCs/>
          <w:lang w:eastAsia="ru-RU"/>
        </w:rPr>
        <w:t>p(x|y)</w:t>
      </w:r>
      <w:r>
        <w:rPr>
          <w:lang w:eastAsia="ru-RU"/>
        </w:rPr>
        <w:t xml:space="preserve"> не нормируется как функция </w:t>
      </w:r>
      <w:r w:rsidRPr="008D326B">
        <w:rPr>
          <w:rFonts w:asciiTheme="majorHAnsi" w:hAnsiTheme="majorHAnsi"/>
          <w:i/>
          <w:iCs/>
          <w:lang w:eastAsia="ru-RU"/>
        </w:rPr>
        <w:t>y</w:t>
      </w:r>
      <w:r>
        <w:rPr>
          <w:lang w:eastAsia="ru-RU"/>
        </w:rPr>
        <w:t>.</w:t>
      </w:r>
    </w:p>
    <w:p w14:paraId="19912F7D" w14:textId="77777777" w:rsidR="00C8216B" w:rsidRDefault="00C8216B" w:rsidP="00C8216B">
      <w:pPr>
        <w:rPr>
          <w:lang w:eastAsia="ru-RU"/>
        </w:rPr>
      </w:pPr>
      <w:r>
        <w:rPr>
          <w:lang w:eastAsia="ru-RU"/>
        </w:rPr>
        <w:t>Теперь объединим понятие маргинализации с определением условной вероятности.</w:t>
      </w:r>
    </w:p>
    <w:p w14:paraId="71D78867" w14:textId="77777777" w:rsidR="00C8216B" w:rsidRDefault="00C8216B" w:rsidP="00C8216B">
      <w:pPr>
        <w:rPr>
          <w:lang w:eastAsia="ru-RU"/>
        </w:rPr>
      </w:pPr>
      <w:r>
        <w:rPr>
          <w:lang w:eastAsia="ru-RU"/>
        </w:rPr>
        <w:t>Упражнение B.10. Покажите, что</w:t>
      </w:r>
    </w:p>
    <w:p w14:paraId="4B94BCF2" w14:textId="131268EB" w:rsidR="00B36EFE" w:rsidRPr="008D326B" w:rsidRDefault="00787214" w:rsidP="00B36EFE">
      <w:pPr>
        <w:rPr>
          <w:rFonts w:eastAsiaTheme="minorEastAsia"/>
          <w:i/>
          <w:lang w:val="en-US" w:eastAsia="ru-RU"/>
        </w:rPr>
      </w:pPr>
      <m:oMathPara>
        <m:oMathParaPr>
          <m:jc m:val="left"/>
        </m:oMathParaPr>
        <m:oMath>
          <m:d>
            <m:dPr>
              <m:ctrlPr>
                <w:rPr>
                  <w:rFonts w:ascii="Cambria Math" w:hAnsi="Cambria Math"/>
                  <w:i/>
                  <w:lang w:eastAsia="ru-RU"/>
                </w:rPr>
              </m:ctrlPr>
            </m:dPr>
            <m:e>
              <m:r>
                <w:rPr>
                  <w:rFonts w:ascii="Cambria Math" w:hAnsi="Cambria Math"/>
                  <w:lang w:eastAsia="ru-RU"/>
                </w:rPr>
                <m:t>41</m:t>
              </m:r>
            </m:e>
          </m:d>
          <m:r>
            <w:rPr>
              <w:rFonts w:ascii="Cambria Math" w:hAnsi="Cambria Math"/>
              <w:lang w:eastAsia="ru-RU"/>
            </w:rPr>
            <m:t xml:space="preserve"> </m:t>
          </m:r>
          <m:r>
            <w:rPr>
              <w:rFonts w:ascii="Cambria Math" w:hAnsi="Cambria Math"/>
              <w:lang w:eastAsia="ru-RU"/>
            </w:rPr>
            <m:t>p</m:t>
          </m:r>
          <m:r>
            <w:rPr>
              <w:rFonts w:ascii="Cambria Math" w:hAnsi="Cambria Math"/>
              <w:lang w:eastAsia="ru-RU"/>
            </w:rPr>
            <m:t>(</m:t>
          </m:r>
          <m:r>
            <w:rPr>
              <w:rFonts w:ascii="Cambria Math" w:hAnsi="Cambria Math"/>
              <w:lang w:val="en-US" w:eastAsia="ru-RU"/>
            </w:rPr>
            <m:t>x</m:t>
          </m:r>
          <m:r>
            <w:rPr>
              <w:rFonts w:ascii="Cambria Math" w:hAnsi="Cambria Math"/>
              <w:lang w:eastAsia="ru-RU"/>
            </w:rPr>
            <m:t>)=</m:t>
          </m:r>
          <m:nary>
            <m:naryPr>
              <m:chr m:val="∑"/>
              <m:limLoc m:val="undOvr"/>
              <m:supHide m:val="1"/>
              <m:ctrlPr>
                <w:rPr>
                  <w:rFonts w:ascii="Cambria Math" w:hAnsi="Cambria Math"/>
                  <w:i/>
                  <w:lang w:eastAsia="ru-RU"/>
                </w:rPr>
              </m:ctrlPr>
            </m:naryPr>
            <m:sub>
              <m:r>
                <w:rPr>
                  <w:rFonts w:ascii="Cambria Math" w:hAnsi="Cambria Math"/>
                  <w:lang w:eastAsia="ru-RU"/>
                </w:rPr>
                <m:t>y</m:t>
              </m:r>
            </m:sub>
            <m:sup/>
            <m:e>
              <m:r>
                <w:rPr>
                  <w:rFonts w:ascii="Cambria Math" w:hAnsi="Cambria Math"/>
                  <w:lang w:eastAsia="ru-RU"/>
                </w:rPr>
                <m:t>p</m:t>
              </m:r>
              <m:d>
                <m:dPr>
                  <m:ctrlPr>
                    <w:rPr>
                      <w:rFonts w:ascii="Cambria Math" w:hAnsi="Cambria Math"/>
                      <w:i/>
                      <w:lang w:eastAsia="ru-RU"/>
                    </w:rPr>
                  </m:ctrlPr>
                </m:dPr>
                <m:e>
                  <m:r>
                    <w:rPr>
                      <w:rFonts w:ascii="Cambria Math" w:hAnsi="Cambria Math"/>
                      <w:lang w:eastAsia="ru-RU"/>
                    </w:rPr>
                    <m:t>x</m:t>
                  </m:r>
                </m:e>
                <m:e>
                  <m:r>
                    <w:rPr>
                      <w:rFonts w:ascii="Cambria Math" w:hAnsi="Cambria Math"/>
                      <w:lang w:eastAsia="ru-RU"/>
                    </w:rPr>
                    <m:t>y</m:t>
                  </m:r>
                </m:e>
              </m:d>
              <m:r>
                <w:rPr>
                  <w:rFonts w:ascii="Cambria Math" w:hAnsi="Cambria Math"/>
                  <w:lang w:eastAsia="ru-RU"/>
                </w:rPr>
                <m:t>p</m:t>
              </m:r>
              <m:r>
                <w:rPr>
                  <w:rFonts w:ascii="Cambria Math" w:hAnsi="Cambria Math"/>
                  <w:lang w:eastAsia="ru-RU"/>
                </w:rPr>
                <m:t>(</m:t>
              </m:r>
              <m:r>
                <w:rPr>
                  <w:rFonts w:ascii="Cambria Math" w:hAnsi="Cambria Math"/>
                  <w:lang w:eastAsia="ru-RU"/>
                </w:rPr>
                <m:t>y</m:t>
              </m:r>
              <m:r>
                <w:rPr>
                  <w:rFonts w:ascii="Cambria Math" w:hAnsi="Cambria Math"/>
                  <w:lang w:eastAsia="ru-RU"/>
                </w:rPr>
                <m:t>)</m:t>
              </m:r>
            </m:e>
          </m:nary>
        </m:oMath>
      </m:oMathPara>
    </w:p>
    <w:p w14:paraId="3DE73E9F" w14:textId="77777777" w:rsidR="00C8216B" w:rsidRDefault="00C8216B" w:rsidP="00C8216B">
      <w:pPr>
        <w:rPr>
          <w:lang w:eastAsia="ru-RU"/>
        </w:rPr>
      </w:pPr>
      <w:r>
        <w:rPr>
          <w:lang w:eastAsia="ru-RU"/>
        </w:rPr>
        <w:t>Интегральная форма этого уравнения:</w:t>
      </w:r>
    </w:p>
    <w:p w14:paraId="09F97828" w14:textId="13FB111C" w:rsidR="00B36EFE" w:rsidRPr="008D326B" w:rsidRDefault="00787214" w:rsidP="00B36EFE">
      <w:pPr>
        <w:rPr>
          <w:rFonts w:eastAsiaTheme="minorEastAsia"/>
          <w:i/>
          <w:lang w:val="en-US" w:eastAsia="ru-RU"/>
        </w:rPr>
      </w:pPr>
      <m:oMathPara>
        <m:oMathParaPr>
          <m:jc m:val="left"/>
        </m:oMathParaPr>
        <m:oMath>
          <m:d>
            <m:dPr>
              <m:ctrlPr>
                <w:rPr>
                  <w:rFonts w:ascii="Cambria Math" w:hAnsi="Cambria Math"/>
                  <w:i/>
                  <w:lang w:eastAsia="ru-RU"/>
                </w:rPr>
              </m:ctrlPr>
            </m:dPr>
            <m:e>
              <m:r>
                <w:rPr>
                  <w:rFonts w:ascii="Cambria Math" w:hAnsi="Cambria Math"/>
                  <w:lang w:eastAsia="ru-RU"/>
                </w:rPr>
                <m:t>42</m:t>
              </m:r>
            </m:e>
          </m:d>
          <m:r>
            <w:rPr>
              <w:rFonts w:ascii="Cambria Math" w:hAnsi="Cambria Math"/>
              <w:lang w:eastAsia="ru-RU"/>
            </w:rPr>
            <m:t xml:space="preserve"> </m:t>
          </m:r>
          <m:r>
            <w:rPr>
              <w:rFonts w:ascii="Cambria Math" w:hAnsi="Cambria Math"/>
              <w:lang w:eastAsia="ru-RU"/>
            </w:rPr>
            <m:t>p</m:t>
          </m:r>
          <m:r>
            <w:rPr>
              <w:rFonts w:ascii="Cambria Math" w:hAnsi="Cambria Math"/>
              <w:lang w:eastAsia="ru-RU"/>
            </w:rPr>
            <m:t>(</m:t>
          </m:r>
          <m:r>
            <w:rPr>
              <w:rFonts w:ascii="Cambria Math" w:hAnsi="Cambria Math"/>
              <w:lang w:val="en-US" w:eastAsia="ru-RU"/>
            </w:rPr>
            <m:t>x</m:t>
          </m:r>
          <m:r>
            <w:rPr>
              <w:rFonts w:ascii="Cambria Math" w:hAnsi="Cambria Math"/>
              <w:lang w:eastAsia="ru-RU"/>
            </w:rPr>
            <m:t>)=</m:t>
          </m:r>
          <m:nary>
            <m:naryPr>
              <m:limLoc m:val="undOvr"/>
              <m:subHide m:val="1"/>
              <m:supHide m:val="1"/>
              <m:ctrlPr>
                <w:rPr>
                  <w:rFonts w:ascii="Cambria Math" w:hAnsi="Cambria Math"/>
                  <w:i/>
                  <w:lang w:eastAsia="ru-RU"/>
                </w:rPr>
              </m:ctrlPr>
            </m:naryPr>
            <m:sub/>
            <m:sup/>
            <m:e>
              <m:r>
                <w:rPr>
                  <w:rFonts w:ascii="Cambria Math" w:hAnsi="Cambria Math"/>
                  <w:lang w:eastAsia="ru-RU"/>
                </w:rPr>
                <m:t>p</m:t>
              </m:r>
              <m:d>
                <m:dPr>
                  <m:ctrlPr>
                    <w:rPr>
                      <w:rFonts w:ascii="Cambria Math" w:hAnsi="Cambria Math"/>
                      <w:i/>
                      <w:lang w:eastAsia="ru-RU"/>
                    </w:rPr>
                  </m:ctrlPr>
                </m:dPr>
                <m:e>
                  <m:r>
                    <w:rPr>
                      <w:rFonts w:ascii="Cambria Math" w:hAnsi="Cambria Math"/>
                      <w:lang w:eastAsia="ru-RU"/>
                    </w:rPr>
                    <m:t>x</m:t>
                  </m:r>
                </m:e>
                <m:e>
                  <m:r>
                    <w:rPr>
                      <w:rFonts w:ascii="Cambria Math" w:hAnsi="Cambria Math"/>
                      <w:lang w:eastAsia="ru-RU"/>
                    </w:rPr>
                    <m:t>y</m:t>
                  </m:r>
                </m:e>
              </m:d>
              <m:r>
                <w:rPr>
                  <w:rFonts w:ascii="Cambria Math" w:hAnsi="Cambria Math"/>
                  <w:lang w:eastAsia="ru-RU"/>
                </w:rPr>
                <m:t>p</m:t>
              </m:r>
              <m:r>
                <w:rPr>
                  <w:rFonts w:ascii="Cambria Math" w:hAnsi="Cambria Math"/>
                  <w:lang w:eastAsia="ru-RU"/>
                </w:rPr>
                <m:t>(</m:t>
              </m:r>
              <m:r>
                <w:rPr>
                  <w:rFonts w:ascii="Cambria Math" w:hAnsi="Cambria Math"/>
                  <w:lang w:eastAsia="ru-RU"/>
                </w:rPr>
                <m:t>y</m:t>
              </m:r>
              <m:r>
                <w:rPr>
                  <w:rFonts w:ascii="Cambria Math" w:hAnsi="Cambria Math"/>
                  <w:lang w:eastAsia="ru-RU"/>
                </w:rPr>
                <m:t>)</m:t>
              </m:r>
              <m:r>
                <w:rPr>
                  <w:rFonts w:ascii="Cambria Math" w:hAnsi="Cambria Math"/>
                  <w:lang w:eastAsia="ru-RU"/>
                </w:rPr>
                <m:t>dy</m:t>
              </m:r>
            </m:e>
          </m:nary>
        </m:oMath>
      </m:oMathPara>
    </w:p>
    <w:p w14:paraId="7CDF5F1B" w14:textId="1DC8FE86" w:rsidR="00C8216B" w:rsidRDefault="00C8216B" w:rsidP="00C8216B">
      <w:pPr>
        <w:rPr>
          <w:lang w:eastAsia="ru-RU"/>
        </w:rPr>
      </w:pPr>
      <w:r>
        <w:rPr>
          <w:lang w:eastAsia="ru-RU"/>
        </w:rPr>
        <w:t>Продолжая пример с таксистом: предположим, вас интересует вероятность того, что случайно выбранный гражданин страны является таксистом. Вы знаете долю таксистов в населении каждого штата. Вы также знаете долю всех граждан, проживающих в каждом штате. Чтобы получить ответ, вы перемножаете эти две доли для каждого штата, а затем суммируете по всем штатам.</w:t>
      </w:r>
    </w:p>
    <w:p w14:paraId="20509C80" w14:textId="5EF83B47" w:rsidR="00C8216B" w:rsidRDefault="00C8216B" w:rsidP="00C8216B">
      <w:pPr>
        <w:rPr>
          <w:lang w:eastAsia="ru-RU"/>
        </w:rPr>
      </w:pPr>
      <w:r>
        <w:rPr>
          <w:lang w:eastAsia="ru-RU"/>
        </w:rPr>
        <w:t>Мы можем обусловить каждую вероятность в уравнениях (</w:t>
      </w:r>
      <w:r w:rsidR="00B36EFE" w:rsidRPr="00B36EFE">
        <w:rPr>
          <w:lang w:eastAsia="ru-RU"/>
        </w:rPr>
        <w:t>38</w:t>
      </w:r>
      <w:r>
        <w:rPr>
          <w:lang w:eastAsia="ru-RU"/>
        </w:rPr>
        <w:t>) и (4</w:t>
      </w:r>
      <w:r w:rsidR="00B36EFE" w:rsidRPr="00B36EFE">
        <w:rPr>
          <w:lang w:eastAsia="ru-RU"/>
        </w:rPr>
        <w:t>1</w:t>
      </w:r>
      <w:r>
        <w:rPr>
          <w:lang w:eastAsia="ru-RU"/>
        </w:rPr>
        <w:t xml:space="preserve">) третьей случайной величиной </w:t>
      </w:r>
      <w:r w:rsidRPr="00B36EFE">
        <w:rPr>
          <w:rFonts w:asciiTheme="majorHAnsi" w:hAnsiTheme="majorHAnsi"/>
          <w:i/>
          <w:iCs/>
          <w:lang w:eastAsia="ru-RU"/>
        </w:rPr>
        <w:t>z</w:t>
      </w:r>
      <w:r>
        <w:rPr>
          <w:lang w:eastAsia="ru-RU"/>
        </w:rPr>
        <w:t>. Тогда мы получаем:</w:t>
      </w:r>
    </w:p>
    <w:p w14:paraId="53BF746A" w14:textId="4CCCC099" w:rsidR="00B36EFE" w:rsidRPr="008D326B" w:rsidRDefault="00787214" w:rsidP="00B36EFE">
      <w:pPr>
        <w:rPr>
          <w:rFonts w:eastAsiaTheme="minorEastAsia"/>
          <w:i/>
          <w:lang w:val="en-US" w:eastAsia="ru-RU"/>
        </w:rPr>
      </w:pPr>
      <m:oMathPara>
        <m:oMathParaPr>
          <m:jc m:val="left"/>
        </m:oMathParaPr>
        <m:oMath>
          <m:d>
            <m:dPr>
              <m:ctrlPr>
                <w:rPr>
                  <w:rFonts w:ascii="Cambria Math" w:hAnsi="Cambria Math"/>
                  <w:i/>
                  <w:lang w:eastAsia="ru-RU"/>
                </w:rPr>
              </m:ctrlPr>
            </m:dPr>
            <m:e>
              <m:r>
                <w:rPr>
                  <w:rFonts w:ascii="Cambria Math" w:hAnsi="Cambria Math"/>
                  <w:lang w:eastAsia="ru-RU"/>
                </w:rPr>
                <m:t>43</m:t>
              </m:r>
            </m:e>
          </m:d>
          <m:r>
            <w:rPr>
              <w:rFonts w:ascii="Cambria Math" w:hAnsi="Cambria Math"/>
              <w:lang w:eastAsia="ru-RU"/>
            </w:rPr>
            <m:t xml:space="preserve"> </m:t>
          </m:r>
          <m:r>
            <w:rPr>
              <w:rFonts w:ascii="Cambria Math" w:hAnsi="Cambria Math"/>
              <w:lang w:eastAsia="ru-RU"/>
            </w:rPr>
            <m:t>p</m:t>
          </m:r>
          <m:r>
            <w:rPr>
              <w:rFonts w:ascii="Cambria Math" w:hAnsi="Cambria Math"/>
              <w:lang w:eastAsia="ru-RU"/>
            </w:rPr>
            <m:t>(</m:t>
          </m:r>
          <m:r>
            <w:rPr>
              <w:rFonts w:ascii="Cambria Math" w:hAnsi="Cambria Math"/>
              <w:lang w:val="en-US" w:eastAsia="ru-RU"/>
            </w:rPr>
            <m:t>x</m:t>
          </m:r>
          <m:r>
            <w:rPr>
              <w:rFonts w:ascii="Cambria Math" w:hAnsi="Cambria Math"/>
              <w:lang w:val="en-US" w:eastAsia="ru-RU"/>
            </w:rPr>
            <m:t>|</m:t>
          </m:r>
          <m:r>
            <w:rPr>
              <w:rFonts w:ascii="Cambria Math" w:hAnsi="Cambria Math"/>
              <w:lang w:val="en-US" w:eastAsia="ru-RU"/>
            </w:rPr>
            <m:t>z</m:t>
          </m:r>
          <m:r>
            <w:rPr>
              <w:rFonts w:ascii="Cambria Math" w:hAnsi="Cambria Math"/>
              <w:lang w:eastAsia="ru-RU"/>
            </w:rPr>
            <m:t>)=</m:t>
          </m:r>
          <m:nary>
            <m:naryPr>
              <m:chr m:val="∑"/>
              <m:limLoc m:val="undOvr"/>
              <m:supHide m:val="1"/>
              <m:ctrlPr>
                <w:rPr>
                  <w:rFonts w:ascii="Cambria Math" w:hAnsi="Cambria Math"/>
                  <w:i/>
                  <w:lang w:eastAsia="ru-RU"/>
                </w:rPr>
              </m:ctrlPr>
            </m:naryPr>
            <m:sub>
              <m:r>
                <w:rPr>
                  <w:rFonts w:ascii="Cambria Math" w:hAnsi="Cambria Math"/>
                  <w:lang w:eastAsia="ru-RU"/>
                </w:rPr>
                <m:t>y</m:t>
              </m:r>
            </m:sub>
            <m:sup/>
            <m:e>
              <m:r>
                <w:rPr>
                  <w:rFonts w:ascii="Cambria Math" w:hAnsi="Cambria Math"/>
                  <w:lang w:eastAsia="ru-RU"/>
                </w:rPr>
                <m:t>p</m:t>
              </m:r>
              <m:d>
                <m:dPr>
                  <m:ctrlPr>
                    <w:rPr>
                      <w:rFonts w:ascii="Cambria Math" w:hAnsi="Cambria Math"/>
                      <w:i/>
                      <w:lang w:eastAsia="ru-RU"/>
                    </w:rPr>
                  </m:ctrlPr>
                </m:dPr>
                <m:e>
                  <m:r>
                    <w:rPr>
                      <w:rFonts w:ascii="Cambria Math" w:hAnsi="Cambria Math"/>
                      <w:lang w:eastAsia="ru-RU"/>
                    </w:rPr>
                    <m:t>x</m:t>
                  </m:r>
                  <m:r>
                    <w:rPr>
                      <w:rFonts w:ascii="Cambria Math" w:hAnsi="Cambria Math"/>
                      <w:lang w:eastAsia="ru-RU"/>
                    </w:rPr>
                    <m:t>,</m:t>
                  </m:r>
                  <m:r>
                    <w:rPr>
                      <w:rFonts w:ascii="Cambria Math" w:hAnsi="Cambria Math"/>
                      <w:lang w:eastAsia="ru-RU"/>
                    </w:rPr>
                    <m:t>y</m:t>
                  </m:r>
                </m:e>
                <m:e>
                  <m:r>
                    <w:rPr>
                      <w:rFonts w:ascii="Cambria Math" w:hAnsi="Cambria Math"/>
                      <w:lang w:eastAsia="ru-RU"/>
                    </w:rPr>
                    <m:t>z</m:t>
                  </m:r>
                </m:e>
              </m:d>
              <m:r>
                <w:rPr>
                  <w:rFonts w:ascii="Cambria Math" w:hAnsi="Cambria Math"/>
                  <w:lang w:eastAsia="ru-RU"/>
                </w:rPr>
                <m:t>=</m:t>
              </m:r>
            </m:e>
          </m:nary>
          <m:nary>
            <m:naryPr>
              <m:chr m:val="∑"/>
              <m:limLoc m:val="undOvr"/>
              <m:supHide m:val="1"/>
              <m:ctrlPr>
                <w:rPr>
                  <w:rFonts w:ascii="Cambria Math" w:hAnsi="Cambria Math"/>
                  <w:i/>
                  <w:lang w:eastAsia="ru-RU"/>
                </w:rPr>
              </m:ctrlPr>
            </m:naryPr>
            <m:sub>
              <m:r>
                <w:rPr>
                  <w:rFonts w:ascii="Cambria Math" w:hAnsi="Cambria Math"/>
                  <w:lang w:eastAsia="ru-RU"/>
                </w:rPr>
                <m:t>y</m:t>
              </m:r>
            </m:sub>
            <m:sup/>
            <m:e>
              <m:r>
                <w:rPr>
                  <w:rFonts w:ascii="Cambria Math" w:hAnsi="Cambria Math"/>
                  <w:lang w:eastAsia="ru-RU"/>
                </w:rPr>
                <m:t>p</m:t>
              </m:r>
              <m:d>
                <m:dPr>
                  <m:ctrlPr>
                    <w:rPr>
                      <w:rFonts w:ascii="Cambria Math" w:hAnsi="Cambria Math"/>
                      <w:i/>
                      <w:lang w:eastAsia="ru-RU"/>
                    </w:rPr>
                  </m:ctrlPr>
                </m:dPr>
                <m:e>
                  <m:r>
                    <w:rPr>
                      <w:rFonts w:ascii="Cambria Math" w:hAnsi="Cambria Math"/>
                      <w:lang w:eastAsia="ru-RU"/>
                    </w:rPr>
                    <m:t>x</m:t>
                  </m:r>
                </m:e>
                <m:e>
                  <m:r>
                    <w:rPr>
                      <w:rFonts w:ascii="Cambria Math" w:hAnsi="Cambria Math"/>
                      <w:lang w:eastAsia="ru-RU"/>
                    </w:rPr>
                    <m:t>y</m:t>
                  </m:r>
                  <m:r>
                    <w:rPr>
                      <w:rFonts w:ascii="Cambria Math" w:hAnsi="Cambria Math"/>
                      <w:lang w:eastAsia="ru-RU"/>
                    </w:rPr>
                    <m:t>,</m:t>
                  </m:r>
                  <m:r>
                    <w:rPr>
                      <w:rFonts w:ascii="Cambria Math" w:hAnsi="Cambria Math"/>
                      <w:lang w:eastAsia="ru-RU"/>
                    </w:rPr>
                    <m:t>z</m:t>
                  </m:r>
                </m:e>
              </m:d>
              <m:r>
                <w:rPr>
                  <w:rFonts w:ascii="Cambria Math" w:hAnsi="Cambria Math"/>
                  <w:lang w:eastAsia="ru-RU"/>
                </w:rPr>
                <m:t>p</m:t>
              </m:r>
              <m:r>
                <w:rPr>
                  <w:rFonts w:ascii="Cambria Math" w:hAnsi="Cambria Math"/>
                  <w:lang w:eastAsia="ru-RU"/>
                </w:rPr>
                <m:t>(</m:t>
              </m:r>
              <m:r>
                <w:rPr>
                  <w:rFonts w:ascii="Cambria Math" w:hAnsi="Cambria Math"/>
                  <w:lang w:eastAsia="ru-RU"/>
                </w:rPr>
                <m:t>y</m:t>
              </m:r>
              <m:r>
                <w:rPr>
                  <w:rFonts w:ascii="Cambria Math" w:hAnsi="Cambria Math"/>
                  <w:lang w:eastAsia="ru-RU"/>
                </w:rPr>
                <m:t>|</m:t>
              </m:r>
              <m:r>
                <w:rPr>
                  <w:rFonts w:ascii="Cambria Math" w:hAnsi="Cambria Math"/>
                  <w:lang w:eastAsia="ru-RU"/>
                </w:rPr>
                <m:t>z</m:t>
              </m:r>
              <m:r>
                <w:rPr>
                  <w:rFonts w:ascii="Cambria Math" w:hAnsi="Cambria Math"/>
                  <w:lang w:eastAsia="ru-RU"/>
                </w:rPr>
                <m:t>)</m:t>
              </m:r>
            </m:e>
          </m:nary>
        </m:oMath>
      </m:oMathPara>
    </w:p>
    <w:p w14:paraId="181A3DAF" w14:textId="111D1EB4" w:rsidR="00B36EFE" w:rsidRDefault="00B36EFE" w:rsidP="00B36EFE">
      <w:pPr>
        <w:rPr>
          <w:lang w:eastAsia="ru-RU"/>
        </w:rPr>
      </w:pPr>
      <w:r>
        <w:rPr>
          <w:lang w:eastAsia="ru-RU"/>
        </w:rPr>
        <w:t>или в интегральной форме:</w:t>
      </w:r>
    </w:p>
    <w:p w14:paraId="2F1649D2" w14:textId="4839EB1A" w:rsidR="00B36EFE" w:rsidRPr="008D326B" w:rsidRDefault="00787214" w:rsidP="00B36EFE">
      <w:pPr>
        <w:rPr>
          <w:rFonts w:eastAsiaTheme="minorEastAsia"/>
          <w:i/>
          <w:lang w:val="en-US" w:eastAsia="ru-RU"/>
        </w:rPr>
      </w:pPr>
      <m:oMathPara>
        <m:oMathParaPr>
          <m:jc m:val="left"/>
        </m:oMathParaPr>
        <m:oMath>
          <m:d>
            <m:dPr>
              <m:ctrlPr>
                <w:rPr>
                  <w:rFonts w:ascii="Cambria Math" w:hAnsi="Cambria Math"/>
                  <w:i/>
                  <w:lang w:eastAsia="ru-RU"/>
                </w:rPr>
              </m:ctrlPr>
            </m:dPr>
            <m:e>
              <m:r>
                <w:rPr>
                  <w:rFonts w:ascii="Cambria Math" w:hAnsi="Cambria Math"/>
                  <w:lang w:eastAsia="ru-RU"/>
                </w:rPr>
                <m:t>44</m:t>
              </m:r>
            </m:e>
          </m:d>
          <m:r>
            <w:rPr>
              <w:rFonts w:ascii="Cambria Math" w:hAnsi="Cambria Math"/>
              <w:lang w:eastAsia="ru-RU"/>
            </w:rPr>
            <m:t xml:space="preserve"> </m:t>
          </m:r>
          <m:r>
            <w:rPr>
              <w:rFonts w:ascii="Cambria Math" w:hAnsi="Cambria Math"/>
              <w:lang w:eastAsia="ru-RU"/>
            </w:rPr>
            <m:t>p</m:t>
          </m:r>
          <m:r>
            <w:rPr>
              <w:rFonts w:ascii="Cambria Math" w:hAnsi="Cambria Math"/>
              <w:lang w:eastAsia="ru-RU"/>
            </w:rPr>
            <m:t>(</m:t>
          </m:r>
          <m:r>
            <w:rPr>
              <w:rFonts w:ascii="Cambria Math" w:hAnsi="Cambria Math"/>
              <w:lang w:val="en-US" w:eastAsia="ru-RU"/>
            </w:rPr>
            <m:t>x</m:t>
          </m:r>
          <m:r>
            <w:rPr>
              <w:rFonts w:ascii="Cambria Math" w:hAnsi="Cambria Math"/>
              <w:lang w:val="en-US" w:eastAsia="ru-RU"/>
            </w:rPr>
            <m:t>|</m:t>
          </m:r>
          <m:r>
            <w:rPr>
              <w:rFonts w:ascii="Cambria Math" w:hAnsi="Cambria Math"/>
              <w:lang w:val="en-US" w:eastAsia="ru-RU"/>
            </w:rPr>
            <m:t>z</m:t>
          </m:r>
          <m:r>
            <w:rPr>
              <w:rFonts w:ascii="Cambria Math" w:hAnsi="Cambria Math"/>
              <w:lang w:eastAsia="ru-RU"/>
            </w:rPr>
            <m:t>)=</m:t>
          </m:r>
          <m:nary>
            <m:naryPr>
              <m:limLoc m:val="undOvr"/>
              <m:subHide m:val="1"/>
              <m:supHide m:val="1"/>
              <m:ctrlPr>
                <w:rPr>
                  <w:rFonts w:ascii="Cambria Math" w:hAnsi="Cambria Math"/>
                  <w:i/>
                  <w:lang w:eastAsia="ru-RU"/>
                </w:rPr>
              </m:ctrlPr>
            </m:naryPr>
            <m:sub/>
            <m:sup/>
            <m:e>
              <m:r>
                <w:rPr>
                  <w:rFonts w:ascii="Cambria Math" w:hAnsi="Cambria Math"/>
                  <w:lang w:eastAsia="ru-RU"/>
                </w:rPr>
                <m:t>p</m:t>
              </m:r>
              <m:d>
                <m:dPr>
                  <m:ctrlPr>
                    <w:rPr>
                      <w:rFonts w:ascii="Cambria Math" w:hAnsi="Cambria Math"/>
                      <w:i/>
                      <w:lang w:eastAsia="ru-RU"/>
                    </w:rPr>
                  </m:ctrlPr>
                </m:dPr>
                <m:e>
                  <m:r>
                    <w:rPr>
                      <w:rFonts w:ascii="Cambria Math" w:hAnsi="Cambria Math"/>
                      <w:lang w:eastAsia="ru-RU"/>
                    </w:rPr>
                    <m:t>x</m:t>
                  </m:r>
                  <m:r>
                    <w:rPr>
                      <w:rFonts w:ascii="Cambria Math" w:hAnsi="Cambria Math"/>
                      <w:lang w:eastAsia="ru-RU"/>
                    </w:rPr>
                    <m:t>,</m:t>
                  </m:r>
                  <m:r>
                    <w:rPr>
                      <w:rFonts w:ascii="Cambria Math" w:hAnsi="Cambria Math"/>
                      <w:lang w:eastAsia="ru-RU"/>
                    </w:rPr>
                    <m:t>y</m:t>
                  </m:r>
                </m:e>
                <m:e>
                  <m:r>
                    <w:rPr>
                      <w:rFonts w:ascii="Cambria Math" w:hAnsi="Cambria Math"/>
                      <w:lang w:eastAsia="ru-RU"/>
                    </w:rPr>
                    <m:t>z</m:t>
                  </m:r>
                </m:e>
              </m:d>
              <m:r>
                <w:rPr>
                  <w:rFonts w:ascii="Cambria Math" w:hAnsi="Cambria Math"/>
                  <w:lang w:eastAsia="ru-RU"/>
                </w:rPr>
                <m:t>p</m:t>
              </m:r>
              <m:r>
                <w:rPr>
                  <w:rFonts w:ascii="Cambria Math" w:hAnsi="Cambria Math"/>
                  <w:lang w:eastAsia="ru-RU"/>
                </w:rPr>
                <m:t>(</m:t>
              </m:r>
              <m:r>
                <w:rPr>
                  <w:rFonts w:ascii="Cambria Math" w:hAnsi="Cambria Math"/>
                  <w:lang w:eastAsia="ru-RU"/>
                </w:rPr>
                <m:t>y</m:t>
              </m:r>
              <m:r>
                <w:rPr>
                  <w:rFonts w:ascii="Cambria Math" w:hAnsi="Cambria Math"/>
                  <w:lang w:eastAsia="ru-RU"/>
                </w:rPr>
                <m:t>|</m:t>
              </m:r>
              <m:r>
                <w:rPr>
                  <w:rFonts w:ascii="Cambria Math" w:hAnsi="Cambria Math"/>
                  <w:lang w:eastAsia="ru-RU"/>
                </w:rPr>
                <m:t>z</m:t>
              </m:r>
              <m:r>
                <w:rPr>
                  <w:rFonts w:ascii="Cambria Math" w:hAnsi="Cambria Math"/>
                  <w:lang w:eastAsia="ru-RU"/>
                </w:rPr>
                <m:t>)</m:t>
              </m:r>
              <m:r>
                <w:rPr>
                  <w:rFonts w:ascii="Cambria Math" w:hAnsi="Cambria Math"/>
                  <w:lang w:eastAsia="ru-RU"/>
                </w:rPr>
                <m:t>dy</m:t>
              </m:r>
            </m:e>
          </m:nary>
        </m:oMath>
      </m:oMathPara>
    </w:p>
    <w:p w14:paraId="416C5536" w14:textId="5CCC29DE" w:rsidR="00C8216B" w:rsidRDefault="00C8216B" w:rsidP="00C8216B">
      <w:pPr>
        <w:rPr>
          <w:lang w:eastAsia="ru-RU"/>
        </w:rPr>
      </w:pPr>
      <w:r>
        <w:rPr>
          <w:lang w:eastAsia="ru-RU"/>
        </w:rPr>
        <w:t xml:space="preserve">Условные распределения не ограничиваются одной случайной величиной до и после знака вертикальной черты. Например, можно рассмотреть распределение </w:t>
      </w:r>
      <w:r w:rsidRPr="00BB5A98">
        <w:rPr>
          <w:rFonts w:asciiTheme="majorHAnsi" w:hAnsiTheme="majorHAnsi"/>
          <w:i/>
          <w:iCs/>
          <w:lang w:eastAsia="ru-RU"/>
        </w:rPr>
        <w:t>X</w:t>
      </w:r>
      <w:r>
        <w:rPr>
          <w:lang w:eastAsia="ru-RU"/>
        </w:rPr>
        <w:t xml:space="preserve"> и </w:t>
      </w:r>
      <w:r w:rsidRPr="00BB5A98">
        <w:rPr>
          <w:rFonts w:asciiTheme="majorHAnsi" w:hAnsiTheme="majorHAnsi"/>
          <w:i/>
          <w:iCs/>
          <w:lang w:eastAsia="ru-RU"/>
        </w:rPr>
        <w:t>Y</w:t>
      </w:r>
      <w:r>
        <w:rPr>
          <w:lang w:eastAsia="ru-RU"/>
        </w:rPr>
        <w:t xml:space="preserve"> при заданных </w:t>
      </w:r>
      <w:r w:rsidRPr="00BB5A98">
        <w:rPr>
          <w:rFonts w:asciiTheme="majorHAnsi" w:hAnsiTheme="majorHAnsi"/>
          <w:i/>
          <w:iCs/>
          <w:lang w:eastAsia="ru-RU"/>
        </w:rPr>
        <w:t>Z</w:t>
      </w:r>
      <w:r>
        <w:rPr>
          <w:lang w:eastAsia="ru-RU"/>
        </w:rPr>
        <w:t xml:space="preserve"> и </w:t>
      </w:r>
      <w:r w:rsidRPr="00BB5A98">
        <w:rPr>
          <w:rFonts w:asciiTheme="majorHAnsi" w:hAnsiTheme="majorHAnsi"/>
          <w:i/>
          <w:iCs/>
          <w:lang w:eastAsia="ru-RU"/>
        </w:rPr>
        <w:t>W</w:t>
      </w:r>
      <w:r>
        <w:rPr>
          <w:lang w:eastAsia="ru-RU"/>
        </w:rPr>
        <w:t xml:space="preserve">, обозначаемое как </w:t>
      </w:r>
      <w:r w:rsidRPr="00BB5A98">
        <w:rPr>
          <w:rFonts w:asciiTheme="majorHAnsi" w:hAnsiTheme="majorHAnsi"/>
          <w:i/>
          <w:iCs/>
          <w:lang w:eastAsia="ru-RU"/>
        </w:rPr>
        <w:t>p(x,y|z,w).</w:t>
      </w:r>
    </w:p>
    <w:p w14:paraId="740DDF6A" w14:textId="5ECFD9BA" w:rsidR="00C8216B" w:rsidRDefault="00C8216B" w:rsidP="00BB5A98">
      <w:pPr>
        <w:pStyle w:val="4"/>
        <w:rPr>
          <w:lang w:eastAsia="ru-RU"/>
        </w:rPr>
      </w:pPr>
      <w:r>
        <w:rPr>
          <w:lang w:eastAsia="ru-RU"/>
        </w:rPr>
        <w:t>Независимость</w:t>
      </w:r>
    </w:p>
    <w:p w14:paraId="13E1D2D6" w14:textId="79A9B701" w:rsidR="00C8216B" w:rsidRDefault="00C8216B" w:rsidP="00C8216B">
      <w:pPr>
        <w:rPr>
          <w:lang w:eastAsia="ru-RU"/>
        </w:rPr>
      </w:pPr>
      <w:r>
        <w:rPr>
          <w:lang w:eastAsia="ru-RU"/>
        </w:rPr>
        <w:t xml:space="preserve">Две случайные величины </w:t>
      </w:r>
      <w:r w:rsidRPr="005229DE">
        <w:rPr>
          <w:rFonts w:asciiTheme="majorHAnsi" w:hAnsiTheme="majorHAnsi"/>
          <w:i/>
          <w:iCs/>
          <w:lang w:eastAsia="ru-RU"/>
        </w:rPr>
        <w:t>X</w:t>
      </w:r>
      <w:r>
        <w:rPr>
          <w:lang w:eastAsia="ru-RU"/>
        </w:rPr>
        <w:t xml:space="preserve"> и </w:t>
      </w:r>
      <w:r w:rsidRPr="005229DE">
        <w:rPr>
          <w:rFonts w:asciiTheme="majorHAnsi" w:hAnsiTheme="majorHAnsi"/>
          <w:i/>
          <w:iCs/>
          <w:lang w:eastAsia="ru-RU"/>
        </w:rPr>
        <w:t>Y</w:t>
      </w:r>
      <w:r>
        <w:rPr>
          <w:lang w:eastAsia="ru-RU"/>
        </w:rPr>
        <w:t xml:space="preserve"> называются независимыми, если их совместное распределение разлагается на маргиналы, т. е. если</w:t>
      </w:r>
      <w:r w:rsidR="005229DE" w:rsidRPr="005229DE">
        <w:rPr>
          <w:lang w:eastAsia="ru-RU"/>
        </w:rPr>
        <w:t xml:space="preserve"> </w:t>
      </w:r>
      <w:r w:rsidRPr="005229DE">
        <w:rPr>
          <w:rFonts w:asciiTheme="majorHAnsi" w:hAnsiTheme="majorHAnsi"/>
          <w:i/>
          <w:iCs/>
          <w:lang w:eastAsia="ru-RU"/>
        </w:rPr>
        <w:t>p(x,y) = p(x)p(y)</w:t>
      </w:r>
      <w:r w:rsidR="005229DE" w:rsidRPr="005229DE">
        <w:rPr>
          <w:lang w:eastAsia="ru-RU"/>
        </w:rPr>
        <w:t xml:space="preserve"> </w:t>
      </w:r>
      <w:r>
        <w:rPr>
          <w:lang w:eastAsia="ru-RU"/>
        </w:rPr>
        <w:t xml:space="preserve">для всех </w:t>
      </w:r>
      <w:r w:rsidRPr="005229DE">
        <w:rPr>
          <w:rFonts w:asciiTheme="majorHAnsi" w:hAnsiTheme="majorHAnsi"/>
          <w:i/>
          <w:iCs/>
          <w:lang w:eastAsia="ru-RU"/>
        </w:rPr>
        <w:t>х</w:t>
      </w:r>
      <w:r>
        <w:rPr>
          <w:lang w:eastAsia="ru-RU"/>
        </w:rPr>
        <w:t xml:space="preserve"> и </w:t>
      </w:r>
      <w:r w:rsidRPr="005229DE">
        <w:rPr>
          <w:rFonts w:asciiTheme="majorHAnsi" w:hAnsiTheme="majorHAnsi"/>
          <w:i/>
          <w:iCs/>
          <w:lang w:eastAsia="ru-RU"/>
        </w:rPr>
        <w:t>у</w:t>
      </w:r>
      <w:r>
        <w:rPr>
          <w:lang w:eastAsia="ru-RU"/>
        </w:rPr>
        <w:t>. Например, вероятность того, что на кубике выпадет 6 и на монете выпадет орел, является произведением вероятностей обоих событий, взятых по отдельности. Независимость можно изобразить графически</w:t>
      </w:r>
      <w:r w:rsidR="005229DE" w:rsidRPr="005229DE">
        <w:rPr>
          <w:lang w:eastAsia="ru-RU"/>
        </w:rPr>
        <w:t xml:space="preserve"> </w:t>
      </w:r>
      <w:r>
        <w:rPr>
          <w:lang w:eastAsia="ru-RU"/>
        </w:rPr>
        <w:t xml:space="preserve">рис. </w:t>
      </w:r>
      <w:r w:rsidR="005229DE" w:rsidRPr="005229DE">
        <w:rPr>
          <w:lang w:eastAsia="ru-RU"/>
        </w:rPr>
        <w:t>11)</w:t>
      </w:r>
      <w:r w:rsidR="005229DE">
        <w:rPr>
          <w:lang w:eastAsia="ru-RU"/>
        </w:rPr>
        <w:t>.</w:t>
      </w:r>
      <w:r>
        <w:rPr>
          <w:lang w:eastAsia="ru-RU"/>
        </w:rPr>
        <w:t xml:space="preserve"> </w:t>
      </w:r>
      <w:r w:rsidR="005229DE">
        <w:rPr>
          <w:lang w:eastAsia="ru-RU"/>
        </w:rPr>
        <w:t>М</w:t>
      </w:r>
      <w:r>
        <w:rPr>
          <w:lang w:eastAsia="ru-RU"/>
        </w:rPr>
        <w:t>ожно реконструировать совместное распределение путем умножения маргиналов. Понятие независимости тесно связано с понятием корреляции: две независимые случайные величины также некоррелированы. Обратное неверно.</w:t>
      </w:r>
    </w:p>
    <w:p w14:paraId="3AAD2EAB" w14:textId="54BDE911" w:rsidR="005229DE" w:rsidRDefault="005229DE" w:rsidP="00C8216B">
      <w:pPr>
        <w:rPr>
          <w:lang w:eastAsia="ru-RU"/>
        </w:rPr>
      </w:pPr>
      <w:r>
        <w:rPr>
          <w:noProof/>
          <w:lang w:eastAsia="ru-RU"/>
        </w:rPr>
        <w:lastRenderedPageBreak/>
        <w:drawing>
          <wp:inline distT="0" distB="0" distL="0" distR="0" wp14:anchorId="14A3150F" wp14:editId="7CB8501F">
            <wp:extent cx="3248167" cy="2394761"/>
            <wp:effectExtent l="0" t="0" r="0" b="5715"/>
            <wp:docPr id="825336303" name="Рисунок 18" descr="Изображение выглядит как текст, снимок экрана, круг,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336303" name="Рисунок 18" descr="Изображение выглядит как текст, снимок экрана, круг, диаграмма&#10;&#10;Автоматически созданное описание"/>
                    <pic:cNvPicPr/>
                  </pic:nvPicPr>
                  <pic:blipFill>
                    <a:blip r:embed="rId20">
                      <a:extLst>
                        <a:ext uri="{28A0092B-C50C-407E-A947-70E740481C1C}">
                          <a14:useLocalDpi xmlns:a14="http://schemas.microsoft.com/office/drawing/2010/main" val="0"/>
                        </a:ext>
                      </a:extLst>
                    </a:blip>
                    <a:stretch>
                      <a:fillRect/>
                    </a:stretch>
                  </pic:blipFill>
                  <pic:spPr>
                    <a:xfrm>
                      <a:off x="0" y="0"/>
                      <a:ext cx="3252539" cy="2397984"/>
                    </a:xfrm>
                    <a:prstGeom prst="rect">
                      <a:avLst/>
                    </a:prstGeom>
                  </pic:spPr>
                </pic:pic>
              </a:graphicData>
            </a:graphic>
          </wp:inline>
        </w:drawing>
      </w:r>
    </w:p>
    <w:p w14:paraId="6DB1BACB" w14:textId="5366610F" w:rsidR="005229DE" w:rsidRDefault="005229DE" w:rsidP="00C8216B">
      <w:pPr>
        <w:rPr>
          <w:lang w:eastAsia="ru-RU"/>
        </w:rPr>
      </w:pPr>
      <w:r>
        <w:rPr>
          <w:lang w:eastAsia="ru-RU"/>
        </w:rPr>
        <w:t>Рис. 11. Диаграмма Венна, изображающая независимость двух случайных величин</w:t>
      </w:r>
    </w:p>
    <w:p w14:paraId="59622818" w14:textId="77777777" w:rsidR="00C8216B" w:rsidRDefault="00C8216B" w:rsidP="00C8216B">
      <w:pPr>
        <w:rPr>
          <w:lang w:eastAsia="ru-RU"/>
        </w:rPr>
      </w:pPr>
      <w:r>
        <w:rPr>
          <w:lang w:eastAsia="ru-RU"/>
        </w:rPr>
        <w:t>Упражнение B.11. Почему обратное неверно?</w:t>
      </w:r>
    </w:p>
    <w:p w14:paraId="25A8FE15" w14:textId="45E6B95C" w:rsidR="00C8216B" w:rsidRDefault="00C8216B" w:rsidP="00C8216B">
      <w:pPr>
        <w:rPr>
          <w:lang w:eastAsia="ru-RU"/>
        </w:rPr>
      </w:pPr>
      <w:r>
        <w:rPr>
          <w:lang w:eastAsia="ru-RU"/>
        </w:rPr>
        <w:t>Упражнение B.12. Если X и Y независимы, что можно сказать об условных распределениях p(x | y) и p(y | x)?</w:t>
      </w:r>
    </w:p>
    <w:p w14:paraId="691991EC" w14:textId="5FA11231" w:rsidR="00C8216B" w:rsidRDefault="00C8216B" w:rsidP="00C8216B">
      <w:pPr>
        <w:rPr>
          <w:lang w:eastAsia="ru-RU"/>
        </w:rPr>
      </w:pPr>
      <w:r>
        <w:rPr>
          <w:lang w:eastAsia="ru-RU"/>
        </w:rPr>
        <w:t xml:space="preserve">Если </w:t>
      </w:r>
      <w:r w:rsidRPr="005229DE">
        <w:rPr>
          <w:rFonts w:asciiTheme="majorHAnsi" w:hAnsiTheme="majorHAnsi"/>
          <w:i/>
          <w:iCs/>
          <w:lang w:eastAsia="ru-RU"/>
        </w:rPr>
        <w:t>X</w:t>
      </w:r>
      <w:r>
        <w:rPr>
          <w:lang w:eastAsia="ru-RU"/>
        </w:rPr>
        <w:t xml:space="preserve">, </w:t>
      </w:r>
      <w:r w:rsidRPr="005229DE">
        <w:rPr>
          <w:rFonts w:asciiTheme="majorHAnsi" w:hAnsiTheme="majorHAnsi"/>
          <w:i/>
          <w:iCs/>
          <w:lang w:eastAsia="ru-RU"/>
        </w:rPr>
        <w:t>Y</w:t>
      </w:r>
      <w:r>
        <w:rPr>
          <w:lang w:eastAsia="ru-RU"/>
        </w:rPr>
        <w:t xml:space="preserve"> и </w:t>
      </w:r>
      <w:r w:rsidRPr="005229DE">
        <w:rPr>
          <w:rFonts w:asciiTheme="majorHAnsi" w:hAnsiTheme="majorHAnsi"/>
          <w:i/>
          <w:iCs/>
          <w:lang w:eastAsia="ru-RU"/>
        </w:rPr>
        <w:t>Z</w:t>
      </w:r>
      <w:r>
        <w:rPr>
          <w:lang w:eastAsia="ru-RU"/>
        </w:rPr>
        <w:t xml:space="preserve"> обозначают три случайные величины, то </w:t>
      </w:r>
      <w:r w:rsidRPr="005229DE">
        <w:rPr>
          <w:rFonts w:asciiTheme="majorHAnsi" w:hAnsiTheme="majorHAnsi"/>
          <w:i/>
          <w:iCs/>
          <w:lang w:eastAsia="ru-RU"/>
        </w:rPr>
        <w:t>X</w:t>
      </w:r>
      <w:r>
        <w:rPr>
          <w:lang w:eastAsia="ru-RU"/>
        </w:rPr>
        <w:t xml:space="preserve"> и </w:t>
      </w:r>
      <w:r w:rsidRPr="005229DE">
        <w:rPr>
          <w:rFonts w:asciiTheme="majorHAnsi" w:hAnsiTheme="majorHAnsi"/>
          <w:i/>
          <w:iCs/>
          <w:lang w:eastAsia="ru-RU"/>
        </w:rPr>
        <w:t>Y</w:t>
      </w:r>
      <w:r>
        <w:rPr>
          <w:lang w:eastAsia="ru-RU"/>
        </w:rPr>
        <w:t xml:space="preserve"> условно независимы при заданном Z, если</w:t>
      </w:r>
      <w:r w:rsidR="005229DE">
        <w:rPr>
          <w:lang w:eastAsia="ru-RU"/>
        </w:rPr>
        <w:t xml:space="preserve"> </w:t>
      </w:r>
      <w:r w:rsidRPr="005229DE">
        <w:rPr>
          <w:rFonts w:asciiTheme="majorHAnsi" w:hAnsiTheme="majorHAnsi"/>
          <w:i/>
          <w:iCs/>
          <w:lang w:eastAsia="ru-RU"/>
        </w:rPr>
        <w:t>p(x,y|z) = p(x|z)p(y|z)</w:t>
      </w:r>
      <w:r w:rsidR="005229DE">
        <w:rPr>
          <w:lang w:eastAsia="ru-RU"/>
        </w:rPr>
        <w:t xml:space="preserve"> </w:t>
      </w:r>
      <w:r>
        <w:rPr>
          <w:lang w:eastAsia="ru-RU"/>
        </w:rPr>
        <w:t xml:space="preserve">для любых значений </w:t>
      </w:r>
      <w:r w:rsidRPr="005229DE">
        <w:rPr>
          <w:rFonts w:asciiTheme="majorHAnsi" w:hAnsiTheme="majorHAnsi"/>
          <w:i/>
          <w:iCs/>
          <w:lang w:eastAsia="ru-RU"/>
        </w:rPr>
        <w:t>x</w:t>
      </w:r>
      <w:r>
        <w:rPr>
          <w:lang w:eastAsia="ru-RU"/>
        </w:rPr>
        <w:t xml:space="preserve">, </w:t>
      </w:r>
      <w:r w:rsidRPr="005229DE">
        <w:rPr>
          <w:rFonts w:asciiTheme="majorHAnsi" w:hAnsiTheme="majorHAnsi"/>
          <w:i/>
          <w:iCs/>
          <w:lang w:eastAsia="ru-RU"/>
        </w:rPr>
        <w:t>y</w:t>
      </w:r>
      <w:r>
        <w:rPr>
          <w:lang w:eastAsia="ru-RU"/>
        </w:rPr>
        <w:t xml:space="preserve"> и </w:t>
      </w:r>
      <w:r w:rsidRPr="005229DE">
        <w:rPr>
          <w:rFonts w:asciiTheme="majorHAnsi" w:hAnsiTheme="majorHAnsi"/>
          <w:i/>
          <w:iCs/>
          <w:lang w:eastAsia="ru-RU"/>
        </w:rPr>
        <w:t>z</w:t>
      </w:r>
      <w:r>
        <w:rPr>
          <w:lang w:eastAsia="ru-RU"/>
        </w:rPr>
        <w:t>.</w:t>
      </w:r>
    </w:p>
    <w:p w14:paraId="0C7F9B87" w14:textId="0C95E666" w:rsidR="00C8216B" w:rsidRDefault="00C8216B" w:rsidP="005229DE">
      <w:pPr>
        <w:pStyle w:val="4"/>
        <w:rPr>
          <w:lang w:eastAsia="ru-RU"/>
        </w:rPr>
      </w:pPr>
      <w:r>
        <w:rPr>
          <w:lang w:eastAsia="ru-RU"/>
        </w:rPr>
        <w:t>Правило Байеса</w:t>
      </w:r>
    </w:p>
    <w:p w14:paraId="167E30DC" w14:textId="655F737C" w:rsidR="00C8216B" w:rsidRDefault="00C8216B" w:rsidP="00C8216B">
      <w:pPr>
        <w:rPr>
          <w:lang w:eastAsia="ru-RU"/>
        </w:rPr>
      </w:pPr>
      <w:r>
        <w:rPr>
          <w:lang w:eastAsia="ru-RU"/>
        </w:rPr>
        <w:t xml:space="preserve">Правило Байеса связывает условные вероятности </w:t>
      </w:r>
      <w:r w:rsidRPr="003C1724">
        <w:rPr>
          <w:rFonts w:asciiTheme="majorHAnsi" w:hAnsiTheme="majorHAnsi"/>
          <w:i/>
          <w:iCs/>
          <w:lang w:eastAsia="ru-RU"/>
        </w:rPr>
        <w:t>p(x|y)</w:t>
      </w:r>
      <w:r>
        <w:rPr>
          <w:lang w:eastAsia="ru-RU"/>
        </w:rPr>
        <w:t xml:space="preserve"> и </w:t>
      </w:r>
      <w:r w:rsidRPr="003C1724">
        <w:rPr>
          <w:rFonts w:asciiTheme="majorHAnsi" w:hAnsiTheme="majorHAnsi"/>
          <w:i/>
          <w:iCs/>
          <w:lang w:eastAsia="ru-RU"/>
        </w:rPr>
        <w:t>p(y|x)</w:t>
      </w:r>
      <w:r>
        <w:rPr>
          <w:lang w:eastAsia="ru-RU"/>
        </w:rPr>
        <w:t xml:space="preserve"> друг с другом:</w:t>
      </w:r>
    </w:p>
    <w:p w14:paraId="3A0BE7EB" w14:textId="3837B696" w:rsidR="003C1724" w:rsidRPr="008D326B" w:rsidRDefault="00787214" w:rsidP="003C1724">
      <w:pPr>
        <w:rPr>
          <w:rFonts w:eastAsiaTheme="minorEastAsia"/>
          <w:i/>
          <w:lang w:val="en-US" w:eastAsia="ru-RU"/>
        </w:rPr>
      </w:pPr>
      <m:oMathPara>
        <m:oMathParaPr>
          <m:jc m:val="left"/>
        </m:oMathParaPr>
        <m:oMath>
          <m:d>
            <m:dPr>
              <m:ctrlPr>
                <w:rPr>
                  <w:rFonts w:ascii="Cambria Math" w:hAnsi="Cambria Math"/>
                  <w:i/>
                  <w:lang w:eastAsia="ru-RU"/>
                </w:rPr>
              </m:ctrlPr>
            </m:dPr>
            <m:e>
              <m:r>
                <w:rPr>
                  <w:rFonts w:ascii="Cambria Math" w:hAnsi="Cambria Math"/>
                  <w:lang w:eastAsia="ru-RU"/>
                </w:rPr>
                <m:t>45</m:t>
              </m:r>
            </m:e>
          </m:d>
          <m:r>
            <w:rPr>
              <w:rFonts w:ascii="Cambria Math" w:hAnsi="Cambria Math"/>
              <w:lang w:eastAsia="ru-RU"/>
            </w:rPr>
            <m:t xml:space="preserve"> </m:t>
          </m:r>
          <m:r>
            <w:rPr>
              <w:rFonts w:ascii="Cambria Math" w:hAnsi="Cambria Math"/>
              <w:lang w:eastAsia="ru-RU"/>
            </w:rPr>
            <m:t>p</m:t>
          </m:r>
          <m:r>
            <w:rPr>
              <w:rFonts w:ascii="Cambria Math" w:hAnsi="Cambria Math"/>
              <w:lang w:eastAsia="ru-RU"/>
            </w:rPr>
            <m:t>(</m:t>
          </m:r>
          <m:r>
            <w:rPr>
              <w:rFonts w:ascii="Cambria Math" w:hAnsi="Cambria Math"/>
              <w:lang w:val="en-US" w:eastAsia="ru-RU"/>
            </w:rPr>
            <m:t>x</m:t>
          </m:r>
          <m:r>
            <w:rPr>
              <w:rFonts w:ascii="Cambria Math" w:hAnsi="Cambria Math"/>
              <w:lang w:val="en-US" w:eastAsia="ru-RU"/>
            </w:rPr>
            <m:t>|</m:t>
          </m:r>
          <m:r>
            <w:rPr>
              <w:rFonts w:ascii="Cambria Math" w:hAnsi="Cambria Math"/>
              <w:lang w:val="en-US" w:eastAsia="ru-RU"/>
            </w:rPr>
            <m:t>y</m:t>
          </m:r>
          <m:r>
            <w:rPr>
              <w:rFonts w:ascii="Cambria Math" w:hAnsi="Cambria Math"/>
              <w:lang w:eastAsia="ru-RU"/>
            </w:rPr>
            <m:t>)=</m:t>
          </m:r>
          <m:f>
            <m:fPr>
              <m:ctrlPr>
                <w:rPr>
                  <w:rFonts w:ascii="Cambria Math" w:hAnsi="Cambria Math"/>
                  <w:i/>
                  <w:lang w:eastAsia="ru-RU"/>
                </w:rPr>
              </m:ctrlPr>
            </m:fPr>
            <m:num>
              <m:r>
                <w:rPr>
                  <w:rFonts w:ascii="Cambria Math" w:hAnsi="Cambria Math"/>
                  <w:lang w:eastAsia="ru-RU"/>
                </w:rPr>
                <m:t>p</m:t>
              </m:r>
              <m:d>
                <m:dPr>
                  <m:ctrlPr>
                    <w:rPr>
                      <w:rFonts w:ascii="Cambria Math" w:hAnsi="Cambria Math"/>
                      <w:i/>
                      <w:lang w:eastAsia="ru-RU"/>
                    </w:rPr>
                  </m:ctrlPr>
                </m:dPr>
                <m:e>
                  <m:r>
                    <w:rPr>
                      <w:rFonts w:ascii="Cambria Math" w:hAnsi="Cambria Math"/>
                      <w:lang w:eastAsia="ru-RU"/>
                    </w:rPr>
                    <m:t>y</m:t>
                  </m:r>
                </m:e>
                <m:e>
                  <m:r>
                    <w:rPr>
                      <w:rFonts w:ascii="Cambria Math" w:hAnsi="Cambria Math"/>
                      <w:lang w:eastAsia="ru-RU"/>
                    </w:rPr>
                    <m:t>x</m:t>
                  </m:r>
                </m:e>
              </m:d>
              <m:r>
                <w:rPr>
                  <w:rFonts w:ascii="Cambria Math" w:hAnsi="Cambria Math"/>
                  <w:lang w:eastAsia="ru-RU"/>
                </w:rPr>
                <m:t>p</m:t>
              </m:r>
              <m:r>
                <w:rPr>
                  <w:rFonts w:ascii="Cambria Math" w:hAnsi="Cambria Math"/>
                  <w:lang w:eastAsia="ru-RU"/>
                </w:rPr>
                <m:t>(</m:t>
              </m:r>
              <m:r>
                <w:rPr>
                  <w:rFonts w:ascii="Cambria Math" w:hAnsi="Cambria Math"/>
                  <w:lang w:eastAsia="ru-RU"/>
                </w:rPr>
                <m:t>x</m:t>
              </m:r>
              <m:r>
                <w:rPr>
                  <w:rFonts w:ascii="Cambria Math" w:hAnsi="Cambria Math"/>
                  <w:lang w:eastAsia="ru-RU"/>
                </w:rPr>
                <m:t>)</m:t>
              </m:r>
            </m:num>
            <m:den>
              <m:r>
                <w:rPr>
                  <w:rFonts w:ascii="Cambria Math" w:hAnsi="Cambria Math"/>
                  <w:lang w:eastAsia="ru-RU"/>
                </w:rPr>
                <m:t>p</m:t>
              </m:r>
              <m:r>
                <w:rPr>
                  <w:rFonts w:ascii="Cambria Math" w:hAnsi="Cambria Math"/>
                  <w:lang w:eastAsia="ru-RU"/>
                </w:rPr>
                <m:t>(</m:t>
              </m:r>
              <m:r>
                <w:rPr>
                  <w:rFonts w:ascii="Cambria Math" w:hAnsi="Cambria Math"/>
                  <w:lang w:eastAsia="ru-RU"/>
                </w:rPr>
                <m:t>y</m:t>
              </m:r>
              <m:r>
                <w:rPr>
                  <w:rFonts w:ascii="Cambria Math" w:hAnsi="Cambria Math"/>
                  <w:lang w:eastAsia="ru-RU"/>
                </w:rPr>
                <m:t>)</m:t>
              </m:r>
            </m:den>
          </m:f>
        </m:oMath>
      </m:oMathPara>
    </w:p>
    <w:p w14:paraId="651D23C7" w14:textId="33E91594" w:rsidR="00C8216B" w:rsidRDefault="00C8216B" w:rsidP="00C8216B">
      <w:pPr>
        <w:rPr>
          <w:lang w:eastAsia="ru-RU"/>
        </w:rPr>
      </w:pPr>
      <w:r>
        <w:rPr>
          <w:lang w:eastAsia="ru-RU"/>
        </w:rPr>
        <w:t xml:space="preserve">Здесь </w:t>
      </w:r>
      <w:r w:rsidRPr="003C1724">
        <w:rPr>
          <w:rFonts w:asciiTheme="majorHAnsi" w:hAnsiTheme="majorHAnsi"/>
          <w:i/>
          <w:iCs/>
          <w:lang w:eastAsia="ru-RU"/>
        </w:rPr>
        <w:t>p(y|х)</w:t>
      </w:r>
      <w:r>
        <w:rPr>
          <w:lang w:eastAsia="ru-RU"/>
        </w:rPr>
        <w:t xml:space="preserve"> как функция </w:t>
      </w:r>
      <w:r w:rsidRPr="003C1724">
        <w:rPr>
          <w:rFonts w:asciiTheme="majorHAnsi" w:hAnsiTheme="majorHAnsi"/>
          <w:i/>
          <w:iCs/>
          <w:lang w:eastAsia="ru-RU"/>
        </w:rPr>
        <w:t>х</w:t>
      </w:r>
      <w:r>
        <w:rPr>
          <w:lang w:eastAsia="ru-RU"/>
        </w:rPr>
        <w:t xml:space="preserve"> </w:t>
      </w:r>
      <w:r w:rsidR="003C1724" w:rsidRPr="003C1724">
        <w:rPr>
          <w:lang w:eastAsia="ru-RU"/>
        </w:rPr>
        <w:t>–</w:t>
      </w:r>
      <w:r>
        <w:rPr>
          <w:lang w:eastAsia="ru-RU"/>
        </w:rPr>
        <w:t xml:space="preserve"> функция правдоподобия по </w:t>
      </w:r>
      <w:r w:rsidRPr="003C1724">
        <w:rPr>
          <w:rFonts w:asciiTheme="majorHAnsi" w:hAnsiTheme="majorHAnsi"/>
          <w:i/>
          <w:iCs/>
          <w:lang w:eastAsia="ru-RU"/>
        </w:rPr>
        <w:t>x</w:t>
      </w:r>
      <w:r>
        <w:rPr>
          <w:lang w:eastAsia="ru-RU"/>
        </w:rPr>
        <w:t xml:space="preserve">, </w:t>
      </w:r>
      <w:r w:rsidRPr="003C1724">
        <w:rPr>
          <w:rFonts w:asciiTheme="majorHAnsi" w:hAnsiTheme="majorHAnsi"/>
          <w:i/>
          <w:iCs/>
          <w:lang w:eastAsia="ru-RU"/>
        </w:rPr>
        <w:t>p(x)</w:t>
      </w:r>
      <w:r>
        <w:rPr>
          <w:lang w:eastAsia="ru-RU"/>
        </w:rPr>
        <w:t xml:space="preserve"> </w:t>
      </w:r>
      <w:r w:rsidR="003C1724" w:rsidRPr="003C1724">
        <w:rPr>
          <w:lang w:eastAsia="ru-RU"/>
        </w:rPr>
        <w:t>–</w:t>
      </w:r>
      <w:r>
        <w:rPr>
          <w:lang w:eastAsia="ru-RU"/>
        </w:rPr>
        <w:t xml:space="preserve"> априорное распределение по </w:t>
      </w:r>
      <w:r w:rsidRPr="003C1724">
        <w:rPr>
          <w:rFonts w:asciiTheme="majorHAnsi" w:hAnsiTheme="majorHAnsi"/>
          <w:i/>
          <w:iCs/>
          <w:lang w:eastAsia="ru-RU"/>
        </w:rPr>
        <w:t>х</w:t>
      </w:r>
      <w:r>
        <w:rPr>
          <w:lang w:eastAsia="ru-RU"/>
        </w:rPr>
        <w:t xml:space="preserve">, а </w:t>
      </w:r>
      <w:r w:rsidRPr="003C1724">
        <w:rPr>
          <w:rFonts w:asciiTheme="majorHAnsi" w:hAnsiTheme="majorHAnsi"/>
          <w:i/>
          <w:iCs/>
          <w:lang w:eastAsia="ru-RU"/>
        </w:rPr>
        <w:t>p(x|у)</w:t>
      </w:r>
      <w:r>
        <w:rPr>
          <w:lang w:eastAsia="ru-RU"/>
        </w:rPr>
        <w:t xml:space="preserve"> </w:t>
      </w:r>
      <w:r w:rsidR="003C1724" w:rsidRPr="003C1724">
        <w:rPr>
          <w:lang w:eastAsia="ru-RU"/>
        </w:rPr>
        <w:t>–</w:t>
      </w:r>
      <w:r>
        <w:rPr>
          <w:lang w:eastAsia="ru-RU"/>
        </w:rPr>
        <w:t xml:space="preserve"> апостериорное распределение по </w:t>
      </w:r>
      <w:r w:rsidRPr="003C1724">
        <w:rPr>
          <w:rFonts w:asciiTheme="majorHAnsi" w:hAnsiTheme="majorHAnsi"/>
          <w:i/>
          <w:iCs/>
          <w:lang w:eastAsia="ru-RU"/>
        </w:rPr>
        <w:t>х</w:t>
      </w:r>
      <w:r>
        <w:rPr>
          <w:lang w:eastAsia="ru-RU"/>
        </w:rPr>
        <w:t>.</w:t>
      </w:r>
    </w:p>
    <w:p w14:paraId="32BEE23E" w14:textId="0C7E766A" w:rsidR="00C8216B" w:rsidRDefault="00C8216B" w:rsidP="00C8216B">
      <w:pPr>
        <w:rPr>
          <w:lang w:eastAsia="ru-RU"/>
        </w:rPr>
      </w:pPr>
      <w:r>
        <w:rPr>
          <w:lang w:eastAsia="ru-RU"/>
        </w:rPr>
        <w:t>Доказательств</w:t>
      </w:r>
      <w:r w:rsidR="003C1724">
        <w:rPr>
          <w:lang w:eastAsia="ru-RU"/>
        </w:rPr>
        <w:t>о</w:t>
      </w:r>
      <w:r>
        <w:rPr>
          <w:lang w:eastAsia="ru-RU"/>
        </w:rPr>
        <w:t>. Из (4</w:t>
      </w:r>
      <w:r w:rsidR="003C1724">
        <w:rPr>
          <w:lang w:eastAsia="ru-RU"/>
        </w:rPr>
        <w:t>0</w:t>
      </w:r>
      <w:r>
        <w:rPr>
          <w:lang w:eastAsia="ru-RU"/>
        </w:rPr>
        <w:t xml:space="preserve">) мы знаем, что </w:t>
      </w:r>
      <w:r w:rsidRPr="003C1724">
        <w:rPr>
          <w:rFonts w:asciiTheme="majorHAnsi" w:hAnsiTheme="majorHAnsi"/>
          <w:i/>
          <w:iCs/>
          <w:lang w:eastAsia="ru-RU"/>
        </w:rPr>
        <w:t>p(x,y) = p(x|y)p(y).</w:t>
      </w:r>
      <w:r>
        <w:rPr>
          <w:lang w:eastAsia="ru-RU"/>
        </w:rPr>
        <w:t xml:space="preserve"> Меняя местами </w:t>
      </w:r>
      <w:r w:rsidRPr="003C1724">
        <w:rPr>
          <w:rFonts w:asciiTheme="majorHAnsi" w:hAnsiTheme="majorHAnsi"/>
          <w:i/>
          <w:iCs/>
          <w:lang w:eastAsia="ru-RU"/>
        </w:rPr>
        <w:t>x</w:t>
      </w:r>
      <w:r>
        <w:rPr>
          <w:lang w:eastAsia="ru-RU"/>
        </w:rPr>
        <w:t xml:space="preserve"> и </w:t>
      </w:r>
      <w:r w:rsidRPr="003C1724">
        <w:rPr>
          <w:rFonts w:asciiTheme="majorHAnsi" w:hAnsiTheme="majorHAnsi"/>
          <w:i/>
          <w:iCs/>
          <w:lang w:eastAsia="ru-RU"/>
        </w:rPr>
        <w:t>y</w:t>
      </w:r>
      <w:r>
        <w:rPr>
          <w:lang w:eastAsia="ru-RU"/>
        </w:rPr>
        <w:t xml:space="preserve">, мы также получаем </w:t>
      </w:r>
      <w:r w:rsidRPr="003C1724">
        <w:rPr>
          <w:rFonts w:asciiTheme="majorHAnsi" w:hAnsiTheme="majorHAnsi"/>
          <w:i/>
          <w:iCs/>
          <w:lang w:eastAsia="ru-RU"/>
        </w:rPr>
        <w:t>p(y,x) = p(y|x)p(x).</w:t>
      </w:r>
      <w:r>
        <w:rPr>
          <w:lang w:eastAsia="ru-RU"/>
        </w:rPr>
        <w:t xml:space="preserve"> Совместная вероятность симметрична, т. е. </w:t>
      </w:r>
      <w:r w:rsidRPr="003C1724">
        <w:rPr>
          <w:rFonts w:asciiTheme="majorHAnsi" w:hAnsiTheme="majorHAnsi"/>
          <w:i/>
          <w:iCs/>
          <w:lang w:eastAsia="ru-RU"/>
        </w:rPr>
        <w:t>p(x,y) = p(y,x).</w:t>
      </w:r>
      <w:r>
        <w:rPr>
          <w:lang w:eastAsia="ru-RU"/>
        </w:rPr>
        <w:t xml:space="preserve"> Из этих трех уравнений следует, что </w:t>
      </w:r>
      <w:r w:rsidRPr="003C1724">
        <w:rPr>
          <w:rFonts w:asciiTheme="majorHAnsi" w:hAnsiTheme="majorHAnsi"/>
          <w:i/>
          <w:iCs/>
          <w:lang w:eastAsia="ru-RU"/>
        </w:rPr>
        <w:t>p(x|y)p(y) = p(y|x)p(x).</w:t>
      </w:r>
      <w:r>
        <w:rPr>
          <w:lang w:eastAsia="ru-RU"/>
        </w:rPr>
        <w:t xml:space="preserve"> Разделив обе части на </w:t>
      </w:r>
      <w:r w:rsidRPr="003C1724">
        <w:rPr>
          <w:rFonts w:asciiTheme="majorHAnsi" w:hAnsiTheme="majorHAnsi"/>
          <w:i/>
          <w:iCs/>
          <w:lang w:eastAsia="ru-RU"/>
        </w:rPr>
        <w:t>p(y),</w:t>
      </w:r>
      <w:r>
        <w:rPr>
          <w:lang w:eastAsia="ru-RU"/>
        </w:rPr>
        <w:t xml:space="preserve"> мы получаем правило Байеса.</w:t>
      </w:r>
    </w:p>
    <w:p w14:paraId="5FFA3C90" w14:textId="77777777" w:rsidR="00C8216B" w:rsidRDefault="00C8216B" w:rsidP="00C8216B">
      <w:pPr>
        <w:rPr>
          <w:lang w:eastAsia="ru-RU"/>
        </w:rPr>
      </w:pPr>
      <w:r>
        <w:rPr>
          <w:lang w:eastAsia="ru-RU"/>
        </w:rPr>
        <w:t>Упражнение B.14. Докажите, что правая часть уравнения (B.54) нормирована по x.</w:t>
      </w:r>
    </w:p>
    <w:p w14:paraId="7DC6235F" w14:textId="20944A63" w:rsidR="003967D5" w:rsidRDefault="003967D5" w:rsidP="00C8216B">
      <w:pPr>
        <w:rPr>
          <w:lang w:eastAsia="ru-RU"/>
        </w:rPr>
      </w:pPr>
      <w:r>
        <w:rPr>
          <w:noProof/>
          <w:lang w:eastAsia="ru-RU"/>
        </w:rPr>
        <w:lastRenderedPageBreak/>
        <w:drawing>
          <wp:inline distT="0" distB="0" distL="0" distR="0" wp14:anchorId="73F68177" wp14:editId="5A80F3F5">
            <wp:extent cx="4964584" cy="5793474"/>
            <wp:effectExtent l="0" t="0" r="7620" b="0"/>
            <wp:docPr id="739857880" name="Рисунок 20" descr="Изображение выглядит как текст, снимок экрана, документ, Шриф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857880" name="Рисунок 20" descr="Изображение выглядит как текст, снимок экрана, документ, Шрифт&#10;&#10;Автоматически созданное описание"/>
                    <pic:cNvPicPr/>
                  </pic:nvPicPr>
                  <pic:blipFill>
                    <a:blip r:embed="rId21">
                      <a:extLst>
                        <a:ext uri="{28A0092B-C50C-407E-A947-70E740481C1C}">
                          <a14:useLocalDpi xmlns:a14="http://schemas.microsoft.com/office/drawing/2010/main" val="0"/>
                        </a:ext>
                      </a:extLst>
                    </a:blip>
                    <a:stretch>
                      <a:fillRect/>
                    </a:stretch>
                  </pic:blipFill>
                  <pic:spPr>
                    <a:xfrm>
                      <a:off x="0" y="0"/>
                      <a:ext cx="4972709" cy="5802956"/>
                    </a:xfrm>
                    <a:prstGeom prst="rect">
                      <a:avLst/>
                    </a:prstGeom>
                  </pic:spPr>
                </pic:pic>
              </a:graphicData>
            </a:graphic>
          </wp:inline>
        </w:drawing>
      </w:r>
    </w:p>
    <w:p w14:paraId="24BF40D5" w14:textId="57E42271" w:rsidR="003967D5" w:rsidRPr="003967D5" w:rsidRDefault="003967D5" w:rsidP="00C8216B">
      <w:pPr>
        <w:rPr>
          <w:lang w:eastAsia="ru-RU"/>
        </w:rPr>
      </w:pPr>
      <w:r>
        <w:rPr>
          <w:lang w:eastAsia="ru-RU"/>
        </w:rPr>
        <w:t>Рис. 1</w:t>
      </w:r>
      <w:r w:rsidR="00E410B2" w:rsidRPr="00787214">
        <w:rPr>
          <w:lang w:eastAsia="ru-RU"/>
        </w:rPr>
        <w:t>2</w:t>
      </w:r>
      <w:r>
        <w:rPr>
          <w:lang w:eastAsia="ru-RU"/>
        </w:rPr>
        <w:t xml:space="preserve">. Доказательство нормирования правой части уравнения Байеса от </w:t>
      </w:r>
      <w:r>
        <w:rPr>
          <w:lang w:val="en-US" w:eastAsia="ru-RU"/>
        </w:rPr>
        <w:t>ChatGPT</w:t>
      </w:r>
    </w:p>
    <w:p w14:paraId="1DF24A90" w14:textId="233601AD" w:rsidR="00C8216B" w:rsidRDefault="00C8216B" w:rsidP="00C8216B">
      <w:pPr>
        <w:rPr>
          <w:lang w:eastAsia="ru-RU"/>
        </w:rPr>
      </w:pPr>
      <w:r>
        <w:rPr>
          <w:lang w:eastAsia="ru-RU"/>
        </w:rPr>
        <w:t xml:space="preserve">Интерпретация диаграммой Венна правила Байеса для событий </w:t>
      </w:r>
      <w:r w:rsidRPr="003967D5">
        <w:rPr>
          <w:rFonts w:asciiTheme="majorHAnsi" w:hAnsiTheme="majorHAnsi"/>
          <w:i/>
          <w:iCs/>
          <w:lang w:eastAsia="ru-RU"/>
        </w:rPr>
        <w:t>X</w:t>
      </w:r>
      <w:r>
        <w:rPr>
          <w:lang w:eastAsia="ru-RU"/>
        </w:rPr>
        <w:t xml:space="preserve"> и </w:t>
      </w:r>
      <w:r w:rsidRPr="003967D5">
        <w:rPr>
          <w:rFonts w:asciiTheme="majorHAnsi" w:hAnsiTheme="majorHAnsi"/>
          <w:i/>
          <w:iCs/>
          <w:lang w:eastAsia="ru-RU"/>
        </w:rPr>
        <w:t xml:space="preserve">Y </w:t>
      </w:r>
      <w:r>
        <w:rPr>
          <w:lang w:eastAsia="ru-RU"/>
        </w:rPr>
        <w:t xml:space="preserve">заключается в том, что площадь перекрытия может быть рассчитана двумя способами: как доля площади круга </w:t>
      </w:r>
      <w:r w:rsidRPr="003967D5">
        <w:rPr>
          <w:rFonts w:asciiTheme="majorHAnsi" w:hAnsiTheme="majorHAnsi"/>
          <w:i/>
          <w:iCs/>
          <w:lang w:eastAsia="ru-RU"/>
        </w:rPr>
        <w:t>X</w:t>
      </w:r>
      <w:r>
        <w:rPr>
          <w:lang w:eastAsia="ru-RU"/>
        </w:rPr>
        <w:t xml:space="preserve">, умноженная на площадь круга </w:t>
      </w:r>
      <w:r w:rsidRPr="003967D5">
        <w:rPr>
          <w:rFonts w:asciiTheme="majorHAnsi" w:hAnsiTheme="majorHAnsi"/>
          <w:i/>
          <w:iCs/>
          <w:lang w:eastAsia="ru-RU"/>
        </w:rPr>
        <w:t>X</w:t>
      </w:r>
      <w:r>
        <w:rPr>
          <w:lang w:eastAsia="ru-RU"/>
        </w:rPr>
        <w:t xml:space="preserve">, или как доля площади круга </w:t>
      </w:r>
      <w:r w:rsidRPr="003967D5">
        <w:rPr>
          <w:rFonts w:asciiTheme="majorHAnsi" w:hAnsiTheme="majorHAnsi"/>
          <w:i/>
          <w:iCs/>
          <w:lang w:eastAsia="ru-RU"/>
        </w:rPr>
        <w:t>Y</w:t>
      </w:r>
      <w:r>
        <w:rPr>
          <w:lang w:eastAsia="ru-RU"/>
        </w:rPr>
        <w:t xml:space="preserve">, умноженная на площадь круга </w:t>
      </w:r>
      <w:r w:rsidRPr="003967D5">
        <w:rPr>
          <w:rFonts w:asciiTheme="majorHAnsi" w:hAnsiTheme="majorHAnsi"/>
          <w:i/>
          <w:iCs/>
          <w:lang w:eastAsia="ru-RU"/>
        </w:rPr>
        <w:t>Y</w:t>
      </w:r>
      <w:r>
        <w:rPr>
          <w:lang w:eastAsia="ru-RU"/>
        </w:rPr>
        <w:t xml:space="preserve">. Поскольку результаты должны быть идентичными, это означает, что две дроби могут быть выражены друг через друга, если известно отношение площадей кругов </w:t>
      </w:r>
      <w:r w:rsidRPr="003967D5">
        <w:rPr>
          <w:rFonts w:asciiTheme="majorHAnsi" w:hAnsiTheme="majorHAnsi"/>
          <w:i/>
          <w:iCs/>
          <w:lang w:eastAsia="ru-RU"/>
        </w:rPr>
        <w:t>X</w:t>
      </w:r>
      <w:r>
        <w:rPr>
          <w:lang w:eastAsia="ru-RU"/>
        </w:rPr>
        <w:t xml:space="preserve"> и </w:t>
      </w:r>
      <w:r w:rsidRPr="003967D5">
        <w:rPr>
          <w:rFonts w:asciiTheme="majorHAnsi" w:hAnsiTheme="majorHAnsi"/>
          <w:i/>
          <w:iCs/>
          <w:lang w:eastAsia="ru-RU"/>
        </w:rPr>
        <w:t>Y</w:t>
      </w:r>
      <w:r>
        <w:rPr>
          <w:lang w:eastAsia="ru-RU"/>
        </w:rPr>
        <w:t>.</w:t>
      </w:r>
    </w:p>
    <w:p w14:paraId="3DC472C5" w14:textId="5D8CB265" w:rsidR="00C8216B" w:rsidRDefault="003967D5" w:rsidP="00C8216B">
      <w:pPr>
        <w:rPr>
          <w:lang w:eastAsia="ru-RU"/>
        </w:rPr>
      </w:pPr>
      <w:r>
        <w:rPr>
          <w:noProof/>
          <w:lang w:eastAsia="ru-RU"/>
        </w:rPr>
        <w:drawing>
          <wp:inline distT="0" distB="0" distL="0" distR="0" wp14:anchorId="79A4A45B" wp14:editId="7B621B8B">
            <wp:extent cx="5609230" cy="2116339"/>
            <wp:effectExtent l="0" t="0" r="0" b="0"/>
            <wp:docPr id="1620081230" name="Рисунок 21" descr="Изображение выглядит как диаграмма, круг, текст,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081230" name="Рисунок 21" descr="Изображение выглядит как диаграмма, круг, текст, снимок экрана&#10;&#10;Автоматически созданное описание"/>
                    <pic:cNvPicPr/>
                  </pic:nvPicPr>
                  <pic:blipFill>
                    <a:blip r:embed="rId22">
                      <a:extLst>
                        <a:ext uri="{28A0092B-C50C-407E-A947-70E740481C1C}">
                          <a14:useLocalDpi xmlns:a14="http://schemas.microsoft.com/office/drawing/2010/main" val="0"/>
                        </a:ext>
                      </a:extLst>
                    </a:blip>
                    <a:stretch>
                      <a:fillRect/>
                    </a:stretch>
                  </pic:blipFill>
                  <pic:spPr>
                    <a:xfrm>
                      <a:off x="0" y="0"/>
                      <a:ext cx="5626992" cy="2123041"/>
                    </a:xfrm>
                    <a:prstGeom prst="rect">
                      <a:avLst/>
                    </a:prstGeom>
                  </pic:spPr>
                </pic:pic>
              </a:graphicData>
            </a:graphic>
          </wp:inline>
        </w:drawing>
      </w:r>
    </w:p>
    <w:p w14:paraId="22FB876B" w14:textId="30F17395" w:rsidR="003967D5" w:rsidRDefault="003967D5" w:rsidP="00C8216B">
      <w:pPr>
        <w:rPr>
          <w:lang w:eastAsia="ru-RU"/>
        </w:rPr>
      </w:pPr>
      <w:r w:rsidRPr="003967D5">
        <w:rPr>
          <w:lang w:eastAsia="ru-RU"/>
        </w:rPr>
        <w:t>Рис. 1</w:t>
      </w:r>
      <w:r w:rsidR="00E410B2" w:rsidRPr="00787214">
        <w:rPr>
          <w:lang w:eastAsia="ru-RU"/>
        </w:rPr>
        <w:t>3</w:t>
      </w:r>
      <w:r>
        <w:rPr>
          <w:lang w:eastAsia="ru-RU"/>
        </w:rPr>
        <w:t>.</w:t>
      </w:r>
      <w:r w:rsidRPr="003967D5">
        <w:rPr>
          <w:lang w:eastAsia="ru-RU"/>
        </w:rPr>
        <w:t xml:space="preserve"> Правило Байеса получается путем записи площади пересечения двумя разными способами и приравнивания двух выражений</w:t>
      </w:r>
    </w:p>
    <w:p w14:paraId="3473B759" w14:textId="692256AA" w:rsidR="00C8216B" w:rsidRDefault="00C8216B" w:rsidP="00C8216B">
      <w:pPr>
        <w:rPr>
          <w:lang w:eastAsia="ru-RU"/>
        </w:rPr>
      </w:pPr>
      <w:r>
        <w:rPr>
          <w:lang w:eastAsia="ru-RU"/>
        </w:rPr>
        <w:lastRenderedPageBreak/>
        <w:t xml:space="preserve">Предположим, что 1 из 100 000 человек </w:t>
      </w:r>
      <w:r w:rsidR="00091492">
        <w:rPr>
          <w:lang w:eastAsia="ru-RU"/>
        </w:rPr>
        <w:t>–</w:t>
      </w:r>
      <w:r>
        <w:rPr>
          <w:lang w:eastAsia="ru-RU"/>
        </w:rPr>
        <w:t xml:space="preserve"> профессиональный баскетболист, 1 из 100 человек </w:t>
      </w:r>
      <w:r w:rsidR="00091492">
        <w:rPr>
          <w:lang w:eastAsia="ru-RU"/>
        </w:rPr>
        <w:t>–</w:t>
      </w:r>
      <w:r>
        <w:rPr>
          <w:lang w:eastAsia="ru-RU"/>
        </w:rPr>
        <w:t xml:space="preserve"> высокий и 95% профессиональных баскетболистов </w:t>
      </w:r>
      <w:r w:rsidR="00091492">
        <w:rPr>
          <w:lang w:eastAsia="ru-RU"/>
        </w:rPr>
        <w:t>–</w:t>
      </w:r>
      <w:r>
        <w:rPr>
          <w:lang w:eastAsia="ru-RU"/>
        </w:rPr>
        <w:t xml:space="preserve"> высокие. Какова вероятность того, что высокий человек является профессиональным баскетболистом? Мы решаем эту задачу, применяя правило Байеса напрямую: если </w:t>
      </w:r>
      <w:r w:rsidRPr="00091492">
        <w:rPr>
          <w:rFonts w:asciiTheme="majorHAnsi" w:hAnsiTheme="majorHAnsi"/>
          <w:i/>
          <w:iCs/>
          <w:lang w:eastAsia="ru-RU"/>
        </w:rPr>
        <w:t>X</w:t>
      </w:r>
      <w:r>
        <w:rPr>
          <w:lang w:eastAsia="ru-RU"/>
        </w:rPr>
        <w:t xml:space="preserve"> </w:t>
      </w:r>
      <w:r w:rsidR="00091492">
        <w:rPr>
          <w:lang w:eastAsia="ru-RU"/>
        </w:rPr>
        <w:t>–</w:t>
      </w:r>
      <w:r>
        <w:rPr>
          <w:lang w:eastAsia="ru-RU"/>
        </w:rPr>
        <w:t xml:space="preserve"> это «профессиональный баскетболист», а </w:t>
      </w:r>
      <w:r w:rsidRPr="00091492">
        <w:rPr>
          <w:rFonts w:asciiTheme="majorHAnsi" w:hAnsiTheme="majorHAnsi"/>
          <w:i/>
          <w:iCs/>
          <w:lang w:eastAsia="ru-RU"/>
        </w:rPr>
        <w:t>Y</w:t>
      </w:r>
      <w:r>
        <w:rPr>
          <w:lang w:eastAsia="ru-RU"/>
        </w:rPr>
        <w:t xml:space="preserve"> </w:t>
      </w:r>
      <w:r w:rsidR="00091492">
        <w:rPr>
          <w:lang w:eastAsia="ru-RU"/>
        </w:rPr>
        <w:t>–</w:t>
      </w:r>
      <w:r>
        <w:rPr>
          <w:lang w:eastAsia="ru-RU"/>
        </w:rPr>
        <w:t xml:space="preserve"> «высокий рост», то </w:t>
      </w:r>
      <w:r w:rsidRPr="00091492">
        <w:rPr>
          <w:rFonts w:asciiTheme="majorHAnsi" w:hAnsiTheme="majorHAnsi"/>
          <w:i/>
          <w:iCs/>
          <w:lang w:eastAsia="ru-RU"/>
        </w:rPr>
        <w:t>p(X) = 0</w:t>
      </w:r>
      <w:r w:rsidR="00091492">
        <w:rPr>
          <w:rFonts w:asciiTheme="majorHAnsi" w:hAnsiTheme="majorHAnsi"/>
          <w:i/>
          <w:iCs/>
          <w:lang w:eastAsia="ru-RU"/>
        </w:rPr>
        <w:t>,</w:t>
      </w:r>
      <w:r w:rsidRPr="00091492">
        <w:rPr>
          <w:rFonts w:asciiTheme="majorHAnsi" w:hAnsiTheme="majorHAnsi"/>
          <w:i/>
          <w:iCs/>
          <w:lang w:eastAsia="ru-RU"/>
        </w:rPr>
        <w:t>00001</w:t>
      </w:r>
      <w:r>
        <w:rPr>
          <w:lang w:eastAsia="ru-RU"/>
        </w:rPr>
        <w:t xml:space="preserve">, </w:t>
      </w:r>
      <w:r w:rsidRPr="00091492">
        <w:rPr>
          <w:rFonts w:asciiTheme="majorHAnsi" w:hAnsiTheme="majorHAnsi"/>
          <w:i/>
          <w:iCs/>
          <w:lang w:eastAsia="ru-RU"/>
        </w:rPr>
        <w:t>p(Y) = 0</w:t>
      </w:r>
      <w:r w:rsidR="00091492">
        <w:rPr>
          <w:rFonts w:asciiTheme="majorHAnsi" w:hAnsiTheme="majorHAnsi"/>
          <w:i/>
          <w:iCs/>
          <w:lang w:eastAsia="ru-RU"/>
        </w:rPr>
        <w:t>,</w:t>
      </w:r>
      <w:r w:rsidRPr="00091492">
        <w:rPr>
          <w:rFonts w:asciiTheme="majorHAnsi" w:hAnsiTheme="majorHAnsi"/>
          <w:i/>
          <w:iCs/>
          <w:lang w:eastAsia="ru-RU"/>
        </w:rPr>
        <w:t>01</w:t>
      </w:r>
      <w:r>
        <w:rPr>
          <w:lang w:eastAsia="ru-RU"/>
        </w:rPr>
        <w:t xml:space="preserve"> и </w:t>
      </w:r>
      <w:r w:rsidRPr="00091492">
        <w:rPr>
          <w:rFonts w:asciiTheme="majorHAnsi" w:hAnsiTheme="majorHAnsi"/>
          <w:i/>
          <w:iCs/>
          <w:lang w:eastAsia="ru-RU"/>
        </w:rPr>
        <w:t>p(Y|Х) = 0</w:t>
      </w:r>
      <w:r w:rsidR="00091492" w:rsidRPr="00091492">
        <w:rPr>
          <w:rFonts w:asciiTheme="majorHAnsi" w:hAnsiTheme="majorHAnsi"/>
          <w:i/>
          <w:iCs/>
          <w:lang w:eastAsia="ru-RU"/>
        </w:rPr>
        <w:t>,</w:t>
      </w:r>
      <w:r w:rsidRPr="00091492">
        <w:rPr>
          <w:rFonts w:asciiTheme="majorHAnsi" w:hAnsiTheme="majorHAnsi"/>
          <w:i/>
          <w:iCs/>
          <w:lang w:eastAsia="ru-RU"/>
        </w:rPr>
        <w:t>95</w:t>
      </w:r>
      <w:r>
        <w:rPr>
          <w:lang w:eastAsia="ru-RU"/>
        </w:rPr>
        <w:t xml:space="preserve">. Отсюда следует, что </w:t>
      </w:r>
      <w:r w:rsidRPr="00091492">
        <w:rPr>
          <w:rFonts w:asciiTheme="majorHAnsi" w:hAnsiTheme="majorHAnsi"/>
          <w:i/>
          <w:iCs/>
          <w:lang w:eastAsia="ru-RU"/>
        </w:rPr>
        <w:t>p(X|Y) = 0</w:t>
      </w:r>
      <w:r w:rsidR="00091492" w:rsidRPr="00091492">
        <w:rPr>
          <w:rFonts w:asciiTheme="majorHAnsi" w:hAnsiTheme="majorHAnsi"/>
          <w:i/>
          <w:iCs/>
          <w:lang w:eastAsia="ru-RU"/>
        </w:rPr>
        <w:t>,</w:t>
      </w:r>
      <w:r w:rsidRPr="00091492">
        <w:rPr>
          <w:rFonts w:asciiTheme="majorHAnsi" w:hAnsiTheme="majorHAnsi"/>
          <w:i/>
          <w:iCs/>
          <w:lang w:eastAsia="ru-RU"/>
        </w:rPr>
        <w:t xml:space="preserve">95 </w:t>
      </w:r>
      <w:r w:rsidR="00091492" w:rsidRPr="00091492">
        <w:rPr>
          <w:rFonts w:asciiTheme="majorHAnsi" w:hAnsiTheme="majorHAnsi"/>
          <w:i/>
          <w:iCs/>
          <w:lang w:eastAsia="ru-RU"/>
        </w:rPr>
        <w:t>*</w:t>
      </w:r>
      <w:r w:rsidRPr="00091492">
        <w:rPr>
          <w:rFonts w:asciiTheme="majorHAnsi" w:hAnsiTheme="majorHAnsi"/>
          <w:i/>
          <w:iCs/>
          <w:lang w:eastAsia="ru-RU"/>
        </w:rPr>
        <w:t xml:space="preserve"> 0</w:t>
      </w:r>
      <w:r w:rsidR="00091492" w:rsidRPr="00091492">
        <w:rPr>
          <w:rFonts w:asciiTheme="majorHAnsi" w:hAnsiTheme="majorHAnsi"/>
          <w:i/>
          <w:iCs/>
          <w:lang w:eastAsia="ru-RU"/>
        </w:rPr>
        <w:t>,</w:t>
      </w:r>
      <w:r w:rsidRPr="00091492">
        <w:rPr>
          <w:rFonts w:asciiTheme="majorHAnsi" w:hAnsiTheme="majorHAnsi"/>
          <w:i/>
          <w:iCs/>
          <w:lang w:eastAsia="ru-RU"/>
        </w:rPr>
        <w:t>00001</w:t>
      </w:r>
      <w:r w:rsidR="00091492">
        <w:rPr>
          <w:rFonts w:asciiTheme="majorHAnsi" w:hAnsiTheme="majorHAnsi"/>
          <w:i/>
          <w:iCs/>
          <w:lang w:eastAsia="ru-RU"/>
        </w:rPr>
        <w:t>/0,01</w:t>
      </w:r>
      <w:r w:rsidRPr="00091492">
        <w:rPr>
          <w:rFonts w:asciiTheme="majorHAnsi" w:hAnsiTheme="majorHAnsi"/>
          <w:i/>
          <w:iCs/>
          <w:lang w:eastAsia="ru-RU"/>
        </w:rPr>
        <w:t xml:space="preserve"> = 0</w:t>
      </w:r>
      <w:r w:rsidR="00091492">
        <w:rPr>
          <w:rFonts w:asciiTheme="majorHAnsi" w:hAnsiTheme="majorHAnsi"/>
          <w:i/>
          <w:iCs/>
          <w:lang w:eastAsia="ru-RU"/>
        </w:rPr>
        <w:t>,</w:t>
      </w:r>
      <w:r w:rsidRPr="00091492">
        <w:rPr>
          <w:rFonts w:asciiTheme="majorHAnsi" w:hAnsiTheme="majorHAnsi"/>
          <w:i/>
          <w:iCs/>
          <w:lang w:eastAsia="ru-RU"/>
        </w:rPr>
        <w:t>0095</w:t>
      </w:r>
      <w:r>
        <w:rPr>
          <w:lang w:eastAsia="ru-RU"/>
        </w:rPr>
        <w:t>, или примерно 1 из 1000.</w:t>
      </w:r>
      <w:r w:rsidR="00091492">
        <w:rPr>
          <w:lang w:eastAsia="ru-RU"/>
        </w:rPr>
        <w:t xml:space="preserve"> Еще раз: среди всех людей профессиональный баскетболист встречается 1 из 100 000 человек, а среди высоких – 1 из 1000!</w:t>
      </w:r>
    </w:p>
    <w:p w14:paraId="564DAB9F" w14:textId="77777777" w:rsidR="00C8216B" w:rsidRDefault="00C8216B" w:rsidP="00C8216B">
      <w:pPr>
        <w:rPr>
          <w:lang w:eastAsia="ru-RU"/>
        </w:rPr>
      </w:pPr>
      <w:r>
        <w:rPr>
          <w:lang w:eastAsia="ru-RU"/>
        </w:rPr>
        <w:t>Упражнение B.15. Докажите другую форму правила Байеса:</w:t>
      </w:r>
    </w:p>
    <w:p w14:paraId="2EEA6F65" w14:textId="24BAEDA2" w:rsidR="00091492" w:rsidRPr="008D326B" w:rsidRDefault="00787214" w:rsidP="00091492">
      <w:pPr>
        <w:rPr>
          <w:rFonts w:eastAsiaTheme="minorEastAsia"/>
          <w:i/>
          <w:lang w:val="en-US" w:eastAsia="ru-RU"/>
        </w:rPr>
      </w:pPr>
      <m:oMathPara>
        <m:oMathParaPr>
          <m:jc m:val="left"/>
        </m:oMathParaPr>
        <m:oMath>
          <m:d>
            <m:dPr>
              <m:ctrlPr>
                <w:rPr>
                  <w:rFonts w:ascii="Cambria Math" w:hAnsi="Cambria Math"/>
                  <w:i/>
                  <w:lang w:eastAsia="ru-RU"/>
                </w:rPr>
              </m:ctrlPr>
            </m:dPr>
            <m:e>
              <m:r>
                <w:rPr>
                  <w:rFonts w:ascii="Cambria Math" w:hAnsi="Cambria Math"/>
                  <w:lang w:eastAsia="ru-RU"/>
                </w:rPr>
                <m:t>46</m:t>
              </m:r>
            </m:e>
          </m:d>
          <m:r>
            <w:rPr>
              <w:rFonts w:ascii="Cambria Math" w:hAnsi="Cambria Math"/>
              <w:lang w:eastAsia="ru-RU"/>
            </w:rPr>
            <m:t xml:space="preserve"> </m:t>
          </m:r>
          <m:r>
            <w:rPr>
              <w:rFonts w:ascii="Cambria Math" w:hAnsi="Cambria Math"/>
              <w:lang w:eastAsia="ru-RU"/>
            </w:rPr>
            <m:t>p</m:t>
          </m:r>
          <m:r>
            <w:rPr>
              <w:rFonts w:ascii="Cambria Math" w:hAnsi="Cambria Math"/>
              <w:lang w:eastAsia="ru-RU"/>
            </w:rPr>
            <m:t>(</m:t>
          </m:r>
          <m:r>
            <w:rPr>
              <w:rFonts w:ascii="Cambria Math" w:hAnsi="Cambria Math"/>
              <w:lang w:val="en-US" w:eastAsia="ru-RU"/>
            </w:rPr>
            <m:t>x</m:t>
          </m:r>
          <m:r>
            <w:rPr>
              <w:rFonts w:ascii="Cambria Math" w:hAnsi="Cambria Math"/>
              <w:lang w:val="en-US" w:eastAsia="ru-RU"/>
            </w:rPr>
            <m:t>|</m:t>
          </m:r>
          <m:r>
            <w:rPr>
              <w:rFonts w:ascii="Cambria Math" w:hAnsi="Cambria Math"/>
              <w:lang w:val="en-US" w:eastAsia="ru-RU"/>
            </w:rPr>
            <m:t>y</m:t>
          </m:r>
          <m:r>
            <w:rPr>
              <w:rFonts w:ascii="Cambria Math" w:hAnsi="Cambria Math"/>
              <w:lang w:eastAsia="ru-RU"/>
            </w:rPr>
            <m:t>)=</m:t>
          </m:r>
          <m:f>
            <m:fPr>
              <m:ctrlPr>
                <w:rPr>
                  <w:rFonts w:ascii="Cambria Math" w:hAnsi="Cambria Math"/>
                  <w:i/>
                  <w:lang w:eastAsia="ru-RU"/>
                </w:rPr>
              </m:ctrlPr>
            </m:fPr>
            <m:num>
              <m:r>
                <w:rPr>
                  <w:rFonts w:ascii="Cambria Math" w:hAnsi="Cambria Math"/>
                  <w:lang w:eastAsia="ru-RU"/>
                </w:rPr>
                <m:t>p</m:t>
              </m:r>
              <m:d>
                <m:dPr>
                  <m:ctrlPr>
                    <w:rPr>
                      <w:rFonts w:ascii="Cambria Math" w:hAnsi="Cambria Math"/>
                      <w:i/>
                      <w:lang w:eastAsia="ru-RU"/>
                    </w:rPr>
                  </m:ctrlPr>
                </m:dPr>
                <m:e>
                  <m:r>
                    <w:rPr>
                      <w:rFonts w:ascii="Cambria Math" w:hAnsi="Cambria Math"/>
                      <w:lang w:eastAsia="ru-RU"/>
                    </w:rPr>
                    <m:t>y</m:t>
                  </m:r>
                </m:e>
                <m:e>
                  <m:r>
                    <w:rPr>
                      <w:rFonts w:ascii="Cambria Math" w:hAnsi="Cambria Math"/>
                      <w:lang w:eastAsia="ru-RU"/>
                    </w:rPr>
                    <m:t>x</m:t>
                  </m:r>
                </m:e>
              </m:d>
              <m:r>
                <w:rPr>
                  <w:rFonts w:ascii="Cambria Math" w:hAnsi="Cambria Math"/>
                  <w:lang w:eastAsia="ru-RU"/>
                </w:rPr>
                <m:t>p</m:t>
              </m:r>
              <m:r>
                <w:rPr>
                  <w:rFonts w:ascii="Cambria Math" w:hAnsi="Cambria Math"/>
                  <w:lang w:eastAsia="ru-RU"/>
                </w:rPr>
                <m:t>(</m:t>
              </m:r>
              <m:r>
                <w:rPr>
                  <w:rFonts w:ascii="Cambria Math" w:hAnsi="Cambria Math"/>
                  <w:lang w:eastAsia="ru-RU"/>
                </w:rPr>
                <m:t>x</m:t>
              </m:r>
              <m:r>
                <w:rPr>
                  <w:rFonts w:ascii="Cambria Math" w:hAnsi="Cambria Math"/>
                  <w:lang w:eastAsia="ru-RU"/>
                </w:rPr>
                <m:t>)</m:t>
              </m:r>
            </m:num>
            <m:den>
              <m:nary>
                <m:naryPr>
                  <m:chr m:val="∑"/>
                  <m:limLoc m:val="undOvr"/>
                  <m:supHide m:val="1"/>
                  <m:ctrlPr>
                    <w:rPr>
                      <w:rFonts w:ascii="Cambria Math" w:hAnsi="Cambria Math"/>
                      <w:i/>
                      <w:lang w:eastAsia="ru-RU"/>
                    </w:rPr>
                  </m:ctrlPr>
                </m:naryPr>
                <m:sub>
                  <m:r>
                    <w:rPr>
                      <w:rFonts w:ascii="Cambria Math" w:hAnsi="Cambria Math"/>
                      <w:lang w:val="en-US" w:eastAsia="ru-RU"/>
                    </w:rPr>
                    <m:t>x</m:t>
                  </m:r>
                </m:sub>
                <m:sup/>
                <m:e>
                  <m:r>
                    <w:rPr>
                      <w:rFonts w:ascii="Cambria Math" w:hAnsi="Cambria Math"/>
                      <w:lang w:eastAsia="ru-RU"/>
                    </w:rPr>
                    <m:t>p</m:t>
                  </m:r>
                  <m:d>
                    <m:dPr>
                      <m:ctrlPr>
                        <w:rPr>
                          <w:rFonts w:ascii="Cambria Math" w:hAnsi="Cambria Math"/>
                          <w:i/>
                          <w:lang w:eastAsia="ru-RU"/>
                        </w:rPr>
                      </m:ctrlPr>
                    </m:dPr>
                    <m:e>
                      <m:r>
                        <w:rPr>
                          <w:rFonts w:ascii="Cambria Math" w:hAnsi="Cambria Math"/>
                          <w:lang w:eastAsia="ru-RU"/>
                        </w:rPr>
                        <m:t>y</m:t>
                      </m:r>
                    </m:e>
                    <m:e>
                      <m:r>
                        <w:rPr>
                          <w:rFonts w:ascii="Cambria Math" w:hAnsi="Cambria Math"/>
                          <w:lang w:eastAsia="ru-RU"/>
                        </w:rPr>
                        <m:t>x</m:t>
                      </m:r>
                    </m:e>
                  </m:d>
                  <m:r>
                    <w:rPr>
                      <w:rFonts w:ascii="Cambria Math" w:hAnsi="Cambria Math"/>
                      <w:lang w:eastAsia="ru-RU"/>
                    </w:rPr>
                    <m:t>p</m:t>
                  </m:r>
                  <m:r>
                    <w:rPr>
                      <w:rFonts w:ascii="Cambria Math" w:hAnsi="Cambria Math"/>
                      <w:lang w:eastAsia="ru-RU"/>
                    </w:rPr>
                    <m:t>(</m:t>
                  </m:r>
                  <m:r>
                    <w:rPr>
                      <w:rFonts w:ascii="Cambria Math" w:hAnsi="Cambria Math"/>
                      <w:lang w:eastAsia="ru-RU"/>
                    </w:rPr>
                    <m:t>x</m:t>
                  </m:r>
                  <m:r>
                    <w:rPr>
                      <w:rFonts w:ascii="Cambria Math" w:hAnsi="Cambria Math"/>
                      <w:lang w:eastAsia="ru-RU"/>
                    </w:rPr>
                    <m:t>)</m:t>
                  </m:r>
                </m:e>
              </m:nary>
            </m:den>
          </m:f>
        </m:oMath>
      </m:oMathPara>
    </w:p>
    <w:p w14:paraId="6C79D4C0" w14:textId="1A9A6E27" w:rsidR="00C8216B" w:rsidRDefault="00C8216B" w:rsidP="00C8216B">
      <w:pPr>
        <w:rPr>
          <w:lang w:eastAsia="ru-RU"/>
        </w:rPr>
      </w:pPr>
      <w:r>
        <w:rPr>
          <w:lang w:eastAsia="ru-RU"/>
        </w:rPr>
        <w:t>Последний способ записать правило Байеса - использовать знак пропорциональности:</w:t>
      </w:r>
      <w:r w:rsidR="00091492" w:rsidRPr="00091492">
        <w:rPr>
          <w:lang w:eastAsia="ru-RU"/>
        </w:rPr>
        <w:t xml:space="preserve"> </w:t>
      </w:r>
      <w:r w:rsidRPr="00D65748">
        <w:rPr>
          <w:rFonts w:asciiTheme="majorHAnsi" w:hAnsiTheme="majorHAnsi"/>
          <w:i/>
          <w:iCs/>
          <w:lang w:eastAsia="ru-RU"/>
        </w:rPr>
        <w:t>p(x</w:t>
      </w:r>
      <w:r w:rsidR="00787214" w:rsidRPr="00787214">
        <w:rPr>
          <w:rFonts w:asciiTheme="majorHAnsi" w:hAnsiTheme="majorHAnsi"/>
          <w:i/>
          <w:iCs/>
          <w:lang w:eastAsia="ru-RU"/>
        </w:rPr>
        <w:t>|</w:t>
      </w:r>
      <w:r w:rsidRPr="00D65748">
        <w:rPr>
          <w:rFonts w:asciiTheme="majorHAnsi" w:hAnsiTheme="majorHAnsi"/>
          <w:i/>
          <w:iCs/>
          <w:lang w:eastAsia="ru-RU"/>
        </w:rPr>
        <w:t>у)</w:t>
      </w:r>
      <w:r w:rsidR="00091492" w:rsidRPr="00091492">
        <w:rPr>
          <w:rFonts w:ascii="Cambria Math" w:hAnsi="Cambria Math" w:cs="Cambria Math"/>
          <w:lang w:eastAsia="ru-RU"/>
        </w:rPr>
        <w:t>∝</w:t>
      </w:r>
      <w:r w:rsidRPr="00D65748">
        <w:rPr>
          <w:rFonts w:asciiTheme="majorHAnsi" w:hAnsiTheme="majorHAnsi"/>
          <w:i/>
          <w:iCs/>
          <w:lang w:eastAsia="ru-RU"/>
        </w:rPr>
        <w:t>p(y|x)p(x).</w:t>
      </w:r>
    </w:p>
    <w:p w14:paraId="18E3ADB5" w14:textId="1B7D7C46" w:rsidR="00C8216B" w:rsidRDefault="00C8216B" w:rsidP="00D65748">
      <w:pPr>
        <w:pStyle w:val="3"/>
        <w:rPr>
          <w:lang w:eastAsia="ru-RU"/>
        </w:rPr>
      </w:pPr>
      <w:r>
        <w:rPr>
          <w:lang w:eastAsia="ru-RU"/>
        </w:rPr>
        <w:t>Функции случайных величин</w:t>
      </w:r>
    </w:p>
    <w:p w14:paraId="718BB837" w14:textId="557190DF" w:rsidR="00C8216B" w:rsidRDefault="00C8216B" w:rsidP="00D65748">
      <w:pPr>
        <w:pStyle w:val="4"/>
        <w:rPr>
          <w:lang w:eastAsia="ru-RU"/>
        </w:rPr>
      </w:pPr>
      <w:r>
        <w:rPr>
          <w:lang w:eastAsia="ru-RU"/>
        </w:rPr>
        <w:t>Функции одной переменной: изменение переменных</w:t>
      </w:r>
    </w:p>
    <w:p w14:paraId="593E3932" w14:textId="3636076C" w:rsidR="00D65748" w:rsidRDefault="00C8216B" w:rsidP="00C8216B">
      <w:pPr>
        <w:rPr>
          <w:lang w:eastAsia="ru-RU"/>
        </w:rPr>
      </w:pPr>
      <w:r>
        <w:rPr>
          <w:lang w:eastAsia="ru-RU"/>
        </w:rPr>
        <w:t xml:space="preserve">Если </w:t>
      </w:r>
      <w:r w:rsidRPr="00D65748">
        <w:rPr>
          <w:rFonts w:asciiTheme="majorHAnsi" w:hAnsiTheme="majorHAnsi"/>
          <w:i/>
          <w:iCs/>
          <w:lang w:eastAsia="ru-RU"/>
        </w:rPr>
        <w:t>X</w:t>
      </w:r>
      <w:r>
        <w:rPr>
          <w:lang w:eastAsia="ru-RU"/>
        </w:rPr>
        <w:t xml:space="preserve"> </w:t>
      </w:r>
      <w:r w:rsidR="00D65748" w:rsidRPr="00D65748">
        <w:rPr>
          <w:lang w:eastAsia="ru-RU"/>
        </w:rPr>
        <w:t>–</w:t>
      </w:r>
      <w:r>
        <w:rPr>
          <w:lang w:eastAsia="ru-RU"/>
        </w:rPr>
        <w:t xml:space="preserve"> случайная величина с распределением вероятностей </w:t>
      </w:r>
      <w:r w:rsidRPr="00D65748">
        <w:rPr>
          <w:rFonts w:asciiTheme="majorHAnsi" w:hAnsiTheme="majorHAnsi"/>
          <w:i/>
          <w:iCs/>
          <w:lang w:eastAsia="ru-RU"/>
        </w:rPr>
        <w:t>pX</w:t>
      </w:r>
      <w:r w:rsidR="00D65748" w:rsidRPr="00D65748">
        <w:rPr>
          <w:rFonts w:asciiTheme="majorHAnsi" w:hAnsiTheme="majorHAnsi"/>
          <w:i/>
          <w:iCs/>
          <w:lang w:eastAsia="ru-RU"/>
        </w:rPr>
        <w:t>(x)</w:t>
      </w:r>
      <w:r>
        <w:rPr>
          <w:lang w:eastAsia="ru-RU"/>
        </w:rPr>
        <w:t xml:space="preserve">, а </w:t>
      </w:r>
      <w:r w:rsidRPr="00D65748">
        <w:rPr>
          <w:rFonts w:asciiTheme="majorHAnsi" w:hAnsiTheme="majorHAnsi"/>
          <w:i/>
          <w:iCs/>
          <w:lang w:eastAsia="ru-RU"/>
        </w:rPr>
        <w:t>Y = f(X)</w:t>
      </w:r>
      <w:r>
        <w:rPr>
          <w:lang w:eastAsia="ru-RU"/>
        </w:rPr>
        <w:t xml:space="preserve"> </w:t>
      </w:r>
      <w:r w:rsidR="00D65748" w:rsidRPr="00D65748">
        <w:rPr>
          <w:lang w:eastAsia="ru-RU"/>
        </w:rPr>
        <w:t>–</w:t>
      </w:r>
      <w:r>
        <w:rPr>
          <w:lang w:eastAsia="ru-RU"/>
        </w:rPr>
        <w:t xml:space="preserve"> новая случайная величина, полученная путем применения функции или преобразования </w:t>
      </w:r>
      <w:r w:rsidR="00D65748" w:rsidRPr="00D65748">
        <w:rPr>
          <w:rFonts w:asciiTheme="majorHAnsi" w:hAnsiTheme="majorHAnsi"/>
          <w:i/>
          <w:iCs/>
          <w:lang w:eastAsia="ru-RU"/>
        </w:rPr>
        <w:t>f</w:t>
      </w:r>
      <w:r>
        <w:rPr>
          <w:lang w:eastAsia="ru-RU"/>
        </w:rPr>
        <w:t xml:space="preserve"> к </w:t>
      </w:r>
      <w:r w:rsidR="00D65748" w:rsidRPr="00D65748">
        <w:rPr>
          <w:rFonts w:asciiTheme="majorHAnsi" w:hAnsiTheme="majorHAnsi"/>
          <w:i/>
          <w:iCs/>
          <w:lang w:eastAsia="ru-RU"/>
        </w:rPr>
        <w:t>X</w:t>
      </w:r>
      <w:r>
        <w:rPr>
          <w:lang w:eastAsia="ru-RU"/>
        </w:rPr>
        <w:t xml:space="preserve">, каково распределение </w:t>
      </w:r>
      <w:r w:rsidR="00D65748" w:rsidRPr="00D65748">
        <w:rPr>
          <w:rFonts w:asciiTheme="majorHAnsi" w:hAnsiTheme="majorHAnsi"/>
          <w:i/>
          <w:iCs/>
          <w:lang w:eastAsia="ru-RU"/>
        </w:rPr>
        <w:t>Y</w:t>
      </w:r>
      <w:r>
        <w:rPr>
          <w:lang w:eastAsia="ru-RU"/>
        </w:rPr>
        <w:t xml:space="preserve">? </w:t>
      </w:r>
      <w:r w:rsidR="00D65748">
        <w:rPr>
          <w:lang w:eastAsia="ru-RU"/>
        </w:rPr>
        <w:t>Нап</w:t>
      </w:r>
      <w:r>
        <w:rPr>
          <w:lang w:eastAsia="ru-RU"/>
        </w:rPr>
        <w:t>ример</w:t>
      </w:r>
      <w:r w:rsidR="00B74AD9">
        <w:rPr>
          <w:lang w:eastAsia="ru-RU"/>
        </w:rPr>
        <w:t>,</w:t>
      </w:r>
      <w:r>
        <w:rPr>
          <w:lang w:eastAsia="ru-RU"/>
        </w:rPr>
        <w:t xml:space="preserve"> </w:t>
      </w:r>
      <w:r w:rsidR="00D65748" w:rsidRPr="00D65748">
        <w:rPr>
          <w:rFonts w:asciiTheme="majorHAnsi" w:hAnsiTheme="majorHAnsi"/>
          <w:i/>
          <w:iCs/>
          <w:lang w:eastAsia="ru-RU"/>
        </w:rPr>
        <w:t>X</w:t>
      </w:r>
      <w:r>
        <w:rPr>
          <w:lang w:eastAsia="ru-RU"/>
        </w:rPr>
        <w:t xml:space="preserve"> </w:t>
      </w:r>
      <w:r w:rsidR="00D65748">
        <w:rPr>
          <w:lang w:eastAsia="ru-RU"/>
        </w:rPr>
        <w:t>–</w:t>
      </w:r>
      <w:r w:rsidR="00B74AD9">
        <w:rPr>
          <w:lang w:eastAsia="ru-RU"/>
        </w:rPr>
        <w:t xml:space="preserve"> </w:t>
      </w:r>
      <w:r>
        <w:rPr>
          <w:lang w:eastAsia="ru-RU"/>
        </w:rPr>
        <w:t>равномерн</w:t>
      </w:r>
      <w:r w:rsidR="00B74AD9">
        <w:rPr>
          <w:lang w:eastAsia="ru-RU"/>
        </w:rPr>
        <w:t>а</w:t>
      </w:r>
      <w:r>
        <w:rPr>
          <w:lang w:eastAsia="ru-RU"/>
        </w:rPr>
        <w:t xml:space="preserve"> распределен</w:t>
      </w:r>
      <w:r w:rsidR="00B74AD9">
        <w:rPr>
          <w:lang w:eastAsia="ru-RU"/>
        </w:rPr>
        <w:t>а</w:t>
      </w:r>
      <w:r>
        <w:rPr>
          <w:lang w:eastAsia="ru-RU"/>
        </w:rPr>
        <w:t xml:space="preserve"> на [0, 1]. </w:t>
      </w:r>
      <w:r w:rsidRPr="00D65748">
        <w:rPr>
          <w:rFonts w:asciiTheme="majorHAnsi" w:hAnsiTheme="majorHAnsi"/>
          <w:i/>
          <w:iCs/>
          <w:lang w:eastAsia="ru-RU"/>
        </w:rPr>
        <w:t>Y = X</w:t>
      </w:r>
      <w:r w:rsidRPr="00D65748">
        <w:rPr>
          <w:rFonts w:asciiTheme="majorHAnsi" w:hAnsiTheme="majorHAnsi"/>
          <w:i/>
          <w:iCs/>
          <w:vertAlign w:val="superscript"/>
          <w:lang w:eastAsia="ru-RU"/>
        </w:rPr>
        <w:t>2</w:t>
      </w:r>
      <w:r>
        <w:rPr>
          <w:lang w:eastAsia="ru-RU"/>
        </w:rPr>
        <w:t xml:space="preserve"> </w:t>
      </w:r>
      <w:r w:rsidR="00D65748">
        <w:rPr>
          <w:lang w:eastAsia="ru-RU"/>
        </w:rPr>
        <w:t>–</w:t>
      </w:r>
      <w:r>
        <w:rPr>
          <w:lang w:eastAsia="ru-RU"/>
        </w:rPr>
        <w:t xml:space="preserve"> новая случайная величина, полученная путем возведения в квадрат результатов </w:t>
      </w:r>
      <w:r w:rsidR="00D65748" w:rsidRPr="00D65748">
        <w:rPr>
          <w:rFonts w:asciiTheme="majorHAnsi" w:hAnsiTheme="majorHAnsi"/>
          <w:i/>
          <w:iCs/>
          <w:lang w:eastAsia="ru-RU"/>
        </w:rPr>
        <w:t>X</w:t>
      </w:r>
      <w:r>
        <w:rPr>
          <w:lang w:eastAsia="ru-RU"/>
        </w:rPr>
        <w:t xml:space="preserve">. Каково распределение </w:t>
      </w:r>
      <w:r w:rsidR="00D65748" w:rsidRPr="00D65748">
        <w:rPr>
          <w:rFonts w:asciiTheme="majorHAnsi" w:hAnsiTheme="majorHAnsi"/>
          <w:i/>
          <w:iCs/>
          <w:lang w:eastAsia="ru-RU"/>
        </w:rPr>
        <w:t>Y</w:t>
      </w:r>
      <w:r>
        <w:rPr>
          <w:lang w:eastAsia="ru-RU"/>
        </w:rPr>
        <w:t>?</w:t>
      </w:r>
    </w:p>
    <w:p w14:paraId="74CE90EF" w14:textId="19FC8C31" w:rsidR="00C8216B" w:rsidRDefault="00C8216B" w:rsidP="00C8216B">
      <w:pPr>
        <w:rPr>
          <w:lang w:eastAsia="ru-RU"/>
        </w:rPr>
      </w:pPr>
      <w:r>
        <w:rPr>
          <w:lang w:eastAsia="ru-RU"/>
        </w:rPr>
        <w:t xml:space="preserve">Простой, но неправильный ответ заключается в том, что поскольку </w:t>
      </w:r>
      <w:r w:rsidRPr="00D65748">
        <w:rPr>
          <w:rFonts w:asciiTheme="majorHAnsi" w:hAnsiTheme="majorHAnsi"/>
          <w:i/>
          <w:iCs/>
          <w:lang w:eastAsia="ru-RU"/>
        </w:rPr>
        <w:t>X</w:t>
      </w:r>
      <w:r>
        <w:rPr>
          <w:lang w:eastAsia="ru-RU"/>
        </w:rPr>
        <w:t xml:space="preserve"> следует равномерному распределению, то и </w:t>
      </w:r>
      <w:r w:rsidRPr="00D65748">
        <w:rPr>
          <w:rFonts w:asciiTheme="majorHAnsi" w:hAnsiTheme="majorHAnsi"/>
          <w:i/>
          <w:iCs/>
          <w:lang w:eastAsia="ru-RU"/>
        </w:rPr>
        <w:t>Y</w:t>
      </w:r>
      <w:r>
        <w:rPr>
          <w:lang w:eastAsia="ru-RU"/>
        </w:rPr>
        <w:t xml:space="preserve"> тоже. Если число </w:t>
      </w:r>
      <w:r w:rsidRPr="00D65748">
        <w:rPr>
          <w:rFonts w:asciiTheme="majorHAnsi" w:hAnsiTheme="majorHAnsi"/>
          <w:i/>
          <w:iCs/>
          <w:lang w:eastAsia="ru-RU"/>
        </w:rPr>
        <w:t>x</w:t>
      </w:r>
      <w:r>
        <w:rPr>
          <w:lang w:eastAsia="ru-RU"/>
        </w:rPr>
        <w:t xml:space="preserve"> лежит между 0 и 1, возведение его в квадрат всегда будет давать меньший результат. Таким образом, хотя значения </w:t>
      </w:r>
      <w:r w:rsidRPr="00D65748">
        <w:rPr>
          <w:rFonts w:asciiTheme="majorHAnsi" w:hAnsiTheme="majorHAnsi"/>
          <w:i/>
          <w:iCs/>
          <w:lang w:eastAsia="ru-RU"/>
        </w:rPr>
        <w:t>Y</w:t>
      </w:r>
      <w:r>
        <w:rPr>
          <w:lang w:eastAsia="ru-RU"/>
        </w:rPr>
        <w:t xml:space="preserve"> также будут лежать между 0 и 1, более низкие значения в этом диапазоне будут иметь большую плотность вероятности, чем высокие значения. </w:t>
      </w:r>
      <w:r w:rsidR="00B74AD9">
        <w:rPr>
          <w:lang w:eastAsia="ru-RU"/>
        </w:rPr>
        <w:t>Р</w:t>
      </w:r>
      <w:r>
        <w:rPr>
          <w:lang w:eastAsia="ru-RU"/>
        </w:rPr>
        <w:t>ассмотр</w:t>
      </w:r>
      <w:r w:rsidR="00B74AD9">
        <w:rPr>
          <w:lang w:eastAsia="ru-RU"/>
        </w:rPr>
        <w:t>им</w:t>
      </w:r>
      <w:r>
        <w:rPr>
          <w:lang w:eastAsia="ru-RU"/>
        </w:rPr>
        <w:t xml:space="preserve"> интегральные функции распределения </w:t>
      </w:r>
      <w:r w:rsidRPr="00D65748">
        <w:rPr>
          <w:rFonts w:asciiTheme="majorHAnsi" w:hAnsiTheme="majorHAnsi"/>
          <w:i/>
          <w:iCs/>
          <w:lang w:eastAsia="ru-RU"/>
        </w:rPr>
        <w:t>X</w:t>
      </w:r>
      <w:r>
        <w:rPr>
          <w:lang w:eastAsia="ru-RU"/>
        </w:rPr>
        <w:t xml:space="preserve"> и </w:t>
      </w:r>
      <w:r w:rsidRPr="00D65748">
        <w:rPr>
          <w:rFonts w:asciiTheme="majorHAnsi" w:hAnsiTheme="majorHAnsi"/>
          <w:i/>
          <w:iCs/>
          <w:lang w:eastAsia="ru-RU"/>
        </w:rPr>
        <w:t>Y</w:t>
      </w:r>
      <w:r>
        <w:rPr>
          <w:lang w:eastAsia="ru-RU"/>
        </w:rPr>
        <w:t>, которые обознач</w:t>
      </w:r>
      <w:r w:rsidR="00B74AD9">
        <w:rPr>
          <w:lang w:eastAsia="ru-RU"/>
        </w:rPr>
        <w:t>им</w:t>
      </w:r>
      <w:r>
        <w:rPr>
          <w:lang w:eastAsia="ru-RU"/>
        </w:rPr>
        <w:t xml:space="preserve"> </w:t>
      </w:r>
      <w:r w:rsidRPr="00D65748">
        <w:rPr>
          <w:rFonts w:asciiTheme="majorHAnsi" w:hAnsiTheme="majorHAnsi"/>
          <w:i/>
          <w:iCs/>
          <w:lang w:eastAsia="ru-RU"/>
        </w:rPr>
        <w:t>P</w:t>
      </w:r>
      <w:r w:rsidRPr="00D65748">
        <w:rPr>
          <w:rFonts w:asciiTheme="majorHAnsi" w:hAnsiTheme="majorHAnsi"/>
          <w:i/>
          <w:iCs/>
          <w:vertAlign w:val="subscript"/>
          <w:lang w:eastAsia="ru-RU"/>
        </w:rPr>
        <w:t>X</w:t>
      </w:r>
      <w:r w:rsidRPr="00D65748">
        <w:rPr>
          <w:rFonts w:asciiTheme="majorHAnsi" w:hAnsiTheme="majorHAnsi"/>
          <w:i/>
          <w:iCs/>
          <w:lang w:eastAsia="ru-RU"/>
        </w:rPr>
        <w:t>(x)</w:t>
      </w:r>
      <w:r>
        <w:rPr>
          <w:lang w:eastAsia="ru-RU"/>
        </w:rPr>
        <w:t xml:space="preserve"> и </w:t>
      </w:r>
      <w:r w:rsidRPr="00D65748">
        <w:rPr>
          <w:rFonts w:asciiTheme="majorHAnsi" w:hAnsiTheme="majorHAnsi"/>
          <w:i/>
          <w:iCs/>
          <w:lang w:eastAsia="ru-RU"/>
        </w:rPr>
        <w:t>P</w:t>
      </w:r>
      <w:r w:rsidRPr="00D65748">
        <w:rPr>
          <w:rFonts w:asciiTheme="majorHAnsi" w:hAnsiTheme="majorHAnsi"/>
          <w:i/>
          <w:iCs/>
          <w:vertAlign w:val="subscript"/>
          <w:lang w:eastAsia="ru-RU"/>
        </w:rPr>
        <w:t>Y</w:t>
      </w:r>
      <w:r w:rsidRPr="00D65748">
        <w:rPr>
          <w:rFonts w:asciiTheme="majorHAnsi" w:hAnsiTheme="majorHAnsi"/>
          <w:i/>
          <w:iCs/>
          <w:lang w:eastAsia="ru-RU"/>
        </w:rPr>
        <w:t>(y)</w:t>
      </w:r>
      <w:r>
        <w:rPr>
          <w:lang w:eastAsia="ru-RU"/>
        </w:rPr>
        <w:t>:</w:t>
      </w:r>
    </w:p>
    <w:p w14:paraId="393D5274" w14:textId="49C67363" w:rsidR="00D276A4" w:rsidRPr="008D326B" w:rsidRDefault="00787214" w:rsidP="00D276A4">
      <w:pPr>
        <w:rPr>
          <w:rFonts w:eastAsiaTheme="minorEastAsia"/>
          <w:i/>
          <w:lang w:val="en-US" w:eastAsia="ru-RU"/>
        </w:rPr>
      </w:pPr>
      <m:oMathPara>
        <m:oMathParaPr>
          <m:jc m:val="left"/>
        </m:oMathParaPr>
        <m:oMath>
          <m:d>
            <m:dPr>
              <m:ctrlPr>
                <w:rPr>
                  <w:rFonts w:ascii="Cambria Math" w:hAnsi="Cambria Math"/>
                  <w:i/>
                  <w:lang w:eastAsia="ru-RU"/>
                </w:rPr>
              </m:ctrlPr>
            </m:dPr>
            <m:e>
              <m:r>
                <w:rPr>
                  <w:rFonts w:ascii="Cambria Math" w:hAnsi="Cambria Math"/>
                  <w:lang w:eastAsia="ru-RU"/>
                </w:rPr>
                <m:t>47</m:t>
              </m:r>
            </m:e>
          </m:d>
          <m:r>
            <w:rPr>
              <w:rFonts w:ascii="Cambria Math" w:hAnsi="Cambria Math"/>
              <w:lang w:eastAsia="ru-RU"/>
            </w:rPr>
            <m:t xml:space="preserve"> </m:t>
          </m:r>
          <m:sSub>
            <m:sSubPr>
              <m:ctrlPr>
                <w:rPr>
                  <w:rFonts w:ascii="Cambria Math" w:hAnsi="Cambria Math"/>
                  <w:i/>
                  <w:lang w:eastAsia="ru-RU"/>
                </w:rPr>
              </m:ctrlPr>
            </m:sSubPr>
            <m:e>
              <m:r>
                <w:rPr>
                  <w:rFonts w:ascii="Cambria Math" w:hAnsi="Cambria Math"/>
                  <w:lang w:val="en-US" w:eastAsia="ru-RU"/>
                </w:rPr>
                <m:t>P</m:t>
              </m:r>
            </m:e>
            <m:sub>
              <m:r>
                <w:rPr>
                  <w:rFonts w:ascii="Cambria Math" w:hAnsi="Cambria Math"/>
                  <w:lang w:eastAsia="ru-RU"/>
                </w:rPr>
                <m:t>Y</m:t>
              </m:r>
            </m:sub>
          </m:sSub>
          <m:d>
            <m:dPr>
              <m:ctrlPr>
                <w:rPr>
                  <w:rFonts w:ascii="Cambria Math" w:hAnsi="Cambria Math"/>
                  <w:i/>
                  <w:lang w:eastAsia="ru-RU"/>
                </w:rPr>
              </m:ctrlPr>
            </m:dPr>
            <m:e>
              <m:r>
                <w:rPr>
                  <w:rFonts w:ascii="Cambria Math" w:hAnsi="Cambria Math"/>
                  <w:lang w:eastAsia="ru-RU"/>
                </w:rPr>
                <m:t>y</m:t>
              </m:r>
            </m:e>
          </m:d>
          <m:r>
            <w:rPr>
              <w:rFonts w:ascii="Cambria Math" w:hAnsi="Cambria Math"/>
              <w:lang w:eastAsia="ru-RU"/>
            </w:rPr>
            <m:t>=</m:t>
          </m:r>
          <m:r>
            <w:rPr>
              <w:rFonts w:ascii="Cambria Math" w:hAnsi="Cambria Math"/>
              <w:lang w:eastAsia="ru-RU"/>
            </w:rPr>
            <m:t>p</m:t>
          </m:r>
          <m:d>
            <m:dPr>
              <m:ctrlPr>
                <w:rPr>
                  <w:rFonts w:ascii="Cambria Math" w:hAnsi="Cambria Math"/>
                  <w:i/>
                  <w:lang w:eastAsia="ru-RU"/>
                </w:rPr>
              </m:ctrlPr>
            </m:dPr>
            <m:e>
              <m:r>
                <w:rPr>
                  <w:rFonts w:ascii="Cambria Math" w:hAnsi="Cambria Math"/>
                  <w:lang w:eastAsia="ru-RU"/>
                </w:rPr>
                <m:t>Y</m:t>
              </m:r>
              <m:r>
                <w:rPr>
                  <w:rFonts w:ascii="Cambria Math" w:hAnsi="Cambria Math"/>
                  <w:lang w:eastAsia="ru-RU"/>
                </w:rPr>
                <m:t>≤</m:t>
              </m:r>
              <m:r>
                <w:rPr>
                  <w:rFonts w:ascii="Cambria Math" w:hAnsi="Cambria Math"/>
                  <w:lang w:eastAsia="ru-RU"/>
                </w:rPr>
                <m:t>y</m:t>
              </m:r>
            </m:e>
          </m:d>
          <m:r>
            <w:rPr>
              <w:rFonts w:ascii="Cambria Math" w:hAnsi="Cambria Math"/>
              <w:lang w:eastAsia="ru-RU"/>
            </w:rPr>
            <m:t>=</m:t>
          </m:r>
          <m:r>
            <w:rPr>
              <w:rFonts w:ascii="Cambria Math" w:hAnsi="Cambria Math"/>
              <w:lang w:eastAsia="ru-RU"/>
            </w:rPr>
            <m:t>p</m:t>
          </m:r>
          <m:d>
            <m:dPr>
              <m:ctrlPr>
                <w:rPr>
                  <w:rFonts w:ascii="Cambria Math" w:hAnsi="Cambria Math"/>
                  <w:i/>
                  <w:lang w:eastAsia="ru-RU"/>
                </w:rPr>
              </m:ctrlPr>
            </m:dPr>
            <m:e>
              <m:sSup>
                <m:sSupPr>
                  <m:ctrlPr>
                    <w:rPr>
                      <w:rFonts w:ascii="Cambria Math" w:hAnsi="Cambria Math"/>
                      <w:i/>
                      <w:lang w:eastAsia="ru-RU"/>
                    </w:rPr>
                  </m:ctrlPr>
                </m:sSupPr>
                <m:e>
                  <m:r>
                    <w:rPr>
                      <w:rFonts w:ascii="Cambria Math" w:hAnsi="Cambria Math"/>
                      <w:lang w:eastAsia="ru-RU"/>
                    </w:rPr>
                    <m:t>X</m:t>
                  </m:r>
                </m:e>
                <m:sup>
                  <m:r>
                    <w:rPr>
                      <w:rFonts w:ascii="Cambria Math" w:hAnsi="Cambria Math"/>
                      <w:lang w:eastAsia="ru-RU"/>
                    </w:rPr>
                    <m:t>2</m:t>
                  </m:r>
                </m:sup>
              </m:sSup>
              <m:r>
                <w:rPr>
                  <w:rFonts w:ascii="Cambria Math" w:hAnsi="Cambria Math"/>
                  <w:lang w:eastAsia="ru-RU"/>
                </w:rPr>
                <m:t>≤</m:t>
              </m:r>
              <m:r>
                <w:rPr>
                  <w:rFonts w:ascii="Cambria Math" w:hAnsi="Cambria Math"/>
                  <w:lang w:eastAsia="ru-RU"/>
                </w:rPr>
                <m:t>y</m:t>
              </m:r>
            </m:e>
          </m:d>
          <m:r>
            <w:rPr>
              <w:rFonts w:ascii="Cambria Math" w:hAnsi="Cambria Math"/>
              <w:lang w:eastAsia="ru-RU"/>
            </w:rPr>
            <m:t>=</m:t>
          </m:r>
          <m:r>
            <w:rPr>
              <w:rFonts w:ascii="Cambria Math" w:hAnsi="Cambria Math"/>
              <w:lang w:eastAsia="ru-RU"/>
            </w:rPr>
            <m:t>p</m:t>
          </m:r>
          <m:r>
            <w:rPr>
              <w:rFonts w:ascii="Cambria Math" w:hAnsi="Cambria Math"/>
              <w:lang w:eastAsia="ru-RU"/>
            </w:rPr>
            <m:t>(</m:t>
          </m:r>
          <m:r>
            <w:rPr>
              <w:rFonts w:ascii="Cambria Math" w:hAnsi="Cambria Math"/>
              <w:lang w:eastAsia="ru-RU"/>
            </w:rPr>
            <m:t>X</m:t>
          </m:r>
          <m:r>
            <w:rPr>
              <w:rFonts w:ascii="Cambria Math" w:hAnsi="Cambria Math"/>
              <w:lang w:eastAsia="ru-RU"/>
            </w:rPr>
            <m:t>≤</m:t>
          </m:r>
          <m:rad>
            <m:radPr>
              <m:degHide m:val="1"/>
              <m:ctrlPr>
                <w:rPr>
                  <w:rFonts w:ascii="Cambria Math" w:hAnsi="Cambria Math"/>
                  <w:i/>
                  <w:lang w:eastAsia="ru-RU"/>
                </w:rPr>
              </m:ctrlPr>
            </m:radPr>
            <m:deg/>
            <m:e>
              <m:r>
                <w:rPr>
                  <w:rFonts w:ascii="Cambria Math" w:hAnsi="Cambria Math"/>
                  <w:lang w:eastAsia="ru-RU"/>
                </w:rPr>
                <m:t>y</m:t>
              </m:r>
            </m:e>
          </m:rad>
          <m:r>
            <w:rPr>
              <w:rFonts w:ascii="Cambria Math" w:hAnsi="Cambria Math"/>
              <w:lang w:eastAsia="ru-RU"/>
            </w:rPr>
            <m:t>)=</m:t>
          </m:r>
          <m:sSub>
            <m:sSubPr>
              <m:ctrlPr>
                <w:rPr>
                  <w:rFonts w:ascii="Cambria Math" w:hAnsi="Cambria Math"/>
                  <w:i/>
                  <w:lang w:eastAsia="ru-RU"/>
                </w:rPr>
              </m:ctrlPr>
            </m:sSubPr>
            <m:e>
              <m:r>
                <w:rPr>
                  <w:rFonts w:ascii="Cambria Math" w:hAnsi="Cambria Math"/>
                  <w:lang w:eastAsia="ru-RU"/>
                </w:rPr>
                <m:t>P</m:t>
              </m:r>
            </m:e>
            <m:sub>
              <m:r>
                <w:rPr>
                  <w:rFonts w:ascii="Cambria Math" w:hAnsi="Cambria Math"/>
                  <w:lang w:eastAsia="ru-RU"/>
                </w:rPr>
                <m:t>X</m:t>
              </m:r>
            </m:sub>
          </m:sSub>
          <m:r>
            <w:rPr>
              <w:rFonts w:ascii="Cambria Math" w:hAnsi="Cambria Math"/>
              <w:lang w:eastAsia="ru-RU"/>
            </w:rPr>
            <m:t>(</m:t>
          </m:r>
          <m:rad>
            <m:radPr>
              <m:degHide m:val="1"/>
              <m:ctrlPr>
                <w:rPr>
                  <w:rFonts w:ascii="Cambria Math" w:hAnsi="Cambria Math"/>
                  <w:i/>
                  <w:lang w:eastAsia="ru-RU"/>
                </w:rPr>
              </m:ctrlPr>
            </m:radPr>
            <m:deg/>
            <m:e>
              <m:r>
                <w:rPr>
                  <w:rFonts w:ascii="Cambria Math" w:hAnsi="Cambria Math"/>
                  <w:lang w:eastAsia="ru-RU"/>
                </w:rPr>
                <m:t>y</m:t>
              </m:r>
            </m:e>
          </m:rad>
          <m:r>
            <w:rPr>
              <w:rFonts w:ascii="Cambria Math" w:hAnsi="Cambria Math"/>
              <w:lang w:eastAsia="ru-RU"/>
            </w:rPr>
            <m:t>)</m:t>
          </m:r>
        </m:oMath>
      </m:oMathPara>
    </w:p>
    <w:p w14:paraId="5433C612" w14:textId="77777777" w:rsidR="00D276A4" w:rsidRDefault="00D276A4" w:rsidP="00C8216B">
      <w:pPr>
        <w:rPr>
          <w:lang w:eastAsia="ru-RU"/>
        </w:rPr>
      </w:pPr>
      <w:r>
        <w:rPr>
          <w:lang w:eastAsia="ru-RU"/>
        </w:rPr>
        <w:t>В</w:t>
      </w:r>
      <w:r w:rsidR="00C8216B">
        <w:rPr>
          <w:lang w:eastAsia="ru-RU"/>
        </w:rPr>
        <w:t>оспользуемся тем фактом, что плотност</w:t>
      </w:r>
      <w:r>
        <w:rPr>
          <w:lang w:eastAsia="ru-RU"/>
        </w:rPr>
        <w:t>ь распределения</w:t>
      </w:r>
      <w:r w:rsidR="00C8216B">
        <w:rPr>
          <w:lang w:eastAsia="ru-RU"/>
        </w:rPr>
        <w:t xml:space="preserve"> вероятности </w:t>
      </w:r>
      <w:r>
        <w:rPr>
          <w:lang w:eastAsia="ru-RU"/>
        </w:rPr>
        <w:t xml:space="preserve">PDF, обозначенная здесь как </w:t>
      </w:r>
      <w:r w:rsidRPr="00D276A4">
        <w:rPr>
          <w:rFonts w:asciiTheme="majorHAnsi" w:hAnsiTheme="majorHAnsi"/>
          <w:i/>
          <w:iCs/>
          <w:lang w:eastAsia="ru-RU"/>
        </w:rPr>
        <w:t>p</w:t>
      </w:r>
      <w:r w:rsidRPr="00D276A4">
        <w:rPr>
          <w:rFonts w:asciiTheme="majorHAnsi" w:hAnsiTheme="majorHAnsi"/>
          <w:i/>
          <w:iCs/>
          <w:vertAlign w:val="subscript"/>
          <w:lang w:eastAsia="ru-RU"/>
        </w:rPr>
        <w:t>Y</w:t>
      </w:r>
      <w:r w:rsidRPr="00D276A4">
        <w:rPr>
          <w:rFonts w:asciiTheme="majorHAnsi" w:hAnsiTheme="majorHAnsi"/>
          <w:i/>
          <w:iCs/>
          <w:lang w:eastAsia="ru-RU"/>
        </w:rPr>
        <w:t>(y)</w:t>
      </w:r>
      <w:r>
        <w:rPr>
          <w:lang w:eastAsia="ru-RU"/>
        </w:rPr>
        <w:t xml:space="preserve">, </w:t>
      </w:r>
      <w:r w:rsidR="00C8216B">
        <w:rPr>
          <w:lang w:eastAsia="ru-RU"/>
        </w:rPr>
        <w:t xml:space="preserve">является производной </w:t>
      </w:r>
      <w:r>
        <w:rPr>
          <w:lang w:eastAsia="ru-RU"/>
        </w:rPr>
        <w:t xml:space="preserve">интегральной функции распределения </w:t>
      </w:r>
      <w:r w:rsidR="00C8216B">
        <w:rPr>
          <w:lang w:eastAsia="ru-RU"/>
        </w:rPr>
        <w:t>CDF</w:t>
      </w:r>
      <w:r>
        <w:rPr>
          <w:lang w:eastAsia="ru-RU"/>
        </w:rPr>
        <w:t>:</w:t>
      </w:r>
    </w:p>
    <w:p w14:paraId="7C8706FD" w14:textId="31D2067C" w:rsidR="00D276A4" w:rsidRPr="003514A6" w:rsidRDefault="00787214" w:rsidP="00D276A4">
      <w:pPr>
        <w:rPr>
          <w:rFonts w:eastAsiaTheme="minorEastAsia"/>
          <w:i/>
          <w:lang w:val="en-US" w:eastAsia="ru-RU"/>
        </w:rPr>
      </w:pPr>
      <m:oMathPara>
        <m:oMathParaPr>
          <m:jc m:val="left"/>
        </m:oMathParaPr>
        <m:oMath>
          <m:d>
            <m:dPr>
              <m:ctrlPr>
                <w:rPr>
                  <w:rFonts w:ascii="Cambria Math" w:hAnsi="Cambria Math"/>
                  <w:i/>
                  <w:lang w:eastAsia="ru-RU"/>
                </w:rPr>
              </m:ctrlPr>
            </m:dPr>
            <m:e>
              <m:r>
                <w:rPr>
                  <w:rFonts w:ascii="Cambria Math" w:hAnsi="Cambria Math"/>
                  <w:lang w:eastAsia="ru-RU"/>
                </w:rPr>
                <m:t>48</m:t>
              </m:r>
            </m:e>
          </m:d>
          <m:r>
            <w:rPr>
              <w:rFonts w:ascii="Cambria Math" w:hAnsi="Cambria Math"/>
              <w:lang w:eastAsia="ru-RU"/>
            </w:rPr>
            <m:t xml:space="preserve"> </m:t>
          </m:r>
          <m:sSub>
            <m:sSubPr>
              <m:ctrlPr>
                <w:rPr>
                  <w:rFonts w:ascii="Cambria Math" w:hAnsi="Cambria Math"/>
                  <w:i/>
                  <w:lang w:eastAsia="ru-RU"/>
                </w:rPr>
              </m:ctrlPr>
            </m:sSubPr>
            <m:e>
              <m:r>
                <w:rPr>
                  <w:rFonts w:ascii="Cambria Math" w:hAnsi="Cambria Math"/>
                  <w:lang w:val="en-US" w:eastAsia="ru-RU"/>
                </w:rPr>
                <m:t>p</m:t>
              </m:r>
            </m:e>
            <m:sub>
              <m:r>
                <w:rPr>
                  <w:rFonts w:ascii="Cambria Math" w:hAnsi="Cambria Math"/>
                  <w:lang w:eastAsia="ru-RU"/>
                </w:rPr>
                <m:t>Y</m:t>
              </m:r>
            </m:sub>
          </m:sSub>
          <m:d>
            <m:dPr>
              <m:ctrlPr>
                <w:rPr>
                  <w:rFonts w:ascii="Cambria Math" w:hAnsi="Cambria Math"/>
                  <w:i/>
                  <w:lang w:eastAsia="ru-RU"/>
                </w:rPr>
              </m:ctrlPr>
            </m:dPr>
            <m:e>
              <m:r>
                <w:rPr>
                  <w:rFonts w:ascii="Cambria Math" w:hAnsi="Cambria Math"/>
                  <w:lang w:eastAsia="ru-RU"/>
                </w:rPr>
                <m:t>y</m:t>
              </m:r>
            </m:e>
          </m:d>
          <m:r>
            <w:rPr>
              <w:rFonts w:ascii="Cambria Math" w:hAnsi="Cambria Math"/>
              <w:lang w:eastAsia="ru-RU"/>
            </w:rPr>
            <m:t>=</m:t>
          </m:r>
          <m:f>
            <m:fPr>
              <m:ctrlPr>
                <w:rPr>
                  <w:rFonts w:ascii="Cambria Math" w:hAnsi="Cambria Math"/>
                  <w:i/>
                  <w:lang w:eastAsia="ru-RU"/>
                </w:rPr>
              </m:ctrlPr>
            </m:fPr>
            <m:num>
              <m:r>
                <w:rPr>
                  <w:rFonts w:ascii="Cambria Math" w:hAnsi="Cambria Math"/>
                  <w:lang w:eastAsia="ru-RU"/>
                </w:rPr>
                <m:t>d</m:t>
              </m:r>
              <m:sSub>
                <m:sSubPr>
                  <m:ctrlPr>
                    <w:rPr>
                      <w:rFonts w:ascii="Cambria Math" w:hAnsi="Cambria Math"/>
                      <w:i/>
                      <w:lang w:eastAsia="ru-RU"/>
                    </w:rPr>
                  </m:ctrlPr>
                </m:sSubPr>
                <m:e>
                  <m:r>
                    <w:rPr>
                      <w:rFonts w:ascii="Cambria Math" w:hAnsi="Cambria Math"/>
                      <w:lang w:eastAsia="ru-RU"/>
                    </w:rPr>
                    <m:t>P</m:t>
                  </m:r>
                </m:e>
                <m:sub>
                  <m:r>
                    <w:rPr>
                      <w:rFonts w:ascii="Cambria Math" w:hAnsi="Cambria Math"/>
                      <w:lang w:eastAsia="ru-RU"/>
                    </w:rPr>
                    <m:t>Y</m:t>
                  </m:r>
                </m:sub>
              </m:sSub>
            </m:num>
            <m:den>
              <m:r>
                <w:rPr>
                  <w:rFonts w:ascii="Cambria Math" w:hAnsi="Cambria Math"/>
                  <w:lang w:eastAsia="ru-RU"/>
                </w:rPr>
                <m:t>dy</m:t>
              </m:r>
            </m:den>
          </m:f>
          <m:r>
            <w:rPr>
              <w:rFonts w:ascii="Cambria Math" w:hAnsi="Cambria Math"/>
              <w:lang w:eastAsia="ru-RU"/>
            </w:rPr>
            <m:t>=</m:t>
          </m:r>
          <m:f>
            <m:fPr>
              <m:ctrlPr>
                <w:rPr>
                  <w:rFonts w:ascii="Cambria Math" w:eastAsiaTheme="minorEastAsia" w:hAnsi="Cambria Math"/>
                  <w:i/>
                  <w:lang w:eastAsia="ru-RU"/>
                </w:rPr>
              </m:ctrlPr>
            </m:fPr>
            <m:num>
              <m:r>
                <w:rPr>
                  <w:rFonts w:ascii="Cambria Math" w:eastAsiaTheme="minorEastAsia" w:hAnsi="Cambria Math"/>
                  <w:lang w:eastAsia="ru-RU"/>
                </w:rPr>
                <m:t>d</m:t>
              </m:r>
            </m:num>
            <m:den>
              <m:r>
                <w:rPr>
                  <w:rFonts w:ascii="Cambria Math" w:eastAsiaTheme="minorEastAsia" w:hAnsi="Cambria Math"/>
                  <w:lang w:eastAsia="ru-RU"/>
                </w:rPr>
                <m:t>dy</m:t>
              </m:r>
            </m:den>
          </m:f>
          <m:sSub>
            <m:sSubPr>
              <m:ctrlPr>
                <w:rPr>
                  <w:rFonts w:ascii="Cambria Math" w:hAnsi="Cambria Math"/>
                  <w:i/>
                  <w:lang w:eastAsia="ru-RU"/>
                </w:rPr>
              </m:ctrlPr>
            </m:sSubPr>
            <m:e>
              <m:r>
                <w:rPr>
                  <w:rFonts w:ascii="Cambria Math" w:hAnsi="Cambria Math"/>
                  <w:lang w:eastAsia="ru-RU"/>
                </w:rPr>
                <m:t>P</m:t>
              </m:r>
            </m:e>
            <m:sub>
              <m:r>
                <w:rPr>
                  <w:rFonts w:ascii="Cambria Math" w:hAnsi="Cambria Math"/>
                  <w:lang w:eastAsia="ru-RU"/>
                </w:rPr>
                <m:t>X</m:t>
              </m:r>
            </m:sub>
          </m:sSub>
          <m:d>
            <m:dPr>
              <m:ctrlPr>
                <w:rPr>
                  <w:rFonts w:ascii="Cambria Math" w:hAnsi="Cambria Math"/>
                  <w:i/>
                  <w:lang w:eastAsia="ru-RU"/>
                </w:rPr>
              </m:ctrlPr>
            </m:dPr>
            <m:e>
              <m:rad>
                <m:radPr>
                  <m:degHide m:val="1"/>
                  <m:ctrlPr>
                    <w:rPr>
                      <w:rFonts w:ascii="Cambria Math" w:hAnsi="Cambria Math"/>
                      <w:i/>
                      <w:lang w:eastAsia="ru-RU"/>
                    </w:rPr>
                  </m:ctrlPr>
                </m:radPr>
                <m:deg/>
                <m:e>
                  <m:r>
                    <w:rPr>
                      <w:rFonts w:ascii="Cambria Math" w:hAnsi="Cambria Math"/>
                      <w:lang w:eastAsia="ru-RU"/>
                    </w:rPr>
                    <m:t>y</m:t>
                  </m:r>
                </m:e>
              </m:rad>
            </m:e>
          </m:d>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eastAsiaTheme="minorEastAsia" w:hAnsi="Cambria Math"/>
                      <w:lang w:eastAsia="ru-RU"/>
                    </w:rPr>
                    <m:t>цепное правило</m:t>
                  </m:r>
                </m:e>
              </m:groupChr>
            </m:e>
          </m:box>
          <m:f>
            <m:fPr>
              <m:ctrlPr>
                <w:rPr>
                  <w:rFonts w:ascii="Cambria Math" w:eastAsiaTheme="minorEastAsia" w:hAnsi="Cambria Math"/>
                  <w:i/>
                  <w:lang w:eastAsia="ru-RU"/>
                </w:rPr>
              </m:ctrlPr>
            </m:fPr>
            <m:num>
              <m:r>
                <w:rPr>
                  <w:rFonts w:ascii="Cambria Math" w:eastAsiaTheme="minorEastAsia" w:hAnsi="Cambria Math"/>
                  <w:lang w:eastAsia="ru-RU"/>
                </w:rPr>
                <m:t>d</m:t>
              </m:r>
              <m:sSub>
                <m:sSubPr>
                  <m:ctrlPr>
                    <w:rPr>
                      <w:rFonts w:ascii="Cambria Math" w:hAnsi="Cambria Math"/>
                      <w:i/>
                      <w:lang w:eastAsia="ru-RU"/>
                    </w:rPr>
                  </m:ctrlPr>
                </m:sSubPr>
                <m:e>
                  <m:r>
                    <w:rPr>
                      <w:rFonts w:ascii="Cambria Math" w:hAnsi="Cambria Math"/>
                      <w:lang w:eastAsia="ru-RU"/>
                    </w:rPr>
                    <m:t>P</m:t>
                  </m:r>
                </m:e>
                <m:sub>
                  <m:r>
                    <w:rPr>
                      <w:rFonts w:ascii="Cambria Math" w:hAnsi="Cambria Math"/>
                      <w:lang w:eastAsia="ru-RU"/>
                    </w:rPr>
                    <m:t>X</m:t>
                  </m:r>
                </m:sub>
              </m:sSub>
            </m:num>
            <m:den>
              <m:r>
                <w:rPr>
                  <w:rFonts w:ascii="Cambria Math" w:eastAsiaTheme="minorEastAsia" w:hAnsi="Cambria Math"/>
                  <w:lang w:eastAsia="ru-RU"/>
                </w:rPr>
                <m:t>dy</m:t>
              </m:r>
            </m:den>
          </m:f>
          <m:sSub>
            <m:sSubPr>
              <m:ctrlPr>
                <w:rPr>
                  <w:rFonts w:ascii="Cambria Math" w:eastAsiaTheme="minorEastAsia" w:hAnsi="Cambria Math"/>
                  <w:i/>
                  <w:lang w:eastAsia="ru-RU"/>
                </w:rPr>
              </m:ctrlPr>
            </m:sSubPr>
            <m:e>
              <m:r>
                <w:rPr>
                  <w:rFonts w:ascii="Cambria Math" w:eastAsiaTheme="minorEastAsia" w:hAnsi="Cambria Math"/>
                  <w:lang w:eastAsia="ru-RU"/>
                </w:rPr>
                <m:t>|</m:t>
              </m:r>
            </m:e>
            <m:sub>
              <m:r>
                <w:rPr>
                  <w:rFonts w:ascii="Cambria Math" w:eastAsiaTheme="minorEastAsia" w:hAnsi="Cambria Math"/>
                  <w:lang w:eastAsia="ru-RU"/>
                </w:rPr>
                <m:t>x</m:t>
              </m:r>
              <m:r>
                <w:rPr>
                  <w:rFonts w:ascii="Cambria Math" w:eastAsiaTheme="minorEastAsia" w:hAnsi="Cambria Math"/>
                  <w:lang w:eastAsia="ru-RU"/>
                </w:rPr>
                <m:t>=</m:t>
              </m:r>
              <m:rad>
                <m:radPr>
                  <m:degHide m:val="1"/>
                  <m:ctrlPr>
                    <w:rPr>
                      <w:rFonts w:ascii="Cambria Math" w:eastAsiaTheme="minorEastAsia" w:hAnsi="Cambria Math"/>
                      <w:i/>
                      <w:lang w:eastAsia="ru-RU"/>
                    </w:rPr>
                  </m:ctrlPr>
                </m:radPr>
                <m:deg/>
                <m:e>
                  <m:r>
                    <w:rPr>
                      <w:rFonts w:ascii="Cambria Math" w:eastAsiaTheme="minorEastAsia" w:hAnsi="Cambria Math"/>
                      <w:lang w:eastAsia="ru-RU"/>
                    </w:rPr>
                    <m:t>y</m:t>
                  </m:r>
                </m:e>
              </m:rad>
            </m:sub>
          </m:sSub>
          <m:r>
            <w:rPr>
              <w:rFonts w:ascii="Cambria Math" w:eastAsiaTheme="minorEastAsia" w:hAnsi="Cambria Math"/>
              <w:lang w:eastAsia="ru-RU"/>
            </w:rPr>
            <m:t>∙</m:t>
          </m:r>
          <m:f>
            <m:fPr>
              <m:ctrlPr>
                <w:rPr>
                  <w:rFonts w:ascii="Cambria Math" w:eastAsiaTheme="minorEastAsia" w:hAnsi="Cambria Math"/>
                  <w:i/>
                  <w:lang w:eastAsia="ru-RU"/>
                </w:rPr>
              </m:ctrlPr>
            </m:fPr>
            <m:num>
              <m:r>
                <w:rPr>
                  <w:rFonts w:ascii="Cambria Math" w:eastAsiaTheme="minorEastAsia" w:hAnsi="Cambria Math"/>
                  <w:lang w:eastAsia="ru-RU"/>
                </w:rPr>
                <m:t>d</m:t>
              </m:r>
            </m:num>
            <m:den>
              <m:r>
                <w:rPr>
                  <w:rFonts w:ascii="Cambria Math" w:eastAsiaTheme="minorEastAsia" w:hAnsi="Cambria Math"/>
                  <w:lang w:eastAsia="ru-RU"/>
                </w:rPr>
                <m:t>dy</m:t>
              </m:r>
            </m:den>
          </m:f>
          <m:rad>
            <m:radPr>
              <m:degHide m:val="1"/>
              <m:ctrlPr>
                <w:rPr>
                  <w:rFonts w:ascii="Cambria Math" w:eastAsiaTheme="minorEastAsia" w:hAnsi="Cambria Math"/>
                  <w:i/>
                  <w:lang w:eastAsia="ru-RU"/>
                </w:rPr>
              </m:ctrlPr>
            </m:radPr>
            <m:deg/>
            <m:e>
              <m:r>
                <w:rPr>
                  <w:rFonts w:ascii="Cambria Math" w:eastAsiaTheme="minorEastAsia" w:hAnsi="Cambria Math"/>
                  <w:lang w:eastAsia="ru-RU"/>
                </w:rPr>
                <m:t>y</m:t>
              </m:r>
            </m:e>
          </m:rad>
          <m:r>
            <w:rPr>
              <w:rFonts w:ascii="Cambria Math" w:eastAsiaTheme="minorEastAsia" w:hAnsi="Cambria Math"/>
              <w:lang w:eastAsia="ru-RU"/>
            </w:rPr>
            <m:t>=</m:t>
          </m:r>
          <m:sSub>
            <m:sSubPr>
              <m:ctrlPr>
                <w:rPr>
                  <w:rFonts w:ascii="Cambria Math" w:eastAsiaTheme="minorEastAsia" w:hAnsi="Cambria Math"/>
                  <w:i/>
                  <w:lang w:eastAsia="ru-RU"/>
                </w:rPr>
              </m:ctrlPr>
            </m:sSubPr>
            <m:e>
              <m:r>
                <w:rPr>
                  <w:rFonts w:ascii="Cambria Math" w:eastAsiaTheme="minorEastAsia" w:hAnsi="Cambria Math"/>
                  <w:lang w:val="en-US" w:eastAsia="ru-RU"/>
                </w:rPr>
                <m:t>P</m:t>
              </m:r>
            </m:e>
            <m:sub>
              <m:r>
                <w:rPr>
                  <w:rFonts w:ascii="Cambria Math" w:eastAsiaTheme="minorEastAsia" w:hAnsi="Cambria Math"/>
                  <w:lang w:eastAsia="ru-RU"/>
                </w:rPr>
                <m:t>X</m:t>
              </m:r>
            </m:sub>
          </m:sSub>
          <m:d>
            <m:dPr>
              <m:ctrlPr>
                <w:rPr>
                  <w:rFonts w:ascii="Cambria Math" w:eastAsiaTheme="minorEastAsia" w:hAnsi="Cambria Math"/>
                  <w:i/>
                  <w:lang w:eastAsia="ru-RU"/>
                </w:rPr>
              </m:ctrlPr>
            </m:dPr>
            <m:e>
              <m:rad>
                <m:radPr>
                  <m:degHide m:val="1"/>
                  <m:ctrlPr>
                    <w:rPr>
                      <w:rFonts w:ascii="Cambria Math" w:eastAsiaTheme="minorEastAsia" w:hAnsi="Cambria Math"/>
                      <w:i/>
                      <w:lang w:eastAsia="ru-RU"/>
                    </w:rPr>
                  </m:ctrlPr>
                </m:radPr>
                <m:deg/>
                <m:e>
                  <m:r>
                    <w:rPr>
                      <w:rFonts w:ascii="Cambria Math" w:eastAsiaTheme="minorEastAsia" w:hAnsi="Cambria Math"/>
                      <w:lang w:eastAsia="ru-RU"/>
                    </w:rPr>
                    <m:t>y</m:t>
                  </m:r>
                </m:e>
              </m:rad>
            </m:e>
          </m:d>
          <m:f>
            <m:fPr>
              <m:ctrlPr>
                <w:rPr>
                  <w:rFonts w:ascii="Cambria Math" w:eastAsiaTheme="minorEastAsia" w:hAnsi="Cambria Math"/>
                  <w:i/>
                  <w:lang w:eastAsia="ru-RU"/>
                </w:rPr>
              </m:ctrlPr>
            </m:fPr>
            <m:num>
              <m:r>
                <w:rPr>
                  <w:rFonts w:ascii="Cambria Math" w:eastAsiaTheme="minorEastAsia" w:hAnsi="Cambria Math"/>
                  <w:lang w:eastAsia="ru-RU"/>
                </w:rPr>
                <m:t>1</m:t>
              </m:r>
            </m:num>
            <m:den>
              <m:r>
                <w:rPr>
                  <w:rFonts w:ascii="Cambria Math" w:eastAsiaTheme="minorEastAsia" w:hAnsi="Cambria Math"/>
                  <w:lang w:eastAsia="ru-RU"/>
                </w:rPr>
                <m:t>2</m:t>
              </m:r>
              <m:rad>
                <m:radPr>
                  <m:degHide m:val="1"/>
                  <m:ctrlPr>
                    <w:rPr>
                      <w:rFonts w:ascii="Cambria Math" w:eastAsiaTheme="minorEastAsia" w:hAnsi="Cambria Math"/>
                      <w:i/>
                      <w:lang w:eastAsia="ru-RU"/>
                    </w:rPr>
                  </m:ctrlPr>
                </m:radPr>
                <m:deg/>
                <m:e>
                  <m:r>
                    <w:rPr>
                      <w:rFonts w:ascii="Cambria Math" w:eastAsiaTheme="minorEastAsia" w:hAnsi="Cambria Math"/>
                      <w:lang w:eastAsia="ru-RU"/>
                    </w:rPr>
                    <m:t>y</m:t>
                  </m:r>
                </m:e>
              </m:rad>
            </m:den>
          </m:f>
          <m:r>
            <w:rPr>
              <w:rFonts w:ascii="Cambria Math" w:eastAsiaTheme="minorEastAsia" w:hAnsi="Cambria Math"/>
              <w:lang w:eastAsia="ru-RU"/>
            </w:rPr>
            <m:t>=1∙</m:t>
          </m:r>
          <m:f>
            <m:fPr>
              <m:ctrlPr>
                <w:rPr>
                  <w:rFonts w:ascii="Cambria Math" w:eastAsiaTheme="minorEastAsia" w:hAnsi="Cambria Math"/>
                  <w:i/>
                  <w:lang w:eastAsia="ru-RU"/>
                </w:rPr>
              </m:ctrlPr>
            </m:fPr>
            <m:num>
              <m:r>
                <w:rPr>
                  <w:rFonts w:ascii="Cambria Math" w:eastAsiaTheme="minorEastAsia" w:hAnsi="Cambria Math"/>
                  <w:lang w:eastAsia="ru-RU"/>
                </w:rPr>
                <m:t>1</m:t>
              </m:r>
            </m:num>
            <m:den>
              <m:r>
                <w:rPr>
                  <w:rFonts w:ascii="Cambria Math" w:eastAsiaTheme="minorEastAsia" w:hAnsi="Cambria Math"/>
                  <w:lang w:eastAsia="ru-RU"/>
                </w:rPr>
                <m:t>2</m:t>
              </m:r>
              <m:rad>
                <m:radPr>
                  <m:degHide m:val="1"/>
                  <m:ctrlPr>
                    <w:rPr>
                      <w:rFonts w:ascii="Cambria Math" w:eastAsiaTheme="minorEastAsia" w:hAnsi="Cambria Math"/>
                      <w:i/>
                      <w:lang w:eastAsia="ru-RU"/>
                    </w:rPr>
                  </m:ctrlPr>
                </m:radPr>
                <m:deg/>
                <m:e>
                  <m:r>
                    <w:rPr>
                      <w:rFonts w:ascii="Cambria Math" w:eastAsiaTheme="minorEastAsia" w:hAnsi="Cambria Math"/>
                      <w:lang w:eastAsia="ru-RU"/>
                    </w:rPr>
                    <m:t>y</m:t>
                  </m:r>
                </m:e>
              </m:rad>
            </m:den>
          </m:f>
          <m:r>
            <w:rPr>
              <w:rFonts w:ascii="Cambria Math" w:eastAsiaTheme="minorEastAsia" w:hAnsi="Cambria Math"/>
              <w:lang w:eastAsia="ru-RU"/>
            </w:rPr>
            <m:t>=</m:t>
          </m:r>
          <m:f>
            <m:fPr>
              <m:ctrlPr>
                <w:rPr>
                  <w:rFonts w:ascii="Cambria Math" w:eastAsiaTheme="minorEastAsia" w:hAnsi="Cambria Math"/>
                  <w:i/>
                  <w:lang w:eastAsia="ru-RU"/>
                </w:rPr>
              </m:ctrlPr>
            </m:fPr>
            <m:num>
              <m:r>
                <w:rPr>
                  <w:rFonts w:ascii="Cambria Math" w:eastAsiaTheme="minorEastAsia" w:hAnsi="Cambria Math"/>
                  <w:lang w:eastAsia="ru-RU"/>
                </w:rPr>
                <m:t>1</m:t>
              </m:r>
            </m:num>
            <m:den>
              <m:r>
                <w:rPr>
                  <w:rFonts w:ascii="Cambria Math" w:eastAsiaTheme="minorEastAsia" w:hAnsi="Cambria Math"/>
                  <w:lang w:eastAsia="ru-RU"/>
                </w:rPr>
                <m:t>2</m:t>
              </m:r>
              <m:rad>
                <m:radPr>
                  <m:degHide m:val="1"/>
                  <m:ctrlPr>
                    <w:rPr>
                      <w:rFonts w:ascii="Cambria Math" w:eastAsiaTheme="minorEastAsia" w:hAnsi="Cambria Math"/>
                      <w:i/>
                      <w:lang w:eastAsia="ru-RU"/>
                    </w:rPr>
                  </m:ctrlPr>
                </m:radPr>
                <m:deg/>
                <m:e>
                  <m:r>
                    <w:rPr>
                      <w:rFonts w:ascii="Cambria Math" w:eastAsiaTheme="minorEastAsia" w:hAnsi="Cambria Math"/>
                      <w:lang w:eastAsia="ru-RU"/>
                    </w:rPr>
                    <m:t>y</m:t>
                  </m:r>
                </m:e>
              </m:rad>
            </m:den>
          </m:f>
        </m:oMath>
      </m:oMathPara>
    </w:p>
    <w:p w14:paraId="6CA89F85" w14:textId="21A18330" w:rsidR="00C8216B" w:rsidRDefault="00C8216B" w:rsidP="00C8216B">
      <w:pPr>
        <w:rPr>
          <w:lang w:eastAsia="ru-RU"/>
        </w:rPr>
      </w:pPr>
      <w:r>
        <w:rPr>
          <w:lang w:eastAsia="ru-RU"/>
        </w:rPr>
        <w:t xml:space="preserve">Результирующее распределение </w:t>
      </w:r>
      <w:r w:rsidRPr="00A759EB">
        <w:rPr>
          <w:rFonts w:asciiTheme="majorHAnsi" w:hAnsiTheme="majorHAnsi"/>
          <w:i/>
          <w:iCs/>
          <w:lang w:eastAsia="ru-RU"/>
        </w:rPr>
        <w:t>pY(y)</w:t>
      </w:r>
      <w:r>
        <w:rPr>
          <w:lang w:eastAsia="ru-RU"/>
        </w:rPr>
        <w:t xml:space="preserve"> нормировано (проверьте это) и соответствует нашему первоначальному предположению: плотность вероятности выше для более низких значений </w:t>
      </w:r>
      <w:r w:rsidRPr="00A759EB">
        <w:rPr>
          <w:rFonts w:asciiTheme="majorHAnsi" w:hAnsiTheme="majorHAnsi"/>
          <w:i/>
          <w:iCs/>
          <w:lang w:eastAsia="ru-RU"/>
        </w:rPr>
        <w:t>y</w:t>
      </w:r>
      <w:r>
        <w:rPr>
          <w:lang w:eastAsia="ru-RU"/>
        </w:rPr>
        <w:t xml:space="preserve">. </w:t>
      </w:r>
      <w:r w:rsidR="0063249C">
        <w:rPr>
          <w:lang w:eastAsia="ru-RU"/>
        </w:rPr>
        <w:t>П</w:t>
      </w:r>
      <w:r>
        <w:rPr>
          <w:lang w:eastAsia="ru-RU"/>
        </w:rPr>
        <w:t>ровери</w:t>
      </w:r>
      <w:r w:rsidR="0063249C">
        <w:rPr>
          <w:lang w:eastAsia="ru-RU"/>
        </w:rPr>
        <w:t>м</w:t>
      </w:r>
      <w:r>
        <w:rPr>
          <w:lang w:eastAsia="ru-RU"/>
        </w:rPr>
        <w:t xml:space="preserve"> результат с помощью симуляции: </w:t>
      </w:r>
      <w:r w:rsidR="0063249C">
        <w:rPr>
          <w:lang w:eastAsia="ru-RU"/>
        </w:rPr>
        <w:t>возьмем</w:t>
      </w:r>
      <w:r>
        <w:rPr>
          <w:lang w:eastAsia="ru-RU"/>
        </w:rPr>
        <w:t xml:space="preserve"> множество случайных чисел из равномерного распределения между 0 и 1, возве</w:t>
      </w:r>
      <w:r w:rsidR="0063249C">
        <w:rPr>
          <w:lang w:eastAsia="ru-RU"/>
        </w:rPr>
        <w:t>дем</w:t>
      </w:r>
      <w:r>
        <w:rPr>
          <w:lang w:eastAsia="ru-RU"/>
        </w:rPr>
        <w:t xml:space="preserve"> их в квадрат, </w:t>
      </w:r>
      <w:r w:rsidR="0063249C">
        <w:rPr>
          <w:lang w:eastAsia="ru-RU"/>
        </w:rPr>
        <w:t xml:space="preserve">и </w:t>
      </w:r>
      <w:r>
        <w:rPr>
          <w:lang w:eastAsia="ru-RU"/>
        </w:rPr>
        <w:t>построи</w:t>
      </w:r>
      <w:r w:rsidR="0063249C">
        <w:rPr>
          <w:lang w:eastAsia="ru-RU"/>
        </w:rPr>
        <w:t>м</w:t>
      </w:r>
      <w:r>
        <w:rPr>
          <w:lang w:eastAsia="ru-RU"/>
        </w:rPr>
        <w:t xml:space="preserve"> нормированную гистограмму квадратов с мелкими интервалами</w:t>
      </w:r>
      <w:r w:rsidR="0063249C">
        <w:rPr>
          <w:lang w:eastAsia="ru-RU"/>
        </w:rPr>
        <w:t>, а</w:t>
      </w:r>
      <w:r>
        <w:rPr>
          <w:lang w:eastAsia="ru-RU"/>
        </w:rPr>
        <w:t xml:space="preserve"> поверх нее</w:t>
      </w:r>
      <w:r w:rsidR="0063249C">
        <w:rPr>
          <w:lang w:eastAsia="ru-RU"/>
        </w:rPr>
        <w:t xml:space="preserve"> проведем</w:t>
      </w:r>
      <w:r>
        <w:rPr>
          <w:lang w:eastAsia="ru-RU"/>
        </w:rPr>
        <w:t xml:space="preserve"> функцию</w:t>
      </w:r>
      <w:r w:rsidR="0063249C">
        <w:rPr>
          <w:lang w:eastAsia="ru-RU"/>
        </w:rPr>
        <w:t xml:space="preserve"> (48):</w:t>
      </w:r>
    </w:p>
    <w:p w14:paraId="4BED41F5" w14:textId="0E727A94" w:rsidR="0063249C" w:rsidRDefault="00E410B2" w:rsidP="00C8216B">
      <w:pPr>
        <w:rPr>
          <w:lang w:eastAsia="ru-RU"/>
        </w:rPr>
      </w:pPr>
      <w:r>
        <w:rPr>
          <w:noProof/>
          <w:lang w:eastAsia="ru-RU"/>
        </w:rPr>
        <w:drawing>
          <wp:inline distT="0" distB="0" distL="0" distR="0" wp14:anchorId="58D529A6" wp14:editId="2C9BAEE3">
            <wp:extent cx="3295935" cy="1977561"/>
            <wp:effectExtent l="0" t="0" r="0" b="3810"/>
            <wp:docPr id="450249331" name="Рисунок 1" descr="Изображение выглядит как линия, График, снимок экрана, ска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249331" name="Рисунок 1" descr="Изображение выглядит как линия, График, снимок экрана, скат&#10;&#10;Автоматически созданное описание"/>
                    <pic:cNvPicPr/>
                  </pic:nvPicPr>
                  <pic:blipFill>
                    <a:blip r:embed="rId23">
                      <a:extLst>
                        <a:ext uri="{28A0092B-C50C-407E-A947-70E740481C1C}">
                          <a14:useLocalDpi xmlns:a14="http://schemas.microsoft.com/office/drawing/2010/main" val="0"/>
                        </a:ext>
                      </a:extLst>
                    </a:blip>
                    <a:stretch>
                      <a:fillRect/>
                    </a:stretch>
                  </pic:blipFill>
                  <pic:spPr>
                    <a:xfrm>
                      <a:off x="0" y="0"/>
                      <a:ext cx="3320564" cy="1992338"/>
                    </a:xfrm>
                    <a:prstGeom prst="rect">
                      <a:avLst/>
                    </a:prstGeom>
                  </pic:spPr>
                </pic:pic>
              </a:graphicData>
            </a:graphic>
          </wp:inline>
        </w:drawing>
      </w:r>
    </w:p>
    <w:p w14:paraId="1ED611FE" w14:textId="2C0AA0CD" w:rsidR="0063249C" w:rsidRPr="006B3E01" w:rsidRDefault="0063249C" w:rsidP="00C8216B">
      <w:pPr>
        <w:rPr>
          <w:lang w:eastAsia="ru-RU"/>
        </w:rPr>
      </w:pPr>
      <w:r>
        <w:rPr>
          <w:lang w:eastAsia="ru-RU"/>
        </w:rPr>
        <w:t>Рис. 1</w:t>
      </w:r>
      <w:r w:rsidR="00E410B2" w:rsidRPr="006B3E01">
        <w:rPr>
          <w:lang w:eastAsia="ru-RU"/>
        </w:rPr>
        <w:t>4</w:t>
      </w:r>
      <w:r>
        <w:rPr>
          <w:lang w:eastAsia="ru-RU"/>
        </w:rPr>
        <w:t>. Симуляция (гистограмма) и функция (48</w:t>
      </w:r>
      <w:r w:rsidRPr="0063249C">
        <w:rPr>
          <w:lang w:eastAsia="ru-RU"/>
        </w:rPr>
        <w:t>)</w:t>
      </w:r>
      <w:r>
        <w:rPr>
          <w:lang w:eastAsia="ru-RU"/>
        </w:rPr>
        <w:t xml:space="preserve"> </w:t>
      </w:r>
    </w:p>
    <w:p w14:paraId="1BFC94C0" w14:textId="77777777" w:rsidR="00C8216B" w:rsidRDefault="00C8216B" w:rsidP="00C8216B">
      <w:pPr>
        <w:rPr>
          <w:lang w:eastAsia="ru-RU"/>
        </w:rPr>
      </w:pPr>
      <w:r>
        <w:rPr>
          <w:lang w:eastAsia="ru-RU"/>
        </w:rPr>
        <w:t xml:space="preserve">Мы могли бы сформулировать ту же задачу с произвольным распределением </w:t>
      </w:r>
      <w:r w:rsidRPr="00E410B2">
        <w:rPr>
          <w:rFonts w:asciiTheme="majorHAnsi" w:hAnsiTheme="majorHAnsi"/>
          <w:i/>
          <w:iCs/>
          <w:lang w:eastAsia="ru-RU"/>
        </w:rPr>
        <w:t>p</w:t>
      </w:r>
      <w:r w:rsidRPr="00E410B2">
        <w:rPr>
          <w:rFonts w:asciiTheme="majorHAnsi" w:hAnsiTheme="majorHAnsi"/>
          <w:i/>
          <w:iCs/>
          <w:vertAlign w:val="subscript"/>
          <w:lang w:eastAsia="ru-RU"/>
        </w:rPr>
        <w:t>X</w:t>
      </w:r>
      <w:r w:rsidRPr="00E410B2">
        <w:rPr>
          <w:rFonts w:asciiTheme="majorHAnsi" w:hAnsiTheme="majorHAnsi"/>
          <w:i/>
          <w:iCs/>
          <w:lang w:eastAsia="ru-RU"/>
        </w:rPr>
        <w:t>(x)</w:t>
      </w:r>
      <w:r>
        <w:rPr>
          <w:lang w:eastAsia="ru-RU"/>
        </w:rPr>
        <w:t xml:space="preserve"> вместо равномерного. Вычисления идентичны, за исключением последнего шага. Далее мы находим, что</w:t>
      </w:r>
    </w:p>
    <w:p w14:paraId="3F04C2F5" w14:textId="0478A632" w:rsidR="00E410B2" w:rsidRPr="008D326B" w:rsidRDefault="00787214" w:rsidP="00E410B2">
      <w:pPr>
        <w:rPr>
          <w:rFonts w:eastAsiaTheme="minorEastAsia"/>
          <w:i/>
          <w:lang w:val="en-US" w:eastAsia="ru-RU"/>
        </w:rPr>
      </w:pPr>
      <m:oMathPara>
        <m:oMathParaPr>
          <m:jc m:val="left"/>
        </m:oMathParaPr>
        <m:oMath>
          <m:d>
            <m:dPr>
              <m:ctrlPr>
                <w:rPr>
                  <w:rFonts w:ascii="Cambria Math" w:hAnsi="Cambria Math"/>
                  <w:i/>
                  <w:lang w:eastAsia="ru-RU"/>
                </w:rPr>
              </m:ctrlPr>
            </m:dPr>
            <m:e>
              <m:r>
                <w:rPr>
                  <w:rFonts w:ascii="Cambria Math" w:hAnsi="Cambria Math"/>
                  <w:lang w:eastAsia="ru-RU"/>
                </w:rPr>
                <m:t>49</m:t>
              </m:r>
            </m:e>
          </m:d>
          <m:r>
            <w:rPr>
              <w:rFonts w:ascii="Cambria Math" w:hAnsi="Cambria Math"/>
              <w:lang w:eastAsia="ru-RU"/>
            </w:rPr>
            <m:t xml:space="preserve"> </m:t>
          </m:r>
          <m:sSub>
            <m:sSubPr>
              <m:ctrlPr>
                <w:rPr>
                  <w:rFonts w:ascii="Cambria Math" w:hAnsi="Cambria Math"/>
                  <w:i/>
                  <w:lang w:eastAsia="ru-RU"/>
                </w:rPr>
              </m:ctrlPr>
            </m:sSubPr>
            <m:e>
              <m:r>
                <w:rPr>
                  <w:rFonts w:ascii="Cambria Math" w:hAnsi="Cambria Math"/>
                  <w:lang w:val="en-US" w:eastAsia="ru-RU"/>
                </w:rPr>
                <m:t>p</m:t>
              </m:r>
            </m:e>
            <m:sub>
              <m:r>
                <w:rPr>
                  <w:rFonts w:ascii="Cambria Math" w:hAnsi="Cambria Math"/>
                  <w:lang w:eastAsia="ru-RU"/>
                </w:rPr>
                <m:t>Y</m:t>
              </m:r>
            </m:sub>
          </m:sSub>
          <m:d>
            <m:dPr>
              <m:ctrlPr>
                <w:rPr>
                  <w:rFonts w:ascii="Cambria Math" w:hAnsi="Cambria Math"/>
                  <w:i/>
                  <w:lang w:eastAsia="ru-RU"/>
                </w:rPr>
              </m:ctrlPr>
            </m:dPr>
            <m:e>
              <m:r>
                <w:rPr>
                  <w:rFonts w:ascii="Cambria Math" w:hAnsi="Cambria Math"/>
                  <w:lang w:eastAsia="ru-RU"/>
                </w:rPr>
                <m:t>y</m:t>
              </m:r>
            </m:e>
          </m:d>
          <m:r>
            <w:rPr>
              <w:rFonts w:ascii="Cambria Math" w:hAnsi="Cambria Math"/>
              <w:lang w:eastAsia="ru-RU"/>
            </w:rPr>
            <m:t>=</m:t>
          </m:r>
          <m:sSub>
            <m:sSubPr>
              <m:ctrlPr>
                <w:rPr>
                  <w:rFonts w:ascii="Cambria Math" w:hAnsi="Cambria Math"/>
                  <w:i/>
                  <w:lang w:eastAsia="ru-RU"/>
                </w:rPr>
              </m:ctrlPr>
            </m:sSubPr>
            <m:e>
              <m:r>
                <w:rPr>
                  <w:rFonts w:ascii="Cambria Math" w:hAnsi="Cambria Math"/>
                  <w:lang w:eastAsia="ru-RU"/>
                </w:rPr>
                <m:t>p</m:t>
              </m:r>
            </m:e>
            <m:sub>
              <m:r>
                <w:rPr>
                  <w:rFonts w:ascii="Cambria Math" w:hAnsi="Cambria Math"/>
                  <w:lang w:eastAsia="ru-RU"/>
                </w:rPr>
                <m:t>X</m:t>
              </m:r>
            </m:sub>
          </m:sSub>
          <m:r>
            <w:rPr>
              <w:rFonts w:ascii="Cambria Math" w:hAnsi="Cambria Math"/>
              <w:lang w:eastAsia="ru-RU"/>
            </w:rPr>
            <m:t>(</m:t>
          </m:r>
          <m:rad>
            <m:radPr>
              <m:degHide m:val="1"/>
              <m:ctrlPr>
                <w:rPr>
                  <w:rFonts w:ascii="Cambria Math" w:hAnsi="Cambria Math"/>
                  <w:i/>
                  <w:lang w:eastAsia="ru-RU"/>
                </w:rPr>
              </m:ctrlPr>
            </m:radPr>
            <m:deg/>
            <m:e>
              <m:r>
                <w:rPr>
                  <w:rFonts w:ascii="Cambria Math" w:hAnsi="Cambria Math"/>
                  <w:lang w:eastAsia="ru-RU"/>
                </w:rPr>
                <m:t>y</m:t>
              </m:r>
            </m:e>
          </m:rad>
          <m:r>
            <w:rPr>
              <w:rFonts w:ascii="Cambria Math" w:hAnsi="Cambria Math"/>
              <w:lang w:eastAsia="ru-RU"/>
            </w:rPr>
            <m:t>)∙</m:t>
          </m:r>
          <m:f>
            <m:fPr>
              <m:ctrlPr>
                <w:rPr>
                  <w:rFonts w:ascii="Cambria Math" w:hAnsi="Cambria Math"/>
                  <w:i/>
                  <w:lang w:eastAsia="ru-RU"/>
                </w:rPr>
              </m:ctrlPr>
            </m:fPr>
            <m:num>
              <m:r>
                <w:rPr>
                  <w:rFonts w:ascii="Cambria Math" w:hAnsi="Cambria Math"/>
                  <w:lang w:eastAsia="ru-RU"/>
                </w:rPr>
                <m:t>1</m:t>
              </m:r>
            </m:num>
            <m:den>
              <m:r>
                <w:rPr>
                  <w:rFonts w:ascii="Cambria Math" w:hAnsi="Cambria Math"/>
                  <w:lang w:eastAsia="ru-RU"/>
                </w:rPr>
                <m:t>2</m:t>
              </m:r>
              <m:rad>
                <m:radPr>
                  <m:degHide m:val="1"/>
                  <m:ctrlPr>
                    <w:rPr>
                      <w:rFonts w:ascii="Cambria Math" w:hAnsi="Cambria Math"/>
                      <w:i/>
                      <w:lang w:eastAsia="ru-RU"/>
                    </w:rPr>
                  </m:ctrlPr>
                </m:radPr>
                <m:deg/>
                <m:e>
                  <m:r>
                    <w:rPr>
                      <w:rFonts w:ascii="Cambria Math" w:hAnsi="Cambria Math"/>
                      <w:lang w:eastAsia="ru-RU"/>
                    </w:rPr>
                    <m:t>y</m:t>
                  </m:r>
                </m:e>
              </m:rad>
            </m:den>
          </m:f>
        </m:oMath>
      </m:oMathPara>
    </w:p>
    <w:p w14:paraId="7FEA2927" w14:textId="549383C0" w:rsidR="00C8216B" w:rsidRDefault="00C8216B" w:rsidP="00C8216B">
      <w:pPr>
        <w:rPr>
          <w:lang w:eastAsia="ru-RU"/>
        </w:rPr>
      </w:pPr>
      <w:r>
        <w:rPr>
          <w:lang w:eastAsia="ru-RU"/>
        </w:rPr>
        <w:lastRenderedPageBreak/>
        <w:t xml:space="preserve">Таким образом, распределение квадрата переменной является произведением исходного распределения, оцениваемого по значению </w:t>
      </w:r>
      <w:r w:rsidR="00E410B2" w:rsidRPr="00E410B2">
        <w:rPr>
          <w:rFonts w:asciiTheme="majorHAnsi" w:hAnsiTheme="majorHAnsi"/>
          <w:i/>
          <w:iCs/>
          <w:lang w:eastAsia="ru-RU"/>
        </w:rPr>
        <w:t>x</w:t>
      </w:r>
      <w:r>
        <w:rPr>
          <w:lang w:eastAsia="ru-RU"/>
        </w:rPr>
        <w:t xml:space="preserve">, которое отображается в </w:t>
      </w:r>
      <w:r w:rsidRPr="00E410B2">
        <w:rPr>
          <w:rFonts w:asciiTheme="majorHAnsi" w:hAnsiTheme="majorHAnsi"/>
          <w:i/>
          <w:iCs/>
          <w:lang w:eastAsia="ru-RU"/>
        </w:rPr>
        <w:t>y</w:t>
      </w:r>
      <w:r>
        <w:rPr>
          <w:lang w:eastAsia="ru-RU"/>
        </w:rPr>
        <w:t xml:space="preserve">, </w:t>
      </w:r>
      <w:r w:rsidR="006B3E01">
        <w:rPr>
          <w:noProof/>
          <w:lang w:eastAsia="ru-RU"/>
        </w:rPr>
        <w:drawing>
          <wp:inline distT="0" distB="0" distL="0" distR="0" wp14:anchorId="48004204" wp14:editId="147B1929">
            <wp:extent cx="348018" cy="135945"/>
            <wp:effectExtent l="0" t="0" r="0" b="0"/>
            <wp:docPr id="129812313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123132" name="Рисунок 1298123132"/>
                    <pic:cNvPicPr/>
                  </pic:nvPicPr>
                  <pic:blipFill>
                    <a:blip r:embed="rId24">
                      <a:extLst>
                        <a:ext uri="{28A0092B-C50C-407E-A947-70E740481C1C}">
                          <a14:useLocalDpi xmlns:a14="http://schemas.microsoft.com/office/drawing/2010/main" val="0"/>
                        </a:ext>
                      </a:extLst>
                    </a:blip>
                    <a:stretch>
                      <a:fillRect/>
                    </a:stretch>
                  </pic:blipFill>
                  <pic:spPr>
                    <a:xfrm>
                      <a:off x="0" y="0"/>
                      <a:ext cx="358421" cy="140009"/>
                    </a:xfrm>
                    <a:prstGeom prst="rect">
                      <a:avLst/>
                    </a:prstGeom>
                  </pic:spPr>
                </pic:pic>
              </a:graphicData>
            </a:graphic>
          </wp:inline>
        </w:drawing>
      </w:r>
      <w:r>
        <w:rPr>
          <w:lang w:eastAsia="ru-RU"/>
        </w:rPr>
        <w:t xml:space="preserve">, и дополнительного множителя. Дополнительный множитель, называемый якобианом, равен производной отображения от </w:t>
      </w:r>
      <w:r w:rsidRPr="006B3E01">
        <w:rPr>
          <w:rFonts w:asciiTheme="majorHAnsi" w:hAnsiTheme="majorHAnsi"/>
          <w:i/>
          <w:iCs/>
          <w:lang w:eastAsia="ru-RU"/>
        </w:rPr>
        <w:t>y</w:t>
      </w:r>
      <w:r>
        <w:rPr>
          <w:lang w:eastAsia="ru-RU"/>
        </w:rPr>
        <w:t xml:space="preserve"> к </w:t>
      </w:r>
      <w:r w:rsidRPr="006B3E01">
        <w:rPr>
          <w:rFonts w:asciiTheme="majorHAnsi" w:hAnsiTheme="majorHAnsi"/>
          <w:i/>
          <w:iCs/>
          <w:lang w:eastAsia="ru-RU"/>
        </w:rPr>
        <w:t>x</w:t>
      </w:r>
      <w:r>
        <w:rPr>
          <w:lang w:eastAsia="ru-RU"/>
        </w:rPr>
        <w:t xml:space="preserve">. Было бы неправильно не учитывать якобиан и утверждать, что </w:t>
      </w:r>
      <w:r w:rsidRPr="006B3E01">
        <w:rPr>
          <w:rFonts w:asciiTheme="majorHAnsi" w:hAnsiTheme="majorHAnsi"/>
          <w:i/>
          <w:iCs/>
          <w:lang w:eastAsia="ru-RU"/>
        </w:rPr>
        <w:t>p</w:t>
      </w:r>
      <w:r w:rsidRPr="006B3E01">
        <w:rPr>
          <w:rFonts w:asciiTheme="majorHAnsi" w:hAnsiTheme="majorHAnsi"/>
          <w:i/>
          <w:iCs/>
          <w:vertAlign w:val="subscript"/>
          <w:lang w:eastAsia="ru-RU"/>
        </w:rPr>
        <w:t>Y</w:t>
      </w:r>
      <w:r w:rsidRPr="006B3E01">
        <w:rPr>
          <w:rFonts w:asciiTheme="majorHAnsi" w:hAnsiTheme="majorHAnsi"/>
          <w:i/>
          <w:iCs/>
          <w:lang w:eastAsia="ru-RU"/>
        </w:rPr>
        <w:t xml:space="preserve">(y) = </w:t>
      </w:r>
      <w:r w:rsidR="006B3E01">
        <w:rPr>
          <w:noProof/>
          <w:lang w:eastAsia="ru-RU"/>
        </w:rPr>
        <w:drawing>
          <wp:inline distT="0" distB="0" distL="0" distR="0" wp14:anchorId="3A323863" wp14:editId="33AA0D6D">
            <wp:extent cx="348018" cy="135945"/>
            <wp:effectExtent l="0" t="0" r="0" b="0"/>
            <wp:docPr id="1852637021" name="Рисунок 1852637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123132" name="Рисунок 1298123132"/>
                    <pic:cNvPicPr/>
                  </pic:nvPicPr>
                  <pic:blipFill>
                    <a:blip r:embed="rId24">
                      <a:extLst>
                        <a:ext uri="{28A0092B-C50C-407E-A947-70E740481C1C}">
                          <a14:useLocalDpi xmlns:a14="http://schemas.microsoft.com/office/drawing/2010/main" val="0"/>
                        </a:ext>
                      </a:extLst>
                    </a:blip>
                    <a:stretch>
                      <a:fillRect/>
                    </a:stretch>
                  </pic:blipFill>
                  <pic:spPr>
                    <a:xfrm>
                      <a:off x="0" y="0"/>
                      <a:ext cx="358421" cy="140009"/>
                    </a:xfrm>
                    <a:prstGeom prst="rect">
                      <a:avLst/>
                    </a:prstGeom>
                  </pic:spPr>
                </pic:pic>
              </a:graphicData>
            </a:graphic>
          </wp:inline>
        </w:drawing>
      </w:r>
    </w:p>
    <w:p w14:paraId="5539B73A" w14:textId="4A4F8BF8" w:rsidR="00C8216B" w:rsidRDefault="00C8216B" w:rsidP="00C8216B">
      <w:pPr>
        <w:rPr>
          <w:lang w:eastAsia="ru-RU"/>
        </w:rPr>
      </w:pPr>
      <w:r>
        <w:rPr>
          <w:lang w:eastAsia="ru-RU"/>
        </w:rPr>
        <w:t xml:space="preserve">Якобиан фигурирует не только в этом примере возведения в квадрат случайной величины, но и в нашей первоначальной общей задаче. Предположим, что </w:t>
      </w:r>
      <w:r w:rsidRPr="006B3E01">
        <w:rPr>
          <w:rFonts w:asciiTheme="majorHAnsi" w:hAnsiTheme="majorHAnsi"/>
          <w:i/>
          <w:iCs/>
          <w:lang w:eastAsia="ru-RU"/>
        </w:rPr>
        <w:t>X</w:t>
      </w:r>
      <w:r>
        <w:rPr>
          <w:lang w:eastAsia="ru-RU"/>
        </w:rPr>
        <w:t xml:space="preserve"> </w:t>
      </w:r>
      <w:r w:rsidR="006B3E01" w:rsidRPr="006B3E01">
        <w:rPr>
          <w:lang w:eastAsia="ru-RU"/>
        </w:rPr>
        <w:t>–</w:t>
      </w:r>
      <w:r>
        <w:rPr>
          <w:lang w:eastAsia="ru-RU"/>
        </w:rPr>
        <w:t xml:space="preserve"> случайная величина с распределением вероятностей </w:t>
      </w:r>
      <w:r w:rsidR="006B3E01" w:rsidRPr="00E410B2">
        <w:rPr>
          <w:rFonts w:asciiTheme="majorHAnsi" w:hAnsiTheme="majorHAnsi"/>
          <w:i/>
          <w:iCs/>
          <w:lang w:eastAsia="ru-RU"/>
        </w:rPr>
        <w:t>p</w:t>
      </w:r>
      <w:r w:rsidR="006B3E01" w:rsidRPr="00E410B2">
        <w:rPr>
          <w:rFonts w:asciiTheme="majorHAnsi" w:hAnsiTheme="majorHAnsi"/>
          <w:i/>
          <w:iCs/>
          <w:vertAlign w:val="subscript"/>
          <w:lang w:eastAsia="ru-RU"/>
        </w:rPr>
        <w:t>X</w:t>
      </w:r>
      <w:r w:rsidR="006B3E01" w:rsidRPr="00E410B2">
        <w:rPr>
          <w:rFonts w:asciiTheme="majorHAnsi" w:hAnsiTheme="majorHAnsi"/>
          <w:i/>
          <w:iCs/>
          <w:lang w:eastAsia="ru-RU"/>
        </w:rPr>
        <w:t>(x)</w:t>
      </w:r>
      <w:r w:rsidR="006B3E01">
        <w:rPr>
          <w:lang w:eastAsia="ru-RU"/>
        </w:rPr>
        <w:t xml:space="preserve"> </w:t>
      </w:r>
      <w:r>
        <w:rPr>
          <w:lang w:eastAsia="ru-RU"/>
        </w:rPr>
        <w:t xml:space="preserve">и </w:t>
      </w:r>
      <w:r w:rsidRPr="006B3E01">
        <w:rPr>
          <w:rFonts w:asciiTheme="majorHAnsi" w:hAnsiTheme="majorHAnsi"/>
          <w:i/>
          <w:iCs/>
          <w:lang w:eastAsia="ru-RU"/>
        </w:rPr>
        <w:t>Y = f(X),</w:t>
      </w:r>
      <w:r>
        <w:rPr>
          <w:lang w:eastAsia="ru-RU"/>
        </w:rPr>
        <w:t xml:space="preserve"> где </w:t>
      </w:r>
      <w:r w:rsidRPr="006B3E01">
        <w:rPr>
          <w:rFonts w:asciiTheme="majorHAnsi" w:hAnsiTheme="majorHAnsi"/>
          <w:i/>
          <w:iCs/>
          <w:lang w:eastAsia="ru-RU"/>
        </w:rPr>
        <w:t>f</w:t>
      </w:r>
      <w:r>
        <w:rPr>
          <w:lang w:eastAsia="ru-RU"/>
        </w:rPr>
        <w:t xml:space="preserve"> </w:t>
      </w:r>
      <w:r w:rsidR="006B3E01" w:rsidRPr="006B3E01">
        <w:rPr>
          <w:lang w:eastAsia="ru-RU"/>
        </w:rPr>
        <w:t>–</w:t>
      </w:r>
      <w:r>
        <w:rPr>
          <w:lang w:eastAsia="ru-RU"/>
        </w:rPr>
        <w:t xml:space="preserve"> монотонно возрастающая функция. Каково распределение </w:t>
      </w:r>
      <w:r w:rsidRPr="006B3E01">
        <w:rPr>
          <w:rFonts w:asciiTheme="majorHAnsi" w:hAnsiTheme="majorHAnsi"/>
          <w:i/>
          <w:iCs/>
          <w:lang w:eastAsia="ru-RU"/>
        </w:rPr>
        <w:t>Y</w:t>
      </w:r>
      <w:r>
        <w:rPr>
          <w:lang w:eastAsia="ru-RU"/>
        </w:rPr>
        <w:t xml:space="preserve">? Сначала мы определим обратную функцию </w:t>
      </w:r>
      <w:r w:rsidRPr="006B3E01">
        <w:rPr>
          <w:rFonts w:asciiTheme="majorHAnsi" w:hAnsiTheme="majorHAnsi"/>
          <w:i/>
          <w:iCs/>
          <w:lang w:eastAsia="ru-RU"/>
        </w:rPr>
        <w:t>f</w:t>
      </w:r>
      <w:r w:rsidRPr="006B3E01">
        <w:rPr>
          <w:rFonts w:asciiTheme="majorHAnsi" w:hAnsiTheme="majorHAnsi"/>
          <w:i/>
          <w:iCs/>
          <w:vertAlign w:val="superscript"/>
          <w:lang w:eastAsia="ru-RU"/>
        </w:rPr>
        <w:t>-1</w:t>
      </w:r>
      <w:r>
        <w:rPr>
          <w:lang w:eastAsia="ru-RU"/>
        </w:rPr>
        <w:t xml:space="preserve"> как функцию от </w:t>
      </w:r>
      <w:r w:rsidRPr="006B3E01">
        <w:rPr>
          <w:rFonts w:asciiTheme="majorHAnsi" w:hAnsiTheme="majorHAnsi"/>
          <w:i/>
          <w:iCs/>
          <w:lang w:eastAsia="ru-RU"/>
        </w:rPr>
        <w:t>y</w:t>
      </w:r>
      <w:r>
        <w:rPr>
          <w:lang w:eastAsia="ru-RU"/>
        </w:rPr>
        <w:t xml:space="preserve">, которая «отменяет» действие </w:t>
      </w:r>
      <w:r w:rsidRPr="006B3E01">
        <w:rPr>
          <w:rFonts w:asciiTheme="majorHAnsi" w:hAnsiTheme="majorHAnsi"/>
          <w:i/>
          <w:iCs/>
          <w:lang w:eastAsia="ru-RU"/>
        </w:rPr>
        <w:t>f</w:t>
      </w:r>
      <w:r>
        <w:rPr>
          <w:lang w:eastAsia="ru-RU"/>
        </w:rPr>
        <w:t xml:space="preserve">, другими словами, </w:t>
      </w:r>
      <w:r w:rsidRPr="006B3E01">
        <w:rPr>
          <w:rFonts w:asciiTheme="majorHAnsi" w:hAnsiTheme="majorHAnsi"/>
          <w:i/>
          <w:iCs/>
          <w:lang w:eastAsia="ru-RU"/>
        </w:rPr>
        <w:t>f</w:t>
      </w:r>
      <w:r w:rsidRPr="006B3E01">
        <w:rPr>
          <w:rFonts w:asciiTheme="majorHAnsi" w:hAnsiTheme="majorHAnsi"/>
          <w:i/>
          <w:iCs/>
          <w:vertAlign w:val="superscript"/>
          <w:lang w:eastAsia="ru-RU"/>
        </w:rPr>
        <w:t>-1</w:t>
      </w:r>
      <w:r w:rsidRPr="006B3E01">
        <w:rPr>
          <w:rFonts w:asciiTheme="majorHAnsi" w:hAnsiTheme="majorHAnsi"/>
          <w:i/>
          <w:iCs/>
          <w:lang w:eastAsia="ru-RU"/>
        </w:rPr>
        <w:t>(f(x)) = x</w:t>
      </w:r>
      <w:r>
        <w:rPr>
          <w:lang w:eastAsia="ru-RU"/>
        </w:rPr>
        <w:t xml:space="preserve">. Эта обратная функция определена вполне обоснованно, поскольку мы предполагали, что </w:t>
      </w:r>
      <w:r w:rsidRPr="006B3E01">
        <w:rPr>
          <w:rFonts w:asciiTheme="majorHAnsi" w:hAnsiTheme="majorHAnsi"/>
          <w:i/>
          <w:iCs/>
          <w:lang w:eastAsia="ru-RU"/>
        </w:rPr>
        <w:t xml:space="preserve">f </w:t>
      </w:r>
      <w:r>
        <w:rPr>
          <w:lang w:eastAsia="ru-RU"/>
        </w:rPr>
        <w:t xml:space="preserve">монотонно возрастает. Заманчивым, но неправильным способом получения распределения </w:t>
      </w:r>
      <w:r w:rsidRPr="006B3E01">
        <w:rPr>
          <w:rFonts w:asciiTheme="majorHAnsi" w:hAnsiTheme="majorHAnsi"/>
          <w:i/>
          <w:iCs/>
          <w:lang w:eastAsia="ru-RU"/>
        </w:rPr>
        <w:t>Y</w:t>
      </w:r>
      <w:r>
        <w:rPr>
          <w:lang w:eastAsia="ru-RU"/>
        </w:rPr>
        <w:t xml:space="preserve"> было бы подставить обратную функцию в </w:t>
      </w:r>
      <w:r w:rsidRPr="006B3E01">
        <w:rPr>
          <w:rFonts w:asciiTheme="majorHAnsi" w:hAnsiTheme="majorHAnsi"/>
          <w:i/>
          <w:iCs/>
          <w:lang w:eastAsia="ru-RU"/>
        </w:rPr>
        <w:t>p(X): p</w:t>
      </w:r>
      <w:r w:rsidRPr="006B3E01">
        <w:rPr>
          <w:rFonts w:asciiTheme="majorHAnsi" w:hAnsiTheme="majorHAnsi"/>
          <w:i/>
          <w:iCs/>
          <w:vertAlign w:val="subscript"/>
          <w:lang w:eastAsia="ru-RU"/>
        </w:rPr>
        <w:t>Y</w:t>
      </w:r>
      <w:r w:rsidRPr="006B3E01">
        <w:rPr>
          <w:rFonts w:asciiTheme="majorHAnsi" w:hAnsiTheme="majorHAnsi"/>
          <w:i/>
          <w:iCs/>
          <w:lang w:eastAsia="ru-RU"/>
        </w:rPr>
        <w:t>(y) = p(X) (f</w:t>
      </w:r>
      <w:r w:rsidRPr="006B3E01">
        <w:rPr>
          <w:rFonts w:asciiTheme="majorHAnsi" w:hAnsiTheme="majorHAnsi"/>
          <w:i/>
          <w:iCs/>
          <w:vertAlign w:val="superscript"/>
          <w:lang w:eastAsia="ru-RU"/>
        </w:rPr>
        <w:t>-1</w:t>
      </w:r>
      <w:r w:rsidRPr="006B3E01">
        <w:rPr>
          <w:rFonts w:asciiTheme="majorHAnsi" w:hAnsiTheme="majorHAnsi"/>
          <w:i/>
          <w:iCs/>
          <w:lang w:eastAsia="ru-RU"/>
        </w:rPr>
        <w:t>(y))</w:t>
      </w:r>
      <w:r>
        <w:rPr>
          <w:lang w:eastAsia="ru-RU"/>
        </w:rPr>
        <w:t xml:space="preserve"> или предположить, что операция, применяемая к распределению, такая же, как и распределение, примененное к операции, </w:t>
      </w:r>
      <w:r w:rsidRPr="006B3E01">
        <w:rPr>
          <w:rFonts w:asciiTheme="majorHAnsi" w:hAnsiTheme="majorHAnsi"/>
          <w:i/>
          <w:iCs/>
          <w:lang w:eastAsia="ru-RU"/>
        </w:rPr>
        <w:t>p</w:t>
      </w:r>
      <w:r w:rsidRPr="006B3E01">
        <w:rPr>
          <w:rFonts w:asciiTheme="majorHAnsi" w:hAnsiTheme="majorHAnsi"/>
          <w:i/>
          <w:iCs/>
          <w:vertAlign w:val="subscript"/>
          <w:lang w:eastAsia="ru-RU"/>
        </w:rPr>
        <w:t>Y</w:t>
      </w:r>
      <w:r w:rsidRPr="006B3E01">
        <w:rPr>
          <w:rFonts w:asciiTheme="majorHAnsi" w:hAnsiTheme="majorHAnsi"/>
          <w:i/>
          <w:iCs/>
          <w:lang w:eastAsia="ru-RU"/>
        </w:rPr>
        <w:t>(y) = f(p</w:t>
      </w:r>
      <w:r w:rsidRPr="006B3E01">
        <w:rPr>
          <w:rFonts w:asciiTheme="majorHAnsi" w:hAnsiTheme="majorHAnsi"/>
          <w:i/>
          <w:iCs/>
          <w:vertAlign w:val="subscript"/>
          <w:lang w:eastAsia="ru-RU"/>
        </w:rPr>
        <w:t>X</w:t>
      </w:r>
      <w:r w:rsidRPr="006B3E01">
        <w:rPr>
          <w:rFonts w:asciiTheme="majorHAnsi" w:hAnsiTheme="majorHAnsi"/>
          <w:i/>
          <w:iCs/>
          <w:lang w:eastAsia="ru-RU"/>
        </w:rPr>
        <w:t>(y)).</w:t>
      </w:r>
      <w:r>
        <w:rPr>
          <w:lang w:eastAsia="ru-RU"/>
        </w:rPr>
        <w:t xml:space="preserve"> Правильный подход снова состоит в том, чтобы вычислить интегральное распределение </w:t>
      </w:r>
      <w:r w:rsidRPr="006B3E01">
        <w:rPr>
          <w:rFonts w:asciiTheme="majorHAnsi" w:hAnsiTheme="majorHAnsi"/>
          <w:i/>
          <w:iCs/>
          <w:vertAlign w:val="subscript"/>
          <w:lang w:eastAsia="ru-RU"/>
        </w:rPr>
        <w:t>Y</w:t>
      </w:r>
      <w:r>
        <w:rPr>
          <w:lang w:eastAsia="ru-RU"/>
        </w:rPr>
        <w:t>:</w:t>
      </w:r>
    </w:p>
    <w:p w14:paraId="5655580F" w14:textId="2D3A80EE" w:rsidR="006B3E01" w:rsidRPr="008D326B" w:rsidRDefault="00787214" w:rsidP="006B3E01">
      <w:pPr>
        <w:rPr>
          <w:rFonts w:eastAsiaTheme="minorEastAsia"/>
          <w:i/>
          <w:lang w:val="en-US" w:eastAsia="ru-RU"/>
        </w:rPr>
      </w:pPr>
      <m:oMathPara>
        <m:oMathParaPr>
          <m:jc m:val="left"/>
        </m:oMathParaPr>
        <m:oMath>
          <m:d>
            <m:dPr>
              <m:ctrlPr>
                <w:rPr>
                  <w:rFonts w:ascii="Cambria Math" w:hAnsi="Cambria Math"/>
                  <w:i/>
                  <w:lang w:eastAsia="ru-RU"/>
                </w:rPr>
              </m:ctrlPr>
            </m:dPr>
            <m:e>
              <m:r>
                <w:rPr>
                  <w:rFonts w:ascii="Cambria Math" w:hAnsi="Cambria Math"/>
                  <w:lang w:eastAsia="ru-RU"/>
                </w:rPr>
                <m:t>50</m:t>
              </m:r>
            </m:e>
          </m:d>
          <m:r>
            <w:rPr>
              <w:rFonts w:ascii="Cambria Math" w:hAnsi="Cambria Math"/>
              <w:lang w:eastAsia="ru-RU"/>
            </w:rPr>
            <m:t xml:space="preserve"> </m:t>
          </m:r>
          <m:sSub>
            <m:sSubPr>
              <m:ctrlPr>
                <w:rPr>
                  <w:rFonts w:ascii="Cambria Math" w:hAnsi="Cambria Math"/>
                  <w:i/>
                  <w:lang w:eastAsia="ru-RU"/>
                </w:rPr>
              </m:ctrlPr>
            </m:sSubPr>
            <m:e>
              <m:r>
                <w:rPr>
                  <w:rFonts w:ascii="Cambria Math" w:hAnsi="Cambria Math"/>
                  <w:lang w:val="en-US" w:eastAsia="ru-RU"/>
                </w:rPr>
                <m:t>P</m:t>
              </m:r>
            </m:e>
            <m:sub>
              <m:r>
                <w:rPr>
                  <w:rFonts w:ascii="Cambria Math" w:hAnsi="Cambria Math"/>
                  <w:lang w:eastAsia="ru-RU"/>
                </w:rPr>
                <m:t>Y</m:t>
              </m:r>
            </m:sub>
          </m:sSub>
          <m:d>
            <m:dPr>
              <m:ctrlPr>
                <w:rPr>
                  <w:rFonts w:ascii="Cambria Math" w:hAnsi="Cambria Math"/>
                  <w:i/>
                  <w:lang w:eastAsia="ru-RU"/>
                </w:rPr>
              </m:ctrlPr>
            </m:dPr>
            <m:e>
              <m:r>
                <w:rPr>
                  <w:rFonts w:ascii="Cambria Math" w:hAnsi="Cambria Math"/>
                  <w:lang w:eastAsia="ru-RU"/>
                </w:rPr>
                <m:t>y</m:t>
              </m:r>
            </m:e>
          </m:d>
          <m:r>
            <w:rPr>
              <w:rFonts w:ascii="Cambria Math" w:hAnsi="Cambria Math"/>
              <w:lang w:eastAsia="ru-RU"/>
            </w:rPr>
            <m:t>=p</m:t>
          </m:r>
          <m:d>
            <m:dPr>
              <m:ctrlPr>
                <w:rPr>
                  <w:rFonts w:ascii="Cambria Math" w:hAnsi="Cambria Math"/>
                  <w:i/>
                  <w:lang w:eastAsia="ru-RU"/>
                </w:rPr>
              </m:ctrlPr>
            </m:dPr>
            <m:e>
              <m:r>
                <w:rPr>
                  <w:rFonts w:ascii="Cambria Math" w:hAnsi="Cambria Math"/>
                  <w:lang w:eastAsia="ru-RU"/>
                </w:rPr>
                <m:t>Y≤y</m:t>
              </m:r>
            </m:e>
          </m:d>
          <m:r>
            <w:rPr>
              <w:rFonts w:ascii="Cambria Math" w:hAnsi="Cambria Math"/>
              <w:lang w:eastAsia="ru-RU"/>
            </w:rPr>
            <m:t>=p</m:t>
          </m:r>
          <m:d>
            <m:dPr>
              <m:ctrlPr>
                <w:rPr>
                  <w:rFonts w:ascii="Cambria Math" w:hAnsi="Cambria Math"/>
                  <w:i/>
                  <w:lang w:eastAsia="ru-RU"/>
                </w:rPr>
              </m:ctrlPr>
            </m:dPr>
            <m:e>
              <m:r>
                <w:rPr>
                  <w:rFonts w:ascii="Cambria Math" w:hAnsi="Cambria Math"/>
                  <w:lang w:eastAsia="ru-RU"/>
                </w:rPr>
                <m:t>f(X)≤y</m:t>
              </m:r>
            </m:e>
          </m:d>
          <m:r>
            <w:rPr>
              <w:rFonts w:ascii="Cambria Math" w:hAnsi="Cambria Math"/>
              <w:lang w:eastAsia="ru-RU"/>
            </w:rPr>
            <m:t>=p(X≤</m:t>
          </m:r>
          <m:sSup>
            <m:sSupPr>
              <m:ctrlPr>
                <w:rPr>
                  <w:rFonts w:ascii="Cambria Math" w:hAnsi="Cambria Math"/>
                  <w:i/>
                  <w:lang w:eastAsia="ru-RU"/>
                </w:rPr>
              </m:ctrlPr>
            </m:sSupPr>
            <m:e>
              <m:r>
                <w:rPr>
                  <w:rFonts w:ascii="Cambria Math" w:hAnsi="Cambria Math"/>
                  <w:lang w:eastAsia="ru-RU"/>
                </w:rPr>
                <m:t>f</m:t>
              </m:r>
            </m:e>
            <m:sup>
              <m:r>
                <w:rPr>
                  <w:rFonts w:ascii="Cambria Math" w:hAnsi="Cambria Math"/>
                  <w:lang w:eastAsia="ru-RU"/>
                </w:rPr>
                <m:t>-1</m:t>
              </m:r>
            </m:sup>
          </m:sSup>
          <m:r>
            <w:rPr>
              <w:rFonts w:ascii="Cambria Math" w:hAnsi="Cambria Math"/>
              <w:lang w:eastAsia="ru-RU"/>
            </w:rPr>
            <m:t>(y))=</m:t>
          </m:r>
          <m:sSub>
            <m:sSubPr>
              <m:ctrlPr>
                <w:rPr>
                  <w:rFonts w:ascii="Cambria Math" w:hAnsi="Cambria Math"/>
                  <w:i/>
                  <w:lang w:eastAsia="ru-RU"/>
                </w:rPr>
              </m:ctrlPr>
            </m:sSubPr>
            <m:e>
              <m:r>
                <w:rPr>
                  <w:rFonts w:ascii="Cambria Math" w:hAnsi="Cambria Math"/>
                  <w:lang w:eastAsia="ru-RU"/>
                </w:rPr>
                <m:t>P</m:t>
              </m:r>
            </m:e>
            <m:sub>
              <m:r>
                <w:rPr>
                  <w:rFonts w:ascii="Cambria Math" w:hAnsi="Cambria Math"/>
                  <w:lang w:eastAsia="ru-RU"/>
                </w:rPr>
                <m:t>X</m:t>
              </m:r>
            </m:sub>
          </m:sSub>
          <m:r>
            <w:rPr>
              <w:rFonts w:ascii="Cambria Math" w:hAnsi="Cambria Math"/>
              <w:lang w:eastAsia="ru-RU"/>
            </w:rPr>
            <m:t>(</m:t>
          </m:r>
          <m:sSup>
            <m:sSupPr>
              <m:ctrlPr>
                <w:rPr>
                  <w:rFonts w:ascii="Cambria Math" w:hAnsi="Cambria Math"/>
                  <w:i/>
                  <w:lang w:eastAsia="ru-RU"/>
                </w:rPr>
              </m:ctrlPr>
            </m:sSupPr>
            <m:e>
              <m:r>
                <w:rPr>
                  <w:rFonts w:ascii="Cambria Math" w:hAnsi="Cambria Math"/>
                  <w:lang w:eastAsia="ru-RU"/>
                </w:rPr>
                <m:t>f</m:t>
              </m:r>
            </m:e>
            <m:sup>
              <m:r>
                <w:rPr>
                  <w:rFonts w:ascii="Cambria Math" w:hAnsi="Cambria Math"/>
                  <w:lang w:eastAsia="ru-RU"/>
                </w:rPr>
                <m:t>-1</m:t>
              </m:r>
            </m:sup>
          </m:sSup>
          <m:r>
            <w:rPr>
              <w:rFonts w:ascii="Cambria Math" w:hAnsi="Cambria Math"/>
              <w:lang w:eastAsia="ru-RU"/>
            </w:rPr>
            <m:t>(y))</m:t>
          </m:r>
        </m:oMath>
      </m:oMathPara>
    </w:p>
    <w:p w14:paraId="0561DFB9" w14:textId="0E286CE9" w:rsidR="00C8216B" w:rsidRDefault="00C8216B" w:rsidP="00C8216B">
      <w:pPr>
        <w:rPr>
          <w:lang w:eastAsia="ru-RU"/>
        </w:rPr>
      </w:pPr>
      <w:r>
        <w:rPr>
          <w:lang w:eastAsia="ru-RU"/>
        </w:rPr>
        <w:t>и, следовательно, функция плотности вероятности y: </w:t>
      </w:r>
    </w:p>
    <w:p w14:paraId="549FBA0F" w14:textId="3CAF4412" w:rsidR="006B3E01" w:rsidRPr="003514A6" w:rsidRDefault="00787214" w:rsidP="006B3E01">
      <w:pPr>
        <w:rPr>
          <w:rFonts w:eastAsiaTheme="minorEastAsia"/>
          <w:i/>
          <w:lang w:val="en-US" w:eastAsia="ru-RU"/>
        </w:rPr>
      </w:pPr>
      <m:oMathPara>
        <m:oMathParaPr>
          <m:jc m:val="left"/>
        </m:oMathParaPr>
        <m:oMath>
          <m:d>
            <m:dPr>
              <m:ctrlPr>
                <w:rPr>
                  <w:rFonts w:ascii="Cambria Math" w:hAnsi="Cambria Math"/>
                  <w:i/>
                  <w:lang w:eastAsia="ru-RU"/>
                </w:rPr>
              </m:ctrlPr>
            </m:dPr>
            <m:e>
              <m:r>
                <w:rPr>
                  <w:rFonts w:ascii="Cambria Math" w:hAnsi="Cambria Math"/>
                  <w:lang w:eastAsia="ru-RU"/>
                </w:rPr>
                <m:t>51</m:t>
              </m:r>
            </m:e>
          </m:d>
          <m:r>
            <w:rPr>
              <w:rFonts w:ascii="Cambria Math" w:hAnsi="Cambria Math"/>
              <w:lang w:eastAsia="ru-RU"/>
            </w:rPr>
            <m:t xml:space="preserve"> </m:t>
          </m:r>
          <m:sSub>
            <m:sSubPr>
              <m:ctrlPr>
                <w:rPr>
                  <w:rFonts w:ascii="Cambria Math" w:hAnsi="Cambria Math"/>
                  <w:i/>
                  <w:lang w:eastAsia="ru-RU"/>
                </w:rPr>
              </m:ctrlPr>
            </m:sSubPr>
            <m:e>
              <m:r>
                <w:rPr>
                  <w:rFonts w:ascii="Cambria Math" w:hAnsi="Cambria Math"/>
                  <w:lang w:val="en-US" w:eastAsia="ru-RU"/>
                </w:rPr>
                <m:t>p</m:t>
              </m:r>
            </m:e>
            <m:sub>
              <m:r>
                <w:rPr>
                  <w:rFonts w:ascii="Cambria Math" w:hAnsi="Cambria Math"/>
                  <w:lang w:eastAsia="ru-RU"/>
                </w:rPr>
                <m:t>Y</m:t>
              </m:r>
            </m:sub>
          </m:sSub>
          <m:d>
            <m:dPr>
              <m:ctrlPr>
                <w:rPr>
                  <w:rFonts w:ascii="Cambria Math" w:hAnsi="Cambria Math"/>
                  <w:i/>
                  <w:lang w:eastAsia="ru-RU"/>
                </w:rPr>
              </m:ctrlPr>
            </m:dPr>
            <m:e>
              <m:r>
                <w:rPr>
                  <w:rFonts w:ascii="Cambria Math" w:hAnsi="Cambria Math"/>
                  <w:lang w:eastAsia="ru-RU"/>
                </w:rPr>
                <m:t>y</m:t>
              </m:r>
            </m:e>
          </m:d>
          <m:r>
            <w:rPr>
              <w:rFonts w:ascii="Cambria Math" w:hAnsi="Cambria Math"/>
              <w:lang w:eastAsia="ru-RU"/>
            </w:rPr>
            <m:t>=</m:t>
          </m:r>
          <m:f>
            <m:fPr>
              <m:ctrlPr>
                <w:rPr>
                  <w:rFonts w:ascii="Cambria Math" w:hAnsi="Cambria Math"/>
                  <w:i/>
                  <w:lang w:eastAsia="ru-RU"/>
                </w:rPr>
              </m:ctrlPr>
            </m:fPr>
            <m:num>
              <m:r>
                <w:rPr>
                  <w:rFonts w:ascii="Cambria Math" w:hAnsi="Cambria Math"/>
                  <w:lang w:eastAsia="ru-RU"/>
                </w:rPr>
                <m:t>d</m:t>
              </m:r>
              <m:sSub>
                <m:sSubPr>
                  <m:ctrlPr>
                    <w:rPr>
                      <w:rFonts w:ascii="Cambria Math" w:hAnsi="Cambria Math"/>
                      <w:i/>
                      <w:lang w:eastAsia="ru-RU"/>
                    </w:rPr>
                  </m:ctrlPr>
                </m:sSubPr>
                <m:e>
                  <m:r>
                    <w:rPr>
                      <w:rFonts w:ascii="Cambria Math" w:hAnsi="Cambria Math"/>
                      <w:lang w:eastAsia="ru-RU"/>
                    </w:rPr>
                    <m:t>P</m:t>
                  </m:r>
                </m:e>
                <m:sub>
                  <m:r>
                    <w:rPr>
                      <w:rFonts w:ascii="Cambria Math" w:hAnsi="Cambria Math"/>
                      <w:lang w:eastAsia="ru-RU"/>
                    </w:rPr>
                    <m:t>Y</m:t>
                  </m:r>
                </m:sub>
              </m:sSub>
            </m:num>
            <m:den>
              <m:r>
                <w:rPr>
                  <w:rFonts w:ascii="Cambria Math" w:hAnsi="Cambria Math"/>
                  <w:lang w:eastAsia="ru-RU"/>
                </w:rPr>
                <m:t>dy</m:t>
              </m:r>
            </m:den>
          </m:f>
          <m:r>
            <w:rPr>
              <w:rFonts w:ascii="Cambria Math" w:hAnsi="Cambria Math"/>
              <w:lang w:eastAsia="ru-RU"/>
            </w:rPr>
            <m:t>=</m:t>
          </m:r>
          <m:f>
            <m:fPr>
              <m:ctrlPr>
                <w:rPr>
                  <w:rFonts w:ascii="Cambria Math" w:eastAsiaTheme="minorEastAsia" w:hAnsi="Cambria Math"/>
                  <w:i/>
                  <w:lang w:eastAsia="ru-RU"/>
                </w:rPr>
              </m:ctrlPr>
            </m:fPr>
            <m:num>
              <m:r>
                <w:rPr>
                  <w:rFonts w:ascii="Cambria Math" w:eastAsiaTheme="minorEastAsia" w:hAnsi="Cambria Math"/>
                  <w:lang w:eastAsia="ru-RU"/>
                </w:rPr>
                <m:t>d</m:t>
              </m:r>
            </m:num>
            <m:den>
              <m:r>
                <w:rPr>
                  <w:rFonts w:ascii="Cambria Math" w:eastAsiaTheme="minorEastAsia" w:hAnsi="Cambria Math"/>
                  <w:lang w:eastAsia="ru-RU"/>
                </w:rPr>
                <m:t>dy</m:t>
              </m:r>
            </m:den>
          </m:f>
          <m:sSub>
            <m:sSubPr>
              <m:ctrlPr>
                <w:rPr>
                  <w:rFonts w:ascii="Cambria Math" w:hAnsi="Cambria Math"/>
                  <w:i/>
                  <w:lang w:eastAsia="ru-RU"/>
                </w:rPr>
              </m:ctrlPr>
            </m:sSubPr>
            <m:e>
              <m:r>
                <w:rPr>
                  <w:rFonts w:ascii="Cambria Math" w:hAnsi="Cambria Math"/>
                  <w:lang w:eastAsia="ru-RU"/>
                </w:rPr>
                <m:t>P</m:t>
              </m:r>
            </m:e>
            <m:sub>
              <m:r>
                <w:rPr>
                  <w:rFonts w:ascii="Cambria Math" w:hAnsi="Cambria Math"/>
                  <w:lang w:eastAsia="ru-RU"/>
                </w:rPr>
                <m:t>X</m:t>
              </m:r>
            </m:sub>
          </m:sSub>
          <m:d>
            <m:dPr>
              <m:ctrlPr>
                <w:rPr>
                  <w:rFonts w:ascii="Cambria Math" w:hAnsi="Cambria Math"/>
                  <w:i/>
                  <w:lang w:eastAsia="ru-RU"/>
                </w:rPr>
              </m:ctrlPr>
            </m:dPr>
            <m:e>
              <m:sSup>
                <m:sSupPr>
                  <m:ctrlPr>
                    <w:rPr>
                      <w:rFonts w:ascii="Cambria Math" w:hAnsi="Cambria Math"/>
                      <w:i/>
                      <w:lang w:eastAsia="ru-RU"/>
                    </w:rPr>
                  </m:ctrlPr>
                </m:sSupPr>
                <m:e>
                  <m:r>
                    <w:rPr>
                      <w:rFonts w:ascii="Cambria Math" w:hAnsi="Cambria Math"/>
                      <w:lang w:eastAsia="ru-RU"/>
                    </w:rPr>
                    <m:t>f</m:t>
                  </m:r>
                </m:e>
                <m:sup>
                  <m:r>
                    <w:rPr>
                      <w:rFonts w:ascii="Cambria Math" w:hAnsi="Cambria Math"/>
                      <w:lang w:eastAsia="ru-RU"/>
                    </w:rPr>
                    <m:t>-1</m:t>
                  </m:r>
                </m:sup>
              </m:sSup>
              <m:r>
                <w:rPr>
                  <w:rFonts w:ascii="Cambria Math" w:hAnsi="Cambria Math"/>
                  <w:lang w:eastAsia="ru-RU"/>
                </w:rPr>
                <m:t>(y)</m:t>
              </m:r>
            </m:e>
          </m:d>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eastAsiaTheme="minorEastAsia" w:hAnsi="Cambria Math"/>
                      <w:lang w:eastAsia="ru-RU"/>
                    </w:rPr>
                    <m:t>цепное правило</m:t>
                  </m:r>
                </m:e>
              </m:groupChr>
            </m:e>
          </m:box>
          <m:f>
            <m:fPr>
              <m:ctrlPr>
                <w:rPr>
                  <w:rFonts w:ascii="Cambria Math" w:eastAsiaTheme="minorEastAsia" w:hAnsi="Cambria Math"/>
                  <w:i/>
                  <w:lang w:eastAsia="ru-RU"/>
                </w:rPr>
              </m:ctrlPr>
            </m:fPr>
            <m:num>
              <m:r>
                <w:rPr>
                  <w:rFonts w:ascii="Cambria Math" w:eastAsiaTheme="minorEastAsia" w:hAnsi="Cambria Math"/>
                  <w:lang w:eastAsia="ru-RU"/>
                </w:rPr>
                <m:t>d</m:t>
              </m:r>
              <m:sSub>
                <m:sSubPr>
                  <m:ctrlPr>
                    <w:rPr>
                      <w:rFonts w:ascii="Cambria Math" w:hAnsi="Cambria Math"/>
                      <w:i/>
                      <w:lang w:eastAsia="ru-RU"/>
                    </w:rPr>
                  </m:ctrlPr>
                </m:sSubPr>
                <m:e>
                  <m:r>
                    <w:rPr>
                      <w:rFonts w:ascii="Cambria Math" w:hAnsi="Cambria Math"/>
                      <w:lang w:eastAsia="ru-RU"/>
                    </w:rPr>
                    <m:t>P</m:t>
                  </m:r>
                </m:e>
                <m:sub>
                  <m:r>
                    <w:rPr>
                      <w:rFonts w:ascii="Cambria Math" w:hAnsi="Cambria Math"/>
                      <w:lang w:eastAsia="ru-RU"/>
                    </w:rPr>
                    <m:t>X</m:t>
                  </m:r>
                </m:sub>
              </m:sSub>
            </m:num>
            <m:den>
              <m:r>
                <w:rPr>
                  <w:rFonts w:ascii="Cambria Math" w:eastAsiaTheme="minorEastAsia" w:hAnsi="Cambria Math"/>
                  <w:lang w:eastAsia="ru-RU"/>
                </w:rPr>
                <m:t>dy</m:t>
              </m:r>
            </m:den>
          </m:f>
          <m:sSub>
            <m:sSubPr>
              <m:ctrlPr>
                <w:rPr>
                  <w:rFonts w:ascii="Cambria Math" w:eastAsiaTheme="minorEastAsia" w:hAnsi="Cambria Math"/>
                  <w:i/>
                  <w:lang w:eastAsia="ru-RU"/>
                </w:rPr>
              </m:ctrlPr>
            </m:sSubPr>
            <m:e>
              <m:r>
                <w:rPr>
                  <w:rFonts w:ascii="Cambria Math" w:eastAsiaTheme="minorEastAsia" w:hAnsi="Cambria Math"/>
                  <w:lang w:eastAsia="ru-RU"/>
                </w:rPr>
                <m:t>|</m:t>
              </m:r>
            </m:e>
            <m:sub>
              <m:r>
                <w:rPr>
                  <w:rFonts w:ascii="Cambria Math" w:eastAsiaTheme="minorEastAsia" w:hAnsi="Cambria Math"/>
                  <w:lang w:eastAsia="ru-RU"/>
                </w:rPr>
                <m:t>x=</m:t>
              </m:r>
              <m:sSup>
                <m:sSupPr>
                  <m:ctrlPr>
                    <w:rPr>
                      <w:rFonts w:ascii="Cambria Math" w:hAnsi="Cambria Math"/>
                      <w:i/>
                      <w:lang w:eastAsia="ru-RU"/>
                    </w:rPr>
                  </m:ctrlPr>
                </m:sSupPr>
                <m:e>
                  <m:r>
                    <w:rPr>
                      <w:rFonts w:ascii="Cambria Math" w:hAnsi="Cambria Math"/>
                      <w:lang w:eastAsia="ru-RU"/>
                    </w:rPr>
                    <m:t>f</m:t>
                  </m:r>
                </m:e>
                <m:sup>
                  <m:r>
                    <w:rPr>
                      <w:rFonts w:ascii="Cambria Math" w:hAnsi="Cambria Math"/>
                      <w:lang w:eastAsia="ru-RU"/>
                    </w:rPr>
                    <m:t>-1</m:t>
                  </m:r>
                </m:sup>
              </m:sSup>
              <m:r>
                <w:rPr>
                  <w:rFonts w:ascii="Cambria Math" w:hAnsi="Cambria Math"/>
                  <w:lang w:eastAsia="ru-RU"/>
                </w:rPr>
                <m:t>(y)</m:t>
              </m:r>
            </m:sub>
          </m:sSub>
          <m:r>
            <w:rPr>
              <w:rFonts w:ascii="Cambria Math" w:eastAsiaTheme="minorEastAsia" w:hAnsi="Cambria Math"/>
              <w:lang w:eastAsia="ru-RU"/>
            </w:rPr>
            <m:t>∙</m:t>
          </m:r>
          <m:f>
            <m:fPr>
              <m:ctrlPr>
                <w:rPr>
                  <w:rFonts w:ascii="Cambria Math" w:eastAsiaTheme="minorEastAsia" w:hAnsi="Cambria Math"/>
                  <w:i/>
                  <w:lang w:eastAsia="ru-RU"/>
                </w:rPr>
              </m:ctrlPr>
            </m:fPr>
            <m:num>
              <m:r>
                <w:rPr>
                  <w:rFonts w:ascii="Cambria Math" w:eastAsiaTheme="minorEastAsia" w:hAnsi="Cambria Math"/>
                  <w:lang w:eastAsia="ru-RU"/>
                </w:rPr>
                <m:t>d</m:t>
              </m:r>
              <m:sSup>
                <m:sSupPr>
                  <m:ctrlPr>
                    <w:rPr>
                      <w:rFonts w:ascii="Cambria Math" w:eastAsiaTheme="minorEastAsia" w:hAnsi="Cambria Math"/>
                      <w:i/>
                      <w:lang w:eastAsia="ru-RU"/>
                    </w:rPr>
                  </m:ctrlPr>
                </m:sSupPr>
                <m:e>
                  <m:r>
                    <w:rPr>
                      <w:rFonts w:ascii="Cambria Math" w:eastAsiaTheme="minorEastAsia" w:hAnsi="Cambria Math"/>
                      <w:lang w:eastAsia="ru-RU"/>
                    </w:rPr>
                    <m:t>f</m:t>
                  </m:r>
                </m:e>
                <m:sup>
                  <m:r>
                    <w:rPr>
                      <w:rFonts w:ascii="Cambria Math" w:eastAsiaTheme="minorEastAsia" w:hAnsi="Cambria Math"/>
                      <w:lang w:eastAsia="ru-RU"/>
                    </w:rPr>
                    <m:t>-1</m:t>
                  </m:r>
                </m:sup>
              </m:sSup>
            </m:num>
            <m:den>
              <m:r>
                <w:rPr>
                  <w:rFonts w:ascii="Cambria Math" w:eastAsiaTheme="minorEastAsia" w:hAnsi="Cambria Math"/>
                  <w:lang w:eastAsia="ru-RU"/>
                </w:rPr>
                <m:t>dy</m:t>
              </m:r>
            </m:den>
          </m:f>
          <m:r>
            <w:rPr>
              <w:rFonts w:ascii="Cambria Math" w:eastAsiaTheme="minorEastAsia" w:hAnsi="Cambria Math"/>
              <w:lang w:eastAsia="ru-RU"/>
            </w:rPr>
            <m:t>=</m:t>
          </m:r>
          <m:sSub>
            <m:sSubPr>
              <m:ctrlPr>
                <w:rPr>
                  <w:rFonts w:ascii="Cambria Math" w:eastAsiaTheme="minorEastAsia" w:hAnsi="Cambria Math"/>
                  <w:i/>
                  <w:lang w:eastAsia="ru-RU"/>
                </w:rPr>
              </m:ctrlPr>
            </m:sSubPr>
            <m:e>
              <m:r>
                <w:rPr>
                  <w:rFonts w:ascii="Cambria Math" w:eastAsiaTheme="minorEastAsia" w:hAnsi="Cambria Math"/>
                  <w:lang w:val="en-US" w:eastAsia="ru-RU"/>
                </w:rPr>
                <m:t>P</m:t>
              </m:r>
            </m:e>
            <m:sub>
              <m:r>
                <w:rPr>
                  <w:rFonts w:ascii="Cambria Math" w:eastAsiaTheme="minorEastAsia" w:hAnsi="Cambria Math"/>
                  <w:lang w:eastAsia="ru-RU"/>
                </w:rPr>
                <m:t>X</m:t>
              </m:r>
            </m:sub>
          </m:sSub>
          <m:d>
            <m:dPr>
              <m:ctrlPr>
                <w:rPr>
                  <w:rFonts w:ascii="Cambria Math" w:eastAsiaTheme="minorEastAsia" w:hAnsi="Cambria Math"/>
                  <w:i/>
                  <w:lang w:eastAsia="ru-RU"/>
                </w:rPr>
              </m:ctrlPr>
            </m:dPr>
            <m:e>
              <m:sSup>
                <m:sSupPr>
                  <m:ctrlPr>
                    <w:rPr>
                      <w:rFonts w:ascii="Cambria Math" w:hAnsi="Cambria Math"/>
                      <w:i/>
                      <w:lang w:eastAsia="ru-RU"/>
                    </w:rPr>
                  </m:ctrlPr>
                </m:sSupPr>
                <m:e>
                  <m:r>
                    <w:rPr>
                      <w:rFonts w:ascii="Cambria Math" w:hAnsi="Cambria Math"/>
                      <w:lang w:eastAsia="ru-RU"/>
                    </w:rPr>
                    <m:t>f</m:t>
                  </m:r>
                </m:e>
                <m:sup>
                  <m:r>
                    <w:rPr>
                      <w:rFonts w:ascii="Cambria Math" w:hAnsi="Cambria Math"/>
                      <w:lang w:eastAsia="ru-RU"/>
                    </w:rPr>
                    <m:t>-1</m:t>
                  </m:r>
                </m:sup>
              </m:sSup>
              <m:r>
                <w:rPr>
                  <w:rFonts w:ascii="Cambria Math" w:hAnsi="Cambria Math"/>
                  <w:lang w:eastAsia="ru-RU"/>
                </w:rPr>
                <m:t>(y)</m:t>
              </m:r>
            </m:e>
          </m:d>
          <m:f>
            <m:fPr>
              <m:ctrlPr>
                <w:rPr>
                  <w:rFonts w:ascii="Cambria Math" w:eastAsiaTheme="minorEastAsia" w:hAnsi="Cambria Math"/>
                  <w:i/>
                  <w:lang w:eastAsia="ru-RU"/>
                </w:rPr>
              </m:ctrlPr>
            </m:fPr>
            <m:num>
              <m:r>
                <w:rPr>
                  <w:rFonts w:ascii="Cambria Math" w:eastAsiaTheme="minorEastAsia" w:hAnsi="Cambria Math"/>
                  <w:lang w:eastAsia="ru-RU"/>
                </w:rPr>
                <m:t>d</m:t>
              </m:r>
              <m:sSup>
                <m:sSupPr>
                  <m:ctrlPr>
                    <w:rPr>
                      <w:rFonts w:ascii="Cambria Math" w:eastAsiaTheme="minorEastAsia" w:hAnsi="Cambria Math"/>
                      <w:i/>
                      <w:lang w:eastAsia="ru-RU"/>
                    </w:rPr>
                  </m:ctrlPr>
                </m:sSupPr>
                <m:e>
                  <m:r>
                    <w:rPr>
                      <w:rFonts w:ascii="Cambria Math" w:eastAsiaTheme="minorEastAsia" w:hAnsi="Cambria Math"/>
                      <w:lang w:eastAsia="ru-RU"/>
                    </w:rPr>
                    <m:t>f</m:t>
                  </m:r>
                </m:e>
                <m:sup>
                  <m:r>
                    <w:rPr>
                      <w:rFonts w:ascii="Cambria Math" w:eastAsiaTheme="minorEastAsia" w:hAnsi="Cambria Math"/>
                      <w:lang w:eastAsia="ru-RU"/>
                    </w:rPr>
                    <m:t>-1</m:t>
                  </m:r>
                </m:sup>
              </m:sSup>
            </m:num>
            <m:den>
              <m:r>
                <w:rPr>
                  <w:rFonts w:ascii="Cambria Math" w:eastAsiaTheme="minorEastAsia" w:hAnsi="Cambria Math"/>
                  <w:lang w:eastAsia="ru-RU"/>
                </w:rPr>
                <m:t>dy</m:t>
              </m:r>
            </m:den>
          </m:f>
        </m:oMath>
      </m:oMathPara>
    </w:p>
    <w:p w14:paraId="5A6F6CC3" w14:textId="26D2B2C2" w:rsidR="00C8216B" w:rsidRDefault="00C8216B" w:rsidP="00C8216B">
      <w:pPr>
        <w:rPr>
          <w:lang w:eastAsia="ru-RU"/>
        </w:rPr>
      </w:pPr>
      <w:r>
        <w:rPr>
          <w:lang w:eastAsia="ru-RU"/>
        </w:rPr>
        <w:t xml:space="preserve">До сих пор мы рассматривали монотонно возрастающую функцию </w:t>
      </w:r>
      <w:r w:rsidR="0087581C" w:rsidRPr="006B3E01">
        <w:rPr>
          <w:rFonts w:asciiTheme="majorHAnsi" w:hAnsiTheme="majorHAnsi"/>
          <w:i/>
          <w:iCs/>
          <w:lang w:eastAsia="ru-RU"/>
        </w:rPr>
        <w:t>f</w:t>
      </w:r>
      <w:r>
        <w:rPr>
          <w:lang w:eastAsia="ru-RU"/>
        </w:rPr>
        <w:t xml:space="preserve">. Когда </w:t>
      </w:r>
      <w:r w:rsidR="0087581C" w:rsidRPr="006B3E01">
        <w:rPr>
          <w:rFonts w:asciiTheme="majorHAnsi" w:hAnsiTheme="majorHAnsi"/>
          <w:i/>
          <w:iCs/>
          <w:lang w:eastAsia="ru-RU"/>
        </w:rPr>
        <w:t>f</w:t>
      </w:r>
      <w:r>
        <w:rPr>
          <w:lang w:eastAsia="ru-RU"/>
        </w:rPr>
        <w:t xml:space="preserve"> вместо этого монотонно убывает, окончательное выражение для </w:t>
      </w:r>
      <w:r w:rsidRPr="0087581C">
        <w:rPr>
          <w:rFonts w:asciiTheme="majorHAnsi" w:hAnsiTheme="majorHAnsi"/>
          <w:i/>
          <w:iCs/>
          <w:lang w:eastAsia="ru-RU"/>
        </w:rPr>
        <w:t>p</w:t>
      </w:r>
      <w:r w:rsidRPr="0087581C">
        <w:rPr>
          <w:rFonts w:asciiTheme="majorHAnsi" w:hAnsiTheme="majorHAnsi"/>
          <w:i/>
          <w:iCs/>
          <w:vertAlign w:val="subscript"/>
          <w:lang w:eastAsia="ru-RU"/>
        </w:rPr>
        <w:t>Y</w:t>
      </w:r>
      <w:r w:rsidRPr="0087581C">
        <w:rPr>
          <w:rFonts w:asciiTheme="majorHAnsi" w:hAnsiTheme="majorHAnsi"/>
          <w:i/>
          <w:iCs/>
          <w:lang w:eastAsia="ru-RU"/>
        </w:rPr>
        <w:t>(y)</w:t>
      </w:r>
      <w:r>
        <w:rPr>
          <w:lang w:eastAsia="ru-RU"/>
        </w:rPr>
        <w:t xml:space="preserve"> приобретает дополнительный знак минус.</w:t>
      </w:r>
    </w:p>
    <w:p w14:paraId="7FAC63A8" w14:textId="77777777" w:rsidR="00C8216B" w:rsidRDefault="00C8216B" w:rsidP="00C8216B">
      <w:pPr>
        <w:rPr>
          <w:lang w:eastAsia="ru-RU"/>
        </w:rPr>
      </w:pPr>
      <w:r>
        <w:rPr>
          <w:lang w:eastAsia="ru-RU"/>
        </w:rPr>
        <w:t>Упражнение B.16. Покажите это.</w:t>
      </w:r>
    </w:p>
    <w:p w14:paraId="785E6DCC" w14:textId="15687E67" w:rsidR="00C8216B" w:rsidRDefault="00C8216B" w:rsidP="0087581C">
      <w:pPr>
        <w:pStyle w:val="4"/>
        <w:rPr>
          <w:lang w:eastAsia="ru-RU"/>
        </w:rPr>
      </w:pPr>
      <w:r>
        <w:rPr>
          <w:lang w:eastAsia="ru-RU"/>
        </w:rPr>
        <w:t>Пример с яблоками</w:t>
      </w:r>
    </w:p>
    <w:p w14:paraId="59A72D55" w14:textId="7C14C964" w:rsidR="00C8216B" w:rsidRDefault="00C8216B" w:rsidP="00C8216B">
      <w:pPr>
        <w:rPr>
          <w:lang w:eastAsia="ru-RU"/>
        </w:rPr>
      </w:pPr>
      <w:r>
        <w:rPr>
          <w:lang w:eastAsia="ru-RU"/>
        </w:rPr>
        <w:t>В качестве иллюстрации процедуры замены переменных предположим, что вы собираетесь посетить яблоневый сад. Вы очень мало знаете о том, как быстро растут яблоки, или о продолжительности вегетационного периода в этом регионе, и вы не знаете, какие яблоки растут в саду. Если друг спросит вас, какого, по вашему мнению, размера будут яблоки в саду, вы можете сначала ответить, что понятия не имеете. После более обстоятельных размышлений и на основе ограниченных знаний о яблоках в целом у вас возникает убеждение в однородном априорном распределении плотности вероятности по диаметру яблок в саду от 3 до 13 см. Какова же тогда ваша первоначальная плотность распределения относительно объема яблока?</w:t>
      </w:r>
    </w:p>
    <w:p w14:paraId="137CAD73" w14:textId="58848FF2" w:rsidR="00C8216B" w:rsidRDefault="00C8216B" w:rsidP="00C8216B">
      <w:pPr>
        <w:rPr>
          <w:lang w:eastAsia="ru-RU"/>
        </w:rPr>
      </w:pPr>
      <w:r>
        <w:rPr>
          <w:lang w:eastAsia="ru-RU"/>
        </w:rPr>
        <w:t xml:space="preserve">Прежде чем мы получим ответ, давайте обсудим задачу. Равномерное априорное распределение относительно диаметра яблока означает, что, например, вы считаете равновероятным, что диаметр яблока будет лежать как между 5 и 6 см, так и между 10 и 11 см. Если мы аппроксимируем яблоки сферами, то объем яблока </w:t>
      </w:r>
      <m:oMath>
        <m:r>
          <w:rPr>
            <w:rFonts w:ascii="Cambria Math" w:hAnsi="Cambria Math" w:cstheme="minorHAnsi"/>
            <w:lang w:eastAsia="ru-RU"/>
          </w:rPr>
          <m:t>ν</m:t>
        </m:r>
      </m:oMath>
      <w:r w:rsidR="00EC6216" w:rsidRPr="00EC6216">
        <w:rPr>
          <w:rFonts w:asciiTheme="majorHAnsi" w:hAnsiTheme="majorHAnsi" w:cstheme="minorHAnsi"/>
          <w:i/>
          <w:iCs/>
          <w:lang w:eastAsia="ru-RU"/>
        </w:rPr>
        <w:t xml:space="preserve"> = </w:t>
      </w:r>
      <w:r w:rsidR="00EC6216" w:rsidRPr="00A924F8">
        <w:rPr>
          <w:rFonts w:asciiTheme="majorHAnsi" w:hAnsiTheme="majorHAnsi" w:cstheme="minorHAnsi"/>
          <w:i/>
          <w:iCs/>
          <w:lang w:eastAsia="ru-RU"/>
        </w:rPr>
        <w:t>π</w:t>
      </w:r>
      <w:r w:rsidR="00EC6216">
        <w:rPr>
          <w:rFonts w:asciiTheme="majorHAnsi" w:hAnsiTheme="majorHAnsi" w:cstheme="minorHAnsi"/>
          <w:i/>
          <w:iCs/>
          <w:lang w:val="en-US" w:eastAsia="ru-RU"/>
        </w:rPr>
        <w:t>w</w:t>
      </w:r>
      <w:r w:rsidR="00A924F8" w:rsidRPr="00A924F8">
        <w:rPr>
          <w:rFonts w:asciiTheme="majorHAnsi" w:hAnsiTheme="majorHAnsi"/>
          <w:i/>
          <w:iCs/>
          <w:vertAlign w:val="superscript"/>
          <w:lang w:eastAsia="ru-RU"/>
        </w:rPr>
        <w:t>3</w:t>
      </w:r>
      <w:r w:rsidR="00A924F8" w:rsidRPr="00A924F8">
        <w:rPr>
          <w:rFonts w:asciiTheme="majorHAnsi" w:hAnsiTheme="majorHAnsi"/>
          <w:i/>
          <w:iCs/>
          <w:lang w:eastAsia="ru-RU"/>
        </w:rPr>
        <w:t>/6</w:t>
      </w:r>
      <w:r w:rsidR="00A924F8" w:rsidRPr="00A924F8">
        <w:rPr>
          <w:lang w:eastAsia="ru-RU"/>
        </w:rPr>
        <w:t xml:space="preserve">, </w:t>
      </w:r>
      <w:r>
        <w:rPr>
          <w:lang w:eastAsia="ru-RU"/>
        </w:rPr>
        <w:t xml:space="preserve">где </w:t>
      </w:r>
      <w:r w:rsidR="00EC6216">
        <w:rPr>
          <w:rFonts w:asciiTheme="majorHAnsi" w:hAnsiTheme="majorHAnsi" w:cstheme="minorHAnsi"/>
          <w:i/>
          <w:iCs/>
          <w:lang w:val="en-US" w:eastAsia="ru-RU"/>
        </w:rPr>
        <w:t>w</w:t>
      </w:r>
      <w:r>
        <w:rPr>
          <w:lang w:eastAsia="ru-RU"/>
        </w:rPr>
        <w:t xml:space="preserve"> </w:t>
      </w:r>
      <w:r w:rsidR="00A924F8" w:rsidRPr="00A924F8">
        <w:rPr>
          <w:lang w:eastAsia="ru-RU"/>
        </w:rPr>
        <w:t>–</w:t>
      </w:r>
      <w:r>
        <w:rPr>
          <w:lang w:eastAsia="ru-RU"/>
        </w:rPr>
        <w:t xml:space="preserve"> диаметр яблока. Таким образом, объемы, соответствующие диаметрам 5, 6, 10 и 11 см, равны (с точностью до целого числа)</w:t>
      </w:r>
      <w:r w:rsidR="00A924F8" w:rsidRPr="00A924F8">
        <w:rPr>
          <w:lang w:eastAsia="ru-RU"/>
        </w:rPr>
        <w:t xml:space="preserve"> </w:t>
      </w:r>
      <w:r>
        <w:rPr>
          <w:lang w:eastAsia="ru-RU"/>
        </w:rPr>
        <w:t>65, 113, 524 и 697 см</w:t>
      </w:r>
      <w:r w:rsidRPr="00A924F8">
        <w:rPr>
          <w:vertAlign w:val="superscript"/>
          <w:lang w:eastAsia="ru-RU"/>
        </w:rPr>
        <w:t>3</w:t>
      </w:r>
      <w:r>
        <w:rPr>
          <w:lang w:eastAsia="ru-RU"/>
        </w:rPr>
        <w:t>. Это означает, что вы считаете равновероятным (точнее, с 10%-ной вероятностью), что объем яблока находится между 65 и 113 см</w:t>
      </w:r>
      <w:r w:rsidRPr="00A924F8">
        <w:rPr>
          <w:vertAlign w:val="superscript"/>
          <w:lang w:eastAsia="ru-RU"/>
        </w:rPr>
        <w:t>3</w:t>
      </w:r>
      <w:r>
        <w:rPr>
          <w:lang w:eastAsia="ru-RU"/>
        </w:rPr>
        <w:t xml:space="preserve"> (диапазон 48 см</w:t>
      </w:r>
      <w:r w:rsidRPr="00A924F8">
        <w:rPr>
          <w:vertAlign w:val="superscript"/>
          <w:lang w:eastAsia="ru-RU"/>
        </w:rPr>
        <w:t>3</w:t>
      </w:r>
      <w:r>
        <w:rPr>
          <w:lang w:eastAsia="ru-RU"/>
        </w:rPr>
        <w:t>), как и между 524 и 697 см</w:t>
      </w:r>
      <w:r w:rsidRPr="00A924F8">
        <w:rPr>
          <w:vertAlign w:val="superscript"/>
          <w:lang w:eastAsia="ru-RU"/>
        </w:rPr>
        <w:t>3</w:t>
      </w:r>
      <w:r>
        <w:rPr>
          <w:lang w:eastAsia="ru-RU"/>
        </w:rPr>
        <w:t xml:space="preserve"> (диапазон 173 см</w:t>
      </w:r>
      <w:r w:rsidRPr="00A924F8">
        <w:rPr>
          <w:vertAlign w:val="superscript"/>
          <w:lang w:eastAsia="ru-RU"/>
        </w:rPr>
        <w:t>3</w:t>
      </w:r>
      <w:r>
        <w:rPr>
          <w:lang w:eastAsia="ru-RU"/>
        </w:rPr>
        <w:t>). Таким образом, априорное распределение плотность вероятности относительно объема яблок отнюдь не плоское. Наоборот, плотность вероятности будет выше при меньших объемах.</w:t>
      </w:r>
    </w:p>
    <w:p w14:paraId="3116D6F1" w14:textId="511FAEEE" w:rsidR="00C8216B" w:rsidRDefault="00A924F8" w:rsidP="00C8216B">
      <w:pPr>
        <w:rPr>
          <w:lang w:eastAsia="ru-RU"/>
        </w:rPr>
      </w:pPr>
      <w:r>
        <w:rPr>
          <w:noProof/>
          <w:lang w:eastAsia="ru-RU"/>
        </w:rPr>
        <w:lastRenderedPageBreak/>
        <w:drawing>
          <wp:inline distT="0" distB="0" distL="0" distR="0" wp14:anchorId="4786CA2F" wp14:editId="27EC6275">
            <wp:extent cx="6119495" cy="2440940"/>
            <wp:effectExtent l="0" t="0" r="0" b="0"/>
            <wp:docPr id="330543469" name="Рисунок 5" descr="Изображение выглядит как текст, зарисовка,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543469" name="Рисунок 5" descr="Изображение выглядит как текст, зарисовка, диаграмма&#10;&#10;Автоматически созданное описание"/>
                    <pic:cNvPicPr/>
                  </pic:nvPicPr>
                  <pic:blipFill>
                    <a:blip r:embed="rId25">
                      <a:extLst>
                        <a:ext uri="{28A0092B-C50C-407E-A947-70E740481C1C}">
                          <a14:useLocalDpi xmlns:a14="http://schemas.microsoft.com/office/drawing/2010/main" val="0"/>
                        </a:ext>
                      </a:extLst>
                    </a:blip>
                    <a:stretch>
                      <a:fillRect/>
                    </a:stretch>
                  </pic:blipFill>
                  <pic:spPr>
                    <a:xfrm>
                      <a:off x="0" y="0"/>
                      <a:ext cx="6119495" cy="2440940"/>
                    </a:xfrm>
                    <a:prstGeom prst="rect">
                      <a:avLst/>
                    </a:prstGeom>
                  </pic:spPr>
                </pic:pic>
              </a:graphicData>
            </a:graphic>
          </wp:inline>
        </w:drawing>
      </w:r>
    </w:p>
    <w:p w14:paraId="54409DF0" w14:textId="1D75E836" w:rsidR="00C8216B" w:rsidRDefault="00C8216B" w:rsidP="00C8216B">
      <w:pPr>
        <w:rPr>
          <w:lang w:eastAsia="ru-RU"/>
        </w:rPr>
      </w:pPr>
      <w:r>
        <w:rPr>
          <w:lang w:eastAsia="ru-RU"/>
        </w:rPr>
        <w:t xml:space="preserve">Рис. </w:t>
      </w:r>
      <w:r w:rsidR="00A924F8" w:rsidRPr="00A924F8">
        <w:rPr>
          <w:lang w:eastAsia="ru-RU"/>
        </w:rPr>
        <w:t>15</w:t>
      </w:r>
      <w:r w:rsidR="00A924F8" w:rsidRPr="00787214">
        <w:rPr>
          <w:lang w:eastAsia="ru-RU"/>
        </w:rPr>
        <w:t>.</w:t>
      </w:r>
      <w:r>
        <w:rPr>
          <w:lang w:eastAsia="ru-RU"/>
        </w:rPr>
        <w:t xml:space="preserve"> </w:t>
      </w:r>
      <w:r>
        <w:rPr>
          <w:rFonts w:ascii="Calibri" w:hAnsi="Calibri" w:cs="Calibri"/>
          <w:lang w:eastAsia="ru-RU"/>
        </w:rPr>
        <w:t>Замена</w:t>
      </w:r>
      <w:r>
        <w:rPr>
          <w:lang w:eastAsia="ru-RU"/>
        </w:rPr>
        <w:t xml:space="preserve"> </w:t>
      </w:r>
      <w:r>
        <w:rPr>
          <w:rFonts w:ascii="Calibri" w:hAnsi="Calibri" w:cs="Calibri"/>
          <w:lang w:eastAsia="ru-RU"/>
        </w:rPr>
        <w:t>переменных</w:t>
      </w:r>
      <w:r>
        <w:rPr>
          <w:lang w:eastAsia="ru-RU"/>
        </w:rPr>
        <w:t xml:space="preserve">: (A) </w:t>
      </w:r>
      <w:r>
        <w:rPr>
          <w:rFonts w:ascii="Calibri" w:hAnsi="Calibri" w:cs="Calibri"/>
          <w:lang w:eastAsia="ru-RU"/>
        </w:rPr>
        <w:t>равномерное</w:t>
      </w:r>
      <w:r>
        <w:rPr>
          <w:lang w:eastAsia="ru-RU"/>
        </w:rPr>
        <w:t xml:space="preserve"> </w:t>
      </w:r>
      <w:r>
        <w:rPr>
          <w:rFonts w:ascii="Calibri" w:hAnsi="Calibri" w:cs="Calibri"/>
          <w:lang w:eastAsia="ru-RU"/>
        </w:rPr>
        <w:t>априорное</w:t>
      </w:r>
      <w:r>
        <w:rPr>
          <w:lang w:eastAsia="ru-RU"/>
        </w:rPr>
        <w:t xml:space="preserve"> </w:t>
      </w:r>
      <w:r>
        <w:rPr>
          <w:rFonts w:ascii="Calibri" w:hAnsi="Calibri" w:cs="Calibri"/>
          <w:lang w:eastAsia="ru-RU"/>
        </w:rPr>
        <w:t>распределение</w:t>
      </w:r>
      <w:r>
        <w:rPr>
          <w:lang w:eastAsia="ru-RU"/>
        </w:rPr>
        <w:t xml:space="preserve"> </w:t>
      </w:r>
      <w:r>
        <w:rPr>
          <w:rFonts w:ascii="Calibri" w:hAnsi="Calibri" w:cs="Calibri"/>
          <w:lang w:eastAsia="ru-RU"/>
        </w:rPr>
        <w:t>вероятности</w:t>
      </w:r>
      <w:r>
        <w:rPr>
          <w:lang w:eastAsia="ru-RU"/>
        </w:rPr>
        <w:t xml:space="preserve"> </w:t>
      </w:r>
      <w:r>
        <w:rPr>
          <w:rFonts w:ascii="Calibri" w:hAnsi="Calibri" w:cs="Calibri"/>
          <w:lang w:eastAsia="ru-RU"/>
        </w:rPr>
        <w:t>для</w:t>
      </w:r>
      <w:r>
        <w:rPr>
          <w:lang w:eastAsia="ru-RU"/>
        </w:rPr>
        <w:t xml:space="preserve"> </w:t>
      </w:r>
      <w:r>
        <w:rPr>
          <w:rFonts w:ascii="Calibri" w:hAnsi="Calibri" w:cs="Calibri"/>
          <w:lang w:eastAsia="ru-RU"/>
        </w:rPr>
        <w:t>диаметра</w:t>
      </w:r>
      <w:r>
        <w:rPr>
          <w:lang w:eastAsia="ru-RU"/>
        </w:rPr>
        <w:t xml:space="preserve"> </w:t>
      </w:r>
      <w:r>
        <w:rPr>
          <w:rFonts w:ascii="Calibri" w:hAnsi="Calibri" w:cs="Calibri"/>
          <w:lang w:eastAsia="ru-RU"/>
        </w:rPr>
        <w:t>яблока</w:t>
      </w:r>
      <w:r>
        <w:rPr>
          <w:lang w:eastAsia="ru-RU"/>
        </w:rPr>
        <w:t xml:space="preserve"> </w:t>
      </w:r>
      <w:r>
        <w:rPr>
          <w:rFonts w:ascii="Calibri" w:hAnsi="Calibri" w:cs="Calibri"/>
          <w:lang w:eastAsia="ru-RU"/>
        </w:rPr>
        <w:t>от</w:t>
      </w:r>
      <w:r>
        <w:rPr>
          <w:lang w:eastAsia="ru-RU"/>
        </w:rPr>
        <w:t xml:space="preserve"> 3 </w:t>
      </w:r>
      <w:r>
        <w:rPr>
          <w:rFonts w:ascii="Calibri" w:hAnsi="Calibri" w:cs="Calibri"/>
          <w:lang w:eastAsia="ru-RU"/>
        </w:rPr>
        <w:t>до</w:t>
      </w:r>
      <w:r>
        <w:rPr>
          <w:lang w:eastAsia="ru-RU"/>
        </w:rPr>
        <w:t xml:space="preserve"> 13 см (диапазон 10 см). Априорное распределение плотности вероятности представляет собой линию высотой 0</w:t>
      </w:r>
      <w:r w:rsidR="00A924F8" w:rsidRPr="00A924F8">
        <w:rPr>
          <w:lang w:eastAsia="ru-RU"/>
        </w:rPr>
        <w:t>,</w:t>
      </w:r>
      <w:r>
        <w:rPr>
          <w:lang w:eastAsia="ru-RU"/>
        </w:rPr>
        <w:t>1 см</w:t>
      </w:r>
      <w:r w:rsidRPr="00A924F8">
        <w:rPr>
          <w:vertAlign w:val="superscript"/>
          <w:lang w:eastAsia="ru-RU"/>
        </w:rPr>
        <w:t>-1</w:t>
      </w:r>
      <w:r>
        <w:rPr>
          <w:lang w:eastAsia="ru-RU"/>
        </w:rPr>
        <w:t>, потому что общая площадь под плотностью должна быть равна 1. Вероятность того, что диаметр находится между 5 и 6 см, равна 0</w:t>
      </w:r>
      <w:r w:rsidR="00A924F8" w:rsidRPr="00A924F8">
        <w:rPr>
          <w:lang w:eastAsia="ru-RU"/>
        </w:rPr>
        <w:t>,</w:t>
      </w:r>
      <w:r>
        <w:rPr>
          <w:lang w:eastAsia="ru-RU"/>
        </w:rPr>
        <w:t xml:space="preserve">1, как и вероятность того, что диаметр находится между 10 и 11 см (заполненные прямоугольные области); (B) априорное распределение плотности вероятности для объема яблока. Каждая закрашенная прямоугольная область </w:t>
      </w:r>
      <w:r w:rsidR="00A924F8" w:rsidRPr="00A924F8">
        <w:rPr>
          <w:lang w:eastAsia="ru-RU"/>
        </w:rPr>
        <w:t>–</w:t>
      </w:r>
      <w:r>
        <w:rPr>
          <w:lang w:eastAsia="ru-RU"/>
        </w:rPr>
        <w:t xml:space="preserve"> это вероятность того, что объем яблока находится в диапазоне, соответствующем диаметрам яблок, покрытым закрашенными прямоугольниками в A. Опять же, общая площадь под плотностью равна 1, а площадь каждого закрашенного прямоугольника равна 0</w:t>
      </w:r>
      <w:r w:rsidR="00A924F8" w:rsidRPr="00A924F8">
        <w:rPr>
          <w:lang w:eastAsia="ru-RU"/>
        </w:rPr>
        <w:t>,</w:t>
      </w:r>
      <w:r>
        <w:rPr>
          <w:lang w:eastAsia="ru-RU"/>
        </w:rPr>
        <w:t xml:space="preserve">1 (обратите внимание на различия в масштабах по оси </w:t>
      </w:r>
      <w:r w:rsidRPr="007A7FA0">
        <w:rPr>
          <w:rFonts w:asciiTheme="majorHAnsi" w:hAnsiTheme="majorHAnsi" w:cstheme="minorHAnsi"/>
          <w:i/>
          <w:iCs/>
          <w:lang w:eastAsia="ru-RU"/>
        </w:rPr>
        <w:t>y</w:t>
      </w:r>
      <w:r>
        <w:rPr>
          <w:lang w:eastAsia="ru-RU"/>
        </w:rPr>
        <w:t>)</w:t>
      </w:r>
    </w:p>
    <w:p w14:paraId="4DF7D77A" w14:textId="77777777" w:rsidR="00C8216B" w:rsidRDefault="00C8216B" w:rsidP="00C8216B">
      <w:pPr>
        <w:rPr>
          <w:lang w:eastAsia="ru-RU"/>
        </w:rPr>
      </w:pPr>
      <w:r>
        <w:rPr>
          <w:lang w:eastAsia="ru-RU"/>
        </w:rPr>
        <w:t>Чтобы получить плотность вероятности по объему, мы отмечаем, что</w:t>
      </w:r>
    </w:p>
    <w:p w14:paraId="37FB9B0C" w14:textId="5A9BDEF7" w:rsidR="007A7FA0" w:rsidRPr="003514A6" w:rsidRDefault="00787214" w:rsidP="007A7FA0">
      <w:pPr>
        <w:rPr>
          <w:rFonts w:eastAsiaTheme="minorEastAsia"/>
          <w:i/>
          <w:lang w:val="en-US" w:eastAsia="ru-RU"/>
        </w:rPr>
      </w:pPr>
      <m:oMathPara>
        <m:oMathParaPr>
          <m:jc m:val="left"/>
        </m:oMathParaPr>
        <m:oMath>
          <m:d>
            <m:dPr>
              <m:ctrlPr>
                <w:rPr>
                  <w:rFonts w:ascii="Cambria Math" w:hAnsi="Cambria Math"/>
                  <w:i/>
                  <w:lang w:eastAsia="ru-RU"/>
                </w:rPr>
              </m:ctrlPr>
            </m:dPr>
            <m:e>
              <m:r>
                <w:rPr>
                  <w:rFonts w:ascii="Cambria Math" w:hAnsi="Cambria Math"/>
                  <w:lang w:eastAsia="ru-RU"/>
                </w:rPr>
                <m:t>52</m:t>
              </m:r>
            </m:e>
          </m:d>
          <m:r>
            <w:rPr>
              <w:rFonts w:ascii="Cambria Math" w:hAnsi="Cambria Math"/>
              <w:lang w:eastAsia="ru-RU"/>
            </w:rPr>
            <m:t xml:space="preserve"> </m:t>
          </m:r>
          <m:r>
            <w:rPr>
              <w:rFonts w:ascii="Cambria Math" w:hAnsi="Cambria Math"/>
              <w:lang w:val="en-US" w:eastAsia="ru-RU"/>
            </w:rPr>
            <m:t>w</m:t>
          </m:r>
          <m:r>
            <w:rPr>
              <w:rFonts w:ascii="Cambria Math" w:hAnsi="Cambria Math"/>
              <w:lang w:eastAsia="ru-RU"/>
            </w:rPr>
            <m:t>=</m:t>
          </m:r>
          <m:rad>
            <m:radPr>
              <m:ctrlPr>
                <w:rPr>
                  <w:rFonts w:ascii="Cambria Math" w:hAnsi="Cambria Math"/>
                  <w:i/>
                  <w:lang w:eastAsia="ru-RU"/>
                </w:rPr>
              </m:ctrlPr>
            </m:radPr>
            <m:deg>
              <m:r>
                <w:rPr>
                  <w:rFonts w:ascii="Cambria Math" w:hAnsi="Cambria Math"/>
                  <w:lang w:eastAsia="ru-RU"/>
                </w:rPr>
                <m:t>3</m:t>
              </m:r>
            </m:deg>
            <m:e>
              <m:f>
                <m:fPr>
                  <m:ctrlPr>
                    <w:rPr>
                      <w:rFonts w:ascii="Cambria Math" w:hAnsi="Cambria Math"/>
                      <w:i/>
                      <w:lang w:eastAsia="ru-RU"/>
                    </w:rPr>
                  </m:ctrlPr>
                </m:fPr>
                <m:num>
                  <m:r>
                    <w:rPr>
                      <w:rFonts w:ascii="Cambria Math" w:hAnsi="Cambria Math"/>
                      <w:lang w:eastAsia="ru-RU"/>
                    </w:rPr>
                    <m:t>6</m:t>
                  </m:r>
                  <m:r>
                    <w:rPr>
                      <w:rFonts w:ascii="Cambria Math" w:hAnsi="Cambria Math" w:cstheme="minorHAnsi"/>
                      <w:lang w:eastAsia="ru-RU"/>
                    </w:rPr>
                    <m:t>ν</m:t>
                  </m:r>
                </m:num>
                <m:den>
                  <m:r>
                    <w:rPr>
                      <w:rFonts w:ascii="Cambria Math" w:hAnsi="Cambria Math"/>
                      <w:lang w:eastAsia="ru-RU"/>
                    </w:rPr>
                    <m:t>π</m:t>
                  </m:r>
                </m:den>
              </m:f>
            </m:e>
          </m:rad>
        </m:oMath>
      </m:oMathPara>
    </w:p>
    <w:p w14:paraId="3244D717" w14:textId="77777777" w:rsidR="00C8216B" w:rsidRDefault="00C8216B" w:rsidP="00C8216B">
      <w:pPr>
        <w:rPr>
          <w:lang w:eastAsia="ru-RU"/>
        </w:rPr>
      </w:pPr>
      <w:r>
        <w:rPr>
          <w:lang w:eastAsia="ru-RU"/>
        </w:rPr>
        <w:t>Для производной находим, что</w:t>
      </w:r>
    </w:p>
    <w:p w14:paraId="269A96A3" w14:textId="319B2A3C" w:rsidR="007A7FA0" w:rsidRPr="003514A6" w:rsidRDefault="00787214" w:rsidP="007A7FA0">
      <w:pPr>
        <w:rPr>
          <w:rFonts w:eastAsiaTheme="minorEastAsia"/>
          <w:i/>
          <w:lang w:val="en-US" w:eastAsia="ru-RU"/>
        </w:rPr>
      </w:pPr>
      <m:oMathPara>
        <m:oMathParaPr>
          <m:jc m:val="left"/>
        </m:oMathParaPr>
        <m:oMath>
          <m:d>
            <m:dPr>
              <m:ctrlPr>
                <w:rPr>
                  <w:rFonts w:ascii="Cambria Math" w:hAnsi="Cambria Math"/>
                  <w:i/>
                  <w:lang w:eastAsia="ru-RU"/>
                </w:rPr>
              </m:ctrlPr>
            </m:dPr>
            <m:e>
              <m:r>
                <w:rPr>
                  <w:rFonts w:ascii="Cambria Math" w:hAnsi="Cambria Math"/>
                  <w:lang w:eastAsia="ru-RU"/>
                </w:rPr>
                <m:t>53</m:t>
              </m:r>
            </m:e>
          </m:d>
          <m:r>
            <w:rPr>
              <w:rFonts w:ascii="Cambria Math" w:hAnsi="Cambria Math"/>
              <w:lang w:eastAsia="ru-RU"/>
            </w:rPr>
            <m:t xml:space="preserve"> </m:t>
          </m:r>
          <m:f>
            <m:fPr>
              <m:ctrlPr>
                <w:rPr>
                  <w:rFonts w:ascii="Cambria Math" w:hAnsi="Cambria Math"/>
                  <w:i/>
                  <w:lang w:val="en-US" w:eastAsia="ru-RU"/>
                </w:rPr>
              </m:ctrlPr>
            </m:fPr>
            <m:num>
              <m:r>
                <w:rPr>
                  <w:rFonts w:ascii="Cambria Math" w:hAnsi="Cambria Math"/>
                  <w:lang w:val="en-US" w:eastAsia="ru-RU"/>
                </w:rPr>
                <m:t>dw</m:t>
              </m:r>
            </m:num>
            <m:den>
              <m:r>
                <w:rPr>
                  <w:rFonts w:ascii="Cambria Math" w:hAnsi="Cambria Math"/>
                  <w:lang w:val="en-US" w:eastAsia="ru-RU"/>
                </w:rPr>
                <m:t>d</m:t>
              </m:r>
              <m:r>
                <w:rPr>
                  <w:rFonts w:ascii="Cambria Math" w:hAnsi="Cambria Math" w:cstheme="minorHAnsi"/>
                  <w:lang w:eastAsia="ru-RU"/>
                </w:rPr>
                <m:t>ν</m:t>
              </m:r>
            </m:den>
          </m:f>
          <m:r>
            <w:rPr>
              <w:rFonts w:ascii="Cambria Math" w:hAnsi="Cambria Math"/>
              <w:lang w:eastAsia="ru-RU"/>
            </w:rPr>
            <m:t>=</m:t>
          </m:r>
          <m:rad>
            <m:radPr>
              <m:ctrlPr>
                <w:rPr>
                  <w:rFonts w:ascii="Cambria Math" w:hAnsi="Cambria Math"/>
                  <w:i/>
                  <w:lang w:eastAsia="ru-RU"/>
                </w:rPr>
              </m:ctrlPr>
            </m:radPr>
            <m:deg>
              <m:r>
                <w:rPr>
                  <w:rFonts w:ascii="Cambria Math" w:hAnsi="Cambria Math"/>
                  <w:lang w:eastAsia="ru-RU"/>
                </w:rPr>
                <m:t>3</m:t>
              </m:r>
            </m:deg>
            <m:e>
              <m:f>
                <m:fPr>
                  <m:ctrlPr>
                    <w:rPr>
                      <w:rFonts w:ascii="Cambria Math" w:hAnsi="Cambria Math"/>
                      <w:i/>
                      <w:lang w:eastAsia="ru-RU"/>
                    </w:rPr>
                  </m:ctrlPr>
                </m:fPr>
                <m:num>
                  <m:r>
                    <w:rPr>
                      <w:rFonts w:ascii="Cambria Math" w:hAnsi="Cambria Math"/>
                      <w:lang w:eastAsia="ru-RU"/>
                    </w:rPr>
                    <m:t>2</m:t>
                  </m:r>
                </m:num>
                <m:den>
                  <m:r>
                    <w:rPr>
                      <w:rFonts w:ascii="Cambria Math" w:hAnsi="Cambria Math"/>
                      <w:lang w:eastAsia="ru-RU"/>
                    </w:rPr>
                    <m:t>9π</m:t>
                  </m:r>
                  <m:sSup>
                    <m:sSupPr>
                      <m:ctrlPr>
                        <w:rPr>
                          <w:rFonts w:ascii="Cambria Math" w:hAnsi="Cambria Math"/>
                          <w:i/>
                          <w:lang w:eastAsia="ru-RU"/>
                        </w:rPr>
                      </m:ctrlPr>
                    </m:sSupPr>
                    <m:e>
                      <m:r>
                        <w:rPr>
                          <w:rFonts w:ascii="Cambria Math" w:hAnsi="Cambria Math" w:cstheme="minorHAnsi"/>
                          <w:lang w:eastAsia="ru-RU"/>
                        </w:rPr>
                        <m:t>ν</m:t>
                      </m:r>
                    </m:e>
                    <m:sup>
                      <m:r>
                        <w:rPr>
                          <w:rFonts w:ascii="Cambria Math" w:hAnsi="Cambria Math"/>
                          <w:lang w:eastAsia="ru-RU"/>
                        </w:rPr>
                        <m:t>2</m:t>
                      </m:r>
                    </m:sup>
                  </m:sSup>
                </m:den>
              </m:f>
            </m:e>
          </m:rad>
        </m:oMath>
      </m:oMathPara>
    </w:p>
    <w:p w14:paraId="2B0E7DAE" w14:textId="23BDD8CF" w:rsidR="00C8216B" w:rsidRDefault="00C8216B" w:rsidP="00C8216B">
      <w:pPr>
        <w:rPr>
          <w:lang w:eastAsia="ru-RU"/>
        </w:rPr>
      </w:pPr>
      <w:r>
        <w:rPr>
          <w:lang w:eastAsia="ru-RU"/>
        </w:rPr>
        <w:t>Следовательно:</w:t>
      </w:r>
    </w:p>
    <w:p w14:paraId="4102543D" w14:textId="7707BBBD" w:rsidR="007A7FA0" w:rsidRPr="003514A6" w:rsidRDefault="00787214" w:rsidP="007A7FA0">
      <w:pPr>
        <w:rPr>
          <w:rFonts w:eastAsiaTheme="minorEastAsia"/>
          <w:i/>
          <w:lang w:val="en-US" w:eastAsia="ru-RU"/>
        </w:rPr>
      </w:pPr>
      <m:oMathPara>
        <m:oMathParaPr>
          <m:jc m:val="left"/>
        </m:oMathParaPr>
        <m:oMath>
          <m:d>
            <m:dPr>
              <m:ctrlPr>
                <w:rPr>
                  <w:rFonts w:ascii="Cambria Math" w:hAnsi="Cambria Math"/>
                  <w:i/>
                  <w:lang w:eastAsia="ru-RU"/>
                </w:rPr>
              </m:ctrlPr>
            </m:dPr>
            <m:e>
              <m:r>
                <w:rPr>
                  <w:rFonts w:ascii="Cambria Math" w:hAnsi="Cambria Math"/>
                  <w:lang w:eastAsia="ru-RU"/>
                </w:rPr>
                <m:t>54</m:t>
              </m:r>
            </m:e>
          </m:d>
          <m:r>
            <w:rPr>
              <w:rFonts w:ascii="Cambria Math" w:hAnsi="Cambria Math"/>
              <w:lang w:eastAsia="ru-RU"/>
            </w:rPr>
            <m:t xml:space="preserve"> </m:t>
          </m:r>
          <m:sSub>
            <m:sSubPr>
              <m:ctrlPr>
                <w:rPr>
                  <w:rFonts w:ascii="Cambria Math" w:hAnsi="Cambria Math"/>
                  <w:i/>
                  <w:lang w:val="en-US" w:eastAsia="ru-RU"/>
                </w:rPr>
              </m:ctrlPr>
            </m:sSubPr>
            <m:e>
              <m:r>
                <w:rPr>
                  <w:rFonts w:ascii="Cambria Math" w:hAnsi="Cambria Math"/>
                  <w:lang w:val="en-US" w:eastAsia="ru-RU"/>
                </w:rPr>
                <m:t>p</m:t>
              </m:r>
            </m:e>
            <m:sub>
              <m:r>
                <w:rPr>
                  <w:rFonts w:ascii="Cambria Math" w:hAnsi="Cambria Math"/>
                  <w:lang w:val="en-US" w:eastAsia="ru-RU"/>
                </w:rPr>
                <m:t>V</m:t>
              </m:r>
            </m:sub>
          </m:sSub>
          <m:d>
            <m:dPr>
              <m:ctrlPr>
                <w:rPr>
                  <w:rFonts w:ascii="Cambria Math" w:hAnsi="Cambria Math"/>
                  <w:i/>
                  <w:lang w:eastAsia="ru-RU"/>
                </w:rPr>
              </m:ctrlPr>
            </m:dPr>
            <m:e>
              <m:r>
                <w:rPr>
                  <w:rFonts w:ascii="Cambria Math" w:hAnsi="Cambria Math"/>
                  <w:lang w:eastAsia="ru-RU"/>
                </w:rPr>
                <m:t>ν</m:t>
              </m:r>
            </m:e>
          </m:d>
          <m:r>
            <w:rPr>
              <w:rFonts w:ascii="Cambria Math" w:hAnsi="Cambria Math"/>
              <w:lang w:eastAsia="ru-RU"/>
            </w:rPr>
            <m:t>=</m:t>
          </m:r>
          <m:sSub>
            <m:sSubPr>
              <m:ctrlPr>
                <w:rPr>
                  <w:rFonts w:ascii="Cambria Math" w:hAnsi="Cambria Math"/>
                  <w:i/>
                  <w:lang w:val="en-US" w:eastAsia="ru-RU"/>
                </w:rPr>
              </m:ctrlPr>
            </m:sSubPr>
            <m:e>
              <m:r>
                <w:rPr>
                  <w:rFonts w:ascii="Cambria Math" w:hAnsi="Cambria Math"/>
                  <w:lang w:val="en-US" w:eastAsia="ru-RU"/>
                </w:rPr>
                <m:t>p</m:t>
              </m:r>
            </m:e>
            <m:sub>
              <m:r>
                <w:rPr>
                  <w:rFonts w:ascii="Cambria Math" w:hAnsi="Cambria Math"/>
                  <w:lang w:val="en-US" w:eastAsia="ru-RU"/>
                </w:rPr>
                <m:t>W</m:t>
              </m:r>
            </m:sub>
          </m:sSub>
          <m:d>
            <m:dPr>
              <m:ctrlPr>
                <w:rPr>
                  <w:rFonts w:ascii="Cambria Math" w:hAnsi="Cambria Math"/>
                  <w:i/>
                  <w:lang w:eastAsia="ru-RU"/>
                </w:rPr>
              </m:ctrlPr>
            </m:dPr>
            <m:e>
              <m:r>
                <w:rPr>
                  <w:rFonts w:ascii="Cambria Math" w:hAnsi="Cambria Math"/>
                  <w:lang w:eastAsia="ru-RU"/>
                </w:rPr>
                <m:t>w</m:t>
              </m:r>
            </m:e>
          </m:d>
          <m:d>
            <m:dPr>
              <m:begChr m:val="|"/>
              <m:endChr m:val="|"/>
              <m:ctrlPr>
                <w:rPr>
                  <w:rFonts w:ascii="Cambria Math" w:hAnsi="Cambria Math"/>
                  <w:i/>
                  <w:lang w:eastAsia="ru-RU"/>
                </w:rPr>
              </m:ctrlPr>
            </m:dPr>
            <m:e>
              <m:f>
                <m:fPr>
                  <m:ctrlPr>
                    <w:rPr>
                      <w:rFonts w:ascii="Cambria Math" w:hAnsi="Cambria Math"/>
                      <w:i/>
                      <w:lang w:eastAsia="ru-RU"/>
                    </w:rPr>
                  </m:ctrlPr>
                </m:fPr>
                <m:num>
                  <m:r>
                    <w:rPr>
                      <w:rFonts w:ascii="Cambria Math" w:hAnsi="Cambria Math"/>
                      <w:lang w:eastAsia="ru-RU"/>
                    </w:rPr>
                    <m:t>dw</m:t>
                  </m:r>
                </m:num>
                <m:den>
                  <m:r>
                    <w:rPr>
                      <w:rFonts w:ascii="Cambria Math" w:hAnsi="Cambria Math"/>
                      <w:lang w:eastAsia="ru-RU"/>
                    </w:rPr>
                    <m:t>dν</m:t>
                  </m:r>
                </m:den>
              </m:f>
            </m:e>
          </m:d>
          <m:r>
            <w:rPr>
              <w:rFonts w:ascii="Cambria Math" w:hAnsi="Cambria Math"/>
              <w:lang w:eastAsia="ru-RU"/>
            </w:rPr>
            <m:t>=</m:t>
          </m:r>
          <m:sSub>
            <m:sSubPr>
              <m:ctrlPr>
                <w:rPr>
                  <w:rFonts w:ascii="Cambria Math" w:hAnsi="Cambria Math"/>
                  <w:i/>
                  <w:lang w:val="en-US" w:eastAsia="ru-RU"/>
                </w:rPr>
              </m:ctrlPr>
            </m:sSubPr>
            <m:e>
              <m:r>
                <w:rPr>
                  <w:rFonts w:ascii="Cambria Math" w:hAnsi="Cambria Math"/>
                  <w:lang w:val="en-US" w:eastAsia="ru-RU"/>
                </w:rPr>
                <m:t>p</m:t>
              </m:r>
            </m:e>
            <m:sub>
              <m:r>
                <w:rPr>
                  <w:rFonts w:ascii="Cambria Math" w:hAnsi="Cambria Math"/>
                  <w:lang w:val="en-US" w:eastAsia="ru-RU"/>
                </w:rPr>
                <m:t>W</m:t>
              </m:r>
            </m:sub>
          </m:sSub>
          <m:d>
            <m:dPr>
              <m:ctrlPr>
                <w:rPr>
                  <w:rFonts w:ascii="Cambria Math" w:hAnsi="Cambria Math"/>
                  <w:i/>
                  <w:lang w:eastAsia="ru-RU"/>
                </w:rPr>
              </m:ctrlPr>
            </m:dPr>
            <m:e>
              <m:r>
                <w:rPr>
                  <w:rFonts w:ascii="Cambria Math" w:hAnsi="Cambria Math"/>
                  <w:lang w:eastAsia="ru-RU"/>
                </w:rPr>
                <m:t>w</m:t>
              </m:r>
            </m:e>
          </m:d>
          <m:rad>
            <m:radPr>
              <m:ctrlPr>
                <w:rPr>
                  <w:rFonts w:ascii="Cambria Math" w:hAnsi="Cambria Math"/>
                  <w:i/>
                  <w:lang w:eastAsia="ru-RU"/>
                </w:rPr>
              </m:ctrlPr>
            </m:radPr>
            <m:deg>
              <m:r>
                <w:rPr>
                  <w:rFonts w:ascii="Cambria Math" w:hAnsi="Cambria Math"/>
                  <w:lang w:eastAsia="ru-RU"/>
                </w:rPr>
                <m:t>3</m:t>
              </m:r>
            </m:deg>
            <m:e>
              <m:f>
                <m:fPr>
                  <m:ctrlPr>
                    <w:rPr>
                      <w:rFonts w:ascii="Cambria Math" w:hAnsi="Cambria Math"/>
                      <w:i/>
                      <w:lang w:eastAsia="ru-RU"/>
                    </w:rPr>
                  </m:ctrlPr>
                </m:fPr>
                <m:num>
                  <m:r>
                    <w:rPr>
                      <w:rFonts w:ascii="Cambria Math" w:hAnsi="Cambria Math"/>
                      <w:lang w:eastAsia="ru-RU"/>
                    </w:rPr>
                    <m:t>2</m:t>
                  </m:r>
                </m:num>
                <m:den>
                  <m:r>
                    <w:rPr>
                      <w:rFonts w:ascii="Cambria Math" w:hAnsi="Cambria Math"/>
                      <w:lang w:eastAsia="ru-RU"/>
                    </w:rPr>
                    <m:t>9π</m:t>
                  </m:r>
                  <m:sSup>
                    <m:sSupPr>
                      <m:ctrlPr>
                        <w:rPr>
                          <w:rFonts w:ascii="Cambria Math" w:hAnsi="Cambria Math" w:cstheme="minorHAnsi"/>
                          <w:i/>
                          <w:iCs/>
                          <w:lang w:eastAsia="ru-RU"/>
                        </w:rPr>
                      </m:ctrlPr>
                    </m:sSupPr>
                    <m:e>
                      <m:r>
                        <w:rPr>
                          <w:rFonts w:ascii="Cambria Math" w:hAnsi="Cambria Math" w:cstheme="minorHAnsi"/>
                          <w:lang w:eastAsia="ru-RU"/>
                        </w:rPr>
                        <m:t>ν</m:t>
                      </m:r>
                    </m:e>
                    <m:sup>
                      <m:r>
                        <w:rPr>
                          <w:rFonts w:ascii="Cambria Math" w:hAnsi="Cambria Math" w:cstheme="minorHAnsi"/>
                          <w:lang w:eastAsia="ru-RU"/>
                        </w:rPr>
                        <m:t>2</m:t>
                      </m:r>
                    </m:sup>
                  </m:sSup>
                </m:den>
              </m:f>
            </m:e>
          </m:rad>
          <m:r>
            <w:rPr>
              <w:rFonts w:ascii="Cambria Math" w:hAnsi="Cambria Math"/>
              <w:lang w:eastAsia="ru-RU"/>
            </w:rPr>
            <m:t>=</m:t>
          </m:r>
          <m:f>
            <m:fPr>
              <m:ctrlPr>
                <w:rPr>
                  <w:rFonts w:ascii="Cambria Math" w:hAnsi="Cambria Math"/>
                  <w:i/>
                  <w:lang w:eastAsia="ru-RU"/>
                </w:rPr>
              </m:ctrlPr>
            </m:fPr>
            <m:num>
              <m:r>
                <w:rPr>
                  <w:rFonts w:ascii="Cambria Math" w:hAnsi="Cambria Math"/>
                  <w:lang w:eastAsia="ru-RU"/>
                </w:rPr>
                <m:t>1</m:t>
              </m:r>
            </m:num>
            <m:den>
              <m:r>
                <w:rPr>
                  <w:rFonts w:ascii="Cambria Math" w:hAnsi="Cambria Math"/>
                  <w:lang w:eastAsia="ru-RU"/>
                </w:rPr>
                <m:t>10 см</m:t>
              </m:r>
            </m:den>
          </m:f>
          <m:rad>
            <m:radPr>
              <m:ctrlPr>
                <w:rPr>
                  <w:rFonts w:ascii="Cambria Math" w:hAnsi="Cambria Math"/>
                  <w:i/>
                  <w:lang w:eastAsia="ru-RU"/>
                </w:rPr>
              </m:ctrlPr>
            </m:radPr>
            <m:deg>
              <m:r>
                <w:rPr>
                  <w:rFonts w:ascii="Cambria Math" w:hAnsi="Cambria Math"/>
                  <w:lang w:eastAsia="ru-RU"/>
                </w:rPr>
                <m:t>3</m:t>
              </m:r>
            </m:deg>
            <m:e>
              <m:f>
                <m:fPr>
                  <m:ctrlPr>
                    <w:rPr>
                      <w:rFonts w:ascii="Cambria Math" w:hAnsi="Cambria Math"/>
                      <w:i/>
                      <w:lang w:eastAsia="ru-RU"/>
                    </w:rPr>
                  </m:ctrlPr>
                </m:fPr>
                <m:num>
                  <m:r>
                    <w:rPr>
                      <w:rFonts w:ascii="Cambria Math" w:hAnsi="Cambria Math"/>
                      <w:lang w:eastAsia="ru-RU"/>
                    </w:rPr>
                    <m:t>2</m:t>
                  </m:r>
                </m:num>
                <m:den>
                  <m:r>
                    <w:rPr>
                      <w:rFonts w:ascii="Cambria Math" w:hAnsi="Cambria Math"/>
                      <w:lang w:eastAsia="ru-RU"/>
                    </w:rPr>
                    <m:t>9π</m:t>
                  </m:r>
                  <m:sSup>
                    <m:sSupPr>
                      <m:ctrlPr>
                        <w:rPr>
                          <w:rFonts w:ascii="Cambria Math" w:hAnsi="Cambria Math" w:cstheme="minorHAnsi"/>
                          <w:i/>
                          <w:iCs/>
                          <w:lang w:eastAsia="ru-RU"/>
                        </w:rPr>
                      </m:ctrlPr>
                    </m:sSupPr>
                    <m:e>
                      <m:r>
                        <w:rPr>
                          <w:rFonts w:ascii="Cambria Math" w:hAnsi="Cambria Math" w:cstheme="minorHAnsi"/>
                          <w:lang w:eastAsia="ru-RU"/>
                        </w:rPr>
                        <m:t>ν</m:t>
                      </m:r>
                    </m:e>
                    <m:sup>
                      <m:r>
                        <w:rPr>
                          <w:rFonts w:ascii="Cambria Math" w:hAnsi="Cambria Math" w:cstheme="minorHAnsi"/>
                          <w:lang w:eastAsia="ru-RU"/>
                        </w:rPr>
                        <m:t>2</m:t>
                      </m:r>
                    </m:sup>
                  </m:sSup>
                </m:den>
              </m:f>
            </m:e>
          </m:rad>
        </m:oMath>
      </m:oMathPara>
    </w:p>
    <w:p w14:paraId="7FF945B2" w14:textId="05DB302E" w:rsidR="00C8216B" w:rsidRDefault="00C8216B" w:rsidP="00C8216B">
      <w:pPr>
        <w:rPr>
          <w:lang w:eastAsia="ru-RU"/>
        </w:rPr>
      </w:pPr>
      <w:r>
        <w:rPr>
          <w:lang w:eastAsia="ru-RU"/>
        </w:rPr>
        <w:t>Это кривая, изображенная на рис. 1</w:t>
      </w:r>
      <w:r w:rsidR="00EC6216">
        <w:rPr>
          <w:lang w:eastAsia="ru-RU"/>
        </w:rPr>
        <w:t>5</w:t>
      </w:r>
      <w:r>
        <w:rPr>
          <w:lang w:eastAsia="ru-RU"/>
        </w:rPr>
        <w:t>B.</w:t>
      </w:r>
    </w:p>
    <w:p w14:paraId="18F3C9EF" w14:textId="70931BD7" w:rsidR="00C8216B" w:rsidRDefault="00C8216B" w:rsidP="00EC6216">
      <w:pPr>
        <w:pStyle w:val="4"/>
        <w:rPr>
          <w:lang w:eastAsia="ru-RU"/>
        </w:rPr>
      </w:pPr>
      <w:r>
        <w:rPr>
          <w:lang w:eastAsia="ru-RU"/>
        </w:rPr>
        <w:t>Обязательство неведения</w:t>
      </w:r>
    </w:p>
    <w:p w14:paraId="4A2EA1D5" w14:textId="77777777" w:rsidR="00490855" w:rsidRDefault="00C8216B" w:rsidP="00C8216B">
      <w:pPr>
        <w:rPr>
          <w:lang w:eastAsia="ru-RU"/>
        </w:rPr>
      </w:pPr>
      <w:r>
        <w:rPr>
          <w:lang w:eastAsia="ru-RU"/>
        </w:rPr>
        <w:t>Интересное последствие процедур замены переменных, проиллюстрированное примером с яблоневым садом, состоит в том, что невозможно быть в неведении относительно всех нюансов задачи. Например, невозможно абсолютно ничего не знать о размере яблока в его общепринятом определении. Как вы только что видели, если мы заявляем, что ничего не знаем о диаметре яблока в том смысле, что принимаем равновероятным широкий диапазон диаметров, этим допущением мы демонстрируем определенное априорное знание объема яблока!</w:t>
      </w:r>
    </w:p>
    <w:p w14:paraId="5B968A7F" w14:textId="5DE58BBC" w:rsidR="00C8216B" w:rsidRDefault="00C8216B" w:rsidP="00C8216B">
      <w:pPr>
        <w:rPr>
          <w:lang w:eastAsia="ru-RU"/>
        </w:rPr>
      </w:pPr>
      <w:r>
        <w:rPr>
          <w:lang w:eastAsia="ru-RU"/>
        </w:rPr>
        <w:t xml:space="preserve">При выполнении байесовского статистического анализа исследователь может постараться включить как можно меньше априорных убеждений в анализ, о котором, по его мнению, у него почти нет соответствующих фоновых знаний. Как лучше всего это сделать, если, указывая на свое незнание параметра, он тем самым демонстрирует знание о связанных параметрах? Например, если исследователь «не знает» о стандартном отклонении </w:t>
      </w:r>
      <w:r w:rsidR="00490855" w:rsidRPr="00490855">
        <w:rPr>
          <w:rFonts w:asciiTheme="majorHAnsi" w:hAnsiTheme="majorHAnsi" w:cstheme="minorHAnsi"/>
          <w:i/>
          <w:iCs/>
          <w:lang w:eastAsia="ru-RU"/>
        </w:rPr>
        <w:t>σ</w:t>
      </w:r>
      <w:r>
        <w:rPr>
          <w:lang w:eastAsia="ru-RU"/>
        </w:rPr>
        <w:t xml:space="preserve"> случайной величины, он может выбрать использование плоского априорного значения в очень широком диапазоне </w:t>
      </w:r>
      <w:r w:rsidR="00490855" w:rsidRPr="00490855">
        <w:rPr>
          <w:rFonts w:asciiTheme="majorHAnsi" w:hAnsiTheme="majorHAnsi" w:cstheme="minorHAnsi"/>
          <w:i/>
          <w:iCs/>
          <w:lang w:eastAsia="ru-RU"/>
        </w:rPr>
        <w:t>σ</w:t>
      </w:r>
      <w:r>
        <w:rPr>
          <w:lang w:eastAsia="ru-RU"/>
        </w:rPr>
        <w:t xml:space="preserve">, но тогда он неявно задает неравномерное априорное распределение для дисперсии </w:t>
      </w:r>
      <w:r w:rsidR="00490855" w:rsidRPr="00490855">
        <w:rPr>
          <w:rFonts w:asciiTheme="majorHAnsi" w:hAnsiTheme="majorHAnsi" w:cstheme="minorHAnsi"/>
          <w:i/>
          <w:iCs/>
          <w:lang w:eastAsia="ru-RU"/>
        </w:rPr>
        <w:t>σ</w:t>
      </w:r>
      <w:r w:rsidRPr="00490855">
        <w:rPr>
          <w:rFonts w:asciiTheme="majorHAnsi" w:hAnsiTheme="majorHAnsi"/>
          <w:i/>
          <w:iCs/>
          <w:vertAlign w:val="superscript"/>
          <w:lang w:eastAsia="ru-RU"/>
        </w:rPr>
        <w:t>2</w:t>
      </w:r>
      <w:r>
        <w:rPr>
          <w:lang w:eastAsia="ru-RU"/>
        </w:rPr>
        <w:t xml:space="preserve">. Поиск подходящих значений по </w:t>
      </w:r>
      <w:r>
        <w:rPr>
          <w:lang w:eastAsia="ru-RU"/>
        </w:rPr>
        <w:lastRenderedPageBreak/>
        <w:t>умолчанию или эталонных априорных распределений для таких ситуаций является интересной темой в области байесовского статистического анализа. В байесовских моделях восприятия и действия это обычно не проблема, поскольку предполагается, что априорное значение получено либо из экспериментальной, либо из естественной статистики.</w:t>
      </w:r>
    </w:p>
    <w:p w14:paraId="08BD2E3B" w14:textId="65F82757" w:rsidR="00C8216B" w:rsidRDefault="00C8216B" w:rsidP="00490855">
      <w:pPr>
        <w:pStyle w:val="4"/>
        <w:rPr>
          <w:lang w:eastAsia="ru-RU"/>
        </w:rPr>
      </w:pPr>
      <w:r>
        <w:rPr>
          <w:lang w:eastAsia="ru-RU"/>
        </w:rPr>
        <w:t>Функции нескольких переменных</w:t>
      </w:r>
    </w:p>
    <w:p w14:paraId="5CA350A5" w14:textId="2813C974" w:rsidR="00C8216B" w:rsidRDefault="00C8216B" w:rsidP="00C8216B">
      <w:pPr>
        <w:rPr>
          <w:lang w:eastAsia="ru-RU"/>
        </w:rPr>
      </w:pPr>
      <w:r>
        <w:rPr>
          <w:lang w:eastAsia="ru-RU"/>
        </w:rPr>
        <w:t xml:space="preserve">Предположим, вы бросаете две игральные кости и складываете результаты. Каково распределение вероятностей суммы? Простой подсчет дает ответ: исход 2 может быть достигнут только одним способом (1 + 1) и, следовательно, имеет вероятность 1/36. Исход 3 может быть достигнут двумя способами (1 + 2 и 2 + 1) и, следовательно, имеет вероятность 2/36 и т. д. Это приводит к </w:t>
      </w:r>
      <w:r w:rsidR="007D221D">
        <w:rPr>
          <w:lang w:eastAsia="ru-RU"/>
        </w:rPr>
        <w:t xml:space="preserve">следующему </w:t>
      </w:r>
      <w:r>
        <w:rPr>
          <w:lang w:eastAsia="ru-RU"/>
        </w:rPr>
        <w:t>распределению вероятностей</w:t>
      </w:r>
      <w:r w:rsidR="007D221D">
        <w:rPr>
          <w:lang w:eastAsia="ru-RU"/>
        </w:rPr>
        <w:t>:</w:t>
      </w:r>
    </w:p>
    <w:p w14:paraId="0059A12A" w14:textId="1B7741AD" w:rsidR="00C8216B" w:rsidRDefault="007D221D" w:rsidP="00C8216B">
      <w:pPr>
        <w:rPr>
          <w:lang w:eastAsia="ru-RU"/>
        </w:rPr>
      </w:pPr>
      <w:r>
        <w:rPr>
          <w:noProof/>
          <w:lang w:eastAsia="ru-RU"/>
        </w:rPr>
        <w:drawing>
          <wp:inline distT="0" distB="0" distL="0" distR="0" wp14:anchorId="491F529A" wp14:editId="0E973649">
            <wp:extent cx="2678374" cy="2142699"/>
            <wp:effectExtent l="0" t="0" r="8255" b="0"/>
            <wp:docPr id="940156386" name="Рисунок 7" descr="Изображение выглядит как диаграмма, текст, зарисовка, линия&#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156386" name="Рисунок 7" descr="Изображение выглядит как диаграмма, текст, зарисовка, линия&#10;&#10;Автоматически созданное описание"/>
                    <pic:cNvPicPr/>
                  </pic:nvPicPr>
                  <pic:blipFill>
                    <a:blip r:embed="rId26">
                      <a:extLst>
                        <a:ext uri="{28A0092B-C50C-407E-A947-70E740481C1C}">
                          <a14:useLocalDpi xmlns:a14="http://schemas.microsoft.com/office/drawing/2010/main" val="0"/>
                        </a:ext>
                      </a:extLst>
                    </a:blip>
                    <a:stretch>
                      <a:fillRect/>
                    </a:stretch>
                  </pic:blipFill>
                  <pic:spPr>
                    <a:xfrm>
                      <a:off x="0" y="0"/>
                      <a:ext cx="2685001" cy="2148001"/>
                    </a:xfrm>
                    <a:prstGeom prst="rect">
                      <a:avLst/>
                    </a:prstGeom>
                  </pic:spPr>
                </pic:pic>
              </a:graphicData>
            </a:graphic>
          </wp:inline>
        </w:drawing>
      </w:r>
    </w:p>
    <w:p w14:paraId="098865DC" w14:textId="4F7B31FD" w:rsidR="00C8216B" w:rsidRDefault="00C8216B" w:rsidP="00C8216B">
      <w:pPr>
        <w:rPr>
          <w:lang w:eastAsia="ru-RU"/>
        </w:rPr>
      </w:pPr>
      <w:r>
        <w:rPr>
          <w:lang w:eastAsia="ru-RU"/>
        </w:rPr>
        <w:t xml:space="preserve">Рис. </w:t>
      </w:r>
      <w:r w:rsidR="007D221D" w:rsidRPr="007D221D">
        <w:rPr>
          <w:lang w:eastAsia="ru-RU"/>
        </w:rPr>
        <w:t>16</w:t>
      </w:r>
      <w:r w:rsidR="007D221D">
        <w:rPr>
          <w:lang w:eastAsia="ru-RU"/>
        </w:rPr>
        <w:t>.</w:t>
      </w:r>
      <w:r w:rsidR="007D221D" w:rsidRPr="007D221D">
        <w:rPr>
          <w:lang w:eastAsia="ru-RU"/>
        </w:rPr>
        <w:t xml:space="preserve"> </w:t>
      </w:r>
      <w:r>
        <w:rPr>
          <w:rFonts w:ascii="Calibri" w:hAnsi="Calibri" w:cs="Calibri"/>
          <w:lang w:eastAsia="ru-RU"/>
        </w:rPr>
        <w:t>Распределение</w:t>
      </w:r>
      <w:r>
        <w:rPr>
          <w:lang w:eastAsia="ru-RU"/>
        </w:rPr>
        <w:t xml:space="preserve"> </w:t>
      </w:r>
      <w:r>
        <w:rPr>
          <w:rFonts w:ascii="Calibri" w:hAnsi="Calibri" w:cs="Calibri"/>
          <w:lang w:eastAsia="ru-RU"/>
        </w:rPr>
        <w:t>вероятностей</w:t>
      </w:r>
      <w:r>
        <w:rPr>
          <w:lang w:eastAsia="ru-RU"/>
        </w:rPr>
        <w:t xml:space="preserve"> </w:t>
      </w:r>
      <w:r>
        <w:rPr>
          <w:rFonts w:ascii="Calibri" w:hAnsi="Calibri" w:cs="Calibri"/>
          <w:lang w:eastAsia="ru-RU"/>
        </w:rPr>
        <w:t>суммы</w:t>
      </w:r>
      <w:r>
        <w:rPr>
          <w:lang w:eastAsia="ru-RU"/>
        </w:rPr>
        <w:t xml:space="preserve"> </w:t>
      </w:r>
      <w:r>
        <w:rPr>
          <w:rFonts w:ascii="Calibri" w:hAnsi="Calibri" w:cs="Calibri"/>
          <w:lang w:eastAsia="ru-RU"/>
        </w:rPr>
        <w:t>двух</w:t>
      </w:r>
      <w:r>
        <w:rPr>
          <w:lang w:eastAsia="ru-RU"/>
        </w:rPr>
        <w:t xml:space="preserve"> </w:t>
      </w:r>
      <w:r>
        <w:rPr>
          <w:rFonts w:ascii="Calibri" w:hAnsi="Calibri" w:cs="Calibri"/>
          <w:lang w:eastAsia="ru-RU"/>
        </w:rPr>
        <w:t>бросков</w:t>
      </w:r>
      <w:r>
        <w:rPr>
          <w:lang w:eastAsia="ru-RU"/>
        </w:rPr>
        <w:t xml:space="preserve"> </w:t>
      </w:r>
      <w:r>
        <w:rPr>
          <w:rFonts w:ascii="Calibri" w:hAnsi="Calibri" w:cs="Calibri"/>
          <w:lang w:eastAsia="ru-RU"/>
        </w:rPr>
        <w:t>кости</w:t>
      </w:r>
    </w:p>
    <w:p w14:paraId="0135F3D0" w14:textId="06D31BD6" w:rsidR="00C8216B" w:rsidRDefault="00C8216B" w:rsidP="00C8216B">
      <w:pPr>
        <w:rPr>
          <w:lang w:eastAsia="ru-RU"/>
        </w:rPr>
      </w:pPr>
      <w:r>
        <w:rPr>
          <w:lang w:eastAsia="ru-RU"/>
        </w:rPr>
        <w:t xml:space="preserve">Упражнение B.19. Если </w:t>
      </w:r>
      <w:r w:rsidRPr="007D221D">
        <w:rPr>
          <w:rFonts w:asciiTheme="majorHAnsi" w:hAnsiTheme="majorHAnsi" w:cstheme="minorHAnsi"/>
          <w:i/>
          <w:iCs/>
          <w:lang w:eastAsia="ru-RU"/>
        </w:rPr>
        <w:t>X</w:t>
      </w:r>
      <w:r>
        <w:rPr>
          <w:lang w:eastAsia="ru-RU"/>
        </w:rPr>
        <w:t xml:space="preserve"> и </w:t>
      </w:r>
      <w:r w:rsidRPr="007D221D">
        <w:rPr>
          <w:rFonts w:asciiTheme="majorHAnsi" w:hAnsiTheme="majorHAnsi" w:cstheme="minorHAnsi"/>
          <w:i/>
          <w:iCs/>
          <w:lang w:eastAsia="ru-RU"/>
        </w:rPr>
        <w:t>Y</w:t>
      </w:r>
      <w:r>
        <w:rPr>
          <w:lang w:eastAsia="ru-RU"/>
        </w:rPr>
        <w:t xml:space="preserve"> независимы и имеют равномерное распределение на [0, 1], вычислите распределение </w:t>
      </w:r>
      <w:r w:rsidRPr="007D221D">
        <w:rPr>
          <w:rFonts w:asciiTheme="majorHAnsi" w:hAnsiTheme="majorHAnsi" w:cstheme="minorHAnsi"/>
          <w:i/>
          <w:iCs/>
          <w:lang w:eastAsia="ru-RU"/>
        </w:rPr>
        <w:t>Z = X + Y</w:t>
      </w:r>
      <w:r>
        <w:rPr>
          <w:lang w:eastAsia="ru-RU"/>
        </w:rPr>
        <w:t xml:space="preserve">. Ответ </w:t>
      </w:r>
      <w:r w:rsidR="001014D0">
        <w:rPr>
          <w:lang w:eastAsia="ru-RU"/>
        </w:rPr>
        <w:t>–</w:t>
      </w:r>
      <w:r>
        <w:rPr>
          <w:lang w:eastAsia="ru-RU"/>
        </w:rPr>
        <w:t xml:space="preserve"> частный случай распределения </w:t>
      </w:r>
      <w:hyperlink r:id="rId27" w:history="1">
        <w:r w:rsidRPr="001014D0">
          <w:rPr>
            <w:rStyle w:val="a9"/>
            <w:lang w:eastAsia="ru-RU"/>
          </w:rPr>
          <w:t>Ирвина-Холла</w:t>
        </w:r>
      </w:hyperlink>
      <w:r>
        <w:rPr>
          <w:lang w:eastAsia="ru-RU"/>
        </w:rPr>
        <w:t>.</w:t>
      </w:r>
    </w:p>
    <w:p w14:paraId="0DD728AA" w14:textId="7DE72585" w:rsidR="00C8216B" w:rsidRDefault="00C8216B" w:rsidP="00C8216B">
      <w:pPr>
        <w:rPr>
          <w:lang w:eastAsia="ru-RU"/>
        </w:rPr>
      </w:pPr>
      <w:r>
        <w:rPr>
          <w:lang w:eastAsia="ru-RU"/>
        </w:rPr>
        <w:t xml:space="preserve">Упражнение B.20. Если </w:t>
      </w:r>
      <w:r w:rsidR="001014D0" w:rsidRPr="007D221D">
        <w:rPr>
          <w:rFonts w:asciiTheme="majorHAnsi" w:hAnsiTheme="majorHAnsi" w:cstheme="minorHAnsi"/>
          <w:i/>
          <w:iCs/>
          <w:lang w:eastAsia="ru-RU"/>
        </w:rPr>
        <w:t>X</w:t>
      </w:r>
      <w:r w:rsidR="001014D0">
        <w:rPr>
          <w:lang w:eastAsia="ru-RU"/>
        </w:rPr>
        <w:t xml:space="preserve"> и </w:t>
      </w:r>
      <w:r w:rsidR="001014D0" w:rsidRPr="007D221D">
        <w:rPr>
          <w:rFonts w:asciiTheme="majorHAnsi" w:hAnsiTheme="majorHAnsi" w:cstheme="minorHAnsi"/>
          <w:i/>
          <w:iCs/>
          <w:lang w:eastAsia="ru-RU"/>
        </w:rPr>
        <w:t>Y</w:t>
      </w:r>
      <w:r w:rsidR="001014D0">
        <w:rPr>
          <w:lang w:eastAsia="ru-RU"/>
        </w:rPr>
        <w:t xml:space="preserve"> </w:t>
      </w:r>
      <w:r>
        <w:rPr>
          <w:lang w:eastAsia="ru-RU"/>
        </w:rPr>
        <w:t>независимы и имеют нормальное распределение, докажите, что Z = X + Y также имеет нормальное распределение.</w:t>
      </w:r>
    </w:p>
    <w:p w14:paraId="31ED5267" w14:textId="65178CE3" w:rsidR="00C8216B" w:rsidRDefault="00C8216B" w:rsidP="001014D0">
      <w:pPr>
        <w:pStyle w:val="4"/>
        <w:rPr>
          <w:lang w:eastAsia="ru-RU"/>
        </w:rPr>
      </w:pPr>
      <w:r>
        <w:rPr>
          <w:lang w:eastAsia="ru-RU"/>
        </w:rPr>
        <w:t>Задачи</w:t>
      </w:r>
    </w:p>
    <w:p w14:paraId="787EFD0A" w14:textId="5BDA4047" w:rsidR="00C8216B" w:rsidRDefault="00C8216B" w:rsidP="00C8216B">
      <w:pPr>
        <w:rPr>
          <w:lang w:eastAsia="ru-RU"/>
        </w:rPr>
      </w:pPr>
      <w:r>
        <w:rPr>
          <w:lang w:eastAsia="ru-RU"/>
        </w:rPr>
        <w:t>Задача B.1. В цветнике 20% цветов составляют тюльпаны. Из них четверть красные. Какова вероятность того, что случайно выбранным цветком в этом саду окажется тюльпан, но не красный? Хотя эта задача легко решается с помощью логических рассуждений, примените формулы правил вероятности.</w:t>
      </w:r>
    </w:p>
    <w:p w14:paraId="3ABE52FF" w14:textId="77777777" w:rsidR="00C8216B" w:rsidRDefault="00C8216B" w:rsidP="00C8216B">
      <w:pPr>
        <w:rPr>
          <w:lang w:eastAsia="ru-RU"/>
        </w:rPr>
      </w:pPr>
      <w:r>
        <w:rPr>
          <w:lang w:eastAsia="ru-RU"/>
        </w:rPr>
        <w:t>Задача B.2. Четыре игрока, сидящих вокруг стола, собираются сыграть в игру. Чтобы определить, кто начинает, один игрок бросает две кости. Сумма двух чисел определяет, кто начинает, при этом отсчет идет по часовой стрелке, начиная с бросающего кубик, которому присвоен номер 1 (таким образом, при сумме 5 или 9 начинает бросающий). Какова вероятность начать игру для каждого игрока?</w:t>
      </w:r>
    </w:p>
    <w:p w14:paraId="3282C127" w14:textId="77777777" w:rsidR="00C8216B" w:rsidRDefault="00C8216B" w:rsidP="004A4C19">
      <w:pPr>
        <w:spacing w:after="0"/>
        <w:rPr>
          <w:lang w:eastAsia="ru-RU"/>
        </w:rPr>
      </w:pPr>
      <w:r>
        <w:rPr>
          <w:lang w:eastAsia="ru-RU"/>
        </w:rPr>
        <w:t>Задача B.3. Вы и я бросаем кубик по одному разу.</w:t>
      </w:r>
    </w:p>
    <w:p w14:paraId="5D38B7B4" w14:textId="2413D3CB" w:rsidR="00C8216B" w:rsidRDefault="00C8216B" w:rsidP="004A4C19">
      <w:pPr>
        <w:pStyle w:val="aa"/>
        <w:numPr>
          <w:ilvl w:val="0"/>
          <w:numId w:val="21"/>
        </w:numPr>
        <w:ind w:left="709" w:hanging="349"/>
        <w:rPr>
          <w:lang w:eastAsia="ru-RU"/>
        </w:rPr>
      </w:pPr>
      <w:r>
        <w:rPr>
          <w:lang w:eastAsia="ru-RU"/>
        </w:rPr>
        <w:t xml:space="preserve">Какова вероятность того, что у одного из нас выпадет 6, а у другого </w:t>
      </w:r>
      <w:r w:rsidR="004A4C19">
        <w:rPr>
          <w:lang w:eastAsia="ru-RU"/>
        </w:rPr>
        <w:t>–</w:t>
      </w:r>
      <w:r>
        <w:rPr>
          <w:lang w:eastAsia="ru-RU"/>
        </w:rPr>
        <w:t xml:space="preserve"> нечетное число?</w:t>
      </w:r>
    </w:p>
    <w:p w14:paraId="63EC599E" w14:textId="4B47B35B" w:rsidR="00C8216B" w:rsidRDefault="00C8216B" w:rsidP="004A4C19">
      <w:pPr>
        <w:pStyle w:val="aa"/>
        <w:numPr>
          <w:ilvl w:val="0"/>
          <w:numId w:val="21"/>
        </w:numPr>
        <w:ind w:left="709" w:hanging="349"/>
        <w:rPr>
          <w:lang w:eastAsia="ru-RU"/>
        </w:rPr>
      </w:pPr>
      <w:r>
        <w:rPr>
          <w:lang w:eastAsia="ru-RU"/>
        </w:rPr>
        <w:t>Какова вероятность того, что хотя бы у одного из нас выпадет 6?</w:t>
      </w:r>
    </w:p>
    <w:p w14:paraId="7D36EB72" w14:textId="5CBF1D9D" w:rsidR="00C8216B" w:rsidRDefault="00C8216B" w:rsidP="004A4C19">
      <w:pPr>
        <w:pStyle w:val="aa"/>
        <w:numPr>
          <w:ilvl w:val="0"/>
          <w:numId w:val="21"/>
        </w:numPr>
        <w:ind w:left="709" w:hanging="349"/>
        <w:rPr>
          <w:lang w:eastAsia="ru-RU"/>
        </w:rPr>
      </w:pPr>
      <w:r>
        <w:rPr>
          <w:lang w:eastAsia="ru-RU"/>
        </w:rPr>
        <w:t>Какова вероятность того, что у вас выпадет больше, чем у меня?</w:t>
      </w:r>
    </w:p>
    <w:p w14:paraId="3EF36794" w14:textId="51F354D5" w:rsidR="00C8216B" w:rsidRDefault="00C8216B" w:rsidP="004A4C19">
      <w:pPr>
        <w:pStyle w:val="aa"/>
        <w:numPr>
          <w:ilvl w:val="0"/>
          <w:numId w:val="21"/>
        </w:numPr>
        <w:ind w:left="709" w:hanging="349"/>
        <w:rPr>
          <w:lang w:eastAsia="ru-RU"/>
        </w:rPr>
      </w:pPr>
      <w:r>
        <w:rPr>
          <w:lang w:eastAsia="ru-RU"/>
        </w:rPr>
        <w:t>Какова вероятность того, что наша сумма больше 8?</w:t>
      </w:r>
    </w:p>
    <w:p w14:paraId="1AD979A7" w14:textId="77777777" w:rsidR="00C8216B" w:rsidRDefault="00C8216B" w:rsidP="004A4C19">
      <w:pPr>
        <w:spacing w:after="0"/>
        <w:rPr>
          <w:lang w:eastAsia="ru-RU"/>
        </w:rPr>
      </w:pPr>
      <w:r>
        <w:rPr>
          <w:lang w:eastAsia="ru-RU"/>
        </w:rPr>
        <w:t>Задача B.4. Вы учитесь в группе из тридцати человек.</w:t>
      </w:r>
    </w:p>
    <w:p w14:paraId="241CA9D3" w14:textId="12132EC4" w:rsidR="00C8216B" w:rsidRDefault="00C8216B" w:rsidP="004A4C19">
      <w:pPr>
        <w:pStyle w:val="aa"/>
        <w:numPr>
          <w:ilvl w:val="0"/>
          <w:numId w:val="23"/>
        </w:numPr>
        <w:ind w:left="709" w:hanging="349"/>
        <w:rPr>
          <w:lang w:eastAsia="ru-RU"/>
        </w:rPr>
      </w:pPr>
      <w:r>
        <w:rPr>
          <w:lang w:eastAsia="ru-RU"/>
        </w:rPr>
        <w:t>Какова вероятность того, что день рождения конкретного одногруппника совпадает с вашим днем рождения?</w:t>
      </w:r>
    </w:p>
    <w:p w14:paraId="7AABD94B" w14:textId="49DC0C0C" w:rsidR="00C8216B" w:rsidRDefault="00C8216B" w:rsidP="004A4C19">
      <w:pPr>
        <w:pStyle w:val="aa"/>
        <w:numPr>
          <w:ilvl w:val="0"/>
          <w:numId w:val="23"/>
        </w:numPr>
        <w:ind w:left="709" w:hanging="349"/>
        <w:rPr>
          <w:lang w:eastAsia="ru-RU"/>
        </w:rPr>
      </w:pPr>
      <w:r>
        <w:rPr>
          <w:lang w:eastAsia="ru-RU"/>
        </w:rPr>
        <w:t>Какова вероятность того, что день рождения хоть кого-то из одногруппников совпадает с вашим днем рождения?</w:t>
      </w:r>
    </w:p>
    <w:p w14:paraId="2DBC03B0" w14:textId="4D6B95DC" w:rsidR="00C8216B" w:rsidRDefault="00C8216B" w:rsidP="004A4C19">
      <w:pPr>
        <w:pStyle w:val="aa"/>
        <w:numPr>
          <w:ilvl w:val="0"/>
          <w:numId w:val="23"/>
        </w:numPr>
        <w:ind w:left="709" w:hanging="349"/>
        <w:rPr>
          <w:lang w:eastAsia="ru-RU"/>
        </w:rPr>
      </w:pPr>
      <w:r>
        <w:rPr>
          <w:lang w:eastAsia="ru-RU"/>
        </w:rPr>
        <w:t>Какова вероятность того, что у любых двух студентов совпадают дни рождения?</w:t>
      </w:r>
    </w:p>
    <w:p w14:paraId="7BA89C4B" w14:textId="77777777" w:rsidR="00C8216B" w:rsidRDefault="00C8216B" w:rsidP="00C8216B">
      <w:pPr>
        <w:rPr>
          <w:lang w:eastAsia="ru-RU"/>
        </w:rPr>
      </w:pPr>
      <w:r>
        <w:rPr>
          <w:lang w:eastAsia="ru-RU"/>
        </w:rPr>
        <w:t>Задача B.6. Мы с вами поочередно подбрасываем монету. Вы начинаете. Если у вас выпадает решка, вы выигрываете. Если у вас выпадает орел, бросок переходит ко мне. Если у меня выпадает решка, я выигрываю. Если у меня выпадает орел, бросок снова переходит к вам. Игра продолжается до тех пор, пока один из нас не выиграет. Каков ваш шанс выиграть в этой игре?</w:t>
      </w:r>
    </w:p>
    <w:p w14:paraId="4AFC3C03" w14:textId="1D0DA5A8" w:rsidR="00C8216B" w:rsidRDefault="00C8216B" w:rsidP="008F5C0C">
      <w:pPr>
        <w:spacing w:after="0"/>
        <w:rPr>
          <w:lang w:eastAsia="ru-RU"/>
        </w:rPr>
      </w:pPr>
      <w:r>
        <w:rPr>
          <w:lang w:eastAsia="ru-RU"/>
        </w:rPr>
        <w:lastRenderedPageBreak/>
        <w:t>Задача B.8. Эта задача связана с известным парадоксом Монти Холла. Вы участвуете в игровом шоу. Ведущий показывает вам три двери. За одной из них спрятан приз. Вы выбираете одну дверь (она остается закрытой). Ведущий, который знает, за какой дверью спрятан приз, открывает из оставшихся дверей ту, за которой нет приза. Затем ведущий дает вам возможность переключить свой выбор на оставшуюся неоткрытую дверь или остаться с вашим первоначальным выбором. Выбранная вами дверь открывается, и вы получаете приз, если он там есть.</w:t>
      </w:r>
    </w:p>
    <w:p w14:paraId="49970C44" w14:textId="5AE065A7" w:rsidR="00C8216B" w:rsidRDefault="00C8216B" w:rsidP="008F5C0C">
      <w:pPr>
        <w:pStyle w:val="aa"/>
        <w:numPr>
          <w:ilvl w:val="0"/>
          <w:numId w:val="25"/>
        </w:numPr>
        <w:rPr>
          <w:lang w:eastAsia="ru-RU"/>
        </w:rPr>
      </w:pPr>
      <w:r>
        <w:rPr>
          <w:lang w:eastAsia="ru-RU"/>
        </w:rPr>
        <w:t>Что нужно сделать, чтобы максимизировать вероятность получения приза?</w:t>
      </w:r>
    </w:p>
    <w:p w14:paraId="42BE69FD" w14:textId="2F05E70A" w:rsidR="00C8216B" w:rsidRDefault="00C8216B" w:rsidP="008F5C0C">
      <w:pPr>
        <w:pStyle w:val="aa"/>
        <w:numPr>
          <w:ilvl w:val="0"/>
          <w:numId w:val="25"/>
        </w:numPr>
        <w:rPr>
          <w:lang w:eastAsia="ru-RU"/>
        </w:rPr>
      </w:pPr>
      <w:r>
        <w:rPr>
          <w:lang w:eastAsia="ru-RU"/>
        </w:rPr>
        <w:t xml:space="preserve">Если есть N дверей и ведущий открывает m из них (где m &lt; n </w:t>
      </w:r>
      <w:r w:rsidR="008F5C0C">
        <w:rPr>
          <w:lang w:eastAsia="ru-RU"/>
        </w:rPr>
        <w:t>–</w:t>
      </w:r>
      <w:r>
        <w:rPr>
          <w:lang w:eastAsia="ru-RU"/>
        </w:rPr>
        <w:t xml:space="preserve"> 1, какова вероятность получить приз при наилучшей стратегии?</w:t>
      </w:r>
    </w:p>
    <w:p w14:paraId="1DF4EE39" w14:textId="3E07FBEE" w:rsidR="00C8216B" w:rsidRDefault="00C8216B" w:rsidP="008F5C0C">
      <w:pPr>
        <w:pStyle w:val="aa"/>
        <w:numPr>
          <w:ilvl w:val="0"/>
          <w:numId w:val="25"/>
        </w:numPr>
        <w:rPr>
          <w:lang w:eastAsia="ru-RU"/>
        </w:rPr>
      </w:pPr>
      <w:r>
        <w:rPr>
          <w:lang w:eastAsia="ru-RU"/>
        </w:rPr>
        <w:t>Изменился бы ответ на вопрос (a), если бы ведущий не знал, в какой из двух оставшихся дверей находится приз, а в той, которую он открывает, случайно не оказалось приза? Обоснуйте свой ответ.</w:t>
      </w:r>
    </w:p>
    <w:p w14:paraId="5863B5FB" w14:textId="0BBD2191" w:rsidR="00C8216B" w:rsidRDefault="00C8216B" w:rsidP="008F5C0C">
      <w:pPr>
        <w:pStyle w:val="aa"/>
        <w:numPr>
          <w:ilvl w:val="0"/>
          <w:numId w:val="25"/>
        </w:numPr>
        <w:rPr>
          <w:lang w:eastAsia="ru-RU"/>
        </w:rPr>
      </w:pPr>
      <w:r>
        <w:rPr>
          <w:lang w:eastAsia="ru-RU"/>
        </w:rPr>
        <w:t>Подумайте, почему большинство людей считают, что не имеет значения, сохраните ли вы первоначальный выбор или выберете другую дверь.</w:t>
      </w:r>
    </w:p>
    <w:p w14:paraId="04493DA5" w14:textId="2CAA22FD" w:rsidR="00C8216B" w:rsidRDefault="00C8216B" w:rsidP="00C8216B">
      <w:pPr>
        <w:rPr>
          <w:lang w:eastAsia="ru-RU"/>
        </w:rPr>
      </w:pPr>
      <w:r>
        <w:rPr>
          <w:lang w:eastAsia="ru-RU"/>
        </w:rPr>
        <w:t xml:space="preserve">Задача B.9. Функция плотности вероятности гауссовой случайной величины </w:t>
      </w:r>
      <w:r w:rsidRPr="001526EE">
        <w:rPr>
          <w:rFonts w:asciiTheme="majorHAnsi" w:hAnsiTheme="majorHAnsi"/>
          <w:i/>
          <w:iCs/>
          <w:lang w:eastAsia="ru-RU"/>
        </w:rPr>
        <w:t>X</w:t>
      </w:r>
      <w:r>
        <w:rPr>
          <w:lang w:eastAsia="ru-RU"/>
        </w:rPr>
        <w:t xml:space="preserve"> задается уравнением </w:t>
      </w:r>
      <w:r w:rsidR="001526EE">
        <w:rPr>
          <w:lang w:eastAsia="ru-RU"/>
        </w:rPr>
        <w:t>21</w:t>
      </w:r>
      <w:r>
        <w:rPr>
          <w:lang w:eastAsia="ru-RU"/>
        </w:rPr>
        <w:t xml:space="preserve">. Покажите, что среднее значение и дисперсия этой случайной величины равны </w:t>
      </w:r>
      <w:r w:rsidR="001526EE" w:rsidRPr="001526EE">
        <w:rPr>
          <w:rFonts w:asciiTheme="majorHAnsi" w:hAnsiTheme="majorHAnsi"/>
          <w:i/>
          <w:iCs/>
          <w:lang w:eastAsia="ru-RU"/>
        </w:rPr>
        <w:t>µ</w:t>
      </w:r>
      <w:r w:rsidR="001526EE">
        <w:rPr>
          <w:lang w:eastAsia="ru-RU"/>
        </w:rPr>
        <w:t xml:space="preserve"> </w:t>
      </w:r>
      <w:r>
        <w:rPr>
          <w:lang w:eastAsia="ru-RU"/>
        </w:rPr>
        <w:t xml:space="preserve">и </w:t>
      </w:r>
      <w:r w:rsidR="001526EE" w:rsidRPr="001526EE">
        <w:rPr>
          <w:rFonts w:asciiTheme="majorHAnsi" w:hAnsiTheme="majorHAnsi"/>
          <w:i/>
          <w:iCs/>
          <w:lang w:eastAsia="ru-RU"/>
        </w:rPr>
        <w:t>σ</w:t>
      </w:r>
      <w:r w:rsidRPr="001526EE">
        <w:rPr>
          <w:rFonts w:asciiTheme="majorHAnsi" w:hAnsiTheme="majorHAnsi"/>
          <w:i/>
          <w:iCs/>
          <w:vertAlign w:val="superscript"/>
          <w:lang w:eastAsia="ru-RU"/>
        </w:rPr>
        <w:t>2</w:t>
      </w:r>
      <w:r>
        <w:rPr>
          <w:lang w:eastAsia="ru-RU"/>
        </w:rPr>
        <w:t xml:space="preserve"> соответственно.</w:t>
      </w:r>
    </w:p>
    <w:p w14:paraId="08CEA628" w14:textId="3BC92139" w:rsidR="00C8216B" w:rsidRDefault="00C8216B" w:rsidP="00C8216B">
      <w:pPr>
        <w:rPr>
          <w:lang w:eastAsia="ru-RU"/>
        </w:rPr>
      </w:pPr>
      <w:r>
        <w:rPr>
          <w:lang w:eastAsia="ru-RU"/>
        </w:rPr>
        <w:t xml:space="preserve">Задача B.10. Если </w:t>
      </w:r>
      <w:r w:rsidR="001526EE" w:rsidRPr="001526EE">
        <w:rPr>
          <w:rFonts w:asciiTheme="majorHAnsi" w:hAnsiTheme="majorHAnsi"/>
          <w:i/>
          <w:iCs/>
          <w:lang w:eastAsia="ru-RU"/>
        </w:rPr>
        <w:t>X</w:t>
      </w:r>
      <w:r>
        <w:rPr>
          <w:lang w:eastAsia="ru-RU"/>
        </w:rPr>
        <w:t xml:space="preserve"> </w:t>
      </w:r>
      <w:r w:rsidR="001526EE">
        <w:rPr>
          <w:lang w:eastAsia="ru-RU"/>
        </w:rPr>
        <w:t>–</w:t>
      </w:r>
      <w:r>
        <w:rPr>
          <w:lang w:eastAsia="ru-RU"/>
        </w:rPr>
        <w:t xml:space="preserve"> экспоненциально распределенная случайная величина, где областью определения </w:t>
      </w:r>
      <w:r w:rsidR="001526EE" w:rsidRPr="001526EE">
        <w:rPr>
          <w:rFonts w:asciiTheme="majorHAnsi" w:hAnsiTheme="majorHAnsi"/>
          <w:i/>
          <w:iCs/>
          <w:lang w:eastAsia="ru-RU"/>
        </w:rPr>
        <w:t>X</w:t>
      </w:r>
      <w:r>
        <w:rPr>
          <w:lang w:eastAsia="ru-RU"/>
        </w:rPr>
        <w:t xml:space="preserve"> является положительная вещественная числовая прямая, каковы область определения и распределение </w:t>
      </w:r>
      <w:r w:rsidRPr="001526EE">
        <w:rPr>
          <w:rFonts w:asciiTheme="majorHAnsi" w:hAnsiTheme="majorHAnsi"/>
          <w:i/>
          <w:iCs/>
          <w:lang w:eastAsia="ru-RU"/>
        </w:rPr>
        <w:t>Y = e</w:t>
      </w:r>
      <w:r w:rsidRPr="001526EE">
        <w:rPr>
          <w:rFonts w:asciiTheme="majorHAnsi" w:hAnsiTheme="majorHAnsi"/>
          <w:i/>
          <w:iCs/>
          <w:vertAlign w:val="superscript"/>
          <w:lang w:eastAsia="ru-RU"/>
        </w:rPr>
        <w:t>X</w:t>
      </w:r>
      <w:r>
        <w:rPr>
          <w:lang w:eastAsia="ru-RU"/>
        </w:rPr>
        <w:t>?</w:t>
      </w:r>
    </w:p>
    <w:p w14:paraId="7AC8FD62" w14:textId="77777777" w:rsidR="00C8216B" w:rsidRDefault="00C8216B" w:rsidP="001526EE">
      <w:pPr>
        <w:spacing w:after="0"/>
        <w:rPr>
          <w:lang w:eastAsia="ru-RU"/>
        </w:rPr>
      </w:pPr>
      <w:r>
        <w:rPr>
          <w:lang w:eastAsia="ru-RU"/>
        </w:rPr>
        <w:t>Задача B.11</w:t>
      </w:r>
    </w:p>
    <w:p w14:paraId="0BAD82EE" w14:textId="14BF3A0D" w:rsidR="00C8216B" w:rsidRDefault="00C8216B" w:rsidP="001526EE">
      <w:pPr>
        <w:pStyle w:val="aa"/>
        <w:numPr>
          <w:ilvl w:val="0"/>
          <w:numId w:val="27"/>
        </w:numPr>
        <w:ind w:left="709" w:hanging="349"/>
        <w:rPr>
          <w:lang w:eastAsia="ru-RU"/>
        </w:rPr>
      </w:pPr>
      <w:r>
        <w:rPr>
          <w:lang w:eastAsia="ru-RU"/>
        </w:rPr>
        <w:t>Кто-то трижды подбрасывает честную монету. Вы наблюдаете за результатом одного броска, в котором выпадает орел. Какова вероятность того, что во всех трех подбрасываниях орел выпадет чаще, чем решка?</w:t>
      </w:r>
    </w:p>
    <w:p w14:paraId="1A848E59" w14:textId="0405EB07" w:rsidR="00C8216B" w:rsidRDefault="00C8216B" w:rsidP="001526EE">
      <w:pPr>
        <w:pStyle w:val="aa"/>
        <w:numPr>
          <w:ilvl w:val="0"/>
          <w:numId w:val="27"/>
        </w:numPr>
        <w:ind w:left="709" w:hanging="349"/>
        <w:rPr>
          <w:lang w:eastAsia="ru-RU"/>
        </w:rPr>
      </w:pPr>
      <w:r>
        <w:rPr>
          <w:lang w:eastAsia="ru-RU"/>
        </w:rPr>
        <w:t xml:space="preserve">Кто-то подбрасывает честную монету </w:t>
      </w:r>
      <w:r w:rsidRPr="001526EE">
        <w:rPr>
          <w:rFonts w:asciiTheme="majorHAnsi" w:hAnsiTheme="majorHAnsi"/>
          <w:i/>
          <w:iCs/>
          <w:lang w:eastAsia="ru-RU"/>
        </w:rPr>
        <w:t>N</w:t>
      </w:r>
      <w:r>
        <w:rPr>
          <w:lang w:eastAsia="ru-RU"/>
        </w:rPr>
        <w:t xml:space="preserve"> раз. Вы наблюдаете за результатом одного броска, в котором выпадает орел. Какова вероятность того, что во всех </w:t>
      </w:r>
      <w:r w:rsidRPr="001526EE">
        <w:rPr>
          <w:rFonts w:asciiTheme="majorHAnsi" w:hAnsiTheme="majorHAnsi"/>
          <w:i/>
          <w:iCs/>
          <w:lang w:eastAsia="ru-RU"/>
        </w:rPr>
        <w:t>N</w:t>
      </w:r>
      <w:r>
        <w:rPr>
          <w:lang w:eastAsia="ru-RU"/>
        </w:rPr>
        <w:t xml:space="preserve"> подбрасываниях орел выпадет чаще, чем решка? (Для четного </w:t>
      </w:r>
      <w:r w:rsidRPr="001526EE">
        <w:rPr>
          <w:rFonts w:asciiTheme="majorHAnsi" w:hAnsiTheme="majorHAnsi"/>
          <w:i/>
          <w:iCs/>
          <w:lang w:eastAsia="ru-RU"/>
        </w:rPr>
        <w:t>N</w:t>
      </w:r>
      <w:r>
        <w:rPr>
          <w:lang w:eastAsia="ru-RU"/>
        </w:rPr>
        <w:t xml:space="preserve"> интерпретируйте «больше» как «строго больше».)</w:t>
      </w:r>
    </w:p>
    <w:p w14:paraId="74F7164E" w14:textId="7E32C61C" w:rsidR="00C8216B" w:rsidRDefault="00C8216B" w:rsidP="00C8216B">
      <w:pPr>
        <w:rPr>
          <w:lang w:eastAsia="ru-RU"/>
        </w:rPr>
      </w:pPr>
      <w:r>
        <w:rPr>
          <w:lang w:eastAsia="ru-RU"/>
        </w:rPr>
        <w:t xml:space="preserve">Задача B.13. Если </w:t>
      </w:r>
      <w:r w:rsidRPr="001526EE">
        <w:rPr>
          <w:rFonts w:asciiTheme="majorHAnsi" w:hAnsiTheme="majorHAnsi"/>
          <w:i/>
          <w:iCs/>
          <w:lang w:eastAsia="ru-RU"/>
        </w:rPr>
        <w:t>X</w:t>
      </w:r>
      <w:r>
        <w:rPr>
          <w:lang w:eastAsia="ru-RU"/>
        </w:rPr>
        <w:t xml:space="preserve"> и </w:t>
      </w:r>
      <w:r w:rsidRPr="001526EE">
        <w:rPr>
          <w:rFonts w:asciiTheme="majorHAnsi" w:hAnsiTheme="majorHAnsi"/>
          <w:i/>
          <w:iCs/>
          <w:lang w:eastAsia="ru-RU"/>
        </w:rPr>
        <w:t>Y</w:t>
      </w:r>
      <w:r>
        <w:rPr>
          <w:lang w:eastAsia="ru-RU"/>
        </w:rPr>
        <w:t xml:space="preserve"> являются независимыми переменными со стандартным нормальным распределением, покажите, что случайная величина </w:t>
      </w:r>
      <w:r w:rsidRPr="001526EE">
        <w:rPr>
          <w:rFonts w:asciiTheme="majorHAnsi" w:hAnsiTheme="majorHAnsi"/>
          <w:i/>
          <w:iCs/>
          <w:lang w:eastAsia="ru-RU"/>
        </w:rPr>
        <w:t xml:space="preserve">Z = </w:t>
      </w:r>
      <w:r w:rsidR="001526EE" w:rsidRPr="001526EE">
        <w:rPr>
          <w:rFonts w:asciiTheme="majorHAnsi" w:hAnsiTheme="majorHAnsi"/>
          <w:i/>
          <w:iCs/>
          <w:lang w:eastAsia="ru-RU"/>
        </w:rPr>
        <w:t>Y/X</w:t>
      </w:r>
      <w:r>
        <w:rPr>
          <w:lang w:eastAsia="ru-RU"/>
        </w:rPr>
        <w:t xml:space="preserve"> имеет распределение Коши, т. е.</w:t>
      </w:r>
    </w:p>
    <w:p w14:paraId="6E92F1DC" w14:textId="02EE2507" w:rsidR="001526EE" w:rsidRPr="003514A6" w:rsidRDefault="00787214" w:rsidP="001526EE">
      <w:pPr>
        <w:rPr>
          <w:rFonts w:eastAsiaTheme="minorEastAsia"/>
          <w:i/>
          <w:lang w:val="en-US" w:eastAsia="ru-RU"/>
        </w:rPr>
      </w:pPr>
      <m:oMathPara>
        <m:oMathParaPr>
          <m:jc m:val="left"/>
        </m:oMathParaPr>
        <m:oMath>
          <m:d>
            <m:dPr>
              <m:ctrlPr>
                <w:rPr>
                  <w:rFonts w:ascii="Cambria Math" w:hAnsi="Cambria Math"/>
                  <w:i/>
                  <w:lang w:eastAsia="ru-RU"/>
                </w:rPr>
              </m:ctrlPr>
            </m:dPr>
            <m:e>
              <m:r>
                <w:rPr>
                  <w:rFonts w:ascii="Cambria Math" w:hAnsi="Cambria Math"/>
                  <w:lang w:eastAsia="ru-RU"/>
                </w:rPr>
                <m:t>55</m:t>
              </m:r>
            </m:e>
          </m:d>
          <m:r>
            <w:rPr>
              <w:rFonts w:ascii="Cambria Math" w:hAnsi="Cambria Math"/>
              <w:lang w:eastAsia="ru-RU"/>
            </w:rPr>
            <m:t xml:space="preserve"> </m:t>
          </m:r>
          <m:sSub>
            <m:sSubPr>
              <m:ctrlPr>
                <w:rPr>
                  <w:rFonts w:ascii="Cambria Math" w:hAnsi="Cambria Math"/>
                  <w:i/>
                  <w:lang w:val="en-US" w:eastAsia="ru-RU"/>
                </w:rPr>
              </m:ctrlPr>
            </m:sSubPr>
            <m:e>
              <m:r>
                <w:rPr>
                  <w:rFonts w:ascii="Cambria Math" w:hAnsi="Cambria Math"/>
                  <w:lang w:val="en-US" w:eastAsia="ru-RU"/>
                </w:rPr>
                <m:t>p</m:t>
              </m:r>
            </m:e>
            <m:sub>
              <m:r>
                <w:rPr>
                  <w:rFonts w:ascii="Cambria Math" w:hAnsi="Cambria Math"/>
                  <w:lang w:val="en-US" w:eastAsia="ru-RU"/>
                </w:rPr>
                <m:t>Z</m:t>
              </m:r>
            </m:sub>
          </m:sSub>
          <m:d>
            <m:dPr>
              <m:ctrlPr>
                <w:rPr>
                  <w:rFonts w:ascii="Cambria Math" w:hAnsi="Cambria Math"/>
                  <w:i/>
                  <w:lang w:eastAsia="ru-RU"/>
                </w:rPr>
              </m:ctrlPr>
            </m:dPr>
            <m:e>
              <m:r>
                <w:rPr>
                  <w:rFonts w:ascii="Cambria Math" w:hAnsi="Cambria Math"/>
                  <w:lang w:eastAsia="ru-RU"/>
                </w:rPr>
                <m:t>z</m:t>
              </m:r>
            </m:e>
          </m:d>
          <m:r>
            <w:rPr>
              <w:rFonts w:ascii="Cambria Math" w:hAnsi="Cambria Math"/>
              <w:lang w:eastAsia="ru-RU"/>
            </w:rPr>
            <m:t>=</m:t>
          </m:r>
          <m:f>
            <m:fPr>
              <m:ctrlPr>
                <w:rPr>
                  <w:rFonts w:ascii="Cambria Math" w:hAnsi="Cambria Math"/>
                  <w:i/>
                  <w:lang w:eastAsia="ru-RU"/>
                </w:rPr>
              </m:ctrlPr>
            </m:fPr>
            <m:num>
              <m:r>
                <w:rPr>
                  <w:rFonts w:ascii="Cambria Math" w:hAnsi="Cambria Math"/>
                  <w:lang w:eastAsia="ru-RU"/>
                </w:rPr>
                <m:t>1</m:t>
              </m:r>
            </m:num>
            <m:den>
              <m:r>
                <w:rPr>
                  <w:rFonts w:ascii="Cambria Math" w:hAnsi="Cambria Math"/>
                  <w:lang w:eastAsia="ru-RU"/>
                </w:rPr>
                <m:t>π(1+</m:t>
              </m:r>
              <m:sSup>
                <m:sSupPr>
                  <m:ctrlPr>
                    <w:rPr>
                      <w:rFonts w:ascii="Cambria Math" w:hAnsi="Cambria Math"/>
                      <w:i/>
                      <w:lang w:eastAsia="ru-RU"/>
                    </w:rPr>
                  </m:ctrlPr>
                </m:sSupPr>
                <m:e>
                  <m:r>
                    <w:rPr>
                      <w:rFonts w:ascii="Cambria Math" w:hAnsi="Cambria Math"/>
                      <w:lang w:eastAsia="ru-RU"/>
                    </w:rPr>
                    <m:t>z</m:t>
                  </m:r>
                </m:e>
                <m:sup>
                  <m:r>
                    <w:rPr>
                      <w:rFonts w:ascii="Cambria Math" w:hAnsi="Cambria Math"/>
                      <w:lang w:eastAsia="ru-RU"/>
                    </w:rPr>
                    <m:t>2</m:t>
                  </m:r>
                </m:sup>
              </m:sSup>
              <m:r>
                <w:rPr>
                  <w:rFonts w:ascii="Cambria Math" w:hAnsi="Cambria Math"/>
                  <w:lang w:eastAsia="ru-RU"/>
                </w:rPr>
                <m:t>)</m:t>
              </m:r>
            </m:den>
          </m:f>
        </m:oMath>
      </m:oMathPara>
    </w:p>
    <w:p w14:paraId="454A3A67" w14:textId="0A691326" w:rsidR="00C8216B" w:rsidRDefault="00C8216B" w:rsidP="00C8216B">
      <w:pPr>
        <w:rPr>
          <w:lang w:eastAsia="ru-RU"/>
        </w:rPr>
      </w:pPr>
      <w:r>
        <w:rPr>
          <w:lang w:eastAsia="ru-RU"/>
        </w:rPr>
        <w:t xml:space="preserve">Задача B.14. Если </w:t>
      </w:r>
      <w:r w:rsidR="001526EE" w:rsidRPr="001526EE">
        <w:rPr>
          <w:rFonts w:asciiTheme="majorHAnsi" w:hAnsiTheme="majorHAnsi"/>
          <w:i/>
          <w:iCs/>
          <w:lang w:eastAsia="ru-RU"/>
        </w:rPr>
        <w:t>X</w:t>
      </w:r>
      <w:r w:rsidR="001526EE">
        <w:rPr>
          <w:lang w:eastAsia="ru-RU"/>
        </w:rPr>
        <w:t xml:space="preserve"> и </w:t>
      </w:r>
      <w:r w:rsidR="001526EE" w:rsidRPr="001526EE">
        <w:rPr>
          <w:rFonts w:asciiTheme="majorHAnsi" w:hAnsiTheme="majorHAnsi"/>
          <w:i/>
          <w:iCs/>
          <w:lang w:eastAsia="ru-RU"/>
        </w:rPr>
        <w:t>Y</w:t>
      </w:r>
      <w:r w:rsidR="001526EE">
        <w:rPr>
          <w:lang w:eastAsia="ru-RU"/>
        </w:rPr>
        <w:t xml:space="preserve"> </w:t>
      </w:r>
      <w:r>
        <w:rPr>
          <w:lang w:eastAsia="ru-RU"/>
        </w:rPr>
        <w:t xml:space="preserve">независимы и имеют равномерное распределение вероятностей на [0, 1] </w:t>
      </w:r>
      <w:r w:rsidRPr="001526EE">
        <w:rPr>
          <w:rFonts w:asciiTheme="majorHAnsi" w:hAnsiTheme="majorHAnsi"/>
          <w:i/>
          <w:iCs/>
          <w:lang w:eastAsia="ru-RU"/>
        </w:rPr>
        <w:t xml:space="preserve">(0 </w:t>
      </w:r>
      <w:r w:rsidR="001526EE" w:rsidRPr="001526EE">
        <w:rPr>
          <w:rFonts w:asciiTheme="majorHAnsi" w:hAnsiTheme="majorHAnsi"/>
          <w:i/>
          <w:iCs/>
          <w:lang w:eastAsia="ru-RU"/>
        </w:rPr>
        <w:t>≤</w:t>
      </w:r>
      <w:r w:rsidRPr="001526EE">
        <w:rPr>
          <w:rFonts w:asciiTheme="majorHAnsi" w:hAnsiTheme="majorHAnsi"/>
          <w:i/>
          <w:iCs/>
          <w:lang w:eastAsia="ru-RU"/>
        </w:rPr>
        <w:t xml:space="preserve"> </w:t>
      </w:r>
      <w:r w:rsidR="001526EE" w:rsidRPr="001526EE">
        <w:rPr>
          <w:rFonts w:asciiTheme="majorHAnsi" w:hAnsiTheme="majorHAnsi"/>
          <w:i/>
          <w:iCs/>
          <w:lang w:eastAsia="ru-RU"/>
        </w:rPr>
        <w:t>x</w:t>
      </w:r>
      <w:r w:rsidRPr="001526EE">
        <w:rPr>
          <w:rFonts w:asciiTheme="majorHAnsi" w:hAnsiTheme="majorHAnsi"/>
          <w:i/>
          <w:iCs/>
          <w:lang w:eastAsia="ru-RU"/>
        </w:rPr>
        <w:t xml:space="preserve"> </w:t>
      </w:r>
      <w:r w:rsidR="001526EE" w:rsidRPr="001526EE">
        <w:rPr>
          <w:rFonts w:asciiTheme="majorHAnsi" w:hAnsiTheme="majorHAnsi"/>
          <w:i/>
          <w:iCs/>
          <w:lang w:eastAsia="ru-RU"/>
        </w:rPr>
        <w:t>≤</w:t>
      </w:r>
      <w:r w:rsidRPr="001526EE">
        <w:rPr>
          <w:rFonts w:asciiTheme="majorHAnsi" w:hAnsiTheme="majorHAnsi"/>
          <w:i/>
          <w:iCs/>
          <w:lang w:eastAsia="ru-RU"/>
        </w:rPr>
        <w:t xml:space="preserve"> 1)</w:t>
      </w:r>
      <w:r>
        <w:rPr>
          <w:lang w:eastAsia="ru-RU"/>
        </w:rPr>
        <w:t xml:space="preserve">, покажите, что произведение случайных величин </w:t>
      </w:r>
      <w:r w:rsidRPr="001526EE">
        <w:rPr>
          <w:rFonts w:asciiTheme="majorHAnsi" w:hAnsiTheme="majorHAnsi"/>
          <w:i/>
          <w:iCs/>
          <w:lang w:eastAsia="ru-RU"/>
        </w:rPr>
        <w:t>Z = XY</w:t>
      </w:r>
      <w:r>
        <w:rPr>
          <w:lang w:eastAsia="ru-RU"/>
        </w:rPr>
        <w:t xml:space="preserve"> имеет распределение </w:t>
      </w:r>
      <w:r w:rsidRPr="001526EE">
        <w:rPr>
          <w:rFonts w:asciiTheme="majorHAnsi" w:hAnsiTheme="majorHAnsi"/>
          <w:i/>
          <w:iCs/>
          <w:lang w:eastAsia="ru-RU"/>
        </w:rPr>
        <w:t>p</w:t>
      </w:r>
      <w:r w:rsidRPr="001526EE">
        <w:rPr>
          <w:rFonts w:asciiTheme="majorHAnsi" w:hAnsiTheme="majorHAnsi"/>
          <w:i/>
          <w:iCs/>
          <w:vertAlign w:val="subscript"/>
          <w:lang w:eastAsia="ru-RU"/>
        </w:rPr>
        <w:t>Z</w:t>
      </w:r>
      <w:r w:rsidRPr="001526EE">
        <w:rPr>
          <w:rFonts w:asciiTheme="majorHAnsi" w:hAnsiTheme="majorHAnsi"/>
          <w:i/>
          <w:iCs/>
          <w:lang w:eastAsia="ru-RU"/>
        </w:rPr>
        <w:t xml:space="preserve">(z) = </w:t>
      </w:r>
      <w:r w:rsidR="001526EE" w:rsidRPr="001526EE">
        <w:rPr>
          <w:rFonts w:asciiTheme="majorHAnsi" w:hAnsiTheme="majorHAnsi"/>
          <w:i/>
          <w:iCs/>
          <w:lang w:eastAsia="ru-RU"/>
        </w:rPr>
        <w:t>–</w:t>
      </w:r>
      <w:r w:rsidRPr="001526EE">
        <w:rPr>
          <w:rFonts w:asciiTheme="majorHAnsi" w:hAnsiTheme="majorHAnsi"/>
          <w:i/>
          <w:iCs/>
          <w:lang w:eastAsia="ru-RU"/>
        </w:rPr>
        <w:t>log z</w:t>
      </w:r>
      <w:r>
        <w:rPr>
          <w:lang w:eastAsia="ru-RU"/>
        </w:rPr>
        <w:t>. Убедитесь, что это распределение нормировано, хотя плотность в точке 0 равна бесконечности. Этот пример показывает, как распределение произведения может сильно отличаться от распределения каждого из множителей.</w:t>
      </w:r>
    </w:p>
    <w:p w14:paraId="46C42406" w14:textId="412EC984" w:rsidR="001526EE" w:rsidRDefault="001526EE" w:rsidP="001526EE">
      <w:pPr>
        <w:rPr>
          <w:lang w:eastAsia="ru-RU"/>
        </w:rPr>
      </w:pPr>
      <w:r>
        <w:rPr>
          <w:lang w:eastAsia="ru-RU"/>
        </w:rPr>
        <w:t xml:space="preserve">Задача B.15. Возьмем два распределения фон Мизеса для одной и той же случайной величины, одно со средним значением </w:t>
      </w:r>
      <w:r w:rsidR="00160316" w:rsidRPr="00160316">
        <w:rPr>
          <w:rFonts w:asciiTheme="majorHAnsi" w:hAnsiTheme="majorHAnsi"/>
          <w:i/>
          <w:iCs/>
          <w:lang w:eastAsia="ru-RU"/>
        </w:rPr>
        <w:t>µ</w:t>
      </w:r>
      <w:r w:rsidRPr="00160316">
        <w:rPr>
          <w:rFonts w:asciiTheme="majorHAnsi" w:hAnsiTheme="majorHAnsi"/>
          <w:i/>
          <w:iCs/>
          <w:vertAlign w:val="subscript"/>
          <w:lang w:eastAsia="ru-RU"/>
        </w:rPr>
        <w:t>1</w:t>
      </w:r>
      <w:r w:rsidRPr="00160316">
        <w:rPr>
          <w:rFonts w:asciiTheme="majorHAnsi" w:hAnsiTheme="majorHAnsi"/>
          <w:i/>
          <w:iCs/>
          <w:lang w:eastAsia="ru-RU"/>
        </w:rPr>
        <w:t xml:space="preserve"> </w:t>
      </w:r>
      <w:r>
        <w:rPr>
          <w:lang w:eastAsia="ru-RU"/>
        </w:rPr>
        <w:t xml:space="preserve">и параметром концентрации </w:t>
      </w:r>
      <w:r w:rsidR="00160316" w:rsidRPr="00160316">
        <w:rPr>
          <w:rFonts w:asciiTheme="majorHAnsi" w:hAnsiTheme="majorHAnsi"/>
          <w:i/>
          <w:iCs/>
          <w:lang w:eastAsia="ru-RU"/>
        </w:rPr>
        <w:t>k</w:t>
      </w:r>
      <w:r w:rsidRPr="00160316">
        <w:rPr>
          <w:rFonts w:asciiTheme="majorHAnsi" w:hAnsiTheme="majorHAnsi"/>
          <w:i/>
          <w:iCs/>
          <w:vertAlign w:val="subscript"/>
          <w:lang w:eastAsia="ru-RU"/>
        </w:rPr>
        <w:t>1</w:t>
      </w:r>
      <w:r>
        <w:rPr>
          <w:lang w:eastAsia="ru-RU"/>
        </w:rPr>
        <w:t xml:space="preserve">, другое со средним значением </w:t>
      </w:r>
      <w:r w:rsidR="00160316" w:rsidRPr="00160316">
        <w:rPr>
          <w:rFonts w:asciiTheme="majorHAnsi" w:hAnsiTheme="majorHAnsi"/>
          <w:i/>
          <w:iCs/>
          <w:lang w:eastAsia="ru-RU"/>
        </w:rPr>
        <w:t>µ</w:t>
      </w:r>
      <w:r w:rsidRPr="00160316">
        <w:rPr>
          <w:rFonts w:asciiTheme="majorHAnsi" w:hAnsiTheme="majorHAnsi"/>
          <w:i/>
          <w:iCs/>
          <w:vertAlign w:val="subscript"/>
          <w:lang w:eastAsia="ru-RU"/>
        </w:rPr>
        <w:t>2</w:t>
      </w:r>
      <w:r w:rsidRPr="00160316">
        <w:rPr>
          <w:vertAlign w:val="subscript"/>
          <w:lang w:eastAsia="ru-RU"/>
        </w:rPr>
        <w:t xml:space="preserve"> </w:t>
      </w:r>
      <w:r>
        <w:rPr>
          <w:lang w:eastAsia="ru-RU"/>
        </w:rPr>
        <w:t xml:space="preserve">и параметром концентрации </w:t>
      </w:r>
      <w:r w:rsidR="00160316" w:rsidRPr="00160316">
        <w:rPr>
          <w:rFonts w:asciiTheme="majorHAnsi" w:hAnsiTheme="majorHAnsi"/>
          <w:i/>
          <w:iCs/>
          <w:lang w:eastAsia="ru-RU"/>
        </w:rPr>
        <w:t>k</w:t>
      </w:r>
      <w:r w:rsidRPr="00160316">
        <w:rPr>
          <w:rFonts w:asciiTheme="majorHAnsi" w:hAnsiTheme="majorHAnsi"/>
          <w:i/>
          <w:iCs/>
          <w:vertAlign w:val="subscript"/>
          <w:lang w:eastAsia="ru-RU"/>
        </w:rPr>
        <w:t>2</w:t>
      </w:r>
      <w:r>
        <w:rPr>
          <w:lang w:eastAsia="ru-RU"/>
        </w:rPr>
        <w:t>. Покажите, что нормированное произведение этих распределений снова является распределением фон Мизеса, и вычислите его среднее значение и параметр концентрации.</w:t>
      </w:r>
    </w:p>
    <w:p w14:paraId="2A883774" w14:textId="77777777" w:rsidR="001526EE" w:rsidRPr="001014D0" w:rsidRDefault="001526EE" w:rsidP="000253EC">
      <w:pPr>
        <w:rPr>
          <w:lang w:eastAsia="ru-RU"/>
        </w:rPr>
      </w:pPr>
    </w:p>
    <w:sectPr w:rsidR="001526EE" w:rsidRPr="001014D0"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CA18A" w14:textId="77777777" w:rsidR="00546045" w:rsidRDefault="00546045" w:rsidP="000475CD">
      <w:pPr>
        <w:spacing w:after="0"/>
      </w:pPr>
      <w:r>
        <w:separator/>
      </w:r>
    </w:p>
  </w:endnote>
  <w:endnote w:type="continuationSeparator" w:id="0">
    <w:p w14:paraId="65F06D9C" w14:textId="77777777" w:rsidR="00546045" w:rsidRDefault="00546045" w:rsidP="000475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74D76" w14:textId="77777777" w:rsidR="00546045" w:rsidRDefault="00546045" w:rsidP="000475CD">
      <w:pPr>
        <w:spacing w:after="0"/>
      </w:pPr>
      <w:r>
        <w:separator/>
      </w:r>
    </w:p>
  </w:footnote>
  <w:footnote w:type="continuationSeparator" w:id="0">
    <w:p w14:paraId="15D513CE" w14:textId="77777777" w:rsidR="00546045" w:rsidRDefault="00546045" w:rsidP="000475CD">
      <w:pPr>
        <w:spacing w:after="0"/>
      </w:pPr>
      <w:r>
        <w:continuationSeparator/>
      </w:r>
    </w:p>
  </w:footnote>
  <w:footnote w:id="1">
    <w:p w14:paraId="41623059" w14:textId="70FBA902" w:rsidR="00B25CAB" w:rsidRPr="00B25CAB" w:rsidRDefault="00B25CAB" w:rsidP="00B25CAB">
      <w:pPr>
        <w:pStyle w:val="a6"/>
      </w:pPr>
      <w:r>
        <w:rPr>
          <w:rStyle w:val="a8"/>
        </w:rPr>
        <w:footnoteRef/>
      </w:r>
      <w:r>
        <w:t xml:space="preserve"> Вот что пояснил </w:t>
      </w:r>
      <w:r>
        <w:rPr>
          <w:lang w:val="en-US"/>
        </w:rPr>
        <w:t>ChatGPT</w:t>
      </w:r>
      <w:r w:rsidRPr="00B25CAB">
        <w:t xml:space="preserve"> </w:t>
      </w:r>
      <w:r>
        <w:t>по этому поводу. Фемтометровая точность означает измерение с точностью до фемтометра, что равно 10</w:t>
      </w:r>
      <w:r w:rsidRPr="00B25CAB">
        <w:rPr>
          <w:vertAlign w:val="superscript"/>
        </w:rPr>
        <w:t>-15</w:t>
      </w:r>
      <w:r>
        <w:t xml:space="preserve"> метра. Фемтометр (фм) – это единица измерения длины в системе Международных единиц (СИ), используемая для измерения очень маленьких объектов, таких как размеры атомных ядер или длины волн в высокоэнергетической физике. Точность в фемтометрах требует очень высокоточных измерительных приборов и методов, и она является одним из высших уровней точности в научных и инженерных измерениях.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EDB2A96"/>
    <w:multiLevelType w:val="hybridMultilevel"/>
    <w:tmpl w:val="0AC81EE6"/>
    <w:lvl w:ilvl="0" w:tplc="7B10A67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AB65A7"/>
    <w:multiLevelType w:val="hybridMultilevel"/>
    <w:tmpl w:val="E59AF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FB328E"/>
    <w:multiLevelType w:val="hybridMultilevel"/>
    <w:tmpl w:val="5F1E6964"/>
    <w:lvl w:ilvl="0" w:tplc="765C0898">
      <w:start w:val="1"/>
      <w:numFmt w:val="lowerLetter"/>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7201D4"/>
    <w:multiLevelType w:val="hybridMultilevel"/>
    <w:tmpl w:val="836E72CA"/>
    <w:lvl w:ilvl="0" w:tplc="398E6E7E">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713953"/>
    <w:multiLevelType w:val="hybridMultilevel"/>
    <w:tmpl w:val="DA50E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EF1744"/>
    <w:multiLevelType w:val="hybridMultilevel"/>
    <w:tmpl w:val="C4521DE2"/>
    <w:lvl w:ilvl="0" w:tplc="765C0898">
      <w:start w:val="1"/>
      <w:numFmt w:val="lowerLetter"/>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427BB6"/>
    <w:multiLevelType w:val="hybridMultilevel"/>
    <w:tmpl w:val="A3D4A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4D74D1"/>
    <w:multiLevelType w:val="hybridMultilevel"/>
    <w:tmpl w:val="9DFEB69A"/>
    <w:lvl w:ilvl="0" w:tplc="765C0898">
      <w:start w:val="1"/>
      <w:numFmt w:val="lowerLetter"/>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A829F3"/>
    <w:multiLevelType w:val="hybridMultilevel"/>
    <w:tmpl w:val="528093EA"/>
    <w:lvl w:ilvl="0" w:tplc="DC72A89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9E4D9A"/>
    <w:multiLevelType w:val="hybridMultilevel"/>
    <w:tmpl w:val="80280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434FAE"/>
    <w:multiLevelType w:val="hybridMultilevel"/>
    <w:tmpl w:val="1624A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D644D10"/>
    <w:multiLevelType w:val="hybridMultilevel"/>
    <w:tmpl w:val="2242A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B25D84"/>
    <w:multiLevelType w:val="hybridMultilevel"/>
    <w:tmpl w:val="720C9082"/>
    <w:lvl w:ilvl="0" w:tplc="184225B8">
      <w:start w:val="1"/>
      <w:numFmt w:val="lowerLetter"/>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D676B6"/>
    <w:multiLevelType w:val="hybridMultilevel"/>
    <w:tmpl w:val="31E4625C"/>
    <w:lvl w:ilvl="0" w:tplc="398E6E7E">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F95D11"/>
    <w:multiLevelType w:val="hybridMultilevel"/>
    <w:tmpl w:val="747C5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33A6394"/>
    <w:multiLevelType w:val="hybridMultilevel"/>
    <w:tmpl w:val="04B85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4301D90"/>
    <w:multiLevelType w:val="hybridMultilevel"/>
    <w:tmpl w:val="29F65130"/>
    <w:lvl w:ilvl="0" w:tplc="765C0898">
      <w:start w:val="1"/>
      <w:numFmt w:val="lowerLetter"/>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04902245">
    <w:abstractNumId w:val="14"/>
  </w:num>
  <w:num w:numId="2" w16cid:durableId="2138376947">
    <w:abstractNumId w:val="19"/>
  </w:num>
  <w:num w:numId="3" w16cid:durableId="1665860166">
    <w:abstractNumId w:val="23"/>
  </w:num>
  <w:num w:numId="4" w16cid:durableId="1082869763">
    <w:abstractNumId w:val="0"/>
  </w:num>
  <w:num w:numId="5" w16cid:durableId="1685009261">
    <w:abstractNumId w:val="7"/>
  </w:num>
  <w:num w:numId="6" w16cid:durableId="1865559739">
    <w:abstractNumId w:val="8"/>
  </w:num>
  <w:num w:numId="7" w16cid:durableId="1453742320">
    <w:abstractNumId w:val="26"/>
  </w:num>
  <w:num w:numId="8" w16cid:durableId="2049452650">
    <w:abstractNumId w:val="6"/>
  </w:num>
  <w:num w:numId="9" w16cid:durableId="271986109">
    <w:abstractNumId w:val="13"/>
  </w:num>
  <w:num w:numId="10" w16cid:durableId="2060009581">
    <w:abstractNumId w:val="24"/>
  </w:num>
  <w:num w:numId="11" w16cid:durableId="1692221369">
    <w:abstractNumId w:val="22"/>
  </w:num>
  <w:num w:numId="12" w16cid:durableId="970284519">
    <w:abstractNumId w:val="21"/>
  </w:num>
  <w:num w:numId="13" w16cid:durableId="1362627535">
    <w:abstractNumId w:val="5"/>
  </w:num>
  <w:num w:numId="14" w16cid:durableId="1020279491">
    <w:abstractNumId w:val="10"/>
  </w:num>
  <w:num w:numId="15" w16cid:durableId="1374579076">
    <w:abstractNumId w:val="12"/>
  </w:num>
  <w:num w:numId="16" w16cid:durableId="2140490690">
    <w:abstractNumId w:val="1"/>
  </w:num>
  <w:num w:numId="17" w16cid:durableId="514803733">
    <w:abstractNumId w:val="2"/>
  </w:num>
  <w:num w:numId="18" w16cid:durableId="2002854098">
    <w:abstractNumId w:val="17"/>
  </w:num>
  <w:num w:numId="19" w16cid:durableId="1178497320">
    <w:abstractNumId w:val="16"/>
  </w:num>
  <w:num w:numId="20" w16cid:durableId="519316136">
    <w:abstractNumId w:val="15"/>
  </w:num>
  <w:num w:numId="21" w16cid:durableId="1412463959">
    <w:abstractNumId w:val="25"/>
  </w:num>
  <w:num w:numId="22" w16cid:durableId="2088963213">
    <w:abstractNumId w:val="11"/>
  </w:num>
  <w:num w:numId="23" w16cid:durableId="273371320">
    <w:abstractNumId w:val="9"/>
  </w:num>
  <w:num w:numId="24" w16cid:durableId="1898735332">
    <w:abstractNumId w:val="3"/>
  </w:num>
  <w:num w:numId="25" w16cid:durableId="873419655">
    <w:abstractNumId w:val="20"/>
  </w:num>
  <w:num w:numId="26" w16cid:durableId="1845051299">
    <w:abstractNumId w:val="4"/>
  </w:num>
  <w:num w:numId="27" w16cid:durableId="61664718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ru-RU"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FE2"/>
    <w:rsid w:val="00000859"/>
    <w:rsid w:val="000145AD"/>
    <w:rsid w:val="000236E4"/>
    <w:rsid w:val="00023D90"/>
    <w:rsid w:val="00025261"/>
    <w:rsid w:val="000253EC"/>
    <w:rsid w:val="00026EE5"/>
    <w:rsid w:val="0003651C"/>
    <w:rsid w:val="00036D6D"/>
    <w:rsid w:val="000403A8"/>
    <w:rsid w:val="000457D8"/>
    <w:rsid w:val="000473C1"/>
    <w:rsid w:val="000475CD"/>
    <w:rsid w:val="00064488"/>
    <w:rsid w:val="00071BDA"/>
    <w:rsid w:val="00086E8D"/>
    <w:rsid w:val="00087130"/>
    <w:rsid w:val="00091492"/>
    <w:rsid w:val="00096E67"/>
    <w:rsid w:val="000A6223"/>
    <w:rsid w:val="000B0D63"/>
    <w:rsid w:val="000B0F12"/>
    <w:rsid w:val="000C7D84"/>
    <w:rsid w:val="000D00EB"/>
    <w:rsid w:val="000D376D"/>
    <w:rsid w:val="000D72E4"/>
    <w:rsid w:val="001014D0"/>
    <w:rsid w:val="00113534"/>
    <w:rsid w:val="001167F5"/>
    <w:rsid w:val="001179BB"/>
    <w:rsid w:val="001207AC"/>
    <w:rsid w:val="0012260B"/>
    <w:rsid w:val="00124538"/>
    <w:rsid w:val="0013492F"/>
    <w:rsid w:val="001351BB"/>
    <w:rsid w:val="00143EDD"/>
    <w:rsid w:val="0015249D"/>
    <w:rsid w:val="001526EE"/>
    <w:rsid w:val="00160316"/>
    <w:rsid w:val="001609FB"/>
    <w:rsid w:val="00163CE1"/>
    <w:rsid w:val="0017765D"/>
    <w:rsid w:val="00185869"/>
    <w:rsid w:val="00186ABC"/>
    <w:rsid w:val="00196024"/>
    <w:rsid w:val="001C4E9E"/>
    <w:rsid w:val="001D2AE8"/>
    <w:rsid w:val="001D75E3"/>
    <w:rsid w:val="001E2FE2"/>
    <w:rsid w:val="001E311C"/>
    <w:rsid w:val="001E6E0D"/>
    <w:rsid w:val="00202DB2"/>
    <w:rsid w:val="002069F1"/>
    <w:rsid w:val="002078A3"/>
    <w:rsid w:val="00215B27"/>
    <w:rsid w:val="00220EC4"/>
    <w:rsid w:val="00223278"/>
    <w:rsid w:val="002247E2"/>
    <w:rsid w:val="002265B7"/>
    <w:rsid w:val="002407FA"/>
    <w:rsid w:val="00243B00"/>
    <w:rsid w:val="0025360A"/>
    <w:rsid w:val="0025671B"/>
    <w:rsid w:val="002633C8"/>
    <w:rsid w:val="0026507C"/>
    <w:rsid w:val="002700F1"/>
    <w:rsid w:val="00271602"/>
    <w:rsid w:val="00274D75"/>
    <w:rsid w:val="002752B3"/>
    <w:rsid w:val="0027701F"/>
    <w:rsid w:val="00286DCD"/>
    <w:rsid w:val="00291FE8"/>
    <w:rsid w:val="002B1DBF"/>
    <w:rsid w:val="002B4DD3"/>
    <w:rsid w:val="002D62CB"/>
    <w:rsid w:val="002D788D"/>
    <w:rsid w:val="002F0BF8"/>
    <w:rsid w:val="002F5024"/>
    <w:rsid w:val="002F56FC"/>
    <w:rsid w:val="00302F71"/>
    <w:rsid w:val="003040C5"/>
    <w:rsid w:val="00304CE8"/>
    <w:rsid w:val="003064AD"/>
    <w:rsid w:val="00324923"/>
    <w:rsid w:val="003263A3"/>
    <w:rsid w:val="00335B8C"/>
    <w:rsid w:val="00343B65"/>
    <w:rsid w:val="00345C3A"/>
    <w:rsid w:val="00350170"/>
    <w:rsid w:val="003514A6"/>
    <w:rsid w:val="0036418B"/>
    <w:rsid w:val="00373B15"/>
    <w:rsid w:val="00384FB1"/>
    <w:rsid w:val="003864E0"/>
    <w:rsid w:val="003873D0"/>
    <w:rsid w:val="00395F40"/>
    <w:rsid w:val="003967D5"/>
    <w:rsid w:val="003A1F94"/>
    <w:rsid w:val="003A202C"/>
    <w:rsid w:val="003B52C2"/>
    <w:rsid w:val="003B5B9A"/>
    <w:rsid w:val="003C01D4"/>
    <w:rsid w:val="003C1724"/>
    <w:rsid w:val="003C2793"/>
    <w:rsid w:val="003C4E6B"/>
    <w:rsid w:val="003E2B79"/>
    <w:rsid w:val="003E3B4F"/>
    <w:rsid w:val="004066FA"/>
    <w:rsid w:val="004073D4"/>
    <w:rsid w:val="0041125F"/>
    <w:rsid w:val="00412037"/>
    <w:rsid w:val="00421EC5"/>
    <w:rsid w:val="00422155"/>
    <w:rsid w:val="00431E00"/>
    <w:rsid w:val="00433987"/>
    <w:rsid w:val="00434EE4"/>
    <w:rsid w:val="004441E5"/>
    <w:rsid w:val="004714A1"/>
    <w:rsid w:val="00475E7D"/>
    <w:rsid w:val="00477376"/>
    <w:rsid w:val="004825B8"/>
    <w:rsid w:val="004841A5"/>
    <w:rsid w:val="00490855"/>
    <w:rsid w:val="0049688C"/>
    <w:rsid w:val="004A0CB6"/>
    <w:rsid w:val="004A191B"/>
    <w:rsid w:val="004A4C19"/>
    <w:rsid w:val="004A64F5"/>
    <w:rsid w:val="004B2E15"/>
    <w:rsid w:val="004C3826"/>
    <w:rsid w:val="004C5BB0"/>
    <w:rsid w:val="004D1189"/>
    <w:rsid w:val="004D5D90"/>
    <w:rsid w:val="004E7B38"/>
    <w:rsid w:val="004F6590"/>
    <w:rsid w:val="004F79B6"/>
    <w:rsid w:val="00502FCF"/>
    <w:rsid w:val="00505AF9"/>
    <w:rsid w:val="005215AD"/>
    <w:rsid w:val="005229DE"/>
    <w:rsid w:val="00524DEC"/>
    <w:rsid w:val="00533A10"/>
    <w:rsid w:val="0053441F"/>
    <w:rsid w:val="005379AA"/>
    <w:rsid w:val="005442BE"/>
    <w:rsid w:val="00544968"/>
    <w:rsid w:val="00546045"/>
    <w:rsid w:val="00553679"/>
    <w:rsid w:val="0056420B"/>
    <w:rsid w:val="0056689A"/>
    <w:rsid w:val="005A5B55"/>
    <w:rsid w:val="005A7B19"/>
    <w:rsid w:val="005B1632"/>
    <w:rsid w:val="005B6151"/>
    <w:rsid w:val="005E3696"/>
    <w:rsid w:val="005E4915"/>
    <w:rsid w:val="005E6D71"/>
    <w:rsid w:val="005F09A3"/>
    <w:rsid w:val="005F392B"/>
    <w:rsid w:val="006052A6"/>
    <w:rsid w:val="00612A2A"/>
    <w:rsid w:val="00617679"/>
    <w:rsid w:val="006252EB"/>
    <w:rsid w:val="00627A60"/>
    <w:rsid w:val="00627F4A"/>
    <w:rsid w:val="0063249C"/>
    <w:rsid w:val="006458AD"/>
    <w:rsid w:val="00651449"/>
    <w:rsid w:val="0065195B"/>
    <w:rsid w:val="00654287"/>
    <w:rsid w:val="006621EC"/>
    <w:rsid w:val="00662E07"/>
    <w:rsid w:val="00670863"/>
    <w:rsid w:val="00673765"/>
    <w:rsid w:val="0067641A"/>
    <w:rsid w:val="006A481E"/>
    <w:rsid w:val="006B3E01"/>
    <w:rsid w:val="006B7989"/>
    <w:rsid w:val="006C3155"/>
    <w:rsid w:val="006C5E42"/>
    <w:rsid w:val="006D4C76"/>
    <w:rsid w:val="00701647"/>
    <w:rsid w:val="00712D06"/>
    <w:rsid w:val="007225C4"/>
    <w:rsid w:val="007238FF"/>
    <w:rsid w:val="00734115"/>
    <w:rsid w:val="007359D9"/>
    <w:rsid w:val="00760706"/>
    <w:rsid w:val="00767D0E"/>
    <w:rsid w:val="00780F50"/>
    <w:rsid w:val="007828ED"/>
    <w:rsid w:val="00785809"/>
    <w:rsid w:val="00785F38"/>
    <w:rsid w:val="00787214"/>
    <w:rsid w:val="007A7FA0"/>
    <w:rsid w:val="007B7E5D"/>
    <w:rsid w:val="007C1463"/>
    <w:rsid w:val="007C6461"/>
    <w:rsid w:val="007D221D"/>
    <w:rsid w:val="007D794D"/>
    <w:rsid w:val="007E7996"/>
    <w:rsid w:val="007F6CF4"/>
    <w:rsid w:val="0080316C"/>
    <w:rsid w:val="008128B1"/>
    <w:rsid w:val="00816AAB"/>
    <w:rsid w:val="008300F1"/>
    <w:rsid w:val="00831015"/>
    <w:rsid w:val="00842015"/>
    <w:rsid w:val="00846338"/>
    <w:rsid w:val="00867857"/>
    <w:rsid w:val="00871590"/>
    <w:rsid w:val="0087581C"/>
    <w:rsid w:val="00877A90"/>
    <w:rsid w:val="008820E2"/>
    <w:rsid w:val="008875D0"/>
    <w:rsid w:val="00894277"/>
    <w:rsid w:val="00894ECA"/>
    <w:rsid w:val="008A6D98"/>
    <w:rsid w:val="008B6271"/>
    <w:rsid w:val="008D1023"/>
    <w:rsid w:val="008D326B"/>
    <w:rsid w:val="008E64F5"/>
    <w:rsid w:val="008F5C0C"/>
    <w:rsid w:val="009029FB"/>
    <w:rsid w:val="009174EE"/>
    <w:rsid w:val="0092351D"/>
    <w:rsid w:val="009238EC"/>
    <w:rsid w:val="00923980"/>
    <w:rsid w:val="0093124D"/>
    <w:rsid w:val="0095169C"/>
    <w:rsid w:val="0095568B"/>
    <w:rsid w:val="0096043C"/>
    <w:rsid w:val="009625C3"/>
    <w:rsid w:val="00963A39"/>
    <w:rsid w:val="00965F0B"/>
    <w:rsid w:val="00975419"/>
    <w:rsid w:val="00976F59"/>
    <w:rsid w:val="00986D46"/>
    <w:rsid w:val="009A38A7"/>
    <w:rsid w:val="009A7374"/>
    <w:rsid w:val="009B53B8"/>
    <w:rsid w:val="009D2E10"/>
    <w:rsid w:val="009E4C3F"/>
    <w:rsid w:val="009F0CBA"/>
    <w:rsid w:val="009F22E9"/>
    <w:rsid w:val="00A03D99"/>
    <w:rsid w:val="00A03FA9"/>
    <w:rsid w:val="00A1028F"/>
    <w:rsid w:val="00A135ED"/>
    <w:rsid w:val="00A13635"/>
    <w:rsid w:val="00A15094"/>
    <w:rsid w:val="00A256E2"/>
    <w:rsid w:val="00A279F8"/>
    <w:rsid w:val="00A36C25"/>
    <w:rsid w:val="00A36FE2"/>
    <w:rsid w:val="00A447AC"/>
    <w:rsid w:val="00A54012"/>
    <w:rsid w:val="00A60EEF"/>
    <w:rsid w:val="00A72B88"/>
    <w:rsid w:val="00A739EE"/>
    <w:rsid w:val="00A759EB"/>
    <w:rsid w:val="00A8094D"/>
    <w:rsid w:val="00A924F8"/>
    <w:rsid w:val="00A92F1D"/>
    <w:rsid w:val="00A94E6F"/>
    <w:rsid w:val="00AA48B5"/>
    <w:rsid w:val="00AD0DA9"/>
    <w:rsid w:val="00B124AA"/>
    <w:rsid w:val="00B12791"/>
    <w:rsid w:val="00B14956"/>
    <w:rsid w:val="00B149CB"/>
    <w:rsid w:val="00B14DF1"/>
    <w:rsid w:val="00B15F0C"/>
    <w:rsid w:val="00B22238"/>
    <w:rsid w:val="00B25CAB"/>
    <w:rsid w:val="00B30ACC"/>
    <w:rsid w:val="00B36EFE"/>
    <w:rsid w:val="00B3762D"/>
    <w:rsid w:val="00B4128D"/>
    <w:rsid w:val="00B61276"/>
    <w:rsid w:val="00B65531"/>
    <w:rsid w:val="00B6699D"/>
    <w:rsid w:val="00B67B5D"/>
    <w:rsid w:val="00B715FE"/>
    <w:rsid w:val="00B72DF8"/>
    <w:rsid w:val="00B74AD9"/>
    <w:rsid w:val="00B77D5B"/>
    <w:rsid w:val="00B82EC8"/>
    <w:rsid w:val="00B830CA"/>
    <w:rsid w:val="00B86BAF"/>
    <w:rsid w:val="00B928A3"/>
    <w:rsid w:val="00B95FCF"/>
    <w:rsid w:val="00BA4598"/>
    <w:rsid w:val="00BB5A98"/>
    <w:rsid w:val="00BC4F80"/>
    <w:rsid w:val="00BE2784"/>
    <w:rsid w:val="00BF1F18"/>
    <w:rsid w:val="00BF4947"/>
    <w:rsid w:val="00BF4C95"/>
    <w:rsid w:val="00BF5289"/>
    <w:rsid w:val="00C07B7B"/>
    <w:rsid w:val="00C147DB"/>
    <w:rsid w:val="00C20C13"/>
    <w:rsid w:val="00C21341"/>
    <w:rsid w:val="00C33DE4"/>
    <w:rsid w:val="00C430C9"/>
    <w:rsid w:val="00C47953"/>
    <w:rsid w:val="00C52EEB"/>
    <w:rsid w:val="00C5315B"/>
    <w:rsid w:val="00C61BC8"/>
    <w:rsid w:val="00C8216B"/>
    <w:rsid w:val="00C82D4C"/>
    <w:rsid w:val="00C8490A"/>
    <w:rsid w:val="00C9349F"/>
    <w:rsid w:val="00C935BE"/>
    <w:rsid w:val="00CA722D"/>
    <w:rsid w:val="00CB4E98"/>
    <w:rsid w:val="00CB5A9E"/>
    <w:rsid w:val="00CC0539"/>
    <w:rsid w:val="00CC1355"/>
    <w:rsid w:val="00CC497F"/>
    <w:rsid w:val="00CE105A"/>
    <w:rsid w:val="00D02EAA"/>
    <w:rsid w:val="00D06E0C"/>
    <w:rsid w:val="00D10FA7"/>
    <w:rsid w:val="00D14EB6"/>
    <w:rsid w:val="00D26252"/>
    <w:rsid w:val="00D276A4"/>
    <w:rsid w:val="00D4040B"/>
    <w:rsid w:val="00D42347"/>
    <w:rsid w:val="00D4730E"/>
    <w:rsid w:val="00D53E4B"/>
    <w:rsid w:val="00D55B84"/>
    <w:rsid w:val="00D65748"/>
    <w:rsid w:val="00D70F6A"/>
    <w:rsid w:val="00D81326"/>
    <w:rsid w:val="00D864EC"/>
    <w:rsid w:val="00DA4227"/>
    <w:rsid w:val="00DA5127"/>
    <w:rsid w:val="00DA6E34"/>
    <w:rsid w:val="00DC2973"/>
    <w:rsid w:val="00DE3777"/>
    <w:rsid w:val="00DE4179"/>
    <w:rsid w:val="00DE582F"/>
    <w:rsid w:val="00DF2E2B"/>
    <w:rsid w:val="00DF6025"/>
    <w:rsid w:val="00E03206"/>
    <w:rsid w:val="00E07D69"/>
    <w:rsid w:val="00E2021C"/>
    <w:rsid w:val="00E324F8"/>
    <w:rsid w:val="00E3393F"/>
    <w:rsid w:val="00E410B2"/>
    <w:rsid w:val="00E411EB"/>
    <w:rsid w:val="00E46020"/>
    <w:rsid w:val="00E55C76"/>
    <w:rsid w:val="00E62A4F"/>
    <w:rsid w:val="00E62AFD"/>
    <w:rsid w:val="00E62E3F"/>
    <w:rsid w:val="00E64A79"/>
    <w:rsid w:val="00E81885"/>
    <w:rsid w:val="00E82BF2"/>
    <w:rsid w:val="00E8482D"/>
    <w:rsid w:val="00E85164"/>
    <w:rsid w:val="00E93261"/>
    <w:rsid w:val="00EA2FB4"/>
    <w:rsid w:val="00EA4E47"/>
    <w:rsid w:val="00EB0F70"/>
    <w:rsid w:val="00EB52EB"/>
    <w:rsid w:val="00EB61E1"/>
    <w:rsid w:val="00EC6216"/>
    <w:rsid w:val="00ED2AC3"/>
    <w:rsid w:val="00ED2C5D"/>
    <w:rsid w:val="00F01F67"/>
    <w:rsid w:val="00F10CB6"/>
    <w:rsid w:val="00F12956"/>
    <w:rsid w:val="00F17E00"/>
    <w:rsid w:val="00F33888"/>
    <w:rsid w:val="00F41A92"/>
    <w:rsid w:val="00F54E77"/>
    <w:rsid w:val="00F55D7C"/>
    <w:rsid w:val="00F569C0"/>
    <w:rsid w:val="00F65D82"/>
    <w:rsid w:val="00F67A51"/>
    <w:rsid w:val="00F7131F"/>
    <w:rsid w:val="00F76EDE"/>
    <w:rsid w:val="00F8127F"/>
    <w:rsid w:val="00F8183A"/>
    <w:rsid w:val="00F82EC3"/>
    <w:rsid w:val="00F84755"/>
    <w:rsid w:val="00FA1BAD"/>
    <w:rsid w:val="00FA43BC"/>
    <w:rsid w:val="00FB0170"/>
    <w:rsid w:val="00FB034B"/>
    <w:rsid w:val="00FB473E"/>
    <w:rsid w:val="00FC3B23"/>
    <w:rsid w:val="00FC6026"/>
    <w:rsid w:val="00FC676B"/>
    <w:rsid w:val="00FD153C"/>
    <w:rsid w:val="00FE33E7"/>
    <w:rsid w:val="00FE4B2B"/>
    <w:rsid w:val="00FF0F7F"/>
    <w:rsid w:val="00FF1A7F"/>
    <w:rsid w:val="00FF24D0"/>
    <w:rsid w:val="00FF6633"/>
    <w:rsid w:val="00FF7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556D"/>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6633"/>
    <w:pPr>
      <w:spacing w:after="120" w:line="240" w:lineRule="auto"/>
    </w:pPr>
  </w:style>
  <w:style w:type="paragraph" w:styleId="1">
    <w:name w:val="heading 1"/>
    <w:basedOn w:val="a"/>
    <w:next w:val="a"/>
    <w:link w:val="10"/>
    <w:uiPriority w:val="9"/>
    <w:qFormat/>
    <w:rsid w:val="004D5D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016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016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F8475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unhideWhenUsed/>
    <w:rsid w:val="000475CD"/>
    <w:pPr>
      <w:spacing w:after="0"/>
    </w:pPr>
    <w:rPr>
      <w:sz w:val="20"/>
      <w:szCs w:val="20"/>
    </w:rPr>
  </w:style>
  <w:style w:type="character" w:customStyle="1" w:styleId="a7">
    <w:name w:val="Текст сноски Знак"/>
    <w:basedOn w:val="a0"/>
    <w:link w:val="a6"/>
    <w:uiPriority w:val="99"/>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styleId="ab">
    <w:name w:val="FollowedHyperlink"/>
    <w:basedOn w:val="a0"/>
    <w:uiPriority w:val="99"/>
    <w:semiHidden/>
    <w:unhideWhenUsed/>
    <w:rsid w:val="00701647"/>
    <w:rPr>
      <w:color w:val="800080" w:themeColor="followedHyperlink"/>
      <w:u w:val="single"/>
    </w:rPr>
  </w:style>
  <w:style w:type="character" w:customStyle="1" w:styleId="20">
    <w:name w:val="Заголовок 2 Знак"/>
    <w:basedOn w:val="a0"/>
    <w:link w:val="2"/>
    <w:uiPriority w:val="9"/>
    <w:rsid w:val="0070164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701647"/>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D5D90"/>
    <w:rPr>
      <w:rFonts w:asciiTheme="majorHAnsi" w:eastAsiaTheme="majorEastAsia" w:hAnsiTheme="majorHAnsi" w:cstheme="majorBidi"/>
      <w:color w:val="365F91" w:themeColor="accent1" w:themeShade="BF"/>
      <w:sz w:val="32"/>
      <w:szCs w:val="32"/>
    </w:rPr>
  </w:style>
  <w:style w:type="character" w:styleId="ac">
    <w:name w:val="Placeholder Text"/>
    <w:basedOn w:val="a0"/>
    <w:uiPriority w:val="99"/>
    <w:semiHidden/>
    <w:rsid w:val="00F84755"/>
    <w:rPr>
      <w:color w:val="808080"/>
    </w:rPr>
  </w:style>
  <w:style w:type="character" w:customStyle="1" w:styleId="40">
    <w:name w:val="Заголовок 4 Знак"/>
    <w:basedOn w:val="a0"/>
    <w:link w:val="4"/>
    <w:uiPriority w:val="9"/>
    <w:rsid w:val="00F84755"/>
    <w:rPr>
      <w:rFonts w:asciiTheme="majorHAnsi" w:eastAsiaTheme="majorEastAsia" w:hAnsiTheme="majorHAnsi" w:cstheme="majorBidi"/>
      <w:i/>
      <w:iCs/>
      <w:color w:val="365F91" w:themeColor="accent1" w:themeShade="BF"/>
    </w:rPr>
  </w:style>
  <w:style w:type="character" w:styleId="ad">
    <w:name w:val="Unresolved Mention"/>
    <w:basedOn w:val="a0"/>
    <w:uiPriority w:val="99"/>
    <w:semiHidden/>
    <w:unhideWhenUsed/>
    <w:rsid w:val="00A73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632456">
      <w:bodyDiv w:val="1"/>
      <w:marLeft w:val="0"/>
      <w:marRight w:val="0"/>
      <w:marTop w:val="0"/>
      <w:marBottom w:val="0"/>
      <w:divBdr>
        <w:top w:val="none" w:sz="0" w:space="0" w:color="auto"/>
        <w:left w:val="none" w:sz="0" w:space="0" w:color="auto"/>
        <w:bottom w:val="none" w:sz="0" w:space="0" w:color="auto"/>
        <w:right w:val="none" w:sz="0" w:space="0" w:color="auto"/>
      </w:divBdr>
      <w:divsChild>
        <w:div w:id="1075974731">
          <w:marLeft w:val="0"/>
          <w:marRight w:val="0"/>
          <w:marTop w:val="0"/>
          <w:marBottom w:val="0"/>
          <w:divBdr>
            <w:top w:val="single" w:sz="18" w:space="4" w:color="7E0001"/>
            <w:left w:val="none" w:sz="0" w:space="0" w:color="auto"/>
            <w:bottom w:val="none" w:sz="0" w:space="0" w:color="auto"/>
            <w:right w:val="none" w:sz="0" w:space="0" w:color="auto"/>
          </w:divBdr>
        </w:div>
        <w:div w:id="1306817291">
          <w:marLeft w:val="0"/>
          <w:marRight w:val="0"/>
          <w:marTop w:val="0"/>
          <w:marBottom w:val="0"/>
          <w:divBdr>
            <w:top w:val="single" w:sz="18" w:space="4" w:color="7E0001"/>
            <w:left w:val="none" w:sz="0" w:space="0" w:color="auto"/>
            <w:bottom w:val="none" w:sz="0" w:space="0" w:color="auto"/>
            <w:right w:val="none" w:sz="0" w:space="0" w:color="auto"/>
          </w:divBdr>
        </w:div>
      </w:divsChild>
    </w:div>
    <w:div w:id="1287465136">
      <w:bodyDiv w:val="1"/>
      <w:marLeft w:val="0"/>
      <w:marRight w:val="0"/>
      <w:marTop w:val="0"/>
      <w:marBottom w:val="0"/>
      <w:divBdr>
        <w:top w:val="none" w:sz="0" w:space="0" w:color="auto"/>
        <w:left w:val="none" w:sz="0" w:space="0" w:color="auto"/>
        <w:bottom w:val="none" w:sz="0" w:space="0" w:color="auto"/>
        <w:right w:val="none" w:sz="0" w:space="0" w:color="auto"/>
      </w:divBdr>
    </w:div>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guzin.ru/wp/?p=27162" TargetMode="External"/><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image" Target="media/image18.jpg"/><Relationship Id="rId3" Type="http://schemas.openxmlformats.org/officeDocument/2006/relationships/styles" Target="styles.xml"/><Relationship Id="rId21" Type="http://schemas.openxmlformats.org/officeDocument/2006/relationships/image" Target="media/image13.jpg"/><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image" Target="media/image17.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image" Target="media/image16.jpg"/><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image" Target="media/image15.jpg"/><Relationship Id="rId28"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image" Target="media/image14.jpg"/><Relationship Id="rId27" Type="http://schemas.openxmlformats.org/officeDocument/2006/relationships/hyperlink" Target="https://ru.frwiki.wiki/wiki/Loi_d%27Irwin-Ha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89A64-73EB-4CE3-8E27-0D2864132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1593</TotalTime>
  <Pages>22</Pages>
  <Words>8323</Words>
  <Characters>47447</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55659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24</cp:revision>
  <cp:lastPrinted>2023-08-09T06:49:00Z</cp:lastPrinted>
  <dcterms:created xsi:type="dcterms:W3CDTF">2023-12-31T15:04:00Z</dcterms:created>
  <dcterms:modified xsi:type="dcterms:W3CDTF">2024-01-04T06:41:00Z</dcterms:modified>
</cp:coreProperties>
</file>